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59E4558C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B23D9">
        <w:rPr>
          <w:rFonts w:asciiTheme="minorHAnsi" w:hAnsiTheme="minorHAnsi" w:cstheme="minorHAnsi"/>
          <w:lang w:eastAsia="ar-SA"/>
        </w:rPr>
        <w:t>4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BF5E2D">
        <w:rPr>
          <w:rFonts w:asciiTheme="minorHAnsi" w:hAnsiTheme="minorHAnsi" w:cstheme="minorHAnsi"/>
          <w:lang w:eastAsia="ar-SA"/>
        </w:rPr>
        <w:t>09.</w:t>
      </w:r>
      <w:r w:rsidR="0062271B" w:rsidRPr="00103CED">
        <w:rPr>
          <w:rFonts w:asciiTheme="minorHAnsi" w:hAnsiTheme="minorHAnsi" w:cstheme="minorHAnsi"/>
          <w:lang w:eastAsia="ar-SA"/>
        </w:rPr>
        <w:t>0</w:t>
      </w:r>
      <w:r w:rsidR="00BF5E2D">
        <w:rPr>
          <w:rFonts w:asciiTheme="minorHAnsi" w:hAnsiTheme="minorHAnsi" w:cstheme="minorHAnsi"/>
          <w:lang w:eastAsia="ar-SA"/>
        </w:rPr>
        <w:t>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446C2F52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5603D73" w14:textId="77777777" w:rsidR="008D6588" w:rsidRPr="00583AA5" w:rsidRDefault="008D6588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67915B5F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000377" w:rsidRPr="00000377">
        <w:rPr>
          <w:rFonts w:ascii="Calibri" w:hAnsi="Calibri" w:cs="Calibri"/>
          <w:b/>
        </w:rPr>
        <w:t xml:space="preserve">Zakup aparatury naukowej </w:t>
      </w:r>
      <w:r w:rsidR="00000377" w:rsidRPr="00000377">
        <w:rPr>
          <w:rFonts w:ascii="Calibri" w:hAnsi="Calibri" w:cs="Calibri"/>
          <w:b/>
          <w:lang w:val="x-none"/>
        </w:rPr>
        <w:t>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7213F039" w14:textId="5EE0FF81" w:rsidR="004E7BDB" w:rsidRPr="008D6588" w:rsidRDefault="004E7BDB" w:rsidP="00B43360">
      <w:pPr>
        <w:pStyle w:val="Bezodstpw"/>
      </w:pPr>
      <w:r w:rsidRPr="00B43360">
        <w:t xml:space="preserve">Część </w:t>
      </w:r>
      <w:r w:rsidR="00E04BE1" w:rsidRPr="00B43360">
        <w:t>3</w:t>
      </w:r>
    </w:p>
    <w:p w14:paraId="281F7B3D" w14:textId="77777777" w:rsidR="00316876" w:rsidRPr="000E6719" w:rsidRDefault="00316876" w:rsidP="00316876">
      <w:pPr>
        <w:jc w:val="both"/>
        <w:rPr>
          <w:rFonts w:eastAsia="Calibri"/>
          <w:color w:val="0D0D0D" w:themeColor="text1" w:themeTint="F2"/>
          <w:sz w:val="10"/>
          <w:szCs w:val="10"/>
          <w:lang w:eastAsia="en-US"/>
        </w:rPr>
      </w:pPr>
    </w:p>
    <w:p w14:paraId="5AC7A2CF" w14:textId="77777777" w:rsidR="00316876" w:rsidRPr="00E04BE1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4BE1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736509A1" w14:textId="77777777" w:rsidR="000E6719" w:rsidRPr="000E6719" w:rsidRDefault="000E6719" w:rsidP="000E6719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0E6719">
        <w:rPr>
          <w:rFonts w:ascii="Calibri" w:hAnsi="Calibri" w:cs="Calibri"/>
          <w:u w:val="single"/>
        </w:rPr>
        <w:t>dotyczy Wzór – Projekt Umowy (dalej jako „WU”) – Załącznik nr 11 do Specyfikacji Warunków Zamówienia (dalej jako „SWZ”), część  3 – Zakup zestawu chromatografii gazowej</w:t>
      </w:r>
    </w:p>
    <w:p w14:paraId="062F65D8" w14:textId="77777777" w:rsidR="000E6719" w:rsidRPr="000E6719" w:rsidRDefault="000E6719" w:rsidP="000E6719">
      <w:pPr>
        <w:jc w:val="both"/>
        <w:rPr>
          <w:rFonts w:ascii="Calibri" w:hAnsi="Calibri" w:cs="Calibri"/>
          <w:sz w:val="10"/>
          <w:szCs w:val="10"/>
        </w:rPr>
      </w:pPr>
    </w:p>
    <w:p w14:paraId="6362C8C9" w14:textId="77777777" w:rsidR="000E6719" w:rsidRPr="000E6719" w:rsidRDefault="000E6719" w:rsidP="000E6719">
      <w:pPr>
        <w:jc w:val="both"/>
        <w:rPr>
          <w:rFonts w:ascii="Calibri" w:hAnsi="Calibri" w:cs="Calibri"/>
          <w:b/>
          <w:bCs/>
        </w:rPr>
      </w:pPr>
      <w:r w:rsidRPr="000E6719">
        <w:rPr>
          <w:rFonts w:ascii="Calibri" w:hAnsi="Calibri" w:cs="Calibri"/>
        </w:rPr>
        <w:t xml:space="preserve">Zamawiający w załączniku nr 11 do SWZ  w §4, pkt 3, zamieścił zapis o treści: </w:t>
      </w:r>
      <w:bookmarkStart w:id="0" w:name="_Hlk158297819"/>
      <w:r w:rsidRPr="000E6719">
        <w:rPr>
          <w:rFonts w:ascii="Calibri" w:hAnsi="Calibri" w:cs="Calibri"/>
        </w:rPr>
        <w:t>„</w:t>
      </w:r>
      <w:r w:rsidRPr="000E6719">
        <w:rPr>
          <w:rFonts w:ascii="Calibri" w:hAnsi="Calibri" w:cs="Calibri"/>
          <w:b/>
          <w:bCs/>
        </w:rPr>
        <w:t>(…)</w:t>
      </w:r>
      <w:r w:rsidRPr="000E6719">
        <w:rPr>
          <w:rFonts w:ascii="Calibri" w:hAnsi="Calibri" w:cs="Calibri"/>
          <w:b/>
          <w:bCs/>
          <w:lang w:val="x-none"/>
        </w:rPr>
        <w:t>Wykonawca odbierze dostarczony niezgodnie z wymogami sprzęt z siedziby Zamawiającego na swój koszt, wymieni na nowy, wolny od wad i dostarczy na własny koszt do siedziby Zamawiającego, w terminie 2 dni roboczych od daty zgłoszenia przez Zamawiającego</w:t>
      </w:r>
      <w:r w:rsidRPr="000E6719">
        <w:rPr>
          <w:rFonts w:ascii="Calibri" w:hAnsi="Calibri" w:cs="Calibri"/>
          <w:b/>
          <w:bCs/>
        </w:rPr>
        <w:t>, (…)”.</w:t>
      </w:r>
      <w:bookmarkEnd w:id="0"/>
    </w:p>
    <w:p w14:paraId="5FBDC57F" w14:textId="77777777" w:rsidR="000E6719" w:rsidRPr="000E6719" w:rsidRDefault="000E6719" w:rsidP="000E6719">
      <w:pPr>
        <w:jc w:val="both"/>
        <w:rPr>
          <w:rFonts w:ascii="Calibri" w:hAnsi="Calibri" w:cs="Calibri"/>
          <w:b/>
          <w:bCs/>
          <w:sz w:val="10"/>
          <w:szCs w:val="10"/>
        </w:rPr>
      </w:pPr>
    </w:p>
    <w:p w14:paraId="0E4E8A5B" w14:textId="77777777" w:rsidR="000E6719" w:rsidRPr="000E6719" w:rsidRDefault="000E6719" w:rsidP="000E6719">
      <w:pPr>
        <w:jc w:val="both"/>
        <w:rPr>
          <w:rFonts w:ascii="Calibri" w:hAnsi="Calibri" w:cs="Calibri"/>
          <w:b/>
          <w:bCs/>
          <w:u w:val="single"/>
        </w:rPr>
      </w:pPr>
      <w:bookmarkStart w:id="1" w:name="_Hlk158298242"/>
      <w:r w:rsidRPr="000E6719">
        <w:rPr>
          <w:rFonts w:ascii="Calibri" w:hAnsi="Calibri" w:cs="Calibri"/>
          <w:b/>
          <w:bCs/>
          <w:u w:val="single"/>
        </w:rPr>
        <w:t>Wykonawca zwraca się z prośbą o wydłużenie terminu z 2 do 14 dni roboczych.</w:t>
      </w:r>
    </w:p>
    <w:bookmarkEnd w:id="1"/>
    <w:p w14:paraId="761E8A24" w14:textId="77777777" w:rsidR="000E6719" w:rsidRPr="000E6719" w:rsidRDefault="000E6719" w:rsidP="000E6719">
      <w:pPr>
        <w:jc w:val="both"/>
        <w:rPr>
          <w:rFonts w:ascii="Calibri" w:hAnsi="Calibri" w:cs="Calibri"/>
          <w:sz w:val="10"/>
          <w:szCs w:val="10"/>
        </w:rPr>
      </w:pPr>
    </w:p>
    <w:p w14:paraId="0CA6730E" w14:textId="77777777" w:rsidR="000E6719" w:rsidRPr="000E6719" w:rsidRDefault="000E6719" w:rsidP="000E6719">
      <w:pPr>
        <w:jc w:val="both"/>
        <w:rPr>
          <w:rFonts w:ascii="Calibri" w:hAnsi="Calibri" w:cs="Calibri"/>
        </w:rPr>
      </w:pPr>
      <w:r w:rsidRPr="000E6719">
        <w:rPr>
          <w:rFonts w:ascii="Calibri" w:hAnsi="Calibri" w:cs="Calibri"/>
        </w:rPr>
        <w:t>Wykonawca zwraca uwagę, że występuje on w charakterze pośrednika w sprzedaży sprzętu producenta. Jednakże, producent nie gwarantuje czasów dostawy części zamiennych i urządzeń, dlatego też Wykonawca nie może zagwarantować czasu dostawy nowego aparatu w terminie 2 dni roboczych od daty zgłoszenia żądania przez Zamawiającego. Wykonawca może się zobowiązać do dostarczenia nowego systemu w czasie możliwie jak najkrótszym od dnia przyjęcia zgłoszenia z dochowaniem należytej staranności.</w:t>
      </w:r>
    </w:p>
    <w:p w14:paraId="689889D2" w14:textId="77777777" w:rsidR="000E6719" w:rsidRPr="000E6719" w:rsidRDefault="000E6719" w:rsidP="000E6719">
      <w:pPr>
        <w:jc w:val="both"/>
        <w:rPr>
          <w:rFonts w:ascii="Calibri" w:hAnsi="Calibri" w:cs="Calibri"/>
        </w:rPr>
      </w:pPr>
      <w:r w:rsidRPr="000E6719">
        <w:rPr>
          <w:rFonts w:ascii="Calibri" w:hAnsi="Calibri" w:cs="Calibri"/>
        </w:rPr>
        <w:t>W związku z powyższym prosimy o zmianę zapisu §4, pkt. 3 projektowanej umowy na następujące brzmienie:</w:t>
      </w:r>
    </w:p>
    <w:p w14:paraId="7C78E4A5" w14:textId="77777777" w:rsidR="000E6719" w:rsidRDefault="000E6719" w:rsidP="000E6719">
      <w:pP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0E6719">
        <w:rPr>
          <w:rFonts w:ascii="Calibri" w:hAnsi="Calibri" w:cs="Calibri"/>
          <w:b/>
          <w:bCs/>
          <w:i/>
          <w:iCs/>
        </w:rPr>
        <w:t>(…)„</w:t>
      </w:r>
      <w:r w:rsidRPr="000E6719">
        <w:rPr>
          <w:rFonts w:ascii="Calibri" w:hAnsi="Calibri" w:cs="Calibri"/>
          <w:b/>
          <w:bCs/>
          <w:i/>
          <w:iCs/>
          <w:lang w:val="x-none"/>
        </w:rPr>
        <w:t xml:space="preserve">Wykonawca odbierze dostarczony niezgodnie z wymogami sprzęt z siedziby Zamawiającego na swój koszt, wymieni na nowy, wolny od wad i dostarczy na własny koszt do siedziby Zamawiającego, w terminie </w:t>
      </w:r>
      <w:r w:rsidRPr="000E6719">
        <w:rPr>
          <w:rFonts w:ascii="Calibri" w:hAnsi="Calibri" w:cs="Calibri"/>
          <w:b/>
          <w:bCs/>
          <w:i/>
          <w:iCs/>
        </w:rPr>
        <w:t>14</w:t>
      </w:r>
      <w:r w:rsidRPr="000E6719">
        <w:rPr>
          <w:rFonts w:ascii="Calibri" w:hAnsi="Calibri" w:cs="Calibri"/>
          <w:b/>
          <w:bCs/>
          <w:i/>
          <w:iCs/>
          <w:lang w:val="x-none"/>
        </w:rPr>
        <w:t xml:space="preserve"> dni roboczych od daty zgłoszenia przez Zamawiającego</w:t>
      </w:r>
      <w:r w:rsidRPr="000E6719">
        <w:rPr>
          <w:rFonts w:ascii="Calibri" w:hAnsi="Calibri" w:cs="Calibri"/>
          <w:b/>
          <w:bCs/>
          <w:i/>
          <w:iCs/>
        </w:rPr>
        <w:t>, (…)”.</w:t>
      </w:r>
      <w:r w:rsidR="008D6588" w:rsidRPr="00E04BE1">
        <w:rPr>
          <w:rFonts w:asciiTheme="minorHAnsi" w:hAnsiTheme="minorHAnsi" w:cstheme="minorHAnsi"/>
        </w:rPr>
        <w:br/>
      </w:r>
    </w:p>
    <w:p w14:paraId="28B05278" w14:textId="77777777" w:rsidR="000E6719" w:rsidRDefault="000E6719" w:rsidP="000E6719">
      <w:pP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1F306A94" w14:textId="52B3A807" w:rsidR="00C411EA" w:rsidRDefault="00316876" w:rsidP="000E6719">
      <w:pP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4BE1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 xml:space="preserve">Odpowiedź na pytanie nr 1: </w:t>
      </w:r>
    </w:p>
    <w:p w14:paraId="51420516" w14:textId="6CC9F016" w:rsidR="008C2252" w:rsidRPr="00E04BE1" w:rsidRDefault="008C2252" w:rsidP="000E6719">
      <w:pP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Zamawiający zgadza się na przedłużenie terminu do 14 dni roboczych.</w:t>
      </w:r>
    </w:p>
    <w:p w14:paraId="1CC426D0" w14:textId="77777777" w:rsidR="00A42322" w:rsidRDefault="00A42322" w:rsidP="00A42322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7AF16AA3" w14:textId="2CA15A0A" w:rsidR="00A42322" w:rsidRDefault="00A42322" w:rsidP="00A42322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dokonuje zmiany </w:t>
      </w:r>
      <w:r>
        <w:rPr>
          <w:rFonts w:asciiTheme="minorHAnsi" w:hAnsiTheme="minorHAnsi" w:cstheme="minorHAnsi"/>
          <w:shd w:val="clear" w:color="auto" w:fill="FFFFFF"/>
        </w:rPr>
        <w:t>treści z</w:t>
      </w:r>
      <w:r w:rsidRPr="008D6588">
        <w:rPr>
          <w:rFonts w:asciiTheme="minorHAnsi" w:hAnsiTheme="minorHAnsi" w:cstheme="minorHAnsi"/>
          <w:shd w:val="clear" w:color="auto" w:fill="FFFFFF"/>
        </w:rPr>
        <w:t xml:space="preserve">ałącznika nr </w:t>
      </w:r>
      <w:r>
        <w:rPr>
          <w:rFonts w:asciiTheme="minorHAnsi" w:hAnsiTheme="minorHAnsi" w:cstheme="minorHAnsi"/>
          <w:shd w:val="clear" w:color="auto" w:fill="FFFFFF"/>
        </w:rPr>
        <w:t>11</w:t>
      </w:r>
      <w:r w:rsidRPr="008D6588">
        <w:rPr>
          <w:rFonts w:asciiTheme="minorHAnsi" w:hAnsiTheme="minorHAnsi" w:cstheme="minorHAnsi"/>
          <w:shd w:val="clear" w:color="auto" w:fill="FFFFFF"/>
        </w:rPr>
        <w:t xml:space="preserve"> do SWZ – Projekt umowy dla części </w:t>
      </w:r>
      <w:r>
        <w:rPr>
          <w:rFonts w:asciiTheme="minorHAnsi" w:hAnsiTheme="minorHAnsi" w:cstheme="minorHAnsi"/>
          <w:shd w:val="clear" w:color="auto" w:fill="FFFFFF"/>
        </w:rPr>
        <w:t>3</w:t>
      </w:r>
      <w:r w:rsidRPr="008D6588">
        <w:rPr>
          <w:rFonts w:asciiTheme="minorHAnsi" w:hAnsiTheme="minorHAnsi" w:cstheme="minorHAnsi"/>
          <w:shd w:val="clear" w:color="auto" w:fill="FFFFFF"/>
        </w:rPr>
        <w:t>, paragraf 4, pkt 3</w:t>
      </w:r>
      <w:r>
        <w:rPr>
          <w:rFonts w:asciiTheme="minorHAnsi" w:hAnsiTheme="minorHAnsi" w:cstheme="minorHAnsi"/>
          <w:shd w:val="clear" w:color="auto" w:fill="FFFFFF"/>
        </w:rPr>
        <w:t>, który otrzymuje brzmienie:</w:t>
      </w:r>
    </w:p>
    <w:p w14:paraId="1A94E468" w14:textId="77777777" w:rsidR="00A42322" w:rsidRDefault="00A42322" w:rsidP="00A42322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5D0B208D" w14:textId="77777777" w:rsidR="00A42322" w:rsidRDefault="00A42322" w:rsidP="00A42322">
      <w:pPr>
        <w:tabs>
          <w:tab w:val="left" w:pos="360"/>
        </w:tabs>
        <w:suppressAutoHyphens/>
        <w:spacing w:line="276" w:lineRule="auto"/>
        <w:ind w:left="360" w:hanging="2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</w:t>
      </w:r>
      <w:r w:rsidRPr="009A61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w którym na etapie odbioru Zamawiający stwierdzi, iż dostarczony sprzęt będzie niezgodny z umową, ofertą lub w inny sposób nie będzie spełniał wymagań określonych w załączniku nr do umowy, Zamawiający zawiadamia o powyższym Wykonawcę, odnotowując fakt na protokole odbioru. Wykonawca odbierze dostarczony niezgodnie z wymogami sprzęt z siedziby Zamawiającego na swój koszt, wymieni na nowy, wolny od wad i dostarczy na własny koszt do siedziby Zamawiającego, w terminie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Pr="009A61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roboczych od daty zgłoszenia przez Zamawiającego, bez obciążania Zamawiającego jakimikolwiek kosztami.</w:t>
      </w:r>
    </w:p>
    <w:p w14:paraId="0EECB8F6" w14:textId="77777777" w:rsidR="00A42322" w:rsidRDefault="00A42322" w:rsidP="00A42322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1B831671" w14:textId="68D088B7" w:rsidR="00E04BE1" w:rsidRDefault="00E04BE1" w:rsidP="00316876">
      <w:pPr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2319C8FF" w14:textId="77777777" w:rsidR="00A42322" w:rsidRPr="00E04BE1" w:rsidRDefault="00A42322" w:rsidP="00316876">
      <w:pPr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43DFB81C" w14:textId="1F62F91A" w:rsidR="00316876" w:rsidRPr="00E04BE1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4BE1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2</w:t>
      </w:r>
    </w:p>
    <w:p w14:paraId="50FB3117" w14:textId="77777777" w:rsidR="000E6719" w:rsidRPr="000E6719" w:rsidRDefault="000E6719" w:rsidP="000E6719">
      <w:pPr>
        <w:jc w:val="both"/>
        <w:rPr>
          <w:rFonts w:ascii="Calibri" w:hAnsi="Calibri" w:cs="Calibri"/>
          <w:u w:val="single"/>
        </w:rPr>
      </w:pPr>
      <w:r w:rsidRPr="000E6719">
        <w:rPr>
          <w:rFonts w:ascii="Calibri" w:hAnsi="Calibri" w:cs="Calibri"/>
          <w:u w:val="single"/>
        </w:rPr>
        <w:t>dotyczy Wzór – Projekt Umowy (dalej jako „WU”) – Załącznik nr 11 do Specyfikacji Warunków Zamówienia (dalej jako „SWZ”), część  3 – Zakup zestawu chromatografii gazowej</w:t>
      </w:r>
    </w:p>
    <w:p w14:paraId="4F971ED0" w14:textId="77777777" w:rsidR="000E6719" w:rsidRPr="000E6719" w:rsidRDefault="000E6719" w:rsidP="000E6719">
      <w:pPr>
        <w:jc w:val="both"/>
        <w:rPr>
          <w:rFonts w:ascii="Calibri" w:hAnsi="Calibri" w:cs="Calibri"/>
        </w:rPr>
      </w:pPr>
    </w:p>
    <w:p w14:paraId="7385FB22" w14:textId="77777777" w:rsidR="000E6719" w:rsidRPr="000E6719" w:rsidRDefault="000E6719" w:rsidP="000E6719">
      <w:pPr>
        <w:jc w:val="both"/>
        <w:rPr>
          <w:rFonts w:ascii="Calibri" w:hAnsi="Calibri" w:cs="Calibri"/>
        </w:rPr>
      </w:pPr>
      <w:r w:rsidRPr="000E6719">
        <w:rPr>
          <w:rFonts w:ascii="Calibri" w:hAnsi="Calibri" w:cs="Calibri"/>
        </w:rPr>
        <w:t xml:space="preserve">Zamawiający w załączniku nr 11 do SWZ  w §8, ust. 2 pkt 1- 3, zamieścił zapis o treści: </w:t>
      </w:r>
    </w:p>
    <w:p w14:paraId="760044EE" w14:textId="77777777" w:rsidR="000E6719" w:rsidRPr="000E6719" w:rsidRDefault="000E6719" w:rsidP="000E6719">
      <w:pPr>
        <w:jc w:val="both"/>
        <w:rPr>
          <w:rFonts w:ascii="Calibri" w:hAnsi="Calibri" w:cs="Calibri"/>
          <w:b/>
          <w:bCs/>
        </w:rPr>
      </w:pPr>
      <w:r w:rsidRPr="000E6719">
        <w:rPr>
          <w:rFonts w:ascii="Calibri" w:hAnsi="Calibri" w:cs="Calibri"/>
          <w:b/>
          <w:bCs/>
        </w:rPr>
        <w:t>„2. Zamawiający może żądać od Wykonawcy zapłaty kary umownej w przypadku:</w:t>
      </w:r>
    </w:p>
    <w:p w14:paraId="036148CA" w14:textId="77777777" w:rsidR="000E6719" w:rsidRPr="000E6719" w:rsidRDefault="000E6719" w:rsidP="000E6719">
      <w:pPr>
        <w:pStyle w:val="Akapitzlist"/>
        <w:numPr>
          <w:ilvl w:val="0"/>
          <w:numId w:val="32"/>
        </w:numPr>
        <w:jc w:val="both"/>
        <w:rPr>
          <w:rFonts w:ascii="Calibri" w:eastAsiaTheme="minorHAnsi" w:hAnsi="Calibri" w:cs="Calibri"/>
          <w:b/>
          <w:bCs/>
        </w:rPr>
      </w:pPr>
      <w:r w:rsidRPr="000E6719">
        <w:rPr>
          <w:rFonts w:ascii="Calibri" w:eastAsiaTheme="minorHAnsi" w:hAnsi="Calibri" w:cs="Calibri"/>
          <w:b/>
          <w:bCs/>
        </w:rPr>
        <w:t>zwłoki w realizacji zamówienia – w wysokości 0,2% wynagrodzenia umownego brutto, (…)</w:t>
      </w:r>
    </w:p>
    <w:p w14:paraId="46321745" w14:textId="77777777" w:rsidR="000E6719" w:rsidRPr="000E6719" w:rsidRDefault="000E6719" w:rsidP="000E6719">
      <w:pPr>
        <w:pStyle w:val="Akapitzlist"/>
        <w:numPr>
          <w:ilvl w:val="0"/>
          <w:numId w:val="32"/>
        </w:numPr>
        <w:jc w:val="both"/>
        <w:rPr>
          <w:rFonts w:ascii="Calibri" w:eastAsiaTheme="minorHAnsi" w:hAnsi="Calibri" w:cs="Calibri"/>
          <w:b/>
          <w:bCs/>
        </w:rPr>
      </w:pPr>
      <w:r w:rsidRPr="000E6719">
        <w:rPr>
          <w:rFonts w:ascii="Calibri" w:eastAsiaTheme="minorHAnsi" w:hAnsi="Calibri" w:cs="Calibri"/>
          <w:b/>
          <w:bCs/>
        </w:rPr>
        <w:t xml:space="preserve">zwłoki w reakcji na zgłoszenie usterki lub awarii - w wysokości 0,2% </w:t>
      </w:r>
      <w:bookmarkStart w:id="2" w:name="_Hlk158298311"/>
      <w:r w:rsidRPr="000E6719">
        <w:rPr>
          <w:rFonts w:ascii="Calibri" w:eastAsiaTheme="minorHAnsi" w:hAnsi="Calibri" w:cs="Calibri"/>
          <w:b/>
          <w:bCs/>
        </w:rPr>
        <w:t>wynagrodzenia umownego brutto</w:t>
      </w:r>
      <w:bookmarkEnd w:id="2"/>
      <w:r w:rsidRPr="000E6719">
        <w:rPr>
          <w:rFonts w:ascii="Calibri" w:eastAsiaTheme="minorHAnsi" w:hAnsi="Calibri" w:cs="Calibri"/>
          <w:b/>
          <w:bCs/>
        </w:rPr>
        <w:t>, (…)</w:t>
      </w:r>
    </w:p>
    <w:p w14:paraId="0AB37A27" w14:textId="77777777" w:rsidR="000E6719" w:rsidRPr="000E6719" w:rsidRDefault="000E6719" w:rsidP="000E6719">
      <w:pPr>
        <w:pStyle w:val="Akapitzlist"/>
        <w:numPr>
          <w:ilvl w:val="0"/>
          <w:numId w:val="32"/>
        </w:numPr>
        <w:jc w:val="both"/>
        <w:rPr>
          <w:rFonts w:ascii="Calibri" w:eastAsiaTheme="minorHAnsi" w:hAnsi="Calibri" w:cs="Calibri"/>
          <w:b/>
          <w:bCs/>
        </w:rPr>
      </w:pPr>
      <w:r w:rsidRPr="000E6719">
        <w:rPr>
          <w:rFonts w:ascii="Calibri" w:eastAsiaTheme="minorHAnsi" w:hAnsi="Calibri" w:cs="Calibri"/>
          <w:b/>
          <w:bCs/>
        </w:rPr>
        <w:t>zwłoki w usunięciu wad lub usterek, stwierdzonych przy odbiorze lub w okresie gwarancji i rękojmi – w wysokości 0,2% wynagrodzenia umownego brutto, (…)”.</w:t>
      </w:r>
    </w:p>
    <w:p w14:paraId="738DF713" w14:textId="752A9609" w:rsidR="000E6719" w:rsidRPr="000E6719" w:rsidRDefault="000E6719" w:rsidP="000E6719">
      <w:pPr>
        <w:jc w:val="both"/>
        <w:rPr>
          <w:rFonts w:ascii="Calibri" w:hAnsi="Calibri" w:cs="Calibri"/>
          <w:b/>
          <w:bCs/>
        </w:rPr>
      </w:pPr>
    </w:p>
    <w:p w14:paraId="284C7CA7" w14:textId="77777777" w:rsidR="000E6719" w:rsidRPr="000E6719" w:rsidRDefault="000E6719" w:rsidP="000E6719">
      <w:pPr>
        <w:jc w:val="both"/>
        <w:rPr>
          <w:rFonts w:ascii="Calibri" w:hAnsi="Calibri" w:cs="Calibri"/>
          <w:b/>
          <w:bCs/>
          <w:u w:val="single"/>
        </w:rPr>
      </w:pPr>
      <w:r w:rsidRPr="000E6719">
        <w:rPr>
          <w:rFonts w:ascii="Calibri" w:hAnsi="Calibri" w:cs="Calibri"/>
          <w:b/>
          <w:bCs/>
          <w:u w:val="single"/>
        </w:rPr>
        <w:t>Wykonawca zwraca się z prośbą o obniżenie wysokości wyżej wymienionych kar na wartość 0,1 % wynagrodzenia umownego brutto.</w:t>
      </w:r>
    </w:p>
    <w:p w14:paraId="32FB1484" w14:textId="77777777" w:rsidR="00E04BE1" w:rsidRPr="00E04BE1" w:rsidRDefault="00E04BE1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DCA3655" w14:textId="7DCAC902" w:rsidR="00A42322" w:rsidRDefault="00A42322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678E47BD" w14:textId="77777777" w:rsidR="00A42322" w:rsidRDefault="00A42322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bookmarkStart w:id="3" w:name="_GoBack"/>
      <w:bookmarkEnd w:id="3"/>
    </w:p>
    <w:p w14:paraId="77897AE1" w14:textId="2F40A36C" w:rsidR="00C411EA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E04BE1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2: </w:t>
      </w:r>
    </w:p>
    <w:p w14:paraId="1C1ACE63" w14:textId="1776A526" w:rsidR="008C2252" w:rsidRPr="008C2252" w:rsidRDefault="008C2252" w:rsidP="0031687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8C225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Zamawiający zgadza się na obniżenie kar umownych, o których mowa w § 8 ust. 2 pkt 1-3 wzoru umowy do wysokości 0,1%.</w:t>
      </w:r>
    </w:p>
    <w:p w14:paraId="08898E1D" w14:textId="77777777" w:rsidR="00A42322" w:rsidRDefault="00A42322" w:rsidP="00A42322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720843F" w14:textId="0C4C5E76" w:rsidR="00A42322" w:rsidRDefault="00A42322" w:rsidP="00A42322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dokonuje zmiany </w:t>
      </w:r>
      <w:r>
        <w:rPr>
          <w:rFonts w:asciiTheme="minorHAnsi" w:hAnsiTheme="minorHAnsi" w:cstheme="minorHAnsi"/>
          <w:shd w:val="clear" w:color="auto" w:fill="FFFFFF"/>
        </w:rPr>
        <w:t>treści z</w:t>
      </w:r>
      <w:r w:rsidRPr="008D6588">
        <w:rPr>
          <w:rFonts w:asciiTheme="minorHAnsi" w:hAnsiTheme="minorHAnsi" w:cstheme="minorHAnsi"/>
          <w:shd w:val="clear" w:color="auto" w:fill="FFFFFF"/>
        </w:rPr>
        <w:t xml:space="preserve">ałącznika nr </w:t>
      </w:r>
      <w:r>
        <w:rPr>
          <w:rFonts w:asciiTheme="minorHAnsi" w:hAnsiTheme="minorHAnsi" w:cstheme="minorHAnsi"/>
          <w:shd w:val="clear" w:color="auto" w:fill="FFFFFF"/>
        </w:rPr>
        <w:t>11</w:t>
      </w:r>
      <w:r w:rsidRPr="008D6588">
        <w:rPr>
          <w:rFonts w:asciiTheme="minorHAnsi" w:hAnsiTheme="minorHAnsi" w:cstheme="minorHAnsi"/>
          <w:shd w:val="clear" w:color="auto" w:fill="FFFFFF"/>
        </w:rPr>
        <w:t xml:space="preserve"> do SWZ – Projekt umowy dla części </w:t>
      </w:r>
      <w:r>
        <w:rPr>
          <w:rFonts w:asciiTheme="minorHAnsi" w:hAnsiTheme="minorHAnsi" w:cstheme="minorHAnsi"/>
          <w:shd w:val="clear" w:color="auto" w:fill="FFFFFF"/>
        </w:rPr>
        <w:t>3</w:t>
      </w:r>
      <w:r w:rsidRPr="008D6588">
        <w:rPr>
          <w:rFonts w:asciiTheme="minorHAnsi" w:hAnsiTheme="minorHAnsi" w:cstheme="minorHAnsi"/>
          <w:shd w:val="clear" w:color="auto" w:fill="FFFFFF"/>
        </w:rPr>
        <w:t xml:space="preserve">, paragraf </w:t>
      </w:r>
      <w:r>
        <w:rPr>
          <w:rFonts w:asciiTheme="minorHAnsi" w:hAnsiTheme="minorHAnsi" w:cstheme="minorHAnsi"/>
          <w:shd w:val="clear" w:color="auto" w:fill="FFFFFF"/>
        </w:rPr>
        <w:t>8</w:t>
      </w:r>
      <w:r w:rsidRPr="008D6588">
        <w:rPr>
          <w:rFonts w:asciiTheme="minorHAnsi" w:hAnsiTheme="minorHAnsi" w:cstheme="minorHAnsi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hd w:val="clear" w:color="auto" w:fill="FFFFFF"/>
        </w:rPr>
        <w:t xml:space="preserve">pkt </w:t>
      </w:r>
      <w:r w:rsidRPr="008D6588">
        <w:rPr>
          <w:rFonts w:asciiTheme="minorHAnsi" w:hAnsiTheme="minorHAnsi" w:cstheme="minorHAnsi"/>
          <w:shd w:val="clear" w:color="auto" w:fill="FFFFFF"/>
        </w:rPr>
        <w:t>2.1, 2.2, 2.3</w:t>
      </w:r>
      <w:r>
        <w:rPr>
          <w:rFonts w:asciiTheme="minorHAnsi" w:hAnsiTheme="minorHAnsi" w:cstheme="minorHAnsi"/>
          <w:shd w:val="clear" w:color="auto" w:fill="FFFFFF"/>
        </w:rPr>
        <w:t>, który otrzymuje brzmienie:</w:t>
      </w:r>
    </w:p>
    <w:p w14:paraId="257E39A2" w14:textId="77777777" w:rsidR="00A42322" w:rsidRDefault="00A42322" w:rsidP="00A42322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7675C009" w14:textId="77777777" w:rsidR="00A42322" w:rsidRPr="00B82E5A" w:rsidRDefault="00A42322" w:rsidP="00A42322">
      <w:p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B82E5A">
        <w:rPr>
          <w:rFonts w:ascii="Calibri" w:hAnsi="Calibri" w:cs="Calibri"/>
          <w:sz w:val="22"/>
          <w:szCs w:val="22"/>
        </w:rPr>
        <w:t>Zamawiający może żądać od Wykonawcy zapłaty kary umownej w przypadku:</w:t>
      </w:r>
    </w:p>
    <w:p w14:paraId="1E54FE5A" w14:textId="77777777" w:rsidR="00A42322" w:rsidRPr="00B82E5A" w:rsidRDefault="00A42322" w:rsidP="00A42322">
      <w:pPr>
        <w:pStyle w:val="Akapitzlist"/>
        <w:numPr>
          <w:ilvl w:val="0"/>
          <w:numId w:val="33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2E5A">
        <w:rPr>
          <w:rFonts w:ascii="Calibri" w:hAnsi="Calibri" w:cs="Calibri"/>
          <w:sz w:val="22"/>
          <w:szCs w:val="22"/>
        </w:rPr>
        <w:t xml:space="preserve">zwłoki w realizacji zamówienia </w:t>
      </w:r>
      <w:r w:rsidRPr="00B82E5A">
        <w:rPr>
          <w:rFonts w:ascii="Calibri" w:hAnsi="Calibri" w:cs="Calibri"/>
          <w:color w:val="000000"/>
          <w:sz w:val="22"/>
          <w:szCs w:val="22"/>
        </w:rPr>
        <w:t>–</w:t>
      </w:r>
      <w:r w:rsidRPr="00B82E5A">
        <w:rPr>
          <w:rFonts w:ascii="Calibri" w:hAnsi="Calibri" w:cs="Calibri"/>
          <w:sz w:val="22"/>
          <w:szCs w:val="22"/>
        </w:rPr>
        <w:t xml:space="preserve"> w wysokości 0,</w:t>
      </w:r>
      <w:r>
        <w:rPr>
          <w:rFonts w:ascii="Calibri" w:hAnsi="Calibri" w:cs="Calibri"/>
          <w:sz w:val="22"/>
          <w:szCs w:val="22"/>
        </w:rPr>
        <w:t>1</w:t>
      </w:r>
      <w:r w:rsidRPr="00B82E5A">
        <w:rPr>
          <w:rFonts w:ascii="Calibri" w:hAnsi="Calibri" w:cs="Calibri"/>
          <w:sz w:val="22"/>
          <w:szCs w:val="22"/>
        </w:rPr>
        <w:t>% wynagrodzenia umownego brutto, o którym mowa w § 3 ust. 1, za każdy dzień zwłoki;</w:t>
      </w:r>
    </w:p>
    <w:p w14:paraId="3DAE7785" w14:textId="77777777" w:rsidR="00A42322" w:rsidRDefault="00A42322" w:rsidP="00A42322">
      <w:pPr>
        <w:pStyle w:val="Akapitzlist"/>
        <w:numPr>
          <w:ilvl w:val="0"/>
          <w:numId w:val="33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2E5A">
        <w:rPr>
          <w:rFonts w:ascii="Calibri" w:hAnsi="Calibri" w:cs="Calibri"/>
          <w:sz w:val="22"/>
          <w:szCs w:val="22"/>
        </w:rPr>
        <w:t>zwłoki w reakcji na zgłoszenie usterki lub awarii - w wysokości 0,</w:t>
      </w:r>
      <w:r>
        <w:rPr>
          <w:rFonts w:ascii="Calibri" w:hAnsi="Calibri" w:cs="Calibri"/>
          <w:sz w:val="22"/>
          <w:szCs w:val="22"/>
        </w:rPr>
        <w:t>1</w:t>
      </w:r>
      <w:r w:rsidRPr="00B82E5A">
        <w:rPr>
          <w:rFonts w:ascii="Calibri" w:hAnsi="Calibri" w:cs="Calibri"/>
          <w:sz w:val="22"/>
          <w:szCs w:val="22"/>
        </w:rPr>
        <w:t xml:space="preserve">% wynagrodzenia umownego brutto, o którym </w:t>
      </w:r>
      <w:r w:rsidRPr="00DB4468">
        <w:rPr>
          <w:rFonts w:ascii="Calibri" w:hAnsi="Calibri" w:cs="Calibri"/>
          <w:sz w:val="22"/>
          <w:szCs w:val="22"/>
        </w:rPr>
        <w:t xml:space="preserve">mowa w § </w:t>
      </w:r>
      <w:r>
        <w:rPr>
          <w:rFonts w:ascii="Calibri" w:hAnsi="Calibri" w:cs="Calibri"/>
          <w:sz w:val="22"/>
          <w:szCs w:val="22"/>
        </w:rPr>
        <w:t>3</w:t>
      </w:r>
      <w:r w:rsidRPr="00DB4468">
        <w:rPr>
          <w:rFonts w:ascii="Calibri" w:hAnsi="Calibri" w:cs="Calibri"/>
          <w:sz w:val="22"/>
          <w:szCs w:val="22"/>
        </w:rPr>
        <w:t xml:space="preserve"> ust. 1, za każdy dzień zwłoki, licząc od dnia bezskutecznego upływu terminu, wskazanego w § 7 ust. 2 zdanie pierwsze;</w:t>
      </w:r>
    </w:p>
    <w:p w14:paraId="692C0553" w14:textId="77777777" w:rsidR="00A42322" w:rsidRPr="007B351C" w:rsidRDefault="00A42322" w:rsidP="00A42322">
      <w:pPr>
        <w:pStyle w:val="Akapitzlist"/>
        <w:numPr>
          <w:ilvl w:val="0"/>
          <w:numId w:val="33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51C">
        <w:rPr>
          <w:rFonts w:ascii="Calibri" w:hAnsi="Calibri" w:cs="Calibri"/>
          <w:sz w:val="22"/>
          <w:szCs w:val="22"/>
        </w:rPr>
        <w:lastRenderedPageBreak/>
        <w:t xml:space="preserve">zwłoki w usunięciu wad lub usterek, stwierdzonych przy odbiorze lub w okresie gwarancji i rękojmi </w:t>
      </w:r>
      <w:r w:rsidRPr="007B351C">
        <w:rPr>
          <w:rFonts w:ascii="Calibri" w:hAnsi="Calibri" w:cs="Calibri"/>
          <w:color w:val="000000"/>
          <w:sz w:val="22"/>
          <w:szCs w:val="22"/>
        </w:rPr>
        <w:t>–</w:t>
      </w:r>
      <w:r w:rsidRPr="007B351C">
        <w:rPr>
          <w:rFonts w:ascii="Calibri" w:hAnsi="Calibri" w:cs="Calibri"/>
          <w:sz w:val="22"/>
          <w:szCs w:val="22"/>
        </w:rPr>
        <w:t xml:space="preserve"> w wysokości 0,1% wynagrodzenia umownego brutto, o którym mowa w § 3 ust. 1, </w:t>
      </w:r>
      <w:r w:rsidRPr="001F638A">
        <w:rPr>
          <w:rFonts w:ascii="Calibri" w:hAnsi="Calibri" w:cs="Calibri"/>
          <w:sz w:val="22"/>
          <w:szCs w:val="22"/>
        </w:rPr>
        <w:t xml:space="preserve">za każdy dzień zwłoki, licząc od dnia bezskutecznego upływu terminu, wskazanego w § </w:t>
      </w:r>
      <w:r>
        <w:rPr>
          <w:rFonts w:ascii="Calibri" w:hAnsi="Calibri" w:cs="Calibri"/>
          <w:sz w:val="22"/>
          <w:szCs w:val="22"/>
        </w:rPr>
        <w:t>7</w:t>
      </w:r>
      <w:r w:rsidRPr="001F638A">
        <w:rPr>
          <w:rFonts w:ascii="Calibri" w:hAnsi="Calibri" w:cs="Calibri"/>
          <w:sz w:val="22"/>
          <w:szCs w:val="22"/>
        </w:rPr>
        <w:t xml:space="preserve"> ust. 2 zdanie drugie;</w:t>
      </w:r>
    </w:p>
    <w:p w14:paraId="1023CBA6" w14:textId="48485D45" w:rsidR="00E04BE1" w:rsidRDefault="00E04BE1" w:rsidP="00E04BE1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1B2F023A" w14:textId="77777777" w:rsidR="00E04BE1" w:rsidRPr="008D6588" w:rsidRDefault="00E04BE1" w:rsidP="00E04BE1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4C73C058" w:rsidR="008A059E" w:rsidRDefault="00BE6A8F" w:rsidP="00E04BE1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B1D45" w14:textId="77777777" w:rsidR="00C4131B" w:rsidRDefault="00C4131B" w:rsidP="00D64E9F">
      <w:r>
        <w:separator/>
      </w:r>
    </w:p>
  </w:endnote>
  <w:endnote w:type="continuationSeparator" w:id="0">
    <w:p w14:paraId="16DC1072" w14:textId="77777777" w:rsidR="00C4131B" w:rsidRDefault="00C4131B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42CB" w14:textId="77777777" w:rsidR="00C4131B" w:rsidRDefault="00C4131B" w:rsidP="00D64E9F">
      <w:r>
        <w:separator/>
      </w:r>
    </w:p>
  </w:footnote>
  <w:footnote w:type="continuationSeparator" w:id="0">
    <w:p w14:paraId="5BD84A02" w14:textId="77777777" w:rsidR="00C4131B" w:rsidRDefault="00C4131B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5FEF" w14:textId="77777777" w:rsidR="00CB0D94" w:rsidRPr="00AD4C17" w:rsidRDefault="00CB0D94" w:rsidP="00CB0D94">
    <w:pPr>
      <w:rPr>
        <w:lang w:val="en-GB"/>
      </w:rPr>
    </w:pPr>
    <w:bookmarkStart w:id="4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D431C"/>
    <w:multiLevelType w:val="hybridMultilevel"/>
    <w:tmpl w:val="7DFE0CF6"/>
    <w:lvl w:ilvl="0" w:tplc="CAFE0C9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1177472"/>
    <w:multiLevelType w:val="hybridMultilevel"/>
    <w:tmpl w:val="19400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7"/>
  </w:num>
  <w:num w:numId="9">
    <w:abstractNumId w:val="2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5"/>
  </w:num>
  <w:num w:numId="17">
    <w:abstractNumId w:val="12"/>
  </w:num>
  <w:num w:numId="18">
    <w:abstractNumId w:val="3"/>
  </w:num>
  <w:num w:numId="19">
    <w:abstractNumId w:val="30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46042"/>
    <w:rsid w:val="000A0D22"/>
    <w:rsid w:val="000C728F"/>
    <w:rsid w:val="000E6719"/>
    <w:rsid w:val="00103CED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87E0D"/>
    <w:rsid w:val="00396260"/>
    <w:rsid w:val="003E64A4"/>
    <w:rsid w:val="00412F4C"/>
    <w:rsid w:val="0042511E"/>
    <w:rsid w:val="004B2079"/>
    <w:rsid w:val="004C1409"/>
    <w:rsid w:val="004C5340"/>
    <w:rsid w:val="004D3746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A08EB"/>
    <w:rsid w:val="007E199E"/>
    <w:rsid w:val="008119E0"/>
    <w:rsid w:val="00815849"/>
    <w:rsid w:val="008337EB"/>
    <w:rsid w:val="008661BE"/>
    <w:rsid w:val="008743F1"/>
    <w:rsid w:val="008A059E"/>
    <w:rsid w:val="008C2252"/>
    <w:rsid w:val="008C4396"/>
    <w:rsid w:val="008C7AA7"/>
    <w:rsid w:val="008D6588"/>
    <w:rsid w:val="008E4833"/>
    <w:rsid w:val="00965EDB"/>
    <w:rsid w:val="00972BE8"/>
    <w:rsid w:val="00981E9A"/>
    <w:rsid w:val="00A31318"/>
    <w:rsid w:val="00A42322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43360"/>
    <w:rsid w:val="00BA44CB"/>
    <w:rsid w:val="00BD57F8"/>
    <w:rsid w:val="00BE6A8F"/>
    <w:rsid w:val="00BF5E2D"/>
    <w:rsid w:val="00C11A54"/>
    <w:rsid w:val="00C1787B"/>
    <w:rsid w:val="00C411EA"/>
    <w:rsid w:val="00C4131B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04BE1"/>
    <w:rsid w:val="00E12095"/>
    <w:rsid w:val="00E64368"/>
    <w:rsid w:val="00E70918"/>
    <w:rsid w:val="00EC7445"/>
    <w:rsid w:val="00F51D48"/>
    <w:rsid w:val="00F52792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B43360"/>
    <w:pPr>
      <w:spacing w:before="120" w:after="0" w:line="240" w:lineRule="auto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aliases w:val="Podsis rysunku,Akapit z listą numerowaną,CW_Lista,L1,Numerowanie,Preambuła,Akapit z listą BS,lp1,T_SZ_List Paragraph,Akapit z listą5,Bullet Number,List Paragraph2,ISCG Numerowanie,lp11,List Paragraph11,Bullet 1,Body MS Bullet,CP-UC,b1,Ref"/>
    <w:basedOn w:val="Normalny"/>
    <w:link w:val="AkapitzlistZnak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1 Znak,Numerowanie Znak,Preambuła Znak,Akapit z listą BS Znak,lp1 Znak,T_SZ_List Paragraph Znak,Akapit z listą5 Znak,Bullet Number Znak,List Paragraph2 Znak,lp11 Znak"/>
    <w:link w:val="Akapitzlist"/>
    <w:uiPriority w:val="34"/>
    <w:qFormat/>
    <w:locked/>
    <w:rsid w:val="000E67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CB77-9267-4F91-8C85-4212AB2F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4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5</cp:revision>
  <cp:lastPrinted>2024-01-10T08:56:00Z</cp:lastPrinted>
  <dcterms:created xsi:type="dcterms:W3CDTF">2024-02-09T08:03:00Z</dcterms:created>
  <dcterms:modified xsi:type="dcterms:W3CDTF">2024-02-09T09:30:00Z</dcterms:modified>
</cp:coreProperties>
</file>