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DB3" w:rsidRDefault="008D7DB3" w:rsidP="004370D2">
      <w:pPr>
        <w:jc w:val="right"/>
        <w:rPr>
          <w:rFonts w:ascii="Book Antiqua" w:hAnsi="Book Antiqua"/>
          <w:sz w:val="20"/>
          <w:szCs w:val="20"/>
        </w:rPr>
      </w:pPr>
    </w:p>
    <w:p w:rsidR="00B13B20" w:rsidRPr="00266806" w:rsidRDefault="00B13B20" w:rsidP="00266806">
      <w:pPr>
        <w:jc w:val="center"/>
        <w:rPr>
          <w:rFonts w:ascii="Book Antiqua" w:hAnsi="Book Antiqua"/>
          <w:sz w:val="20"/>
          <w:szCs w:val="20"/>
        </w:rPr>
      </w:pPr>
      <w:r w:rsidRPr="002268F9">
        <w:rPr>
          <w:noProof/>
        </w:rPr>
        <w:drawing>
          <wp:inline distT="0" distB="0" distL="0" distR="0" wp14:anchorId="493F81ED" wp14:editId="24683D90">
            <wp:extent cx="3379699" cy="9144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2454" cy="915145"/>
                    </a:xfrm>
                    <a:prstGeom prst="rect">
                      <a:avLst/>
                    </a:prstGeom>
                    <a:noFill/>
                    <a:ln>
                      <a:noFill/>
                    </a:ln>
                  </pic:spPr>
                </pic:pic>
              </a:graphicData>
            </a:graphic>
          </wp:inline>
        </w:drawing>
      </w:r>
    </w:p>
    <w:p w:rsidR="00B13B20" w:rsidRDefault="00B13B20" w:rsidP="00B13B20">
      <w:pPr>
        <w:jc w:val="center"/>
        <w:rPr>
          <w:noProof/>
        </w:rPr>
      </w:pPr>
    </w:p>
    <w:p w:rsidR="00B13B20" w:rsidRPr="00C34B4F" w:rsidRDefault="00B13B20" w:rsidP="00B13B20">
      <w:pPr>
        <w:jc w:val="right"/>
        <w:rPr>
          <w:rFonts w:asciiTheme="minorHAnsi" w:hAnsiTheme="minorHAnsi"/>
          <w:sz w:val="22"/>
          <w:szCs w:val="22"/>
        </w:rPr>
      </w:pPr>
      <w:r w:rsidRPr="00C34B4F">
        <w:rPr>
          <w:rFonts w:asciiTheme="minorHAnsi" w:hAnsiTheme="minorHAnsi"/>
          <w:sz w:val="22"/>
          <w:szCs w:val="22"/>
        </w:rPr>
        <w:t xml:space="preserve">Bydgoszcz, dnia </w:t>
      </w:r>
      <w:r w:rsidR="006577FC">
        <w:rPr>
          <w:rFonts w:asciiTheme="minorHAnsi" w:hAnsiTheme="minorHAnsi"/>
          <w:sz w:val="22"/>
          <w:szCs w:val="22"/>
        </w:rPr>
        <w:t>28</w:t>
      </w:r>
      <w:r w:rsidRPr="00C34B4F">
        <w:rPr>
          <w:rFonts w:asciiTheme="minorHAnsi" w:hAnsiTheme="minorHAnsi"/>
          <w:sz w:val="22"/>
          <w:szCs w:val="22"/>
        </w:rPr>
        <w:t>.</w:t>
      </w:r>
      <w:r>
        <w:rPr>
          <w:rFonts w:asciiTheme="minorHAnsi" w:hAnsiTheme="minorHAnsi"/>
          <w:sz w:val="22"/>
          <w:szCs w:val="22"/>
        </w:rPr>
        <w:t xml:space="preserve"> </w:t>
      </w:r>
      <w:r w:rsidR="006577FC">
        <w:rPr>
          <w:rFonts w:asciiTheme="minorHAnsi" w:hAnsiTheme="minorHAnsi"/>
          <w:sz w:val="22"/>
          <w:szCs w:val="22"/>
        </w:rPr>
        <w:t>09</w:t>
      </w:r>
      <w:bookmarkStart w:id="0" w:name="_GoBack"/>
      <w:bookmarkEnd w:id="0"/>
      <w:r w:rsidRPr="00C34B4F">
        <w:rPr>
          <w:rFonts w:asciiTheme="minorHAnsi" w:hAnsiTheme="minorHAnsi"/>
          <w:sz w:val="22"/>
          <w:szCs w:val="22"/>
        </w:rPr>
        <w:t>.</w:t>
      </w:r>
      <w:r w:rsidR="00095644">
        <w:rPr>
          <w:rFonts w:asciiTheme="minorHAnsi" w:hAnsiTheme="minorHAnsi"/>
          <w:sz w:val="22"/>
          <w:szCs w:val="22"/>
        </w:rPr>
        <w:t xml:space="preserve"> 2022</w:t>
      </w:r>
      <w:r w:rsidRPr="00C34B4F">
        <w:rPr>
          <w:rFonts w:asciiTheme="minorHAnsi" w:hAnsiTheme="minorHAnsi"/>
          <w:sz w:val="22"/>
          <w:szCs w:val="22"/>
        </w:rPr>
        <w:t xml:space="preserve"> r.</w:t>
      </w:r>
    </w:p>
    <w:p w:rsidR="00B13B20" w:rsidRDefault="00B13B20" w:rsidP="00B13B20">
      <w:pPr>
        <w:spacing w:line="276" w:lineRule="auto"/>
        <w:ind w:right="-1" w:firstLine="540"/>
        <w:jc w:val="center"/>
        <w:rPr>
          <w:rFonts w:ascii="Century Gothic" w:hAnsi="Century Gothic"/>
          <w:b/>
          <w:sz w:val="22"/>
        </w:rPr>
      </w:pPr>
    </w:p>
    <w:p w:rsidR="004370D2" w:rsidRPr="00C34B4F" w:rsidRDefault="004370D2" w:rsidP="004370D2">
      <w:pPr>
        <w:ind w:right="-1" w:firstLine="540"/>
        <w:jc w:val="center"/>
        <w:rPr>
          <w:rFonts w:asciiTheme="minorHAnsi" w:hAnsiTheme="minorHAnsi"/>
          <w:b/>
          <w:sz w:val="28"/>
          <w:szCs w:val="28"/>
        </w:rPr>
      </w:pPr>
    </w:p>
    <w:p w:rsidR="004370D2" w:rsidRPr="00C34B4F" w:rsidRDefault="004370D2" w:rsidP="004370D2">
      <w:pPr>
        <w:ind w:right="-1" w:firstLine="540"/>
        <w:jc w:val="center"/>
        <w:rPr>
          <w:rFonts w:asciiTheme="minorHAnsi" w:hAnsiTheme="minorHAnsi"/>
          <w:b/>
          <w:sz w:val="28"/>
          <w:szCs w:val="28"/>
        </w:rPr>
      </w:pPr>
      <w:r w:rsidRPr="00C34B4F">
        <w:rPr>
          <w:rFonts w:asciiTheme="minorHAnsi" w:hAnsiTheme="minorHAnsi"/>
          <w:b/>
          <w:sz w:val="28"/>
          <w:szCs w:val="28"/>
        </w:rPr>
        <w:t>Uniwersytet Kazimierza Wielkiego w Bydgoszczy</w:t>
      </w:r>
    </w:p>
    <w:p w:rsidR="004370D2" w:rsidRPr="00C34B4F" w:rsidRDefault="00C34B4F" w:rsidP="00C34B4F">
      <w:pPr>
        <w:ind w:right="-1"/>
        <w:jc w:val="center"/>
        <w:rPr>
          <w:rFonts w:asciiTheme="minorHAnsi" w:hAnsiTheme="minorHAnsi"/>
          <w:b/>
          <w:sz w:val="28"/>
          <w:szCs w:val="28"/>
        </w:rPr>
      </w:pPr>
      <w:r>
        <w:rPr>
          <w:rFonts w:asciiTheme="minorHAnsi" w:hAnsiTheme="minorHAnsi"/>
          <w:b/>
          <w:sz w:val="28"/>
          <w:szCs w:val="28"/>
        </w:rPr>
        <w:t xml:space="preserve">ul. Chodkiewicza 3, </w:t>
      </w:r>
      <w:r w:rsidR="004370D2" w:rsidRPr="00C34B4F">
        <w:rPr>
          <w:rFonts w:asciiTheme="minorHAnsi" w:hAnsiTheme="minorHAnsi"/>
          <w:b/>
          <w:sz w:val="28"/>
          <w:szCs w:val="28"/>
        </w:rPr>
        <w:t xml:space="preserve"> 85-064 Bydgoszcz,</w:t>
      </w:r>
    </w:p>
    <w:p w:rsidR="004370D2" w:rsidRPr="00C34B4F" w:rsidRDefault="004370D2" w:rsidP="00C34B4F">
      <w:pPr>
        <w:spacing w:line="360" w:lineRule="auto"/>
        <w:rPr>
          <w:rFonts w:asciiTheme="minorHAnsi" w:hAnsiTheme="minorHAnsi"/>
          <w:b/>
          <w:sz w:val="28"/>
          <w:szCs w:val="28"/>
        </w:rPr>
      </w:pPr>
    </w:p>
    <w:p w:rsidR="00C34B4F" w:rsidRPr="00266806" w:rsidRDefault="004370D2" w:rsidP="004370D2">
      <w:pPr>
        <w:spacing w:line="360" w:lineRule="auto"/>
        <w:jc w:val="center"/>
        <w:rPr>
          <w:rFonts w:asciiTheme="minorHAnsi" w:hAnsiTheme="minorHAnsi"/>
          <w:b/>
        </w:rPr>
      </w:pPr>
      <w:r w:rsidRPr="00266806">
        <w:rPr>
          <w:rFonts w:asciiTheme="minorHAnsi" w:hAnsiTheme="minorHAnsi"/>
          <w:b/>
        </w:rPr>
        <w:t xml:space="preserve">ZAPYTANIE OFERTOWE </w:t>
      </w:r>
    </w:p>
    <w:p w:rsidR="004370D2" w:rsidRPr="00266806" w:rsidRDefault="004370D2" w:rsidP="004370D2">
      <w:pPr>
        <w:spacing w:line="360" w:lineRule="auto"/>
        <w:jc w:val="center"/>
        <w:rPr>
          <w:rFonts w:asciiTheme="minorHAnsi" w:hAnsiTheme="minorHAnsi"/>
          <w:b/>
        </w:rPr>
      </w:pPr>
      <w:r w:rsidRPr="00266806">
        <w:rPr>
          <w:rFonts w:asciiTheme="minorHAnsi" w:hAnsiTheme="minorHAnsi"/>
          <w:b/>
        </w:rPr>
        <w:t xml:space="preserve">NR </w:t>
      </w:r>
      <w:r w:rsidR="00AA42EF" w:rsidRPr="00266806">
        <w:rPr>
          <w:rFonts w:asciiTheme="minorHAnsi" w:hAnsiTheme="minorHAnsi"/>
          <w:b/>
        </w:rPr>
        <w:t>UKW/</w:t>
      </w:r>
      <w:r w:rsidR="003B5273" w:rsidRPr="00266806">
        <w:rPr>
          <w:rFonts w:asciiTheme="minorHAnsi" w:hAnsiTheme="minorHAnsi"/>
          <w:b/>
        </w:rPr>
        <w:t>D</w:t>
      </w:r>
      <w:r w:rsidR="00D60B4E" w:rsidRPr="00266806">
        <w:rPr>
          <w:rFonts w:asciiTheme="minorHAnsi" w:hAnsiTheme="minorHAnsi"/>
          <w:b/>
        </w:rPr>
        <w:t>ZP</w:t>
      </w:r>
      <w:r w:rsidR="003B5273" w:rsidRPr="00266806">
        <w:rPr>
          <w:rFonts w:asciiTheme="minorHAnsi" w:hAnsiTheme="minorHAnsi"/>
          <w:b/>
        </w:rPr>
        <w:t>-282</w:t>
      </w:r>
      <w:r w:rsidR="00D60B4E" w:rsidRPr="00266806">
        <w:rPr>
          <w:rFonts w:asciiTheme="minorHAnsi" w:hAnsiTheme="minorHAnsi"/>
          <w:b/>
        </w:rPr>
        <w:t>-ZO-</w:t>
      </w:r>
      <w:r w:rsidR="00FC5150">
        <w:rPr>
          <w:rFonts w:asciiTheme="minorHAnsi" w:hAnsiTheme="minorHAnsi"/>
          <w:b/>
        </w:rPr>
        <w:t>43</w:t>
      </w:r>
      <w:r w:rsidR="00095644" w:rsidRPr="00266806">
        <w:rPr>
          <w:rFonts w:asciiTheme="minorHAnsi" w:hAnsiTheme="minorHAnsi"/>
          <w:b/>
        </w:rPr>
        <w:t>/2022</w:t>
      </w:r>
    </w:p>
    <w:p w:rsidR="00B73606" w:rsidRPr="003032F4" w:rsidRDefault="00B73606" w:rsidP="00B73606">
      <w:pPr>
        <w:pStyle w:val="Normalny1"/>
        <w:spacing w:after="0" w:line="240" w:lineRule="auto"/>
        <w:jc w:val="both"/>
        <w:rPr>
          <w:rFonts w:ascii="Book Antiqua" w:hAnsi="Book Antiqua" w:cs="Book Antiqua"/>
          <w:sz w:val="20"/>
          <w:szCs w:val="20"/>
        </w:rPr>
      </w:pPr>
    </w:p>
    <w:p w:rsidR="00C91F9A" w:rsidRPr="00C34B4F" w:rsidRDefault="00C91F9A" w:rsidP="00266806">
      <w:pPr>
        <w:spacing w:line="276" w:lineRule="auto"/>
        <w:ind w:firstLine="360"/>
        <w:jc w:val="both"/>
        <w:rPr>
          <w:rFonts w:asciiTheme="minorHAnsi" w:hAnsiTheme="minorHAnsi" w:cs="Book Antiqua"/>
          <w:bCs/>
          <w:sz w:val="22"/>
          <w:szCs w:val="22"/>
        </w:rPr>
      </w:pPr>
      <w:r w:rsidRPr="00C34B4F">
        <w:rPr>
          <w:rFonts w:asciiTheme="minorHAnsi" w:hAnsiTheme="minorHAnsi" w:cs="Book Antiqua"/>
          <w:bCs/>
          <w:sz w:val="22"/>
          <w:szCs w:val="22"/>
        </w:rPr>
        <w:t>Uniwersytet Kazimierza Wielkiego w Bydgoszczy ul. Chodkiewicza 30, 85-064 Bydgoszcz występuje z Zapytaniem Ofertowym na realizację zamówienia:</w:t>
      </w:r>
    </w:p>
    <w:p w:rsidR="00C91F9A" w:rsidRPr="00C34B4F" w:rsidRDefault="00C91F9A" w:rsidP="00266806">
      <w:pPr>
        <w:spacing w:line="276" w:lineRule="auto"/>
        <w:jc w:val="center"/>
        <w:rPr>
          <w:rFonts w:asciiTheme="minorHAnsi" w:hAnsiTheme="minorHAnsi"/>
          <w:b/>
          <w:sz w:val="22"/>
          <w:szCs w:val="22"/>
        </w:rPr>
      </w:pPr>
    </w:p>
    <w:p w:rsidR="00A91921" w:rsidRPr="007D143A" w:rsidRDefault="00DF12C5" w:rsidP="007D143A">
      <w:pPr>
        <w:pStyle w:val="Akapitzlist"/>
        <w:numPr>
          <w:ilvl w:val="0"/>
          <w:numId w:val="4"/>
        </w:numPr>
        <w:suppressAutoHyphens w:val="0"/>
        <w:spacing w:after="0"/>
        <w:ind w:left="426"/>
        <w:jc w:val="both"/>
        <w:rPr>
          <w:rFonts w:asciiTheme="minorHAnsi" w:hAnsiTheme="minorHAnsi" w:cs="Book Antiqua"/>
          <w:b/>
          <w:i/>
          <w:iCs/>
          <w:lang w:eastAsia="pl-PL"/>
        </w:rPr>
      </w:pPr>
      <w:r w:rsidRPr="007D143A">
        <w:rPr>
          <w:rFonts w:asciiTheme="minorHAnsi" w:hAnsiTheme="minorHAnsi" w:cs="Book Antiqua"/>
          <w:b/>
          <w:bCs/>
          <w:lang w:eastAsia="pl-PL"/>
        </w:rPr>
        <w:t>Tytuł zamówienia</w:t>
      </w:r>
      <w:r w:rsidRPr="007D143A">
        <w:rPr>
          <w:rFonts w:asciiTheme="minorHAnsi" w:hAnsiTheme="minorHAnsi" w:cs="Book Antiqua"/>
          <w:lang w:eastAsia="pl-PL"/>
        </w:rPr>
        <w:t xml:space="preserve">: </w:t>
      </w:r>
      <w:r w:rsidR="007D143A">
        <w:rPr>
          <w:rFonts w:asciiTheme="minorHAnsi" w:hAnsiTheme="minorHAnsi" w:cs="Calibri"/>
          <w:b/>
          <w:i/>
          <w:sz w:val="22"/>
          <w:szCs w:val="22"/>
        </w:rPr>
        <w:t>Dostawa i montaż akcesoriów łazienkowych do Centrum pomocy Psychologicznej Uniwersytetu Kazimierza Wielkiego w Bydgoszczy.</w:t>
      </w:r>
    </w:p>
    <w:p w:rsidR="007D143A" w:rsidRPr="007D143A" w:rsidRDefault="007D143A" w:rsidP="007D143A">
      <w:pPr>
        <w:pStyle w:val="Akapitzlist"/>
        <w:suppressAutoHyphens w:val="0"/>
        <w:spacing w:after="0"/>
        <w:ind w:left="426"/>
        <w:jc w:val="both"/>
        <w:rPr>
          <w:rFonts w:asciiTheme="minorHAnsi" w:hAnsiTheme="minorHAnsi" w:cs="Book Antiqua"/>
          <w:b/>
          <w:i/>
          <w:iCs/>
          <w:lang w:eastAsia="pl-PL"/>
        </w:rPr>
      </w:pPr>
    </w:p>
    <w:p w:rsidR="001B7B87" w:rsidRPr="00A91921" w:rsidRDefault="001B7B87" w:rsidP="00A91921">
      <w:pPr>
        <w:pStyle w:val="Nagwek2"/>
        <w:shd w:val="clear" w:color="auto" w:fill="FFFFFF"/>
        <w:spacing w:before="0" w:beforeAutospacing="0" w:line="276" w:lineRule="auto"/>
        <w:jc w:val="both"/>
        <w:rPr>
          <w:rFonts w:asciiTheme="minorHAnsi" w:hAnsiTheme="minorHAnsi"/>
          <w:b w:val="0"/>
          <w:i/>
          <w:color w:val="000000"/>
          <w:sz w:val="20"/>
          <w:szCs w:val="20"/>
        </w:rPr>
      </w:pPr>
      <w:r w:rsidRPr="00A91921">
        <w:rPr>
          <w:rStyle w:val="fontstyle01"/>
          <w:rFonts w:asciiTheme="minorHAnsi" w:hAnsiTheme="minorHAnsi"/>
          <w:b w:val="0"/>
          <w:i/>
        </w:rPr>
        <w:t>Postępo</w:t>
      </w:r>
      <w:r w:rsidR="00A91921" w:rsidRPr="00A91921">
        <w:rPr>
          <w:rStyle w:val="fontstyle01"/>
          <w:rFonts w:asciiTheme="minorHAnsi" w:hAnsiTheme="minorHAnsi"/>
          <w:b w:val="0"/>
          <w:i/>
        </w:rPr>
        <w:t>wanie prowadzone jest w formie Zapytania O</w:t>
      </w:r>
      <w:r w:rsidRPr="00A91921">
        <w:rPr>
          <w:rStyle w:val="fontstyle01"/>
          <w:rFonts w:asciiTheme="minorHAnsi" w:hAnsiTheme="minorHAnsi"/>
          <w:b w:val="0"/>
          <w:i/>
        </w:rPr>
        <w:t>fertowego zgodnie z zasadą konkurencyjności</w:t>
      </w:r>
      <w:r w:rsidR="00A91921" w:rsidRPr="00A91921">
        <w:rPr>
          <w:rStyle w:val="fontstyle01"/>
          <w:rFonts w:asciiTheme="minorHAnsi" w:hAnsiTheme="minorHAnsi"/>
          <w:b w:val="0"/>
          <w:i/>
        </w:rPr>
        <w:t xml:space="preserve">, transparentności i przejrzystości na podstawie </w:t>
      </w:r>
      <w:r w:rsidR="00A91921" w:rsidRPr="00A91921">
        <w:rPr>
          <w:rFonts w:asciiTheme="minorHAnsi" w:hAnsiTheme="minorHAnsi"/>
          <w:b w:val="0"/>
          <w:i/>
          <w:color w:val="000000"/>
          <w:sz w:val="20"/>
          <w:szCs w:val="20"/>
        </w:rPr>
        <w:t>Zarządzenie nr 52/2020/2021 Rektora Uniwersytetu Kazimierza Wielkiego z dnia 23 lutego 2021 r. w sprawie wprowadzenia Regulaminu udzielania zamówień publicznych realizowanych przez Uniwersytet Kazimie</w:t>
      </w:r>
      <w:r w:rsidR="00A91921">
        <w:rPr>
          <w:rFonts w:asciiTheme="minorHAnsi" w:hAnsiTheme="minorHAnsi"/>
          <w:b w:val="0"/>
          <w:i/>
          <w:color w:val="000000"/>
          <w:sz w:val="20"/>
          <w:szCs w:val="20"/>
        </w:rPr>
        <w:t>rza Wielkiego w Bydgoszczy.</w:t>
      </w:r>
    </w:p>
    <w:p w:rsidR="00DF12C5" w:rsidRPr="007D0E26" w:rsidRDefault="00DF12C5" w:rsidP="001F21C6">
      <w:pPr>
        <w:pStyle w:val="Akapitzlist"/>
        <w:numPr>
          <w:ilvl w:val="0"/>
          <w:numId w:val="4"/>
        </w:numPr>
        <w:suppressAutoHyphens w:val="0"/>
        <w:spacing w:after="0" w:line="360" w:lineRule="auto"/>
        <w:ind w:left="426"/>
        <w:jc w:val="both"/>
        <w:rPr>
          <w:rFonts w:asciiTheme="minorHAnsi" w:hAnsiTheme="minorHAnsi" w:cs="Book Antiqua"/>
          <w:dstrike/>
          <w:lang w:eastAsia="pl-PL"/>
        </w:rPr>
      </w:pPr>
      <w:r w:rsidRPr="007D0E26">
        <w:rPr>
          <w:rFonts w:asciiTheme="minorHAnsi" w:hAnsiTheme="minorHAnsi" w:cs="Book Antiqua"/>
          <w:b/>
          <w:bCs/>
          <w:lang w:eastAsia="pl-PL"/>
        </w:rPr>
        <w:t xml:space="preserve">Rodzaj zamówienia: </w:t>
      </w:r>
      <w:r w:rsidR="007D143A">
        <w:rPr>
          <w:rFonts w:asciiTheme="minorHAnsi" w:hAnsiTheme="minorHAnsi" w:cs="Book Antiqua"/>
          <w:lang w:eastAsia="pl-PL"/>
        </w:rPr>
        <w:t>dostawa</w:t>
      </w:r>
    </w:p>
    <w:p w:rsidR="00911D02" w:rsidRPr="00911D02" w:rsidRDefault="00DF12C5" w:rsidP="001F21C6">
      <w:pPr>
        <w:pStyle w:val="Akapitzlist"/>
        <w:numPr>
          <w:ilvl w:val="0"/>
          <w:numId w:val="4"/>
        </w:numPr>
        <w:suppressAutoHyphens w:val="0"/>
        <w:spacing w:after="0" w:line="360" w:lineRule="auto"/>
        <w:ind w:left="426"/>
        <w:jc w:val="both"/>
        <w:rPr>
          <w:rFonts w:asciiTheme="minorHAnsi" w:hAnsiTheme="minorHAnsi" w:cs="Book Antiqua"/>
          <w:dstrike/>
          <w:lang w:eastAsia="pl-PL"/>
        </w:rPr>
      </w:pPr>
      <w:r w:rsidRPr="007D0E26">
        <w:rPr>
          <w:rFonts w:asciiTheme="minorHAnsi" w:hAnsiTheme="minorHAnsi" w:cs="Book Antiqua"/>
          <w:b/>
          <w:bCs/>
          <w:lang w:eastAsia="pl-PL"/>
        </w:rPr>
        <w:t>Termin realizacji zamówienia</w:t>
      </w:r>
      <w:r w:rsidR="007D0E26" w:rsidRPr="007D0E26">
        <w:rPr>
          <w:rFonts w:asciiTheme="minorHAnsi" w:hAnsiTheme="minorHAnsi" w:cs="Book Antiqua"/>
          <w:b/>
          <w:lang w:eastAsia="pl-PL"/>
        </w:rPr>
        <w:t xml:space="preserve">: </w:t>
      </w:r>
    </w:p>
    <w:p w:rsidR="00A91921" w:rsidRPr="00A91921" w:rsidRDefault="007D143A" w:rsidP="001F21C6">
      <w:pPr>
        <w:pStyle w:val="Akapitzlist"/>
        <w:numPr>
          <w:ilvl w:val="1"/>
          <w:numId w:val="4"/>
        </w:numPr>
        <w:suppressAutoHyphens w:val="0"/>
        <w:spacing w:after="0" w:line="360" w:lineRule="auto"/>
        <w:jc w:val="both"/>
        <w:rPr>
          <w:rStyle w:val="fontstyle01"/>
          <w:rFonts w:asciiTheme="minorHAnsi" w:hAnsiTheme="minorHAnsi" w:cs="Book Antiqua"/>
          <w:b/>
          <w:color w:val="auto"/>
          <w:lang w:eastAsia="pl-PL"/>
        </w:rPr>
      </w:pPr>
      <w:r>
        <w:rPr>
          <w:rStyle w:val="fontstyle01"/>
          <w:rFonts w:asciiTheme="minorHAnsi" w:hAnsiTheme="minorHAnsi" w:cs="Book Antiqua"/>
          <w:color w:val="auto"/>
          <w:lang w:eastAsia="pl-PL"/>
        </w:rPr>
        <w:t>Termin dostawy 30 dni, licząc od dnia podpisania umowy.</w:t>
      </w:r>
      <w:r w:rsidR="00A91921" w:rsidRPr="00A91921">
        <w:rPr>
          <w:rFonts w:asciiTheme="minorHAnsi" w:hAnsiTheme="minorHAnsi" w:cs="Calibri"/>
        </w:rPr>
        <w:t xml:space="preserve"> </w:t>
      </w:r>
    </w:p>
    <w:p w:rsidR="00911D02" w:rsidRPr="00911D02" w:rsidRDefault="00911D02" w:rsidP="001F21C6">
      <w:pPr>
        <w:pStyle w:val="Akapitzlist"/>
        <w:numPr>
          <w:ilvl w:val="1"/>
          <w:numId w:val="4"/>
        </w:numPr>
        <w:suppressAutoHyphens w:val="0"/>
        <w:spacing w:after="0" w:line="360" w:lineRule="auto"/>
        <w:jc w:val="both"/>
        <w:rPr>
          <w:rFonts w:asciiTheme="minorHAnsi" w:hAnsiTheme="minorHAnsi" w:cs="Book Antiqua"/>
          <w:dstrike/>
          <w:lang w:eastAsia="pl-PL"/>
        </w:rPr>
      </w:pPr>
      <w:r>
        <w:rPr>
          <w:rStyle w:val="fontstyle01"/>
        </w:rPr>
        <w:t>Zamawiający nie dopuszcza możliwości składania ofert częściowych.</w:t>
      </w:r>
    </w:p>
    <w:p w:rsidR="00911D02" w:rsidRPr="007D0E26" w:rsidRDefault="00911D02" w:rsidP="001F21C6">
      <w:pPr>
        <w:pStyle w:val="Akapitzlist"/>
        <w:numPr>
          <w:ilvl w:val="1"/>
          <w:numId w:val="4"/>
        </w:numPr>
        <w:suppressAutoHyphens w:val="0"/>
        <w:spacing w:after="0" w:line="360" w:lineRule="auto"/>
        <w:jc w:val="both"/>
        <w:rPr>
          <w:rFonts w:asciiTheme="minorHAnsi" w:hAnsiTheme="minorHAnsi" w:cs="Book Antiqua"/>
          <w:dstrike/>
          <w:lang w:eastAsia="pl-PL"/>
        </w:rPr>
      </w:pPr>
      <w:r>
        <w:rPr>
          <w:rStyle w:val="fontstyle01"/>
        </w:rPr>
        <w:t>Zamawiający zastrzega, że Wykonawca ponosi wszelkie koszty związane z realizacją zamówienia.</w:t>
      </w:r>
    </w:p>
    <w:p w:rsidR="00DF12C5" w:rsidRPr="008D36FC" w:rsidRDefault="00DF12C5" w:rsidP="001F21C6">
      <w:pPr>
        <w:pStyle w:val="Akapitzlist"/>
        <w:numPr>
          <w:ilvl w:val="0"/>
          <w:numId w:val="4"/>
        </w:numPr>
        <w:suppressAutoHyphens w:val="0"/>
        <w:spacing w:after="0" w:line="360" w:lineRule="auto"/>
        <w:ind w:left="426"/>
        <w:jc w:val="both"/>
        <w:rPr>
          <w:rFonts w:asciiTheme="minorHAnsi" w:hAnsiTheme="minorHAnsi" w:cs="Book Antiqua"/>
          <w:dstrike/>
          <w:lang w:eastAsia="pl-PL"/>
        </w:rPr>
      </w:pPr>
      <w:r w:rsidRPr="007D0E26">
        <w:rPr>
          <w:rFonts w:asciiTheme="minorHAnsi" w:hAnsiTheme="minorHAnsi" w:cs="Book Antiqua"/>
          <w:b/>
          <w:bCs/>
          <w:lang w:eastAsia="pl-PL"/>
        </w:rPr>
        <w:t>Opis przedmiotu zamówienia:</w:t>
      </w:r>
    </w:p>
    <w:p w:rsidR="008D36FC" w:rsidRPr="008D36FC" w:rsidRDefault="00B30DD2" w:rsidP="00FB2320">
      <w:pPr>
        <w:pStyle w:val="Akapitzlist"/>
        <w:numPr>
          <w:ilvl w:val="1"/>
          <w:numId w:val="4"/>
        </w:numPr>
        <w:suppressAutoHyphens w:val="0"/>
        <w:spacing w:after="0" w:line="360" w:lineRule="auto"/>
        <w:jc w:val="both"/>
        <w:rPr>
          <w:rFonts w:asciiTheme="minorHAnsi" w:hAnsiTheme="minorHAnsi" w:cs="Book Antiqua"/>
          <w:dstrike/>
          <w:lang w:eastAsia="pl-PL"/>
        </w:rPr>
      </w:pPr>
      <w:r w:rsidRPr="008D36FC">
        <w:rPr>
          <w:rFonts w:asciiTheme="minorHAnsi" w:hAnsiTheme="minorHAnsi"/>
        </w:rPr>
        <w:t>Przedmiotem za</w:t>
      </w:r>
      <w:r w:rsidR="00484C1B" w:rsidRPr="008D36FC">
        <w:rPr>
          <w:rFonts w:asciiTheme="minorHAnsi" w:hAnsiTheme="minorHAnsi"/>
        </w:rPr>
        <w:t>mówienia j</w:t>
      </w:r>
      <w:r w:rsidR="007D0E26" w:rsidRPr="008D36FC">
        <w:rPr>
          <w:rFonts w:asciiTheme="minorHAnsi" w:hAnsiTheme="minorHAnsi"/>
        </w:rPr>
        <w:t xml:space="preserve">est </w:t>
      </w:r>
      <w:r w:rsidR="008D36FC" w:rsidRPr="008D36FC">
        <w:rPr>
          <w:rFonts w:asciiTheme="minorHAnsi" w:hAnsiTheme="minorHAnsi"/>
        </w:rPr>
        <w:t xml:space="preserve">dostawa i montaż </w:t>
      </w:r>
      <w:r w:rsidR="008D36FC" w:rsidRPr="008D36FC">
        <w:rPr>
          <w:rFonts w:asciiTheme="minorHAnsi" w:hAnsiTheme="minorHAnsi" w:cs="Calibri"/>
        </w:rPr>
        <w:t>akcesoriów łazienkowych do Centrum pomocy Psychologicznej Uniwersytetu Kazimierza Wielkiego w Bydgoszczy.</w:t>
      </w:r>
    </w:p>
    <w:p w:rsidR="008D36FC" w:rsidRPr="008D36FC" w:rsidRDefault="008D36FC" w:rsidP="00FB2320">
      <w:pPr>
        <w:pStyle w:val="Akapitzlist"/>
        <w:numPr>
          <w:ilvl w:val="1"/>
          <w:numId w:val="4"/>
        </w:numPr>
        <w:suppressAutoHyphens w:val="0"/>
        <w:spacing w:after="0" w:line="360" w:lineRule="auto"/>
        <w:jc w:val="both"/>
        <w:rPr>
          <w:rFonts w:asciiTheme="minorHAnsi" w:hAnsiTheme="minorHAnsi" w:cs="Book Antiqua"/>
          <w:dstrike/>
          <w:lang w:eastAsia="pl-PL"/>
        </w:rPr>
      </w:pPr>
      <w:r>
        <w:t xml:space="preserve">Przedmiot zamówienia musi być fabrycznie nowy, </w:t>
      </w:r>
      <w:r w:rsidRPr="008D36FC">
        <w:rPr>
          <w:rFonts w:asciiTheme="minorHAnsi" w:hAnsiTheme="minorHAnsi" w:cstheme="minorHAnsi"/>
          <w:color w:val="000000" w:themeColor="text1"/>
        </w:rPr>
        <w:t>wolny od wad, kompletny i gotowy</w:t>
      </w:r>
      <w:r w:rsidR="00FB2320">
        <w:rPr>
          <w:rFonts w:asciiTheme="minorHAnsi" w:hAnsiTheme="minorHAnsi" w:cstheme="minorHAnsi"/>
          <w:color w:val="000000" w:themeColor="text1"/>
        </w:rPr>
        <w:t xml:space="preserve"> do użytku i</w:t>
      </w:r>
      <w:r w:rsidRPr="008D36FC">
        <w:rPr>
          <w:rFonts w:asciiTheme="minorHAnsi" w:hAnsiTheme="minorHAnsi" w:cstheme="minorHAnsi"/>
          <w:color w:val="000000" w:themeColor="text1"/>
        </w:rPr>
        <w:t xml:space="preserve"> montażu.</w:t>
      </w:r>
    </w:p>
    <w:p w:rsidR="003640A5" w:rsidRPr="00FB2320" w:rsidRDefault="008D36FC" w:rsidP="00FB2320">
      <w:pPr>
        <w:pStyle w:val="Akapitzlist"/>
        <w:numPr>
          <w:ilvl w:val="1"/>
          <w:numId w:val="4"/>
        </w:numPr>
        <w:spacing w:after="160" w:line="360" w:lineRule="auto"/>
        <w:contextualSpacing/>
        <w:jc w:val="both"/>
      </w:pPr>
      <w:r>
        <w:t xml:space="preserve">Przedmiot zamówienia musi spełniać </w:t>
      </w:r>
      <w:r w:rsidRPr="00A52C4E">
        <w:rPr>
          <w:rFonts w:asciiTheme="minorHAnsi" w:hAnsiTheme="minorHAnsi" w:cstheme="minorHAnsi"/>
          <w:color w:val="000000" w:themeColor="text1"/>
        </w:rPr>
        <w:t>wymagania aktualnie obowiązujących norm odnoszące się do jakości produktów oraz bezpieczeństwa ich użytkowania</w:t>
      </w:r>
      <w:r>
        <w:rPr>
          <w:rFonts w:asciiTheme="minorHAnsi" w:hAnsiTheme="minorHAnsi" w:cstheme="minorHAnsi"/>
          <w:color w:val="000000" w:themeColor="text1"/>
        </w:rPr>
        <w:t>.</w:t>
      </w:r>
    </w:p>
    <w:p w:rsidR="00FB2320" w:rsidRPr="00FB2320" w:rsidRDefault="00FB2320" w:rsidP="00FB2320">
      <w:pPr>
        <w:pStyle w:val="Akapitzlist"/>
        <w:numPr>
          <w:ilvl w:val="1"/>
          <w:numId w:val="4"/>
        </w:numPr>
        <w:spacing w:after="160" w:line="360" w:lineRule="auto"/>
        <w:contextualSpacing/>
        <w:jc w:val="both"/>
      </w:pPr>
      <w:r w:rsidRPr="00FB2320">
        <w:rPr>
          <w:rFonts w:cstheme="minorHAnsi"/>
        </w:rPr>
        <w:t>Wymagany przez Zamawiającego okres gwarancji  wynosi min. 24 miesiące od daty odbioru zamówienia tj. od daty podpisania protokołu odbioru.</w:t>
      </w:r>
    </w:p>
    <w:p w:rsidR="00FB2320" w:rsidRPr="00FB2320" w:rsidRDefault="00FB2320" w:rsidP="00FB2320">
      <w:pPr>
        <w:pStyle w:val="Akapitzlist"/>
        <w:numPr>
          <w:ilvl w:val="1"/>
          <w:numId w:val="4"/>
        </w:numPr>
        <w:spacing w:after="160" w:line="360" w:lineRule="auto"/>
        <w:contextualSpacing/>
        <w:jc w:val="both"/>
      </w:pPr>
      <w:r w:rsidRPr="00FB2320">
        <w:rPr>
          <w:rFonts w:asciiTheme="minorHAnsi" w:hAnsiTheme="minorHAnsi"/>
        </w:rPr>
        <w:t xml:space="preserve">W przypadkach, kiedy w opisie przedmiotu zamówienia wskazane zostały znaki towarowe, patenty lub pochodzenia, źródła lub szczególny proces, który charakteryzuje produkty lub usługi dostarczane przez konkretnego Wykonawcę, oznacza to, że Zamawiający nie może opisać przedmiotu zamówienia w </w:t>
      </w:r>
      <w:r w:rsidRPr="00FB2320">
        <w:rPr>
          <w:rFonts w:asciiTheme="minorHAnsi" w:hAnsiTheme="minorHAnsi"/>
        </w:rPr>
        <w:lastRenderedPageBreak/>
        <w:t>wystarczająco precyzyjny i zrozumiały sposób. W takich sytuacjach ewentualne wskazania na znaki towarowe, patenty, pochodzenie, źródło lub szczególny proces, należy odczytywać z wyrazami „lub równoważne”.</w:t>
      </w:r>
    </w:p>
    <w:p w:rsidR="00FB2320" w:rsidRPr="00FB2320" w:rsidRDefault="00FB2320" w:rsidP="00FB2320">
      <w:pPr>
        <w:pStyle w:val="Akapitzlist"/>
        <w:numPr>
          <w:ilvl w:val="1"/>
          <w:numId w:val="4"/>
        </w:numPr>
        <w:spacing w:after="160" w:line="360" w:lineRule="auto"/>
        <w:contextualSpacing/>
        <w:jc w:val="both"/>
      </w:pPr>
      <w:r w:rsidRPr="00FB2320">
        <w:rPr>
          <w:rFonts w:asciiTheme="minorHAnsi" w:hAnsiTheme="minorHAnsi"/>
        </w:rPr>
        <w:t>Wykonawca powołujący się na rozwiązania równoważne musi wykazać, że oferowane dostawy, usługi spełniają kryteria równoważności okr</w:t>
      </w:r>
      <w:r>
        <w:rPr>
          <w:rFonts w:asciiTheme="minorHAnsi" w:hAnsiTheme="minorHAnsi"/>
        </w:rPr>
        <w:t>eślone przez Zamawiającego w dokumentach postępowania</w:t>
      </w:r>
      <w:r w:rsidRPr="00FB2320">
        <w:rPr>
          <w:rFonts w:asciiTheme="minorHAnsi" w:hAnsiTheme="minorHAnsi"/>
        </w:rPr>
        <w:t xml:space="preserve">. </w:t>
      </w:r>
    </w:p>
    <w:p w:rsidR="00FB2320" w:rsidRPr="00FB2320" w:rsidRDefault="00FB2320" w:rsidP="00FB2320">
      <w:pPr>
        <w:pStyle w:val="Akapitzlist"/>
        <w:numPr>
          <w:ilvl w:val="1"/>
          <w:numId w:val="4"/>
        </w:numPr>
        <w:spacing w:after="160" w:line="360" w:lineRule="auto"/>
        <w:contextualSpacing/>
        <w:jc w:val="both"/>
      </w:pPr>
      <w:r w:rsidRPr="00FB2320">
        <w:rPr>
          <w:rFonts w:asciiTheme="minorHAnsi" w:hAnsiTheme="minorHAnsi"/>
        </w:rPr>
        <w:t xml:space="preserve">Wykonawca oferujący dostawy równoważne musi złożyć wraz z ofertą dokumenty potwierdzające tę równoważność. </w:t>
      </w:r>
    </w:p>
    <w:p w:rsidR="008D36FC" w:rsidRPr="00FB2320" w:rsidRDefault="00FB2320" w:rsidP="00FB2320">
      <w:pPr>
        <w:pStyle w:val="Akapitzlist"/>
        <w:numPr>
          <w:ilvl w:val="1"/>
          <w:numId w:val="4"/>
        </w:numPr>
        <w:spacing w:after="160" w:line="360" w:lineRule="auto"/>
        <w:contextualSpacing/>
        <w:jc w:val="both"/>
      </w:pPr>
      <w:r w:rsidRPr="00FB2320">
        <w:rPr>
          <w:rFonts w:asciiTheme="minorHAnsi" w:hAnsiTheme="minorHAnsi"/>
        </w:rPr>
        <w:t xml:space="preserve">W przypadku, gdy Wykonawca nie złoży w ofercie dokumentów o zastosowaniu innych materiałów i urządzeń, to rozumie się przez to, że do kalkulacji ceny oferty oraz do wykonania umowy ujęto materiały i urządzenia zaproponowane w opisie przedmiotu zamówienia. </w:t>
      </w:r>
    </w:p>
    <w:p w:rsidR="00FB2320" w:rsidRDefault="00FB2320" w:rsidP="00FB2320">
      <w:pPr>
        <w:pStyle w:val="Akapitzlist"/>
        <w:spacing w:after="160" w:line="360" w:lineRule="auto"/>
        <w:ind w:left="360"/>
        <w:contextualSpacing/>
        <w:jc w:val="both"/>
      </w:pPr>
    </w:p>
    <w:p w:rsidR="00CE5266" w:rsidRPr="00C24F12" w:rsidRDefault="00911D02" w:rsidP="00CE5266">
      <w:pPr>
        <w:pStyle w:val="Akapitzlist"/>
        <w:numPr>
          <w:ilvl w:val="0"/>
          <w:numId w:val="4"/>
        </w:numPr>
        <w:spacing w:line="360" w:lineRule="auto"/>
        <w:jc w:val="both"/>
        <w:rPr>
          <w:rStyle w:val="fontstyle01"/>
          <w:b/>
          <w:color w:val="auto"/>
        </w:rPr>
      </w:pPr>
      <w:r w:rsidRPr="00911D02">
        <w:rPr>
          <w:rStyle w:val="fontstyle01"/>
          <w:b/>
        </w:rPr>
        <w:t>WARUNKI UDZIAŁU W POSTĘPOWANIU, OPIS SPOSOBU DOKONYWANIA OCENY</w:t>
      </w:r>
      <w:r w:rsidRPr="00911D02">
        <w:rPr>
          <w:rFonts w:ascii="ArialNarrow-BoldItalic" w:hAnsi="ArialNarrow-BoldItalic"/>
          <w:b/>
          <w:bCs/>
          <w:i/>
          <w:iCs/>
          <w:color w:val="000000"/>
        </w:rPr>
        <w:t xml:space="preserve"> </w:t>
      </w:r>
      <w:r w:rsidRPr="00911D02">
        <w:rPr>
          <w:rStyle w:val="fontstyle01"/>
          <w:b/>
        </w:rPr>
        <w:t>TYCH WARUNKÓW ORAZ DOKUMENTY WYMAGANE DLA POTWIERDZENIA SPEŁANIA</w:t>
      </w:r>
      <w:r w:rsidRPr="00911D02">
        <w:rPr>
          <w:rFonts w:ascii="ArialNarrow-BoldItalic" w:hAnsi="ArialNarrow-BoldItalic"/>
          <w:b/>
          <w:bCs/>
          <w:i/>
          <w:iCs/>
          <w:color w:val="000000"/>
        </w:rPr>
        <w:t xml:space="preserve"> </w:t>
      </w:r>
      <w:r w:rsidRPr="00911D02">
        <w:rPr>
          <w:rStyle w:val="fontstyle01"/>
          <w:b/>
        </w:rPr>
        <w:t>WARUNKÓW PRZEZ WYKONAWCĘ</w:t>
      </w:r>
      <w:r>
        <w:rPr>
          <w:rStyle w:val="fontstyle01"/>
          <w:b/>
        </w:rPr>
        <w:t>.</w:t>
      </w:r>
      <w:r w:rsidR="00DC0212">
        <w:rPr>
          <w:rStyle w:val="fontstyle01"/>
          <w:b/>
        </w:rPr>
        <w:t xml:space="preserve"> </w:t>
      </w:r>
    </w:p>
    <w:p w:rsidR="005650E1" w:rsidRPr="005650E1" w:rsidRDefault="00911D02" w:rsidP="00CE5266">
      <w:pPr>
        <w:pStyle w:val="Akapitzlist"/>
        <w:numPr>
          <w:ilvl w:val="1"/>
          <w:numId w:val="4"/>
        </w:numPr>
        <w:ind w:left="851" w:hanging="425"/>
        <w:jc w:val="both"/>
        <w:rPr>
          <w:rStyle w:val="fontstyle01"/>
          <w:rFonts w:asciiTheme="minorHAnsi" w:hAnsiTheme="minorHAnsi"/>
          <w:b/>
          <w:color w:val="auto"/>
        </w:rPr>
      </w:pPr>
      <w:r>
        <w:rPr>
          <w:rStyle w:val="fontstyle01"/>
        </w:rPr>
        <w:t>O udzielenie zamówienia mogą się ubiegać Wykonawcy, którzy spełniają następujące warunki:</w:t>
      </w:r>
    </w:p>
    <w:p w:rsidR="005650E1" w:rsidRPr="005650E1" w:rsidRDefault="005650E1" w:rsidP="005650E1">
      <w:pPr>
        <w:pStyle w:val="Akapitzlist"/>
        <w:numPr>
          <w:ilvl w:val="0"/>
          <w:numId w:val="24"/>
        </w:numPr>
        <w:jc w:val="both"/>
        <w:rPr>
          <w:rFonts w:asciiTheme="minorHAnsi" w:hAnsiTheme="minorHAnsi"/>
          <w:b/>
        </w:rPr>
      </w:pPr>
      <w:r w:rsidRPr="005650E1">
        <w:rPr>
          <w:rFonts w:asciiTheme="minorHAnsi" w:hAnsiTheme="minorHAnsi"/>
          <w:shd w:val="clear" w:color="auto" w:fill="FFFFFF"/>
        </w:rPr>
        <w:t xml:space="preserve">zdolności do występowania w obrocie gospodarczym: </w:t>
      </w:r>
    </w:p>
    <w:p w:rsidR="005650E1" w:rsidRPr="005650E1" w:rsidRDefault="005650E1" w:rsidP="005650E1">
      <w:pPr>
        <w:jc w:val="both"/>
        <w:rPr>
          <w:rFonts w:asciiTheme="minorHAnsi" w:hAnsiTheme="minorHAnsi"/>
          <w:sz w:val="20"/>
          <w:szCs w:val="20"/>
          <w:shd w:val="clear" w:color="auto" w:fill="FFFFFF"/>
        </w:rPr>
      </w:pPr>
      <w:r w:rsidRPr="005650E1">
        <w:rPr>
          <w:rFonts w:asciiTheme="minorHAnsi" w:hAnsiTheme="minorHAnsi"/>
          <w:sz w:val="20"/>
          <w:szCs w:val="20"/>
          <w:shd w:val="clear" w:color="auto" w:fill="FFFFFF"/>
        </w:rPr>
        <w:t>Zamawiający nie stawia warunku w ww. zakresie.</w:t>
      </w:r>
    </w:p>
    <w:p w:rsidR="005650E1" w:rsidRPr="005650E1" w:rsidRDefault="005650E1" w:rsidP="005650E1">
      <w:pPr>
        <w:jc w:val="both"/>
        <w:rPr>
          <w:rFonts w:asciiTheme="minorHAnsi" w:hAnsiTheme="minorHAnsi"/>
          <w:sz w:val="20"/>
          <w:szCs w:val="20"/>
          <w:shd w:val="clear" w:color="auto" w:fill="FFFFFF"/>
        </w:rPr>
      </w:pPr>
    </w:p>
    <w:p w:rsidR="005650E1" w:rsidRPr="005650E1" w:rsidRDefault="005650E1" w:rsidP="005650E1">
      <w:pPr>
        <w:pStyle w:val="Akapitzlist"/>
        <w:numPr>
          <w:ilvl w:val="0"/>
          <w:numId w:val="24"/>
        </w:numPr>
        <w:jc w:val="both"/>
        <w:rPr>
          <w:rFonts w:asciiTheme="minorHAnsi" w:hAnsiTheme="minorHAnsi"/>
          <w:shd w:val="clear" w:color="auto" w:fill="FFFFFF"/>
        </w:rPr>
      </w:pPr>
      <w:r w:rsidRPr="005650E1">
        <w:rPr>
          <w:rFonts w:asciiTheme="minorHAnsi" w:hAnsiTheme="minorHAnsi"/>
          <w:shd w:val="clear" w:color="auto" w:fill="FFFFFF"/>
        </w:rPr>
        <w:t>uprawnień  do  prowadzenia  określonej  działalności  gospodarczej  lub  zawodowej,  o  ile wynika to z odrębnych przepisów:</w:t>
      </w:r>
    </w:p>
    <w:p w:rsidR="00FB2320" w:rsidRPr="00FB2320" w:rsidRDefault="00FB2320" w:rsidP="00FB2320">
      <w:pPr>
        <w:jc w:val="both"/>
        <w:rPr>
          <w:rFonts w:asciiTheme="minorHAnsi" w:hAnsiTheme="minorHAnsi"/>
          <w:sz w:val="20"/>
          <w:szCs w:val="20"/>
          <w:shd w:val="clear" w:color="auto" w:fill="FFFFFF"/>
        </w:rPr>
      </w:pPr>
      <w:r w:rsidRPr="00FB2320">
        <w:rPr>
          <w:rFonts w:asciiTheme="minorHAnsi" w:hAnsiTheme="minorHAnsi"/>
          <w:sz w:val="20"/>
          <w:szCs w:val="20"/>
          <w:shd w:val="clear" w:color="auto" w:fill="FFFFFF"/>
        </w:rPr>
        <w:t>Zamawiający nie stawia warunku w ww. zakresie.</w:t>
      </w:r>
    </w:p>
    <w:p w:rsidR="005650E1" w:rsidRPr="00CE5266" w:rsidRDefault="005650E1" w:rsidP="005650E1">
      <w:pPr>
        <w:spacing w:line="276" w:lineRule="auto"/>
        <w:ind w:right="-1"/>
        <w:jc w:val="both"/>
        <w:rPr>
          <w:rStyle w:val="fontstyle01"/>
          <w:rFonts w:asciiTheme="minorHAnsi" w:hAnsiTheme="minorHAnsi"/>
          <w:bCs/>
          <w:iCs/>
          <w:color w:val="auto"/>
          <w:lang w:eastAsia="ar-SA"/>
        </w:rPr>
      </w:pPr>
    </w:p>
    <w:p w:rsidR="005650E1" w:rsidRDefault="005650E1" w:rsidP="005650E1">
      <w:pPr>
        <w:pStyle w:val="Akapitzlist"/>
        <w:numPr>
          <w:ilvl w:val="0"/>
          <w:numId w:val="24"/>
        </w:numPr>
        <w:jc w:val="both"/>
        <w:rPr>
          <w:rFonts w:asciiTheme="minorHAnsi" w:hAnsiTheme="minorHAnsi"/>
          <w:shd w:val="clear" w:color="auto" w:fill="FFFFFF"/>
        </w:rPr>
      </w:pPr>
      <w:r w:rsidRPr="005650E1">
        <w:rPr>
          <w:rFonts w:asciiTheme="minorHAnsi" w:hAnsiTheme="minorHAnsi"/>
          <w:shd w:val="clear" w:color="auto" w:fill="FFFFFF"/>
        </w:rPr>
        <w:t xml:space="preserve">sytuacji ekonomicznej lub finansowej: </w:t>
      </w:r>
    </w:p>
    <w:p w:rsidR="005650E1" w:rsidRPr="005650E1" w:rsidRDefault="005650E1" w:rsidP="005650E1">
      <w:pPr>
        <w:jc w:val="both"/>
        <w:rPr>
          <w:rFonts w:asciiTheme="minorHAnsi" w:hAnsiTheme="minorHAnsi"/>
          <w:sz w:val="20"/>
          <w:szCs w:val="20"/>
          <w:shd w:val="clear" w:color="auto" w:fill="FFFFFF"/>
        </w:rPr>
      </w:pPr>
      <w:r w:rsidRPr="005650E1">
        <w:rPr>
          <w:rFonts w:asciiTheme="minorHAnsi" w:hAnsiTheme="minorHAnsi"/>
          <w:sz w:val="20"/>
          <w:szCs w:val="20"/>
          <w:shd w:val="clear" w:color="auto" w:fill="FFFFFF"/>
        </w:rPr>
        <w:t xml:space="preserve">Zamawiający nie stawia warunku w ww. zakresie. </w:t>
      </w:r>
    </w:p>
    <w:p w:rsidR="005650E1" w:rsidRPr="005650E1" w:rsidRDefault="005650E1" w:rsidP="005650E1">
      <w:pPr>
        <w:jc w:val="both"/>
        <w:rPr>
          <w:rFonts w:asciiTheme="minorHAnsi" w:hAnsiTheme="minorHAnsi"/>
          <w:sz w:val="20"/>
          <w:szCs w:val="20"/>
          <w:shd w:val="clear" w:color="auto" w:fill="FFFFFF"/>
        </w:rPr>
      </w:pPr>
    </w:p>
    <w:p w:rsidR="005650E1" w:rsidRPr="005650E1" w:rsidRDefault="005650E1" w:rsidP="00DB16BB">
      <w:pPr>
        <w:pStyle w:val="Akapitzlist"/>
        <w:numPr>
          <w:ilvl w:val="0"/>
          <w:numId w:val="24"/>
        </w:numPr>
        <w:jc w:val="both"/>
        <w:rPr>
          <w:rFonts w:asciiTheme="minorHAnsi" w:hAnsiTheme="minorHAnsi"/>
          <w:b/>
          <w:sz w:val="22"/>
          <w:szCs w:val="22"/>
        </w:rPr>
      </w:pPr>
      <w:r w:rsidRPr="005650E1">
        <w:rPr>
          <w:rFonts w:asciiTheme="minorHAnsi" w:hAnsiTheme="minorHAnsi"/>
          <w:shd w:val="clear" w:color="auto" w:fill="FFFFFF"/>
        </w:rPr>
        <w:t xml:space="preserve">zdolności technicznej lub zawodowej: </w:t>
      </w:r>
    </w:p>
    <w:p w:rsidR="005650E1" w:rsidRPr="005650E1" w:rsidRDefault="005650E1" w:rsidP="005650E1">
      <w:pPr>
        <w:jc w:val="both"/>
        <w:rPr>
          <w:rFonts w:asciiTheme="minorHAnsi" w:eastAsia="Calibri" w:hAnsiTheme="minorHAnsi"/>
          <w:b/>
          <w:sz w:val="22"/>
          <w:szCs w:val="22"/>
        </w:rPr>
      </w:pPr>
    </w:p>
    <w:p w:rsidR="005650E1" w:rsidRPr="005650E1" w:rsidRDefault="005650E1" w:rsidP="005650E1">
      <w:pPr>
        <w:tabs>
          <w:tab w:val="left" w:pos="1418"/>
        </w:tabs>
        <w:suppressAutoHyphens/>
        <w:spacing w:line="276" w:lineRule="auto"/>
        <w:ind w:left="1276" w:hanging="1418"/>
        <w:jc w:val="both"/>
        <w:rPr>
          <w:rFonts w:asciiTheme="minorHAnsi" w:hAnsiTheme="minorHAnsi" w:cs="Arial"/>
          <w:b/>
          <w:kern w:val="1"/>
          <w:sz w:val="20"/>
          <w:szCs w:val="20"/>
          <w:u w:val="single"/>
          <w:lang w:eastAsia="ar-SA"/>
        </w:rPr>
      </w:pPr>
      <w:r w:rsidRPr="005650E1">
        <w:rPr>
          <w:rFonts w:asciiTheme="minorHAnsi" w:hAnsiTheme="minorHAnsi" w:cs="Arial"/>
          <w:kern w:val="1"/>
          <w:sz w:val="20"/>
          <w:szCs w:val="20"/>
          <w:lang w:eastAsia="ar-SA"/>
        </w:rPr>
        <w:t xml:space="preserve">a)  </w:t>
      </w:r>
      <w:r w:rsidRPr="005650E1">
        <w:rPr>
          <w:rFonts w:asciiTheme="minorHAnsi" w:hAnsiTheme="minorHAnsi" w:cs="Arial"/>
          <w:b/>
          <w:kern w:val="1"/>
          <w:sz w:val="20"/>
          <w:szCs w:val="20"/>
          <w:u w:val="single"/>
          <w:lang w:eastAsia="ar-SA"/>
        </w:rPr>
        <w:t>wiedza i doświadczenie</w:t>
      </w:r>
    </w:p>
    <w:p w:rsidR="005650E1" w:rsidRPr="005650E1" w:rsidRDefault="005650E1" w:rsidP="005650E1">
      <w:pPr>
        <w:spacing w:after="160" w:line="276" w:lineRule="auto"/>
        <w:ind w:right="-1"/>
        <w:contextualSpacing/>
        <w:jc w:val="both"/>
        <w:rPr>
          <w:rFonts w:asciiTheme="minorHAnsi" w:hAnsiTheme="minorHAnsi" w:cs="Arial"/>
          <w:sz w:val="20"/>
          <w:szCs w:val="20"/>
          <w:lang w:eastAsia="ar-SA"/>
        </w:rPr>
      </w:pPr>
      <w:r>
        <w:rPr>
          <w:rFonts w:asciiTheme="minorHAnsi" w:hAnsiTheme="minorHAnsi" w:cs="Arial"/>
          <w:kern w:val="1"/>
          <w:sz w:val="20"/>
          <w:szCs w:val="20"/>
          <w:lang w:eastAsia="ar-SA"/>
        </w:rPr>
        <w:t xml:space="preserve"> </w:t>
      </w:r>
      <w:r w:rsidRPr="005650E1">
        <w:rPr>
          <w:rFonts w:asciiTheme="minorHAnsi" w:eastAsia="Calibri" w:hAnsiTheme="minorHAnsi"/>
          <w:sz w:val="20"/>
          <w:szCs w:val="20"/>
        </w:rPr>
        <w:t>Zamawiający uzna warunek za spełniony, jeżeli Wykonawca</w:t>
      </w:r>
      <w:r w:rsidRPr="005650E1">
        <w:rPr>
          <w:rFonts w:asciiTheme="minorHAnsi" w:eastAsia="Calibri" w:hAnsiTheme="minorHAnsi" w:cs="Book Antiqua"/>
          <w:sz w:val="20"/>
          <w:szCs w:val="20"/>
          <w:u w:val="single"/>
        </w:rPr>
        <w:t xml:space="preserve"> wykażę, iż</w:t>
      </w:r>
      <w:r w:rsidRPr="005650E1">
        <w:rPr>
          <w:rFonts w:asciiTheme="minorHAnsi" w:eastAsia="Calibri" w:hAnsiTheme="minorHAnsi"/>
          <w:sz w:val="20"/>
          <w:szCs w:val="20"/>
        </w:rPr>
        <w:t xml:space="preserve"> że w okresie </w:t>
      </w:r>
      <w:r w:rsidRPr="005650E1">
        <w:rPr>
          <w:rFonts w:asciiTheme="minorHAnsi" w:eastAsia="Calibri" w:hAnsiTheme="minorHAnsi"/>
          <w:b/>
          <w:sz w:val="20"/>
          <w:szCs w:val="20"/>
        </w:rPr>
        <w:t>ostatnich trzech lat</w:t>
      </w:r>
      <w:r w:rsidRPr="005650E1">
        <w:rPr>
          <w:rFonts w:asciiTheme="minorHAnsi" w:eastAsia="Calibri" w:hAnsiTheme="minorHAnsi"/>
          <w:sz w:val="20"/>
          <w:szCs w:val="20"/>
        </w:rPr>
        <w:t xml:space="preserve"> przed upływem terminu składania ofert, a jeżeli okres prowadzenia działalności jest krótszy – w tym okresie, wykonał należycie, a w przypadku świadczeń okresowych lub ciągłych również wykonuje należycie co najmniej </w:t>
      </w:r>
      <w:r w:rsidR="0025712B">
        <w:rPr>
          <w:rFonts w:asciiTheme="minorHAnsi" w:eastAsia="Calibri" w:hAnsiTheme="minorHAnsi"/>
          <w:b/>
          <w:sz w:val="20"/>
          <w:szCs w:val="20"/>
          <w:u w:val="single"/>
        </w:rPr>
        <w:t>dwie dostawy</w:t>
      </w:r>
      <w:r w:rsidR="0025712B">
        <w:rPr>
          <w:rFonts w:asciiTheme="minorHAnsi" w:eastAsia="Calibri" w:hAnsiTheme="minorHAnsi"/>
          <w:sz w:val="20"/>
          <w:szCs w:val="20"/>
        </w:rPr>
        <w:t>, obejmujące dostawę akcesoriów łazienkowych o wartości 30 tys. zł brutto każda.</w:t>
      </w:r>
      <w:r w:rsidRPr="005650E1">
        <w:rPr>
          <w:rFonts w:asciiTheme="minorHAnsi" w:eastAsia="Calibri" w:hAnsiTheme="minorHAnsi"/>
          <w:sz w:val="20"/>
          <w:szCs w:val="20"/>
        </w:rPr>
        <w:t xml:space="preserve"> Zamawiający uzna warunek za spełniony,</w:t>
      </w:r>
      <w:r w:rsidR="0025712B">
        <w:rPr>
          <w:rFonts w:asciiTheme="minorHAnsi" w:eastAsia="Calibri" w:hAnsiTheme="minorHAnsi"/>
          <w:sz w:val="20"/>
          <w:szCs w:val="20"/>
        </w:rPr>
        <w:t xml:space="preserve"> gdy Wykonawca wykaże, że dostawy te</w:t>
      </w:r>
      <w:r w:rsidRPr="005650E1">
        <w:rPr>
          <w:rFonts w:asciiTheme="minorHAnsi" w:eastAsia="Calibri" w:hAnsiTheme="minorHAnsi"/>
          <w:sz w:val="20"/>
          <w:szCs w:val="20"/>
        </w:rPr>
        <w:t xml:space="preserve"> zostały wykonane należycie </w:t>
      </w:r>
      <w:r w:rsidRPr="005650E1">
        <w:rPr>
          <w:rFonts w:asciiTheme="minorHAnsi" w:hAnsiTheme="minorHAnsi" w:cs="Arial"/>
          <w:sz w:val="20"/>
          <w:szCs w:val="20"/>
          <w:lang w:eastAsia="ar-SA"/>
        </w:rPr>
        <w:t xml:space="preserve">z podaniem ich wartości, przedmiotu, dat wykonania i podmiotów, na </w:t>
      </w:r>
      <w:r w:rsidR="0025712B">
        <w:rPr>
          <w:rFonts w:asciiTheme="minorHAnsi" w:hAnsiTheme="minorHAnsi" w:cs="Arial"/>
          <w:sz w:val="20"/>
          <w:szCs w:val="20"/>
          <w:lang w:eastAsia="ar-SA"/>
        </w:rPr>
        <w:t xml:space="preserve">rzecz których dostawy </w:t>
      </w:r>
      <w:r w:rsidRPr="005650E1">
        <w:rPr>
          <w:rFonts w:asciiTheme="minorHAnsi" w:hAnsiTheme="minorHAnsi" w:cs="Arial"/>
          <w:sz w:val="20"/>
          <w:szCs w:val="20"/>
          <w:lang w:eastAsia="ar-SA"/>
        </w:rPr>
        <w:t>zostały wykonane oraz załączeniem dowodów, czy zostały wykonane lub są wykonywane prawidłowo.</w:t>
      </w:r>
    </w:p>
    <w:p w:rsidR="005650E1" w:rsidRPr="005650E1" w:rsidRDefault="005650E1" w:rsidP="005650E1">
      <w:pPr>
        <w:suppressAutoHyphens/>
        <w:spacing w:line="276" w:lineRule="auto"/>
        <w:jc w:val="both"/>
        <w:rPr>
          <w:rFonts w:asciiTheme="minorHAnsi" w:hAnsiTheme="minorHAnsi" w:cs="Arial"/>
          <w:kern w:val="1"/>
          <w:sz w:val="20"/>
          <w:szCs w:val="20"/>
          <w:lang w:eastAsia="ar-SA"/>
        </w:rPr>
      </w:pPr>
      <w:r w:rsidRPr="005650E1">
        <w:rPr>
          <w:rFonts w:asciiTheme="minorHAnsi" w:eastAsia="SimSun" w:hAnsiTheme="minorHAnsi" w:cs="Arial"/>
          <w:kern w:val="1"/>
          <w:sz w:val="20"/>
          <w:szCs w:val="20"/>
          <w:lang w:eastAsia="hi-IN"/>
        </w:rPr>
        <w:t>W przypadku Wykonawców wspólnie ubiegających się o udzielenie zamówienia, wystarczy by powyższy warunek spełniał minimum jeden z Wykonawców, bądź aby warunek został przez Wykonawców spełniony łącznie.</w:t>
      </w:r>
    </w:p>
    <w:p w:rsidR="005650E1" w:rsidRPr="005650E1" w:rsidRDefault="005650E1" w:rsidP="005650E1">
      <w:pPr>
        <w:suppressAutoHyphens/>
        <w:jc w:val="both"/>
        <w:rPr>
          <w:rFonts w:asciiTheme="minorHAnsi" w:hAnsiTheme="minorHAnsi" w:cs="Arial"/>
          <w:b/>
          <w:i/>
          <w:sz w:val="20"/>
          <w:szCs w:val="20"/>
          <w:u w:val="single"/>
          <w:lang w:eastAsia="ar-SA"/>
        </w:rPr>
      </w:pPr>
      <w:r w:rsidRPr="005650E1">
        <w:rPr>
          <w:rFonts w:asciiTheme="minorHAnsi" w:hAnsiTheme="minorHAnsi" w:cs="Arial"/>
          <w:sz w:val="20"/>
          <w:szCs w:val="20"/>
          <w:lang w:eastAsia="ar-SA"/>
        </w:rPr>
        <w:t>*</w:t>
      </w:r>
      <w:r w:rsidRPr="005650E1">
        <w:rPr>
          <w:rFonts w:asciiTheme="minorHAnsi" w:hAnsiTheme="minorHAnsi" w:cs="Arial"/>
          <w:i/>
          <w:sz w:val="20"/>
          <w:szCs w:val="20"/>
          <w:lang w:eastAsia="ar-SA"/>
        </w:rPr>
        <w:t xml:space="preserve"> </w:t>
      </w:r>
      <w:r w:rsidRPr="005650E1">
        <w:rPr>
          <w:rFonts w:asciiTheme="minorHAnsi" w:hAnsiTheme="minorHAnsi" w:cs="Arial"/>
          <w:b/>
          <w:i/>
          <w:sz w:val="20"/>
          <w:szCs w:val="20"/>
          <w:u w:val="single"/>
          <w:lang w:eastAsia="ar-SA"/>
        </w:rPr>
        <w:t>Dowodami, o których mowa, są:</w:t>
      </w:r>
    </w:p>
    <w:p w:rsidR="005650E1" w:rsidRPr="005650E1" w:rsidRDefault="005650E1" w:rsidP="005650E1">
      <w:pPr>
        <w:tabs>
          <w:tab w:val="left" w:pos="1985"/>
        </w:tabs>
        <w:suppressAutoHyphens/>
        <w:jc w:val="both"/>
        <w:rPr>
          <w:rFonts w:asciiTheme="minorHAnsi" w:hAnsiTheme="minorHAnsi" w:cs="Arial"/>
          <w:i/>
          <w:sz w:val="20"/>
          <w:szCs w:val="20"/>
          <w:lang w:eastAsia="ar-SA"/>
        </w:rPr>
      </w:pPr>
      <w:r w:rsidRPr="005650E1">
        <w:rPr>
          <w:rFonts w:asciiTheme="minorHAnsi" w:hAnsiTheme="minorHAnsi" w:cs="Arial"/>
          <w:i/>
          <w:sz w:val="20"/>
          <w:szCs w:val="20"/>
          <w:lang w:eastAsia="ar-SA"/>
        </w:rPr>
        <w:t>-</w:t>
      </w:r>
      <w:r w:rsidRPr="005650E1">
        <w:rPr>
          <w:rFonts w:asciiTheme="minorHAnsi" w:hAnsiTheme="minorHAnsi" w:cs="Arial"/>
          <w:b/>
          <w:i/>
          <w:sz w:val="20"/>
          <w:szCs w:val="20"/>
          <w:lang w:eastAsia="ar-SA"/>
        </w:rPr>
        <w:t>referencje lub inne dokumenty</w:t>
      </w:r>
      <w:r w:rsidRPr="005650E1">
        <w:rPr>
          <w:rFonts w:asciiTheme="minorHAnsi" w:hAnsiTheme="minorHAnsi" w:cs="Arial"/>
          <w:i/>
          <w:sz w:val="20"/>
          <w:szCs w:val="20"/>
          <w:lang w:eastAsia="ar-SA"/>
        </w:rPr>
        <w:t xml:space="preserve"> wystawione przez podmiot, na rzecz którego usługi były wykonywane, z tym, że w odniesieniu do nadal wykonywanych usług okresowych lub ciągłych dowody te powinny być wydane nie wcześniej niż na 3 miesiące przed upływem terminu składania ofert</w:t>
      </w:r>
    </w:p>
    <w:p w:rsidR="005650E1" w:rsidRPr="005650E1" w:rsidRDefault="005650E1" w:rsidP="005650E1">
      <w:pPr>
        <w:tabs>
          <w:tab w:val="left" w:pos="1985"/>
        </w:tabs>
        <w:suppressAutoHyphens/>
        <w:jc w:val="both"/>
        <w:rPr>
          <w:rFonts w:asciiTheme="minorHAnsi" w:hAnsiTheme="minorHAnsi" w:cs="Arial"/>
          <w:i/>
          <w:sz w:val="20"/>
          <w:szCs w:val="20"/>
          <w:lang w:eastAsia="ar-SA"/>
        </w:rPr>
      </w:pPr>
      <w:r w:rsidRPr="005650E1">
        <w:rPr>
          <w:rFonts w:asciiTheme="minorHAnsi" w:hAnsiTheme="minorHAnsi" w:cs="Arial"/>
          <w:i/>
          <w:sz w:val="20"/>
          <w:szCs w:val="20"/>
          <w:lang w:eastAsia="ar-SA"/>
        </w:rPr>
        <w:t>-</w:t>
      </w:r>
      <w:r w:rsidRPr="005650E1">
        <w:rPr>
          <w:rFonts w:asciiTheme="minorHAnsi" w:hAnsiTheme="minorHAnsi" w:cs="Arial"/>
          <w:b/>
          <w:i/>
          <w:sz w:val="20"/>
          <w:szCs w:val="20"/>
          <w:lang w:eastAsia="ar-SA"/>
        </w:rPr>
        <w:t>oświadczenie wykonawcy</w:t>
      </w:r>
      <w:r w:rsidRPr="005650E1">
        <w:rPr>
          <w:rFonts w:asciiTheme="minorHAnsi" w:hAnsiTheme="minorHAnsi" w:cs="Arial"/>
          <w:i/>
          <w:sz w:val="20"/>
          <w:szCs w:val="20"/>
          <w:lang w:eastAsia="ar-SA"/>
        </w:rPr>
        <w:t xml:space="preserve"> - jeżeli z uzasadnionych przyczyn o obiektywnym charakterze, wykonawca nie jest w stanie uzyskać dokumentu o którym mowa powyżej.</w:t>
      </w:r>
    </w:p>
    <w:p w:rsidR="005650E1" w:rsidRPr="005650E1" w:rsidRDefault="005650E1" w:rsidP="005650E1">
      <w:pPr>
        <w:tabs>
          <w:tab w:val="left" w:pos="1985"/>
        </w:tabs>
        <w:suppressAutoHyphens/>
        <w:jc w:val="both"/>
        <w:rPr>
          <w:rFonts w:asciiTheme="minorHAnsi" w:hAnsiTheme="minorHAnsi" w:cs="Arial"/>
          <w:i/>
          <w:sz w:val="20"/>
          <w:szCs w:val="20"/>
          <w:lang w:eastAsia="ar-SA"/>
        </w:rPr>
      </w:pPr>
    </w:p>
    <w:p w:rsidR="00911D02" w:rsidRPr="0025712B" w:rsidRDefault="00E36DD8" w:rsidP="0025712B">
      <w:pPr>
        <w:pStyle w:val="Akapitzlist"/>
        <w:numPr>
          <w:ilvl w:val="1"/>
          <w:numId w:val="4"/>
        </w:numPr>
        <w:ind w:left="0" w:hanging="426"/>
        <w:jc w:val="both"/>
        <w:rPr>
          <w:rStyle w:val="fontstyle01"/>
          <w:rFonts w:asciiTheme="minorHAnsi" w:hAnsiTheme="minorHAnsi"/>
          <w:b/>
          <w:color w:val="auto"/>
        </w:rPr>
      </w:pPr>
      <w:r w:rsidRPr="0025712B">
        <w:rPr>
          <w:rFonts w:asciiTheme="minorHAnsi" w:hAnsiTheme="minorHAnsi" w:cs="Arial"/>
        </w:rPr>
        <w:lastRenderedPageBreak/>
        <w:t>W przypadku Wykonawców wspólnie ubiegających się o udzielenie zamówienia, wystarczy by powyższy warunek spełniał minimum jeden z Wykonawców, bądź aby warunek został przez Wykonawców spełniony łącznie.</w:t>
      </w:r>
    </w:p>
    <w:p w:rsidR="00111A6C" w:rsidRPr="00111A6C" w:rsidRDefault="00111A6C" w:rsidP="00111A6C">
      <w:pPr>
        <w:pStyle w:val="Akapitzlist"/>
        <w:numPr>
          <w:ilvl w:val="1"/>
          <w:numId w:val="4"/>
        </w:numPr>
        <w:ind w:left="0" w:hanging="426"/>
        <w:jc w:val="both"/>
        <w:rPr>
          <w:rFonts w:asciiTheme="minorHAnsi" w:hAnsiTheme="minorHAnsi"/>
          <w:b/>
        </w:rPr>
      </w:pPr>
      <w:r>
        <w:rPr>
          <w:rFonts w:ascii="Book Antiqua" w:hAnsi="Book Antiqua"/>
          <w:bCs/>
          <w:iCs/>
        </w:rPr>
        <w:t xml:space="preserve"> </w:t>
      </w:r>
      <w:r w:rsidRPr="00111A6C">
        <w:rPr>
          <w:rFonts w:asciiTheme="minorHAnsi" w:hAnsiTheme="minorHAnsi"/>
          <w:bCs/>
          <w:iCs/>
        </w:rPr>
        <w:t>O udzielenie zamówienia mogą ubiegać się wykonawcy, którzy:</w:t>
      </w:r>
    </w:p>
    <w:p w:rsidR="00111A6C" w:rsidRPr="00111A6C" w:rsidRDefault="00111A6C" w:rsidP="00111A6C">
      <w:pPr>
        <w:pStyle w:val="Akapitzlist"/>
        <w:numPr>
          <w:ilvl w:val="0"/>
          <w:numId w:val="28"/>
        </w:numPr>
        <w:jc w:val="both"/>
        <w:rPr>
          <w:rFonts w:asciiTheme="minorHAnsi" w:hAnsiTheme="minorHAnsi"/>
          <w:b/>
        </w:rPr>
      </w:pPr>
      <w:r w:rsidRPr="00111A6C">
        <w:rPr>
          <w:rStyle w:val="fontstyle01"/>
          <w:rFonts w:asciiTheme="minorHAnsi" w:hAnsiTheme="minorHAnsi"/>
        </w:rPr>
        <w:t>nie znajdują się w stanie upadłości oraz nie znajdują się w stanie likwidacji;</w:t>
      </w:r>
    </w:p>
    <w:p w:rsidR="00111A6C" w:rsidRPr="00111A6C" w:rsidRDefault="00111A6C" w:rsidP="00111A6C">
      <w:pPr>
        <w:pStyle w:val="Akapitzlist"/>
        <w:numPr>
          <w:ilvl w:val="0"/>
          <w:numId w:val="28"/>
        </w:numPr>
        <w:jc w:val="both"/>
        <w:rPr>
          <w:rFonts w:asciiTheme="minorHAnsi" w:hAnsiTheme="minorHAnsi"/>
          <w:b/>
        </w:rPr>
      </w:pPr>
      <w:r w:rsidRPr="00111A6C">
        <w:rPr>
          <w:rFonts w:asciiTheme="minorHAnsi" w:hAnsiTheme="minorHAnsi"/>
          <w:color w:val="000000"/>
        </w:rPr>
        <w:t xml:space="preserve">nie podlegają wykluczeniu na podstawie art. 108 ust. 1 ustawy </w:t>
      </w:r>
      <w:proofErr w:type="spellStart"/>
      <w:r w:rsidRPr="00111A6C">
        <w:rPr>
          <w:rFonts w:asciiTheme="minorHAnsi" w:hAnsiTheme="minorHAnsi"/>
          <w:color w:val="000000"/>
        </w:rPr>
        <w:t>Pzp</w:t>
      </w:r>
      <w:proofErr w:type="spellEnd"/>
      <w:r w:rsidRPr="00111A6C">
        <w:rPr>
          <w:rFonts w:asciiTheme="minorHAnsi" w:hAnsiTheme="minorHAnsi"/>
          <w:color w:val="000000"/>
        </w:rPr>
        <w:t>;</w:t>
      </w:r>
    </w:p>
    <w:p w:rsidR="00111A6C" w:rsidRPr="00111A6C" w:rsidRDefault="00111A6C" w:rsidP="00111A6C">
      <w:pPr>
        <w:pStyle w:val="Akapitzlist"/>
        <w:numPr>
          <w:ilvl w:val="0"/>
          <w:numId w:val="28"/>
        </w:numPr>
        <w:jc w:val="both"/>
        <w:rPr>
          <w:rFonts w:asciiTheme="minorHAnsi" w:hAnsiTheme="minorHAnsi"/>
          <w:b/>
        </w:rPr>
      </w:pPr>
      <w:r w:rsidRPr="00111A6C">
        <w:rPr>
          <w:rFonts w:asciiTheme="minorHAnsi" w:hAnsiTheme="minorHAnsi"/>
          <w:color w:val="000000"/>
        </w:rPr>
        <w:t xml:space="preserve">nie podlegają wykluczeniu na podstawie art. 7 ust. 1 ustawy </w:t>
      </w:r>
      <w:r w:rsidRPr="00111A6C">
        <w:rPr>
          <w:rFonts w:asciiTheme="minorHAnsi" w:hAnsiTheme="minorHAnsi" w:cs="Arial"/>
          <w:color w:val="222222"/>
        </w:rPr>
        <w:t>z dnia 13 kwietnia 2022 r. o szczególnych rozwiązaniach w zakresie przeciwdziałania wspieraniu agresji na Ukrainę oraz służących ochronie bezpieczeństwa narodowego.</w:t>
      </w:r>
    </w:p>
    <w:p w:rsidR="00111A6C" w:rsidRPr="00AD0DA9" w:rsidRDefault="00111A6C" w:rsidP="00AD0DA9">
      <w:pPr>
        <w:pStyle w:val="Akapitzlist"/>
        <w:numPr>
          <w:ilvl w:val="1"/>
          <w:numId w:val="4"/>
        </w:numPr>
        <w:ind w:left="284" w:hanging="568"/>
        <w:jc w:val="both"/>
        <w:rPr>
          <w:rFonts w:asciiTheme="minorHAnsi" w:hAnsiTheme="minorHAnsi"/>
          <w:b/>
        </w:rPr>
      </w:pPr>
      <w:r>
        <w:rPr>
          <w:rStyle w:val="fontstyle01"/>
        </w:rPr>
        <w:t>Zamawiający dokona oceny spełniania wyżej opisanych warunków udziału Wykonawcy w</w:t>
      </w:r>
      <w:r w:rsidRPr="00111A6C">
        <w:rPr>
          <w:rFonts w:ascii="ArialNarrow" w:hAnsi="ArialNarrow"/>
          <w:color w:val="000000"/>
        </w:rPr>
        <w:br/>
      </w:r>
      <w:r>
        <w:rPr>
          <w:rStyle w:val="fontstyle01"/>
        </w:rPr>
        <w:t>postępowaniu zgodnie z formułą spełnia/nie spełnia na podstawie oświadczeń podpisanych wraz z</w:t>
      </w:r>
      <w:r w:rsidRPr="00111A6C">
        <w:rPr>
          <w:rFonts w:ascii="ArialNarrow" w:hAnsi="ArialNarrow"/>
          <w:color w:val="000000"/>
        </w:rPr>
        <w:br/>
      </w:r>
      <w:r>
        <w:rPr>
          <w:rStyle w:val="fontstyle01"/>
        </w:rPr>
        <w:t>Formularzem Oferty stanowiącym Załącznik nr 3 do niniejszego zapytania oraz złożonych środków dowodowych.</w:t>
      </w:r>
    </w:p>
    <w:p w:rsidR="00911D02" w:rsidRPr="00320B13" w:rsidRDefault="00320B13" w:rsidP="00E36DD8">
      <w:pPr>
        <w:pStyle w:val="Akapitzlist"/>
        <w:numPr>
          <w:ilvl w:val="0"/>
          <w:numId w:val="4"/>
        </w:numPr>
        <w:spacing w:line="360" w:lineRule="auto"/>
        <w:ind w:left="0" w:hanging="426"/>
        <w:jc w:val="both"/>
        <w:rPr>
          <w:rStyle w:val="fontstyle01"/>
          <w:b/>
          <w:color w:val="auto"/>
        </w:rPr>
      </w:pPr>
      <w:r w:rsidRPr="00320B13">
        <w:rPr>
          <w:rStyle w:val="fontstyle01"/>
          <w:b/>
        </w:rPr>
        <w:t>DOKUMENTY I OŚWIADCZENIA WYMAGANE DO PRZEDŁOŻENIA PRZEZ WYKONAWCĘ</w:t>
      </w:r>
      <w:r>
        <w:rPr>
          <w:rFonts w:ascii="ArialNarrow-BoldItalic" w:hAnsi="ArialNarrow-BoldItalic"/>
          <w:b/>
          <w:bCs/>
          <w:i/>
          <w:iCs/>
          <w:color w:val="000000"/>
        </w:rPr>
        <w:t xml:space="preserve"> </w:t>
      </w:r>
      <w:r w:rsidRPr="00320B13">
        <w:rPr>
          <w:rStyle w:val="fontstyle01"/>
          <w:b/>
        </w:rPr>
        <w:t>WRAZ Z OFERTĄ</w:t>
      </w:r>
      <w:r>
        <w:rPr>
          <w:rStyle w:val="fontstyle01"/>
          <w:b/>
        </w:rPr>
        <w:t>.</w:t>
      </w:r>
    </w:p>
    <w:p w:rsidR="00AD0DA9" w:rsidRPr="00AD0DA9" w:rsidRDefault="00AD0DA9" w:rsidP="00AD0DA9">
      <w:pPr>
        <w:pStyle w:val="Akapitzlist"/>
        <w:numPr>
          <w:ilvl w:val="1"/>
          <w:numId w:val="19"/>
        </w:numPr>
        <w:jc w:val="both"/>
        <w:rPr>
          <w:b/>
        </w:rPr>
      </w:pPr>
      <w:r w:rsidRPr="00AD0DA9">
        <w:rPr>
          <w:rFonts w:asciiTheme="minorHAnsi" w:hAnsiTheme="minorHAnsi" w:cs="Book Antiqua"/>
        </w:rPr>
        <w:t>Aktualny odpis z właściwego rejestru lub z centralnej ewidencji i informacji o działalności gospodarczej, w przypadku:</w:t>
      </w:r>
    </w:p>
    <w:p w:rsidR="00AD0DA9" w:rsidRPr="00AD0DA9" w:rsidRDefault="00AD0DA9" w:rsidP="00AD0DA9">
      <w:pPr>
        <w:numPr>
          <w:ilvl w:val="0"/>
          <w:numId w:val="29"/>
        </w:numPr>
        <w:autoSpaceDE w:val="0"/>
        <w:autoSpaceDN w:val="0"/>
        <w:adjustRightInd w:val="0"/>
        <w:spacing w:line="276" w:lineRule="auto"/>
        <w:jc w:val="both"/>
        <w:rPr>
          <w:rFonts w:asciiTheme="minorHAnsi" w:eastAsia="Calibri" w:hAnsiTheme="minorHAnsi" w:cs="Book Antiqua"/>
          <w:sz w:val="20"/>
          <w:szCs w:val="20"/>
        </w:rPr>
      </w:pPr>
      <w:r w:rsidRPr="00AD0DA9">
        <w:rPr>
          <w:rFonts w:asciiTheme="minorHAnsi" w:eastAsia="Calibri" w:hAnsiTheme="minorHAnsi" w:cs="Book Antiqua"/>
          <w:sz w:val="20"/>
          <w:szCs w:val="20"/>
        </w:rPr>
        <w:t>podmiotów posiadających osobowość prawną jak i spółek prawa handlowego nie posiadających osobowości prawnej – wyciąg z Krajowego Rejestru Sądowego,</w:t>
      </w:r>
    </w:p>
    <w:p w:rsidR="00AD0DA9" w:rsidRPr="00AD0DA9" w:rsidRDefault="00AD0DA9" w:rsidP="00AD0DA9">
      <w:pPr>
        <w:numPr>
          <w:ilvl w:val="0"/>
          <w:numId w:val="29"/>
        </w:numPr>
        <w:autoSpaceDE w:val="0"/>
        <w:autoSpaceDN w:val="0"/>
        <w:adjustRightInd w:val="0"/>
        <w:spacing w:line="276" w:lineRule="auto"/>
        <w:jc w:val="both"/>
        <w:rPr>
          <w:rFonts w:asciiTheme="minorHAnsi" w:eastAsia="Calibri" w:hAnsiTheme="minorHAnsi" w:cs="Book Antiqua"/>
          <w:sz w:val="20"/>
          <w:szCs w:val="20"/>
        </w:rPr>
      </w:pPr>
      <w:r w:rsidRPr="00AD0DA9">
        <w:rPr>
          <w:rFonts w:asciiTheme="minorHAnsi" w:eastAsia="Calibri" w:hAnsiTheme="minorHAnsi" w:cs="Book Antiqua"/>
          <w:sz w:val="20"/>
          <w:szCs w:val="20"/>
        </w:rPr>
        <w:t>osób fizycznych wykonujących działalność gospodarczą – zaświadczenie o wpisie do rejestru CEIDG (Centralna Ewidencja i Informacja o Działalności Gospodarczej),</w:t>
      </w:r>
    </w:p>
    <w:p w:rsidR="00AD0DA9" w:rsidRDefault="00AD0DA9" w:rsidP="00AD0DA9">
      <w:pPr>
        <w:numPr>
          <w:ilvl w:val="0"/>
          <w:numId w:val="29"/>
        </w:numPr>
        <w:autoSpaceDE w:val="0"/>
        <w:autoSpaceDN w:val="0"/>
        <w:adjustRightInd w:val="0"/>
        <w:spacing w:line="276" w:lineRule="auto"/>
        <w:jc w:val="both"/>
        <w:rPr>
          <w:rFonts w:asciiTheme="minorHAnsi" w:eastAsia="Calibri" w:hAnsiTheme="minorHAnsi" w:cs="Book Antiqua"/>
          <w:sz w:val="20"/>
          <w:szCs w:val="20"/>
        </w:rPr>
      </w:pPr>
      <w:r w:rsidRPr="00AD0DA9">
        <w:rPr>
          <w:rFonts w:asciiTheme="minorHAnsi" w:eastAsia="Calibri" w:hAnsiTheme="minorHAnsi" w:cs="Book Antiqua"/>
          <w:sz w:val="20"/>
          <w:szCs w:val="20"/>
        </w:rPr>
        <w:t>działalności prowadzonej w formie spółki cywilnej – umowa spółki cywilnej lub zaświadczenie  o wpisie do ewidencji działalności gospodarczej każdego ze wspólników.</w:t>
      </w:r>
    </w:p>
    <w:p w:rsidR="00AD0DA9" w:rsidRPr="00AD0DA9" w:rsidRDefault="00AD0DA9" w:rsidP="00AD0DA9">
      <w:pPr>
        <w:autoSpaceDE w:val="0"/>
        <w:autoSpaceDN w:val="0"/>
        <w:adjustRightInd w:val="0"/>
        <w:spacing w:line="276" w:lineRule="auto"/>
        <w:ind w:left="786"/>
        <w:jc w:val="both"/>
        <w:rPr>
          <w:rFonts w:asciiTheme="minorHAnsi" w:eastAsia="Calibri" w:hAnsiTheme="minorHAnsi" w:cs="Book Antiqua"/>
          <w:sz w:val="20"/>
          <w:szCs w:val="20"/>
        </w:rPr>
      </w:pPr>
    </w:p>
    <w:p w:rsidR="00AD0DA9" w:rsidRDefault="00AD0DA9" w:rsidP="00AD0DA9">
      <w:pPr>
        <w:autoSpaceDE w:val="0"/>
        <w:autoSpaceDN w:val="0"/>
        <w:adjustRightInd w:val="0"/>
        <w:spacing w:line="276" w:lineRule="auto"/>
        <w:jc w:val="both"/>
        <w:rPr>
          <w:rFonts w:asciiTheme="minorHAnsi" w:hAnsiTheme="minorHAnsi" w:cs="Book Antiqua"/>
          <w:i/>
          <w:sz w:val="20"/>
          <w:szCs w:val="20"/>
        </w:rPr>
      </w:pPr>
      <w:r w:rsidRPr="00AD0DA9">
        <w:rPr>
          <w:rFonts w:asciiTheme="minorHAnsi" w:hAnsiTheme="minorHAnsi" w:cs="Book Antiqua"/>
          <w:i/>
          <w:sz w:val="20"/>
          <w:szCs w:val="20"/>
        </w:rPr>
        <w:t xml:space="preserve">Dokumenty, o których mowa powyżej,  powinny być wystawione nie wcześniej niż </w:t>
      </w:r>
      <w:r w:rsidRPr="00AD0DA9">
        <w:rPr>
          <w:rFonts w:asciiTheme="minorHAnsi" w:hAnsiTheme="minorHAnsi" w:cs="Book Antiqua"/>
          <w:b/>
          <w:bCs/>
          <w:i/>
          <w:sz w:val="20"/>
          <w:szCs w:val="20"/>
        </w:rPr>
        <w:t>6 miesięcy</w:t>
      </w:r>
      <w:r w:rsidRPr="00AD0DA9">
        <w:rPr>
          <w:rFonts w:asciiTheme="minorHAnsi" w:hAnsiTheme="minorHAnsi" w:cs="Book Antiqua"/>
          <w:i/>
          <w:sz w:val="20"/>
          <w:szCs w:val="20"/>
        </w:rPr>
        <w:t xml:space="preserve"> przed upływem terminu składania ofert. </w:t>
      </w:r>
    </w:p>
    <w:p w:rsidR="00C74736" w:rsidRPr="00AD0DA9" w:rsidRDefault="00C74736" w:rsidP="00AD0DA9">
      <w:pPr>
        <w:autoSpaceDE w:val="0"/>
        <w:autoSpaceDN w:val="0"/>
        <w:adjustRightInd w:val="0"/>
        <w:spacing w:line="276" w:lineRule="auto"/>
        <w:jc w:val="both"/>
        <w:rPr>
          <w:rFonts w:asciiTheme="minorHAnsi" w:hAnsiTheme="minorHAnsi" w:cs="Book Antiqua"/>
          <w:i/>
          <w:sz w:val="20"/>
          <w:szCs w:val="20"/>
        </w:rPr>
      </w:pPr>
    </w:p>
    <w:p w:rsidR="00AD0DA9" w:rsidRPr="00C74736" w:rsidRDefault="00AD0DA9" w:rsidP="00C74736">
      <w:pPr>
        <w:pStyle w:val="Akapitzlist"/>
        <w:numPr>
          <w:ilvl w:val="1"/>
          <w:numId w:val="19"/>
        </w:numPr>
        <w:tabs>
          <w:tab w:val="left" w:pos="993"/>
        </w:tabs>
        <w:autoSpaceDE w:val="0"/>
        <w:autoSpaceDN w:val="0"/>
        <w:adjustRightInd w:val="0"/>
        <w:ind w:left="567" w:hanging="283"/>
        <w:jc w:val="both"/>
        <w:rPr>
          <w:rFonts w:asciiTheme="minorHAnsi" w:hAnsiTheme="minorHAnsi" w:cs="Book Antiqua"/>
          <w:b/>
          <w:bCs/>
        </w:rPr>
      </w:pPr>
      <w:r w:rsidRPr="00AD0DA9">
        <w:rPr>
          <w:rFonts w:asciiTheme="minorHAnsi" w:hAnsiTheme="minorHAnsi" w:cs="Book Antiqua"/>
        </w:rPr>
        <w:t xml:space="preserve">Integralną częścią oferty jest wypełniony i podpisany </w:t>
      </w:r>
      <w:r w:rsidRPr="00AD0DA9">
        <w:rPr>
          <w:rFonts w:asciiTheme="minorHAnsi" w:hAnsiTheme="minorHAnsi" w:cs="Book Antiqua"/>
          <w:b/>
          <w:bCs/>
        </w:rPr>
        <w:t>Formularz Ofertowy</w:t>
      </w:r>
      <w:r w:rsidRPr="00AD0DA9">
        <w:rPr>
          <w:rFonts w:asciiTheme="minorHAnsi" w:hAnsiTheme="minorHAnsi" w:cs="Book Antiqua"/>
        </w:rPr>
        <w:t xml:space="preserve">, stanowiący </w:t>
      </w:r>
      <w:r w:rsidRPr="00AD0DA9">
        <w:rPr>
          <w:rFonts w:asciiTheme="minorHAnsi" w:hAnsiTheme="minorHAnsi" w:cs="Book Antiqua"/>
          <w:b/>
        </w:rPr>
        <w:t>Załącznik  nr 1</w:t>
      </w:r>
      <w:r w:rsidRPr="00AD0DA9">
        <w:rPr>
          <w:rFonts w:asciiTheme="minorHAnsi" w:hAnsiTheme="minorHAnsi" w:cs="Book Antiqua"/>
        </w:rPr>
        <w:t xml:space="preserve"> do zapytania ofertowego ,  </w:t>
      </w:r>
      <w:r w:rsidRPr="00AD0DA9">
        <w:rPr>
          <w:rFonts w:asciiTheme="minorHAnsi" w:hAnsiTheme="minorHAnsi" w:cs="Book Antiqua"/>
          <w:b/>
        </w:rPr>
        <w:t>Załącznik nr 2</w:t>
      </w:r>
      <w:r w:rsidR="00864344">
        <w:rPr>
          <w:rFonts w:asciiTheme="minorHAnsi" w:hAnsiTheme="minorHAnsi" w:cs="Book Antiqua"/>
          <w:b/>
        </w:rPr>
        <w:t xml:space="preserve"> – formularz Cenowy, Załącznik nr 3 -</w:t>
      </w:r>
      <w:r w:rsidRPr="00AD0DA9">
        <w:rPr>
          <w:rFonts w:asciiTheme="minorHAnsi" w:hAnsiTheme="minorHAnsi" w:cs="Book Antiqua"/>
        </w:rPr>
        <w:t xml:space="preserve"> Oświadczenie Wykonawcy o spełnianiu warunków udziału w postępowaniu oraz </w:t>
      </w:r>
      <w:r w:rsidR="00864344">
        <w:rPr>
          <w:rFonts w:asciiTheme="minorHAnsi" w:hAnsiTheme="minorHAnsi" w:cs="Book Antiqua"/>
          <w:b/>
        </w:rPr>
        <w:t>Załącznik nr 4</w:t>
      </w:r>
      <w:r w:rsidRPr="00AD0DA9">
        <w:rPr>
          <w:rFonts w:asciiTheme="minorHAnsi" w:hAnsiTheme="minorHAnsi" w:cs="Book Antiqua"/>
        </w:rPr>
        <w:t xml:space="preserve"> – </w:t>
      </w:r>
      <w:r w:rsidRPr="0025712B">
        <w:rPr>
          <w:rFonts w:asciiTheme="minorHAnsi" w:hAnsiTheme="minorHAnsi" w:cs="Book Antiqua"/>
          <w:b/>
        </w:rPr>
        <w:t>Oświadczenie</w:t>
      </w:r>
      <w:r w:rsidR="0025712B" w:rsidRPr="0025712B">
        <w:rPr>
          <w:rFonts w:asciiTheme="minorHAnsi" w:hAnsiTheme="minorHAnsi" w:cs="Book Antiqua"/>
          <w:b/>
        </w:rPr>
        <w:t xml:space="preserve"> o braku podstaw do wyklucze</w:t>
      </w:r>
      <w:r w:rsidR="00864344">
        <w:rPr>
          <w:rFonts w:asciiTheme="minorHAnsi" w:hAnsiTheme="minorHAnsi" w:cs="Book Antiqua"/>
          <w:b/>
        </w:rPr>
        <w:t>nia</w:t>
      </w:r>
      <w:r w:rsidR="0025712B" w:rsidRPr="00E35F81">
        <w:rPr>
          <w:rFonts w:asciiTheme="minorHAnsi" w:hAnsiTheme="minorHAnsi" w:cs="Book Antiqua"/>
          <w:b/>
        </w:rPr>
        <w:t>.</w:t>
      </w:r>
      <w:r w:rsidR="0025712B">
        <w:rPr>
          <w:rFonts w:asciiTheme="minorHAnsi" w:hAnsiTheme="minorHAnsi" w:cs="Book Antiqua"/>
        </w:rPr>
        <w:t xml:space="preserve"> </w:t>
      </w:r>
    </w:p>
    <w:p w:rsidR="00AD0DA9" w:rsidRPr="00C74736" w:rsidRDefault="00AD0DA9" w:rsidP="00C74736">
      <w:pPr>
        <w:pStyle w:val="Akapitzlist"/>
        <w:numPr>
          <w:ilvl w:val="1"/>
          <w:numId w:val="19"/>
        </w:numPr>
        <w:tabs>
          <w:tab w:val="left" w:pos="993"/>
        </w:tabs>
        <w:autoSpaceDE w:val="0"/>
        <w:autoSpaceDN w:val="0"/>
        <w:adjustRightInd w:val="0"/>
        <w:ind w:left="567" w:hanging="283"/>
        <w:jc w:val="both"/>
        <w:rPr>
          <w:rFonts w:asciiTheme="minorHAnsi" w:hAnsiTheme="minorHAnsi" w:cs="Book Antiqua"/>
          <w:b/>
          <w:bCs/>
        </w:rPr>
      </w:pPr>
      <w:r w:rsidRPr="00C74736">
        <w:rPr>
          <w:rFonts w:asciiTheme="minorHAnsi" w:hAnsiTheme="minorHAnsi" w:cs="Book Antiqua"/>
          <w:b/>
          <w:lang w:eastAsia="pl-PL"/>
        </w:rPr>
        <w:t xml:space="preserve">Pełnomocnictwo </w:t>
      </w:r>
      <w:r w:rsidRPr="00C74736">
        <w:rPr>
          <w:rFonts w:asciiTheme="minorHAnsi" w:hAnsiTheme="minorHAnsi" w:cs="Book Antiqua"/>
          <w:lang w:eastAsia="pl-PL"/>
        </w:rPr>
        <w:t xml:space="preserve">do podpisania oferty (oryginał lub kopia potwierdzona za zgodność </w:t>
      </w:r>
      <w:r w:rsidRPr="00C74736">
        <w:rPr>
          <w:rFonts w:asciiTheme="minorHAnsi" w:hAnsiTheme="minorHAnsi" w:cs="Book Antiqua"/>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rsidR="00AD0DA9" w:rsidRPr="00E35F81" w:rsidRDefault="00C74736" w:rsidP="00C74736">
      <w:pPr>
        <w:pStyle w:val="Akapitzlist"/>
        <w:numPr>
          <w:ilvl w:val="1"/>
          <w:numId w:val="19"/>
        </w:numPr>
        <w:tabs>
          <w:tab w:val="left" w:pos="993"/>
        </w:tabs>
        <w:autoSpaceDE w:val="0"/>
        <w:autoSpaceDN w:val="0"/>
        <w:adjustRightInd w:val="0"/>
        <w:ind w:left="567" w:hanging="283"/>
        <w:jc w:val="both"/>
        <w:rPr>
          <w:rFonts w:asciiTheme="minorHAnsi" w:hAnsiTheme="minorHAnsi" w:cs="Book Antiqua"/>
          <w:b/>
          <w:bCs/>
        </w:rPr>
      </w:pPr>
      <w:r>
        <w:rPr>
          <w:rFonts w:asciiTheme="minorHAnsi" w:hAnsiTheme="minorHAnsi"/>
          <w:b/>
        </w:rPr>
        <w:t>W</w:t>
      </w:r>
      <w:r w:rsidR="0025712B">
        <w:rPr>
          <w:rFonts w:asciiTheme="minorHAnsi" w:hAnsiTheme="minorHAnsi"/>
          <w:b/>
        </w:rPr>
        <w:t>ykaz usług dostaw</w:t>
      </w:r>
      <w:r w:rsidRPr="00C74736">
        <w:rPr>
          <w:rFonts w:asciiTheme="minorHAnsi" w:hAnsiTheme="minorHAnsi"/>
          <w:b/>
        </w:rPr>
        <w:t xml:space="preserve"> z referencjami</w:t>
      </w:r>
      <w:r w:rsidR="0025712B">
        <w:rPr>
          <w:rFonts w:asciiTheme="minorHAnsi" w:hAnsiTheme="minorHAnsi"/>
        </w:rPr>
        <w:t xml:space="preserve"> </w:t>
      </w:r>
      <w:r w:rsidR="0025712B" w:rsidRPr="00E35F81">
        <w:rPr>
          <w:rFonts w:asciiTheme="minorHAnsi" w:hAnsiTheme="minorHAnsi"/>
          <w:b/>
        </w:rPr>
        <w:t>– Załącznik nr 5</w:t>
      </w:r>
      <w:r w:rsidRPr="00E35F81">
        <w:rPr>
          <w:rFonts w:asciiTheme="minorHAnsi" w:hAnsiTheme="minorHAnsi"/>
          <w:b/>
        </w:rPr>
        <w:t>.</w:t>
      </w:r>
    </w:p>
    <w:p w:rsidR="00C74736" w:rsidRPr="00C74736" w:rsidRDefault="00C74736" w:rsidP="00C74736">
      <w:pPr>
        <w:pStyle w:val="Akapitzlist"/>
        <w:numPr>
          <w:ilvl w:val="1"/>
          <w:numId w:val="4"/>
        </w:numPr>
        <w:spacing w:after="160" w:line="360" w:lineRule="auto"/>
        <w:ind w:left="0" w:right="-1" w:hanging="426"/>
        <w:contextualSpacing/>
        <w:jc w:val="both"/>
        <w:rPr>
          <w:rFonts w:asciiTheme="minorHAnsi" w:hAnsiTheme="minorHAnsi"/>
          <w:b/>
        </w:rPr>
      </w:pPr>
      <w:r w:rsidRPr="00C74736">
        <w:rPr>
          <w:rFonts w:asciiTheme="minorHAnsi" w:hAnsiTheme="minorHAnsi"/>
          <w:b/>
        </w:rPr>
        <w:t xml:space="preserve">Wykonawcy zagraniczni. </w:t>
      </w:r>
    </w:p>
    <w:p w:rsidR="00C74736" w:rsidRPr="00C74736" w:rsidRDefault="00C74736" w:rsidP="00C74736">
      <w:pPr>
        <w:pStyle w:val="Akapitzlist"/>
        <w:numPr>
          <w:ilvl w:val="0"/>
          <w:numId w:val="34"/>
        </w:numPr>
        <w:spacing w:after="160"/>
        <w:ind w:right="-1"/>
        <w:contextualSpacing/>
        <w:jc w:val="both"/>
        <w:rPr>
          <w:rFonts w:asciiTheme="minorHAnsi" w:hAnsiTheme="minorHAnsi"/>
        </w:rPr>
      </w:pPr>
      <w:r w:rsidRPr="00C74736">
        <w:rPr>
          <w:rFonts w:asciiTheme="minorHAnsi" w:hAnsiTheme="minorHAnsi"/>
        </w:rPr>
        <w:t>Jeżeli Wykonawca ma siedzibę lub miejsce zamieszkania poza terytorium Rzeczypospolitej Polskiej, zamiast doku</w:t>
      </w:r>
      <w:r>
        <w:rPr>
          <w:rFonts w:asciiTheme="minorHAnsi" w:hAnsiTheme="minorHAnsi"/>
        </w:rPr>
        <w:t xml:space="preserve">mentów, o których mowa w ust. 12 </w:t>
      </w:r>
      <w:proofErr w:type="spellStart"/>
      <w:r>
        <w:rPr>
          <w:rFonts w:asciiTheme="minorHAnsi" w:hAnsiTheme="minorHAnsi"/>
        </w:rPr>
        <w:t>ppkt</w:t>
      </w:r>
      <w:proofErr w:type="spellEnd"/>
      <w:r>
        <w:rPr>
          <w:rFonts w:asciiTheme="minorHAnsi" w:hAnsiTheme="minorHAnsi"/>
        </w:rPr>
        <w:t>. a)</w:t>
      </w:r>
      <w:r w:rsidRPr="00C74736">
        <w:rPr>
          <w:rFonts w:asciiTheme="minorHAnsi" w:hAnsiTheme="minorHAnsi"/>
        </w:rPr>
        <w:t xml:space="preserve"> składa dokument lub dokumenty wystawione </w:t>
      </w:r>
      <w:r w:rsidRPr="00C74736">
        <w:rPr>
          <w:rFonts w:asciiTheme="minorHAnsi" w:hAnsiTheme="minorHAnsi"/>
        </w:rPr>
        <w:lastRenderedPageBreak/>
        <w:t xml:space="preserve">w kraju, w którym wykonawca ma siedzibę lub miejsce zamieszkania, potwierdzające, że nie otwarto jego likwidacji ani nie ogłoszono upadłości. </w:t>
      </w:r>
    </w:p>
    <w:p w:rsidR="00C74736" w:rsidRPr="00C74736" w:rsidRDefault="00C74736" w:rsidP="00C74736">
      <w:pPr>
        <w:pStyle w:val="Akapitzlist"/>
        <w:numPr>
          <w:ilvl w:val="0"/>
          <w:numId w:val="34"/>
        </w:numPr>
        <w:spacing w:after="160"/>
        <w:ind w:right="-1"/>
        <w:contextualSpacing/>
        <w:jc w:val="both"/>
        <w:rPr>
          <w:rFonts w:asciiTheme="minorHAnsi" w:hAnsiTheme="minorHAnsi"/>
        </w:rPr>
      </w:pPr>
      <w:r w:rsidRPr="00C74736">
        <w:rPr>
          <w:rFonts w:asciiTheme="minorHAnsi" w:hAnsiTheme="minorHAnsi"/>
        </w:rPr>
        <w:t>Dokumenty, o których mowa w pkt 1</w:t>
      </w:r>
      <w:r>
        <w:rPr>
          <w:rFonts w:asciiTheme="minorHAnsi" w:hAnsiTheme="minorHAnsi"/>
        </w:rPr>
        <w:t>)</w:t>
      </w:r>
      <w:r w:rsidRPr="00C74736">
        <w:rPr>
          <w:rFonts w:asciiTheme="minorHAnsi" w:hAnsiTheme="minorHAnsi"/>
        </w:rPr>
        <w:t xml:space="preserve">, powinny być wystawione nie wcześniej niż 6 miesięcy przed upływem terminu składania ofert. </w:t>
      </w:r>
    </w:p>
    <w:p w:rsidR="00C74736" w:rsidRPr="00C74736" w:rsidRDefault="00C74736" w:rsidP="00C74736">
      <w:pPr>
        <w:pStyle w:val="Akapitzlist"/>
        <w:numPr>
          <w:ilvl w:val="0"/>
          <w:numId w:val="34"/>
        </w:numPr>
        <w:spacing w:after="160"/>
        <w:ind w:right="-1"/>
        <w:contextualSpacing/>
        <w:jc w:val="both"/>
        <w:rPr>
          <w:rFonts w:asciiTheme="minorHAnsi" w:hAnsiTheme="minorHAnsi"/>
        </w:rPr>
      </w:pPr>
      <w:r w:rsidRPr="00C74736">
        <w:rPr>
          <w:rFonts w:asciiTheme="minorHAnsi" w:hAnsiTheme="minorHAnsi"/>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rsidR="00C74736" w:rsidRPr="00C74736" w:rsidRDefault="00C74736" w:rsidP="00C74736">
      <w:pPr>
        <w:pStyle w:val="Akapitzlist"/>
        <w:numPr>
          <w:ilvl w:val="0"/>
          <w:numId w:val="34"/>
        </w:numPr>
        <w:spacing w:after="160"/>
        <w:ind w:right="-1"/>
        <w:contextualSpacing/>
        <w:jc w:val="both"/>
        <w:rPr>
          <w:rFonts w:asciiTheme="minorHAnsi" w:hAnsiTheme="minorHAnsi"/>
        </w:rPr>
      </w:pPr>
      <w:r w:rsidRPr="00C74736">
        <w:rPr>
          <w:rFonts w:asciiTheme="minorHAnsi" w:hAnsiTheme="minorHAnsi"/>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C74736" w:rsidRPr="00C74736" w:rsidRDefault="00C74736" w:rsidP="00C74736">
      <w:pPr>
        <w:tabs>
          <w:tab w:val="left" w:pos="993"/>
        </w:tabs>
        <w:autoSpaceDE w:val="0"/>
        <w:autoSpaceDN w:val="0"/>
        <w:adjustRightInd w:val="0"/>
        <w:spacing w:line="276" w:lineRule="auto"/>
        <w:jc w:val="both"/>
        <w:rPr>
          <w:rStyle w:val="fontstyle01"/>
          <w:rFonts w:asciiTheme="minorHAnsi" w:hAnsiTheme="minorHAnsi" w:cs="Book Antiqua"/>
          <w:bCs/>
          <w:color w:val="auto"/>
        </w:rPr>
      </w:pPr>
    </w:p>
    <w:p w:rsidR="00C73DC5" w:rsidRPr="0025175B" w:rsidRDefault="0025175B" w:rsidP="00C74736">
      <w:pPr>
        <w:pStyle w:val="Akapitzlist"/>
        <w:numPr>
          <w:ilvl w:val="0"/>
          <w:numId w:val="4"/>
        </w:numPr>
        <w:suppressAutoHyphens w:val="0"/>
        <w:autoSpaceDE w:val="0"/>
        <w:autoSpaceDN w:val="0"/>
        <w:adjustRightInd w:val="0"/>
        <w:spacing w:after="0" w:line="360" w:lineRule="auto"/>
        <w:ind w:left="426"/>
        <w:jc w:val="both"/>
        <w:rPr>
          <w:rFonts w:asciiTheme="minorHAnsi" w:hAnsiTheme="minorHAnsi" w:cs="Book Antiqua"/>
          <w:b/>
          <w:bCs/>
          <w:lang w:eastAsia="pl-PL"/>
        </w:rPr>
      </w:pPr>
      <w:r w:rsidRPr="0025175B">
        <w:rPr>
          <w:rStyle w:val="fontstyle01"/>
          <w:b/>
        </w:rPr>
        <w:t>KRYTERIA OCENY OFERT I ICH ZNACZENIE (WAGA):</w:t>
      </w:r>
    </w:p>
    <w:p w:rsidR="00846203" w:rsidRPr="00846203" w:rsidRDefault="00846203" w:rsidP="00846203">
      <w:pPr>
        <w:pStyle w:val="Akapitzlist"/>
        <w:numPr>
          <w:ilvl w:val="1"/>
          <w:numId w:val="4"/>
        </w:numPr>
        <w:spacing w:line="360" w:lineRule="auto"/>
        <w:ind w:hanging="502"/>
        <w:jc w:val="both"/>
        <w:rPr>
          <w:rFonts w:asciiTheme="minorHAnsi" w:hAnsiTheme="minorHAnsi"/>
        </w:rPr>
      </w:pPr>
      <w:r w:rsidRPr="00846203">
        <w:rPr>
          <w:rFonts w:asciiTheme="minorHAnsi" w:hAnsiTheme="minorHAnsi" w:cs="Book Antiqua"/>
          <w:b/>
          <w:bCs/>
          <w:sz w:val="22"/>
          <w:szCs w:val="22"/>
        </w:rPr>
        <w:t>Kryterium wyboru:</w:t>
      </w:r>
    </w:p>
    <w:p w:rsidR="00846203" w:rsidRPr="00846203" w:rsidRDefault="00846203" w:rsidP="00846203">
      <w:pPr>
        <w:pStyle w:val="Akapitzlist"/>
        <w:numPr>
          <w:ilvl w:val="0"/>
          <w:numId w:val="36"/>
        </w:numPr>
        <w:jc w:val="both"/>
        <w:rPr>
          <w:rFonts w:asciiTheme="minorHAnsi" w:hAnsiTheme="minorHAnsi" w:cs="Book Antiqua"/>
          <w:b/>
          <w:bCs/>
        </w:rPr>
      </w:pPr>
      <w:r w:rsidRPr="00846203">
        <w:rPr>
          <w:rFonts w:asciiTheme="minorHAnsi" w:hAnsiTheme="minorHAnsi" w:cs="Book Antiqua"/>
          <w:spacing w:val="-1"/>
        </w:rPr>
        <w:t>Zamawiający oceni i porówna jedynie te oferty, które:</w:t>
      </w:r>
    </w:p>
    <w:p w:rsidR="00846203" w:rsidRPr="00846203" w:rsidRDefault="00846203" w:rsidP="00846203">
      <w:pPr>
        <w:numPr>
          <w:ilvl w:val="1"/>
          <w:numId w:val="35"/>
        </w:numPr>
        <w:tabs>
          <w:tab w:val="left" w:pos="1134"/>
        </w:tabs>
        <w:spacing w:line="276" w:lineRule="auto"/>
        <w:ind w:left="851" w:hanging="77"/>
        <w:jc w:val="both"/>
        <w:rPr>
          <w:rFonts w:asciiTheme="minorHAnsi" w:eastAsia="Calibri" w:hAnsiTheme="minorHAnsi" w:cs="Book Antiqua"/>
          <w:b/>
          <w:bCs/>
          <w:sz w:val="20"/>
          <w:szCs w:val="20"/>
        </w:rPr>
      </w:pPr>
      <w:r w:rsidRPr="00846203">
        <w:rPr>
          <w:rFonts w:asciiTheme="minorHAnsi" w:eastAsia="Calibri" w:hAnsiTheme="minorHAnsi" w:cs="Book Antiqua"/>
          <w:spacing w:val="3"/>
          <w:sz w:val="20"/>
          <w:szCs w:val="20"/>
        </w:rPr>
        <w:t xml:space="preserve">zostaną złożone przez Wykonawców nie wykluczonych przez Zamawiającego z </w:t>
      </w:r>
      <w:r w:rsidRPr="00846203">
        <w:rPr>
          <w:rFonts w:asciiTheme="minorHAnsi" w:eastAsia="Calibri" w:hAnsiTheme="minorHAnsi" w:cs="Book Antiqua"/>
          <w:spacing w:val="-2"/>
          <w:sz w:val="20"/>
          <w:szCs w:val="20"/>
        </w:rPr>
        <w:t>niniejszego postępowania;</w:t>
      </w:r>
    </w:p>
    <w:p w:rsidR="00846203" w:rsidRPr="00846203" w:rsidRDefault="00846203" w:rsidP="00846203">
      <w:pPr>
        <w:numPr>
          <w:ilvl w:val="1"/>
          <w:numId w:val="35"/>
        </w:numPr>
        <w:tabs>
          <w:tab w:val="left" w:pos="1134"/>
        </w:tabs>
        <w:spacing w:line="276" w:lineRule="auto"/>
        <w:ind w:left="851" w:hanging="77"/>
        <w:jc w:val="both"/>
        <w:rPr>
          <w:rFonts w:asciiTheme="minorHAnsi" w:eastAsia="Calibri" w:hAnsiTheme="minorHAnsi" w:cs="Book Antiqua"/>
          <w:b/>
          <w:bCs/>
          <w:sz w:val="20"/>
          <w:szCs w:val="20"/>
        </w:rPr>
      </w:pPr>
      <w:r w:rsidRPr="00846203">
        <w:rPr>
          <w:rFonts w:asciiTheme="minorHAnsi" w:eastAsia="Calibri" w:hAnsiTheme="minorHAnsi" w:cs="Book Antiqua"/>
          <w:spacing w:val="-1"/>
          <w:sz w:val="20"/>
          <w:szCs w:val="20"/>
        </w:rPr>
        <w:t>nie zostaną odrzucone przez Zamawiającego.</w:t>
      </w:r>
    </w:p>
    <w:p w:rsidR="00846203" w:rsidRDefault="00846203" w:rsidP="00846203">
      <w:pPr>
        <w:pStyle w:val="Akapitzlist"/>
        <w:numPr>
          <w:ilvl w:val="0"/>
          <w:numId w:val="36"/>
        </w:numPr>
        <w:jc w:val="both"/>
        <w:rPr>
          <w:rFonts w:asciiTheme="minorHAnsi" w:hAnsiTheme="minorHAnsi" w:cs="Book Antiqua"/>
          <w:spacing w:val="-3"/>
        </w:rPr>
      </w:pPr>
      <w:r w:rsidRPr="00846203">
        <w:rPr>
          <w:rFonts w:asciiTheme="minorHAnsi" w:hAnsiTheme="minorHAnsi" w:cs="Book Antiqua"/>
          <w:spacing w:val="3"/>
        </w:rPr>
        <w:t xml:space="preserve">Oferty zostaną ocenione przez Zamawiającego w oparciu o następujące kryteria i ich </w:t>
      </w:r>
      <w:r w:rsidRPr="00846203">
        <w:rPr>
          <w:rFonts w:asciiTheme="minorHAnsi" w:hAnsiTheme="minorHAnsi" w:cs="Book Antiqua"/>
          <w:spacing w:val="-3"/>
        </w:rPr>
        <w:t>znaczenie:</w:t>
      </w:r>
    </w:p>
    <w:p w:rsidR="00846203" w:rsidRDefault="00846203" w:rsidP="00846203">
      <w:pPr>
        <w:jc w:val="both"/>
        <w:rPr>
          <w:rFonts w:asciiTheme="minorHAnsi" w:eastAsia="Calibri" w:hAnsiTheme="minorHAnsi" w:cs="Book Antiqua"/>
          <w:spacing w:val="-3"/>
        </w:rPr>
      </w:pPr>
    </w:p>
    <w:tbl>
      <w:tblPr>
        <w:tblpPr w:leftFromText="141" w:rightFromText="141" w:vertAnchor="text" w:horzAnchor="page" w:tblpX="3929"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549"/>
        <w:gridCol w:w="1249"/>
      </w:tblGrid>
      <w:tr w:rsidR="00846203" w:rsidRPr="00846203" w:rsidTr="00DB16BB">
        <w:tc>
          <w:tcPr>
            <w:tcW w:w="1387" w:type="dxa"/>
            <w:tcBorders>
              <w:top w:val="single" w:sz="4" w:space="0" w:color="auto"/>
              <w:left w:val="single" w:sz="4" w:space="0" w:color="auto"/>
              <w:bottom w:val="single" w:sz="4" w:space="0" w:color="auto"/>
              <w:right w:val="single" w:sz="4" w:space="0" w:color="auto"/>
            </w:tcBorders>
            <w:hideMark/>
          </w:tcPr>
          <w:p w:rsidR="00846203" w:rsidRPr="00846203" w:rsidRDefault="00846203" w:rsidP="00DB16BB">
            <w:pPr>
              <w:tabs>
                <w:tab w:val="left" w:pos="0"/>
              </w:tabs>
              <w:suppressAutoHyphens/>
              <w:spacing w:line="360" w:lineRule="auto"/>
              <w:ind w:right="783"/>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Lp.</w:t>
            </w:r>
          </w:p>
        </w:tc>
        <w:tc>
          <w:tcPr>
            <w:tcW w:w="2549" w:type="dxa"/>
            <w:tcBorders>
              <w:top w:val="single" w:sz="4" w:space="0" w:color="auto"/>
              <w:left w:val="single" w:sz="4" w:space="0" w:color="auto"/>
              <w:bottom w:val="single" w:sz="4" w:space="0" w:color="auto"/>
              <w:right w:val="single" w:sz="4" w:space="0" w:color="auto"/>
            </w:tcBorders>
            <w:hideMark/>
          </w:tcPr>
          <w:p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KRYTERIUM</w:t>
            </w:r>
          </w:p>
        </w:tc>
        <w:tc>
          <w:tcPr>
            <w:tcW w:w="1249" w:type="dxa"/>
            <w:tcBorders>
              <w:top w:val="single" w:sz="4" w:space="0" w:color="auto"/>
              <w:left w:val="single" w:sz="4" w:space="0" w:color="auto"/>
              <w:bottom w:val="single" w:sz="4" w:space="0" w:color="auto"/>
              <w:right w:val="single" w:sz="4" w:space="0" w:color="auto"/>
            </w:tcBorders>
            <w:hideMark/>
          </w:tcPr>
          <w:p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WAGA</w:t>
            </w:r>
          </w:p>
        </w:tc>
      </w:tr>
      <w:tr w:rsidR="00846203" w:rsidRPr="00846203" w:rsidTr="00DB16BB">
        <w:tc>
          <w:tcPr>
            <w:tcW w:w="1387" w:type="dxa"/>
            <w:tcBorders>
              <w:top w:val="single" w:sz="4" w:space="0" w:color="auto"/>
              <w:left w:val="single" w:sz="4" w:space="0" w:color="auto"/>
              <w:bottom w:val="single" w:sz="4" w:space="0" w:color="auto"/>
              <w:right w:val="single" w:sz="4" w:space="0" w:color="auto"/>
            </w:tcBorders>
            <w:hideMark/>
          </w:tcPr>
          <w:p w:rsidR="00846203" w:rsidRPr="00846203" w:rsidRDefault="00846203" w:rsidP="00DB16BB">
            <w:pPr>
              <w:suppressAutoHyphens/>
              <w:spacing w:line="360" w:lineRule="auto"/>
              <w:jc w:val="both"/>
              <w:rPr>
                <w:rFonts w:asciiTheme="minorHAnsi" w:hAnsiTheme="minorHAnsi" w:cs="Century Gothic"/>
                <w:spacing w:val="-3"/>
                <w:sz w:val="22"/>
                <w:szCs w:val="22"/>
                <w:lang w:eastAsia="ar-SA"/>
              </w:rPr>
            </w:pPr>
            <w:r w:rsidRPr="00846203">
              <w:rPr>
                <w:rFonts w:asciiTheme="minorHAnsi" w:hAnsiTheme="minorHAnsi" w:cs="Century Gothic"/>
                <w:spacing w:val="-3"/>
                <w:sz w:val="22"/>
                <w:szCs w:val="22"/>
                <w:lang w:eastAsia="ar-SA"/>
              </w:rPr>
              <w:t xml:space="preserve">1. </w:t>
            </w:r>
          </w:p>
        </w:tc>
        <w:tc>
          <w:tcPr>
            <w:tcW w:w="2549" w:type="dxa"/>
            <w:tcBorders>
              <w:top w:val="single" w:sz="4" w:space="0" w:color="auto"/>
              <w:left w:val="single" w:sz="4" w:space="0" w:color="auto"/>
              <w:bottom w:val="single" w:sz="4" w:space="0" w:color="auto"/>
              <w:right w:val="single" w:sz="4" w:space="0" w:color="auto"/>
            </w:tcBorders>
            <w:hideMark/>
          </w:tcPr>
          <w:p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CENA</w:t>
            </w:r>
          </w:p>
        </w:tc>
        <w:tc>
          <w:tcPr>
            <w:tcW w:w="1249" w:type="dxa"/>
            <w:tcBorders>
              <w:top w:val="single" w:sz="4" w:space="0" w:color="auto"/>
              <w:left w:val="single" w:sz="4" w:space="0" w:color="auto"/>
              <w:bottom w:val="single" w:sz="4" w:space="0" w:color="auto"/>
              <w:right w:val="single" w:sz="4" w:space="0" w:color="auto"/>
            </w:tcBorders>
            <w:hideMark/>
          </w:tcPr>
          <w:p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60%</w:t>
            </w:r>
          </w:p>
        </w:tc>
      </w:tr>
      <w:tr w:rsidR="00846203" w:rsidRPr="00846203" w:rsidTr="00DB16BB">
        <w:tc>
          <w:tcPr>
            <w:tcW w:w="1387" w:type="dxa"/>
            <w:tcBorders>
              <w:top w:val="single" w:sz="4" w:space="0" w:color="auto"/>
              <w:left w:val="single" w:sz="4" w:space="0" w:color="auto"/>
              <w:bottom w:val="single" w:sz="4" w:space="0" w:color="auto"/>
              <w:right w:val="single" w:sz="4" w:space="0" w:color="auto"/>
            </w:tcBorders>
            <w:hideMark/>
          </w:tcPr>
          <w:p w:rsidR="00846203" w:rsidRPr="00846203" w:rsidRDefault="00846203" w:rsidP="00DB16BB">
            <w:pPr>
              <w:suppressAutoHyphens/>
              <w:spacing w:line="360" w:lineRule="auto"/>
              <w:jc w:val="both"/>
              <w:rPr>
                <w:rFonts w:asciiTheme="minorHAnsi" w:hAnsiTheme="minorHAnsi" w:cs="Century Gothic"/>
                <w:spacing w:val="-3"/>
                <w:sz w:val="22"/>
                <w:szCs w:val="22"/>
                <w:lang w:eastAsia="ar-SA"/>
              </w:rPr>
            </w:pPr>
            <w:r w:rsidRPr="00846203">
              <w:rPr>
                <w:rFonts w:asciiTheme="minorHAnsi" w:hAnsiTheme="minorHAnsi" w:cs="Century Gothic"/>
                <w:spacing w:val="-3"/>
                <w:sz w:val="22"/>
                <w:szCs w:val="22"/>
                <w:lang w:eastAsia="ar-SA"/>
              </w:rPr>
              <w:t>2.</w:t>
            </w:r>
          </w:p>
        </w:tc>
        <w:tc>
          <w:tcPr>
            <w:tcW w:w="2549" w:type="dxa"/>
            <w:tcBorders>
              <w:top w:val="single" w:sz="4" w:space="0" w:color="auto"/>
              <w:left w:val="single" w:sz="4" w:space="0" w:color="auto"/>
              <w:bottom w:val="single" w:sz="4" w:space="0" w:color="auto"/>
              <w:right w:val="single" w:sz="4" w:space="0" w:color="auto"/>
            </w:tcBorders>
            <w:hideMark/>
          </w:tcPr>
          <w:p w:rsidR="00846203" w:rsidRPr="00846203" w:rsidRDefault="0025712B" w:rsidP="00864344">
            <w:pPr>
              <w:suppressAutoHyphens/>
              <w:jc w:val="center"/>
              <w:rPr>
                <w:rFonts w:asciiTheme="minorHAnsi" w:hAnsiTheme="minorHAnsi" w:cs="Century Gothic"/>
                <w:b/>
                <w:bCs/>
                <w:spacing w:val="-3"/>
                <w:sz w:val="22"/>
                <w:szCs w:val="22"/>
                <w:lang w:eastAsia="ar-SA"/>
              </w:rPr>
            </w:pPr>
            <w:r>
              <w:rPr>
                <w:rFonts w:asciiTheme="minorHAnsi" w:hAnsiTheme="minorHAnsi" w:cs="Century Gothic"/>
                <w:b/>
                <w:bCs/>
                <w:spacing w:val="-3"/>
                <w:sz w:val="22"/>
                <w:szCs w:val="22"/>
                <w:lang w:eastAsia="ar-SA"/>
              </w:rPr>
              <w:t>Termin realizacji zamówienia</w:t>
            </w:r>
          </w:p>
        </w:tc>
        <w:tc>
          <w:tcPr>
            <w:tcW w:w="1249" w:type="dxa"/>
            <w:tcBorders>
              <w:top w:val="single" w:sz="4" w:space="0" w:color="auto"/>
              <w:left w:val="single" w:sz="4" w:space="0" w:color="auto"/>
              <w:bottom w:val="single" w:sz="4" w:space="0" w:color="auto"/>
              <w:right w:val="single" w:sz="4" w:space="0" w:color="auto"/>
            </w:tcBorders>
            <w:hideMark/>
          </w:tcPr>
          <w:p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40%</w:t>
            </w:r>
          </w:p>
        </w:tc>
      </w:tr>
      <w:tr w:rsidR="00846203" w:rsidRPr="00846203" w:rsidTr="00DB16BB">
        <w:tc>
          <w:tcPr>
            <w:tcW w:w="1387" w:type="dxa"/>
            <w:tcBorders>
              <w:top w:val="single" w:sz="4" w:space="0" w:color="auto"/>
              <w:left w:val="single" w:sz="4" w:space="0" w:color="auto"/>
              <w:bottom w:val="single" w:sz="4" w:space="0" w:color="auto"/>
              <w:right w:val="single" w:sz="4" w:space="0" w:color="auto"/>
            </w:tcBorders>
            <w:hideMark/>
          </w:tcPr>
          <w:p w:rsidR="00846203" w:rsidRPr="00846203" w:rsidRDefault="00846203" w:rsidP="00DB16BB">
            <w:pPr>
              <w:suppressAutoHyphens/>
              <w:spacing w:line="360" w:lineRule="auto"/>
              <w:jc w:val="both"/>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RAZEM:</w:t>
            </w:r>
          </w:p>
        </w:tc>
        <w:tc>
          <w:tcPr>
            <w:tcW w:w="2549" w:type="dxa"/>
            <w:tcBorders>
              <w:top w:val="single" w:sz="4" w:space="0" w:color="auto"/>
              <w:left w:val="single" w:sz="4" w:space="0" w:color="auto"/>
              <w:bottom w:val="single" w:sz="4" w:space="0" w:color="auto"/>
              <w:right w:val="single" w:sz="4" w:space="0" w:color="auto"/>
            </w:tcBorders>
          </w:tcPr>
          <w:p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p>
        </w:tc>
        <w:tc>
          <w:tcPr>
            <w:tcW w:w="1249" w:type="dxa"/>
            <w:tcBorders>
              <w:top w:val="single" w:sz="4" w:space="0" w:color="auto"/>
              <w:left w:val="single" w:sz="4" w:space="0" w:color="auto"/>
              <w:bottom w:val="single" w:sz="4" w:space="0" w:color="auto"/>
              <w:right w:val="single" w:sz="4" w:space="0" w:color="auto"/>
            </w:tcBorders>
            <w:hideMark/>
          </w:tcPr>
          <w:p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100%</w:t>
            </w:r>
          </w:p>
        </w:tc>
      </w:tr>
    </w:tbl>
    <w:p w:rsidR="00846203" w:rsidRPr="00846203" w:rsidRDefault="00846203" w:rsidP="00846203">
      <w:pPr>
        <w:jc w:val="both"/>
        <w:rPr>
          <w:rFonts w:asciiTheme="minorHAnsi" w:eastAsia="Calibri" w:hAnsiTheme="minorHAnsi" w:cs="Book Antiqua"/>
          <w:spacing w:val="-3"/>
          <w:sz w:val="22"/>
          <w:szCs w:val="22"/>
        </w:rPr>
      </w:pPr>
    </w:p>
    <w:p w:rsidR="00846203" w:rsidRPr="00846203" w:rsidRDefault="00846203" w:rsidP="00846203">
      <w:pPr>
        <w:jc w:val="both"/>
        <w:rPr>
          <w:rFonts w:asciiTheme="minorHAnsi" w:eastAsia="Calibri" w:hAnsiTheme="minorHAnsi" w:cs="Book Antiqua"/>
          <w:spacing w:val="-3"/>
          <w:sz w:val="22"/>
          <w:szCs w:val="22"/>
        </w:rPr>
      </w:pPr>
    </w:p>
    <w:p w:rsidR="00846203" w:rsidRPr="00846203" w:rsidRDefault="00846203" w:rsidP="00846203">
      <w:pPr>
        <w:jc w:val="both"/>
        <w:rPr>
          <w:rFonts w:asciiTheme="minorHAnsi" w:eastAsia="Calibri" w:hAnsiTheme="minorHAnsi" w:cs="Book Antiqua"/>
          <w:spacing w:val="-3"/>
          <w:sz w:val="22"/>
          <w:szCs w:val="22"/>
        </w:rPr>
      </w:pPr>
    </w:p>
    <w:p w:rsidR="00846203" w:rsidRPr="00846203" w:rsidRDefault="00846203" w:rsidP="00846203">
      <w:pPr>
        <w:jc w:val="both"/>
        <w:rPr>
          <w:rFonts w:asciiTheme="minorHAnsi" w:eastAsia="Calibri" w:hAnsiTheme="minorHAnsi" w:cs="Book Antiqua"/>
          <w:spacing w:val="-3"/>
          <w:sz w:val="22"/>
          <w:szCs w:val="22"/>
        </w:rPr>
      </w:pPr>
    </w:p>
    <w:p w:rsidR="00846203" w:rsidRPr="00846203" w:rsidRDefault="00846203" w:rsidP="00846203">
      <w:pPr>
        <w:jc w:val="both"/>
        <w:rPr>
          <w:rFonts w:asciiTheme="minorHAnsi" w:eastAsia="Calibri" w:hAnsiTheme="minorHAnsi" w:cs="Book Antiqua"/>
          <w:spacing w:val="-3"/>
          <w:sz w:val="22"/>
          <w:szCs w:val="22"/>
        </w:rPr>
      </w:pPr>
    </w:p>
    <w:p w:rsidR="00846203" w:rsidRDefault="0025175B" w:rsidP="0063747E">
      <w:pPr>
        <w:spacing w:line="360" w:lineRule="auto"/>
        <w:jc w:val="both"/>
        <w:rPr>
          <w:rStyle w:val="fontstyle01"/>
          <w:b/>
        </w:rPr>
      </w:pPr>
      <w:r w:rsidRPr="00846203">
        <w:rPr>
          <w:rFonts w:asciiTheme="minorHAnsi" w:hAnsiTheme="minorHAnsi"/>
          <w:color w:val="000000"/>
          <w:sz w:val="22"/>
          <w:szCs w:val="22"/>
        </w:rPr>
        <w:br/>
      </w:r>
    </w:p>
    <w:p w:rsidR="00846203" w:rsidRDefault="00846203" w:rsidP="00846203">
      <w:pPr>
        <w:spacing w:line="360" w:lineRule="auto"/>
        <w:ind w:left="568"/>
        <w:jc w:val="both"/>
        <w:rPr>
          <w:rStyle w:val="fontstyle01"/>
          <w:b/>
        </w:rPr>
      </w:pPr>
    </w:p>
    <w:p w:rsidR="00846203" w:rsidRPr="006F336F" w:rsidRDefault="00846203" w:rsidP="006F336F">
      <w:pPr>
        <w:pStyle w:val="Akapitzlist"/>
        <w:numPr>
          <w:ilvl w:val="0"/>
          <w:numId w:val="36"/>
        </w:numPr>
        <w:autoSpaceDE w:val="0"/>
        <w:autoSpaceDN w:val="0"/>
        <w:adjustRightInd w:val="0"/>
        <w:jc w:val="both"/>
        <w:rPr>
          <w:rFonts w:asciiTheme="minorHAnsi" w:hAnsiTheme="minorHAnsi" w:cs="Century Gothic"/>
          <w:b/>
          <w:bCs/>
          <w:u w:val="single"/>
        </w:rPr>
      </w:pPr>
      <w:r w:rsidRPr="006F336F">
        <w:rPr>
          <w:rFonts w:asciiTheme="minorHAnsi" w:hAnsiTheme="minorHAnsi" w:cs="Century Gothic"/>
          <w:b/>
          <w:spacing w:val="-3"/>
          <w:u w:val="single"/>
        </w:rPr>
        <w:t xml:space="preserve"> </w:t>
      </w:r>
      <w:r w:rsidRPr="006F336F">
        <w:rPr>
          <w:rFonts w:asciiTheme="minorHAnsi" w:hAnsiTheme="minorHAnsi" w:cs="Century Gothic"/>
          <w:b/>
          <w:bCs/>
          <w:u w:val="single"/>
        </w:rPr>
        <w:t>Cena brutto</w:t>
      </w:r>
    </w:p>
    <w:p w:rsidR="00846203" w:rsidRPr="006F336F" w:rsidRDefault="00846203" w:rsidP="006F336F">
      <w:pPr>
        <w:suppressAutoHyphens/>
        <w:spacing w:line="276" w:lineRule="auto"/>
        <w:ind w:left="360"/>
        <w:jc w:val="both"/>
        <w:rPr>
          <w:rFonts w:asciiTheme="minorHAnsi" w:hAnsiTheme="minorHAnsi" w:cs="Century Gothic"/>
          <w:b/>
          <w:sz w:val="20"/>
          <w:szCs w:val="20"/>
          <w:lang w:eastAsia="ar-SA"/>
        </w:rPr>
      </w:pPr>
      <w:r w:rsidRPr="006F336F">
        <w:rPr>
          <w:rFonts w:asciiTheme="minorHAnsi" w:hAnsiTheme="minorHAnsi" w:cs="Century Gothic"/>
          <w:b/>
          <w:sz w:val="20"/>
          <w:szCs w:val="20"/>
          <w:lang w:eastAsia="ar-SA"/>
        </w:rPr>
        <w:t>Znaczenie kryterium (waga) - 60%</w:t>
      </w:r>
    </w:p>
    <w:p w:rsidR="00846203" w:rsidRPr="006F336F" w:rsidRDefault="00846203" w:rsidP="006F336F">
      <w:pPr>
        <w:suppressAutoHyphens/>
        <w:autoSpaceDE w:val="0"/>
        <w:autoSpaceDN w:val="0"/>
        <w:adjustRightInd w:val="0"/>
        <w:spacing w:line="276" w:lineRule="auto"/>
        <w:jc w:val="both"/>
        <w:rPr>
          <w:rFonts w:asciiTheme="minorHAnsi" w:hAnsiTheme="minorHAnsi" w:cs="Century Gothic"/>
          <w:b/>
          <w:bCs/>
          <w:sz w:val="20"/>
          <w:szCs w:val="20"/>
          <w:u w:val="single"/>
          <w:lang w:eastAsia="ar-SA"/>
        </w:rPr>
      </w:pPr>
    </w:p>
    <w:p w:rsidR="00846203" w:rsidRPr="006F336F" w:rsidRDefault="00846203" w:rsidP="006F336F">
      <w:pPr>
        <w:suppressAutoHyphens/>
        <w:autoSpaceDE w:val="0"/>
        <w:autoSpaceDN w:val="0"/>
        <w:adjustRightInd w:val="0"/>
        <w:spacing w:line="276" w:lineRule="auto"/>
        <w:jc w:val="both"/>
        <w:rPr>
          <w:rFonts w:asciiTheme="minorHAnsi" w:hAnsiTheme="minorHAnsi" w:cs="Century Gothic"/>
          <w:sz w:val="20"/>
          <w:szCs w:val="20"/>
          <w:lang w:eastAsia="ar-SA"/>
        </w:rPr>
      </w:pPr>
      <w:r w:rsidRPr="006F336F">
        <w:rPr>
          <w:rFonts w:asciiTheme="minorHAnsi" w:hAnsiTheme="minorHAnsi" w:cs="Century Gothic"/>
          <w:sz w:val="20"/>
          <w:szCs w:val="20"/>
          <w:lang w:eastAsia="ar-SA"/>
        </w:rPr>
        <w:t>Oferta z najniższą ceną otrzyma 60 pkt., inne proporcjonalnie mniej według wzoru:</w:t>
      </w:r>
    </w:p>
    <w:p w:rsidR="006F336F" w:rsidRDefault="00846203" w:rsidP="006F336F">
      <w:pPr>
        <w:autoSpaceDE w:val="0"/>
        <w:autoSpaceDN w:val="0"/>
        <w:adjustRightInd w:val="0"/>
        <w:spacing w:after="160" w:line="276" w:lineRule="auto"/>
        <w:jc w:val="both"/>
        <w:rPr>
          <w:rFonts w:asciiTheme="minorHAnsi" w:eastAsia="Calibri" w:hAnsiTheme="minorHAnsi"/>
          <w:sz w:val="20"/>
          <w:szCs w:val="20"/>
        </w:rPr>
      </w:pPr>
      <w:r w:rsidRPr="006F336F">
        <w:rPr>
          <w:rFonts w:asciiTheme="minorHAnsi" w:eastAsia="Calibri" w:hAnsiTheme="minorHAnsi"/>
          <w:sz w:val="20"/>
          <w:szCs w:val="20"/>
        </w:rPr>
        <w:t xml:space="preserve">Do oceny poszczególnych ofert w zakresie </w:t>
      </w:r>
      <w:r w:rsidRPr="006F336F">
        <w:rPr>
          <w:rFonts w:asciiTheme="minorHAnsi" w:eastAsia="Calibri" w:hAnsiTheme="minorHAnsi"/>
          <w:b/>
          <w:bCs/>
          <w:i/>
          <w:iCs/>
          <w:sz w:val="20"/>
          <w:szCs w:val="20"/>
        </w:rPr>
        <w:t xml:space="preserve">kryterium cena oferty </w:t>
      </w:r>
      <w:r w:rsidRPr="006F336F">
        <w:rPr>
          <w:rFonts w:asciiTheme="minorHAnsi" w:eastAsia="Calibri" w:hAnsiTheme="minorHAnsi"/>
          <w:sz w:val="20"/>
          <w:szCs w:val="20"/>
        </w:rPr>
        <w:t>zostanie zastosowana metoda polegająca na porównaniu ceny badanej oferty z najtańszą spośród cen przedstawionych przez tych Wykonawców, których oferty zostały dopuszczone do oceny i spełniają warunki określone w Ogłoszeniu. Jako cenę oferty przyjmuje się wartość brutto</w:t>
      </w:r>
      <w:r w:rsidR="006F336F">
        <w:rPr>
          <w:rFonts w:asciiTheme="minorHAnsi" w:eastAsia="Calibri" w:hAnsiTheme="minorHAnsi"/>
          <w:sz w:val="20"/>
          <w:szCs w:val="20"/>
        </w:rPr>
        <w:t xml:space="preserve"> podaną w Formularzu Ofertowym.</w:t>
      </w:r>
    </w:p>
    <w:p w:rsidR="006F336F" w:rsidRPr="00FE66E9" w:rsidRDefault="00846203" w:rsidP="006F336F">
      <w:pPr>
        <w:autoSpaceDE w:val="0"/>
        <w:autoSpaceDN w:val="0"/>
        <w:adjustRightInd w:val="0"/>
        <w:spacing w:after="160" w:line="276" w:lineRule="auto"/>
        <w:jc w:val="both"/>
        <w:rPr>
          <w:rFonts w:asciiTheme="minorHAnsi" w:eastAsia="Calibri" w:hAnsiTheme="minorHAnsi"/>
          <w:b/>
          <w:bCs/>
          <w:sz w:val="20"/>
          <w:szCs w:val="20"/>
        </w:rPr>
      </w:pPr>
      <w:r w:rsidRPr="006F336F">
        <w:rPr>
          <w:rFonts w:asciiTheme="minorHAnsi" w:eastAsia="Calibri" w:hAnsiTheme="minorHAnsi"/>
          <w:b/>
          <w:bCs/>
          <w:sz w:val="20"/>
          <w:szCs w:val="20"/>
        </w:rPr>
        <w:t xml:space="preserve">Punkty będą liczone według wzoru: </w:t>
      </w:r>
    </w:p>
    <w:p w:rsidR="00846203" w:rsidRPr="006F336F" w:rsidRDefault="00846203" w:rsidP="00846203">
      <w:pPr>
        <w:suppressAutoHyphens/>
        <w:autoSpaceDE w:val="0"/>
        <w:autoSpaceDN w:val="0"/>
        <w:adjustRightInd w:val="0"/>
        <w:jc w:val="both"/>
        <w:rPr>
          <w:rFonts w:asciiTheme="minorHAnsi" w:hAnsiTheme="minorHAnsi" w:cs="Century Gothic"/>
          <w:sz w:val="20"/>
          <w:szCs w:val="20"/>
          <w:lang w:eastAsia="ar-SA"/>
        </w:rPr>
      </w:pPr>
      <w:r w:rsidRPr="006F336F">
        <w:rPr>
          <w:rFonts w:asciiTheme="minorHAnsi" w:hAnsiTheme="minorHAnsi" w:cs="Century Gothic"/>
          <w:sz w:val="20"/>
          <w:szCs w:val="20"/>
          <w:lang w:eastAsia="ar-SA"/>
        </w:rPr>
        <w:t xml:space="preserve">                                                najniższa cena brutto</w:t>
      </w:r>
    </w:p>
    <w:p w:rsidR="00846203" w:rsidRPr="006F336F" w:rsidRDefault="00846203" w:rsidP="00846203">
      <w:pPr>
        <w:suppressAutoHyphens/>
        <w:autoSpaceDE w:val="0"/>
        <w:autoSpaceDN w:val="0"/>
        <w:adjustRightInd w:val="0"/>
        <w:spacing w:line="160" w:lineRule="atLeast"/>
        <w:jc w:val="both"/>
        <w:rPr>
          <w:rFonts w:asciiTheme="minorHAnsi" w:hAnsiTheme="minorHAnsi" w:cs="Century Gothic"/>
          <w:sz w:val="20"/>
          <w:szCs w:val="20"/>
          <w:lang w:eastAsia="ar-SA"/>
        </w:rPr>
      </w:pPr>
      <w:r w:rsidRPr="006F336F">
        <w:rPr>
          <w:rFonts w:asciiTheme="minorHAnsi" w:hAnsiTheme="minorHAnsi" w:cs="Century Gothic"/>
          <w:b/>
          <w:bCs/>
          <w:sz w:val="20"/>
          <w:szCs w:val="20"/>
          <w:lang w:eastAsia="ar-SA"/>
        </w:rPr>
        <w:t xml:space="preserve">Ocena punktowa (C) </w:t>
      </w:r>
      <w:r w:rsidRPr="006F336F">
        <w:rPr>
          <w:rFonts w:asciiTheme="minorHAnsi" w:hAnsiTheme="minorHAnsi" w:cs="Century Gothic"/>
          <w:sz w:val="20"/>
          <w:szCs w:val="20"/>
          <w:lang w:eastAsia="ar-SA"/>
        </w:rPr>
        <w:t>= ------------------------------------------- x 100 pkt. x 60%</w:t>
      </w:r>
    </w:p>
    <w:p w:rsidR="00846203" w:rsidRPr="00FE66E9" w:rsidRDefault="00846203" w:rsidP="00846203">
      <w:pPr>
        <w:shd w:val="clear" w:color="auto" w:fill="FFFFFF"/>
        <w:tabs>
          <w:tab w:val="left" w:pos="715"/>
        </w:tabs>
        <w:suppressAutoHyphens/>
        <w:spacing w:before="240" w:after="100" w:afterAutospacing="1" w:line="160" w:lineRule="atLeast"/>
        <w:jc w:val="both"/>
        <w:rPr>
          <w:rFonts w:asciiTheme="minorHAnsi" w:hAnsiTheme="minorHAnsi"/>
          <w:sz w:val="20"/>
          <w:szCs w:val="20"/>
          <w:lang w:eastAsia="ar-SA"/>
        </w:rPr>
      </w:pPr>
      <w:r w:rsidRPr="006F336F">
        <w:rPr>
          <w:rFonts w:asciiTheme="minorHAnsi" w:hAnsiTheme="minorHAnsi"/>
          <w:sz w:val="20"/>
          <w:szCs w:val="20"/>
          <w:lang w:eastAsia="ar-SA"/>
        </w:rPr>
        <w:t xml:space="preserve">                                          cena brutto badanej oferty</w:t>
      </w:r>
    </w:p>
    <w:p w:rsidR="00634B12" w:rsidRPr="00634B12" w:rsidRDefault="00FE66E9" w:rsidP="00634B12">
      <w:pPr>
        <w:pStyle w:val="Akapitzlist"/>
        <w:numPr>
          <w:ilvl w:val="0"/>
          <w:numId w:val="36"/>
        </w:numPr>
        <w:tabs>
          <w:tab w:val="left" w:pos="0"/>
          <w:tab w:val="left" w:pos="284"/>
        </w:tabs>
        <w:autoSpaceDE w:val="0"/>
        <w:autoSpaceDN w:val="0"/>
        <w:adjustRightInd w:val="0"/>
        <w:contextualSpacing/>
        <w:jc w:val="both"/>
        <w:rPr>
          <w:rFonts w:asciiTheme="minorHAnsi" w:hAnsiTheme="minorHAnsi"/>
          <w:b/>
          <w:u w:val="single"/>
        </w:rPr>
      </w:pPr>
      <w:r w:rsidRPr="00634B12">
        <w:rPr>
          <w:rFonts w:asciiTheme="minorHAnsi" w:hAnsiTheme="minorHAnsi"/>
          <w:b/>
          <w:u w:val="single"/>
        </w:rPr>
        <w:lastRenderedPageBreak/>
        <w:t>Termin realizacji zamówienia:</w:t>
      </w:r>
      <w:r w:rsidR="00634B12" w:rsidRPr="00634B12">
        <w:rPr>
          <w:rFonts w:asciiTheme="minorHAnsi" w:hAnsiTheme="minorHAnsi"/>
          <w:b/>
          <w:u w:val="single"/>
        </w:rPr>
        <w:t xml:space="preserve">  - </w:t>
      </w:r>
      <w:r w:rsidR="00846203" w:rsidRPr="00634B12">
        <w:rPr>
          <w:rFonts w:asciiTheme="minorHAnsi" w:hAnsiTheme="minorHAnsi" w:cs="Century Gothic"/>
          <w:b/>
        </w:rPr>
        <w:t>Znaczenie kryterium (waga) - 40%</w:t>
      </w:r>
      <w:r w:rsidR="00634B12" w:rsidRPr="00634B12">
        <w:rPr>
          <w:rFonts w:asciiTheme="minorHAnsi" w:hAnsiTheme="minorHAnsi" w:cs="Century Gothic"/>
          <w:b/>
        </w:rPr>
        <w:t xml:space="preserve"> </w:t>
      </w:r>
      <w:r w:rsidR="00634B12" w:rsidRPr="00634B12">
        <w:rPr>
          <w:rFonts w:cs="Century Gothic"/>
          <w:b/>
        </w:rPr>
        <w:t>,</w:t>
      </w:r>
      <w:r w:rsidR="00634B12" w:rsidRPr="00634B12">
        <w:t xml:space="preserve"> </w:t>
      </w:r>
      <w:r w:rsidR="00634B12" w:rsidRPr="00634B12">
        <w:rPr>
          <w:rFonts w:asciiTheme="minorHAnsi" w:hAnsiTheme="minorHAnsi"/>
        </w:rPr>
        <w:t>liczony w dniach od daty podpisania umowy. Kryterium temu zostaje przypisana liczba 40 punktów. Liczba punktów poszczególnym Wykonawcom za kryterium przyznawana będzie według poniższej zasady:</w:t>
      </w:r>
    </w:p>
    <w:p w:rsidR="00634B12" w:rsidRPr="00634B12" w:rsidRDefault="00634B12" w:rsidP="00634B12">
      <w:pPr>
        <w:tabs>
          <w:tab w:val="num" w:pos="720"/>
          <w:tab w:val="num" w:pos="900"/>
        </w:tabs>
        <w:autoSpaceDE w:val="0"/>
        <w:autoSpaceDN w:val="0"/>
        <w:adjustRightInd w:val="0"/>
        <w:spacing w:line="276" w:lineRule="auto"/>
        <w:jc w:val="both"/>
        <w:rPr>
          <w:rFonts w:asciiTheme="minorHAnsi" w:hAnsiTheme="minorHAnsi"/>
          <w:sz w:val="20"/>
          <w:szCs w:val="20"/>
        </w:rPr>
      </w:pPr>
      <w:r w:rsidRPr="00634B12">
        <w:rPr>
          <w:rFonts w:asciiTheme="minorHAnsi" w:hAnsiTheme="minorHAnsi"/>
          <w:sz w:val="20"/>
          <w:szCs w:val="20"/>
        </w:rPr>
        <w:t>Oferta o najkrótszym terminie (okresie) wykonania zamówienia  otrzyma 40 punktów.</w:t>
      </w:r>
    </w:p>
    <w:p w:rsidR="00634B12" w:rsidRPr="00634B12" w:rsidRDefault="00634B12" w:rsidP="00634B12">
      <w:pPr>
        <w:tabs>
          <w:tab w:val="left" w:pos="10382"/>
        </w:tabs>
        <w:spacing w:line="276" w:lineRule="auto"/>
        <w:jc w:val="both"/>
        <w:rPr>
          <w:rFonts w:asciiTheme="minorHAnsi" w:hAnsiTheme="minorHAnsi"/>
          <w:sz w:val="20"/>
          <w:szCs w:val="20"/>
        </w:rPr>
      </w:pPr>
      <w:r w:rsidRPr="00634B12">
        <w:rPr>
          <w:rFonts w:asciiTheme="minorHAnsi" w:hAnsiTheme="minorHAnsi"/>
          <w:sz w:val="20"/>
          <w:szCs w:val="20"/>
        </w:rPr>
        <w:t>Pozostałe oferty - ilość punktów wyliczona wg wzoru :</w:t>
      </w:r>
    </w:p>
    <w:p w:rsidR="00634B12" w:rsidRPr="00B97F9F" w:rsidRDefault="00634B12" w:rsidP="00634B12">
      <w:pPr>
        <w:tabs>
          <w:tab w:val="left" w:pos="10382"/>
        </w:tabs>
        <w:spacing w:line="276" w:lineRule="auto"/>
        <w:jc w:val="both"/>
        <w:rPr>
          <w:rFonts w:asciiTheme="majorHAnsi" w:hAnsiTheme="majorHAnsi"/>
          <w:sz w:val="22"/>
          <w:szCs w:val="22"/>
        </w:rPr>
      </w:pPr>
    </w:p>
    <w:p w:rsidR="00634B12" w:rsidRPr="00634B12" w:rsidRDefault="00634B12" w:rsidP="00634B12">
      <w:pPr>
        <w:tabs>
          <w:tab w:val="left" w:pos="1260"/>
          <w:tab w:val="left" w:pos="3402"/>
          <w:tab w:val="left" w:pos="10382"/>
        </w:tabs>
        <w:spacing w:line="276" w:lineRule="auto"/>
        <w:jc w:val="center"/>
        <w:rPr>
          <w:rFonts w:asciiTheme="minorHAnsi" w:hAnsiTheme="minorHAnsi"/>
          <w:b/>
          <w:iCs/>
          <w:sz w:val="20"/>
          <w:szCs w:val="20"/>
        </w:rPr>
      </w:pPr>
      <w:r w:rsidRPr="00634B12">
        <w:rPr>
          <w:rFonts w:asciiTheme="minorHAnsi" w:hAnsiTheme="minorHAnsi"/>
          <w:b/>
          <w:iCs/>
          <w:sz w:val="20"/>
          <w:szCs w:val="20"/>
        </w:rPr>
        <w:t>termin (okres) wykonania zamówienia najkrótszy spośród nieodrzuconych ofert</w:t>
      </w:r>
    </w:p>
    <w:p w:rsidR="00634B12" w:rsidRPr="00634B12" w:rsidRDefault="00634B12" w:rsidP="00634B12">
      <w:pPr>
        <w:tabs>
          <w:tab w:val="left" w:pos="1260"/>
          <w:tab w:val="left" w:pos="10382"/>
        </w:tabs>
        <w:spacing w:line="276" w:lineRule="auto"/>
        <w:jc w:val="both"/>
        <w:rPr>
          <w:rFonts w:asciiTheme="minorHAnsi" w:hAnsiTheme="minorHAnsi"/>
          <w:b/>
          <w:iCs/>
          <w:sz w:val="20"/>
          <w:szCs w:val="20"/>
        </w:rPr>
      </w:pPr>
      <w:r w:rsidRPr="00634B12">
        <w:rPr>
          <w:rFonts w:asciiTheme="minorHAnsi" w:hAnsiTheme="minorHAnsi"/>
          <w:b/>
          <w:iCs/>
          <w:sz w:val="20"/>
          <w:szCs w:val="20"/>
        </w:rPr>
        <w:t>T = ---------------------------------------------------------------------------------------------------------------------- x 40 pkt</w:t>
      </w:r>
    </w:p>
    <w:p w:rsidR="00634B12" w:rsidRPr="00634B12" w:rsidRDefault="00634B12" w:rsidP="00634B12">
      <w:pPr>
        <w:tabs>
          <w:tab w:val="left" w:pos="1134"/>
          <w:tab w:val="left" w:pos="3402"/>
          <w:tab w:val="left" w:pos="10382"/>
        </w:tabs>
        <w:spacing w:line="276" w:lineRule="auto"/>
        <w:jc w:val="center"/>
        <w:rPr>
          <w:rFonts w:asciiTheme="minorHAnsi" w:hAnsiTheme="minorHAnsi"/>
          <w:b/>
          <w:iCs/>
          <w:sz w:val="20"/>
          <w:szCs w:val="20"/>
        </w:rPr>
      </w:pPr>
      <w:r w:rsidRPr="00634B12">
        <w:rPr>
          <w:rFonts w:asciiTheme="minorHAnsi" w:hAnsiTheme="minorHAnsi"/>
          <w:b/>
          <w:iCs/>
          <w:sz w:val="20"/>
          <w:szCs w:val="20"/>
        </w:rPr>
        <w:t>termin (okres) wykonania zamówienia oferty badanej</w:t>
      </w:r>
    </w:p>
    <w:p w:rsidR="00634B12" w:rsidRPr="00634B12" w:rsidRDefault="00634B12" w:rsidP="00634B12">
      <w:pPr>
        <w:tabs>
          <w:tab w:val="left" w:pos="1134"/>
          <w:tab w:val="left" w:pos="3402"/>
          <w:tab w:val="left" w:pos="10382"/>
        </w:tabs>
        <w:spacing w:line="276" w:lineRule="auto"/>
        <w:jc w:val="both"/>
        <w:rPr>
          <w:rFonts w:asciiTheme="minorHAnsi" w:hAnsiTheme="minorHAnsi"/>
          <w:b/>
          <w:i/>
          <w:iCs/>
          <w:sz w:val="20"/>
          <w:szCs w:val="20"/>
        </w:rPr>
      </w:pPr>
    </w:p>
    <w:p w:rsidR="00634B12" w:rsidRPr="00634B12" w:rsidRDefault="00634B12" w:rsidP="00634B12">
      <w:pPr>
        <w:tabs>
          <w:tab w:val="left" w:pos="993"/>
          <w:tab w:val="left" w:pos="10382"/>
        </w:tabs>
        <w:jc w:val="both"/>
        <w:rPr>
          <w:rFonts w:asciiTheme="minorHAnsi" w:hAnsiTheme="minorHAnsi"/>
          <w:sz w:val="20"/>
          <w:szCs w:val="20"/>
        </w:rPr>
      </w:pPr>
      <w:r w:rsidRPr="00634B12">
        <w:rPr>
          <w:rFonts w:asciiTheme="minorHAnsi" w:hAnsiTheme="minorHAnsi"/>
          <w:sz w:val="20"/>
          <w:szCs w:val="20"/>
        </w:rPr>
        <w:t xml:space="preserve">Za termin (okres) wykonania </w:t>
      </w:r>
      <w:r w:rsidRPr="00634B12">
        <w:rPr>
          <w:rFonts w:asciiTheme="minorHAnsi" w:hAnsiTheme="minorHAnsi"/>
          <w:iCs/>
          <w:sz w:val="20"/>
          <w:szCs w:val="20"/>
        </w:rPr>
        <w:t xml:space="preserve">zamówienia </w:t>
      </w:r>
      <w:r w:rsidRPr="00634B12">
        <w:rPr>
          <w:rFonts w:asciiTheme="minorHAnsi" w:hAnsiTheme="minorHAnsi"/>
          <w:sz w:val="20"/>
          <w:szCs w:val="20"/>
        </w:rPr>
        <w:t xml:space="preserve">przyjmuje się liczbę dni. </w:t>
      </w:r>
    </w:p>
    <w:p w:rsidR="005F2055" w:rsidRPr="00634B12" w:rsidRDefault="00634B12" w:rsidP="00634B12">
      <w:pPr>
        <w:tabs>
          <w:tab w:val="left" w:pos="993"/>
          <w:tab w:val="left" w:pos="10382"/>
        </w:tabs>
        <w:jc w:val="both"/>
        <w:rPr>
          <w:rFonts w:asciiTheme="minorHAnsi" w:hAnsiTheme="minorHAnsi"/>
          <w:sz w:val="20"/>
          <w:szCs w:val="20"/>
        </w:rPr>
      </w:pPr>
      <w:r w:rsidRPr="00634B12">
        <w:rPr>
          <w:rFonts w:asciiTheme="minorHAnsi" w:hAnsiTheme="minorHAnsi"/>
          <w:b/>
          <w:sz w:val="20"/>
          <w:szCs w:val="20"/>
        </w:rPr>
        <w:t>Maksymalny termin</w:t>
      </w:r>
      <w:r w:rsidRPr="00634B12">
        <w:rPr>
          <w:rFonts w:asciiTheme="minorHAnsi" w:hAnsiTheme="minorHAnsi"/>
          <w:sz w:val="20"/>
          <w:szCs w:val="20"/>
        </w:rPr>
        <w:t xml:space="preserve"> (okres) </w:t>
      </w:r>
      <w:r w:rsidRPr="00634B12">
        <w:rPr>
          <w:rFonts w:asciiTheme="minorHAnsi" w:hAnsiTheme="minorHAnsi"/>
          <w:iCs/>
          <w:sz w:val="20"/>
          <w:szCs w:val="20"/>
        </w:rPr>
        <w:t>wykonania  zamówienia</w:t>
      </w:r>
      <w:r w:rsidRPr="00634B12">
        <w:rPr>
          <w:rFonts w:asciiTheme="minorHAnsi" w:hAnsiTheme="minorHAnsi"/>
          <w:sz w:val="20"/>
          <w:szCs w:val="20"/>
        </w:rPr>
        <w:t xml:space="preserve"> </w:t>
      </w:r>
      <w:r w:rsidRPr="00634B12">
        <w:rPr>
          <w:rFonts w:asciiTheme="minorHAnsi" w:hAnsiTheme="minorHAnsi"/>
          <w:b/>
          <w:sz w:val="20"/>
          <w:szCs w:val="20"/>
        </w:rPr>
        <w:t>wynosi 60 dni</w:t>
      </w:r>
      <w:r w:rsidRPr="00634B12">
        <w:rPr>
          <w:rFonts w:asciiTheme="minorHAnsi" w:hAnsiTheme="minorHAnsi"/>
          <w:sz w:val="20"/>
          <w:szCs w:val="20"/>
        </w:rPr>
        <w:t xml:space="preserve"> od daty podpisania umowy. </w:t>
      </w:r>
    </w:p>
    <w:p w:rsidR="005F2055" w:rsidRPr="006F336F" w:rsidRDefault="005F2055" w:rsidP="00846203">
      <w:pPr>
        <w:suppressAutoHyphens/>
        <w:spacing w:line="360" w:lineRule="auto"/>
        <w:ind w:left="1260"/>
        <w:contextualSpacing/>
        <w:jc w:val="both"/>
        <w:rPr>
          <w:rFonts w:asciiTheme="minorHAnsi" w:hAnsiTheme="minorHAnsi" w:cs="Century Gothic"/>
          <w:b/>
          <w:sz w:val="20"/>
          <w:szCs w:val="20"/>
          <w:lang w:eastAsia="ar-SA"/>
        </w:rPr>
      </w:pPr>
    </w:p>
    <w:p w:rsidR="00846203" w:rsidRDefault="00846203" w:rsidP="00907B54">
      <w:pPr>
        <w:pStyle w:val="Akapitzlist"/>
        <w:numPr>
          <w:ilvl w:val="1"/>
          <w:numId w:val="4"/>
        </w:numPr>
        <w:tabs>
          <w:tab w:val="left" w:pos="0"/>
        </w:tabs>
        <w:autoSpaceDE w:val="0"/>
        <w:autoSpaceDN w:val="0"/>
        <w:adjustRightInd w:val="0"/>
        <w:ind w:left="142" w:hanging="568"/>
        <w:jc w:val="both"/>
        <w:rPr>
          <w:rFonts w:asciiTheme="minorHAnsi" w:hAnsiTheme="minorHAnsi"/>
        </w:rPr>
      </w:pPr>
      <w:r w:rsidRPr="00907B54">
        <w:rPr>
          <w:rFonts w:asciiTheme="minorHAnsi" w:hAnsiTheme="minorHAnsi"/>
        </w:rPr>
        <w:t>Wykonawca, który uzyska najwyższą ilość punktów i będzie spełniał w</w:t>
      </w:r>
      <w:r w:rsidR="00907B54">
        <w:rPr>
          <w:rFonts w:asciiTheme="minorHAnsi" w:hAnsiTheme="minorHAnsi"/>
        </w:rPr>
        <w:t xml:space="preserve">szystkie warunki </w:t>
      </w:r>
      <w:r w:rsidRPr="00907B54">
        <w:rPr>
          <w:rFonts w:asciiTheme="minorHAnsi" w:hAnsiTheme="minorHAnsi"/>
        </w:rPr>
        <w:t xml:space="preserve">ostanie wybrany do realizacji zamówienia. </w:t>
      </w:r>
    </w:p>
    <w:p w:rsidR="00846203" w:rsidRDefault="00907B54" w:rsidP="00060D64">
      <w:pPr>
        <w:pStyle w:val="Akapitzlist"/>
        <w:numPr>
          <w:ilvl w:val="1"/>
          <w:numId w:val="4"/>
        </w:numPr>
        <w:tabs>
          <w:tab w:val="left" w:pos="0"/>
        </w:tabs>
        <w:autoSpaceDE w:val="0"/>
        <w:autoSpaceDN w:val="0"/>
        <w:adjustRightInd w:val="0"/>
        <w:ind w:left="142" w:hanging="568"/>
        <w:jc w:val="both"/>
        <w:rPr>
          <w:rFonts w:asciiTheme="minorHAnsi" w:hAnsiTheme="minorHAnsi"/>
        </w:rPr>
      </w:pPr>
      <w:r>
        <w:rPr>
          <w:rFonts w:asciiTheme="minorHAnsi" w:hAnsiTheme="minorHAnsi"/>
        </w:rPr>
        <w:t xml:space="preserve"> </w:t>
      </w:r>
      <w:r w:rsidR="00846203" w:rsidRPr="00907B54">
        <w:rPr>
          <w:rFonts w:asciiTheme="minorHAnsi" w:hAnsiTheme="minorHAnsi"/>
        </w:rPr>
        <w:t>Jeżeli Zamawiający nie będzie mógł dokonać wyboru oferty najkorzystniejszej ze względu na to, że złożone oferty przedstawiają taki sam bilans ceny i innych kryteriów oceny ofert, spośród tych ofert wybierze ofertę z niższą ceną, a jeżeli zostały złożone oferty o takiej samej cenie, Zamawiający wezwie Wykonawców, którzy złożyli te oferty, do złożenia ofert dodatkowych.</w:t>
      </w:r>
    </w:p>
    <w:p w:rsidR="00060D64" w:rsidRPr="00060D64" w:rsidRDefault="00060D64" w:rsidP="00060D64">
      <w:pPr>
        <w:pStyle w:val="Akapitzlist"/>
        <w:numPr>
          <w:ilvl w:val="0"/>
          <w:numId w:val="4"/>
        </w:numPr>
        <w:autoSpaceDE w:val="0"/>
        <w:autoSpaceDN w:val="0"/>
        <w:adjustRightInd w:val="0"/>
        <w:spacing w:after="160" w:line="360" w:lineRule="auto"/>
        <w:ind w:left="-142" w:hanging="425"/>
        <w:contextualSpacing/>
        <w:jc w:val="both"/>
        <w:rPr>
          <w:rFonts w:asciiTheme="minorHAnsi" w:hAnsiTheme="minorHAnsi"/>
          <w:sz w:val="22"/>
          <w:szCs w:val="22"/>
        </w:rPr>
      </w:pPr>
      <w:r w:rsidRPr="00060D64">
        <w:rPr>
          <w:rFonts w:asciiTheme="minorHAnsi" w:hAnsiTheme="minorHAnsi"/>
          <w:b/>
          <w:sz w:val="22"/>
          <w:szCs w:val="22"/>
        </w:rPr>
        <w:t>OPIS SPOSOBU OBLICZENIA CENY .</w:t>
      </w:r>
    </w:p>
    <w:p w:rsidR="00060D64" w:rsidRDefault="00060D64" w:rsidP="00060D64">
      <w:pPr>
        <w:pStyle w:val="Akapitzlist"/>
        <w:numPr>
          <w:ilvl w:val="1"/>
          <w:numId w:val="4"/>
        </w:numPr>
        <w:autoSpaceDE w:val="0"/>
        <w:autoSpaceDN w:val="0"/>
        <w:adjustRightInd w:val="0"/>
        <w:spacing w:after="160" w:line="360" w:lineRule="auto"/>
        <w:ind w:left="709" w:hanging="425"/>
        <w:contextualSpacing/>
        <w:jc w:val="both"/>
        <w:rPr>
          <w:rFonts w:asciiTheme="minorHAnsi" w:hAnsiTheme="minorHAnsi"/>
        </w:rPr>
      </w:pPr>
      <w:r w:rsidRPr="00060D64">
        <w:rPr>
          <w:rFonts w:asciiTheme="minorHAnsi" w:hAnsiTheme="minorHAnsi"/>
        </w:rPr>
        <w:t>Cenę oferty należy obliczyć w sposób określony w Formularzu Ofertowym</w:t>
      </w:r>
      <w:r w:rsidR="004422C8">
        <w:rPr>
          <w:rFonts w:asciiTheme="minorHAnsi" w:hAnsiTheme="minorHAnsi"/>
        </w:rPr>
        <w:t xml:space="preserve"> oraz w Formularzu Cenowym</w:t>
      </w:r>
      <w:r w:rsidRPr="00060D64">
        <w:rPr>
          <w:rFonts w:asciiTheme="minorHAnsi" w:hAnsiTheme="minorHAnsi"/>
        </w:rPr>
        <w:t>. Wykonawca podaje cenę za wykonanie całości zamówienia oraz cenę jednostkową posiłku,</w:t>
      </w:r>
      <w:r w:rsidR="004422C8">
        <w:rPr>
          <w:rFonts w:asciiTheme="minorHAnsi" w:hAnsiTheme="minorHAnsi"/>
        </w:rPr>
        <w:t xml:space="preserve"> zgodnie z Formularzem cenowym na każdy dzień konferencji.</w:t>
      </w:r>
    </w:p>
    <w:p w:rsidR="00060D64" w:rsidRDefault="00060D64" w:rsidP="00060D64">
      <w:pPr>
        <w:pStyle w:val="Akapitzlist"/>
        <w:numPr>
          <w:ilvl w:val="1"/>
          <w:numId w:val="4"/>
        </w:numPr>
        <w:autoSpaceDE w:val="0"/>
        <w:autoSpaceDN w:val="0"/>
        <w:adjustRightInd w:val="0"/>
        <w:spacing w:after="160" w:line="360" w:lineRule="auto"/>
        <w:ind w:left="709" w:hanging="425"/>
        <w:contextualSpacing/>
        <w:jc w:val="both"/>
        <w:rPr>
          <w:rFonts w:asciiTheme="minorHAnsi" w:hAnsiTheme="minorHAnsi"/>
        </w:rPr>
      </w:pPr>
      <w:r w:rsidRPr="00060D64">
        <w:rPr>
          <w:rFonts w:asciiTheme="minorHAnsi" w:hAnsiTheme="minorHAnsi"/>
        </w:rPr>
        <w:t xml:space="preserve"> Cenę oferty należy podać z dokładnością do dwóch miejsc po przecinku.</w:t>
      </w:r>
    </w:p>
    <w:p w:rsidR="004870EC" w:rsidRPr="00060D64" w:rsidRDefault="00060D64" w:rsidP="00D5291B">
      <w:pPr>
        <w:pStyle w:val="Akapitzlist"/>
        <w:numPr>
          <w:ilvl w:val="1"/>
          <w:numId w:val="4"/>
        </w:numPr>
        <w:autoSpaceDE w:val="0"/>
        <w:autoSpaceDN w:val="0"/>
        <w:adjustRightInd w:val="0"/>
        <w:spacing w:after="160" w:line="360" w:lineRule="auto"/>
        <w:ind w:left="709" w:hanging="425"/>
        <w:contextualSpacing/>
        <w:jc w:val="both"/>
        <w:rPr>
          <w:rFonts w:asciiTheme="minorHAnsi" w:hAnsiTheme="minorHAnsi"/>
        </w:rPr>
      </w:pPr>
      <w:r w:rsidRPr="00060D64">
        <w:rPr>
          <w:rFonts w:asciiTheme="minorHAnsi" w:hAnsiTheme="minorHAnsi"/>
        </w:rPr>
        <w:t xml:space="preserve">Cena podana w ofercie musi obejmować wszystkie koszty i składniki związane z wykonaniem zamówienia w sposób prawidłowy i należyty. </w:t>
      </w:r>
    </w:p>
    <w:p w:rsidR="00F151DD" w:rsidRPr="00FA3784" w:rsidRDefault="00AF2699" w:rsidP="00FA3784">
      <w:pPr>
        <w:pStyle w:val="Akapitzlist"/>
        <w:numPr>
          <w:ilvl w:val="0"/>
          <w:numId w:val="4"/>
        </w:numPr>
        <w:spacing w:line="360" w:lineRule="auto"/>
        <w:ind w:left="0"/>
        <w:jc w:val="both"/>
        <w:rPr>
          <w:rStyle w:val="fontstyle01"/>
          <w:rFonts w:asciiTheme="minorHAnsi" w:hAnsiTheme="minorHAnsi" w:cs="Book Antiqua"/>
          <w:b/>
          <w:bCs/>
          <w:color w:val="auto"/>
          <w:sz w:val="22"/>
          <w:szCs w:val="22"/>
          <w:lang w:eastAsia="pl-PL"/>
        </w:rPr>
      </w:pPr>
      <w:r w:rsidRPr="00FA3784">
        <w:rPr>
          <w:rStyle w:val="fontstyle01"/>
          <w:b/>
          <w:sz w:val="22"/>
          <w:szCs w:val="22"/>
        </w:rPr>
        <w:t>SPOSOB PRZYGOTOWANIA OFERTY ORAZ FORMA JEJ SKŁADANIA:</w:t>
      </w:r>
    </w:p>
    <w:p w:rsidR="00AF2699" w:rsidRPr="00FA3784" w:rsidRDefault="00AF2699" w:rsidP="00933ACE">
      <w:pPr>
        <w:pStyle w:val="Akapitzlist"/>
        <w:numPr>
          <w:ilvl w:val="1"/>
          <w:numId w:val="4"/>
        </w:numPr>
        <w:ind w:left="567" w:hanging="284"/>
        <w:jc w:val="both"/>
        <w:rPr>
          <w:rStyle w:val="fontstyle01"/>
          <w:rFonts w:ascii="Book Antiqua" w:hAnsi="Book Antiqua" w:cs="Book Antiqua"/>
          <w:b/>
          <w:sz w:val="22"/>
          <w:szCs w:val="22"/>
        </w:rPr>
      </w:pPr>
      <w:r>
        <w:rPr>
          <w:rStyle w:val="fontstyle01"/>
        </w:rPr>
        <w:t>Ofertę należy przedsta</w:t>
      </w:r>
      <w:r w:rsidR="0082602F">
        <w:rPr>
          <w:rStyle w:val="fontstyle01"/>
        </w:rPr>
        <w:t xml:space="preserve">wić na załączonym do zapytania Ofertowego Formularzu, stanowiącym Załącznik </w:t>
      </w:r>
      <w:r w:rsidR="00FA3784">
        <w:rPr>
          <w:rStyle w:val="fontstyle01"/>
        </w:rPr>
        <w:t>nr 1.</w:t>
      </w:r>
    </w:p>
    <w:p w:rsidR="0082602F" w:rsidRPr="00933ACE" w:rsidRDefault="00AF2699" w:rsidP="00933ACE">
      <w:pPr>
        <w:pStyle w:val="Akapitzlist"/>
        <w:numPr>
          <w:ilvl w:val="1"/>
          <w:numId w:val="4"/>
        </w:numPr>
        <w:ind w:left="567" w:hanging="284"/>
        <w:jc w:val="both"/>
        <w:rPr>
          <w:rStyle w:val="fontstyle01"/>
          <w:rFonts w:ascii="Book Antiqua" w:hAnsi="Book Antiqua" w:cs="Book Antiqua"/>
          <w:b/>
          <w:sz w:val="22"/>
          <w:szCs w:val="22"/>
        </w:rPr>
      </w:pPr>
      <w:r>
        <w:rPr>
          <w:rStyle w:val="fontstyle01"/>
        </w:rPr>
        <w:t>Nieodłączny element oferty stanowią załączniki wymagane zgodnie z niniejszym Zapytaniem.</w:t>
      </w:r>
    </w:p>
    <w:p w:rsidR="0082602F" w:rsidRPr="00933ACE" w:rsidRDefault="00933ACE" w:rsidP="00933ACE">
      <w:pPr>
        <w:pStyle w:val="Akapitzlist"/>
        <w:numPr>
          <w:ilvl w:val="1"/>
          <w:numId w:val="4"/>
        </w:numPr>
        <w:ind w:left="567" w:hanging="284"/>
        <w:jc w:val="both"/>
        <w:rPr>
          <w:rStyle w:val="fontstyle01"/>
          <w:rFonts w:ascii="Book Antiqua" w:hAnsi="Book Antiqua" w:cs="Book Antiqua"/>
          <w:b/>
          <w:sz w:val="22"/>
          <w:szCs w:val="22"/>
        </w:rPr>
      </w:pPr>
      <w:r>
        <w:rPr>
          <w:rStyle w:val="fontstyle01"/>
        </w:rPr>
        <w:t xml:space="preserve"> </w:t>
      </w:r>
      <w:r w:rsidR="00AF2699">
        <w:rPr>
          <w:rStyle w:val="fontstyle01"/>
        </w:rPr>
        <w:t>Wszystkie strony oferty wraz z załącznikami muszą być kolejno ponumerowane.</w:t>
      </w:r>
    </w:p>
    <w:p w:rsidR="0082602F" w:rsidRPr="00933ACE" w:rsidRDefault="00AF2699" w:rsidP="00933ACE">
      <w:pPr>
        <w:pStyle w:val="Akapitzlist"/>
        <w:numPr>
          <w:ilvl w:val="1"/>
          <w:numId w:val="4"/>
        </w:numPr>
        <w:ind w:left="567" w:hanging="284"/>
        <w:jc w:val="both"/>
        <w:rPr>
          <w:rStyle w:val="fontstyle01"/>
          <w:rFonts w:ascii="Book Antiqua" w:hAnsi="Book Antiqua" w:cs="Book Antiqua"/>
          <w:b/>
          <w:sz w:val="22"/>
          <w:szCs w:val="22"/>
        </w:rPr>
      </w:pPr>
      <w:r>
        <w:rPr>
          <w:rStyle w:val="fontstyle01"/>
        </w:rPr>
        <w:t>Oferta musi być podpisana przez osobę do tego upoważnioną, która widnieje w Krajowym</w:t>
      </w:r>
      <w:r w:rsidRPr="00933ACE">
        <w:rPr>
          <w:rFonts w:ascii="ArialNarrow" w:hAnsi="ArialNarrow"/>
          <w:color w:val="000000"/>
        </w:rPr>
        <w:br/>
      </w:r>
      <w:r>
        <w:rPr>
          <w:rStyle w:val="fontstyle01"/>
        </w:rPr>
        <w:t>Rejestrze Sądowym, wypisie z ewidencji działalności gospodarczej lub innym dokumencie</w:t>
      </w:r>
      <w:r>
        <w:br/>
      </w:r>
      <w:r>
        <w:rPr>
          <w:rStyle w:val="fontstyle01"/>
        </w:rPr>
        <w:t>zaświadczającym o jej umocowaniu prawnym do reprezentowania podmiotu składającego ofertę</w:t>
      </w:r>
      <w:r w:rsidRPr="00933ACE">
        <w:rPr>
          <w:rFonts w:ascii="ArialNarrow" w:hAnsi="ArialNarrow"/>
          <w:color w:val="000000"/>
        </w:rPr>
        <w:br/>
      </w:r>
      <w:r>
        <w:rPr>
          <w:rStyle w:val="fontstyle01"/>
        </w:rPr>
        <w:t>lub przedłoży do oferty stosowne pełnomocnictwo.</w:t>
      </w:r>
    </w:p>
    <w:p w:rsidR="0082602F" w:rsidRPr="00933ACE" w:rsidRDefault="00AF2699" w:rsidP="00933ACE">
      <w:pPr>
        <w:pStyle w:val="Akapitzlist"/>
        <w:numPr>
          <w:ilvl w:val="1"/>
          <w:numId w:val="4"/>
        </w:numPr>
        <w:ind w:left="567" w:hanging="284"/>
        <w:jc w:val="both"/>
        <w:rPr>
          <w:rFonts w:ascii="Book Antiqua" w:hAnsi="Book Antiqua" w:cs="Book Antiqua"/>
          <w:b/>
          <w:color w:val="000000"/>
          <w:sz w:val="22"/>
          <w:szCs w:val="22"/>
        </w:rPr>
      </w:pPr>
      <w:r>
        <w:rPr>
          <w:rStyle w:val="fontstyle01"/>
        </w:rPr>
        <w:t>W przypadku, gdy oferta wraz z załącznikami podpisywana jest przez pełnomocnika, tj. osobę,</w:t>
      </w:r>
      <w:r w:rsidRPr="00933ACE">
        <w:rPr>
          <w:rFonts w:ascii="ArialNarrow" w:hAnsi="ArialNarrow"/>
          <w:color w:val="000000"/>
        </w:rPr>
        <w:br/>
      </w:r>
      <w:r>
        <w:rPr>
          <w:rStyle w:val="fontstyle01"/>
        </w:rPr>
        <w:t>której umocowanie do reprezentowania Wykonawcy składającego ofertę nie wynika z właściwego</w:t>
      </w:r>
      <w:r w:rsidRPr="00933ACE">
        <w:rPr>
          <w:rFonts w:ascii="ArialNarrow" w:hAnsi="ArialNarrow"/>
          <w:color w:val="000000"/>
        </w:rPr>
        <w:br/>
      </w:r>
      <w:r>
        <w:rPr>
          <w:rStyle w:val="fontstyle01"/>
        </w:rPr>
        <w:t>Rejestru, do oferty należy dołączyć stosowne pełnomocnictwo w oryginale lub uwierzytelnionej</w:t>
      </w:r>
      <w:r w:rsidRPr="00933ACE">
        <w:rPr>
          <w:rFonts w:ascii="ArialNarrow" w:hAnsi="ArialNarrow"/>
          <w:color w:val="000000"/>
        </w:rPr>
        <w:br/>
      </w:r>
      <w:r>
        <w:rPr>
          <w:rStyle w:val="fontstyle01"/>
        </w:rPr>
        <w:t>kopii poświadczonej za zgodność z oryginałem przez notariusza lub przez organ równorzędny w</w:t>
      </w:r>
      <w:r w:rsidRPr="00933ACE">
        <w:rPr>
          <w:rFonts w:ascii="ArialNarrow" w:hAnsi="ArialNarrow"/>
          <w:color w:val="000000"/>
        </w:rPr>
        <w:br/>
      </w:r>
      <w:r>
        <w:rPr>
          <w:rStyle w:val="fontstyle01"/>
        </w:rPr>
        <w:t>świetle obowiązujących przepisów</w:t>
      </w:r>
      <w:r w:rsidR="0082602F" w:rsidRPr="00933ACE">
        <w:rPr>
          <w:rFonts w:ascii="ArialNarrow" w:hAnsi="ArialNarrow"/>
          <w:color w:val="000000"/>
        </w:rPr>
        <w:t>.</w:t>
      </w:r>
    </w:p>
    <w:p w:rsidR="0082602F" w:rsidRPr="00933ACE" w:rsidRDefault="00AF2699" w:rsidP="00933ACE">
      <w:pPr>
        <w:pStyle w:val="Akapitzlist"/>
        <w:numPr>
          <w:ilvl w:val="1"/>
          <w:numId w:val="4"/>
        </w:numPr>
        <w:ind w:left="567" w:hanging="284"/>
        <w:jc w:val="both"/>
        <w:rPr>
          <w:rStyle w:val="fontstyle01"/>
          <w:rFonts w:ascii="Book Antiqua" w:hAnsi="Book Antiqua" w:cs="Book Antiqua"/>
          <w:b/>
          <w:sz w:val="22"/>
          <w:szCs w:val="22"/>
        </w:rPr>
      </w:pPr>
      <w:r>
        <w:rPr>
          <w:rStyle w:val="fontstyle01"/>
        </w:rPr>
        <w:lastRenderedPageBreak/>
        <w:t>Zamawiający odrzuci i nie będzie brał pod uwagę przy ocenie oferty niespełniającej warunków</w:t>
      </w:r>
      <w:r w:rsidRPr="00933ACE">
        <w:rPr>
          <w:rFonts w:ascii="ArialNarrow" w:hAnsi="ArialNarrow"/>
          <w:color w:val="000000"/>
        </w:rPr>
        <w:br/>
      </w:r>
      <w:r>
        <w:rPr>
          <w:rStyle w:val="fontstyle01"/>
        </w:rPr>
        <w:t>określonych niniejszym zapytaniem ofertowym lub złożoną po terminie. Wykonawcy z tego tytułu</w:t>
      </w:r>
      <w:r w:rsidRPr="00933ACE">
        <w:rPr>
          <w:rFonts w:ascii="ArialNarrow" w:hAnsi="ArialNarrow"/>
          <w:color w:val="000000"/>
        </w:rPr>
        <w:br/>
      </w:r>
      <w:r>
        <w:rPr>
          <w:rStyle w:val="fontstyle01"/>
        </w:rPr>
        <w:t>nie przysługują żadne roszczenia.</w:t>
      </w:r>
    </w:p>
    <w:p w:rsidR="0082602F" w:rsidRPr="00933ACE" w:rsidRDefault="00AF2699" w:rsidP="00933ACE">
      <w:pPr>
        <w:pStyle w:val="Akapitzlist"/>
        <w:numPr>
          <w:ilvl w:val="1"/>
          <w:numId w:val="4"/>
        </w:numPr>
        <w:ind w:left="567" w:hanging="284"/>
        <w:jc w:val="both"/>
        <w:rPr>
          <w:rStyle w:val="fontstyle01"/>
          <w:rFonts w:ascii="Book Antiqua" w:hAnsi="Book Antiqua" w:cs="Book Antiqua"/>
          <w:b/>
          <w:sz w:val="22"/>
          <w:szCs w:val="22"/>
        </w:rPr>
      </w:pPr>
      <w:r>
        <w:rPr>
          <w:rStyle w:val="fontstyle01"/>
        </w:rPr>
        <w:t>Każdy z Wykonawców może złożyć tylko jedną ofertę.</w:t>
      </w:r>
    </w:p>
    <w:p w:rsidR="00933ACE" w:rsidRPr="00933ACE" w:rsidRDefault="00933ACE" w:rsidP="00933ACE">
      <w:pPr>
        <w:pStyle w:val="Akapitzlist"/>
        <w:numPr>
          <w:ilvl w:val="1"/>
          <w:numId w:val="4"/>
        </w:numPr>
        <w:ind w:left="567" w:hanging="284"/>
        <w:jc w:val="both"/>
        <w:rPr>
          <w:rFonts w:asciiTheme="minorHAnsi" w:hAnsiTheme="minorHAnsi" w:cs="Book Antiqua"/>
          <w:b/>
          <w:color w:val="000000"/>
          <w:sz w:val="22"/>
          <w:szCs w:val="22"/>
        </w:rPr>
      </w:pPr>
      <w:r w:rsidRPr="00933ACE">
        <w:rPr>
          <w:rStyle w:val="fontstyle01"/>
          <w:rFonts w:asciiTheme="minorHAnsi" w:hAnsiTheme="minorHAnsi"/>
        </w:rPr>
        <w:t xml:space="preserve">Ofertę należy złożyć </w:t>
      </w:r>
      <w:r w:rsidRPr="00933ACE">
        <w:rPr>
          <w:rStyle w:val="fontstyle01"/>
          <w:rFonts w:asciiTheme="minorHAnsi" w:hAnsiTheme="minorHAnsi"/>
          <w:b/>
        </w:rPr>
        <w:t>w formie elektron</w:t>
      </w:r>
      <w:r>
        <w:rPr>
          <w:rStyle w:val="fontstyle01"/>
          <w:rFonts w:asciiTheme="minorHAnsi" w:hAnsiTheme="minorHAnsi"/>
          <w:b/>
        </w:rPr>
        <w:t>icznej</w:t>
      </w:r>
      <w:r w:rsidRPr="00933ACE">
        <w:rPr>
          <w:rStyle w:val="fontstyle01"/>
          <w:rFonts w:asciiTheme="minorHAnsi" w:hAnsiTheme="minorHAnsi"/>
          <w:b/>
        </w:rPr>
        <w:t xml:space="preserve">, </w:t>
      </w:r>
      <w:r w:rsidRPr="00933ACE">
        <w:rPr>
          <w:rFonts w:asciiTheme="minorHAnsi" w:eastAsia="Times New Roman" w:hAnsiTheme="minorHAnsi"/>
          <w:lang w:eastAsia="pl-PL"/>
        </w:rPr>
        <w:t>w ję</w:t>
      </w:r>
      <w:r>
        <w:rPr>
          <w:rFonts w:asciiTheme="minorHAnsi" w:eastAsia="Times New Roman" w:hAnsiTheme="minorHAnsi"/>
          <w:lang w:eastAsia="pl-PL"/>
        </w:rPr>
        <w:t xml:space="preserve">zyku polskim. </w:t>
      </w:r>
    </w:p>
    <w:p w:rsidR="00933ACE" w:rsidRPr="00933ACE" w:rsidRDefault="00933ACE" w:rsidP="00933ACE">
      <w:pPr>
        <w:pStyle w:val="Akapitzlist"/>
        <w:numPr>
          <w:ilvl w:val="1"/>
          <w:numId w:val="4"/>
        </w:numPr>
        <w:ind w:left="567" w:hanging="284"/>
        <w:jc w:val="both"/>
        <w:rPr>
          <w:rFonts w:asciiTheme="minorHAnsi" w:hAnsiTheme="minorHAnsi" w:cs="Book Antiqua"/>
          <w:b/>
          <w:color w:val="000000"/>
          <w:sz w:val="22"/>
          <w:szCs w:val="22"/>
          <w:u w:val="single"/>
        </w:rPr>
      </w:pPr>
      <w:r>
        <w:rPr>
          <w:rFonts w:asciiTheme="minorHAnsi" w:eastAsia="Times New Roman" w:hAnsiTheme="minorHAnsi"/>
          <w:lang w:eastAsia="pl-PL"/>
        </w:rPr>
        <w:t>P</w:t>
      </w:r>
      <w:r w:rsidRPr="00933ACE">
        <w:rPr>
          <w:rFonts w:asciiTheme="minorHAnsi" w:eastAsia="Times New Roman" w:hAnsiTheme="minorHAnsi"/>
          <w:lang w:eastAsia="pl-PL"/>
        </w:rPr>
        <w:t>odpisan</w:t>
      </w:r>
      <w:r>
        <w:rPr>
          <w:rFonts w:asciiTheme="minorHAnsi" w:eastAsia="Times New Roman" w:hAnsiTheme="minorHAnsi"/>
          <w:lang w:eastAsia="pl-PL"/>
        </w:rPr>
        <w:t xml:space="preserve">y formularz ofertowy wraz za załącznikami  i innymi wymaganymi dokumentami, o których mowa w ust. 12 niniejszego Zapytania Ofertowego </w:t>
      </w:r>
      <w:r w:rsidRPr="00933ACE">
        <w:rPr>
          <w:rFonts w:asciiTheme="minorHAnsi" w:eastAsia="Times New Roman" w:hAnsiTheme="minorHAnsi"/>
          <w:lang w:eastAsia="pl-PL"/>
        </w:rPr>
        <w:t xml:space="preserve"> należy zeskanow</w:t>
      </w:r>
      <w:r>
        <w:rPr>
          <w:rFonts w:asciiTheme="minorHAnsi" w:eastAsia="Times New Roman" w:hAnsiTheme="minorHAnsi"/>
          <w:lang w:eastAsia="pl-PL"/>
        </w:rPr>
        <w:t xml:space="preserve">ać i wysłać drogą elektroniczną </w:t>
      </w:r>
      <w:r w:rsidRPr="00933ACE">
        <w:rPr>
          <w:rFonts w:asciiTheme="minorHAnsi" w:eastAsia="Times New Roman" w:hAnsiTheme="minorHAnsi"/>
          <w:lang w:eastAsia="pl-PL"/>
        </w:rPr>
        <w:t xml:space="preserve">używając </w:t>
      </w:r>
      <w:r w:rsidRPr="00933ACE">
        <w:rPr>
          <w:rFonts w:asciiTheme="minorHAnsi" w:eastAsia="Times New Roman" w:hAnsiTheme="minorHAnsi"/>
          <w:b/>
          <w:u w:val="single"/>
          <w:lang w:eastAsia="pl-PL"/>
        </w:rPr>
        <w:t>platformy zakupowej.</w:t>
      </w:r>
    </w:p>
    <w:p w:rsidR="0082602F" w:rsidRPr="00933ACE" w:rsidRDefault="00AF2699" w:rsidP="00933ACE">
      <w:pPr>
        <w:pStyle w:val="Akapitzlist"/>
        <w:numPr>
          <w:ilvl w:val="1"/>
          <w:numId w:val="4"/>
        </w:numPr>
        <w:ind w:left="851" w:hanging="709"/>
        <w:jc w:val="both"/>
        <w:rPr>
          <w:rStyle w:val="fontstyle01"/>
          <w:rFonts w:asciiTheme="minorHAnsi" w:hAnsiTheme="minorHAnsi" w:cs="Book Antiqua"/>
          <w:b/>
          <w:sz w:val="22"/>
          <w:szCs w:val="22"/>
        </w:rPr>
      </w:pPr>
      <w:r>
        <w:rPr>
          <w:rStyle w:val="fontstyle01"/>
        </w:rPr>
        <w:t>Zamawiający zastrzega sobie prawo dokonywania zmian warunków zapytania ofertowego,</w:t>
      </w:r>
      <w:r w:rsidRPr="00933ACE">
        <w:rPr>
          <w:rFonts w:ascii="ArialNarrow" w:hAnsi="ArialNarrow"/>
          <w:color w:val="000000"/>
        </w:rPr>
        <w:br/>
      </w:r>
      <w:r>
        <w:rPr>
          <w:rStyle w:val="fontstyle01"/>
        </w:rPr>
        <w:t>a także jego odwołania lub unieważnienia oraz zakończenie postępowania bez wyboru ofert,</w:t>
      </w:r>
      <w:r w:rsidRPr="00933ACE">
        <w:rPr>
          <w:rFonts w:ascii="ArialNarrow" w:hAnsi="ArialNarrow"/>
          <w:color w:val="000000"/>
        </w:rPr>
        <w:br/>
      </w:r>
      <w:r>
        <w:rPr>
          <w:rStyle w:val="fontstyle01"/>
        </w:rPr>
        <w:t>w szczególności w przypadku nieotrzymania dofinansowania lub gdy wartość oferty przekracza</w:t>
      </w:r>
      <w:r w:rsidRPr="00933ACE">
        <w:rPr>
          <w:rFonts w:ascii="ArialNarrow" w:hAnsi="ArialNarrow"/>
          <w:color w:val="000000"/>
        </w:rPr>
        <w:br/>
      </w:r>
      <w:r>
        <w:rPr>
          <w:rStyle w:val="fontstyle01"/>
        </w:rPr>
        <w:t>wielkość środków przeznaczonych przez Zamawiającego na sfinansowanie zamówienia.</w:t>
      </w:r>
    </w:p>
    <w:p w:rsidR="00911D02" w:rsidRPr="0063747E" w:rsidRDefault="00AF2699" w:rsidP="0063747E">
      <w:pPr>
        <w:pStyle w:val="Akapitzlist"/>
        <w:numPr>
          <w:ilvl w:val="1"/>
          <w:numId w:val="4"/>
        </w:numPr>
        <w:ind w:left="851" w:hanging="709"/>
        <w:jc w:val="both"/>
        <w:rPr>
          <w:rStyle w:val="fontstyle01"/>
          <w:rFonts w:asciiTheme="minorHAnsi" w:hAnsiTheme="minorHAnsi" w:cs="Book Antiqua"/>
          <w:b/>
          <w:sz w:val="22"/>
          <w:szCs w:val="22"/>
        </w:rPr>
      </w:pPr>
      <w:r>
        <w:rPr>
          <w:rStyle w:val="fontstyle01"/>
        </w:rPr>
        <w:t>W toku oceny i badania ofert Zamawiający zastrzega sobie prawo żądać od Wykonawców</w:t>
      </w:r>
      <w:r w:rsidRPr="00933ACE">
        <w:rPr>
          <w:rFonts w:ascii="ArialNarrow" w:hAnsi="ArialNarrow"/>
          <w:color w:val="000000"/>
        </w:rPr>
        <w:br/>
      </w:r>
      <w:r>
        <w:rPr>
          <w:rStyle w:val="fontstyle01"/>
        </w:rPr>
        <w:t>wyjaśnień lub uzupełnień dotyczących treści złożonych ofert i załączonych dokumentów.</w:t>
      </w:r>
    </w:p>
    <w:p w:rsidR="000525D3" w:rsidRPr="000525D3" w:rsidRDefault="000525D3" w:rsidP="00DB16BB">
      <w:pPr>
        <w:pStyle w:val="Akapitzlist"/>
        <w:numPr>
          <w:ilvl w:val="0"/>
          <w:numId w:val="4"/>
        </w:numPr>
        <w:autoSpaceDE w:val="0"/>
        <w:autoSpaceDN w:val="0"/>
        <w:adjustRightInd w:val="0"/>
        <w:jc w:val="both"/>
        <w:rPr>
          <w:rStyle w:val="fontstyle01"/>
          <w:rFonts w:asciiTheme="minorHAnsi" w:hAnsiTheme="minorHAnsi" w:cs="Book Antiqua"/>
          <w:b/>
          <w:color w:val="auto"/>
          <w:sz w:val="22"/>
          <w:szCs w:val="22"/>
        </w:rPr>
      </w:pPr>
      <w:r w:rsidRPr="000525D3">
        <w:rPr>
          <w:rStyle w:val="fontstyle01"/>
          <w:b/>
        </w:rPr>
        <w:t>INFORMACJE O SPOSOBIE POROZUMIEWANIA SIĘ ZAMAWIAJĄCEGO Z</w:t>
      </w:r>
      <w:r>
        <w:rPr>
          <w:rFonts w:ascii="ArialNarrow-BoldItalic" w:hAnsi="ArialNarrow-BoldItalic"/>
          <w:b/>
          <w:bCs/>
          <w:i/>
          <w:iCs/>
          <w:color w:val="000000"/>
        </w:rPr>
        <w:t xml:space="preserve"> </w:t>
      </w:r>
      <w:r w:rsidRPr="000525D3">
        <w:rPr>
          <w:rStyle w:val="fontstyle01"/>
          <w:b/>
        </w:rPr>
        <w:t>WYKONAWCAMI, A TAKŻE WSKAZANIE OSÓB UPRAWNIONYCH DO POROZUMIENIA</w:t>
      </w:r>
      <w:r>
        <w:rPr>
          <w:rFonts w:ascii="ArialNarrow-BoldItalic" w:hAnsi="ArialNarrow-BoldItalic"/>
          <w:b/>
          <w:bCs/>
          <w:i/>
          <w:iCs/>
          <w:color w:val="000000"/>
        </w:rPr>
        <w:t xml:space="preserve"> </w:t>
      </w:r>
      <w:r w:rsidRPr="000525D3">
        <w:rPr>
          <w:rStyle w:val="fontstyle01"/>
          <w:b/>
        </w:rPr>
        <w:t>SIĘ Z WYKONAWCAMI:</w:t>
      </w:r>
    </w:p>
    <w:p w:rsidR="00DB16BB" w:rsidRDefault="00DB16BB" w:rsidP="00DB16BB">
      <w:pPr>
        <w:numPr>
          <w:ilvl w:val="1"/>
          <w:numId w:val="4"/>
        </w:numPr>
        <w:spacing w:before="240" w:line="276" w:lineRule="auto"/>
        <w:ind w:left="567" w:right="91" w:hanging="283"/>
        <w:jc w:val="both"/>
        <w:rPr>
          <w:rFonts w:ascii="Calibri" w:hAnsi="Calibri"/>
          <w:bCs/>
          <w:sz w:val="20"/>
          <w:szCs w:val="20"/>
        </w:rPr>
      </w:pPr>
      <w:r w:rsidRPr="00DB16BB">
        <w:rPr>
          <w:rFonts w:ascii="Calibri" w:hAnsi="Calibr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DB16BB">
        <w:rPr>
          <w:rFonts w:ascii="Calibri" w:hAnsi="Calibri"/>
          <w:bCs/>
          <w:sz w:val="20"/>
          <w:szCs w:val="20"/>
        </w:rPr>
        <w:t>Pzp</w:t>
      </w:r>
      <w:proofErr w:type="spellEnd"/>
      <w:r w:rsidRPr="00DB16BB">
        <w:rPr>
          <w:rFonts w:ascii="Calibri" w:hAnsi="Calibri"/>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DB16BB" w:rsidRDefault="00DB16BB" w:rsidP="00DB16BB">
      <w:pPr>
        <w:numPr>
          <w:ilvl w:val="1"/>
          <w:numId w:val="4"/>
        </w:numPr>
        <w:spacing w:before="240" w:line="276" w:lineRule="auto"/>
        <w:ind w:left="567" w:right="91" w:hanging="283"/>
        <w:jc w:val="both"/>
        <w:rPr>
          <w:rFonts w:ascii="Calibri" w:hAnsi="Calibri"/>
          <w:bCs/>
          <w:sz w:val="20"/>
          <w:szCs w:val="20"/>
        </w:rPr>
      </w:pPr>
      <w:r w:rsidRPr="00DB16BB">
        <w:rPr>
          <w:rFonts w:ascii="Calibri" w:hAnsi="Calibri"/>
          <w:bCs/>
          <w:sz w:val="20"/>
          <w:szCs w:val="20"/>
        </w:rPr>
        <w:t>Ofertę wraz załącznikami, pełnomocnictwa sporządza się w postaci elektronicznej, w ogólnie dostępnych formatach danych, w szczególności w formatach .txt, .rtf, .pdf, .</w:t>
      </w:r>
      <w:proofErr w:type="spellStart"/>
      <w:r w:rsidRPr="00DB16BB">
        <w:rPr>
          <w:rFonts w:ascii="Calibri" w:hAnsi="Calibri"/>
          <w:bCs/>
          <w:sz w:val="20"/>
          <w:szCs w:val="20"/>
        </w:rPr>
        <w:t>doc</w:t>
      </w:r>
      <w:proofErr w:type="spellEnd"/>
      <w:r w:rsidRPr="00DB16BB">
        <w:rPr>
          <w:rFonts w:ascii="Calibri" w:hAnsi="Calibri"/>
          <w:bCs/>
          <w:sz w:val="20"/>
          <w:szCs w:val="20"/>
        </w:rPr>
        <w:t>, .</w:t>
      </w:r>
      <w:proofErr w:type="spellStart"/>
      <w:r w:rsidRPr="00DB16BB">
        <w:rPr>
          <w:rFonts w:ascii="Calibri" w:hAnsi="Calibri"/>
          <w:bCs/>
          <w:sz w:val="20"/>
          <w:szCs w:val="20"/>
        </w:rPr>
        <w:t>docx</w:t>
      </w:r>
      <w:proofErr w:type="spellEnd"/>
      <w:r w:rsidRPr="00DB16BB">
        <w:rPr>
          <w:rFonts w:ascii="Calibri" w:hAnsi="Calibri"/>
          <w:bCs/>
          <w:sz w:val="20"/>
          <w:szCs w:val="20"/>
        </w:rPr>
        <w:t>, .</w:t>
      </w:r>
      <w:proofErr w:type="spellStart"/>
      <w:r w:rsidRPr="00DB16BB">
        <w:rPr>
          <w:rFonts w:ascii="Calibri" w:hAnsi="Calibri"/>
          <w:bCs/>
          <w:sz w:val="20"/>
          <w:szCs w:val="20"/>
        </w:rPr>
        <w:t>odt</w:t>
      </w:r>
      <w:proofErr w:type="spellEnd"/>
      <w:r w:rsidRPr="00DB16BB">
        <w:rPr>
          <w:rFonts w:ascii="Calibri" w:hAnsi="Calibri"/>
          <w:bCs/>
          <w:sz w:val="20"/>
          <w:szCs w:val="20"/>
        </w:rPr>
        <w:t>.</w:t>
      </w:r>
    </w:p>
    <w:p w:rsidR="00DB16BB" w:rsidRPr="00DB16BB" w:rsidRDefault="00DB16BB" w:rsidP="00DB16BB">
      <w:pPr>
        <w:numPr>
          <w:ilvl w:val="1"/>
          <w:numId w:val="4"/>
        </w:numPr>
        <w:spacing w:before="240" w:line="276" w:lineRule="auto"/>
        <w:ind w:left="567" w:right="91" w:hanging="283"/>
        <w:jc w:val="both"/>
        <w:rPr>
          <w:rFonts w:asciiTheme="minorHAnsi" w:hAnsiTheme="minorHAnsi"/>
          <w:bCs/>
          <w:sz w:val="20"/>
          <w:szCs w:val="20"/>
        </w:rPr>
      </w:pPr>
      <w:r w:rsidRPr="00DB16BB">
        <w:rPr>
          <w:rFonts w:asciiTheme="minorHAnsi" w:hAnsiTheme="minorHAnsi"/>
          <w:sz w:val="20"/>
          <w:szCs w:val="20"/>
        </w:rPr>
        <w:t xml:space="preserve">Zawiadomienia, oświadczenia, wnioski lub informacje Wykonawcy przekazują  drogą elektroniczną poprzez </w:t>
      </w:r>
      <w:r w:rsidRPr="00DB16BB">
        <w:rPr>
          <w:rFonts w:asciiTheme="minorHAnsi" w:hAnsiTheme="minorHAnsi"/>
          <w:b/>
          <w:sz w:val="20"/>
          <w:szCs w:val="20"/>
        </w:rPr>
        <w:t xml:space="preserve">Platformę, dostępną pod </w:t>
      </w:r>
      <w:r w:rsidRPr="00DB16BB">
        <w:rPr>
          <w:rFonts w:asciiTheme="minorHAnsi" w:hAnsiTheme="minorHAnsi"/>
          <w:b/>
          <w:sz w:val="20"/>
          <w:szCs w:val="20"/>
          <w:u w:val="single"/>
        </w:rPr>
        <w:t>adresem:</w:t>
      </w:r>
      <w:r w:rsidRPr="00DB16BB">
        <w:rPr>
          <w:rFonts w:asciiTheme="minorHAnsi" w:hAnsiTheme="minorHAnsi"/>
          <w:b/>
          <w:caps/>
          <w:sz w:val="20"/>
          <w:szCs w:val="20"/>
          <w:u w:val="single"/>
        </w:rPr>
        <w:t xml:space="preserve"> </w:t>
      </w:r>
      <w:hyperlink r:id="rId9" w:history="1">
        <w:r w:rsidRPr="00DB16BB">
          <w:rPr>
            <w:rFonts w:asciiTheme="minorHAnsi" w:hAnsiTheme="minorHAnsi"/>
            <w:b/>
            <w:color w:val="FF0000"/>
            <w:sz w:val="20"/>
            <w:szCs w:val="20"/>
            <w:u w:val="single" w:color="FF0000"/>
          </w:rPr>
          <w:t>https://platformazakupowa.pl</w:t>
        </w:r>
      </w:hyperlink>
    </w:p>
    <w:p w:rsidR="00DB16BB" w:rsidRPr="00DB16BB" w:rsidRDefault="00DB16BB" w:rsidP="00DB16BB">
      <w:pPr>
        <w:numPr>
          <w:ilvl w:val="1"/>
          <w:numId w:val="4"/>
        </w:numPr>
        <w:spacing w:before="240" w:line="276" w:lineRule="auto"/>
        <w:ind w:left="567" w:right="91" w:hanging="283"/>
        <w:jc w:val="both"/>
        <w:rPr>
          <w:rFonts w:asciiTheme="minorHAnsi" w:hAnsiTheme="minorHAnsi"/>
          <w:bCs/>
          <w:sz w:val="20"/>
          <w:szCs w:val="20"/>
        </w:rPr>
      </w:pPr>
      <w:r>
        <w:rPr>
          <w:rFonts w:asciiTheme="minorHAnsi" w:hAnsiTheme="minorHAnsi"/>
          <w:bCs/>
          <w:sz w:val="20"/>
          <w:szCs w:val="20"/>
        </w:rPr>
        <w:t xml:space="preserve"> </w:t>
      </w:r>
      <w:r w:rsidRPr="00DB16BB">
        <w:rPr>
          <w:rFonts w:asciiTheme="minorHAnsi" w:hAnsiTheme="minorHAnsi" w:cs="Calibri"/>
          <w:sz w:val="20"/>
          <w:szCs w:val="20"/>
        </w:rPr>
        <w:t xml:space="preserve">Zamawiający będzie przekazywał Wykonawcom informacje za pośrednictwem </w:t>
      </w:r>
      <w:hyperlink r:id="rId10">
        <w:r w:rsidRPr="00DB16BB">
          <w:rPr>
            <w:rFonts w:asciiTheme="minorHAnsi" w:hAnsiTheme="minorHAnsi" w:cs="Calibri"/>
            <w:color w:val="1155CC"/>
            <w:sz w:val="20"/>
            <w:szCs w:val="20"/>
            <w:u w:val="single"/>
          </w:rPr>
          <w:t>platformazakupowa.pl</w:t>
        </w:r>
      </w:hyperlink>
      <w:r w:rsidRPr="00DB16BB">
        <w:rPr>
          <w:rFonts w:asciiTheme="minorHAnsi" w:hAnsiTheme="minorHAns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r w:rsidRPr="00DB16BB">
          <w:rPr>
            <w:rFonts w:asciiTheme="minorHAnsi" w:hAnsiTheme="minorHAnsi" w:cs="Calibri"/>
            <w:color w:val="1155CC"/>
            <w:sz w:val="20"/>
            <w:szCs w:val="20"/>
            <w:u w:val="single"/>
          </w:rPr>
          <w:t>platformazakupowa.pl</w:t>
        </w:r>
      </w:hyperlink>
      <w:r w:rsidRPr="00DB16BB">
        <w:rPr>
          <w:rFonts w:asciiTheme="minorHAnsi" w:hAnsiTheme="minorHAnsi" w:cs="Calibri"/>
          <w:sz w:val="20"/>
          <w:szCs w:val="20"/>
        </w:rPr>
        <w:t xml:space="preserve"> do konkretnego wykonawcy.</w:t>
      </w:r>
    </w:p>
    <w:p w:rsidR="00DB16BB" w:rsidRPr="00DB16BB" w:rsidRDefault="00DB16BB" w:rsidP="00DB16BB">
      <w:pPr>
        <w:numPr>
          <w:ilvl w:val="1"/>
          <w:numId w:val="4"/>
        </w:numPr>
        <w:spacing w:before="240" w:line="276" w:lineRule="auto"/>
        <w:ind w:left="567" w:right="91" w:hanging="283"/>
        <w:jc w:val="both"/>
        <w:rPr>
          <w:rFonts w:asciiTheme="minorHAnsi" w:hAnsiTheme="minorHAnsi"/>
          <w:bCs/>
          <w:sz w:val="20"/>
          <w:szCs w:val="20"/>
        </w:rPr>
      </w:pPr>
      <w:r>
        <w:rPr>
          <w:rFonts w:asciiTheme="minorHAnsi" w:hAnsiTheme="minorHAnsi"/>
          <w:bCs/>
          <w:sz w:val="20"/>
          <w:szCs w:val="20"/>
        </w:rPr>
        <w:t xml:space="preserve"> </w:t>
      </w:r>
      <w:r w:rsidRPr="00DB16BB">
        <w:rPr>
          <w:rFonts w:asciiTheme="minorHAnsi" w:hAnsiTheme="minorHAnsi" w:cs="Calibri"/>
          <w:b/>
          <w:sz w:val="20"/>
          <w:szCs w:val="20"/>
        </w:rPr>
        <w:t xml:space="preserve">Zamawiający nie ponosi odpowiedzialności za złożenie oferty w sposób niezgodny z Instrukcją korzystania z </w:t>
      </w:r>
      <w:hyperlink r:id="rId12">
        <w:r w:rsidRPr="00DB16BB">
          <w:rPr>
            <w:rFonts w:asciiTheme="minorHAnsi" w:hAnsiTheme="minorHAnsi" w:cs="Calibri"/>
            <w:b/>
            <w:color w:val="1155CC"/>
            <w:sz w:val="20"/>
            <w:szCs w:val="20"/>
            <w:u w:val="single"/>
          </w:rPr>
          <w:t>platformazakupowa.pl</w:t>
        </w:r>
      </w:hyperlink>
      <w:r w:rsidRPr="00DB16BB">
        <w:rPr>
          <w:rFonts w:asciiTheme="minorHAnsi" w:hAnsiTheme="minorHAns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Pr>
          <w:rFonts w:asciiTheme="minorHAnsi" w:hAnsiTheme="minorHAnsi" w:cs="Calibri"/>
          <w:sz w:val="20"/>
          <w:szCs w:val="20"/>
        </w:rPr>
        <w:t>.</w:t>
      </w:r>
    </w:p>
    <w:p w:rsidR="00DB16BB" w:rsidRPr="00DB16BB" w:rsidRDefault="00DB16BB" w:rsidP="00DB16BB">
      <w:pPr>
        <w:numPr>
          <w:ilvl w:val="1"/>
          <w:numId w:val="4"/>
        </w:numPr>
        <w:spacing w:before="240" w:line="276" w:lineRule="auto"/>
        <w:ind w:left="567" w:right="91" w:hanging="283"/>
        <w:jc w:val="both"/>
        <w:rPr>
          <w:rFonts w:asciiTheme="minorHAnsi" w:hAnsiTheme="minorHAnsi"/>
          <w:bCs/>
          <w:sz w:val="20"/>
          <w:szCs w:val="20"/>
        </w:rPr>
      </w:pPr>
      <w:r>
        <w:rPr>
          <w:rFonts w:asciiTheme="minorHAnsi" w:hAnsiTheme="minorHAnsi"/>
          <w:bCs/>
          <w:sz w:val="20"/>
          <w:szCs w:val="20"/>
        </w:rPr>
        <w:t xml:space="preserve"> </w:t>
      </w:r>
      <w:r w:rsidRPr="00DB16BB">
        <w:rPr>
          <w:rFonts w:asciiTheme="minorHAnsi" w:hAnsiTheme="minorHAnsi" w:cs="Calibri"/>
          <w:sz w:val="20"/>
          <w:szCs w:val="20"/>
        </w:rPr>
        <w:t xml:space="preserve">Zamawiający informuje, że instrukcje korzystania z </w:t>
      </w:r>
      <w:hyperlink r:id="rId13">
        <w:r w:rsidRPr="00DB16BB">
          <w:rPr>
            <w:rFonts w:asciiTheme="minorHAnsi" w:hAnsiTheme="minorHAnsi" w:cs="Calibri"/>
            <w:color w:val="1155CC"/>
            <w:sz w:val="20"/>
            <w:szCs w:val="20"/>
            <w:u w:val="single"/>
          </w:rPr>
          <w:t>platformazakupowa.pl</w:t>
        </w:r>
      </w:hyperlink>
      <w:r w:rsidRPr="00DB16BB">
        <w:rPr>
          <w:rFonts w:asciiTheme="minorHAnsi" w:hAnsiTheme="minorHAnsi" w:cs="Calibri"/>
          <w:sz w:val="20"/>
          <w:szCs w:val="20"/>
        </w:rPr>
        <w:t xml:space="preserve"> dotyczące w szczególności logowania, składania wniosków o wyjaśnienie treści SWZ, składania ofert oraz innych czynności podejmowanych w niniejszym postępowaniu przy użyciu </w:t>
      </w:r>
      <w:hyperlink r:id="rId14">
        <w:r w:rsidRPr="00DB16BB">
          <w:rPr>
            <w:rFonts w:asciiTheme="minorHAnsi" w:hAnsiTheme="minorHAnsi" w:cs="Calibri"/>
            <w:color w:val="1155CC"/>
            <w:sz w:val="20"/>
            <w:szCs w:val="20"/>
            <w:u w:val="single"/>
          </w:rPr>
          <w:t>platformazakupowa.pl</w:t>
        </w:r>
      </w:hyperlink>
      <w:r w:rsidRPr="00DB16BB">
        <w:rPr>
          <w:rFonts w:asciiTheme="minorHAnsi" w:hAnsiTheme="minorHAnsi" w:cs="Calibri"/>
          <w:sz w:val="20"/>
          <w:szCs w:val="20"/>
        </w:rPr>
        <w:t xml:space="preserve"> znajdują się w zakładce „Instrukcje dla Wykonawców" na stronie internetowej pod adresem: </w:t>
      </w:r>
      <w:hyperlink r:id="rId15">
        <w:r w:rsidRPr="00DB16BB">
          <w:rPr>
            <w:rFonts w:asciiTheme="minorHAnsi" w:hAnsiTheme="minorHAnsi" w:cs="Calibri"/>
            <w:color w:val="1155CC"/>
            <w:sz w:val="20"/>
            <w:szCs w:val="20"/>
            <w:u w:val="single"/>
          </w:rPr>
          <w:t>https://platformazakupowa.pl/strona/45-instrukcje</w:t>
        </w:r>
      </w:hyperlink>
    </w:p>
    <w:p w:rsidR="00DB16BB" w:rsidRPr="00DB16BB" w:rsidRDefault="00DB16BB" w:rsidP="00DB16BB">
      <w:pPr>
        <w:numPr>
          <w:ilvl w:val="1"/>
          <w:numId w:val="4"/>
        </w:numPr>
        <w:spacing w:before="240" w:line="276" w:lineRule="auto"/>
        <w:ind w:left="567" w:right="91" w:hanging="283"/>
        <w:jc w:val="both"/>
        <w:rPr>
          <w:rFonts w:asciiTheme="minorHAnsi" w:hAnsiTheme="minorHAnsi"/>
          <w:bCs/>
          <w:sz w:val="20"/>
          <w:szCs w:val="20"/>
        </w:rPr>
      </w:pPr>
      <w:r w:rsidRPr="00DB16BB">
        <w:rPr>
          <w:rFonts w:asciiTheme="minorHAnsi" w:hAnsiTheme="minorHAnsi" w:cs="Calibri Light"/>
          <w:sz w:val="20"/>
          <w:szCs w:val="20"/>
        </w:rPr>
        <w:lastRenderedPageBreak/>
        <w:t>Osobą uprawnioną do porozumiewania się z Wykonawcami jest:</w:t>
      </w:r>
    </w:p>
    <w:p w:rsidR="00DB16BB" w:rsidRDefault="00DB16BB" w:rsidP="004103D4">
      <w:pPr>
        <w:pStyle w:val="Akapitzlist"/>
        <w:numPr>
          <w:ilvl w:val="3"/>
          <w:numId w:val="35"/>
        </w:numPr>
        <w:spacing w:before="240"/>
        <w:ind w:left="1134" w:right="91" w:hanging="425"/>
        <w:jc w:val="both"/>
        <w:rPr>
          <w:rFonts w:asciiTheme="minorHAnsi" w:hAnsiTheme="minorHAnsi"/>
        </w:rPr>
      </w:pPr>
      <w:r w:rsidRPr="004103D4">
        <w:rPr>
          <w:rFonts w:asciiTheme="minorHAnsi" w:hAnsiTheme="minorHAnsi"/>
          <w:b/>
        </w:rPr>
        <w:t>w sprawach merytorycznych</w:t>
      </w:r>
      <w:r w:rsidRPr="004103D4">
        <w:rPr>
          <w:rFonts w:asciiTheme="minorHAnsi" w:hAnsiTheme="minorHAnsi"/>
        </w:rPr>
        <w:t xml:space="preserve">: </w:t>
      </w:r>
    </w:p>
    <w:p w:rsidR="004103D4" w:rsidRPr="004103D4" w:rsidRDefault="004103D4" w:rsidP="004103D4">
      <w:pPr>
        <w:pStyle w:val="Akapitzlist"/>
        <w:numPr>
          <w:ilvl w:val="0"/>
          <w:numId w:val="45"/>
        </w:numPr>
        <w:spacing w:before="240"/>
        <w:ind w:right="91"/>
        <w:jc w:val="both"/>
        <w:rPr>
          <w:rFonts w:asciiTheme="minorHAnsi" w:hAnsiTheme="minorHAnsi"/>
        </w:rPr>
      </w:pPr>
      <w:r w:rsidRPr="004103D4">
        <w:rPr>
          <w:rFonts w:asciiTheme="minorHAnsi" w:hAnsiTheme="minorHAnsi"/>
          <w:color w:val="000000"/>
          <w:shd w:val="clear" w:color="auto" w:fill="FFFFFF"/>
        </w:rPr>
        <w:t>Anna Wiszniewska- specjalista</w:t>
      </w:r>
      <w:r>
        <w:rPr>
          <w:rFonts w:asciiTheme="minorHAnsi" w:hAnsiTheme="minorHAnsi"/>
          <w:color w:val="000000"/>
        </w:rPr>
        <w:t xml:space="preserve"> </w:t>
      </w:r>
      <w:r w:rsidRPr="004103D4">
        <w:rPr>
          <w:rFonts w:asciiTheme="minorHAnsi" w:hAnsiTheme="minorHAnsi"/>
          <w:color w:val="000000"/>
          <w:shd w:val="clear" w:color="auto" w:fill="FFFFFF"/>
        </w:rPr>
        <w:t>52 32 36</w:t>
      </w:r>
      <w:r>
        <w:rPr>
          <w:rFonts w:asciiTheme="minorHAnsi" w:hAnsiTheme="minorHAnsi"/>
          <w:color w:val="000000"/>
          <w:shd w:val="clear" w:color="auto" w:fill="FFFFFF"/>
        </w:rPr>
        <w:t> </w:t>
      </w:r>
      <w:r w:rsidRPr="004103D4">
        <w:rPr>
          <w:rFonts w:asciiTheme="minorHAnsi" w:hAnsiTheme="minorHAnsi"/>
          <w:color w:val="000000"/>
          <w:shd w:val="clear" w:color="auto" w:fill="FFFFFF"/>
        </w:rPr>
        <w:t>773</w:t>
      </w:r>
      <w:r>
        <w:rPr>
          <w:rFonts w:asciiTheme="minorHAnsi" w:hAnsiTheme="minorHAnsi"/>
          <w:color w:val="000000"/>
        </w:rPr>
        <w:t xml:space="preserve"> e-mail: </w:t>
      </w:r>
      <w:hyperlink r:id="rId16" w:history="1">
        <w:r w:rsidRPr="004103D4">
          <w:rPr>
            <w:rStyle w:val="Hipercze"/>
            <w:rFonts w:asciiTheme="minorHAnsi" w:hAnsiTheme="minorHAnsi"/>
            <w:color w:val="132063"/>
            <w:shd w:val="clear" w:color="auto" w:fill="FFFFFF"/>
          </w:rPr>
          <w:t>anna.wiszniewska@ukw.edu.pl</w:t>
        </w:r>
      </w:hyperlink>
    </w:p>
    <w:p w:rsidR="00DB16BB" w:rsidRPr="00DB16BB" w:rsidRDefault="00DB16BB" w:rsidP="00DB16BB">
      <w:pPr>
        <w:pStyle w:val="Akapitzlist"/>
        <w:numPr>
          <w:ilvl w:val="3"/>
          <w:numId w:val="35"/>
        </w:numPr>
        <w:spacing w:line="240" w:lineRule="auto"/>
        <w:ind w:left="1179" w:right="-1" w:hanging="470"/>
        <w:jc w:val="both"/>
        <w:rPr>
          <w:rFonts w:asciiTheme="minorHAnsi" w:hAnsiTheme="minorHAnsi"/>
        </w:rPr>
      </w:pPr>
      <w:r w:rsidRPr="00DB16BB">
        <w:rPr>
          <w:rFonts w:asciiTheme="minorHAnsi" w:hAnsiTheme="minorHAnsi"/>
          <w:b/>
        </w:rPr>
        <w:t>w sprawach proceduralnych</w:t>
      </w:r>
      <w:r w:rsidRPr="00DB16BB">
        <w:rPr>
          <w:rFonts w:asciiTheme="minorHAnsi" w:hAnsiTheme="minorHAnsi"/>
        </w:rPr>
        <w:t xml:space="preserve">: </w:t>
      </w:r>
    </w:p>
    <w:p w:rsidR="00DB16BB" w:rsidRPr="004103D4" w:rsidRDefault="00DB16BB" w:rsidP="004103D4">
      <w:pPr>
        <w:pStyle w:val="Akapitzlist"/>
        <w:numPr>
          <w:ilvl w:val="0"/>
          <w:numId w:val="41"/>
        </w:numPr>
        <w:spacing w:line="240" w:lineRule="auto"/>
        <w:ind w:right="-1"/>
        <w:jc w:val="both"/>
        <w:rPr>
          <w:rFonts w:asciiTheme="minorHAnsi" w:hAnsiTheme="minorHAnsi"/>
        </w:rPr>
      </w:pPr>
      <w:r w:rsidRPr="00DB16BB">
        <w:rPr>
          <w:rFonts w:asciiTheme="minorHAnsi" w:hAnsiTheme="minorHAnsi"/>
        </w:rPr>
        <w:t xml:space="preserve">Kierownik Działu Zamówień Publicznych  mgr Luiza Łączka-Wojtecka – telefon (52) 34 19 135. </w:t>
      </w:r>
    </w:p>
    <w:p w:rsidR="00DB16BB" w:rsidRPr="00DB16BB" w:rsidRDefault="00DB16BB" w:rsidP="00DB16BB">
      <w:pPr>
        <w:pStyle w:val="Akapitzlist"/>
        <w:numPr>
          <w:ilvl w:val="0"/>
          <w:numId w:val="4"/>
        </w:numPr>
        <w:spacing w:line="360" w:lineRule="auto"/>
        <w:jc w:val="both"/>
        <w:rPr>
          <w:rFonts w:asciiTheme="minorHAnsi" w:hAnsiTheme="minorHAnsi"/>
          <w:b/>
          <w:sz w:val="22"/>
          <w:szCs w:val="22"/>
        </w:rPr>
      </w:pPr>
      <w:r>
        <w:rPr>
          <w:rFonts w:asciiTheme="minorHAnsi" w:hAnsiTheme="minorHAnsi"/>
          <w:b/>
          <w:sz w:val="22"/>
          <w:szCs w:val="22"/>
        </w:rPr>
        <w:t>TERMIN SKŁADANIA OFERT</w:t>
      </w:r>
      <w:r w:rsidRPr="00DB16BB">
        <w:rPr>
          <w:rFonts w:asciiTheme="minorHAnsi" w:hAnsiTheme="minorHAnsi"/>
          <w:b/>
          <w:sz w:val="22"/>
          <w:szCs w:val="22"/>
        </w:rPr>
        <w:t>:</w:t>
      </w:r>
    </w:p>
    <w:p w:rsidR="00DB16BB" w:rsidRPr="00060D64" w:rsidRDefault="00DB16BB" w:rsidP="00060D64">
      <w:pPr>
        <w:pStyle w:val="Akapitzlist"/>
        <w:numPr>
          <w:ilvl w:val="1"/>
          <w:numId w:val="4"/>
        </w:numPr>
        <w:spacing w:line="360" w:lineRule="auto"/>
        <w:ind w:hanging="76"/>
        <w:jc w:val="both"/>
        <w:rPr>
          <w:rFonts w:asciiTheme="minorHAnsi" w:hAnsiTheme="minorHAnsi"/>
        </w:rPr>
      </w:pPr>
      <w:r w:rsidRPr="00DB16BB">
        <w:rPr>
          <w:rFonts w:ascii="Book Antiqua" w:hAnsi="Book Antiqua"/>
        </w:rPr>
        <w:t xml:space="preserve"> </w:t>
      </w:r>
      <w:r w:rsidRPr="00060D64">
        <w:rPr>
          <w:rFonts w:asciiTheme="minorHAnsi" w:hAnsiTheme="minorHAnsi"/>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DB16BB" w:rsidRPr="00060D64" w:rsidTr="00DB16BB">
        <w:trPr>
          <w:trHeight w:val="778"/>
        </w:trPr>
        <w:tc>
          <w:tcPr>
            <w:tcW w:w="1440" w:type="dxa"/>
            <w:shd w:val="clear" w:color="auto" w:fill="auto"/>
            <w:vAlign w:val="center"/>
          </w:tcPr>
          <w:p w:rsidR="00DB16BB" w:rsidRPr="00060D64" w:rsidRDefault="00DB16BB" w:rsidP="00DB16BB">
            <w:pPr>
              <w:jc w:val="center"/>
              <w:rPr>
                <w:rFonts w:asciiTheme="minorHAnsi" w:hAnsiTheme="minorHAnsi"/>
                <w:sz w:val="20"/>
                <w:szCs w:val="20"/>
              </w:rPr>
            </w:pPr>
            <w:r w:rsidRPr="00060D64">
              <w:rPr>
                <w:rFonts w:asciiTheme="minorHAnsi" w:hAnsiTheme="minorHAnsi"/>
                <w:sz w:val="20"/>
                <w:szCs w:val="20"/>
              </w:rPr>
              <w:t>do dnia:</w:t>
            </w:r>
          </w:p>
        </w:tc>
        <w:tc>
          <w:tcPr>
            <w:tcW w:w="1980" w:type="dxa"/>
            <w:shd w:val="clear" w:color="auto" w:fill="auto"/>
            <w:vAlign w:val="center"/>
          </w:tcPr>
          <w:p w:rsidR="00DB16BB" w:rsidRPr="00060D64" w:rsidRDefault="00FE7A21" w:rsidP="00060D64">
            <w:pPr>
              <w:jc w:val="center"/>
              <w:rPr>
                <w:rFonts w:asciiTheme="minorHAnsi" w:hAnsiTheme="minorHAnsi"/>
                <w:b/>
                <w:i/>
                <w:sz w:val="20"/>
                <w:szCs w:val="20"/>
              </w:rPr>
            </w:pPr>
            <w:r>
              <w:rPr>
                <w:rFonts w:asciiTheme="minorHAnsi" w:hAnsiTheme="minorHAnsi"/>
                <w:b/>
                <w:i/>
                <w:sz w:val="20"/>
                <w:szCs w:val="20"/>
              </w:rPr>
              <w:t>03</w:t>
            </w:r>
            <w:r w:rsidR="00DB16BB" w:rsidRPr="00060D64">
              <w:rPr>
                <w:rFonts w:asciiTheme="minorHAnsi" w:hAnsiTheme="minorHAnsi"/>
                <w:b/>
                <w:i/>
                <w:sz w:val="20"/>
                <w:szCs w:val="20"/>
              </w:rPr>
              <w:t xml:space="preserve">. </w:t>
            </w:r>
            <w:r>
              <w:rPr>
                <w:rFonts w:asciiTheme="minorHAnsi" w:hAnsiTheme="minorHAnsi"/>
                <w:b/>
                <w:i/>
                <w:sz w:val="20"/>
                <w:szCs w:val="20"/>
              </w:rPr>
              <w:t>10</w:t>
            </w:r>
            <w:r w:rsidR="004103D4">
              <w:rPr>
                <w:rFonts w:asciiTheme="minorHAnsi" w:hAnsiTheme="minorHAnsi"/>
                <w:b/>
                <w:i/>
                <w:sz w:val="20"/>
                <w:szCs w:val="20"/>
              </w:rPr>
              <w:t xml:space="preserve">. </w:t>
            </w:r>
            <w:r w:rsidR="00DB16BB" w:rsidRPr="00060D64">
              <w:rPr>
                <w:rFonts w:asciiTheme="minorHAnsi" w:hAnsiTheme="minorHAnsi"/>
                <w:b/>
                <w:i/>
                <w:sz w:val="20"/>
                <w:szCs w:val="20"/>
              </w:rPr>
              <w:t>2022 r.</w:t>
            </w:r>
          </w:p>
        </w:tc>
        <w:tc>
          <w:tcPr>
            <w:tcW w:w="1440" w:type="dxa"/>
            <w:shd w:val="clear" w:color="auto" w:fill="auto"/>
            <w:vAlign w:val="center"/>
          </w:tcPr>
          <w:p w:rsidR="00DB16BB" w:rsidRPr="00060D64" w:rsidRDefault="00DB16BB" w:rsidP="00DB16BB">
            <w:pPr>
              <w:jc w:val="center"/>
              <w:rPr>
                <w:rFonts w:asciiTheme="minorHAnsi" w:hAnsiTheme="minorHAnsi"/>
                <w:sz w:val="20"/>
                <w:szCs w:val="20"/>
              </w:rPr>
            </w:pPr>
            <w:r w:rsidRPr="00060D64">
              <w:rPr>
                <w:rFonts w:asciiTheme="minorHAnsi" w:hAnsiTheme="minorHAnsi"/>
                <w:sz w:val="20"/>
                <w:szCs w:val="20"/>
              </w:rPr>
              <w:t>do godz.</w:t>
            </w:r>
          </w:p>
        </w:tc>
        <w:tc>
          <w:tcPr>
            <w:tcW w:w="2303" w:type="dxa"/>
            <w:shd w:val="clear" w:color="auto" w:fill="auto"/>
            <w:vAlign w:val="center"/>
          </w:tcPr>
          <w:p w:rsidR="00DB16BB" w:rsidRPr="00060D64" w:rsidRDefault="00DB16BB" w:rsidP="00DB16BB">
            <w:pPr>
              <w:jc w:val="center"/>
              <w:rPr>
                <w:rFonts w:asciiTheme="minorHAnsi" w:hAnsiTheme="minorHAnsi"/>
                <w:b/>
                <w:i/>
                <w:sz w:val="20"/>
                <w:szCs w:val="20"/>
              </w:rPr>
            </w:pPr>
            <w:r w:rsidRPr="00060D64">
              <w:rPr>
                <w:rFonts w:asciiTheme="minorHAnsi" w:hAnsiTheme="minorHAnsi"/>
                <w:b/>
                <w:i/>
                <w:sz w:val="20"/>
                <w:szCs w:val="20"/>
              </w:rPr>
              <w:t>1</w:t>
            </w:r>
            <w:r w:rsidR="00060D64">
              <w:rPr>
                <w:rFonts w:asciiTheme="minorHAnsi" w:hAnsiTheme="minorHAnsi"/>
                <w:b/>
                <w:i/>
                <w:sz w:val="20"/>
                <w:szCs w:val="20"/>
              </w:rPr>
              <w:t>0</w:t>
            </w:r>
            <w:r w:rsidRPr="00060D64">
              <w:rPr>
                <w:rFonts w:asciiTheme="minorHAnsi" w:hAnsiTheme="minorHAnsi"/>
                <w:b/>
                <w:i/>
                <w:sz w:val="20"/>
                <w:szCs w:val="20"/>
              </w:rPr>
              <w:t>:00</w:t>
            </w:r>
          </w:p>
        </w:tc>
      </w:tr>
    </w:tbl>
    <w:p w:rsidR="00DB16BB" w:rsidRPr="00060D64" w:rsidRDefault="00DB16BB" w:rsidP="00060D64">
      <w:pPr>
        <w:spacing w:line="360" w:lineRule="auto"/>
        <w:jc w:val="both"/>
        <w:rPr>
          <w:rFonts w:ascii="Book Antiqua" w:hAnsi="Book Antiqua" w:cs="Book Antiqua"/>
        </w:rPr>
      </w:pPr>
    </w:p>
    <w:p w:rsidR="00060D64" w:rsidRPr="00060D64" w:rsidRDefault="00060D64" w:rsidP="00060D64">
      <w:pPr>
        <w:pStyle w:val="Akapitzlist"/>
        <w:numPr>
          <w:ilvl w:val="1"/>
          <w:numId w:val="4"/>
        </w:numPr>
        <w:spacing w:line="360" w:lineRule="auto"/>
        <w:jc w:val="both"/>
        <w:rPr>
          <w:rFonts w:asciiTheme="minorHAnsi" w:hAnsiTheme="minorHAnsi" w:cs="Book Antiqua"/>
        </w:rPr>
      </w:pPr>
      <w:r w:rsidRPr="00060D64">
        <w:rPr>
          <w:rFonts w:asciiTheme="minorHAnsi" w:hAnsiTheme="minorHAnsi" w:cs="Book Antiqua"/>
        </w:rPr>
        <w:t xml:space="preserve">Otwarcie ofert nastąpi: </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060D64" w:rsidRPr="00060D64" w:rsidTr="007159AE">
        <w:trPr>
          <w:trHeight w:val="778"/>
        </w:trPr>
        <w:tc>
          <w:tcPr>
            <w:tcW w:w="1440" w:type="dxa"/>
            <w:shd w:val="clear" w:color="auto" w:fill="auto"/>
            <w:vAlign w:val="center"/>
          </w:tcPr>
          <w:p w:rsidR="00060D64" w:rsidRPr="00060D64" w:rsidRDefault="00060D64" w:rsidP="007159AE">
            <w:pPr>
              <w:jc w:val="center"/>
              <w:rPr>
                <w:rFonts w:asciiTheme="minorHAnsi" w:hAnsiTheme="minorHAnsi"/>
                <w:sz w:val="20"/>
                <w:szCs w:val="20"/>
              </w:rPr>
            </w:pPr>
            <w:r w:rsidRPr="00060D64">
              <w:rPr>
                <w:rFonts w:asciiTheme="minorHAnsi" w:hAnsiTheme="minorHAnsi"/>
                <w:sz w:val="20"/>
                <w:szCs w:val="20"/>
              </w:rPr>
              <w:t>do dnia:</w:t>
            </w:r>
          </w:p>
        </w:tc>
        <w:tc>
          <w:tcPr>
            <w:tcW w:w="1980" w:type="dxa"/>
            <w:shd w:val="clear" w:color="auto" w:fill="auto"/>
            <w:vAlign w:val="center"/>
          </w:tcPr>
          <w:p w:rsidR="00060D64" w:rsidRPr="00060D64" w:rsidRDefault="00FE7A21" w:rsidP="007159AE">
            <w:pPr>
              <w:jc w:val="center"/>
              <w:rPr>
                <w:rFonts w:asciiTheme="minorHAnsi" w:hAnsiTheme="minorHAnsi"/>
                <w:b/>
                <w:i/>
                <w:sz w:val="20"/>
                <w:szCs w:val="20"/>
              </w:rPr>
            </w:pPr>
            <w:r>
              <w:rPr>
                <w:rFonts w:asciiTheme="minorHAnsi" w:hAnsiTheme="minorHAnsi"/>
                <w:b/>
                <w:i/>
                <w:sz w:val="20"/>
                <w:szCs w:val="20"/>
              </w:rPr>
              <w:t>03.10</w:t>
            </w:r>
            <w:r w:rsidR="004103D4">
              <w:rPr>
                <w:rFonts w:asciiTheme="minorHAnsi" w:hAnsiTheme="minorHAnsi"/>
                <w:b/>
                <w:i/>
                <w:sz w:val="20"/>
                <w:szCs w:val="20"/>
              </w:rPr>
              <w:t>.</w:t>
            </w:r>
            <w:r w:rsidR="00060D64" w:rsidRPr="00060D64">
              <w:rPr>
                <w:rFonts w:asciiTheme="minorHAnsi" w:hAnsiTheme="minorHAnsi"/>
                <w:b/>
                <w:i/>
                <w:sz w:val="20"/>
                <w:szCs w:val="20"/>
              </w:rPr>
              <w:t xml:space="preserve"> 2022 r.</w:t>
            </w:r>
          </w:p>
        </w:tc>
        <w:tc>
          <w:tcPr>
            <w:tcW w:w="1440" w:type="dxa"/>
            <w:shd w:val="clear" w:color="auto" w:fill="auto"/>
            <w:vAlign w:val="center"/>
          </w:tcPr>
          <w:p w:rsidR="00060D64" w:rsidRPr="00060D64" w:rsidRDefault="00060D64" w:rsidP="007159AE">
            <w:pPr>
              <w:jc w:val="center"/>
              <w:rPr>
                <w:rFonts w:asciiTheme="minorHAnsi" w:hAnsiTheme="minorHAnsi"/>
                <w:sz w:val="20"/>
                <w:szCs w:val="20"/>
              </w:rPr>
            </w:pPr>
            <w:r>
              <w:rPr>
                <w:rFonts w:asciiTheme="minorHAnsi" w:hAnsiTheme="minorHAnsi"/>
                <w:sz w:val="20"/>
                <w:szCs w:val="20"/>
              </w:rPr>
              <w:t xml:space="preserve">o </w:t>
            </w:r>
            <w:r w:rsidRPr="00060D64">
              <w:rPr>
                <w:rFonts w:asciiTheme="minorHAnsi" w:hAnsiTheme="minorHAnsi"/>
                <w:sz w:val="20"/>
                <w:szCs w:val="20"/>
              </w:rPr>
              <w:t>godz.</w:t>
            </w:r>
          </w:p>
        </w:tc>
        <w:tc>
          <w:tcPr>
            <w:tcW w:w="2303" w:type="dxa"/>
            <w:shd w:val="clear" w:color="auto" w:fill="auto"/>
            <w:vAlign w:val="center"/>
          </w:tcPr>
          <w:p w:rsidR="00060D64" w:rsidRPr="00060D64" w:rsidRDefault="00060D64" w:rsidP="007159AE">
            <w:pPr>
              <w:jc w:val="center"/>
              <w:rPr>
                <w:rFonts w:asciiTheme="minorHAnsi" w:hAnsiTheme="minorHAnsi"/>
                <w:b/>
                <w:i/>
                <w:sz w:val="20"/>
                <w:szCs w:val="20"/>
              </w:rPr>
            </w:pPr>
            <w:r w:rsidRPr="00060D64">
              <w:rPr>
                <w:rFonts w:asciiTheme="minorHAnsi" w:hAnsiTheme="minorHAnsi"/>
                <w:b/>
                <w:i/>
                <w:sz w:val="20"/>
                <w:szCs w:val="20"/>
              </w:rPr>
              <w:t>1</w:t>
            </w:r>
            <w:r>
              <w:rPr>
                <w:rFonts w:asciiTheme="minorHAnsi" w:hAnsiTheme="minorHAnsi"/>
                <w:b/>
                <w:i/>
                <w:sz w:val="20"/>
                <w:szCs w:val="20"/>
              </w:rPr>
              <w:t>0:3</w:t>
            </w:r>
            <w:r w:rsidRPr="00060D64">
              <w:rPr>
                <w:rFonts w:asciiTheme="minorHAnsi" w:hAnsiTheme="minorHAnsi"/>
                <w:b/>
                <w:i/>
                <w:sz w:val="20"/>
                <w:szCs w:val="20"/>
              </w:rPr>
              <w:t>0</w:t>
            </w:r>
          </w:p>
        </w:tc>
      </w:tr>
    </w:tbl>
    <w:p w:rsidR="00060D64" w:rsidRDefault="00060D64" w:rsidP="00060D64">
      <w:pPr>
        <w:pStyle w:val="Akapitzlist"/>
        <w:spacing w:line="360" w:lineRule="auto"/>
        <w:ind w:left="360"/>
        <w:jc w:val="both"/>
        <w:rPr>
          <w:rFonts w:ascii="Book Antiqua" w:hAnsi="Book Antiqua" w:cs="Book Antiqua"/>
        </w:rPr>
      </w:pPr>
    </w:p>
    <w:p w:rsidR="00060D64" w:rsidRPr="00060D64" w:rsidRDefault="00060D64" w:rsidP="00060D64">
      <w:pPr>
        <w:pStyle w:val="Akapitzlist"/>
        <w:numPr>
          <w:ilvl w:val="1"/>
          <w:numId w:val="4"/>
        </w:numPr>
        <w:spacing w:line="360" w:lineRule="auto"/>
        <w:jc w:val="both"/>
        <w:rPr>
          <w:rFonts w:asciiTheme="minorHAnsi" w:hAnsiTheme="minorHAnsi" w:cs="Book Antiqua"/>
        </w:rPr>
      </w:pPr>
      <w:r w:rsidRPr="00060D64">
        <w:rPr>
          <w:rFonts w:asciiTheme="minorHAnsi" w:hAnsiTheme="minorHAnsi" w:cs="Calibri Light"/>
        </w:rPr>
        <w:t>O terminie złożenia oferty decyduje czas pełnego przeprocesowania transakcji na Platformie.</w:t>
      </w:r>
    </w:p>
    <w:p w:rsidR="000A531A" w:rsidRPr="00060D64" w:rsidRDefault="00CA30D7" w:rsidP="00060D64">
      <w:pPr>
        <w:pStyle w:val="Akapitzlist"/>
        <w:numPr>
          <w:ilvl w:val="0"/>
          <w:numId w:val="4"/>
        </w:numPr>
        <w:autoSpaceDE w:val="0"/>
        <w:autoSpaceDN w:val="0"/>
        <w:adjustRightInd w:val="0"/>
        <w:spacing w:line="360" w:lineRule="auto"/>
        <w:jc w:val="both"/>
        <w:rPr>
          <w:rFonts w:asciiTheme="minorHAnsi" w:hAnsiTheme="minorHAnsi" w:cs="Book Antiqua"/>
          <w:b/>
        </w:rPr>
      </w:pPr>
      <w:r w:rsidRPr="00060D64">
        <w:rPr>
          <w:rFonts w:asciiTheme="minorHAnsi" w:hAnsiTheme="minorHAnsi" w:cs="Book Antiqua"/>
          <w:b/>
          <w:bCs/>
          <w:sz w:val="22"/>
          <w:szCs w:val="22"/>
        </w:rPr>
        <w:t>RODO.</w:t>
      </w:r>
    </w:p>
    <w:p w:rsidR="000A531A" w:rsidRPr="00060D64" w:rsidRDefault="000A531A" w:rsidP="00FA3784">
      <w:pPr>
        <w:pStyle w:val="Akapitzlist"/>
        <w:numPr>
          <w:ilvl w:val="1"/>
          <w:numId w:val="4"/>
        </w:numPr>
        <w:autoSpaceDE w:val="0"/>
        <w:autoSpaceDN w:val="0"/>
        <w:adjustRightInd w:val="0"/>
        <w:spacing w:line="360" w:lineRule="auto"/>
        <w:jc w:val="both"/>
        <w:rPr>
          <w:rFonts w:asciiTheme="minorHAnsi" w:hAnsiTheme="minorHAnsi" w:cs="Book Antiqua"/>
        </w:rPr>
      </w:pPr>
      <w:r w:rsidRPr="00060D64">
        <w:rPr>
          <w:rFonts w:asciiTheme="minorHAnsi" w:hAnsiTheme="minorHAnsi"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0A531A" w:rsidRPr="00060D64" w:rsidRDefault="000A531A" w:rsidP="001F21C6">
      <w:pPr>
        <w:numPr>
          <w:ilvl w:val="0"/>
          <w:numId w:val="1"/>
        </w:numPr>
        <w:spacing w:line="360" w:lineRule="auto"/>
        <w:ind w:left="851"/>
        <w:contextualSpacing/>
        <w:jc w:val="both"/>
        <w:rPr>
          <w:rFonts w:asciiTheme="minorHAnsi" w:hAnsiTheme="minorHAnsi" w:cs="Arial"/>
          <w:i/>
          <w:sz w:val="20"/>
          <w:szCs w:val="20"/>
        </w:rPr>
      </w:pPr>
      <w:r w:rsidRPr="00060D64">
        <w:rPr>
          <w:rFonts w:asciiTheme="minorHAnsi" w:hAnsiTheme="minorHAnsi" w:cs="Arial"/>
          <w:sz w:val="20"/>
          <w:szCs w:val="20"/>
        </w:rPr>
        <w:t xml:space="preserve">administratorem Pani/Pana </w:t>
      </w:r>
      <w:r w:rsidRPr="00060D64">
        <w:rPr>
          <w:rFonts w:asciiTheme="minorHAnsi" w:hAnsiTheme="minorHAnsi"/>
          <w:sz w:val="20"/>
          <w:szCs w:val="20"/>
        </w:rPr>
        <w:t>danych osobowych jest Uniwersytet Kazimierza Wielkiego z siedzibą przy ul. Chodkiewicza 30, 85-064 Bydgoszcz;</w:t>
      </w:r>
    </w:p>
    <w:p w:rsidR="000A531A" w:rsidRPr="00060D64" w:rsidRDefault="000A531A" w:rsidP="001F21C6">
      <w:pPr>
        <w:numPr>
          <w:ilvl w:val="0"/>
          <w:numId w:val="1"/>
        </w:numPr>
        <w:spacing w:line="360" w:lineRule="auto"/>
        <w:ind w:left="851"/>
        <w:contextualSpacing/>
        <w:jc w:val="both"/>
        <w:rPr>
          <w:rFonts w:asciiTheme="minorHAnsi" w:hAnsiTheme="minorHAnsi" w:cs="Arial"/>
          <w:i/>
          <w:sz w:val="20"/>
          <w:szCs w:val="20"/>
        </w:rPr>
      </w:pPr>
      <w:r w:rsidRPr="00060D64">
        <w:rPr>
          <w:rFonts w:asciiTheme="minorHAnsi" w:hAnsiTheme="minorHAnsi"/>
          <w:sz w:val="20"/>
          <w:szCs w:val="20"/>
        </w:rPr>
        <w:t>administrator danych osobowych powołał Inspektora Ochrony Danych nadzorującego prawidłowość przetwarzania danych osobowych, z którym można skontaktować się za pośrednictwem adresu e-mail: iod@ukw.edu.pl</w:t>
      </w:r>
      <w:r w:rsidRPr="00060D64">
        <w:rPr>
          <w:rFonts w:asciiTheme="minorHAnsi" w:hAnsiTheme="minorHAnsi" w:cs="Arial"/>
          <w:i/>
          <w:sz w:val="20"/>
          <w:szCs w:val="20"/>
        </w:rPr>
        <w:t>;</w:t>
      </w:r>
    </w:p>
    <w:p w:rsidR="000A531A" w:rsidRPr="00060D64" w:rsidRDefault="000A531A" w:rsidP="001F21C6">
      <w:pPr>
        <w:numPr>
          <w:ilvl w:val="0"/>
          <w:numId w:val="1"/>
        </w:numPr>
        <w:spacing w:line="360" w:lineRule="auto"/>
        <w:ind w:left="851"/>
        <w:contextualSpacing/>
        <w:jc w:val="both"/>
        <w:rPr>
          <w:rFonts w:asciiTheme="minorHAnsi" w:hAnsiTheme="minorHAnsi" w:cs="Arial"/>
          <w:sz w:val="20"/>
          <w:szCs w:val="20"/>
        </w:rPr>
      </w:pPr>
      <w:r w:rsidRPr="00060D64">
        <w:rPr>
          <w:rFonts w:asciiTheme="minorHAnsi" w:hAnsiTheme="minorHAnsi" w:cs="Arial"/>
          <w:sz w:val="20"/>
          <w:szCs w:val="20"/>
        </w:rPr>
        <w:t>Pani/Pana dane osobowe przetwarzane będą na podstawie art. 6 ust. 1 lit. c</w:t>
      </w:r>
      <w:r w:rsidRPr="00060D64">
        <w:rPr>
          <w:rFonts w:asciiTheme="minorHAnsi" w:hAnsiTheme="minorHAnsi" w:cs="Arial"/>
          <w:i/>
          <w:sz w:val="20"/>
          <w:szCs w:val="20"/>
        </w:rPr>
        <w:t xml:space="preserve"> </w:t>
      </w:r>
      <w:r w:rsidRPr="00060D64">
        <w:rPr>
          <w:rFonts w:asciiTheme="minorHAnsi" w:hAnsiTheme="minorHAnsi" w:cs="Arial"/>
          <w:sz w:val="20"/>
          <w:szCs w:val="20"/>
        </w:rPr>
        <w:t xml:space="preserve">RODO w celu związanym z postępowaniem o udzielenie </w:t>
      </w:r>
      <w:r w:rsidRPr="00060D64">
        <w:rPr>
          <w:rFonts w:asciiTheme="minorHAnsi" w:hAnsiTheme="minorHAnsi" w:cs="Arial"/>
          <w:sz w:val="20"/>
          <w:szCs w:val="20"/>
          <w:u w:val="single"/>
        </w:rPr>
        <w:t>zamówienia publicznego</w:t>
      </w:r>
      <w:r w:rsidRPr="00060D64">
        <w:rPr>
          <w:rFonts w:asciiTheme="minorHAnsi" w:hAnsiTheme="minorHAnsi" w:cs="Arial"/>
          <w:sz w:val="20"/>
          <w:szCs w:val="20"/>
        </w:rPr>
        <w:t xml:space="preserve"> o sygn. UKW/DZP-282-ZO-</w:t>
      </w:r>
      <w:r w:rsidR="00372D6C" w:rsidRPr="00060D64">
        <w:rPr>
          <w:rFonts w:asciiTheme="minorHAnsi" w:hAnsiTheme="minorHAnsi" w:cs="Arial"/>
          <w:sz w:val="20"/>
          <w:szCs w:val="20"/>
        </w:rPr>
        <w:t>6</w:t>
      </w:r>
      <w:r w:rsidR="00D86241" w:rsidRPr="00060D64">
        <w:rPr>
          <w:rFonts w:asciiTheme="minorHAnsi" w:hAnsiTheme="minorHAnsi" w:cs="Arial"/>
          <w:sz w:val="20"/>
          <w:szCs w:val="20"/>
        </w:rPr>
        <w:t>7</w:t>
      </w:r>
      <w:r w:rsidRPr="00060D64">
        <w:rPr>
          <w:rFonts w:asciiTheme="minorHAnsi" w:hAnsiTheme="minorHAnsi" w:cs="Arial"/>
          <w:sz w:val="20"/>
          <w:szCs w:val="20"/>
        </w:rPr>
        <w:t xml:space="preserve">/2019 </w:t>
      </w:r>
      <w:r w:rsidRPr="00060D64">
        <w:rPr>
          <w:rFonts w:asciiTheme="minorHAnsi" w:hAnsiTheme="minorHAnsi" w:cs="Arial"/>
          <w:i/>
          <w:sz w:val="20"/>
          <w:szCs w:val="20"/>
        </w:rPr>
        <w:t xml:space="preserve"> </w:t>
      </w:r>
      <w:r w:rsidRPr="00060D64">
        <w:rPr>
          <w:rFonts w:asciiTheme="minorHAnsi" w:hAnsiTheme="minorHAnsi" w:cs="Arial"/>
          <w:sz w:val="20"/>
          <w:szCs w:val="20"/>
        </w:rPr>
        <w:t>prowadzonym w trybie zapytania ofertowego;</w:t>
      </w:r>
    </w:p>
    <w:p w:rsidR="000A531A" w:rsidRPr="00060D64" w:rsidRDefault="000A531A" w:rsidP="001F21C6">
      <w:pPr>
        <w:numPr>
          <w:ilvl w:val="0"/>
          <w:numId w:val="1"/>
        </w:numPr>
        <w:spacing w:line="360" w:lineRule="auto"/>
        <w:ind w:left="851"/>
        <w:contextualSpacing/>
        <w:jc w:val="both"/>
        <w:rPr>
          <w:rFonts w:asciiTheme="minorHAnsi" w:hAnsiTheme="minorHAnsi" w:cs="Arial"/>
          <w:sz w:val="20"/>
          <w:szCs w:val="20"/>
        </w:rPr>
      </w:pPr>
      <w:r w:rsidRPr="00060D64">
        <w:rPr>
          <w:rFonts w:asciiTheme="minorHAnsi" w:hAnsiTheme="minorHAnsi"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0D64">
        <w:rPr>
          <w:rFonts w:asciiTheme="minorHAnsi" w:hAnsiTheme="minorHAnsi" w:cs="Arial"/>
          <w:sz w:val="20"/>
          <w:szCs w:val="20"/>
        </w:rPr>
        <w:t>Pzp</w:t>
      </w:r>
      <w:proofErr w:type="spellEnd"/>
      <w:r w:rsidRPr="00060D64">
        <w:rPr>
          <w:rFonts w:asciiTheme="minorHAnsi" w:hAnsiTheme="minorHAnsi" w:cs="Arial"/>
          <w:sz w:val="20"/>
          <w:szCs w:val="20"/>
        </w:rPr>
        <w:t xml:space="preserve">”;  </w:t>
      </w:r>
    </w:p>
    <w:p w:rsidR="000A531A" w:rsidRPr="00060D64" w:rsidRDefault="000A531A" w:rsidP="001F21C6">
      <w:pPr>
        <w:numPr>
          <w:ilvl w:val="0"/>
          <w:numId w:val="1"/>
        </w:numPr>
        <w:spacing w:line="360" w:lineRule="auto"/>
        <w:ind w:left="851"/>
        <w:contextualSpacing/>
        <w:jc w:val="both"/>
        <w:rPr>
          <w:rFonts w:asciiTheme="minorHAnsi" w:hAnsiTheme="minorHAnsi" w:cs="Arial"/>
          <w:sz w:val="20"/>
          <w:szCs w:val="20"/>
        </w:rPr>
      </w:pPr>
      <w:r w:rsidRPr="00060D64">
        <w:rPr>
          <w:rFonts w:asciiTheme="minorHAnsi" w:hAnsiTheme="minorHAnsi" w:cs="Arial"/>
          <w:sz w:val="20"/>
          <w:szCs w:val="20"/>
        </w:rPr>
        <w:lastRenderedPageBreak/>
        <w:t xml:space="preserve">Pani/Pana dane osobowe będą przechowywane, zgodnie z art. 97 ust. 1 ustawy </w:t>
      </w:r>
      <w:proofErr w:type="spellStart"/>
      <w:r w:rsidRPr="00060D64">
        <w:rPr>
          <w:rFonts w:asciiTheme="minorHAnsi" w:hAnsiTheme="minorHAnsi" w:cs="Arial"/>
          <w:sz w:val="20"/>
          <w:szCs w:val="20"/>
        </w:rPr>
        <w:t>Pzp</w:t>
      </w:r>
      <w:proofErr w:type="spellEnd"/>
      <w:r w:rsidRPr="00060D64">
        <w:rPr>
          <w:rFonts w:asciiTheme="minorHAnsi" w:hAnsiTheme="minorHAnsi" w:cs="Arial"/>
          <w:sz w:val="20"/>
          <w:szCs w:val="20"/>
        </w:rPr>
        <w:t>, przez okres 4 lat od dnia zakończenia postępowania o udzielenie zamówienia, a jeżeli czas trwania umowy przekracza 4 lata, okres przechowywania obejmuje cały czas trwania umowy;</w:t>
      </w:r>
    </w:p>
    <w:p w:rsidR="000A531A" w:rsidRPr="00060D64" w:rsidRDefault="000A531A" w:rsidP="001F21C6">
      <w:pPr>
        <w:numPr>
          <w:ilvl w:val="0"/>
          <w:numId w:val="1"/>
        </w:numPr>
        <w:spacing w:line="360" w:lineRule="auto"/>
        <w:ind w:left="851"/>
        <w:contextualSpacing/>
        <w:jc w:val="both"/>
        <w:rPr>
          <w:rFonts w:asciiTheme="minorHAnsi" w:hAnsiTheme="minorHAnsi" w:cs="Arial"/>
          <w:b/>
          <w:i/>
          <w:sz w:val="20"/>
          <w:szCs w:val="20"/>
        </w:rPr>
      </w:pPr>
      <w:r w:rsidRPr="00060D64">
        <w:rPr>
          <w:rFonts w:asciiTheme="minorHAnsi" w:hAnsiTheme="minorHAnsi" w:cs="Arial"/>
          <w:sz w:val="20"/>
          <w:szCs w:val="20"/>
        </w:rPr>
        <w:t xml:space="preserve">obowiązek podania przez Panią/Pana danych osobowych bezpośrednio Pani/Pana dotyczących jest wymogiem ustawowym określonym w przepisach ustawy </w:t>
      </w:r>
      <w:proofErr w:type="spellStart"/>
      <w:r w:rsidRPr="00060D64">
        <w:rPr>
          <w:rFonts w:asciiTheme="minorHAnsi" w:hAnsiTheme="minorHAnsi" w:cs="Arial"/>
          <w:sz w:val="20"/>
          <w:szCs w:val="20"/>
        </w:rPr>
        <w:t>Pzp</w:t>
      </w:r>
      <w:proofErr w:type="spellEnd"/>
      <w:r w:rsidRPr="00060D64">
        <w:rPr>
          <w:rFonts w:asciiTheme="minorHAnsi" w:hAnsiTheme="minorHAnsi" w:cs="Arial"/>
          <w:sz w:val="20"/>
          <w:szCs w:val="20"/>
        </w:rPr>
        <w:t xml:space="preserve">, związanym z udziałem w postępowaniu o udzielenie zamówienia publicznego; konsekwencje niepodania określonych danych wynikają z ustawy </w:t>
      </w:r>
      <w:proofErr w:type="spellStart"/>
      <w:r w:rsidRPr="00060D64">
        <w:rPr>
          <w:rFonts w:asciiTheme="minorHAnsi" w:hAnsiTheme="minorHAnsi" w:cs="Arial"/>
          <w:sz w:val="20"/>
          <w:szCs w:val="20"/>
        </w:rPr>
        <w:t>Pzp</w:t>
      </w:r>
      <w:proofErr w:type="spellEnd"/>
      <w:r w:rsidRPr="00060D64">
        <w:rPr>
          <w:rFonts w:asciiTheme="minorHAnsi" w:hAnsiTheme="minorHAnsi" w:cs="Arial"/>
          <w:sz w:val="20"/>
          <w:szCs w:val="20"/>
        </w:rPr>
        <w:t>;</w:t>
      </w:r>
    </w:p>
    <w:p w:rsidR="000A531A" w:rsidRPr="00060D64" w:rsidRDefault="000A531A" w:rsidP="001F21C6">
      <w:pPr>
        <w:numPr>
          <w:ilvl w:val="0"/>
          <w:numId w:val="1"/>
        </w:numPr>
        <w:spacing w:line="360" w:lineRule="auto"/>
        <w:ind w:left="851"/>
        <w:contextualSpacing/>
        <w:jc w:val="both"/>
        <w:rPr>
          <w:rFonts w:asciiTheme="minorHAnsi" w:hAnsiTheme="minorHAnsi" w:cs="Arial"/>
          <w:sz w:val="20"/>
          <w:szCs w:val="20"/>
        </w:rPr>
      </w:pPr>
      <w:r w:rsidRPr="00060D64">
        <w:rPr>
          <w:rFonts w:asciiTheme="minorHAnsi" w:hAnsiTheme="minorHAnsi" w:cs="Arial"/>
          <w:sz w:val="20"/>
          <w:szCs w:val="20"/>
        </w:rPr>
        <w:t>w odniesieniu do Pani/Pana danych osobowych decyzje nie będą podejmowane w sposób zautomatyzowany, stosowanie do art. 22 RODO;</w:t>
      </w:r>
    </w:p>
    <w:p w:rsidR="000A531A" w:rsidRPr="00060D64" w:rsidRDefault="000A531A" w:rsidP="001F21C6">
      <w:pPr>
        <w:numPr>
          <w:ilvl w:val="0"/>
          <w:numId w:val="1"/>
        </w:numPr>
        <w:spacing w:line="360" w:lineRule="auto"/>
        <w:ind w:left="851"/>
        <w:contextualSpacing/>
        <w:jc w:val="both"/>
        <w:rPr>
          <w:rFonts w:asciiTheme="minorHAnsi" w:hAnsiTheme="minorHAnsi" w:cs="Arial"/>
          <w:sz w:val="20"/>
          <w:szCs w:val="20"/>
        </w:rPr>
      </w:pPr>
      <w:r w:rsidRPr="00060D64">
        <w:rPr>
          <w:rFonts w:asciiTheme="minorHAnsi" w:hAnsiTheme="minorHAnsi" w:cs="Arial"/>
          <w:sz w:val="20"/>
          <w:szCs w:val="20"/>
        </w:rPr>
        <w:t>posiada Pani/Pan:</w:t>
      </w:r>
    </w:p>
    <w:p w:rsidR="000A531A" w:rsidRPr="00060D64" w:rsidRDefault="000A531A" w:rsidP="001F21C6">
      <w:pPr>
        <w:numPr>
          <w:ilvl w:val="0"/>
          <w:numId w:val="2"/>
        </w:numPr>
        <w:spacing w:line="360" w:lineRule="auto"/>
        <w:ind w:left="1276"/>
        <w:contextualSpacing/>
        <w:jc w:val="both"/>
        <w:rPr>
          <w:rFonts w:asciiTheme="minorHAnsi" w:hAnsiTheme="minorHAnsi" w:cs="Arial"/>
          <w:sz w:val="20"/>
          <w:szCs w:val="20"/>
        </w:rPr>
      </w:pPr>
      <w:r w:rsidRPr="00060D64">
        <w:rPr>
          <w:rFonts w:asciiTheme="minorHAnsi" w:hAnsiTheme="minorHAnsi" w:cs="Arial"/>
          <w:sz w:val="20"/>
          <w:szCs w:val="20"/>
        </w:rPr>
        <w:t>na podstawie art. 15 RODO prawo dostępu do danych osobowych Pani/Pana dotyczących;</w:t>
      </w:r>
    </w:p>
    <w:p w:rsidR="000A531A" w:rsidRPr="00060D64" w:rsidRDefault="000A531A" w:rsidP="001F21C6">
      <w:pPr>
        <w:numPr>
          <w:ilvl w:val="0"/>
          <w:numId w:val="2"/>
        </w:numPr>
        <w:spacing w:line="360" w:lineRule="auto"/>
        <w:ind w:left="1276"/>
        <w:contextualSpacing/>
        <w:jc w:val="both"/>
        <w:rPr>
          <w:rFonts w:asciiTheme="minorHAnsi" w:hAnsiTheme="minorHAnsi" w:cs="Arial"/>
          <w:sz w:val="20"/>
          <w:szCs w:val="20"/>
        </w:rPr>
      </w:pPr>
      <w:r w:rsidRPr="00060D64">
        <w:rPr>
          <w:rFonts w:asciiTheme="minorHAnsi" w:hAnsiTheme="minorHAnsi" w:cs="Arial"/>
          <w:sz w:val="20"/>
          <w:szCs w:val="20"/>
        </w:rPr>
        <w:t xml:space="preserve">na podstawie art. 16 RODO prawo do sprostowania Pani/Pana danych osobowych </w:t>
      </w:r>
      <w:r w:rsidRPr="00060D64">
        <w:rPr>
          <w:rStyle w:val="Odwoanieprzypisudolnego"/>
          <w:rFonts w:asciiTheme="minorHAnsi" w:hAnsiTheme="minorHAnsi" w:cs="Arial"/>
          <w:sz w:val="20"/>
          <w:szCs w:val="20"/>
        </w:rPr>
        <w:footnoteReference w:id="1"/>
      </w:r>
      <w:r w:rsidRPr="00060D64">
        <w:rPr>
          <w:rFonts w:asciiTheme="minorHAnsi" w:hAnsiTheme="minorHAnsi" w:cs="Arial"/>
          <w:sz w:val="20"/>
          <w:szCs w:val="20"/>
        </w:rPr>
        <w:t>;</w:t>
      </w:r>
    </w:p>
    <w:p w:rsidR="000A531A" w:rsidRPr="00060D64" w:rsidRDefault="000A531A" w:rsidP="001F21C6">
      <w:pPr>
        <w:numPr>
          <w:ilvl w:val="0"/>
          <w:numId w:val="2"/>
        </w:numPr>
        <w:spacing w:line="360" w:lineRule="auto"/>
        <w:ind w:left="1276"/>
        <w:contextualSpacing/>
        <w:jc w:val="both"/>
        <w:rPr>
          <w:rFonts w:asciiTheme="minorHAnsi" w:hAnsiTheme="minorHAnsi" w:cs="Arial"/>
          <w:sz w:val="20"/>
          <w:szCs w:val="20"/>
        </w:rPr>
      </w:pPr>
      <w:r w:rsidRPr="00060D64">
        <w:rPr>
          <w:rFonts w:asciiTheme="minorHAnsi" w:hAnsiTheme="minorHAnsi" w:cs="Arial"/>
          <w:sz w:val="20"/>
          <w:szCs w:val="20"/>
        </w:rPr>
        <w:t xml:space="preserve">na podstawie art. 18 RODO prawo żądania od administratora ograniczenia przetwarzania danych osobowych z zastrzeżeniem przypadków, o których mowa w art. 18 ust. 2 RODO </w:t>
      </w:r>
      <w:r w:rsidRPr="00060D64">
        <w:rPr>
          <w:rStyle w:val="Odwoanieprzypisudolnego"/>
          <w:rFonts w:asciiTheme="minorHAnsi" w:hAnsiTheme="minorHAnsi" w:cs="Arial"/>
          <w:sz w:val="20"/>
          <w:szCs w:val="20"/>
        </w:rPr>
        <w:footnoteReference w:id="2"/>
      </w:r>
      <w:r w:rsidRPr="00060D64">
        <w:rPr>
          <w:rFonts w:asciiTheme="minorHAnsi" w:hAnsiTheme="minorHAnsi" w:cs="Arial"/>
          <w:sz w:val="20"/>
          <w:szCs w:val="20"/>
        </w:rPr>
        <w:t>;</w:t>
      </w:r>
    </w:p>
    <w:p w:rsidR="000A531A" w:rsidRPr="00060D64" w:rsidRDefault="000A531A" w:rsidP="001F21C6">
      <w:pPr>
        <w:numPr>
          <w:ilvl w:val="0"/>
          <w:numId w:val="2"/>
        </w:numPr>
        <w:spacing w:line="360" w:lineRule="auto"/>
        <w:ind w:left="1276"/>
        <w:contextualSpacing/>
        <w:jc w:val="both"/>
        <w:rPr>
          <w:rFonts w:asciiTheme="minorHAnsi" w:hAnsiTheme="minorHAnsi" w:cs="Arial"/>
          <w:i/>
          <w:sz w:val="20"/>
          <w:szCs w:val="20"/>
        </w:rPr>
      </w:pPr>
      <w:r w:rsidRPr="00060D64">
        <w:rPr>
          <w:rFonts w:asciiTheme="minorHAnsi" w:hAnsiTheme="minorHAnsi" w:cs="Arial"/>
          <w:sz w:val="20"/>
          <w:szCs w:val="20"/>
        </w:rPr>
        <w:t>prawo do wniesienia skargi do Prezesa Urzędu Ochrony Danych Osobowych, gdy uzna Pani/Pan, że przetwarzanie danych osobowych Pani/Pana dotyczących narusza przepisy RODO;</w:t>
      </w:r>
    </w:p>
    <w:p w:rsidR="000A531A" w:rsidRPr="00060D64" w:rsidRDefault="000A531A" w:rsidP="001F21C6">
      <w:pPr>
        <w:numPr>
          <w:ilvl w:val="0"/>
          <w:numId w:val="1"/>
        </w:numPr>
        <w:spacing w:line="360" w:lineRule="auto"/>
        <w:ind w:left="851"/>
        <w:contextualSpacing/>
        <w:jc w:val="both"/>
        <w:rPr>
          <w:rFonts w:asciiTheme="minorHAnsi" w:hAnsiTheme="minorHAnsi" w:cs="Arial"/>
          <w:i/>
          <w:sz w:val="20"/>
          <w:szCs w:val="20"/>
        </w:rPr>
      </w:pPr>
      <w:r w:rsidRPr="00060D64">
        <w:rPr>
          <w:rFonts w:asciiTheme="minorHAnsi" w:hAnsiTheme="minorHAnsi" w:cs="Arial"/>
          <w:sz w:val="20"/>
          <w:szCs w:val="20"/>
        </w:rPr>
        <w:t>nie przysługuje Pani/Panu:</w:t>
      </w:r>
    </w:p>
    <w:p w:rsidR="000A531A" w:rsidRPr="00060D64" w:rsidRDefault="000A531A" w:rsidP="001F21C6">
      <w:pPr>
        <w:numPr>
          <w:ilvl w:val="0"/>
          <w:numId w:val="3"/>
        </w:numPr>
        <w:spacing w:line="360" w:lineRule="auto"/>
        <w:ind w:left="1276"/>
        <w:contextualSpacing/>
        <w:jc w:val="both"/>
        <w:rPr>
          <w:rFonts w:asciiTheme="minorHAnsi" w:hAnsiTheme="minorHAnsi" w:cs="Arial"/>
          <w:i/>
          <w:sz w:val="20"/>
          <w:szCs w:val="20"/>
        </w:rPr>
      </w:pPr>
      <w:r w:rsidRPr="00060D64">
        <w:rPr>
          <w:rFonts w:asciiTheme="minorHAnsi" w:hAnsiTheme="minorHAnsi" w:cs="Arial"/>
          <w:sz w:val="20"/>
          <w:szCs w:val="20"/>
        </w:rPr>
        <w:t>w związku z art. 17 ust. 3 lit. b, d lub e RODO prawo do usunięcia danych osobowych;</w:t>
      </w:r>
    </w:p>
    <w:p w:rsidR="000A531A" w:rsidRPr="00060D64" w:rsidRDefault="000A531A" w:rsidP="001F21C6">
      <w:pPr>
        <w:numPr>
          <w:ilvl w:val="0"/>
          <w:numId w:val="3"/>
        </w:numPr>
        <w:spacing w:line="360" w:lineRule="auto"/>
        <w:ind w:left="1276"/>
        <w:contextualSpacing/>
        <w:jc w:val="both"/>
        <w:rPr>
          <w:rFonts w:asciiTheme="minorHAnsi" w:hAnsiTheme="minorHAnsi" w:cs="Arial"/>
          <w:b/>
          <w:i/>
          <w:sz w:val="20"/>
          <w:szCs w:val="20"/>
        </w:rPr>
      </w:pPr>
      <w:r w:rsidRPr="00060D64">
        <w:rPr>
          <w:rFonts w:asciiTheme="minorHAnsi" w:hAnsiTheme="minorHAnsi" w:cs="Arial"/>
          <w:sz w:val="20"/>
          <w:szCs w:val="20"/>
        </w:rPr>
        <w:t>prawo do przenoszenia danych osobowych, o którym mowa w art. 20 RODO;</w:t>
      </w:r>
    </w:p>
    <w:p w:rsidR="004E39DD" w:rsidRPr="00CE3849" w:rsidRDefault="000A531A" w:rsidP="004E39DD">
      <w:pPr>
        <w:numPr>
          <w:ilvl w:val="0"/>
          <w:numId w:val="3"/>
        </w:numPr>
        <w:spacing w:line="360" w:lineRule="auto"/>
        <w:ind w:left="1276"/>
        <w:contextualSpacing/>
        <w:jc w:val="both"/>
        <w:rPr>
          <w:rFonts w:asciiTheme="minorHAnsi" w:hAnsiTheme="minorHAnsi" w:cs="Arial"/>
          <w:b/>
          <w:i/>
          <w:sz w:val="22"/>
          <w:szCs w:val="22"/>
        </w:rPr>
      </w:pPr>
      <w:r w:rsidRPr="001F26F4">
        <w:rPr>
          <w:rFonts w:asciiTheme="minorHAnsi" w:hAnsiTheme="minorHAnsi" w:cs="Arial"/>
          <w:b/>
          <w:sz w:val="22"/>
          <w:szCs w:val="22"/>
        </w:rPr>
        <w:t>na podstawie art. 21 RODO prawo sprzeciwu, wobec przetwarzania danych osobowych, gdyż podstawą prawną przetwarzania Pani/Pana danych osobowych jest art. 6 ust. 1 lit. c RODO</w:t>
      </w:r>
      <w:r w:rsidRPr="001F26F4">
        <w:rPr>
          <w:rFonts w:asciiTheme="minorHAnsi" w:hAnsiTheme="minorHAnsi" w:cs="Arial"/>
          <w:sz w:val="22"/>
          <w:szCs w:val="22"/>
        </w:rPr>
        <w:t>.</w:t>
      </w:r>
    </w:p>
    <w:p w:rsidR="004E39DD" w:rsidRPr="00F80A54" w:rsidRDefault="004E39DD" w:rsidP="00F80A54">
      <w:pPr>
        <w:spacing w:line="276" w:lineRule="auto"/>
        <w:jc w:val="both"/>
        <w:rPr>
          <w:rFonts w:asciiTheme="minorHAnsi" w:hAnsiTheme="minorHAnsi"/>
          <w:i/>
          <w:sz w:val="20"/>
          <w:szCs w:val="20"/>
        </w:rPr>
      </w:pPr>
      <w:r w:rsidRPr="00060D64">
        <w:rPr>
          <w:rFonts w:asciiTheme="minorHAnsi" w:hAnsiTheme="minorHAnsi"/>
          <w:i/>
          <w:sz w:val="20"/>
          <w:szCs w:val="20"/>
        </w:rPr>
        <w:t xml:space="preserve">W przypadku przekazywania przez Wykonawcę przy składaniu oferty </w:t>
      </w:r>
      <w:r w:rsidRPr="00060D64">
        <w:rPr>
          <w:rFonts w:asciiTheme="minorHAnsi" w:hAnsiTheme="minorHAnsi" w:cs="Arial"/>
          <w:i/>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rsidR="00967A1A" w:rsidRPr="00967A1A" w:rsidRDefault="00967A1A" w:rsidP="00F80A54">
      <w:pPr>
        <w:pStyle w:val="Akapitzlist"/>
        <w:numPr>
          <w:ilvl w:val="0"/>
          <w:numId w:val="4"/>
        </w:numPr>
        <w:autoSpaceDE w:val="0"/>
        <w:autoSpaceDN w:val="0"/>
        <w:adjustRightInd w:val="0"/>
        <w:spacing w:line="240" w:lineRule="auto"/>
        <w:jc w:val="both"/>
        <w:rPr>
          <w:rStyle w:val="fontstyle01"/>
          <w:rFonts w:asciiTheme="minorHAnsi" w:hAnsiTheme="minorHAnsi"/>
          <w:b/>
          <w:color w:val="auto"/>
          <w:sz w:val="22"/>
          <w:szCs w:val="22"/>
        </w:rPr>
      </w:pPr>
      <w:r w:rsidRPr="00967A1A">
        <w:rPr>
          <w:rStyle w:val="fontstyle01"/>
          <w:b/>
        </w:rPr>
        <w:t>ZAŁĄCZNIKI</w:t>
      </w:r>
      <w:r>
        <w:rPr>
          <w:rStyle w:val="fontstyle01"/>
          <w:b/>
        </w:rPr>
        <w:t>.</w:t>
      </w:r>
    </w:p>
    <w:p w:rsidR="00060D64" w:rsidRPr="00060D64" w:rsidRDefault="00060D64" w:rsidP="00F80A54">
      <w:pPr>
        <w:pStyle w:val="Akapitzlist"/>
        <w:numPr>
          <w:ilvl w:val="1"/>
          <w:numId w:val="4"/>
        </w:numPr>
        <w:autoSpaceDE w:val="0"/>
        <w:autoSpaceDN w:val="0"/>
        <w:adjustRightInd w:val="0"/>
        <w:spacing w:line="240" w:lineRule="auto"/>
        <w:jc w:val="both"/>
        <w:rPr>
          <w:rStyle w:val="fontstyle01"/>
          <w:rFonts w:asciiTheme="minorHAnsi" w:hAnsiTheme="minorHAnsi"/>
          <w:color w:val="auto"/>
        </w:rPr>
      </w:pPr>
      <w:r>
        <w:rPr>
          <w:rStyle w:val="fontstyle01"/>
          <w:rFonts w:asciiTheme="minorHAnsi" w:hAnsiTheme="minorHAnsi"/>
          <w:color w:val="auto"/>
        </w:rPr>
        <w:t xml:space="preserve">Załącznik nr 1 – </w:t>
      </w:r>
      <w:r w:rsidRPr="00967A1A">
        <w:rPr>
          <w:rStyle w:val="fontstyle01"/>
        </w:rPr>
        <w:t>Formularz ofertowy – wzór;</w:t>
      </w:r>
    </w:p>
    <w:p w:rsidR="004422C8" w:rsidRPr="004422C8" w:rsidRDefault="00967A1A" w:rsidP="00F80A54">
      <w:pPr>
        <w:pStyle w:val="Akapitzlist"/>
        <w:numPr>
          <w:ilvl w:val="1"/>
          <w:numId w:val="4"/>
        </w:numPr>
        <w:autoSpaceDE w:val="0"/>
        <w:autoSpaceDN w:val="0"/>
        <w:adjustRightInd w:val="0"/>
        <w:spacing w:line="240" w:lineRule="auto"/>
        <w:jc w:val="both"/>
        <w:rPr>
          <w:rStyle w:val="fontstyle01"/>
          <w:rFonts w:asciiTheme="minorHAnsi" w:hAnsiTheme="minorHAnsi"/>
          <w:color w:val="auto"/>
        </w:rPr>
      </w:pPr>
      <w:r>
        <w:rPr>
          <w:rStyle w:val="fontstyle01"/>
        </w:rPr>
        <w:t>Załącznik nr 2</w:t>
      </w:r>
      <w:r w:rsidR="004422C8">
        <w:rPr>
          <w:rStyle w:val="fontstyle01"/>
        </w:rPr>
        <w:t xml:space="preserve"> – Formularz cenowy.</w:t>
      </w:r>
    </w:p>
    <w:p w:rsidR="00060D64" w:rsidRPr="00060D64" w:rsidRDefault="00060D64" w:rsidP="00F80A54">
      <w:pPr>
        <w:pStyle w:val="Akapitzlist"/>
        <w:numPr>
          <w:ilvl w:val="1"/>
          <w:numId w:val="4"/>
        </w:numPr>
        <w:autoSpaceDE w:val="0"/>
        <w:autoSpaceDN w:val="0"/>
        <w:adjustRightInd w:val="0"/>
        <w:spacing w:line="240" w:lineRule="auto"/>
        <w:jc w:val="both"/>
        <w:rPr>
          <w:rStyle w:val="fontstyle01"/>
          <w:rFonts w:asciiTheme="minorHAnsi" w:hAnsiTheme="minorHAnsi"/>
          <w:color w:val="auto"/>
        </w:rPr>
      </w:pPr>
      <w:r>
        <w:rPr>
          <w:rStyle w:val="fontstyle01"/>
        </w:rPr>
        <w:t xml:space="preserve"> </w:t>
      </w:r>
      <w:r w:rsidR="004422C8">
        <w:rPr>
          <w:rStyle w:val="fontstyle01"/>
        </w:rPr>
        <w:t xml:space="preserve">Załącznik nr 3 - </w:t>
      </w:r>
      <w:r>
        <w:rPr>
          <w:rStyle w:val="fontstyle01"/>
        </w:rPr>
        <w:t>Oświadczenie o spełnianiu warunków udziału w postępowaniu</w:t>
      </w:r>
    </w:p>
    <w:p w:rsidR="00967A1A" w:rsidRPr="00060D64" w:rsidRDefault="004422C8" w:rsidP="00F80A54">
      <w:pPr>
        <w:pStyle w:val="Akapitzlist"/>
        <w:numPr>
          <w:ilvl w:val="1"/>
          <w:numId w:val="4"/>
        </w:numPr>
        <w:autoSpaceDE w:val="0"/>
        <w:autoSpaceDN w:val="0"/>
        <w:adjustRightInd w:val="0"/>
        <w:spacing w:line="240" w:lineRule="auto"/>
        <w:jc w:val="both"/>
        <w:rPr>
          <w:rFonts w:asciiTheme="minorHAnsi" w:hAnsiTheme="minorHAnsi"/>
        </w:rPr>
      </w:pPr>
      <w:r>
        <w:rPr>
          <w:rStyle w:val="fontstyle01"/>
        </w:rPr>
        <w:t xml:space="preserve">Załącznik nr 4 - </w:t>
      </w:r>
      <w:r w:rsidR="00060D64">
        <w:rPr>
          <w:rStyle w:val="fontstyle01"/>
        </w:rPr>
        <w:t xml:space="preserve">  Oświadczenie o braku podstaw do wykluczenia</w:t>
      </w:r>
      <w:r w:rsidR="00967A1A" w:rsidRPr="00967A1A">
        <w:rPr>
          <w:rStyle w:val="fontstyle01"/>
        </w:rPr>
        <w:t>;</w:t>
      </w:r>
    </w:p>
    <w:p w:rsidR="00455061" w:rsidRPr="00060D64" w:rsidRDefault="00967A1A" w:rsidP="00F80A54">
      <w:pPr>
        <w:pStyle w:val="Akapitzlist"/>
        <w:numPr>
          <w:ilvl w:val="1"/>
          <w:numId w:val="4"/>
        </w:numPr>
        <w:autoSpaceDE w:val="0"/>
        <w:autoSpaceDN w:val="0"/>
        <w:adjustRightInd w:val="0"/>
        <w:spacing w:line="240" w:lineRule="auto"/>
        <w:jc w:val="both"/>
        <w:rPr>
          <w:rStyle w:val="fontstyle01"/>
          <w:rFonts w:asciiTheme="minorHAnsi" w:hAnsiTheme="minorHAnsi"/>
          <w:color w:val="auto"/>
        </w:rPr>
      </w:pPr>
      <w:r>
        <w:rPr>
          <w:rStyle w:val="fontstyle01"/>
        </w:rPr>
        <w:t>Z</w:t>
      </w:r>
      <w:r w:rsidR="00060D64">
        <w:rPr>
          <w:rStyle w:val="fontstyle01"/>
        </w:rPr>
        <w:t xml:space="preserve">ałącznik </w:t>
      </w:r>
      <w:r w:rsidR="004422C8">
        <w:rPr>
          <w:rStyle w:val="fontstyle01"/>
        </w:rPr>
        <w:t xml:space="preserve">nr 5 - </w:t>
      </w:r>
      <w:r w:rsidR="004103D4">
        <w:rPr>
          <w:rStyle w:val="fontstyle01"/>
        </w:rPr>
        <w:t xml:space="preserve"> Wykaz dostaw</w:t>
      </w:r>
      <w:r w:rsidRPr="00967A1A">
        <w:rPr>
          <w:rStyle w:val="fontstyle01"/>
        </w:rPr>
        <w:t>;</w:t>
      </w:r>
    </w:p>
    <w:p w:rsidR="00060D64" w:rsidRPr="00967A1A" w:rsidRDefault="00F80A54" w:rsidP="00F80A54">
      <w:pPr>
        <w:pStyle w:val="Akapitzlist"/>
        <w:numPr>
          <w:ilvl w:val="1"/>
          <w:numId w:val="4"/>
        </w:numPr>
        <w:autoSpaceDE w:val="0"/>
        <w:autoSpaceDN w:val="0"/>
        <w:adjustRightInd w:val="0"/>
        <w:spacing w:line="240" w:lineRule="auto"/>
        <w:jc w:val="both"/>
        <w:rPr>
          <w:rFonts w:asciiTheme="minorHAnsi" w:hAnsiTheme="minorHAnsi"/>
        </w:rPr>
      </w:pPr>
      <w:r>
        <w:rPr>
          <w:rStyle w:val="fontstyle01"/>
        </w:rPr>
        <w:t>Załącznik nr 6</w:t>
      </w:r>
      <w:r w:rsidR="004422C8">
        <w:rPr>
          <w:rStyle w:val="fontstyle01"/>
        </w:rPr>
        <w:t xml:space="preserve"> -</w:t>
      </w:r>
      <w:r w:rsidR="001847AD">
        <w:rPr>
          <w:rStyle w:val="fontstyle01"/>
        </w:rPr>
        <w:t xml:space="preserve"> </w:t>
      </w:r>
      <w:r w:rsidR="00060D64">
        <w:rPr>
          <w:rStyle w:val="fontstyle01"/>
        </w:rPr>
        <w:t>Projekt umowy.</w:t>
      </w:r>
    </w:p>
    <w:p w:rsidR="0001653D" w:rsidRDefault="0001653D">
      <w:pPr>
        <w:rPr>
          <w:rFonts w:ascii="Century Gothic" w:hAnsi="Century Gothic"/>
          <w:sz w:val="20"/>
          <w:szCs w:val="20"/>
        </w:rPr>
      </w:pPr>
    </w:p>
    <w:sectPr w:rsidR="0001653D" w:rsidSect="0063747E">
      <w:footerReference w:type="default" r:id="rId1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5FF" w:rsidRDefault="007E25FF" w:rsidP="00883F61">
      <w:r>
        <w:separator/>
      </w:r>
    </w:p>
  </w:endnote>
  <w:endnote w:type="continuationSeparator" w:id="0">
    <w:p w:rsidR="007E25FF" w:rsidRDefault="007E25FF" w:rsidP="0088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SimSun">
    <w:altName w:val="??ˇ¦||||||||||ˇ¦|||||||||ˇ¦||||"/>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Bold">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rialNarrow-BoldItalic">
    <w:altName w:val="Times New Roman"/>
    <w:panose1 w:val="00000000000000000000"/>
    <w:charset w:val="00"/>
    <w:family w:val="roman"/>
    <w:notTrueType/>
    <w:pitch w:val="default"/>
  </w:font>
  <w:font w:name="ArialNarrow">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365988"/>
      <w:docPartObj>
        <w:docPartGallery w:val="Page Numbers (Bottom of Page)"/>
        <w:docPartUnique/>
      </w:docPartObj>
    </w:sdtPr>
    <w:sdtEndPr/>
    <w:sdtContent>
      <w:p w:rsidR="00DB16BB" w:rsidRDefault="00DB16BB">
        <w:pPr>
          <w:pStyle w:val="Stopka"/>
          <w:jc w:val="center"/>
        </w:pPr>
        <w:r>
          <w:fldChar w:fldCharType="begin"/>
        </w:r>
        <w:r>
          <w:instrText>PAGE   \* MERGEFORMAT</w:instrText>
        </w:r>
        <w:r>
          <w:fldChar w:fldCharType="separate"/>
        </w:r>
        <w:r w:rsidR="006577FC">
          <w:rPr>
            <w:noProof/>
          </w:rPr>
          <w:t>1</w:t>
        </w:r>
        <w:r>
          <w:fldChar w:fldCharType="end"/>
        </w:r>
      </w:p>
    </w:sdtContent>
  </w:sdt>
  <w:p w:rsidR="00DB16BB" w:rsidRDefault="00DB16B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5FF" w:rsidRDefault="007E25FF" w:rsidP="00883F61">
      <w:r>
        <w:separator/>
      </w:r>
    </w:p>
  </w:footnote>
  <w:footnote w:type="continuationSeparator" w:id="0">
    <w:p w:rsidR="007E25FF" w:rsidRDefault="007E25FF" w:rsidP="00883F61">
      <w:r>
        <w:continuationSeparator/>
      </w:r>
    </w:p>
  </w:footnote>
  <w:footnote w:id="1">
    <w:p w:rsidR="00DB16BB" w:rsidRPr="003D632E" w:rsidRDefault="00DB16BB" w:rsidP="000A531A">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b/>
          <w:sz w:val="16"/>
          <w:szCs w:val="16"/>
        </w:rPr>
        <w:t>Wyjaśnienie:</w:t>
      </w:r>
      <w:r w:rsidRPr="003D632E">
        <w:rPr>
          <w:rFonts w:asciiTheme="minorHAnsi" w:hAnsiTheme="minorHAnsi" w:cstheme="minorHAns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3D632E">
        <w:rPr>
          <w:rFonts w:asciiTheme="minorHAnsi" w:hAnsiTheme="minorHAnsi" w:cstheme="minorHAnsi"/>
          <w:sz w:val="16"/>
          <w:szCs w:val="16"/>
        </w:rPr>
        <w:t>Pzp</w:t>
      </w:r>
      <w:proofErr w:type="spellEnd"/>
      <w:r w:rsidRPr="003D632E">
        <w:rPr>
          <w:rFonts w:asciiTheme="minorHAnsi" w:hAnsiTheme="minorHAnsi" w:cstheme="minorHAnsi"/>
          <w:sz w:val="16"/>
          <w:szCs w:val="16"/>
        </w:rPr>
        <w:t xml:space="preserve"> oraz nie może naruszać integralności protokołu oraz jego załączników</w:t>
      </w:r>
    </w:p>
  </w:footnote>
  <w:footnote w:id="2">
    <w:p w:rsidR="00DB16BB" w:rsidRDefault="00DB16BB" w:rsidP="000A531A">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b/>
          <w:i/>
          <w:sz w:val="16"/>
          <w:szCs w:val="16"/>
        </w:rPr>
        <w:t>Wyjaśnienie:</w:t>
      </w:r>
      <w:r w:rsidRPr="003D632E">
        <w:rPr>
          <w:rFonts w:asciiTheme="minorHAnsi" w:hAnsiTheme="minorHAnsi" w:cs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EA30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2" w15:restartNumberingAfterBreak="0">
    <w:nsid w:val="0080589A"/>
    <w:multiLevelType w:val="hybridMultilevel"/>
    <w:tmpl w:val="F14455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2081B52"/>
    <w:multiLevelType w:val="hybridMultilevel"/>
    <w:tmpl w:val="AB2A1EA2"/>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AF180F"/>
    <w:multiLevelType w:val="hybridMultilevel"/>
    <w:tmpl w:val="748EE2B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0A157CD6"/>
    <w:multiLevelType w:val="hybridMultilevel"/>
    <w:tmpl w:val="8AF2D8E4"/>
    <w:lvl w:ilvl="0" w:tplc="FC1EA1EC">
      <w:start w:val="1"/>
      <w:numFmt w:val="decimal"/>
      <w:lvlText w:val="%1)"/>
      <w:lvlJc w:val="left"/>
      <w:pPr>
        <w:ind w:left="720" w:hanging="360"/>
      </w:pPr>
      <w:rPr>
        <w:rFonts w:ascii="Calibri" w:hAnsi="Calibri" w:cs="Times New Roman"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8DE2F48"/>
    <w:multiLevelType w:val="multilevel"/>
    <w:tmpl w:val="E1004D6E"/>
    <w:lvl w:ilvl="0">
      <w:start w:val="1"/>
      <w:numFmt w:val="decimal"/>
      <w:lvlText w:val="%1."/>
      <w:lvlJc w:val="left"/>
      <w:pPr>
        <w:ind w:left="360" w:hanging="360"/>
      </w:pPr>
      <w:rPr>
        <w:rFonts w:hint="default"/>
        <w:b/>
        <w:i w:val="0"/>
        <w:dstrike w:val="0"/>
        <w:color w:val="auto"/>
        <w:sz w:val="20"/>
        <w:szCs w:val="20"/>
      </w:rPr>
    </w:lvl>
    <w:lvl w:ilvl="1">
      <w:start w:val="1"/>
      <w:numFmt w:val="decimal"/>
      <w:isLgl/>
      <w:lvlText w:val="%1.%2."/>
      <w:lvlJc w:val="left"/>
      <w:pPr>
        <w:ind w:left="360" w:hanging="360"/>
      </w:pPr>
      <w:rPr>
        <w:rFonts w:asciiTheme="minorHAnsi" w:hAnsiTheme="minorHAnsi" w:hint="default"/>
        <w:b w:val="0"/>
        <w:strike w:val="0"/>
        <w:dstrike w:val="0"/>
        <w:color w:val="auto"/>
        <w:sz w:val="20"/>
        <w:szCs w:val="20"/>
      </w:rPr>
    </w:lvl>
    <w:lvl w:ilvl="2">
      <w:start w:val="1"/>
      <w:numFmt w:val="decimal"/>
      <w:isLgl/>
      <w:lvlText w:val="%1.%2.%3."/>
      <w:lvlJc w:val="left"/>
      <w:pPr>
        <w:ind w:left="852" w:hanging="720"/>
      </w:pPr>
      <w:rPr>
        <w:rFonts w:hint="default"/>
        <w:b w:val="0"/>
      </w:rPr>
    </w:lvl>
    <w:lvl w:ilvl="3">
      <w:start w:val="1"/>
      <w:numFmt w:val="decimal"/>
      <w:isLgl/>
      <w:lvlText w:val="%1.%2.%3.%4."/>
      <w:lvlJc w:val="left"/>
      <w:pPr>
        <w:ind w:left="918" w:hanging="720"/>
      </w:pPr>
      <w:rPr>
        <w:rFonts w:hint="default"/>
        <w:b w:val="0"/>
      </w:rPr>
    </w:lvl>
    <w:lvl w:ilvl="4">
      <w:start w:val="1"/>
      <w:numFmt w:val="decimal"/>
      <w:isLgl/>
      <w:lvlText w:val="%1.%2.%3.%4.%5."/>
      <w:lvlJc w:val="left"/>
      <w:pPr>
        <w:ind w:left="1344" w:hanging="1080"/>
      </w:pPr>
      <w:rPr>
        <w:rFonts w:hint="default"/>
        <w:b w:val="0"/>
      </w:rPr>
    </w:lvl>
    <w:lvl w:ilvl="5">
      <w:start w:val="1"/>
      <w:numFmt w:val="decimal"/>
      <w:isLgl/>
      <w:lvlText w:val="%1.%2.%3.%4.%5.%6."/>
      <w:lvlJc w:val="left"/>
      <w:pPr>
        <w:ind w:left="1410" w:hanging="1080"/>
      </w:pPr>
      <w:rPr>
        <w:rFonts w:hint="default"/>
        <w:b w:val="0"/>
      </w:rPr>
    </w:lvl>
    <w:lvl w:ilvl="6">
      <w:start w:val="1"/>
      <w:numFmt w:val="decimal"/>
      <w:isLgl/>
      <w:lvlText w:val="%1.%2.%3.%4.%5.%6.%7."/>
      <w:lvlJc w:val="left"/>
      <w:pPr>
        <w:ind w:left="1836" w:hanging="1440"/>
      </w:pPr>
      <w:rPr>
        <w:rFonts w:hint="default"/>
        <w:b w:val="0"/>
      </w:rPr>
    </w:lvl>
    <w:lvl w:ilvl="7">
      <w:start w:val="1"/>
      <w:numFmt w:val="decimal"/>
      <w:isLgl/>
      <w:lvlText w:val="%1.%2.%3.%4.%5.%6.%7.%8."/>
      <w:lvlJc w:val="left"/>
      <w:pPr>
        <w:ind w:left="1902" w:hanging="1440"/>
      </w:pPr>
      <w:rPr>
        <w:rFonts w:hint="default"/>
        <w:b w:val="0"/>
      </w:rPr>
    </w:lvl>
    <w:lvl w:ilvl="8">
      <w:start w:val="1"/>
      <w:numFmt w:val="decimal"/>
      <w:isLgl/>
      <w:lvlText w:val="%1.%2.%3.%4.%5.%6.%7.%8.%9."/>
      <w:lvlJc w:val="left"/>
      <w:pPr>
        <w:ind w:left="2328" w:hanging="1800"/>
      </w:pPr>
      <w:rPr>
        <w:rFonts w:hint="default"/>
        <w:b w:val="0"/>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6D7449"/>
    <w:multiLevelType w:val="multilevel"/>
    <w:tmpl w:val="BD90E616"/>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0034D4A"/>
    <w:multiLevelType w:val="hybridMultilevel"/>
    <w:tmpl w:val="430EC830"/>
    <w:lvl w:ilvl="0" w:tplc="3C5626DC">
      <w:start w:val="1"/>
      <w:numFmt w:val="decimal"/>
      <w:lvlText w:val="%1)"/>
      <w:lvlJc w:val="left"/>
      <w:pPr>
        <w:ind w:left="927" w:hanging="360"/>
      </w:pPr>
      <w:rPr>
        <w:rFonts w:cs="Calibri Light"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0BD1B19"/>
    <w:multiLevelType w:val="hybridMultilevel"/>
    <w:tmpl w:val="2D2E854C"/>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1"/>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259690F"/>
    <w:multiLevelType w:val="hybridMultilevel"/>
    <w:tmpl w:val="2BBC19A2"/>
    <w:lvl w:ilvl="0" w:tplc="03F8A188">
      <w:start w:val="1"/>
      <w:numFmt w:val="decimal"/>
      <w:lvlText w:val="%1)"/>
      <w:lvlJc w:val="left"/>
      <w:pPr>
        <w:ind w:left="720" w:hanging="360"/>
      </w:pPr>
      <w:rPr>
        <w:rFonts w:asciiTheme="minorHAnsi" w:eastAsia="Calibri" w:hAnsiTheme="minorHAnsi" w:cs="Book Antiqua" w:hint="default"/>
      </w:rPr>
    </w:lvl>
    <w:lvl w:ilvl="1" w:tplc="E5E049FC">
      <w:start w:val="1"/>
      <w:numFmt w:val="lowerLetter"/>
      <w:lvlText w:val="%2)"/>
      <w:lvlJc w:val="left"/>
      <w:pPr>
        <w:ind w:left="360" w:hanging="360"/>
      </w:pPr>
      <w:rPr>
        <w:rFonts w:hint="default"/>
        <w:b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2E440E"/>
    <w:multiLevelType w:val="hybridMultilevel"/>
    <w:tmpl w:val="04B26918"/>
    <w:lvl w:ilvl="0" w:tplc="04150001">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BCA1C60"/>
    <w:multiLevelType w:val="hybridMultilevel"/>
    <w:tmpl w:val="9678E6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8D2AA1"/>
    <w:multiLevelType w:val="hybridMultilevel"/>
    <w:tmpl w:val="430EE0C8"/>
    <w:lvl w:ilvl="0" w:tplc="05144870">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116667D"/>
    <w:multiLevelType w:val="hybridMultilevel"/>
    <w:tmpl w:val="32EE52A2"/>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20" w15:restartNumberingAfterBreak="0">
    <w:nsid w:val="32E0722A"/>
    <w:multiLevelType w:val="hybridMultilevel"/>
    <w:tmpl w:val="EB5CAC4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3CB2318"/>
    <w:multiLevelType w:val="hybridMultilevel"/>
    <w:tmpl w:val="9BC8E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706ED8"/>
    <w:multiLevelType w:val="hybridMultilevel"/>
    <w:tmpl w:val="045EE8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4793DE2"/>
    <w:multiLevelType w:val="hybridMultilevel"/>
    <w:tmpl w:val="AB7C35AA"/>
    <w:lvl w:ilvl="0" w:tplc="04150001">
      <w:start w:val="1"/>
      <w:numFmt w:val="bullet"/>
      <w:lvlText w:val=""/>
      <w:lvlJc w:val="left"/>
      <w:pPr>
        <w:ind w:left="1899" w:hanging="360"/>
      </w:pPr>
      <w:rPr>
        <w:rFonts w:ascii="Symbol" w:hAnsi="Symbol" w:hint="default"/>
      </w:rPr>
    </w:lvl>
    <w:lvl w:ilvl="1" w:tplc="04150003" w:tentative="1">
      <w:start w:val="1"/>
      <w:numFmt w:val="bullet"/>
      <w:lvlText w:val="o"/>
      <w:lvlJc w:val="left"/>
      <w:pPr>
        <w:ind w:left="2619" w:hanging="360"/>
      </w:pPr>
      <w:rPr>
        <w:rFonts w:ascii="Courier New" w:hAnsi="Courier New" w:cs="Courier New" w:hint="default"/>
      </w:rPr>
    </w:lvl>
    <w:lvl w:ilvl="2" w:tplc="04150005" w:tentative="1">
      <w:start w:val="1"/>
      <w:numFmt w:val="bullet"/>
      <w:lvlText w:val=""/>
      <w:lvlJc w:val="left"/>
      <w:pPr>
        <w:ind w:left="3339" w:hanging="360"/>
      </w:pPr>
      <w:rPr>
        <w:rFonts w:ascii="Wingdings" w:hAnsi="Wingdings" w:hint="default"/>
      </w:rPr>
    </w:lvl>
    <w:lvl w:ilvl="3" w:tplc="04150001" w:tentative="1">
      <w:start w:val="1"/>
      <w:numFmt w:val="bullet"/>
      <w:lvlText w:val=""/>
      <w:lvlJc w:val="left"/>
      <w:pPr>
        <w:ind w:left="4059" w:hanging="360"/>
      </w:pPr>
      <w:rPr>
        <w:rFonts w:ascii="Symbol" w:hAnsi="Symbol" w:hint="default"/>
      </w:rPr>
    </w:lvl>
    <w:lvl w:ilvl="4" w:tplc="04150003" w:tentative="1">
      <w:start w:val="1"/>
      <w:numFmt w:val="bullet"/>
      <w:lvlText w:val="o"/>
      <w:lvlJc w:val="left"/>
      <w:pPr>
        <w:ind w:left="4779" w:hanging="360"/>
      </w:pPr>
      <w:rPr>
        <w:rFonts w:ascii="Courier New" w:hAnsi="Courier New" w:cs="Courier New" w:hint="default"/>
      </w:rPr>
    </w:lvl>
    <w:lvl w:ilvl="5" w:tplc="04150005" w:tentative="1">
      <w:start w:val="1"/>
      <w:numFmt w:val="bullet"/>
      <w:lvlText w:val=""/>
      <w:lvlJc w:val="left"/>
      <w:pPr>
        <w:ind w:left="5499" w:hanging="360"/>
      </w:pPr>
      <w:rPr>
        <w:rFonts w:ascii="Wingdings" w:hAnsi="Wingdings" w:hint="default"/>
      </w:rPr>
    </w:lvl>
    <w:lvl w:ilvl="6" w:tplc="04150001" w:tentative="1">
      <w:start w:val="1"/>
      <w:numFmt w:val="bullet"/>
      <w:lvlText w:val=""/>
      <w:lvlJc w:val="left"/>
      <w:pPr>
        <w:ind w:left="6219" w:hanging="360"/>
      </w:pPr>
      <w:rPr>
        <w:rFonts w:ascii="Symbol" w:hAnsi="Symbol" w:hint="default"/>
      </w:rPr>
    </w:lvl>
    <w:lvl w:ilvl="7" w:tplc="04150003" w:tentative="1">
      <w:start w:val="1"/>
      <w:numFmt w:val="bullet"/>
      <w:lvlText w:val="o"/>
      <w:lvlJc w:val="left"/>
      <w:pPr>
        <w:ind w:left="6939" w:hanging="360"/>
      </w:pPr>
      <w:rPr>
        <w:rFonts w:ascii="Courier New" w:hAnsi="Courier New" w:cs="Courier New" w:hint="default"/>
      </w:rPr>
    </w:lvl>
    <w:lvl w:ilvl="8" w:tplc="04150005" w:tentative="1">
      <w:start w:val="1"/>
      <w:numFmt w:val="bullet"/>
      <w:lvlText w:val=""/>
      <w:lvlJc w:val="left"/>
      <w:pPr>
        <w:ind w:left="7659" w:hanging="360"/>
      </w:pPr>
      <w:rPr>
        <w:rFonts w:ascii="Wingdings" w:hAnsi="Wingdings" w:hint="default"/>
      </w:rPr>
    </w:lvl>
  </w:abstractNum>
  <w:abstractNum w:abstractNumId="25" w15:restartNumberingAfterBreak="0">
    <w:nsid w:val="350E241C"/>
    <w:multiLevelType w:val="hybridMultilevel"/>
    <w:tmpl w:val="E2A0C0C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E52B42"/>
    <w:multiLevelType w:val="multilevel"/>
    <w:tmpl w:val="6D7CC512"/>
    <w:lvl w:ilvl="0">
      <w:start w:val="8"/>
      <w:numFmt w:val="decimal"/>
      <w:lvlText w:val="%1."/>
      <w:lvlJc w:val="left"/>
      <w:pPr>
        <w:ind w:left="360" w:hanging="360"/>
      </w:pPr>
      <w:rPr>
        <w:rFonts w:ascii="Calibri" w:hAnsi="Calibri" w:hint="default"/>
        <w:sz w:val="20"/>
      </w:rPr>
    </w:lvl>
    <w:lvl w:ilvl="1">
      <w:start w:val="2"/>
      <w:numFmt w:val="decimal"/>
      <w:lvlText w:val="%1.%2."/>
      <w:lvlJc w:val="left"/>
      <w:pPr>
        <w:ind w:left="1146" w:hanging="360"/>
      </w:pPr>
      <w:rPr>
        <w:rFonts w:ascii="Calibri" w:hAnsi="Calibri" w:hint="default"/>
        <w:sz w:val="20"/>
      </w:rPr>
    </w:lvl>
    <w:lvl w:ilvl="2">
      <w:start w:val="1"/>
      <w:numFmt w:val="decimal"/>
      <w:lvlText w:val="%1.%2.%3."/>
      <w:lvlJc w:val="left"/>
      <w:pPr>
        <w:ind w:left="2292" w:hanging="720"/>
      </w:pPr>
      <w:rPr>
        <w:rFonts w:ascii="Calibri" w:hAnsi="Calibri" w:hint="default"/>
        <w:sz w:val="20"/>
      </w:rPr>
    </w:lvl>
    <w:lvl w:ilvl="3">
      <w:start w:val="1"/>
      <w:numFmt w:val="decimal"/>
      <w:lvlText w:val="%1.%2.%3.%4."/>
      <w:lvlJc w:val="left"/>
      <w:pPr>
        <w:ind w:left="3078" w:hanging="720"/>
      </w:pPr>
      <w:rPr>
        <w:rFonts w:ascii="Calibri" w:hAnsi="Calibri" w:hint="default"/>
        <w:sz w:val="20"/>
      </w:rPr>
    </w:lvl>
    <w:lvl w:ilvl="4">
      <w:start w:val="1"/>
      <w:numFmt w:val="decimal"/>
      <w:lvlText w:val="%1.%2.%3.%4.%5."/>
      <w:lvlJc w:val="left"/>
      <w:pPr>
        <w:ind w:left="4224" w:hanging="1080"/>
      </w:pPr>
      <w:rPr>
        <w:rFonts w:ascii="Calibri" w:hAnsi="Calibri" w:hint="default"/>
        <w:sz w:val="20"/>
      </w:rPr>
    </w:lvl>
    <w:lvl w:ilvl="5">
      <w:start w:val="1"/>
      <w:numFmt w:val="decimal"/>
      <w:lvlText w:val="%1.%2.%3.%4.%5.%6."/>
      <w:lvlJc w:val="left"/>
      <w:pPr>
        <w:ind w:left="5010" w:hanging="1080"/>
      </w:pPr>
      <w:rPr>
        <w:rFonts w:ascii="Calibri" w:hAnsi="Calibri" w:hint="default"/>
        <w:sz w:val="20"/>
      </w:rPr>
    </w:lvl>
    <w:lvl w:ilvl="6">
      <w:start w:val="1"/>
      <w:numFmt w:val="decimal"/>
      <w:lvlText w:val="%1.%2.%3.%4.%5.%6.%7."/>
      <w:lvlJc w:val="left"/>
      <w:pPr>
        <w:ind w:left="6156" w:hanging="1440"/>
      </w:pPr>
      <w:rPr>
        <w:rFonts w:ascii="Calibri" w:hAnsi="Calibri" w:hint="default"/>
        <w:sz w:val="20"/>
      </w:rPr>
    </w:lvl>
    <w:lvl w:ilvl="7">
      <w:start w:val="1"/>
      <w:numFmt w:val="decimal"/>
      <w:lvlText w:val="%1.%2.%3.%4.%5.%6.%7.%8."/>
      <w:lvlJc w:val="left"/>
      <w:pPr>
        <w:ind w:left="6942" w:hanging="1440"/>
      </w:pPr>
      <w:rPr>
        <w:rFonts w:ascii="Calibri" w:hAnsi="Calibri" w:hint="default"/>
        <w:sz w:val="20"/>
      </w:rPr>
    </w:lvl>
    <w:lvl w:ilvl="8">
      <w:start w:val="1"/>
      <w:numFmt w:val="decimal"/>
      <w:lvlText w:val="%1.%2.%3.%4.%5.%6.%7.%8.%9."/>
      <w:lvlJc w:val="left"/>
      <w:pPr>
        <w:ind w:left="8088" w:hanging="1800"/>
      </w:pPr>
      <w:rPr>
        <w:rFonts w:ascii="Calibri" w:hAnsi="Calibri" w:hint="default"/>
        <w:sz w:val="20"/>
      </w:rPr>
    </w:lvl>
  </w:abstractNum>
  <w:abstractNum w:abstractNumId="27" w15:restartNumberingAfterBreak="0">
    <w:nsid w:val="37A91CA2"/>
    <w:multiLevelType w:val="hybridMultilevel"/>
    <w:tmpl w:val="1E60CEFC"/>
    <w:lvl w:ilvl="0" w:tplc="44328B86">
      <w:start w:val="1"/>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36108F"/>
    <w:multiLevelType w:val="hybridMultilevel"/>
    <w:tmpl w:val="7A56C4B0"/>
    <w:lvl w:ilvl="0" w:tplc="41604E98">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98727F1"/>
    <w:multiLevelType w:val="hybridMultilevel"/>
    <w:tmpl w:val="262CC28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40A12A0A"/>
    <w:multiLevelType w:val="hybridMultilevel"/>
    <w:tmpl w:val="FA426B06"/>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1" w15:restartNumberingAfterBreak="0">
    <w:nsid w:val="4560302C"/>
    <w:multiLevelType w:val="multilevel"/>
    <w:tmpl w:val="613A623A"/>
    <w:lvl w:ilvl="0">
      <w:start w:val="4"/>
      <w:numFmt w:val="decimal"/>
      <w:lvlText w:val="%1."/>
      <w:lvlJc w:val="left"/>
      <w:pPr>
        <w:ind w:left="360" w:hanging="360"/>
      </w:pPr>
      <w:rPr>
        <w:rFonts w:hint="default"/>
      </w:rPr>
    </w:lvl>
    <w:lvl w:ilvl="1">
      <w:start w:val="1"/>
      <w:numFmt w:val="lowerLetter"/>
      <w:lvlText w:val="%2)"/>
      <w:lvlJc w:val="left"/>
      <w:pPr>
        <w:ind w:left="360" w:hanging="360"/>
      </w:pPr>
      <w:rPr>
        <w:rFonts w:ascii="Calibri" w:eastAsia="Calibri" w:hAnsi="Calibri"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56C0D9A"/>
    <w:multiLevelType w:val="multilevel"/>
    <w:tmpl w:val="0896AB26"/>
    <w:lvl w:ilvl="0">
      <w:start w:val="1"/>
      <w:numFmt w:val="decimal"/>
      <w:lvlText w:val="%1."/>
      <w:lvlJc w:val="left"/>
      <w:pPr>
        <w:ind w:left="780" w:hanging="420"/>
      </w:pPr>
      <w:rPr>
        <w:rFonts w:asciiTheme="majorHAnsi" w:hAnsiTheme="majorHAnsi" w:cs="Times New Roman" w:hint="default"/>
        <w:b w:val="0"/>
        <w:sz w:val="22"/>
        <w:szCs w:val="22"/>
      </w:rPr>
    </w:lvl>
    <w:lvl w:ilvl="1">
      <w:start w:val="1"/>
      <w:numFmt w:val="decimal"/>
      <w:isLgl/>
      <w:lvlText w:val="%1.%2."/>
      <w:lvlJc w:val="left"/>
      <w:pPr>
        <w:ind w:left="1170" w:hanging="39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33" w15:restartNumberingAfterBreak="0">
    <w:nsid w:val="49336170"/>
    <w:multiLevelType w:val="hybridMultilevel"/>
    <w:tmpl w:val="829C37D2"/>
    <w:lvl w:ilvl="0" w:tplc="D5DE5730">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9C52524"/>
    <w:multiLevelType w:val="hybridMultilevel"/>
    <w:tmpl w:val="35427BB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A246CED"/>
    <w:multiLevelType w:val="hybridMultilevel"/>
    <w:tmpl w:val="B4245E4A"/>
    <w:lvl w:ilvl="0" w:tplc="150A9E26">
      <w:start w:val="2"/>
      <w:numFmt w:val="decimal"/>
      <w:lvlText w:val="%1)"/>
      <w:lvlJc w:val="left"/>
      <w:pPr>
        <w:ind w:left="1288" w:hanging="360"/>
      </w:pPr>
      <w:rPr>
        <w:rFonts w:hint="default"/>
        <w:b w:val="0"/>
        <w:color w:val="000000"/>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6" w15:restartNumberingAfterBreak="0">
    <w:nsid w:val="5A6928E6"/>
    <w:multiLevelType w:val="multilevel"/>
    <w:tmpl w:val="0E624024"/>
    <w:lvl w:ilvl="0">
      <w:start w:val="9"/>
      <w:numFmt w:val="decimal"/>
      <w:lvlText w:val="%1."/>
      <w:lvlJc w:val="left"/>
      <w:pPr>
        <w:ind w:left="360" w:hanging="360"/>
      </w:pPr>
      <w:rPr>
        <w:rFonts w:asciiTheme="minorHAnsi" w:hAnsiTheme="minorHAnsi" w:cs="Times New Roman" w:hint="default"/>
        <w:color w:val="000000"/>
        <w:sz w:val="20"/>
        <w:szCs w:val="20"/>
      </w:rPr>
    </w:lvl>
    <w:lvl w:ilvl="1">
      <w:start w:val="1"/>
      <w:numFmt w:val="decimal"/>
      <w:lvlText w:val="%1.%2."/>
      <w:lvlJc w:val="left"/>
      <w:pPr>
        <w:ind w:left="1146" w:hanging="360"/>
      </w:pPr>
      <w:rPr>
        <w:rFonts w:asciiTheme="minorHAnsi" w:hAnsiTheme="minorHAnsi" w:cs="Times New Roman" w:hint="default"/>
        <w:b w:val="0"/>
        <w:color w:val="000000"/>
        <w:sz w:val="20"/>
        <w:szCs w:val="20"/>
      </w:rPr>
    </w:lvl>
    <w:lvl w:ilvl="2">
      <w:start w:val="1"/>
      <w:numFmt w:val="decimal"/>
      <w:lvlText w:val="%1.%2.%3."/>
      <w:lvlJc w:val="left"/>
      <w:pPr>
        <w:ind w:left="2292" w:hanging="720"/>
      </w:pPr>
      <w:rPr>
        <w:rFonts w:cs="Times New Roman" w:hint="default"/>
        <w:color w:val="000000"/>
      </w:rPr>
    </w:lvl>
    <w:lvl w:ilvl="3">
      <w:start w:val="1"/>
      <w:numFmt w:val="decimal"/>
      <w:lvlText w:val="%1.%2.%3.%4."/>
      <w:lvlJc w:val="left"/>
      <w:pPr>
        <w:ind w:left="3078" w:hanging="720"/>
      </w:pPr>
      <w:rPr>
        <w:rFonts w:cs="Times New Roman" w:hint="default"/>
        <w:color w:val="000000"/>
      </w:rPr>
    </w:lvl>
    <w:lvl w:ilvl="4">
      <w:start w:val="1"/>
      <w:numFmt w:val="decimal"/>
      <w:lvlText w:val="%1.%2.%3.%4.%5."/>
      <w:lvlJc w:val="left"/>
      <w:pPr>
        <w:ind w:left="4224" w:hanging="1080"/>
      </w:pPr>
      <w:rPr>
        <w:rFonts w:cs="Times New Roman" w:hint="default"/>
        <w:color w:val="000000"/>
      </w:rPr>
    </w:lvl>
    <w:lvl w:ilvl="5">
      <w:start w:val="1"/>
      <w:numFmt w:val="decimal"/>
      <w:lvlText w:val="%1.%2.%3.%4.%5.%6."/>
      <w:lvlJc w:val="left"/>
      <w:pPr>
        <w:ind w:left="5010" w:hanging="1080"/>
      </w:pPr>
      <w:rPr>
        <w:rFonts w:cs="Times New Roman" w:hint="default"/>
        <w:color w:val="000000"/>
      </w:rPr>
    </w:lvl>
    <w:lvl w:ilvl="6">
      <w:start w:val="1"/>
      <w:numFmt w:val="decimal"/>
      <w:lvlText w:val="%1.%2.%3.%4.%5.%6.%7."/>
      <w:lvlJc w:val="left"/>
      <w:pPr>
        <w:ind w:left="5796" w:hanging="1080"/>
      </w:pPr>
      <w:rPr>
        <w:rFonts w:cs="Times New Roman" w:hint="default"/>
        <w:color w:val="000000"/>
      </w:rPr>
    </w:lvl>
    <w:lvl w:ilvl="7">
      <w:start w:val="1"/>
      <w:numFmt w:val="decimal"/>
      <w:lvlText w:val="%1.%2.%3.%4.%5.%6.%7.%8."/>
      <w:lvlJc w:val="left"/>
      <w:pPr>
        <w:ind w:left="6942" w:hanging="1440"/>
      </w:pPr>
      <w:rPr>
        <w:rFonts w:cs="Times New Roman" w:hint="default"/>
        <w:color w:val="000000"/>
      </w:rPr>
    </w:lvl>
    <w:lvl w:ilvl="8">
      <w:start w:val="1"/>
      <w:numFmt w:val="decimal"/>
      <w:lvlText w:val="%1.%2.%3.%4.%5.%6.%7.%8.%9."/>
      <w:lvlJc w:val="left"/>
      <w:pPr>
        <w:ind w:left="7728" w:hanging="1440"/>
      </w:pPr>
      <w:rPr>
        <w:rFonts w:cs="Times New Roman" w:hint="default"/>
        <w:color w:val="000000"/>
      </w:rPr>
    </w:lvl>
  </w:abstractNum>
  <w:abstractNum w:abstractNumId="37" w15:restartNumberingAfterBreak="0">
    <w:nsid w:val="64817B22"/>
    <w:multiLevelType w:val="hybridMultilevel"/>
    <w:tmpl w:val="33EC3C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6C833619"/>
    <w:multiLevelType w:val="hybridMultilevel"/>
    <w:tmpl w:val="651699D4"/>
    <w:lvl w:ilvl="0" w:tplc="F22281A0">
      <w:start w:val="1"/>
      <w:numFmt w:val="decimal"/>
      <w:lvlText w:val="%1)"/>
      <w:lvlJc w:val="left"/>
      <w:pPr>
        <w:ind w:left="345" w:hanging="360"/>
      </w:pPr>
      <w:rPr>
        <w:rFonts w:hint="default"/>
      </w:rPr>
    </w:lvl>
    <w:lvl w:ilvl="1" w:tplc="04150019">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9"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C86B3A"/>
    <w:multiLevelType w:val="hybridMultilevel"/>
    <w:tmpl w:val="EFC89178"/>
    <w:lvl w:ilvl="0" w:tplc="3020A97E">
      <w:start w:val="2"/>
      <w:numFmt w:val="decimal"/>
      <w:lvlText w:val="%1)"/>
      <w:lvlJc w:val="left"/>
      <w:pPr>
        <w:ind w:left="644" w:hanging="360"/>
      </w:pPr>
      <w:rPr>
        <w:rFonts w:ascii="Calibri" w:hAnsi="Calibri" w:hint="default"/>
        <w:color w:val="00000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69879DB"/>
    <w:multiLevelType w:val="hybridMultilevel"/>
    <w:tmpl w:val="56682AC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78B101F7"/>
    <w:multiLevelType w:val="hybridMultilevel"/>
    <w:tmpl w:val="E21E565E"/>
    <w:lvl w:ilvl="0" w:tplc="CB1C673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799B121F"/>
    <w:multiLevelType w:val="hybridMultilevel"/>
    <w:tmpl w:val="C6BC9B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8D19A5"/>
    <w:multiLevelType w:val="hybridMultilevel"/>
    <w:tmpl w:val="F63263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21"/>
  </w:num>
  <w:num w:numId="4">
    <w:abstractNumId w:val="8"/>
  </w:num>
  <w:num w:numId="5">
    <w:abstractNumId w:val="35"/>
  </w:num>
  <w:num w:numId="6">
    <w:abstractNumId w:val="40"/>
  </w:num>
  <w:num w:numId="7">
    <w:abstractNumId w:val="26"/>
  </w:num>
  <w:num w:numId="8">
    <w:abstractNumId w:val="36"/>
  </w:num>
  <w:num w:numId="9">
    <w:abstractNumId w:val="5"/>
  </w:num>
  <w:num w:numId="10">
    <w:abstractNumId w:val="23"/>
  </w:num>
  <w:num w:numId="11">
    <w:abstractNumId w:val="2"/>
  </w:num>
  <w:num w:numId="12">
    <w:abstractNumId w:val="34"/>
  </w:num>
  <w:num w:numId="13">
    <w:abstractNumId w:val="18"/>
  </w:num>
  <w:num w:numId="14">
    <w:abstractNumId w:val="20"/>
  </w:num>
  <w:num w:numId="15">
    <w:abstractNumId w:val="25"/>
  </w:num>
  <w:num w:numId="16">
    <w:abstractNumId w:val="33"/>
  </w:num>
  <w:num w:numId="17">
    <w:abstractNumId w:val="38"/>
  </w:num>
  <w:num w:numId="18">
    <w:abstractNumId w:val="22"/>
  </w:num>
  <w:num w:numId="19">
    <w:abstractNumId w:val="13"/>
  </w:num>
  <w:num w:numId="20">
    <w:abstractNumId w:val="41"/>
  </w:num>
  <w:num w:numId="21">
    <w:abstractNumId w:val="15"/>
  </w:num>
  <w:num w:numId="22">
    <w:abstractNumId w:val="19"/>
  </w:num>
  <w:num w:numId="23">
    <w:abstractNumId w:val="1"/>
  </w:num>
  <w:num w:numId="24">
    <w:abstractNumId w:val="42"/>
  </w:num>
  <w:num w:numId="25">
    <w:abstractNumId w:val="30"/>
  </w:num>
  <w:num w:numId="26">
    <w:abstractNumId w:val="17"/>
  </w:num>
  <w:num w:numId="27">
    <w:abstractNumId w:val="4"/>
  </w:num>
  <w:num w:numId="28">
    <w:abstractNumId w:val="3"/>
  </w:num>
  <w:num w:numId="29">
    <w:abstractNumId w:val="16"/>
  </w:num>
  <w:num w:numId="30">
    <w:abstractNumId w:val="31"/>
  </w:num>
  <w:num w:numId="31">
    <w:abstractNumId w:val="10"/>
  </w:num>
  <w:num w:numId="32">
    <w:abstractNumId w:val="43"/>
  </w:num>
  <w:num w:numId="33">
    <w:abstractNumId w:val="27"/>
  </w:num>
  <w:num w:numId="34">
    <w:abstractNumId w:val="44"/>
  </w:num>
  <w:num w:numId="35">
    <w:abstractNumId w:val="12"/>
  </w:num>
  <w:num w:numId="36">
    <w:abstractNumId w:val="39"/>
  </w:num>
  <w:num w:numId="37">
    <w:abstractNumId w:val="7"/>
  </w:num>
  <w:num w:numId="38">
    <w:abstractNumId w:val="0"/>
  </w:num>
  <w:num w:numId="39">
    <w:abstractNumId w:val="11"/>
  </w:num>
  <w:num w:numId="40">
    <w:abstractNumId w:val="37"/>
  </w:num>
  <w:num w:numId="41">
    <w:abstractNumId w:val="24"/>
  </w:num>
  <w:num w:numId="42">
    <w:abstractNumId w:val="6"/>
  </w:num>
  <w:num w:numId="43">
    <w:abstractNumId w:val="28"/>
  </w:num>
  <w:num w:numId="44">
    <w:abstractNumId w:val="32"/>
  </w:num>
  <w:num w:numId="45">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D2"/>
    <w:rsid w:val="00001783"/>
    <w:rsid w:val="000052D8"/>
    <w:rsid w:val="00011C0C"/>
    <w:rsid w:val="0001241A"/>
    <w:rsid w:val="00012BAF"/>
    <w:rsid w:val="000134C5"/>
    <w:rsid w:val="00013942"/>
    <w:rsid w:val="000148A0"/>
    <w:rsid w:val="00015E9D"/>
    <w:rsid w:val="0001653D"/>
    <w:rsid w:val="00017DD0"/>
    <w:rsid w:val="000220F1"/>
    <w:rsid w:val="00023CBA"/>
    <w:rsid w:val="000258AA"/>
    <w:rsid w:val="000277F9"/>
    <w:rsid w:val="000335FA"/>
    <w:rsid w:val="00033BEC"/>
    <w:rsid w:val="000362D8"/>
    <w:rsid w:val="00044FB7"/>
    <w:rsid w:val="000525D3"/>
    <w:rsid w:val="00055BDF"/>
    <w:rsid w:val="00060D64"/>
    <w:rsid w:val="000658C5"/>
    <w:rsid w:val="000779E4"/>
    <w:rsid w:val="00081CD8"/>
    <w:rsid w:val="000831A6"/>
    <w:rsid w:val="00083390"/>
    <w:rsid w:val="00085034"/>
    <w:rsid w:val="00087D49"/>
    <w:rsid w:val="00090C92"/>
    <w:rsid w:val="00093FE8"/>
    <w:rsid w:val="00094B5E"/>
    <w:rsid w:val="00095644"/>
    <w:rsid w:val="00096526"/>
    <w:rsid w:val="000A2F38"/>
    <w:rsid w:val="000A531A"/>
    <w:rsid w:val="000A6D3E"/>
    <w:rsid w:val="000A6EC1"/>
    <w:rsid w:val="000A78FD"/>
    <w:rsid w:val="000B54CC"/>
    <w:rsid w:val="000B7324"/>
    <w:rsid w:val="000C0B61"/>
    <w:rsid w:val="000C6873"/>
    <w:rsid w:val="000C7834"/>
    <w:rsid w:val="000C7C16"/>
    <w:rsid w:val="000C7D4F"/>
    <w:rsid w:val="000C7E60"/>
    <w:rsid w:val="000D1874"/>
    <w:rsid w:val="000D5623"/>
    <w:rsid w:val="000E0D52"/>
    <w:rsid w:val="000E66B7"/>
    <w:rsid w:val="000F1A6F"/>
    <w:rsid w:val="000F1C10"/>
    <w:rsid w:val="000F23C0"/>
    <w:rsid w:val="000F26B3"/>
    <w:rsid w:val="000F4F08"/>
    <w:rsid w:val="000F6BB4"/>
    <w:rsid w:val="0010252D"/>
    <w:rsid w:val="00110287"/>
    <w:rsid w:val="00111A6C"/>
    <w:rsid w:val="001120E1"/>
    <w:rsid w:val="001161C6"/>
    <w:rsid w:val="0012182A"/>
    <w:rsid w:val="00123C29"/>
    <w:rsid w:val="00123EA1"/>
    <w:rsid w:val="001256B3"/>
    <w:rsid w:val="001262D0"/>
    <w:rsid w:val="00127E8E"/>
    <w:rsid w:val="0013758C"/>
    <w:rsid w:val="001416F1"/>
    <w:rsid w:val="0014303C"/>
    <w:rsid w:val="00150B15"/>
    <w:rsid w:val="00160BB6"/>
    <w:rsid w:val="00172D8D"/>
    <w:rsid w:val="0017546C"/>
    <w:rsid w:val="00175CE3"/>
    <w:rsid w:val="001765DE"/>
    <w:rsid w:val="00180646"/>
    <w:rsid w:val="001847AD"/>
    <w:rsid w:val="00192669"/>
    <w:rsid w:val="00194C23"/>
    <w:rsid w:val="00194D3C"/>
    <w:rsid w:val="0019796D"/>
    <w:rsid w:val="001A54E4"/>
    <w:rsid w:val="001B1AA5"/>
    <w:rsid w:val="001B2291"/>
    <w:rsid w:val="001B7B87"/>
    <w:rsid w:val="001C4E55"/>
    <w:rsid w:val="001C5588"/>
    <w:rsid w:val="001C65A4"/>
    <w:rsid w:val="001C7170"/>
    <w:rsid w:val="001D2426"/>
    <w:rsid w:val="001E691A"/>
    <w:rsid w:val="001F0BF8"/>
    <w:rsid w:val="001F21C6"/>
    <w:rsid w:val="001F26F4"/>
    <w:rsid w:val="001F5C87"/>
    <w:rsid w:val="00202DE8"/>
    <w:rsid w:val="00203103"/>
    <w:rsid w:val="00204473"/>
    <w:rsid w:val="0020751D"/>
    <w:rsid w:val="0021511F"/>
    <w:rsid w:val="002162C3"/>
    <w:rsid w:val="00216645"/>
    <w:rsid w:val="00222EA9"/>
    <w:rsid w:val="00225170"/>
    <w:rsid w:val="00225F3C"/>
    <w:rsid w:val="002269FE"/>
    <w:rsid w:val="00226A76"/>
    <w:rsid w:val="00230BA5"/>
    <w:rsid w:val="00235A8C"/>
    <w:rsid w:val="00247D6E"/>
    <w:rsid w:val="0025175B"/>
    <w:rsid w:val="0025712B"/>
    <w:rsid w:val="0026134E"/>
    <w:rsid w:val="00262710"/>
    <w:rsid w:val="00266806"/>
    <w:rsid w:val="00267163"/>
    <w:rsid w:val="002737E7"/>
    <w:rsid w:val="00275100"/>
    <w:rsid w:val="002865E2"/>
    <w:rsid w:val="002867E1"/>
    <w:rsid w:val="00290917"/>
    <w:rsid w:val="002971E2"/>
    <w:rsid w:val="00297F69"/>
    <w:rsid w:val="002A377B"/>
    <w:rsid w:val="002A3E96"/>
    <w:rsid w:val="002A6697"/>
    <w:rsid w:val="002B56CB"/>
    <w:rsid w:val="002B72DE"/>
    <w:rsid w:val="002C33AB"/>
    <w:rsid w:val="002C4616"/>
    <w:rsid w:val="002C4D29"/>
    <w:rsid w:val="002D185A"/>
    <w:rsid w:val="002D2CA9"/>
    <w:rsid w:val="002D35B9"/>
    <w:rsid w:val="002E216A"/>
    <w:rsid w:val="002E3055"/>
    <w:rsid w:val="002E390A"/>
    <w:rsid w:val="002E40AB"/>
    <w:rsid w:val="002E5BCC"/>
    <w:rsid w:val="002F42F8"/>
    <w:rsid w:val="003043F2"/>
    <w:rsid w:val="0030543D"/>
    <w:rsid w:val="00306C37"/>
    <w:rsid w:val="00317B51"/>
    <w:rsid w:val="00320682"/>
    <w:rsid w:val="00320B13"/>
    <w:rsid w:val="00322D9B"/>
    <w:rsid w:val="00323BEB"/>
    <w:rsid w:val="003255E0"/>
    <w:rsid w:val="0032565A"/>
    <w:rsid w:val="00325E49"/>
    <w:rsid w:val="003323DA"/>
    <w:rsid w:val="003441C5"/>
    <w:rsid w:val="00353FAE"/>
    <w:rsid w:val="0036012C"/>
    <w:rsid w:val="003629CE"/>
    <w:rsid w:val="00362A1C"/>
    <w:rsid w:val="003640A5"/>
    <w:rsid w:val="0036761C"/>
    <w:rsid w:val="00372D6C"/>
    <w:rsid w:val="00372F41"/>
    <w:rsid w:val="00373174"/>
    <w:rsid w:val="003825AB"/>
    <w:rsid w:val="0038700A"/>
    <w:rsid w:val="0038740C"/>
    <w:rsid w:val="00391192"/>
    <w:rsid w:val="00396C21"/>
    <w:rsid w:val="003A3FEA"/>
    <w:rsid w:val="003A46CB"/>
    <w:rsid w:val="003B03C4"/>
    <w:rsid w:val="003B1EC3"/>
    <w:rsid w:val="003B1F88"/>
    <w:rsid w:val="003B5273"/>
    <w:rsid w:val="003C05EB"/>
    <w:rsid w:val="003C15DD"/>
    <w:rsid w:val="003C4533"/>
    <w:rsid w:val="003C4E57"/>
    <w:rsid w:val="003C50E9"/>
    <w:rsid w:val="003C741A"/>
    <w:rsid w:val="003E0BC0"/>
    <w:rsid w:val="003E163A"/>
    <w:rsid w:val="003F0083"/>
    <w:rsid w:val="003F0E6D"/>
    <w:rsid w:val="003F1674"/>
    <w:rsid w:val="003F3FDD"/>
    <w:rsid w:val="003F5B5D"/>
    <w:rsid w:val="003F6EEC"/>
    <w:rsid w:val="003F70BA"/>
    <w:rsid w:val="0040008F"/>
    <w:rsid w:val="00400401"/>
    <w:rsid w:val="00402125"/>
    <w:rsid w:val="0040478E"/>
    <w:rsid w:val="004103D4"/>
    <w:rsid w:val="004112F1"/>
    <w:rsid w:val="004117BE"/>
    <w:rsid w:val="00413649"/>
    <w:rsid w:val="0043582B"/>
    <w:rsid w:val="00436F8E"/>
    <w:rsid w:val="004370D2"/>
    <w:rsid w:val="0043719A"/>
    <w:rsid w:val="00441D69"/>
    <w:rsid w:val="004422C8"/>
    <w:rsid w:val="004435AF"/>
    <w:rsid w:val="00445157"/>
    <w:rsid w:val="0044798E"/>
    <w:rsid w:val="0045136F"/>
    <w:rsid w:val="00451A14"/>
    <w:rsid w:val="00455061"/>
    <w:rsid w:val="00461B9F"/>
    <w:rsid w:val="004647F4"/>
    <w:rsid w:val="004663D3"/>
    <w:rsid w:val="00466EC9"/>
    <w:rsid w:val="00484C1B"/>
    <w:rsid w:val="00485D09"/>
    <w:rsid w:val="004870EC"/>
    <w:rsid w:val="00487A6B"/>
    <w:rsid w:val="00495F1D"/>
    <w:rsid w:val="004A2557"/>
    <w:rsid w:val="004A27D1"/>
    <w:rsid w:val="004A2985"/>
    <w:rsid w:val="004A3D58"/>
    <w:rsid w:val="004A66F4"/>
    <w:rsid w:val="004A6CED"/>
    <w:rsid w:val="004A73A6"/>
    <w:rsid w:val="004B3F1C"/>
    <w:rsid w:val="004C19CB"/>
    <w:rsid w:val="004C5EAE"/>
    <w:rsid w:val="004D70FE"/>
    <w:rsid w:val="004E39DD"/>
    <w:rsid w:val="004E503A"/>
    <w:rsid w:val="004F059A"/>
    <w:rsid w:val="004F15D2"/>
    <w:rsid w:val="004F1AF9"/>
    <w:rsid w:val="004F5702"/>
    <w:rsid w:val="004F7159"/>
    <w:rsid w:val="004F7DA8"/>
    <w:rsid w:val="00501B53"/>
    <w:rsid w:val="005020A6"/>
    <w:rsid w:val="0051154A"/>
    <w:rsid w:val="00511C2E"/>
    <w:rsid w:val="005159A7"/>
    <w:rsid w:val="0053414F"/>
    <w:rsid w:val="0054261C"/>
    <w:rsid w:val="00544E80"/>
    <w:rsid w:val="00551F8F"/>
    <w:rsid w:val="00553199"/>
    <w:rsid w:val="00553471"/>
    <w:rsid w:val="00554E7E"/>
    <w:rsid w:val="005557A1"/>
    <w:rsid w:val="0055622D"/>
    <w:rsid w:val="0055759A"/>
    <w:rsid w:val="00557C20"/>
    <w:rsid w:val="00564D23"/>
    <w:rsid w:val="005650E1"/>
    <w:rsid w:val="00577A9D"/>
    <w:rsid w:val="00580AED"/>
    <w:rsid w:val="00581667"/>
    <w:rsid w:val="00584544"/>
    <w:rsid w:val="00586F21"/>
    <w:rsid w:val="005901AA"/>
    <w:rsid w:val="0059345B"/>
    <w:rsid w:val="00596A26"/>
    <w:rsid w:val="00596D4D"/>
    <w:rsid w:val="005979E5"/>
    <w:rsid w:val="005A2D0A"/>
    <w:rsid w:val="005B49B9"/>
    <w:rsid w:val="005C2C81"/>
    <w:rsid w:val="005C4D86"/>
    <w:rsid w:val="005C6FD2"/>
    <w:rsid w:val="005D3FC3"/>
    <w:rsid w:val="005D58D4"/>
    <w:rsid w:val="005D58DA"/>
    <w:rsid w:val="005E6112"/>
    <w:rsid w:val="005E69BA"/>
    <w:rsid w:val="005E7257"/>
    <w:rsid w:val="005F2055"/>
    <w:rsid w:val="006029E8"/>
    <w:rsid w:val="00606DCA"/>
    <w:rsid w:val="00607821"/>
    <w:rsid w:val="00610A05"/>
    <w:rsid w:val="00611321"/>
    <w:rsid w:val="00611DD2"/>
    <w:rsid w:val="006139CD"/>
    <w:rsid w:val="006144C1"/>
    <w:rsid w:val="0062103C"/>
    <w:rsid w:val="00621216"/>
    <w:rsid w:val="00623030"/>
    <w:rsid w:val="0063038C"/>
    <w:rsid w:val="00634B12"/>
    <w:rsid w:val="0063747E"/>
    <w:rsid w:val="00640792"/>
    <w:rsid w:val="006413BB"/>
    <w:rsid w:val="00650BD0"/>
    <w:rsid w:val="006577FC"/>
    <w:rsid w:val="006615FA"/>
    <w:rsid w:val="0067126B"/>
    <w:rsid w:val="00677C77"/>
    <w:rsid w:val="0068052F"/>
    <w:rsid w:val="00680EA1"/>
    <w:rsid w:val="00682031"/>
    <w:rsid w:val="00684D4D"/>
    <w:rsid w:val="0068566B"/>
    <w:rsid w:val="006909D1"/>
    <w:rsid w:val="006919C4"/>
    <w:rsid w:val="00691DB1"/>
    <w:rsid w:val="00694BDE"/>
    <w:rsid w:val="006A0D11"/>
    <w:rsid w:val="006A5FF3"/>
    <w:rsid w:val="006A7724"/>
    <w:rsid w:val="006B375A"/>
    <w:rsid w:val="006B596E"/>
    <w:rsid w:val="006C1A36"/>
    <w:rsid w:val="006C4181"/>
    <w:rsid w:val="006C6200"/>
    <w:rsid w:val="006C69B6"/>
    <w:rsid w:val="006D413B"/>
    <w:rsid w:val="006E0CE3"/>
    <w:rsid w:val="006E143C"/>
    <w:rsid w:val="006E3F02"/>
    <w:rsid w:val="006F336F"/>
    <w:rsid w:val="00700C47"/>
    <w:rsid w:val="007062C5"/>
    <w:rsid w:val="00706847"/>
    <w:rsid w:val="00714819"/>
    <w:rsid w:val="0071528B"/>
    <w:rsid w:val="00721639"/>
    <w:rsid w:val="0073470C"/>
    <w:rsid w:val="007352D2"/>
    <w:rsid w:val="007415BB"/>
    <w:rsid w:val="00742C56"/>
    <w:rsid w:val="00742CB4"/>
    <w:rsid w:val="00745125"/>
    <w:rsid w:val="00745FA3"/>
    <w:rsid w:val="0076614B"/>
    <w:rsid w:val="00771E19"/>
    <w:rsid w:val="00773837"/>
    <w:rsid w:val="007744BF"/>
    <w:rsid w:val="007831B6"/>
    <w:rsid w:val="0078348B"/>
    <w:rsid w:val="00790605"/>
    <w:rsid w:val="0079087A"/>
    <w:rsid w:val="00790E48"/>
    <w:rsid w:val="007955B5"/>
    <w:rsid w:val="007A1850"/>
    <w:rsid w:val="007A4F70"/>
    <w:rsid w:val="007A5042"/>
    <w:rsid w:val="007B1C23"/>
    <w:rsid w:val="007B6378"/>
    <w:rsid w:val="007B7B32"/>
    <w:rsid w:val="007C39FF"/>
    <w:rsid w:val="007C4FC6"/>
    <w:rsid w:val="007D0E26"/>
    <w:rsid w:val="007D12C4"/>
    <w:rsid w:val="007D143A"/>
    <w:rsid w:val="007D3A2C"/>
    <w:rsid w:val="007D4B9A"/>
    <w:rsid w:val="007E1028"/>
    <w:rsid w:val="007E25FF"/>
    <w:rsid w:val="007E4E26"/>
    <w:rsid w:val="007F1315"/>
    <w:rsid w:val="008001ED"/>
    <w:rsid w:val="00801772"/>
    <w:rsid w:val="00812A52"/>
    <w:rsid w:val="00813C4E"/>
    <w:rsid w:val="0082602F"/>
    <w:rsid w:val="0083215C"/>
    <w:rsid w:val="0083418C"/>
    <w:rsid w:val="00836B2E"/>
    <w:rsid w:val="008421C3"/>
    <w:rsid w:val="00843C57"/>
    <w:rsid w:val="00846203"/>
    <w:rsid w:val="00846992"/>
    <w:rsid w:val="00856C2E"/>
    <w:rsid w:val="00864344"/>
    <w:rsid w:val="00864708"/>
    <w:rsid w:val="00864E31"/>
    <w:rsid w:val="008667E9"/>
    <w:rsid w:val="0088318E"/>
    <w:rsid w:val="00883522"/>
    <w:rsid w:val="00883F61"/>
    <w:rsid w:val="00895215"/>
    <w:rsid w:val="008A2420"/>
    <w:rsid w:val="008B189F"/>
    <w:rsid w:val="008B7EC0"/>
    <w:rsid w:val="008C026C"/>
    <w:rsid w:val="008C0CE2"/>
    <w:rsid w:val="008C2282"/>
    <w:rsid w:val="008C4EC5"/>
    <w:rsid w:val="008D0578"/>
    <w:rsid w:val="008D1223"/>
    <w:rsid w:val="008D2A21"/>
    <w:rsid w:val="008D36FC"/>
    <w:rsid w:val="008D5A67"/>
    <w:rsid w:val="008D649E"/>
    <w:rsid w:val="008D7DB3"/>
    <w:rsid w:val="008E03D9"/>
    <w:rsid w:val="008E0607"/>
    <w:rsid w:val="008E16BA"/>
    <w:rsid w:val="008E1957"/>
    <w:rsid w:val="008E790C"/>
    <w:rsid w:val="008E7FF1"/>
    <w:rsid w:val="008F27DB"/>
    <w:rsid w:val="00902795"/>
    <w:rsid w:val="00907B54"/>
    <w:rsid w:val="00911D02"/>
    <w:rsid w:val="00915095"/>
    <w:rsid w:val="00923191"/>
    <w:rsid w:val="00931239"/>
    <w:rsid w:val="00933ACE"/>
    <w:rsid w:val="00940004"/>
    <w:rsid w:val="009404C6"/>
    <w:rsid w:val="009414DE"/>
    <w:rsid w:val="00944133"/>
    <w:rsid w:val="009452D3"/>
    <w:rsid w:val="0095149D"/>
    <w:rsid w:val="00957524"/>
    <w:rsid w:val="00957D65"/>
    <w:rsid w:val="00957E49"/>
    <w:rsid w:val="00962CF1"/>
    <w:rsid w:val="00963194"/>
    <w:rsid w:val="00965525"/>
    <w:rsid w:val="009669CA"/>
    <w:rsid w:val="00966FFF"/>
    <w:rsid w:val="00967A1A"/>
    <w:rsid w:val="00977047"/>
    <w:rsid w:val="0098026F"/>
    <w:rsid w:val="00980C68"/>
    <w:rsid w:val="009923C4"/>
    <w:rsid w:val="009A20EB"/>
    <w:rsid w:val="009A4682"/>
    <w:rsid w:val="009A5A2A"/>
    <w:rsid w:val="009B120B"/>
    <w:rsid w:val="009B301E"/>
    <w:rsid w:val="009B394C"/>
    <w:rsid w:val="009B646F"/>
    <w:rsid w:val="009C0529"/>
    <w:rsid w:val="009C2751"/>
    <w:rsid w:val="009C4FFD"/>
    <w:rsid w:val="009C5B94"/>
    <w:rsid w:val="009C617C"/>
    <w:rsid w:val="009C7D12"/>
    <w:rsid w:val="009D31E5"/>
    <w:rsid w:val="009D394E"/>
    <w:rsid w:val="009D72BF"/>
    <w:rsid w:val="009E1080"/>
    <w:rsid w:val="009E2987"/>
    <w:rsid w:val="009E4F68"/>
    <w:rsid w:val="009E54AC"/>
    <w:rsid w:val="009E783E"/>
    <w:rsid w:val="009F259E"/>
    <w:rsid w:val="009F564A"/>
    <w:rsid w:val="009F688D"/>
    <w:rsid w:val="009F7049"/>
    <w:rsid w:val="00A10CB5"/>
    <w:rsid w:val="00A12DDF"/>
    <w:rsid w:val="00A14CFA"/>
    <w:rsid w:val="00A15680"/>
    <w:rsid w:val="00A17262"/>
    <w:rsid w:val="00A21DBB"/>
    <w:rsid w:val="00A3694C"/>
    <w:rsid w:val="00A40D61"/>
    <w:rsid w:val="00A42EB0"/>
    <w:rsid w:val="00A5166B"/>
    <w:rsid w:val="00A63637"/>
    <w:rsid w:val="00A65D91"/>
    <w:rsid w:val="00A66DDF"/>
    <w:rsid w:val="00A6705D"/>
    <w:rsid w:val="00A704FE"/>
    <w:rsid w:val="00A70FFF"/>
    <w:rsid w:val="00A73FF9"/>
    <w:rsid w:val="00A7798D"/>
    <w:rsid w:val="00A81AD4"/>
    <w:rsid w:val="00A81F6B"/>
    <w:rsid w:val="00A826E6"/>
    <w:rsid w:val="00A82922"/>
    <w:rsid w:val="00A91921"/>
    <w:rsid w:val="00A96D1A"/>
    <w:rsid w:val="00AA42EF"/>
    <w:rsid w:val="00AB1D8C"/>
    <w:rsid w:val="00AB21F6"/>
    <w:rsid w:val="00AB2C86"/>
    <w:rsid w:val="00AB4735"/>
    <w:rsid w:val="00AC039B"/>
    <w:rsid w:val="00AC08F2"/>
    <w:rsid w:val="00AC1CCF"/>
    <w:rsid w:val="00AC7ECB"/>
    <w:rsid w:val="00AD0DA9"/>
    <w:rsid w:val="00AD0E59"/>
    <w:rsid w:val="00AD267C"/>
    <w:rsid w:val="00AE1B6A"/>
    <w:rsid w:val="00AE7C82"/>
    <w:rsid w:val="00AF2699"/>
    <w:rsid w:val="00B015FA"/>
    <w:rsid w:val="00B01650"/>
    <w:rsid w:val="00B045BE"/>
    <w:rsid w:val="00B04B98"/>
    <w:rsid w:val="00B135A8"/>
    <w:rsid w:val="00B13B20"/>
    <w:rsid w:val="00B13C59"/>
    <w:rsid w:val="00B165E8"/>
    <w:rsid w:val="00B16EBC"/>
    <w:rsid w:val="00B17DBD"/>
    <w:rsid w:val="00B228D5"/>
    <w:rsid w:val="00B30DD2"/>
    <w:rsid w:val="00B31F95"/>
    <w:rsid w:val="00B320A7"/>
    <w:rsid w:val="00B338DC"/>
    <w:rsid w:val="00B34160"/>
    <w:rsid w:val="00B3641A"/>
    <w:rsid w:val="00B4179E"/>
    <w:rsid w:val="00B46465"/>
    <w:rsid w:val="00B466BE"/>
    <w:rsid w:val="00B479DA"/>
    <w:rsid w:val="00B52162"/>
    <w:rsid w:val="00B64787"/>
    <w:rsid w:val="00B70C23"/>
    <w:rsid w:val="00B73606"/>
    <w:rsid w:val="00B746D4"/>
    <w:rsid w:val="00B84D56"/>
    <w:rsid w:val="00B91FE4"/>
    <w:rsid w:val="00B93430"/>
    <w:rsid w:val="00B9583A"/>
    <w:rsid w:val="00B97FA6"/>
    <w:rsid w:val="00BA32E2"/>
    <w:rsid w:val="00BA4361"/>
    <w:rsid w:val="00BC459B"/>
    <w:rsid w:val="00BD2FEE"/>
    <w:rsid w:val="00BD63BD"/>
    <w:rsid w:val="00BD7586"/>
    <w:rsid w:val="00BD79C9"/>
    <w:rsid w:val="00BE16F7"/>
    <w:rsid w:val="00BE7827"/>
    <w:rsid w:val="00C052EA"/>
    <w:rsid w:val="00C05903"/>
    <w:rsid w:val="00C06FBF"/>
    <w:rsid w:val="00C13035"/>
    <w:rsid w:val="00C24F12"/>
    <w:rsid w:val="00C25740"/>
    <w:rsid w:val="00C3177A"/>
    <w:rsid w:val="00C337A1"/>
    <w:rsid w:val="00C33A12"/>
    <w:rsid w:val="00C34B4F"/>
    <w:rsid w:val="00C35134"/>
    <w:rsid w:val="00C35BBC"/>
    <w:rsid w:val="00C432A8"/>
    <w:rsid w:val="00C4498E"/>
    <w:rsid w:val="00C65CDC"/>
    <w:rsid w:val="00C65EA2"/>
    <w:rsid w:val="00C67558"/>
    <w:rsid w:val="00C722C3"/>
    <w:rsid w:val="00C73DC5"/>
    <w:rsid w:val="00C74736"/>
    <w:rsid w:val="00C802E9"/>
    <w:rsid w:val="00C85B84"/>
    <w:rsid w:val="00C86140"/>
    <w:rsid w:val="00C9003A"/>
    <w:rsid w:val="00C90456"/>
    <w:rsid w:val="00C91F9A"/>
    <w:rsid w:val="00C930FD"/>
    <w:rsid w:val="00C93AD5"/>
    <w:rsid w:val="00C93D93"/>
    <w:rsid w:val="00CA263F"/>
    <w:rsid w:val="00CA30D7"/>
    <w:rsid w:val="00CA4EDF"/>
    <w:rsid w:val="00CA67BF"/>
    <w:rsid w:val="00CB279E"/>
    <w:rsid w:val="00CD0B12"/>
    <w:rsid w:val="00CD3C89"/>
    <w:rsid w:val="00CD574F"/>
    <w:rsid w:val="00CD63DC"/>
    <w:rsid w:val="00CD7633"/>
    <w:rsid w:val="00CD7EEE"/>
    <w:rsid w:val="00CE005B"/>
    <w:rsid w:val="00CE045B"/>
    <w:rsid w:val="00CE19EE"/>
    <w:rsid w:val="00CE3849"/>
    <w:rsid w:val="00CE5266"/>
    <w:rsid w:val="00CE53F7"/>
    <w:rsid w:val="00CE65EC"/>
    <w:rsid w:val="00D009A3"/>
    <w:rsid w:val="00D01C13"/>
    <w:rsid w:val="00D05295"/>
    <w:rsid w:val="00D1386E"/>
    <w:rsid w:val="00D245A8"/>
    <w:rsid w:val="00D25914"/>
    <w:rsid w:val="00D30B3D"/>
    <w:rsid w:val="00D331CD"/>
    <w:rsid w:val="00D5291B"/>
    <w:rsid w:val="00D55512"/>
    <w:rsid w:val="00D60B4E"/>
    <w:rsid w:val="00D64C58"/>
    <w:rsid w:val="00D72E7B"/>
    <w:rsid w:val="00D77C08"/>
    <w:rsid w:val="00D81BFA"/>
    <w:rsid w:val="00D86241"/>
    <w:rsid w:val="00D90727"/>
    <w:rsid w:val="00DA5CFC"/>
    <w:rsid w:val="00DA5DBC"/>
    <w:rsid w:val="00DA6A21"/>
    <w:rsid w:val="00DB16BB"/>
    <w:rsid w:val="00DB2923"/>
    <w:rsid w:val="00DB453E"/>
    <w:rsid w:val="00DB5604"/>
    <w:rsid w:val="00DB6A4E"/>
    <w:rsid w:val="00DB6EF4"/>
    <w:rsid w:val="00DC0212"/>
    <w:rsid w:val="00DD29B1"/>
    <w:rsid w:val="00DD34C4"/>
    <w:rsid w:val="00DD5975"/>
    <w:rsid w:val="00DE2E27"/>
    <w:rsid w:val="00DE3FC0"/>
    <w:rsid w:val="00DE6B3D"/>
    <w:rsid w:val="00DF12C5"/>
    <w:rsid w:val="00DF21C3"/>
    <w:rsid w:val="00DF243B"/>
    <w:rsid w:val="00DF369B"/>
    <w:rsid w:val="00DF5418"/>
    <w:rsid w:val="00DF58C4"/>
    <w:rsid w:val="00DF7866"/>
    <w:rsid w:val="00DF79E5"/>
    <w:rsid w:val="00E17714"/>
    <w:rsid w:val="00E21492"/>
    <w:rsid w:val="00E22FA2"/>
    <w:rsid w:val="00E235F2"/>
    <w:rsid w:val="00E33EAC"/>
    <w:rsid w:val="00E35F81"/>
    <w:rsid w:val="00E36DD8"/>
    <w:rsid w:val="00E36FBD"/>
    <w:rsid w:val="00E3777C"/>
    <w:rsid w:val="00E37B9F"/>
    <w:rsid w:val="00E46F82"/>
    <w:rsid w:val="00E518AF"/>
    <w:rsid w:val="00E52B5A"/>
    <w:rsid w:val="00E60C6B"/>
    <w:rsid w:val="00E66291"/>
    <w:rsid w:val="00E70A20"/>
    <w:rsid w:val="00E76C9B"/>
    <w:rsid w:val="00E855E5"/>
    <w:rsid w:val="00E87C37"/>
    <w:rsid w:val="00E87D0D"/>
    <w:rsid w:val="00E901D2"/>
    <w:rsid w:val="00E96017"/>
    <w:rsid w:val="00EA022A"/>
    <w:rsid w:val="00EA1536"/>
    <w:rsid w:val="00EA3637"/>
    <w:rsid w:val="00EA67D9"/>
    <w:rsid w:val="00EA7C74"/>
    <w:rsid w:val="00EB2CC5"/>
    <w:rsid w:val="00EB2F8A"/>
    <w:rsid w:val="00EB3248"/>
    <w:rsid w:val="00EB33E4"/>
    <w:rsid w:val="00EC647D"/>
    <w:rsid w:val="00EC6C23"/>
    <w:rsid w:val="00ED11B2"/>
    <w:rsid w:val="00ED1701"/>
    <w:rsid w:val="00ED1DB3"/>
    <w:rsid w:val="00ED4499"/>
    <w:rsid w:val="00ED776E"/>
    <w:rsid w:val="00EE282D"/>
    <w:rsid w:val="00EE52E9"/>
    <w:rsid w:val="00EF053F"/>
    <w:rsid w:val="00EF08E6"/>
    <w:rsid w:val="00EF42D3"/>
    <w:rsid w:val="00F0036A"/>
    <w:rsid w:val="00F03D20"/>
    <w:rsid w:val="00F151DD"/>
    <w:rsid w:val="00F15F9A"/>
    <w:rsid w:val="00F176EE"/>
    <w:rsid w:val="00F21631"/>
    <w:rsid w:val="00F247D3"/>
    <w:rsid w:val="00F2483E"/>
    <w:rsid w:val="00F40DA2"/>
    <w:rsid w:val="00F450E8"/>
    <w:rsid w:val="00F520A2"/>
    <w:rsid w:val="00F53AC0"/>
    <w:rsid w:val="00F53BE4"/>
    <w:rsid w:val="00F5739C"/>
    <w:rsid w:val="00F7161C"/>
    <w:rsid w:val="00F749E2"/>
    <w:rsid w:val="00F752D8"/>
    <w:rsid w:val="00F80A54"/>
    <w:rsid w:val="00F80B76"/>
    <w:rsid w:val="00F8255E"/>
    <w:rsid w:val="00F85E5E"/>
    <w:rsid w:val="00F87497"/>
    <w:rsid w:val="00F91409"/>
    <w:rsid w:val="00F93927"/>
    <w:rsid w:val="00F972DA"/>
    <w:rsid w:val="00FA279C"/>
    <w:rsid w:val="00FA333F"/>
    <w:rsid w:val="00FA3784"/>
    <w:rsid w:val="00FA3D25"/>
    <w:rsid w:val="00FA4342"/>
    <w:rsid w:val="00FA47B5"/>
    <w:rsid w:val="00FA63DB"/>
    <w:rsid w:val="00FB0477"/>
    <w:rsid w:val="00FB2320"/>
    <w:rsid w:val="00FC4D95"/>
    <w:rsid w:val="00FC5150"/>
    <w:rsid w:val="00FC6CEF"/>
    <w:rsid w:val="00FD2CD7"/>
    <w:rsid w:val="00FD5211"/>
    <w:rsid w:val="00FE66E9"/>
    <w:rsid w:val="00FE7A21"/>
    <w:rsid w:val="00FF023D"/>
    <w:rsid w:val="00FF673B"/>
    <w:rsid w:val="00FF69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BDD6"/>
  <w15:docId w15:val="{7682D831-9793-4769-BA31-E0F0F4F9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0D2"/>
    <w:rPr>
      <w:rFonts w:ascii="Times New Roman" w:eastAsia="Times New Roman" w:hAnsi="Times New Roman"/>
      <w:sz w:val="24"/>
      <w:szCs w:val="24"/>
    </w:rPr>
  </w:style>
  <w:style w:type="paragraph" w:styleId="Nagwek1">
    <w:name w:val="heading 1"/>
    <w:basedOn w:val="Normalny"/>
    <w:next w:val="Normalny"/>
    <w:link w:val="Nagwek1Znak"/>
    <w:qFormat/>
    <w:rsid w:val="004370D2"/>
    <w:pPr>
      <w:keepNext/>
      <w:outlineLvl w:val="0"/>
    </w:pPr>
    <w:rPr>
      <w:rFonts w:ascii="Arial" w:hAnsi="Arial" w:cs="Arial"/>
      <w:b/>
      <w:bCs/>
    </w:rPr>
  </w:style>
  <w:style w:type="paragraph" w:styleId="Nagwek2">
    <w:name w:val="heading 2"/>
    <w:basedOn w:val="Normalny"/>
    <w:link w:val="Nagwek2Znak"/>
    <w:uiPriority w:val="9"/>
    <w:qFormat/>
    <w:rsid w:val="00B3641A"/>
    <w:pPr>
      <w:spacing w:before="100" w:beforeAutospacing="1" w:after="100" w:afterAutospacing="1"/>
      <w:outlineLvl w:val="1"/>
    </w:pPr>
    <w:rPr>
      <w:b/>
      <w:bCs/>
      <w:sz w:val="36"/>
      <w:szCs w:val="36"/>
    </w:rPr>
  </w:style>
  <w:style w:type="paragraph" w:styleId="Nagwek6">
    <w:name w:val="heading 6"/>
    <w:basedOn w:val="Normalny"/>
    <w:next w:val="Normalny"/>
    <w:link w:val="Nagwek6Znak"/>
    <w:uiPriority w:val="9"/>
    <w:semiHidden/>
    <w:unhideWhenUsed/>
    <w:qFormat/>
    <w:rsid w:val="0001653D"/>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370D2"/>
    <w:rPr>
      <w:rFonts w:ascii="Arial" w:eastAsia="Times New Roman" w:hAnsi="Arial" w:cs="Arial"/>
      <w:b/>
      <w:bCs/>
      <w:sz w:val="24"/>
      <w:szCs w:val="24"/>
      <w:lang w:eastAsia="pl-PL"/>
    </w:rPr>
  </w:style>
  <w:style w:type="character" w:styleId="Hipercze">
    <w:name w:val="Hyperlink"/>
    <w:uiPriority w:val="99"/>
    <w:rsid w:val="004370D2"/>
    <w:rPr>
      <w:color w:val="0000FF"/>
      <w:u w:val="single"/>
    </w:rPr>
  </w:style>
  <w:style w:type="paragraph" w:styleId="Tekstpodstawowywcity">
    <w:name w:val="Body Text Indent"/>
    <w:basedOn w:val="Normalny"/>
    <w:link w:val="TekstpodstawowywcityZnak"/>
    <w:rsid w:val="004370D2"/>
    <w:pPr>
      <w:spacing w:after="120"/>
      <w:ind w:left="283"/>
    </w:pPr>
  </w:style>
  <w:style w:type="character" w:customStyle="1" w:styleId="TekstpodstawowywcityZnak">
    <w:name w:val="Tekst podstawowy wcięty Znak"/>
    <w:link w:val="Tekstpodstawowywcity"/>
    <w:rsid w:val="004370D2"/>
    <w:rPr>
      <w:rFonts w:ascii="Times New Roman" w:eastAsia="Times New Roman" w:hAnsi="Times New Roman" w:cs="Times New Roman"/>
      <w:sz w:val="24"/>
      <w:szCs w:val="24"/>
      <w:lang w:eastAsia="pl-PL"/>
    </w:rPr>
  </w:style>
  <w:style w:type="character" w:customStyle="1" w:styleId="tekstdokbold">
    <w:name w:val="tekst dok. bold"/>
    <w:rsid w:val="004370D2"/>
    <w:rPr>
      <w:b/>
      <w:bCs/>
    </w:rPr>
  </w:style>
  <w:style w:type="paragraph" w:customStyle="1" w:styleId="Normalny1">
    <w:name w:val="Normalny1"/>
    <w:rsid w:val="004370D2"/>
    <w:pPr>
      <w:suppressAutoHyphens/>
      <w:spacing w:after="200" w:line="276" w:lineRule="auto"/>
    </w:pPr>
    <w:rPr>
      <w:rFonts w:cs="Calibri"/>
      <w:color w:val="000000"/>
      <w:sz w:val="22"/>
      <w:szCs w:val="22"/>
      <w:lang w:eastAsia="ar-SA"/>
    </w:rPr>
  </w:style>
  <w:style w:type="paragraph" w:styleId="Akapitzlist">
    <w:name w:val="List Paragraph"/>
    <w:aliases w:val="List Paragraph1,L1,Numerowanie,Akapit z listą5,normalny tekst,Nagłowek 3,Preambuła,Akapit z listą BS,Kolorowa lista — akcent 11,Dot pt,F5 List Paragraph,Recommendation,List Paragraph11,lp1,maz_wyliczenie,opis dzialania,K-P_odwolanie,lp"/>
    <w:basedOn w:val="Normalny"/>
    <w:link w:val="AkapitzlistZnak"/>
    <w:uiPriority w:val="34"/>
    <w:qFormat/>
    <w:rsid w:val="004370D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34"/>
    <w:qFormat/>
    <w:locked/>
    <w:rsid w:val="004370D2"/>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4370D2"/>
    <w:rPr>
      <w:rFonts w:ascii="Tahoma" w:hAnsi="Tahoma" w:cs="Tahoma"/>
      <w:sz w:val="16"/>
      <w:szCs w:val="16"/>
    </w:rPr>
  </w:style>
  <w:style w:type="character" w:customStyle="1" w:styleId="TekstdymkaZnak">
    <w:name w:val="Tekst dymka Znak"/>
    <w:link w:val="Tekstdymka"/>
    <w:uiPriority w:val="99"/>
    <w:semiHidden/>
    <w:rsid w:val="004370D2"/>
    <w:rPr>
      <w:rFonts w:ascii="Tahoma" w:eastAsia="Times New Roman" w:hAnsi="Tahoma" w:cs="Tahoma"/>
      <w:sz w:val="16"/>
      <w:szCs w:val="16"/>
      <w:lang w:eastAsia="pl-PL"/>
    </w:rPr>
  </w:style>
  <w:style w:type="paragraph" w:customStyle="1" w:styleId="Znak1">
    <w:name w:val="Znak1"/>
    <w:basedOn w:val="Normalny"/>
    <w:rsid w:val="004370D2"/>
    <w:rPr>
      <w:rFonts w:ascii="Arial" w:eastAsia="Calibri" w:hAnsi="Arial" w:cs="Arial"/>
    </w:rPr>
  </w:style>
  <w:style w:type="character" w:customStyle="1" w:styleId="object">
    <w:name w:val="object"/>
    <w:basedOn w:val="Domylnaczcionkaakapitu"/>
    <w:rsid w:val="004370D2"/>
  </w:style>
  <w:style w:type="paragraph" w:customStyle="1" w:styleId="Standard">
    <w:name w:val="Standard"/>
    <w:rsid w:val="007415B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ny"/>
    <w:uiPriority w:val="99"/>
    <w:rsid w:val="00E518AF"/>
    <w:pPr>
      <w:ind w:left="720"/>
      <w:contextualSpacing/>
    </w:pPr>
    <w:rPr>
      <w:rFonts w:eastAsia="Calibri"/>
      <w:lang w:eastAsia="en-US"/>
    </w:rPr>
  </w:style>
  <w:style w:type="paragraph" w:styleId="Tekstpodstawowy">
    <w:name w:val="Body Text"/>
    <w:basedOn w:val="Normalny"/>
    <w:link w:val="TekstpodstawowyZnak"/>
    <w:uiPriority w:val="99"/>
    <w:semiHidden/>
    <w:unhideWhenUsed/>
    <w:rsid w:val="00FA279C"/>
    <w:pPr>
      <w:spacing w:after="120"/>
    </w:pPr>
  </w:style>
  <w:style w:type="character" w:customStyle="1" w:styleId="TekstpodstawowyZnak">
    <w:name w:val="Tekst podstawowy Znak"/>
    <w:link w:val="Tekstpodstawowy"/>
    <w:uiPriority w:val="99"/>
    <w:rsid w:val="00FA279C"/>
    <w:rPr>
      <w:rFonts w:ascii="Times New Roman" w:eastAsia="Times New Roman" w:hAnsi="Times New Roman"/>
      <w:sz w:val="24"/>
      <w:szCs w:val="24"/>
    </w:rPr>
  </w:style>
  <w:style w:type="paragraph" w:customStyle="1" w:styleId="Default">
    <w:name w:val="Default"/>
    <w:rsid w:val="00FA279C"/>
    <w:pPr>
      <w:autoSpaceDE w:val="0"/>
      <w:autoSpaceDN w:val="0"/>
      <w:adjustRightInd w:val="0"/>
    </w:pPr>
    <w:rPr>
      <w:rFonts w:eastAsia="Times New Roman" w:cs="Calibri"/>
      <w:color w:val="000000"/>
      <w:sz w:val="24"/>
      <w:szCs w:val="24"/>
    </w:rPr>
  </w:style>
  <w:style w:type="paragraph" w:customStyle="1" w:styleId="Zwykytekst1">
    <w:name w:val="Zwykły tekst1"/>
    <w:basedOn w:val="Normalny"/>
    <w:uiPriority w:val="99"/>
    <w:rsid w:val="00230BA5"/>
    <w:pPr>
      <w:suppressAutoHyphens/>
    </w:pPr>
    <w:rPr>
      <w:rFonts w:ascii="Courier New" w:hAnsi="Courier New" w:cs="Courier New"/>
      <w:sz w:val="20"/>
      <w:szCs w:val="20"/>
      <w:lang w:eastAsia="ar-SA"/>
    </w:rPr>
  </w:style>
  <w:style w:type="character" w:customStyle="1" w:styleId="apple-converted-space">
    <w:name w:val="apple-converted-space"/>
    <w:rsid w:val="004D70FE"/>
  </w:style>
  <w:style w:type="paragraph" w:customStyle="1" w:styleId="msolistparagraph0">
    <w:name w:val="msolistparagraph"/>
    <w:basedOn w:val="Normalny"/>
    <w:uiPriority w:val="99"/>
    <w:rsid w:val="006909D1"/>
    <w:pPr>
      <w:spacing w:after="160" w:line="254" w:lineRule="auto"/>
      <w:ind w:left="720"/>
      <w:contextualSpacing/>
    </w:pPr>
    <w:rPr>
      <w:rFonts w:ascii="Calibri" w:hAnsi="Calibri"/>
      <w:sz w:val="22"/>
      <w:szCs w:val="22"/>
      <w:lang w:eastAsia="en-US"/>
    </w:rPr>
  </w:style>
  <w:style w:type="character" w:customStyle="1" w:styleId="smalltext">
    <w:name w:val="smalltext"/>
    <w:rsid w:val="009C617C"/>
  </w:style>
  <w:style w:type="paragraph" w:customStyle="1" w:styleId="Tekstpodstawowy22">
    <w:name w:val="Tekst podstawowy 22"/>
    <w:basedOn w:val="Normalny"/>
    <w:uiPriority w:val="99"/>
    <w:rsid w:val="003B5273"/>
    <w:pPr>
      <w:suppressAutoHyphens/>
      <w:jc w:val="both"/>
    </w:pPr>
    <w:rPr>
      <w:lang w:eastAsia="ar-SA"/>
    </w:rPr>
  </w:style>
  <w:style w:type="paragraph" w:customStyle="1" w:styleId="a0s0">
    <w:name w:val="a0 s0"/>
    <w:basedOn w:val="Normalny"/>
    <w:rsid w:val="000F23C0"/>
    <w:pPr>
      <w:spacing w:before="100" w:beforeAutospacing="1" w:after="100" w:afterAutospacing="1"/>
    </w:pPr>
  </w:style>
  <w:style w:type="character" w:styleId="Odwoaniedokomentarza">
    <w:name w:val="annotation reference"/>
    <w:basedOn w:val="Domylnaczcionkaakapitu"/>
    <w:uiPriority w:val="99"/>
    <w:semiHidden/>
    <w:unhideWhenUsed/>
    <w:rsid w:val="00485D09"/>
    <w:rPr>
      <w:sz w:val="16"/>
      <w:szCs w:val="16"/>
    </w:rPr>
  </w:style>
  <w:style w:type="paragraph" w:styleId="Tekstkomentarza">
    <w:name w:val="annotation text"/>
    <w:basedOn w:val="Normalny"/>
    <w:link w:val="TekstkomentarzaZnak"/>
    <w:uiPriority w:val="99"/>
    <w:semiHidden/>
    <w:unhideWhenUsed/>
    <w:rsid w:val="00485D09"/>
    <w:rPr>
      <w:sz w:val="20"/>
      <w:szCs w:val="20"/>
    </w:rPr>
  </w:style>
  <w:style w:type="character" w:customStyle="1" w:styleId="TekstkomentarzaZnak">
    <w:name w:val="Tekst komentarza Znak"/>
    <w:basedOn w:val="Domylnaczcionkaakapitu"/>
    <w:link w:val="Tekstkomentarza"/>
    <w:uiPriority w:val="99"/>
    <w:semiHidden/>
    <w:rsid w:val="00485D09"/>
    <w:rPr>
      <w:rFonts w:ascii="Times New Roman" w:eastAsia="Times New Roman" w:hAnsi="Times New Roman"/>
    </w:rPr>
  </w:style>
  <w:style w:type="paragraph" w:customStyle="1" w:styleId="Akapitzlist3">
    <w:name w:val="Akapit z listą3"/>
    <w:basedOn w:val="Normalny"/>
    <w:rsid w:val="004E503A"/>
    <w:pPr>
      <w:spacing w:after="200" w:line="276" w:lineRule="auto"/>
      <w:ind w:left="720"/>
    </w:pPr>
    <w:rPr>
      <w:rFonts w:ascii="Calibri" w:hAnsi="Calibri"/>
      <w:sz w:val="22"/>
      <w:szCs w:val="22"/>
      <w:lang w:eastAsia="en-US"/>
    </w:rPr>
  </w:style>
  <w:style w:type="paragraph" w:styleId="NormalnyWeb">
    <w:name w:val="Normal (Web)"/>
    <w:basedOn w:val="Normalny"/>
    <w:uiPriority w:val="99"/>
    <w:unhideWhenUsed/>
    <w:rsid w:val="004E39DD"/>
    <w:pPr>
      <w:spacing w:before="100" w:beforeAutospacing="1" w:after="100" w:afterAutospacing="1"/>
    </w:pPr>
  </w:style>
  <w:style w:type="paragraph" w:styleId="Tekstprzypisudolnego">
    <w:name w:val="footnote text"/>
    <w:aliases w:val="Podrozdział"/>
    <w:basedOn w:val="Normalny"/>
    <w:link w:val="TekstprzypisudolnegoZnak"/>
    <w:uiPriority w:val="99"/>
    <w:rsid w:val="004E39DD"/>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4E39DD"/>
    <w:rPr>
      <w:rFonts w:ascii="Thorndale" w:eastAsia="HG Mincho Light J" w:hAnsi="Thorndale"/>
      <w:color w:val="000000"/>
    </w:rPr>
  </w:style>
  <w:style w:type="character" w:customStyle="1" w:styleId="Nagwek2Znak">
    <w:name w:val="Nagłówek 2 Znak"/>
    <w:basedOn w:val="Domylnaczcionkaakapitu"/>
    <w:link w:val="Nagwek2"/>
    <w:uiPriority w:val="9"/>
    <w:rsid w:val="00B3641A"/>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unhideWhenUsed/>
    <w:rsid w:val="00B0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15FA"/>
    <w:rPr>
      <w:rFonts w:ascii="Courier New" w:eastAsia="Times New Roman" w:hAnsi="Courier New" w:cs="Courier New"/>
    </w:rPr>
  </w:style>
  <w:style w:type="character" w:customStyle="1" w:styleId="spelle">
    <w:name w:val="spelle"/>
    <w:rsid w:val="009C4FFD"/>
  </w:style>
  <w:style w:type="character" w:styleId="Pogrubienie">
    <w:name w:val="Strong"/>
    <w:basedOn w:val="Domylnaczcionkaakapitu"/>
    <w:uiPriority w:val="22"/>
    <w:qFormat/>
    <w:rsid w:val="00F40DA2"/>
    <w:rPr>
      <w:rFonts w:cs="Times New Roman"/>
      <w:b/>
      <w:bCs/>
    </w:rPr>
  </w:style>
  <w:style w:type="paragraph" w:styleId="Tematkomentarza">
    <w:name w:val="annotation subject"/>
    <w:basedOn w:val="Tekstkomentarza"/>
    <w:next w:val="Tekstkomentarza"/>
    <w:link w:val="TematkomentarzaZnak"/>
    <w:uiPriority w:val="99"/>
    <w:semiHidden/>
    <w:unhideWhenUsed/>
    <w:rsid w:val="000831A6"/>
    <w:rPr>
      <w:b/>
      <w:bCs/>
    </w:rPr>
  </w:style>
  <w:style w:type="character" w:customStyle="1" w:styleId="TematkomentarzaZnak">
    <w:name w:val="Temat komentarza Znak"/>
    <w:basedOn w:val="TekstkomentarzaZnak"/>
    <w:link w:val="Tematkomentarza"/>
    <w:uiPriority w:val="99"/>
    <w:semiHidden/>
    <w:rsid w:val="000831A6"/>
    <w:rPr>
      <w:rFonts w:ascii="Times New Roman" w:eastAsia="Times New Roman" w:hAnsi="Times New Roman"/>
      <w:b/>
      <w:bCs/>
    </w:rPr>
  </w:style>
  <w:style w:type="paragraph" w:styleId="Nagwek">
    <w:name w:val="header"/>
    <w:basedOn w:val="Normalny"/>
    <w:link w:val="NagwekZnak"/>
    <w:uiPriority w:val="99"/>
    <w:unhideWhenUsed/>
    <w:rsid w:val="00883F61"/>
    <w:pPr>
      <w:tabs>
        <w:tab w:val="center" w:pos="4536"/>
        <w:tab w:val="right" w:pos="9072"/>
      </w:tabs>
    </w:pPr>
  </w:style>
  <w:style w:type="character" w:customStyle="1" w:styleId="NagwekZnak">
    <w:name w:val="Nagłówek Znak"/>
    <w:basedOn w:val="Domylnaczcionkaakapitu"/>
    <w:link w:val="Nagwek"/>
    <w:uiPriority w:val="99"/>
    <w:rsid w:val="00883F61"/>
    <w:rPr>
      <w:rFonts w:ascii="Times New Roman" w:eastAsia="Times New Roman" w:hAnsi="Times New Roman"/>
      <w:sz w:val="24"/>
      <w:szCs w:val="24"/>
    </w:rPr>
  </w:style>
  <w:style w:type="paragraph" w:styleId="Stopka">
    <w:name w:val="footer"/>
    <w:basedOn w:val="Normalny"/>
    <w:link w:val="StopkaZnak"/>
    <w:uiPriority w:val="99"/>
    <w:unhideWhenUsed/>
    <w:rsid w:val="00883F61"/>
    <w:pPr>
      <w:tabs>
        <w:tab w:val="center" w:pos="4536"/>
        <w:tab w:val="right" w:pos="9072"/>
      </w:tabs>
    </w:pPr>
  </w:style>
  <w:style w:type="character" w:customStyle="1" w:styleId="StopkaZnak">
    <w:name w:val="Stopka Znak"/>
    <w:basedOn w:val="Domylnaczcionkaakapitu"/>
    <w:link w:val="Stopka"/>
    <w:uiPriority w:val="99"/>
    <w:rsid w:val="00883F61"/>
    <w:rPr>
      <w:rFonts w:ascii="Times New Roman" w:eastAsia="Times New Roman" w:hAnsi="Times New Roman"/>
      <w:sz w:val="24"/>
      <w:szCs w:val="24"/>
    </w:rPr>
  </w:style>
  <w:style w:type="table" w:styleId="Tabela-Siatka">
    <w:name w:val="Table Grid"/>
    <w:basedOn w:val="Standardowy"/>
    <w:uiPriority w:val="59"/>
    <w:rsid w:val="00C73D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unhideWhenUsed/>
    <w:rsid w:val="00C73DC5"/>
    <w:rPr>
      <w:vertAlign w:val="superscript"/>
    </w:rPr>
  </w:style>
  <w:style w:type="character" w:customStyle="1" w:styleId="text-justify">
    <w:name w:val="text-justify"/>
    <w:basedOn w:val="Domylnaczcionkaakapitu"/>
    <w:rsid w:val="00813C4E"/>
  </w:style>
  <w:style w:type="paragraph" w:customStyle="1" w:styleId="text-justify1">
    <w:name w:val="text-justify1"/>
    <w:basedOn w:val="Normalny"/>
    <w:rsid w:val="00813C4E"/>
    <w:pPr>
      <w:spacing w:before="100" w:beforeAutospacing="1" w:after="100" w:afterAutospacing="1"/>
    </w:pPr>
  </w:style>
  <w:style w:type="character" w:customStyle="1" w:styleId="fontstyle01">
    <w:name w:val="fontstyle01"/>
    <w:basedOn w:val="Domylnaczcionkaakapitu"/>
    <w:rsid w:val="003255E0"/>
    <w:rPr>
      <w:rFonts w:ascii="Calibri" w:hAnsi="Calibri" w:hint="default"/>
      <w:b w:val="0"/>
      <w:bCs w:val="0"/>
      <w:i w:val="0"/>
      <w:iCs w:val="0"/>
      <w:color w:val="000000"/>
      <w:sz w:val="20"/>
      <w:szCs w:val="20"/>
    </w:rPr>
  </w:style>
  <w:style w:type="character" w:customStyle="1" w:styleId="fontstyle21">
    <w:name w:val="fontstyle21"/>
    <w:basedOn w:val="Domylnaczcionkaakapitu"/>
    <w:rsid w:val="003255E0"/>
    <w:rPr>
      <w:rFonts w:ascii="Verdana-Bold" w:hAnsi="Verdana-Bold" w:hint="default"/>
      <w:b/>
      <w:bCs/>
      <w:i w:val="0"/>
      <w:iCs w:val="0"/>
      <w:color w:val="000000"/>
      <w:sz w:val="16"/>
      <w:szCs w:val="16"/>
    </w:rPr>
  </w:style>
  <w:style w:type="character" w:customStyle="1" w:styleId="Nagwek6Znak">
    <w:name w:val="Nagłówek 6 Znak"/>
    <w:basedOn w:val="Domylnaczcionkaakapitu"/>
    <w:link w:val="Nagwek6"/>
    <w:uiPriority w:val="9"/>
    <w:semiHidden/>
    <w:rsid w:val="0001653D"/>
    <w:rPr>
      <w:rFonts w:asciiTheme="majorHAnsi" w:eastAsiaTheme="majorEastAsia" w:hAnsiTheme="majorHAnsi" w:cstheme="majorBidi"/>
      <w:color w:val="1F4D78" w:themeColor="accent1" w:themeShade="7F"/>
      <w:sz w:val="24"/>
      <w:szCs w:val="24"/>
    </w:rPr>
  </w:style>
  <w:style w:type="table" w:customStyle="1" w:styleId="Tabela-Siatka1">
    <w:name w:val="Tabela - Siatka1"/>
    <w:basedOn w:val="Standardowy"/>
    <w:next w:val="Tabela-Siatka"/>
    <w:uiPriority w:val="59"/>
    <w:rsid w:val="000165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A42E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50331">
      <w:bodyDiv w:val="1"/>
      <w:marLeft w:val="0"/>
      <w:marRight w:val="0"/>
      <w:marTop w:val="0"/>
      <w:marBottom w:val="0"/>
      <w:divBdr>
        <w:top w:val="none" w:sz="0" w:space="0" w:color="auto"/>
        <w:left w:val="none" w:sz="0" w:space="0" w:color="auto"/>
        <w:bottom w:val="none" w:sz="0" w:space="0" w:color="auto"/>
        <w:right w:val="none" w:sz="0" w:space="0" w:color="auto"/>
      </w:divBdr>
    </w:div>
    <w:div w:id="445663983">
      <w:bodyDiv w:val="1"/>
      <w:marLeft w:val="0"/>
      <w:marRight w:val="0"/>
      <w:marTop w:val="0"/>
      <w:marBottom w:val="0"/>
      <w:divBdr>
        <w:top w:val="none" w:sz="0" w:space="0" w:color="auto"/>
        <w:left w:val="none" w:sz="0" w:space="0" w:color="auto"/>
        <w:bottom w:val="none" w:sz="0" w:space="0" w:color="auto"/>
        <w:right w:val="none" w:sz="0" w:space="0" w:color="auto"/>
      </w:divBdr>
    </w:div>
    <w:div w:id="1009721874">
      <w:bodyDiv w:val="1"/>
      <w:marLeft w:val="0"/>
      <w:marRight w:val="0"/>
      <w:marTop w:val="0"/>
      <w:marBottom w:val="0"/>
      <w:divBdr>
        <w:top w:val="none" w:sz="0" w:space="0" w:color="auto"/>
        <w:left w:val="none" w:sz="0" w:space="0" w:color="auto"/>
        <w:bottom w:val="none" w:sz="0" w:space="0" w:color="auto"/>
        <w:right w:val="none" w:sz="0" w:space="0" w:color="auto"/>
      </w:divBdr>
      <w:divsChild>
        <w:div w:id="2114545607">
          <w:marLeft w:val="0"/>
          <w:marRight w:val="0"/>
          <w:marTop w:val="0"/>
          <w:marBottom w:val="0"/>
          <w:divBdr>
            <w:top w:val="none" w:sz="0" w:space="0" w:color="auto"/>
            <w:left w:val="none" w:sz="0" w:space="0" w:color="auto"/>
            <w:bottom w:val="none" w:sz="0" w:space="0" w:color="auto"/>
            <w:right w:val="none" w:sz="0" w:space="0" w:color="auto"/>
          </w:divBdr>
        </w:div>
        <w:div w:id="1363480572">
          <w:marLeft w:val="0"/>
          <w:marRight w:val="0"/>
          <w:marTop w:val="0"/>
          <w:marBottom w:val="0"/>
          <w:divBdr>
            <w:top w:val="none" w:sz="0" w:space="0" w:color="auto"/>
            <w:left w:val="none" w:sz="0" w:space="0" w:color="auto"/>
            <w:bottom w:val="none" w:sz="0" w:space="0" w:color="auto"/>
            <w:right w:val="none" w:sz="0" w:space="0" w:color="auto"/>
          </w:divBdr>
        </w:div>
      </w:divsChild>
    </w:div>
    <w:div w:id="1034429241">
      <w:bodyDiv w:val="1"/>
      <w:marLeft w:val="0"/>
      <w:marRight w:val="0"/>
      <w:marTop w:val="0"/>
      <w:marBottom w:val="0"/>
      <w:divBdr>
        <w:top w:val="none" w:sz="0" w:space="0" w:color="auto"/>
        <w:left w:val="none" w:sz="0" w:space="0" w:color="auto"/>
        <w:bottom w:val="none" w:sz="0" w:space="0" w:color="auto"/>
        <w:right w:val="none" w:sz="0" w:space="0" w:color="auto"/>
      </w:divBdr>
    </w:div>
    <w:div w:id="1122263203">
      <w:bodyDiv w:val="1"/>
      <w:marLeft w:val="0"/>
      <w:marRight w:val="0"/>
      <w:marTop w:val="0"/>
      <w:marBottom w:val="0"/>
      <w:divBdr>
        <w:top w:val="none" w:sz="0" w:space="0" w:color="auto"/>
        <w:left w:val="none" w:sz="0" w:space="0" w:color="auto"/>
        <w:bottom w:val="none" w:sz="0" w:space="0" w:color="auto"/>
        <w:right w:val="none" w:sz="0" w:space="0" w:color="auto"/>
      </w:divBdr>
    </w:div>
    <w:div w:id="1188909054">
      <w:bodyDiv w:val="1"/>
      <w:marLeft w:val="0"/>
      <w:marRight w:val="0"/>
      <w:marTop w:val="0"/>
      <w:marBottom w:val="0"/>
      <w:divBdr>
        <w:top w:val="none" w:sz="0" w:space="0" w:color="auto"/>
        <w:left w:val="none" w:sz="0" w:space="0" w:color="auto"/>
        <w:bottom w:val="none" w:sz="0" w:space="0" w:color="auto"/>
        <w:right w:val="none" w:sz="0" w:space="0" w:color="auto"/>
      </w:divBdr>
    </w:div>
    <w:div w:id="1238368560">
      <w:bodyDiv w:val="1"/>
      <w:marLeft w:val="0"/>
      <w:marRight w:val="0"/>
      <w:marTop w:val="0"/>
      <w:marBottom w:val="0"/>
      <w:divBdr>
        <w:top w:val="none" w:sz="0" w:space="0" w:color="auto"/>
        <w:left w:val="none" w:sz="0" w:space="0" w:color="auto"/>
        <w:bottom w:val="none" w:sz="0" w:space="0" w:color="auto"/>
        <w:right w:val="none" w:sz="0" w:space="0" w:color="auto"/>
      </w:divBdr>
    </w:div>
    <w:div w:id="1246761198">
      <w:bodyDiv w:val="1"/>
      <w:marLeft w:val="0"/>
      <w:marRight w:val="0"/>
      <w:marTop w:val="0"/>
      <w:marBottom w:val="0"/>
      <w:divBdr>
        <w:top w:val="none" w:sz="0" w:space="0" w:color="auto"/>
        <w:left w:val="none" w:sz="0" w:space="0" w:color="auto"/>
        <w:bottom w:val="none" w:sz="0" w:space="0" w:color="auto"/>
        <w:right w:val="none" w:sz="0" w:space="0" w:color="auto"/>
      </w:divBdr>
    </w:div>
    <w:div w:id="1414011585">
      <w:bodyDiv w:val="1"/>
      <w:marLeft w:val="0"/>
      <w:marRight w:val="0"/>
      <w:marTop w:val="0"/>
      <w:marBottom w:val="0"/>
      <w:divBdr>
        <w:top w:val="none" w:sz="0" w:space="0" w:color="auto"/>
        <w:left w:val="none" w:sz="0" w:space="0" w:color="auto"/>
        <w:bottom w:val="none" w:sz="0" w:space="0" w:color="auto"/>
        <w:right w:val="none" w:sz="0" w:space="0" w:color="auto"/>
      </w:divBdr>
      <w:divsChild>
        <w:div w:id="1747681254">
          <w:marLeft w:val="0"/>
          <w:marRight w:val="0"/>
          <w:marTop w:val="15"/>
          <w:marBottom w:val="0"/>
          <w:divBdr>
            <w:top w:val="single" w:sz="48" w:space="0" w:color="auto"/>
            <w:left w:val="single" w:sz="48" w:space="0" w:color="auto"/>
            <w:bottom w:val="single" w:sz="48" w:space="0" w:color="auto"/>
            <w:right w:val="single" w:sz="48" w:space="0" w:color="auto"/>
          </w:divBdr>
          <w:divsChild>
            <w:div w:id="2927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nna.wiszniewska@uk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5683C-A160-42B5-A5C6-12456E9C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8</Pages>
  <Words>2964</Words>
  <Characters>17789</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20712</CharactersWithSpaces>
  <SharedDoc>false</SharedDoc>
  <HLinks>
    <vt:vector size="12" baseType="variant">
      <vt:variant>
        <vt:i4>3604599</vt:i4>
      </vt:variant>
      <vt:variant>
        <vt:i4>3</vt:i4>
      </vt:variant>
      <vt:variant>
        <vt:i4>0</vt:i4>
      </vt:variant>
      <vt:variant>
        <vt:i4>5</vt:i4>
      </vt:variant>
      <vt:variant>
        <vt:lpwstr>http://www.bio-rad.com/en-pl/sku/hsp9611-hard-shell-96-well-pcr-plates-low-profile-thin-wall-skirted-red-clear?parentCategoryGUID=OC0OBU4VY</vt:lpwstr>
      </vt:variant>
      <vt:variant>
        <vt:lpwstr/>
      </vt:variant>
      <vt:variant>
        <vt:i4>2293851</vt:i4>
      </vt:variant>
      <vt:variant>
        <vt:i4>0</vt:i4>
      </vt:variant>
      <vt:variant>
        <vt:i4>0</vt:i4>
      </vt:variant>
      <vt:variant>
        <vt:i4>5</vt:i4>
      </vt:variant>
      <vt:variant>
        <vt:lpwstr>mailto:zampub@ukw.edu.pl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11</cp:revision>
  <cp:lastPrinted>2022-04-28T12:28:00Z</cp:lastPrinted>
  <dcterms:created xsi:type="dcterms:W3CDTF">2022-06-03T13:07:00Z</dcterms:created>
  <dcterms:modified xsi:type="dcterms:W3CDTF">2022-09-27T11:11:00Z</dcterms:modified>
</cp:coreProperties>
</file>