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75" w:rsidRDefault="002905B5" w:rsidP="002905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Przedmiar</w:t>
      </w:r>
    </w:p>
    <w:p w:rsidR="002905B5" w:rsidRPr="00F13BB1" w:rsidRDefault="002905B5" w:rsidP="002905B5">
      <w:pPr>
        <w:pStyle w:val="Tekstpodstawowy"/>
        <w:spacing w:before="126"/>
        <w:ind w:left="116"/>
        <w:jc w:val="center"/>
        <w:rPr>
          <w:b/>
          <w:bCs/>
          <w:vanish/>
          <w:specVanish/>
        </w:rPr>
      </w:pPr>
      <w:bookmarkStart w:id="0" w:name="_Hlk180658932"/>
      <w:r w:rsidRPr="00F13BB1">
        <w:rPr>
          <w:b/>
          <w:bCs/>
        </w:rPr>
        <w:t xml:space="preserve">„Wykonanie remontu nawierzchni drogi wewnętrznej dojazdowej do Oczyszczalni </w:t>
      </w:r>
    </w:p>
    <w:p w:rsidR="002905B5" w:rsidRDefault="002905B5" w:rsidP="002905B5">
      <w:pPr>
        <w:pStyle w:val="Tekstpodstawowy"/>
        <w:spacing w:before="126"/>
        <w:ind w:left="116"/>
        <w:jc w:val="center"/>
        <w:rPr>
          <w:b/>
          <w:bCs/>
        </w:rPr>
      </w:pPr>
      <w:r w:rsidRPr="00F13BB1">
        <w:rPr>
          <w:b/>
          <w:bCs/>
        </w:rPr>
        <w:t>Ścieków MPGK Sp. z o.o. w Brzegach Dolnych, dz. nr 395/1”.</w:t>
      </w:r>
      <w:bookmarkEnd w:id="0"/>
    </w:p>
    <w:p w:rsidR="002905B5" w:rsidRPr="002905B5" w:rsidRDefault="002905B5" w:rsidP="002905B5">
      <w:pPr>
        <w:pStyle w:val="Tekstpodstawowy"/>
        <w:spacing w:before="126"/>
        <w:ind w:left="116"/>
        <w:jc w:val="center"/>
        <w:rPr>
          <w:b/>
          <w:bCs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56"/>
        <w:gridCol w:w="1367"/>
        <w:gridCol w:w="4629"/>
        <w:gridCol w:w="748"/>
        <w:gridCol w:w="2907"/>
      </w:tblGrid>
      <w:tr w:rsidR="002C17EF" w:rsidRPr="002905B5" w:rsidTr="002905B5">
        <w:tc>
          <w:tcPr>
            <w:tcW w:w="560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5B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26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5B5">
              <w:rPr>
                <w:rFonts w:ascii="Arial" w:hAnsi="Arial" w:cs="Arial"/>
                <w:b/>
                <w:sz w:val="22"/>
                <w:szCs w:val="22"/>
              </w:rPr>
              <w:t>Podstawa</w:t>
            </w:r>
          </w:p>
        </w:tc>
        <w:tc>
          <w:tcPr>
            <w:tcW w:w="5811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851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559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IIość</w:t>
            </w:r>
            <w:proofErr w:type="spellEnd"/>
          </w:p>
        </w:tc>
      </w:tr>
      <w:tr w:rsidR="002C17EF" w:rsidTr="002905B5">
        <w:tc>
          <w:tcPr>
            <w:tcW w:w="560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5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26" w:type="dxa"/>
          </w:tcPr>
          <w:p w:rsid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KNR 2-31</w:t>
            </w:r>
          </w:p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0813-03</w:t>
            </w:r>
          </w:p>
        </w:tc>
        <w:tc>
          <w:tcPr>
            <w:tcW w:w="5811" w:type="dxa"/>
          </w:tcPr>
          <w:p w:rsidR="002905B5" w:rsidRPr="002905B5" w:rsidRDefault="002905B5" w:rsidP="00290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Rozebranie krawężników betonowych 15x30 cm na podsypce cementowo- piaskowej</w:t>
            </w:r>
          </w:p>
        </w:tc>
        <w:tc>
          <w:tcPr>
            <w:tcW w:w="851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559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60+30=90</w:t>
            </w:r>
          </w:p>
        </w:tc>
      </w:tr>
      <w:tr w:rsidR="002C17EF" w:rsidTr="002905B5">
        <w:tc>
          <w:tcPr>
            <w:tcW w:w="560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</w:tcPr>
          <w:p w:rsid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KNR 2-31</w:t>
            </w:r>
          </w:p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0812-03</w:t>
            </w:r>
          </w:p>
        </w:tc>
        <w:tc>
          <w:tcPr>
            <w:tcW w:w="5811" w:type="dxa"/>
          </w:tcPr>
          <w:p w:rsidR="002905B5" w:rsidRPr="002905B5" w:rsidRDefault="002905B5" w:rsidP="00290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Rozebranie ław pod krawężniki z betonu</w:t>
            </w:r>
          </w:p>
        </w:tc>
        <w:tc>
          <w:tcPr>
            <w:tcW w:w="851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m³</w:t>
            </w:r>
          </w:p>
        </w:tc>
        <w:tc>
          <w:tcPr>
            <w:tcW w:w="1559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(60+30)* 0.06= 5,40</w:t>
            </w:r>
          </w:p>
        </w:tc>
      </w:tr>
      <w:tr w:rsidR="002C17EF" w:rsidTr="002905B5">
        <w:tc>
          <w:tcPr>
            <w:tcW w:w="560" w:type="dxa"/>
          </w:tcPr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</w:tcPr>
          <w:p w:rsid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KNR 10-01</w:t>
            </w:r>
          </w:p>
          <w:p w:rsidR="002905B5" w:rsidRPr="002905B5" w:rsidRDefault="002905B5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0118-19</w:t>
            </w:r>
          </w:p>
        </w:tc>
        <w:tc>
          <w:tcPr>
            <w:tcW w:w="5811" w:type="dxa"/>
          </w:tcPr>
          <w:p w:rsidR="002905B5" w:rsidRPr="002905B5" w:rsidRDefault="002905B5" w:rsidP="00290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Wywóz gruzu żwirobetonowego i żelbetowego samochodami samowyładowczymi</w:t>
            </w:r>
            <w:r w:rsidR="002C17EF"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 w:rsidR="002C17EF">
              <w:rPr>
                <w:rFonts w:ascii="Arial" w:hAnsi="Arial" w:cs="Arial"/>
                <w:sz w:val="22"/>
                <w:szCs w:val="22"/>
              </w:rPr>
              <w:t>odl</w:t>
            </w:r>
            <w:proofErr w:type="spellEnd"/>
            <w:r w:rsidR="002C17EF">
              <w:rPr>
                <w:rFonts w:ascii="Arial" w:hAnsi="Arial" w:cs="Arial"/>
                <w:sz w:val="22"/>
                <w:szCs w:val="22"/>
              </w:rPr>
              <w:t>. Do 1 km</w:t>
            </w:r>
          </w:p>
        </w:tc>
        <w:tc>
          <w:tcPr>
            <w:tcW w:w="851" w:type="dxa"/>
          </w:tcPr>
          <w:p w:rsidR="002905B5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m³</w:t>
            </w:r>
          </w:p>
        </w:tc>
        <w:tc>
          <w:tcPr>
            <w:tcW w:w="1559" w:type="dxa"/>
          </w:tcPr>
          <w:p w:rsidR="002905B5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(90*0,15*0,30) +5,40= 9,45</w:t>
            </w:r>
          </w:p>
        </w:tc>
      </w:tr>
      <w:tr w:rsidR="002C17EF" w:rsidTr="002905B5">
        <w:tc>
          <w:tcPr>
            <w:tcW w:w="560" w:type="dxa"/>
          </w:tcPr>
          <w:p w:rsidR="002905B5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6" w:type="dxa"/>
          </w:tcPr>
          <w:p w:rsid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KNR 2-31</w:t>
            </w:r>
          </w:p>
          <w:p w:rsidR="002C17EF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0107-01</w:t>
            </w:r>
          </w:p>
        </w:tc>
        <w:tc>
          <w:tcPr>
            <w:tcW w:w="5811" w:type="dxa"/>
          </w:tcPr>
          <w:p w:rsidR="002905B5" w:rsidRPr="002905B5" w:rsidRDefault="002C17EF" w:rsidP="00290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Wyrównanie istniejącej podbudowy tłuczniem kamiennym sortowanym z zagęszczeniem mechanicznym – średnia grubość warstwy po zagęszczeniu</w:t>
            </w:r>
          </w:p>
        </w:tc>
        <w:tc>
          <w:tcPr>
            <w:tcW w:w="851" w:type="dxa"/>
          </w:tcPr>
          <w:p w:rsidR="002905B5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m³</w:t>
            </w:r>
          </w:p>
        </w:tc>
        <w:tc>
          <w:tcPr>
            <w:tcW w:w="1559" w:type="dxa"/>
          </w:tcPr>
          <w:p w:rsid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(60*0,6*0,1)+(30*0,6**0,3)=</w:t>
            </w:r>
          </w:p>
          <w:p w:rsidR="002C17EF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9,00</w:t>
            </w:r>
          </w:p>
        </w:tc>
      </w:tr>
      <w:tr w:rsidR="002C17EF" w:rsidTr="002905B5">
        <w:tc>
          <w:tcPr>
            <w:tcW w:w="560" w:type="dxa"/>
          </w:tcPr>
          <w:p w:rsidR="002905B5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6" w:type="dxa"/>
          </w:tcPr>
          <w:p w:rsid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KNR 2-31</w:t>
            </w:r>
          </w:p>
          <w:p w:rsidR="002C17EF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0402-04</w:t>
            </w:r>
          </w:p>
          <w:p w:rsidR="002C17EF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</w:tcPr>
          <w:p w:rsidR="002905B5" w:rsidRPr="002905B5" w:rsidRDefault="002C17EF" w:rsidP="00290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Ława pod krawężniki betonowe z oporem</w:t>
            </w:r>
          </w:p>
        </w:tc>
        <w:tc>
          <w:tcPr>
            <w:tcW w:w="851" w:type="dxa"/>
          </w:tcPr>
          <w:p w:rsidR="002905B5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m³</w:t>
            </w:r>
          </w:p>
        </w:tc>
        <w:tc>
          <w:tcPr>
            <w:tcW w:w="1559" w:type="dxa"/>
          </w:tcPr>
          <w:p w:rsidR="002905B5" w:rsidRPr="002905B5" w:rsidRDefault="002C17EF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60*0,06=3,60</w:t>
            </w:r>
          </w:p>
        </w:tc>
      </w:tr>
      <w:tr w:rsidR="002C17EF" w:rsidTr="002905B5">
        <w:tc>
          <w:tcPr>
            <w:tcW w:w="560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26" w:type="dxa"/>
          </w:tcPr>
          <w:p w:rsid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KNR 2-31</w:t>
            </w:r>
          </w:p>
          <w:p w:rsidR="00E42C96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0403-03</w:t>
            </w:r>
          </w:p>
        </w:tc>
        <w:tc>
          <w:tcPr>
            <w:tcW w:w="5811" w:type="dxa"/>
          </w:tcPr>
          <w:p w:rsidR="002905B5" w:rsidRPr="002905B5" w:rsidRDefault="00E42C96" w:rsidP="00290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Krawężniki  betonowe wystające o wymiarach 15x30 cm na podsypce cementowo piaskowej na łukach o promieniu 40 m</w:t>
            </w:r>
          </w:p>
        </w:tc>
        <w:tc>
          <w:tcPr>
            <w:tcW w:w="851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559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</w:tr>
      <w:tr w:rsidR="002C17EF" w:rsidTr="002905B5">
        <w:tc>
          <w:tcPr>
            <w:tcW w:w="560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6" w:type="dxa"/>
          </w:tcPr>
          <w:p w:rsid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KNNR 6</w:t>
            </w:r>
          </w:p>
          <w:p w:rsidR="00E42C96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0111-02</w:t>
            </w:r>
          </w:p>
          <w:p w:rsidR="00E42C96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</w:tcPr>
          <w:p w:rsidR="002905B5" w:rsidRPr="002905B5" w:rsidRDefault="00E42C96" w:rsidP="00E42C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Podbudowa z gruntu stabilizowanego cementem w ilości 25kg/m² , warstwa  o grubości po zagęszczeniu 25 cm</w:t>
            </w:r>
          </w:p>
        </w:tc>
        <w:tc>
          <w:tcPr>
            <w:tcW w:w="851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559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2C17EF" w:rsidTr="002905B5">
        <w:tc>
          <w:tcPr>
            <w:tcW w:w="560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6" w:type="dxa"/>
          </w:tcPr>
          <w:p w:rsid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KNR 2-31</w:t>
            </w:r>
          </w:p>
          <w:p w:rsidR="00E42C96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0114-03</w:t>
            </w:r>
          </w:p>
        </w:tc>
        <w:tc>
          <w:tcPr>
            <w:tcW w:w="5811" w:type="dxa"/>
          </w:tcPr>
          <w:p w:rsidR="002905B5" w:rsidRPr="002905B5" w:rsidRDefault="00E42C96" w:rsidP="00290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Podbudowa z kruszywa naturalnego o grubości po zagęszczeniu 10 cm</w:t>
            </w:r>
          </w:p>
        </w:tc>
        <w:tc>
          <w:tcPr>
            <w:tcW w:w="851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559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2C17EF" w:rsidTr="002905B5">
        <w:tc>
          <w:tcPr>
            <w:tcW w:w="560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6" w:type="dxa"/>
          </w:tcPr>
          <w:p w:rsid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KNKRB 6</w:t>
            </w:r>
          </w:p>
          <w:p w:rsidR="00E42C96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0306-01</w:t>
            </w:r>
          </w:p>
        </w:tc>
        <w:tc>
          <w:tcPr>
            <w:tcW w:w="5811" w:type="dxa"/>
          </w:tcPr>
          <w:p w:rsidR="002905B5" w:rsidRPr="002905B5" w:rsidRDefault="00E42C96" w:rsidP="00290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Nawierzchnia z mieszanek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mineralno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–bitumicznych warstwa wiążąca asfaltowa o grubości po zagęszczeniu 4</w:t>
            </w:r>
            <w:r w:rsidR="001E49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851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559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2C17EF" w:rsidTr="002905B5">
        <w:tc>
          <w:tcPr>
            <w:tcW w:w="560" w:type="dxa"/>
          </w:tcPr>
          <w:p w:rsidR="002905B5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6" w:type="dxa"/>
          </w:tcPr>
          <w:p w:rsid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KNKRB 6</w:t>
            </w:r>
          </w:p>
          <w:p w:rsidR="00E42C96" w:rsidRPr="002905B5" w:rsidRDefault="00E42C96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0306-05</w:t>
            </w:r>
          </w:p>
        </w:tc>
        <w:tc>
          <w:tcPr>
            <w:tcW w:w="5811" w:type="dxa"/>
          </w:tcPr>
          <w:p w:rsidR="002905B5" w:rsidRPr="002905B5" w:rsidRDefault="001E49EC" w:rsidP="001E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Nawierzchnia z mieszanek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mineralno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–bitumicznych warstwa </w:t>
            </w:r>
            <w:r>
              <w:rPr>
                <w:rFonts w:ascii="Arial" w:hAnsi="Arial" w:cs="Arial"/>
                <w:sz w:val="22"/>
                <w:szCs w:val="22"/>
              </w:rPr>
              <w:t>ścieralna</w:t>
            </w:r>
            <w:r>
              <w:rPr>
                <w:rFonts w:ascii="Arial" w:hAnsi="Arial" w:cs="Arial"/>
                <w:sz w:val="22"/>
                <w:szCs w:val="22"/>
              </w:rPr>
              <w:t xml:space="preserve"> asfaltowa o grubości po zagęszczeniu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851" w:type="dxa"/>
          </w:tcPr>
          <w:p w:rsidR="002905B5" w:rsidRPr="002905B5" w:rsidRDefault="001E49EC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559" w:type="dxa"/>
          </w:tcPr>
          <w:p w:rsidR="002905B5" w:rsidRPr="002905B5" w:rsidRDefault="001E49EC" w:rsidP="00290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  <w:bookmarkStart w:id="1" w:name="_GoBack"/>
            <w:bookmarkEnd w:id="1"/>
          </w:p>
        </w:tc>
      </w:tr>
    </w:tbl>
    <w:p w:rsidR="002905B5" w:rsidRPr="002905B5" w:rsidRDefault="002905B5" w:rsidP="002905B5">
      <w:pPr>
        <w:jc w:val="center"/>
        <w:rPr>
          <w:rFonts w:ascii="Arial" w:hAnsi="Arial" w:cs="Arial"/>
          <w:b/>
          <w:sz w:val="28"/>
          <w:szCs w:val="28"/>
        </w:rPr>
      </w:pPr>
    </w:p>
    <w:sectPr w:rsidR="002905B5" w:rsidRPr="0029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C8"/>
    <w:rsid w:val="001E49EC"/>
    <w:rsid w:val="002905B5"/>
    <w:rsid w:val="002B55C8"/>
    <w:rsid w:val="002C17EF"/>
    <w:rsid w:val="00B36175"/>
    <w:rsid w:val="00E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B70FB-94B2-4F38-804C-C4625EB4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2905B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05B5"/>
    <w:rPr>
      <w:rFonts w:ascii="Arial" w:eastAsia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29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</dc:creator>
  <cp:keywords/>
  <dc:description/>
  <cp:lastModifiedBy>MARCELI</cp:lastModifiedBy>
  <cp:revision>2</cp:revision>
  <dcterms:created xsi:type="dcterms:W3CDTF">2024-10-24T21:57:00Z</dcterms:created>
  <dcterms:modified xsi:type="dcterms:W3CDTF">2024-10-24T21:57:00Z</dcterms:modified>
</cp:coreProperties>
</file>