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7F03F" w14:textId="4C74FBFD" w:rsidR="00195D75" w:rsidRDefault="00195D75" w:rsidP="00195D75">
      <w:pPr>
        <w:spacing w:line="276" w:lineRule="auto"/>
        <w:ind w:left="720" w:hanging="360"/>
        <w:jc w:val="right"/>
        <w:rPr>
          <w:rFonts w:ascii="Cambria" w:hAnsi="Cambria"/>
        </w:rPr>
      </w:pPr>
      <w:r>
        <w:rPr>
          <w:rFonts w:ascii="Cambria" w:hAnsi="Cambria"/>
        </w:rPr>
        <w:t>Świdnica, dnia 12 maja 2021 r.</w:t>
      </w:r>
    </w:p>
    <w:p w14:paraId="569B7DA2" w14:textId="3F03DE49" w:rsidR="00195D75" w:rsidRDefault="00195D75" w:rsidP="00195D75">
      <w:pPr>
        <w:rPr>
          <w:rFonts w:ascii="Cambria" w:hAnsi="Cambria"/>
          <w:b/>
          <w:bCs/>
          <w:sz w:val="24"/>
          <w:szCs w:val="24"/>
          <w:u w:val="single"/>
        </w:rPr>
      </w:pPr>
      <w:r>
        <w:rPr>
          <w:rFonts w:ascii="Cambria" w:hAnsi="Cambria"/>
          <w:b/>
          <w:bCs/>
          <w:sz w:val="24"/>
          <w:szCs w:val="24"/>
          <w:u w:val="single"/>
        </w:rPr>
        <w:t>Do wszystkich Wykonawców</w:t>
      </w:r>
    </w:p>
    <w:p w14:paraId="0B1DC1D1" w14:textId="77777777" w:rsidR="00195D75" w:rsidRDefault="00195D75" w:rsidP="00195D75">
      <w:pPr>
        <w:jc w:val="center"/>
        <w:rPr>
          <w:rFonts w:ascii="Cambria" w:hAnsi="Cambria"/>
          <w:b/>
          <w:bCs/>
          <w:sz w:val="24"/>
          <w:szCs w:val="24"/>
          <w:u w:val="single"/>
        </w:rPr>
      </w:pPr>
    </w:p>
    <w:p w14:paraId="5A998BA2" w14:textId="262F996D" w:rsidR="00195D75" w:rsidRPr="00324064" w:rsidRDefault="00195D75" w:rsidP="00195D75">
      <w:pPr>
        <w:jc w:val="center"/>
        <w:rPr>
          <w:rFonts w:ascii="Cambria" w:hAnsi="Cambria"/>
          <w:b/>
          <w:bCs/>
          <w:sz w:val="24"/>
          <w:szCs w:val="24"/>
          <w:u w:val="single"/>
        </w:rPr>
      </w:pPr>
      <w:r w:rsidRPr="00324064">
        <w:rPr>
          <w:rFonts w:ascii="Cambria" w:hAnsi="Cambria"/>
          <w:b/>
          <w:bCs/>
          <w:sz w:val="24"/>
          <w:szCs w:val="24"/>
          <w:u w:val="single"/>
        </w:rPr>
        <w:t xml:space="preserve">Modyfikacja treści Specyfikacja Warunków </w:t>
      </w:r>
      <w:r>
        <w:rPr>
          <w:rFonts w:ascii="Cambria" w:hAnsi="Cambria"/>
          <w:b/>
          <w:bCs/>
          <w:sz w:val="24"/>
          <w:szCs w:val="24"/>
          <w:u w:val="single"/>
        </w:rPr>
        <w:t>Z</w:t>
      </w:r>
      <w:r w:rsidRPr="00324064">
        <w:rPr>
          <w:rFonts w:ascii="Cambria" w:hAnsi="Cambria"/>
          <w:b/>
          <w:bCs/>
          <w:sz w:val="24"/>
          <w:szCs w:val="24"/>
          <w:u w:val="single"/>
        </w:rPr>
        <w:t>amówienia</w:t>
      </w:r>
    </w:p>
    <w:p w14:paraId="0066DBD1" w14:textId="127361AD" w:rsidR="00195D75" w:rsidRDefault="00195D75" w:rsidP="00195D75">
      <w:pPr>
        <w:spacing w:line="276" w:lineRule="auto"/>
        <w:ind w:left="720" w:hanging="360"/>
        <w:jc w:val="both"/>
        <w:rPr>
          <w:rFonts w:ascii="Cambria" w:hAnsi="Cambria"/>
          <w:sz w:val="24"/>
          <w:szCs w:val="24"/>
        </w:rPr>
      </w:pPr>
      <w:r w:rsidRPr="00324064">
        <w:rPr>
          <w:rFonts w:ascii="Cambria" w:hAnsi="Cambria"/>
          <w:sz w:val="24"/>
          <w:szCs w:val="24"/>
        </w:rPr>
        <w:t>Dotyczy</w:t>
      </w:r>
      <w:r>
        <w:rPr>
          <w:rFonts w:ascii="Cambria" w:hAnsi="Cambria"/>
          <w:sz w:val="24"/>
          <w:szCs w:val="24"/>
        </w:rPr>
        <w:t>:</w:t>
      </w:r>
      <w:r w:rsidRPr="00324064">
        <w:rPr>
          <w:rFonts w:ascii="Cambria" w:hAnsi="Cambria"/>
          <w:sz w:val="24"/>
          <w:szCs w:val="24"/>
        </w:rPr>
        <w:t xml:space="preserve"> postępowania nr ZC/8/2021 </w:t>
      </w:r>
      <w:r>
        <w:rPr>
          <w:rFonts w:ascii="Cambria" w:hAnsi="Cambria"/>
          <w:sz w:val="24"/>
          <w:szCs w:val="24"/>
        </w:rPr>
        <w:t>na „</w:t>
      </w:r>
      <w:r w:rsidRPr="00324064">
        <w:rPr>
          <w:rFonts w:ascii="Cambria" w:hAnsi="Cambria"/>
          <w:sz w:val="24"/>
          <w:szCs w:val="24"/>
        </w:rPr>
        <w:t>Dostaw</w:t>
      </w:r>
      <w:r>
        <w:rPr>
          <w:rFonts w:ascii="Cambria" w:hAnsi="Cambria"/>
          <w:sz w:val="24"/>
          <w:szCs w:val="24"/>
        </w:rPr>
        <w:t>ę</w:t>
      </w:r>
      <w:r w:rsidRPr="00324064">
        <w:rPr>
          <w:rFonts w:ascii="Cambria" w:hAnsi="Cambria"/>
          <w:sz w:val="24"/>
          <w:szCs w:val="24"/>
        </w:rPr>
        <w:t xml:space="preserve"> ambulansu sanitarnego (typu C) wraz z wyposażeniem dla SPZOZ Powiatowego Pogotowia Ratunkowego w Świdnicy</w:t>
      </w:r>
    </w:p>
    <w:p w14:paraId="7A4D0E5A" w14:textId="77777777" w:rsidR="00195D75" w:rsidRDefault="00195D75" w:rsidP="00195D75">
      <w:pPr>
        <w:spacing w:line="276" w:lineRule="auto"/>
        <w:jc w:val="both"/>
        <w:rPr>
          <w:rFonts w:ascii="Cambria" w:hAnsi="Cambria"/>
        </w:rPr>
      </w:pPr>
    </w:p>
    <w:p w14:paraId="195B1EEE" w14:textId="7FB48534" w:rsidR="00B31C54" w:rsidRPr="006F466B" w:rsidRDefault="00B923EF" w:rsidP="00B31C54">
      <w:pPr>
        <w:spacing w:line="276" w:lineRule="auto"/>
        <w:ind w:left="720" w:hanging="360"/>
        <w:jc w:val="both"/>
        <w:rPr>
          <w:rFonts w:ascii="Cambria" w:hAnsi="Cambria"/>
        </w:rPr>
      </w:pPr>
      <w:r>
        <w:rPr>
          <w:rFonts w:ascii="Cambria" w:hAnsi="Cambria"/>
        </w:rPr>
        <w:t>Wyjaśnienia Zamawiającego na</w:t>
      </w:r>
      <w:r w:rsidR="00B31C54" w:rsidRPr="006F466B">
        <w:rPr>
          <w:rFonts w:ascii="Cambria" w:hAnsi="Cambria"/>
        </w:rPr>
        <w:t xml:space="preserve"> pytania Wykonawców do treści SWZ.</w:t>
      </w:r>
    </w:p>
    <w:p w14:paraId="637099D3" w14:textId="2BD5E696" w:rsidR="00947261" w:rsidRPr="006F466B" w:rsidRDefault="00E666DB" w:rsidP="00B31C54">
      <w:pPr>
        <w:pStyle w:val="Akapitzlist"/>
        <w:numPr>
          <w:ilvl w:val="0"/>
          <w:numId w:val="1"/>
        </w:numPr>
        <w:spacing w:line="276" w:lineRule="auto"/>
        <w:jc w:val="both"/>
        <w:rPr>
          <w:rFonts w:ascii="Cambria" w:hAnsi="Cambria"/>
        </w:rPr>
      </w:pPr>
      <w:r w:rsidRPr="006F466B">
        <w:rPr>
          <w:rFonts w:ascii="Cambria" w:hAnsi="Cambria"/>
        </w:rPr>
        <w:t xml:space="preserve">Z uwagi, iż pojazdy bazowe kompletne powyżej 3,5 t. są pojazdami z ogranicznikiem </w:t>
      </w:r>
    </w:p>
    <w:p w14:paraId="6CB42800" w14:textId="57481EAF" w:rsidR="00E666DB" w:rsidRPr="006F466B" w:rsidRDefault="00E666DB" w:rsidP="00B31C54">
      <w:pPr>
        <w:pStyle w:val="Akapitzlist"/>
        <w:spacing w:line="276" w:lineRule="auto"/>
        <w:jc w:val="both"/>
        <w:rPr>
          <w:rFonts w:ascii="Cambria" w:hAnsi="Cambria"/>
        </w:rPr>
      </w:pPr>
      <w:r w:rsidRPr="006F466B">
        <w:rPr>
          <w:rFonts w:ascii="Cambria" w:hAnsi="Cambria"/>
        </w:rPr>
        <w:t>prędkości, prosimy o dopuszczenie pojazdu bazowego (niekompletnego), ale już bez ogranicznika prędkości.</w:t>
      </w:r>
    </w:p>
    <w:p w14:paraId="4A5D9C8B" w14:textId="77777777" w:rsidR="00B923EF" w:rsidRDefault="00B923EF" w:rsidP="00B31C54">
      <w:pPr>
        <w:pStyle w:val="Akapitzlist"/>
        <w:spacing w:line="276" w:lineRule="auto"/>
        <w:jc w:val="both"/>
        <w:rPr>
          <w:rFonts w:ascii="Cambria" w:hAnsi="Cambria"/>
          <w:b/>
          <w:bCs/>
        </w:rPr>
      </w:pPr>
    </w:p>
    <w:p w14:paraId="04CE05A1" w14:textId="4B6705FD" w:rsidR="00947261" w:rsidRPr="006F466B" w:rsidRDefault="00947261" w:rsidP="00B31C54">
      <w:pPr>
        <w:pStyle w:val="Akapitzlist"/>
        <w:spacing w:line="276" w:lineRule="auto"/>
        <w:jc w:val="both"/>
        <w:rPr>
          <w:rFonts w:ascii="Cambria" w:hAnsi="Cambria"/>
          <w:b/>
          <w:bCs/>
        </w:rPr>
      </w:pPr>
      <w:r w:rsidRPr="006F466B">
        <w:rPr>
          <w:rFonts w:ascii="Cambria" w:hAnsi="Cambria"/>
          <w:b/>
          <w:bCs/>
        </w:rPr>
        <w:t>ODP: TAK</w:t>
      </w:r>
      <w:r w:rsidR="00A20454" w:rsidRPr="006F466B">
        <w:rPr>
          <w:rFonts w:ascii="Cambria" w:hAnsi="Cambria"/>
          <w:b/>
          <w:bCs/>
        </w:rPr>
        <w:t>, Zamawiający dopuszcza takie rozwiązanie.</w:t>
      </w:r>
    </w:p>
    <w:p w14:paraId="51264986" w14:textId="77777777" w:rsidR="00B31C54" w:rsidRPr="006F466B" w:rsidRDefault="00B31C54" w:rsidP="00B31C54">
      <w:pPr>
        <w:pStyle w:val="Akapitzlist"/>
        <w:spacing w:line="276" w:lineRule="auto"/>
        <w:jc w:val="both"/>
        <w:rPr>
          <w:rFonts w:ascii="Cambria" w:hAnsi="Cambria"/>
          <w:b/>
          <w:bCs/>
        </w:rPr>
      </w:pPr>
    </w:p>
    <w:p w14:paraId="566F7F49" w14:textId="778D92F4" w:rsidR="00E666DB" w:rsidRPr="006F466B" w:rsidRDefault="00E666DB" w:rsidP="00B31C54">
      <w:pPr>
        <w:pStyle w:val="Akapitzlist"/>
        <w:numPr>
          <w:ilvl w:val="0"/>
          <w:numId w:val="1"/>
        </w:numPr>
        <w:spacing w:line="276" w:lineRule="auto"/>
        <w:jc w:val="both"/>
        <w:rPr>
          <w:rFonts w:ascii="Cambria" w:hAnsi="Cambria"/>
        </w:rPr>
      </w:pPr>
      <w:r w:rsidRPr="006F466B">
        <w:rPr>
          <w:rFonts w:ascii="Cambria" w:hAnsi="Cambria"/>
        </w:rPr>
        <w:t>Prosimy o dopuszczenie skrzyni biegów automatycznej.</w:t>
      </w:r>
    </w:p>
    <w:p w14:paraId="013B81F9" w14:textId="77777777" w:rsidR="00B923EF" w:rsidRDefault="00B923EF" w:rsidP="00B31C54">
      <w:pPr>
        <w:pStyle w:val="Akapitzlist"/>
        <w:spacing w:line="276" w:lineRule="auto"/>
        <w:jc w:val="both"/>
        <w:rPr>
          <w:rFonts w:ascii="Cambria" w:hAnsi="Cambria"/>
          <w:b/>
          <w:bCs/>
        </w:rPr>
      </w:pPr>
    </w:p>
    <w:p w14:paraId="0D4B80EC" w14:textId="4E7F35B0" w:rsidR="00947261" w:rsidRPr="006F466B" w:rsidRDefault="00947261" w:rsidP="00B31C54">
      <w:pPr>
        <w:pStyle w:val="Akapitzlist"/>
        <w:spacing w:line="276" w:lineRule="auto"/>
        <w:jc w:val="both"/>
        <w:rPr>
          <w:rFonts w:ascii="Cambria" w:hAnsi="Cambria"/>
          <w:b/>
          <w:bCs/>
        </w:rPr>
      </w:pPr>
      <w:r w:rsidRPr="006F466B">
        <w:rPr>
          <w:rFonts w:ascii="Cambria" w:hAnsi="Cambria"/>
          <w:b/>
          <w:bCs/>
        </w:rPr>
        <w:t>ODP: TAK</w:t>
      </w:r>
      <w:r w:rsidR="00A20454" w:rsidRPr="006F466B">
        <w:rPr>
          <w:rFonts w:ascii="Cambria" w:hAnsi="Cambria"/>
          <w:b/>
          <w:bCs/>
        </w:rPr>
        <w:t>, Zamawiający dopuszcza takie rozwiązanie.</w:t>
      </w:r>
    </w:p>
    <w:p w14:paraId="4B17AA39" w14:textId="77777777" w:rsidR="00B31C54" w:rsidRPr="006F466B" w:rsidRDefault="00B31C54" w:rsidP="00B31C54">
      <w:pPr>
        <w:pStyle w:val="Akapitzlist"/>
        <w:spacing w:line="276" w:lineRule="auto"/>
        <w:jc w:val="both"/>
        <w:rPr>
          <w:rFonts w:ascii="Cambria" w:hAnsi="Cambria"/>
          <w:b/>
          <w:bCs/>
        </w:rPr>
      </w:pPr>
    </w:p>
    <w:p w14:paraId="0E72F3F5" w14:textId="6659A862" w:rsidR="00E666DB" w:rsidRPr="00353A18" w:rsidRDefault="00E666DB" w:rsidP="00B31C54">
      <w:pPr>
        <w:pStyle w:val="Akapitzlist"/>
        <w:numPr>
          <w:ilvl w:val="0"/>
          <w:numId w:val="1"/>
        </w:numPr>
        <w:spacing w:line="276" w:lineRule="auto"/>
        <w:jc w:val="both"/>
        <w:rPr>
          <w:rFonts w:ascii="Cambria" w:hAnsi="Cambria"/>
        </w:rPr>
      </w:pPr>
      <w:r w:rsidRPr="00353A18">
        <w:rPr>
          <w:rFonts w:ascii="Cambria" w:hAnsi="Cambria"/>
        </w:rPr>
        <w:t>Z uwagi na sytuacje pandemiczną prosimy o wydłużenie terminu realizacji do 150-180 dni od dnia podpisania umowy, lub podania maksymalnie granicznej daty do której Wykonawca ma dostarczyć przedmiot zamówienia. (chodzi głównie o dostępność pojazdów bazowych).</w:t>
      </w:r>
    </w:p>
    <w:p w14:paraId="251EC742" w14:textId="28CEEA79" w:rsidR="00AB1135" w:rsidRDefault="00AB1135" w:rsidP="00B31C54">
      <w:pPr>
        <w:pStyle w:val="Akapitzlist"/>
        <w:spacing w:line="276" w:lineRule="auto"/>
        <w:jc w:val="both"/>
        <w:rPr>
          <w:rFonts w:ascii="Cambria" w:hAnsi="Cambria"/>
          <w:b/>
          <w:bCs/>
        </w:rPr>
      </w:pPr>
    </w:p>
    <w:p w14:paraId="28592134" w14:textId="5D53F646" w:rsidR="00B923EF" w:rsidRDefault="00AB1135" w:rsidP="00B31C54">
      <w:pPr>
        <w:pStyle w:val="Akapitzlist"/>
        <w:spacing w:line="276" w:lineRule="auto"/>
        <w:jc w:val="both"/>
        <w:rPr>
          <w:rFonts w:ascii="Cambria" w:hAnsi="Cambria"/>
          <w:b/>
          <w:bCs/>
        </w:rPr>
      </w:pPr>
      <w:r>
        <w:rPr>
          <w:rFonts w:ascii="Cambria" w:hAnsi="Cambria"/>
          <w:b/>
          <w:bCs/>
        </w:rPr>
        <w:t xml:space="preserve">Odpowiedź: Zamawiający </w:t>
      </w:r>
      <w:r w:rsidR="00353A18">
        <w:rPr>
          <w:rFonts w:ascii="Cambria" w:hAnsi="Cambria"/>
          <w:b/>
          <w:bCs/>
        </w:rPr>
        <w:t xml:space="preserve">zmienia termin realizacji przedmiotu umowy i </w:t>
      </w:r>
      <w:r>
        <w:rPr>
          <w:rFonts w:ascii="Cambria" w:hAnsi="Cambria"/>
          <w:b/>
          <w:bCs/>
        </w:rPr>
        <w:t>wydłu</w:t>
      </w:r>
      <w:r w:rsidR="00353A18">
        <w:rPr>
          <w:rFonts w:ascii="Cambria" w:hAnsi="Cambria"/>
          <w:b/>
          <w:bCs/>
        </w:rPr>
        <w:t>ża</w:t>
      </w:r>
      <w:r>
        <w:rPr>
          <w:rFonts w:ascii="Cambria" w:hAnsi="Cambria"/>
          <w:b/>
          <w:bCs/>
        </w:rPr>
        <w:t xml:space="preserve"> termin realizacji zamówienia do 1</w:t>
      </w:r>
      <w:r w:rsidR="00353A18">
        <w:rPr>
          <w:rFonts w:ascii="Cambria" w:hAnsi="Cambria"/>
          <w:b/>
          <w:bCs/>
        </w:rPr>
        <w:t>2</w:t>
      </w:r>
      <w:r>
        <w:rPr>
          <w:rFonts w:ascii="Cambria" w:hAnsi="Cambria"/>
          <w:b/>
          <w:bCs/>
        </w:rPr>
        <w:t xml:space="preserve">0 dni od dnia zawarcia umowy. </w:t>
      </w:r>
    </w:p>
    <w:p w14:paraId="06206E70" w14:textId="77777777" w:rsidR="00B923EF" w:rsidRDefault="00B923EF" w:rsidP="00B923EF">
      <w:pPr>
        <w:spacing w:line="276" w:lineRule="auto"/>
        <w:jc w:val="both"/>
        <w:rPr>
          <w:rFonts w:ascii="Cambria" w:hAnsi="Cambria"/>
          <w:b/>
          <w:bCs/>
        </w:rPr>
      </w:pPr>
    </w:p>
    <w:p w14:paraId="2505DFFA" w14:textId="0FFD5E89" w:rsidR="00AB1135" w:rsidRPr="00B923EF" w:rsidRDefault="0074126F" w:rsidP="00B923EF">
      <w:pPr>
        <w:spacing w:line="276" w:lineRule="auto"/>
        <w:jc w:val="both"/>
        <w:rPr>
          <w:rFonts w:ascii="Cambria" w:hAnsi="Cambria"/>
          <w:b/>
          <w:bCs/>
        </w:rPr>
      </w:pPr>
      <w:r w:rsidRPr="00B923EF">
        <w:rPr>
          <w:rFonts w:ascii="Cambria" w:hAnsi="Cambria"/>
        </w:rPr>
        <w:t>W zw</w:t>
      </w:r>
      <w:r w:rsidRPr="00B923EF">
        <w:rPr>
          <w:rFonts w:ascii="Cambria" w:hAnsi="Cambria"/>
          <w:b/>
          <w:bCs/>
        </w:rPr>
        <w:t>iązku z powyższym Zamawiający zmienia pkt. 4.1. SWZ i nadaje mu brzmienie:</w:t>
      </w:r>
    </w:p>
    <w:p w14:paraId="5ECE0F0B" w14:textId="1755BBA7" w:rsidR="0074126F" w:rsidRDefault="0074126F" w:rsidP="00B31C54">
      <w:pPr>
        <w:pStyle w:val="Akapitzlist"/>
        <w:spacing w:line="276" w:lineRule="auto"/>
        <w:jc w:val="both"/>
        <w:rPr>
          <w:rFonts w:ascii="Cambria" w:hAnsi="Cambria"/>
          <w:b/>
          <w:bCs/>
        </w:rPr>
      </w:pPr>
      <w:r>
        <w:rPr>
          <w:rFonts w:ascii="Cambria" w:hAnsi="Cambria"/>
          <w:b/>
          <w:bCs/>
        </w:rPr>
        <w:t>Było:</w:t>
      </w:r>
    </w:p>
    <w:p w14:paraId="36F4FD42" w14:textId="4A140382" w:rsidR="0074126F" w:rsidRPr="00D94E94" w:rsidRDefault="00B923EF" w:rsidP="0074126F">
      <w:pPr>
        <w:pStyle w:val="Tekstpodstawowy"/>
        <w:tabs>
          <w:tab w:val="right" w:pos="9072"/>
        </w:tabs>
        <w:kinsoku w:val="0"/>
        <w:overflowPunct w:val="0"/>
        <w:spacing w:before="0" w:line="360" w:lineRule="auto"/>
        <w:ind w:left="55" w:firstLine="0"/>
        <w:rPr>
          <w:rFonts w:cs="Arial"/>
        </w:rPr>
      </w:pPr>
      <w:r>
        <w:rPr>
          <w:rFonts w:cs="Arial"/>
        </w:rPr>
        <w:t xml:space="preserve">              </w:t>
      </w:r>
      <w:r w:rsidR="0074126F" w:rsidRPr="00D94E94">
        <w:rPr>
          <w:rFonts w:cs="Arial"/>
        </w:rPr>
        <w:t xml:space="preserve">4.1. Termin realizacji przedmiotu zamówienia wynosi 60 dni od dnia podpisania umowy. </w:t>
      </w:r>
    </w:p>
    <w:p w14:paraId="4F0CBE7F" w14:textId="1088F23C" w:rsidR="0074126F" w:rsidRDefault="0074126F" w:rsidP="00B31C54">
      <w:pPr>
        <w:pStyle w:val="Akapitzlist"/>
        <w:spacing w:line="276" w:lineRule="auto"/>
        <w:jc w:val="both"/>
        <w:rPr>
          <w:rFonts w:ascii="Cambria" w:hAnsi="Cambria"/>
          <w:b/>
          <w:bCs/>
        </w:rPr>
      </w:pPr>
    </w:p>
    <w:p w14:paraId="70C1920E" w14:textId="408C2047" w:rsidR="0074126F" w:rsidRPr="00B923EF" w:rsidRDefault="0074126F" w:rsidP="00B31C54">
      <w:pPr>
        <w:pStyle w:val="Akapitzlist"/>
        <w:spacing w:line="276" w:lineRule="auto"/>
        <w:jc w:val="both"/>
        <w:rPr>
          <w:rFonts w:ascii="Cambria" w:hAnsi="Cambria"/>
        </w:rPr>
      </w:pPr>
      <w:r w:rsidRPr="00B923EF">
        <w:rPr>
          <w:rFonts w:ascii="Cambria" w:hAnsi="Cambria"/>
        </w:rPr>
        <w:t>Jest:</w:t>
      </w:r>
    </w:p>
    <w:p w14:paraId="5ABF0AAD" w14:textId="6E09623E" w:rsidR="0074126F" w:rsidRPr="00B923EF" w:rsidRDefault="0074126F" w:rsidP="00B31C54">
      <w:pPr>
        <w:pStyle w:val="Akapitzlist"/>
        <w:spacing w:line="276" w:lineRule="auto"/>
        <w:jc w:val="both"/>
        <w:rPr>
          <w:rFonts w:ascii="Cambria" w:hAnsi="Cambria"/>
        </w:rPr>
      </w:pPr>
    </w:p>
    <w:p w14:paraId="2D2A1C77" w14:textId="36707077" w:rsidR="0074126F" w:rsidRPr="00D94E94" w:rsidRDefault="00B923EF" w:rsidP="0074126F">
      <w:pPr>
        <w:pStyle w:val="Tekstpodstawowy"/>
        <w:tabs>
          <w:tab w:val="right" w:pos="9072"/>
        </w:tabs>
        <w:kinsoku w:val="0"/>
        <w:overflowPunct w:val="0"/>
        <w:spacing w:before="0" w:line="360" w:lineRule="auto"/>
        <w:ind w:left="55" w:firstLine="0"/>
        <w:rPr>
          <w:rFonts w:cs="Arial"/>
        </w:rPr>
      </w:pPr>
      <w:r w:rsidRPr="00B923EF">
        <w:rPr>
          <w:rFonts w:cs="Arial"/>
        </w:rPr>
        <w:t xml:space="preserve">            </w:t>
      </w:r>
      <w:r w:rsidR="0074126F" w:rsidRPr="00B923EF">
        <w:rPr>
          <w:rFonts w:cs="Arial"/>
        </w:rPr>
        <w:t>4.1. Termin realizacji przedmiotu zamówienia wynosi 1</w:t>
      </w:r>
      <w:r w:rsidR="00353A18">
        <w:rPr>
          <w:rFonts w:cs="Arial"/>
        </w:rPr>
        <w:t>2</w:t>
      </w:r>
      <w:r w:rsidR="0074126F" w:rsidRPr="00B923EF">
        <w:rPr>
          <w:rFonts w:cs="Arial"/>
        </w:rPr>
        <w:t>0 dni od dnia podpisania umowy.</w:t>
      </w:r>
      <w:r w:rsidR="0074126F" w:rsidRPr="00D94E94">
        <w:rPr>
          <w:rFonts w:cs="Arial"/>
        </w:rPr>
        <w:t xml:space="preserve"> </w:t>
      </w:r>
    </w:p>
    <w:p w14:paraId="790AC4BA" w14:textId="77777777" w:rsidR="0074126F" w:rsidRPr="006F466B" w:rsidRDefault="0074126F" w:rsidP="00B31C54">
      <w:pPr>
        <w:pStyle w:val="Akapitzlist"/>
        <w:spacing w:line="276" w:lineRule="auto"/>
        <w:jc w:val="both"/>
        <w:rPr>
          <w:rFonts w:ascii="Cambria" w:hAnsi="Cambria"/>
          <w:b/>
          <w:bCs/>
        </w:rPr>
      </w:pPr>
    </w:p>
    <w:p w14:paraId="1827E781" w14:textId="405158C6" w:rsidR="0074126F" w:rsidRDefault="0074126F" w:rsidP="00B923EF">
      <w:pPr>
        <w:jc w:val="both"/>
        <w:rPr>
          <w:rFonts w:ascii="Cambria" w:hAnsi="Cambria"/>
        </w:rPr>
      </w:pPr>
      <w:r>
        <w:rPr>
          <w:rFonts w:ascii="Cambria" w:hAnsi="Cambria"/>
          <w:b/>
          <w:bCs/>
        </w:rPr>
        <w:t xml:space="preserve">Jednocześnie Zamawiający zmienia brzmienie </w:t>
      </w:r>
      <w:r w:rsidRPr="00A4048F">
        <w:rPr>
          <w:rFonts w:ascii="Cambria" w:hAnsi="Cambria"/>
        </w:rPr>
        <w:t>§ 3</w:t>
      </w:r>
      <w:r>
        <w:rPr>
          <w:rFonts w:ascii="Cambria" w:hAnsi="Cambria"/>
        </w:rPr>
        <w:t xml:space="preserve"> ust. 1 Projektowanych postanowień umownych – załącznik nr 9 do SWZ w następujący sposób:</w:t>
      </w:r>
    </w:p>
    <w:p w14:paraId="0BC78C1A" w14:textId="335A1076" w:rsidR="0074126F" w:rsidRDefault="0074126F" w:rsidP="0074126F">
      <w:pPr>
        <w:rPr>
          <w:rFonts w:ascii="Cambria" w:hAnsi="Cambria"/>
        </w:rPr>
      </w:pPr>
      <w:r>
        <w:rPr>
          <w:rFonts w:ascii="Cambria" w:hAnsi="Cambria"/>
        </w:rPr>
        <w:t>Było:</w:t>
      </w:r>
    </w:p>
    <w:p w14:paraId="2136484D" w14:textId="4AE37C12" w:rsidR="0074126F" w:rsidRPr="00A4048F" w:rsidRDefault="00B923EF" w:rsidP="0074126F">
      <w:pPr>
        <w:rPr>
          <w:rFonts w:ascii="Cambria" w:hAnsi="Cambria"/>
        </w:rPr>
      </w:pPr>
      <w:r w:rsidRPr="00A4048F">
        <w:rPr>
          <w:rFonts w:ascii="Cambria" w:hAnsi="Cambria"/>
        </w:rPr>
        <w:lastRenderedPageBreak/>
        <w:t>§</w:t>
      </w:r>
      <w:r>
        <w:rPr>
          <w:rFonts w:ascii="Cambria" w:hAnsi="Cambria"/>
        </w:rPr>
        <w:t xml:space="preserve"> 3</w:t>
      </w:r>
    </w:p>
    <w:p w14:paraId="4DE9004D" w14:textId="77777777" w:rsidR="0074126F" w:rsidRPr="00B923EF" w:rsidRDefault="0074126F" w:rsidP="0074126F">
      <w:pPr>
        <w:numPr>
          <w:ilvl w:val="0"/>
          <w:numId w:val="5"/>
        </w:numPr>
        <w:spacing w:after="0" w:line="240" w:lineRule="auto"/>
        <w:jc w:val="both"/>
        <w:rPr>
          <w:rFonts w:ascii="Cambria" w:hAnsi="Cambria"/>
          <w:color w:val="FF0000"/>
        </w:rPr>
      </w:pPr>
      <w:r w:rsidRPr="00A4048F">
        <w:rPr>
          <w:rFonts w:ascii="Cambria" w:hAnsi="Cambria"/>
        </w:rPr>
        <w:t xml:space="preserve">Wykonawca zobowiązany jest do realizacji przedmiotu umowy na własny koszt i ryzyko </w:t>
      </w:r>
      <w:r w:rsidRPr="00A4048F">
        <w:rPr>
          <w:rFonts w:ascii="Cambria" w:hAnsi="Cambria"/>
          <w:color w:val="000000"/>
        </w:rPr>
        <w:t xml:space="preserve">w </w:t>
      </w:r>
      <w:r w:rsidRPr="00B923EF">
        <w:rPr>
          <w:rFonts w:ascii="Cambria" w:eastAsia="MS Mincho" w:hAnsi="Cambria"/>
          <w:u w:val="single"/>
        </w:rPr>
        <w:t>terminie 60 dni od daty zawarcia umowy</w:t>
      </w:r>
      <w:r w:rsidRPr="00B923EF">
        <w:rPr>
          <w:rFonts w:ascii="Cambria" w:hAnsi="Cambria"/>
          <w:color w:val="000000"/>
        </w:rPr>
        <w:t>.</w:t>
      </w:r>
    </w:p>
    <w:p w14:paraId="60F59020" w14:textId="786933A1" w:rsidR="00B31C54" w:rsidRPr="00B923EF" w:rsidRDefault="00B923EF" w:rsidP="0074126F">
      <w:pPr>
        <w:spacing w:line="276" w:lineRule="auto"/>
        <w:jc w:val="both"/>
        <w:rPr>
          <w:rFonts w:ascii="Cambria" w:hAnsi="Cambria"/>
          <w:b/>
          <w:bCs/>
        </w:rPr>
      </w:pPr>
      <w:r w:rsidRPr="00B923EF">
        <w:rPr>
          <w:rFonts w:ascii="Cambria" w:hAnsi="Cambria"/>
          <w:b/>
          <w:bCs/>
        </w:rPr>
        <w:t>JEST:</w:t>
      </w:r>
    </w:p>
    <w:p w14:paraId="76EE9E52" w14:textId="5D994E5F" w:rsidR="00B923EF" w:rsidRPr="00B923EF" w:rsidRDefault="00B923EF" w:rsidP="0074126F">
      <w:pPr>
        <w:spacing w:line="276" w:lineRule="auto"/>
        <w:jc w:val="both"/>
        <w:rPr>
          <w:rFonts w:ascii="Cambria" w:hAnsi="Cambria"/>
          <w:b/>
          <w:bCs/>
        </w:rPr>
      </w:pPr>
      <w:r w:rsidRPr="00B923EF">
        <w:rPr>
          <w:rFonts w:ascii="Cambria" w:hAnsi="Cambria"/>
          <w:b/>
          <w:bCs/>
        </w:rPr>
        <w:t>§ 3</w:t>
      </w:r>
    </w:p>
    <w:p w14:paraId="5345A3AD" w14:textId="51BA2325" w:rsidR="00B923EF" w:rsidRPr="00B923EF" w:rsidRDefault="00B923EF" w:rsidP="00B923EF">
      <w:pPr>
        <w:numPr>
          <w:ilvl w:val="0"/>
          <w:numId w:val="6"/>
        </w:numPr>
        <w:spacing w:after="0" w:line="240" w:lineRule="auto"/>
        <w:jc w:val="both"/>
        <w:rPr>
          <w:rFonts w:ascii="Cambria" w:hAnsi="Cambria"/>
          <w:color w:val="FF0000"/>
        </w:rPr>
      </w:pPr>
      <w:r w:rsidRPr="00B923EF">
        <w:rPr>
          <w:rFonts w:ascii="Cambria" w:hAnsi="Cambria"/>
          <w:b/>
          <w:bCs/>
        </w:rPr>
        <w:t xml:space="preserve">Wykonawca zobowiązany jest do realizacji przedmiotu umowy na własny koszt i ryzyko </w:t>
      </w:r>
      <w:r w:rsidRPr="00B923EF">
        <w:rPr>
          <w:rFonts w:ascii="Cambria" w:hAnsi="Cambria"/>
          <w:b/>
          <w:bCs/>
          <w:color w:val="000000"/>
        </w:rPr>
        <w:t xml:space="preserve">w </w:t>
      </w:r>
      <w:r w:rsidRPr="00B923EF">
        <w:rPr>
          <w:rFonts w:ascii="Cambria" w:eastAsia="MS Mincho" w:hAnsi="Cambria"/>
          <w:b/>
          <w:bCs/>
          <w:u w:val="single"/>
        </w:rPr>
        <w:t>terminie 1</w:t>
      </w:r>
      <w:r w:rsidR="00353A18">
        <w:rPr>
          <w:rFonts w:ascii="Cambria" w:eastAsia="MS Mincho" w:hAnsi="Cambria"/>
          <w:b/>
          <w:bCs/>
          <w:u w:val="single"/>
        </w:rPr>
        <w:t>2</w:t>
      </w:r>
      <w:r w:rsidRPr="00B923EF">
        <w:rPr>
          <w:rFonts w:ascii="Cambria" w:eastAsia="MS Mincho" w:hAnsi="Cambria"/>
          <w:b/>
          <w:bCs/>
          <w:u w:val="single"/>
        </w:rPr>
        <w:t>0 dni od daty zawarcia umowy</w:t>
      </w:r>
      <w:r w:rsidRPr="00B923EF">
        <w:rPr>
          <w:rFonts w:ascii="Cambria" w:hAnsi="Cambria"/>
          <w:color w:val="000000"/>
        </w:rPr>
        <w:t>.</w:t>
      </w:r>
    </w:p>
    <w:p w14:paraId="5D608381" w14:textId="5008EF32" w:rsidR="00B923EF" w:rsidRPr="00B923EF" w:rsidRDefault="00B923EF" w:rsidP="00B923EF">
      <w:pPr>
        <w:pStyle w:val="Akapitzlist"/>
        <w:spacing w:line="276" w:lineRule="auto"/>
        <w:jc w:val="both"/>
        <w:rPr>
          <w:rFonts w:ascii="Cambria" w:hAnsi="Cambria"/>
          <w:b/>
          <w:bCs/>
        </w:rPr>
      </w:pPr>
    </w:p>
    <w:p w14:paraId="6B05A8B6" w14:textId="1FAFB70A" w:rsidR="00E666DB" w:rsidRPr="006F466B" w:rsidRDefault="00E666DB" w:rsidP="00B31C54">
      <w:pPr>
        <w:pStyle w:val="Akapitzlist"/>
        <w:numPr>
          <w:ilvl w:val="0"/>
          <w:numId w:val="1"/>
        </w:numPr>
        <w:spacing w:line="276" w:lineRule="auto"/>
        <w:jc w:val="both"/>
        <w:rPr>
          <w:rFonts w:ascii="Cambria" w:hAnsi="Cambria"/>
        </w:rPr>
      </w:pPr>
      <w:r w:rsidRPr="006F466B">
        <w:rPr>
          <w:rFonts w:ascii="Cambria" w:hAnsi="Cambria"/>
        </w:rPr>
        <w:t>Prosimy o dopuszczenie samochodu bez asystenta utrzymania pasa ruchu (nie jest to standardowe wyposażenie, a w przypadku poruszania się z sygnalizacją włączono uprzywilejowaną nawet uciążliwe).</w:t>
      </w:r>
    </w:p>
    <w:p w14:paraId="330B2B0C" w14:textId="77777777" w:rsidR="00B923EF" w:rsidRDefault="00B923EF" w:rsidP="00B31C54">
      <w:pPr>
        <w:pStyle w:val="Akapitzlist"/>
        <w:spacing w:line="276" w:lineRule="auto"/>
        <w:jc w:val="both"/>
        <w:rPr>
          <w:rFonts w:ascii="Cambria" w:hAnsi="Cambria"/>
          <w:b/>
          <w:bCs/>
        </w:rPr>
      </w:pPr>
    </w:p>
    <w:p w14:paraId="330DCACF" w14:textId="1B053D3E" w:rsidR="00947261" w:rsidRPr="006F466B" w:rsidRDefault="00947261" w:rsidP="00B31C54">
      <w:pPr>
        <w:pStyle w:val="Akapitzlist"/>
        <w:spacing w:line="276" w:lineRule="auto"/>
        <w:jc w:val="both"/>
        <w:rPr>
          <w:rFonts w:ascii="Cambria" w:hAnsi="Cambria"/>
          <w:b/>
          <w:bCs/>
        </w:rPr>
      </w:pPr>
      <w:r w:rsidRPr="006F466B">
        <w:rPr>
          <w:rFonts w:ascii="Cambria" w:hAnsi="Cambria"/>
          <w:b/>
          <w:bCs/>
        </w:rPr>
        <w:t>ODP: TAK</w:t>
      </w:r>
      <w:r w:rsidR="00A20454" w:rsidRPr="006F466B">
        <w:rPr>
          <w:rFonts w:ascii="Cambria" w:hAnsi="Cambria"/>
          <w:b/>
          <w:bCs/>
        </w:rPr>
        <w:t>, Zamawiający dopuszcza takie rozwiązanie.</w:t>
      </w:r>
    </w:p>
    <w:p w14:paraId="70790A78" w14:textId="77777777" w:rsidR="00B31C54" w:rsidRPr="006F466B" w:rsidRDefault="00B31C54" w:rsidP="00B31C54">
      <w:pPr>
        <w:pStyle w:val="Akapitzlist"/>
        <w:spacing w:line="276" w:lineRule="auto"/>
        <w:jc w:val="both"/>
        <w:rPr>
          <w:rFonts w:ascii="Cambria" w:hAnsi="Cambria"/>
          <w:b/>
          <w:bCs/>
        </w:rPr>
      </w:pPr>
    </w:p>
    <w:p w14:paraId="53263C7C" w14:textId="333A5854" w:rsidR="00E666DB" w:rsidRPr="006F466B" w:rsidRDefault="00E666DB" w:rsidP="00B31C54">
      <w:pPr>
        <w:pStyle w:val="Akapitzlist"/>
        <w:numPr>
          <w:ilvl w:val="0"/>
          <w:numId w:val="1"/>
        </w:numPr>
        <w:spacing w:line="276" w:lineRule="auto"/>
        <w:jc w:val="both"/>
        <w:rPr>
          <w:rFonts w:ascii="Cambria" w:hAnsi="Cambria"/>
        </w:rPr>
      </w:pPr>
      <w:r w:rsidRPr="006F466B">
        <w:rPr>
          <w:rFonts w:ascii="Cambria" w:hAnsi="Cambria"/>
        </w:rPr>
        <w:t>Prosimy o dopuszczenie w kabinie kierowcy takiego samego panelu sterowania jak w przedziale medycznym (dotykowego), dzięki czemu kierowca może również sterować elementami zabudowy medycznej z kabiny kierowcy nie musząc przechodzić do przedziału.</w:t>
      </w:r>
    </w:p>
    <w:p w14:paraId="38E096C8" w14:textId="77777777" w:rsidR="00B923EF" w:rsidRDefault="00B923EF" w:rsidP="00B31C54">
      <w:pPr>
        <w:pStyle w:val="Akapitzlist"/>
        <w:spacing w:line="276" w:lineRule="auto"/>
        <w:jc w:val="both"/>
        <w:rPr>
          <w:rFonts w:ascii="Cambria" w:hAnsi="Cambria"/>
          <w:b/>
          <w:bCs/>
        </w:rPr>
      </w:pPr>
    </w:p>
    <w:p w14:paraId="605B4B81" w14:textId="3451957C" w:rsidR="00947261" w:rsidRPr="006F466B" w:rsidRDefault="00947261" w:rsidP="00B31C54">
      <w:pPr>
        <w:pStyle w:val="Akapitzlist"/>
        <w:spacing w:line="276" w:lineRule="auto"/>
        <w:jc w:val="both"/>
        <w:rPr>
          <w:rFonts w:ascii="Cambria" w:hAnsi="Cambria"/>
          <w:b/>
          <w:bCs/>
        </w:rPr>
      </w:pPr>
      <w:r w:rsidRPr="006F466B">
        <w:rPr>
          <w:rFonts w:ascii="Cambria" w:hAnsi="Cambria"/>
          <w:b/>
          <w:bCs/>
        </w:rPr>
        <w:t>ODP: NIE</w:t>
      </w:r>
      <w:r w:rsidR="00A20454" w:rsidRPr="006F466B">
        <w:rPr>
          <w:rFonts w:ascii="Cambria" w:hAnsi="Cambria"/>
          <w:b/>
          <w:bCs/>
        </w:rPr>
        <w:t>, Zamawiający podtrzymuje zapisy zawarte w SWZ</w:t>
      </w:r>
      <w:r w:rsidR="00B31C54" w:rsidRPr="006F466B">
        <w:rPr>
          <w:rFonts w:ascii="Cambria" w:hAnsi="Cambria"/>
          <w:b/>
          <w:bCs/>
        </w:rPr>
        <w:t>.</w:t>
      </w:r>
    </w:p>
    <w:p w14:paraId="2B353233" w14:textId="77777777" w:rsidR="00B31C54" w:rsidRPr="006F466B" w:rsidRDefault="00B31C54" w:rsidP="00B31C54">
      <w:pPr>
        <w:pStyle w:val="Akapitzlist"/>
        <w:spacing w:line="276" w:lineRule="auto"/>
        <w:jc w:val="both"/>
        <w:rPr>
          <w:rFonts w:ascii="Cambria" w:hAnsi="Cambria"/>
          <w:b/>
          <w:bCs/>
        </w:rPr>
      </w:pPr>
    </w:p>
    <w:p w14:paraId="7CEB5050" w14:textId="2C409902" w:rsidR="00E666DB" w:rsidRPr="006F466B" w:rsidRDefault="00E666DB" w:rsidP="00B31C54">
      <w:pPr>
        <w:pStyle w:val="Akapitzlist"/>
        <w:numPr>
          <w:ilvl w:val="0"/>
          <w:numId w:val="1"/>
        </w:numPr>
        <w:spacing w:line="276" w:lineRule="auto"/>
        <w:jc w:val="both"/>
        <w:rPr>
          <w:rFonts w:ascii="Cambria" w:hAnsi="Cambria"/>
        </w:rPr>
      </w:pPr>
      <w:r w:rsidRPr="006F466B">
        <w:rPr>
          <w:rFonts w:ascii="Cambria" w:hAnsi="Cambria"/>
        </w:rPr>
        <w:t>Prosimy o potwierdzenie, iż drukarka i tablet są po stronie Zamawiającego.</w:t>
      </w:r>
    </w:p>
    <w:p w14:paraId="0BB8318D" w14:textId="77777777" w:rsidR="00B923EF" w:rsidRDefault="00B923EF" w:rsidP="00B31C54">
      <w:pPr>
        <w:pStyle w:val="Akapitzlist"/>
        <w:spacing w:line="276" w:lineRule="auto"/>
        <w:jc w:val="both"/>
        <w:rPr>
          <w:rFonts w:ascii="Cambria" w:hAnsi="Cambria"/>
          <w:b/>
          <w:bCs/>
        </w:rPr>
      </w:pPr>
    </w:p>
    <w:p w14:paraId="453A9FEB" w14:textId="18EE5ED1" w:rsidR="00947261" w:rsidRPr="006F466B" w:rsidRDefault="00947261" w:rsidP="00B31C54">
      <w:pPr>
        <w:pStyle w:val="Akapitzlist"/>
        <w:spacing w:line="276" w:lineRule="auto"/>
        <w:jc w:val="both"/>
        <w:rPr>
          <w:rFonts w:ascii="Cambria" w:hAnsi="Cambria"/>
          <w:b/>
          <w:bCs/>
        </w:rPr>
      </w:pPr>
      <w:r w:rsidRPr="006F466B">
        <w:rPr>
          <w:rFonts w:ascii="Cambria" w:hAnsi="Cambria"/>
          <w:b/>
          <w:bCs/>
        </w:rPr>
        <w:t>ODP: TAK</w:t>
      </w:r>
      <w:r w:rsidR="00A20454" w:rsidRPr="006F466B">
        <w:rPr>
          <w:rFonts w:ascii="Cambria" w:hAnsi="Cambria"/>
          <w:b/>
          <w:bCs/>
        </w:rPr>
        <w:t xml:space="preserve">, Zamawiający </w:t>
      </w:r>
      <w:r w:rsidR="00B31C54" w:rsidRPr="006F466B">
        <w:rPr>
          <w:rFonts w:ascii="Cambria" w:hAnsi="Cambria"/>
          <w:b/>
          <w:bCs/>
        </w:rPr>
        <w:t>potwierdza.</w:t>
      </w:r>
    </w:p>
    <w:p w14:paraId="7B2BA41F" w14:textId="77777777" w:rsidR="00B31C54" w:rsidRPr="006F466B" w:rsidRDefault="00B31C54" w:rsidP="00B31C54">
      <w:pPr>
        <w:pStyle w:val="Akapitzlist"/>
        <w:spacing w:line="276" w:lineRule="auto"/>
        <w:jc w:val="both"/>
        <w:rPr>
          <w:rFonts w:ascii="Cambria" w:hAnsi="Cambria"/>
          <w:b/>
          <w:bCs/>
        </w:rPr>
      </w:pPr>
    </w:p>
    <w:p w14:paraId="6A750326" w14:textId="0A0DCD95" w:rsidR="00E666DB" w:rsidRPr="006F466B" w:rsidRDefault="00E666DB" w:rsidP="00B31C54">
      <w:pPr>
        <w:pStyle w:val="Akapitzlist"/>
        <w:numPr>
          <w:ilvl w:val="0"/>
          <w:numId w:val="1"/>
        </w:numPr>
        <w:spacing w:line="276" w:lineRule="auto"/>
        <w:jc w:val="both"/>
        <w:rPr>
          <w:rFonts w:ascii="Cambria" w:hAnsi="Cambria"/>
        </w:rPr>
      </w:pPr>
      <w:r w:rsidRPr="006F466B">
        <w:rPr>
          <w:rFonts w:ascii="Cambria" w:hAnsi="Cambria"/>
        </w:rPr>
        <w:t>Prosimy o dopuszczenie belek zintegrowanych z dachem lub dopuszczenie belek renomowanego producenta Federal Aurum, które nie są w pełni wypełnione ledami, natomiast mają światła robocze oraz napis ambulans.</w:t>
      </w:r>
    </w:p>
    <w:p w14:paraId="478D75D6" w14:textId="77777777" w:rsidR="00B923EF" w:rsidRDefault="00B923EF" w:rsidP="00B31C54">
      <w:pPr>
        <w:pStyle w:val="Akapitzlist"/>
        <w:spacing w:line="276" w:lineRule="auto"/>
        <w:jc w:val="both"/>
        <w:rPr>
          <w:rFonts w:ascii="Cambria" w:hAnsi="Cambria"/>
          <w:b/>
          <w:bCs/>
        </w:rPr>
      </w:pPr>
    </w:p>
    <w:p w14:paraId="4E9480FB" w14:textId="18C48E22" w:rsidR="00947261" w:rsidRPr="006F466B" w:rsidRDefault="00947261" w:rsidP="00B31C54">
      <w:pPr>
        <w:pStyle w:val="Akapitzlist"/>
        <w:spacing w:line="276" w:lineRule="auto"/>
        <w:jc w:val="both"/>
        <w:rPr>
          <w:rFonts w:ascii="Cambria" w:hAnsi="Cambria"/>
          <w:b/>
          <w:bCs/>
        </w:rPr>
      </w:pPr>
      <w:r w:rsidRPr="006F466B">
        <w:rPr>
          <w:rFonts w:ascii="Cambria" w:hAnsi="Cambria"/>
          <w:b/>
          <w:bCs/>
        </w:rPr>
        <w:t>ODP: TAK</w:t>
      </w:r>
      <w:r w:rsidR="00A20454" w:rsidRPr="006F466B">
        <w:rPr>
          <w:rFonts w:ascii="Cambria" w:hAnsi="Cambria"/>
          <w:b/>
          <w:bCs/>
        </w:rPr>
        <w:t>, Zamawiający dopuszcza takie rozwiązanie.</w:t>
      </w:r>
    </w:p>
    <w:p w14:paraId="5B42FF26" w14:textId="77777777" w:rsidR="00B31C54" w:rsidRPr="006F466B" w:rsidRDefault="00B31C54" w:rsidP="00B31C54">
      <w:pPr>
        <w:pStyle w:val="Akapitzlist"/>
        <w:spacing w:line="276" w:lineRule="auto"/>
        <w:jc w:val="both"/>
        <w:rPr>
          <w:rFonts w:ascii="Cambria" w:hAnsi="Cambria"/>
          <w:b/>
          <w:bCs/>
        </w:rPr>
      </w:pPr>
    </w:p>
    <w:p w14:paraId="2606ACD6" w14:textId="57413AA3" w:rsidR="00E666DB" w:rsidRPr="006F466B" w:rsidRDefault="00E666DB" w:rsidP="00B31C54">
      <w:pPr>
        <w:pStyle w:val="Akapitzlist"/>
        <w:numPr>
          <w:ilvl w:val="0"/>
          <w:numId w:val="1"/>
        </w:numPr>
        <w:spacing w:line="276" w:lineRule="auto"/>
        <w:jc w:val="both"/>
        <w:rPr>
          <w:rFonts w:ascii="Cambria" w:hAnsi="Cambria"/>
        </w:rPr>
      </w:pPr>
      <w:r w:rsidRPr="006F466B">
        <w:rPr>
          <w:rFonts w:ascii="Cambria" w:hAnsi="Cambria"/>
        </w:rPr>
        <w:t>Prosimy o dopuszczenie montażu uchwytu do małych butli tlenowych na prawej ścianie między fotelem, a szafką z lodówką sprężarkową, dzięki czemu ratownik ma je pod ręką.</w:t>
      </w:r>
    </w:p>
    <w:p w14:paraId="00174BD3" w14:textId="77777777" w:rsidR="00B923EF" w:rsidRDefault="00B923EF" w:rsidP="00B31C54">
      <w:pPr>
        <w:pStyle w:val="Akapitzlist"/>
        <w:spacing w:line="276" w:lineRule="auto"/>
        <w:jc w:val="both"/>
        <w:rPr>
          <w:rFonts w:ascii="Cambria" w:hAnsi="Cambria"/>
          <w:b/>
          <w:bCs/>
        </w:rPr>
      </w:pPr>
    </w:p>
    <w:p w14:paraId="7C737599" w14:textId="79F9D2C2" w:rsidR="00947261" w:rsidRPr="006F466B" w:rsidRDefault="00947261" w:rsidP="00B31C54">
      <w:pPr>
        <w:pStyle w:val="Akapitzlist"/>
        <w:spacing w:line="276" w:lineRule="auto"/>
        <w:jc w:val="both"/>
        <w:rPr>
          <w:rFonts w:ascii="Cambria" w:hAnsi="Cambria"/>
          <w:b/>
          <w:bCs/>
        </w:rPr>
      </w:pPr>
      <w:r w:rsidRPr="006F466B">
        <w:rPr>
          <w:rFonts w:ascii="Cambria" w:hAnsi="Cambria"/>
          <w:b/>
          <w:bCs/>
        </w:rPr>
        <w:t>ODP: TAK</w:t>
      </w:r>
      <w:r w:rsidR="00A20454" w:rsidRPr="006F466B">
        <w:rPr>
          <w:rFonts w:ascii="Cambria" w:hAnsi="Cambria"/>
          <w:b/>
          <w:bCs/>
        </w:rPr>
        <w:t>, Zamawiający dopuszcza takie rozwiązanie.</w:t>
      </w:r>
    </w:p>
    <w:p w14:paraId="150D0BD1" w14:textId="77777777" w:rsidR="00B31C54" w:rsidRPr="006F466B" w:rsidRDefault="00B31C54" w:rsidP="00B31C54">
      <w:pPr>
        <w:pStyle w:val="Akapitzlist"/>
        <w:spacing w:line="276" w:lineRule="auto"/>
        <w:jc w:val="both"/>
        <w:rPr>
          <w:rFonts w:ascii="Cambria" w:hAnsi="Cambria"/>
          <w:b/>
          <w:bCs/>
        </w:rPr>
      </w:pPr>
    </w:p>
    <w:p w14:paraId="69215406" w14:textId="2C82CEA3" w:rsidR="00E666DB" w:rsidRPr="006F466B" w:rsidRDefault="00E666DB" w:rsidP="00B31C54">
      <w:pPr>
        <w:pStyle w:val="Akapitzlist"/>
        <w:numPr>
          <w:ilvl w:val="0"/>
          <w:numId w:val="1"/>
        </w:numPr>
        <w:spacing w:line="276" w:lineRule="auto"/>
        <w:jc w:val="both"/>
        <w:rPr>
          <w:rFonts w:ascii="Cambria" w:hAnsi="Cambria"/>
        </w:rPr>
      </w:pPr>
      <w:r w:rsidRPr="006F466B">
        <w:rPr>
          <w:rFonts w:ascii="Cambria" w:hAnsi="Cambria"/>
        </w:rPr>
        <w:t>Prosimy o dopuszczenie możliwości montażu noszy na lawecie, a nie bezpośrednio do podłogi co umożliwi ich przesuwanie na boki, obejście pacjenta dookoła, a także podwyż</w:t>
      </w:r>
      <w:r w:rsidR="0091710A" w:rsidRPr="006F466B">
        <w:rPr>
          <w:rFonts w:ascii="Cambria" w:hAnsi="Cambria"/>
        </w:rPr>
        <w:t>szy jego pozycję.</w:t>
      </w:r>
    </w:p>
    <w:p w14:paraId="4818C992" w14:textId="77777777" w:rsidR="00B923EF" w:rsidRDefault="00B923EF" w:rsidP="00B31C54">
      <w:pPr>
        <w:pStyle w:val="Akapitzlist"/>
        <w:spacing w:line="276" w:lineRule="auto"/>
        <w:jc w:val="both"/>
        <w:rPr>
          <w:rFonts w:ascii="Cambria" w:hAnsi="Cambria"/>
          <w:b/>
          <w:bCs/>
        </w:rPr>
      </w:pPr>
    </w:p>
    <w:p w14:paraId="313E071A" w14:textId="54E09DF6" w:rsidR="00947261" w:rsidRPr="006F466B" w:rsidRDefault="00947261" w:rsidP="00B31C54">
      <w:pPr>
        <w:pStyle w:val="Akapitzlist"/>
        <w:spacing w:line="276" w:lineRule="auto"/>
        <w:jc w:val="both"/>
        <w:rPr>
          <w:rFonts w:ascii="Cambria" w:hAnsi="Cambria"/>
          <w:b/>
          <w:bCs/>
        </w:rPr>
      </w:pPr>
      <w:r w:rsidRPr="006F466B">
        <w:rPr>
          <w:rFonts w:ascii="Cambria" w:hAnsi="Cambria"/>
          <w:b/>
          <w:bCs/>
        </w:rPr>
        <w:t>ODP: NIE</w:t>
      </w:r>
      <w:r w:rsidR="00A20454" w:rsidRPr="006F466B">
        <w:rPr>
          <w:rFonts w:ascii="Cambria" w:hAnsi="Cambria"/>
          <w:b/>
          <w:bCs/>
        </w:rPr>
        <w:t>, Zamawiający podtrzymuje zapisy zawarte w SWZ.</w:t>
      </w:r>
    </w:p>
    <w:p w14:paraId="61EF612C" w14:textId="77777777" w:rsidR="00B31C54" w:rsidRPr="006F466B" w:rsidRDefault="00B31C54" w:rsidP="00B31C54">
      <w:pPr>
        <w:pStyle w:val="Akapitzlist"/>
        <w:spacing w:line="276" w:lineRule="auto"/>
        <w:jc w:val="both"/>
        <w:rPr>
          <w:rFonts w:ascii="Cambria" w:hAnsi="Cambria"/>
          <w:b/>
          <w:bCs/>
        </w:rPr>
      </w:pPr>
    </w:p>
    <w:p w14:paraId="3EA1528E" w14:textId="177B02FD" w:rsidR="0091710A" w:rsidRPr="006F466B" w:rsidRDefault="0091710A" w:rsidP="00B31C54">
      <w:pPr>
        <w:pStyle w:val="Akapitzlist"/>
        <w:numPr>
          <w:ilvl w:val="0"/>
          <w:numId w:val="1"/>
        </w:numPr>
        <w:spacing w:line="276" w:lineRule="auto"/>
        <w:jc w:val="both"/>
        <w:rPr>
          <w:rFonts w:ascii="Cambria" w:hAnsi="Cambria"/>
        </w:rPr>
      </w:pPr>
      <w:r w:rsidRPr="006F466B">
        <w:rPr>
          <w:rFonts w:ascii="Cambria" w:hAnsi="Cambria"/>
        </w:rPr>
        <w:t>Prosimy o podanie szacunkowego rocznego zakładanego przebiegu km ambulansu.</w:t>
      </w:r>
    </w:p>
    <w:p w14:paraId="4E76687B" w14:textId="77777777" w:rsidR="00B923EF" w:rsidRDefault="00B923EF" w:rsidP="00B31C54">
      <w:pPr>
        <w:pStyle w:val="Akapitzlist"/>
        <w:spacing w:line="276" w:lineRule="auto"/>
        <w:jc w:val="both"/>
        <w:rPr>
          <w:rFonts w:ascii="Cambria" w:hAnsi="Cambria"/>
          <w:b/>
          <w:bCs/>
        </w:rPr>
      </w:pPr>
    </w:p>
    <w:p w14:paraId="652E61A6" w14:textId="2F9314B8" w:rsidR="00947261" w:rsidRDefault="00947261" w:rsidP="00B31C54">
      <w:pPr>
        <w:pStyle w:val="Akapitzlist"/>
        <w:spacing w:line="276" w:lineRule="auto"/>
        <w:jc w:val="both"/>
        <w:rPr>
          <w:rFonts w:ascii="Cambria" w:hAnsi="Cambria"/>
          <w:b/>
          <w:bCs/>
        </w:rPr>
      </w:pPr>
      <w:r w:rsidRPr="006F466B">
        <w:rPr>
          <w:rFonts w:ascii="Cambria" w:hAnsi="Cambria"/>
          <w:b/>
          <w:bCs/>
        </w:rPr>
        <w:t>ODP:  ok. 50000 km</w:t>
      </w:r>
    </w:p>
    <w:p w14:paraId="388EAF1C" w14:textId="77777777" w:rsidR="00B923EF" w:rsidRPr="006F466B" w:rsidRDefault="00B923EF" w:rsidP="00B31C54">
      <w:pPr>
        <w:pStyle w:val="Akapitzlist"/>
        <w:spacing w:line="276" w:lineRule="auto"/>
        <w:jc w:val="both"/>
        <w:rPr>
          <w:rFonts w:ascii="Cambria" w:hAnsi="Cambria"/>
          <w:b/>
          <w:bCs/>
        </w:rPr>
      </w:pPr>
    </w:p>
    <w:p w14:paraId="4DE8EC66" w14:textId="2132074B" w:rsidR="0091710A" w:rsidRPr="006F466B" w:rsidRDefault="0091710A" w:rsidP="00B31C54">
      <w:pPr>
        <w:pStyle w:val="Akapitzlist"/>
        <w:numPr>
          <w:ilvl w:val="0"/>
          <w:numId w:val="1"/>
        </w:numPr>
        <w:spacing w:line="276" w:lineRule="auto"/>
        <w:jc w:val="both"/>
        <w:rPr>
          <w:rFonts w:ascii="Cambria" w:hAnsi="Cambria"/>
        </w:rPr>
      </w:pPr>
      <w:r w:rsidRPr="006F466B">
        <w:rPr>
          <w:rFonts w:ascii="Cambria" w:hAnsi="Cambria"/>
        </w:rPr>
        <w:lastRenderedPageBreak/>
        <w:t>Prosimy o odpowiedź czy przeglądy okresowe samochodu bazowego (np. wymiana oleju, klocków hamulcowych), mają być wliczone w cenę ofertę tzw. pakiet serwisowy który w zależności od przebiegu podniesie cenę oferty od. 10-16 tys. Zł, czy Zamawiający będzie za nie płacił z własnych środków po Wykonaniu usługi w ASO.</w:t>
      </w:r>
    </w:p>
    <w:p w14:paraId="1FBF48B7" w14:textId="77777777" w:rsidR="00B923EF" w:rsidRDefault="00B923EF" w:rsidP="00B31C54">
      <w:pPr>
        <w:pStyle w:val="Akapitzlist"/>
        <w:spacing w:line="276" w:lineRule="auto"/>
        <w:jc w:val="both"/>
        <w:rPr>
          <w:rFonts w:ascii="Cambria" w:hAnsi="Cambria"/>
          <w:b/>
          <w:bCs/>
        </w:rPr>
      </w:pPr>
    </w:p>
    <w:p w14:paraId="390718B7" w14:textId="210D8BF7" w:rsidR="00947261" w:rsidRPr="006F466B" w:rsidRDefault="00947261" w:rsidP="00B31C54">
      <w:pPr>
        <w:pStyle w:val="Akapitzlist"/>
        <w:spacing w:line="276" w:lineRule="auto"/>
        <w:jc w:val="both"/>
        <w:rPr>
          <w:rFonts w:ascii="Cambria" w:hAnsi="Cambria"/>
          <w:b/>
          <w:bCs/>
        </w:rPr>
      </w:pPr>
      <w:r w:rsidRPr="006F466B">
        <w:rPr>
          <w:rFonts w:ascii="Cambria" w:hAnsi="Cambria"/>
          <w:b/>
          <w:bCs/>
        </w:rPr>
        <w:t>ODP: NIE</w:t>
      </w:r>
      <w:r w:rsidR="006F466B" w:rsidRPr="006F466B">
        <w:rPr>
          <w:rFonts w:ascii="Cambria" w:hAnsi="Cambria"/>
          <w:b/>
          <w:bCs/>
        </w:rPr>
        <w:t>, Zamawiający nie wymaga wliczenia kosztów przeglądów okresowych w cenę oferty.</w:t>
      </w:r>
    </w:p>
    <w:p w14:paraId="15A15904" w14:textId="77777777" w:rsidR="00B31C54" w:rsidRPr="006F466B" w:rsidRDefault="00B31C54" w:rsidP="00B31C54">
      <w:pPr>
        <w:pStyle w:val="Akapitzlist"/>
        <w:spacing w:line="276" w:lineRule="auto"/>
        <w:jc w:val="both"/>
        <w:rPr>
          <w:rFonts w:ascii="Cambria" w:hAnsi="Cambria"/>
          <w:b/>
          <w:bCs/>
        </w:rPr>
      </w:pPr>
    </w:p>
    <w:p w14:paraId="6142A5B6" w14:textId="44A3364A" w:rsidR="00A20454" w:rsidRPr="006F466B" w:rsidRDefault="00A20454" w:rsidP="00B31C54">
      <w:pPr>
        <w:pStyle w:val="Akapitzlist"/>
        <w:numPr>
          <w:ilvl w:val="0"/>
          <w:numId w:val="1"/>
        </w:numPr>
        <w:spacing w:line="276" w:lineRule="auto"/>
        <w:jc w:val="both"/>
        <w:rPr>
          <w:rFonts w:ascii="Cambria" w:hAnsi="Cambria"/>
        </w:rPr>
      </w:pPr>
      <w:r w:rsidRPr="006F466B">
        <w:rPr>
          <w:rFonts w:ascii="Cambria" w:hAnsi="Cambria"/>
        </w:rPr>
        <w:t>Czy zamawiający dopuści na zasadzie równoważności ambulans o następujących parametrach:</w:t>
      </w:r>
    </w:p>
    <w:p w14:paraId="54DC1A3F" w14:textId="77777777" w:rsidR="00A20454" w:rsidRPr="006F466B" w:rsidRDefault="00A20454" w:rsidP="00B31C54">
      <w:pPr>
        <w:pStyle w:val="Akapitzlist"/>
        <w:spacing w:line="276" w:lineRule="auto"/>
        <w:jc w:val="both"/>
        <w:rPr>
          <w:rFonts w:ascii="Cambria" w:hAnsi="Cambria"/>
        </w:rPr>
      </w:pPr>
    </w:p>
    <w:p w14:paraId="1AE7C8A4" w14:textId="77777777" w:rsidR="00A20454" w:rsidRPr="006F466B" w:rsidRDefault="00A20454" w:rsidP="00B31C54">
      <w:pPr>
        <w:pStyle w:val="Akapitzlist"/>
        <w:spacing w:line="276" w:lineRule="auto"/>
        <w:jc w:val="both"/>
        <w:rPr>
          <w:rFonts w:ascii="Cambria" w:hAnsi="Cambria"/>
        </w:rPr>
      </w:pPr>
    </w:p>
    <w:tbl>
      <w:tblPr>
        <w:tblStyle w:val="Tabela-Siatka"/>
        <w:tblW w:w="9747" w:type="dxa"/>
        <w:tblLook w:val="04A0" w:firstRow="1" w:lastRow="0" w:firstColumn="1" w:lastColumn="0" w:noHBand="0" w:noVBand="1"/>
      </w:tblPr>
      <w:tblGrid>
        <w:gridCol w:w="391"/>
        <w:gridCol w:w="4524"/>
        <w:gridCol w:w="4832"/>
      </w:tblGrid>
      <w:tr w:rsidR="00A20454" w:rsidRPr="006F466B" w14:paraId="7A9ED186" w14:textId="77777777" w:rsidTr="00315B1A">
        <w:tc>
          <w:tcPr>
            <w:tcW w:w="9747" w:type="dxa"/>
            <w:gridSpan w:val="3"/>
            <w:shd w:val="clear" w:color="auto" w:fill="222A35" w:themeFill="text2" w:themeFillShade="80"/>
          </w:tcPr>
          <w:p w14:paraId="490908AE" w14:textId="77777777" w:rsidR="00A20454" w:rsidRPr="006F466B" w:rsidRDefault="00A20454" w:rsidP="00B31C54">
            <w:pPr>
              <w:widowControl w:val="0"/>
              <w:autoSpaceDE w:val="0"/>
              <w:autoSpaceDN w:val="0"/>
              <w:spacing w:before="4" w:after="1" w:line="276" w:lineRule="auto"/>
              <w:jc w:val="both"/>
              <w:rPr>
                <w:rFonts w:ascii="Cambria" w:eastAsia="Carlito" w:hAnsi="Cambria" w:cs="Carlito"/>
                <w:b/>
              </w:rPr>
            </w:pPr>
            <w:r w:rsidRPr="006F466B">
              <w:rPr>
                <w:rFonts w:ascii="Cambria" w:eastAsia="Carlito" w:hAnsi="Cambria" w:cs="Carlito"/>
                <w:b/>
              </w:rPr>
              <w:t>Silnik i napęd:</w:t>
            </w:r>
          </w:p>
        </w:tc>
      </w:tr>
      <w:tr w:rsidR="00A20454" w:rsidRPr="006F466B" w14:paraId="3A9758DC" w14:textId="77777777" w:rsidTr="00315B1A">
        <w:tc>
          <w:tcPr>
            <w:tcW w:w="391" w:type="dxa"/>
          </w:tcPr>
          <w:p w14:paraId="39D90B79" w14:textId="77777777" w:rsidR="00A20454" w:rsidRPr="006F466B" w:rsidRDefault="00A20454" w:rsidP="00B31C54">
            <w:pPr>
              <w:widowControl w:val="0"/>
              <w:autoSpaceDE w:val="0"/>
              <w:autoSpaceDN w:val="0"/>
              <w:spacing w:before="4" w:after="1" w:line="276" w:lineRule="auto"/>
              <w:jc w:val="both"/>
              <w:rPr>
                <w:rFonts w:ascii="Cambria" w:eastAsia="Carlito" w:hAnsi="Cambria" w:cs="Carlito"/>
                <w:bCs/>
              </w:rPr>
            </w:pPr>
            <w:r w:rsidRPr="006F466B">
              <w:rPr>
                <w:rFonts w:ascii="Cambria" w:eastAsia="Carlito" w:hAnsi="Cambria" w:cs="Carlito"/>
                <w:bCs/>
              </w:rPr>
              <w:t>1</w:t>
            </w:r>
          </w:p>
        </w:tc>
        <w:tc>
          <w:tcPr>
            <w:tcW w:w="4524" w:type="dxa"/>
          </w:tcPr>
          <w:p w14:paraId="5699FC4B" w14:textId="77777777" w:rsidR="00A20454" w:rsidRPr="006F466B" w:rsidRDefault="00A20454" w:rsidP="00B31C54">
            <w:pPr>
              <w:widowControl w:val="0"/>
              <w:autoSpaceDE w:val="0"/>
              <w:autoSpaceDN w:val="0"/>
              <w:spacing w:before="4" w:after="1" w:line="276" w:lineRule="auto"/>
              <w:jc w:val="both"/>
              <w:rPr>
                <w:rFonts w:ascii="Cambria" w:eastAsia="Carlito" w:hAnsi="Cambria" w:cs="Carlito"/>
                <w:bCs/>
              </w:rPr>
            </w:pPr>
            <w:r w:rsidRPr="006F466B">
              <w:rPr>
                <w:rFonts w:ascii="Cambria" w:eastAsia="Carlito" w:hAnsi="Cambria" w:cs="Carlito"/>
                <w:bCs/>
              </w:rPr>
              <w:t xml:space="preserve">turbodiesel o pojemności </w:t>
            </w:r>
          </w:p>
        </w:tc>
        <w:tc>
          <w:tcPr>
            <w:tcW w:w="4832" w:type="dxa"/>
          </w:tcPr>
          <w:p w14:paraId="6C70B331" w14:textId="77777777" w:rsidR="00A20454" w:rsidRPr="006F466B" w:rsidRDefault="00A20454" w:rsidP="00B31C54">
            <w:pPr>
              <w:widowControl w:val="0"/>
              <w:autoSpaceDE w:val="0"/>
              <w:autoSpaceDN w:val="0"/>
              <w:spacing w:before="4" w:after="1" w:line="276" w:lineRule="auto"/>
              <w:jc w:val="both"/>
              <w:rPr>
                <w:rFonts w:ascii="Cambria" w:eastAsia="Carlito" w:hAnsi="Cambria" w:cs="Carlito"/>
                <w:bCs/>
              </w:rPr>
            </w:pPr>
            <w:r w:rsidRPr="006F466B">
              <w:rPr>
                <w:rFonts w:ascii="Cambria" w:eastAsia="Carlito" w:hAnsi="Cambria" w:cs="Carlito"/>
                <w:bCs/>
              </w:rPr>
              <w:t>1968 cm³</w:t>
            </w:r>
          </w:p>
        </w:tc>
      </w:tr>
      <w:tr w:rsidR="00A20454" w:rsidRPr="006F466B" w14:paraId="39899976" w14:textId="77777777" w:rsidTr="00315B1A">
        <w:tc>
          <w:tcPr>
            <w:tcW w:w="391" w:type="dxa"/>
          </w:tcPr>
          <w:p w14:paraId="5B38C5B7" w14:textId="77777777" w:rsidR="00A20454" w:rsidRPr="006F466B" w:rsidRDefault="00A20454" w:rsidP="00B31C54">
            <w:pPr>
              <w:widowControl w:val="0"/>
              <w:autoSpaceDE w:val="0"/>
              <w:autoSpaceDN w:val="0"/>
              <w:spacing w:before="4" w:after="1" w:line="276" w:lineRule="auto"/>
              <w:jc w:val="both"/>
              <w:rPr>
                <w:rFonts w:ascii="Cambria" w:eastAsia="Carlito" w:hAnsi="Cambria" w:cs="Carlito"/>
                <w:bCs/>
              </w:rPr>
            </w:pPr>
            <w:r w:rsidRPr="006F466B">
              <w:rPr>
                <w:rFonts w:ascii="Cambria" w:eastAsia="Carlito" w:hAnsi="Cambria" w:cs="Carlito"/>
                <w:bCs/>
              </w:rPr>
              <w:t>2</w:t>
            </w:r>
          </w:p>
        </w:tc>
        <w:tc>
          <w:tcPr>
            <w:tcW w:w="4524" w:type="dxa"/>
          </w:tcPr>
          <w:p w14:paraId="2C05D67F" w14:textId="77777777" w:rsidR="00A20454" w:rsidRPr="006F466B" w:rsidRDefault="00A20454" w:rsidP="00B31C54">
            <w:pPr>
              <w:widowControl w:val="0"/>
              <w:autoSpaceDE w:val="0"/>
              <w:autoSpaceDN w:val="0"/>
              <w:spacing w:before="4" w:after="1" w:line="276" w:lineRule="auto"/>
              <w:jc w:val="both"/>
              <w:rPr>
                <w:rFonts w:ascii="Cambria" w:eastAsia="Carlito" w:hAnsi="Cambria" w:cs="Carlito"/>
                <w:bCs/>
              </w:rPr>
            </w:pPr>
            <w:r w:rsidRPr="006F466B">
              <w:rPr>
                <w:rFonts w:ascii="Cambria" w:eastAsia="Carlito" w:hAnsi="Cambria" w:cs="Carlito"/>
                <w:bCs/>
              </w:rPr>
              <w:t>zbiornik paliwa o pojemności</w:t>
            </w:r>
          </w:p>
        </w:tc>
        <w:tc>
          <w:tcPr>
            <w:tcW w:w="4832" w:type="dxa"/>
          </w:tcPr>
          <w:p w14:paraId="770297E1" w14:textId="77777777" w:rsidR="00A20454" w:rsidRPr="006F466B" w:rsidRDefault="00A20454" w:rsidP="00B31C54">
            <w:pPr>
              <w:widowControl w:val="0"/>
              <w:autoSpaceDE w:val="0"/>
              <w:autoSpaceDN w:val="0"/>
              <w:spacing w:before="4" w:after="1" w:line="276" w:lineRule="auto"/>
              <w:jc w:val="both"/>
              <w:rPr>
                <w:rFonts w:ascii="Cambria" w:eastAsia="Carlito" w:hAnsi="Cambria" w:cs="Carlito"/>
                <w:bCs/>
              </w:rPr>
            </w:pPr>
            <w:r w:rsidRPr="006F466B">
              <w:rPr>
                <w:rFonts w:ascii="Cambria" w:eastAsia="Carlito" w:hAnsi="Cambria" w:cs="Carlito"/>
                <w:bCs/>
              </w:rPr>
              <w:t>75 l</w:t>
            </w:r>
          </w:p>
        </w:tc>
      </w:tr>
      <w:tr w:rsidR="00A20454" w:rsidRPr="006F466B" w14:paraId="29ABCDB4" w14:textId="77777777" w:rsidTr="00315B1A">
        <w:tc>
          <w:tcPr>
            <w:tcW w:w="391" w:type="dxa"/>
          </w:tcPr>
          <w:p w14:paraId="6ED10E1E" w14:textId="77777777" w:rsidR="00A20454" w:rsidRPr="006F466B" w:rsidRDefault="00A20454" w:rsidP="00B31C54">
            <w:pPr>
              <w:widowControl w:val="0"/>
              <w:autoSpaceDE w:val="0"/>
              <w:autoSpaceDN w:val="0"/>
              <w:spacing w:before="4" w:after="1" w:line="276" w:lineRule="auto"/>
              <w:jc w:val="both"/>
              <w:rPr>
                <w:rFonts w:ascii="Cambria" w:eastAsia="Carlito" w:hAnsi="Cambria" w:cs="Carlito"/>
                <w:bCs/>
              </w:rPr>
            </w:pPr>
            <w:r w:rsidRPr="006F466B">
              <w:rPr>
                <w:rFonts w:ascii="Cambria" w:eastAsia="Carlito" w:hAnsi="Cambria" w:cs="Carlito"/>
                <w:bCs/>
              </w:rPr>
              <w:t>3</w:t>
            </w:r>
          </w:p>
        </w:tc>
        <w:tc>
          <w:tcPr>
            <w:tcW w:w="4524" w:type="dxa"/>
          </w:tcPr>
          <w:p w14:paraId="65179553" w14:textId="77777777" w:rsidR="00A20454" w:rsidRPr="006F466B" w:rsidRDefault="00A20454" w:rsidP="00B31C54">
            <w:pPr>
              <w:widowControl w:val="0"/>
              <w:autoSpaceDE w:val="0"/>
              <w:autoSpaceDN w:val="0"/>
              <w:spacing w:before="4" w:after="1" w:line="276" w:lineRule="auto"/>
              <w:jc w:val="both"/>
              <w:rPr>
                <w:rFonts w:ascii="Cambria" w:eastAsia="Carlito" w:hAnsi="Cambria" w:cs="Carlito"/>
                <w:bCs/>
              </w:rPr>
            </w:pPr>
            <w:r w:rsidRPr="006F466B">
              <w:rPr>
                <w:rFonts w:ascii="Cambria" w:eastAsia="Carlito" w:hAnsi="Cambria" w:cs="Carlito"/>
                <w:bCs/>
              </w:rPr>
              <w:t>rodzaj paliwa</w:t>
            </w:r>
          </w:p>
        </w:tc>
        <w:tc>
          <w:tcPr>
            <w:tcW w:w="4832" w:type="dxa"/>
          </w:tcPr>
          <w:p w14:paraId="54C877E1" w14:textId="77777777" w:rsidR="00A20454" w:rsidRPr="006F466B" w:rsidRDefault="00A20454" w:rsidP="00B31C54">
            <w:pPr>
              <w:widowControl w:val="0"/>
              <w:autoSpaceDE w:val="0"/>
              <w:autoSpaceDN w:val="0"/>
              <w:spacing w:before="4" w:after="1" w:line="276" w:lineRule="auto"/>
              <w:jc w:val="both"/>
              <w:rPr>
                <w:rFonts w:ascii="Cambria" w:eastAsia="Carlito" w:hAnsi="Cambria" w:cs="Carlito"/>
                <w:bCs/>
              </w:rPr>
            </w:pPr>
            <w:r w:rsidRPr="006F466B">
              <w:rPr>
                <w:rFonts w:ascii="Cambria" w:eastAsia="Carlito" w:hAnsi="Cambria" w:cs="Carlito"/>
                <w:bCs/>
              </w:rPr>
              <w:t>olej napędowy</w:t>
            </w:r>
          </w:p>
        </w:tc>
      </w:tr>
      <w:tr w:rsidR="00A20454" w:rsidRPr="006F466B" w14:paraId="64D27E0F" w14:textId="77777777" w:rsidTr="00315B1A">
        <w:tc>
          <w:tcPr>
            <w:tcW w:w="391" w:type="dxa"/>
          </w:tcPr>
          <w:p w14:paraId="3EFF397F" w14:textId="77777777" w:rsidR="00A20454" w:rsidRPr="006F466B" w:rsidRDefault="00A20454" w:rsidP="00B31C54">
            <w:pPr>
              <w:widowControl w:val="0"/>
              <w:autoSpaceDE w:val="0"/>
              <w:autoSpaceDN w:val="0"/>
              <w:spacing w:before="4" w:after="1" w:line="276" w:lineRule="auto"/>
              <w:jc w:val="both"/>
              <w:rPr>
                <w:rFonts w:ascii="Cambria" w:eastAsia="Carlito" w:hAnsi="Cambria" w:cs="Carlito"/>
                <w:bCs/>
              </w:rPr>
            </w:pPr>
            <w:r w:rsidRPr="006F466B">
              <w:rPr>
                <w:rFonts w:ascii="Cambria" w:eastAsia="Carlito" w:hAnsi="Cambria" w:cs="Carlito"/>
                <w:bCs/>
              </w:rPr>
              <w:t>4</w:t>
            </w:r>
          </w:p>
        </w:tc>
        <w:tc>
          <w:tcPr>
            <w:tcW w:w="4524" w:type="dxa"/>
          </w:tcPr>
          <w:p w14:paraId="604DA56F" w14:textId="77777777" w:rsidR="00A20454" w:rsidRPr="006F466B" w:rsidRDefault="00A20454" w:rsidP="00B31C54">
            <w:pPr>
              <w:widowControl w:val="0"/>
              <w:autoSpaceDE w:val="0"/>
              <w:autoSpaceDN w:val="0"/>
              <w:spacing w:before="4" w:after="1" w:line="276" w:lineRule="auto"/>
              <w:jc w:val="both"/>
              <w:rPr>
                <w:rFonts w:ascii="Cambria" w:eastAsia="Carlito" w:hAnsi="Cambria" w:cs="Carlito"/>
                <w:bCs/>
              </w:rPr>
            </w:pPr>
            <w:r w:rsidRPr="006F466B">
              <w:rPr>
                <w:rFonts w:ascii="Cambria" w:eastAsia="Carlito" w:hAnsi="Cambria" w:cs="Carlito"/>
                <w:bCs/>
              </w:rPr>
              <w:t xml:space="preserve">moc silnika, maksymalny moment obrotowy </w:t>
            </w:r>
          </w:p>
        </w:tc>
        <w:tc>
          <w:tcPr>
            <w:tcW w:w="4832" w:type="dxa"/>
          </w:tcPr>
          <w:p w14:paraId="1DD08D89" w14:textId="77777777" w:rsidR="00A20454" w:rsidRPr="006F466B" w:rsidRDefault="00A20454" w:rsidP="00B31C54">
            <w:pPr>
              <w:widowControl w:val="0"/>
              <w:autoSpaceDE w:val="0"/>
              <w:autoSpaceDN w:val="0"/>
              <w:spacing w:before="4" w:after="1" w:line="276" w:lineRule="auto"/>
              <w:jc w:val="both"/>
              <w:rPr>
                <w:rFonts w:ascii="Cambria" w:eastAsia="Carlito" w:hAnsi="Cambria" w:cs="Carlito"/>
                <w:bCs/>
              </w:rPr>
            </w:pPr>
            <w:r w:rsidRPr="006F466B">
              <w:rPr>
                <w:rFonts w:ascii="Cambria" w:eastAsia="Carlito" w:hAnsi="Cambria" w:cs="Carlito"/>
                <w:bCs/>
              </w:rPr>
              <w:t>177 KM / 410 Nm</w:t>
            </w:r>
          </w:p>
        </w:tc>
      </w:tr>
      <w:tr w:rsidR="00A20454" w:rsidRPr="006F466B" w14:paraId="1098C479" w14:textId="77777777" w:rsidTr="00315B1A">
        <w:tc>
          <w:tcPr>
            <w:tcW w:w="391" w:type="dxa"/>
          </w:tcPr>
          <w:p w14:paraId="7A3AF59D" w14:textId="77777777" w:rsidR="00A20454" w:rsidRPr="006F466B" w:rsidRDefault="00A20454" w:rsidP="00B31C54">
            <w:pPr>
              <w:widowControl w:val="0"/>
              <w:autoSpaceDE w:val="0"/>
              <w:autoSpaceDN w:val="0"/>
              <w:spacing w:before="4" w:after="1" w:line="276" w:lineRule="auto"/>
              <w:jc w:val="both"/>
              <w:rPr>
                <w:rFonts w:ascii="Cambria" w:eastAsia="Carlito" w:hAnsi="Cambria" w:cs="Carlito"/>
                <w:bCs/>
              </w:rPr>
            </w:pPr>
            <w:r w:rsidRPr="006F466B">
              <w:rPr>
                <w:rFonts w:ascii="Cambria" w:eastAsia="Carlito" w:hAnsi="Cambria" w:cs="Carlito"/>
                <w:bCs/>
              </w:rPr>
              <w:t>5</w:t>
            </w:r>
          </w:p>
        </w:tc>
        <w:tc>
          <w:tcPr>
            <w:tcW w:w="4524" w:type="dxa"/>
          </w:tcPr>
          <w:p w14:paraId="42ED8504" w14:textId="61632B5C" w:rsidR="00A20454" w:rsidRPr="006F466B" w:rsidRDefault="00B31C54" w:rsidP="00B31C54">
            <w:pPr>
              <w:widowControl w:val="0"/>
              <w:autoSpaceDE w:val="0"/>
              <w:autoSpaceDN w:val="0"/>
              <w:spacing w:before="4" w:after="1" w:line="276" w:lineRule="auto"/>
              <w:jc w:val="both"/>
              <w:rPr>
                <w:rFonts w:ascii="Cambria" w:eastAsia="Carlito" w:hAnsi="Cambria" w:cs="Carlito"/>
                <w:bCs/>
              </w:rPr>
            </w:pPr>
            <w:r w:rsidRPr="006F466B">
              <w:rPr>
                <w:rFonts w:ascii="Cambria" w:eastAsia="Carlito" w:hAnsi="Cambria" w:cs="Carlito"/>
                <w:bCs/>
              </w:rPr>
              <w:t>S</w:t>
            </w:r>
            <w:r w:rsidR="00A20454" w:rsidRPr="006F466B">
              <w:rPr>
                <w:rFonts w:ascii="Cambria" w:eastAsia="Carlito" w:hAnsi="Cambria" w:cs="Carlito"/>
                <w:bCs/>
              </w:rPr>
              <w:t>krzynia</w:t>
            </w:r>
          </w:p>
        </w:tc>
        <w:tc>
          <w:tcPr>
            <w:tcW w:w="4832" w:type="dxa"/>
          </w:tcPr>
          <w:p w14:paraId="2D14C365" w14:textId="77777777" w:rsidR="00A20454" w:rsidRPr="006F466B" w:rsidRDefault="00A20454" w:rsidP="00B31C54">
            <w:pPr>
              <w:widowControl w:val="0"/>
              <w:autoSpaceDE w:val="0"/>
              <w:autoSpaceDN w:val="0"/>
              <w:spacing w:before="4" w:after="1" w:line="276" w:lineRule="auto"/>
              <w:jc w:val="both"/>
              <w:rPr>
                <w:rFonts w:ascii="Cambria" w:eastAsia="Carlito" w:hAnsi="Cambria" w:cs="Carlito"/>
                <w:bCs/>
              </w:rPr>
            </w:pPr>
            <w:r w:rsidRPr="006F466B">
              <w:rPr>
                <w:rFonts w:ascii="Cambria" w:eastAsia="Carlito" w:hAnsi="Cambria" w:cs="Carlito"/>
                <w:bCs/>
              </w:rPr>
              <w:t>manualna</w:t>
            </w:r>
          </w:p>
        </w:tc>
      </w:tr>
      <w:tr w:rsidR="00A20454" w:rsidRPr="006F466B" w14:paraId="6AEB9F8F" w14:textId="77777777" w:rsidTr="00315B1A">
        <w:tc>
          <w:tcPr>
            <w:tcW w:w="391" w:type="dxa"/>
          </w:tcPr>
          <w:p w14:paraId="4FB61412" w14:textId="77777777" w:rsidR="00A20454" w:rsidRPr="006F466B" w:rsidRDefault="00A20454" w:rsidP="00B31C54">
            <w:pPr>
              <w:widowControl w:val="0"/>
              <w:autoSpaceDE w:val="0"/>
              <w:autoSpaceDN w:val="0"/>
              <w:spacing w:before="4" w:after="1" w:line="276" w:lineRule="auto"/>
              <w:jc w:val="both"/>
              <w:rPr>
                <w:rFonts w:ascii="Cambria" w:eastAsia="Carlito" w:hAnsi="Cambria" w:cs="Carlito"/>
                <w:bCs/>
              </w:rPr>
            </w:pPr>
            <w:r w:rsidRPr="006F466B">
              <w:rPr>
                <w:rFonts w:ascii="Cambria" w:eastAsia="Carlito" w:hAnsi="Cambria" w:cs="Carlito"/>
                <w:bCs/>
              </w:rPr>
              <w:t>6</w:t>
            </w:r>
          </w:p>
        </w:tc>
        <w:tc>
          <w:tcPr>
            <w:tcW w:w="4524" w:type="dxa"/>
          </w:tcPr>
          <w:p w14:paraId="172CE6A2" w14:textId="77777777" w:rsidR="00A20454" w:rsidRPr="006F466B" w:rsidRDefault="00A20454" w:rsidP="00B31C54">
            <w:pPr>
              <w:widowControl w:val="0"/>
              <w:autoSpaceDE w:val="0"/>
              <w:autoSpaceDN w:val="0"/>
              <w:spacing w:before="4" w:after="1" w:line="276" w:lineRule="auto"/>
              <w:jc w:val="both"/>
              <w:rPr>
                <w:rFonts w:ascii="Cambria" w:eastAsia="Carlito" w:hAnsi="Cambria" w:cs="Carlito"/>
                <w:bCs/>
              </w:rPr>
            </w:pPr>
            <w:r w:rsidRPr="006F466B">
              <w:rPr>
                <w:rFonts w:ascii="Cambria" w:eastAsia="Carlito" w:hAnsi="Cambria" w:cs="Carlito"/>
                <w:bCs/>
              </w:rPr>
              <w:t>napęd na jedną oś</w:t>
            </w:r>
          </w:p>
        </w:tc>
        <w:tc>
          <w:tcPr>
            <w:tcW w:w="4832" w:type="dxa"/>
          </w:tcPr>
          <w:p w14:paraId="3098A480" w14:textId="77777777" w:rsidR="00A20454" w:rsidRPr="006F466B" w:rsidRDefault="00A20454" w:rsidP="00B31C54">
            <w:pPr>
              <w:widowControl w:val="0"/>
              <w:autoSpaceDE w:val="0"/>
              <w:autoSpaceDN w:val="0"/>
              <w:spacing w:before="4" w:after="1" w:line="276" w:lineRule="auto"/>
              <w:jc w:val="both"/>
              <w:rPr>
                <w:rFonts w:ascii="Cambria" w:eastAsia="Carlito" w:hAnsi="Cambria" w:cs="Carlito"/>
                <w:bCs/>
              </w:rPr>
            </w:pPr>
            <w:r w:rsidRPr="006F466B">
              <w:rPr>
                <w:rFonts w:ascii="Cambria" w:eastAsia="Carlito" w:hAnsi="Cambria" w:cs="Carlito"/>
                <w:bCs/>
              </w:rPr>
              <w:t>przednia</w:t>
            </w:r>
          </w:p>
        </w:tc>
      </w:tr>
      <w:tr w:rsidR="00A20454" w:rsidRPr="006F466B" w14:paraId="18FB518F" w14:textId="77777777" w:rsidTr="00315B1A">
        <w:tc>
          <w:tcPr>
            <w:tcW w:w="9747" w:type="dxa"/>
            <w:gridSpan w:val="3"/>
            <w:shd w:val="clear" w:color="auto" w:fill="222A35" w:themeFill="text2" w:themeFillShade="80"/>
          </w:tcPr>
          <w:p w14:paraId="6C5521B7" w14:textId="77777777" w:rsidR="00A20454" w:rsidRPr="006F466B" w:rsidRDefault="00A20454" w:rsidP="00B31C54">
            <w:pPr>
              <w:widowControl w:val="0"/>
              <w:autoSpaceDE w:val="0"/>
              <w:autoSpaceDN w:val="0"/>
              <w:spacing w:before="4" w:after="1" w:line="276" w:lineRule="auto"/>
              <w:jc w:val="both"/>
              <w:rPr>
                <w:rFonts w:ascii="Cambria" w:eastAsia="Carlito" w:hAnsi="Cambria" w:cs="Carlito"/>
                <w:b/>
              </w:rPr>
            </w:pPr>
            <w:r w:rsidRPr="006F466B">
              <w:rPr>
                <w:rFonts w:ascii="Cambria" w:eastAsia="Carlito" w:hAnsi="Cambria" w:cs="Carlito"/>
                <w:b/>
              </w:rPr>
              <w:t>Nadwozie:</w:t>
            </w:r>
          </w:p>
        </w:tc>
      </w:tr>
      <w:tr w:rsidR="00A20454" w:rsidRPr="006F466B" w14:paraId="552D8C9E" w14:textId="77777777" w:rsidTr="00315B1A">
        <w:tc>
          <w:tcPr>
            <w:tcW w:w="391" w:type="dxa"/>
          </w:tcPr>
          <w:p w14:paraId="7C7499F6" w14:textId="77777777" w:rsidR="00A20454" w:rsidRPr="006F466B" w:rsidRDefault="00A20454" w:rsidP="00B31C54">
            <w:pPr>
              <w:widowControl w:val="0"/>
              <w:autoSpaceDE w:val="0"/>
              <w:autoSpaceDN w:val="0"/>
              <w:spacing w:before="4" w:after="1" w:line="276" w:lineRule="auto"/>
              <w:jc w:val="both"/>
              <w:rPr>
                <w:rFonts w:ascii="Cambria" w:eastAsia="Carlito" w:hAnsi="Cambria" w:cs="Carlito"/>
                <w:bCs/>
              </w:rPr>
            </w:pPr>
            <w:r w:rsidRPr="006F466B">
              <w:rPr>
                <w:rFonts w:ascii="Cambria" w:eastAsia="Carlito" w:hAnsi="Cambria" w:cs="Carlito"/>
                <w:bCs/>
              </w:rPr>
              <w:t>1</w:t>
            </w:r>
          </w:p>
        </w:tc>
        <w:tc>
          <w:tcPr>
            <w:tcW w:w="9356" w:type="dxa"/>
            <w:gridSpan w:val="2"/>
          </w:tcPr>
          <w:p w14:paraId="2043695B" w14:textId="77777777" w:rsidR="00A20454" w:rsidRPr="006F466B" w:rsidRDefault="00A20454" w:rsidP="00B31C54">
            <w:pPr>
              <w:widowControl w:val="0"/>
              <w:autoSpaceDE w:val="0"/>
              <w:autoSpaceDN w:val="0"/>
              <w:spacing w:before="4" w:after="1" w:line="276" w:lineRule="auto"/>
              <w:jc w:val="both"/>
              <w:rPr>
                <w:rFonts w:ascii="Cambria" w:eastAsia="Carlito" w:hAnsi="Cambria" w:cs="Carlito"/>
                <w:bCs/>
              </w:rPr>
            </w:pPr>
            <w:r w:rsidRPr="006F466B">
              <w:rPr>
                <w:rFonts w:ascii="Cambria" w:eastAsia="Carlito" w:hAnsi="Cambria" w:cs="Carlito"/>
                <w:bCs/>
              </w:rPr>
              <w:t xml:space="preserve">typu  „furgon”  o dopuszczalnej masie całkowitej 3,5 t </w:t>
            </w:r>
          </w:p>
        </w:tc>
      </w:tr>
      <w:tr w:rsidR="00A20454" w:rsidRPr="006F466B" w14:paraId="36761B82" w14:textId="77777777" w:rsidTr="00315B1A">
        <w:tc>
          <w:tcPr>
            <w:tcW w:w="391" w:type="dxa"/>
          </w:tcPr>
          <w:p w14:paraId="4F786AF4" w14:textId="77777777" w:rsidR="00A20454" w:rsidRPr="006F466B" w:rsidRDefault="00A20454" w:rsidP="00B31C54">
            <w:pPr>
              <w:widowControl w:val="0"/>
              <w:autoSpaceDE w:val="0"/>
              <w:autoSpaceDN w:val="0"/>
              <w:spacing w:before="4" w:after="1" w:line="276" w:lineRule="auto"/>
              <w:jc w:val="both"/>
              <w:rPr>
                <w:rFonts w:ascii="Cambria" w:eastAsia="Carlito" w:hAnsi="Cambria" w:cs="Carlito"/>
                <w:bCs/>
              </w:rPr>
            </w:pPr>
            <w:r w:rsidRPr="006F466B">
              <w:rPr>
                <w:rFonts w:ascii="Cambria" w:eastAsia="Carlito" w:hAnsi="Cambria" w:cs="Carlito"/>
                <w:bCs/>
              </w:rPr>
              <w:t>2</w:t>
            </w:r>
          </w:p>
        </w:tc>
        <w:tc>
          <w:tcPr>
            <w:tcW w:w="9356" w:type="dxa"/>
            <w:gridSpan w:val="2"/>
          </w:tcPr>
          <w:p w14:paraId="59ABFF83" w14:textId="77777777" w:rsidR="00A20454" w:rsidRPr="006F466B" w:rsidRDefault="00A20454" w:rsidP="00B31C54">
            <w:pPr>
              <w:widowControl w:val="0"/>
              <w:autoSpaceDE w:val="0"/>
              <w:autoSpaceDN w:val="0"/>
              <w:spacing w:before="4" w:after="1" w:line="276" w:lineRule="auto"/>
              <w:jc w:val="both"/>
              <w:rPr>
                <w:rFonts w:ascii="Cambria" w:eastAsia="Carlito" w:hAnsi="Cambria" w:cs="Carlito"/>
                <w:bCs/>
              </w:rPr>
            </w:pPr>
            <w:r w:rsidRPr="006F466B">
              <w:rPr>
                <w:rFonts w:ascii="Cambria" w:eastAsia="Carlito" w:hAnsi="Cambria" w:cs="Carlito"/>
                <w:bCs/>
              </w:rPr>
              <w:t>zderzaki oraz lusterka nielakierowane</w:t>
            </w:r>
          </w:p>
        </w:tc>
      </w:tr>
      <w:tr w:rsidR="00A20454" w:rsidRPr="006F466B" w14:paraId="6A4B8BFD" w14:textId="77777777" w:rsidTr="00315B1A">
        <w:tc>
          <w:tcPr>
            <w:tcW w:w="391" w:type="dxa"/>
          </w:tcPr>
          <w:p w14:paraId="6C0A18AD" w14:textId="77777777" w:rsidR="00A20454" w:rsidRPr="006F466B" w:rsidRDefault="00A20454" w:rsidP="00B31C54">
            <w:pPr>
              <w:widowControl w:val="0"/>
              <w:autoSpaceDE w:val="0"/>
              <w:autoSpaceDN w:val="0"/>
              <w:spacing w:before="4" w:after="1" w:line="276" w:lineRule="auto"/>
              <w:jc w:val="both"/>
              <w:rPr>
                <w:rFonts w:ascii="Cambria" w:eastAsia="Carlito" w:hAnsi="Cambria" w:cs="Carlito"/>
                <w:bCs/>
              </w:rPr>
            </w:pPr>
            <w:r w:rsidRPr="006F466B">
              <w:rPr>
                <w:rFonts w:ascii="Cambria" w:eastAsia="Carlito" w:hAnsi="Cambria" w:cs="Carlito"/>
                <w:bCs/>
              </w:rPr>
              <w:t>3</w:t>
            </w:r>
          </w:p>
        </w:tc>
        <w:tc>
          <w:tcPr>
            <w:tcW w:w="9356" w:type="dxa"/>
            <w:gridSpan w:val="2"/>
          </w:tcPr>
          <w:p w14:paraId="5A618581" w14:textId="77777777" w:rsidR="00A20454" w:rsidRPr="006F466B" w:rsidRDefault="00A20454" w:rsidP="00B31C54">
            <w:pPr>
              <w:widowControl w:val="0"/>
              <w:autoSpaceDE w:val="0"/>
              <w:autoSpaceDN w:val="0"/>
              <w:spacing w:before="4" w:after="1" w:line="276" w:lineRule="auto"/>
              <w:jc w:val="both"/>
              <w:rPr>
                <w:rFonts w:ascii="Cambria" w:eastAsia="Carlito" w:hAnsi="Cambria" w:cs="Carlito"/>
                <w:bCs/>
              </w:rPr>
            </w:pPr>
            <w:r w:rsidRPr="006F466B">
              <w:rPr>
                <w:rFonts w:ascii="Cambria" w:eastAsia="Carlito" w:hAnsi="Cambria" w:cs="Carlito"/>
                <w:bCs/>
              </w:rPr>
              <w:t>drzwi tylne wysokie, przeszklone, otwierane na boki, kąt otwarcia 260 stopni</w:t>
            </w:r>
          </w:p>
        </w:tc>
      </w:tr>
      <w:tr w:rsidR="00A20454" w:rsidRPr="006F466B" w14:paraId="33AABB72" w14:textId="77777777" w:rsidTr="00315B1A">
        <w:tc>
          <w:tcPr>
            <w:tcW w:w="391" w:type="dxa"/>
          </w:tcPr>
          <w:p w14:paraId="6F4658DA" w14:textId="77777777" w:rsidR="00A20454" w:rsidRPr="006F466B" w:rsidRDefault="00A20454" w:rsidP="00B31C54">
            <w:pPr>
              <w:widowControl w:val="0"/>
              <w:autoSpaceDE w:val="0"/>
              <w:autoSpaceDN w:val="0"/>
              <w:spacing w:before="4" w:after="1" w:line="276" w:lineRule="auto"/>
              <w:jc w:val="both"/>
              <w:rPr>
                <w:rFonts w:ascii="Cambria" w:eastAsia="Carlito" w:hAnsi="Cambria" w:cs="Carlito"/>
                <w:bCs/>
              </w:rPr>
            </w:pPr>
            <w:r w:rsidRPr="006F466B">
              <w:rPr>
                <w:rFonts w:ascii="Cambria" w:eastAsia="Carlito" w:hAnsi="Cambria" w:cs="Carlito"/>
                <w:bCs/>
              </w:rPr>
              <w:t>4</w:t>
            </w:r>
          </w:p>
        </w:tc>
        <w:tc>
          <w:tcPr>
            <w:tcW w:w="9356" w:type="dxa"/>
            <w:gridSpan w:val="2"/>
          </w:tcPr>
          <w:p w14:paraId="78CB8B44" w14:textId="77777777" w:rsidR="00A20454" w:rsidRPr="006F466B" w:rsidRDefault="00A20454" w:rsidP="00B31C54">
            <w:pPr>
              <w:widowControl w:val="0"/>
              <w:autoSpaceDE w:val="0"/>
              <w:autoSpaceDN w:val="0"/>
              <w:spacing w:before="4" w:after="1" w:line="276" w:lineRule="auto"/>
              <w:jc w:val="both"/>
              <w:rPr>
                <w:rFonts w:ascii="Cambria" w:eastAsia="Carlito" w:hAnsi="Cambria" w:cs="Carlito"/>
                <w:bCs/>
              </w:rPr>
            </w:pPr>
            <w:r w:rsidRPr="006F466B">
              <w:rPr>
                <w:rFonts w:ascii="Cambria" w:eastAsia="Carlito" w:hAnsi="Cambria" w:cs="Carlito"/>
                <w:bCs/>
              </w:rPr>
              <w:t>drzwi boczne prawe przesuwane do tyłu</w:t>
            </w:r>
          </w:p>
        </w:tc>
      </w:tr>
      <w:tr w:rsidR="00A20454" w:rsidRPr="006F466B" w14:paraId="7856943F" w14:textId="77777777" w:rsidTr="00315B1A">
        <w:tc>
          <w:tcPr>
            <w:tcW w:w="391" w:type="dxa"/>
          </w:tcPr>
          <w:p w14:paraId="37E5D51D" w14:textId="77777777" w:rsidR="00A20454" w:rsidRPr="006F466B" w:rsidRDefault="00A20454" w:rsidP="00B31C54">
            <w:pPr>
              <w:widowControl w:val="0"/>
              <w:autoSpaceDE w:val="0"/>
              <w:autoSpaceDN w:val="0"/>
              <w:spacing w:before="4" w:after="1" w:line="276" w:lineRule="auto"/>
              <w:jc w:val="both"/>
              <w:rPr>
                <w:rFonts w:ascii="Cambria" w:eastAsia="Carlito" w:hAnsi="Cambria" w:cs="Carlito"/>
                <w:bCs/>
              </w:rPr>
            </w:pPr>
            <w:r w:rsidRPr="006F466B">
              <w:rPr>
                <w:rFonts w:ascii="Cambria" w:eastAsia="Carlito" w:hAnsi="Cambria" w:cs="Carlito"/>
                <w:bCs/>
              </w:rPr>
              <w:t>5</w:t>
            </w:r>
          </w:p>
        </w:tc>
        <w:tc>
          <w:tcPr>
            <w:tcW w:w="9356" w:type="dxa"/>
            <w:gridSpan w:val="2"/>
          </w:tcPr>
          <w:p w14:paraId="072D8511" w14:textId="77777777" w:rsidR="00A20454" w:rsidRPr="006F466B" w:rsidRDefault="00A20454" w:rsidP="00B31C54">
            <w:pPr>
              <w:widowControl w:val="0"/>
              <w:autoSpaceDE w:val="0"/>
              <w:autoSpaceDN w:val="0"/>
              <w:spacing w:before="4" w:after="1" w:line="276" w:lineRule="auto"/>
              <w:jc w:val="both"/>
              <w:rPr>
                <w:rFonts w:ascii="Cambria" w:eastAsia="Carlito" w:hAnsi="Cambria" w:cs="Carlito"/>
                <w:bCs/>
              </w:rPr>
            </w:pPr>
            <w:r w:rsidRPr="006F466B">
              <w:rPr>
                <w:rFonts w:ascii="Cambria" w:eastAsia="Carlito" w:hAnsi="Cambria" w:cs="Carlito"/>
                <w:bCs/>
              </w:rPr>
              <w:t>stopień tylny antypoślizgowy stanowiący zderzak tylny ochronny</w:t>
            </w:r>
          </w:p>
        </w:tc>
      </w:tr>
      <w:tr w:rsidR="00A20454" w:rsidRPr="006F466B" w14:paraId="5E48CD87" w14:textId="77777777" w:rsidTr="00315B1A">
        <w:tc>
          <w:tcPr>
            <w:tcW w:w="391" w:type="dxa"/>
          </w:tcPr>
          <w:p w14:paraId="2C822222" w14:textId="77777777" w:rsidR="00A20454" w:rsidRPr="006F466B" w:rsidRDefault="00A20454" w:rsidP="00B31C54">
            <w:pPr>
              <w:widowControl w:val="0"/>
              <w:autoSpaceDE w:val="0"/>
              <w:autoSpaceDN w:val="0"/>
              <w:spacing w:before="4" w:after="1" w:line="276" w:lineRule="auto"/>
              <w:jc w:val="both"/>
              <w:rPr>
                <w:rFonts w:ascii="Cambria" w:eastAsia="Carlito" w:hAnsi="Cambria" w:cs="Carlito"/>
                <w:bCs/>
              </w:rPr>
            </w:pPr>
            <w:r w:rsidRPr="006F466B">
              <w:rPr>
                <w:rFonts w:ascii="Cambria" w:eastAsia="Carlito" w:hAnsi="Cambria" w:cs="Carlito"/>
                <w:bCs/>
              </w:rPr>
              <w:t>6</w:t>
            </w:r>
          </w:p>
        </w:tc>
        <w:tc>
          <w:tcPr>
            <w:tcW w:w="4524" w:type="dxa"/>
          </w:tcPr>
          <w:p w14:paraId="176445E6" w14:textId="77777777" w:rsidR="00A20454" w:rsidRPr="006F466B" w:rsidRDefault="00A20454" w:rsidP="00B31C54">
            <w:pPr>
              <w:widowControl w:val="0"/>
              <w:autoSpaceDE w:val="0"/>
              <w:autoSpaceDN w:val="0"/>
              <w:spacing w:before="4" w:after="1" w:line="276" w:lineRule="auto"/>
              <w:jc w:val="both"/>
              <w:rPr>
                <w:rFonts w:ascii="Cambria" w:eastAsia="Carlito" w:hAnsi="Cambria" w:cs="Carlito"/>
                <w:bCs/>
              </w:rPr>
            </w:pPr>
            <w:r w:rsidRPr="006F466B">
              <w:rPr>
                <w:rFonts w:ascii="Cambria" w:eastAsia="Carlito" w:hAnsi="Cambria" w:cs="Carlito"/>
                <w:bCs/>
              </w:rPr>
              <w:t xml:space="preserve">rok produkcji </w:t>
            </w:r>
          </w:p>
        </w:tc>
        <w:tc>
          <w:tcPr>
            <w:tcW w:w="4832" w:type="dxa"/>
          </w:tcPr>
          <w:p w14:paraId="7CDA5055" w14:textId="77777777" w:rsidR="00A20454" w:rsidRPr="006F466B" w:rsidRDefault="00A20454" w:rsidP="00B31C54">
            <w:pPr>
              <w:widowControl w:val="0"/>
              <w:autoSpaceDE w:val="0"/>
              <w:autoSpaceDN w:val="0"/>
              <w:spacing w:before="4" w:after="1" w:line="276" w:lineRule="auto"/>
              <w:jc w:val="both"/>
              <w:rPr>
                <w:rFonts w:ascii="Cambria" w:eastAsia="Carlito" w:hAnsi="Cambria" w:cs="Carlito"/>
                <w:bCs/>
              </w:rPr>
            </w:pPr>
            <w:r w:rsidRPr="006F466B">
              <w:rPr>
                <w:rFonts w:ascii="Cambria" w:eastAsia="Carlito" w:hAnsi="Cambria" w:cs="Carlito"/>
                <w:bCs/>
              </w:rPr>
              <w:t>2020</w:t>
            </w:r>
          </w:p>
        </w:tc>
      </w:tr>
      <w:tr w:rsidR="00A20454" w:rsidRPr="006F466B" w14:paraId="34788C43" w14:textId="77777777" w:rsidTr="00315B1A">
        <w:tc>
          <w:tcPr>
            <w:tcW w:w="391" w:type="dxa"/>
          </w:tcPr>
          <w:p w14:paraId="2A01AF9A" w14:textId="77777777" w:rsidR="00A20454" w:rsidRPr="006F466B" w:rsidRDefault="00A20454" w:rsidP="00B31C54">
            <w:pPr>
              <w:widowControl w:val="0"/>
              <w:autoSpaceDE w:val="0"/>
              <w:autoSpaceDN w:val="0"/>
              <w:spacing w:before="4" w:after="1" w:line="276" w:lineRule="auto"/>
              <w:jc w:val="both"/>
              <w:rPr>
                <w:rFonts w:ascii="Cambria" w:eastAsia="Carlito" w:hAnsi="Cambria" w:cs="Carlito"/>
                <w:bCs/>
              </w:rPr>
            </w:pPr>
            <w:r w:rsidRPr="006F466B">
              <w:rPr>
                <w:rFonts w:ascii="Cambria" w:eastAsia="Carlito" w:hAnsi="Cambria" w:cs="Carlito"/>
                <w:bCs/>
              </w:rPr>
              <w:t>7</w:t>
            </w:r>
          </w:p>
        </w:tc>
        <w:tc>
          <w:tcPr>
            <w:tcW w:w="4524" w:type="dxa"/>
          </w:tcPr>
          <w:p w14:paraId="1DBA6E94" w14:textId="77777777" w:rsidR="00A20454" w:rsidRPr="006F466B" w:rsidRDefault="00A20454" w:rsidP="00B31C54">
            <w:pPr>
              <w:widowControl w:val="0"/>
              <w:autoSpaceDE w:val="0"/>
              <w:autoSpaceDN w:val="0"/>
              <w:spacing w:before="4" w:after="1" w:line="276" w:lineRule="auto"/>
              <w:jc w:val="both"/>
              <w:rPr>
                <w:rFonts w:ascii="Cambria" w:eastAsia="Carlito" w:hAnsi="Cambria" w:cs="Carlito"/>
                <w:bCs/>
              </w:rPr>
            </w:pPr>
            <w:r w:rsidRPr="006F466B">
              <w:rPr>
                <w:rFonts w:ascii="Cambria" w:eastAsia="Carlito" w:hAnsi="Cambria" w:cs="Carlito"/>
                <w:bCs/>
              </w:rPr>
              <w:t xml:space="preserve">kolor nadwozia </w:t>
            </w:r>
          </w:p>
        </w:tc>
        <w:tc>
          <w:tcPr>
            <w:tcW w:w="4832" w:type="dxa"/>
          </w:tcPr>
          <w:p w14:paraId="1430F01F" w14:textId="77777777" w:rsidR="00A20454" w:rsidRPr="006F466B" w:rsidRDefault="00A20454" w:rsidP="00B31C54">
            <w:pPr>
              <w:widowControl w:val="0"/>
              <w:autoSpaceDE w:val="0"/>
              <w:autoSpaceDN w:val="0"/>
              <w:spacing w:before="4" w:after="1" w:line="276" w:lineRule="auto"/>
              <w:jc w:val="both"/>
              <w:rPr>
                <w:rFonts w:ascii="Cambria" w:eastAsia="Carlito" w:hAnsi="Cambria" w:cs="Carlito"/>
                <w:bCs/>
              </w:rPr>
            </w:pPr>
            <w:r w:rsidRPr="006F466B">
              <w:rPr>
                <w:rFonts w:ascii="Cambria" w:eastAsia="Carlito" w:hAnsi="Cambria" w:cs="Carlito"/>
                <w:bCs/>
              </w:rPr>
              <w:t>biały</w:t>
            </w:r>
          </w:p>
        </w:tc>
      </w:tr>
      <w:tr w:rsidR="00A20454" w:rsidRPr="006F466B" w14:paraId="7A5BE320" w14:textId="77777777" w:rsidTr="00315B1A">
        <w:tc>
          <w:tcPr>
            <w:tcW w:w="9747" w:type="dxa"/>
            <w:gridSpan w:val="3"/>
            <w:shd w:val="clear" w:color="auto" w:fill="222A35" w:themeFill="text2" w:themeFillShade="80"/>
          </w:tcPr>
          <w:p w14:paraId="0FA9A642" w14:textId="77777777" w:rsidR="00A20454" w:rsidRPr="006F466B" w:rsidRDefault="00A20454" w:rsidP="00B31C54">
            <w:pPr>
              <w:widowControl w:val="0"/>
              <w:autoSpaceDE w:val="0"/>
              <w:autoSpaceDN w:val="0"/>
              <w:spacing w:before="4" w:after="1" w:line="276" w:lineRule="auto"/>
              <w:jc w:val="both"/>
              <w:rPr>
                <w:rFonts w:ascii="Cambria" w:eastAsia="Carlito" w:hAnsi="Cambria" w:cs="Carlito"/>
                <w:bCs/>
              </w:rPr>
            </w:pPr>
            <w:r w:rsidRPr="006F466B">
              <w:rPr>
                <w:rFonts w:ascii="Cambria" w:eastAsia="Carlito" w:hAnsi="Cambria" w:cs="Carlito"/>
                <w:bCs/>
              </w:rPr>
              <w:t>Zawieszenie:</w:t>
            </w:r>
          </w:p>
        </w:tc>
      </w:tr>
      <w:tr w:rsidR="00A20454" w:rsidRPr="006F466B" w14:paraId="2D9C8074" w14:textId="77777777" w:rsidTr="00315B1A">
        <w:tc>
          <w:tcPr>
            <w:tcW w:w="391" w:type="dxa"/>
          </w:tcPr>
          <w:p w14:paraId="322548D3" w14:textId="77777777" w:rsidR="00A20454" w:rsidRPr="006F466B" w:rsidRDefault="00A20454" w:rsidP="00B31C54">
            <w:pPr>
              <w:widowControl w:val="0"/>
              <w:autoSpaceDE w:val="0"/>
              <w:autoSpaceDN w:val="0"/>
              <w:spacing w:before="4" w:after="1" w:line="276" w:lineRule="auto"/>
              <w:jc w:val="both"/>
              <w:rPr>
                <w:rFonts w:ascii="Cambria" w:eastAsia="Carlito" w:hAnsi="Cambria" w:cs="Carlito"/>
                <w:bCs/>
              </w:rPr>
            </w:pPr>
            <w:r w:rsidRPr="006F466B">
              <w:rPr>
                <w:rFonts w:ascii="Cambria" w:eastAsia="Carlito" w:hAnsi="Cambria" w:cs="Carlito"/>
                <w:bCs/>
              </w:rPr>
              <w:t>1</w:t>
            </w:r>
          </w:p>
        </w:tc>
        <w:tc>
          <w:tcPr>
            <w:tcW w:w="9356" w:type="dxa"/>
            <w:gridSpan w:val="2"/>
          </w:tcPr>
          <w:p w14:paraId="5B67866A" w14:textId="77777777" w:rsidR="00A20454" w:rsidRPr="006F466B" w:rsidRDefault="00A20454" w:rsidP="00B31C54">
            <w:pPr>
              <w:widowControl w:val="0"/>
              <w:autoSpaceDE w:val="0"/>
              <w:autoSpaceDN w:val="0"/>
              <w:spacing w:before="4" w:after="1" w:line="276" w:lineRule="auto"/>
              <w:jc w:val="both"/>
              <w:rPr>
                <w:rFonts w:ascii="Cambria" w:eastAsia="Carlito" w:hAnsi="Cambria" w:cs="Carlito"/>
                <w:bCs/>
              </w:rPr>
            </w:pPr>
            <w:r w:rsidRPr="006F466B">
              <w:rPr>
                <w:rFonts w:ascii="Cambria" w:eastAsia="Carlito" w:hAnsi="Cambria" w:cs="Carlito"/>
                <w:bCs/>
              </w:rPr>
              <w:t>zawieszenie gwarantujące dobrą przyczepność kół do nawierzchni, stabilność i manewrowość w trudnym terenie</w:t>
            </w:r>
          </w:p>
        </w:tc>
      </w:tr>
      <w:tr w:rsidR="00A20454" w:rsidRPr="006F466B" w14:paraId="48B2C780" w14:textId="77777777" w:rsidTr="00315B1A">
        <w:tc>
          <w:tcPr>
            <w:tcW w:w="9747" w:type="dxa"/>
            <w:gridSpan w:val="3"/>
            <w:shd w:val="clear" w:color="auto" w:fill="222A35" w:themeFill="text2" w:themeFillShade="80"/>
          </w:tcPr>
          <w:p w14:paraId="67F8A3DA" w14:textId="77777777" w:rsidR="00A20454" w:rsidRPr="006F466B" w:rsidRDefault="00A20454" w:rsidP="00B31C54">
            <w:pPr>
              <w:widowControl w:val="0"/>
              <w:autoSpaceDE w:val="0"/>
              <w:autoSpaceDN w:val="0"/>
              <w:spacing w:before="4" w:after="1" w:line="276" w:lineRule="auto"/>
              <w:jc w:val="both"/>
              <w:rPr>
                <w:rFonts w:ascii="Cambria" w:eastAsia="Carlito" w:hAnsi="Cambria" w:cs="Carlito"/>
                <w:bCs/>
              </w:rPr>
            </w:pPr>
            <w:r w:rsidRPr="006F466B">
              <w:rPr>
                <w:rFonts w:ascii="Cambria" w:eastAsia="Carlito" w:hAnsi="Cambria" w:cs="Carlito"/>
                <w:bCs/>
              </w:rPr>
              <w:t>Układ hamulcowy:</w:t>
            </w:r>
          </w:p>
        </w:tc>
      </w:tr>
      <w:tr w:rsidR="00A20454" w:rsidRPr="006F466B" w14:paraId="37A82881" w14:textId="77777777" w:rsidTr="00315B1A">
        <w:tc>
          <w:tcPr>
            <w:tcW w:w="391" w:type="dxa"/>
          </w:tcPr>
          <w:p w14:paraId="0D9C4328" w14:textId="77777777" w:rsidR="00A20454" w:rsidRPr="006F466B" w:rsidRDefault="00A20454" w:rsidP="00B31C54">
            <w:pPr>
              <w:widowControl w:val="0"/>
              <w:autoSpaceDE w:val="0"/>
              <w:autoSpaceDN w:val="0"/>
              <w:spacing w:before="4" w:after="1" w:line="276" w:lineRule="auto"/>
              <w:jc w:val="both"/>
              <w:rPr>
                <w:rFonts w:ascii="Cambria" w:eastAsia="Carlito" w:hAnsi="Cambria" w:cs="Carlito"/>
                <w:bCs/>
              </w:rPr>
            </w:pPr>
            <w:r w:rsidRPr="006F466B">
              <w:rPr>
                <w:rFonts w:ascii="Cambria" w:eastAsia="Carlito" w:hAnsi="Cambria" w:cs="Carlito"/>
                <w:bCs/>
              </w:rPr>
              <w:t>1</w:t>
            </w:r>
          </w:p>
        </w:tc>
        <w:tc>
          <w:tcPr>
            <w:tcW w:w="4524" w:type="dxa"/>
          </w:tcPr>
          <w:p w14:paraId="3EC91E36" w14:textId="77777777" w:rsidR="00A20454" w:rsidRPr="006F466B" w:rsidRDefault="00A20454" w:rsidP="00B31C54">
            <w:pPr>
              <w:widowControl w:val="0"/>
              <w:autoSpaceDE w:val="0"/>
              <w:autoSpaceDN w:val="0"/>
              <w:spacing w:before="4" w:after="1" w:line="276" w:lineRule="auto"/>
              <w:jc w:val="both"/>
              <w:rPr>
                <w:rFonts w:ascii="Cambria" w:eastAsia="Carlito" w:hAnsi="Cambria" w:cs="Carlito"/>
                <w:bCs/>
              </w:rPr>
            </w:pPr>
            <w:r w:rsidRPr="006F466B">
              <w:rPr>
                <w:rFonts w:ascii="Cambria" w:eastAsia="Carlito" w:hAnsi="Cambria" w:cs="Carlito"/>
                <w:bCs/>
              </w:rPr>
              <w:t>ze wspomaganiem</w:t>
            </w:r>
          </w:p>
        </w:tc>
        <w:tc>
          <w:tcPr>
            <w:tcW w:w="4832" w:type="dxa"/>
          </w:tcPr>
          <w:p w14:paraId="4498DECD" w14:textId="77777777" w:rsidR="00A20454" w:rsidRPr="006F466B" w:rsidRDefault="00A20454" w:rsidP="00B31C54">
            <w:pPr>
              <w:widowControl w:val="0"/>
              <w:autoSpaceDE w:val="0"/>
              <w:autoSpaceDN w:val="0"/>
              <w:spacing w:before="4" w:after="1" w:line="276" w:lineRule="auto"/>
              <w:jc w:val="both"/>
              <w:rPr>
                <w:rFonts w:ascii="Cambria" w:eastAsia="Carlito" w:hAnsi="Cambria" w:cs="Carlito"/>
                <w:bCs/>
              </w:rPr>
            </w:pPr>
          </w:p>
        </w:tc>
      </w:tr>
      <w:tr w:rsidR="00A20454" w:rsidRPr="006F466B" w14:paraId="6A228CC1" w14:textId="77777777" w:rsidTr="00315B1A">
        <w:tc>
          <w:tcPr>
            <w:tcW w:w="9747" w:type="dxa"/>
            <w:gridSpan w:val="3"/>
            <w:shd w:val="clear" w:color="auto" w:fill="222A35" w:themeFill="text2" w:themeFillShade="80"/>
          </w:tcPr>
          <w:p w14:paraId="4926A206" w14:textId="77777777" w:rsidR="00A20454" w:rsidRPr="006F466B" w:rsidRDefault="00A20454" w:rsidP="00B31C54">
            <w:pPr>
              <w:widowControl w:val="0"/>
              <w:autoSpaceDE w:val="0"/>
              <w:autoSpaceDN w:val="0"/>
              <w:spacing w:before="4" w:after="1" w:line="276" w:lineRule="auto"/>
              <w:jc w:val="both"/>
              <w:rPr>
                <w:rFonts w:ascii="Cambria" w:eastAsia="Carlito" w:hAnsi="Cambria" w:cs="Carlito"/>
                <w:bCs/>
              </w:rPr>
            </w:pPr>
            <w:r w:rsidRPr="006F466B">
              <w:rPr>
                <w:rFonts w:ascii="Cambria" w:eastAsia="Carlito" w:hAnsi="Cambria" w:cs="Carlito"/>
                <w:bCs/>
              </w:rPr>
              <w:t>Systemy wspomagające:</w:t>
            </w:r>
          </w:p>
        </w:tc>
      </w:tr>
      <w:tr w:rsidR="00A20454" w:rsidRPr="006F466B" w14:paraId="5789B1CF" w14:textId="77777777" w:rsidTr="00315B1A">
        <w:tc>
          <w:tcPr>
            <w:tcW w:w="391" w:type="dxa"/>
          </w:tcPr>
          <w:p w14:paraId="4A7EBA61" w14:textId="77777777" w:rsidR="00A20454" w:rsidRPr="006F466B" w:rsidRDefault="00A20454" w:rsidP="00B31C54">
            <w:pPr>
              <w:widowControl w:val="0"/>
              <w:autoSpaceDE w:val="0"/>
              <w:autoSpaceDN w:val="0"/>
              <w:spacing w:before="4" w:after="1" w:line="276" w:lineRule="auto"/>
              <w:jc w:val="both"/>
              <w:rPr>
                <w:rFonts w:ascii="Cambria" w:eastAsia="Carlito" w:hAnsi="Cambria" w:cs="Carlito"/>
                <w:bCs/>
              </w:rPr>
            </w:pPr>
            <w:r w:rsidRPr="006F466B">
              <w:rPr>
                <w:rFonts w:ascii="Cambria" w:eastAsia="Carlito" w:hAnsi="Cambria" w:cs="Carlito"/>
                <w:bCs/>
              </w:rPr>
              <w:t>1</w:t>
            </w:r>
          </w:p>
        </w:tc>
        <w:tc>
          <w:tcPr>
            <w:tcW w:w="9356" w:type="dxa"/>
            <w:gridSpan w:val="2"/>
          </w:tcPr>
          <w:p w14:paraId="7AC0F526" w14:textId="77777777" w:rsidR="00A20454" w:rsidRPr="006F466B" w:rsidRDefault="00A20454" w:rsidP="00B31C54">
            <w:pPr>
              <w:widowControl w:val="0"/>
              <w:autoSpaceDE w:val="0"/>
              <w:autoSpaceDN w:val="0"/>
              <w:spacing w:before="4" w:after="1" w:line="276" w:lineRule="auto"/>
              <w:jc w:val="both"/>
              <w:rPr>
                <w:rFonts w:ascii="Cambria" w:eastAsia="Carlito" w:hAnsi="Cambria" w:cs="Carlito"/>
                <w:bCs/>
              </w:rPr>
            </w:pPr>
            <w:r w:rsidRPr="006F466B">
              <w:rPr>
                <w:rFonts w:ascii="Cambria" w:eastAsia="Carlito" w:hAnsi="Cambria" w:cs="Carlito"/>
                <w:bCs/>
              </w:rPr>
              <w:t>system elektronicznej stabilizacji toru jazdy ESP</w:t>
            </w:r>
          </w:p>
        </w:tc>
      </w:tr>
      <w:tr w:rsidR="00A20454" w:rsidRPr="006F466B" w14:paraId="7BDEB148" w14:textId="77777777" w:rsidTr="00315B1A">
        <w:tc>
          <w:tcPr>
            <w:tcW w:w="391" w:type="dxa"/>
          </w:tcPr>
          <w:p w14:paraId="5877278B" w14:textId="77777777" w:rsidR="00A20454" w:rsidRPr="006F466B" w:rsidRDefault="00A20454" w:rsidP="00B31C54">
            <w:pPr>
              <w:widowControl w:val="0"/>
              <w:autoSpaceDE w:val="0"/>
              <w:autoSpaceDN w:val="0"/>
              <w:spacing w:before="4" w:after="1" w:line="276" w:lineRule="auto"/>
              <w:jc w:val="both"/>
              <w:rPr>
                <w:rFonts w:ascii="Cambria" w:eastAsia="Carlito" w:hAnsi="Cambria" w:cs="Carlito"/>
                <w:bCs/>
              </w:rPr>
            </w:pPr>
            <w:r w:rsidRPr="006F466B">
              <w:rPr>
                <w:rFonts w:ascii="Cambria" w:eastAsia="Carlito" w:hAnsi="Cambria" w:cs="Carlito"/>
                <w:bCs/>
              </w:rPr>
              <w:t>2</w:t>
            </w:r>
          </w:p>
        </w:tc>
        <w:tc>
          <w:tcPr>
            <w:tcW w:w="9356" w:type="dxa"/>
            <w:gridSpan w:val="2"/>
          </w:tcPr>
          <w:p w14:paraId="6E34D510" w14:textId="77777777" w:rsidR="00A20454" w:rsidRPr="006F466B" w:rsidRDefault="00A20454" w:rsidP="00B31C54">
            <w:pPr>
              <w:widowControl w:val="0"/>
              <w:autoSpaceDE w:val="0"/>
              <w:autoSpaceDN w:val="0"/>
              <w:spacing w:before="4" w:after="1" w:line="276" w:lineRule="auto"/>
              <w:jc w:val="both"/>
              <w:rPr>
                <w:rFonts w:ascii="Cambria" w:eastAsia="Carlito" w:hAnsi="Cambria" w:cs="Carlito"/>
                <w:bCs/>
              </w:rPr>
            </w:pPr>
            <w:r w:rsidRPr="006F466B">
              <w:rPr>
                <w:rFonts w:ascii="Cambria" w:eastAsia="Carlito" w:hAnsi="Cambria" w:cs="Carlito"/>
                <w:bCs/>
              </w:rPr>
              <w:t>systemem ABS zapobiegający blokadzie kół podczas hamowania</w:t>
            </w:r>
          </w:p>
        </w:tc>
      </w:tr>
      <w:tr w:rsidR="00A20454" w:rsidRPr="006F466B" w14:paraId="3724ADA3" w14:textId="77777777" w:rsidTr="00315B1A">
        <w:tc>
          <w:tcPr>
            <w:tcW w:w="391" w:type="dxa"/>
          </w:tcPr>
          <w:p w14:paraId="29441BB5" w14:textId="77777777" w:rsidR="00A20454" w:rsidRPr="006F466B" w:rsidRDefault="00A20454" w:rsidP="00B31C54">
            <w:pPr>
              <w:widowControl w:val="0"/>
              <w:autoSpaceDE w:val="0"/>
              <w:autoSpaceDN w:val="0"/>
              <w:spacing w:before="4" w:after="1" w:line="276" w:lineRule="auto"/>
              <w:jc w:val="both"/>
              <w:rPr>
                <w:rFonts w:ascii="Cambria" w:eastAsia="Carlito" w:hAnsi="Cambria" w:cs="Carlito"/>
                <w:bCs/>
              </w:rPr>
            </w:pPr>
            <w:r w:rsidRPr="006F466B">
              <w:rPr>
                <w:rFonts w:ascii="Cambria" w:eastAsia="Carlito" w:hAnsi="Cambria" w:cs="Carlito"/>
                <w:bCs/>
              </w:rPr>
              <w:t>3</w:t>
            </w:r>
          </w:p>
        </w:tc>
        <w:tc>
          <w:tcPr>
            <w:tcW w:w="9356" w:type="dxa"/>
            <w:gridSpan w:val="2"/>
          </w:tcPr>
          <w:p w14:paraId="34E7AEAB" w14:textId="77777777" w:rsidR="00A20454" w:rsidRPr="006F466B" w:rsidRDefault="00A20454" w:rsidP="00B31C54">
            <w:pPr>
              <w:widowControl w:val="0"/>
              <w:autoSpaceDE w:val="0"/>
              <w:autoSpaceDN w:val="0"/>
              <w:spacing w:before="4" w:after="1" w:line="276" w:lineRule="auto"/>
              <w:jc w:val="both"/>
              <w:rPr>
                <w:rFonts w:ascii="Cambria" w:eastAsia="Carlito" w:hAnsi="Cambria" w:cs="Carlito"/>
                <w:bCs/>
              </w:rPr>
            </w:pPr>
            <w:r w:rsidRPr="006F466B">
              <w:rPr>
                <w:rFonts w:ascii="Cambria" w:eastAsia="Carlito" w:hAnsi="Cambria" w:cs="Carlito"/>
                <w:bCs/>
              </w:rPr>
              <w:t>system zapobiegający poślizgowi kół napędowych ASR</w:t>
            </w:r>
          </w:p>
        </w:tc>
      </w:tr>
      <w:tr w:rsidR="00A20454" w:rsidRPr="006F466B" w14:paraId="738E8069" w14:textId="77777777" w:rsidTr="00315B1A">
        <w:tc>
          <w:tcPr>
            <w:tcW w:w="9747" w:type="dxa"/>
            <w:gridSpan w:val="3"/>
            <w:shd w:val="clear" w:color="auto" w:fill="222A35" w:themeFill="text2" w:themeFillShade="80"/>
          </w:tcPr>
          <w:p w14:paraId="1526260D" w14:textId="77777777" w:rsidR="00A20454" w:rsidRPr="006F466B" w:rsidRDefault="00A20454" w:rsidP="00B31C54">
            <w:pPr>
              <w:widowControl w:val="0"/>
              <w:autoSpaceDE w:val="0"/>
              <w:autoSpaceDN w:val="0"/>
              <w:spacing w:before="4" w:after="1" w:line="276" w:lineRule="auto"/>
              <w:jc w:val="both"/>
              <w:rPr>
                <w:rFonts w:ascii="Cambria" w:eastAsia="Carlito" w:hAnsi="Cambria" w:cs="Carlito"/>
                <w:bCs/>
              </w:rPr>
            </w:pPr>
            <w:r w:rsidRPr="006F466B">
              <w:rPr>
                <w:rFonts w:ascii="Cambria" w:eastAsia="Carlito" w:hAnsi="Cambria" w:cs="Carlito"/>
                <w:bCs/>
              </w:rPr>
              <w:t>Układ kierowniczy:</w:t>
            </w:r>
          </w:p>
        </w:tc>
      </w:tr>
      <w:tr w:rsidR="00A20454" w:rsidRPr="006F466B" w14:paraId="26604985" w14:textId="77777777" w:rsidTr="00315B1A">
        <w:tc>
          <w:tcPr>
            <w:tcW w:w="391" w:type="dxa"/>
          </w:tcPr>
          <w:p w14:paraId="3CE1251F" w14:textId="77777777" w:rsidR="00A20454" w:rsidRPr="006F466B" w:rsidRDefault="00A20454" w:rsidP="00B31C54">
            <w:pPr>
              <w:widowControl w:val="0"/>
              <w:autoSpaceDE w:val="0"/>
              <w:autoSpaceDN w:val="0"/>
              <w:spacing w:before="4" w:after="1" w:line="276" w:lineRule="auto"/>
              <w:jc w:val="both"/>
              <w:rPr>
                <w:rFonts w:ascii="Cambria" w:eastAsia="Carlito" w:hAnsi="Cambria" w:cs="Carlito"/>
                <w:bCs/>
              </w:rPr>
            </w:pPr>
            <w:r w:rsidRPr="006F466B">
              <w:rPr>
                <w:rFonts w:ascii="Cambria" w:eastAsia="Carlito" w:hAnsi="Cambria" w:cs="Carlito"/>
                <w:bCs/>
              </w:rPr>
              <w:t>1</w:t>
            </w:r>
          </w:p>
        </w:tc>
        <w:tc>
          <w:tcPr>
            <w:tcW w:w="9356" w:type="dxa"/>
            <w:gridSpan w:val="2"/>
          </w:tcPr>
          <w:p w14:paraId="2459DC2C" w14:textId="77777777" w:rsidR="00A20454" w:rsidRPr="006F466B" w:rsidRDefault="00A20454" w:rsidP="00B31C54">
            <w:pPr>
              <w:widowControl w:val="0"/>
              <w:autoSpaceDE w:val="0"/>
              <w:autoSpaceDN w:val="0"/>
              <w:spacing w:before="4" w:after="1" w:line="276" w:lineRule="auto"/>
              <w:jc w:val="both"/>
              <w:rPr>
                <w:rFonts w:ascii="Cambria" w:eastAsia="Carlito" w:hAnsi="Cambria" w:cs="Carlito"/>
                <w:bCs/>
                <w:lang w:val="en-US"/>
              </w:rPr>
            </w:pPr>
            <w:r w:rsidRPr="006F466B">
              <w:rPr>
                <w:rFonts w:ascii="Cambria" w:eastAsia="Carlito" w:hAnsi="Cambria" w:cs="Carlito"/>
                <w:bCs/>
              </w:rPr>
              <w:t>ze wspomaganiem</w:t>
            </w:r>
          </w:p>
        </w:tc>
      </w:tr>
      <w:tr w:rsidR="00A20454" w:rsidRPr="006F466B" w14:paraId="1A7C01C6" w14:textId="77777777" w:rsidTr="00315B1A">
        <w:tc>
          <w:tcPr>
            <w:tcW w:w="391" w:type="dxa"/>
          </w:tcPr>
          <w:p w14:paraId="56F13C5F" w14:textId="77777777" w:rsidR="00A20454" w:rsidRPr="006F466B" w:rsidRDefault="00A20454" w:rsidP="00B31C54">
            <w:pPr>
              <w:widowControl w:val="0"/>
              <w:autoSpaceDE w:val="0"/>
              <w:autoSpaceDN w:val="0"/>
              <w:spacing w:before="4" w:after="1" w:line="276" w:lineRule="auto"/>
              <w:jc w:val="both"/>
              <w:rPr>
                <w:rFonts w:ascii="Cambria" w:eastAsia="Carlito" w:hAnsi="Cambria" w:cs="Carlito"/>
                <w:bCs/>
              </w:rPr>
            </w:pPr>
            <w:r w:rsidRPr="006F466B">
              <w:rPr>
                <w:rFonts w:ascii="Cambria" w:eastAsia="Carlito" w:hAnsi="Cambria" w:cs="Carlito"/>
                <w:bCs/>
              </w:rPr>
              <w:t>2</w:t>
            </w:r>
          </w:p>
        </w:tc>
        <w:tc>
          <w:tcPr>
            <w:tcW w:w="9356" w:type="dxa"/>
            <w:gridSpan w:val="2"/>
          </w:tcPr>
          <w:p w14:paraId="7FA5E62B" w14:textId="77777777" w:rsidR="00A20454" w:rsidRPr="006F466B" w:rsidRDefault="00A20454" w:rsidP="00B31C54">
            <w:pPr>
              <w:widowControl w:val="0"/>
              <w:autoSpaceDE w:val="0"/>
              <w:autoSpaceDN w:val="0"/>
              <w:spacing w:before="4" w:after="1" w:line="276" w:lineRule="auto"/>
              <w:jc w:val="both"/>
              <w:rPr>
                <w:rFonts w:ascii="Cambria" w:eastAsia="Carlito" w:hAnsi="Cambria" w:cs="Carlito"/>
                <w:bCs/>
              </w:rPr>
            </w:pPr>
            <w:r w:rsidRPr="006F466B">
              <w:rPr>
                <w:rFonts w:ascii="Cambria" w:eastAsia="Carlito" w:hAnsi="Cambria" w:cs="Carlito"/>
                <w:bCs/>
              </w:rPr>
              <w:t>z regulowaną kolumną kierownicy</w:t>
            </w:r>
          </w:p>
        </w:tc>
      </w:tr>
      <w:tr w:rsidR="00A20454" w:rsidRPr="006F466B" w14:paraId="5DA5D191" w14:textId="77777777" w:rsidTr="00315B1A">
        <w:tc>
          <w:tcPr>
            <w:tcW w:w="9747" w:type="dxa"/>
            <w:gridSpan w:val="3"/>
            <w:shd w:val="clear" w:color="auto" w:fill="222A35" w:themeFill="text2" w:themeFillShade="80"/>
          </w:tcPr>
          <w:p w14:paraId="225CD00A" w14:textId="77777777" w:rsidR="00A20454" w:rsidRPr="006F466B" w:rsidRDefault="00A20454" w:rsidP="00B31C54">
            <w:pPr>
              <w:widowControl w:val="0"/>
              <w:autoSpaceDE w:val="0"/>
              <w:autoSpaceDN w:val="0"/>
              <w:spacing w:before="4" w:after="1" w:line="276" w:lineRule="auto"/>
              <w:jc w:val="both"/>
              <w:rPr>
                <w:rFonts w:ascii="Cambria" w:eastAsia="Carlito" w:hAnsi="Cambria" w:cs="Carlito"/>
                <w:bCs/>
              </w:rPr>
            </w:pPr>
            <w:r w:rsidRPr="006F466B">
              <w:rPr>
                <w:rFonts w:ascii="Cambria" w:eastAsia="Carlito" w:hAnsi="Cambria" w:cs="Carlito"/>
                <w:bCs/>
              </w:rPr>
              <w:t>Koła/opony:</w:t>
            </w:r>
          </w:p>
        </w:tc>
      </w:tr>
      <w:tr w:rsidR="00A20454" w:rsidRPr="006F466B" w14:paraId="47746248" w14:textId="77777777" w:rsidTr="00315B1A">
        <w:tc>
          <w:tcPr>
            <w:tcW w:w="391" w:type="dxa"/>
          </w:tcPr>
          <w:p w14:paraId="3D65A1E2" w14:textId="77777777" w:rsidR="00A20454" w:rsidRPr="006F466B" w:rsidRDefault="00A20454" w:rsidP="00B31C54">
            <w:pPr>
              <w:widowControl w:val="0"/>
              <w:autoSpaceDE w:val="0"/>
              <w:autoSpaceDN w:val="0"/>
              <w:spacing w:before="4" w:after="1" w:line="276" w:lineRule="auto"/>
              <w:jc w:val="both"/>
              <w:rPr>
                <w:rFonts w:ascii="Cambria" w:eastAsia="Carlito" w:hAnsi="Cambria" w:cs="Carlito"/>
                <w:bCs/>
              </w:rPr>
            </w:pPr>
            <w:r w:rsidRPr="006F466B">
              <w:rPr>
                <w:rFonts w:ascii="Cambria" w:eastAsia="Carlito" w:hAnsi="Cambria" w:cs="Carlito"/>
                <w:bCs/>
              </w:rPr>
              <w:t>1</w:t>
            </w:r>
          </w:p>
        </w:tc>
        <w:tc>
          <w:tcPr>
            <w:tcW w:w="9356" w:type="dxa"/>
            <w:gridSpan w:val="2"/>
          </w:tcPr>
          <w:p w14:paraId="7F003EC1" w14:textId="77777777" w:rsidR="00A20454" w:rsidRPr="006F466B" w:rsidRDefault="00A20454" w:rsidP="00B31C54">
            <w:pPr>
              <w:widowControl w:val="0"/>
              <w:autoSpaceDE w:val="0"/>
              <w:autoSpaceDN w:val="0"/>
              <w:spacing w:before="4" w:after="1" w:line="276" w:lineRule="auto"/>
              <w:jc w:val="both"/>
              <w:rPr>
                <w:rFonts w:ascii="Cambria" w:eastAsia="Carlito" w:hAnsi="Cambria" w:cs="Carlito"/>
                <w:bCs/>
              </w:rPr>
            </w:pPr>
            <w:r w:rsidRPr="006F466B">
              <w:rPr>
                <w:rFonts w:ascii="Cambria" w:eastAsia="Carlito" w:hAnsi="Cambria" w:cs="Carlito"/>
                <w:bCs/>
              </w:rPr>
              <w:t>komplet kół na felgach stalowych z oponami letnimi 16’’</w:t>
            </w:r>
          </w:p>
        </w:tc>
      </w:tr>
    </w:tbl>
    <w:p w14:paraId="193D76BE" w14:textId="77777777" w:rsidR="00A20454" w:rsidRPr="006F466B" w:rsidRDefault="00A20454" w:rsidP="00B31C54">
      <w:pPr>
        <w:widowControl w:val="0"/>
        <w:autoSpaceDE w:val="0"/>
        <w:autoSpaceDN w:val="0"/>
        <w:spacing w:before="4" w:after="1" w:line="276" w:lineRule="auto"/>
        <w:jc w:val="both"/>
        <w:rPr>
          <w:rFonts w:ascii="Cambria" w:eastAsia="Carlito" w:hAnsi="Cambria" w:cs="Carlito"/>
          <w:bCs/>
        </w:rPr>
      </w:pPr>
    </w:p>
    <w:tbl>
      <w:tblPr>
        <w:tblStyle w:val="Tabela-Siatka"/>
        <w:tblW w:w="9747" w:type="dxa"/>
        <w:tblLook w:val="04A0" w:firstRow="1" w:lastRow="0" w:firstColumn="1" w:lastColumn="0" w:noHBand="0" w:noVBand="1"/>
      </w:tblPr>
      <w:tblGrid>
        <w:gridCol w:w="391"/>
        <w:gridCol w:w="9356"/>
      </w:tblGrid>
      <w:tr w:rsidR="00A20454" w:rsidRPr="006F466B" w14:paraId="53DC8110" w14:textId="77777777" w:rsidTr="00315B1A">
        <w:tc>
          <w:tcPr>
            <w:tcW w:w="9747" w:type="dxa"/>
            <w:gridSpan w:val="2"/>
            <w:shd w:val="clear" w:color="auto" w:fill="222A35" w:themeFill="text2" w:themeFillShade="80"/>
          </w:tcPr>
          <w:p w14:paraId="66011DAE" w14:textId="77777777" w:rsidR="00A20454" w:rsidRPr="006F466B" w:rsidRDefault="00A20454" w:rsidP="00B31C54">
            <w:pPr>
              <w:widowControl w:val="0"/>
              <w:autoSpaceDE w:val="0"/>
              <w:autoSpaceDN w:val="0"/>
              <w:spacing w:before="4" w:after="1" w:line="276" w:lineRule="auto"/>
              <w:jc w:val="both"/>
              <w:rPr>
                <w:rFonts w:ascii="Cambria" w:eastAsia="Carlito" w:hAnsi="Cambria" w:cs="Carlito"/>
                <w:bCs/>
              </w:rPr>
            </w:pPr>
            <w:r w:rsidRPr="006F466B">
              <w:rPr>
                <w:rFonts w:ascii="Cambria" w:eastAsia="Carlito" w:hAnsi="Cambria" w:cs="Carlito"/>
                <w:bCs/>
              </w:rPr>
              <w:t>Wyposażenie funkcjonalne:</w:t>
            </w:r>
          </w:p>
        </w:tc>
      </w:tr>
      <w:tr w:rsidR="00A20454" w:rsidRPr="006F466B" w14:paraId="033EBFAA" w14:textId="77777777" w:rsidTr="00315B1A">
        <w:tc>
          <w:tcPr>
            <w:tcW w:w="391" w:type="dxa"/>
          </w:tcPr>
          <w:p w14:paraId="4D502F62" w14:textId="77777777" w:rsidR="00A20454" w:rsidRPr="006F466B" w:rsidRDefault="00A20454" w:rsidP="00B31C54">
            <w:pPr>
              <w:widowControl w:val="0"/>
              <w:autoSpaceDE w:val="0"/>
              <w:autoSpaceDN w:val="0"/>
              <w:spacing w:before="4" w:after="1" w:line="276" w:lineRule="auto"/>
              <w:jc w:val="both"/>
              <w:rPr>
                <w:rFonts w:ascii="Cambria" w:eastAsia="Carlito" w:hAnsi="Cambria" w:cs="Carlito"/>
                <w:bCs/>
              </w:rPr>
            </w:pPr>
            <w:r w:rsidRPr="006F466B">
              <w:rPr>
                <w:rFonts w:ascii="Cambria" w:eastAsia="Carlito" w:hAnsi="Cambria" w:cs="Carlito"/>
                <w:bCs/>
              </w:rPr>
              <w:t>1</w:t>
            </w:r>
          </w:p>
        </w:tc>
        <w:tc>
          <w:tcPr>
            <w:tcW w:w="9356" w:type="dxa"/>
          </w:tcPr>
          <w:p w14:paraId="1836A403" w14:textId="2C945EDD" w:rsidR="00A20454" w:rsidRPr="006F466B" w:rsidRDefault="00B31C54" w:rsidP="00B31C54">
            <w:pPr>
              <w:widowControl w:val="0"/>
              <w:autoSpaceDE w:val="0"/>
              <w:autoSpaceDN w:val="0"/>
              <w:spacing w:before="4" w:after="1" w:line="276" w:lineRule="auto"/>
              <w:jc w:val="both"/>
              <w:rPr>
                <w:rFonts w:ascii="Cambria" w:eastAsia="Carlito" w:hAnsi="Cambria" w:cs="Carlito"/>
                <w:bCs/>
              </w:rPr>
            </w:pPr>
            <w:r w:rsidRPr="006F466B">
              <w:rPr>
                <w:rFonts w:ascii="Cambria" w:eastAsia="Carlito" w:hAnsi="Cambria" w:cs="Carlito"/>
                <w:bCs/>
              </w:rPr>
              <w:t>I</w:t>
            </w:r>
            <w:r w:rsidR="00A20454" w:rsidRPr="006F466B">
              <w:rPr>
                <w:rFonts w:ascii="Cambria" w:eastAsia="Carlito" w:hAnsi="Cambria" w:cs="Carlito"/>
                <w:bCs/>
              </w:rPr>
              <w:t>mmobilizer</w:t>
            </w:r>
          </w:p>
        </w:tc>
      </w:tr>
      <w:tr w:rsidR="00A20454" w:rsidRPr="006F466B" w14:paraId="59F08D39" w14:textId="77777777" w:rsidTr="00315B1A">
        <w:tc>
          <w:tcPr>
            <w:tcW w:w="391" w:type="dxa"/>
          </w:tcPr>
          <w:p w14:paraId="194B958E" w14:textId="77777777" w:rsidR="00A20454" w:rsidRPr="006F466B" w:rsidRDefault="00A20454" w:rsidP="00B31C54">
            <w:pPr>
              <w:widowControl w:val="0"/>
              <w:autoSpaceDE w:val="0"/>
              <w:autoSpaceDN w:val="0"/>
              <w:spacing w:before="4" w:after="1" w:line="276" w:lineRule="auto"/>
              <w:jc w:val="both"/>
              <w:rPr>
                <w:rFonts w:ascii="Cambria" w:eastAsia="Carlito" w:hAnsi="Cambria" w:cs="Carlito"/>
                <w:bCs/>
              </w:rPr>
            </w:pPr>
            <w:r w:rsidRPr="006F466B">
              <w:rPr>
                <w:rFonts w:ascii="Cambria" w:eastAsia="Carlito" w:hAnsi="Cambria" w:cs="Carlito"/>
                <w:bCs/>
              </w:rPr>
              <w:t>2</w:t>
            </w:r>
          </w:p>
        </w:tc>
        <w:tc>
          <w:tcPr>
            <w:tcW w:w="9356" w:type="dxa"/>
          </w:tcPr>
          <w:p w14:paraId="03B5364B" w14:textId="77777777" w:rsidR="00A20454" w:rsidRPr="006F466B" w:rsidRDefault="00A20454" w:rsidP="00B31C54">
            <w:pPr>
              <w:widowControl w:val="0"/>
              <w:autoSpaceDE w:val="0"/>
              <w:autoSpaceDN w:val="0"/>
              <w:spacing w:before="4" w:after="1" w:line="276" w:lineRule="auto"/>
              <w:jc w:val="both"/>
              <w:rPr>
                <w:rFonts w:ascii="Cambria" w:eastAsia="Carlito" w:hAnsi="Cambria" w:cs="Carlito"/>
                <w:bCs/>
              </w:rPr>
            </w:pPr>
            <w:r w:rsidRPr="006F466B">
              <w:rPr>
                <w:rFonts w:ascii="Cambria" w:eastAsia="Carlito" w:hAnsi="Cambria" w:cs="Carlito"/>
                <w:bCs/>
              </w:rPr>
              <w:t>centralny zamek sterowany pilotem</w:t>
            </w:r>
          </w:p>
        </w:tc>
      </w:tr>
      <w:tr w:rsidR="00A20454" w:rsidRPr="006F466B" w14:paraId="13E5493C" w14:textId="77777777" w:rsidTr="00315B1A">
        <w:tc>
          <w:tcPr>
            <w:tcW w:w="391" w:type="dxa"/>
          </w:tcPr>
          <w:p w14:paraId="7C66A376" w14:textId="77777777" w:rsidR="00A20454" w:rsidRPr="006F466B" w:rsidRDefault="00A20454" w:rsidP="00B31C54">
            <w:pPr>
              <w:widowControl w:val="0"/>
              <w:autoSpaceDE w:val="0"/>
              <w:autoSpaceDN w:val="0"/>
              <w:spacing w:before="4" w:after="1" w:line="276" w:lineRule="auto"/>
              <w:jc w:val="both"/>
              <w:rPr>
                <w:rFonts w:ascii="Cambria" w:eastAsia="Carlito" w:hAnsi="Cambria" w:cs="Carlito"/>
                <w:bCs/>
              </w:rPr>
            </w:pPr>
            <w:r w:rsidRPr="006F466B">
              <w:rPr>
                <w:rFonts w:ascii="Cambria" w:eastAsia="Carlito" w:hAnsi="Cambria" w:cs="Carlito"/>
                <w:bCs/>
              </w:rPr>
              <w:lastRenderedPageBreak/>
              <w:t>3</w:t>
            </w:r>
          </w:p>
        </w:tc>
        <w:tc>
          <w:tcPr>
            <w:tcW w:w="9356" w:type="dxa"/>
          </w:tcPr>
          <w:p w14:paraId="0899EB51" w14:textId="77777777" w:rsidR="00A20454" w:rsidRPr="006F466B" w:rsidRDefault="00A20454" w:rsidP="00B31C54">
            <w:pPr>
              <w:widowControl w:val="0"/>
              <w:autoSpaceDE w:val="0"/>
              <w:autoSpaceDN w:val="0"/>
              <w:spacing w:before="4" w:after="1" w:line="276" w:lineRule="auto"/>
              <w:jc w:val="both"/>
              <w:rPr>
                <w:rFonts w:ascii="Cambria" w:eastAsia="Carlito" w:hAnsi="Cambria" w:cs="Carlito"/>
                <w:bCs/>
              </w:rPr>
            </w:pPr>
            <w:r w:rsidRPr="006F466B">
              <w:rPr>
                <w:rFonts w:ascii="Cambria" w:eastAsia="Carlito" w:hAnsi="Cambria" w:cs="Carlito"/>
                <w:bCs/>
              </w:rPr>
              <w:t>poduszka powietrzna dla kierowcy i pasażera</w:t>
            </w:r>
          </w:p>
        </w:tc>
      </w:tr>
      <w:tr w:rsidR="00A20454" w:rsidRPr="006F466B" w14:paraId="6011956D" w14:textId="77777777" w:rsidTr="00315B1A">
        <w:tc>
          <w:tcPr>
            <w:tcW w:w="391" w:type="dxa"/>
          </w:tcPr>
          <w:p w14:paraId="5E374F39" w14:textId="77777777" w:rsidR="00A20454" w:rsidRPr="006F466B" w:rsidRDefault="00A20454" w:rsidP="00B31C54">
            <w:pPr>
              <w:widowControl w:val="0"/>
              <w:autoSpaceDE w:val="0"/>
              <w:autoSpaceDN w:val="0"/>
              <w:spacing w:before="4" w:after="1" w:line="276" w:lineRule="auto"/>
              <w:jc w:val="both"/>
              <w:rPr>
                <w:rFonts w:ascii="Cambria" w:eastAsia="Carlito" w:hAnsi="Cambria" w:cs="Carlito"/>
                <w:bCs/>
              </w:rPr>
            </w:pPr>
            <w:r w:rsidRPr="006F466B">
              <w:rPr>
                <w:rFonts w:ascii="Cambria" w:eastAsia="Carlito" w:hAnsi="Cambria" w:cs="Carlito"/>
                <w:bCs/>
              </w:rPr>
              <w:t>4</w:t>
            </w:r>
          </w:p>
        </w:tc>
        <w:tc>
          <w:tcPr>
            <w:tcW w:w="9356" w:type="dxa"/>
          </w:tcPr>
          <w:p w14:paraId="0AE7220A" w14:textId="77777777" w:rsidR="00A20454" w:rsidRPr="006F466B" w:rsidRDefault="00A20454" w:rsidP="00B31C54">
            <w:pPr>
              <w:widowControl w:val="0"/>
              <w:autoSpaceDE w:val="0"/>
              <w:autoSpaceDN w:val="0"/>
              <w:spacing w:before="4" w:after="1" w:line="276" w:lineRule="auto"/>
              <w:jc w:val="both"/>
              <w:rPr>
                <w:rFonts w:ascii="Cambria" w:eastAsia="Carlito" w:hAnsi="Cambria" w:cs="Carlito"/>
                <w:bCs/>
              </w:rPr>
            </w:pPr>
            <w:r w:rsidRPr="006F466B">
              <w:rPr>
                <w:rFonts w:ascii="Cambria" w:eastAsia="Carlito" w:hAnsi="Cambria" w:cs="Carlito"/>
                <w:bCs/>
              </w:rPr>
              <w:t>szyby w kabinie kierowcy sterowane elektrycznie</w:t>
            </w:r>
          </w:p>
        </w:tc>
      </w:tr>
      <w:tr w:rsidR="00A20454" w:rsidRPr="006F466B" w14:paraId="78EDA3A7" w14:textId="77777777" w:rsidTr="00315B1A">
        <w:tc>
          <w:tcPr>
            <w:tcW w:w="391" w:type="dxa"/>
          </w:tcPr>
          <w:p w14:paraId="1D9E4E7E" w14:textId="77777777" w:rsidR="00A20454" w:rsidRPr="006F466B" w:rsidRDefault="00A20454" w:rsidP="00B31C54">
            <w:pPr>
              <w:widowControl w:val="0"/>
              <w:autoSpaceDE w:val="0"/>
              <w:autoSpaceDN w:val="0"/>
              <w:spacing w:before="4" w:after="1" w:line="276" w:lineRule="auto"/>
              <w:jc w:val="both"/>
              <w:rPr>
                <w:rFonts w:ascii="Cambria" w:eastAsia="Carlito" w:hAnsi="Cambria" w:cs="Carlito"/>
                <w:bCs/>
              </w:rPr>
            </w:pPr>
            <w:r w:rsidRPr="006F466B">
              <w:rPr>
                <w:rFonts w:ascii="Cambria" w:eastAsia="Carlito" w:hAnsi="Cambria" w:cs="Carlito"/>
                <w:bCs/>
              </w:rPr>
              <w:t>5</w:t>
            </w:r>
          </w:p>
        </w:tc>
        <w:tc>
          <w:tcPr>
            <w:tcW w:w="9356" w:type="dxa"/>
          </w:tcPr>
          <w:p w14:paraId="5D35EDB8" w14:textId="77777777" w:rsidR="00A20454" w:rsidRPr="006F466B" w:rsidRDefault="00A20454" w:rsidP="00B31C54">
            <w:pPr>
              <w:widowControl w:val="0"/>
              <w:autoSpaceDE w:val="0"/>
              <w:autoSpaceDN w:val="0"/>
              <w:spacing w:before="4" w:after="1" w:line="276" w:lineRule="auto"/>
              <w:jc w:val="both"/>
              <w:rPr>
                <w:rFonts w:ascii="Cambria" w:eastAsia="Carlito" w:hAnsi="Cambria" w:cs="Carlito"/>
                <w:bCs/>
              </w:rPr>
            </w:pPr>
            <w:r w:rsidRPr="006F466B">
              <w:rPr>
                <w:rFonts w:ascii="Cambria" w:eastAsia="Carlito" w:hAnsi="Cambria" w:cs="Carlito"/>
                <w:bCs/>
              </w:rPr>
              <w:t>lusterka zewnętrzne elektrycznie regulowane i ogrzewane</w:t>
            </w:r>
          </w:p>
        </w:tc>
      </w:tr>
      <w:tr w:rsidR="00A20454" w:rsidRPr="006F466B" w14:paraId="4DC1A0DE" w14:textId="77777777" w:rsidTr="00315B1A">
        <w:tc>
          <w:tcPr>
            <w:tcW w:w="391" w:type="dxa"/>
          </w:tcPr>
          <w:p w14:paraId="4FAC2884" w14:textId="77777777" w:rsidR="00A20454" w:rsidRPr="006F466B" w:rsidRDefault="00A20454" w:rsidP="00B31C54">
            <w:pPr>
              <w:widowControl w:val="0"/>
              <w:autoSpaceDE w:val="0"/>
              <w:autoSpaceDN w:val="0"/>
              <w:spacing w:before="4" w:after="1" w:line="276" w:lineRule="auto"/>
              <w:jc w:val="both"/>
              <w:rPr>
                <w:rFonts w:ascii="Cambria" w:eastAsia="Carlito" w:hAnsi="Cambria" w:cs="Carlito"/>
                <w:bCs/>
              </w:rPr>
            </w:pPr>
            <w:r w:rsidRPr="006F466B">
              <w:rPr>
                <w:rFonts w:ascii="Cambria" w:eastAsia="Carlito" w:hAnsi="Cambria" w:cs="Carlito"/>
                <w:bCs/>
              </w:rPr>
              <w:t>6</w:t>
            </w:r>
          </w:p>
        </w:tc>
        <w:tc>
          <w:tcPr>
            <w:tcW w:w="9356" w:type="dxa"/>
          </w:tcPr>
          <w:p w14:paraId="1A9B2AB2" w14:textId="77777777" w:rsidR="00A20454" w:rsidRPr="006F466B" w:rsidRDefault="00A20454" w:rsidP="00B31C54">
            <w:pPr>
              <w:widowControl w:val="0"/>
              <w:autoSpaceDE w:val="0"/>
              <w:autoSpaceDN w:val="0"/>
              <w:spacing w:before="4" w:after="1" w:line="276" w:lineRule="auto"/>
              <w:jc w:val="both"/>
              <w:rPr>
                <w:rFonts w:ascii="Cambria" w:eastAsia="Carlito" w:hAnsi="Cambria" w:cs="Carlito"/>
                <w:bCs/>
              </w:rPr>
            </w:pPr>
            <w:r w:rsidRPr="006F466B">
              <w:rPr>
                <w:rFonts w:ascii="Cambria" w:eastAsia="Carlito" w:hAnsi="Cambria" w:cs="Carlito"/>
                <w:bCs/>
              </w:rPr>
              <w:t>dwa pojedyncze regulowane fotele w kabinie kierowcy</w:t>
            </w:r>
          </w:p>
        </w:tc>
      </w:tr>
      <w:tr w:rsidR="00A20454" w:rsidRPr="006F466B" w14:paraId="3D3C32DB" w14:textId="77777777" w:rsidTr="00315B1A">
        <w:tc>
          <w:tcPr>
            <w:tcW w:w="391" w:type="dxa"/>
          </w:tcPr>
          <w:p w14:paraId="184532F4" w14:textId="77777777" w:rsidR="00A20454" w:rsidRPr="006F466B" w:rsidRDefault="00A20454" w:rsidP="00B31C54">
            <w:pPr>
              <w:widowControl w:val="0"/>
              <w:autoSpaceDE w:val="0"/>
              <w:autoSpaceDN w:val="0"/>
              <w:spacing w:before="4" w:after="1" w:line="276" w:lineRule="auto"/>
              <w:jc w:val="both"/>
              <w:rPr>
                <w:rFonts w:ascii="Cambria" w:eastAsia="Carlito" w:hAnsi="Cambria" w:cs="Carlito"/>
                <w:bCs/>
              </w:rPr>
            </w:pPr>
            <w:r w:rsidRPr="006F466B">
              <w:rPr>
                <w:rFonts w:ascii="Cambria" w:eastAsia="Carlito" w:hAnsi="Cambria" w:cs="Carlito"/>
                <w:bCs/>
              </w:rPr>
              <w:t>7</w:t>
            </w:r>
          </w:p>
        </w:tc>
        <w:tc>
          <w:tcPr>
            <w:tcW w:w="9356" w:type="dxa"/>
          </w:tcPr>
          <w:p w14:paraId="31C06700" w14:textId="77777777" w:rsidR="00A20454" w:rsidRPr="006F466B" w:rsidRDefault="00A20454" w:rsidP="00B31C54">
            <w:pPr>
              <w:widowControl w:val="0"/>
              <w:autoSpaceDE w:val="0"/>
              <w:autoSpaceDN w:val="0"/>
              <w:spacing w:before="4" w:after="1" w:line="276" w:lineRule="auto"/>
              <w:jc w:val="both"/>
              <w:rPr>
                <w:rFonts w:ascii="Cambria" w:eastAsia="Carlito" w:hAnsi="Cambria" w:cs="Carlito"/>
                <w:bCs/>
              </w:rPr>
            </w:pPr>
            <w:r w:rsidRPr="006F466B">
              <w:rPr>
                <w:rFonts w:ascii="Cambria" w:eastAsia="Carlito" w:hAnsi="Cambria" w:cs="Carlito"/>
                <w:bCs/>
              </w:rPr>
              <w:t>klimatyzacja kabiny kierowcy</w:t>
            </w:r>
          </w:p>
        </w:tc>
      </w:tr>
      <w:tr w:rsidR="00A20454" w:rsidRPr="006F466B" w14:paraId="57CC5B22" w14:textId="77777777" w:rsidTr="00315B1A">
        <w:tc>
          <w:tcPr>
            <w:tcW w:w="391" w:type="dxa"/>
          </w:tcPr>
          <w:p w14:paraId="4977DCD1" w14:textId="77777777" w:rsidR="00A20454" w:rsidRPr="006F466B" w:rsidRDefault="00A20454" w:rsidP="00B31C54">
            <w:pPr>
              <w:widowControl w:val="0"/>
              <w:autoSpaceDE w:val="0"/>
              <w:autoSpaceDN w:val="0"/>
              <w:spacing w:before="4" w:after="1" w:line="276" w:lineRule="auto"/>
              <w:jc w:val="both"/>
              <w:rPr>
                <w:rFonts w:ascii="Cambria" w:eastAsia="Carlito" w:hAnsi="Cambria" w:cs="Carlito"/>
                <w:bCs/>
              </w:rPr>
            </w:pPr>
            <w:r w:rsidRPr="006F466B">
              <w:rPr>
                <w:rFonts w:ascii="Cambria" w:eastAsia="Carlito" w:hAnsi="Cambria" w:cs="Carlito"/>
                <w:bCs/>
              </w:rPr>
              <w:t>8</w:t>
            </w:r>
          </w:p>
        </w:tc>
        <w:tc>
          <w:tcPr>
            <w:tcW w:w="9356" w:type="dxa"/>
          </w:tcPr>
          <w:p w14:paraId="165F0EED" w14:textId="77777777" w:rsidR="00A20454" w:rsidRPr="006F466B" w:rsidRDefault="00A20454" w:rsidP="00B31C54">
            <w:pPr>
              <w:widowControl w:val="0"/>
              <w:autoSpaceDE w:val="0"/>
              <w:autoSpaceDN w:val="0"/>
              <w:spacing w:before="4" w:after="1" w:line="276" w:lineRule="auto"/>
              <w:jc w:val="both"/>
              <w:rPr>
                <w:rFonts w:ascii="Cambria" w:eastAsia="Carlito" w:hAnsi="Cambria" w:cs="Carlito"/>
                <w:bCs/>
              </w:rPr>
            </w:pPr>
            <w:r w:rsidRPr="006F466B">
              <w:rPr>
                <w:rFonts w:ascii="Cambria" w:eastAsia="Carlito" w:hAnsi="Cambria" w:cs="Carlito"/>
                <w:bCs/>
              </w:rPr>
              <w:t>światła przeciwmgielne przednie</w:t>
            </w:r>
          </w:p>
        </w:tc>
      </w:tr>
      <w:tr w:rsidR="00A20454" w:rsidRPr="006F466B" w14:paraId="52E34C2C" w14:textId="77777777" w:rsidTr="00315B1A">
        <w:tc>
          <w:tcPr>
            <w:tcW w:w="391" w:type="dxa"/>
          </w:tcPr>
          <w:p w14:paraId="55D11AAA" w14:textId="77777777" w:rsidR="00A20454" w:rsidRPr="006F466B" w:rsidRDefault="00A20454" w:rsidP="00B31C54">
            <w:pPr>
              <w:widowControl w:val="0"/>
              <w:autoSpaceDE w:val="0"/>
              <w:autoSpaceDN w:val="0"/>
              <w:spacing w:before="4" w:after="1" w:line="276" w:lineRule="auto"/>
              <w:jc w:val="both"/>
              <w:rPr>
                <w:rFonts w:ascii="Cambria" w:eastAsia="Carlito" w:hAnsi="Cambria" w:cs="Carlito"/>
                <w:bCs/>
              </w:rPr>
            </w:pPr>
            <w:r w:rsidRPr="006F466B">
              <w:rPr>
                <w:rFonts w:ascii="Cambria" w:eastAsia="Carlito" w:hAnsi="Cambria" w:cs="Carlito"/>
                <w:bCs/>
              </w:rPr>
              <w:t>9</w:t>
            </w:r>
          </w:p>
        </w:tc>
        <w:tc>
          <w:tcPr>
            <w:tcW w:w="9356" w:type="dxa"/>
          </w:tcPr>
          <w:p w14:paraId="51F8DA80" w14:textId="77777777" w:rsidR="00A20454" w:rsidRPr="006F466B" w:rsidRDefault="00A20454" w:rsidP="00B31C54">
            <w:pPr>
              <w:widowControl w:val="0"/>
              <w:autoSpaceDE w:val="0"/>
              <w:autoSpaceDN w:val="0"/>
              <w:spacing w:before="4" w:after="1" w:line="276" w:lineRule="auto"/>
              <w:jc w:val="both"/>
              <w:rPr>
                <w:rFonts w:ascii="Cambria" w:eastAsia="Carlito" w:hAnsi="Cambria" w:cs="Carlito"/>
                <w:bCs/>
              </w:rPr>
            </w:pPr>
            <w:r w:rsidRPr="006F466B">
              <w:rPr>
                <w:rFonts w:ascii="Cambria" w:eastAsia="Carlito" w:hAnsi="Cambria" w:cs="Carlito"/>
                <w:bCs/>
              </w:rPr>
              <w:t>gniazdo 12V</w:t>
            </w:r>
          </w:p>
        </w:tc>
      </w:tr>
    </w:tbl>
    <w:p w14:paraId="74EE0E7F" w14:textId="77777777" w:rsidR="00A20454" w:rsidRPr="006F466B" w:rsidRDefault="00A20454" w:rsidP="00B31C54">
      <w:pPr>
        <w:pStyle w:val="Akapitzlist"/>
        <w:widowControl w:val="0"/>
        <w:autoSpaceDE w:val="0"/>
        <w:autoSpaceDN w:val="0"/>
        <w:spacing w:before="4" w:after="1" w:line="276" w:lineRule="auto"/>
        <w:jc w:val="both"/>
        <w:rPr>
          <w:rFonts w:ascii="Cambria" w:eastAsia="Carlito" w:hAnsi="Cambria" w:cs="Carlito"/>
          <w:b/>
        </w:rPr>
      </w:pPr>
    </w:p>
    <w:tbl>
      <w:tblPr>
        <w:tblStyle w:val="Tabela-Siatka"/>
        <w:tblW w:w="9747" w:type="dxa"/>
        <w:tblLook w:val="04A0" w:firstRow="1" w:lastRow="0" w:firstColumn="1" w:lastColumn="0" w:noHBand="0" w:noVBand="1"/>
      </w:tblPr>
      <w:tblGrid>
        <w:gridCol w:w="656"/>
        <w:gridCol w:w="9091"/>
      </w:tblGrid>
      <w:tr w:rsidR="00A20454" w:rsidRPr="006F466B" w14:paraId="34D8E7A2" w14:textId="77777777" w:rsidTr="00315B1A">
        <w:tc>
          <w:tcPr>
            <w:tcW w:w="9747" w:type="dxa"/>
            <w:gridSpan w:val="2"/>
            <w:shd w:val="clear" w:color="auto" w:fill="0F243E"/>
          </w:tcPr>
          <w:p w14:paraId="6BAF0828" w14:textId="77777777" w:rsidR="00A20454" w:rsidRPr="006F466B" w:rsidRDefault="00A20454" w:rsidP="00B31C54">
            <w:pPr>
              <w:spacing w:line="276" w:lineRule="auto"/>
              <w:jc w:val="both"/>
              <w:rPr>
                <w:rFonts w:ascii="Cambria" w:eastAsia="Yu Gothic UI Semilight" w:hAnsi="Cambria" w:cs="Times New Roman"/>
                <w:b/>
                <w:color w:val="FFFFFF"/>
              </w:rPr>
            </w:pPr>
            <w:r w:rsidRPr="006F466B">
              <w:rPr>
                <w:rFonts w:ascii="Cambria" w:eastAsia="Yu Gothic UI Semilight" w:hAnsi="Cambria" w:cs="Times New Roman"/>
                <w:b/>
                <w:color w:val="FFFFFF"/>
              </w:rPr>
              <w:t>Przedział medyczny:</w:t>
            </w:r>
          </w:p>
        </w:tc>
      </w:tr>
      <w:tr w:rsidR="00A20454" w:rsidRPr="006F466B" w14:paraId="657AC998" w14:textId="77777777" w:rsidTr="00315B1A">
        <w:tc>
          <w:tcPr>
            <w:tcW w:w="656" w:type="dxa"/>
            <w:vAlign w:val="center"/>
          </w:tcPr>
          <w:p w14:paraId="003B0A7F" w14:textId="77777777" w:rsidR="00A20454" w:rsidRPr="006F466B" w:rsidRDefault="00A20454" w:rsidP="00B31C54">
            <w:pPr>
              <w:spacing w:line="276" w:lineRule="auto"/>
              <w:jc w:val="both"/>
              <w:rPr>
                <w:rFonts w:ascii="Cambria" w:eastAsia="Yu Gothic UI Semilight" w:hAnsi="Cambria" w:cs="Times New Roman"/>
                <w:color w:val="0F243E"/>
              </w:rPr>
            </w:pPr>
            <w:r w:rsidRPr="006F466B">
              <w:rPr>
                <w:rFonts w:ascii="Cambria" w:eastAsia="Yu Gothic UI Semilight" w:hAnsi="Cambria" w:cs="Times New Roman"/>
                <w:color w:val="0F243E"/>
              </w:rPr>
              <w:t>1</w:t>
            </w:r>
          </w:p>
        </w:tc>
        <w:tc>
          <w:tcPr>
            <w:tcW w:w="9091" w:type="dxa"/>
          </w:tcPr>
          <w:p w14:paraId="740E590A" w14:textId="77777777" w:rsidR="00A20454" w:rsidRPr="006F466B" w:rsidRDefault="00A20454" w:rsidP="00B31C54">
            <w:pPr>
              <w:spacing w:line="276" w:lineRule="auto"/>
              <w:jc w:val="both"/>
              <w:rPr>
                <w:rFonts w:ascii="Cambria" w:eastAsia="Yu Gothic UI Semilight" w:hAnsi="Cambria" w:cs="Times New Roman"/>
                <w:color w:val="0F243E"/>
              </w:rPr>
            </w:pPr>
            <w:r w:rsidRPr="006F466B">
              <w:rPr>
                <w:rFonts w:ascii="Cambria" w:eastAsia="Yu Gothic UI Semilight" w:hAnsi="Cambria" w:cs="Times New Roman"/>
                <w:color w:val="0F243E"/>
              </w:rPr>
              <w:t>wymiary przedziału medycznego (długość - 3250 mm, szerokość 1750 mm, wysokość 1850 mm)</w:t>
            </w:r>
          </w:p>
        </w:tc>
      </w:tr>
      <w:tr w:rsidR="00A20454" w:rsidRPr="006F466B" w14:paraId="709B6A43" w14:textId="77777777" w:rsidTr="00315B1A">
        <w:tc>
          <w:tcPr>
            <w:tcW w:w="656" w:type="dxa"/>
            <w:vAlign w:val="center"/>
          </w:tcPr>
          <w:p w14:paraId="3294C946" w14:textId="77777777" w:rsidR="00A20454" w:rsidRPr="006F466B" w:rsidRDefault="00A20454" w:rsidP="00B31C54">
            <w:pPr>
              <w:spacing w:line="276" w:lineRule="auto"/>
              <w:jc w:val="both"/>
              <w:rPr>
                <w:rFonts w:ascii="Cambria" w:eastAsia="Yu Gothic UI Semilight" w:hAnsi="Cambria" w:cs="Times New Roman"/>
                <w:color w:val="0F243E"/>
              </w:rPr>
            </w:pPr>
            <w:r w:rsidRPr="006F466B">
              <w:rPr>
                <w:rFonts w:ascii="Cambria" w:eastAsia="Yu Gothic UI Semilight" w:hAnsi="Cambria" w:cs="Times New Roman"/>
                <w:color w:val="0F243E"/>
              </w:rPr>
              <w:t>2</w:t>
            </w:r>
          </w:p>
        </w:tc>
        <w:tc>
          <w:tcPr>
            <w:tcW w:w="9091" w:type="dxa"/>
          </w:tcPr>
          <w:p w14:paraId="10FA6257" w14:textId="77777777" w:rsidR="00A20454" w:rsidRPr="006F466B" w:rsidRDefault="00A20454" w:rsidP="00B31C54">
            <w:pPr>
              <w:spacing w:line="276" w:lineRule="auto"/>
              <w:jc w:val="both"/>
              <w:rPr>
                <w:rFonts w:ascii="Cambria" w:eastAsia="Yu Gothic UI Semilight" w:hAnsi="Cambria" w:cs="Times New Roman"/>
                <w:color w:val="0F243E"/>
              </w:rPr>
            </w:pPr>
            <w:r w:rsidRPr="006F466B">
              <w:rPr>
                <w:rFonts w:ascii="Cambria" w:eastAsia="Yu Gothic UI Semilight" w:hAnsi="Cambria" w:cs="Times New Roman"/>
                <w:color w:val="0F243E"/>
              </w:rPr>
              <w:t>podłoga wzmocniona, antypoślizgowa, łatwo zmywalna, połączona szczelnie z pokryciem boków – typu „wanna”, umożliwiająca mocowanie noszy</w:t>
            </w:r>
          </w:p>
        </w:tc>
      </w:tr>
      <w:tr w:rsidR="00A20454" w:rsidRPr="006F466B" w14:paraId="73E34AA8" w14:textId="77777777" w:rsidTr="00315B1A">
        <w:tc>
          <w:tcPr>
            <w:tcW w:w="656" w:type="dxa"/>
            <w:vAlign w:val="center"/>
          </w:tcPr>
          <w:p w14:paraId="15487132" w14:textId="77777777" w:rsidR="00A20454" w:rsidRPr="006F466B" w:rsidRDefault="00A20454" w:rsidP="00B31C54">
            <w:pPr>
              <w:spacing w:line="276" w:lineRule="auto"/>
              <w:jc w:val="both"/>
              <w:rPr>
                <w:rFonts w:ascii="Cambria" w:eastAsia="Yu Gothic UI Semilight" w:hAnsi="Cambria" w:cs="Times New Roman"/>
                <w:color w:val="0F243E"/>
              </w:rPr>
            </w:pPr>
            <w:r w:rsidRPr="006F466B">
              <w:rPr>
                <w:rFonts w:ascii="Cambria" w:eastAsia="Yu Gothic UI Semilight" w:hAnsi="Cambria" w:cs="Times New Roman"/>
                <w:color w:val="0F243E"/>
              </w:rPr>
              <w:t>3</w:t>
            </w:r>
          </w:p>
        </w:tc>
        <w:tc>
          <w:tcPr>
            <w:tcW w:w="9091" w:type="dxa"/>
          </w:tcPr>
          <w:p w14:paraId="172B5186" w14:textId="77777777" w:rsidR="00A20454" w:rsidRPr="006F466B" w:rsidRDefault="00A20454" w:rsidP="00B31C54">
            <w:pPr>
              <w:spacing w:line="276" w:lineRule="auto"/>
              <w:jc w:val="both"/>
              <w:rPr>
                <w:rFonts w:ascii="Cambria" w:eastAsia="Yu Gothic UI Semilight" w:hAnsi="Cambria" w:cs="Times New Roman"/>
                <w:color w:val="0F243E"/>
              </w:rPr>
            </w:pPr>
            <w:r w:rsidRPr="006F466B">
              <w:rPr>
                <w:rFonts w:ascii="Cambria" w:eastAsia="Yu Gothic UI Semilight" w:hAnsi="Cambria" w:cs="Times New Roman"/>
                <w:color w:val="0F243E"/>
              </w:rPr>
              <w:t>izolacja termiczna i akustyczna obejmująca ściany oraz sufit zapobiegająca skraplaniu się pary wodnej</w:t>
            </w:r>
          </w:p>
        </w:tc>
      </w:tr>
      <w:tr w:rsidR="00A20454" w:rsidRPr="006F466B" w14:paraId="7DAD4F84" w14:textId="77777777" w:rsidTr="00315B1A">
        <w:tc>
          <w:tcPr>
            <w:tcW w:w="656" w:type="dxa"/>
            <w:vAlign w:val="center"/>
          </w:tcPr>
          <w:p w14:paraId="71B40C15" w14:textId="77777777" w:rsidR="00A20454" w:rsidRPr="006F466B" w:rsidRDefault="00A20454" w:rsidP="00B31C54">
            <w:pPr>
              <w:spacing w:line="276" w:lineRule="auto"/>
              <w:jc w:val="both"/>
              <w:rPr>
                <w:rFonts w:ascii="Cambria" w:eastAsia="Yu Gothic UI Semilight" w:hAnsi="Cambria" w:cs="Times New Roman"/>
                <w:color w:val="0F243E"/>
              </w:rPr>
            </w:pPr>
            <w:r w:rsidRPr="006F466B">
              <w:rPr>
                <w:rFonts w:ascii="Cambria" w:eastAsia="Yu Gothic UI Semilight" w:hAnsi="Cambria" w:cs="Times New Roman"/>
                <w:color w:val="0F243E"/>
              </w:rPr>
              <w:t>4</w:t>
            </w:r>
          </w:p>
        </w:tc>
        <w:tc>
          <w:tcPr>
            <w:tcW w:w="9091" w:type="dxa"/>
          </w:tcPr>
          <w:p w14:paraId="234087FA" w14:textId="77777777" w:rsidR="00A20454" w:rsidRPr="006F466B" w:rsidRDefault="00A20454" w:rsidP="00B31C54">
            <w:pPr>
              <w:spacing w:line="276" w:lineRule="auto"/>
              <w:jc w:val="both"/>
              <w:rPr>
                <w:rFonts w:ascii="Cambria" w:eastAsia="Yu Gothic UI Semilight" w:hAnsi="Cambria" w:cs="Times New Roman"/>
                <w:color w:val="0F243E"/>
              </w:rPr>
            </w:pPr>
            <w:r w:rsidRPr="006F466B">
              <w:rPr>
                <w:rFonts w:ascii="Cambria" w:eastAsia="Yu Gothic UI Semilight" w:hAnsi="Cambria" w:cs="Times New Roman"/>
                <w:color w:val="0F243E"/>
              </w:rPr>
              <w:t>ściany boczne, sufit pokryte specjalnym tworzywem sztucznym - łatwo zmywalnym i odpornym na środki dezynfekujące</w:t>
            </w:r>
          </w:p>
        </w:tc>
      </w:tr>
      <w:tr w:rsidR="00A20454" w:rsidRPr="006F466B" w14:paraId="1C2C4D21" w14:textId="77777777" w:rsidTr="00315B1A">
        <w:tc>
          <w:tcPr>
            <w:tcW w:w="656" w:type="dxa"/>
            <w:vAlign w:val="center"/>
          </w:tcPr>
          <w:p w14:paraId="7CD08904" w14:textId="77777777" w:rsidR="00A20454" w:rsidRPr="006F466B" w:rsidRDefault="00A20454" w:rsidP="00B31C54">
            <w:pPr>
              <w:spacing w:line="276" w:lineRule="auto"/>
              <w:jc w:val="both"/>
              <w:rPr>
                <w:rFonts w:ascii="Cambria" w:eastAsia="Yu Gothic UI Semilight" w:hAnsi="Cambria" w:cs="Times New Roman"/>
                <w:color w:val="0F243E"/>
              </w:rPr>
            </w:pPr>
            <w:r w:rsidRPr="006F466B">
              <w:rPr>
                <w:rFonts w:ascii="Cambria" w:eastAsia="Yu Gothic UI Semilight" w:hAnsi="Cambria" w:cs="Times New Roman"/>
                <w:color w:val="0F243E"/>
              </w:rPr>
              <w:t>5</w:t>
            </w:r>
          </w:p>
        </w:tc>
        <w:tc>
          <w:tcPr>
            <w:tcW w:w="9091" w:type="dxa"/>
          </w:tcPr>
          <w:p w14:paraId="67254747" w14:textId="77777777" w:rsidR="00A20454" w:rsidRPr="006F466B" w:rsidRDefault="00A20454" w:rsidP="00B31C54">
            <w:pPr>
              <w:spacing w:line="276" w:lineRule="auto"/>
              <w:jc w:val="both"/>
              <w:rPr>
                <w:rFonts w:ascii="Cambria" w:eastAsia="Yu Gothic UI Semilight" w:hAnsi="Cambria" w:cs="Times New Roman"/>
                <w:color w:val="0F243E"/>
              </w:rPr>
            </w:pPr>
            <w:r w:rsidRPr="006F466B">
              <w:rPr>
                <w:rFonts w:ascii="Cambria" w:eastAsia="Yu Gothic UI Semilight" w:hAnsi="Cambria" w:cs="Times New Roman"/>
                <w:color w:val="0F243E"/>
              </w:rPr>
              <w:t>ściany boczne wzmocnione płytami z aluminium, przystosowane do zamocowania sprzętu medycznego</w:t>
            </w:r>
          </w:p>
        </w:tc>
      </w:tr>
      <w:tr w:rsidR="00A20454" w:rsidRPr="006F466B" w14:paraId="373202EE" w14:textId="77777777" w:rsidTr="00315B1A">
        <w:tc>
          <w:tcPr>
            <w:tcW w:w="656" w:type="dxa"/>
            <w:vAlign w:val="center"/>
          </w:tcPr>
          <w:p w14:paraId="6A97B8C3" w14:textId="77777777" w:rsidR="00A20454" w:rsidRPr="006F466B" w:rsidRDefault="00A20454" w:rsidP="00B31C54">
            <w:pPr>
              <w:spacing w:line="276" w:lineRule="auto"/>
              <w:jc w:val="both"/>
              <w:rPr>
                <w:rFonts w:ascii="Cambria" w:eastAsia="Yu Gothic UI Semilight" w:hAnsi="Cambria" w:cs="Times New Roman"/>
                <w:color w:val="0F243E"/>
              </w:rPr>
            </w:pPr>
            <w:r w:rsidRPr="006F466B">
              <w:rPr>
                <w:rFonts w:ascii="Cambria" w:eastAsia="Yu Gothic UI Semilight" w:hAnsi="Cambria" w:cs="Times New Roman"/>
                <w:color w:val="0F243E"/>
              </w:rPr>
              <w:t>6</w:t>
            </w:r>
          </w:p>
        </w:tc>
        <w:tc>
          <w:tcPr>
            <w:tcW w:w="9091" w:type="dxa"/>
          </w:tcPr>
          <w:p w14:paraId="5997FF82" w14:textId="77777777" w:rsidR="00A20454" w:rsidRPr="006F466B" w:rsidRDefault="00A20454" w:rsidP="00B31C54">
            <w:pPr>
              <w:spacing w:line="276" w:lineRule="auto"/>
              <w:jc w:val="both"/>
              <w:rPr>
                <w:rFonts w:ascii="Cambria" w:eastAsia="Yu Gothic UI Semilight" w:hAnsi="Cambria" w:cs="Times New Roman"/>
                <w:b/>
                <w:color w:val="0F243E"/>
              </w:rPr>
            </w:pPr>
            <w:r w:rsidRPr="006F466B">
              <w:rPr>
                <w:rFonts w:ascii="Cambria" w:eastAsia="Yu Gothic UI Semilight" w:hAnsi="Cambria" w:cs="Times New Roman"/>
                <w:color w:val="0F243E"/>
              </w:rPr>
              <w:t>kabina kierowcy oddzielona od przedziału medycznego przegrodą z drzwiami</w:t>
            </w:r>
            <w:r w:rsidRPr="006F466B">
              <w:rPr>
                <w:rFonts w:ascii="Cambria" w:eastAsia="Yu Gothic UI Semilight" w:hAnsi="Cambria" w:cs="Times New Roman"/>
                <w:b/>
                <w:color w:val="0F243E"/>
              </w:rPr>
              <w:t xml:space="preserve"> </w:t>
            </w:r>
            <w:r w:rsidRPr="006F466B">
              <w:rPr>
                <w:rFonts w:ascii="Cambria" w:eastAsia="Yu Gothic UI Semilight" w:hAnsi="Cambria" w:cs="Times New Roman"/>
                <w:color w:val="0F243E"/>
              </w:rPr>
              <w:t>z oknem umożliwiającym komunikowanie się pomiędzy przedziałem medycznym i kabiną kierowcą</w:t>
            </w:r>
          </w:p>
        </w:tc>
      </w:tr>
      <w:tr w:rsidR="00A20454" w:rsidRPr="006F466B" w14:paraId="1430C956" w14:textId="77777777" w:rsidTr="00315B1A">
        <w:tc>
          <w:tcPr>
            <w:tcW w:w="656" w:type="dxa"/>
            <w:vAlign w:val="center"/>
          </w:tcPr>
          <w:p w14:paraId="14A74319" w14:textId="77777777" w:rsidR="00A20454" w:rsidRPr="006F466B" w:rsidRDefault="00A20454" w:rsidP="00B31C54">
            <w:pPr>
              <w:spacing w:line="276" w:lineRule="auto"/>
              <w:jc w:val="both"/>
              <w:rPr>
                <w:rFonts w:ascii="Cambria" w:eastAsia="Yu Gothic UI Semilight" w:hAnsi="Cambria" w:cs="Times New Roman"/>
                <w:color w:val="0F243E"/>
              </w:rPr>
            </w:pPr>
            <w:r w:rsidRPr="006F466B">
              <w:rPr>
                <w:rFonts w:ascii="Cambria" w:eastAsia="Yu Gothic UI Semilight" w:hAnsi="Cambria" w:cs="Times New Roman"/>
                <w:color w:val="0F243E"/>
              </w:rPr>
              <w:t>7</w:t>
            </w:r>
          </w:p>
        </w:tc>
        <w:tc>
          <w:tcPr>
            <w:tcW w:w="9091" w:type="dxa"/>
          </w:tcPr>
          <w:p w14:paraId="6FC5D95D" w14:textId="77777777" w:rsidR="00A20454" w:rsidRPr="006F466B" w:rsidRDefault="00A20454" w:rsidP="00B31C54">
            <w:pPr>
              <w:spacing w:line="276" w:lineRule="auto"/>
              <w:jc w:val="both"/>
              <w:rPr>
                <w:rFonts w:ascii="Cambria" w:eastAsia="Yu Gothic UI Semilight" w:hAnsi="Cambria" w:cs="Times New Roman"/>
                <w:color w:val="0F243E"/>
              </w:rPr>
            </w:pPr>
            <w:r w:rsidRPr="006F466B">
              <w:rPr>
                <w:rFonts w:ascii="Cambria" w:eastAsia="Yu Gothic UI Semilight" w:hAnsi="Cambria" w:cs="Times New Roman"/>
                <w:color w:val="0F243E"/>
              </w:rPr>
              <w:t>uchwyty dla personelu</w:t>
            </w:r>
          </w:p>
        </w:tc>
      </w:tr>
      <w:tr w:rsidR="00A20454" w:rsidRPr="006F466B" w14:paraId="3B1E5231" w14:textId="77777777" w:rsidTr="00315B1A">
        <w:tc>
          <w:tcPr>
            <w:tcW w:w="656" w:type="dxa"/>
            <w:vAlign w:val="center"/>
          </w:tcPr>
          <w:p w14:paraId="2EA8A828" w14:textId="77777777" w:rsidR="00A20454" w:rsidRPr="006F466B" w:rsidRDefault="00A20454" w:rsidP="00B31C54">
            <w:pPr>
              <w:spacing w:line="276" w:lineRule="auto"/>
              <w:jc w:val="both"/>
              <w:rPr>
                <w:rFonts w:ascii="Cambria" w:eastAsia="Yu Gothic UI Semilight" w:hAnsi="Cambria" w:cs="Times New Roman"/>
                <w:color w:val="0F243E"/>
              </w:rPr>
            </w:pPr>
            <w:r w:rsidRPr="006F466B">
              <w:rPr>
                <w:rFonts w:ascii="Cambria" w:eastAsia="Yu Gothic UI Semilight" w:hAnsi="Cambria" w:cs="Times New Roman"/>
                <w:color w:val="0F243E"/>
              </w:rPr>
              <w:t>8</w:t>
            </w:r>
          </w:p>
        </w:tc>
        <w:tc>
          <w:tcPr>
            <w:tcW w:w="9091" w:type="dxa"/>
          </w:tcPr>
          <w:p w14:paraId="1747DE0D" w14:textId="77777777" w:rsidR="00A20454" w:rsidRPr="006F466B" w:rsidRDefault="00A20454" w:rsidP="00B31C54">
            <w:pPr>
              <w:spacing w:line="276" w:lineRule="auto"/>
              <w:jc w:val="both"/>
              <w:rPr>
                <w:rFonts w:ascii="Cambria" w:eastAsia="Yu Gothic UI Semilight" w:hAnsi="Cambria" w:cs="Times New Roman"/>
                <w:color w:val="0F243E"/>
              </w:rPr>
            </w:pPr>
            <w:r w:rsidRPr="006F466B">
              <w:rPr>
                <w:rFonts w:ascii="Cambria" w:eastAsia="Yu Gothic UI Semilight" w:hAnsi="Cambria" w:cs="Times New Roman"/>
                <w:color w:val="0F243E"/>
              </w:rPr>
              <w:t>uchwyt na płyny infuzyjne (na cztery sztuki płynów)</w:t>
            </w:r>
          </w:p>
        </w:tc>
      </w:tr>
      <w:tr w:rsidR="00A20454" w:rsidRPr="006F466B" w14:paraId="632EA0D1" w14:textId="77777777" w:rsidTr="00315B1A">
        <w:tc>
          <w:tcPr>
            <w:tcW w:w="656" w:type="dxa"/>
            <w:vAlign w:val="center"/>
          </w:tcPr>
          <w:p w14:paraId="154407DB" w14:textId="77777777" w:rsidR="00A20454" w:rsidRPr="006F466B" w:rsidRDefault="00A20454" w:rsidP="00B31C54">
            <w:pPr>
              <w:spacing w:line="276" w:lineRule="auto"/>
              <w:jc w:val="both"/>
              <w:rPr>
                <w:rFonts w:ascii="Cambria" w:eastAsia="Yu Gothic UI Semilight" w:hAnsi="Cambria" w:cs="Times New Roman"/>
                <w:color w:val="0F243E"/>
              </w:rPr>
            </w:pPr>
            <w:r w:rsidRPr="006F466B">
              <w:rPr>
                <w:rFonts w:ascii="Cambria" w:eastAsia="Yu Gothic UI Semilight" w:hAnsi="Cambria" w:cs="Times New Roman"/>
                <w:color w:val="0F243E"/>
              </w:rPr>
              <w:t>9</w:t>
            </w:r>
          </w:p>
        </w:tc>
        <w:tc>
          <w:tcPr>
            <w:tcW w:w="9091" w:type="dxa"/>
          </w:tcPr>
          <w:p w14:paraId="6DEE1F2B" w14:textId="77777777" w:rsidR="00A20454" w:rsidRPr="006F466B" w:rsidRDefault="00A20454" w:rsidP="00B31C54">
            <w:pPr>
              <w:spacing w:line="276" w:lineRule="auto"/>
              <w:jc w:val="both"/>
              <w:rPr>
                <w:rFonts w:ascii="Cambria" w:eastAsia="Yu Gothic UI Semilight" w:hAnsi="Cambria" w:cs="Times New Roman"/>
                <w:color w:val="0F243E"/>
              </w:rPr>
            </w:pPr>
            <w:r w:rsidRPr="006F466B">
              <w:rPr>
                <w:rFonts w:ascii="Cambria" w:eastAsia="Yu Gothic UI Semilight" w:hAnsi="Cambria" w:cs="Times New Roman"/>
                <w:color w:val="0F243E"/>
              </w:rPr>
              <w:t>zabezpieczenie urządzeń oraz elementów wyposażenia przed ewentualnym przesunięciem w czasie ruchu pojazdu z jednoczesną gwarancją dostępu i użycia</w:t>
            </w:r>
          </w:p>
        </w:tc>
      </w:tr>
      <w:tr w:rsidR="00A20454" w:rsidRPr="006F466B" w14:paraId="35FCDCBC" w14:textId="77777777" w:rsidTr="00315B1A">
        <w:tc>
          <w:tcPr>
            <w:tcW w:w="9747" w:type="dxa"/>
            <w:gridSpan w:val="2"/>
            <w:shd w:val="clear" w:color="auto" w:fill="0F243E"/>
          </w:tcPr>
          <w:p w14:paraId="0EDC56DC" w14:textId="77777777" w:rsidR="00A20454" w:rsidRPr="006F466B" w:rsidRDefault="00A20454" w:rsidP="00B31C54">
            <w:pPr>
              <w:spacing w:line="276" w:lineRule="auto"/>
              <w:jc w:val="both"/>
              <w:rPr>
                <w:rFonts w:ascii="Cambria" w:eastAsia="Yu Gothic UI Semilight" w:hAnsi="Cambria" w:cs="Times New Roman"/>
              </w:rPr>
            </w:pPr>
            <w:r w:rsidRPr="006F466B">
              <w:rPr>
                <w:rFonts w:ascii="Cambria" w:eastAsia="Yu Gothic UI Semilight" w:hAnsi="Cambria" w:cs="Times New Roman"/>
                <w:b/>
              </w:rPr>
              <w:t>Miejsca siedzące / leżące w przedziale medycznym:</w:t>
            </w:r>
          </w:p>
        </w:tc>
      </w:tr>
      <w:tr w:rsidR="00A20454" w:rsidRPr="006F466B" w14:paraId="74268852" w14:textId="77777777" w:rsidTr="00315B1A">
        <w:tc>
          <w:tcPr>
            <w:tcW w:w="656" w:type="dxa"/>
            <w:vAlign w:val="center"/>
          </w:tcPr>
          <w:p w14:paraId="40ACF595" w14:textId="77777777" w:rsidR="00A20454" w:rsidRPr="006F466B" w:rsidRDefault="00A20454" w:rsidP="00B31C54">
            <w:pPr>
              <w:spacing w:line="276" w:lineRule="auto"/>
              <w:jc w:val="both"/>
              <w:rPr>
                <w:rFonts w:ascii="Cambria" w:eastAsia="Yu Gothic UI Semilight" w:hAnsi="Cambria" w:cs="Times New Roman"/>
                <w:color w:val="0F243E"/>
              </w:rPr>
            </w:pPr>
            <w:r w:rsidRPr="006F466B">
              <w:rPr>
                <w:rFonts w:ascii="Cambria" w:eastAsia="Yu Gothic UI Semilight" w:hAnsi="Cambria" w:cs="Times New Roman"/>
                <w:color w:val="0F243E"/>
              </w:rPr>
              <w:t>1</w:t>
            </w:r>
          </w:p>
        </w:tc>
        <w:tc>
          <w:tcPr>
            <w:tcW w:w="9091" w:type="dxa"/>
          </w:tcPr>
          <w:p w14:paraId="46563470" w14:textId="77777777" w:rsidR="00A20454" w:rsidRPr="006F466B" w:rsidRDefault="00A20454" w:rsidP="00B31C54">
            <w:pPr>
              <w:spacing w:line="276" w:lineRule="auto"/>
              <w:jc w:val="both"/>
              <w:rPr>
                <w:rFonts w:ascii="Cambria" w:eastAsia="Yu Gothic UI Semilight" w:hAnsi="Cambria" w:cs="Times New Roman"/>
                <w:b/>
                <w:color w:val="0F243E"/>
              </w:rPr>
            </w:pPr>
            <w:r w:rsidRPr="006F466B">
              <w:rPr>
                <w:rFonts w:ascii="Cambria" w:eastAsia="Yu Gothic UI Semilight" w:hAnsi="Cambria" w:cs="Times New Roman"/>
                <w:color w:val="0F243E"/>
              </w:rPr>
              <w:t>fotel na prawej ścianie, skierowany przodem do kierunku jazdy (obrotowy z regulacją kąta oparcia pod plecami) wyposażony w zintegrowane z oparciem trzypunktowe pasy (jeden)</w:t>
            </w:r>
          </w:p>
        </w:tc>
      </w:tr>
      <w:tr w:rsidR="00A20454" w:rsidRPr="006F466B" w14:paraId="387998D8" w14:textId="77777777" w:rsidTr="00315B1A">
        <w:tc>
          <w:tcPr>
            <w:tcW w:w="656" w:type="dxa"/>
            <w:vAlign w:val="center"/>
          </w:tcPr>
          <w:p w14:paraId="0548B79D" w14:textId="77777777" w:rsidR="00A20454" w:rsidRPr="006F466B" w:rsidRDefault="00A20454" w:rsidP="00B31C54">
            <w:pPr>
              <w:spacing w:line="276" w:lineRule="auto"/>
              <w:jc w:val="both"/>
              <w:rPr>
                <w:rFonts w:ascii="Cambria" w:eastAsia="Yu Gothic UI Semilight" w:hAnsi="Cambria" w:cs="Times New Roman"/>
                <w:color w:val="0F243E"/>
              </w:rPr>
            </w:pPr>
            <w:r w:rsidRPr="006F466B">
              <w:rPr>
                <w:rFonts w:ascii="Cambria" w:eastAsia="Yu Gothic UI Semilight" w:hAnsi="Cambria" w:cs="Times New Roman"/>
                <w:color w:val="0F243E"/>
              </w:rPr>
              <w:t>2</w:t>
            </w:r>
          </w:p>
        </w:tc>
        <w:tc>
          <w:tcPr>
            <w:tcW w:w="9091" w:type="dxa"/>
          </w:tcPr>
          <w:p w14:paraId="51B8C565" w14:textId="77777777" w:rsidR="00A20454" w:rsidRPr="006F466B" w:rsidRDefault="00A20454" w:rsidP="00B31C54">
            <w:pPr>
              <w:spacing w:line="276" w:lineRule="auto"/>
              <w:jc w:val="both"/>
              <w:rPr>
                <w:rFonts w:ascii="Cambria" w:eastAsia="Yu Gothic UI Semilight" w:hAnsi="Cambria" w:cs="Times New Roman"/>
                <w:color w:val="0F243E"/>
              </w:rPr>
            </w:pPr>
            <w:r w:rsidRPr="006F466B">
              <w:rPr>
                <w:rFonts w:ascii="Cambria" w:eastAsia="Yu Gothic UI Semilight" w:hAnsi="Cambria" w:cs="Times New Roman"/>
                <w:color w:val="0F243E"/>
              </w:rPr>
              <w:t>fotel u wezgłowia noszy</w:t>
            </w:r>
          </w:p>
        </w:tc>
      </w:tr>
      <w:tr w:rsidR="00A20454" w:rsidRPr="006F466B" w14:paraId="603A8DDF" w14:textId="77777777" w:rsidTr="00315B1A">
        <w:tc>
          <w:tcPr>
            <w:tcW w:w="656" w:type="dxa"/>
            <w:vAlign w:val="center"/>
          </w:tcPr>
          <w:p w14:paraId="2BE9788D" w14:textId="77777777" w:rsidR="00A20454" w:rsidRPr="006F466B" w:rsidRDefault="00A20454" w:rsidP="00B31C54">
            <w:pPr>
              <w:spacing w:line="276" w:lineRule="auto"/>
              <w:jc w:val="both"/>
              <w:rPr>
                <w:rFonts w:ascii="Cambria" w:eastAsia="Yu Gothic UI Semilight" w:hAnsi="Cambria" w:cs="Times New Roman"/>
                <w:color w:val="0F243E"/>
              </w:rPr>
            </w:pPr>
            <w:r w:rsidRPr="006F466B">
              <w:rPr>
                <w:rFonts w:ascii="Cambria" w:eastAsia="Yu Gothic UI Semilight" w:hAnsi="Cambria" w:cs="Times New Roman"/>
                <w:color w:val="0F243E"/>
              </w:rPr>
              <w:t>2</w:t>
            </w:r>
          </w:p>
        </w:tc>
        <w:tc>
          <w:tcPr>
            <w:tcW w:w="9091" w:type="dxa"/>
          </w:tcPr>
          <w:p w14:paraId="36C28A25" w14:textId="77777777" w:rsidR="00A20454" w:rsidRPr="006F466B" w:rsidRDefault="00A20454" w:rsidP="00B31C54">
            <w:pPr>
              <w:spacing w:line="276" w:lineRule="auto"/>
              <w:jc w:val="both"/>
              <w:rPr>
                <w:rFonts w:ascii="Cambria" w:eastAsia="Yu Gothic UI Semilight" w:hAnsi="Cambria" w:cs="Times New Roman"/>
                <w:color w:val="0F243E"/>
              </w:rPr>
            </w:pPr>
            <w:r w:rsidRPr="006F466B">
              <w:rPr>
                <w:rFonts w:ascii="Cambria" w:eastAsia="Yu Gothic UI Semilight" w:hAnsi="Cambria" w:cs="Times New Roman"/>
                <w:color w:val="0F243E"/>
              </w:rPr>
              <w:t>laweta mechaniczna pod nosze główne</w:t>
            </w:r>
          </w:p>
        </w:tc>
      </w:tr>
      <w:tr w:rsidR="00A20454" w:rsidRPr="006F466B" w14:paraId="589552C8" w14:textId="77777777" w:rsidTr="00315B1A">
        <w:tc>
          <w:tcPr>
            <w:tcW w:w="9747" w:type="dxa"/>
            <w:gridSpan w:val="2"/>
            <w:tcBorders>
              <w:top w:val="nil"/>
            </w:tcBorders>
            <w:shd w:val="clear" w:color="auto" w:fill="0F243E"/>
          </w:tcPr>
          <w:p w14:paraId="41619B73" w14:textId="77777777" w:rsidR="00A20454" w:rsidRPr="006F466B" w:rsidRDefault="00A20454" w:rsidP="00B31C54">
            <w:pPr>
              <w:spacing w:line="276" w:lineRule="auto"/>
              <w:jc w:val="both"/>
              <w:rPr>
                <w:rFonts w:ascii="Cambria" w:eastAsia="Yu Gothic UI Semilight" w:hAnsi="Cambria" w:cs="Times New Roman"/>
                <w:b/>
              </w:rPr>
            </w:pPr>
            <w:r w:rsidRPr="006F466B">
              <w:rPr>
                <w:rFonts w:ascii="Cambria" w:eastAsia="Yu Gothic UI Semilight" w:hAnsi="Cambria" w:cs="Times New Roman"/>
                <w:b/>
              </w:rPr>
              <w:t>Oświetlenie przedziału medycznego:</w:t>
            </w:r>
          </w:p>
        </w:tc>
      </w:tr>
      <w:tr w:rsidR="00A20454" w:rsidRPr="006F466B" w14:paraId="0CFB1282" w14:textId="77777777" w:rsidTr="00315B1A">
        <w:tc>
          <w:tcPr>
            <w:tcW w:w="656" w:type="dxa"/>
            <w:vAlign w:val="center"/>
          </w:tcPr>
          <w:p w14:paraId="7395B1D9" w14:textId="77777777" w:rsidR="00A20454" w:rsidRPr="006F466B" w:rsidRDefault="00A20454" w:rsidP="00B31C54">
            <w:pPr>
              <w:spacing w:line="276" w:lineRule="auto"/>
              <w:jc w:val="both"/>
              <w:rPr>
                <w:rFonts w:ascii="Cambria" w:eastAsia="Yu Gothic UI Semilight" w:hAnsi="Cambria" w:cs="Times New Roman"/>
                <w:color w:val="0F243E"/>
              </w:rPr>
            </w:pPr>
            <w:r w:rsidRPr="006F466B">
              <w:rPr>
                <w:rFonts w:ascii="Cambria" w:eastAsia="Yu Gothic UI Semilight" w:hAnsi="Cambria" w:cs="Times New Roman"/>
                <w:color w:val="0F243E"/>
              </w:rPr>
              <w:t>1</w:t>
            </w:r>
          </w:p>
        </w:tc>
        <w:tc>
          <w:tcPr>
            <w:tcW w:w="9091" w:type="dxa"/>
          </w:tcPr>
          <w:p w14:paraId="50D4C0F3" w14:textId="77777777" w:rsidR="00A20454" w:rsidRPr="006F466B" w:rsidRDefault="00A20454" w:rsidP="00B31C54">
            <w:pPr>
              <w:spacing w:line="276" w:lineRule="auto"/>
              <w:jc w:val="both"/>
              <w:rPr>
                <w:rFonts w:ascii="Cambria" w:eastAsia="Yu Gothic UI Semilight" w:hAnsi="Cambria" w:cs="Times New Roman"/>
                <w:color w:val="0F243E"/>
              </w:rPr>
            </w:pPr>
            <w:r w:rsidRPr="006F466B">
              <w:rPr>
                <w:rFonts w:ascii="Cambria" w:eastAsia="Yu Gothic UI Semilight" w:hAnsi="Cambria" w:cs="Times New Roman"/>
                <w:color w:val="0F243E"/>
              </w:rPr>
              <w:t>energooszczędne oświetlenie umieszczone po obu stronach górnej części przedziału medycznego – dwie listwy ledowe po trzy „aleje”</w:t>
            </w:r>
          </w:p>
        </w:tc>
      </w:tr>
      <w:tr w:rsidR="00A20454" w:rsidRPr="006F466B" w14:paraId="7841E71D" w14:textId="77777777" w:rsidTr="00315B1A">
        <w:tc>
          <w:tcPr>
            <w:tcW w:w="656" w:type="dxa"/>
            <w:vAlign w:val="center"/>
          </w:tcPr>
          <w:p w14:paraId="1701ABBE" w14:textId="77777777" w:rsidR="00A20454" w:rsidRPr="006F466B" w:rsidRDefault="00A20454" w:rsidP="00B31C54">
            <w:pPr>
              <w:spacing w:line="276" w:lineRule="auto"/>
              <w:jc w:val="both"/>
              <w:rPr>
                <w:rFonts w:ascii="Cambria" w:eastAsia="Yu Gothic UI Semilight" w:hAnsi="Cambria" w:cs="Times New Roman"/>
                <w:color w:val="0F243E"/>
              </w:rPr>
            </w:pPr>
            <w:r w:rsidRPr="006F466B">
              <w:rPr>
                <w:rFonts w:ascii="Cambria" w:eastAsia="Yu Gothic UI Semilight" w:hAnsi="Cambria" w:cs="Times New Roman"/>
                <w:color w:val="0F243E"/>
              </w:rPr>
              <w:t>2</w:t>
            </w:r>
          </w:p>
        </w:tc>
        <w:tc>
          <w:tcPr>
            <w:tcW w:w="9091" w:type="dxa"/>
          </w:tcPr>
          <w:p w14:paraId="36265970" w14:textId="77777777" w:rsidR="00A20454" w:rsidRPr="006F466B" w:rsidRDefault="00A20454" w:rsidP="00B31C54">
            <w:pPr>
              <w:spacing w:line="276" w:lineRule="auto"/>
              <w:jc w:val="both"/>
              <w:rPr>
                <w:rFonts w:ascii="Cambria" w:eastAsia="Yu Gothic UI Semilight" w:hAnsi="Cambria" w:cs="Times New Roman"/>
                <w:color w:val="0F243E"/>
              </w:rPr>
            </w:pPr>
            <w:r w:rsidRPr="006F466B">
              <w:rPr>
                <w:rFonts w:ascii="Cambria" w:eastAsia="Yu Gothic UI Semilight" w:hAnsi="Cambria" w:cs="Times New Roman"/>
                <w:color w:val="0F243E"/>
              </w:rPr>
              <w:t xml:space="preserve">punktowe oświetlenie halogenowe zamocowane w suficie (obrotowe) – 4 szt. nad noszami </w:t>
            </w:r>
          </w:p>
        </w:tc>
      </w:tr>
      <w:tr w:rsidR="00A20454" w:rsidRPr="006F466B" w14:paraId="3ED7CCB4" w14:textId="77777777" w:rsidTr="00315B1A">
        <w:tc>
          <w:tcPr>
            <w:tcW w:w="656" w:type="dxa"/>
            <w:vAlign w:val="center"/>
          </w:tcPr>
          <w:p w14:paraId="134C440A" w14:textId="77777777" w:rsidR="00A20454" w:rsidRPr="006F466B" w:rsidRDefault="00A20454" w:rsidP="00B31C54">
            <w:pPr>
              <w:spacing w:line="276" w:lineRule="auto"/>
              <w:jc w:val="both"/>
              <w:rPr>
                <w:rFonts w:ascii="Cambria" w:eastAsia="Yu Gothic UI Semilight" w:hAnsi="Cambria" w:cs="Times New Roman"/>
                <w:color w:val="0F243E"/>
              </w:rPr>
            </w:pPr>
            <w:r w:rsidRPr="006F466B">
              <w:rPr>
                <w:rFonts w:ascii="Cambria" w:eastAsia="Yu Gothic UI Semilight" w:hAnsi="Cambria" w:cs="Times New Roman"/>
                <w:color w:val="0F243E"/>
              </w:rPr>
              <w:t>3</w:t>
            </w:r>
          </w:p>
        </w:tc>
        <w:tc>
          <w:tcPr>
            <w:tcW w:w="9091" w:type="dxa"/>
          </w:tcPr>
          <w:p w14:paraId="6FDAFAE3" w14:textId="77777777" w:rsidR="00A20454" w:rsidRPr="006F466B" w:rsidRDefault="00A20454" w:rsidP="00B31C54">
            <w:pPr>
              <w:spacing w:line="276" w:lineRule="auto"/>
              <w:jc w:val="both"/>
              <w:rPr>
                <w:rFonts w:ascii="Cambria" w:eastAsia="Yu Gothic UI Semilight" w:hAnsi="Cambria" w:cs="Times New Roman"/>
                <w:color w:val="0F243E"/>
              </w:rPr>
            </w:pPr>
            <w:r w:rsidRPr="006F466B">
              <w:rPr>
                <w:rFonts w:ascii="Cambria" w:eastAsia="Yu Gothic UI Semilight" w:hAnsi="Cambria" w:cs="Times New Roman"/>
                <w:color w:val="0F243E"/>
              </w:rPr>
              <w:t>punktowe oświetlenie halogenowe zamocowane w suficie – 1 szt. na blatem roboczym</w:t>
            </w:r>
          </w:p>
        </w:tc>
      </w:tr>
    </w:tbl>
    <w:p w14:paraId="44BA208F" w14:textId="77777777" w:rsidR="00195D75" w:rsidRDefault="00195D75" w:rsidP="00195D75">
      <w:pPr>
        <w:spacing w:after="200" w:line="276" w:lineRule="auto"/>
        <w:jc w:val="both"/>
        <w:rPr>
          <w:rFonts w:ascii="Cambria" w:eastAsia="Calibri" w:hAnsi="Cambria" w:cs="Times New Roman"/>
        </w:rPr>
      </w:pPr>
    </w:p>
    <w:p w14:paraId="4AA19C70" w14:textId="77777777" w:rsidR="00195D75" w:rsidRDefault="00195D75" w:rsidP="00195D75">
      <w:pPr>
        <w:spacing w:after="200" w:line="276" w:lineRule="auto"/>
        <w:jc w:val="both"/>
        <w:rPr>
          <w:rFonts w:ascii="Cambria" w:eastAsia="Calibri" w:hAnsi="Cambria" w:cs="Times New Roman"/>
        </w:rPr>
      </w:pPr>
    </w:p>
    <w:p w14:paraId="2770A92F" w14:textId="77777777" w:rsidR="00195D75" w:rsidRDefault="00195D75" w:rsidP="00195D75">
      <w:pPr>
        <w:spacing w:after="200" w:line="276" w:lineRule="auto"/>
        <w:jc w:val="both"/>
        <w:rPr>
          <w:rFonts w:ascii="Cambria" w:eastAsia="Calibri" w:hAnsi="Cambria" w:cs="Times New Roman"/>
        </w:rPr>
      </w:pPr>
    </w:p>
    <w:p w14:paraId="77D4E124" w14:textId="57FB1C40" w:rsidR="00A20454" w:rsidRPr="00195D75" w:rsidRDefault="00A20454" w:rsidP="00195D75">
      <w:pPr>
        <w:spacing w:after="200" w:line="276" w:lineRule="auto"/>
        <w:jc w:val="both"/>
        <w:rPr>
          <w:rFonts w:ascii="Cambria" w:eastAsia="Calibri" w:hAnsi="Cambria" w:cs="Times New Roman"/>
        </w:rPr>
      </w:pPr>
      <w:r w:rsidRPr="00195D75">
        <w:rPr>
          <w:rFonts w:ascii="Cambria" w:eastAsia="Calibri" w:hAnsi="Cambria" w:cs="Times New Roman"/>
        </w:rPr>
        <w:br w:type="page"/>
      </w:r>
    </w:p>
    <w:tbl>
      <w:tblPr>
        <w:tblStyle w:val="Tabela-Siatka"/>
        <w:tblW w:w="9747" w:type="dxa"/>
        <w:tblLook w:val="04A0" w:firstRow="1" w:lastRow="0" w:firstColumn="1" w:lastColumn="0" w:noHBand="0" w:noVBand="1"/>
      </w:tblPr>
      <w:tblGrid>
        <w:gridCol w:w="656"/>
        <w:gridCol w:w="9091"/>
      </w:tblGrid>
      <w:tr w:rsidR="00A20454" w:rsidRPr="006F466B" w14:paraId="48F22DE7" w14:textId="77777777" w:rsidTr="00315B1A">
        <w:tc>
          <w:tcPr>
            <w:tcW w:w="9747" w:type="dxa"/>
            <w:gridSpan w:val="2"/>
            <w:shd w:val="clear" w:color="auto" w:fill="0F243E"/>
          </w:tcPr>
          <w:p w14:paraId="3CCE146B" w14:textId="77777777" w:rsidR="00A20454" w:rsidRPr="006F466B" w:rsidRDefault="00A20454" w:rsidP="00B31C54">
            <w:pPr>
              <w:spacing w:line="276" w:lineRule="auto"/>
              <w:jc w:val="both"/>
              <w:rPr>
                <w:rFonts w:ascii="Cambria" w:eastAsia="Yu Gothic UI Semilight" w:hAnsi="Cambria" w:cs="Times New Roman"/>
                <w:b/>
              </w:rPr>
            </w:pPr>
            <w:r w:rsidRPr="006F466B">
              <w:rPr>
                <w:rFonts w:ascii="Cambria" w:eastAsia="Yu Gothic UI Semilight" w:hAnsi="Cambria" w:cs="Times New Roman"/>
                <w:b/>
              </w:rPr>
              <w:lastRenderedPageBreak/>
              <w:t>Instalacja tlenowa:</w:t>
            </w:r>
          </w:p>
        </w:tc>
      </w:tr>
      <w:tr w:rsidR="00A20454" w:rsidRPr="006F466B" w14:paraId="1DC6409F" w14:textId="77777777" w:rsidTr="00315B1A">
        <w:tc>
          <w:tcPr>
            <w:tcW w:w="656" w:type="dxa"/>
            <w:vAlign w:val="center"/>
          </w:tcPr>
          <w:p w14:paraId="0DD7D961" w14:textId="77777777" w:rsidR="00A20454" w:rsidRPr="006F466B" w:rsidRDefault="00A20454" w:rsidP="00B31C54">
            <w:pPr>
              <w:spacing w:line="276" w:lineRule="auto"/>
              <w:jc w:val="both"/>
              <w:rPr>
                <w:rFonts w:ascii="Cambria" w:eastAsia="Yu Gothic UI Semilight" w:hAnsi="Cambria" w:cs="Times New Roman"/>
                <w:color w:val="0F243E"/>
              </w:rPr>
            </w:pPr>
            <w:r w:rsidRPr="006F466B">
              <w:rPr>
                <w:rFonts w:ascii="Cambria" w:eastAsia="Yu Gothic UI Semilight" w:hAnsi="Cambria" w:cs="Times New Roman"/>
                <w:color w:val="0F243E"/>
              </w:rPr>
              <w:t>1</w:t>
            </w:r>
          </w:p>
        </w:tc>
        <w:tc>
          <w:tcPr>
            <w:tcW w:w="9091" w:type="dxa"/>
          </w:tcPr>
          <w:p w14:paraId="2CBB0547" w14:textId="77777777" w:rsidR="00A20454" w:rsidRPr="006F466B" w:rsidRDefault="00A20454" w:rsidP="00B31C54">
            <w:pPr>
              <w:spacing w:line="276" w:lineRule="auto"/>
              <w:jc w:val="both"/>
              <w:rPr>
                <w:rFonts w:ascii="Cambria" w:eastAsia="Yu Gothic UI Semilight" w:hAnsi="Cambria" w:cs="Times New Roman"/>
                <w:color w:val="0F243E"/>
              </w:rPr>
            </w:pPr>
            <w:r w:rsidRPr="006F466B">
              <w:rPr>
                <w:rFonts w:ascii="Cambria" w:eastAsia="Yu Gothic UI Semilight" w:hAnsi="Cambria" w:cs="Times New Roman"/>
                <w:color w:val="0F243E"/>
              </w:rPr>
              <w:t>centralna instalacja tlenowa z dwoma punktami poboru typu AGA – gniazda o budowie monoblokowej panelowej (dwa punkty na ścianie lewej)</w:t>
            </w:r>
          </w:p>
        </w:tc>
      </w:tr>
      <w:tr w:rsidR="00A20454" w:rsidRPr="006F466B" w14:paraId="5742BED9" w14:textId="77777777" w:rsidTr="00315B1A">
        <w:tc>
          <w:tcPr>
            <w:tcW w:w="656" w:type="dxa"/>
            <w:vAlign w:val="center"/>
          </w:tcPr>
          <w:p w14:paraId="59A9E6B5" w14:textId="77777777" w:rsidR="00A20454" w:rsidRPr="006F466B" w:rsidRDefault="00A20454" w:rsidP="00B31C54">
            <w:pPr>
              <w:spacing w:line="276" w:lineRule="auto"/>
              <w:jc w:val="both"/>
              <w:rPr>
                <w:rFonts w:ascii="Cambria" w:eastAsia="Yu Gothic UI Semilight" w:hAnsi="Cambria" w:cs="Times New Roman"/>
                <w:color w:val="0F243E"/>
              </w:rPr>
            </w:pPr>
            <w:r w:rsidRPr="006F466B">
              <w:rPr>
                <w:rFonts w:ascii="Cambria" w:eastAsia="Yu Gothic UI Semilight" w:hAnsi="Cambria" w:cs="Times New Roman"/>
                <w:color w:val="0F243E"/>
              </w:rPr>
              <w:t>2</w:t>
            </w:r>
          </w:p>
        </w:tc>
        <w:tc>
          <w:tcPr>
            <w:tcW w:w="9091" w:type="dxa"/>
          </w:tcPr>
          <w:p w14:paraId="66048A83" w14:textId="77777777" w:rsidR="00A20454" w:rsidRPr="006F466B" w:rsidRDefault="00A20454" w:rsidP="00B31C54">
            <w:pPr>
              <w:spacing w:line="276" w:lineRule="auto"/>
              <w:jc w:val="both"/>
              <w:rPr>
                <w:rFonts w:ascii="Cambria" w:eastAsia="Yu Gothic UI Semilight" w:hAnsi="Cambria" w:cs="Times New Roman"/>
                <w:color w:val="0F243E"/>
              </w:rPr>
            </w:pPr>
            <w:r w:rsidRPr="006F466B">
              <w:rPr>
                <w:rFonts w:ascii="Cambria" w:eastAsia="Yu Gothic UI Semilight" w:hAnsi="Cambria" w:cs="Times New Roman"/>
                <w:color w:val="0F243E"/>
              </w:rPr>
              <w:t>podwójnych uchwyt dużych butli tlenowych</w:t>
            </w:r>
          </w:p>
        </w:tc>
      </w:tr>
      <w:tr w:rsidR="00A20454" w:rsidRPr="006F466B" w14:paraId="411AD97A" w14:textId="77777777" w:rsidTr="00315B1A">
        <w:tc>
          <w:tcPr>
            <w:tcW w:w="9747" w:type="dxa"/>
            <w:gridSpan w:val="2"/>
            <w:shd w:val="clear" w:color="auto" w:fill="0F243E"/>
          </w:tcPr>
          <w:p w14:paraId="36A05CF4" w14:textId="77777777" w:rsidR="00A20454" w:rsidRPr="006F466B" w:rsidRDefault="00A20454" w:rsidP="00B31C54">
            <w:pPr>
              <w:spacing w:line="276" w:lineRule="auto"/>
              <w:jc w:val="both"/>
              <w:rPr>
                <w:rFonts w:ascii="Cambria" w:eastAsia="Yu Gothic UI Semilight" w:hAnsi="Cambria" w:cs="Times New Roman"/>
                <w:b/>
              </w:rPr>
            </w:pPr>
            <w:r w:rsidRPr="006F466B">
              <w:rPr>
                <w:rFonts w:ascii="Cambria" w:eastAsia="Yu Gothic UI Semilight" w:hAnsi="Cambria" w:cs="Times New Roman"/>
                <w:b/>
              </w:rPr>
              <w:t>Instalacja elektryczna:</w:t>
            </w:r>
          </w:p>
        </w:tc>
      </w:tr>
      <w:tr w:rsidR="00A20454" w:rsidRPr="006F466B" w14:paraId="22910C1E" w14:textId="77777777" w:rsidTr="00315B1A">
        <w:tc>
          <w:tcPr>
            <w:tcW w:w="656" w:type="dxa"/>
            <w:vAlign w:val="center"/>
          </w:tcPr>
          <w:p w14:paraId="3E15F92F" w14:textId="77777777" w:rsidR="00A20454" w:rsidRPr="006F466B" w:rsidRDefault="00A20454" w:rsidP="00B31C54">
            <w:pPr>
              <w:spacing w:line="276" w:lineRule="auto"/>
              <w:jc w:val="both"/>
              <w:rPr>
                <w:rFonts w:ascii="Cambria" w:eastAsia="Yu Gothic UI Semilight" w:hAnsi="Cambria" w:cs="Times New Roman"/>
                <w:color w:val="0F243E"/>
              </w:rPr>
            </w:pPr>
            <w:r w:rsidRPr="006F466B">
              <w:rPr>
                <w:rFonts w:ascii="Cambria" w:eastAsia="Yu Gothic UI Semilight" w:hAnsi="Cambria" w:cs="Times New Roman"/>
                <w:color w:val="0F243E"/>
              </w:rPr>
              <w:t>1</w:t>
            </w:r>
          </w:p>
        </w:tc>
        <w:tc>
          <w:tcPr>
            <w:tcW w:w="9091" w:type="dxa"/>
          </w:tcPr>
          <w:p w14:paraId="6C054E12" w14:textId="77777777" w:rsidR="00A20454" w:rsidRPr="006F466B" w:rsidRDefault="00A20454" w:rsidP="00B31C54">
            <w:pPr>
              <w:spacing w:line="276" w:lineRule="auto"/>
              <w:jc w:val="both"/>
              <w:rPr>
                <w:rFonts w:ascii="Cambria" w:eastAsia="Yu Gothic UI Semilight" w:hAnsi="Cambria" w:cs="Times New Roman"/>
                <w:color w:val="0F243E"/>
              </w:rPr>
            </w:pPr>
            <w:r w:rsidRPr="006F466B">
              <w:rPr>
                <w:rFonts w:ascii="Cambria" w:eastAsia="Yu Gothic UI Semilight" w:hAnsi="Cambria" w:cs="Times New Roman"/>
                <w:color w:val="0F243E"/>
              </w:rPr>
              <w:t xml:space="preserve">automatyczna ładowarka akumulatorowa umożliwiająca jednoczesne ładowanie dwóch akumulatorów </w:t>
            </w:r>
          </w:p>
        </w:tc>
      </w:tr>
      <w:tr w:rsidR="00A20454" w:rsidRPr="006F466B" w14:paraId="02DAF071" w14:textId="77777777" w:rsidTr="00315B1A">
        <w:tc>
          <w:tcPr>
            <w:tcW w:w="656" w:type="dxa"/>
            <w:vAlign w:val="center"/>
          </w:tcPr>
          <w:p w14:paraId="318A8CE0" w14:textId="77777777" w:rsidR="00A20454" w:rsidRPr="006F466B" w:rsidRDefault="00A20454" w:rsidP="00B31C54">
            <w:pPr>
              <w:spacing w:line="276" w:lineRule="auto"/>
              <w:jc w:val="both"/>
              <w:rPr>
                <w:rFonts w:ascii="Cambria" w:eastAsia="Yu Gothic UI Semilight" w:hAnsi="Cambria" w:cs="Times New Roman"/>
                <w:color w:val="0F243E"/>
              </w:rPr>
            </w:pPr>
            <w:r w:rsidRPr="006F466B">
              <w:rPr>
                <w:rFonts w:ascii="Cambria" w:eastAsia="Yu Gothic UI Semilight" w:hAnsi="Cambria" w:cs="Times New Roman"/>
                <w:color w:val="0F243E"/>
              </w:rPr>
              <w:t>2</w:t>
            </w:r>
          </w:p>
        </w:tc>
        <w:tc>
          <w:tcPr>
            <w:tcW w:w="9091" w:type="dxa"/>
          </w:tcPr>
          <w:p w14:paraId="2B4B4D23" w14:textId="77777777" w:rsidR="00A20454" w:rsidRPr="006F466B" w:rsidRDefault="00A20454" w:rsidP="00B31C54">
            <w:pPr>
              <w:spacing w:line="276" w:lineRule="auto"/>
              <w:jc w:val="both"/>
              <w:rPr>
                <w:rFonts w:ascii="Cambria" w:eastAsia="Yu Gothic UI Semilight" w:hAnsi="Cambria" w:cs="Times New Roman"/>
                <w:b/>
                <w:color w:val="0F243E"/>
              </w:rPr>
            </w:pPr>
            <w:r w:rsidRPr="006F466B">
              <w:rPr>
                <w:rFonts w:ascii="Cambria" w:eastAsia="Yu Gothic UI Semilight" w:hAnsi="Cambria" w:cs="Times New Roman"/>
                <w:color w:val="0F243E"/>
              </w:rPr>
              <w:t xml:space="preserve">gniazdo zewnętrzne umożliwiające podłączenie ambulansu do sieci 230 V na postoju + przewód 10 m (na pojeździe zamontowana wizualna sygnalizacja informująca o podłączeniu ambulansu do sieci 230V) – </w:t>
            </w:r>
            <w:r w:rsidRPr="006F466B">
              <w:rPr>
                <w:rFonts w:ascii="Cambria" w:eastAsia="Yu Gothic UI Semilight" w:hAnsi="Cambria" w:cs="Times New Roman"/>
                <w:b/>
                <w:color w:val="0F243E"/>
              </w:rPr>
              <w:t>TYP DEFA</w:t>
            </w:r>
          </w:p>
        </w:tc>
      </w:tr>
      <w:tr w:rsidR="00A20454" w:rsidRPr="006F466B" w14:paraId="787320C0" w14:textId="77777777" w:rsidTr="00315B1A">
        <w:tc>
          <w:tcPr>
            <w:tcW w:w="656" w:type="dxa"/>
            <w:vAlign w:val="center"/>
          </w:tcPr>
          <w:p w14:paraId="2446BF6C" w14:textId="77777777" w:rsidR="00A20454" w:rsidRPr="006F466B" w:rsidRDefault="00A20454" w:rsidP="00B31C54">
            <w:pPr>
              <w:spacing w:line="276" w:lineRule="auto"/>
              <w:jc w:val="both"/>
              <w:rPr>
                <w:rFonts w:ascii="Cambria" w:eastAsia="Yu Gothic UI Semilight" w:hAnsi="Cambria" w:cs="Times New Roman"/>
                <w:color w:val="0F243E"/>
              </w:rPr>
            </w:pPr>
            <w:r w:rsidRPr="006F466B">
              <w:rPr>
                <w:rFonts w:ascii="Cambria" w:eastAsia="Yu Gothic UI Semilight" w:hAnsi="Cambria" w:cs="Times New Roman"/>
                <w:color w:val="0F243E"/>
              </w:rPr>
              <w:t>3</w:t>
            </w:r>
          </w:p>
        </w:tc>
        <w:tc>
          <w:tcPr>
            <w:tcW w:w="9091" w:type="dxa"/>
          </w:tcPr>
          <w:p w14:paraId="492A57B2" w14:textId="77777777" w:rsidR="00A20454" w:rsidRPr="006F466B" w:rsidRDefault="00A20454" w:rsidP="00B31C54">
            <w:pPr>
              <w:spacing w:line="276" w:lineRule="auto"/>
              <w:jc w:val="both"/>
              <w:rPr>
                <w:rFonts w:ascii="Cambria" w:eastAsia="Yu Gothic UI Semilight" w:hAnsi="Cambria" w:cs="Times New Roman"/>
                <w:b/>
                <w:color w:val="0F243E"/>
              </w:rPr>
            </w:pPr>
            <w:r w:rsidRPr="006F466B">
              <w:rPr>
                <w:rFonts w:ascii="Cambria" w:eastAsia="Yu Gothic UI Semilight" w:hAnsi="Cambria" w:cs="Times New Roman"/>
                <w:color w:val="0F243E"/>
              </w:rPr>
              <w:t>w przedziale medycznym dwa gniazda 12 V – typ lexel</w:t>
            </w:r>
            <w:r w:rsidRPr="006F466B">
              <w:rPr>
                <w:rFonts w:ascii="Cambria" w:eastAsia="Yu Gothic UI Semilight" w:hAnsi="Cambria" w:cs="Times New Roman"/>
                <w:b/>
                <w:color w:val="0F243E"/>
              </w:rPr>
              <w:t xml:space="preserve">, </w:t>
            </w:r>
            <w:r w:rsidRPr="006F466B">
              <w:rPr>
                <w:rFonts w:ascii="Cambria" w:eastAsia="Yu Gothic UI Semilight" w:hAnsi="Cambria" w:cs="Times New Roman"/>
                <w:color w:val="0F243E"/>
              </w:rPr>
              <w:t xml:space="preserve">1 gniazda 230 V – </w:t>
            </w:r>
            <w:r w:rsidRPr="006F466B">
              <w:rPr>
                <w:rFonts w:ascii="Cambria" w:eastAsia="Yu Gothic UI Semilight" w:hAnsi="Cambria" w:cs="Times New Roman"/>
                <w:b/>
                <w:color w:val="0F243E"/>
              </w:rPr>
              <w:t>bez przetwornicy – brak napięcia 230V w gniazdach podczas jazdy</w:t>
            </w:r>
          </w:p>
        </w:tc>
      </w:tr>
      <w:tr w:rsidR="00A20454" w:rsidRPr="006F466B" w14:paraId="2AF1892B" w14:textId="77777777" w:rsidTr="00315B1A">
        <w:tc>
          <w:tcPr>
            <w:tcW w:w="656" w:type="dxa"/>
            <w:vAlign w:val="center"/>
          </w:tcPr>
          <w:p w14:paraId="73BC64D3" w14:textId="77777777" w:rsidR="00A20454" w:rsidRPr="006F466B" w:rsidRDefault="00A20454" w:rsidP="00B31C54">
            <w:pPr>
              <w:spacing w:line="276" w:lineRule="auto"/>
              <w:jc w:val="both"/>
              <w:rPr>
                <w:rFonts w:ascii="Cambria" w:eastAsia="Yu Gothic UI Semilight" w:hAnsi="Cambria" w:cs="Times New Roman"/>
                <w:color w:val="0F243E"/>
              </w:rPr>
            </w:pPr>
            <w:r w:rsidRPr="006F466B">
              <w:rPr>
                <w:rFonts w:ascii="Cambria" w:eastAsia="Yu Gothic UI Semilight" w:hAnsi="Cambria" w:cs="Times New Roman"/>
                <w:color w:val="0F243E"/>
              </w:rPr>
              <w:t>4</w:t>
            </w:r>
          </w:p>
        </w:tc>
        <w:tc>
          <w:tcPr>
            <w:tcW w:w="9091" w:type="dxa"/>
          </w:tcPr>
          <w:p w14:paraId="1D74F541" w14:textId="77777777" w:rsidR="00A20454" w:rsidRPr="006F466B" w:rsidRDefault="00A20454" w:rsidP="00B31C54">
            <w:pPr>
              <w:spacing w:line="276" w:lineRule="auto"/>
              <w:jc w:val="both"/>
              <w:rPr>
                <w:rFonts w:ascii="Cambria" w:eastAsia="Yu Gothic UI Semilight" w:hAnsi="Cambria" w:cs="Times New Roman"/>
                <w:color w:val="0F243E"/>
              </w:rPr>
            </w:pPr>
            <w:r w:rsidRPr="006F466B">
              <w:rPr>
                <w:rFonts w:ascii="Cambria" w:eastAsia="Yu Gothic UI Semilight" w:hAnsi="Cambria" w:cs="Times New Roman"/>
                <w:color w:val="0F243E"/>
              </w:rPr>
              <w:t>głośnik w przedziale medycznym podłączony do radia z wyłącznikiem</w:t>
            </w:r>
          </w:p>
        </w:tc>
      </w:tr>
      <w:tr w:rsidR="00A20454" w:rsidRPr="006F466B" w14:paraId="62CBEC80" w14:textId="77777777" w:rsidTr="00315B1A">
        <w:tc>
          <w:tcPr>
            <w:tcW w:w="656" w:type="dxa"/>
            <w:tcBorders>
              <w:bottom w:val="single" w:sz="4" w:space="0" w:color="auto"/>
            </w:tcBorders>
            <w:vAlign w:val="center"/>
          </w:tcPr>
          <w:p w14:paraId="0F280633" w14:textId="77777777" w:rsidR="00A20454" w:rsidRPr="006F466B" w:rsidRDefault="00A20454" w:rsidP="00B31C54">
            <w:pPr>
              <w:spacing w:line="276" w:lineRule="auto"/>
              <w:jc w:val="both"/>
              <w:rPr>
                <w:rFonts w:ascii="Cambria" w:eastAsia="Yu Gothic UI Semilight" w:hAnsi="Cambria" w:cs="Times New Roman"/>
                <w:color w:val="0F243E"/>
              </w:rPr>
            </w:pPr>
            <w:r w:rsidRPr="006F466B">
              <w:rPr>
                <w:rFonts w:ascii="Cambria" w:eastAsia="Yu Gothic UI Semilight" w:hAnsi="Cambria" w:cs="Times New Roman"/>
                <w:color w:val="0F243E"/>
              </w:rPr>
              <w:t>5</w:t>
            </w:r>
          </w:p>
        </w:tc>
        <w:tc>
          <w:tcPr>
            <w:tcW w:w="9091" w:type="dxa"/>
            <w:tcBorders>
              <w:bottom w:val="single" w:sz="4" w:space="0" w:color="auto"/>
            </w:tcBorders>
          </w:tcPr>
          <w:p w14:paraId="0D828243" w14:textId="77777777" w:rsidR="00A20454" w:rsidRPr="006F466B" w:rsidRDefault="00A20454" w:rsidP="00B31C54">
            <w:pPr>
              <w:spacing w:line="276" w:lineRule="auto"/>
              <w:jc w:val="both"/>
              <w:rPr>
                <w:rFonts w:ascii="Cambria" w:eastAsia="Yu Gothic UI Semilight" w:hAnsi="Cambria" w:cs="Times New Roman"/>
                <w:color w:val="0F243E"/>
              </w:rPr>
            </w:pPr>
            <w:r w:rsidRPr="006F466B">
              <w:rPr>
                <w:rFonts w:ascii="Cambria" w:eastAsia="Yu Gothic UI Semilight" w:hAnsi="Cambria" w:cs="Times New Roman"/>
                <w:color w:val="0F243E"/>
              </w:rPr>
              <w:t>grzałka w układzie chłodzenia silnika</w:t>
            </w:r>
          </w:p>
        </w:tc>
      </w:tr>
      <w:tr w:rsidR="00A20454" w:rsidRPr="006F466B" w14:paraId="6C55F77B" w14:textId="77777777" w:rsidTr="00315B1A">
        <w:tc>
          <w:tcPr>
            <w:tcW w:w="9747" w:type="dxa"/>
            <w:gridSpan w:val="2"/>
            <w:shd w:val="clear" w:color="auto" w:fill="0F243E"/>
            <w:vAlign w:val="center"/>
          </w:tcPr>
          <w:p w14:paraId="443CD220" w14:textId="77777777" w:rsidR="00A20454" w:rsidRPr="006F466B" w:rsidRDefault="00A20454" w:rsidP="00B31C54">
            <w:pPr>
              <w:spacing w:line="276" w:lineRule="auto"/>
              <w:jc w:val="both"/>
              <w:rPr>
                <w:rFonts w:ascii="Cambria" w:eastAsia="Yu Gothic UI Semilight" w:hAnsi="Cambria" w:cs="Times New Roman"/>
                <w:b/>
                <w:color w:val="FFFFFF"/>
              </w:rPr>
            </w:pPr>
            <w:r w:rsidRPr="006F466B">
              <w:rPr>
                <w:rFonts w:ascii="Cambria" w:eastAsia="Yu Gothic UI Semilight" w:hAnsi="Cambria" w:cs="Times New Roman"/>
                <w:b/>
                <w:color w:val="FFFFFF"/>
              </w:rPr>
              <w:t>Sterowanie zabudową:</w:t>
            </w:r>
          </w:p>
        </w:tc>
      </w:tr>
      <w:tr w:rsidR="00A20454" w:rsidRPr="006F466B" w14:paraId="6AED467D" w14:textId="77777777" w:rsidTr="00315B1A">
        <w:tc>
          <w:tcPr>
            <w:tcW w:w="656" w:type="dxa"/>
            <w:vAlign w:val="center"/>
          </w:tcPr>
          <w:p w14:paraId="39040C11" w14:textId="77777777" w:rsidR="00A20454" w:rsidRPr="006F466B" w:rsidRDefault="00A20454" w:rsidP="00B31C54">
            <w:pPr>
              <w:spacing w:line="276" w:lineRule="auto"/>
              <w:jc w:val="both"/>
              <w:rPr>
                <w:rFonts w:ascii="Cambria" w:eastAsia="Yu Gothic UI Semilight" w:hAnsi="Cambria" w:cs="Times New Roman"/>
                <w:color w:val="0F243E"/>
              </w:rPr>
            </w:pPr>
            <w:r w:rsidRPr="006F466B">
              <w:rPr>
                <w:rFonts w:ascii="Cambria" w:eastAsia="Yu Gothic UI Semilight" w:hAnsi="Cambria" w:cs="Times New Roman"/>
                <w:color w:val="0F243E"/>
              </w:rPr>
              <w:t>1</w:t>
            </w:r>
          </w:p>
        </w:tc>
        <w:tc>
          <w:tcPr>
            <w:tcW w:w="9091" w:type="dxa"/>
          </w:tcPr>
          <w:p w14:paraId="6B4FAEAE" w14:textId="77777777" w:rsidR="00A20454" w:rsidRPr="006F466B" w:rsidRDefault="00A20454" w:rsidP="00B31C54">
            <w:pPr>
              <w:spacing w:line="276" w:lineRule="auto"/>
              <w:jc w:val="both"/>
              <w:rPr>
                <w:rFonts w:ascii="Cambria" w:eastAsia="Yu Gothic UI Semilight" w:hAnsi="Cambria" w:cs="Times New Roman"/>
                <w:color w:val="0F243E"/>
              </w:rPr>
            </w:pPr>
            <w:r w:rsidRPr="006F466B">
              <w:rPr>
                <w:rFonts w:ascii="Cambria" w:eastAsia="Yu Gothic UI Semilight" w:hAnsi="Cambria" w:cs="Times New Roman"/>
                <w:color w:val="0F243E"/>
              </w:rPr>
              <w:t>panel w kabinie kierowcy – informujący kierowcę o działaniu reflektorów zewnętrznych, informujący kierowcę o braku możliwości uruchomienia pojazdu z powodu  podłączeniu ambulansu do sieci 230 V, informujący kierowcę o poziomie naładowania akumulatora samochodu bazowego i akumulatora dodatkowego</w:t>
            </w:r>
            <w:r w:rsidRPr="006F466B">
              <w:rPr>
                <w:rFonts w:ascii="Cambria" w:eastAsia="Yu Gothic UI Semilight" w:hAnsi="Cambria" w:cs="Times New Roman"/>
                <w:b/>
                <w:color w:val="0F243E"/>
              </w:rPr>
              <w:t xml:space="preserve"> (panel przyciskowy)</w:t>
            </w:r>
          </w:p>
        </w:tc>
      </w:tr>
      <w:tr w:rsidR="00A20454" w:rsidRPr="006F466B" w14:paraId="47EB22A2" w14:textId="77777777" w:rsidTr="00315B1A">
        <w:tc>
          <w:tcPr>
            <w:tcW w:w="656" w:type="dxa"/>
            <w:vAlign w:val="center"/>
          </w:tcPr>
          <w:p w14:paraId="2BB61E3A" w14:textId="77777777" w:rsidR="00A20454" w:rsidRPr="006F466B" w:rsidRDefault="00A20454" w:rsidP="00B31C54">
            <w:pPr>
              <w:spacing w:line="276" w:lineRule="auto"/>
              <w:jc w:val="both"/>
              <w:rPr>
                <w:rFonts w:ascii="Cambria" w:eastAsia="Yu Gothic UI Semilight" w:hAnsi="Cambria" w:cs="Times New Roman"/>
                <w:color w:val="0F243E"/>
              </w:rPr>
            </w:pPr>
            <w:r w:rsidRPr="006F466B">
              <w:rPr>
                <w:rFonts w:ascii="Cambria" w:eastAsia="Yu Gothic UI Semilight" w:hAnsi="Cambria" w:cs="Times New Roman"/>
                <w:color w:val="0F243E"/>
              </w:rPr>
              <w:t>2</w:t>
            </w:r>
          </w:p>
        </w:tc>
        <w:tc>
          <w:tcPr>
            <w:tcW w:w="9091" w:type="dxa"/>
          </w:tcPr>
          <w:p w14:paraId="04B25172" w14:textId="77777777" w:rsidR="00A20454" w:rsidRPr="006F466B" w:rsidRDefault="00A20454" w:rsidP="00B31C54">
            <w:pPr>
              <w:spacing w:line="276" w:lineRule="auto"/>
              <w:jc w:val="both"/>
              <w:rPr>
                <w:rFonts w:ascii="Cambria" w:eastAsia="Yu Gothic UI Semilight" w:hAnsi="Cambria" w:cs="Times New Roman"/>
                <w:color w:val="0F243E"/>
              </w:rPr>
            </w:pPr>
            <w:r w:rsidRPr="006F466B">
              <w:rPr>
                <w:rFonts w:ascii="Cambria" w:eastAsia="Yu Gothic UI Semilight" w:hAnsi="Cambria" w:cs="Times New Roman"/>
                <w:color w:val="0F243E"/>
              </w:rPr>
              <w:t xml:space="preserve">panel w przedziale medycznym – informujący o temperaturze w przedziale medycznym oraz na zewnątrz pojazdu, z funkcją zegara (aktualny czas) i kalendarza (dzień, data), sterujący oświetleniem przedziału medycznego, sterujący systemem wentylacji przedziału medycznego, zarządzający system ogrzewania i klimatyzacji przedziału medycznego z funkcją automatycznego utrzymania zadanej temperatury </w:t>
            </w:r>
            <w:r w:rsidRPr="006F466B">
              <w:rPr>
                <w:rFonts w:ascii="Cambria" w:eastAsia="Yu Gothic UI Semilight" w:hAnsi="Cambria" w:cs="Times New Roman"/>
                <w:b/>
                <w:color w:val="0F243E"/>
              </w:rPr>
              <w:t>(panel przyciskowy)</w:t>
            </w:r>
          </w:p>
        </w:tc>
      </w:tr>
      <w:tr w:rsidR="00A20454" w:rsidRPr="006F466B" w14:paraId="68B6E2FD" w14:textId="77777777" w:rsidTr="00315B1A">
        <w:tc>
          <w:tcPr>
            <w:tcW w:w="9747" w:type="dxa"/>
            <w:gridSpan w:val="2"/>
            <w:shd w:val="clear" w:color="auto" w:fill="0F243E"/>
          </w:tcPr>
          <w:p w14:paraId="229C7EBD" w14:textId="77777777" w:rsidR="00A20454" w:rsidRPr="006F466B" w:rsidRDefault="00A20454" w:rsidP="00B31C54">
            <w:pPr>
              <w:spacing w:line="276" w:lineRule="auto"/>
              <w:jc w:val="both"/>
              <w:rPr>
                <w:rFonts w:ascii="Cambria" w:eastAsia="Yu Gothic UI Semilight" w:hAnsi="Cambria" w:cs="Times New Roman"/>
                <w:b/>
              </w:rPr>
            </w:pPr>
            <w:r w:rsidRPr="006F466B">
              <w:rPr>
                <w:rFonts w:ascii="Cambria" w:eastAsia="Yu Gothic UI Semilight" w:hAnsi="Cambria" w:cs="Times New Roman"/>
                <w:b/>
              </w:rPr>
              <w:t>Ogrzewanie i wentylacja przedziału medycznego:</w:t>
            </w:r>
          </w:p>
        </w:tc>
      </w:tr>
      <w:tr w:rsidR="00A20454" w:rsidRPr="006F466B" w14:paraId="03FF1E22" w14:textId="77777777" w:rsidTr="00315B1A">
        <w:tc>
          <w:tcPr>
            <w:tcW w:w="656" w:type="dxa"/>
            <w:vAlign w:val="center"/>
          </w:tcPr>
          <w:p w14:paraId="4B2EE4F1" w14:textId="77777777" w:rsidR="00A20454" w:rsidRPr="006F466B" w:rsidRDefault="00A20454" w:rsidP="00B31C54">
            <w:pPr>
              <w:spacing w:line="276" w:lineRule="auto"/>
              <w:jc w:val="both"/>
              <w:rPr>
                <w:rFonts w:ascii="Cambria" w:eastAsia="Yu Gothic UI Semilight" w:hAnsi="Cambria" w:cs="Times New Roman"/>
                <w:color w:val="0F243E"/>
              </w:rPr>
            </w:pPr>
            <w:r w:rsidRPr="006F466B">
              <w:rPr>
                <w:rFonts w:ascii="Cambria" w:eastAsia="Yu Gothic UI Semilight" w:hAnsi="Cambria" w:cs="Times New Roman"/>
                <w:color w:val="0F243E"/>
              </w:rPr>
              <w:t>1</w:t>
            </w:r>
          </w:p>
        </w:tc>
        <w:tc>
          <w:tcPr>
            <w:tcW w:w="9091" w:type="dxa"/>
          </w:tcPr>
          <w:p w14:paraId="6111D401" w14:textId="77777777" w:rsidR="00A20454" w:rsidRPr="006F466B" w:rsidRDefault="00A20454" w:rsidP="00B31C54">
            <w:pPr>
              <w:spacing w:line="276" w:lineRule="auto"/>
              <w:jc w:val="both"/>
              <w:rPr>
                <w:rFonts w:ascii="Cambria" w:eastAsia="Yu Gothic UI Semilight" w:hAnsi="Cambria" w:cs="Times New Roman"/>
                <w:color w:val="0F243E"/>
              </w:rPr>
            </w:pPr>
            <w:r w:rsidRPr="006F466B">
              <w:rPr>
                <w:rFonts w:ascii="Cambria" w:eastAsia="Yu Gothic UI Semilight" w:hAnsi="Cambria" w:cs="Times New Roman"/>
                <w:color w:val="0F243E"/>
              </w:rPr>
              <w:t xml:space="preserve">nagrzewnica umożliwiająca ogrzewanie cieczą chłodzącą silnik </w:t>
            </w:r>
          </w:p>
        </w:tc>
      </w:tr>
      <w:tr w:rsidR="00A20454" w:rsidRPr="006F466B" w14:paraId="017156DA" w14:textId="77777777" w:rsidTr="00315B1A">
        <w:tc>
          <w:tcPr>
            <w:tcW w:w="656" w:type="dxa"/>
            <w:vAlign w:val="center"/>
          </w:tcPr>
          <w:p w14:paraId="6D33A3D0" w14:textId="77777777" w:rsidR="00A20454" w:rsidRPr="006F466B" w:rsidRDefault="00A20454" w:rsidP="00B31C54">
            <w:pPr>
              <w:spacing w:line="276" w:lineRule="auto"/>
              <w:jc w:val="both"/>
              <w:rPr>
                <w:rFonts w:ascii="Cambria" w:eastAsia="Yu Gothic UI Semilight" w:hAnsi="Cambria" w:cs="Times New Roman"/>
                <w:color w:val="0F243E"/>
              </w:rPr>
            </w:pPr>
            <w:r w:rsidRPr="006F466B">
              <w:rPr>
                <w:rFonts w:ascii="Cambria" w:eastAsia="Yu Gothic UI Semilight" w:hAnsi="Cambria" w:cs="Times New Roman"/>
                <w:color w:val="0F243E"/>
              </w:rPr>
              <w:t>2</w:t>
            </w:r>
          </w:p>
        </w:tc>
        <w:tc>
          <w:tcPr>
            <w:tcW w:w="9091" w:type="dxa"/>
          </w:tcPr>
          <w:p w14:paraId="71205BDE" w14:textId="77777777" w:rsidR="00A20454" w:rsidRPr="006F466B" w:rsidRDefault="00A20454" w:rsidP="00B31C54">
            <w:pPr>
              <w:spacing w:line="276" w:lineRule="auto"/>
              <w:jc w:val="both"/>
              <w:rPr>
                <w:rFonts w:ascii="Cambria" w:eastAsia="Yu Gothic UI Semilight" w:hAnsi="Cambria" w:cs="Times New Roman"/>
                <w:color w:val="0F243E"/>
              </w:rPr>
            </w:pPr>
            <w:r w:rsidRPr="006F466B">
              <w:rPr>
                <w:rFonts w:ascii="Cambria" w:eastAsia="Yu Gothic UI Semilight" w:hAnsi="Cambria" w:cs="Times New Roman"/>
                <w:color w:val="0F243E"/>
              </w:rPr>
              <w:t xml:space="preserve">niezależne od pracy silnika ogrzewanie przedziału medycznego tzw. powietrzne </w:t>
            </w:r>
          </w:p>
        </w:tc>
      </w:tr>
      <w:tr w:rsidR="00A20454" w:rsidRPr="006F466B" w14:paraId="2DC72C66" w14:textId="77777777" w:rsidTr="00315B1A">
        <w:tc>
          <w:tcPr>
            <w:tcW w:w="656" w:type="dxa"/>
            <w:vAlign w:val="center"/>
          </w:tcPr>
          <w:p w14:paraId="741D9EC4" w14:textId="77777777" w:rsidR="00A20454" w:rsidRPr="006F466B" w:rsidRDefault="00A20454" w:rsidP="00B31C54">
            <w:pPr>
              <w:spacing w:line="276" w:lineRule="auto"/>
              <w:jc w:val="both"/>
              <w:rPr>
                <w:rFonts w:ascii="Cambria" w:eastAsia="Yu Gothic UI Semilight" w:hAnsi="Cambria" w:cs="Times New Roman"/>
                <w:color w:val="0F243E"/>
              </w:rPr>
            </w:pPr>
            <w:r w:rsidRPr="006F466B">
              <w:rPr>
                <w:rFonts w:ascii="Cambria" w:eastAsia="Yu Gothic UI Semilight" w:hAnsi="Cambria" w:cs="Times New Roman"/>
                <w:color w:val="0F243E"/>
              </w:rPr>
              <w:t>3</w:t>
            </w:r>
          </w:p>
        </w:tc>
        <w:tc>
          <w:tcPr>
            <w:tcW w:w="9091" w:type="dxa"/>
          </w:tcPr>
          <w:p w14:paraId="2F60C08A" w14:textId="77777777" w:rsidR="00A20454" w:rsidRPr="006F466B" w:rsidRDefault="00A20454" w:rsidP="00B31C54">
            <w:pPr>
              <w:spacing w:line="276" w:lineRule="auto"/>
              <w:jc w:val="both"/>
              <w:rPr>
                <w:rFonts w:ascii="Cambria" w:eastAsia="Yu Gothic UI Semilight" w:hAnsi="Cambria" w:cs="Times New Roman"/>
                <w:color w:val="0F243E"/>
              </w:rPr>
            </w:pPr>
            <w:r w:rsidRPr="006F466B">
              <w:rPr>
                <w:rFonts w:ascii="Cambria" w:eastAsia="Yu Gothic UI Semilight" w:hAnsi="Cambria" w:cs="Times New Roman"/>
                <w:color w:val="0F243E"/>
              </w:rPr>
              <w:t>instalacja nawiewno-wywiewna (wentylator dachowy z lampą)</w:t>
            </w:r>
          </w:p>
        </w:tc>
      </w:tr>
      <w:tr w:rsidR="00A20454" w:rsidRPr="006F466B" w14:paraId="2BD3E0D9" w14:textId="77777777" w:rsidTr="00315B1A">
        <w:tc>
          <w:tcPr>
            <w:tcW w:w="656" w:type="dxa"/>
            <w:vAlign w:val="center"/>
          </w:tcPr>
          <w:p w14:paraId="4CFF1CB8" w14:textId="77777777" w:rsidR="00A20454" w:rsidRPr="006F466B" w:rsidRDefault="00A20454" w:rsidP="00B31C54">
            <w:pPr>
              <w:spacing w:line="276" w:lineRule="auto"/>
              <w:jc w:val="both"/>
              <w:rPr>
                <w:rFonts w:ascii="Cambria" w:eastAsia="Yu Gothic UI Semilight" w:hAnsi="Cambria" w:cs="Times New Roman"/>
                <w:color w:val="0F243E"/>
              </w:rPr>
            </w:pPr>
            <w:r w:rsidRPr="006F466B">
              <w:rPr>
                <w:rFonts w:ascii="Cambria" w:eastAsia="Yu Gothic UI Semilight" w:hAnsi="Cambria" w:cs="Times New Roman"/>
                <w:color w:val="0F243E"/>
              </w:rPr>
              <w:t>4</w:t>
            </w:r>
          </w:p>
        </w:tc>
        <w:tc>
          <w:tcPr>
            <w:tcW w:w="9091" w:type="dxa"/>
          </w:tcPr>
          <w:p w14:paraId="71FDAC9C" w14:textId="77777777" w:rsidR="00A20454" w:rsidRPr="006F466B" w:rsidRDefault="00A20454" w:rsidP="00B31C54">
            <w:pPr>
              <w:spacing w:line="276" w:lineRule="auto"/>
              <w:jc w:val="both"/>
              <w:rPr>
                <w:rFonts w:ascii="Cambria" w:eastAsia="Yu Gothic UI Semilight" w:hAnsi="Cambria" w:cs="Times New Roman"/>
                <w:color w:val="0F243E"/>
              </w:rPr>
            </w:pPr>
            <w:r w:rsidRPr="006F466B">
              <w:rPr>
                <w:rFonts w:ascii="Cambria" w:eastAsia="Yu Gothic UI Semilight" w:hAnsi="Cambria" w:cs="Times New Roman"/>
                <w:color w:val="0F243E"/>
              </w:rPr>
              <w:t>rozbudowa fabrycznej klimatyzacji kabiny kierowcy samochodu bazowego na przedział medyczny</w:t>
            </w:r>
          </w:p>
        </w:tc>
      </w:tr>
      <w:tr w:rsidR="00A20454" w:rsidRPr="006F466B" w14:paraId="714C26DE" w14:textId="77777777" w:rsidTr="00315B1A">
        <w:tc>
          <w:tcPr>
            <w:tcW w:w="656" w:type="dxa"/>
            <w:vAlign w:val="center"/>
          </w:tcPr>
          <w:p w14:paraId="7A65A830" w14:textId="77777777" w:rsidR="00A20454" w:rsidRPr="006F466B" w:rsidRDefault="00A20454" w:rsidP="00B31C54">
            <w:pPr>
              <w:spacing w:line="276" w:lineRule="auto"/>
              <w:jc w:val="both"/>
              <w:rPr>
                <w:rFonts w:ascii="Cambria" w:eastAsia="Yu Gothic UI Semilight" w:hAnsi="Cambria" w:cs="Times New Roman"/>
                <w:color w:val="0F243E"/>
              </w:rPr>
            </w:pPr>
            <w:r w:rsidRPr="006F466B">
              <w:rPr>
                <w:rFonts w:ascii="Cambria" w:eastAsia="Yu Gothic UI Semilight" w:hAnsi="Cambria" w:cs="Times New Roman"/>
                <w:color w:val="0F243E"/>
              </w:rPr>
              <w:t>5</w:t>
            </w:r>
          </w:p>
        </w:tc>
        <w:tc>
          <w:tcPr>
            <w:tcW w:w="9091" w:type="dxa"/>
          </w:tcPr>
          <w:p w14:paraId="28F244F5" w14:textId="77777777" w:rsidR="00A20454" w:rsidRPr="006F466B" w:rsidRDefault="00A20454" w:rsidP="00B31C54">
            <w:pPr>
              <w:spacing w:line="276" w:lineRule="auto"/>
              <w:jc w:val="both"/>
              <w:rPr>
                <w:rFonts w:ascii="Cambria" w:eastAsia="Yu Gothic UI Semilight" w:hAnsi="Cambria" w:cs="Times New Roman"/>
                <w:color w:val="0F243E"/>
              </w:rPr>
            </w:pPr>
            <w:r w:rsidRPr="006F466B">
              <w:rPr>
                <w:rFonts w:ascii="Cambria" w:eastAsia="Yu Gothic UI Semilight" w:hAnsi="Cambria" w:cs="Times New Roman"/>
                <w:color w:val="0F243E"/>
              </w:rPr>
              <w:t>ogrzewanie postojowe z sieci 230 V – termowentylator</w:t>
            </w:r>
          </w:p>
        </w:tc>
      </w:tr>
    </w:tbl>
    <w:p w14:paraId="117C17E0" w14:textId="77777777" w:rsidR="00A20454" w:rsidRPr="006F466B" w:rsidRDefault="00A20454" w:rsidP="00B31C54">
      <w:pPr>
        <w:pStyle w:val="Akapitzlist"/>
        <w:numPr>
          <w:ilvl w:val="0"/>
          <w:numId w:val="1"/>
        </w:numPr>
        <w:spacing w:after="200" w:line="276" w:lineRule="auto"/>
        <w:jc w:val="both"/>
        <w:rPr>
          <w:rFonts w:ascii="Cambria" w:eastAsia="Calibri" w:hAnsi="Cambria" w:cs="Times New Roman"/>
        </w:rPr>
      </w:pPr>
      <w:r w:rsidRPr="006F466B">
        <w:rPr>
          <w:rFonts w:ascii="Cambria" w:eastAsia="Calibri" w:hAnsi="Cambria" w:cs="Times New Roman"/>
        </w:rPr>
        <w:br w:type="page"/>
      </w:r>
    </w:p>
    <w:tbl>
      <w:tblPr>
        <w:tblStyle w:val="Tabela-Siatka"/>
        <w:tblW w:w="9747" w:type="dxa"/>
        <w:tblLook w:val="04A0" w:firstRow="1" w:lastRow="0" w:firstColumn="1" w:lastColumn="0" w:noHBand="0" w:noVBand="1"/>
      </w:tblPr>
      <w:tblGrid>
        <w:gridCol w:w="656"/>
        <w:gridCol w:w="9091"/>
      </w:tblGrid>
      <w:tr w:rsidR="00A20454" w:rsidRPr="006F466B" w14:paraId="5943C274" w14:textId="77777777" w:rsidTr="00315B1A">
        <w:tc>
          <w:tcPr>
            <w:tcW w:w="9747" w:type="dxa"/>
            <w:gridSpan w:val="2"/>
            <w:shd w:val="clear" w:color="auto" w:fill="0F243E"/>
          </w:tcPr>
          <w:p w14:paraId="60AC9E5A" w14:textId="77777777" w:rsidR="00A20454" w:rsidRPr="006F466B" w:rsidRDefault="00A20454" w:rsidP="00B31C54">
            <w:pPr>
              <w:spacing w:line="276" w:lineRule="auto"/>
              <w:jc w:val="both"/>
              <w:rPr>
                <w:rFonts w:ascii="Cambria" w:eastAsia="Yu Gothic UI Semilight" w:hAnsi="Cambria" w:cs="Times New Roman"/>
              </w:rPr>
            </w:pPr>
            <w:r w:rsidRPr="006F466B">
              <w:rPr>
                <w:rFonts w:ascii="Cambria" w:eastAsia="Yu Gothic UI Semilight" w:hAnsi="Cambria" w:cs="Times New Roman"/>
                <w:b/>
              </w:rPr>
              <w:lastRenderedPageBreak/>
              <w:t>Sygnalizacja świetlno-dźwiękowa:</w:t>
            </w:r>
          </w:p>
        </w:tc>
      </w:tr>
      <w:tr w:rsidR="00A20454" w:rsidRPr="006F466B" w14:paraId="5542B24B" w14:textId="77777777" w:rsidTr="00315B1A">
        <w:tc>
          <w:tcPr>
            <w:tcW w:w="656" w:type="dxa"/>
            <w:vAlign w:val="center"/>
          </w:tcPr>
          <w:p w14:paraId="1787BB3A" w14:textId="77777777" w:rsidR="00A20454" w:rsidRPr="006F466B" w:rsidRDefault="00A20454" w:rsidP="00B31C54">
            <w:pPr>
              <w:spacing w:line="276" w:lineRule="auto"/>
              <w:jc w:val="both"/>
              <w:rPr>
                <w:rFonts w:ascii="Cambria" w:eastAsia="Yu Gothic UI Semilight" w:hAnsi="Cambria" w:cs="Times New Roman"/>
                <w:color w:val="0F243E"/>
              </w:rPr>
            </w:pPr>
            <w:r w:rsidRPr="006F466B">
              <w:rPr>
                <w:rFonts w:ascii="Cambria" w:eastAsia="Yu Gothic UI Semilight" w:hAnsi="Cambria" w:cs="Times New Roman"/>
                <w:color w:val="0F243E"/>
              </w:rPr>
              <w:t>1</w:t>
            </w:r>
          </w:p>
        </w:tc>
        <w:tc>
          <w:tcPr>
            <w:tcW w:w="9091" w:type="dxa"/>
          </w:tcPr>
          <w:p w14:paraId="4D2666CD" w14:textId="77777777" w:rsidR="00A20454" w:rsidRPr="006F466B" w:rsidRDefault="00A20454" w:rsidP="00B31C54">
            <w:pPr>
              <w:spacing w:line="276" w:lineRule="auto"/>
              <w:jc w:val="both"/>
              <w:rPr>
                <w:rFonts w:ascii="Cambria" w:eastAsia="Yu Gothic UI Semilight" w:hAnsi="Cambria" w:cs="Times New Roman"/>
                <w:color w:val="0F243E"/>
              </w:rPr>
            </w:pPr>
            <w:r w:rsidRPr="006F466B">
              <w:rPr>
                <w:rFonts w:ascii="Cambria" w:eastAsia="Yu Gothic UI Semilight" w:hAnsi="Cambria" w:cs="Times New Roman"/>
                <w:color w:val="0F243E"/>
              </w:rPr>
              <w:t xml:space="preserve">belka świetlna zamontowana w przedniej części dachu </w:t>
            </w:r>
          </w:p>
        </w:tc>
      </w:tr>
      <w:tr w:rsidR="00A20454" w:rsidRPr="006F466B" w14:paraId="07340DE8" w14:textId="77777777" w:rsidTr="00315B1A">
        <w:tc>
          <w:tcPr>
            <w:tcW w:w="656" w:type="dxa"/>
            <w:vAlign w:val="center"/>
          </w:tcPr>
          <w:p w14:paraId="7ABECFB1" w14:textId="77777777" w:rsidR="00A20454" w:rsidRPr="006F466B" w:rsidRDefault="00A20454" w:rsidP="00B31C54">
            <w:pPr>
              <w:spacing w:line="276" w:lineRule="auto"/>
              <w:jc w:val="both"/>
              <w:rPr>
                <w:rFonts w:ascii="Cambria" w:eastAsia="Yu Gothic UI Semilight" w:hAnsi="Cambria" w:cs="Times New Roman"/>
                <w:color w:val="0F243E"/>
              </w:rPr>
            </w:pPr>
            <w:r w:rsidRPr="006F466B">
              <w:rPr>
                <w:rFonts w:ascii="Cambria" w:eastAsia="Yu Gothic UI Semilight" w:hAnsi="Cambria" w:cs="Times New Roman"/>
                <w:color w:val="0F243E"/>
              </w:rPr>
              <w:t>2</w:t>
            </w:r>
          </w:p>
        </w:tc>
        <w:tc>
          <w:tcPr>
            <w:tcW w:w="9091" w:type="dxa"/>
          </w:tcPr>
          <w:p w14:paraId="0532C173" w14:textId="77777777" w:rsidR="00A20454" w:rsidRPr="006F466B" w:rsidRDefault="00A20454" w:rsidP="00B31C54">
            <w:pPr>
              <w:spacing w:line="276" w:lineRule="auto"/>
              <w:jc w:val="both"/>
              <w:rPr>
                <w:rFonts w:ascii="Cambria" w:eastAsia="Yu Gothic UI Semilight" w:hAnsi="Cambria" w:cs="Times New Roman"/>
                <w:color w:val="0F243E"/>
              </w:rPr>
            </w:pPr>
            <w:r w:rsidRPr="006F466B">
              <w:rPr>
                <w:rFonts w:ascii="Cambria" w:eastAsia="Yu Gothic UI Semilight" w:hAnsi="Cambria" w:cs="Times New Roman"/>
                <w:color w:val="0F243E"/>
              </w:rPr>
              <w:t>kogut w tylnej części dachu</w:t>
            </w:r>
          </w:p>
        </w:tc>
      </w:tr>
      <w:tr w:rsidR="00A20454" w:rsidRPr="006F466B" w14:paraId="11E62569" w14:textId="77777777" w:rsidTr="00315B1A">
        <w:tc>
          <w:tcPr>
            <w:tcW w:w="656" w:type="dxa"/>
            <w:vAlign w:val="center"/>
          </w:tcPr>
          <w:p w14:paraId="73062870" w14:textId="77777777" w:rsidR="00A20454" w:rsidRPr="006F466B" w:rsidRDefault="00A20454" w:rsidP="00B31C54">
            <w:pPr>
              <w:spacing w:line="276" w:lineRule="auto"/>
              <w:jc w:val="both"/>
              <w:rPr>
                <w:rFonts w:ascii="Cambria" w:eastAsia="Yu Gothic UI Semilight" w:hAnsi="Cambria" w:cs="Times New Roman"/>
                <w:color w:val="0F243E"/>
              </w:rPr>
            </w:pPr>
            <w:r w:rsidRPr="006F466B">
              <w:rPr>
                <w:rFonts w:ascii="Cambria" w:eastAsia="Yu Gothic UI Semilight" w:hAnsi="Cambria" w:cs="Times New Roman"/>
                <w:color w:val="0F243E"/>
              </w:rPr>
              <w:t>3</w:t>
            </w:r>
          </w:p>
        </w:tc>
        <w:tc>
          <w:tcPr>
            <w:tcW w:w="9091" w:type="dxa"/>
          </w:tcPr>
          <w:p w14:paraId="4E4A4281" w14:textId="77777777" w:rsidR="00A20454" w:rsidRPr="006F466B" w:rsidRDefault="00A20454" w:rsidP="00B31C54">
            <w:pPr>
              <w:spacing w:line="276" w:lineRule="auto"/>
              <w:jc w:val="both"/>
              <w:rPr>
                <w:rFonts w:ascii="Cambria" w:eastAsia="Yu Gothic UI Semilight" w:hAnsi="Cambria" w:cs="Times New Roman"/>
                <w:color w:val="0F243E"/>
              </w:rPr>
            </w:pPr>
            <w:r w:rsidRPr="006F466B">
              <w:rPr>
                <w:rFonts w:ascii="Cambria" w:eastAsia="Yu Gothic UI Semilight" w:hAnsi="Cambria" w:cs="Times New Roman"/>
                <w:color w:val="0F243E"/>
              </w:rPr>
              <w:t>dodatkowe niebieskie lamy typu led: grill</w:t>
            </w:r>
          </w:p>
        </w:tc>
      </w:tr>
      <w:tr w:rsidR="00A20454" w:rsidRPr="006F466B" w14:paraId="6AB6DE31" w14:textId="77777777" w:rsidTr="00315B1A">
        <w:tc>
          <w:tcPr>
            <w:tcW w:w="656" w:type="dxa"/>
            <w:tcBorders>
              <w:bottom w:val="single" w:sz="4" w:space="0" w:color="auto"/>
            </w:tcBorders>
            <w:vAlign w:val="center"/>
          </w:tcPr>
          <w:p w14:paraId="4535D8C1" w14:textId="77777777" w:rsidR="00A20454" w:rsidRPr="006F466B" w:rsidRDefault="00A20454" w:rsidP="00B31C54">
            <w:pPr>
              <w:spacing w:line="276" w:lineRule="auto"/>
              <w:jc w:val="both"/>
              <w:rPr>
                <w:rFonts w:ascii="Cambria" w:eastAsia="Yu Gothic UI Semilight" w:hAnsi="Cambria" w:cs="Times New Roman"/>
                <w:color w:val="0F243E"/>
              </w:rPr>
            </w:pPr>
            <w:r w:rsidRPr="006F466B">
              <w:rPr>
                <w:rFonts w:ascii="Cambria" w:eastAsia="Yu Gothic UI Semilight" w:hAnsi="Cambria" w:cs="Times New Roman"/>
                <w:color w:val="0F243E"/>
              </w:rPr>
              <w:t>4</w:t>
            </w:r>
          </w:p>
        </w:tc>
        <w:tc>
          <w:tcPr>
            <w:tcW w:w="9091" w:type="dxa"/>
            <w:tcBorders>
              <w:bottom w:val="single" w:sz="4" w:space="0" w:color="auto"/>
            </w:tcBorders>
          </w:tcPr>
          <w:p w14:paraId="3DC93303" w14:textId="77777777" w:rsidR="00A20454" w:rsidRPr="006F466B" w:rsidRDefault="00A20454" w:rsidP="00B31C54">
            <w:pPr>
              <w:spacing w:line="276" w:lineRule="auto"/>
              <w:jc w:val="both"/>
              <w:rPr>
                <w:rFonts w:ascii="Cambria" w:eastAsia="Yu Gothic UI Semilight" w:hAnsi="Cambria" w:cs="Times New Roman"/>
                <w:color w:val="0F243E"/>
              </w:rPr>
            </w:pPr>
            <w:r w:rsidRPr="006F466B">
              <w:rPr>
                <w:rFonts w:ascii="Cambria" w:eastAsia="Yu Gothic UI Semilight" w:hAnsi="Cambria" w:cs="Times New Roman"/>
                <w:color w:val="0F243E"/>
              </w:rPr>
              <w:t>sygnalizacja modulowana realizowana przez głośnik zamontowany na pasie przednim, możliwość podawania komunikatów głosem</w:t>
            </w:r>
          </w:p>
        </w:tc>
      </w:tr>
      <w:tr w:rsidR="00A20454" w:rsidRPr="006F466B" w14:paraId="621853C3" w14:textId="77777777" w:rsidTr="00315B1A">
        <w:tc>
          <w:tcPr>
            <w:tcW w:w="9747" w:type="dxa"/>
            <w:gridSpan w:val="2"/>
            <w:tcBorders>
              <w:top w:val="nil"/>
            </w:tcBorders>
            <w:shd w:val="clear" w:color="auto" w:fill="0F243E"/>
          </w:tcPr>
          <w:p w14:paraId="0476F16B" w14:textId="77777777" w:rsidR="00A20454" w:rsidRPr="006F466B" w:rsidRDefault="00A20454" w:rsidP="00B31C54">
            <w:pPr>
              <w:spacing w:line="276" w:lineRule="auto"/>
              <w:jc w:val="both"/>
              <w:rPr>
                <w:rFonts w:ascii="Cambria" w:eastAsia="Yu Gothic UI Semilight" w:hAnsi="Cambria" w:cs="Times New Roman"/>
              </w:rPr>
            </w:pPr>
            <w:r w:rsidRPr="006F466B">
              <w:rPr>
                <w:rFonts w:ascii="Cambria" w:eastAsia="Yu Gothic UI Semilight" w:hAnsi="Cambria" w:cs="Times New Roman"/>
                <w:b/>
              </w:rPr>
              <w:t>Dodatkowe oświetlenie:</w:t>
            </w:r>
          </w:p>
        </w:tc>
      </w:tr>
      <w:tr w:rsidR="00A20454" w:rsidRPr="006F466B" w14:paraId="24BEBE86" w14:textId="77777777" w:rsidTr="00315B1A">
        <w:tc>
          <w:tcPr>
            <w:tcW w:w="656" w:type="dxa"/>
            <w:vAlign w:val="center"/>
          </w:tcPr>
          <w:p w14:paraId="5A523B07" w14:textId="77777777" w:rsidR="00A20454" w:rsidRPr="006F466B" w:rsidRDefault="00A20454" w:rsidP="00B31C54">
            <w:pPr>
              <w:spacing w:line="276" w:lineRule="auto"/>
              <w:jc w:val="both"/>
              <w:rPr>
                <w:rFonts w:ascii="Cambria" w:eastAsia="Yu Gothic UI Semilight" w:hAnsi="Cambria" w:cs="Times New Roman"/>
                <w:color w:val="0F243E"/>
              </w:rPr>
            </w:pPr>
            <w:r w:rsidRPr="006F466B">
              <w:rPr>
                <w:rFonts w:ascii="Cambria" w:eastAsia="Yu Gothic UI Semilight" w:hAnsi="Cambria" w:cs="Times New Roman"/>
                <w:color w:val="0F243E"/>
              </w:rPr>
              <w:t>1</w:t>
            </w:r>
          </w:p>
        </w:tc>
        <w:tc>
          <w:tcPr>
            <w:tcW w:w="9091" w:type="dxa"/>
          </w:tcPr>
          <w:p w14:paraId="1FAF578F" w14:textId="77777777" w:rsidR="00A20454" w:rsidRPr="006F466B" w:rsidRDefault="00A20454" w:rsidP="00B31C54">
            <w:pPr>
              <w:spacing w:line="276" w:lineRule="auto"/>
              <w:jc w:val="both"/>
              <w:rPr>
                <w:rFonts w:ascii="Cambria" w:eastAsia="Yu Gothic UI Semilight" w:hAnsi="Cambria" w:cs="Times New Roman"/>
                <w:color w:val="0F243E"/>
              </w:rPr>
            </w:pPr>
            <w:r w:rsidRPr="006F466B">
              <w:rPr>
                <w:rFonts w:ascii="Cambria" w:eastAsia="Yu Gothic UI Semilight" w:hAnsi="Cambria" w:cs="Times New Roman"/>
                <w:color w:val="0F243E"/>
              </w:rPr>
              <w:t>lampy świateł awaryjnych na drzwiach tylnych włączające się po ich otwarciu (lampy typu LED)</w:t>
            </w:r>
          </w:p>
        </w:tc>
      </w:tr>
      <w:tr w:rsidR="00A20454" w:rsidRPr="006F466B" w14:paraId="574BD768" w14:textId="77777777" w:rsidTr="00315B1A">
        <w:tc>
          <w:tcPr>
            <w:tcW w:w="656" w:type="dxa"/>
            <w:vAlign w:val="center"/>
          </w:tcPr>
          <w:p w14:paraId="449FEFA6" w14:textId="77777777" w:rsidR="00A20454" w:rsidRPr="006F466B" w:rsidRDefault="00A20454" w:rsidP="00B31C54">
            <w:pPr>
              <w:spacing w:line="276" w:lineRule="auto"/>
              <w:jc w:val="both"/>
              <w:rPr>
                <w:rFonts w:ascii="Cambria" w:eastAsia="Yu Gothic UI Semilight" w:hAnsi="Cambria" w:cs="Times New Roman"/>
                <w:color w:val="0F243E"/>
              </w:rPr>
            </w:pPr>
            <w:r w:rsidRPr="006F466B">
              <w:rPr>
                <w:rFonts w:ascii="Cambria" w:eastAsia="Yu Gothic UI Semilight" w:hAnsi="Cambria" w:cs="Times New Roman"/>
                <w:color w:val="0F243E"/>
              </w:rPr>
              <w:t>2</w:t>
            </w:r>
          </w:p>
        </w:tc>
        <w:tc>
          <w:tcPr>
            <w:tcW w:w="9091" w:type="dxa"/>
          </w:tcPr>
          <w:p w14:paraId="46B98C65" w14:textId="77777777" w:rsidR="00A20454" w:rsidRPr="006F466B" w:rsidRDefault="00A20454" w:rsidP="00B31C54">
            <w:pPr>
              <w:spacing w:line="276" w:lineRule="auto"/>
              <w:jc w:val="both"/>
              <w:rPr>
                <w:rFonts w:ascii="Cambria" w:eastAsia="Yu Gothic UI Semilight" w:hAnsi="Cambria" w:cs="Times New Roman"/>
                <w:color w:val="0F243E"/>
              </w:rPr>
            </w:pPr>
            <w:r w:rsidRPr="006F466B">
              <w:rPr>
                <w:rFonts w:ascii="Cambria" w:eastAsia="Yu Gothic UI Semilight" w:hAnsi="Cambria" w:cs="Times New Roman"/>
                <w:color w:val="0F243E"/>
              </w:rPr>
              <w:t>lampy obrysowe w tylnej górnej części nadwozia, dodatkowe kierunkowskazy w tylnej części nadwozia</w:t>
            </w:r>
          </w:p>
        </w:tc>
      </w:tr>
      <w:tr w:rsidR="00A20454" w:rsidRPr="006F466B" w14:paraId="72720336" w14:textId="77777777" w:rsidTr="00315B1A">
        <w:tc>
          <w:tcPr>
            <w:tcW w:w="656" w:type="dxa"/>
            <w:vAlign w:val="center"/>
          </w:tcPr>
          <w:p w14:paraId="13938D05" w14:textId="77777777" w:rsidR="00A20454" w:rsidRPr="006F466B" w:rsidRDefault="00A20454" w:rsidP="00B31C54">
            <w:pPr>
              <w:spacing w:line="276" w:lineRule="auto"/>
              <w:jc w:val="both"/>
              <w:rPr>
                <w:rFonts w:ascii="Cambria" w:eastAsia="Yu Gothic UI Semilight" w:hAnsi="Cambria" w:cs="Times New Roman"/>
                <w:color w:val="0F243E"/>
              </w:rPr>
            </w:pPr>
            <w:r w:rsidRPr="006F466B">
              <w:rPr>
                <w:rFonts w:ascii="Cambria" w:eastAsia="Yu Gothic UI Semilight" w:hAnsi="Cambria" w:cs="Times New Roman"/>
                <w:color w:val="0F243E"/>
              </w:rPr>
              <w:t>3</w:t>
            </w:r>
          </w:p>
        </w:tc>
        <w:tc>
          <w:tcPr>
            <w:tcW w:w="9091" w:type="dxa"/>
          </w:tcPr>
          <w:p w14:paraId="1E95C34C" w14:textId="77777777" w:rsidR="00A20454" w:rsidRPr="006F466B" w:rsidRDefault="00A20454" w:rsidP="00B31C54">
            <w:pPr>
              <w:spacing w:line="276" w:lineRule="auto"/>
              <w:jc w:val="both"/>
              <w:rPr>
                <w:rFonts w:ascii="Cambria" w:eastAsia="Yu Gothic UI Semilight" w:hAnsi="Cambria" w:cs="Times New Roman"/>
                <w:color w:val="0F243E"/>
              </w:rPr>
            </w:pPr>
            <w:r w:rsidRPr="006F466B">
              <w:rPr>
                <w:rFonts w:ascii="Cambria" w:eastAsia="Yu Gothic UI Semilight" w:hAnsi="Cambria" w:cs="Times New Roman"/>
                <w:color w:val="0F243E"/>
              </w:rPr>
              <w:t>reflektory zewnętrzne ze światłem rozproszonym do oświetlania miejsca akcji z tyłu</w:t>
            </w:r>
          </w:p>
        </w:tc>
      </w:tr>
      <w:tr w:rsidR="00A20454" w:rsidRPr="006F466B" w14:paraId="58095F50" w14:textId="77777777" w:rsidTr="00315B1A">
        <w:tc>
          <w:tcPr>
            <w:tcW w:w="9747" w:type="dxa"/>
            <w:gridSpan w:val="2"/>
            <w:shd w:val="clear" w:color="auto" w:fill="0F243E"/>
          </w:tcPr>
          <w:p w14:paraId="1AF22F32" w14:textId="77777777" w:rsidR="00A20454" w:rsidRPr="006F466B" w:rsidRDefault="00A20454" w:rsidP="00B31C54">
            <w:pPr>
              <w:spacing w:line="276" w:lineRule="auto"/>
              <w:jc w:val="both"/>
              <w:rPr>
                <w:rFonts w:ascii="Cambria" w:eastAsia="Yu Gothic UI Semilight" w:hAnsi="Cambria" w:cs="Times New Roman"/>
                <w:b/>
              </w:rPr>
            </w:pPr>
            <w:r w:rsidRPr="006F466B">
              <w:rPr>
                <w:rFonts w:ascii="Cambria" w:eastAsia="Yu Gothic UI Semilight" w:hAnsi="Cambria" w:cs="Times New Roman"/>
                <w:b/>
              </w:rPr>
              <w:t>Oznakowanie pojazdu:</w:t>
            </w:r>
          </w:p>
        </w:tc>
      </w:tr>
      <w:tr w:rsidR="00A20454" w:rsidRPr="006F466B" w14:paraId="25473B11" w14:textId="77777777" w:rsidTr="00315B1A">
        <w:tc>
          <w:tcPr>
            <w:tcW w:w="656" w:type="dxa"/>
            <w:vAlign w:val="center"/>
          </w:tcPr>
          <w:p w14:paraId="7A9A6B35" w14:textId="77777777" w:rsidR="00A20454" w:rsidRPr="006F466B" w:rsidRDefault="00A20454" w:rsidP="00B31C54">
            <w:pPr>
              <w:spacing w:line="276" w:lineRule="auto"/>
              <w:jc w:val="both"/>
              <w:rPr>
                <w:rFonts w:ascii="Cambria" w:eastAsia="Yu Gothic UI Semilight" w:hAnsi="Cambria" w:cs="Times New Roman"/>
                <w:color w:val="0F243E"/>
              </w:rPr>
            </w:pPr>
            <w:r w:rsidRPr="006F466B">
              <w:rPr>
                <w:rFonts w:ascii="Cambria" w:eastAsia="Yu Gothic UI Semilight" w:hAnsi="Cambria" w:cs="Times New Roman"/>
                <w:color w:val="0F243E"/>
              </w:rPr>
              <w:t>1</w:t>
            </w:r>
          </w:p>
        </w:tc>
        <w:tc>
          <w:tcPr>
            <w:tcW w:w="9091" w:type="dxa"/>
          </w:tcPr>
          <w:p w14:paraId="110FC6B8" w14:textId="77777777" w:rsidR="00A20454" w:rsidRPr="006F466B" w:rsidRDefault="00A20454" w:rsidP="00B31C54">
            <w:pPr>
              <w:spacing w:line="276" w:lineRule="auto"/>
              <w:jc w:val="both"/>
              <w:rPr>
                <w:rFonts w:ascii="Cambria" w:eastAsia="Yu Gothic UI Semilight" w:hAnsi="Cambria" w:cs="Times New Roman"/>
                <w:color w:val="0F243E"/>
              </w:rPr>
            </w:pPr>
            <w:r w:rsidRPr="006F466B">
              <w:rPr>
                <w:rFonts w:ascii="Cambria" w:eastAsia="Yu Gothic UI Semilight" w:hAnsi="Cambria" w:cs="Times New Roman"/>
                <w:color w:val="0F243E"/>
              </w:rPr>
              <w:t>pas odblaskowy z folii typu 3 barwy czerwonej, umieszczony w obszarze pomiędzy linią okien i nadkoli</w:t>
            </w:r>
          </w:p>
        </w:tc>
      </w:tr>
      <w:tr w:rsidR="00A20454" w:rsidRPr="006F466B" w14:paraId="51DB8373" w14:textId="77777777" w:rsidTr="00315B1A">
        <w:tc>
          <w:tcPr>
            <w:tcW w:w="656" w:type="dxa"/>
            <w:vAlign w:val="center"/>
          </w:tcPr>
          <w:p w14:paraId="38B1B3D3" w14:textId="77777777" w:rsidR="00A20454" w:rsidRPr="006F466B" w:rsidRDefault="00A20454" w:rsidP="00B31C54">
            <w:pPr>
              <w:spacing w:line="276" w:lineRule="auto"/>
              <w:jc w:val="both"/>
              <w:rPr>
                <w:rFonts w:ascii="Cambria" w:eastAsia="Yu Gothic UI Semilight" w:hAnsi="Cambria" w:cs="Times New Roman"/>
                <w:color w:val="0F243E"/>
              </w:rPr>
            </w:pPr>
            <w:r w:rsidRPr="006F466B">
              <w:rPr>
                <w:rFonts w:ascii="Cambria" w:eastAsia="Yu Gothic UI Semilight" w:hAnsi="Cambria" w:cs="Times New Roman"/>
                <w:color w:val="0F243E"/>
              </w:rPr>
              <w:t>2</w:t>
            </w:r>
          </w:p>
        </w:tc>
        <w:tc>
          <w:tcPr>
            <w:tcW w:w="9091" w:type="dxa"/>
          </w:tcPr>
          <w:p w14:paraId="144C656B" w14:textId="77777777" w:rsidR="00A20454" w:rsidRPr="006F466B" w:rsidRDefault="00A20454" w:rsidP="00B31C54">
            <w:pPr>
              <w:spacing w:line="276" w:lineRule="auto"/>
              <w:jc w:val="both"/>
              <w:rPr>
                <w:rFonts w:ascii="Cambria" w:eastAsia="Yu Gothic UI Semilight" w:hAnsi="Cambria" w:cs="Times New Roman"/>
                <w:color w:val="0F243E"/>
              </w:rPr>
            </w:pPr>
            <w:r w:rsidRPr="006F466B">
              <w:rPr>
                <w:rFonts w:ascii="Cambria" w:eastAsia="Yu Gothic UI Semilight" w:hAnsi="Cambria" w:cs="Times New Roman"/>
                <w:color w:val="0F243E"/>
              </w:rPr>
              <w:t>pas odblaskowy z foli typu 3 barwy czerwonej umieszczony wokół dachu</w:t>
            </w:r>
          </w:p>
        </w:tc>
      </w:tr>
      <w:tr w:rsidR="00A20454" w:rsidRPr="006F466B" w14:paraId="762F5227" w14:textId="77777777" w:rsidTr="00315B1A">
        <w:tc>
          <w:tcPr>
            <w:tcW w:w="656" w:type="dxa"/>
            <w:vAlign w:val="center"/>
          </w:tcPr>
          <w:p w14:paraId="6D4EBADA" w14:textId="77777777" w:rsidR="00A20454" w:rsidRPr="006F466B" w:rsidRDefault="00A20454" w:rsidP="00B31C54">
            <w:pPr>
              <w:spacing w:line="276" w:lineRule="auto"/>
              <w:jc w:val="both"/>
              <w:rPr>
                <w:rFonts w:ascii="Cambria" w:eastAsia="Yu Gothic UI Semilight" w:hAnsi="Cambria" w:cs="Times New Roman"/>
                <w:color w:val="0F243E"/>
              </w:rPr>
            </w:pPr>
            <w:r w:rsidRPr="006F466B">
              <w:rPr>
                <w:rFonts w:ascii="Cambria" w:eastAsia="Yu Gothic UI Semilight" w:hAnsi="Cambria" w:cs="Times New Roman"/>
                <w:color w:val="0F243E"/>
              </w:rPr>
              <w:t>3</w:t>
            </w:r>
          </w:p>
        </w:tc>
        <w:tc>
          <w:tcPr>
            <w:tcW w:w="9091" w:type="dxa"/>
          </w:tcPr>
          <w:p w14:paraId="00632281" w14:textId="77777777" w:rsidR="00A20454" w:rsidRPr="006F466B" w:rsidRDefault="00A20454" w:rsidP="00B31C54">
            <w:pPr>
              <w:spacing w:line="276" w:lineRule="auto"/>
              <w:jc w:val="both"/>
              <w:rPr>
                <w:rFonts w:ascii="Cambria" w:eastAsia="Yu Gothic UI Semilight" w:hAnsi="Cambria" w:cs="Times New Roman"/>
                <w:color w:val="0F243E"/>
              </w:rPr>
            </w:pPr>
            <w:r w:rsidRPr="006F466B">
              <w:rPr>
                <w:rFonts w:ascii="Cambria" w:eastAsia="Yu Gothic UI Semilight" w:hAnsi="Cambria" w:cs="Times New Roman"/>
                <w:color w:val="0F243E"/>
              </w:rPr>
              <w:t>pas odblaskowy z folii typu 1 barwy niebieskiej umieszczony bezpośrednio nad pasem czerwonym (pomiędzy linią okien i nadkoli)</w:t>
            </w:r>
          </w:p>
        </w:tc>
      </w:tr>
      <w:tr w:rsidR="00A20454" w:rsidRPr="006F466B" w14:paraId="05675AAD" w14:textId="77777777" w:rsidTr="00315B1A">
        <w:tc>
          <w:tcPr>
            <w:tcW w:w="656" w:type="dxa"/>
            <w:vAlign w:val="center"/>
          </w:tcPr>
          <w:p w14:paraId="106F9137" w14:textId="77777777" w:rsidR="00A20454" w:rsidRPr="006F466B" w:rsidRDefault="00A20454" w:rsidP="00B31C54">
            <w:pPr>
              <w:spacing w:line="276" w:lineRule="auto"/>
              <w:jc w:val="both"/>
              <w:rPr>
                <w:rFonts w:ascii="Cambria" w:eastAsia="Yu Gothic UI Semilight" w:hAnsi="Cambria" w:cs="Times New Roman"/>
                <w:color w:val="0F243E"/>
              </w:rPr>
            </w:pPr>
            <w:r w:rsidRPr="006F466B">
              <w:rPr>
                <w:rFonts w:ascii="Cambria" w:eastAsia="Yu Gothic UI Semilight" w:hAnsi="Cambria" w:cs="Times New Roman"/>
                <w:color w:val="0F243E"/>
              </w:rPr>
              <w:t>4</w:t>
            </w:r>
          </w:p>
        </w:tc>
        <w:tc>
          <w:tcPr>
            <w:tcW w:w="9091" w:type="dxa"/>
          </w:tcPr>
          <w:p w14:paraId="2322B430" w14:textId="77777777" w:rsidR="00A20454" w:rsidRPr="006F466B" w:rsidRDefault="00A20454" w:rsidP="00B31C54">
            <w:pPr>
              <w:spacing w:line="276" w:lineRule="auto"/>
              <w:jc w:val="both"/>
              <w:rPr>
                <w:rFonts w:ascii="Cambria" w:eastAsia="Yu Gothic UI Semilight" w:hAnsi="Cambria" w:cs="Times New Roman"/>
                <w:color w:val="0F243E"/>
              </w:rPr>
            </w:pPr>
            <w:r w:rsidRPr="006F466B">
              <w:rPr>
                <w:rFonts w:ascii="Cambria" w:eastAsia="Yu Gothic UI Semilight" w:hAnsi="Cambria" w:cs="Times New Roman"/>
                <w:color w:val="0F243E"/>
              </w:rPr>
              <w:t>logo "wąż Eskulapa" lub Państwowe Ratownictwo Medyczne po bokach i na dachu pojazdu</w:t>
            </w:r>
          </w:p>
        </w:tc>
      </w:tr>
      <w:tr w:rsidR="00A20454" w:rsidRPr="006F466B" w14:paraId="40ACB83A" w14:textId="77777777" w:rsidTr="00315B1A">
        <w:tc>
          <w:tcPr>
            <w:tcW w:w="656" w:type="dxa"/>
            <w:vAlign w:val="center"/>
          </w:tcPr>
          <w:p w14:paraId="690E4C07" w14:textId="77777777" w:rsidR="00A20454" w:rsidRPr="006F466B" w:rsidRDefault="00A20454" w:rsidP="00B31C54">
            <w:pPr>
              <w:spacing w:line="276" w:lineRule="auto"/>
              <w:jc w:val="both"/>
              <w:rPr>
                <w:rFonts w:ascii="Cambria" w:eastAsia="Yu Gothic UI Semilight" w:hAnsi="Cambria" w:cs="Times New Roman"/>
                <w:color w:val="0F243E"/>
              </w:rPr>
            </w:pPr>
            <w:r w:rsidRPr="006F466B">
              <w:rPr>
                <w:rFonts w:ascii="Cambria" w:eastAsia="Yu Gothic UI Semilight" w:hAnsi="Cambria" w:cs="Times New Roman"/>
                <w:color w:val="0F243E"/>
              </w:rPr>
              <w:t>5</w:t>
            </w:r>
          </w:p>
        </w:tc>
        <w:tc>
          <w:tcPr>
            <w:tcW w:w="9091" w:type="dxa"/>
          </w:tcPr>
          <w:p w14:paraId="648796B0" w14:textId="77777777" w:rsidR="00A20454" w:rsidRPr="006F466B" w:rsidRDefault="00A20454" w:rsidP="00B31C54">
            <w:pPr>
              <w:spacing w:line="276" w:lineRule="auto"/>
              <w:jc w:val="both"/>
              <w:rPr>
                <w:rFonts w:ascii="Cambria" w:eastAsia="Yu Gothic UI Semilight" w:hAnsi="Cambria" w:cs="Times New Roman"/>
                <w:color w:val="0F243E"/>
              </w:rPr>
            </w:pPr>
            <w:r w:rsidRPr="006F466B">
              <w:rPr>
                <w:rFonts w:ascii="Cambria" w:eastAsia="Yu Gothic UI Semilight" w:hAnsi="Cambria" w:cs="Times New Roman"/>
                <w:color w:val="0F243E"/>
              </w:rPr>
              <w:t>oznaczenie typu karetki na bokach i drzwiach pojazdu</w:t>
            </w:r>
          </w:p>
        </w:tc>
      </w:tr>
      <w:tr w:rsidR="00A20454" w:rsidRPr="006F466B" w14:paraId="69EF2BB4" w14:textId="77777777" w:rsidTr="00315B1A">
        <w:tc>
          <w:tcPr>
            <w:tcW w:w="656" w:type="dxa"/>
            <w:vAlign w:val="center"/>
          </w:tcPr>
          <w:p w14:paraId="3D245E30" w14:textId="77777777" w:rsidR="00A20454" w:rsidRPr="006F466B" w:rsidRDefault="00A20454" w:rsidP="00B31C54">
            <w:pPr>
              <w:spacing w:line="276" w:lineRule="auto"/>
              <w:jc w:val="both"/>
              <w:rPr>
                <w:rFonts w:ascii="Cambria" w:eastAsia="Yu Gothic UI Semilight" w:hAnsi="Cambria" w:cs="Times New Roman"/>
                <w:color w:val="0F243E"/>
              </w:rPr>
            </w:pPr>
            <w:r w:rsidRPr="006F466B">
              <w:rPr>
                <w:rFonts w:ascii="Cambria" w:eastAsia="Yu Gothic UI Semilight" w:hAnsi="Cambria" w:cs="Times New Roman"/>
                <w:color w:val="0F243E"/>
              </w:rPr>
              <w:t>6</w:t>
            </w:r>
          </w:p>
        </w:tc>
        <w:tc>
          <w:tcPr>
            <w:tcW w:w="9091" w:type="dxa"/>
          </w:tcPr>
          <w:p w14:paraId="373E3E77" w14:textId="77777777" w:rsidR="00A20454" w:rsidRPr="006F466B" w:rsidRDefault="00A20454" w:rsidP="00B31C54">
            <w:pPr>
              <w:spacing w:line="276" w:lineRule="auto"/>
              <w:jc w:val="both"/>
              <w:rPr>
                <w:rFonts w:ascii="Cambria" w:eastAsia="Yu Gothic UI Semilight" w:hAnsi="Cambria" w:cs="Times New Roman"/>
                <w:color w:val="0F243E"/>
              </w:rPr>
            </w:pPr>
            <w:r w:rsidRPr="006F466B">
              <w:rPr>
                <w:rFonts w:ascii="Cambria" w:eastAsia="Yu Gothic UI Semilight" w:hAnsi="Cambria" w:cs="Times New Roman"/>
                <w:color w:val="0F243E"/>
              </w:rPr>
              <w:t>napis Ambulans na dachu z przodu pojazdu (lustrzany) oraz z tyłu pojazdu</w:t>
            </w:r>
          </w:p>
        </w:tc>
      </w:tr>
      <w:tr w:rsidR="00A20454" w:rsidRPr="006F466B" w14:paraId="42E22B9B" w14:textId="77777777" w:rsidTr="00315B1A">
        <w:tc>
          <w:tcPr>
            <w:tcW w:w="656" w:type="dxa"/>
            <w:vAlign w:val="center"/>
          </w:tcPr>
          <w:p w14:paraId="176C7561" w14:textId="77777777" w:rsidR="00A20454" w:rsidRPr="006F466B" w:rsidRDefault="00A20454" w:rsidP="00B31C54">
            <w:pPr>
              <w:spacing w:line="276" w:lineRule="auto"/>
              <w:jc w:val="both"/>
              <w:rPr>
                <w:rFonts w:ascii="Cambria" w:eastAsia="Yu Gothic UI Semilight" w:hAnsi="Cambria" w:cs="Times New Roman"/>
                <w:color w:val="0F243E"/>
              </w:rPr>
            </w:pPr>
            <w:r w:rsidRPr="006F466B">
              <w:rPr>
                <w:rFonts w:ascii="Cambria" w:eastAsia="Yu Gothic UI Semilight" w:hAnsi="Cambria" w:cs="Times New Roman"/>
                <w:color w:val="0F243E"/>
              </w:rPr>
              <w:t>7</w:t>
            </w:r>
          </w:p>
        </w:tc>
        <w:tc>
          <w:tcPr>
            <w:tcW w:w="9091" w:type="dxa"/>
          </w:tcPr>
          <w:p w14:paraId="36DFCDAD" w14:textId="77777777" w:rsidR="00A20454" w:rsidRPr="006F466B" w:rsidRDefault="00A20454" w:rsidP="00B31C54">
            <w:pPr>
              <w:spacing w:line="276" w:lineRule="auto"/>
              <w:jc w:val="both"/>
              <w:rPr>
                <w:rFonts w:ascii="Cambria" w:eastAsia="Yu Gothic UI Semilight" w:hAnsi="Cambria" w:cs="Times New Roman"/>
                <w:color w:val="0F243E"/>
              </w:rPr>
            </w:pPr>
            <w:r w:rsidRPr="006F466B">
              <w:rPr>
                <w:rFonts w:ascii="Cambria" w:eastAsia="Yu Gothic UI Semilight" w:hAnsi="Cambria" w:cs="Times New Roman"/>
                <w:color w:val="0F243E"/>
              </w:rPr>
              <w:t>okna w kabinie sanitarnej pokryte w 2 / 3 wysokości folią pół przeźroczystą</w:t>
            </w:r>
          </w:p>
        </w:tc>
      </w:tr>
      <w:tr w:rsidR="00A20454" w:rsidRPr="006F466B" w14:paraId="308603C6" w14:textId="77777777" w:rsidTr="00315B1A">
        <w:tc>
          <w:tcPr>
            <w:tcW w:w="656" w:type="dxa"/>
            <w:vAlign w:val="center"/>
          </w:tcPr>
          <w:p w14:paraId="79AFB744" w14:textId="77777777" w:rsidR="00A20454" w:rsidRPr="006F466B" w:rsidRDefault="00A20454" w:rsidP="00B31C54">
            <w:pPr>
              <w:spacing w:line="276" w:lineRule="auto"/>
              <w:jc w:val="both"/>
              <w:rPr>
                <w:rFonts w:ascii="Cambria" w:eastAsia="Yu Gothic UI Semilight" w:hAnsi="Cambria" w:cs="Times New Roman"/>
                <w:color w:val="0F243E"/>
              </w:rPr>
            </w:pPr>
            <w:r w:rsidRPr="006F466B">
              <w:rPr>
                <w:rFonts w:ascii="Cambria" w:eastAsia="Yu Gothic UI Semilight" w:hAnsi="Cambria" w:cs="Times New Roman"/>
                <w:color w:val="0F243E"/>
              </w:rPr>
              <w:t>8</w:t>
            </w:r>
          </w:p>
        </w:tc>
        <w:tc>
          <w:tcPr>
            <w:tcW w:w="9091" w:type="dxa"/>
          </w:tcPr>
          <w:p w14:paraId="6516A35D" w14:textId="77777777" w:rsidR="00A20454" w:rsidRPr="006F466B" w:rsidRDefault="00A20454" w:rsidP="00B31C54">
            <w:pPr>
              <w:spacing w:line="276" w:lineRule="auto"/>
              <w:jc w:val="both"/>
              <w:rPr>
                <w:rFonts w:ascii="Cambria" w:eastAsia="Yu Gothic UI Semilight" w:hAnsi="Cambria" w:cs="Times New Roman"/>
                <w:color w:val="0F243E"/>
              </w:rPr>
            </w:pPr>
            <w:r w:rsidRPr="006F466B">
              <w:rPr>
                <w:rFonts w:ascii="Cambria" w:eastAsia="Yu Gothic UI Semilight" w:hAnsi="Cambria" w:cs="Times New Roman"/>
                <w:color w:val="0F243E"/>
              </w:rPr>
              <w:t>logo lub napis Zamawiającego - do ustalenia</w:t>
            </w:r>
          </w:p>
        </w:tc>
      </w:tr>
      <w:tr w:rsidR="00A20454" w:rsidRPr="006F466B" w14:paraId="07AD673F" w14:textId="77777777" w:rsidTr="00315B1A">
        <w:tc>
          <w:tcPr>
            <w:tcW w:w="656" w:type="dxa"/>
            <w:vAlign w:val="center"/>
          </w:tcPr>
          <w:p w14:paraId="204B865E" w14:textId="77777777" w:rsidR="00A20454" w:rsidRPr="006F466B" w:rsidRDefault="00A20454" w:rsidP="00B31C54">
            <w:pPr>
              <w:spacing w:line="276" w:lineRule="auto"/>
              <w:jc w:val="both"/>
              <w:rPr>
                <w:rFonts w:ascii="Cambria" w:eastAsia="Yu Gothic UI Semilight" w:hAnsi="Cambria" w:cs="Times New Roman"/>
                <w:color w:val="0F243E"/>
              </w:rPr>
            </w:pPr>
            <w:r w:rsidRPr="006F466B">
              <w:rPr>
                <w:rFonts w:ascii="Cambria" w:eastAsia="Yu Gothic UI Semilight" w:hAnsi="Cambria" w:cs="Times New Roman"/>
                <w:color w:val="0F243E"/>
              </w:rPr>
              <w:t>9</w:t>
            </w:r>
          </w:p>
        </w:tc>
        <w:tc>
          <w:tcPr>
            <w:tcW w:w="9091" w:type="dxa"/>
          </w:tcPr>
          <w:p w14:paraId="0C6E89E9" w14:textId="77777777" w:rsidR="00A20454" w:rsidRPr="006F466B" w:rsidRDefault="00A20454" w:rsidP="00B31C54">
            <w:pPr>
              <w:spacing w:line="276" w:lineRule="auto"/>
              <w:jc w:val="both"/>
              <w:rPr>
                <w:rFonts w:ascii="Cambria" w:eastAsia="Yu Gothic UI Semilight" w:hAnsi="Cambria" w:cs="Times New Roman"/>
                <w:color w:val="0F243E"/>
              </w:rPr>
            </w:pPr>
            <w:r w:rsidRPr="006F466B">
              <w:rPr>
                <w:rFonts w:ascii="Cambria" w:eastAsia="Yu Gothic UI Semilight" w:hAnsi="Cambria" w:cs="Times New Roman"/>
                <w:color w:val="0F243E"/>
              </w:rPr>
              <w:t>oznakowanie zgodnie z Rozporządzeniem Ministra Zdrowia</w:t>
            </w:r>
          </w:p>
        </w:tc>
      </w:tr>
      <w:tr w:rsidR="00A20454" w:rsidRPr="006F466B" w14:paraId="1F670334" w14:textId="77777777" w:rsidTr="00315B1A">
        <w:tc>
          <w:tcPr>
            <w:tcW w:w="9747" w:type="dxa"/>
            <w:gridSpan w:val="2"/>
            <w:shd w:val="clear" w:color="auto" w:fill="0F243E"/>
          </w:tcPr>
          <w:p w14:paraId="225E86D3" w14:textId="77777777" w:rsidR="00A20454" w:rsidRPr="006F466B" w:rsidRDefault="00A20454" w:rsidP="00B31C54">
            <w:pPr>
              <w:spacing w:line="276" w:lineRule="auto"/>
              <w:jc w:val="both"/>
              <w:rPr>
                <w:rFonts w:ascii="Cambria" w:eastAsia="Yu Gothic UI Semilight" w:hAnsi="Cambria" w:cs="Times New Roman"/>
                <w:b/>
              </w:rPr>
            </w:pPr>
            <w:r w:rsidRPr="006F466B">
              <w:rPr>
                <w:rFonts w:ascii="Cambria" w:eastAsia="Yu Gothic UI Semilight" w:hAnsi="Cambria" w:cs="Times New Roman"/>
                <w:b/>
              </w:rPr>
              <w:t>Funkcjonalne wyposażenie ambulansu:</w:t>
            </w:r>
          </w:p>
        </w:tc>
      </w:tr>
      <w:tr w:rsidR="00A20454" w:rsidRPr="006F466B" w14:paraId="19B5DC90" w14:textId="77777777" w:rsidTr="00315B1A">
        <w:tc>
          <w:tcPr>
            <w:tcW w:w="656" w:type="dxa"/>
            <w:vAlign w:val="center"/>
          </w:tcPr>
          <w:p w14:paraId="4DF29E5B" w14:textId="77777777" w:rsidR="00A20454" w:rsidRPr="006F466B" w:rsidRDefault="00A20454" w:rsidP="00B31C54">
            <w:pPr>
              <w:spacing w:line="276" w:lineRule="auto"/>
              <w:jc w:val="both"/>
              <w:rPr>
                <w:rFonts w:ascii="Cambria" w:eastAsia="Yu Gothic UI Semilight" w:hAnsi="Cambria" w:cs="Times New Roman"/>
                <w:color w:val="0F243E"/>
              </w:rPr>
            </w:pPr>
            <w:r w:rsidRPr="006F466B">
              <w:rPr>
                <w:rFonts w:ascii="Cambria" w:eastAsia="Yu Gothic UI Semilight" w:hAnsi="Cambria" w:cs="Times New Roman"/>
                <w:color w:val="0F243E"/>
              </w:rPr>
              <w:t>1</w:t>
            </w:r>
          </w:p>
        </w:tc>
        <w:tc>
          <w:tcPr>
            <w:tcW w:w="9091" w:type="dxa"/>
          </w:tcPr>
          <w:p w14:paraId="6FB1F94C" w14:textId="77777777" w:rsidR="00A20454" w:rsidRPr="006F466B" w:rsidRDefault="00A20454" w:rsidP="00B31C54">
            <w:pPr>
              <w:spacing w:line="276" w:lineRule="auto"/>
              <w:jc w:val="both"/>
              <w:rPr>
                <w:rFonts w:ascii="Cambria" w:eastAsia="Yu Gothic UI Semilight" w:hAnsi="Cambria" w:cs="Times New Roman"/>
                <w:color w:val="0F243E"/>
              </w:rPr>
            </w:pPr>
            <w:r w:rsidRPr="006F466B">
              <w:rPr>
                <w:rFonts w:ascii="Cambria" w:eastAsia="Yu Gothic UI Semilight" w:hAnsi="Cambria" w:cs="Times New Roman"/>
                <w:color w:val="0F243E"/>
              </w:rPr>
              <w:t xml:space="preserve">dodatkowa gaśnica w przedziale medycznym </w:t>
            </w:r>
          </w:p>
        </w:tc>
      </w:tr>
      <w:tr w:rsidR="00A20454" w:rsidRPr="006F466B" w14:paraId="6EBB0BB0" w14:textId="77777777" w:rsidTr="00315B1A">
        <w:tc>
          <w:tcPr>
            <w:tcW w:w="656" w:type="dxa"/>
            <w:vAlign w:val="center"/>
          </w:tcPr>
          <w:p w14:paraId="70DB2ED7" w14:textId="77777777" w:rsidR="00A20454" w:rsidRPr="006F466B" w:rsidRDefault="00A20454" w:rsidP="00B31C54">
            <w:pPr>
              <w:spacing w:line="276" w:lineRule="auto"/>
              <w:jc w:val="both"/>
              <w:rPr>
                <w:rFonts w:ascii="Cambria" w:eastAsia="Yu Gothic UI Semilight" w:hAnsi="Cambria" w:cs="Times New Roman"/>
                <w:color w:val="0F243E"/>
              </w:rPr>
            </w:pPr>
            <w:r w:rsidRPr="006F466B">
              <w:rPr>
                <w:rFonts w:ascii="Cambria" w:eastAsia="Yu Gothic UI Semilight" w:hAnsi="Cambria" w:cs="Times New Roman"/>
                <w:color w:val="0F243E"/>
              </w:rPr>
              <w:t>2</w:t>
            </w:r>
          </w:p>
        </w:tc>
        <w:tc>
          <w:tcPr>
            <w:tcW w:w="9091" w:type="dxa"/>
          </w:tcPr>
          <w:p w14:paraId="23A0E698" w14:textId="77777777" w:rsidR="00A20454" w:rsidRPr="006F466B" w:rsidRDefault="00A20454" w:rsidP="00B31C54">
            <w:pPr>
              <w:spacing w:line="276" w:lineRule="auto"/>
              <w:jc w:val="both"/>
              <w:rPr>
                <w:rFonts w:ascii="Cambria" w:eastAsia="Yu Gothic UI Semilight" w:hAnsi="Cambria" w:cs="Times New Roman"/>
                <w:color w:val="0F243E"/>
              </w:rPr>
            </w:pPr>
            <w:r w:rsidRPr="006F466B">
              <w:rPr>
                <w:rFonts w:ascii="Cambria" w:eastAsia="Yu Gothic UI Semilight" w:hAnsi="Cambria" w:cs="Times New Roman"/>
                <w:color w:val="0F243E"/>
              </w:rPr>
              <w:t>młotek do wybijania szyb zintegrowany z nożem do cięcia pasów</w:t>
            </w:r>
          </w:p>
        </w:tc>
      </w:tr>
      <w:tr w:rsidR="00A20454" w:rsidRPr="006F466B" w14:paraId="2547BEEE" w14:textId="77777777" w:rsidTr="00315B1A">
        <w:tc>
          <w:tcPr>
            <w:tcW w:w="656" w:type="dxa"/>
            <w:vAlign w:val="center"/>
          </w:tcPr>
          <w:p w14:paraId="18BC612A" w14:textId="77777777" w:rsidR="00A20454" w:rsidRPr="006F466B" w:rsidRDefault="00A20454" w:rsidP="00B31C54">
            <w:pPr>
              <w:spacing w:line="276" w:lineRule="auto"/>
              <w:jc w:val="both"/>
              <w:rPr>
                <w:rFonts w:ascii="Cambria" w:eastAsia="Yu Gothic UI Semilight" w:hAnsi="Cambria" w:cs="Times New Roman"/>
                <w:color w:val="0F243E"/>
              </w:rPr>
            </w:pPr>
            <w:r w:rsidRPr="006F466B">
              <w:rPr>
                <w:rFonts w:ascii="Cambria" w:eastAsia="Yu Gothic UI Semilight" w:hAnsi="Cambria" w:cs="Times New Roman"/>
                <w:color w:val="0F243E"/>
              </w:rPr>
              <w:t>3</w:t>
            </w:r>
          </w:p>
        </w:tc>
        <w:tc>
          <w:tcPr>
            <w:tcW w:w="9091" w:type="dxa"/>
          </w:tcPr>
          <w:p w14:paraId="0DE85669" w14:textId="77777777" w:rsidR="00A20454" w:rsidRPr="006F466B" w:rsidRDefault="00A20454" w:rsidP="00B31C54">
            <w:pPr>
              <w:spacing w:line="276" w:lineRule="auto"/>
              <w:jc w:val="both"/>
              <w:rPr>
                <w:rFonts w:ascii="Cambria" w:eastAsia="Yu Gothic UI Semilight" w:hAnsi="Cambria" w:cs="Times New Roman"/>
                <w:color w:val="0F243E"/>
              </w:rPr>
            </w:pPr>
            <w:r w:rsidRPr="006F466B">
              <w:rPr>
                <w:rFonts w:ascii="Cambria" w:eastAsia="Yu Gothic UI Semilight" w:hAnsi="Cambria" w:cs="Times New Roman"/>
                <w:color w:val="0F243E"/>
              </w:rPr>
              <w:t>lampka co-pilot (na giętkim przewodzie) w kabinie kierowcy</w:t>
            </w:r>
          </w:p>
        </w:tc>
      </w:tr>
      <w:tr w:rsidR="00A20454" w:rsidRPr="006F466B" w14:paraId="2C74CE75" w14:textId="77777777" w:rsidTr="00315B1A">
        <w:tc>
          <w:tcPr>
            <w:tcW w:w="9747" w:type="dxa"/>
            <w:gridSpan w:val="2"/>
            <w:shd w:val="clear" w:color="auto" w:fill="0F243E"/>
          </w:tcPr>
          <w:p w14:paraId="4C74808F" w14:textId="77777777" w:rsidR="00A20454" w:rsidRPr="006F466B" w:rsidRDefault="00A20454" w:rsidP="00B31C54">
            <w:pPr>
              <w:spacing w:line="276" w:lineRule="auto"/>
              <w:jc w:val="both"/>
              <w:rPr>
                <w:rFonts w:ascii="Cambria" w:eastAsia="Yu Gothic UI Semilight" w:hAnsi="Cambria" w:cs="Times New Roman"/>
                <w:b/>
              </w:rPr>
            </w:pPr>
            <w:r w:rsidRPr="006F466B">
              <w:rPr>
                <w:rFonts w:ascii="Cambria" w:eastAsia="Yu Gothic UI Semilight" w:hAnsi="Cambria" w:cs="Times New Roman"/>
                <w:b/>
              </w:rPr>
              <w:t>Ponadstandardowe wyposażenie (nie wymagane normą 1789)</w:t>
            </w:r>
          </w:p>
        </w:tc>
      </w:tr>
      <w:tr w:rsidR="00A20454" w:rsidRPr="006F466B" w14:paraId="3990D498" w14:textId="77777777" w:rsidTr="00315B1A">
        <w:tc>
          <w:tcPr>
            <w:tcW w:w="656" w:type="dxa"/>
            <w:vAlign w:val="center"/>
          </w:tcPr>
          <w:p w14:paraId="1821368C" w14:textId="77777777" w:rsidR="00A20454" w:rsidRPr="006F466B" w:rsidRDefault="00A20454" w:rsidP="00B31C54">
            <w:pPr>
              <w:spacing w:line="276" w:lineRule="auto"/>
              <w:jc w:val="both"/>
              <w:rPr>
                <w:rFonts w:ascii="Cambria" w:eastAsia="Yu Gothic UI Semilight" w:hAnsi="Cambria" w:cs="Times New Roman"/>
                <w:color w:val="0F243E"/>
              </w:rPr>
            </w:pPr>
            <w:r w:rsidRPr="006F466B">
              <w:rPr>
                <w:rFonts w:ascii="Cambria" w:eastAsia="Yu Gothic UI Semilight" w:hAnsi="Cambria" w:cs="Times New Roman"/>
                <w:color w:val="0F243E"/>
              </w:rPr>
              <w:t>1</w:t>
            </w:r>
          </w:p>
        </w:tc>
        <w:tc>
          <w:tcPr>
            <w:tcW w:w="9091" w:type="dxa"/>
          </w:tcPr>
          <w:p w14:paraId="4D365CBE" w14:textId="77777777" w:rsidR="00A20454" w:rsidRPr="006F466B" w:rsidRDefault="00A20454" w:rsidP="00B31C54">
            <w:pPr>
              <w:spacing w:line="276" w:lineRule="auto"/>
              <w:jc w:val="both"/>
              <w:rPr>
                <w:rFonts w:ascii="Cambria" w:eastAsia="Yu Gothic UI Semilight" w:hAnsi="Cambria" w:cs="Times New Roman"/>
                <w:color w:val="0F243E"/>
              </w:rPr>
            </w:pPr>
            <w:r w:rsidRPr="006F466B">
              <w:rPr>
                <w:rFonts w:ascii="Cambria" w:eastAsia="Yu Gothic UI Semilight" w:hAnsi="Cambria" w:cs="Times New Roman"/>
                <w:color w:val="0F243E"/>
              </w:rPr>
              <w:t>sygnały pneumatyczne</w:t>
            </w:r>
          </w:p>
        </w:tc>
      </w:tr>
      <w:tr w:rsidR="00A20454" w:rsidRPr="006F466B" w14:paraId="73B778B7" w14:textId="77777777" w:rsidTr="00315B1A">
        <w:tc>
          <w:tcPr>
            <w:tcW w:w="656" w:type="dxa"/>
            <w:vAlign w:val="center"/>
          </w:tcPr>
          <w:p w14:paraId="04389075" w14:textId="77777777" w:rsidR="00A20454" w:rsidRPr="006F466B" w:rsidRDefault="00A20454" w:rsidP="00B31C54">
            <w:pPr>
              <w:spacing w:line="276" w:lineRule="auto"/>
              <w:jc w:val="both"/>
              <w:rPr>
                <w:rFonts w:ascii="Cambria" w:eastAsia="Yu Gothic UI Semilight" w:hAnsi="Cambria" w:cs="Times New Roman"/>
                <w:color w:val="0F243E"/>
              </w:rPr>
            </w:pPr>
            <w:r w:rsidRPr="006F466B">
              <w:rPr>
                <w:rFonts w:ascii="Cambria" w:eastAsia="Yu Gothic UI Semilight" w:hAnsi="Cambria" w:cs="Times New Roman"/>
                <w:color w:val="0F243E"/>
              </w:rPr>
              <w:t>2</w:t>
            </w:r>
          </w:p>
        </w:tc>
        <w:tc>
          <w:tcPr>
            <w:tcW w:w="9091" w:type="dxa"/>
          </w:tcPr>
          <w:p w14:paraId="090A85B0" w14:textId="77777777" w:rsidR="00A20454" w:rsidRPr="006F466B" w:rsidRDefault="00A20454" w:rsidP="00B31C54">
            <w:pPr>
              <w:spacing w:line="276" w:lineRule="auto"/>
              <w:jc w:val="both"/>
              <w:rPr>
                <w:rFonts w:ascii="Cambria" w:eastAsia="Yu Gothic UI Semilight" w:hAnsi="Cambria" w:cs="Times New Roman"/>
                <w:color w:val="0F243E"/>
              </w:rPr>
            </w:pPr>
            <w:r w:rsidRPr="006F466B">
              <w:rPr>
                <w:rFonts w:ascii="Cambria" w:eastAsia="Yu Gothic UI Semilight" w:hAnsi="Cambria" w:cs="Times New Roman"/>
                <w:color w:val="0F243E"/>
              </w:rPr>
              <w:t>dywaniki gumowe</w:t>
            </w:r>
          </w:p>
        </w:tc>
      </w:tr>
      <w:tr w:rsidR="00A20454" w:rsidRPr="006F466B" w14:paraId="185EC87E" w14:textId="77777777" w:rsidTr="00315B1A">
        <w:tc>
          <w:tcPr>
            <w:tcW w:w="656" w:type="dxa"/>
            <w:vAlign w:val="center"/>
          </w:tcPr>
          <w:p w14:paraId="609F0521" w14:textId="77777777" w:rsidR="00A20454" w:rsidRPr="006F466B" w:rsidRDefault="00A20454" w:rsidP="00B31C54">
            <w:pPr>
              <w:spacing w:line="276" w:lineRule="auto"/>
              <w:jc w:val="both"/>
              <w:rPr>
                <w:rFonts w:ascii="Cambria" w:eastAsia="Yu Gothic UI Semilight" w:hAnsi="Cambria" w:cs="Times New Roman"/>
                <w:color w:val="0F243E"/>
              </w:rPr>
            </w:pPr>
            <w:r w:rsidRPr="006F466B">
              <w:rPr>
                <w:rFonts w:ascii="Cambria" w:eastAsia="Yu Gothic UI Semilight" w:hAnsi="Cambria" w:cs="Times New Roman"/>
                <w:color w:val="0F243E"/>
              </w:rPr>
              <w:t>3</w:t>
            </w:r>
          </w:p>
        </w:tc>
        <w:tc>
          <w:tcPr>
            <w:tcW w:w="9091" w:type="dxa"/>
          </w:tcPr>
          <w:p w14:paraId="4F94BE8B" w14:textId="77777777" w:rsidR="00A20454" w:rsidRPr="006F466B" w:rsidRDefault="00A20454" w:rsidP="00B31C54">
            <w:pPr>
              <w:spacing w:line="276" w:lineRule="auto"/>
              <w:jc w:val="both"/>
              <w:rPr>
                <w:rFonts w:ascii="Cambria" w:eastAsia="Yu Gothic UI Semilight" w:hAnsi="Cambria" w:cs="Times New Roman"/>
                <w:color w:val="0F243E"/>
              </w:rPr>
            </w:pPr>
            <w:r w:rsidRPr="006F466B">
              <w:rPr>
                <w:rFonts w:ascii="Cambria" w:eastAsia="Yu Gothic UI Semilight" w:hAnsi="Cambria" w:cs="Times New Roman"/>
                <w:color w:val="0F243E"/>
              </w:rPr>
              <w:t>stopień elektryczny przy prawych drzwiach przesuwnych</w:t>
            </w:r>
          </w:p>
        </w:tc>
      </w:tr>
      <w:tr w:rsidR="00A20454" w:rsidRPr="006F466B" w14:paraId="6EFC37D2" w14:textId="77777777" w:rsidTr="00315B1A">
        <w:tc>
          <w:tcPr>
            <w:tcW w:w="656" w:type="dxa"/>
            <w:vAlign w:val="center"/>
          </w:tcPr>
          <w:p w14:paraId="073E5621" w14:textId="77777777" w:rsidR="00A20454" w:rsidRPr="006F466B" w:rsidRDefault="00A20454" w:rsidP="00B31C54">
            <w:pPr>
              <w:spacing w:line="276" w:lineRule="auto"/>
              <w:jc w:val="both"/>
              <w:rPr>
                <w:rFonts w:ascii="Cambria" w:eastAsia="Yu Gothic UI Semilight" w:hAnsi="Cambria" w:cs="Times New Roman"/>
                <w:color w:val="0F243E"/>
              </w:rPr>
            </w:pPr>
            <w:r w:rsidRPr="006F466B">
              <w:rPr>
                <w:rFonts w:ascii="Cambria" w:eastAsia="Yu Gothic UI Semilight" w:hAnsi="Cambria" w:cs="Times New Roman"/>
                <w:color w:val="0F243E"/>
              </w:rPr>
              <w:t>4</w:t>
            </w:r>
          </w:p>
        </w:tc>
        <w:tc>
          <w:tcPr>
            <w:tcW w:w="9091" w:type="dxa"/>
          </w:tcPr>
          <w:p w14:paraId="7D7AE6FB" w14:textId="77777777" w:rsidR="00A20454" w:rsidRPr="006F466B" w:rsidRDefault="00A20454" w:rsidP="00B31C54">
            <w:pPr>
              <w:spacing w:line="276" w:lineRule="auto"/>
              <w:jc w:val="both"/>
              <w:rPr>
                <w:rFonts w:ascii="Cambria" w:eastAsia="Yu Gothic UI Semilight" w:hAnsi="Cambria" w:cs="Times New Roman"/>
                <w:color w:val="0F243E"/>
              </w:rPr>
            </w:pPr>
            <w:r w:rsidRPr="006F466B">
              <w:rPr>
                <w:rFonts w:ascii="Cambria" w:eastAsia="Yu Gothic UI Semilight" w:hAnsi="Cambria" w:cs="Times New Roman"/>
                <w:color w:val="0F243E"/>
              </w:rPr>
              <w:t>dodatkowe gniazdo AGA sufit</w:t>
            </w:r>
          </w:p>
        </w:tc>
      </w:tr>
      <w:tr w:rsidR="00A20454" w:rsidRPr="006F466B" w14:paraId="7B5DB7F3" w14:textId="77777777" w:rsidTr="00315B1A">
        <w:tc>
          <w:tcPr>
            <w:tcW w:w="656" w:type="dxa"/>
            <w:vAlign w:val="center"/>
          </w:tcPr>
          <w:p w14:paraId="5CF6713E" w14:textId="77777777" w:rsidR="00A20454" w:rsidRPr="006F466B" w:rsidRDefault="00A20454" w:rsidP="00B31C54">
            <w:pPr>
              <w:spacing w:line="276" w:lineRule="auto"/>
              <w:jc w:val="both"/>
              <w:rPr>
                <w:rFonts w:ascii="Cambria" w:eastAsia="Yu Gothic UI Semilight" w:hAnsi="Cambria" w:cs="Times New Roman"/>
                <w:color w:val="0F243E"/>
              </w:rPr>
            </w:pPr>
            <w:r w:rsidRPr="006F466B">
              <w:rPr>
                <w:rFonts w:ascii="Cambria" w:eastAsia="Yu Gothic UI Semilight" w:hAnsi="Cambria" w:cs="Times New Roman"/>
                <w:color w:val="0F243E"/>
              </w:rPr>
              <w:t>5</w:t>
            </w:r>
          </w:p>
        </w:tc>
        <w:tc>
          <w:tcPr>
            <w:tcW w:w="9091" w:type="dxa"/>
          </w:tcPr>
          <w:p w14:paraId="75633E66" w14:textId="77777777" w:rsidR="00A20454" w:rsidRPr="006F466B" w:rsidRDefault="00A20454" w:rsidP="00B31C54">
            <w:pPr>
              <w:spacing w:line="276" w:lineRule="auto"/>
              <w:jc w:val="both"/>
              <w:rPr>
                <w:rFonts w:ascii="Cambria" w:eastAsia="Yu Gothic UI Semilight" w:hAnsi="Cambria" w:cs="Times New Roman"/>
                <w:color w:val="0F243E"/>
              </w:rPr>
            </w:pPr>
            <w:r w:rsidRPr="006F466B">
              <w:rPr>
                <w:rFonts w:ascii="Cambria" w:eastAsia="Yu Gothic UI Semilight" w:hAnsi="Cambria" w:cs="Times New Roman"/>
                <w:color w:val="0F243E"/>
              </w:rPr>
              <w:t>cała instalacja do systemu SWD PRM bez tabletu, drukarki oraz modułu GPS</w:t>
            </w:r>
          </w:p>
        </w:tc>
      </w:tr>
    </w:tbl>
    <w:p w14:paraId="60CA93CB" w14:textId="68AB29D8" w:rsidR="00A20454" w:rsidRPr="006F466B" w:rsidRDefault="00A20454" w:rsidP="00B31C54">
      <w:pPr>
        <w:pStyle w:val="Akapitzlist"/>
        <w:spacing w:line="276" w:lineRule="auto"/>
        <w:jc w:val="both"/>
        <w:rPr>
          <w:rFonts w:ascii="Cambria" w:hAnsi="Cambria"/>
          <w:b/>
          <w:bCs/>
        </w:rPr>
      </w:pPr>
    </w:p>
    <w:p w14:paraId="51A62700" w14:textId="530814E8" w:rsidR="00A20454" w:rsidRPr="006F466B" w:rsidRDefault="00A20454" w:rsidP="00B31C54">
      <w:pPr>
        <w:pStyle w:val="Akapitzlist"/>
        <w:spacing w:line="276" w:lineRule="auto"/>
        <w:jc w:val="both"/>
        <w:rPr>
          <w:rFonts w:ascii="Cambria" w:hAnsi="Cambria"/>
          <w:b/>
          <w:bCs/>
        </w:rPr>
      </w:pPr>
      <w:r w:rsidRPr="006F466B">
        <w:rPr>
          <w:rFonts w:ascii="Cambria" w:hAnsi="Cambria"/>
          <w:b/>
          <w:bCs/>
        </w:rPr>
        <w:t>ODP: NIE, Zamawiający podtrzymuje zapisy zawarte w SWZ.</w:t>
      </w:r>
    </w:p>
    <w:p w14:paraId="7816F333" w14:textId="77777777" w:rsidR="00B31C54" w:rsidRPr="006F466B" w:rsidRDefault="00B31C54" w:rsidP="00B31C54">
      <w:pPr>
        <w:pStyle w:val="Akapitzlist"/>
        <w:spacing w:line="276" w:lineRule="auto"/>
        <w:jc w:val="both"/>
        <w:rPr>
          <w:rFonts w:ascii="Cambria" w:hAnsi="Cambria"/>
          <w:b/>
          <w:bCs/>
        </w:rPr>
      </w:pPr>
    </w:p>
    <w:p w14:paraId="7DC6D9C2" w14:textId="26A98D8C" w:rsidR="00A20454" w:rsidRPr="006F466B" w:rsidRDefault="00A20454" w:rsidP="00B31C54">
      <w:pPr>
        <w:pStyle w:val="Akapitzlist"/>
        <w:numPr>
          <w:ilvl w:val="0"/>
          <w:numId w:val="2"/>
        </w:numPr>
        <w:spacing w:line="276" w:lineRule="auto"/>
        <w:jc w:val="both"/>
        <w:rPr>
          <w:rFonts w:ascii="Cambria" w:hAnsi="Cambria" w:cs="Arial"/>
          <w:b/>
          <w:bCs/>
        </w:rPr>
      </w:pPr>
      <w:r w:rsidRPr="006F466B">
        <w:rPr>
          <w:rFonts w:ascii="Cambria" w:hAnsi="Cambria" w:cs="Arial"/>
          <w:b/>
          <w:bCs/>
        </w:rPr>
        <w:t>Czy Zamawiający dopuści na zasadzie równoważności do postępowania nosze elektryczne spełniające poniższe wymagania: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5" w:type="dxa"/>
          <w:right w:w="70" w:type="dxa"/>
        </w:tblCellMar>
        <w:tblLook w:val="04A0" w:firstRow="1" w:lastRow="0" w:firstColumn="1" w:lastColumn="0" w:noHBand="0" w:noVBand="1"/>
      </w:tblPr>
      <w:tblGrid>
        <w:gridCol w:w="9062"/>
      </w:tblGrid>
      <w:tr w:rsidR="00A20454" w:rsidRPr="006F466B" w14:paraId="2F98E2B7" w14:textId="77777777" w:rsidTr="00A20454">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FFFFFF"/>
            <w:hideMark/>
          </w:tcPr>
          <w:p w14:paraId="509CEF65" w14:textId="77777777" w:rsidR="00A20454" w:rsidRPr="006F466B" w:rsidRDefault="00A20454" w:rsidP="00B31C54">
            <w:pPr>
              <w:spacing w:before="100" w:line="276" w:lineRule="auto"/>
              <w:jc w:val="both"/>
              <w:rPr>
                <w:rFonts w:ascii="Cambria" w:hAnsi="Cambria" w:cs="Times New Roman"/>
              </w:rPr>
            </w:pPr>
            <w:r w:rsidRPr="006F466B">
              <w:rPr>
                <w:rFonts w:ascii="Cambria" w:hAnsi="Cambria"/>
              </w:rPr>
              <w:t xml:space="preserve">Nosze fabrycznie </w:t>
            </w:r>
            <w:bookmarkStart w:id="0" w:name="_Hlk67953347"/>
            <w:r w:rsidRPr="006F466B">
              <w:rPr>
                <w:rFonts w:ascii="Cambria" w:hAnsi="Cambria"/>
              </w:rPr>
              <w:t xml:space="preserve">nowe posiadające deklarację zgodności z normami </w:t>
            </w:r>
            <w:r w:rsidRPr="006F466B">
              <w:rPr>
                <w:rFonts w:ascii="Cambria" w:hAnsi="Cambria"/>
                <w:b/>
              </w:rPr>
              <w:t xml:space="preserve">1865-3 oraz 1789 </w:t>
            </w:r>
            <w:bookmarkEnd w:id="0"/>
          </w:p>
        </w:tc>
      </w:tr>
      <w:tr w:rsidR="00A20454" w:rsidRPr="006F466B" w14:paraId="4AE8CAAA" w14:textId="77777777" w:rsidTr="00A20454">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FFFFFF"/>
            <w:hideMark/>
          </w:tcPr>
          <w:p w14:paraId="173E44F9" w14:textId="77777777" w:rsidR="00A20454" w:rsidRPr="006F466B" w:rsidRDefault="00A20454" w:rsidP="00B31C54">
            <w:pPr>
              <w:spacing w:before="100" w:line="276" w:lineRule="auto"/>
              <w:jc w:val="both"/>
              <w:rPr>
                <w:rFonts w:ascii="Cambria" w:hAnsi="Cambria"/>
              </w:rPr>
            </w:pPr>
            <w:r w:rsidRPr="006F466B">
              <w:rPr>
                <w:rFonts w:ascii="Cambria" w:hAnsi="Cambria"/>
              </w:rPr>
              <w:t>Skracana rama noszy do długości noszy 160 cm celem ułatwienia manewrowania w wąskich przestrzeniach</w:t>
            </w:r>
          </w:p>
        </w:tc>
      </w:tr>
      <w:tr w:rsidR="00A20454" w:rsidRPr="006F466B" w14:paraId="0D6CD332" w14:textId="77777777" w:rsidTr="00A20454">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FFFFFF"/>
            <w:hideMark/>
          </w:tcPr>
          <w:p w14:paraId="5FB3BD2A" w14:textId="77777777" w:rsidR="00A20454" w:rsidRPr="006F466B" w:rsidRDefault="00A20454" w:rsidP="00B31C54">
            <w:pPr>
              <w:spacing w:before="100" w:line="276" w:lineRule="auto"/>
              <w:jc w:val="both"/>
              <w:rPr>
                <w:rFonts w:ascii="Cambria" w:hAnsi="Cambria"/>
              </w:rPr>
            </w:pPr>
            <w:r w:rsidRPr="006F466B">
              <w:rPr>
                <w:rFonts w:ascii="Cambria" w:hAnsi="Cambria"/>
              </w:rPr>
              <w:t>Nosze posiadające możliwość transportu pacjenta o znacznym wzroście</w:t>
            </w:r>
          </w:p>
        </w:tc>
      </w:tr>
      <w:tr w:rsidR="00A20454" w:rsidRPr="006F466B" w14:paraId="40C5F411" w14:textId="77777777" w:rsidTr="00A20454">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FFFFFF"/>
            <w:hideMark/>
          </w:tcPr>
          <w:p w14:paraId="22EEDDF6" w14:textId="77777777" w:rsidR="00A20454" w:rsidRPr="006F466B" w:rsidRDefault="00A20454" w:rsidP="00B31C54">
            <w:pPr>
              <w:spacing w:before="100" w:line="276" w:lineRule="auto"/>
              <w:jc w:val="both"/>
              <w:rPr>
                <w:rFonts w:ascii="Cambria" w:hAnsi="Cambria"/>
              </w:rPr>
            </w:pPr>
            <w:r w:rsidRPr="006F466B">
              <w:rPr>
                <w:rFonts w:ascii="Cambria" w:hAnsi="Cambria"/>
              </w:rPr>
              <w:lastRenderedPageBreak/>
              <w:t>Stabilizator głowy pacjenta tj. poduszka z możliwością wyjęcia, ułożenia głowy na wznak oraz do tzw. pozycji węszącej</w:t>
            </w:r>
          </w:p>
        </w:tc>
      </w:tr>
      <w:tr w:rsidR="00A20454" w:rsidRPr="006F466B" w14:paraId="476DD533" w14:textId="77777777" w:rsidTr="00A20454">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FFFFFF"/>
            <w:hideMark/>
          </w:tcPr>
          <w:p w14:paraId="053117E1" w14:textId="77777777" w:rsidR="00A20454" w:rsidRPr="006F466B" w:rsidRDefault="00A20454" w:rsidP="00B31C54">
            <w:pPr>
              <w:spacing w:before="100" w:line="276" w:lineRule="auto"/>
              <w:jc w:val="both"/>
              <w:rPr>
                <w:rFonts w:ascii="Cambria" w:hAnsi="Cambria"/>
              </w:rPr>
            </w:pPr>
            <w:r w:rsidRPr="006F466B">
              <w:rPr>
                <w:rFonts w:ascii="Cambria" w:hAnsi="Cambria"/>
              </w:rPr>
              <w:t>Płynna elektryczna i zapasowa manualna regulacja wysokości leża noszy w zakresie dolnym od 35,6 cm i zakresie górnym do 124,5 cm.</w:t>
            </w:r>
          </w:p>
        </w:tc>
      </w:tr>
      <w:tr w:rsidR="00A20454" w:rsidRPr="006F466B" w14:paraId="13678331" w14:textId="77777777" w:rsidTr="00A20454">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FFFFFF"/>
            <w:hideMark/>
          </w:tcPr>
          <w:p w14:paraId="5B98E3C9" w14:textId="77777777" w:rsidR="00A20454" w:rsidRPr="006F466B" w:rsidRDefault="00A20454" w:rsidP="00B31C54">
            <w:pPr>
              <w:spacing w:before="100" w:line="276" w:lineRule="auto"/>
              <w:jc w:val="both"/>
              <w:rPr>
                <w:rFonts w:ascii="Cambria" w:hAnsi="Cambria"/>
              </w:rPr>
            </w:pPr>
            <w:r w:rsidRPr="006F466B">
              <w:rPr>
                <w:rFonts w:ascii="Cambria" w:hAnsi="Cambria"/>
              </w:rPr>
              <w:t>Udźwig noszy 318 kg</w:t>
            </w:r>
          </w:p>
        </w:tc>
      </w:tr>
      <w:tr w:rsidR="00A20454" w:rsidRPr="006F466B" w14:paraId="53BB8466" w14:textId="77777777" w:rsidTr="00A20454">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FFFFFF"/>
            <w:hideMark/>
          </w:tcPr>
          <w:p w14:paraId="0520BB3B" w14:textId="77777777" w:rsidR="00A20454" w:rsidRPr="006F466B" w:rsidRDefault="00A20454" w:rsidP="00B31C54">
            <w:pPr>
              <w:spacing w:before="100" w:line="276" w:lineRule="auto"/>
              <w:jc w:val="both"/>
              <w:rPr>
                <w:rFonts w:ascii="Cambria" w:hAnsi="Cambria"/>
              </w:rPr>
            </w:pPr>
            <w:r w:rsidRPr="006F466B">
              <w:rPr>
                <w:rFonts w:ascii="Cambria" w:hAnsi="Cambria"/>
              </w:rPr>
              <w:t>Konstrukcja ramy noszy wykonana w sposób niwelujący ryzyko uszkodzeń wynikających z uderzeń podczas prowadzenia i przenoszenia</w:t>
            </w:r>
          </w:p>
        </w:tc>
      </w:tr>
      <w:tr w:rsidR="00A20454" w:rsidRPr="006F466B" w14:paraId="4D613282" w14:textId="77777777" w:rsidTr="00A20454">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FFFFFF"/>
            <w:hideMark/>
          </w:tcPr>
          <w:p w14:paraId="5BD31F36" w14:textId="77777777" w:rsidR="00A20454" w:rsidRPr="006F466B" w:rsidRDefault="00A20454" w:rsidP="00B31C54">
            <w:pPr>
              <w:spacing w:before="100" w:line="276" w:lineRule="auto"/>
              <w:jc w:val="both"/>
              <w:rPr>
                <w:rFonts w:ascii="Cambria" w:hAnsi="Cambria"/>
              </w:rPr>
            </w:pPr>
            <w:r w:rsidRPr="006F466B">
              <w:rPr>
                <w:rFonts w:ascii="Cambria" w:hAnsi="Cambria"/>
              </w:rPr>
              <w:t>Nosze 2 segmentowe z możliwością ustawienia pozycji przeciwwstrząsowej oraz pozycji zmniejszającej napięcie mięśni brzucha</w:t>
            </w:r>
          </w:p>
        </w:tc>
      </w:tr>
      <w:tr w:rsidR="00A20454" w:rsidRPr="006F466B" w14:paraId="14055C95" w14:textId="77777777" w:rsidTr="00A20454">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FFFFFF"/>
            <w:hideMark/>
          </w:tcPr>
          <w:p w14:paraId="24DB818A" w14:textId="77777777" w:rsidR="00A20454" w:rsidRPr="006F466B" w:rsidRDefault="00A20454" w:rsidP="00B31C54">
            <w:pPr>
              <w:spacing w:before="100" w:line="276" w:lineRule="auto"/>
              <w:jc w:val="both"/>
              <w:rPr>
                <w:rFonts w:ascii="Cambria" w:hAnsi="Cambria"/>
              </w:rPr>
            </w:pPr>
            <w:r w:rsidRPr="006F466B">
              <w:rPr>
                <w:rFonts w:ascii="Cambria" w:hAnsi="Cambria"/>
              </w:rPr>
              <w:t>Przystosowane do prowadzenia reanimacji, wyposażone w twardą płytę na całej długości pod materacem umożliwiającą ustawienie wszystkich dostępnym funkcji</w:t>
            </w:r>
          </w:p>
        </w:tc>
      </w:tr>
      <w:tr w:rsidR="00A20454" w:rsidRPr="006F466B" w14:paraId="7D95559F" w14:textId="77777777" w:rsidTr="00A20454">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FFFFFF"/>
            <w:hideMark/>
          </w:tcPr>
          <w:p w14:paraId="2CBD849D" w14:textId="77777777" w:rsidR="00A20454" w:rsidRPr="006F466B" w:rsidRDefault="00A20454" w:rsidP="00B31C54">
            <w:pPr>
              <w:spacing w:before="100" w:line="276" w:lineRule="auto"/>
              <w:jc w:val="both"/>
              <w:rPr>
                <w:rFonts w:ascii="Cambria" w:hAnsi="Cambria"/>
              </w:rPr>
            </w:pPr>
            <w:r w:rsidRPr="006F466B">
              <w:rPr>
                <w:rFonts w:ascii="Cambria" w:hAnsi="Cambria"/>
              </w:rPr>
              <w:t>Płynna regulacja kąta nachylenia oparcia pleców wspomagana sprężyną gazową do 76 °</w:t>
            </w:r>
          </w:p>
        </w:tc>
      </w:tr>
      <w:tr w:rsidR="00A20454" w:rsidRPr="006F466B" w14:paraId="319DB3A8" w14:textId="77777777" w:rsidTr="00A20454">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FFFFFF"/>
            <w:hideMark/>
          </w:tcPr>
          <w:p w14:paraId="6502A5C0" w14:textId="77777777" w:rsidR="00A20454" w:rsidRPr="006F466B" w:rsidRDefault="00A20454" w:rsidP="00B31C54">
            <w:pPr>
              <w:spacing w:before="100" w:line="276" w:lineRule="auto"/>
              <w:jc w:val="both"/>
              <w:rPr>
                <w:rFonts w:ascii="Cambria" w:hAnsi="Cambria"/>
              </w:rPr>
            </w:pPr>
            <w:r w:rsidRPr="006F466B">
              <w:rPr>
                <w:rFonts w:ascii="Cambria" w:hAnsi="Cambria"/>
              </w:rPr>
              <w:t>Rozkładane, regulowane w 6 pozycjach poręcze boczne zwiększające powierzchnię strefy do leżenia do szerokości 44,5 cm</w:t>
            </w:r>
          </w:p>
        </w:tc>
      </w:tr>
      <w:tr w:rsidR="00A20454" w:rsidRPr="006F466B" w14:paraId="0AAD2344" w14:textId="77777777" w:rsidTr="00A20454">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FFFFFF"/>
            <w:hideMark/>
          </w:tcPr>
          <w:p w14:paraId="0A020602" w14:textId="77777777" w:rsidR="00A20454" w:rsidRPr="006F466B" w:rsidRDefault="00A20454" w:rsidP="00B31C54">
            <w:pPr>
              <w:spacing w:before="100" w:line="276" w:lineRule="auto"/>
              <w:jc w:val="both"/>
              <w:rPr>
                <w:rFonts w:ascii="Cambria" w:hAnsi="Cambria"/>
              </w:rPr>
            </w:pPr>
            <w:r w:rsidRPr="006F466B">
              <w:rPr>
                <w:rFonts w:ascii="Cambria" w:hAnsi="Cambria"/>
              </w:rPr>
              <w:t xml:space="preserve">2 koła kierunkowe z systemem blokady toczenia na wprost </w:t>
            </w:r>
          </w:p>
        </w:tc>
      </w:tr>
      <w:tr w:rsidR="00A20454" w:rsidRPr="006F466B" w14:paraId="2B8DD3AB" w14:textId="77777777" w:rsidTr="00A20454">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FFFFFF"/>
            <w:hideMark/>
          </w:tcPr>
          <w:p w14:paraId="2F2EA572" w14:textId="77777777" w:rsidR="00A20454" w:rsidRPr="006F466B" w:rsidRDefault="00A20454" w:rsidP="00B31C54">
            <w:pPr>
              <w:spacing w:before="100" w:line="276" w:lineRule="auto"/>
              <w:jc w:val="both"/>
              <w:rPr>
                <w:rFonts w:ascii="Cambria" w:hAnsi="Cambria"/>
              </w:rPr>
            </w:pPr>
            <w:r w:rsidRPr="006F466B">
              <w:rPr>
                <w:rFonts w:ascii="Cambria" w:hAnsi="Cambria"/>
              </w:rPr>
              <w:t>3 częściowy, składany teleskopowo wieszak na płyny infuzyjne</w:t>
            </w:r>
          </w:p>
        </w:tc>
      </w:tr>
      <w:tr w:rsidR="00A20454" w:rsidRPr="006F466B" w14:paraId="7E131F46" w14:textId="77777777" w:rsidTr="00A20454">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FFFFFF"/>
            <w:hideMark/>
          </w:tcPr>
          <w:p w14:paraId="7AFE0502" w14:textId="77777777" w:rsidR="00A20454" w:rsidRPr="006F466B" w:rsidRDefault="00A20454" w:rsidP="00B31C54">
            <w:pPr>
              <w:spacing w:before="100" w:line="276" w:lineRule="auto"/>
              <w:jc w:val="both"/>
              <w:rPr>
                <w:rFonts w:ascii="Cambria" w:hAnsi="Cambria"/>
              </w:rPr>
            </w:pPr>
            <w:r w:rsidRPr="006F466B">
              <w:rPr>
                <w:rFonts w:ascii="Cambria" w:hAnsi="Cambria"/>
              </w:rPr>
              <w:t>Zestaw pasów zabezpieczających pacjenta o regulowanej długości mocowanych bezpośrednio do ramy noszy</w:t>
            </w:r>
          </w:p>
        </w:tc>
      </w:tr>
      <w:tr w:rsidR="00A20454" w:rsidRPr="006F466B" w14:paraId="2B7814B8" w14:textId="77777777" w:rsidTr="00A20454">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FFFFFF"/>
            <w:hideMark/>
          </w:tcPr>
          <w:p w14:paraId="3EA3C2E1" w14:textId="77777777" w:rsidR="00A20454" w:rsidRPr="006F466B" w:rsidRDefault="00A20454" w:rsidP="00B31C54">
            <w:pPr>
              <w:spacing w:before="100" w:line="276" w:lineRule="auto"/>
              <w:jc w:val="both"/>
              <w:rPr>
                <w:rFonts w:ascii="Cambria" w:hAnsi="Cambria"/>
              </w:rPr>
            </w:pPr>
            <w:r w:rsidRPr="006F466B">
              <w:rPr>
                <w:rFonts w:ascii="Cambria" w:hAnsi="Cambria"/>
              </w:rPr>
              <w:t>Nosze z automatycznym, hydrauliczno-elektrycznym systemem podnoszenia, obniżania eliminującym ręczne przenoszenie pełnego ciężaru pacjenta i noszy</w:t>
            </w:r>
          </w:p>
        </w:tc>
      </w:tr>
      <w:tr w:rsidR="00A20454" w:rsidRPr="006F466B" w14:paraId="2C9C5EBD" w14:textId="77777777" w:rsidTr="00A20454">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FFFFFF"/>
            <w:hideMark/>
          </w:tcPr>
          <w:p w14:paraId="38BFAEA9" w14:textId="77777777" w:rsidR="00A20454" w:rsidRPr="006F466B" w:rsidRDefault="00A20454" w:rsidP="00B31C54">
            <w:pPr>
              <w:spacing w:before="100" w:line="276" w:lineRule="auto"/>
              <w:jc w:val="both"/>
              <w:rPr>
                <w:rFonts w:ascii="Cambria" w:hAnsi="Cambria"/>
              </w:rPr>
            </w:pPr>
            <w:r w:rsidRPr="006F466B">
              <w:rPr>
                <w:rFonts w:ascii="Cambria" w:hAnsi="Cambria"/>
              </w:rPr>
              <w:t>Sterowanie elektryczne noszy dostępne na dwóch poziomach wysokości, zapewniające łatwą obsługę noszy personelowi medycznemu o zróżnicowanym wzroście</w:t>
            </w:r>
          </w:p>
        </w:tc>
      </w:tr>
      <w:tr w:rsidR="00A20454" w:rsidRPr="006F466B" w14:paraId="2F24F18B" w14:textId="77777777" w:rsidTr="00A20454">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FFFFFF"/>
            <w:hideMark/>
          </w:tcPr>
          <w:p w14:paraId="05EB4E3B" w14:textId="77777777" w:rsidR="00A20454" w:rsidRPr="006F466B" w:rsidRDefault="00A20454" w:rsidP="00B31C54">
            <w:pPr>
              <w:spacing w:before="100" w:line="276" w:lineRule="auto"/>
              <w:jc w:val="both"/>
              <w:rPr>
                <w:rFonts w:ascii="Cambria" w:hAnsi="Cambria"/>
              </w:rPr>
            </w:pPr>
            <w:r w:rsidRPr="006F466B">
              <w:rPr>
                <w:rFonts w:ascii="Cambria" w:hAnsi="Cambria"/>
              </w:rPr>
              <w:t>Wyświetlacz stanu naładowania akumulatora wbudowany w nosze</w:t>
            </w:r>
          </w:p>
        </w:tc>
      </w:tr>
      <w:tr w:rsidR="00A20454" w:rsidRPr="006F466B" w14:paraId="0FBBFC8C" w14:textId="77777777" w:rsidTr="00A20454">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FFFFFF"/>
            <w:hideMark/>
          </w:tcPr>
          <w:p w14:paraId="37533F9B" w14:textId="77777777" w:rsidR="00A20454" w:rsidRPr="006F466B" w:rsidRDefault="00A20454" w:rsidP="00B31C54">
            <w:pPr>
              <w:spacing w:before="100" w:line="276" w:lineRule="auto"/>
              <w:jc w:val="both"/>
              <w:rPr>
                <w:rFonts w:ascii="Cambria" w:hAnsi="Cambria"/>
              </w:rPr>
            </w:pPr>
            <w:r w:rsidRPr="006F466B">
              <w:rPr>
                <w:rFonts w:ascii="Cambria" w:hAnsi="Cambria"/>
              </w:rPr>
              <w:t>System bezprzewodowego ładowania akumulatora noszy po wpięciu w mocowanie, sygnalizacja świetlna rozpoczęcia procesu ładowania</w:t>
            </w:r>
          </w:p>
        </w:tc>
      </w:tr>
      <w:tr w:rsidR="00A20454" w:rsidRPr="006F466B" w14:paraId="1D086FD7" w14:textId="77777777" w:rsidTr="00A20454">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FFFFFF"/>
            <w:hideMark/>
          </w:tcPr>
          <w:p w14:paraId="39D4352A" w14:textId="77777777" w:rsidR="00A20454" w:rsidRPr="006F466B" w:rsidRDefault="00A20454" w:rsidP="00B31C54">
            <w:pPr>
              <w:spacing w:before="100" w:line="276" w:lineRule="auto"/>
              <w:jc w:val="both"/>
              <w:rPr>
                <w:rFonts w:ascii="Cambria" w:hAnsi="Cambria"/>
              </w:rPr>
            </w:pPr>
            <w:r w:rsidRPr="006F466B">
              <w:rPr>
                <w:rFonts w:ascii="Cambria" w:hAnsi="Cambria"/>
                <w:bCs/>
              </w:rPr>
              <w:t xml:space="preserve">W zestawie noszy akumulator z ładowarką 12V lub zasilaczem 230 V. </w:t>
            </w:r>
          </w:p>
        </w:tc>
      </w:tr>
      <w:tr w:rsidR="00A20454" w:rsidRPr="006F466B" w14:paraId="7E35F149" w14:textId="77777777" w:rsidTr="00A20454">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FFFFFF"/>
            <w:hideMark/>
          </w:tcPr>
          <w:p w14:paraId="67B74DF0" w14:textId="77777777" w:rsidR="00A20454" w:rsidRPr="006F466B" w:rsidRDefault="00A20454" w:rsidP="00B31C54">
            <w:pPr>
              <w:spacing w:before="100" w:line="276" w:lineRule="auto"/>
              <w:jc w:val="both"/>
              <w:rPr>
                <w:rFonts w:ascii="Cambria" w:hAnsi="Cambria"/>
              </w:rPr>
            </w:pPr>
            <w:r w:rsidRPr="006F466B">
              <w:rPr>
                <w:rFonts w:ascii="Cambria" w:hAnsi="Cambria"/>
              </w:rPr>
              <w:t xml:space="preserve">Możliwość szybkiej, bezpiecznej wymiany akumulatora w noszach bez pomocy narzędzi </w:t>
            </w:r>
          </w:p>
        </w:tc>
      </w:tr>
      <w:tr w:rsidR="00A20454" w:rsidRPr="006F466B" w14:paraId="3A91163A" w14:textId="77777777" w:rsidTr="00A20454">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FFFFFF"/>
            <w:hideMark/>
          </w:tcPr>
          <w:p w14:paraId="76767C72" w14:textId="77777777" w:rsidR="00A20454" w:rsidRPr="006F466B" w:rsidRDefault="00A20454" w:rsidP="00B31C54">
            <w:pPr>
              <w:spacing w:before="100" w:line="276" w:lineRule="auto"/>
              <w:jc w:val="both"/>
              <w:rPr>
                <w:rFonts w:ascii="Cambria" w:hAnsi="Cambria"/>
              </w:rPr>
            </w:pPr>
            <w:r w:rsidRPr="006F466B">
              <w:rPr>
                <w:rFonts w:ascii="Cambria" w:hAnsi="Cambria"/>
              </w:rPr>
              <w:t>Dodatkowy/rezerwowy system ręcznej obsługi noszy w tym: opuszczania, podnoszenia, załadunku i wyładunku noszy z ambulansu</w:t>
            </w:r>
          </w:p>
        </w:tc>
      </w:tr>
      <w:tr w:rsidR="00A20454" w:rsidRPr="006F466B" w14:paraId="28AF986C" w14:textId="77777777" w:rsidTr="00A20454">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FFFFFF"/>
            <w:hideMark/>
          </w:tcPr>
          <w:p w14:paraId="6B0E8FCD" w14:textId="77777777" w:rsidR="00A20454" w:rsidRPr="006F466B" w:rsidRDefault="00A20454" w:rsidP="00B31C54">
            <w:pPr>
              <w:spacing w:before="100" w:line="276" w:lineRule="auto"/>
              <w:jc w:val="both"/>
              <w:rPr>
                <w:rFonts w:ascii="Cambria" w:hAnsi="Cambria"/>
              </w:rPr>
            </w:pPr>
            <w:r w:rsidRPr="006F466B">
              <w:rPr>
                <w:rFonts w:ascii="Cambria" w:hAnsi="Cambria"/>
              </w:rPr>
              <w:lastRenderedPageBreak/>
              <w:t xml:space="preserve">Ręczna obsługa noszy (opuszczanie, podnoszenie, załadunek, rozładunek) </w:t>
            </w:r>
          </w:p>
        </w:tc>
      </w:tr>
      <w:tr w:rsidR="00A20454" w:rsidRPr="006F466B" w14:paraId="3BE9828C" w14:textId="77777777" w:rsidTr="00A20454">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FFFFFF"/>
            <w:hideMark/>
          </w:tcPr>
          <w:p w14:paraId="73771EE7" w14:textId="77777777" w:rsidR="00A20454" w:rsidRPr="006F466B" w:rsidRDefault="00A20454" w:rsidP="00B31C54">
            <w:pPr>
              <w:spacing w:before="100" w:line="276" w:lineRule="auto"/>
              <w:jc w:val="both"/>
              <w:rPr>
                <w:rFonts w:ascii="Cambria" w:hAnsi="Cambria"/>
              </w:rPr>
            </w:pPr>
            <w:r w:rsidRPr="006F466B">
              <w:rPr>
                <w:rFonts w:ascii="Cambria" w:hAnsi="Cambria"/>
              </w:rPr>
              <w:t xml:space="preserve">Potwierdzenie spełnienia przez nosze normy dla medycznych urządzeń elektrycznych IEC 60601-1 </w:t>
            </w:r>
          </w:p>
        </w:tc>
      </w:tr>
      <w:tr w:rsidR="00A20454" w:rsidRPr="006F466B" w14:paraId="69183C40" w14:textId="77777777" w:rsidTr="00A20454">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FFFFFF"/>
            <w:hideMark/>
          </w:tcPr>
          <w:p w14:paraId="08420DCE" w14:textId="77777777" w:rsidR="00A20454" w:rsidRPr="006F466B" w:rsidRDefault="00A20454" w:rsidP="00B31C54">
            <w:pPr>
              <w:spacing w:line="276" w:lineRule="auto"/>
              <w:jc w:val="both"/>
              <w:rPr>
                <w:rFonts w:ascii="Cambria" w:hAnsi="Cambria"/>
              </w:rPr>
            </w:pPr>
            <w:r w:rsidRPr="006F466B">
              <w:rPr>
                <w:rFonts w:ascii="Cambria" w:hAnsi="Cambria"/>
                <w:lang w:eastAsia="pl-PL"/>
              </w:rPr>
              <w:t>Waga noszy 94 kg. Nosze o zwiększonej wytrzymałości stosowane do dużych obciążeń. Dzięki zastosowaniu konstrukcji niezależnej regulacji kąta goleni przednich i tylnych nosze dają możliwość pokonywania przeszkód takich jak krawężniki, schody, tarasy i barierki drogowe przez co nie ma konieczności podnoszenia zestawu transportowego. Wymagana deklaracja zgodności z normą PN EN 1865-3 i 1789.</w:t>
            </w:r>
          </w:p>
        </w:tc>
      </w:tr>
      <w:tr w:rsidR="00A20454" w:rsidRPr="006F466B" w14:paraId="74E89AA9" w14:textId="77777777" w:rsidTr="00A20454">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FFFFFF"/>
            <w:hideMark/>
          </w:tcPr>
          <w:p w14:paraId="61CC47BA" w14:textId="77777777" w:rsidR="00A20454" w:rsidRPr="006F466B" w:rsidRDefault="00A20454" w:rsidP="00B31C54">
            <w:pPr>
              <w:spacing w:line="276" w:lineRule="auto"/>
              <w:jc w:val="both"/>
              <w:rPr>
                <w:rFonts w:ascii="Cambria" w:hAnsi="Cambria"/>
              </w:rPr>
            </w:pPr>
            <w:r w:rsidRPr="006F466B">
              <w:rPr>
                <w:rFonts w:ascii="Cambria" w:hAnsi="Cambria"/>
              </w:rPr>
              <w:t xml:space="preserve">System mocowania noszy montowany bezpośrednio do lawety umożliwiający załadunek i rozładunek pacjenta bez wysiłku fizycznego. System mocowania zgodny z normą PN EN 1789 </w:t>
            </w:r>
          </w:p>
        </w:tc>
      </w:tr>
      <w:tr w:rsidR="00A20454" w:rsidRPr="006F466B" w14:paraId="112DE1EC" w14:textId="77777777" w:rsidTr="00A20454">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FFFFFF"/>
            <w:hideMark/>
          </w:tcPr>
          <w:p w14:paraId="1A823B69" w14:textId="77777777" w:rsidR="00A20454" w:rsidRPr="006F466B" w:rsidRDefault="00A20454" w:rsidP="00B31C54">
            <w:pPr>
              <w:spacing w:line="276" w:lineRule="auto"/>
              <w:jc w:val="both"/>
              <w:rPr>
                <w:rFonts w:ascii="Cambria" w:hAnsi="Cambria"/>
              </w:rPr>
            </w:pPr>
            <w:r w:rsidRPr="006F466B">
              <w:rPr>
                <w:rFonts w:ascii="Cambria" w:hAnsi="Cambria"/>
              </w:rPr>
              <w:t>Fabrycznie zainstalowane wskaźniki typu LED ułatwiające naprowadzanie noszy na system mocowania np.: w nocy, dodatkowa sygnalizacja świetlna.</w:t>
            </w:r>
          </w:p>
        </w:tc>
      </w:tr>
      <w:tr w:rsidR="00A20454" w:rsidRPr="006F466B" w14:paraId="57EEEDE7" w14:textId="77777777" w:rsidTr="00A20454">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FFFFFF"/>
            <w:hideMark/>
          </w:tcPr>
          <w:p w14:paraId="2840C5BF" w14:textId="77777777" w:rsidR="00A20454" w:rsidRPr="006F466B" w:rsidRDefault="00A20454" w:rsidP="00B31C54">
            <w:pPr>
              <w:spacing w:line="276" w:lineRule="auto"/>
              <w:jc w:val="both"/>
              <w:rPr>
                <w:rFonts w:ascii="Cambria" w:hAnsi="Cambria"/>
              </w:rPr>
            </w:pPr>
            <w:r w:rsidRPr="006F466B">
              <w:rPr>
                <w:rFonts w:ascii="Cambria" w:hAnsi="Cambria"/>
              </w:rPr>
              <w:t xml:space="preserve">Możliwość mycia ciśnieniowego mocowania podłogowego oraz ukompletowanych noszy </w:t>
            </w:r>
          </w:p>
        </w:tc>
      </w:tr>
      <w:tr w:rsidR="00A20454" w:rsidRPr="006F466B" w14:paraId="4A5E0BBE" w14:textId="77777777" w:rsidTr="00A20454">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FFFFFF"/>
            <w:hideMark/>
          </w:tcPr>
          <w:p w14:paraId="042995A2" w14:textId="77777777" w:rsidR="00A20454" w:rsidRPr="006F466B" w:rsidRDefault="00A20454" w:rsidP="00B31C54">
            <w:pPr>
              <w:spacing w:line="276" w:lineRule="auto"/>
              <w:jc w:val="both"/>
              <w:rPr>
                <w:rFonts w:ascii="Cambria" w:hAnsi="Cambria"/>
              </w:rPr>
            </w:pPr>
            <w:r w:rsidRPr="006F466B">
              <w:rPr>
                <w:rFonts w:ascii="Cambria" w:hAnsi="Cambria"/>
              </w:rPr>
              <w:t>Klasa szczelności noszy IP56</w:t>
            </w:r>
          </w:p>
        </w:tc>
      </w:tr>
      <w:tr w:rsidR="00A20454" w:rsidRPr="006F466B" w14:paraId="225AFC92" w14:textId="77777777" w:rsidTr="00A20454">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FFFFFF"/>
            <w:hideMark/>
          </w:tcPr>
          <w:p w14:paraId="14F55217" w14:textId="77777777" w:rsidR="00A20454" w:rsidRPr="006F466B" w:rsidRDefault="00A20454" w:rsidP="00B31C54">
            <w:pPr>
              <w:spacing w:line="276" w:lineRule="auto"/>
              <w:jc w:val="both"/>
              <w:rPr>
                <w:rFonts w:ascii="Cambria" w:hAnsi="Cambria"/>
              </w:rPr>
            </w:pPr>
            <w:r w:rsidRPr="006F466B">
              <w:rPr>
                <w:rFonts w:ascii="Cambria" w:hAnsi="Cambria"/>
              </w:rPr>
              <w:t>Zakres temperatur pracy noszy elektryczno-hydraulicznych od -40° do 55° C.</w:t>
            </w:r>
          </w:p>
        </w:tc>
      </w:tr>
    </w:tbl>
    <w:p w14:paraId="1B5169CF" w14:textId="6F83B59B" w:rsidR="00A20454" w:rsidRPr="006F466B" w:rsidRDefault="00A20454" w:rsidP="00B31C54">
      <w:pPr>
        <w:spacing w:line="276" w:lineRule="auto"/>
        <w:jc w:val="both"/>
        <w:rPr>
          <w:rFonts w:ascii="Cambria" w:hAnsi="Cambria"/>
          <w:b/>
          <w:bCs/>
        </w:rPr>
      </w:pPr>
    </w:p>
    <w:p w14:paraId="29973450" w14:textId="77777777" w:rsidR="00A20454" w:rsidRPr="006F466B" w:rsidRDefault="00A20454" w:rsidP="00B31C54">
      <w:pPr>
        <w:pStyle w:val="Akapitzlist"/>
        <w:spacing w:line="276" w:lineRule="auto"/>
        <w:jc w:val="both"/>
        <w:rPr>
          <w:rFonts w:ascii="Cambria" w:hAnsi="Cambria"/>
          <w:b/>
          <w:bCs/>
        </w:rPr>
      </w:pPr>
      <w:r w:rsidRPr="006F466B">
        <w:rPr>
          <w:rFonts w:ascii="Cambria" w:hAnsi="Cambria"/>
          <w:b/>
          <w:bCs/>
        </w:rPr>
        <w:t>ODP: NIE, Zamawiający podtrzymuje zapisy zawarte w SWZ.</w:t>
      </w:r>
    </w:p>
    <w:p w14:paraId="2ADADE84" w14:textId="77777777" w:rsidR="00A20454" w:rsidRPr="006F466B" w:rsidRDefault="00A20454" w:rsidP="00B31C54">
      <w:pPr>
        <w:spacing w:line="276" w:lineRule="auto"/>
        <w:jc w:val="both"/>
        <w:rPr>
          <w:rFonts w:ascii="Cambria" w:hAnsi="Cambria"/>
          <w:b/>
          <w:bCs/>
        </w:rPr>
      </w:pPr>
    </w:p>
    <w:p w14:paraId="5DCE703D" w14:textId="444DFE33" w:rsidR="00A20454" w:rsidRPr="006F466B" w:rsidRDefault="00A20454" w:rsidP="00B31C54">
      <w:pPr>
        <w:pStyle w:val="Akapitzlist"/>
        <w:numPr>
          <w:ilvl w:val="0"/>
          <w:numId w:val="2"/>
        </w:numPr>
        <w:spacing w:line="276" w:lineRule="auto"/>
        <w:jc w:val="both"/>
        <w:rPr>
          <w:rFonts w:ascii="Cambria" w:hAnsi="Cambria"/>
          <w:b/>
          <w:bCs/>
        </w:rPr>
      </w:pPr>
      <w:r w:rsidRPr="006F466B">
        <w:rPr>
          <w:rFonts w:ascii="Cambria" w:hAnsi="Cambria"/>
        </w:rPr>
        <w:t xml:space="preserve">Czy Zamawiający będzie </w:t>
      </w:r>
      <w:r w:rsidRPr="006F466B">
        <w:rPr>
          <w:rFonts w:ascii="Cambria" w:hAnsi="Cambria"/>
          <w:b/>
          <w:bCs/>
        </w:rPr>
        <w:t xml:space="preserve">wymagał aby zestaw transportowy  wraz z mocowaniem był zamontowany na lawecie posiadającej możliwość przesuwu bocznego min. 30 cm a nie na podłodze ambulansu tak jak jest to opisane w pkt. 33? </w:t>
      </w:r>
    </w:p>
    <w:p w14:paraId="53B4C706" w14:textId="77777777" w:rsidR="00A20454" w:rsidRPr="006F466B" w:rsidRDefault="00A20454" w:rsidP="00B31C54">
      <w:pPr>
        <w:pStyle w:val="Akapitzlist"/>
        <w:spacing w:line="276" w:lineRule="auto"/>
        <w:jc w:val="both"/>
        <w:rPr>
          <w:rFonts w:ascii="Cambria" w:hAnsi="Cambria"/>
        </w:rPr>
      </w:pPr>
      <w:r w:rsidRPr="006F466B">
        <w:rPr>
          <w:rFonts w:ascii="Cambria" w:hAnsi="Cambria"/>
        </w:rPr>
        <w:t>Chcielibyśmy uświadomić Zamawiającego, że do noszy elektrycznych są stosowane specjalne stoły medyczne/lawety umożliwiające montaż zestawów transportowych posiadających możliwość przesuwu bocznego z udźwigiem aż 495 kg ! Mocowanie zestawu transportowego w podłodze ambulansu uniemożliwia jego przesuw boczny co za tym idzie dostęp do pacjenta z obu stron nie będzie możliwy do uzyskania w samochodach typu furgon, a taki został opisany przez Zamawiającego. Prosimy o potwierdzenie, że Zamawiający nie wymaga dostępu do pacjenta przewożonego w ambulansie z obu stron tj. z prawej i lewej.</w:t>
      </w:r>
    </w:p>
    <w:p w14:paraId="174E7C66" w14:textId="03899306" w:rsidR="00947261" w:rsidRPr="006F466B" w:rsidRDefault="00947261" w:rsidP="00B31C54">
      <w:pPr>
        <w:pStyle w:val="Akapitzlist"/>
        <w:spacing w:line="276" w:lineRule="auto"/>
        <w:jc w:val="both"/>
        <w:rPr>
          <w:rFonts w:ascii="Cambria" w:hAnsi="Cambria"/>
        </w:rPr>
      </w:pPr>
    </w:p>
    <w:p w14:paraId="7772348E" w14:textId="79FA25A0" w:rsidR="00A20454" w:rsidRPr="006F466B" w:rsidRDefault="00A20454" w:rsidP="00B31C54">
      <w:pPr>
        <w:pStyle w:val="Akapitzlist"/>
        <w:spacing w:line="276" w:lineRule="auto"/>
        <w:jc w:val="both"/>
        <w:rPr>
          <w:rFonts w:ascii="Cambria" w:hAnsi="Cambria"/>
          <w:b/>
          <w:bCs/>
        </w:rPr>
      </w:pPr>
      <w:r w:rsidRPr="006F466B">
        <w:rPr>
          <w:rFonts w:ascii="Cambria" w:hAnsi="Cambria"/>
          <w:b/>
          <w:bCs/>
        </w:rPr>
        <w:t>ODP: NIE, Zamawiający podtrzymuje zapisy zawarte w SWZ.</w:t>
      </w:r>
    </w:p>
    <w:p w14:paraId="0C826E7A" w14:textId="77777777" w:rsidR="00A20454" w:rsidRPr="006F466B" w:rsidRDefault="00A20454" w:rsidP="00B31C54">
      <w:pPr>
        <w:pStyle w:val="Akapitzlist"/>
        <w:spacing w:line="276" w:lineRule="auto"/>
        <w:jc w:val="both"/>
        <w:rPr>
          <w:rFonts w:ascii="Cambria" w:hAnsi="Cambria"/>
          <w:b/>
          <w:bCs/>
        </w:rPr>
      </w:pPr>
    </w:p>
    <w:p w14:paraId="02D501D6" w14:textId="78EB8BDE" w:rsidR="00A20454" w:rsidRPr="006F466B" w:rsidRDefault="00A20454" w:rsidP="00B31C54">
      <w:pPr>
        <w:pStyle w:val="Akapitzlist"/>
        <w:numPr>
          <w:ilvl w:val="0"/>
          <w:numId w:val="2"/>
        </w:numPr>
        <w:spacing w:after="0" w:line="276" w:lineRule="auto"/>
        <w:jc w:val="both"/>
        <w:rPr>
          <w:rFonts w:ascii="Cambria" w:hAnsi="Cambria"/>
        </w:rPr>
      </w:pPr>
      <w:r w:rsidRPr="006F466B">
        <w:rPr>
          <w:rFonts w:ascii="Cambria" w:hAnsi="Cambria"/>
        </w:rPr>
        <w:t>Czy Zamawiający dopuszcza ambulans o dopuszczalnej masie całkowitej, wynoszącej 3,5t?</w:t>
      </w:r>
    </w:p>
    <w:p w14:paraId="40B4151B" w14:textId="1038AF68" w:rsidR="00A20454" w:rsidRPr="006F466B" w:rsidRDefault="00A20454" w:rsidP="00B31C54">
      <w:pPr>
        <w:pStyle w:val="Akapitzlist"/>
        <w:spacing w:line="276" w:lineRule="auto"/>
        <w:jc w:val="both"/>
        <w:rPr>
          <w:rFonts w:ascii="Cambria" w:hAnsi="Cambria"/>
          <w:b/>
          <w:bCs/>
        </w:rPr>
      </w:pPr>
      <w:r w:rsidRPr="006F466B">
        <w:rPr>
          <w:rFonts w:ascii="Cambria" w:hAnsi="Cambria"/>
          <w:b/>
          <w:bCs/>
        </w:rPr>
        <w:t>ODP: TAK, Zamawiający dopuszcza takie rozwiązanie.</w:t>
      </w:r>
    </w:p>
    <w:p w14:paraId="579A86A6" w14:textId="77777777" w:rsidR="00A20454" w:rsidRPr="006F466B" w:rsidRDefault="00A20454" w:rsidP="00B31C54">
      <w:pPr>
        <w:pStyle w:val="Akapitzlist"/>
        <w:spacing w:line="276" w:lineRule="auto"/>
        <w:jc w:val="both"/>
        <w:rPr>
          <w:rFonts w:ascii="Cambria" w:hAnsi="Cambria"/>
        </w:rPr>
      </w:pPr>
    </w:p>
    <w:p w14:paraId="5E2C76FA" w14:textId="77777777" w:rsidR="00A20454" w:rsidRPr="006F466B" w:rsidRDefault="00A20454" w:rsidP="00B31C54">
      <w:pPr>
        <w:pStyle w:val="Akapitzlist"/>
        <w:numPr>
          <w:ilvl w:val="0"/>
          <w:numId w:val="2"/>
        </w:numPr>
        <w:spacing w:after="0" w:line="276" w:lineRule="auto"/>
        <w:contextualSpacing w:val="0"/>
        <w:jc w:val="both"/>
        <w:rPr>
          <w:rFonts w:ascii="Cambria" w:hAnsi="Cambria"/>
        </w:rPr>
      </w:pPr>
      <w:r w:rsidRPr="006F466B">
        <w:rPr>
          <w:rFonts w:ascii="Cambria" w:hAnsi="Cambria"/>
        </w:rPr>
        <w:t>Czy zamawiający dopuści ambulans wyposażony w silnik o maksymalnym momencie obrotowym wynoszącym 360Nm?</w:t>
      </w:r>
    </w:p>
    <w:p w14:paraId="26EB7DD3" w14:textId="77777777" w:rsidR="00B923EF" w:rsidRDefault="00B923EF" w:rsidP="00B31C54">
      <w:pPr>
        <w:pStyle w:val="Akapitzlist"/>
        <w:spacing w:line="276" w:lineRule="auto"/>
        <w:jc w:val="both"/>
        <w:rPr>
          <w:rFonts w:ascii="Cambria" w:hAnsi="Cambria"/>
          <w:b/>
          <w:bCs/>
        </w:rPr>
      </w:pPr>
    </w:p>
    <w:p w14:paraId="6ADD4B81" w14:textId="5777B870" w:rsidR="00A20454" w:rsidRPr="006F466B" w:rsidRDefault="00A20454" w:rsidP="00B31C54">
      <w:pPr>
        <w:pStyle w:val="Akapitzlist"/>
        <w:spacing w:line="276" w:lineRule="auto"/>
        <w:jc w:val="both"/>
        <w:rPr>
          <w:rFonts w:ascii="Cambria" w:hAnsi="Cambria"/>
          <w:b/>
          <w:bCs/>
        </w:rPr>
      </w:pPr>
      <w:r w:rsidRPr="006F466B">
        <w:rPr>
          <w:rFonts w:ascii="Cambria" w:hAnsi="Cambria"/>
          <w:b/>
          <w:bCs/>
        </w:rPr>
        <w:t>ODP: TAK, Zamawiający dopuszcza takie rozwiązanie.</w:t>
      </w:r>
    </w:p>
    <w:p w14:paraId="46A68947" w14:textId="77777777" w:rsidR="00A20454" w:rsidRPr="006F466B" w:rsidRDefault="00A20454" w:rsidP="00B31C54">
      <w:pPr>
        <w:pStyle w:val="Akapitzlist"/>
        <w:numPr>
          <w:ilvl w:val="0"/>
          <w:numId w:val="2"/>
        </w:numPr>
        <w:spacing w:after="0" w:line="276" w:lineRule="auto"/>
        <w:contextualSpacing w:val="0"/>
        <w:jc w:val="both"/>
        <w:rPr>
          <w:rFonts w:ascii="Cambria" w:hAnsi="Cambria"/>
        </w:rPr>
      </w:pPr>
      <w:r w:rsidRPr="006F466B">
        <w:rPr>
          <w:rFonts w:ascii="Cambria" w:hAnsi="Cambria"/>
        </w:rPr>
        <w:lastRenderedPageBreak/>
        <w:t>Prosimy o dopuszczenie ambulansu wyposażonego w czołowe oraz boczne poduszki powietrzne dla kierowcy oraz pasażera, bez kurtyn nadokiennych.</w:t>
      </w:r>
    </w:p>
    <w:p w14:paraId="40009F0F" w14:textId="77777777" w:rsidR="00B923EF" w:rsidRDefault="00B923EF" w:rsidP="00B31C54">
      <w:pPr>
        <w:pStyle w:val="Akapitzlist"/>
        <w:spacing w:line="276" w:lineRule="auto"/>
        <w:jc w:val="both"/>
        <w:rPr>
          <w:rFonts w:ascii="Cambria" w:hAnsi="Cambria"/>
          <w:b/>
          <w:bCs/>
        </w:rPr>
      </w:pPr>
    </w:p>
    <w:p w14:paraId="7DED348B" w14:textId="3346D907" w:rsidR="00A20454" w:rsidRPr="006F466B" w:rsidRDefault="00A20454" w:rsidP="00B31C54">
      <w:pPr>
        <w:pStyle w:val="Akapitzlist"/>
        <w:spacing w:line="276" w:lineRule="auto"/>
        <w:jc w:val="both"/>
        <w:rPr>
          <w:rFonts w:ascii="Cambria" w:hAnsi="Cambria"/>
          <w:b/>
          <w:bCs/>
        </w:rPr>
      </w:pPr>
      <w:r w:rsidRPr="006F466B">
        <w:rPr>
          <w:rFonts w:ascii="Cambria" w:hAnsi="Cambria"/>
          <w:b/>
          <w:bCs/>
        </w:rPr>
        <w:t>ODP: TAK, Zamawiający dopuszcza takie rozwiązanie.</w:t>
      </w:r>
    </w:p>
    <w:p w14:paraId="0B944970" w14:textId="77777777" w:rsidR="00B31C54" w:rsidRPr="006F466B" w:rsidRDefault="00B31C54" w:rsidP="00B31C54">
      <w:pPr>
        <w:pStyle w:val="Akapitzlist"/>
        <w:spacing w:line="276" w:lineRule="auto"/>
        <w:jc w:val="both"/>
        <w:rPr>
          <w:rFonts w:ascii="Cambria" w:hAnsi="Cambria"/>
          <w:b/>
          <w:bCs/>
        </w:rPr>
      </w:pPr>
    </w:p>
    <w:p w14:paraId="1005AAD7" w14:textId="77777777" w:rsidR="00A20454" w:rsidRPr="006F466B" w:rsidRDefault="00A20454" w:rsidP="00B31C54">
      <w:pPr>
        <w:pStyle w:val="Akapitzlist"/>
        <w:numPr>
          <w:ilvl w:val="0"/>
          <w:numId w:val="2"/>
        </w:numPr>
        <w:spacing w:after="0" w:line="276" w:lineRule="auto"/>
        <w:contextualSpacing w:val="0"/>
        <w:jc w:val="both"/>
        <w:rPr>
          <w:rFonts w:ascii="Cambria" w:hAnsi="Cambria"/>
        </w:rPr>
      </w:pPr>
      <w:r w:rsidRPr="006F466B">
        <w:rPr>
          <w:rFonts w:ascii="Cambria" w:hAnsi="Cambria"/>
        </w:rPr>
        <w:t>Czy w przypadku ambulansu o dopuszczalnej masie całkowitej, wynoszącej 3,5t Zamawiający wyrazi zgodę na zaoferowanie ogrzewania zgodnego z PN EN 1789 w konfiguracji bez „wodnego” agregatu grzewczego (Pojazd bazowy, pkt VII ppkt 17 oraz 29 zał. Nr 1 do SWZ. Dodatkowe ogrzewanie typu „wodnego” w tym system dogrzewania silnika po uruchomieniu pojazdu, powszechnie stosowane jest w ambulansach o większej dopuszczalnej masie całkowitej, w których zwiększona ładowność umożliwia rozbudowę układu ogrzewania,  bez ryzyka przeważenia pojazdu.</w:t>
      </w:r>
    </w:p>
    <w:p w14:paraId="04E4AC27" w14:textId="77777777" w:rsidR="00B923EF" w:rsidRDefault="00B923EF" w:rsidP="00B31C54">
      <w:pPr>
        <w:pStyle w:val="Akapitzlist"/>
        <w:spacing w:line="276" w:lineRule="auto"/>
        <w:jc w:val="both"/>
        <w:rPr>
          <w:rFonts w:ascii="Cambria" w:hAnsi="Cambria"/>
          <w:b/>
          <w:bCs/>
        </w:rPr>
      </w:pPr>
    </w:p>
    <w:p w14:paraId="4477B4C6" w14:textId="72E2E128" w:rsidR="00A20454" w:rsidRPr="006F466B" w:rsidRDefault="00A20454" w:rsidP="00B31C54">
      <w:pPr>
        <w:pStyle w:val="Akapitzlist"/>
        <w:spacing w:line="276" w:lineRule="auto"/>
        <w:jc w:val="both"/>
        <w:rPr>
          <w:rFonts w:ascii="Cambria" w:hAnsi="Cambria"/>
          <w:b/>
          <w:bCs/>
        </w:rPr>
      </w:pPr>
      <w:r w:rsidRPr="006F466B">
        <w:rPr>
          <w:rFonts w:ascii="Cambria" w:hAnsi="Cambria"/>
          <w:b/>
          <w:bCs/>
        </w:rPr>
        <w:t>ODP: TAK, Zamawiający dopuszcza takie rozwiązanie.</w:t>
      </w:r>
    </w:p>
    <w:p w14:paraId="5F2A06EB" w14:textId="77777777" w:rsidR="00B31C54" w:rsidRPr="006F466B" w:rsidRDefault="00B31C54" w:rsidP="00B31C54">
      <w:pPr>
        <w:pStyle w:val="Akapitzlist"/>
        <w:spacing w:line="276" w:lineRule="auto"/>
        <w:jc w:val="both"/>
        <w:rPr>
          <w:rFonts w:ascii="Cambria" w:hAnsi="Cambria"/>
          <w:b/>
          <w:bCs/>
        </w:rPr>
      </w:pPr>
    </w:p>
    <w:p w14:paraId="3F5EF263" w14:textId="77777777" w:rsidR="00A20454" w:rsidRPr="006F466B" w:rsidRDefault="00A20454" w:rsidP="00B31C54">
      <w:pPr>
        <w:pStyle w:val="Akapitzlist"/>
        <w:numPr>
          <w:ilvl w:val="0"/>
          <w:numId w:val="2"/>
        </w:numPr>
        <w:spacing w:after="0" w:line="276" w:lineRule="auto"/>
        <w:contextualSpacing w:val="0"/>
        <w:jc w:val="both"/>
        <w:rPr>
          <w:rFonts w:ascii="Cambria" w:hAnsi="Cambria"/>
        </w:rPr>
      </w:pPr>
      <w:r w:rsidRPr="006F466B">
        <w:rPr>
          <w:rFonts w:ascii="Cambria" w:hAnsi="Cambria"/>
        </w:rPr>
        <w:t xml:space="preserve">Czy w przypadku ambulansu o dopuszczalnej masie całkowitej, wynoszącej 3,5t Zamawiający wyrazi zgodę na zaoferowanie ambulansu wyposażonego </w:t>
      </w:r>
      <w:r w:rsidRPr="006F466B">
        <w:rPr>
          <w:rFonts w:ascii="Cambria" w:hAnsi="Cambria"/>
        </w:rPr>
        <w:br/>
        <w:t>w zestaw naprawczy do uszkodzonych opon? Pełnowymiarowe koło zapasowe zobowiązujemy się dostarczyć jako wyposażenie dodatkowe.</w:t>
      </w:r>
    </w:p>
    <w:p w14:paraId="30169619" w14:textId="77777777" w:rsidR="00B923EF" w:rsidRDefault="00B923EF" w:rsidP="00B31C54">
      <w:pPr>
        <w:pStyle w:val="Akapitzlist"/>
        <w:spacing w:line="276" w:lineRule="auto"/>
        <w:jc w:val="both"/>
        <w:rPr>
          <w:rFonts w:ascii="Cambria" w:hAnsi="Cambria"/>
          <w:b/>
          <w:bCs/>
        </w:rPr>
      </w:pPr>
    </w:p>
    <w:p w14:paraId="38858D5E" w14:textId="53AD07F1" w:rsidR="00A20454" w:rsidRPr="006F466B" w:rsidRDefault="00A20454" w:rsidP="00B31C54">
      <w:pPr>
        <w:pStyle w:val="Akapitzlist"/>
        <w:spacing w:line="276" w:lineRule="auto"/>
        <w:jc w:val="both"/>
        <w:rPr>
          <w:rFonts w:ascii="Cambria" w:hAnsi="Cambria"/>
          <w:b/>
          <w:bCs/>
        </w:rPr>
      </w:pPr>
      <w:r w:rsidRPr="006F466B">
        <w:rPr>
          <w:rFonts w:ascii="Cambria" w:hAnsi="Cambria"/>
          <w:b/>
          <w:bCs/>
        </w:rPr>
        <w:t>ODP: TAK, Zamawiający dopuszcza takie rozwiązanie.</w:t>
      </w:r>
    </w:p>
    <w:p w14:paraId="57A01F3A" w14:textId="77777777" w:rsidR="00B31C54" w:rsidRPr="006F466B" w:rsidRDefault="00B31C54" w:rsidP="00B31C54">
      <w:pPr>
        <w:pStyle w:val="Akapitzlist"/>
        <w:spacing w:line="276" w:lineRule="auto"/>
        <w:jc w:val="both"/>
        <w:rPr>
          <w:rFonts w:ascii="Cambria" w:hAnsi="Cambria"/>
          <w:b/>
          <w:bCs/>
        </w:rPr>
      </w:pPr>
    </w:p>
    <w:p w14:paraId="768D1AF9" w14:textId="77777777" w:rsidR="00A20454" w:rsidRPr="006F466B" w:rsidRDefault="00A20454" w:rsidP="00B31C54">
      <w:pPr>
        <w:pStyle w:val="Akapitzlist"/>
        <w:numPr>
          <w:ilvl w:val="0"/>
          <w:numId w:val="2"/>
        </w:numPr>
        <w:spacing w:after="0" w:line="276" w:lineRule="auto"/>
        <w:contextualSpacing w:val="0"/>
        <w:jc w:val="both"/>
        <w:rPr>
          <w:rFonts w:ascii="Cambria" w:hAnsi="Cambria"/>
        </w:rPr>
      </w:pPr>
      <w:r w:rsidRPr="006F466B">
        <w:rPr>
          <w:rFonts w:ascii="Cambria" w:hAnsi="Cambria"/>
        </w:rPr>
        <w:t>Dotyczy adaptacji na ambulans, pkt I ppkt. 3</w:t>
      </w:r>
    </w:p>
    <w:p w14:paraId="1E50BBC5" w14:textId="77777777" w:rsidR="00A20454" w:rsidRPr="006F466B" w:rsidRDefault="00A20454" w:rsidP="00B31C54">
      <w:pPr>
        <w:pStyle w:val="Akapitzlist"/>
        <w:spacing w:line="276" w:lineRule="auto"/>
        <w:jc w:val="both"/>
        <w:rPr>
          <w:rFonts w:ascii="Cambria" w:hAnsi="Cambria"/>
        </w:rPr>
      </w:pPr>
      <w:r w:rsidRPr="006F466B">
        <w:rPr>
          <w:rFonts w:ascii="Cambria" w:hAnsi="Cambria"/>
        </w:rPr>
        <w:t xml:space="preserve">Z uwagi na niewystarczającą ładowność ambulansu o dmc do 3,5t prosimy </w:t>
      </w:r>
      <w:r w:rsidRPr="006F466B">
        <w:rPr>
          <w:rFonts w:ascii="Cambria" w:hAnsi="Cambria"/>
        </w:rPr>
        <w:br/>
        <w:t>o rezygnację z dodatkowego, elektrycznego stopnia bocznego. Ambulans, który chcielibyśmy Państwu zaoferować jest wyposażony na etapie produkcji pojazdu bazowego w podświetlany stopień wewnętrzny pokryty materiałem antypoślizgowym.</w:t>
      </w:r>
    </w:p>
    <w:p w14:paraId="3CB78AA2" w14:textId="77777777" w:rsidR="00B923EF" w:rsidRDefault="00B923EF" w:rsidP="00B31C54">
      <w:pPr>
        <w:pStyle w:val="Akapitzlist"/>
        <w:spacing w:line="276" w:lineRule="auto"/>
        <w:jc w:val="both"/>
        <w:rPr>
          <w:rFonts w:ascii="Cambria" w:hAnsi="Cambria"/>
          <w:b/>
          <w:bCs/>
        </w:rPr>
      </w:pPr>
    </w:p>
    <w:p w14:paraId="1A402B0B" w14:textId="6D8905FC" w:rsidR="00A20454" w:rsidRPr="006F466B" w:rsidRDefault="00A20454" w:rsidP="00B31C54">
      <w:pPr>
        <w:pStyle w:val="Akapitzlist"/>
        <w:spacing w:line="276" w:lineRule="auto"/>
        <w:jc w:val="both"/>
        <w:rPr>
          <w:rFonts w:ascii="Cambria" w:hAnsi="Cambria"/>
          <w:b/>
          <w:bCs/>
        </w:rPr>
      </w:pPr>
      <w:r w:rsidRPr="006F466B">
        <w:rPr>
          <w:rFonts w:ascii="Cambria" w:hAnsi="Cambria"/>
          <w:b/>
          <w:bCs/>
        </w:rPr>
        <w:t>ODP: TAK, Zamawiający dopuszcza takie rozwiązanie.</w:t>
      </w:r>
    </w:p>
    <w:p w14:paraId="2ABFFA7F" w14:textId="77777777" w:rsidR="00A20454" w:rsidRPr="006F466B" w:rsidRDefault="00A20454" w:rsidP="00B31C54">
      <w:pPr>
        <w:pStyle w:val="Akapitzlist"/>
        <w:spacing w:line="276" w:lineRule="auto"/>
        <w:jc w:val="both"/>
        <w:rPr>
          <w:rFonts w:ascii="Cambria" w:hAnsi="Cambria"/>
        </w:rPr>
      </w:pPr>
    </w:p>
    <w:p w14:paraId="21F9A824" w14:textId="77777777" w:rsidR="00A20454" w:rsidRPr="006F466B" w:rsidRDefault="00A20454" w:rsidP="00B31C54">
      <w:pPr>
        <w:pStyle w:val="Akapitzlist"/>
        <w:numPr>
          <w:ilvl w:val="0"/>
          <w:numId w:val="2"/>
        </w:numPr>
        <w:spacing w:after="0" w:line="276" w:lineRule="auto"/>
        <w:contextualSpacing w:val="0"/>
        <w:jc w:val="both"/>
        <w:rPr>
          <w:rFonts w:ascii="Cambria" w:hAnsi="Cambria"/>
        </w:rPr>
      </w:pPr>
      <w:r w:rsidRPr="006F466B">
        <w:rPr>
          <w:rFonts w:ascii="Cambria" w:hAnsi="Cambria"/>
        </w:rPr>
        <w:t>Dotyczy adaptacji na ambulans, pkt I ppkt. 5</w:t>
      </w:r>
    </w:p>
    <w:p w14:paraId="01B423EE" w14:textId="77777777" w:rsidR="00A20454" w:rsidRPr="006F466B" w:rsidRDefault="00A20454" w:rsidP="00B31C54">
      <w:pPr>
        <w:pStyle w:val="Akapitzlist"/>
        <w:spacing w:line="276" w:lineRule="auto"/>
        <w:jc w:val="both"/>
        <w:rPr>
          <w:rFonts w:ascii="Cambria" w:hAnsi="Cambria"/>
        </w:rPr>
      </w:pPr>
      <w:r w:rsidRPr="006F466B">
        <w:rPr>
          <w:rFonts w:ascii="Cambria" w:hAnsi="Cambria"/>
        </w:rPr>
        <w:t>Ponieważ nosze z elektrycznym systemem załadunku są znacznie dłuższe aniżeli standardowe- manualne nosze, wykorzystywane przez ZRM, prosimy o dopuszczenie schowka technicznego znajdującego się za lewymi drzwiami, jaki i zabudowy lewej ściany na styku ze ścianą działową w konfiguracji:</w:t>
      </w:r>
    </w:p>
    <w:p w14:paraId="76D3136F" w14:textId="77777777" w:rsidR="00A20454" w:rsidRPr="006F466B" w:rsidRDefault="00A20454" w:rsidP="00B31C54">
      <w:pPr>
        <w:pStyle w:val="Akapitzlist"/>
        <w:numPr>
          <w:ilvl w:val="0"/>
          <w:numId w:val="4"/>
        </w:numPr>
        <w:spacing w:after="0" w:line="276" w:lineRule="auto"/>
        <w:contextualSpacing w:val="0"/>
        <w:jc w:val="both"/>
        <w:rPr>
          <w:rFonts w:ascii="Cambria" w:hAnsi="Cambria"/>
        </w:rPr>
      </w:pPr>
      <w:r w:rsidRPr="006F466B">
        <w:rPr>
          <w:rFonts w:ascii="Cambria" w:hAnsi="Cambria"/>
        </w:rPr>
        <w:t>schowek techniczny umożliwiający mocowanie deski ortopedycznej dla dorosłych, deski ortopedycznej dla dzieci, deski ortopedycznej pediatrycznej, materaca próżniowego, kamizelki KED, dwóch butli tlenowych  pojemności 10l każda, krzesełka kardiologicznego Stryker 6252, wyposażenia technicznego</w:t>
      </w:r>
    </w:p>
    <w:p w14:paraId="1A9D8F73" w14:textId="77777777" w:rsidR="00A20454" w:rsidRPr="006F466B" w:rsidRDefault="00A20454" w:rsidP="00B31C54">
      <w:pPr>
        <w:pStyle w:val="Akapitzlist"/>
        <w:numPr>
          <w:ilvl w:val="0"/>
          <w:numId w:val="4"/>
        </w:numPr>
        <w:spacing w:after="0" w:line="276" w:lineRule="auto"/>
        <w:contextualSpacing w:val="0"/>
        <w:jc w:val="both"/>
        <w:rPr>
          <w:rFonts w:ascii="Cambria" w:hAnsi="Cambria"/>
        </w:rPr>
      </w:pPr>
      <w:r w:rsidRPr="006F466B">
        <w:rPr>
          <w:rFonts w:ascii="Cambria" w:hAnsi="Cambria"/>
        </w:rPr>
        <w:t>szafa na lewej ścianie umożliwiająca transport i przechowywanie drobnego wyposażenia medycznego, z miejscem na ssak akumulatorowy (wyprowadzone gn. 12V oraz miejsce na cewniki), w zabudowie meblowej kosz na odpady</w:t>
      </w:r>
    </w:p>
    <w:p w14:paraId="1EE84063" w14:textId="77777777" w:rsidR="00B923EF" w:rsidRDefault="00B923EF" w:rsidP="00B31C54">
      <w:pPr>
        <w:spacing w:line="276" w:lineRule="auto"/>
        <w:ind w:firstLine="708"/>
        <w:jc w:val="both"/>
        <w:rPr>
          <w:rFonts w:ascii="Cambria" w:hAnsi="Cambria"/>
          <w:b/>
          <w:bCs/>
        </w:rPr>
      </w:pPr>
    </w:p>
    <w:p w14:paraId="2994FE94" w14:textId="684E4CE1" w:rsidR="00A20454" w:rsidRPr="006F466B" w:rsidRDefault="00A20454" w:rsidP="00B31C54">
      <w:pPr>
        <w:spacing w:line="276" w:lineRule="auto"/>
        <w:ind w:firstLine="708"/>
        <w:jc w:val="both"/>
        <w:rPr>
          <w:rFonts w:ascii="Cambria" w:hAnsi="Cambria"/>
          <w:b/>
          <w:bCs/>
        </w:rPr>
      </w:pPr>
      <w:r w:rsidRPr="006F466B">
        <w:rPr>
          <w:rFonts w:ascii="Cambria" w:hAnsi="Cambria"/>
          <w:b/>
          <w:bCs/>
        </w:rPr>
        <w:t>ODP: TAK, Zamawiający dopuszcza takie rozwiązanie.</w:t>
      </w:r>
    </w:p>
    <w:p w14:paraId="53F73866" w14:textId="77777777" w:rsidR="00A20454" w:rsidRPr="006F466B" w:rsidRDefault="00A20454" w:rsidP="00B31C54">
      <w:pPr>
        <w:pStyle w:val="Akapitzlist"/>
        <w:numPr>
          <w:ilvl w:val="0"/>
          <w:numId w:val="2"/>
        </w:numPr>
        <w:spacing w:after="0" w:line="276" w:lineRule="auto"/>
        <w:contextualSpacing w:val="0"/>
        <w:jc w:val="both"/>
        <w:rPr>
          <w:rFonts w:ascii="Cambria" w:hAnsi="Cambria"/>
        </w:rPr>
      </w:pPr>
      <w:r w:rsidRPr="006F466B">
        <w:rPr>
          <w:rFonts w:ascii="Cambria" w:hAnsi="Cambria"/>
        </w:rPr>
        <w:t>Dotyczy adaptacji na ambulans pk. II ppkt. 1</w:t>
      </w:r>
    </w:p>
    <w:p w14:paraId="4E3B8994" w14:textId="77777777" w:rsidR="00A20454" w:rsidRPr="006F466B" w:rsidRDefault="00A20454" w:rsidP="00B31C54">
      <w:pPr>
        <w:pStyle w:val="Akapitzlist"/>
        <w:spacing w:line="276" w:lineRule="auto"/>
        <w:jc w:val="both"/>
        <w:rPr>
          <w:rFonts w:ascii="Cambria" w:hAnsi="Cambria"/>
        </w:rPr>
      </w:pPr>
      <w:r w:rsidRPr="006F466B">
        <w:rPr>
          <w:rFonts w:ascii="Cambria" w:hAnsi="Cambria"/>
        </w:rPr>
        <w:lastRenderedPageBreak/>
        <w:t xml:space="preserve">Z uwagi na niewystarczającą ładowność ambulansu o dmc do 3,5t prosimy </w:t>
      </w:r>
      <w:r w:rsidRPr="006F466B">
        <w:rPr>
          <w:rFonts w:ascii="Cambria" w:hAnsi="Cambria"/>
        </w:rPr>
        <w:br/>
        <w:t xml:space="preserve">o rezygnację z wymogu w postaci dodatkowej nagrzewnicy wodnej jak również wodnego agregatu grzewczego niezależnego od pracy silnika. </w:t>
      </w:r>
    </w:p>
    <w:p w14:paraId="083C6CA3" w14:textId="77777777" w:rsidR="00B923EF" w:rsidRDefault="00B923EF" w:rsidP="00B31C54">
      <w:pPr>
        <w:pStyle w:val="Akapitzlist"/>
        <w:spacing w:line="276" w:lineRule="auto"/>
        <w:jc w:val="both"/>
        <w:rPr>
          <w:rFonts w:ascii="Cambria" w:hAnsi="Cambria"/>
          <w:b/>
          <w:bCs/>
        </w:rPr>
      </w:pPr>
    </w:p>
    <w:p w14:paraId="5D19DB84" w14:textId="4EFAD7FA" w:rsidR="00A20454" w:rsidRPr="006F466B" w:rsidRDefault="00A20454" w:rsidP="00B31C54">
      <w:pPr>
        <w:pStyle w:val="Akapitzlist"/>
        <w:spacing w:line="276" w:lineRule="auto"/>
        <w:jc w:val="both"/>
        <w:rPr>
          <w:rFonts w:ascii="Cambria" w:hAnsi="Cambria"/>
          <w:b/>
          <w:bCs/>
        </w:rPr>
      </w:pPr>
      <w:r w:rsidRPr="006F466B">
        <w:rPr>
          <w:rFonts w:ascii="Cambria" w:hAnsi="Cambria"/>
          <w:b/>
          <w:bCs/>
        </w:rPr>
        <w:t>ODP: TAK – przy czym Zamawiający wymaga innego rodzaju ogrzewania niezależnego od pracy silnika.</w:t>
      </w:r>
    </w:p>
    <w:p w14:paraId="49E64C22" w14:textId="77777777" w:rsidR="00B31C54" w:rsidRPr="006F466B" w:rsidRDefault="00B31C54" w:rsidP="00B31C54">
      <w:pPr>
        <w:pStyle w:val="Akapitzlist"/>
        <w:spacing w:line="276" w:lineRule="auto"/>
        <w:jc w:val="both"/>
        <w:rPr>
          <w:rFonts w:ascii="Cambria" w:hAnsi="Cambria"/>
          <w:b/>
          <w:bCs/>
        </w:rPr>
      </w:pPr>
    </w:p>
    <w:p w14:paraId="44072E3F" w14:textId="77777777" w:rsidR="00A20454" w:rsidRPr="006F466B" w:rsidRDefault="00A20454" w:rsidP="00B31C54">
      <w:pPr>
        <w:pStyle w:val="Akapitzlist"/>
        <w:numPr>
          <w:ilvl w:val="0"/>
          <w:numId w:val="2"/>
        </w:numPr>
        <w:spacing w:after="0" w:line="276" w:lineRule="auto"/>
        <w:contextualSpacing w:val="0"/>
        <w:jc w:val="both"/>
        <w:rPr>
          <w:rFonts w:ascii="Cambria" w:hAnsi="Cambria"/>
        </w:rPr>
      </w:pPr>
      <w:r w:rsidRPr="006F466B">
        <w:rPr>
          <w:rFonts w:ascii="Cambria" w:hAnsi="Cambria"/>
        </w:rPr>
        <w:t>Dotyczy adaptacji na ambulans pk. II ppkt. 4</w:t>
      </w:r>
    </w:p>
    <w:p w14:paraId="6285F1D0" w14:textId="77777777" w:rsidR="00A20454" w:rsidRPr="006F466B" w:rsidRDefault="00A20454" w:rsidP="00B31C54">
      <w:pPr>
        <w:pStyle w:val="Akapitzlist"/>
        <w:spacing w:line="276" w:lineRule="auto"/>
        <w:jc w:val="both"/>
        <w:rPr>
          <w:rFonts w:ascii="Cambria" w:hAnsi="Cambria"/>
        </w:rPr>
      </w:pPr>
      <w:r w:rsidRPr="006F466B">
        <w:rPr>
          <w:rFonts w:ascii="Cambria" w:hAnsi="Cambria"/>
        </w:rPr>
        <w:t xml:space="preserve">Z uwagi na niewystarczającą ładowność ambulansu o dmc do 3,5t prosimy </w:t>
      </w:r>
      <w:r w:rsidRPr="006F466B">
        <w:rPr>
          <w:rFonts w:ascii="Cambria" w:hAnsi="Cambria"/>
        </w:rPr>
        <w:br/>
        <w:t>o rezygnację z wymogu w postaci szyberdachu z funkcją wyjścia ewakuacyjnego. Prosimy o dopuszczenie szyberdachy z możliwością doświetlania oraz wentylacji, wyposażonego w roletę oraz moskitierę.</w:t>
      </w:r>
    </w:p>
    <w:p w14:paraId="226B3A25" w14:textId="77777777" w:rsidR="00B923EF" w:rsidRDefault="00B923EF" w:rsidP="00B31C54">
      <w:pPr>
        <w:pStyle w:val="Akapitzlist"/>
        <w:spacing w:line="276" w:lineRule="auto"/>
        <w:jc w:val="both"/>
        <w:rPr>
          <w:rFonts w:ascii="Cambria" w:hAnsi="Cambria"/>
          <w:b/>
          <w:bCs/>
        </w:rPr>
      </w:pPr>
    </w:p>
    <w:p w14:paraId="479AAAFA" w14:textId="11206263" w:rsidR="00A20454" w:rsidRPr="006F466B" w:rsidRDefault="00A20454" w:rsidP="00B31C54">
      <w:pPr>
        <w:pStyle w:val="Akapitzlist"/>
        <w:spacing w:line="276" w:lineRule="auto"/>
        <w:jc w:val="both"/>
        <w:rPr>
          <w:rFonts w:ascii="Cambria" w:hAnsi="Cambria"/>
          <w:b/>
          <w:bCs/>
        </w:rPr>
      </w:pPr>
      <w:r w:rsidRPr="006F466B">
        <w:rPr>
          <w:rFonts w:ascii="Cambria" w:hAnsi="Cambria"/>
          <w:b/>
          <w:bCs/>
        </w:rPr>
        <w:t>ODP: TAK, Zamawiający dopuszcza takie rozwiązanie.</w:t>
      </w:r>
    </w:p>
    <w:p w14:paraId="139E20AD" w14:textId="77777777" w:rsidR="00A20454" w:rsidRPr="006F466B" w:rsidRDefault="00A20454" w:rsidP="00B31C54">
      <w:pPr>
        <w:pStyle w:val="Akapitzlist"/>
        <w:spacing w:line="276" w:lineRule="auto"/>
        <w:jc w:val="both"/>
        <w:rPr>
          <w:rFonts w:ascii="Cambria" w:hAnsi="Cambria"/>
        </w:rPr>
      </w:pPr>
    </w:p>
    <w:p w14:paraId="345836E2" w14:textId="77777777" w:rsidR="00A20454" w:rsidRPr="006F466B" w:rsidRDefault="00A20454" w:rsidP="00B31C54">
      <w:pPr>
        <w:pStyle w:val="Akapitzlist"/>
        <w:numPr>
          <w:ilvl w:val="0"/>
          <w:numId w:val="2"/>
        </w:numPr>
        <w:spacing w:after="0" w:line="276" w:lineRule="auto"/>
        <w:contextualSpacing w:val="0"/>
        <w:jc w:val="both"/>
        <w:rPr>
          <w:rFonts w:ascii="Cambria" w:hAnsi="Cambria"/>
        </w:rPr>
      </w:pPr>
      <w:r w:rsidRPr="006F466B">
        <w:rPr>
          <w:rFonts w:ascii="Cambria" w:hAnsi="Cambria"/>
        </w:rPr>
        <w:t>Dot. adaptacji na ambulans pkt. III ppkt. 3</w:t>
      </w:r>
    </w:p>
    <w:p w14:paraId="373E521F" w14:textId="77777777" w:rsidR="00A20454" w:rsidRPr="006F466B" w:rsidRDefault="00A20454" w:rsidP="00B31C54">
      <w:pPr>
        <w:pStyle w:val="Akapitzlist"/>
        <w:spacing w:line="276" w:lineRule="auto"/>
        <w:jc w:val="both"/>
        <w:rPr>
          <w:rFonts w:ascii="Cambria" w:hAnsi="Cambria"/>
        </w:rPr>
      </w:pPr>
      <w:r w:rsidRPr="006F466B">
        <w:rPr>
          <w:rFonts w:ascii="Cambria" w:hAnsi="Cambria"/>
        </w:rPr>
        <w:t>Czy Zamawiający dopuści ambulans w którym system sterowania jak i wyświetlanie temperatury szuflady do podgrzewania płynów infuzyjnych zintegrowane jest z szufladą? Oferowany przez nas panel sterujący odbiornikami w przedziale medycznym nie posiada takiej funkcjonalności.</w:t>
      </w:r>
    </w:p>
    <w:p w14:paraId="20C42278" w14:textId="77777777" w:rsidR="00B923EF" w:rsidRDefault="00B923EF" w:rsidP="00B31C54">
      <w:pPr>
        <w:pStyle w:val="Akapitzlist"/>
        <w:spacing w:line="276" w:lineRule="auto"/>
        <w:jc w:val="both"/>
        <w:rPr>
          <w:rFonts w:ascii="Cambria" w:hAnsi="Cambria"/>
          <w:b/>
          <w:bCs/>
        </w:rPr>
      </w:pPr>
    </w:p>
    <w:p w14:paraId="6CE136D1" w14:textId="06A2708A" w:rsidR="00A20454" w:rsidRPr="006F466B" w:rsidRDefault="00A20454" w:rsidP="00B31C54">
      <w:pPr>
        <w:pStyle w:val="Akapitzlist"/>
        <w:spacing w:line="276" w:lineRule="auto"/>
        <w:jc w:val="both"/>
        <w:rPr>
          <w:rFonts w:ascii="Cambria" w:hAnsi="Cambria"/>
          <w:b/>
          <w:bCs/>
        </w:rPr>
      </w:pPr>
      <w:r w:rsidRPr="006F466B">
        <w:rPr>
          <w:rFonts w:ascii="Cambria" w:hAnsi="Cambria"/>
          <w:b/>
          <w:bCs/>
        </w:rPr>
        <w:t>ODP: TAK, Zamawiający dopuszcza takie rozwiązanie.</w:t>
      </w:r>
    </w:p>
    <w:p w14:paraId="5C86878C" w14:textId="77777777" w:rsidR="00B31C54" w:rsidRPr="006F466B" w:rsidRDefault="00B31C54" w:rsidP="00B31C54">
      <w:pPr>
        <w:pStyle w:val="Akapitzlist"/>
        <w:spacing w:line="276" w:lineRule="auto"/>
        <w:jc w:val="both"/>
        <w:rPr>
          <w:rFonts w:ascii="Cambria" w:hAnsi="Cambria"/>
          <w:b/>
          <w:bCs/>
        </w:rPr>
      </w:pPr>
    </w:p>
    <w:p w14:paraId="1700DBAD" w14:textId="77777777" w:rsidR="00A20454" w:rsidRPr="006F466B" w:rsidRDefault="00A20454" w:rsidP="00B31C54">
      <w:pPr>
        <w:pStyle w:val="Akapitzlist"/>
        <w:numPr>
          <w:ilvl w:val="0"/>
          <w:numId w:val="2"/>
        </w:numPr>
        <w:spacing w:after="0" w:line="276" w:lineRule="auto"/>
        <w:contextualSpacing w:val="0"/>
        <w:jc w:val="both"/>
        <w:rPr>
          <w:rFonts w:ascii="Cambria" w:hAnsi="Cambria"/>
        </w:rPr>
      </w:pPr>
      <w:r w:rsidRPr="006F466B">
        <w:rPr>
          <w:rFonts w:ascii="Cambria" w:hAnsi="Cambria"/>
        </w:rPr>
        <w:t>Dot. adaptacji na ambulans pkt. III ppkt. 3</w:t>
      </w:r>
    </w:p>
    <w:p w14:paraId="16F8371E" w14:textId="77777777" w:rsidR="00A20454" w:rsidRPr="006F466B" w:rsidRDefault="00A20454" w:rsidP="00B31C54">
      <w:pPr>
        <w:pStyle w:val="Akapitzlist"/>
        <w:spacing w:line="276" w:lineRule="auto"/>
        <w:jc w:val="both"/>
        <w:rPr>
          <w:rFonts w:ascii="Cambria" w:hAnsi="Cambria"/>
        </w:rPr>
      </w:pPr>
      <w:r w:rsidRPr="006F466B">
        <w:rPr>
          <w:rFonts w:ascii="Cambria" w:hAnsi="Cambria"/>
        </w:rPr>
        <w:t>Czy Zamawiający dopuści ambulans wyposażony w system sterowania oparty o wyłączniki typu microswich z wyświetlaczem informującym o stanie załączonych odbiorników, temperaturze wewnątrz jak i na zewnątrz p. medycznego, dacie oraz godzinie. System nie oparty na panelach typu touch screen.</w:t>
      </w:r>
    </w:p>
    <w:p w14:paraId="6C0D9DC1" w14:textId="77777777" w:rsidR="00B923EF" w:rsidRDefault="00B923EF" w:rsidP="00B31C54">
      <w:pPr>
        <w:pStyle w:val="Akapitzlist"/>
        <w:spacing w:line="276" w:lineRule="auto"/>
        <w:jc w:val="both"/>
        <w:rPr>
          <w:rFonts w:ascii="Cambria" w:hAnsi="Cambria"/>
          <w:b/>
          <w:bCs/>
        </w:rPr>
      </w:pPr>
    </w:p>
    <w:p w14:paraId="4B674760" w14:textId="1F6B223F" w:rsidR="00A20454" w:rsidRPr="006F466B" w:rsidRDefault="00A20454" w:rsidP="00B31C54">
      <w:pPr>
        <w:pStyle w:val="Akapitzlist"/>
        <w:spacing w:line="276" w:lineRule="auto"/>
        <w:jc w:val="both"/>
        <w:rPr>
          <w:rFonts w:ascii="Cambria" w:hAnsi="Cambria"/>
          <w:b/>
          <w:bCs/>
        </w:rPr>
      </w:pPr>
      <w:r w:rsidRPr="006F466B">
        <w:rPr>
          <w:rFonts w:ascii="Cambria" w:hAnsi="Cambria"/>
          <w:b/>
          <w:bCs/>
        </w:rPr>
        <w:t>ODP: TAK, Zamawiający dopuszcza takie rozwiązanie.</w:t>
      </w:r>
    </w:p>
    <w:p w14:paraId="2CDE4012" w14:textId="77777777" w:rsidR="00B31C54" w:rsidRPr="006F466B" w:rsidRDefault="00B31C54" w:rsidP="00B31C54">
      <w:pPr>
        <w:pStyle w:val="Akapitzlist"/>
        <w:spacing w:line="276" w:lineRule="auto"/>
        <w:jc w:val="both"/>
        <w:rPr>
          <w:rFonts w:ascii="Cambria" w:hAnsi="Cambria"/>
          <w:b/>
          <w:bCs/>
        </w:rPr>
      </w:pPr>
    </w:p>
    <w:p w14:paraId="542A00AB" w14:textId="77777777" w:rsidR="00A20454" w:rsidRPr="006F466B" w:rsidRDefault="00A20454" w:rsidP="00B31C54">
      <w:pPr>
        <w:pStyle w:val="Akapitzlist"/>
        <w:numPr>
          <w:ilvl w:val="0"/>
          <w:numId w:val="2"/>
        </w:numPr>
        <w:spacing w:after="0" w:line="276" w:lineRule="auto"/>
        <w:contextualSpacing w:val="0"/>
        <w:jc w:val="both"/>
        <w:rPr>
          <w:rFonts w:ascii="Cambria" w:hAnsi="Cambria"/>
        </w:rPr>
      </w:pPr>
      <w:r w:rsidRPr="006F466B">
        <w:rPr>
          <w:rFonts w:ascii="Cambria" w:hAnsi="Cambria"/>
        </w:rPr>
        <w:t>Dot. adaptacji na ambulans pkt. III ppkt. 4.3.</w:t>
      </w:r>
    </w:p>
    <w:p w14:paraId="6A68954F" w14:textId="77777777" w:rsidR="00A20454" w:rsidRPr="006F466B" w:rsidRDefault="00A20454" w:rsidP="00B31C54">
      <w:pPr>
        <w:pStyle w:val="Akapitzlist"/>
        <w:spacing w:line="276" w:lineRule="auto"/>
        <w:jc w:val="both"/>
        <w:rPr>
          <w:rFonts w:ascii="Cambria" w:hAnsi="Cambria"/>
        </w:rPr>
      </w:pPr>
      <w:r w:rsidRPr="006F466B">
        <w:rPr>
          <w:rFonts w:ascii="Cambria" w:hAnsi="Cambria"/>
        </w:rPr>
        <w:t>Czy Zamawiający dopuści ambulans zgodny z PN EN 1789, w którym istnieje możliwość odpalenia silnika podczas otwartych drzwi w ścianie działowej?</w:t>
      </w:r>
    </w:p>
    <w:p w14:paraId="3859BD28" w14:textId="77777777" w:rsidR="00B923EF" w:rsidRDefault="00B923EF" w:rsidP="00B31C54">
      <w:pPr>
        <w:pStyle w:val="Akapitzlist"/>
        <w:spacing w:line="276" w:lineRule="auto"/>
        <w:jc w:val="both"/>
        <w:rPr>
          <w:rFonts w:ascii="Cambria" w:hAnsi="Cambria"/>
          <w:b/>
          <w:bCs/>
        </w:rPr>
      </w:pPr>
    </w:p>
    <w:p w14:paraId="4934D4D6" w14:textId="6169F145" w:rsidR="00A20454" w:rsidRPr="006F466B" w:rsidRDefault="00A20454" w:rsidP="00B31C54">
      <w:pPr>
        <w:pStyle w:val="Akapitzlist"/>
        <w:spacing w:line="276" w:lineRule="auto"/>
        <w:jc w:val="both"/>
        <w:rPr>
          <w:rFonts w:ascii="Cambria" w:hAnsi="Cambria"/>
          <w:b/>
          <w:bCs/>
        </w:rPr>
      </w:pPr>
      <w:r w:rsidRPr="006F466B">
        <w:rPr>
          <w:rFonts w:ascii="Cambria" w:hAnsi="Cambria"/>
          <w:b/>
          <w:bCs/>
        </w:rPr>
        <w:t>ODP: TAK, Zamawiający dopuszcza takie rozwiązanie.</w:t>
      </w:r>
    </w:p>
    <w:p w14:paraId="4C46EE0F" w14:textId="77777777" w:rsidR="00B31C54" w:rsidRPr="006F466B" w:rsidRDefault="00B31C54" w:rsidP="00B31C54">
      <w:pPr>
        <w:pStyle w:val="Akapitzlist"/>
        <w:spacing w:line="276" w:lineRule="auto"/>
        <w:jc w:val="both"/>
        <w:rPr>
          <w:rFonts w:ascii="Cambria" w:hAnsi="Cambria"/>
          <w:b/>
          <w:bCs/>
        </w:rPr>
      </w:pPr>
    </w:p>
    <w:p w14:paraId="0AD5E71E" w14:textId="77777777" w:rsidR="00A20454" w:rsidRPr="006F466B" w:rsidRDefault="00A20454" w:rsidP="00B31C54">
      <w:pPr>
        <w:pStyle w:val="Akapitzlist"/>
        <w:numPr>
          <w:ilvl w:val="0"/>
          <w:numId w:val="2"/>
        </w:numPr>
        <w:spacing w:after="0" w:line="276" w:lineRule="auto"/>
        <w:contextualSpacing w:val="0"/>
        <w:jc w:val="both"/>
        <w:rPr>
          <w:rFonts w:ascii="Cambria" w:hAnsi="Cambria"/>
        </w:rPr>
      </w:pPr>
      <w:r w:rsidRPr="006F466B">
        <w:rPr>
          <w:rFonts w:ascii="Cambria" w:hAnsi="Cambria"/>
        </w:rPr>
        <w:t>Dot. adaptacji na ambulans pkt. III ppkt. 4.6.</w:t>
      </w:r>
    </w:p>
    <w:p w14:paraId="4B10276A" w14:textId="77777777" w:rsidR="00A20454" w:rsidRPr="006F466B" w:rsidRDefault="00A20454" w:rsidP="00B31C54">
      <w:pPr>
        <w:pStyle w:val="Akapitzlist"/>
        <w:spacing w:line="276" w:lineRule="auto"/>
        <w:jc w:val="both"/>
        <w:rPr>
          <w:rFonts w:ascii="Cambria" w:hAnsi="Cambria"/>
        </w:rPr>
      </w:pPr>
      <w:r w:rsidRPr="006F466B">
        <w:rPr>
          <w:rFonts w:ascii="Cambria" w:hAnsi="Cambria"/>
        </w:rPr>
        <w:t>Czy system mocowania drukarki SWDPRM powinien posiadać pozytywnie przeprowadzone badania wytrzymałościowe oferowanego ambulansu w tym systemu mocowania drukarki, na zgodność z PN EN 1789?</w:t>
      </w:r>
    </w:p>
    <w:p w14:paraId="45C4EC38" w14:textId="77777777" w:rsidR="00A20454" w:rsidRPr="006F466B" w:rsidRDefault="00A20454" w:rsidP="00B31C54">
      <w:pPr>
        <w:pStyle w:val="Akapitzlist"/>
        <w:spacing w:line="276" w:lineRule="auto"/>
        <w:jc w:val="both"/>
        <w:rPr>
          <w:rFonts w:ascii="Cambria" w:hAnsi="Cambria"/>
        </w:rPr>
      </w:pPr>
      <w:r w:rsidRPr="006F466B">
        <w:rPr>
          <w:rFonts w:ascii="Cambria" w:hAnsi="Cambria"/>
        </w:rPr>
        <w:t>Czy na potwierdzenie przeprowadzonych badań dynamicznych w tym zakresie , wykonawca winien załączyć do oferty raport z badania potwierdzony przez niezależną jednostkę badawczą?</w:t>
      </w:r>
    </w:p>
    <w:p w14:paraId="3ED6CD20" w14:textId="77777777" w:rsidR="00B923EF" w:rsidRDefault="00B923EF" w:rsidP="00B31C54">
      <w:pPr>
        <w:pStyle w:val="Akapitzlist"/>
        <w:spacing w:line="276" w:lineRule="auto"/>
        <w:jc w:val="both"/>
        <w:rPr>
          <w:rFonts w:ascii="Cambria" w:hAnsi="Cambria"/>
          <w:b/>
          <w:bCs/>
        </w:rPr>
      </w:pPr>
    </w:p>
    <w:p w14:paraId="2EA6EA99" w14:textId="65BA803F" w:rsidR="00A20454" w:rsidRPr="006F466B" w:rsidRDefault="00A20454" w:rsidP="00B31C54">
      <w:pPr>
        <w:pStyle w:val="Akapitzlist"/>
        <w:spacing w:line="276" w:lineRule="auto"/>
        <w:jc w:val="both"/>
        <w:rPr>
          <w:rFonts w:ascii="Cambria" w:hAnsi="Cambria"/>
          <w:b/>
          <w:bCs/>
        </w:rPr>
      </w:pPr>
      <w:r w:rsidRPr="006F466B">
        <w:rPr>
          <w:rFonts w:ascii="Cambria" w:hAnsi="Cambria"/>
          <w:b/>
          <w:bCs/>
        </w:rPr>
        <w:t>ODP: TAK</w:t>
      </w:r>
      <w:r w:rsidR="00B31C54" w:rsidRPr="006F466B">
        <w:rPr>
          <w:rFonts w:ascii="Cambria" w:hAnsi="Cambria"/>
          <w:b/>
          <w:bCs/>
        </w:rPr>
        <w:t>.</w:t>
      </w:r>
    </w:p>
    <w:p w14:paraId="1D4B6F80" w14:textId="77777777" w:rsidR="00B31C54" w:rsidRPr="006F466B" w:rsidRDefault="00B31C54" w:rsidP="00B31C54">
      <w:pPr>
        <w:pStyle w:val="Akapitzlist"/>
        <w:spacing w:line="276" w:lineRule="auto"/>
        <w:jc w:val="both"/>
        <w:rPr>
          <w:rFonts w:ascii="Cambria" w:hAnsi="Cambria"/>
          <w:b/>
          <w:bCs/>
        </w:rPr>
      </w:pPr>
    </w:p>
    <w:p w14:paraId="5482C9A5" w14:textId="77777777" w:rsidR="00A20454" w:rsidRPr="006F466B" w:rsidRDefault="00A20454" w:rsidP="00B31C54">
      <w:pPr>
        <w:pStyle w:val="Akapitzlist"/>
        <w:numPr>
          <w:ilvl w:val="0"/>
          <w:numId w:val="2"/>
        </w:numPr>
        <w:spacing w:after="0" w:line="276" w:lineRule="auto"/>
        <w:contextualSpacing w:val="0"/>
        <w:jc w:val="both"/>
        <w:rPr>
          <w:rFonts w:ascii="Cambria" w:hAnsi="Cambria"/>
        </w:rPr>
      </w:pPr>
      <w:r w:rsidRPr="006F466B">
        <w:rPr>
          <w:rFonts w:ascii="Cambria" w:hAnsi="Cambria"/>
        </w:rPr>
        <w:lastRenderedPageBreak/>
        <w:t>Dot. adaptacji na ambulans pkt. III ppkt. 4.7.</w:t>
      </w:r>
    </w:p>
    <w:p w14:paraId="387EA585" w14:textId="77777777" w:rsidR="00A20454" w:rsidRPr="006F466B" w:rsidRDefault="00A20454" w:rsidP="00B31C54">
      <w:pPr>
        <w:pStyle w:val="Akapitzlist"/>
        <w:spacing w:line="276" w:lineRule="auto"/>
        <w:jc w:val="both"/>
        <w:rPr>
          <w:rFonts w:ascii="Cambria" w:hAnsi="Cambria"/>
        </w:rPr>
      </w:pPr>
      <w:r w:rsidRPr="006F466B">
        <w:rPr>
          <w:rFonts w:ascii="Cambria" w:hAnsi="Cambria"/>
        </w:rPr>
        <w:t>Zamawiający wymaga zaoferowania certyfikowanego uchwytu umożliwiającego montaż stacji oraz tabletu Durabook R11. Czy system mocowania powinien posiadać pozytywnie przeprowadzone badania wytrzymałościowe oferowanego ambulansu?</w:t>
      </w:r>
    </w:p>
    <w:p w14:paraId="6DA0AC57" w14:textId="77777777" w:rsidR="00A20454" w:rsidRPr="006F466B" w:rsidRDefault="00A20454" w:rsidP="00B31C54">
      <w:pPr>
        <w:pStyle w:val="Akapitzlist"/>
        <w:spacing w:line="276" w:lineRule="auto"/>
        <w:jc w:val="both"/>
        <w:rPr>
          <w:rFonts w:ascii="Cambria" w:hAnsi="Cambria"/>
        </w:rPr>
      </w:pPr>
      <w:r w:rsidRPr="006F466B">
        <w:rPr>
          <w:rFonts w:ascii="Cambria" w:hAnsi="Cambria"/>
        </w:rPr>
        <w:t>Czy na potwierdzenie przeprowadzonych badań dynamicznych, wykonawca winien załączyć do oferty raport z badania potwierdzony przez niezależną jednostkę badawczą?</w:t>
      </w:r>
    </w:p>
    <w:p w14:paraId="6BB84769" w14:textId="77777777" w:rsidR="00B923EF" w:rsidRDefault="00B923EF" w:rsidP="00B31C54">
      <w:pPr>
        <w:pStyle w:val="Akapitzlist"/>
        <w:spacing w:line="276" w:lineRule="auto"/>
        <w:jc w:val="both"/>
        <w:rPr>
          <w:rFonts w:ascii="Cambria" w:hAnsi="Cambria"/>
          <w:b/>
          <w:bCs/>
        </w:rPr>
      </w:pPr>
    </w:p>
    <w:p w14:paraId="48007B51" w14:textId="51880F1A" w:rsidR="00A20454" w:rsidRPr="006F466B" w:rsidRDefault="00A20454" w:rsidP="00B31C54">
      <w:pPr>
        <w:pStyle w:val="Akapitzlist"/>
        <w:spacing w:line="276" w:lineRule="auto"/>
        <w:jc w:val="both"/>
        <w:rPr>
          <w:rFonts w:ascii="Cambria" w:hAnsi="Cambria"/>
          <w:b/>
          <w:bCs/>
        </w:rPr>
      </w:pPr>
      <w:r w:rsidRPr="006F466B">
        <w:rPr>
          <w:rFonts w:ascii="Cambria" w:hAnsi="Cambria"/>
          <w:b/>
          <w:bCs/>
        </w:rPr>
        <w:t>ODP: TAK</w:t>
      </w:r>
      <w:r w:rsidR="00B31C54" w:rsidRPr="006F466B">
        <w:rPr>
          <w:rFonts w:ascii="Cambria" w:hAnsi="Cambria"/>
          <w:b/>
          <w:bCs/>
        </w:rPr>
        <w:t>.</w:t>
      </w:r>
    </w:p>
    <w:p w14:paraId="37FD5715" w14:textId="77777777" w:rsidR="00B31C54" w:rsidRPr="006F466B" w:rsidRDefault="00B31C54" w:rsidP="00B31C54">
      <w:pPr>
        <w:pStyle w:val="Akapitzlist"/>
        <w:spacing w:line="276" w:lineRule="auto"/>
        <w:jc w:val="both"/>
        <w:rPr>
          <w:rFonts w:ascii="Cambria" w:hAnsi="Cambria"/>
          <w:b/>
          <w:bCs/>
        </w:rPr>
      </w:pPr>
    </w:p>
    <w:p w14:paraId="5587BA0D" w14:textId="77777777" w:rsidR="00A20454" w:rsidRPr="006F466B" w:rsidRDefault="00A20454" w:rsidP="00B31C54">
      <w:pPr>
        <w:pStyle w:val="Akapitzlist"/>
        <w:numPr>
          <w:ilvl w:val="0"/>
          <w:numId w:val="2"/>
        </w:numPr>
        <w:spacing w:after="0" w:line="276" w:lineRule="auto"/>
        <w:contextualSpacing w:val="0"/>
        <w:jc w:val="both"/>
        <w:rPr>
          <w:rFonts w:ascii="Cambria" w:hAnsi="Cambria"/>
        </w:rPr>
      </w:pPr>
      <w:r w:rsidRPr="006F466B">
        <w:rPr>
          <w:rFonts w:ascii="Cambria" w:hAnsi="Cambria"/>
        </w:rPr>
        <w:t>Dot. sygnalizacji świetlno- dźwiękowej i oznakowania pkt. IV ppkt. 1</w:t>
      </w:r>
    </w:p>
    <w:p w14:paraId="52F96694" w14:textId="77777777" w:rsidR="00A20454" w:rsidRPr="006F466B" w:rsidRDefault="00A20454" w:rsidP="00B31C54">
      <w:pPr>
        <w:pStyle w:val="Akapitzlist"/>
        <w:spacing w:line="276" w:lineRule="auto"/>
        <w:jc w:val="both"/>
        <w:rPr>
          <w:rFonts w:ascii="Cambria" w:hAnsi="Cambria"/>
        </w:rPr>
      </w:pPr>
      <w:r w:rsidRPr="006F466B">
        <w:rPr>
          <w:rFonts w:ascii="Cambria" w:hAnsi="Cambria"/>
        </w:rPr>
        <w:t>Czy Zamawiający uzna warunek za spełniony jeśli możliwość zmiany modulacji sygnałów dźwiękowych będzie za pośrednictwem klaksonu?</w:t>
      </w:r>
    </w:p>
    <w:p w14:paraId="519B925B" w14:textId="77777777" w:rsidR="00B923EF" w:rsidRDefault="00B923EF" w:rsidP="00B31C54">
      <w:pPr>
        <w:pStyle w:val="Akapitzlist"/>
        <w:spacing w:line="276" w:lineRule="auto"/>
        <w:jc w:val="both"/>
        <w:rPr>
          <w:rFonts w:ascii="Cambria" w:hAnsi="Cambria"/>
          <w:b/>
          <w:bCs/>
        </w:rPr>
      </w:pPr>
    </w:p>
    <w:p w14:paraId="44E11E26" w14:textId="584A9834" w:rsidR="00A20454" w:rsidRDefault="00A20454" w:rsidP="00B31C54">
      <w:pPr>
        <w:pStyle w:val="Akapitzlist"/>
        <w:spacing w:line="276" w:lineRule="auto"/>
        <w:jc w:val="both"/>
        <w:rPr>
          <w:rFonts w:ascii="Cambria" w:hAnsi="Cambria"/>
          <w:b/>
          <w:bCs/>
        </w:rPr>
      </w:pPr>
      <w:r w:rsidRPr="006F466B">
        <w:rPr>
          <w:rFonts w:ascii="Cambria" w:hAnsi="Cambria"/>
          <w:b/>
          <w:bCs/>
        </w:rPr>
        <w:t>ODP: TAK, Zamawiający dopuszcza takie rozwiązanie.</w:t>
      </w:r>
    </w:p>
    <w:p w14:paraId="40BDF95A" w14:textId="77777777" w:rsidR="00B923EF" w:rsidRPr="006F466B" w:rsidRDefault="00B923EF" w:rsidP="00B31C54">
      <w:pPr>
        <w:pStyle w:val="Akapitzlist"/>
        <w:spacing w:line="276" w:lineRule="auto"/>
        <w:jc w:val="both"/>
        <w:rPr>
          <w:rFonts w:ascii="Cambria" w:hAnsi="Cambria"/>
          <w:b/>
          <w:bCs/>
        </w:rPr>
      </w:pPr>
    </w:p>
    <w:p w14:paraId="0B4E5E3E" w14:textId="77777777" w:rsidR="00A20454" w:rsidRPr="006F466B" w:rsidRDefault="00A20454" w:rsidP="00B31C54">
      <w:pPr>
        <w:pStyle w:val="Akapitzlist"/>
        <w:numPr>
          <w:ilvl w:val="0"/>
          <w:numId w:val="2"/>
        </w:numPr>
        <w:spacing w:after="0" w:line="276" w:lineRule="auto"/>
        <w:contextualSpacing w:val="0"/>
        <w:jc w:val="both"/>
        <w:rPr>
          <w:rFonts w:ascii="Cambria" w:hAnsi="Cambria"/>
        </w:rPr>
      </w:pPr>
      <w:r w:rsidRPr="006F466B">
        <w:rPr>
          <w:rFonts w:ascii="Cambria" w:hAnsi="Cambria"/>
        </w:rPr>
        <w:t>Dot. sygnalizacji świetlno- dźwiękowej i oznakowania pkt. IV ppkt. 3</w:t>
      </w:r>
    </w:p>
    <w:p w14:paraId="58821A1C" w14:textId="77777777" w:rsidR="00A20454" w:rsidRPr="006F466B" w:rsidRDefault="00A20454" w:rsidP="00B31C54">
      <w:pPr>
        <w:pStyle w:val="Akapitzlist"/>
        <w:spacing w:line="276" w:lineRule="auto"/>
        <w:jc w:val="both"/>
        <w:rPr>
          <w:rFonts w:ascii="Cambria" w:hAnsi="Cambria"/>
        </w:rPr>
      </w:pPr>
      <w:r w:rsidRPr="006F466B">
        <w:rPr>
          <w:rFonts w:ascii="Cambria" w:hAnsi="Cambria"/>
        </w:rPr>
        <w:t xml:space="preserve">Z uwagi na niewystarczającą ładowność ambulansu o dmc do 3,5t prosimy </w:t>
      </w:r>
      <w:r w:rsidRPr="006F466B">
        <w:rPr>
          <w:rFonts w:ascii="Cambria" w:hAnsi="Cambria"/>
        </w:rPr>
        <w:br/>
        <w:t>o rezygnację z wymogu w postaci drugiej belki sygnalizacyjnej, montowanej w tylnej części dachu. Prosimy o dopuszczenie sygnalizacji opartej o tylną niskoprofilową, pojedynczą lampę niebieską w technologii LED</w:t>
      </w:r>
    </w:p>
    <w:p w14:paraId="3A73ECEF" w14:textId="77777777" w:rsidR="00B923EF" w:rsidRDefault="00B923EF" w:rsidP="00B31C54">
      <w:pPr>
        <w:pStyle w:val="Akapitzlist"/>
        <w:spacing w:line="276" w:lineRule="auto"/>
        <w:jc w:val="both"/>
        <w:rPr>
          <w:rFonts w:ascii="Cambria" w:hAnsi="Cambria"/>
          <w:b/>
          <w:bCs/>
        </w:rPr>
      </w:pPr>
    </w:p>
    <w:p w14:paraId="123076BF" w14:textId="5313D234" w:rsidR="00A20454" w:rsidRPr="006F466B" w:rsidRDefault="00A20454" w:rsidP="00B31C54">
      <w:pPr>
        <w:pStyle w:val="Akapitzlist"/>
        <w:spacing w:line="276" w:lineRule="auto"/>
        <w:jc w:val="both"/>
        <w:rPr>
          <w:rFonts w:ascii="Cambria" w:hAnsi="Cambria"/>
          <w:b/>
          <w:bCs/>
        </w:rPr>
      </w:pPr>
      <w:r w:rsidRPr="006F466B">
        <w:rPr>
          <w:rFonts w:ascii="Cambria" w:hAnsi="Cambria"/>
          <w:b/>
          <w:bCs/>
        </w:rPr>
        <w:t>ODP: NIE, Zamawiający podtrzymuje wymagania zawarte w SWZ.</w:t>
      </w:r>
    </w:p>
    <w:p w14:paraId="27B7E462" w14:textId="77777777" w:rsidR="00B31C54" w:rsidRPr="006F466B" w:rsidRDefault="00B31C54" w:rsidP="00B31C54">
      <w:pPr>
        <w:pStyle w:val="Akapitzlist"/>
        <w:spacing w:line="276" w:lineRule="auto"/>
        <w:jc w:val="both"/>
        <w:rPr>
          <w:rFonts w:ascii="Cambria" w:hAnsi="Cambria"/>
          <w:b/>
          <w:bCs/>
        </w:rPr>
      </w:pPr>
    </w:p>
    <w:p w14:paraId="6848374E" w14:textId="77777777" w:rsidR="00A20454" w:rsidRPr="006F466B" w:rsidRDefault="00A20454" w:rsidP="00B31C54">
      <w:pPr>
        <w:pStyle w:val="Akapitzlist"/>
        <w:numPr>
          <w:ilvl w:val="0"/>
          <w:numId w:val="2"/>
        </w:numPr>
        <w:spacing w:after="0" w:line="276" w:lineRule="auto"/>
        <w:contextualSpacing w:val="0"/>
        <w:jc w:val="both"/>
        <w:rPr>
          <w:rFonts w:ascii="Cambria" w:hAnsi="Cambria"/>
        </w:rPr>
      </w:pPr>
      <w:r w:rsidRPr="006F466B">
        <w:rPr>
          <w:rFonts w:ascii="Cambria" w:hAnsi="Cambria"/>
        </w:rPr>
        <w:t>Dot. przedziału medycznego pkt. VI ppkt. 3</w:t>
      </w:r>
    </w:p>
    <w:p w14:paraId="357E94D6" w14:textId="77777777" w:rsidR="00A20454" w:rsidRPr="006F466B" w:rsidRDefault="00A20454" w:rsidP="00B31C54">
      <w:pPr>
        <w:pStyle w:val="Akapitzlist"/>
        <w:spacing w:line="276" w:lineRule="auto"/>
        <w:jc w:val="both"/>
        <w:rPr>
          <w:rFonts w:ascii="Cambria" w:hAnsi="Cambria"/>
        </w:rPr>
      </w:pPr>
      <w:r w:rsidRPr="006F466B">
        <w:rPr>
          <w:rFonts w:ascii="Cambria" w:hAnsi="Cambria"/>
        </w:rPr>
        <w:t>Czy Zamawiający dopuści ambulans z fotelem montowanym na prawej ścianie bez systemu przesuwu? Oferujemy fotel obrotowy z możliwością regulacji kąta oparcia pleców, składanym do pionu siedziskiem, zintegrowanym 3 punktowym pasem bezpieczeństwa oraz regulowanym zagłówkiem. Fotel z czujnikiem niezapięcia pasów. Oferowane rozwiązanie umożliwia zarówno zajęcie bezpiecznej pozycji przez Personel jak i wykonywanie czynności medycznych.</w:t>
      </w:r>
    </w:p>
    <w:p w14:paraId="40061F53" w14:textId="77777777" w:rsidR="00B923EF" w:rsidRDefault="00B923EF" w:rsidP="00B31C54">
      <w:pPr>
        <w:pStyle w:val="Akapitzlist"/>
        <w:spacing w:line="276" w:lineRule="auto"/>
        <w:jc w:val="both"/>
        <w:rPr>
          <w:rFonts w:ascii="Cambria" w:hAnsi="Cambria"/>
          <w:b/>
          <w:bCs/>
        </w:rPr>
      </w:pPr>
    </w:p>
    <w:p w14:paraId="5420A5FD" w14:textId="0C5550B6" w:rsidR="00A20454" w:rsidRPr="006F466B" w:rsidRDefault="00A20454" w:rsidP="00B31C54">
      <w:pPr>
        <w:pStyle w:val="Akapitzlist"/>
        <w:spacing w:line="276" w:lineRule="auto"/>
        <w:jc w:val="both"/>
        <w:rPr>
          <w:rFonts w:ascii="Cambria" w:hAnsi="Cambria"/>
          <w:b/>
          <w:bCs/>
        </w:rPr>
      </w:pPr>
      <w:r w:rsidRPr="006F466B">
        <w:rPr>
          <w:rFonts w:ascii="Cambria" w:hAnsi="Cambria"/>
          <w:b/>
          <w:bCs/>
        </w:rPr>
        <w:t>ODP: TAK, Zamawiający dopuszcza takie rozwiązanie.</w:t>
      </w:r>
    </w:p>
    <w:p w14:paraId="164AAAD5" w14:textId="77777777" w:rsidR="00B31C54" w:rsidRPr="006F466B" w:rsidRDefault="00B31C54" w:rsidP="00B31C54">
      <w:pPr>
        <w:pStyle w:val="Akapitzlist"/>
        <w:spacing w:line="276" w:lineRule="auto"/>
        <w:jc w:val="both"/>
        <w:rPr>
          <w:rFonts w:ascii="Cambria" w:hAnsi="Cambria"/>
          <w:b/>
          <w:bCs/>
        </w:rPr>
      </w:pPr>
    </w:p>
    <w:p w14:paraId="038CC95C" w14:textId="77777777" w:rsidR="00A20454" w:rsidRPr="006F466B" w:rsidRDefault="00A20454" w:rsidP="00B31C54">
      <w:pPr>
        <w:pStyle w:val="Akapitzlist"/>
        <w:numPr>
          <w:ilvl w:val="0"/>
          <w:numId w:val="2"/>
        </w:numPr>
        <w:spacing w:after="0" w:line="276" w:lineRule="auto"/>
        <w:contextualSpacing w:val="0"/>
        <w:jc w:val="both"/>
        <w:rPr>
          <w:rFonts w:ascii="Cambria" w:hAnsi="Cambria"/>
        </w:rPr>
      </w:pPr>
      <w:r w:rsidRPr="006F466B">
        <w:rPr>
          <w:rFonts w:ascii="Cambria" w:hAnsi="Cambria"/>
        </w:rPr>
        <w:t>Dot. przedziału medycznego pkt. VI ppkt. 3</w:t>
      </w:r>
    </w:p>
    <w:p w14:paraId="4B1577DB" w14:textId="77777777" w:rsidR="00A20454" w:rsidRPr="006F466B" w:rsidRDefault="00A20454" w:rsidP="00B31C54">
      <w:pPr>
        <w:pStyle w:val="Akapitzlist"/>
        <w:spacing w:line="276" w:lineRule="auto"/>
        <w:jc w:val="both"/>
        <w:rPr>
          <w:rFonts w:ascii="Cambria" w:hAnsi="Cambria"/>
          <w:w w:val="105"/>
        </w:rPr>
      </w:pPr>
      <w:r w:rsidRPr="006F466B">
        <w:rPr>
          <w:rFonts w:ascii="Cambria" w:hAnsi="Cambria"/>
        </w:rPr>
        <w:t xml:space="preserve">Zamawiający wymaga załączenia do oferty </w:t>
      </w:r>
      <w:r w:rsidRPr="006F466B">
        <w:rPr>
          <w:rFonts w:ascii="Cambria" w:hAnsi="Cambria"/>
          <w:w w:val="105"/>
        </w:rPr>
        <w:t>homologacji</w:t>
      </w:r>
      <w:r w:rsidRPr="006F466B">
        <w:rPr>
          <w:rFonts w:ascii="Cambria" w:hAnsi="Cambria"/>
          <w:spacing w:val="1"/>
          <w:w w:val="105"/>
        </w:rPr>
        <w:t xml:space="preserve"> </w:t>
      </w:r>
      <w:r w:rsidRPr="006F466B">
        <w:rPr>
          <w:rFonts w:ascii="Cambria" w:hAnsi="Cambria"/>
          <w:w w:val="105"/>
        </w:rPr>
        <w:t xml:space="preserve">cząstkowych </w:t>
      </w:r>
      <w:r w:rsidRPr="006F466B">
        <w:rPr>
          <w:rFonts w:ascii="Cambria" w:hAnsi="Cambria"/>
          <w:spacing w:val="5"/>
          <w:w w:val="105"/>
        </w:rPr>
        <w:t xml:space="preserve"> </w:t>
      </w:r>
      <w:r w:rsidRPr="006F466B">
        <w:rPr>
          <w:rFonts w:ascii="Cambria" w:hAnsi="Cambria"/>
          <w:w w:val="105"/>
        </w:rPr>
        <w:t>lub</w:t>
      </w:r>
      <w:r w:rsidRPr="006F466B">
        <w:rPr>
          <w:rFonts w:ascii="Cambria" w:hAnsi="Cambria"/>
          <w:spacing w:val="-1"/>
          <w:w w:val="105"/>
        </w:rPr>
        <w:t xml:space="preserve"> </w:t>
      </w:r>
      <w:r w:rsidRPr="006F466B">
        <w:rPr>
          <w:rFonts w:ascii="Cambria" w:hAnsi="Cambria"/>
          <w:w w:val="105"/>
        </w:rPr>
        <w:t>protokołów z</w:t>
      </w:r>
      <w:r w:rsidRPr="006F466B">
        <w:rPr>
          <w:rFonts w:ascii="Cambria" w:hAnsi="Cambria"/>
          <w:spacing w:val="-4"/>
          <w:w w:val="105"/>
        </w:rPr>
        <w:t xml:space="preserve"> </w:t>
      </w:r>
      <w:r w:rsidRPr="006F466B">
        <w:rPr>
          <w:rFonts w:ascii="Cambria" w:hAnsi="Cambria"/>
          <w:w w:val="105"/>
        </w:rPr>
        <w:t>badań</w:t>
      </w:r>
      <w:r w:rsidRPr="006F466B">
        <w:rPr>
          <w:rFonts w:ascii="Cambria" w:hAnsi="Cambria"/>
          <w:spacing w:val="1"/>
          <w:w w:val="105"/>
        </w:rPr>
        <w:t xml:space="preserve"> </w:t>
      </w:r>
      <w:r w:rsidRPr="006F466B">
        <w:rPr>
          <w:rFonts w:ascii="Cambria" w:hAnsi="Cambria"/>
          <w:w w:val="105"/>
        </w:rPr>
        <w:t>wykonanych</w:t>
      </w:r>
      <w:r w:rsidRPr="006F466B">
        <w:rPr>
          <w:rFonts w:ascii="Cambria" w:hAnsi="Cambria"/>
          <w:spacing w:val="10"/>
          <w:w w:val="105"/>
        </w:rPr>
        <w:t xml:space="preserve"> </w:t>
      </w:r>
      <w:r w:rsidRPr="006F466B">
        <w:rPr>
          <w:rFonts w:ascii="Cambria" w:hAnsi="Cambria"/>
          <w:w w:val="105"/>
        </w:rPr>
        <w:t>przez</w:t>
      </w:r>
      <w:r w:rsidRPr="006F466B">
        <w:rPr>
          <w:rFonts w:ascii="Cambria" w:hAnsi="Cambria"/>
          <w:spacing w:val="1"/>
          <w:w w:val="105"/>
        </w:rPr>
        <w:t xml:space="preserve"> </w:t>
      </w:r>
      <w:r w:rsidRPr="006F466B">
        <w:rPr>
          <w:rFonts w:ascii="Cambria" w:hAnsi="Cambria"/>
          <w:w w:val="105"/>
        </w:rPr>
        <w:t>niezależną</w:t>
      </w:r>
      <w:r w:rsidRPr="006F466B">
        <w:rPr>
          <w:rFonts w:ascii="Cambria" w:hAnsi="Cambria"/>
          <w:spacing w:val="7"/>
          <w:w w:val="105"/>
        </w:rPr>
        <w:t xml:space="preserve"> </w:t>
      </w:r>
      <w:r w:rsidRPr="006F466B">
        <w:rPr>
          <w:rFonts w:ascii="Cambria" w:hAnsi="Cambria"/>
          <w:w w:val="105"/>
        </w:rPr>
        <w:t>jednostkę notyfikowaną dla foteli. Prosimy o potwierdzenie, że wykonawca powinien załączyć do oferty homologację dla pojazdu kompletnego oraz skompletowanego jak również raport z badań dynamicznych dla całego oferowanego ambulansu a nie wyłącznie foteli.</w:t>
      </w:r>
    </w:p>
    <w:p w14:paraId="1BD34183" w14:textId="77777777" w:rsidR="00B923EF" w:rsidRDefault="00B923EF" w:rsidP="00B31C54">
      <w:pPr>
        <w:pStyle w:val="Akapitzlist"/>
        <w:spacing w:line="276" w:lineRule="auto"/>
        <w:jc w:val="both"/>
        <w:rPr>
          <w:rFonts w:ascii="Cambria" w:hAnsi="Cambria"/>
          <w:b/>
          <w:bCs/>
        </w:rPr>
      </w:pPr>
    </w:p>
    <w:p w14:paraId="11A3F78F" w14:textId="45EC7863" w:rsidR="00A20454" w:rsidRPr="006F466B" w:rsidRDefault="00A20454" w:rsidP="00B31C54">
      <w:pPr>
        <w:pStyle w:val="Akapitzlist"/>
        <w:spacing w:line="276" w:lineRule="auto"/>
        <w:jc w:val="both"/>
        <w:rPr>
          <w:rFonts w:ascii="Cambria" w:hAnsi="Cambria"/>
          <w:b/>
          <w:bCs/>
        </w:rPr>
      </w:pPr>
      <w:r w:rsidRPr="006F466B">
        <w:rPr>
          <w:rFonts w:ascii="Cambria" w:hAnsi="Cambria"/>
          <w:b/>
          <w:bCs/>
        </w:rPr>
        <w:t>ODP: TAK</w:t>
      </w:r>
      <w:r w:rsidR="00B31C54" w:rsidRPr="006F466B">
        <w:rPr>
          <w:rFonts w:ascii="Cambria" w:hAnsi="Cambria"/>
          <w:b/>
          <w:bCs/>
        </w:rPr>
        <w:t>.</w:t>
      </w:r>
    </w:p>
    <w:p w14:paraId="3B7B8A1A" w14:textId="77777777" w:rsidR="00B31C54" w:rsidRPr="006F466B" w:rsidRDefault="00B31C54" w:rsidP="00B31C54">
      <w:pPr>
        <w:pStyle w:val="Akapitzlist"/>
        <w:spacing w:line="276" w:lineRule="auto"/>
        <w:jc w:val="both"/>
        <w:rPr>
          <w:rFonts w:ascii="Cambria" w:hAnsi="Cambria"/>
          <w:b/>
          <w:bCs/>
        </w:rPr>
      </w:pPr>
    </w:p>
    <w:p w14:paraId="5A5CEB1C" w14:textId="77777777" w:rsidR="00A20454" w:rsidRPr="006F466B" w:rsidRDefault="00A20454" w:rsidP="00B31C54">
      <w:pPr>
        <w:pStyle w:val="Akapitzlist"/>
        <w:numPr>
          <w:ilvl w:val="0"/>
          <w:numId w:val="2"/>
        </w:numPr>
        <w:spacing w:after="0" w:line="276" w:lineRule="auto"/>
        <w:contextualSpacing w:val="0"/>
        <w:jc w:val="both"/>
        <w:rPr>
          <w:rFonts w:ascii="Cambria" w:hAnsi="Cambria"/>
        </w:rPr>
      </w:pPr>
      <w:r w:rsidRPr="006F466B">
        <w:rPr>
          <w:rFonts w:ascii="Cambria" w:hAnsi="Cambria"/>
        </w:rPr>
        <w:t>Dot. przedziału medycznego pkt. VI ppkt. 4</w:t>
      </w:r>
    </w:p>
    <w:p w14:paraId="39B479EC" w14:textId="77777777" w:rsidR="00A20454" w:rsidRPr="006F466B" w:rsidRDefault="00A20454" w:rsidP="00B31C54">
      <w:pPr>
        <w:pStyle w:val="Akapitzlist"/>
        <w:spacing w:line="276" w:lineRule="auto"/>
        <w:jc w:val="both"/>
        <w:rPr>
          <w:rFonts w:ascii="Cambria" w:hAnsi="Cambria"/>
          <w:w w:val="105"/>
        </w:rPr>
      </w:pPr>
      <w:r w:rsidRPr="006F466B">
        <w:rPr>
          <w:rFonts w:ascii="Cambria" w:hAnsi="Cambria"/>
          <w:w w:val="105"/>
        </w:rPr>
        <w:t>Czy Zamawiający dopuści ambulans z fotelem na ścianie działowej wyposażonym w mechaniczny system zwalniania przesuwu fotela?</w:t>
      </w:r>
    </w:p>
    <w:p w14:paraId="145244CE" w14:textId="77777777" w:rsidR="00B923EF" w:rsidRDefault="00B923EF" w:rsidP="00B31C54">
      <w:pPr>
        <w:pStyle w:val="Akapitzlist"/>
        <w:spacing w:line="276" w:lineRule="auto"/>
        <w:jc w:val="both"/>
        <w:rPr>
          <w:rFonts w:ascii="Cambria" w:hAnsi="Cambria"/>
          <w:b/>
          <w:bCs/>
        </w:rPr>
      </w:pPr>
    </w:p>
    <w:p w14:paraId="5BB62A06" w14:textId="12850660" w:rsidR="00A20454" w:rsidRPr="006F466B" w:rsidRDefault="00A20454" w:rsidP="00B31C54">
      <w:pPr>
        <w:pStyle w:val="Akapitzlist"/>
        <w:spacing w:line="276" w:lineRule="auto"/>
        <w:jc w:val="both"/>
        <w:rPr>
          <w:rFonts w:ascii="Cambria" w:hAnsi="Cambria"/>
          <w:b/>
          <w:bCs/>
        </w:rPr>
      </w:pPr>
      <w:r w:rsidRPr="006F466B">
        <w:rPr>
          <w:rFonts w:ascii="Cambria" w:hAnsi="Cambria"/>
          <w:b/>
          <w:bCs/>
        </w:rPr>
        <w:t>ODP: TAK, Zamawiający dopuszcza takie rozwiązanie.</w:t>
      </w:r>
    </w:p>
    <w:p w14:paraId="4C6B338D" w14:textId="77777777" w:rsidR="00B31C54" w:rsidRPr="006F466B" w:rsidRDefault="00B31C54" w:rsidP="00B31C54">
      <w:pPr>
        <w:pStyle w:val="Akapitzlist"/>
        <w:spacing w:line="276" w:lineRule="auto"/>
        <w:jc w:val="both"/>
        <w:rPr>
          <w:rFonts w:ascii="Cambria" w:hAnsi="Cambria"/>
          <w:b/>
          <w:bCs/>
        </w:rPr>
      </w:pPr>
    </w:p>
    <w:p w14:paraId="76771978" w14:textId="77777777" w:rsidR="00A20454" w:rsidRPr="006F466B" w:rsidRDefault="00A20454" w:rsidP="00B31C54">
      <w:pPr>
        <w:pStyle w:val="Akapitzlist"/>
        <w:numPr>
          <w:ilvl w:val="0"/>
          <w:numId w:val="2"/>
        </w:numPr>
        <w:spacing w:after="0" w:line="276" w:lineRule="auto"/>
        <w:contextualSpacing w:val="0"/>
        <w:jc w:val="both"/>
        <w:rPr>
          <w:rFonts w:ascii="Cambria" w:hAnsi="Cambria"/>
        </w:rPr>
      </w:pPr>
      <w:r w:rsidRPr="006F466B">
        <w:rPr>
          <w:rFonts w:ascii="Cambria" w:hAnsi="Cambria"/>
        </w:rPr>
        <w:t>Dot. przedziału medycznego pkt. VI ppkt. 6</w:t>
      </w:r>
    </w:p>
    <w:p w14:paraId="52190302" w14:textId="77777777" w:rsidR="00A20454" w:rsidRPr="006F466B" w:rsidRDefault="00A20454" w:rsidP="00B31C54">
      <w:pPr>
        <w:pStyle w:val="Akapitzlist"/>
        <w:spacing w:line="276" w:lineRule="auto"/>
        <w:jc w:val="both"/>
        <w:rPr>
          <w:rFonts w:ascii="Cambria" w:hAnsi="Cambria"/>
          <w:w w:val="105"/>
        </w:rPr>
      </w:pPr>
      <w:r w:rsidRPr="006F466B">
        <w:rPr>
          <w:rFonts w:ascii="Cambria" w:hAnsi="Cambria"/>
          <w:w w:val="105"/>
        </w:rPr>
        <w:t>Czy Zamawiający dopuści ambulans w którym na ścianie lewej przedziału medycznego zastosowano szafę podsufitową wyposażoną w 5 niezależnych komór, z podświetleniem uruchamianym po otwarciu każdej z nich, bez dodatkowych szuflad?</w:t>
      </w:r>
    </w:p>
    <w:p w14:paraId="5DAF24E1" w14:textId="77777777" w:rsidR="00B923EF" w:rsidRDefault="00B923EF" w:rsidP="00B31C54">
      <w:pPr>
        <w:pStyle w:val="Akapitzlist"/>
        <w:spacing w:line="276" w:lineRule="auto"/>
        <w:jc w:val="both"/>
        <w:rPr>
          <w:rFonts w:ascii="Cambria" w:hAnsi="Cambria"/>
          <w:b/>
          <w:bCs/>
        </w:rPr>
      </w:pPr>
    </w:p>
    <w:p w14:paraId="24954BA7" w14:textId="33264198" w:rsidR="00A20454" w:rsidRPr="006F466B" w:rsidRDefault="00A20454" w:rsidP="00B31C54">
      <w:pPr>
        <w:pStyle w:val="Akapitzlist"/>
        <w:spacing w:line="276" w:lineRule="auto"/>
        <w:jc w:val="both"/>
        <w:rPr>
          <w:rFonts w:ascii="Cambria" w:hAnsi="Cambria"/>
          <w:b/>
          <w:bCs/>
        </w:rPr>
      </w:pPr>
      <w:r w:rsidRPr="006F466B">
        <w:rPr>
          <w:rFonts w:ascii="Cambria" w:hAnsi="Cambria"/>
          <w:b/>
          <w:bCs/>
        </w:rPr>
        <w:t>ODP: TAK, Zamawiający dopuszcza takie rozwiązanie.</w:t>
      </w:r>
    </w:p>
    <w:p w14:paraId="3552DC47" w14:textId="77777777" w:rsidR="00B31C54" w:rsidRPr="006F466B" w:rsidRDefault="00B31C54" w:rsidP="00B31C54">
      <w:pPr>
        <w:pStyle w:val="Akapitzlist"/>
        <w:spacing w:line="276" w:lineRule="auto"/>
        <w:jc w:val="both"/>
        <w:rPr>
          <w:rFonts w:ascii="Cambria" w:hAnsi="Cambria"/>
          <w:b/>
          <w:bCs/>
        </w:rPr>
      </w:pPr>
    </w:p>
    <w:p w14:paraId="0E841D0A" w14:textId="77777777" w:rsidR="00A20454" w:rsidRPr="006F466B" w:rsidRDefault="00A20454" w:rsidP="00B31C54">
      <w:pPr>
        <w:pStyle w:val="Akapitzlist"/>
        <w:numPr>
          <w:ilvl w:val="0"/>
          <w:numId w:val="2"/>
        </w:numPr>
        <w:spacing w:after="0" w:line="276" w:lineRule="auto"/>
        <w:contextualSpacing w:val="0"/>
        <w:jc w:val="both"/>
        <w:rPr>
          <w:rFonts w:ascii="Cambria" w:hAnsi="Cambria"/>
        </w:rPr>
      </w:pPr>
      <w:r w:rsidRPr="006F466B">
        <w:rPr>
          <w:rFonts w:ascii="Cambria" w:hAnsi="Cambria"/>
        </w:rPr>
        <w:t>Dot. przedziału medycznego pkt. VI ppkt. 7</w:t>
      </w:r>
    </w:p>
    <w:p w14:paraId="7D5AB42A" w14:textId="77777777" w:rsidR="00A20454" w:rsidRPr="006F466B" w:rsidRDefault="00A20454" w:rsidP="00B31C54">
      <w:pPr>
        <w:pStyle w:val="Akapitzlist"/>
        <w:spacing w:line="276" w:lineRule="auto"/>
        <w:jc w:val="both"/>
        <w:rPr>
          <w:rFonts w:ascii="Cambria" w:hAnsi="Cambria"/>
          <w:w w:val="105"/>
        </w:rPr>
      </w:pPr>
      <w:r w:rsidRPr="006F466B">
        <w:rPr>
          <w:rFonts w:ascii="Cambria" w:hAnsi="Cambria"/>
          <w:w w:val="105"/>
        </w:rPr>
        <w:t>Czy Zamawiający dopuści równoważne, sprawdzone i od wielu lat stosowane rozwiązania dotyczące rozmieszczenia w przedziale medycznym pojemników na odpady jak i ich systemu zamykania/ otwierania, miejsca przechowywania pojemników na zużyte materiały zakaźne (igły, strzykawki,)?</w:t>
      </w:r>
    </w:p>
    <w:p w14:paraId="21035E64" w14:textId="77777777" w:rsidR="00B923EF" w:rsidRDefault="00B923EF" w:rsidP="00B31C54">
      <w:pPr>
        <w:pStyle w:val="Akapitzlist"/>
        <w:spacing w:line="276" w:lineRule="auto"/>
        <w:jc w:val="both"/>
        <w:rPr>
          <w:rFonts w:ascii="Cambria" w:hAnsi="Cambria"/>
          <w:b/>
          <w:bCs/>
        </w:rPr>
      </w:pPr>
    </w:p>
    <w:p w14:paraId="1BBE9D8E" w14:textId="2326C294" w:rsidR="00A20454" w:rsidRPr="006F466B" w:rsidRDefault="00A20454" w:rsidP="00B31C54">
      <w:pPr>
        <w:pStyle w:val="Akapitzlist"/>
        <w:spacing w:line="276" w:lineRule="auto"/>
        <w:jc w:val="both"/>
        <w:rPr>
          <w:rFonts w:ascii="Cambria" w:hAnsi="Cambria"/>
          <w:b/>
          <w:bCs/>
        </w:rPr>
      </w:pPr>
      <w:r w:rsidRPr="006F466B">
        <w:rPr>
          <w:rFonts w:ascii="Cambria" w:hAnsi="Cambria"/>
          <w:b/>
          <w:bCs/>
        </w:rPr>
        <w:t>ODP: TAK, Zamawiający dopuszcza takie rozwiązanie.</w:t>
      </w:r>
    </w:p>
    <w:p w14:paraId="1A18A72B" w14:textId="77777777" w:rsidR="00B31C54" w:rsidRPr="006F466B" w:rsidRDefault="00B31C54" w:rsidP="00B31C54">
      <w:pPr>
        <w:pStyle w:val="Akapitzlist"/>
        <w:spacing w:line="276" w:lineRule="auto"/>
        <w:jc w:val="both"/>
        <w:rPr>
          <w:rFonts w:ascii="Cambria" w:hAnsi="Cambria"/>
          <w:b/>
          <w:bCs/>
        </w:rPr>
      </w:pPr>
    </w:p>
    <w:p w14:paraId="7AAF1272" w14:textId="77777777" w:rsidR="00A20454" w:rsidRPr="006F466B" w:rsidRDefault="00A20454" w:rsidP="00B31C54">
      <w:pPr>
        <w:pStyle w:val="Akapitzlist"/>
        <w:numPr>
          <w:ilvl w:val="0"/>
          <w:numId w:val="2"/>
        </w:numPr>
        <w:spacing w:after="0" w:line="276" w:lineRule="auto"/>
        <w:contextualSpacing w:val="0"/>
        <w:jc w:val="both"/>
        <w:rPr>
          <w:rFonts w:ascii="Cambria" w:hAnsi="Cambria"/>
        </w:rPr>
      </w:pPr>
      <w:r w:rsidRPr="006F466B">
        <w:rPr>
          <w:rFonts w:ascii="Cambria" w:hAnsi="Cambria"/>
        </w:rPr>
        <w:t>Dot. przedziału medycznego pkt. VI ppkt. 18</w:t>
      </w:r>
    </w:p>
    <w:p w14:paraId="296392A8" w14:textId="77777777" w:rsidR="00A20454" w:rsidRPr="006F466B" w:rsidRDefault="00A20454" w:rsidP="00B31C54">
      <w:pPr>
        <w:pStyle w:val="Akapitzlist"/>
        <w:spacing w:line="276" w:lineRule="auto"/>
        <w:jc w:val="both"/>
        <w:rPr>
          <w:rFonts w:ascii="Cambria" w:hAnsi="Cambria"/>
        </w:rPr>
      </w:pPr>
      <w:r w:rsidRPr="006F466B">
        <w:rPr>
          <w:rFonts w:ascii="Cambria" w:hAnsi="Cambria"/>
        </w:rPr>
        <w:t xml:space="preserve">Z uwagi na niewystarczającą ładowność ambulansu o dmc do 3,5t prosimy </w:t>
      </w:r>
      <w:r w:rsidRPr="006F466B">
        <w:rPr>
          <w:rFonts w:ascii="Cambria" w:hAnsi="Cambria"/>
        </w:rPr>
        <w:br/>
        <w:t>o rezygnację z lodówki sprężarkowej.</w:t>
      </w:r>
    </w:p>
    <w:p w14:paraId="1CA355F7" w14:textId="77777777" w:rsidR="00B923EF" w:rsidRDefault="00B923EF" w:rsidP="00B31C54">
      <w:pPr>
        <w:pStyle w:val="Akapitzlist"/>
        <w:spacing w:line="276" w:lineRule="auto"/>
        <w:jc w:val="both"/>
        <w:rPr>
          <w:rFonts w:ascii="Cambria" w:hAnsi="Cambria"/>
          <w:b/>
          <w:bCs/>
        </w:rPr>
      </w:pPr>
    </w:p>
    <w:p w14:paraId="6BFDF897" w14:textId="41259C54" w:rsidR="00A20454" w:rsidRDefault="00A20454" w:rsidP="00B31C54">
      <w:pPr>
        <w:pStyle w:val="Akapitzlist"/>
        <w:spacing w:line="276" w:lineRule="auto"/>
        <w:jc w:val="both"/>
        <w:rPr>
          <w:rFonts w:ascii="Cambria" w:hAnsi="Cambria"/>
          <w:b/>
          <w:bCs/>
        </w:rPr>
      </w:pPr>
      <w:r w:rsidRPr="006F466B">
        <w:rPr>
          <w:rFonts w:ascii="Cambria" w:hAnsi="Cambria"/>
          <w:b/>
          <w:bCs/>
        </w:rPr>
        <w:t>ODP: TAK, ale w zamian Zamawiający wymaga lodówki przenośnej</w:t>
      </w:r>
      <w:r w:rsidR="00B31C54" w:rsidRPr="006F466B">
        <w:rPr>
          <w:rFonts w:ascii="Cambria" w:hAnsi="Cambria"/>
          <w:b/>
          <w:bCs/>
        </w:rPr>
        <w:t>.</w:t>
      </w:r>
    </w:p>
    <w:p w14:paraId="5AEB13D0" w14:textId="77777777" w:rsidR="00B923EF" w:rsidRPr="006F466B" w:rsidRDefault="00B923EF" w:rsidP="00B31C54">
      <w:pPr>
        <w:pStyle w:val="Akapitzlist"/>
        <w:spacing w:line="276" w:lineRule="auto"/>
        <w:jc w:val="both"/>
        <w:rPr>
          <w:rFonts w:ascii="Cambria" w:hAnsi="Cambria"/>
          <w:b/>
          <w:bCs/>
        </w:rPr>
      </w:pPr>
    </w:p>
    <w:p w14:paraId="0936B697" w14:textId="77777777" w:rsidR="00A20454" w:rsidRPr="006F466B" w:rsidRDefault="00A20454" w:rsidP="00B31C54">
      <w:pPr>
        <w:pStyle w:val="Akapitzlist"/>
        <w:numPr>
          <w:ilvl w:val="0"/>
          <w:numId w:val="2"/>
        </w:numPr>
        <w:spacing w:after="0" w:line="276" w:lineRule="auto"/>
        <w:contextualSpacing w:val="0"/>
        <w:jc w:val="both"/>
        <w:rPr>
          <w:rFonts w:ascii="Cambria" w:hAnsi="Cambria"/>
        </w:rPr>
      </w:pPr>
      <w:r w:rsidRPr="006F466B">
        <w:rPr>
          <w:rFonts w:ascii="Cambria" w:hAnsi="Cambria"/>
        </w:rPr>
        <w:t>Czy system mocowania noszy w ambulansie powinien być zgodny z PN EN 1789? Czy do oferty należy dołączyć dokumenty to potwierdzające?</w:t>
      </w:r>
    </w:p>
    <w:p w14:paraId="1FE6D7CA" w14:textId="77777777" w:rsidR="00B923EF" w:rsidRDefault="00B923EF" w:rsidP="00B31C54">
      <w:pPr>
        <w:spacing w:line="276" w:lineRule="auto"/>
        <w:ind w:left="360"/>
        <w:jc w:val="both"/>
        <w:rPr>
          <w:rFonts w:ascii="Cambria" w:hAnsi="Cambria"/>
          <w:b/>
          <w:bCs/>
        </w:rPr>
      </w:pPr>
    </w:p>
    <w:p w14:paraId="13076A8B" w14:textId="0763EF7A" w:rsidR="00A20454" w:rsidRPr="006F466B" w:rsidRDefault="00A20454" w:rsidP="00B31C54">
      <w:pPr>
        <w:spacing w:line="276" w:lineRule="auto"/>
        <w:ind w:left="360"/>
        <w:jc w:val="both"/>
        <w:rPr>
          <w:rFonts w:ascii="Cambria" w:hAnsi="Cambria"/>
          <w:b/>
          <w:bCs/>
        </w:rPr>
      </w:pPr>
      <w:r w:rsidRPr="006F466B">
        <w:rPr>
          <w:rFonts w:ascii="Cambria" w:hAnsi="Cambria"/>
          <w:b/>
          <w:bCs/>
        </w:rPr>
        <w:t>ODP:</w:t>
      </w:r>
      <w:r w:rsidR="00965604" w:rsidRPr="006F466B">
        <w:rPr>
          <w:rFonts w:ascii="Cambria" w:hAnsi="Cambria"/>
          <w:b/>
          <w:bCs/>
        </w:rPr>
        <w:t xml:space="preserve"> Przedmiotowe środki dowodowe należy załączyć zgodnie z wymogami SWZ. </w:t>
      </w:r>
    </w:p>
    <w:p w14:paraId="1E8F0601" w14:textId="77777777" w:rsidR="00A20454" w:rsidRPr="006F466B" w:rsidRDefault="00A20454" w:rsidP="00B31C54">
      <w:pPr>
        <w:pStyle w:val="Akapitzlist"/>
        <w:numPr>
          <w:ilvl w:val="0"/>
          <w:numId w:val="2"/>
        </w:numPr>
        <w:spacing w:after="0" w:line="276" w:lineRule="auto"/>
        <w:contextualSpacing w:val="0"/>
        <w:jc w:val="both"/>
        <w:rPr>
          <w:rFonts w:ascii="Cambria" w:hAnsi="Cambria"/>
          <w:w w:val="105"/>
        </w:rPr>
      </w:pPr>
      <w:r w:rsidRPr="006F466B">
        <w:rPr>
          <w:rFonts w:ascii="Cambria" w:hAnsi="Cambria"/>
          <w:w w:val="105"/>
        </w:rPr>
        <w:t xml:space="preserve"> Czy Zamawiający dopuści inne, równoważne  rozwiązania zabudowy medycznej, zgodne z normą PN EN 1789 w zakresie ambulansu typu C, sprawdzone i użytkowane przez ZRM?</w:t>
      </w:r>
    </w:p>
    <w:p w14:paraId="3FEF29ED" w14:textId="77777777" w:rsidR="00B923EF" w:rsidRDefault="00B923EF" w:rsidP="00B31C54">
      <w:pPr>
        <w:spacing w:line="276" w:lineRule="auto"/>
        <w:ind w:left="360"/>
        <w:jc w:val="both"/>
        <w:rPr>
          <w:rFonts w:ascii="Cambria" w:hAnsi="Cambria"/>
          <w:b/>
          <w:bCs/>
        </w:rPr>
      </w:pPr>
    </w:p>
    <w:p w14:paraId="6FE60DFB" w14:textId="75F12A42" w:rsidR="00A20454" w:rsidRPr="006F466B" w:rsidRDefault="00A20454" w:rsidP="00B31C54">
      <w:pPr>
        <w:spacing w:line="276" w:lineRule="auto"/>
        <w:ind w:left="360"/>
        <w:jc w:val="both"/>
        <w:rPr>
          <w:rFonts w:ascii="Cambria" w:hAnsi="Cambria"/>
          <w:b/>
          <w:bCs/>
        </w:rPr>
      </w:pPr>
      <w:r w:rsidRPr="006F466B">
        <w:rPr>
          <w:rFonts w:ascii="Cambria" w:hAnsi="Cambria"/>
          <w:b/>
          <w:bCs/>
        </w:rPr>
        <w:t>ODP: TAK</w:t>
      </w:r>
      <w:r w:rsidR="00B31C54" w:rsidRPr="006F466B">
        <w:rPr>
          <w:rFonts w:ascii="Cambria" w:hAnsi="Cambria"/>
          <w:b/>
          <w:bCs/>
        </w:rPr>
        <w:t>, Zamawiający dopuszcza takie rozwiązanie.</w:t>
      </w:r>
    </w:p>
    <w:p w14:paraId="67B34A2C" w14:textId="77777777" w:rsidR="00A20454" w:rsidRPr="006F466B" w:rsidRDefault="00A20454" w:rsidP="00B31C54">
      <w:pPr>
        <w:pStyle w:val="Akapitzlist"/>
        <w:numPr>
          <w:ilvl w:val="0"/>
          <w:numId w:val="2"/>
        </w:numPr>
        <w:spacing w:after="0" w:line="276" w:lineRule="auto"/>
        <w:contextualSpacing w:val="0"/>
        <w:jc w:val="both"/>
        <w:rPr>
          <w:rFonts w:ascii="Cambria" w:hAnsi="Cambria"/>
          <w:w w:val="105"/>
        </w:rPr>
      </w:pPr>
      <w:r w:rsidRPr="006F466B">
        <w:rPr>
          <w:rFonts w:ascii="Cambria" w:hAnsi="Cambria"/>
          <w:w w:val="105"/>
        </w:rPr>
        <w:t>Dotyczy Wzoru Umowy.</w:t>
      </w:r>
    </w:p>
    <w:p w14:paraId="64315AB7" w14:textId="77777777" w:rsidR="00A20454" w:rsidRPr="006F466B" w:rsidRDefault="00A20454" w:rsidP="00B31C54">
      <w:pPr>
        <w:pStyle w:val="Akapitzlist"/>
        <w:spacing w:line="276" w:lineRule="auto"/>
        <w:jc w:val="both"/>
        <w:rPr>
          <w:rFonts w:ascii="Cambria" w:hAnsi="Cambria"/>
          <w:w w:val="105"/>
        </w:rPr>
      </w:pPr>
      <w:r w:rsidRPr="006F466B">
        <w:rPr>
          <w:rFonts w:ascii="Cambria" w:hAnsi="Cambria"/>
          <w:w w:val="105"/>
        </w:rPr>
        <w:t>Zgodnie z obowiązującymi przepisami, rejestracja ambulansu odbywa się na podstawie wyciągu ze świadectwa homologacji, wystawionego przez producenta pojazdu skompletowanego. Dokument w oryginale, wykonawca winien dostarczyć wraz z kompletem pozostałych dokumentów umożliwiających rejestrację jako specjalny sanitarny, jak i świadczenie  przez Zamawiającego usług w ramach Systemu Państwowego Ratownictwa Medycznego. Prosimy o potwierdzenie, że wraz z dostawą wykonawca winien załączyć wyciąg ze świadectwa homologacji WE (zawierający m.in. nr VIN oferowanego ambulansu). Nadmieniamy, że Świadectwo homologacji pojazdu bazowego kompletnego jak i skompletowanego potwierdzone za zgodność z oryginałem nie umożliwi rejestracji pojazdu.</w:t>
      </w:r>
    </w:p>
    <w:p w14:paraId="098CED5F" w14:textId="77777777" w:rsidR="00C40665" w:rsidRDefault="00C40665" w:rsidP="00B31C54">
      <w:pPr>
        <w:pStyle w:val="Akapitzlist"/>
        <w:spacing w:line="276" w:lineRule="auto"/>
        <w:jc w:val="both"/>
        <w:rPr>
          <w:rFonts w:ascii="Cambria" w:hAnsi="Cambria"/>
          <w:b/>
          <w:bCs/>
        </w:rPr>
      </w:pPr>
    </w:p>
    <w:p w14:paraId="54720B6D" w14:textId="79A9FE47" w:rsidR="00A20454" w:rsidRPr="006F466B" w:rsidRDefault="00A20454" w:rsidP="00B31C54">
      <w:pPr>
        <w:pStyle w:val="Akapitzlist"/>
        <w:spacing w:line="276" w:lineRule="auto"/>
        <w:jc w:val="both"/>
        <w:rPr>
          <w:rFonts w:ascii="Cambria" w:hAnsi="Cambria"/>
          <w:b/>
          <w:bCs/>
        </w:rPr>
      </w:pPr>
      <w:r w:rsidRPr="006F466B">
        <w:rPr>
          <w:rFonts w:ascii="Cambria" w:hAnsi="Cambria"/>
          <w:b/>
          <w:bCs/>
        </w:rPr>
        <w:t>ODP: TAK</w:t>
      </w:r>
      <w:r w:rsidR="00B31C54" w:rsidRPr="006F466B">
        <w:rPr>
          <w:rFonts w:ascii="Cambria" w:hAnsi="Cambria"/>
          <w:b/>
          <w:bCs/>
        </w:rPr>
        <w:t>, Zamawiający potwierdza.</w:t>
      </w:r>
    </w:p>
    <w:p w14:paraId="49695082" w14:textId="77777777" w:rsidR="00B31C54" w:rsidRPr="006F466B" w:rsidRDefault="00B31C54" w:rsidP="00B31C54">
      <w:pPr>
        <w:pStyle w:val="Akapitzlist"/>
        <w:spacing w:line="276" w:lineRule="auto"/>
        <w:jc w:val="both"/>
        <w:rPr>
          <w:rFonts w:ascii="Cambria" w:hAnsi="Cambria"/>
          <w:b/>
          <w:bCs/>
        </w:rPr>
      </w:pPr>
    </w:p>
    <w:p w14:paraId="362D327C" w14:textId="77777777" w:rsidR="00A20454" w:rsidRPr="006F466B" w:rsidRDefault="00A20454" w:rsidP="00B31C54">
      <w:pPr>
        <w:pStyle w:val="Akapitzlist"/>
        <w:numPr>
          <w:ilvl w:val="0"/>
          <w:numId w:val="2"/>
        </w:numPr>
        <w:spacing w:after="0" w:line="276" w:lineRule="auto"/>
        <w:contextualSpacing w:val="0"/>
        <w:jc w:val="both"/>
        <w:rPr>
          <w:rFonts w:ascii="Cambria" w:hAnsi="Cambria"/>
          <w:w w:val="105"/>
        </w:rPr>
      </w:pPr>
      <w:r w:rsidRPr="006F466B">
        <w:rPr>
          <w:rFonts w:ascii="Cambria" w:hAnsi="Cambria"/>
          <w:w w:val="105"/>
        </w:rPr>
        <w:lastRenderedPageBreak/>
        <w:t>Dot. §5 ust. 9 Wzoru Umowy.</w:t>
      </w:r>
    </w:p>
    <w:p w14:paraId="7EF6895F" w14:textId="77777777" w:rsidR="00A20454" w:rsidRPr="006F466B" w:rsidRDefault="00A20454" w:rsidP="00B31C54">
      <w:pPr>
        <w:pStyle w:val="Akapitzlist"/>
        <w:spacing w:line="276" w:lineRule="auto"/>
        <w:jc w:val="both"/>
        <w:rPr>
          <w:rFonts w:ascii="Cambria" w:hAnsi="Cambria"/>
          <w:w w:val="105"/>
        </w:rPr>
      </w:pPr>
      <w:r w:rsidRPr="006F466B">
        <w:rPr>
          <w:rFonts w:ascii="Cambria" w:hAnsi="Cambria"/>
          <w:w w:val="105"/>
        </w:rPr>
        <w:t>Prosimy o uszczegółowienie czy wykonawca powinien uwzględnić w cenie oferty zarówno koszty przeglądów pojazdu bazowego, zabudowy medycznej jak i wyposażenia medycznego wraz z wymianą elementów eksploatacyjnych? Jeżeli tak, prosimy o podanie przybliżonego, przewidywanego przebiegu ambulansu.</w:t>
      </w:r>
    </w:p>
    <w:p w14:paraId="50DB262B" w14:textId="77777777" w:rsidR="00C40665" w:rsidRDefault="00C40665" w:rsidP="00143B02">
      <w:pPr>
        <w:pStyle w:val="Akapitzlist"/>
        <w:spacing w:line="276" w:lineRule="auto"/>
        <w:jc w:val="both"/>
        <w:rPr>
          <w:rFonts w:ascii="Cambria" w:hAnsi="Cambria"/>
          <w:b/>
          <w:bCs/>
        </w:rPr>
      </w:pPr>
    </w:p>
    <w:p w14:paraId="74D695EE" w14:textId="7E7B077C" w:rsidR="00A20454" w:rsidRPr="006F466B" w:rsidRDefault="00A20454" w:rsidP="00143B02">
      <w:pPr>
        <w:pStyle w:val="Akapitzlist"/>
        <w:spacing w:line="276" w:lineRule="auto"/>
        <w:jc w:val="both"/>
        <w:rPr>
          <w:rFonts w:ascii="Cambria" w:hAnsi="Cambria"/>
          <w:b/>
          <w:bCs/>
        </w:rPr>
      </w:pPr>
      <w:r w:rsidRPr="006F466B">
        <w:rPr>
          <w:rFonts w:ascii="Cambria" w:hAnsi="Cambria"/>
          <w:b/>
          <w:bCs/>
        </w:rPr>
        <w:t>ODP: NIE</w:t>
      </w:r>
      <w:r w:rsidR="006F466B" w:rsidRPr="006F466B">
        <w:rPr>
          <w:rFonts w:ascii="Cambria" w:hAnsi="Cambria"/>
          <w:b/>
          <w:bCs/>
        </w:rPr>
        <w:t>, Zamawiający nie wymaga wliczenia kosztów przeglądów okresowych w cenę oferty.</w:t>
      </w:r>
    </w:p>
    <w:p w14:paraId="6742B987" w14:textId="77777777" w:rsidR="00A20454" w:rsidRPr="006F466B" w:rsidRDefault="00A20454" w:rsidP="00B31C54">
      <w:pPr>
        <w:pStyle w:val="Akapitzlist"/>
        <w:spacing w:line="276" w:lineRule="auto"/>
        <w:jc w:val="both"/>
        <w:rPr>
          <w:rFonts w:ascii="Cambria" w:hAnsi="Cambria"/>
          <w:w w:val="105"/>
        </w:rPr>
      </w:pPr>
    </w:p>
    <w:p w14:paraId="05D469CE" w14:textId="77777777" w:rsidR="00A20454" w:rsidRPr="00195D75" w:rsidRDefault="00A20454" w:rsidP="00B31C54">
      <w:pPr>
        <w:pStyle w:val="Akapitzlist"/>
        <w:numPr>
          <w:ilvl w:val="0"/>
          <w:numId w:val="2"/>
        </w:numPr>
        <w:spacing w:after="0" w:line="276" w:lineRule="auto"/>
        <w:contextualSpacing w:val="0"/>
        <w:jc w:val="both"/>
        <w:rPr>
          <w:rFonts w:ascii="Cambria" w:hAnsi="Cambria"/>
          <w:w w:val="105"/>
        </w:rPr>
      </w:pPr>
      <w:r w:rsidRPr="00195D75">
        <w:rPr>
          <w:rFonts w:ascii="Cambria" w:hAnsi="Cambria"/>
          <w:w w:val="105"/>
        </w:rPr>
        <w:t>Z uwagi na opóźnienia w dostawach pojazdów bazowych jak również komponentów wykorzystywanych podczas adaptacji na ambulans, prosimy o wydłużenie czasu realizacji do 120 dni od podpisania umowy.</w:t>
      </w:r>
    </w:p>
    <w:p w14:paraId="70308C3A" w14:textId="77777777" w:rsidR="00C40665" w:rsidRDefault="00C40665" w:rsidP="00B31C54">
      <w:pPr>
        <w:spacing w:line="276" w:lineRule="auto"/>
        <w:ind w:left="360"/>
        <w:jc w:val="both"/>
        <w:rPr>
          <w:rFonts w:ascii="Cambria" w:hAnsi="Cambria"/>
          <w:b/>
          <w:bCs/>
        </w:rPr>
      </w:pPr>
    </w:p>
    <w:p w14:paraId="40EBBDAE" w14:textId="02541EDC" w:rsidR="00A20454" w:rsidRPr="00B31C54" w:rsidRDefault="00A20454" w:rsidP="00B31C54">
      <w:pPr>
        <w:spacing w:line="276" w:lineRule="auto"/>
        <w:ind w:left="360"/>
        <w:jc w:val="both"/>
        <w:rPr>
          <w:rFonts w:ascii="Cambria" w:hAnsi="Cambria"/>
          <w:b/>
          <w:bCs/>
        </w:rPr>
      </w:pPr>
      <w:r w:rsidRPr="00195D75">
        <w:rPr>
          <w:rFonts w:ascii="Cambria" w:hAnsi="Cambria"/>
          <w:b/>
          <w:bCs/>
        </w:rPr>
        <w:t>ODP:</w:t>
      </w:r>
      <w:r w:rsidR="00AB1135" w:rsidRPr="00195D75">
        <w:rPr>
          <w:rFonts w:ascii="Cambria" w:hAnsi="Cambria"/>
          <w:b/>
          <w:bCs/>
        </w:rPr>
        <w:t xml:space="preserve"> Zamawiający</w:t>
      </w:r>
      <w:r w:rsidR="00AB1135">
        <w:rPr>
          <w:rFonts w:ascii="Cambria" w:hAnsi="Cambria"/>
          <w:b/>
          <w:bCs/>
        </w:rPr>
        <w:t xml:space="preserve"> wydłużył termin realizacji przedmiotu zamówienia do 150 dni od daty zawarcia umowy. </w:t>
      </w:r>
      <w:r w:rsidR="00A7297B">
        <w:rPr>
          <w:rFonts w:ascii="Cambria" w:hAnsi="Cambria"/>
          <w:b/>
          <w:bCs/>
        </w:rPr>
        <w:t xml:space="preserve"> </w:t>
      </w:r>
    </w:p>
    <w:p w14:paraId="5743BCE0" w14:textId="610A2A6C" w:rsidR="00353A18" w:rsidRDefault="00353A18" w:rsidP="00353A18">
      <w:pPr>
        <w:spacing w:line="276" w:lineRule="auto"/>
        <w:jc w:val="both"/>
        <w:rPr>
          <w:rFonts w:ascii="Cambria" w:hAnsi="Cambria"/>
        </w:rPr>
      </w:pPr>
    </w:p>
    <w:p w14:paraId="5E0A4EF8" w14:textId="149C07E6" w:rsidR="00353A18" w:rsidRDefault="00353A18" w:rsidP="00353A18">
      <w:pPr>
        <w:spacing w:line="276" w:lineRule="auto"/>
        <w:jc w:val="both"/>
        <w:rPr>
          <w:rFonts w:ascii="Cambria" w:hAnsi="Cambria"/>
        </w:rPr>
      </w:pPr>
      <w:r>
        <w:rPr>
          <w:rFonts w:ascii="Cambria" w:hAnsi="Cambria"/>
        </w:rPr>
        <w:t>W związku z udzielonymi wyjaśnieniami i modyfikacją SWZ, Zamawiający dokonuje zmiany terminu składania i otwarcia ofert oraz terminu związania ofertą w następujący sposób:</w:t>
      </w:r>
    </w:p>
    <w:p w14:paraId="0AB500BC" w14:textId="77777777" w:rsidR="00353A18" w:rsidRDefault="00353A18" w:rsidP="00353A18">
      <w:pPr>
        <w:pStyle w:val="Akapitzlist"/>
        <w:numPr>
          <w:ilvl w:val="0"/>
          <w:numId w:val="7"/>
        </w:numPr>
        <w:rPr>
          <w:rFonts w:ascii="Cambria" w:hAnsi="Cambria"/>
          <w:sz w:val="24"/>
          <w:szCs w:val="24"/>
        </w:rPr>
      </w:pPr>
      <w:r>
        <w:rPr>
          <w:rFonts w:ascii="Cambria" w:hAnsi="Cambria"/>
          <w:sz w:val="24"/>
          <w:szCs w:val="24"/>
        </w:rPr>
        <w:t>Zmianie ulega Rozdział 8 pkt 1 SWZ</w:t>
      </w:r>
    </w:p>
    <w:p w14:paraId="5CE9D522" w14:textId="77777777" w:rsidR="00353A18" w:rsidRDefault="00353A18" w:rsidP="00353A18">
      <w:pPr>
        <w:pStyle w:val="Akapitzlist"/>
        <w:rPr>
          <w:rFonts w:ascii="Cambria" w:hAnsi="Cambria"/>
          <w:sz w:val="24"/>
          <w:szCs w:val="24"/>
        </w:rPr>
      </w:pPr>
    </w:p>
    <w:p w14:paraId="11A252F8" w14:textId="77777777" w:rsidR="00353A18" w:rsidRDefault="00353A18" w:rsidP="00353A18">
      <w:pPr>
        <w:pStyle w:val="Akapitzlist"/>
        <w:rPr>
          <w:rFonts w:ascii="Cambria" w:hAnsi="Cambria"/>
          <w:sz w:val="24"/>
          <w:szCs w:val="24"/>
        </w:rPr>
      </w:pPr>
      <w:r>
        <w:rPr>
          <w:rFonts w:ascii="Cambria" w:hAnsi="Cambria"/>
          <w:sz w:val="24"/>
          <w:szCs w:val="24"/>
        </w:rPr>
        <w:t>Brzmienie przed zmianą:</w:t>
      </w:r>
    </w:p>
    <w:p w14:paraId="1B55B0DD" w14:textId="7615C324" w:rsidR="00353A18" w:rsidRDefault="00353A18" w:rsidP="00353A18">
      <w:pPr>
        <w:spacing w:after="0" w:line="360" w:lineRule="auto"/>
        <w:ind w:left="360"/>
        <w:jc w:val="both"/>
        <w:rPr>
          <w:rFonts w:ascii="Cambria" w:hAnsi="Cambria" w:cs="Arial"/>
          <w:b/>
          <w:bCs/>
        </w:rPr>
      </w:pPr>
      <w:r>
        <w:rPr>
          <w:rFonts w:ascii="Cambria" w:hAnsi="Cambria" w:cs="Arial"/>
        </w:rPr>
        <w:t xml:space="preserve">„Wykonawca pozostaje związany ofertą od dnia upływu terminu składania ofert </w:t>
      </w:r>
      <w:r>
        <w:rPr>
          <w:rFonts w:ascii="Cambria" w:hAnsi="Cambria" w:cs="Arial"/>
          <w:b/>
          <w:bCs/>
        </w:rPr>
        <w:t xml:space="preserve">do dnia </w:t>
      </w:r>
      <w:r w:rsidR="00CD3319">
        <w:rPr>
          <w:rFonts w:ascii="Cambria" w:hAnsi="Cambria" w:cs="Arial"/>
          <w:b/>
          <w:bCs/>
        </w:rPr>
        <w:t>12</w:t>
      </w:r>
      <w:r>
        <w:rPr>
          <w:rFonts w:ascii="Cambria" w:hAnsi="Cambria" w:cs="Arial"/>
          <w:b/>
          <w:bCs/>
        </w:rPr>
        <w:t xml:space="preserve"> czerwca 2021 r. tj. przez 30 dni.”</w:t>
      </w:r>
    </w:p>
    <w:p w14:paraId="416ECDAD" w14:textId="77777777" w:rsidR="00353A18" w:rsidRDefault="00353A18" w:rsidP="00353A18">
      <w:pPr>
        <w:pStyle w:val="Akapitzlist"/>
        <w:rPr>
          <w:rFonts w:ascii="Cambria" w:hAnsi="Cambria"/>
          <w:sz w:val="24"/>
          <w:szCs w:val="24"/>
        </w:rPr>
      </w:pPr>
    </w:p>
    <w:p w14:paraId="52D532F3" w14:textId="77777777" w:rsidR="00353A18" w:rsidRDefault="00353A18" w:rsidP="00353A18">
      <w:pPr>
        <w:pStyle w:val="Akapitzlist"/>
        <w:rPr>
          <w:rFonts w:ascii="Cambria" w:hAnsi="Cambria"/>
          <w:sz w:val="24"/>
          <w:szCs w:val="24"/>
        </w:rPr>
      </w:pPr>
      <w:r>
        <w:rPr>
          <w:rFonts w:ascii="Cambria" w:hAnsi="Cambria"/>
          <w:sz w:val="24"/>
          <w:szCs w:val="24"/>
        </w:rPr>
        <w:t>Brzmienie po zmianie:</w:t>
      </w:r>
    </w:p>
    <w:p w14:paraId="58106A98" w14:textId="77777777" w:rsidR="00353A18" w:rsidRDefault="00353A18" w:rsidP="00353A18">
      <w:pPr>
        <w:pStyle w:val="Akapitzlist"/>
        <w:rPr>
          <w:rFonts w:ascii="Cambria" w:hAnsi="Cambria"/>
          <w:sz w:val="24"/>
          <w:szCs w:val="24"/>
        </w:rPr>
      </w:pPr>
    </w:p>
    <w:p w14:paraId="08D62CA7" w14:textId="10D8809B" w:rsidR="00353A18" w:rsidRDefault="00353A18" w:rsidP="00353A18">
      <w:pPr>
        <w:spacing w:after="0" w:line="360" w:lineRule="auto"/>
        <w:ind w:left="360"/>
        <w:jc w:val="both"/>
        <w:rPr>
          <w:rFonts w:ascii="Cambria" w:hAnsi="Cambria" w:cs="Arial"/>
          <w:b/>
          <w:bCs/>
        </w:rPr>
      </w:pPr>
      <w:r>
        <w:rPr>
          <w:rFonts w:ascii="Cambria" w:hAnsi="Cambria" w:cs="Arial"/>
        </w:rPr>
        <w:t xml:space="preserve">„Wykonawca pozostaje związany ofertą od dnia upływu terminu składania ofert </w:t>
      </w:r>
      <w:r>
        <w:rPr>
          <w:rFonts w:ascii="Cambria" w:hAnsi="Cambria" w:cs="Arial"/>
          <w:b/>
          <w:bCs/>
        </w:rPr>
        <w:t xml:space="preserve">do dnia 15 czerwca 2021 r. tj. przez 30 dni. </w:t>
      </w:r>
    </w:p>
    <w:p w14:paraId="1B7BB792" w14:textId="77777777" w:rsidR="00353A18" w:rsidRDefault="00353A18" w:rsidP="00353A18">
      <w:pPr>
        <w:pStyle w:val="Akapitzlist"/>
        <w:rPr>
          <w:rFonts w:ascii="Cambria" w:hAnsi="Cambria"/>
          <w:sz w:val="24"/>
          <w:szCs w:val="24"/>
        </w:rPr>
      </w:pPr>
    </w:p>
    <w:p w14:paraId="743E18A7" w14:textId="77777777" w:rsidR="00353A18" w:rsidRDefault="00353A18" w:rsidP="00353A18">
      <w:pPr>
        <w:pStyle w:val="Akapitzlist"/>
        <w:numPr>
          <w:ilvl w:val="0"/>
          <w:numId w:val="7"/>
        </w:numPr>
        <w:rPr>
          <w:rFonts w:ascii="Cambria" w:hAnsi="Cambria"/>
          <w:sz w:val="24"/>
          <w:szCs w:val="24"/>
        </w:rPr>
      </w:pPr>
      <w:r>
        <w:rPr>
          <w:rFonts w:ascii="Cambria" w:hAnsi="Cambria"/>
          <w:sz w:val="24"/>
          <w:szCs w:val="24"/>
        </w:rPr>
        <w:t>Zmianie ulega Rozdział 11 pkt 1 i pkt 4</w:t>
      </w:r>
    </w:p>
    <w:p w14:paraId="0D44BCDA" w14:textId="77777777" w:rsidR="00353A18" w:rsidRDefault="00353A18" w:rsidP="00353A18">
      <w:pPr>
        <w:pStyle w:val="Akapitzlist"/>
        <w:rPr>
          <w:rFonts w:ascii="Cambria" w:hAnsi="Cambria"/>
          <w:sz w:val="24"/>
          <w:szCs w:val="24"/>
        </w:rPr>
      </w:pPr>
    </w:p>
    <w:p w14:paraId="210DA62D" w14:textId="77777777" w:rsidR="00353A18" w:rsidRDefault="00353A18" w:rsidP="00353A18">
      <w:pPr>
        <w:pStyle w:val="Akapitzlist"/>
        <w:rPr>
          <w:rFonts w:ascii="Cambria" w:hAnsi="Cambria"/>
          <w:sz w:val="24"/>
          <w:szCs w:val="24"/>
        </w:rPr>
      </w:pPr>
      <w:r>
        <w:rPr>
          <w:rFonts w:ascii="Cambria" w:hAnsi="Cambria"/>
          <w:sz w:val="24"/>
          <w:szCs w:val="24"/>
        </w:rPr>
        <w:t>Brzmienie przed zmianą:</w:t>
      </w:r>
    </w:p>
    <w:p w14:paraId="23ACE1EB" w14:textId="77777777" w:rsidR="00353A18" w:rsidRDefault="00353A18" w:rsidP="00353A18">
      <w:pPr>
        <w:pStyle w:val="Akapitzlist"/>
        <w:rPr>
          <w:rFonts w:ascii="Cambria" w:hAnsi="Cambria"/>
          <w:sz w:val="24"/>
          <w:szCs w:val="24"/>
        </w:rPr>
      </w:pPr>
    </w:p>
    <w:p w14:paraId="635369C6" w14:textId="77777777" w:rsidR="00353A18" w:rsidRDefault="00353A18" w:rsidP="00353A18">
      <w:pPr>
        <w:pStyle w:val="Akapitzlist"/>
        <w:numPr>
          <w:ilvl w:val="0"/>
          <w:numId w:val="10"/>
        </w:numPr>
        <w:spacing w:after="0" w:line="360" w:lineRule="auto"/>
        <w:jc w:val="both"/>
        <w:rPr>
          <w:rFonts w:ascii="Cambria" w:hAnsi="Cambria" w:cs="Arial"/>
          <w:b/>
          <w:bCs/>
          <w:color w:val="000000"/>
          <w:u w:val="single"/>
        </w:rPr>
      </w:pPr>
      <w:r w:rsidRPr="00324064">
        <w:rPr>
          <w:rFonts w:ascii="Cambria" w:hAnsi="Cambria" w:cs="Arial"/>
          <w:color w:val="000000"/>
        </w:rPr>
        <w:t xml:space="preserve">Ofertę należy złożyć za pośrednictwem platformy zakupowej </w:t>
      </w:r>
      <w:hyperlink r:id="rId5" w:history="1">
        <w:r w:rsidRPr="00324064">
          <w:rPr>
            <w:rStyle w:val="Hipercze"/>
            <w:rFonts w:ascii="Cambria" w:hAnsi="Cambria" w:cs="Arial"/>
          </w:rPr>
          <w:t>www.platformazakupowa.pl</w:t>
        </w:r>
      </w:hyperlink>
      <w:r w:rsidRPr="00324064">
        <w:rPr>
          <w:rFonts w:ascii="Cambria" w:hAnsi="Cambria" w:cs="Arial"/>
          <w:color w:val="000000"/>
        </w:rPr>
        <w:t xml:space="preserve"> w </w:t>
      </w:r>
      <w:r w:rsidRPr="00324064">
        <w:rPr>
          <w:rFonts w:ascii="Cambria" w:hAnsi="Cambria" w:cs="Arial"/>
          <w:b/>
          <w:bCs/>
          <w:color w:val="000000"/>
          <w:u w:val="single"/>
        </w:rPr>
        <w:t>terminie do dnia 1</w:t>
      </w:r>
      <w:r>
        <w:rPr>
          <w:rFonts w:ascii="Cambria" w:hAnsi="Cambria" w:cs="Arial"/>
          <w:b/>
          <w:bCs/>
          <w:color w:val="000000"/>
          <w:u w:val="single"/>
        </w:rPr>
        <w:t>4</w:t>
      </w:r>
      <w:r w:rsidRPr="00324064">
        <w:rPr>
          <w:rFonts w:ascii="Cambria" w:hAnsi="Cambria" w:cs="Arial"/>
          <w:b/>
          <w:bCs/>
          <w:color w:val="000000"/>
          <w:u w:val="single"/>
        </w:rPr>
        <w:t xml:space="preserve"> maja 2021 r. godz. 10.30.</w:t>
      </w:r>
    </w:p>
    <w:p w14:paraId="120DBA22" w14:textId="77777777" w:rsidR="00353A18" w:rsidRPr="00324064" w:rsidRDefault="00353A18" w:rsidP="00353A18">
      <w:pPr>
        <w:pStyle w:val="Akapitzlist"/>
        <w:numPr>
          <w:ilvl w:val="0"/>
          <w:numId w:val="11"/>
        </w:numPr>
        <w:spacing w:after="0" w:line="360" w:lineRule="auto"/>
        <w:jc w:val="both"/>
        <w:rPr>
          <w:rFonts w:ascii="Cambria" w:hAnsi="Cambria" w:cs="Arial"/>
          <w:color w:val="000000"/>
        </w:rPr>
      </w:pPr>
      <w:r>
        <w:rPr>
          <w:rFonts w:ascii="Cambria" w:hAnsi="Cambria" w:cs="Arial"/>
          <w:b/>
          <w:bCs/>
          <w:color w:val="000000"/>
          <w:u w:val="single"/>
        </w:rPr>
        <w:t>Otwarcie ofert nastąpi w dniu 14 maja 2021 r. o godz. 11.30</w:t>
      </w:r>
      <w:r>
        <w:rPr>
          <w:rFonts w:ascii="Cambria" w:hAnsi="Cambria" w:cs="Arial"/>
          <w:b/>
          <w:color w:val="000000"/>
        </w:rPr>
        <w:t>.</w:t>
      </w:r>
      <w:r>
        <w:rPr>
          <w:rFonts w:ascii="Cambria" w:hAnsi="Cambria" w:cs="Arial"/>
          <w:color w:val="000000"/>
        </w:rPr>
        <w:t xml:space="preserve"> za pośrednictwem www.platformazakupowa.pl  poprzez odszyfrowanie złożonych ofert przez zamawiającego. </w:t>
      </w:r>
    </w:p>
    <w:p w14:paraId="33AA5EBA" w14:textId="77777777" w:rsidR="00353A18" w:rsidRPr="00324064" w:rsidRDefault="00353A18" w:rsidP="00353A18">
      <w:pPr>
        <w:rPr>
          <w:rFonts w:ascii="Cambria" w:hAnsi="Cambria"/>
          <w:sz w:val="24"/>
          <w:szCs w:val="24"/>
        </w:rPr>
      </w:pPr>
    </w:p>
    <w:p w14:paraId="177BFD66" w14:textId="10FDB26C" w:rsidR="00353A18" w:rsidRDefault="00353A18" w:rsidP="00353A18">
      <w:pPr>
        <w:spacing w:line="276" w:lineRule="auto"/>
        <w:jc w:val="both"/>
        <w:rPr>
          <w:rFonts w:ascii="Cambria" w:hAnsi="Cambria"/>
        </w:rPr>
      </w:pPr>
      <w:r>
        <w:rPr>
          <w:rFonts w:ascii="Cambria" w:hAnsi="Cambria"/>
        </w:rPr>
        <w:t>Brzmienie po zmianie:</w:t>
      </w:r>
    </w:p>
    <w:p w14:paraId="3DC395A0" w14:textId="2B207443" w:rsidR="00353A18" w:rsidRDefault="00353A18" w:rsidP="00353A18">
      <w:pPr>
        <w:pStyle w:val="Akapitzlist"/>
        <w:numPr>
          <w:ilvl w:val="0"/>
          <w:numId w:val="12"/>
        </w:numPr>
        <w:spacing w:after="0" w:line="360" w:lineRule="auto"/>
        <w:jc w:val="both"/>
        <w:rPr>
          <w:rFonts w:ascii="Cambria" w:hAnsi="Cambria" w:cs="Arial"/>
          <w:b/>
          <w:bCs/>
          <w:color w:val="000000"/>
          <w:u w:val="single"/>
        </w:rPr>
      </w:pPr>
      <w:r w:rsidRPr="00324064">
        <w:rPr>
          <w:rFonts w:ascii="Cambria" w:hAnsi="Cambria" w:cs="Arial"/>
          <w:color w:val="000000"/>
        </w:rPr>
        <w:lastRenderedPageBreak/>
        <w:t xml:space="preserve">Ofertę należy złożyć za pośrednictwem platformy zakupowej </w:t>
      </w:r>
      <w:hyperlink r:id="rId6" w:history="1">
        <w:r w:rsidRPr="00324064">
          <w:rPr>
            <w:rStyle w:val="Hipercze"/>
            <w:rFonts w:ascii="Cambria" w:hAnsi="Cambria" w:cs="Arial"/>
          </w:rPr>
          <w:t>www.platformazakupowa.pl</w:t>
        </w:r>
      </w:hyperlink>
      <w:r w:rsidRPr="00324064">
        <w:rPr>
          <w:rFonts w:ascii="Cambria" w:hAnsi="Cambria" w:cs="Arial"/>
          <w:color w:val="000000"/>
        </w:rPr>
        <w:t xml:space="preserve"> w </w:t>
      </w:r>
      <w:r w:rsidRPr="00324064">
        <w:rPr>
          <w:rFonts w:ascii="Cambria" w:hAnsi="Cambria" w:cs="Arial"/>
          <w:b/>
          <w:bCs/>
          <w:color w:val="000000"/>
          <w:u w:val="single"/>
        </w:rPr>
        <w:t>terminie do dnia 1</w:t>
      </w:r>
      <w:r>
        <w:rPr>
          <w:rFonts w:ascii="Cambria" w:hAnsi="Cambria" w:cs="Arial"/>
          <w:b/>
          <w:bCs/>
          <w:color w:val="000000"/>
          <w:u w:val="single"/>
        </w:rPr>
        <w:t>7</w:t>
      </w:r>
      <w:r w:rsidRPr="00324064">
        <w:rPr>
          <w:rFonts w:ascii="Cambria" w:hAnsi="Cambria" w:cs="Arial"/>
          <w:b/>
          <w:bCs/>
          <w:color w:val="000000"/>
          <w:u w:val="single"/>
        </w:rPr>
        <w:t xml:space="preserve"> maja 2021 r. godz. 10.30.</w:t>
      </w:r>
    </w:p>
    <w:p w14:paraId="134FF4D1" w14:textId="5FEBE07D" w:rsidR="00353A18" w:rsidRPr="00CD3319" w:rsidRDefault="00353A18" w:rsidP="00CD3319">
      <w:pPr>
        <w:pStyle w:val="Akapitzlist"/>
        <w:numPr>
          <w:ilvl w:val="0"/>
          <w:numId w:val="13"/>
        </w:numPr>
        <w:spacing w:after="0" w:line="360" w:lineRule="auto"/>
        <w:jc w:val="both"/>
        <w:rPr>
          <w:rFonts w:ascii="Cambria" w:hAnsi="Cambria" w:cs="Arial"/>
          <w:color w:val="000000"/>
        </w:rPr>
      </w:pPr>
      <w:r w:rsidRPr="00CD3319">
        <w:rPr>
          <w:rFonts w:ascii="Cambria" w:hAnsi="Cambria" w:cs="Arial"/>
          <w:b/>
          <w:bCs/>
          <w:color w:val="000000"/>
          <w:u w:val="single"/>
        </w:rPr>
        <w:t>Otwarcie ofert nastąpi w dniu 17 maja 2021 r. o godz. 11.30</w:t>
      </w:r>
      <w:r w:rsidRPr="00CD3319">
        <w:rPr>
          <w:rFonts w:ascii="Cambria" w:hAnsi="Cambria" w:cs="Arial"/>
          <w:b/>
          <w:color w:val="000000"/>
        </w:rPr>
        <w:t>.</w:t>
      </w:r>
      <w:r w:rsidRPr="00CD3319">
        <w:rPr>
          <w:rFonts w:ascii="Cambria" w:hAnsi="Cambria" w:cs="Arial"/>
          <w:color w:val="000000"/>
        </w:rPr>
        <w:t xml:space="preserve"> za pośrednictwem </w:t>
      </w:r>
      <w:hyperlink r:id="rId7" w:history="1">
        <w:r w:rsidRPr="00CD3319">
          <w:rPr>
            <w:rStyle w:val="Hipercze"/>
            <w:rFonts w:ascii="Cambria" w:hAnsi="Cambria" w:cs="Arial"/>
          </w:rPr>
          <w:t>www.platformazakupowa.pl</w:t>
        </w:r>
      </w:hyperlink>
      <w:r w:rsidRPr="00CD3319">
        <w:rPr>
          <w:rFonts w:ascii="Cambria" w:hAnsi="Cambria" w:cs="Arial"/>
          <w:color w:val="000000"/>
        </w:rPr>
        <w:t xml:space="preserve"> poprzez odszyfrowanie złożonych ofert przez zamawiającego. </w:t>
      </w:r>
    </w:p>
    <w:p w14:paraId="6FB2A25D" w14:textId="77777777" w:rsidR="00353A18" w:rsidRPr="00353A18" w:rsidRDefault="00353A18" w:rsidP="00353A18">
      <w:pPr>
        <w:spacing w:line="276" w:lineRule="auto"/>
        <w:jc w:val="both"/>
        <w:rPr>
          <w:rFonts w:ascii="Cambria" w:hAnsi="Cambria"/>
        </w:rPr>
      </w:pPr>
    </w:p>
    <w:p w14:paraId="7BC1E496" w14:textId="590B54EE" w:rsidR="0091710A" w:rsidRPr="00C40665" w:rsidRDefault="00C40665" w:rsidP="00C40665">
      <w:pPr>
        <w:spacing w:line="276" w:lineRule="auto"/>
        <w:ind w:left="360"/>
        <w:jc w:val="both"/>
        <w:rPr>
          <w:rFonts w:ascii="Cambria" w:hAnsi="Cambria"/>
          <w:b/>
          <w:bCs/>
        </w:rPr>
      </w:pPr>
      <w:r w:rsidRPr="00C40665">
        <w:rPr>
          <w:rFonts w:ascii="Cambria" w:hAnsi="Cambria"/>
          <w:b/>
          <w:bCs/>
        </w:rPr>
        <w:t>Wyjaśnienia i modyfikacja stanowią integralną część Specyfikacji Warunków Zamówienia.</w:t>
      </w:r>
      <w:r>
        <w:rPr>
          <w:rFonts w:ascii="Cambria" w:hAnsi="Cambria"/>
          <w:b/>
          <w:bCs/>
        </w:rPr>
        <w:t xml:space="preserve"> W pozostałym zakresie postanowienia SWZ i załączników pozostają bez zmian. </w:t>
      </w:r>
    </w:p>
    <w:sectPr w:rsidR="0091710A" w:rsidRPr="00C406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rlito">
    <w:altName w:val="Calibri"/>
    <w:charset w:val="00"/>
    <w:family w:val="swiss"/>
    <w:pitch w:val="variable"/>
    <w:sig w:usb0="E10002FF" w:usb1="5000ECFF" w:usb2="00000009" w:usb3="00000000" w:csb0="0000019F" w:csb1="00000000"/>
  </w:font>
  <w:font w:name="Yu Gothic UI Semilight">
    <w:charset w:val="80"/>
    <w:family w:val="swiss"/>
    <w:pitch w:val="variable"/>
    <w:sig w:usb0="E00002FF" w:usb1="2AC7FDFF" w:usb2="00000016"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D3514"/>
    <w:multiLevelType w:val="hybridMultilevel"/>
    <w:tmpl w:val="AC026774"/>
    <w:lvl w:ilvl="0" w:tplc="44B8A232">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6F2296"/>
    <w:multiLevelType w:val="hybridMultilevel"/>
    <w:tmpl w:val="5518FB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DA2904"/>
    <w:multiLevelType w:val="hybridMultilevel"/>
    <w:tmpl w:val="6FFA4A0E"/>
    <w:lvl w:ilvl="0" w:tplc="3AA8C842">
      <w:start w:val="4"/>
      <w:numFmt w:val="decimal"/>
      <w:lvlText w:val="%1."/>
      <w:lvlJc w:val="left"/>
      <w:pPr>
        <w:ind w:left="720"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483DFB"/>
    <w:multiLevelType w:val="hybridMultilevel"/>
    <w:tmpl w:val="1642636A"/>
    <w:lvl w:ilvl="0" w:tplc="64266C10">
      <w:start w:val="4"/>
      <w:numFmt w:val="decimal"/>
      <w:lvlText w:val="%1."/>
      <w:lvlJc w:val="left"/>
      <w:pPr>
        <w:ind w:left="720"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31A454B"/>
    <w:multiLevelType w:val="hybridMultilevel"/>
    <w:tmpl w:val="1CC879B4"/>
    <w:lvl w:ilvl="0" w:tplc="2F8A2ACE">
      <w:start w:val="1"/>
      <w:numFmt w:val="decimal"/>
      <w:lvlText w:val="%1."/>
      <w:lvlJc w:val="left"/>
      <w:pPr>
        <w:ind w:left="720"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62C2663"/>
    <w:multiLevelType w:val="hybridMultilevel"/>
    <w:tmpl w:val="83FE382C"/>
    <w:lvl w:ilvl="0" w:tplc="04150011">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6BF0942"/>
    <w:multiLevelType w:val="hybridMultilevel"/>
    <w:tmpl w:val="5C3E2F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9AB056B"/>
    <w:multiLevelType w:val="hybridMultilevel"/>
    <w:tmpl w:val="1CC879B4"/>
    <w:lvl w:ilvl="0" w:tplc="2F8A2ACE">
      <w:start w:val="1"/>
      <w:numFmt w:val="decimal"/>
      <w:lvlText w:val="%1."/>
      <w:lvlJc w:val="left"/>
      <w:pPr>
        <w:ind w:left="720"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9BC78D7"/>
    <w:multiLevelType w:val="hybridMultilevel"/>
    <w:tmpl w:val="298E93FA"/>
    <w:lvl w:ilvl="0" w:tplc="767AC35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4C95B85"/>
    <w:multiLevelType w:val="hybridMultilevel"/>
    <w:tmpl w:val="B56A3E76"/>
    <w:lvl w:ilvl="0" w:tplc="0415000F">
      <w:start w:val="1"/>
      <w:numFmt w:val="decimal"/>
      <w:lvlText w:val="%1."/>
      <w:lvlJc w:val="left"/>
      <w:pPr>
        <w:ind w:left="720"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6FD753D"/>
    <w:multiLevelType w:val="hybridMultilevel"/>
    <w:tmpl w:val="EE54B420"/>
    <w:lvl w:ilvl="0" w:tplc="862012F0">
      <w:start w:val="1"/>
      <w:numFmt w:val="bullet"/>
      <w:lvlText w:val="-"/>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5E0B1237"/>
    <w:multiLevelType w:val="hybridMultilevel"/>
    <w:tmpl w:val="C9E046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70F3A62"/>
    <w:multiLevelType w:val="hybridMultilevel"/>
    <w:tmpl w:val="B95EEAA8"/>
    <w:lvl w:ilvl="0" w:tplc="683C584C">
      <w:start w:val="4"/>
      <w:numFmt w:val="decimal"/>
      <w:lvlText w:val="%1."/>
      <w:lvlJc w:val="left"/>
      <w:pPr>
        <w:ind w:left="720" w:hanging="360"/>
      </w:pPr>
      <w:rPr>
        <w:rFonts w:hint="default"/>
        <w:b/>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5"/>
  </w:num>
  <w:num w:numId="3">
    <w:abstractNumId w:val="11"/>
  </w:num>
  <w:num w:numId="4">
    <w:abstractNumId w:val="10"/>
  </w:num>
  <w:num w:numId="5">
    <w:abstractNumId w:val="8"/>
  </w:num>
  <w:num w:numId="6">
    <w:abstractNumId w:val="0"/>
  </w:num>
  <w:num w:numId="7">
    <w:abstractNumId w:val="6"/>
  </w:num>
  <w:num w:numId="8">
    <w:abstractNumId w:val="9"/>
  </w:num>
  <w:num w:numId="9">
    <w:abstractNumId w:val="2"/>
  </w:num>
  <w:num w:numId="10">
    <w:abstractNumId w:val="7"/>
  </w:num>
  <w:num w:numId="11">
    <w:abstractNumId w:val="3"/>
  </w:num>
  <w:num w:numId="12">
    <w:abstractNumId w:val="4"/>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6DB"/>
    <w:rsid w:val="00143B02"/>
    <w:rsid w:val="00195D75"/>
    <w:rsid w:val="002408FE"/>
    <w:rsid w:val="00286F7B"/>
    <w:rsid w:val="00353A18"/>
    <w:rsid w:val="00434C91"/>
    <w:rsid w:val="00596062"/>
    <w:rsid w:val="005C450E"/>
    <w:rsid w:val="006F466B"/>
    <w:rsid w:val="0074126F"/>
    <w:rsid w:val="0091710A"/>
    <w:rsid w:val="00947261"/>
    <w:rsid w:val="00965604"/>
    <w:rsid w:val="00A20454"/>
    <w:rsid w:val="00A7297B"/>
    <w:rsid w:val="00AB1135"/>
    <w:rsid w:val="00B31C54"/>
    <w:rsid w:val="00B923EF"/>
    <w:rsid w:val="00C40665"/>
    <w:rsid w:val="00CD3319"/>
    <w:rsid w:val="00E666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79E08"/>
  <w15:chartTrackingRefBased/>
  <w15:docId w15:val="{F7AE2ED1-658F-467B-A22E-E75F5F217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sw tekst,L1,Numerowanie,List Paragraph,Akapit z listą BS,normalny tekst,Akapit z listą5,Nagł. 4 SW,Nagłowek 3,Preambuła,Kolorowa lista — akcent 11,Dot pt,F5 List Paragraph,Recommendation,List Paragraph11,lp1,maz_wyliczenie"/>
    <w:basedOn w:val="Normalny"/>
    <w:link w:val="AkapitzlistZnak"/>
    <w:uiPriority w:val="34"/>
    <w:qFormat/>
    <w:rsid w:val="00E666DB"/>
    <w:pPr>
      <w:ind w:left="720"/>
      <w:contextualSpacing/>
    </w:pPr>
  </w:style>
  <w:style w:type="character" w:styleId="Odwoaniedokomentarza">
    <w:name w:val="annotation reference"/>
    <w:basedOn w:val="Domylnaczcionkaakapitu"/>
    <w:uiPriority w:val="99"/>
    <w:semiHidden/>
    <w:unhideWhenUsed/>
    <w:rsid w:val="0091710A"/>
    <w:rPr>
      <w:sz w:val="16"/>
      <w:szCs w:val="16"/>
    </w:rPr>
  </w:style>
  <w:style w:type="paragraph" w:styleId="Tekstkomentarza">
    <w:name w:val="annotation text"/>
    <w:basedOn w:val="Normalny"/>
    <w:link w:val="TekstkomentarzaZnak"/>
    <w:uiPriority w:val="99"/>
    <w:semiHidden/>
    <w:unhideWhenUsed/>
    <w:rsid w:val="0091710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1710A"/>
    <w:rPr>
      <w:sz w:val="20"/>
      <w:szCs w:val="20"/>
    </w:rPr>
  </w:style>
  <w:style w:type="paragraph" w:styleId="Tematkomentarza">
    <w:name w:val="annotation subject"/>
    <w:basedOn w:val="Tekstkomentarza"/>
    <w:next w:val="Tekstkomentarza"/>
    <w:link w:val="TematkomentarzaZnak"/>
    <w:uiPriority w:val="99"/>
    <w:semiHidden/>
    <w:unhideWhenUsed/>
    <w:rsid w:val="0091710A"/>
    <w:rPr>
      <w:b/>
      <w:bCs/>
    </w:rPr>
  </w:style>
  <w:style w:type="character" w:customStyle="1" w:styleId="TematkomentarzaZnak">
    <w:name w:val="Temat komentarza Znak"/>
    <w:basedOn w:val="TekstkomentarzaZnak"/>
    <w:link w:val="Tematkomentarza"/>
    <w:uiPriority w:val="99"/>
    <w:semiHidden/>
    <w:rsid w:val="0091710A"/>
    <w:rPr>
      <w:b/>
      <w:bCs/>
      <w:sz w:val="20"/>
      <w:szCs w:val="20"/>
    </w:rPr>
  </w:style>
  <w:style w:type="paragraph" w:styleId="Tekstdymka">
    <w:name w:val="Balloon Text"/>
    <w:basedOn w:val="Normalny"/>
    <w:link w:val="TekstdymkaZnak"/>
    <w:uiPriority w:val="99"/>
    <w:semiHidden/>
    <w:unhideWhenUsed/>
    <w:rsid w:val="0091710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710A"/>
    <w:rPr>
      <w:rFonts w:ascii="Segoe UI" w:hAnsi="Segoe UI" w:cs="Segoe UI"/>
      <w:sz w:val="18"/>
      <w:szCs w:val="18"/>
    </w:rPr>
  </w:style>
  <w:style w:type="table" w:styleId="Tabela-Siatka">
    <w:name w:val="Table Grid"/>
    <w:basedOn w:val="Standardowy"/>
    <w:uiPriority w:val="59"/>
    <w:rsid w:val="00A204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sw tekst Znak,L1 Znak,Numerowanie Znak,List Paragraph Znak,Akapit z listą BS Znak,normalny tekst Znak,Akapit z listą5 Znak,Nagł. 4 SW Znak,Nagłowek 3 Znak,Preambuła Znak,Kolorowa lista — akcent 11 Znak,Dot pt Znak"/>
    <w:link w:val="Akapitzlist"/>
    <w:uiPriority w:val="34"/>
    <w:qFormat/>
    <w:locked/>
    <w:rsid w:val="00A20454"/>
  </w:style>
  <w:style w:type="paragraph" w:styleId="Tekstpodstawowy">
    <w:name w:val="Body Text"/>
    <w:basedOn w:val="Normalny"/>
    <w:link w:val="TekstpodstawowyZnak"/>
    <w:uiPriority w:val="1"/>
    <w:qFormat/>
    <w:rsid w:val="0074126F"/>
    <w:pPr>
      <w:widowControl w:val="0"/>
      <w:autoSpaceDE w:val="0"/>
      <w:autoSpaceDN w:val="0"/>
      <w:adjustRightInd w:val="0"/>
      <w:spacing w:before="120" w:after="0" w:line="240" w:lineRule="auto"/>
      <w:ind w:left="846" w:hanging="709"/>
    </w:pPr>
    <w:rPr>
      <w:rFonts w:ascii="Cambria" w:eastAsiaTheme="minorEastAsia" w:hAnsi="Cambria" w:cs="Cambria"/>
      <w:lang w:eastAsia="pl-PL"/>
    </w:rPr>
  </w:style>
  <w:style w:type="character" w:customStyle="1" w:styleId="TekstpodstawowyZnak">
    <w:name w:val="Tekst podstawowy Znak"/>
    <w:basedOn w:val="Domylnaczcionkaakapitu"/>
    <w:link w:val="Tekstpodstawowy"/>
    <w:uiPriority w:val="1"/>
    <w:rsid w:val="0074126F"/>
    <w:rPr>
      <w:rFonts w:ascii="Cambria" w:eastAsiaTheme="minorEastAsia" w:hAnsi="Cambria" w:cs="Cambria"/>
      <w:lang w:eastAsia="pl-PL"/>
    </w:rPr>
  </w:style>
  <w:style w:type="character" w:styleId="Hipercze">
    <w:name w:val="Hyperlink"/>
    <w:uiPriority w:val="99"/>
    <w:unhideWhenUsed/>
    <w:rsid w:val="00353A18"/>
    <w:rPr>
      <w:color w:val="0000FF"/>
      <w:u w:val="single"/>
    </w:rPr>
  </w:style>
  <w:style w:type="character" w:styleId="Nierozpoznanawzmianka">
    <w:name w:val="Unresolved Mention"/>
    <w:basedOn w:val="Domylnaczcionkaakapitu"/>
    <w:uiPriority w:val="99"/>
    <w:semiHidden/>
    <w:unhideWhenUsed/>
    <w:rsid w:val="00353A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625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latformazakupow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latformazakupowa.pl" TargetMode="External"/><Relationship Id="rId5" Type="http://schemas.openxmlformats.org/officeDocument/2006/relationships/hyperlink" Target="http://www.platformazakupowa.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14</Pages>
  <Words>3751</Words>
  <Characters>22512</Characters>
  <Application>Microsoft Office Word</Application>
  <DocSecurity>0</DocSecurity>
  <Lines>187</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arience</dc:creator>
  <cp:keywords/>
  <dc:description/>
  <cp:lastModifiedBy>Radca Prawny</cp:lastModifiedBy>
  <cp:revision>6</cp:revision>
  <dcterms:created xsi:type="dcterms:W3CDTF">2021-05-12T18:28:00Z</dcterms:created>
  <dcterms:modified xsi:type="dcterms:W3CDTF">2021-05-12T19:09:00Z</dcterms:modified>
</cp:coreProperties>
</file>