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F3494" w14:textId="6A69ECE7" w:rsidR="00F857CA" w:rsidRDefault="00634CE1" w:rsidP="00C55842">
      <w:pPr>
        <w:jc w:val="right"/>
        <w:rPr>
          <w:rFonts w:asciiTheme="minorHAnsi" w:hAnsiTheme="minorHAnsi" w:cstheme="minorHAnsi"/>
          <w:sz w:val="22"/>
          <w:szCs w:val="22"/>
        </w:rPr>
      </w:pPr>
      <w:r>
        <w:rPr>
          <w:rFonts w:asciiTheme="minorHAnsi" w:hAnsiTheme="minorHAnsi" w:cstheme="minorHAnsi"/>
          <w:sz w:val="22"/>
          <w:szCs w:val="22"/>
        </w:rPr>
        <w:t>Załącznik nr 3</w:t>
      </w:r>
    </w:p>
    <w:p w14:paraId="7938F7A5" w14:textId="77777777" w:rsidR="00C55842" w:rsidRPr="00C55842" w:rsidRDefault="00C55842" w:rsidP="00C55842">
      <w:pPr>
        <w:suppressAutoHyphens w:val="0"/>
        <w:autoSpaceDE w:val="0"/>
        <w:spacing w:after="120"/>
        <w:jc w:val="center"/>
        <w:rPr>
          <w:rFonts w:asciiTheme="minorHAnsi" w:hAnsiTheme="minorHAnsi" w:cstheme="minorHAnsi"/>
          <w:b/>
          <w:sz w:val="22"/>
          <w:szCs w:val="22"/>
        </w:rPr>
      </w:pPr>
      <w:r w:rsidRPr="00C55842">
        <w:rPr>
          <w:rFonts w:asciiTheme="minorHAnsi" w:hAnsiTheme="minorHAnsi" w:cstheme="minorHAnsi"/>
          <w:b/>
          <w:sz w:val="22"/>
          <w:szCs w:val="22"/>
        </w:rPr>
        <w:t>UMOWA – (PROJEKTOWANE POSTANOWIENIA)</w:t>
      </w:r>
    </w:p>
    <w:p w14:paraId="198170BA" w14:textId="77777777" w:rsidR="00C55842" w:rsidRPr="00C55842" w:rsidRDefault="00C55842" w:rsidP="00C55842">
      <w:pPr>
        <w:suppressAutoHyphens w:val="0"/>
        <w:autoSpaceDE w:val="0"/>
        <w:spacing w:after="120"/>
        <w:jc w:val="both"/>
        <w:rPr>
          <w:rFonts w:asciiTheme="minorHAnsi" w:hAnsiTheme="minorHAnsi" w:cstheme="minorHAnsi"/>
          <w:sz w:val="22"/>
          <w:szCs w:val="22"/>
        </w:rPr>
      </w:pPr>
    </w:p>
    <w:p w14:paraId="15CE45BF" w14:textId="77777777" w:rsidR="00C55842" w:rsidRPr="00C55842" w:rsidRDefault="00C55842" w:rsidP="00C55842">
      <w:pPr>
        <w:suppressAutoHyphens w:val="0"/>
        <w:autoSpaceDE w:val="0"/>
        <w:spacing w:after="120"/>
        <w:jc w:val="both"/>
        <w:rPr>
          <w:rFonts w:asciiTheme="minorHAnsi" w:hAnsiTheme="minorHAnsi" w:cstheme="minorHAnsi"/>
          <w:sz w:val="22"/>
          <w:szCs w:val="22"/>
        </w:rPr>
      </w:pPr>
      <w:r w:rsidRPr="00C55842">
        <w:rPr>
          <w:rFonts w:asciiTheme="minorHAnsi" w:hAnsiTheme="minorHAnsi" w:cstheme="minorHAnsi"/>
          <w:sz w:val="22"/>
          <w:szCs w:val="22"/>
        </w:rPr>
        <w:t>w dniu _____________________ w Zakrzewie została zawarta umowa pomiędzy:</w:t>
      </w:r>
    </w:p>
    <w:p w14:paraId="25567061" w14:textId="77777777" w:rsidR="00C55842" w:rsidRPr="00C55842" w:rsidRDefault="00C55842" w:rsidP="00C55842">
      <w:pPr>
        <w:suppressAutoHyphens w:val="0"/>
        <w:autoSpaceDE w:val="0"/>
        <w:spacing w:after="120"/>
        <w:jc w:val="both"/>
        <w:rPr>
          <w:rFonts w:asciiTheme="minorHAnsi" w:hAnsiTheme="minorHAnsi" w:cstheme="minorHAnsi"/>
          <w:sz w:val="22"/>
          <w:szCs w:val="22"/>
        </w:rPr>
      </w:pPr>
    </w:p>
    <w:p w14:paraId="0021F15D" w14:textId="77777777" w:rsidR="00C55842" w:rsidRPr="00C55842" w:rsidRDefault="00C55842" w:rsidP="00C55842">
      <w:pPr>
        <w:suppressAutoHyphens w:val="0"/>
        <w:autoSpaceDE w:val="0"/>
        <w:spacing w:after="120"/>
        <w:jc w:val="both"/>
        <w:rPr>
          <w:rFonts w:asciiTheme="minorHAnsi" w:hAnsiTheme="minorHAnsi" w:cstheme="minorHAnsi"/>
          <w:sz w:val="22"/>
          <w:szCs w:val="22"/>
        </w:rPr>
      </w:pPr>
      <w:r w:rsidRPr="00C55842">
        <w:rPr>
          <w:rFonts w:asciiTheme="minorHAnsi" w:hAnsiTheme="minorHAnsi" w:cstheme="minorHAnsi"/>
          <w:b/>
          <w:sz w:val="22"/>
          <w:szCs w:val="22"/>
        </w:rPr>
        <w:t>Gminą Zakrzew</w:t>
      </w:r>
      <w:r w:rsidRPr="00C55842">
        <w:rPr>
          <w:rFonts w:asciiTheme="minorHAnsi" w:hAnsiTheme="minorHAnsi" w:cstheme="minorHAnsi"/>
          <w:sz w:val="22"/>
          <w:szCs w:val="22"/>
        </w:rPr>
        <w:t xml:space="preserve"> z siedzibą: Zakrzew 51, 26-652 Zakrzew, NIP 796-295-93-18, reprezentowaną przez:</w:t>
      </w:r>
    </w:p>
    <w:p w14:paraId="31353223" w14:textId="77777777" w:rsidR="00C55842" w:rsidRPr="00C55842" w:rsidRDefault="00C55842" w:rsidP="00C55842">
      <w:pPr>
        <w:suppressAutoHyphens w:val="0"/>
        <w:autoSpaceDE w:val="0"/>
        <w:spacing w:after="120"/>
        <w:jc w:val="both"/>
        <w:rPr>
          <w:rFonts w:asciiTheme="minorHAnsi" w:hAnsiTheme="minorHAnsi" w:cstheme="minorHAnsi"/>
          <w:sz w:val="22"/>
          <w:szCs w:val="22"/>
        </w:rPr>
      </w:pPr>
      <w:r w:rsidRPr="00C55842">
        <w:rPr>
          <w:rFonts w:asciiTheme="minorHAnsi" w:hAnsiTheme="minorHAnsi" w:cstheme="minorHAnsi"/>
          <w:sz w:val="22"/>
          <w:szCs w:val="22"/>
        </w:rPr>
        <w:t>Wójta Gminy – Leszka Margasa,</w:t>
      </w:r>
    </w:p>
    <w:p w14:paraId="60D128C7" w14:textId="57E8B5B0" w:rsidR="00C55842" w:rsidRPr="00C55842" w:rsidRDefault="00C55842" w:rsidP="00C55842">
      <w:pPr>
        <w:suppressAutoHyphens w:val="0"/>
        <w:autoSpaceDE w:val="0"/>
        <w:spacing w:after="120"/>
        <w:jc w:val="both"/>
        <w:rPr>
          <w:rFonts w:asciiTheme="minorHAnsi" w:hAnsiTheme="minorHAnsi" w:cstheme="minorHAnsi"/>
          <w:b/>
          <w:sz w:val="22"/>
          <w:szCs w:val="22"/>
        </w:rPr>
      </w:pPr>
      <w:r w:rsidRPr="00C55842">
        <w:rPr>
          <w:rFonts w:asciiTheme="minorHAnsi" w:hAnsiTheme="minorHAnsi" w:cstheme="minorHAnsi"/>
          <w:sz w:val="22"/>
          <w:szCs w:val="22"/>
        </w:rPr>
        <w:t xml:space="preserve">przy kontrasygnacie Skarbnika Gminy – Agnieszki Świątkowskiej, zwaną dalej </w:t>
      </w:r>
      <w:r w:rsidRPr="00C55842">
        <w:rPr>
          <w:rFonts w:asciiTheme="minorHAnsi" w:hAnsiTheme="minorHAnsi" w:cstheme="minorHAnsi"/>
          <w:b/>
          <w:sz w:val="22"/>
          <w:szCs w:val="22"/>
        </w:rPr>
        <w:t>„Zamawiając</w:t>
      </w:r>
      <w:r>
        <w:rPr>
          <w:rFonts w:asciiTheme="minorHAnsi" w:hAnsiTheme="minorHAnsi" w:cstheme="minorHAnsi"/>
          <w:b/>
          <w:sz w:val="22"/>
          <w:szCs w:val="22"/>
        </w:rPr>
        <w:t>ym</w:t>
      </w:r>
      <w:r w:rsidRPr="00C55842">
        <w:rPr>
          <w:rFonts w:asciiTheme="minorHAnsi" w:hAnsiTheme="minorHAnsi" w:cstheme="minorHAnsi"/>
          <w:b/>
          <w:sz w:val="22"/>
          <w:szCs w:val="22"/>
        </w:rPr>
        <w:t>”,</w:t>
      </w:r>
    </w:p>
    <w:p w14:paraId="53164E22" w14:textId="77777777" w:rsidR="00C55842" w:rsidRPr="00C55842" w:rsidRDefault="00C55842" w:rsidP="00C55842">
      <w:pPr>
        <w:suppressAutoHyphens w:val="0"/>
        <w:autoSpaceDE w:val="0"/>
        <w:spacing w:after="120"/>
        <w:jc w:val="both"/>
        <w:rPr>
          <w:rFonts w:asciiTheme="minorHAnsi" w:hAnsiTheme="minorHAnsi" w:cstheme="minorHAnsi"/>
          <w:sz w:val="22"/>
          <w:szCs w:val="22"/>
        </w:rPr>
      </w:pPr>
    </w:p>
    <w:p w14:paraId="19C04126" w14:textId="77777777" w:rsidR="00C55842" w:rsidRPr="00C55842" w:rsidRDefault="00C55842" w:rsidP="00C55842">
      <w:pPr>
        <w:suppressAutoHyphens w:val="0"/>
        <w:autoSpaceDE w:val="0"/>
        <w:spacing w:after="120"/>
        <w:jc w:val="both"/>
        <w:rPr>
          <w:rFonts w:asciiTheme="minorHAnsi" w:hAnsiTheme="minorHAnsi" w:cstheme="minorHAnsi"/>
          <w:sz w:val="22"/>
          <w:szCs w:val="22"/>
        </w:rPr>
      </w:pPr>
      <w:r w:rsidRPr="00C55842">
        <w:rPr>
          <w:rFonts w:asciiTheme="minorHAnsi" w:hAnsiTheme="minorHAnsi" w:cstheme="minorHAnsi"/>
          <w:sz w:val="22"/>
          <w:szCs w:val="22"/>
        </w:rPr>
        <w:t>a ________________________________________________________________________________   z siedzibą: ________________________________, wpisanym do Rejestru Przedsiębiorców Krajowego Rejestru Sądowego pod numerem KRS _____________ , numer identyfikacji podatkowej NIP ________________ , Regon: ________________ , reprezentowanym przez:</w:t>
      </w:r>
    </w:p>
    <w:p w14:paraId="7F901DA0" w14:textId="77777777" w:rsidR="00C55842" w:rsidRPr="00C55842" w:rsidRDefault="00C55842" w:rsidP="00C55842">
      <w:pPr>
        <w:suppressAutoHyphens w:val="0"/>
        <w:autoSpaceDE w:val="0"/>
        <w:spacing w:after="120"/>
        <w:jc w:val="both"/>
        <w:rPr>
          <w:rFonts w:asciiTheme="minorHAnsi" w:hAnsiTheme="minorHAnsi" w:cstheme="minorHAnsi"/>
          <w:sz w:val="22"/>
          <w:szCs w:val="22"/>
        </w:rPr>
      </w:pPr>
      <w:r w:rsidRPr="00C55842">
        <w:rPr>
          <w:rFonts w:asciiTheme="minorHAnsi" w:hAnsiTheme="minorHAnsi" w:cstheme="minorHAnsi"/>
          <w:sz w:val="22"/>
          <w:szCs w:val="22"/>
        </w:rPr>
        <w:t>_______________________________ - _______________________</w:t>
      </w:r>
    </w:p>
    <w:p w14:paraId="56CD86A0" w14:textId="77777777" w:rsidR="00C55842" w:rsidRPr="00C55842" w:rsidRDefault="00C55842" w:rsidP="00C55842">
      <w:pPr>
        <w:suppressAutoHyphens w:val="0"/>
        <w:autoSpaceDE w:val="0"/>
        <w:spacing w:after="120"/>
        <w:jc w:val="both"/>
        <w:rPr>
          <w:rFonts w:asciiTheme="minorHAnsi" w:hAnsiTheme="minorHAnsi" w:cstheme="minorHAnsi"/>
          <w:sz w:val="22"/>
          <w:szCs w:val="22"/>
        </w:rPr>
      </w:pPr>
      <w:r w:rsidRPr="00C55842">
        <w:rPr>
          <w:rFonts w:asciiTheme="minorHAnsi" w:hAnsiTheme="minorHAnsi" w:cstheme="minorHAnsi"/>
          <w:sz w:val="22"/>
          <w:szCs w:val="22"/>
        </w:rPr>
        <w:t>_______________________________ - _______________________</w:t>
      </w:r>
    </w:p>
    <w:p w14:paraId="25B27993" w14:textId="77777777" w:rsidR="00C55842" w:rsidRPr="00C55842" w:rsidRDefault="00C55842" w:rsidP="00C55842">
      <w:pPr>
        <w:suppressAutoHyphens w:val="0"/>
        <w:autoSpaceDE w:val="0"/>
        <w:spacing w:after="120"/>
        <w:jc w:val="both"/>
        <w:rPr>
          <w:rFonts w:asciiTheme="minorHAnsi" w:hAnsiTheme="minorHAnsi" w:cstheme="minorHAnsi"/>
          <w:sz w:val="22"/>
          <w:szCs w:val="22"/>
        </w:rPr>
      </w:pPr>
    </w:p>
    <w:p w14:paraId="4AEEC0E3" w14:textId="77777777" w:rsidR="00C55842" w:rsidRPr="00C55842" w:rsidRDefault="00C55842" w:rsidP="00C55842">
      <w:pPr>
        <w:suppressAutoHyphens w:val="0"/>
        <w:autoSpaceDE w:val="0"/>
        <w:spacing w:after="120"/>
        <w:jc w:val="both"/>
        <w:rPr>
          <w:rFonts w:asciiTheme="minorHAnsi" w:hAnsiTheme="minorHAnsi" w:cstheme="minorHAnsi"/>
          <w:sz w:val="22"/>
          <w:szCs w:val="22"/>
        </w:rPr>
      </w:pPr>
      <w:r w:rsidRPr="00C55842">
        <w:rPr>
          <w:rFonts w:asciiTheme="minorHAnsi" w:hAnsiTheme="minorHAnsi" w:cstheme="minorHAnsi"/>
          <w:sz w:val="22"/>
          <w:szCs w:val="22"/>
        </w:rPr>
        <w:t>lub</w:t>
      </w:r>
    </w:p>
    <w:p w14:paraId="446A9F0E" w14:textId="77777777" w:rsidR="00C55842" w:rsidRPr="00C55842" w:rsidRDefault="00C55842" w:rsidP="00C55842">
      <w:pPr>
        <w:suppressAutoHyphens w:val="0"/>
        <w:autoSpaceDE w:val="0"/>
        <w:spacing w:after="120"/>
        <w:jc w:val="both"/>
        <w:rPr>
          <w:rFonts w:asciiTheme="minorHAnsi" w:hAnsiTheme="minorHAnsi" w:cstheme="minorHAnsi"/>
          <w:sz w:val="22"/>
          <w:szCs w:val="22"/>
        </w:rPr>
      </w:pPr>
      <w:r w:rsidRPr="00C55842">
        <w:rPr>
          <w:rFonts w:asciiTheme="minorHAnsi" w:hAnsiTheme="minorHAnsi" w:cstheme="minorHAnsi"/>
          <w:sz w:val="22"/>
          <w:szCs w:val="22"/>
        </w:rPr>
        <w:t>Panem/Panią ________________________________________________________ zamieszkałym/-ą w __________________________ przy ul. ___________________________ , prowadzącym/-ą działalność gospodarczą pod nazwą: _____________________________________________________  zarejestrowaną w Centralnej Ewidencji i Informacji o Działalności Gospodarczej, posiadającym/-ą numer identyfikacji podatkowej NIP __________________ Regon: ______________ , reprezentowanym przez:</w:t>
      </w:r>
    </w:p>
    <w:p w14:paraId="4964A6B7" w14:textId="77777777" w:rsidR="00C55842" w:rsidRPr="00C55842" w:rsidRDefault="00C55842" w:rsidP="00C55842">
      <w:pPr>
        <w:suppressAutoHyphens w:val="0"/>
        <w:autoSpaceDE w:val="0"/>
        <w:spacing w:after="120"/>
        <w:jc w:val="both"/>
        <w:rPr>
          <w:rFonts w:asciiTheme="minorHAnsi" w:hAnsiTheme="minorHAnsi" w:cstheme="minorHAnsi"/>
          <w:b/>
          <w:sz w:val="22"/>
          <w:szCs w:val="22"/>
        </w:rPr>
      </w:pPr>
      <w:r w:rsidRPr="00C55842">
        <w:rPr>
          <w:rFonts w:asciiTheme="minorHAnsi" w:hAnsiTheme="minorHAnsi" w:cstheme="minorHAnsi"/>
          <w:sz w:val="22"/>
          <w:szCs w:val="22"/>
        </w:rPr>
        <w:t xml:space="preserve">_____________________________________________________ , zwanym/ą w dalszej części umowy </w:t>
      </w:r>
      <w:r w:rsidRPr="00C55842">
        <w:rPr>
          <w:rFonts w:asciiTheme="minorHAnsi" w:hAnsiTheme="minorHAnsi" w:cstheme="minorHAnsi"/>
          <w:b/>
          <w:sz w:val="22"/>
          <w:szCs w:val="22"/>
        </w:rPr>
        <w:t>„Wykonawcą”,</w:t>
      </w:r>
    </w:p>
    <w:p w14:paraId="3B346527" w14:textId="77777777" w:rsidR="00C55842" w:rsidRPr="007D6BFB" w:rsidRDefault="00C55842" w:rsidP="007D6BFB">
      <w:pPr>
        <w:suppressAutoHyphens w:val="0"/>
        <w:autoSpaceDE w:val="0"/>
        <w:jc w:val="both"/>
        <w:rPr>
          <w:rFonts w:asciiTheme="minorHAnsi" w:hAnsiTheme="minorHAnsi" w:cstheme="minorHAnsi"/>
          <w:sz w:val="16"/>
          <w:szCs w:val="22"/>
        </w:rPr>
      </w:pPr>
      <w:r w:rsidRPr="00C55842">
        <w:rPr>
          <w:rFonts w:asciiTheme="minorHAnsi" w:hAnsiTheme="minorHAnsi" w:cstheme="minorHAnsi"/>
          <w:sz w:val="22"/>
          <w:szCs w:val="22"/>
        </w:rPr>
        <w:t>[</w:t>
      </w:r>
      <w:r w:rsidRPr="007D6BFB">
        <w:rPr>
          <w:rFonts w:asciiTheme="minorHAnsi" w:hAnsiTheme="minorHAnsi" w:cstheme="minorHAnsi"/>
          <w:sz w:val="16"/>
          <w:szCs w:val="22"/>
        </w:rPr>
        <w:t>Jeżeli Wykonawcą są wspólnicy spółki cywilnej, należy wymienić każdego wspólnika tej spółki]</w:t>
      </w:r>
    </w:p>
    <w:p w14:paraId="64195811" w14:textId="77777777" w:rsidR="00C55842" w:rsidRPr="007D6BFB" w:rsidRDefault="00C55842" w:rsidP="007D6BFB">
      <w:pPr>
        <w:suppressAutoHyphens w:val="0"/>
        <w:autoSpaceDE w:val="0"/>
        <w:jc w:val="both"/>
        <w:rPr>
          <w:rFonts w:asciiTheme="minorHAnsi" w:hAnsiTheme="minorHAnsi" w:cstheme="minorHAnsi"/>
          <w:sz w:val="16"/>
          <w:szCs w:val="22"/>
        </w:rPr>
      </w:pPr>
      <w:r w:rsidRPr="007D6BFB">
        <w:rPr>
          <w:rFonts w:asciiTheme="minorHAnsi" w:hAnsiTheme="minorHAnsi" w:cstheme="minorHAnsi"/>
          <w:sz w:val="16"/>
          <w:szCs w:val="22"/>
        </w:rPr>
        <w:t>[Jeżeli Wykonawca działa w formie konsorcjum, należy wymienić każdego członka konsorcjum i wskazać lidera]</w:t>
      </w:r>
    </w:p>
    <w:p w14:paraId="3B546848" w14:textId="77777777" w:rsidR="00C55842" w:rsidRPr="00C55842" w:rsidRDefault="00C55842" w:rsidP="00C55842">
      <w:pPr>
        <w:suppressAutoHyphens w:val="0"/>
        <w:autoSpaceDE w:val="0"/>
        <w:spacing w:after="120"/>
        <w:jc w:val="both"/>
        <w:rPr>
          <w:rFonts w:asciiTheme="minorHAnsi" w:hAnsiTheme="minorHAnsi" w:cstheme="minorHAnsi"/>
          <w:sz w:val="22"/>
          <w:szCs w:val="22"/>
        </w:rPr>
      </w:pPr>
    </w:p>
    <w:p w14:paraId="30315F69" w14:textId="77777777" w:rsidR="00C55842" w:rsidRPr="00C55842" w:rsidRDefault="00C55842" w:rsidP="00C55842">
      <w:pPr>
        <w:suppressAutoHyphens w:val="0"/>
        <w:autoSpaceDE w:val="0"/>
        <w:spacing w:after="120"/>
        <w:jc w:val="both"/>
        <w:rPr>
          <w:rFonts w:asciiTheme="minorHAnsi" w:hAnsiTheme="minorHAnsi" w:cstheme="minorHAnsi"/>
          <w:sz w:val="22"/>
          <w:szCs w:val="22"/>
        </w:rPr>
      </w:pPr>
      <w:r w:rsidRPr="00C55842">
        <w:rPr>
          <w:rFonts w:asciiTheme="minorHAnsi" w:hAnsiTheme="minorHAnsi" w:cstheme="minorHAnsi"/>
          <w:sz w:val="22"/>
          <w:szCs w:val="22"/>
        </w:rPr>
        <w:t>zwanymi dalej łącznie Stronami, a oddzielnie Stroną</w:t>
      </w:r>
    </w:p>
    <w:p w14:paraId="7125FD08" w14:textId="1922DBDB" w:rsidR="00C55842" w:rsidRPr="00C55842" w:rsidRDefault="007D6BFB" w:rsidP="00C55842">
      <w:pPr>
        <w:suppressAutoHyphens w:val="0"/>
        <w:autoSpaceDE w:val="0"/>
        <w:spacing w:after="120"/>
        <w:jc w:val="both"/>
        <w:rPr>
          <w:rFonts w:asciiTheme="minorHAnsi" w:hAnsiTheme="minorHAnsi" w:cstheme="minorHAnsi"/>
          <w:sz w:val="22"/>
          <w:szCs w:val="22"/>
        </w:rPr>
      </w:pPr>
      <w:r w:rsidRPr="002821DA">
        <w:rPr>
          <w:rFonts w:asciiTheme="minorHAnsi" w:hAnsiTheme="minorHAnsi" w:cstheme="minorHAnsi"/>
          <w:sz w:val="22"/>
          <w:szCs w:val="22"/>
        </w:rPr>
        <w:t>Zadanie finansowane w ramach poddziałania 19.2 „Wsparcie na wdrażanie operacji w ramach strategii rozwoju lokalnego kierowanego przez społeczność” objętego Programem Rozwoju Obszarów Wiejskich na lata 2014-2020</w:t>
      </w:r>
    </w:p>
    <w:p w14:paraId="19520664" w14:textId="401494D0" w:rsidR="00F857CA" w:rsidRPr="00634CE1" w:rsidRDefault="00C55842" w:rsidP="00C55842">
      <w:pPr>
        <w:suppressAutoHyphens w:val="0"/>
        <w:autoSpaceDE w:val="0"/>
        <w:spacing w:after="120"/>
        <w:jc w:val="both"/>
        <w:rPr>
          <w:rFonts w:asciiTheme="minorHAnsi" w:hAnsiTheme="minorHAnsi" w:cstheme="minorHAnsi"/>
          <w:sz w:val="22"/>
          <w:szCs w:val="22"/>
        </w:rPr>
      </w:pPr>
      <w:r w:rsidRPr="00C55842">
        <w:rPr>
          <w:rFonts w:asciiTheme="minorHAnsi" w:hAnsiTheme="minorHAnsi" w:cstheme="minorHAnsi"/>
          <w:sz w:val="22"/>
          <w:szCs w:val="22"/>
        </w:rPr>
        <w:t xml:space="preserve">W rezultacie wyboru Wykonawcy w przeprowadzonym postępowaniu nr </w:t>
      </w:r>
      <w:r w:rsidR="007D6BFB">
        <w:rPr>
          <w:rFonts w:asciiTheme="minorHAnsi" w:hAnsiTheme="minorHAnsi" w:cstheme="minorHAnsi"/>
          <w:sz w:val="22"/>
          <w:szCs w:val="22"/>
        </w:rPr>
        <w:t>ZP.271.3.2023</w:t>
      </w:r>
      <w:r w:rsidRPr="00C55842">
        <w:rPr>
          <w:rFonts w:asciiTheme="minorHAnsi" w:hAnsiTheme="minorHAnsi" w:cstheme="minorHAnsi"/>
          <w:sz w:val="22"/>
          <w:szCs w:val="22"/>
        </w:rPr>
        <w:t xml:space="preserve"> o udzielenie zamówienia publicznego na wykonanie zadania pn. „</w:t>
      </w:r>
      <w:r w:rsidR="007D6BFB" w:rsidRPr="007D6BFB">
        <w:rPr>
          <w:rFonts w:asciiTheme="minorHAnsi" w:hAnsiTheme="minorHAnsi" w:cstheme="minorHAnsi"/>
          <w:sz w:val="22"/>
          <w:szCs w:val="22"/>
        </w:rPr>
        <w:t>Modernizacja boiska szkolnego przy SP w Cerekwi</w:t>
      </w:r>
      <w:r w:rsidRPr="00C55842">
        <w:rPr>
          <w:rFonts w:asciiTheme="minorHAnsi" w:hAnsiTheme="minorHAnsi" w:cstheme="minorHAnsi"/>
          <w:sz w:val="22"/>
          <w:szCs w:val="22"/>
        </w:rPr>
        <w:t>” w trybie podstawowym, na podstawie przepisów ustawy z dnia 11 września 2019r. Prawo zamówień publicznych (t. j. Dz. U. Dz. U. z 2022r. poz. 1710, 1812, 1933, 2185  ) zwanej dalej ustawą „</w:t>
      </w:r>
      <w:proofErr w:type="spellStart"/>
      <w:r w:rsidRPr="00C55842">
        <w:rPr>
          <w:rFonts w:asciiTheme="minorHAnsi" w:hAnsiTheme="minorHAnsi" w:cstheme="minorHAnsi"/>
          <w:sz w:val="22"/>
          <w:szCs w:val="22"/>
        </w:rPr>
        <w:t>Pzp</w:t>
      </w:r>
      <w:proofErr w:type="spellEnd"/>
      <w:r w:rsidRPr="00C55842">
        <w:rPr>
          <w:rFonts w:asciiTheme="minorHAnsi" w:hAnsiTheme="minorHAnsi" w:cstheme="minorHAnsi"/>
          <w:sz w:val="22"/>
          <w:szCs w:val="22"/>
        </w:rPr>
        <w:t>”, została zawarta Umowa o następującej treści:</w:t>
      </w:r>
    </w:p>
    <w:p w14:paraId="7ACBF328" w14:textId="77777777" w:rsidR="00F857CA" w:rsidRPr="00634CE1" w:rsidRDefault="00F857CA" w:rsidP="007A3C1B">
      <w:pPr>
        <w:suppressAutoHyphens w:val="0"/>
        <w:autoSpaceDE w:val="0"/>
        <w:spacing w:after="120"/>
        <w:jc w:val="both"/>
        <w:rPr>
          <w:rFonts w:asciiTheme="minorHAnsi" w:hAnsiTheme="minorHAnsi" w:cstheme="minorHAnsi"/>
          <w:sz w:val="22"/>
          <w:szCs w:val="22"/>
        </w:rPr>
      </w:pPr>
    </w:p>
    <w:p w14:paraId="0E79045D" w14:textId="77777777" w:rsidR="00A549B2" w:rsidRDefault="00A549B2" w:rsidP="00634CE1">
      <w:pPr>
        <w:spacing w:after="120"/>
        <w:jc w:val="center"/>
        <w:rPr>
          <w:rFonts w:asciiTheme="minorHAnsi" w:hAnsiTheme="minorHAnsi" w:cstheme="minorHAnsi"/>
          <w:b/>
          <w:bCs/>
          <w:sz w:val="22"/>
          <w:szCs w:val="22"/>
        </w:rPr>
      </w:pPr>
    </w:p>
    <w:p w14:paraId="53A90D12" w14:textId="77777777" w:rsidR="00A549B2" w:rsidRDefault="00A549B2" w:rsidP="00634CE1">
      <w:pPr>
        <w:spacing w:after="120"/>
        <w:jc w:val="center"/>
        <w:rPr>
          <w:rFonts w:asciiTheme="minorHAnsi" w:hAnsiTheme="minorHAnsi" w:cstheme="minorHAnsi"/>
          <w:b/>
          <w:bCs/>
          <w:sz w:val="22"/>
          <w:szCs w:val="22"/>
        </w:rPr>
      </w:pPr>
    </w:p>
    <w:p w14:paraId="1767489A" w14:textId="77777777" w:rsidR="00A549B2" w:rsidRDefault="00A549B2" w:rsidP="00634CE1">
      <w:pPr>
        <w:spacing w:after="120"/>
        <w:jc w:val="center"/>
        <w:rPr>
          <w:rFonts w:asciiTheme="minorHAnsi" w:hAnsiTheme="minorHAnsi" w:cstheme="minorHAnsi"/>
          <w:b/>
          <w:bCs/>
          <w:sz w:val="22"/>
          <w:szCs w:val="22"/>
        </w:rPr>
      </w:pPr>
    </w:p>
    <w:p w14:paraId="7D3C34A6" w14:textId="77777777" w:rsidR="00F857CA" w:rsidRPr="008B0FC2" w:rsidRDefault="00F857CA" w:rsidP="00634CE1">
      <w:pPr>
        <w:spacing w:after="120"/>
        <w:jc w:val="center"/>
        <w:rPr>
          <w:rFonts w:asciiTheme="minorHAnsi" w:hAnsiTheme="minorHAnsi" w:cstheme="minorHAnsi"/>
          <w:b/>
          <w:bCs/>
          <w:sz w:val="22"/>
          <w:szCs w:val="22"/>
        </w:rPr>
      </w:pPr>
      <w:r w:rsidRPr="008B0FC2">
        <w:rPr>
          <w:rFonts w:asciiTheme="minorHAnsi" w:hAnsiTheme="minorHAnsi" w:cstheme="minorHAnsi"/>
          <w:b/>
          <w:bCs/>
          <w:sz w:val="22"/>
          <w:szCs w:val="22"/>
        </w:rPr>
        <w:lastRenderedPageBreak/>
        <w:t>§ 1.</w:t>
      </w:r>
    </w:p>
    <w:p w14:paraId="09BCAC89" w14:textId="77777777" w:rsidR="00F857CA" w:rsidRPr="00C55842" w:rsidRDefault="00F857CA" w:rsidP="00072A37">
      <w:pPr>
        <w:jc w:val="center"/>
        <w:rPr>
          <w:rFonts w:asciiTheme="minorHAnsi" w:hAnsiTheme="minorHAnsi" w:cstheme="minorHAnsi"/>
          <w:b/>
          <w:sz w:val="22"/>
          <w:szCs w:val="22"/>
        </w:rPr>
      </w:pPr>
      <w:r w:rsidRPr="00C55842">
        <w:rPr>
          <w:rFonts w:asciiTheme="minorHAnsi" w:hAnsiTheme="minorHAnsi" w:cstheme="minorHAnsi"/>
          <w:b/>
          <w:sz w:val="22"/>
          <w:szCs w:val="22"/>
        </w:rPr>
        <w:t>Przedmiot zamówienia</w:t>
      </w:r>
    </w:p>
    <w:p w14:paraId="2633AA5C" w14:textId="77777777" w:rsidR="00F857CA" w:rsidRPr="00C55842" w:rsidRDefault="00F857CA" w:rsidP="007A3C1B">
      <w:pPr>
        <w:jc w:val="both"/>
        <w:rPr>
          <w:rFonts w:asciiTheme="minorHAnsi" w:hAnsiTheme="minorHAnsi" w:cstheme="minorHAnsi"/>
          <w:b/>
          <w:sz w:val="22"/>
          <w:szCs w:val="22"/>
        </w:rPr>
      </w:pPr>
    </w:p>
    <w:p w14:paraId="19CC1F7E" w14:textId="00A540B9" w:rsidR="007A3C1B" w:rsidRPr="00EA5BC1" w:rsidRDefault="00F857CA" w:rsidP="007A3C1B">
      <w:pPr>
        <w:suppressAutoHyphens w:val="0"/>
        <w:jc w:val="both"/>
        <w:rPr>
          <w:rFonts w:asciiTheme="minorHAnsi" w:hAnsiTheme="minorHAnsi" w:cstheme="minorHAnsi"/>
          <w:b/>
          <w:bCs/>
          <w:sz w:val="22"/>
          <w:szCs w:val="22"/>
          <w:lang w:eastAsia="pl-PL"/>
        </w:rPr>
      </w:pPr>
      <w:r w:rsidRPr="00EA5BC1">
        <w:rPr>
          <w:rFonts w:asciiTheme="minorHAnsi" w:hAnsiTheme="minorHAnsi" w:cstheme="minorHAnsi"/>
          <w:bCs/>
          <w:sz w:val="22"/>
          <w:szCs w:val="22"/>
        </w:rPr>
        <w:t>Zamawiający</w:t>
      </w:r>
      <w:r w:rsidRPr="00EA5BC1">
        <w:rPr>
          <w:rFonts w:asciiTheme="minorHAnsi" w:hAnsiTheme="minorHAnsi" w:cstheme="minorHAnsi"/>
          <w:sz w:val="22"/>
          <w:szCs w:val="22"/>
        </w:rPr>
        <w:t xml:space="preserve"> powierza, a </w:t>
      </w:r>
      <w:r w:rsidRPr="00EA5BC1">
        <w:rPr>
          <w:rFonts w:asciiTheme="minorHAnsi" w:hAnsiTheme="minorHAnsi" w:cstheme="minorHAnsi"/>
          <w:bCs/>
          <w:sz w:val="22"/>
          <w:szCs w:val="22"/>
        </w:rPr>
        <w:t>Wykonawca</w:t>
      </w:r>
      <w:r w:rsidRPr="00EA5BC1">
        <w:rPr>
          <w:rFonts w:asciiTheme="minorHAnsi" w:hAnsiTheme="minorHAnsi" w:cstheme="minorHAnsi"/>
          <w:sz w:val="22"/>
          <w:szCs w:val="22"/>
        </w:rPr>
        <w:t xml:space="preserve"> przyjmuje do wykonania</w:t>
      </w:r>
      <w:r w:rsidR="000828FC" w:rsidRPr="00EA5BC1">
        <w:rPr>
          <w:rFonts w:asciiTheme="minorHAnsi" w:hAnsiTheme="minorHAnsi" w:cstheme="minorHAnsi"/>
          <w:sz w:val="22"/>
          <w:szCs w:val="22"/>
        </w:rPr>
        <w:t xml:space="preserve"> zadanie  inwestycyjne pn.: </w:t>
      </w:r>
      <w:r w:rsidRPr="00EA5BC1">
        <w:rPr>
          <w:rFonts w:asciiTheme="minorHAnsi" w:hAnsiTheme="minorHAnsi" w:cstheme="minorHAnsi"/>
          <w:sz w:val="22"/>
          <w:szCs w:val="22"/>
        </w:rPr>
        <w:t xml:space="preserve"> </w:t>
      </w:r>
      <w:r w:rsidR="007A3C1B" w:rsidRPr="00EA5BC1">
        <w:rPr>
          <w:rFonts w:asciiTheme="minorHAnsi" w:hAnsiTheme="minorHAnsi" w:cstheme="minorHAnsi"/>
          <w:b/>
          <w:bCs/>
          <w:sz w:val="22"/>
          <w:szCs w:val="22"/>
          <w:lang w:eastAsia="pl-PL"/>
        </w:rPr>
        <w:t>Modernizacja boiska szkolnego przy SP w Cerekwi</w:t>
      </w:r>
      <w:r w:rsidR="00DF7219" w:rsidRPr="00EA5BC1">
        <w:rPr>
          <w:rFonts w:asciiTheme="minorHAnsi" w:hAnsiTheme="minorHAnsi" w:cstheme="minorHAnsi"/>
          <w:b/>
          <w:bCs/>
          <w:sz w:val="22"/>
          <w:szCs w:val="22"/>
          <w:lang w:eastAsia="pl-PL"/>
        </w:rPr>
        <w:t>.</w:t>
      </w:r>
      <w:r w:rsidR="007A3C1B" w:rsidRPr="00EA5BC1">
        <w:rPr>
          <w:rFonts w:asciiTheme="minorHAnsi" w:hAnsiTheme="minorHAnsi" w:cstheme="minorHAnsi"/>
          <w:b/>
          <w:bCs/>
          <w:sz w:val="22"/>
          <w:szCs w:val="22"/>
          <w:lang w:eastAsia="pl-PL"/>
        </w:rPr>
        <w:t xml:space="preserve"> </w:t>
      </w:r>
    </w:p>
    <w:p w14:paraId="3DBA32C3" w14:textId="77777777" w:rsidR="00027FD8" w:rsidRPr="00EA5BC1" w:rsidRDefault="00F857CA" w:rsidP="006D7EDD">
      <w:pPr>
        <w:numPr>
          <w:ilvl w:val="0"/>
          <w:numId w:val="1"/>
        </w:numPr>
        <w:jc w:val="both"/>
        <w:rPr>
          <w:rFonts w:asciiTheme="minorHAnsi" w:hAnsiTheme="minorHAnsi" w:cstheme="minorHAnsi"/>
          <w:sz w:val="22"/>
          <w:szCs w:val="22"/>
        </w:rPr>
      </w:pPr>
      <w:r w:rsidRPr="00EA5BC1">
        <w:rPr>
          <w:rFonts w:asciiTheme="minorHAnsi" w:hAnsiTheme="minorHAnsi" w:cstheme="minorHAnsi"/>
          <w:sz w:val="22"/>
          <w:szCs w:val="22"/>
        </w:rPr>
        <w:t xml:space="preserve">W ramach zadania wykonawca wykona roboty  budowlane  polegające na: </w:t>
      </w:r>
      <w:r w:rsidR="007A3C1B" w:rsidRPr="00EA5BC1">
        <w:rPr>
          <w:rFonts w:asciiTheme="minorHAnsi" w:hAnsiTheme="minorHAnsi" w:cstheme="minorHAnsi"/>
          <w:sz w:val="22"/>
          <w:szCs w:val="22"/>
        </w:rPr>
        <w:t>wymianie nawierzchni boiska z trawy syntetycznej</w:t>
      </w:r>
      <w:r w:rsidR="007060CA" w:rsidRPr="00EA5BC1">
        <w:rPr>
          <w:rFonts w:asciiTheme="minorHAnsi" w:hAnsiTheme="minorHAnsi" w:cstheme="minorHAnsi"/>
          <w:sz w:val="22"/>
          <w:szCs w:val="22"/>
        </w:rPr>
        <w:t xml:space="preserve"> wielofunkcyjnej, wymianie ogrodzenia metalowego na polipropylenowe, wymianie bramek piłkarskich, dobudowie linii kablowej zasilającej nowy - dodatkowy słup oświetleniowy,  wymianie istniejących opraw świetlnych sodowych na LED.</w:t>
      </w:r>
      <w:r w:rsidR="00027FD8" w:rsidRPr="00EA5BC1">
        <w:rPr>
          <w:rFonts w:asciiTheme="minorHAnsi" w:hAnsiTheme="minorHAnsi" w:cstheme="minorHAnsi"/>
          <w:sz w:val="22"/>
          <w:szCs w:val="22"/>
        </w:rPr>
        <w:t xml:space="preserve"> </w:t>
      </w:r>
    </w:p>
    <w:p w14:paraId="705BE2EE" w14:textId="2B3A4479" w:rsidR="00027FD8" w:rsidRPr="00EA5BC1" w:rsidRDefault="00027FD8" w:rsidP="00027FD8">
      <w:pPr>
        <w:ind w:left="360"/>
        <w:jc w:val="both"/>
        <w:rPr>
          <w:rFonts w:asciiTheme="minorHAnsi" w:hAnsiTheme="minorHAnsi" w:cstheme="minorHAnsi"/>
          <w:sz w:val="22"/>
          <w:szCs w:val="22"/>
        </w:rPr>
      </w:pPr>
      <w:r w:rsidRPr="00EA5BC1">
        <w:rPr>
          <w:rFonts w:asciiTheme="minorHAnsi" w:hAnsiTheme="minorHAnsi" w:cstheme="minorHAnsi"/>
          <w:sz w:val="22"/>
          <w:szCs w:val="22"/>
        </w:rPr>
        <w:t xml:space="preserve">Zakres robót  obejmuje: </w:t>
      </w:r>
    </w:p>
    <w:p w14:paraId="63B4F1C7" w14:textId="77777777" w:rsidR="001258CB" w:rsidRPr="001258CB" w:rsidRDefault="001258CB" w:rsidP="001258CB">
      <w:pPr>
        <w:numPr>
          <w:ilvl w:val="0"/>
          <w:numId w:val="33"/>
        </w:numPr>
        <w:jc w:val="both"/>
        <w:rPr>
          <w:rFonts w:ascii="Calibri" w:eastAsia="Calibri" w:hAnsi="Calibri" w:cs="Calibri"/>
          <w:sz w:val="22"/>
          <w:szCs w:val="22"/>
        </w:rPr>
      </w:pPr>
      <w:r w:rsidRPr="001258CB">
        <w:rPr>
          <w:rFonts w:ascii="Calibri" w:eastAsia="Calibri" w:hAnsi="Calibri" w:cs="Calibri"/>
          <w:sz w:val="22"/>
          <w:szCs w:val="22"/>
        </w:rPr>
        <w:t>Rozebranie i utylizacja istniejącej nawierzchni boiska z trawy syntetycznej – 1275,00m</w:t>
      </w:r>
      <w:r w:rsidRPr="001258CB">
        <w:rPr>
          <w:rFonts w:ascii="Calibri" w:eastAsia="Calibri" w:hAnsi="Calibri" w:cs="Calibri"/>
          <w:sz w:val="22"/>
          <w:szCs w:val="22"/>
          <w:vertAlign w:val="superscript"/>
        </w:rPr>
        <w:t xml:space="preserve">2 </w:t>
      </w:r>
      <w:r w:rsidRPr="001258CB">
        <w:rPr>
          <w:rFonts w:ascii="Calibri" w:eastAsia="Calibri" w:hAnsi="Calibri" w:cs="Calibri"/>
          <w:sz w:val="22"/>
          <w:szCs w:val="22"/>
        </w:rPr>
        <w:t>i ogrodzenia z siatki metalowej 427,28 m</w:t>
      </w:r>
      <w:r w:rsidRPr="001258CB">
        <w:rPr>
          <w:rFonts w:ascii="Calibri" w:eastAsia="Calibri" w:hAnsi="Calibri" w:cs="Calibri"/>
          <w:sz w:val="22"/>
          <w:szCs w:val="22"/>
          <w:vertAlign w:val="superscript"/>
        </w:rPr>
        <w:t>2</w:t>
      </w:r>
    </w:p>
    <w:p w14:paraId="2FAC5408" w14:textId="77777777" w:rsidR="001258CB" w:rsidRPr="001258CB" w:rsidRDefault="001258CB" w:rsidP="001258CB">
      <w:pPr>
        <w:numPr>
          <w:ilvl w:val="0"/>
          <w:numId w:val="33"/>
        </w:numPr>
        <w:jc w:val="both"/>
        <w:rPr>
          <w:rFonts w:ascii="Calibri" w:eastAsia="Calibri" w:hAnsi="Calibri" w:cs="Calibri"/>
          <w:sz w:val="22"/>
          <w:szCs w:val="22"/>
        </w:rPr>
      </w:pPr>
      <w:r w:rsidRPr="001258CB">
        <w:rPr>
          <w:rFonts w:ascii="Calibri" w:eastAsia="Calibri" w:hAnsi="Calibri" w:cs="Calibri"/>
          <w:sz w:val="22"/>
          <w:szCs w:val="22"/>
        </w:rPr>
        <w:t>Oczyszczenie betonowego podłoża, naprawa uszkodzeń – 1275,00m</w:t>
      </w:r>
      <w:r w:rsidRPr="001258CB">
        <w:rPr>
          <w:rFonts w:ascii="Calibri" w:eastAsia="Calibri" w:hAnsi="Calibri" w:cs="Calibri"/>
          <w:sz w:val="22"/>
          <w:szCs w:val="22"/>
          <w:vertAlign w:val="superscript"/>
        </w:rPr>
        <w:t>2</w:t>
      </w:r>
      <w:r w:rsidRPr="001258CB">
        <w:rPr>
          <w:rFonts w:ascii="Calibri" w:eastAsia="Calibri" w:hAnsi="Calibri" w:cs="Calibri"/>
          <w:sz w:val="22"/>
          <w:szCs w:val="22"/>
        </w:rPr>
        <w:t xml:space="preserve"> </w:t>
      </w:r>
    </w:p>
    <w:p w14:paraId="01209099" w14:textId="77777777" w:rsidR="001258CB" w:rsidRPr="001258CB" w:rsidRDefault="001258CB" w:rsidP="001258CB">
      <w:pPr>
        <w:numPr>
          <w:ilvl w:val="0"/>
          <w:numId w:val="33"/>
        </w:numPr>
        <w:jc w:val="both"/>
        <w:rPr>
          <w:rFonts w:ascii="Calibri" w:eastAsia="Calibri" w:hAnsi="Calibri" w:cs="Calibri"/>
          <w:sz w:val="22"/>
          <w:szCs w:val="22"/>
        </w:rPr>
      </w:pPr>
      <w:r w:rsidRPr="001258CB">
        <w:rPr>
          <w:rFonts w:ascii="Calibri" w:eastAsia="Calibri" w:hAnsi="Calibri" w:cs="Calibri"/>
          <w:sz w:val="22"/>
          <w:szCs w:val="22"/>
        </w:rPr>
        <w:t xml:space="preserve">Wykonanie ogrodzenia z siatki propylenowej – </w:t>
      </w:r>
      <w:proofErr w:type="spellStart"/>
      <w:r w:rsidRPr="001258CB">
        <w:rPr>
          <w:rFonts w:ascii="Calibri" w:eastAsia="Calibri" w:hAnsi="Calibri" w:cs="Calibri"/>
          <w:sz w:val="22"/>
          <w:szCs w:val="22"/>
        </w:rPr>
        <w:t>piłkochwytu</w:t>
      </w:r>
      <w:proofErr w:type="spellEnd"/>
      <w:r w:rsidRPr="001258CB">
        <w:rPr>
          <w:rFonts w:ascii="Calibri" w:eastAsia="Calibri" w:hAnsi="Calibri" w:cs="Calibri"/>
          <w:sz w:val="22"/>
          <w:szCs w:val="22"/>
        </w:rPr>
        <w:t xml:space="preserve"> – 610,80 m</w:t>
      </w:r>
      <w:r w:rsidRPr="001258CB">
        <w:rPr>
          <w:rFonts w:ascii="Calibri" w:eastAsia="Calibri" w:hAnsi="Calibri" w:cs="Calibri"/>
          <w:sz w:val="22"/>
          <w:szCs w:val="22"/>
          <w:vertAlign w:val="superscript"/>
        </w:rPr>
        <w:t xml:space="preserve">2 . </w:t>
      </w:r>
      <w:r w:rsidRPr="001258CB">
        <w:rPr>
          <w:rFonts w:ascii="Calibri" w:eastAsia="Calibri" w:hAnsi="Calibri" w:cs="Calibri"/>
          <w:sz w:val="22"/>
          <w:szCs w:val="22"/>
        </w:rPr>
        <w:t>W ramach pracy należy podwyższyć istniejące słupy ogrodzeniowe o przekroju 80 x 80 mm do wysokości 4,00m z nakryciem ich daszkami. Wysokość podwyższenia = 1,20m.</w:t>
      </w:r>
    </w:p>
    <w:p w14:paraId="59580151" w14:textId="77777777" w:rsidR="001258CB" w:rsidRPr="001258CB" w:rsidRDefault="001258CB" w:rsidP="001258CB">
      <w:pPr>
        <w:numPr>
          <w:ilvl w:val="0"/>
          <w:numId w:val="33"/>
        </w:numPr>
        <w:jc w:val="both"/>
        <w:rPr>
          <w:rFonts w:ascii="Calibri" w:eastAsia="Calibri" w:hAnsi="Calibri" w:cs="Calibri"/>
          <w:sz w:val="22"/>
          <w:szCs w:val="22"/>
        </w:rPr>
      </w:pPr>
      <w:r w:rsidRPr="001258CB">
        <w:rPr>
          <w:rFonts w:ascii="Calibri" w:eastAsia="Calibri" w:hAnsi="Calibri" w:cs="Calibri"/>
          <w:sz w:val="22"/>
          <w:szCs w:val="22"/>
        </w:rPr>
        <w:t>Ułożenie nawierzchni z trawy syntetycznej, wielofunkcyjnej wys. 20  mm wypełnionej piaskiem – 1275,00m</w:t>
      </w:r>
      <w:r w:rsidRPr="001258CB">
        <w:rPr>
          <w:rFonts w:ascii="Calibri" w:eastAsia="Calibri" w:hAnsi="Calibri" w:cs="Calibri"/>
          <w:sz w:val="22"/>
          <w:szCs w:val="22"/>
          <w:vertAlign w:val="superscript"/>
        </w:rPr>
        <w:t>2</w:t>
      </w:r>
      <w:r w:rsidRPr="001258CB">
        <w:rPr>
          <w:rFonts w:ascii="Calibri" w:eastAsia="Calibri" w:hAnsi="Calibri" w:cs="Calibri"/>
          <w:sz w:val="22"/>
          <w:szCs w:val="22"/>
        </w:rPr>
        <w:t>; wykonanie linii boiskowych do piłki ręcznej i koszykowej.</w:t>
      </w:r>
    </w:p>
    <w:p w14:paraId="20376210" w14:textId="77777777" w:rsidR="001258CB" w:rsidRPr="001258CB" w:rsidRDefault="001258CB" w:rsidP="001258CB">
      <w:pPr>
        <w:numPr>
          <w:ilvl w:val="0"/>
          <w:numId w:val="33"/>
        </w:numPr>
        <w:jc w:val="both"/>
        <w:rPr>
          <w:rFonts w:ascii="Calibri" w:eastAsia="Calibri" w:hAnsi="Calibri" w:cs="Calibri"/>
          <w:sz w:val="22"/>
          <w:szCs w:val="22"/>
        </w:rPr>
      </w:pPr>
      <w:r w:rsidRPr="001258CB">
        <w:rPr>
          <w:rFonts w:ascii="Calibri" w:eastAsia="Calibri" w:hAnsi="Calibri" w:cs="Calibri"/>
          <w:sz w:val="22"/>
          <w:szCs w:val="22"/>
        </w:rPr>
        <w:t xml:space="preserve">Montaż nowych, aluminiowych bramek do piłki ręcznej – 2 </w:t>
      </w:r>
      <w:proofErr w:type="spellStart"/>
      <w:r w:rsidRPr="001258CB">
        <w:rPr>
          <w:rFonts w:ascii="Calibri" w:eastAsia="Calibri" w:hAnsi="Calibri" w:cs="Calibri"/>
          <w:sz w:val="22"/>
          <w:szCs w:val="22"/>
        </w:rPr>
        <w:t>szt</w:t>
      </w:r>
      <w:proofErr w:type="spellEnd"/>
    </w:p>
    <w:p w14:paraId="07B9B265" w14:textId="77777777" w:rsidR="001258CB" w:rsidRPr="001258CB" w:rsidRDefault="001258CB" w:rsidP="001258CB">
      <w:pPr>
        <w:numPr>
          <w:ilvl w:val="0"/>
          <w:numId w:val="33"/>
        </w:numPr>
        <w:jc w:val="both"/>
        <w:rPr>
          <w:rFonts w:ascii="Calibri" w:eastAsia="Calibri" w:hAnsi="Calibri" w:cs="Calibri"/>
          <w:sz w:val="22"/>
          <w:szCs w:val="22"/>
        </w:rPr>
      </w:pPr>
      <w:r w:rsidRPr="001258CB">
        <w:rPr>
          <w:rFonts w:ascii="Calibri" w:eastAsia="Calibri" w:hAnsi="Calibri" w:cs="Calibri"/>
          <w:sz w:val="22"/>
          <w:szCs w:val="22"/>
        </w:rPr>
        <w:t>Wykonanie linii elektrycznej  YAKY 4 x 25 – 48,20 m i montaż słupa oświetleniowego szt. 1</w:t>
      </w:r>
    </w:p>
    <w:p w14:paraId="79FD711A" w14:textId="77777777" w:rsidR="001258CB" w:rsidRPr="001258CB" w:rsidRDefault="001258CB" w:rsidP="001258CB">
      <w:pPr>
        <w:numPr>
          <w:ilvl w:val="0"/>
          <w:numId w:val="33"/>
        </w:numPr>
        <w:jc w:val="both"/>
        <w:rPr>
          <w:rFonts w:ascii="Calibri" w:eastAsia="Calibri" w:hAnsi="Calibri" w:cs="Calibri"/>
          <w:sz w:val="22"/>
          <w:szCs w:val="22"/>
        </w:rPr>
      </w:pPr>
      <w:r w:rsidRPr="001258CB">
        <w:rPr>
          <w:rFonts w:ascii="Calibri" w:eastAsia="Calibri" w:hAnsi="Calibri" w:cs="Calibri"/>
          <w:sz w:val="22"/>
          <w:szCs w:val="22"/>
        </w:rPr>
        <w:t>Montaż opraw oświetleniowych LED 3szt x 2 x 55W ( 2 sztuki jako wymiana istniejących opraw, jedna na nowym słupie.</w:t>
      </w:r>
    </w:p>
    <w:p w14:paraId="420024F4" w14:textId="7E3B1431" w:rsidR="00F857CA" w:rsidRPr="00EA5BC1" w:rsidRDefault="00EA5BC1" w:rsidP="007A3C1B">
      <w:pPr>
        <w:ind w:left="360"/>
        <w:jc w:val="both"/>
        <w:rPr>
          <w:rFonts w:asciiTheme="minorHAnsi" w:hAnsiTheme="minorHAnsi" w:cstheme="minorHAnsi"/>
          <w:b/>
          <w:sz w:val="22"/>
          <w:szCs w:val="22"/>
        </w:rPr>
      </w:pPr>
      <w:r w:rsidRPr="007D6BFB">
        <w:rPr>
          <w:rFonts w:asciiTheme="minorHAnsi" w:hAnsiTheme="minorHAnsi" w:cstheme="minorHAnsi"/>
          <w:sz w:val="22"/>
          <w:szCs w:val="22"/>
        </w:rPr>
        <w:t>Szczegółowy opis oraz sposób realizacji zamówienia zawiera  dokumentacja  techniczna stanowiąca załącznik do SWZ.</w:t>
      </w:r>
    </w:p>
    <w:p w14:paraId="1A968EAB" w14:textId="77777777" w:rsidR="00F857CA" w:rsidRPr="00EA5BC1" w:rsidRDefault="00F857CA" w:rsidP="007A3C1B">
      <w:pPr>
        <w:pStyle w:val="Akapitzlist"/>
        <w:numPr>
          <w:ilvl w:val="0"/>
          <w:numId w:val="1"/>
        </w:numPr>
        <w:spacing w:after="120" w:line="240" w:lineRule="auto"/>
        <w:ind w:left="284"/>
        <w:jc w:val="both"/>
        <w:rPr>
          <w:rFonts w:asciiTheme="minorHAnsi" w:hAnsiTheme="minorHAnsi" w:cstheme="minorHAnsi"/>
        </w:rPr>
      </w:pPr>
      <w:r w:rsidRPr="00EA5BC1">
        <w:rPr>
          <w:rFonts w:asciiTheme="minorHAnsi" w:hAnsiTheme="minorHAnsi" w:cstheme="minorHAnsi"/>
        </w:rPr>
        <w:t>Zamawiający dopuszcza możliwość wystąpienia w trakcie realizacji przedmiotu zamówienia konieczności wykonania robót zamiennych w stosunku do przewidzianych dokumentacją  projektową oraz robót dodatkowych, o których mowa w § 9 ust. 3 niniejszej umowy, w sytuacji gdy wykonanie tych robót będzie niezbędne do prawidłowego, tj. zgodnego z zasadami wiedzy technicznej i obowiązującymi przepisami dotyczącymi wykonania przedmiotu umowy określonego w ust. 1.</w:t>
      </w:r>
    </w:p>
    <w:p w14:paraId="1CEBEA6C" w14:textId="77777777" w:rsidR="00F857CA" w:rsidRPr="00EA5BC1" w:rsidRDefault="00F857CA" w:rsidP="007A3C1B">
      <w:pPr>
        <w:numPr>
          <w:ilvl w:val="0"/>
          <w:numId w:val="1"/>
        </w:numPr>
        <w:spacing w:after="120"/>
        <w:ind w:left="284"/>
        <w:jc w:val="both"/>
        <w:rPr>
          <w:rFonts w:asciiTheme="minorHAnsi" w:hAnsiTheme="minorHAnsi" w:cstheme="minorHAnsi"/>
          <w:sz w:val="22"/>
          <w:szCs w:val="22"/>
        </w:rPr>
      </w:pPr>
      <w:r w:rsidRPr="00EA5BC1">
        <w:rPr>
          <w:rFonts w:asciiTheme="minorHAnsi" w:hAnsiTheme="minorHAnsi" w:cstheme="minorHAnsi"/>
          <w:sz w:val="22"/>
          <w:szCs w:val="22"/>
        </w:rPr>
        <w:t xml:space="preserve">Przewiduje się także możliwość ograniczenia zakresu rzeczowego przedmiotu zamówienia, w sytuacji gdy wykonanie danych robót będzie zbędne do prawidłowego, tj. zgodnego z zasadami wiedzy technicznej i obowiązującymi przepisami dotyczącymi wykonania przedmiotu umowy określonego w ust. 1. Roboty takie w dalszej części umowy nazywane są robotami zaniechanymi. </w:t>
      </w:r>
    </w:p>
    <w:p w14:paraId="218D02D5" w14:textId="77777777" w:rsidR="00F857CA" w:rsidRPr="00670B1A" w:rsidRDefault="00F857CA" w:rsidP="007A3C1B">
      <w:pPr>
        <w:numPr>
          <w:ilvl w:val="0"/>
          <w:numId w:val="1"/>
        </w:numPr>
        <w:spacing w:after="120"/>
        <w:ind w:left="284"/>
        <w:jc w:val="both"/>
        <w:rPr>
          <w:rFonts w:asciiTheme="minorHAnsi" w:hAnsiTheme="minorHAnsi" w:cstheme="minorHAnsi"/>
          <w:sz w:val="22"/>
          <w:szCs w:val="22"/>
        </w:rPr>
      </w:pPr>
      <w:r w:rsidRPr="00EA5BC1">
        <w:rPr>
          <w:rFonts w:asciiTheme="minorHAnsi" w:hAnsiTheme="minorHAnsi" w:cstheme="minorHAnsi"/>
          <w:sz w:val="22"/>
          <w:szCs w:val="22"/>
        </w:rPr>
        <w:t xml:space="preserve">Zamawiający dopuszcza wprowadzenie zmiany materiałów i urządzeń przedstawionych w ofercie </w:t>
      </w:r>
      <w:r w:rsidRPr="00670B1A">
        <w:rPr>
          <w:rFonts w:asciiTheme="minorHAnsi" w:hAnsiTheme="minorHAnsi" w:cstheme="minorHAnsi"/>
          <w:sz w:val="22"/>
          <w:szCs w:val="22"/>
        </w:rPr>
        <w:t xml:space="preserve">przetargowej, pod warunkiem, że zmiany te będą korzystne dla Zamawiającego. </w:t>
      </w:r>
    </w:p>
    <w:p w14:paraId="39B277CD" w14:textId="3D05DCD2" w:rsidR="00F857CA" w:rsidRPr="00670B1A" w:rsidRDefault="00F857CA" w:rsidP="007A3C1B">
      <w:pPr>
        <w:numPr>
          <w:ilvl w:val="0"/>
          <w:numId w:val="1"/>
        </w:numPr>
        <w:spacing w:after="120"/>
        <w:ind w:left="284"/>
        <w:jc w:val="both"/>
        <w:rPr>
          <w:rFonts w:asciiTheme="minorHAnsi" w:hAnsiTheme="minorHAnsi" w:cstheme="minorHAnsi"/>
          <w:sz w:val="22"/>
          <w:szCs w:val="22"/>
        </w:rPr>
      </w:pPr>
      <w:r w:rsidRPr="00670B1A">
        <w:rPr>
          <w:rFonts w:asciiTheme="minorHAnsi" w:hAnsiTheme="minorHAnsi" w:cstheme="minorHAnsi"/>
          <w:sz w:val="22"/>
          <w:szCs w:val="22"/>
        </w:rPr>
        <w:t xml:space="preserve">Zmiany, o których mowa w ustępach 2-3 niniejszego paragrafu, muszą być każdorazowo zatwierdzane Zamawiającego. </w:t>
      </w:r>
    </w:p>
    <w:p w14:paraId="0EAAC5D2" w14:textId="77777777" w:rsidR="00F857CA" w:rsidRPr="00670B1A" w:rsidRDefault="00F857CA" w:rsidP="007A3C1B">
      <w:pPr>
        <w:spacing w:after="120"/>
        <w:ind w:left="360"/>
        <w:jc w:val="both"/>
        <w:rPr>
          <w:rFonts w:asciiTheme="minorHAnsi" w:hAnsiTheme="minorHAnsi" w:cstheme="minorHAnsi"/>
          <w:sz w:val="22"/>
          <w:szCs w:val="22"/>
        </w:rPr>
      </w:pPr>
    </w:p>
    <w:p w14:paraId="4873D4AB" w14:textId="77777777" w:rsidR="00F857CA" w:rsidRPr="008B0FC2" w:rsidRDefault="00F857CA" w:rsidP="00634CE1">
      <w:pPr>
        <w:spacing w:after="120"/>
        <w:ind w:left="284" w:hanging="284"/>
        <w:jc w:val="center"/>
        <w:rPr>
          <w:rFonts w:asciiTheme="minorHAnsi" w:hAnsiTheme="minorHAnsi" w:cstheme="minorHAnsi"/>
          <w:b/>
          <w:bCs/>
          <w:sz w:val="22"/>
          <w:szCs w:val="22"/>
        </w:rPr>
      </w:pPr>
      <w:r w:rsidRPr="008B0FC2">
        <w:rPr>
          <w:rFonts w:asciiTheme="minorHAnsi" w:hAnsiTheme="minorHAnsi" w:cstheme="minorHAnsi"/>
          <w:b/>
          <w:bCs/>
          <w:sz w:val="22"/>
          <w:szCs w:val="22"/>
        </w:rPr>
        <w:t>§ 2.</w:t>
      </w:r>
    </w:p>
    <w:p w14:paraId="1EB2739F" w14:textId="09E4B931" w:rsidR="00F857CA" w:rsidRPr="005161D7" w:rsidRDefault="005161D7" w:rsidP="00634CE1">
      <w:pPr>
        <w:jc w:val="center"/>
        <w:rPr>
          <w:rFonts w:asciiTheme="minorHAnsi" w:hAnsiTheme="minorHAnsi" w:cstheme="minorHAnsi"/>
          <w:b/>
          <w:sz w:val="22"/>
          <w:szCs w:val="22"/>
        </w:rPr>
      </w:pPr>
      <w:r w:rsidRPr="005161D7">
        <w:rPr>
          <w:rFonts w:asciiTheme="minorHAnsi" w:hAnsiTheme="minorHAnsi" w:cstheme="minorHAnsi"/>
          <w:b/>
          <w:sz w:val="22"/>
          <w:szCs w:val="22"/>
        </w:rPr>
        <w:t>OBOWIĄZKI STRON</w:t>
      </w:r>
    </w:p>
    <w:p w14:paraId="3F0A69E3" w14:textId="77777777" w:rsidR="00F857CA" w:rsidRPr="008B0FC2" w:rsidRDefault="00F857CA" w:rsidP="007A3C1B">
      <w:pPr>
        <w:jc w:val="both"/>
        <w:rPr>
          <w:rFonts w:asciiTheme="minorHAnsi" w:hAnsiTheme="minorHAnsi" w:cstheme="minorHAnsi"/>
          <w:bCs/>
          <w:sz w:val="22"/>
          <w:szCs w:val="22"/>
        </w:rPr>
      </w:pPr>
    </w:p>
    <w:p w14:paraId="0D8CFC1D" w14:textId="77777777" w:rsidR="00F857CA" w:rsidRPr="008B0FC2" w:rsidRDefault="00F857CA" w:rsidP="007A3C1B">
      <w:pPr>
        <w:numPr>
          <w:ilvl w:val="0"/>
          <w:numId w:val="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Do obowiązków Zamawiającego należy:</w:t>
      </w:r>
    </w:p>
    <w:p w14:paraId="74B0A56C" w14:textId="0515EF63" w:rsidR="00F857CA" w:rsidRPr="008B0FC2" w:rsidRDefault="00F857CA" w:rsidP="007A3C1B">
      <w:pPr>
        <w:numPr>
          <w:ilvl w:val="0"/>
          <w:numId w:val="3"/>
        </w:numPr>
        <w:tabs>
          <w:tab w:val="num" w:pos="0"/>
        </w:tabs>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przekazać Wykonawcy niezbędną dokumentację budowlaną, dziennik budowy, zgłoszenie wykonania robót nie wymagających pozwolenia na budowę,</w:t>
      </w:r>
    </w:p>
    <w:p w14:paraId="37C7059D" w14:textId="09830944" w:rsidR="00F857CA" w:rsidRPr="008B0FC2" w:rsidRDefault="00F857CA" w:rsidP="007A3C1B">
      <w:pPr>
        <w:numPr>
          <w:ilvl w:val="0"/>
          <w:numId w:val="3"/>
        </w:numPr>
        <w:tabs>
          <w:tab w:val="num" w:pos="0"/>
        </w:tabs>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 xml:space="preserve">przekazać protokolarnie teren budowy w terminie do </w:t>
      </w:r>
      <w:r w:rsidR="007060CA" w:rsidRPr="008B0FC2">
        <w:rPr>
          <w:rFonts w:asciiTheme="minorHAnsi" w:hAnsiTheme="minorHAnsi" w:cstheme="minorHAnsi"/>
          <w:sz w:val="22"/>
          <w:szCs w:val="22"/>
        </w:rPr>
        <w:t>5</w:t>
      </w:r>
      <w:r w:rsidRPr="008B0FC2">
        <w:rPr>
          <w:rFonts w:asciiTheme="minorHAnsi" w:hAnsiTheme="minorHAnsi" w:cstheme="minorHAnsi"/>
          <w:sz w:val="22"/>
          <w:szCs w:val="22"/>
        </w:rPr>
        <w:t xml:space="preserve"> dni, od dnia podpisania umowy,</w:t>
      </w:r>
    </w:p>
    <w:p w14:paraId="692F28BB" w14:textId="77777777" w:rsidR="00F857CA" w:rsidRPr="008B0FC2" w:rsidRDefault="00F857CA" w:rsidP="007A3C1B">
      <w:pPr>
        <w:numPr>
          <w:ilvl w:val="0"/>
          <w:numId w:val="3"/>
        </w:numPr>
        <w:tabs>
          <w:tab w:val="num" w:pos="0"/>
        </w:tabs>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lastRenderedPageBreak/>
        <w:t>w trakcie realizacji robót koordynować w zakresie możliwości prowadzenia prac na terenach prywatnych posesji (uzgadnianie spraw spornych),</w:t>
      </w:r>
    </w:p>
    <w:p w14:paraId="513A7FD3" w14:textId="77777777" w:rsidR="00F857CA" w:rsidRPr="008B0FC2" w:rsidRDefault="00F857CA" w:rsidP="007A3C1B">
      <w:pPr>
        <w:numPr>
          <w:ilvl w:val="0"/>
          <w:numId w:val="3"/>
        </w:numPr>
        <w:tabs>
          <w:tab w:val="num" w:pos="0"/>
        </w:tabs>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ustanowienie inspektora nadzoru,</w:t>
      </w:r>
    </w:p>
    <w:p w14:paraId="4C469F16" w14:textId="77777777" w:rsidR="00F857CA" w:rsidRPr="008B0FC2" w:rsidRDefault="00F857CA" w:rsidP="007A3C1B">
      <w:pPr>
        <w:numPr>
          <w:ilvl w:val="0"/>
          <w:numId w:val="3"/>
        </w:numPr>
        <w:tabs>
          <w:tab w:val="num" w:pos="0"/>
        </w:tabs>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ustosunkowanie się w formie pisemnej na propozycje i zapytania Wykonawcy.</w:t>
      </w:r>
    </w:p>
    <w:p w14:paraId="4C51FC3D" w14:textId="77777777" w:rsidR="00F857CA" w:rsidRPr="008B0FC2" w:rsidRDefault="00F857CA" w:rsidP="007A3C1B">
      <w:pPr>
        <w:numPr>
          <w:ilvl w:val="0"/>
          <w:numId w:val="2"/>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Do obowiązków Wykonawcy należy:</w:t>
      </w:r>
    </w:p>
    <w:p w14:paraId="0046838F" w14:textId="18E7EF3E" w:rsidR="00F857CA" w:rsidRPr="008B0FC2" w:rsidRDefault="00F857CA" w:rsidP="007A3C1B">
      <w:pPr>
        <w:numPr>
          <w:ilvl w:val="0"/>
          <w:numId w:val="4"/>
        </w:numPr>
        <w:jc w:val="both"/>
        <w:rPr>
          <w:rFonts w:asciiTheme="minorHAnsi" w:hAnsiTheme="minorHAnsi" w:cstheme="minorHAnsi"/>
          <w:sz w:val="22"/>
          <w:szCs w:val="22"/>
        </w:rPr>
      </w:pPr>
      <w:r w:rsidRPr="008B0FC2">
        <w:rPr>
          <w:rFonts w:asciiTheme="minorHAnsi" w:hAnsiTheme="minorHAnsi" w:cstheme="minorHAnsi"/>
          <w:sz w:val="22"/>
          <w:szCs w:val="22"/>
        </w:rPr>
        <w:t xml:space="preserve">zapewnienie kierownika budowy z uprawnieniami budowlanymi </w:t>
      </w:r>
      <w:r w:rsidR="00032B24">
        <w:rPr>
          <w:rFonts w:asciiTheme="minorHAnsi" w:hAnsiTheme="minorHAnsi" w:cstheme="minorHAnsi"/>
          <w:sz w:val="22"/>
          <w:szCs w:val="22"/>
        </w:rPr>
        <w:t>.</w:t>
      </w:r>
    </w:p>
    <w:p w14:paraId="0B715448" w14:textId="77777777" w:rsidR="00F857CA" w:rsidRPr="008B0FC2" w:rsidRDefault="00F857CA" w:rsidP="007A3C1B">
      <w:pPr>
        <w:numPr>
          <w:ilvl w:val="0"/>
          <w:numId w:val="4"/>
        </w:numPr>
        <w:jc w:val="both"/>
        <w:rPr>
          <w:rFonts w:asciiTheme="minorHAnsi" w:hAnsiTheme="minorHAnsi" w:cstheme="minorHAnsi"/>
          <w:sz w:val="22"/>
          <w:szCs w:val="22"/>
        </w:rPr>
      </w:pPr>
      <w:r w:rsidRPr="008B0FC2">
        <w:rPr>
          <w:rFonts w:asciiTheme="minorHAnsi" w:hAnsiTheme="minorHAnsi" w:cstheme="minorHAnsi"/>
          <w:sz w:val="22"/>
          <w:szCs w:val="22"/>
        </w:rPr>
        <w:t>zorganizowanie we własnym zakresie zaplecza socjalnego i magazynowego,</w:t>
      </w:r>
    </w:p>
    <w:p w14:paraId="15BB0A8D" w14:textId="6ECCAA97" w:rsidR="00F857CA" w:rsidRPr="008B0FC2" w:rsidRDefault="00F857CA" w:rsidP="007A3C1B">
      <w:pPr>
        <w:numPr>
          <w:ilvl w:val="0"/>
          <w:numId w:val="4"/>
        </w:numPr>
        <w:jc w:val="both"/>
        <w:rPr>
          <w:rFonts w:asciiTheme="minorHAnsi" w:hAnsiTheme="minorHAnsi" w:cstheme="minorHAnsi"/>
          <w:sz w:val="22"/>
          <w:szCs w:val="22"/>
        </w:rPr>
      </w:pPr>
      <w:r w:rsidRPr="008B0FC2">
        <w:rPr>
          <w:rFonts w:asciiTheme="minorHAnsi" w:hAnsiTheme="minorHAnsi" w:cstheme="minorHAnsi"/>
          <w:sz w:val="22"/>
          <w:szCs w:val="22"/>
        </w:rPr>
        <w:t xml:space="preserve">ponoszenie kosztów energii elektrycznej, wody, wywozu nieczystości, usuwania i utylizacji </w:t>
      </w:r>
      <w:r w:rsidR="00032B24">
        <w:rPr>
          <w:rFonts w:asciiTheme="minorHAnsi" w:hAnsiTheme="minorHAnsi" w:cstheme="minorHAnsi"/>
          <w:sz w:val="22"/>
          <w:szCs w:val="22"/>
        </w:rPr>
        <w:t>odpadów  powstałych w  wyniku   demontażu nawierzchni i innych elementów powstałych  z rozbiórki</w:t>
      </w:r>
      <w:r w:rsidRPr="008B0FC2">
        <w:rPr>
          <w:rFonts w:asciiTheme="minorHAnsi" w:hAnsiTheme="minorHAnsi" w:cstheme="minorHAnsi"/>
          <w:sz w:val="22"/>
          <w:szCs w:val="22"/>
        </w:rPr>
        <w:t>,</w:t>
      </w:r>
    </w:p>
    <w:p w14:paraId="43908622" w14:textId="77777777" w:rsidR="00F857CA" w:rsidRPr="008B0FC2" w:rsidRDefault="00F857CA" w:rsidP="007A3C1B">
      <w:pPr>
        <w:numPr>
          <w:ilvl w:val="0"/>
          <w:numId w:val="4"/>
        </w:numPr>
        <w:jc w:val="both"/>
        <w:rPr>
          <w:rFonts w:asciiTheme="minorHAnsi" w:hAnsiTheme="minorHAnsi" w:cstheme="minorHAnsi"/>
          <w:sz w:val="22"/>
          <w:szCs w:val="22"/>
        </w:rPr>
      </w:pPr>
      <w:r w:rsidRPr="008B0FC2">
        <w:rPr>
          <w:rFonts w:asciiTheme="minorHAnsi" w:hAnsiTheme="minorHAnsi" w:cstheme="minorHAnsi"/>
          <w:sz w:val="22"/>
          <w:szCs w:val="22"/>
        </w:rPr>
        <w:t>pisemne zgłaszanie Zamawiającemu o wynikłych kłopotach i okolicznościach mogących mieć wpływ na jakość robót, wzrost ceny lub opóźnienie terminu wykonania,</w:t>
      </w:r>
    </w:p>
    <w:p w14:paraId="1A76A810" w14:textId="77777777" w:rsidR="00F857CA" w:rsidRPr="008B0FC2" w:rsidRDefault="00F857CA" w:rsidP="007A3C1B">
      <w:pPr>
        <w:numPr>
          <w:ilvl w:val="0"/>
          <w:numId w:val="4"/>
        </w:numPr>
        <w:jc w:val="both"/>
        <w:rPr>
          <w:rFonts w:asciiTheme="minorHAnsi" w:hAnsiTheme="minorHAnsi" w:cstheme="minorHAnsi"/>
          <w:sz w:val="22"/>
          <w:szCs w:val="22"/>
        </w:rPr>
      </w:pPr>
      <w:r w:rsidRPr="008B0FC2">
        <w:rPr>
          <w:rFonts w:asciiTheme="minorHAnsi" w:hAnsiTheme="minorHAnsi" w:cstheme="minorHAnsi"/>
          <w:sz w:val="22"/>
          <w:szCs w:val="22"/>
        </w:rPr>
        <w:t>uczestniczenie na żądanie Zamawiającego w naradach i zebraniach nt. realizacji przedmiotu zamówienia,</w:t>
      </w:r>
    </w:p>
    <w:p w14:paraId="551A1BE4" w14:textId="77777777" w:rsidR="00F857CA" w:rsidRPr="008B0FC2" w:rsidRDefault="00F857CA" w:rsidP="007A3C1B">
      <w:pPr>
        <w:numPr>
          <w:ilvl w:val="0"/>
          <w:numId w:val="4"/>
        </w:numPr>
        <w:jc w:val="both"/>
        <w:rPr>
          <w:rFonts w:asciiTheme="minorHAnsi" w:hAnsiTheme="minorHAnsi" w:cstheme="minorHAnsi"/>
          <w:sz w:val="22"/>
          <w:szCs w:val="22"/>
        </w:rPr>
      </w:pPr>
      <w:r w:rsidRPr="008B0FC2">
        <w:rPr>
          <w:rFonts w:asciiTheme="minorHAnsi" w:hAnsiTheme="minorHAnsi" w:cstheme="minorHAnsi"/>
          <w:sz w:val="22"/>
          <w:szCs w:val="22"/>
        </w:rPr>
        <w:t>dotrzymanie zgodności sposobu wykonania zgodnie z Polskimi Normami przenoszonymi na Europejskie Normy i obowiązującymi przepisami oraz zgodnie z projektem budowlanym,</w:t>
      </w:r>
    </w:p>
    <w:p w14:paraId="65ACEEDD" w14:textId="77777777" w:rsidR="00F857CA" w:rsidRPr="008B0FC2" w:rsidRDefault="00F857CA" w:rsidP="007A3C1B">
      <w:pPr>
        <w:numPr>
          <w:ilvl w:val="0"/>
          <w:numId w:val="4"/>
        </w:numPr>
        <w:jc w:val="both"/>
        <w:rPr>
          <w:rFonts w:asciiTheme="minorHAnsi" w:hAnsiTheme="minorHAnsi" w:cstheme="minorHAnsi"/>
          <w:sz w:val="22"/>
          <w:szCs w:val="22"/>
        </w:rPr>
      </w:pPr>
      <w:r w:rsidRPr="008B0FC2">
        <w:rPr>
          <w:rFonts w:asciiTheme="minorHAnsi" w:hAnsiTheme="minorHAnsi" w:cstheme="minorHAnsi"/>
          <w:sz w:val="22"/>
          <w:szCs w:val="22"/>
        </w:rPr>
        <w:t>oznaczenie terenu budowy zgodnie z Prawem Budowlanym, przepisami o ruchu drogowym i warunkami bhp,</w:t>
      </w:r>
    </w:p>
    <w:p w14:paraId="365489D9" w14:textId="77777777" w:rsidR="00F857CA" w:rsidRPr="008B0FC2" w:rsidRDefault="00F857CA" w:rsidP="007A3C1B">
      <w:pPr>
        <w:numPr>
          <w:ilvl w:val="0"/>
          <w:numId w:val="4"/>
        </w:numPr>
        <w:jc w:val="both"/>
        <w:rPr>
          <w:rFonts w:asciiTheme="minorHAnsi" w:hAnsiTheme="minorHAnsi" w:cstheme="minorHAnsi"/>
          <w:sz w:val="22"/>
          <w:szCs w:val="22"/>
        </w:rPr>
      </w:pPr>
      <w:r w:rsidRPr="008B0FC2">
        <w:rPr>
          <w:rFonts w:asciiTheme="minorHAnsi" w:hAnsiTheme="minorHAnsi" w:cstheme="minorHAnsi"/>
          <w:sz w:val="22"/>
          <w:szCs w:val="22"/>
        </w:rPr>
        <w:t xml:space="preserve">zapewnienie   w czasie  prac   w ograniczonym  zakresie   przejezdności  drogi umożliwiającej dojazd do posesji,    </w:t>
      </w:r>
    </w:p>
    <w:p w14:paraId="64392372" w14:textId="77777777" w:rsidR="00F857CA" w:rsidRPr="008B0FC2" w:rsidRDefault="00F857CA" w:rsidP="007A3C1B">
      <w:pPr>
        <w:numPr>
          <w:ilvl w:val="0"/>
          <w:numId w:val="4"/>
        </w:numPr>
        <w:jc w:val="both"/>
        <w:rPr>
          <w:rFonts w:asciiTheme="minorHAnsi" w:hAnsiTheme="minorHAnsi" w:cstheme="minorHAnsi"/>
          <w:sz w:val="22"/>
          <w:szCs w:val="22"/>
        </w:rPr>
      </w:pPr>
      <w:r w:rsidRPr="008B0FC2">
        <w:rPr>
          <w:rFonts w:asciiTheme="minorHAnsi" w:hAnsiTheme="minorHAnsi" w:cstheme="minorHAnsi"/>
          <w:sz w:val="22"/>
          <w:szCs w:val="22"/>
        </w:rPr>
        <w:t>informowanie zamawiającego i mieszkańców co najmniej 7 dni wcześniej o planowanych utrudnieniach w dojeździe do posesji,</w:t>
      </w:r>
    </w:p>
    <w:p w14:paraId="7F11AF8A" w14:textId="4DD2EE15" w:rsidR="00F857CA" w:rsidRPr="008B0FC2" w:rsidRDefault="00F857CA" w:rsidP="007A3C1B">
      <w:pPr>
        <w:numPr>
          <w:ilvl w:val="0"/>
          <w:numId w:val="4"/>
        </w:numPr>
        <w:jc w:val="both"/>
        <w:rPr>
          <w:rFonts w:asciiTheme="minorHAnsi" w:hAnsiTheme="minorHAnsi" w:cstheme="minorHAnsi"/>
          <w:sz w:val="22"/>
          <w:szCs w:val="22"/>
        </w:rPr>
      </w:pPr>
      <w:r w:rsidRPr="008B0FC2">
        <w:rPr>
          <w:rFonts w:asciiTheme="minorHAnsi" w:hAnsiTheme="minorHAnsi" w:cstheme="minorHAnsi"/>
          <w:bCs/>
          <w:sz w:val="22"/>
          <w:szCs w:val="22"/>
        </w:rPr>
        <w:t>wykonawca</w:t>
      </w:r>
      <w:r w:rsidRPr="008B0FC2">
        <w:rPr>
          <w:rFonts w:asciiTheme="minorHAnsi" w:hAnsiTheme="minorHAnsi" w:cstheme="minorHAnsi"/>
          <w:sz w:val="22"/>
          <w:szCs w:val="22"/>
        </w:rPr>
        <w:t xml:space="preserve"> w trakcie realizacji robót zapewnia we własnym zakresie i na własny koszt obsługę geodezyjną, wykonania inwentaryzacji geodezyjnej powykonawczej, ponosi koszty zajęcia  pasa drogowego, wykonuje na własny koszt projekt tymczasowej organizacji ruchu na czas prowadzonych robót w pasie drogowym,</w:t>
      </w:r>
    </w:p>
    <w:p w14:paraId="64884D3F" w14:textId="1AB16823" w:rsidR="00F857CA" w:rsidRPr="008B0FC2" w:rsidRDefault="00F857CA" w:rsidP="007A3C1B">
      <w:pPr>
        <w:numPr>
          <w:ilvl w:val="0"/>
          <w:numId w:val="4"/>
        </w:numPr>
        <w:jc w:val="both"/>
        <w:rPr>
          <w:rFonts w:asciiTheme="minorHAnsi" w:hAnsiTheme="minorHAnsi" w:cstheme="minorHAnsi"/>
          <w:sz w:val="22"/>
          <w:szCs w:val="22"/>
        </w:rPr>
      </w:pPr>
      <w:r w:rsidRPr="008B0FC2">
        <w:rPr>
          <w:rFonts w:asciiTheme="minorHAnsi" w:hAnsiTheme="minorHAnsi" w:cstheme="minorHAnsi"/>
          <w:sz w:val="22"/>
          <w:szCs w:val="22"/>
        </w:rPr>
        <w:t xml:space="preserve">wykonawca zobowiązany jest powiadomić Zarządcę Drogi o wykonywanych robotach budowlanych w pasie drogi </w:t>
      </w:r>
      <w:r w:rsidR="002B2489" w:rsidRPr="008B0FC2">
        <w:rPr>
          <w:rFonts w:asciiTheme="minorHAnsi" w:hAnsiTheme="minorHAnsi" w:cstheme="minorHAnsi"/>
          <w:sz w:val="22"/>
          <w:szCs w:val="22"/>
        </w:rPr>
        <w:t>gminnej</w:t>
      </w:r>
      <w:r w:rsidRPr="008B0FC2">
        <w:rPr>
          <w:rFonts w:asciiTheme="minorHAnsi" w:hAnsiTheme="minorHAnsi" w:cstheme="minorHAnsi"/>
          <w:sz w:val="22"/>
          <w:szCs w:val="22"/>
        </w:rPr>
        <w:t xml:space="preserve"> i uzyskać pozwolenie na  prowadzenie robót, </w:t>
      </w:r>
    </w:p>
    <w:p w14:paraId="715A40B2" w14:textId="77777777" w:rsidR="00E47CB9" w:rsidRDefault="00F857CA" w:rsidP="00E47CB9">
      <w:pPr>
        <w:numPr>
          <w:ilvl w:val="0"/>
          <w:numId w:val="4"/>
        </w:numPr>
        <w:jc w:val="both"/>
        <w:rPr>
          <w:rFonts w:asciiTheme="minorHAnsi" w:hAnsiTheme="minorHAnsi" w:cstheme="minorHAnsi"/>
          <w:sz w:val="22"/>
          <w:szCs w:val="22"/>
        </w:rPr>
      </w:pPr>
      <w:r w:rsidRPr="008B0FC2">
        <w:rPr>
          <w:rFonts w:asciiTheme="minorHAnsi" w:hAnsiTheme="minorHAnsi" w:cstheme="minorHAnsi"/>
          <w:sz w:val="22"/>
          <w:szCs w:val="22"/>
        </w:rPr>
        <w:t>wykonawca ma obowiązek przedstawić do akceptacji inspektorowi nadzoru karty materiałowe, receptury it</w:t>
      </w:r>
      <w:r w:rsidR="00C33C09" w:rsidRPr="008B0FC2">
        <w:rPr>
          <w:rFonts w:asciiTheme="minorHAnsi" w:hAnsiTheme="minorHAnsi" w:cstheme="minorHAnsi"/>
          <w:sz w:val="22"/>
          <w:szCs w:val="22"/>
        </w:rPr>
        <w:t>p</w:t>
      </w:r>
      <w:r w:rsidRPr="008B0FC2">
        <w:rPr>
          <w:rFonts w:asciiTheme="minorHAnsi" w:hAnsiTheme="minorHAnsi" w:cstheme="minorHAnsi"/>
          <w:sz w:val="22"/>
          <w:szCs w:val="22"/>
        </w:rPr>
        <w:t>.  materiałów, które zamierza wykorzystać do budowy</w:t>
      </w:r>
      <w:r w:rsidR="00E47CB9">
        <w:rPr>
          <w:rFonts w:asciiTheme="minorHAnsi" w:hAnsiTheme="minorHAnsi" w:cstheme="minorHAnsi"/>
          <w:sz w:val="22"/>
          <w:szCs w:val="22"/>
        </w:rPr>
        <w:t xml:space="preserve">, w tym: </w:t>
      </w:r>
    </w:p>
    <w:p w14:paraId="7652FEA8" w14:textId="6DB93FC6" w:rsidR="00E47CB9" w:rsidRPr="00E47CB9" w:rsidRDefault="00E47CB9" w:rsidP="00E47CB9">
      <w:pPr>
        <w:pStyle w:val="Akapitzlist"/>
        <w:numPr>
          <w:ilvl w:val="0"/>
          <w:numId w:val="38"/>
        </w:numPr>
        <w:spacing w:after="0"/>
        <w:jc w:val="both"/>
        <w:rPr>
          <w:rFonts w:asciiTheme="minorHAnsi" w:hAnsiTheme="minorHAnsi" w:cstheme="minorHAnsi"/>
        </w:rPr>
      </w:pPr>
      <w:r w:rsidRPr="00E47CB9">
        <w:rPr>
          <w:rFonts w:asciiTheme="minorHAnsi" w:hAnsiTheme="minorHAnsi" w:cstheme="minorHAnsi"/>
        </w:rPr>
        <w:t xml:space="preserve">dokumenty dotyczące nawierzchni boiska: certyfikat zgodności z normą PN-EN 15330-1:2014, atest PZH lub równoważny; </w:t>
      </w:r>
    </w:p>
    <w:p w14:paraId="5C085D80" w14:textId="6B8A12FD" w:rsidR="00F857CA" w:rsidRPr="00E47CB9" w:rsidRDefault="00E47CB9" w:rsidP="00E47CB9">
      <w:pPr>
        <w:pStyle w:val="Akapitzlist"/>
        <w:numPr>
          <w:ilvl w:val="0"/>
          <w:numId w:val="38"/>
        </w:numPr>
        <w:spacing w:after="0"/>
        <w:jc w:val="both"/>
        <w:rPr>
          <w:rFonts w:asciiTheme="minorHAnsi" w:hAnsiTheme="minorHAnsi" w:cstheme="minorHAnsi"/>
        </w:rPr>
      </w:pPr>
      <w:r w:rsidRPr="00E47CB9">
        <w:rPr>
          <w:rFonts w:asciiTheme="minorHAnsi" w:hAnsiTheme="minorHAnsi" w:cstheme="minorHAnsi"/>
        </w:rPr>
        <w:t>dokumenty dotyczące bramki:  certyfikat lub deklaracja  zgodności dla  bramek z normą PN-EN 749-2006</w:t>
      </w:r>
      <w:r w:rsidR="00DE43B4">
        <w:rPr>
          <w:rFonts w:asciiTheme="minorHAnsi" w:hAnsiTheme="minorHAnsi" w:cstheme="minorHAnsi"/>
        </w:rPr>
        <w:t>.</w:t>
      </w:r>
      <w:r w:rsidR="00F857CA" w:rsidRPr="00E47CB9">
        <w:rPr>
          <w:rFonts w:asciiTheme="minorHAnsi" w:hAnsiTheme="minorHAnsi" w:cstheme="minorHAnsi"/>
        </w:rPr>
        <w:t xml:space="preserve"> </w:t>
      </w:r>
    </w:p>
    <w:p w14:paraId="0AB6564E" w14:textId="77777777" w:rsidR="00F857CA" w:rsidRPr="008B0FC2" w:rsidRDefault="00F857CA" w:rsidP="007A3C1B">
      <w:pPr>
        <w:spacing w:after="120"/>
        <w:jc w:val="both"/>
        <w:rPr>
          <w:rFonts w:asciiTheme="minorHAnsi" w:hAnsiTheme="minorHAnsi" w:cstheme="minorHAnsi"/>
          <w:sz w:val="22"/>
          <w:szCs w:val="22"/>
        </w:rPr>
      </w:pPr>
      <w:r w:rsidRPr="008B0FC2">
        <w:rPr>
          <w:rFonts w:asciiTheme="minorHAnsi" w:hAnsiTheme="minorHAnsi" w:cstheme="minorHAnsi"/>
          <w:sz w:val="22"/>
          <w:szCs w:val="22"/>
        </w:rPr>
        <w:t xml:space="preserve">3. Obowiązki Wykonawcy związane z utrzymaniem terenu budowy i prowadzenia robót: </w:t>
      </w:r>
    </w:p>
    <w:p w14:paraId="1019A3FD" w14:textId="77777777" w:rsidR="00F857CA" w:rsidRPr="008B0FC2" w:rsidRDefault="00F857CA" w:rsidP="007A3C1B">
      <w:pPr>
        <w:numPr>
          <w:ilvl w:val="0"/>
          <w:numId w:val="5"/>
        </w:numPr>
        <w:tabs>
          <w:tab w:val="num" w:pos="567"/>
        </w:tabs>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do jego obowiązków należy w szczególności:</w:t>
      </w:r>
    </w:p>
    <w:p w14:paraId="42B4D67C" w14:textId="77777777" w:rsidR="00F857CA" w:rsidRPr="008B0FC2" w:rsidRDefault="00F857CA" w:rsidP="007A3C1B">
      <w:pPr>
        <w:spacing w:after="120"/>
        <w:ind w:left="851" w:hanging="284"/>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zapewnienie  bezpieczeństwa osób przebywających na terenie budowy oraz utrzymanie terenu budowy w odpowiednim stanie i porządku  zapobiegającym ewentualnemu zagrożeniu  bezpieczeństwa tych osób;</w:t>
      </w:r>
    </w:p>
    <w:p w14:paraId="2E952804" w14:textId="77777777" w:rsidR="00F857CA" w:rsidRPr="008B0FC2" w:rsidRDefault="00F857CA" w:rsidP="007A3C1B">
      <w:pPr>
        <w:spacing w:after="120"/>
        <w:ind w:left="851" w:hanging="284"/>
        <w:jc w:val="both"/>
        <w:rPr>
          <w:rFonts w:asciiTheme="minorHAnsi" w:hAnsiTheme="minorHAnsi" w:cstheme="minorHAnsi"/>
          <w:strike/>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podjęcie niezbędnych, służących zapobieganiu wstępowi na teren budowy przez osoby nieuprawnione;</w:t>
      </w:r>
    </w:p>
    <w:p w14:paraId="2B2CFA8B" w14:textId="77777777" w:rsidR="00F857CA" w:rsidRPr="008B0FC2" w:rsidRDefault="00F857CA" w:rsidP="007A3C1B">
      <w:pPr>
        <w:spacing w:after="120"/>
        <w:ind w:left="851" w:hanging="284"/>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doprowadzenie niezbędnych urządzeń infrastruktury technicznej na teren budowy;</w:t>
      </w:r>
    </w:p>
    <w:p w14:paraId="77947F35" w14:textId="77777777" w:rsidR="00F857CA" w:rsidRPr="008B0FC2" w:rsidRDefault="00F857CA" w:rsidP="007A3C1B">
      <w:pPr>
        <w:spacing w:after="120"/>
        <w:ind w:left="851" w:hanging="284"/>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ponoszenie kosztów  związanych z korzystaniem z urządzeń infrastruktury technicznej do celów związanych z wykonaniem robót budowlanych, próbami i odbiorami w tym m.in. dostawy gazu, wody, energii elektrycznej, usuwania odpadów, itp.;</w:t>
      </w:r>
    </w:p>
    <w:p w14:paraId="16E116DB" w14:textId="6DB6406C" w:rsidR="00F857CA" w:rsidRPr="008B0FC2" w:rsidRDefault="00F857CA" w:rsidP="007A3C1B">
      <w:pPr>
        <w:numPr>
          <w:ilvl w:val="0"/>
          <w:numId w:val="5"/>
        </w:numPr>
        <w:tabs>
          <w:tab w:val="num" w:pos="567"/>
        </w:tabs>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lastRenderedPageBreak/>
        <w:t>Wykonawca jest zobowiązany do zapewnienia inspektorowi nadzoru inwestorskiego, osobom up</w:t>
      </w:r>
      <w:r w:rsidR="00D373B6">
        <w:rPr>
          <w:rFonts w:asciiTheme="minorHAnsi" w:hAnsiTheme="minorHAnsi" w:cstheme="minorHAnsi"/>
          <w:sz w:val="22"/>
          <w:szCs w:val="22"/>
        </w:rPr>
        <w:t xml:space="preserve">oważnionym przez Zamawiającego </w:t>
      </w:r>
      <w:r w:rsidRPr="008B0FC2">
        <w:rPr>
          <w:rFonts w:asciiTheme="minorHAnsi" w:hAnsiTheme="minorHAnsi" w:cstheme="minorHAnsi"/>
          <w:sz w:val="22"/>
          <w:szCs w:val="22"/>
        </w:rPr>
        <w:t>oraz innym uczestnikom procesu budowlanego - dostępu na teren budowy,</w:t>
      </w:r>
    </w:p>
    <w:p w14:paraId="54369A1D" w14:textId="77777777" w:rsidR="00F857CA" w:rsidRPr="008B0FC2" w:rsidRDefault="00F857CA" w:rsidP="007A3C1B">
      <w:pPr>
        <w:numPr>
          <w:ilvl w:val="0"/>
          <w:numId w:val="5"/>
        </w:numPr>
        <w:tabs>
          <w:tab w:val="num" w:pos="567"/>
        </w:tabs>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roboty budowlane będące przedmiotem zamówienia powinny być wykonane w taki sposób, aby nie zakłócać w sposób nieuzasadniony ruchu na drogach publicznych,</w:t>
      </w:r>
    </w:p>
    <w:p w14:paraId="4DC31A1C" w14:textId="77777777" w:rsidR="00F857CA" w:rsidRPr="008B0FC2" w:rsidRDefault="00F857CA" w:rsidP="007A3C1B">
      <w:pPr>
        <w:numPr>
          <w:ilvl w:val="0"/>
          <w:numId w:val="5"/>
        </w:numPr>
        <w:tabs>
          <w:tab w:val="num" w:pos="567"/>
        </w:tabs>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na pisemne polecenie inspektora nadzoru lub Wójta Gminy Zakrzew Wykonawca wstrzyma postęp robót w taki sposób i na taki okres, jaki zostanie uznany za konieczny. Wykonawca odpowiednio zabezpieczy wykonane roboty,</w:t>
      </w:r>
    </w:p>
    <w:p w14:paraId="50CD7A44" w14:textId="77777777" w:rsidR="00F857CA" w:rsidRPr="008B0FC2" w:rsidRDefault="00F857CA" w:rsidP="007A3C1B">
      <w:pPr>
        <w:numPr>
          <w:ilvl w:val="0"/>
          <w:numId w:val="5"/>
        </w:numPr>
        <w:tabs>
          <w:tab w:val="num" w:pos="567"/>
        </w:tabs>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 xml:space="preserve">w czasie wykonywania robót Wykonawca jest zobowiązany utrzymywać teren budowy w stanie wolnym od nadmiernych przeszkód komunikacyjnych, składować wszelkie urządzenia  pomocnicze, sprzęt materiały i grunty w ustalonych miejscach i w należytym porządku oraz usuwać, na bieżąco, zbędne przedmioty i odpady z terenu budowy, </w:t>
      </w:r>
    </w:p>
    <w:p w14:paraId="75D8513A" w14:textId="77777777" w:rsidR="00F857CA" w:rsidRPr="008B0FC2" w:rsidRDefault="00F857CA" w:rsidP="007A3C1B">
      <w:pPr>
        <w:numPr>
          <w:ilvl w:val="0"/>
          <w:numId w:val="5"/>
        </w:numPr>
        <w:tabs>
          <w:tab w:val="num" w:pos="567"/>
        </w:tabs>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 xml:space="preserve">Wykonawca, na własną odpowiedzialność i na swój koszt podejmie takie środki zapobiegawcze wymagane przez okoliczności, aby nie naruszać praw właścicieli posesji i budynków sąsiadujących z terenem budowy oraz zminimalizować zakłócenia lub powstawanie szkód, a wynikające z prowadzenia robót budowlanych, </w:t>
      </w:r>
    </w:p>
    <w:p w14:paraId="06B105B3" w14:textId="77777777" w:rsidR="00F857CA" w:rsidRPr="008B0FC2" w:rsidRDefault="00F857CA" w:rsidP="007A3C1B">
      <w:pPr>
        <w:numPr>
          <w:ilvl w:val="0"/>
          <w:numId w:val="5"/>
        </w:numPr>
        <w:tabs>
          <w:tab w:val="num" w:pos="567"/>
        </w:tabs>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po zakończeniu robót budowlanych Wykonawca jest zobowiązany uporządkować teren budowy i przekazać go we właściwym stanie Inspektorowi nadzoru inwestorskiego najpóźniej do dnia odbioru końcowego robót,</w:t>
      </w:r>
    </w:p>
    <w:p w14:paraId="50345F98" w14:textId="2AFCF18A" w:rsidR="00F857CA" w:rsidRPr="008B0FC2" w:rsidRDefault="00F857CA" w:rsidP="007A3C1B">
      <w:pPr>
        <w:numPr>
          <w:ilvl w:val="0"/>
          <w:numId w:val="5"/>
        </w:numPr>
        <w:tabs>
          <w:tab w:val="num" w:pos="567"/>
        </w:tabs>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w przypadku stwierdzenia, że teren budowy nie odpowiada warunkom określonym w </w:t>
      </w:r>
      <w:r w:rsidR="00215239" w:rsidRPr="008B0FC2">
        <w:rPr>
          <w:rFonts w:asciiTheme="minorHAnsi" w:hAnsiTheme="minorHAnsi" w:cstheme="minorHAnsi"/>
          <w:sz w:val="22"/>
          <w:szCs w:val="22"/>
        </w:rPr>
        <w:t>pkt</w:t>
      </w:r>
      <w:r w:rsidRPr="008B0FC2">
        <w:rPr>
          <w:rFonts w:asciiTheme="minorHAnsi" w:hAnsiTheme="minorHAnsi" w:cstheme="minorHAnsi"/>
          <w:sz w:val="22"/>
          <w:szCs w:val="22"/>
        </w:rPr>
        <w:t xml:space="preserve">  </w:t>
      </w:r>
      <w:r w:rsidRPr="008B0FC2">
        <w:rPr>
          <w:rFonts w:asciiTheme="minorHAnsi" w:hAnsiTheme="minorHAnsi" w:cstheme="minorHAnsi"/>
          <w:bCs/>
          <w:sz w:val="22"/>
          <w:szCs w:val="22"/>
        </w:rPr>
        <w:t>g)</w:t>
      </w:r>
      <w:r w:rsidRPr="008B0FC2">
        <w:rPr>
          <w:rFonts w:asciiTheme="minorHAnsi" w:hAnsiTheme="minorHAnsi" w:cstheme="minorHAnsi"/>
          <w:b/>
          <w:sz w:val="22"/>
          <w:szCs w:val="22"/>
        </w:rPr>
        <w:t xml:space="preserve"> </w:t>
      </w:r>
      <w:r w:rsidRPr="008B0FC2">
        <w:rPr>
          <w:rFonts w:asciiTheme="minorHAnsi" w:hAnsiTheme="minorHAnsi" w:cstheme="minorHAnsi"/>
          <w:sz w:val="22"/>
          <w:szCs w:val="22"/>
        </w:rPr>
        <w:t>Inspektor nadzoru inwestorskiego ma prawo polecić Wykonawcy natychmiastowe doprowadzenie teren budowy do należytego stanu. W przypadku nie dostosowania się do tych zaleceń, po uprzednim bezskutecznym wezwaniu skierowanym przez inspektora nadzoru inwestorskiego do Wykonawcy, Zamawiający ma prawo zlecić osobie trzeciej, na koszt i ryzyko Wykonawcy doprowadzenie terenu budowy do należytego stanu, (wykonanie zastępcze),</w:t>
      </w:r>
    </w:p>
    <w:p w14:paraId="04443392" w14:textId="77777777" w:rsidR="00F857CA" w:rsidRPr="008B0FC2" w:rsidRDefault="00F857CA" w:rsidP="007A3C1B">
      <w:pPr>
        <w:numPr>
          <w:ilvl w:val="0"/>
          <w:numId w:val="5"/>
        </w:numPr>
        <w:tabs>
          <w:tab w:val="num" w:pos="567"/>
        </w:tabs>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Wykonawca jest zobowiązany zastosować niezbędne środki celem ochrony dróg i obiektów inżynierskich prowadzących na tern budowy przed uszkodzeniami, które mogą spowodować roboty, transport lub sprzęt Wykonawcy, jego dostawców lub Podwykonawców, w szczególności powinien dostosować się obowiązujących ograniczeń obciążeń osi pojazdów podczas transportu materiałów i sprzętu na teren budowy i z terenu budowy,</w:t>
      </w:r>
    </w:p>
    <w:p w14:paraId="477B2A5A" w14:textId="77777777" w:rsidR="00F857CA" w:rsidRPr="008B0FC2" w:rsidRDefault="00F857CA" w:rsidP="007A3C1B">
      <w:pPr>
        <w:numPr>
          <w:ilvl w:val="0"/>
          <w:numId w:val="5"/>
        </w:numPr>
        <w:tabs>
          <w:tab w:val="num" w:pos="567"/>
        </w:tabs>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Wykonawca jest zobowiązany ponosić koszty nałożonych na niego kar związanych z naruszeniem przez Wykonawcę przepisów dotyczących dopuszczalnych obciążeń osi pojazdów a także koszty naprawy uszkodzonych z przyczyn leżących po stronie Wykonawcy dróg lub obiektów inżynierskich,</w:t>
      </w:r>
    </w:p>
    <w:p w14:paraId="5B148F04" w14:textId="77777777" w:rsidR="00F857CA" w:rsidRPr="008B0FC2" w:rsidRDefault="00F857CA" w:rsidP="007A3C1B">
      <w:pPr>
        <w:numPr>
          <w:ilvl w:val="0"/>
          <w:numId w:val="5"/>
        </w:numPr>
        <w:tabs>
          <w:tab w:val="num" w:pos="284"/>
        </w:tabs>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Wykonawca jest zobowiązany do bieżącego – stałego usuwania zanieczyszczeń powstałych na drogach i w ich bezpośrednim otoczeniu w związku z realizacją przedmiotu umowy.</w:t>
      </w:r>
    </w:p>
    <w:p w14:paraId="3EBF81DE" w14:textId="77777777" w:rsidR="00F857CA" w:rsidRPr="008B0FC2" w:rsidRDefault="00F857CA" w:rsidP="007A3C1B">
      <w:pPr>
        <w:spacing w:after="120"/>
        <w:jc w:val="both"/>
        <w:rPr>
          <w:rFonts w:asciiTheme="minorHAnsi" w:hAnsiTheme="minorHAnsi" w:cstheme="minorHAnsi"/>
          <w:b/>
          <w:bCs/>
          <w:sz w:val="22"/>
          <w:szCs w:val="22"/>
        </w:rPr>
      </w:pPr>
    </w:p>
    <w:p w14:paraId="53E5ED53" w14:textId="77777777" w:rsidR="00F857CA" w:rsidRPr="008B0FC2" w:rsidRDefault="00F857CA" w:rsidP="00634CE1">
      <w:pPr>
        <w:spacing w:after="120"/>
        <w:jc w:val="center"/>
        <w:rPr>
          <w:rFonts w:asciiTheme="minorHAnsi" w:hAnsiTheme="minorHAnsi" w:cstheme="minorHAnsi"/>
          <w:b/>
          <w:bCs/>
          <w:sz w:val="22"/>
          <w:szCs w:val="22"/>
        </w:rPr>
      </w:pPr>
      <w:r w:rsidRPr="008B0FC2">
        <w:rPr>
          <w:rFonts w:asciiTheme="minorHAnsi" w:hAnsiTheme="minorHAnsi" w:cstheme="minorHAnsi"/>
          <w:b/>
          <w:bCs/>
          <w:sz w:val="22"/>
          <w:szCs w:val="22"/>
        </w:rPr>
        <w:t>§ 3.</w:t>
      </w:r>
    </w:p>
    <w:p w14:paraId="68F6FDE4" w14:textId="77777777" w:rsidR="00F66A43" w:rsidRPr="00F66A43" w:rsidRDefault="00F66A43" w:rsidP="00F66A43">
      <w:pPr>
        <w:suppressAutoHyphens w:val="0"/>
        <w:spacing w:line="276" w:lineRule="auto"/>
        <w:jc w:val="center"/>
        <w:rPr>
          <w:rFonts w:asciiTheme="minorHAnsi" w:eastAsiaTheme="minorHAnsi" w:hAnsiTheme="minorHAnsi" w:cstheme="minorHAnsi"/>
          <w:b/>
          <w:bCs/>
          <w:sz w:val="22"/>
          <w:szCs w:val="22"/>
          <w:lang w:eastAsia="en-US"/>
        </w:rPr>
      </w:pPr>
      <w:r w:rsidRPr="00F66A43">
        <w:rPr>
          <w:rFonts w:asciiTheme="minorHAnsi" w:eastAsiaTheme="minorHAnsi" w:hAnsiTheme="minorHAnsi" w:cstheme="minorHAnsi"/>
          <w:b/>
          <w:bCs/>
          <w:sz w:val="22"/>
          <w:szCs w:val="22"/>
          <w:lang w:eastAsia="en-US"/>
        </w:rPr>
        <w:t>WYMAGANIA DOTYCZĄCE ZATRUDNIANIA NA PODSTAWIE UMOWY O PRACĘ</w:t>
      </w:r>
    </w:p>
    <w:p w14:paraId="66266363" w14:textId="77777777" w:rsidR="00F66A43" w:rsidRDefault="00F66A43" w:rsidP="00F66A43">
      <w:pPr>
        <w:suppressAutoHyphens w:val="0"/>
        <w:spacing w:line="276" w:lineRule="auto"/>
        <w:ind w:left="360"/>
        <w:contextualSpacing/>
        <w:jc w:val="both"/>
        <w:rPr>
          <w:rFonts w:asciiTheme="minorHAnsi" w:eastAsiaTheme="minorHAnsi" w:hAnsiTheme="minorHAnsi" w:cstheme="minorHAnsi"/>
          <w:sz w:val="22"/>
          <w:szCs w:val="22"/>
          <w:lang w:eastAsia="en-US"/>
        </w:rPr>
      </w:pPr>
    </w:p>
    <w:p w14:paraId="66770664" w14:textId="162F248C" w:rsidR="00F66A43" w:rsidRPr="00E11DEE" w:rsidRDefault="00F66A43" w:rsidP="00F66A43">
      <w:pPr>
        <w:numPr>
          <w:ilvl w:val="0"/>
          <w:numId w:val="35"/>
        </w:numPr>
        <w:suppressAutoHyphens w:val="0"/>
        <w:spacing w:line="276" w:lineRule="auto"/>
        <w:contextualSpacing/>
        <w:jc w:val="both"/>
        <w:rPr>
          <w:rFonts w:asciiTheme="minorHAnsi" w:eastAsiaTheme="minorHAnsi" w:hAnsiTheme="minorHAnsi" w:cstheme="minorHAnsi"/>
          <w:sz w:val="22"/>
          <w:szCs w:val="22"/>
          <w:lang w:eastAsia="en-US"/>
        </w:rPr>
      </w:pPr>
      <w:r w:rsidRPr="00E11DEE">
        <w:rPr>
          <w:rFonts w:asciiTheme="minorHAnsi" w:eastAsiaTheme="minorHAnsi" w:hAnsiTheme="minorHAnsi" w:cstheme="minorHAnsi"/>
          <w:sz w:val="22"/>
          <w:szCs w:val="22"/>
          <w:lang w:eastAsia="en-US"/>
        </w:rPr>
        <w:t xml:space="preserve">Zamawiający wymaga, aby czynności bezpośrednio związane z realizacją robót budowlanych, w szczególności związane z wykonywaniem: robót ziemnych, wykończeniowych, robót instalacyjnych, montażowych były wykonywane przez  osoby zatrudnione przez Wykonawcę lub podwykonawcę na podstawie umowy o pracę w rozumieniu przepisów Kodeksu pracy, o ile nie są wykonywane przez dane osoby osobiście w ramach prowadzonej przez nie działalności </w:t>
      </w:r>
      <w:r w:rsidRPr="00E11DEE">
        <w:rPr>
          <w:rFonts w:asciiTheme="minorHAnsi" w:eastAsiaTheme="minorHAnsi" w:hAnsiTheme="minorHAnsi" w:cstheme="minorHAnsi"/>
          <w:sz w:val="22"/>
          <w:szCs w:val="22"/>
          <w:lang w:eastAsia="en-US"/>
        </w:rPr>
        <w:lastRenderedPageBreak/>
        <w:t xml:space="preserve">gospodarczej na podstawie wpisu do </w:t>
      </w:r>
      <w:proofErr w:type="spellStart"/>
      <w:r w:rsidRPr="00E11DEE">
        <w:rPr>
          <w:rFonts w:asciiTheme="minorHAnsi" w:eastAsiaTheme="minorHAnsi" w:hAnsiTheme="minorHAnsi" w:cstheme="minorHAnsi"/>
          <w:sz w:val="22"/>
          <w:szCs w:val="22"/>
          <w:lang w:eastAsia="en-US"/>
        </w:rPr>
        <w:t>CEiDG</w:t>
      </w:r>
      <w:proofErr w:type="spellEnd"/>
      <w:r w:rsidRPr="00E11DEE">
        <w:rPr>
          <w:rFonts w:asciiTheme="minorHAnsi" w:eastAsiaTheme="minorHAnsi" w:hAnsiTheme="minorHAnsi" w:cstheme="minorHAnsi"/>
          <w:sz w:val="22"/>
          <w:szCs w:val="22"/>
          <w:lang w:eastAsia="en-US"/>
        </w:rPr>
        <w:t>. Wymóg ten nie dotyczy osób kierujących budową, wykonujących usługi geodezyjne, usługi  geologiczne.</w:t>
      </w:r>
    </w:p>
    <w:p w14:paraId="7F3D201D" w14:textId="77777777" w:rsidR="00F66A43" w:rsidRPr="00F66A43" w:rsidRDefault="00F66A43" w:rsidP="00F66A43">
      <w:pPr>
        <w:numPr>
          <w:ilvl w:val="0"/>
          <w:numId w:val="35"/>
        </w:numPr>
        <w:suppressAutoHyphens w:val="0"/>
        <w:spacing w:line="276" w:lineRule="auto"/>
        <w:contextualSpacing/>
        <w:jc w:val="both"/>
        <w:rPr>
          <w:rFonts w:asciiTheme="minorHAnsi" w:eastAsiaTheme="minorHAnsi" w:hAnsiTheme="minorHAnsi" w:cstheme="minorHAnsi"/>
          <w:sz w:val="22"/>
          <w:szCs w:val="22"/>
          <w:lang w:eastAsia="en-US"/>
        </w:rPr>
      </w:pPr>
      <w:r w:rsidRPr="00E11DEE">
        <w:rPr>
          <w:rFonts w:asciiTheme="minorHAnsi" w:eastAsiaTheme="minorHAnsi" w:hAnsiTheme="minorHAnsi" w:cstheme="minorHAnsi"/>
          <w:sz w:val="22"/>
          <w:szCs w:val="22"/>
          <w:lang w:eastAsia="en-US"/>
        </w:rPr>
        <w:t>Wykonawca zobowiązuje się, że pracownicy wykonujący przedmiot Umowy w zakresie, o którym mowa w ust. 1, będą w okresie realizacji przedmiotu</w:t>
      </w:r>
      <w:r w:rsidRPr="00F66A43">
        <w:rPr>
          <w:rFonts w:asciiTheme="minorHAnsi" w:eastAsiaTheme="minorHAnsi" w:hAnsiTheme="minorHAnsi" w:cstheme="minorHAnsi"/>
          <w:sz w:val="22"/>
          <w:szCs w:val="22"/>
          <w:lang w:eastAsia="en-US"/>
        </w:rPr>
        <w:t xml:space="preserve"> umowy zatrudnieni na podstawie umowy  o pracę w rozumieniu ustawy z dnia 26 czerwca 1974r. Kodeks Pracy (</w:t>
      </w:r>
      <w:proofErr w:type="spellStart"/>
      <w:r w:rsidRPr="00F66A43">
        <w:rPr>
          <w:rFonts w:asciiTheme="minorHAnsi" w:eastAsiaTheme="minorHAnsi" w:hAnsiTheme="minorHAnsi" w:cstheme="minorHAnsi"/>
          <w:sz w:val="22"/>
          <w:szCs w:val="22"/>
          <w:lang w:eastAsia="en-US"/>
        </w:rPr>
        <w:t>t.j</w:t>
      </w:r>
      <w:proofErr w:type="spellEnd"/>
      <w:r w:rsidRPr="00F66A43">
        <w:rPr>
          <w:rFonts w:asciiTheme="minorHAnsi" w:eastAsiaTheme="minorHAnsi" w:hAnsiTheme="minorHAnsi" w:cstheme="minorHAnsi"/>
          <w:sz w:val="22"/>
          <w:szCs w:val="22"/>
          <w:lang w:eastAsia="en-US"/>
        </w:rPr>
        <w:t>. Dz.U. z 2020r. poz. 1320 ze zm.) oraz otrzymywać wynagrodzenie za pracę równe lub przekraczające równowartość wysokości wynagrodzenia minimalnego, o którym mowa w ustawie z dnia 10 października 2002r. o minimalnym wynagrodzeniu za pracę (</w:t>
      </w:r>
      <w:proofErr w:type="spellStart"/>
      <w:r w:rsidRPr="00F66A43">
        <w:rPr>
          <w:rFonts w:asciiTheme="minorHAnsi" w:eastAsiaTheme="minorHAnsi" w:hAnsiTheme="minorHAnsi" w:cstheme="minorHAnsi"/>
          <w:sz w:val="22"/>
          <w:szCs w:val="22"/>
          <w:lang w:eastAsia="en-US"/>
        </w:rPr>
        <w:t>t.j</w:t>
      </w:r>
      <w:proofErr w:type="spellEnd"/>
      <w:r w:rsidRPr="00F66A43">
        <w:rPr>
          <w:rFonts w:asciiTheme="minorHAnsi" w:eastAsiaTheme="minorHAnsi" w:hAnsiTheme="minorHAnsi" w:cstheme="minorHAnsi"/>
          <w:sz w:val="22"/>
          <w:szCs w:val="22"/>
          <w:lang w:eastAsia="en-US"/>
        </w:rPr>
        <w:t xml:space="preserve">. Dz.U. z 2002r. poz. 2207 ze </w:t>
      </w:r>
      <w:proofErr w:type="spellStart"/>
      <w:r w:rsidRPr="00F66A43">
        <w:rPr>
          <w:rFonts w:asciiTheme="minorHAnsi" w:eastAsiaTheme="minorHAnsi" w:hAnsiTheme="minorHAnsi" w:cstheme="minorHAnsi"/>
          <w:sz w:val="22"/>
          <w:szCs w:val="22"/>
          <w:lang w:eastAsia="en-US"/>
        </w:rPr>
        <w:t>zm</w:t>
      </w:r>
      <w:proofErr w:type="spellEnd"/>
      <w:r w:rsidRPr="00F66A43">
        <w:rPr>
          <w:rFonts w:asciiTheme="minorHAnsi" w:eastAsiaTheme="minorHAnsi" w:hAnsiTheme="minorHAnsi" w:cstheme="minorHAnsi"/>
          <w:sz w:val="22"/>
          <w:szCs w:val="22"/>
          <w:lang w:eastAsia="en-US"/>
        </w:rPr>
        <w:t>).</w:t>
      </w:r>
    </w:p>
    <w:p w14:paraId="6705E70D" w14:textId="77777777" w:rsidR="00F66A43" w:rsidRPr="00F66A43" w:rsidRDefault="00F66A43" w:rsidP="00F66A43">
      <w:pPr>
        <w:numPr>
          <w:ilvl w:val="0"/>
          <w:numId w:val="35"/>
        </w:numPr>
        <w:suppressAutoHyphens w:val="0"/>
        <w:spacing w:line="276" w:lineRule="auto"/>
        <w:contextualSpacing/>
        <w:jc w:val="both"/>
        <w:rPr>
          <w:rFonts w:asciiTheme="minorHAnsi" w:eastAsiaTheme="minorHAnsi" w:hAnsiTheme="minorHAnsi" w:cstheme="minorHAnsi"/>
          <w:sz w:val="22"/>
          <w:szCs w:val="22"/>
          <w:lang w:eastAsia="en-US"/>
        </w:rPr>
      </w:pPr>
      <w:r w:rsidRPr="00F66A43">
        <w:rPr>
          <w:rFonts w:asciiTheme="minorHAnsi" w:eastAsiaTheme="minorHAnsi" w:hAnsiTheme="minorHAnsi" w:cstheme="minorHAnsi"/>
          <w:sz w:val="22"/>
          <w:szCs w:val="22"/>
          <w:lang w:eastAsia="en-US"/>
        </w:rPr>
        <w:t>Każdorazowo na żądanie Zamawiającego, w terminie wskazanym przez Zamawiającego nie krótszym niż 3 dni robocze, Wykonawca zobowiązuje się przedłożyć do wglądu kopie umów o pracę zawartych przez Wykonawcę/Podwykonawcę z pracownikami wykonującymi czynności,   o których mowa  w ust. 1. W tym celu Wykonawca zobowiązany jest do uzyskania od pracowników zgody na przetwarzanie danych osobowych zgodnie z przepisami o ochronie danych osobowych.</w:t>
      </w:r>
    </w:p>
    <w:p w14:paraId="687DDAED" w14:textId="77777777" w:rsidR="00F66A43" w:rsidRPr="00F66A43" w:rsidRDefault="00F66A43" w:rsidP="00F66A43">
      <w:pPr>
        <w:numPr>
          <w:ilvl w:val="0"/>
          <w:numId w:val="35"/>
        </w:numPr>
        <w:suppressAutoHyphens w:val="0"/>
        <w:spacing w:line="276" w:lineRule="auto"/>
        <w:contextualSpacing/>
        <w:jc w:val="both"/>
        <w:rPr>
          <w:rFonts w:asciiTheme="minorHAnsi" w:eastAsiaTheme="minorHAnsi" w:hAnsiTheme="minorHAnsi" w:cstheme="minorHAnsi"/>
          <w:sz w:val="22"/>
          <w:szCs w:val="22"/>
          <w:lang w:eastAsia="en-US"/>
        </w:rPr>
      </w:pPr>
      <w:r w:rsidRPr="00F66A43">
        <w:rPr>
          <w:rFonts w:asciiTheme="minorHAnsi" w:eastAsiaTheme="minorHAnsi" w:hAnsiTheme="minorHAnsi" w:cstheme="minorHAnsi"/>
          <w:sz w:val="22"/>
          <w:szCs w:val="22"/>
          <w:lang w:eastAsia="en-US"/>
        </w:rPr>
        <w:t>Nieprzedłożenie przez Wykonawcę kopii umów o pracę zawartych przez Wykonawcę                                        z pracownikami wykonującymi czynności, o których mowa w ust. 1 w terminie wskazanym przez Zamawiającego zgodnie z ust. 3 będzie traktowane jako niewypełnienie obowiązku zatrudnienia pracowników wykonujących wskazane przez Zamawiającego czynności na podstawie umowy  o pracę, a więc będzie stanowiło o nienależytym wykonaniu przedmiotu umowy z wszystkimi tego konsekwencjami oraz będzie skutkować zawiadomieniem Państwowej Inspekcji Pracy o podejrzeniu zastąpienia umowy o pracę z osobami wykonującymi pracę na warunkach określonych w art. 22 § 1 ustawy Kodeks pracy, umową cywilnoprawną.</w:t>
      </w:r>
    </w:p>
    <w:p w14:paraId="3F44A3F1" w14:textId="77777777" w:rsidR="00F66A43" w:rsidRPr="00F66A43" w:rsidRDefault="00F66A43" w:rsidP="00F66A43">
      <w:pPr>
        <w:numPr>
          <w:ilvl w:val="0"/>
          <w:numId w:val="35"/>
        </w:numPr>
        <w:suppressAutoHyphens w:val="0"/>
        <w:spacing w:line="276" w:lineRule="auto"/>
        <w:contextualSpacing/>
        <w:jc w:val="both"/>
        <w:rPr>
          <w:rFonts w:asciiTheme="minorHAnsi" w:eastAsiaTheme="minorHAnsi" w:hAnsiTheme="minorHAnsi" w:cstheme="minorHAnsi"/>
          <w:sz w:val="22"/>
          <w:szCs w:val="22"/>
          <w:lang w:eastAsia="en-US"/>
        </w:rPr>
      </w:pPr>
      <w:r w:rsidRPr="00F66A43">
        <w:rPr>
          <w:rFonts w:asciiTheme="minorHAnsi" w:eastAsiaTheme="minorHAnsi" w:hAnsiTheme="minorHAnsi" w:cstheme="minorHAnsi"/>
          <w:sz w:val="22"/>
          <w:szCs w:val="22"/>
          <w:lang w:eastAsia="en-US"/>
        </w:rPr>
        <w:t>Zamawiający zastrzega sobie możliwość kontroli zatrudnienia ww. osób przez cały okres realizacji wykonywanych przez nich czynności, w szczególności poprzez wezwanie do okazania dokumentów potwierdzających bieżące opłacanie składek i należnych podatków z tytułu zatrudnienia ww. osób. Kontrola może być przeprowadzona bez wcześniejszego uprzedzenia Wykonawcy.</w:t>
      </w:r>
    </w:p>
    <w:p w14:paraId="47523954" w14:textId="77777777" w:rsidR="00F66A43" w:rsidRPr="00F66A43" w:rsidRDefault="00F66A43" w:rsidP="00F66A43">
      <w:pPr>
        <w:numPr>
          <w:ilvl w:val="0"/>
          <w:numId w:val="35"/>
        </w:numPr>
        <w:suppressAutoHyphens w:val="0"/>
        <w:spacing w:line="276" w:lineRule="auto"/>
        <w:contextualSpacing/>
        <w:jc w:val="both"/>
        <w:rPr>
          <w:rFonts w:asciiTheme="minorHAnsi" w:eastAsiaTheme="minorHAnsi" w:hAnsiTheme="minorHAnsi" w:cstheme="minorHAnsi"/>
          <w:sz w:val="22"/>
          <w:szCs w:val="22"/>
          <w:lang w:eastAsia="en-US"/>
        </w:rPr>
      </w:pPr>
      <w:r w:rsidRPr="00F66A43">
        <w:rPr>
          <w:rFonts w:asciiTheme="minorHAnsi" w:eastAsiaTheme="minorHAnsi" w:hAnsiTheme="minorHAnsi" w:cstheme="minorHAnsi"/>
          <w:sz w:val="22"/>
          <w:szCs w:val="22"/>
          <w:lang w:eastAsia="en-US"/>
        </w:rPr>
        <w:t>Wymóg określony w ust. 5 dotyczy również podwykonawców wykonujących prace, o których mowa w ust. 1.</w:t>
      </w:r>
    </w:p>
    <w:p w14:paraId="386E311F" w14:textId="77777777" w:rsidR="00F66A43" w:rsidRPr="00F66A43" w:rsidRDefault="00F66A43" w:rsidP="00F66A43">
      <w:pPr>
        <w:numPr>
          <w:ilvl w:val="0"/>
          <w:numId w:val="35"/>
        </w:numPr>
        <w:suppressAutoHyphens w:val="0"/>
        <w:spacing w:line="276" w:lineRule="auto"/>
        <w:contextualSpacing/>
        <w:jc w:val="both"/>
        <w:rPr>
          <w:rFonts w:asciiTheme="minorHAnsi" w:eastAsiaTheme="minorHAnsi" w:hAnsiTheme="minorHAnsi" w:cstheme="minorHAnsi"/>
          <w:sz w:val="22"/>
          <w:szCs w:val="22"/>
          <w:lang w:eastAsia="en-US"/>
        </w:rPr>
      </w:pPr>
      <w:r w:rsidRPr="00F66A43">
        <w:rPr>
          <w:rFonts w:asciiTheme="minorHAnsi" w:eastAsiaTheme="minorHAnsi" w:hAnsiTheme="minorHAnsi" w:cstheme="minorHAnsi"/>
          <w:sz w:val="22"/>
          <w:szCs w:val="22"/>
          <w:lang w:eastAsia="en-US"/>
        </w:rPr>
        <w:t>W trakcie realizacji zamówienia Zamawiający uprawniony jest do wykonywania czynności kontrolnych wobec Wykonawcy co do spełniania przez Wykonawcę lub Podwykonawcę wymogu określonego w ust. 2, w szczególności do:</w:t>
      </w:r>
    </w:p>
    <w:p w14:paraId="765F316C" w14:textId="77777777" w:rsidR="00F66A43" w:rsidRPr="00F66A43" w:rsidRDefault="00F66A43" w:rsidP="00F66A43">
      <w:pPr>
        <w:numPr>
          <w:ilvl w:val="0"/>
          <w:numId w:val="36"/>
        </w:numPr>
        <w:suppressAutoHyphens w:val="0"/>
        <w:spacing w:line="276" w:lineRule="auto"/>
        <w:contextualSpacing/>
        <w:jc w:val="both"/>
        <w:rPr>
          <w:rFonts w:asciiTheme="minorHAnsi" w:eastAsiaTheme="minorHAnsi" w:hAnsiTheme="minorHAnsi" w:cstheme="minorHAnsi"/>
          <w:sz w:val="22"/>
          <w:szCs w:val="22"/>
          <w:lang w:eastAsia="en-US"/>
        </w:rPr>
      </w:pPr>
      <w:r w:rsidRPr="00F66A43">
        <w:rPr>
          <w:rFonts w:asciiTheme="minorHAnsi" w:eastAsiaTheme="minorHAnsi" w:hAnsiTheme="minorHAnsi" w:cstheme="minorHAnsi"/>
          <w:sz w:val="22"/>
          <w:szCs w:val="22"/>
          <w:lang w:eastAsia="en-US"/>
        </w:rPr>
        <w:t>żądania oświadczenia w zakresie potwierdzenia spełniania tego wymogu i dokonywania jego oceny,</w:t>
      </w:r>
    </w:p>
    <w:p w14:paraId="3CF80128" w14:textId="77777777" w:rsidR="00F66A43" w:rsidRPr="00F66A43" w:rsidRDefault="00F66A43" w:rsidP="00F66A43">
      <w:pPr>
        <w:numPr>
          <w:ilvl w:val="0"/>
          <w:numId w:val="36"/>
        </w:numPr>
        <w:suppressAutoHyphens w:val="0"/>
        <w:spacing w:line="276" w:lineRule="auto"/>
        <w:contextualSpacing/>
        <w:jc w:val="both"/>
        <w:rPr>
          <w:rFonts w:asciiTheme="minorHAnsi" w:eastAsiaTheme="minorHAnsi" w:hAnsiTheme="minorHAnsi" w:cstheme="minorHAnsi"/>
          <w:sz w:val="22"/>
          <w:szCs w:val="22"/>
          <w:lang w:eastAsia="en-US"/>
        </w:rPr>
      </w:pPr>
      <w:r w:rsidRPr="00F66A43">
        <w:rPr>
          <w:rFonts w:asciiTheme="minorHAnsi" w:eastAsiaTheme="minorHAnsi" w:hAnsiTheme="minorHAnsi" w:cstheme="minorHAnsi"/>
          <w:sz w:val="22"/>
          <w:szCs w:val="22"/>
          <w:lang w:eastAsia="en-US"/>
        </w:rPr>
        <w:t>żądania wyjaśnień w przypadku wątpliwości w zakresie potwierdzenia spełniania tego wymogu,</w:t>
      </w:r>
    </w:p>
    <w:p w14:paraId="11513E5D" w14:textId="77777777" w:rsidR="00F66A43" w:rsidRPr="00F66A43" w:rsidRDefault="00F66A43" w:rsidP="00F66A43">
      <w:pPr>
        <w:numPr>
          <w:ilvl w:val="0"/>
          <w:numId w:val="36"/>
        </w:numPr>
        <w:suppressAutoHyphens w:val="0"/>
        <w:spacing w:line="276" w:lineRule="auto"/>
        <w:contextualSpacing/>
        <w:jc w:val="both"/>
        <w:rPr>
          <w:rFonts w:asciiTheme="minorHAnsi" w:eastAsiaTheme="minorHAnsi" w:hAnsiTheme="minorHAnsi" w:cstheme="minorHAnsi"/>
          <w:sz w:val="22"/>
          <w:szCs w:val="22"/>
          <w:lang w:eastAsia="en-US"/>
        </w:rPr>
      </w:pPr>
      <w:r w:rsidRPr="00F66A43">
        <w:rPr>
          <w:rFonts w:asciiTheme="minorHAnsi" w:eastAsiaTheme="minorHAnsi" w:hAnsiTheme="minorHAnsi" w:cstheme="minorHAnsi"/>
          <w:sz w:val="22"/>
          <w:szCs w:val="22"/>
          <w:lang w:eastAsia="en-US"/>
        </w:rPr>
        <w:t>przeprowadzania kontroli w miejscu wykonywania świadczenia.</w:t>
      </w:r>
    </w:p>
    <w:p w14:paraId="74D23FA9" w14:textId="77777777" w:rsidR="00F66A43" w:rsidRPr="00F66A43" w:rsidRDefault="00F66A43" w:rsidP="00F66A43">
      <w:pPr>
        <w:jc w:val="center"/>
        <w:rPr>
          <w:rFonts w:asciiTheme="minorHAnsi" w:hAnsiTheme="minorHAnsi" w:cstheme="minorHAnsi"/>
          <w:b/>
          <w:bCs/>
          <w:sz w:val="22"/>
          <w:szCs w:val="22"/>
        </w:rPr>
      </w:pPr>
    </w:p>
    <w:p w14:paraId="0A593700" w14:textId="77777777" w:rsidR="00F857CA" w:rsidRPr="008B0FC2" w:rsidRDefault="00F857CA" w:rsidP="002343B6">
      <w:pPr>
        <w:spacing w:after="120"/>
        <w:jc w:val="center"/>
        <w:rPr>
          <w:rFonts w:asciiTheme="minorHAnsi" w:hAnsiTheme="minorHAnsi" w:cstheme="minorHAnsi"/>
          <w:b/>
          <w:bCs/>
          <w:sz w:val="22"/>
          <w:szCs w:val="22"/>
        </w:rPr>
      </w:pPr>
      <w:r w:rsidRPr="008B0FC2">
        <w:rPr>
          <w:rFonts w:asciiTheme="minorHAnsi" w:hAnsiTheme="minorHAnsi" w:cstheme="minorHAnsi"/>
          <w:b/>
          <w:bCs/>
          <w:sz w:val="22"/>
          <w:szCs w:val="22"/>
        </w:rPr>
        <w:t>§ 4.</w:t>
      </w:r>
    </w:p>
    <w:p w14:paraId="1B9FA0C4" w14:textId="1B8816DD" w:rsidR="00F857CA" w:rsidRDefault="00F66A43" w:rsidP="002343B6">
      <w:pPr>
        <w:jc w:val="center"/>
        <w:rPr>
          <w:rFonts w:asciiTheme="minorHAnsi" w:hAnsiTheme="minorHAnsi" w:cstheme="minorHAnsi"/>
          <w:b/>
          <w:sz w:val="22"/>
          <w:szCs w:val="22"/>
        </w:rPr>
      </w:pPr>
      <w:r w:rsidRPr="00F66A43">
        <w:rPr>
          <w:rFonts w:asciiTheme="minorHAnsi" w:hAnsiTheme="minorHAnsi" w:cstheme="minorHAnsi"/>
          <w:b/>
          <w:sz w:val="22"/>
          <w:szCs w:val="22"/>
        </w:rPr>
        <w:t>TERMINY</w:t>
      </w:r>
    </w:p>
    <w:p w14:paraId="4EE1EE68" w14:textId="77777777" w:rsidR="00F66A43" w:rsidRPr="00F66A43" w:rsidRDefault="00F66A43" w:rsidP="002343B6">
      <w:pPr>
        <w:jc w:val="center"/>
        <w:rPr>
          <w:rFonts w:asciiTheme="minorHAnsi" w:hAnsiTheme="minorHAnsi" w:cstheme="minorHAnsi"/>
          <w:b/>
          <w:sz w:val="22"/>
          <w:szCs w:val="22"/>
        </w:rPr>
      </w:pPr>
    </w:p>
    <w:p w14:paraId="55E747A8" w14:textId="20F3E2D9" w:rsidR="00F857CA" w:rsidRPr="00BE7AD4" w:rsidRDefault="00F857CA" w:rsidP="007A3C1B">
      <w:pPr>
        <w:numPr>
          <w:ilvl w:val="0"/>
          <w:numId w:val="8"/>
        </w:numPr>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Protokolarne przekazanie placu budowy nastąpi w ciągu </w:t>
      </w:r>
      <w:r w:rsidR="002B2489" w:rsidRPr="008B0FC2">
        <w:rPr>
          <w:rFonts w:asciiTheme="minorHAnsi" w:hAnsiTheme="minorHAnsi" w:cstheme="minorHAnsi"/>
          <w:sz w:val="22"/>
          <w:szCs w:val="22"/>
        </w:rPr>
        <w:t>5</w:t>
      </w:r>
      <w:r w:rsidRPr="008B0FC2">
        <w:rPr>
          <w:rFonts w:asciiTheme="minorHAnsi" w:hAnsiTheme="minorHAnsi" w:cstheme="minorHAnsi"/>
          <w:sz w:val="22"/>
          <w:szCs w:val="22"/>
        </w:rPr>
        <w:t xml:space="preserve"> dni roboczych od dnia </w:t>
      </w:r>
      <w:r w:rsidRPr="00BE7AD4">
        <w:rPr>
          <w:rFonts w:asciiTheme="minorHAnsi" w:hAnsiTheme="minorHAnsi" w:cstheme="minorHAnsi"/>
          <w:sz w:val="22"/>
          <w:szCs w:val="22"/>
        </w:rPr>
        <w:t>podpisania umowy.</w:t>
      </w:r>
    </w:p>
    <w:p w14:paraId="24B4EAAC" w14:textId="0CF67A4D" w:rsidR="00F857CA" w:rsidRPr="00BE7AD4" w:rsidRDefault="00F857CA" w:rsidP="007A3C1B">
      <w:pPr>
        <w:numPr>
          <w:ilvl w:val="0"/>
          <w:numId w:val="8"/>
        </w:numPr>
        <w:jc w:val="both"/>
        <w:rPr>
          <w:rFonts w:asciiTheme="minorHAnsi" w:hAnsiTheme="minorHAnsi" w:cstheme="minorHAnsi"/>
          <w:sz w:val="22"/>
          <w:szCs w:val="22"/>
        </w:rPr>
      </w:pPr>
      <w:r w:rsidRPr="00BE7AD4">
        <w:rPr>
          <w:rFonts w:asciiTheme="minorHAnsi" w:hAnsiTheme="minorHAnsi" w:cstheme="minorHAnsi"/>
          <w:sz w:val="22"/>
          <w:szCs w:val="22"/>
        </w:rPr>
        <w:t xml:space="preserve">Wykonanie całości robót objętych niniejszą umową nastąpi w terminie do  </w:t>
      </w:r>
      <w:r w:rsidR="00BE7AD4" w:rsidRPr="00BE7AD4">
        <w:rPr>
          <w:rFonts w:asciiTheme="minorHAnsi" w:hAnsiTheme="minorHAnsi" w:cstheme="minorHAnsi"/>
          <w:b/>
          <w:sz w:val="22"/>
          <w:szCs w:val="22"/>
        </w:rPr>
        <w:t>3</w:t>
      </w:r>
      <w:r w:rsidRPr="00BE7AD4">
        <w:rPr>
          <w:rFonts w:asciiTheme="minorHAnsi" w:hAnsiTheme="minorHAnsi" w:cstheme="minorHAnsi"/>
          <w:b/>
          <w:sz w:val="22"/>
          <w:szCs w:val="22"/>
        </w:rPr>
        <w:t xml:space="preserve">                                     miesięcy</w:t>
      </w:r>
      <w:r w:rsidRPr="00BE7AD4">
        <w:rPr>
          <w:rFonts w:asciiTheme="minorHAnsi" w:hAnsiTheme="minorHAnsi" w:cstheme="minorHAnsi"/>
          <w:sz w:val="22"/>
          <w:szCs w:val="22"/>
        </w:rPr>
        <w:t xml:space="preserve"> od dnia zawarcia umowy tj. do dnia</w:t>
      </w:r>
      <w:r w:rsidR="00C55842" w:rsidRPr="00BE7AD4">
        <w:rPr>
          <w:rFonts w:asciiTheme="minorHAnsi" w:hAnsiTheme="minorHAnsi" w:cstheme="minorHAnsi"/>
          <w:sz w:val="22"/>
          <w:szCs w:val="22"/>
        </w:rPr>
        <w:t xml:space="preserve"> ____</w:t>
      </w:r>
    </w:p>
    <w:p w14:paraId="4B9B9EE0" w14:textId="28554CAB" w:rsidR="00F857CA" w:rsidRPr="00BE7AD4" w:rsidRDefault="00F857CA" w:rsidP="007A3C1B">
      <w:pPr>
        <w:pStyle w:val="Akapitzlist"/>
        <w:numPr>
          <w:ilvl w:val="0"/>
          <w:numId w:val="8"/>
        </w:numPr>
        <w:spacing w:after="0"/>
        <w:jc w:val="both"/>
        <w:rPr>
          <w:rFonts w:asciiTheme="minorHAnsi" w:hAnsiTheme="minorHAnsi" w:cstheme="minorHAnsi"/>
        </w:rPr>
      </w:pPr>
      <w:r w:rsidRPr="00BE7AD4">
        <w:rPr>
          <w:rFonts w:asciiTheme="minorHAnsi" w:hAnsiTheme="minorHAnsi" w:cstheme="minorHAnsi"/>
        </w:rPr>
        <w:t xml:space="preserve">Wykonawca udziela </w:t>
      </w:r>
      <w:r w:rsidR="00C55842" w:rsidRPr="00BE7AD4">
        <w:rPr>
          <w:rFonts w:asciiTheme="minorHAnsi" w:hAnsiTheme="minorHAnsi" w:cstheme="minorHAnsi"/>
        </w:rPr>
        <w:t>_____</w:t>
      </w:r>
      <w:r w:rsidRPr="00BE7AD4">
        <w:rPr>
          <w:rFonts w:asciiTheme="minorHAnsi" w:hAnsiTheme="minorHAnsi" w:cstheme="minorHAnsi"/>
        </w:rPr>
        <w:t xml:space="preserve"> miesięcy gwarancji jakości i rękojmi za wady na przedmiot zamówienia. </w:t>
      </w:r>
    </w:p>
    <w:p w14:paraId="2C2AE1C6" w14:textId="77777777" w:rsidR="00F857CA" w:rsidRPr="00BE7AD4" w:rsidRDefault="00F857CA" w:rsidP="007A3C1B">
      <w:pPr>
        <w:numPr>
          <w:ilvl w:val="0"/>
          <w:numId w:val="8"/>
        </w:numPr>
        <w:tabs>
          <w:tab w:val="left" w:pos="426"/>
        </w:tabs>
        <w:ind w:left="426" w:hanging="426"/>
        <w:jc w:val="both"/>
        <w:rPr>
          <w:rFonts w:asciiTheme="minorHAnsi" w:hAnsiTheme="minorHAnsi" w:cstheme="minorHAnsi"/>
          <w:sz w:val="22"/>
          <w:szCs w:val="22"/>
        </w:rPr>
      </w:pPr>
      <w:r w:rsidRPr="00BE7AD4">
        <w:rPr>
          <w:rFonts w:asciiTheme="minorHAnsi" w:hAnsiTheme="minorHAnsi" w:cstheme="minorHAnsi"/>
          <w:sz w:val="22"/>
          <w:szCs w:val="22"/>
        </w:rPr>
        <w:t xml:space="preserve">Okres gwarancji rozpocznie się z dniem podpisania protokołu końcowego odbioru przedmiotu zamówienia o którym mowa  w </w:t>
      </w:r>
      <w:r w:rsidRPr="00BE7AD4">
        <w:rPr>
          <w:rFonts w:asciiTheme="minorHAnsi" w:hAnsiTheme="minorHAnsi" w:cstheme="minorHAnsi"/>
          <w:bCs/>
          <w:sz w:val="22"/>
          <w:szCs w:val="22"/>
        </w:rPr>
        <w:t>§ 5 ust. 5.</w:t>
      </w:r>
    </w:p>
    <w:p w14:paraId="7DBAD5E4" w14:textId="77777777" w:rsidR="00F857CA" w:rsidRPr="008B0FC2" w:rsidRDefault="00F857CA" w:rsidP="002343B6">
      <w:pPr>
        <w:spacing w:after="120"/>
        <w:jc w:val="center"/>
        <w:rPr>
          <w:rFonts w:asciiTheme="minorHAnsi" w:hAnsiTheme="minorHAnsi" w:cstheme="minorHAnsi"/>
          <w:b/>
          <w:bCs/>
          <w:sz w:val="22"/>
          <w:szCs w:val="22"/>
        </w:rPr>
      </w:pPr>
      <w:r w:rsidRPr="008B0FC2">
        <w:rPr>
          <w:rFonts w:asciiTheme="minorHAnsi" w:hAnsiTheme="minorHAnsi" w:cstheme="minorHAnsi"/>
          <w:b/>
          <w:bCs/>
          <w:sz w:val="22"/>
          <w:szCs w:val="22"/>
        </w:rPr>
        <w:lastRenderedPageBreak/>
        <w:t>§ 5.</w:t>
      </w:r>
    </w:p>
    <w:p w14:paraId="03AC867D" w14:textId="77777777" w:rsidR="00F857CA" w:rsidRPr="00C55842" w:rsidRDefault="00F857CA" w:rsidP="002343B6">
      <w:pPr>
        <w:jc w:val="center"/>
        <w:rPr>
          <w:rFonts w:asciiTheme="minorHAnsi" w:hAnsiTheme="minorHAnsi" w:cstheme="minorHAnsi"/>
          <w:b/>
          <w:sz w:val="22"/>
          <w:szCs w:val="22"/>
        </w:rPr>
      </w:pPr>
      <w:r w:rsidRPr="00C55842">
        <w:rPr>
          <w:rFonts w:asciiTheme="minorHAnsi" w:hAnsiTheme="minorHAnsi" w:cstheme="minorHAnsi"/>
          <w:b/>
          <w:sz w:val="22"/>
          <w:szCs w:val="22"/>
        </w:rPr>
        <w:t>Odbiory</w:t>
      </w:r>
    </w:p>
    <w:p w14:paraId="0CB02A3A" w14:textId="77777777" w:rsidR="00F857CA" w:rsidRPr="008B0FC2" w:rsidRDefault="00F857CA" w:rsidP="007A3C1B">
      <w:pPr>
        <w:jc w:val="both"/>
        <w:rPr>
          <w:rFonts w:asciiTheme="minorHAnsi" w:hAnsiTheme="minorHAnsi" w:cstheme="minorHAnsi"/>
          <w:bCs/>
          <w:sz w:val="22"/>
          <w:szCs w:val="22"/>
        </w:rPr>
      </w:pPr>
    </w:p>
    <w:p w14:paraId="0E07AC40" w14:textId="77777777" w:rsidR="00F857CA" w:rsidRPr="008B0FC2" w:rsidRDefault="00F857CA" w:rsidP="007A3C1B">
      <w:pPr>
        <w:numPr>
          <w:ilvl w:val="0"/>
          <w:numId w:val="9"/>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Odbiór końcowy jest dokonywany po zakończeniu przez Wykonawcę całości robot budowlanych składających się na przedmiot zamówienia, na podstawie oświadczenia kierownika budowy wpisanego do dziennika  budowy i potwierdzenia tego faktu przez Inspektora nadzoru inwestorskiego, po zgłoszeniu przez Wykonawcę zakończenia robót i zgłoszeniu gotowości do ich odbioru. </w:t>
      </w:r>
    </w:p>
    <w:p w14:paraId="5767B9B0" w14:textId="77777777" w:rsidR="00F857CA" w:rsidRPr="008B0FC2" w:rsidRDefault="00F857CA" w:rsidP="007A3C1B">
      <w:pPr>
        <w:numPr>
          <w:ilvl w:val="0"/>
          <w:numId w:val="9"/>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później jednak niż 3 dni przed planowanym przeprowadzeniem prób. </w:t>
      </w:r>
    </w:p>
    <w:p w14:paraId="414B75BF" w14:textId="73D3A6E4" w:rsidR="00F857CA" w:rsidRPr="008B0FC2" w:rsidRDefault="00F857CA" w:rsidP="007A3C1B">
      <w:pPr>
        <w:numPr>
          <w:ilvl w:val="0"/>
          <w:numId w:val="9"/>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Najpóźniej  w dniu  zgłoszenia do dokonania odbioru końcowego Wykonawca  ma obowiązek dostarczyć operat kolaudacyjny zawierający szczególnie: inwentaryzację geodezyjną  powykonawczą , atesty i certyfikaty  na użyte materiały  i urządzenia, dziennik budowy oraz dokumentację powykonawczą ze wszystkimi zmianami dokonanymi w toku budowy. </w:t>
      </w:r>
    </w:p>
    <w:p w14:paraId="06F0EDF1" w14:textId="77777777" w:rsidR="00F857CA" w:rsidRPr="008B0FC2" w:rsidRDefault="00F857CA" w:rsidP="007A3C1B">
      <w:pPr>
        <w:numPr>
          <w:ilvl w:val="0"/>
          <w:numId w:val="9"/>
        </w:numPr>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Przystąpienie do odbioru następuje w terminie ustalonym przez Zamawiającego, nie dłuższym, niż 7 dni roboczych od dnia zgłoszenia robót do odbioru. </w:t>
      </w:r>
    </w:p>
    <w:p w14:paraId="63E4E9F3" w14:textId="77777777" w:rsidR="00F857CA" w:rsidRPr="008B0FC2" w:rsidRDefault="00F857CA" w:rsidP="00634CE1">
      <w:pPr>
        <w:spacing w:after="120"/>
        <w:jc w:val="center"/>
        <w:rPr>
          <w:rFonts w:asciiTheme="minorHAnsi" w:hAnsiTheme="minorHAnsi" w:cstheme="minorHAnsi"/>
          <w:b/>
          <w:bCs/>
          <w:sz w:val="22"/>
          <w:szCs w:val="22"/>
        </w:rPr>
      </w:pPr>
      <w:r w:rsidRPr="008B0FC2">
        <w:rPr>
          <w:rFonts w:asciiTheme="minorHAnsi" w:hAnsiTheme="minorHAnsi" w:cstheme="minorHAnsi"/>
          <w:b/>
          <w:bCs/>
          <w:sz w:val="22"/>
          <w:szCs w:val="22"/>
        </w:rPr>
        <w:t>§ 6.</w:t>
      </w:r>
    </w:p>
    <w:p w14:paraId="5FF00058" w14:textId="77777777" w:rsidR="00F857CA" w:rsidRPr="008B0FC2" w:rsidRDefault="00F857CA" w:rsidP="007A3C1B">
      <w:pPr>
        <w:numPr>
          <w:ilvl w:val="0"/>
          <w:numId w:val="10"/>
        </w:numPr>
        <w:tabs>
          <w:tab w:val="left" w:pos="0"/>
        </w:tabs>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Terminy wykonania poprawek i zaleceń zostaną ustalone w protokółach odbiorów technicznych.</w:t>
      </w:r>
    </w:p>
    <w:p w14:paraId="154A0D7B" w14:textId="77777777" w:rsidR="00F857CA" w:rsidRPr="008B0FC2" w:rsidRDefault="00F857CA" w:rsidP="007A3C1B">
      <w:pPr>
        <w:numPr>
          <w:ilvl w:val="0"/>
          <w:numId w:val="10"/>
        </w:numPr>
        <w:tabs>
          <w:tab w:val="left" w:pos="0"/>
        </w:tabs>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Terminy usunięcia usterek w przypadku robót ulegających zakryciu zostaną uzgodnione każdorazowo z inspektorem nadzoru i zapisane w dzienniku budowy.</w:t>
      </w:r>
    </w:p>
    <w:p w14:paraId="54F3F588" w14:textId="77777777" w:rsidR="00F857CA" w:rsidRPr="008B0FC2" w:rsidRDefault="00F857CA" w:rsidP="007A3C1B">
      <w:pPr>
        <w:spacing w:after="120"/>
        <w:jc w:val="both"/>
        <w:rPr>
          <w:rFonts w:asciiTheme="minorHAnsi" w:hAnsiTheme="minorHAnsi" w:cstheme="minorHAnsi"/>
          <w:b/>
          <w:bCs/>
          <w:sz w:val="22"/>
          <w:szCs w:val="22"/>
        </w:rPr>
      </w:pPr>
    </w:p>
    <w:p w14:paraId="2E1F580C" w14:textId="77777777" w:rsidR="00F857CA" w:rsidRPr="008B0FC2" w:rsidRDefault="00F857CA" w:rsidP="00634CE1">
      <w:pPr>
        <w:spacing w:after="120"/>
        <w:jc w:val="center"/>
        <w:rPr>
          <w:rFonts w:asciiTheme="minorHAnsi" w:hAnsiTheme="minorHAnsi" w:cstheme="minorHAnsi"/>
          <w:b/>
          <w:bCs/>
          <w:sz w:val="22"/>
          <w:szCs w:val="22"/>
        </w:rPr>
      </w:pPr>
      <w:r w:rsidRPr="008B0FC2">
        <w:rPr>
          <w:rFonts w:asciiTheme="minorHAnsi" w:hAnsiTheme="minorHAnsi" w:cstheme="minorHAnsi"/>
          <w:b/>
          <w:bCs/>
          <w:sz w:val="22"/>
          <w:szCs w:val="22"/>
        </w:rPr>
        <w:t>§ 7.</w:t>
      </w:r>
    </w:p>
    <w:p w14:paraId="03817E95" w14:textId="77777777" w:rsidR="00F857CA" w:rsidRPr="008B0FC2" w:rsidRDefault="00F857CA" w:rsidP="007A3C1B">
      <w:pPr>
        <w:pStyle w:val="Tekstpodstawowy"/>
        <w:spacing w:after="120"/>
        <w:jc w:val="both"/>
        <w:rPr>
          <w:rFonts w:asciiTheme="minorHAnsi" w:hAnsiTheme="minorHAnsi" w:cstheme="minorHAnsi"/>
          <w:sz w:val="22"/>
          <w:szCs w:val="22"/>
        </w:rPr>
      </w:pPr>
      <w:r w:rsidRPr="008B0FC2">
        <w:rPr>
          <w:rFonts w:asciiTheme="minorHAnsi" w:hAnsiTheme="minorHAnsi" w:cstheme="minorHAnsi"/>
          <w:sz w:val="22"/>
          <w:szCs w:val="22"/>
        </w:rPr>
        <w:t>Wykonawca ma obowiązek informować Inspektora nadzoru o robotach zanikających oraz ulegających zakryciu - na jeden dzień przed ich zakończeniem.</w:t>
      </w:r>
    </w:p>
    <w:p w14:paraId="19E1D2C7" w14:textId="77777777" w:rsidR="00F857CA" w:rsidRPr="008B0FC2" w:rsidRDefault="00F857CA" w:rsidP="007A3C1B">
      <w:pPr>
        <w:spacing w:after="120"/>
        <w:jc w:val="both"/>
        <w:rPr>
          <w:rFonts w:asciiTheme="minorHAnsi" w:hAnsiTheme="minorHAnsi" w:cstheme="minorHAnsi"/>
          <w:b/>
          <w:bCs/>
          <w:sz w:val="22"/>
          <w:szCs w:val="22"/>
        </w:rPr>
      </w:pPr>
    </w:p>
    <w:p w14:paraId="075FDC10" w14:textId="77777777" w:rsidR="00F857CA" w:rsidRPr="008B0FC2" w:rsidRDefault="00F857CA" w:rsidP="00634CE1">
      <w:pPr>
        <w:spacing w:after="120"/>
        <w:jc w:val="center"/>
        <w:rPr>
          <w:rFonts w:asciiTheme="minorHAnsi" w:hAnsiTheme="minorHAnsi" w:cstheme="minorHAnsi"/>
          <w:b/>
          <w:bCs/>
          <w:sz w:val="22"/>
          <w:szCs w:val="22"/>
        </w:rPr>
      </w:pPr>
      <w:r w:rsidRPr="008B0FC2">
        <w:rPr>
          <w:rFonts w:asciiTheme="minorHAnsi" w:hAnsiTheme="minorHAnsi" w:cstheme="minorHAnsi"/>
          <w:b/>
          <w:bCs/>
          <w:sz w:val="22"/>
          <w:szCs w:val="22"/>
        </w:rPr>
        <w:t>§ 8.</w:t>
      </w:r>
    </w:p>
    <w:p w14:paraId="0389F508" w14:textId="77777777" w:rsidR="00F857CA" w:rsidRPr="008B0FC2" w:rsidRDefault="00F857CA" w:rsidP="007A3C1B">
      <w:pPr>
        <w:spacing w:after="120"/>
        <w:jc w:val="both"/>
        <w:rPr>
          <w:rFonts w:asciiTheme="minorHAnsi" w:hAnsiTheme="minorHAnsi" w:cstheme="minorHAnsi"/>
          <w:b/>
          <w:bCs/>
          <w:sz w:val="22"/>
          <w:szCs w:val="22"/>
        </w:rPr>
      </w:pPr>
      <w:r w:rsidRPr="008B0FC2">
        <w:rPr>
          <w:rFonts w:asciiTheme="minorHAnsi" w:hAnsiTheme="minorHAnsi" w:cstheme="minorHAnsi"/>
          <w:sz w:val="22"/>
          <w:szCs w:val="22"/>
        </w:rPr>
        <w:t>Na pisemne polecenie Inspektora nadzoru lub Wójta Gminy Zakrzew Wykonawca wstrzyma postęp robót w taki sposób i na taki okres, jaki zostanie uznany za konieczny. Wykonawca odpowiednio zabezpieczy wykonane roboty.</w:t>
      </w:r>
    </w:p>
    <w:p w14:paraId="5E89F59E" w14:textId="77777777" w:rsidR="00F857CA" w:rsidRPr="008B0FC2" w:rsidRDefault="00F857CA" w:rsidP="00634CE1">
      <w:pPr>
        <w:spacing w:after="120"/>
        <w:jc w:val="center"/>
        <w:rPr>
          <w:rFonts w:asciiTheme="minorHAnsi" w:hAnsiTheme="minorHAnsi" w:cstheme="minorHAnsi"/>
          <w:b/>
          <w:sz w:val="22"/>
          <w:szCs w:val="22"/>
        </w:rPr>
      </w:pPr>
      <w:r w:rsidRPr="008B0FC2">
        <w:rPr>
          <w:rFonts w:asciiTheme="minorHAnsi" w:hAnsiTheme="minorHAnsi" w:cstheme="minorHAnsi"/>
          <w:b/>
          <w:bCs/>
          <w:sz w:val="22"/>
          <w:szCs w:val="22"/>
        </w:rPr>
        <w:t>§9.</w:t>
      </w:r>
    </w:p>
    <w:p w14:paraId="6DA093B3" w14:textId="77777777" w:rsidR="00F857CA" w:rsidRPr="007D6BFB" w:rsidRDefault="00F857CA" w:rsidP="00C55842">
      <w:pPr>
        <w:jc w:val="center"/>
        <w:rPr>
          <w:rFonts w:asciiTheme="minorHAnsi" w:hAnsiTheme="minorHAnsi" w:cstheme="minorHAnsi"/>
          <w:b/>
          <w:sz w:val="22"/>
          <w:szCs w:val="22"/>
        </w:rPr>
      </w:pPr>
      <w:r w:rsidRPr="007D6BFB">
        <w:rPr>
          <w:rFonts w:asciiTheme="minorHAnsi" w:hAnsiTheme="minorHAnsi" w:cstheme="minorHAnsi"/>
          <w:b/>
          <w:sz w:val="22"/>
          <w:szCs w:val="22"/>
        </w:rPr>
        <w:t>Wynagrodzenie</w:t>
      </w:r>
    </w:p>
    <w:p w14:paraId="444F2A0C" w14:textId="77777777" w:rsidR="00F857CA" w:rsidRPr="008B0FC2" w:rsidRDefault="00F857CA" w:rsidP="007A3C1B">
      <w:pPr>
        <w:jc w:val="both"/>
        <w:rPr>
          <w:rFonts w:asciiTheme="minorHAnsi" w:hAnsiTheme="minorHAnsi" w:cstheme="minorHAnsi"/>
          <w:sz w:val="22"/>
          <w:szCs w:val="22"/>
        </w:rPr>
      </w:pPr>
    </w:p>
    <w:p w14:paraId="3BB5EEDC" w14:textId="48EBDFE2" w:rsidR="00C55842" w:rsidRPr="007D6BFB" w:rsidRDefault="00C55842" w:rsidP="00C55842">
      <w:pPr>
        <w:numPr>
          <w:ilvl w:val="0"/>
          <w:numId w:val="11"/>
        </w:numPr>
        <w:suppressAutoHyphens w:val="0"/>
        <w:autoSpaceDE w:val="0"/>
        <w:spacing w:after="120"/>
        <w:ind w:left="426" w:hanging="426"/>
        <w:jc w:val="both"/>
        <w:rPr>
          <w:rFonts w:asciiTheme="minorHAnsi" w:hAnsiTheme="minorHAnsi" w:cstheme="minorHAnsi"/>
          <w:b/>
          <w:sz w:val="22"/>
          <w:szCs w:val="22"/>
        </w:rPr>
      </w:pPr>
      <w:r w:rsidRPr="007D6BFB">
        <w:rPr>
          <w:rFonts w:asciiTheme="minorHAnsi" w:hAnsiTheme="minorHAnsi" w:cstheme="minorHAnsi"/>
          <w:sz w:val="22"/>
          <w:szCs w:val="22"/>
        </w:rPr>
        <w:t>Za prawidłowe wykonanie całości przedmiotu umowy określonego w § 1</w:t>
      </w:r>
      <w:r w:rsidR="00A66282">
        <w:rPr>
          <w:rFonts w:asciiTheme="minorHAnsi" w:hAnsiTheme="minorHAnsi" w:cstheme="minorHAnsi"/>
          <w:sz w:val="22"/>
          <w:szCs w:val="22"/>
        </w:rPr>
        <w:t xml:space="preserve"> </w:t>
      </w:r>
      <w:r w:rsidRPr="007D6BFB">
        <w:rPr>
          <w:rFonts w:asciiTheme="minorHAnsi" w:hAnsiTheme="minorHAnsi" w:cstheme="minorHAnsi"/>
          <w:sz w:val="22"/>
          <w:szCs w:val="22"/>
        </w:rPr>
        <w:t xml:space="preserve"> Wykonawca otrzyma wynagrodzenie , zgodnie  z Ofertą Wykonawcy w kwocie:</w:t>
      </w:r>
    </w:p>
    <w:p w14:paraId="4D993F38" w14:textId="77777777" w:rsidR="00C55842" w:rsidRPr="007D6BFB" w:rsidRDefault="00C55842" w:rsidP="00C55842">
      <w:pPr>
        <w:pStyle w:val="Akapitzlist"/>
        <w:ind w:left="360"/>
        <w:jc w:val="both"/>
        <w:rPr>
          <w:rFonts w:asciiTheme="minorHAnsi" w:hAnsiTheme="minorHAnsi" w:cstheme="minorHAnsi"/>
        </w:rPr>
      </w:pPr>
      <w:r w:rsidRPr="007D6BFB">
        <w:rPr>
          <w:rFonts w:asciiTheme="minorHAnsi" w:hAnsiTheme="minorHAnsi" w:cstheme="minorHAnsi"/>
          <w:b/>
          <w:bCs/>
        </w:rPr>
        <w:t>brutto:</w:t>
      </w:r>
      <w:r w:rsidRPr="007D6BFB">
        <w:rPr>
          <w:rFonts w:asciiTheme="minorHAnsi" w:hAnsiTheme="minorHAnsi" w:cstheme="minorHAnsi"/>
        </w:rPr>
        <w:t xml:space="preserve"> _________________ zł (słownie: _____________________________________ ), w tym:</w:t>
      </w:r>
    </w:p>
    <w:p w14:paraId="0B1B2442" w14:textId="67AEF489" w:rsidR="00C55842" w:rsidRPr="007D6BFB" w:rsidRDefault="00C55842" w:rsidP="00C55842">
      <w:pPr>
        <w:pStyle w:val="Akapitzlist"/>
        <w:ind w:left="360"/>
        <w:jc w:val="both"/>
        <w:rPr>
          <w:rFonts w:asciiTheme="minorHAnsi" w:hAnsiTheme="minorHAnsi" w:cstheme="minorHAnsi"/>
        </w:rPr>
      </w:pPr>
      <w:r w:rsidRPr="007D6BFB">
        <w:rPr>
          <w:rFonts w:asciiTheme="minorHAnsi" w:hAnsiTheme="minorHAnsi" w:cstheme="minorHAnsi"/>
          <w:b/>
          <w:bCs/>
        </w:rPr>
        <w:t>netto</w:t>
      </w:r>
      <w:r w:rsidRPr="007D6BFB">
        <w:rPr>
          <w:rFonts w:asciiTheme="minorHAnsi" w:hAnsiTheme="minorHAnsi" w:cstheme="minorHAnsi"/>
        </w:rPr>
        <w:t xml:space="preserve"> wynosi: ________________ zł ,</w:t>
      </w:r>
    </w:p>
    <w:p w14:paraId="2B4AB472" w14:textId="07A123C4" w:rsidR="00C55842" w:rsidRPr="007D6BFB" w:rsidRDefault="00C55842" w:rsidP="00C55842">
      <w:pPr>
        <w:pStyle w:val="Akapitzlist"/>
        <w:ind w:left="360"/>
        <w:jc w:val="both"/>
        <w:rPr>
          <w:rFonts w:asciiTheme="minorHAnsi" w:hAnsiTheme="minorHAnsi" w:cstheme="minorHAnsi"/>
        </w:rPr>
      </w:pPr>
      <w:r w:rsidRPr="007D6BFB">
        <w:rPr>
          <w:rFonts w:asciiTheme="minorHAnsi" w:hAnsiTheme="minorHAnsi" w:cstheme="minorHAnsi"/>
          <w:b/>
          <w:bCs/>
        </w:rPr>
        <w:t>podatek VAT</w:t>
      </w:r>
      <w:r w:rsidRPr="007D6BFB">
        <w:rPr>
          <w:rFonts w:asciiTheme="minorHAnsi" w:hAnsiTheme="minorHAnsi" w:cstheme="minorHAnsi"/>
        </w:rPr>
        <w:t xml:space="preserve"> naliczony zgodnie z powszechnie obowiązującymi przepisami prawa według stawki ____ %, stanowi kwotę _____________ zł .</w:t>
      </w:r>
    </w:p>
    <w:p w14:paraId="48EA9534" w14:textId="34CFB59F" w:rsidR="00F857CA" w:rsidRPr="008B0FC2" w:rsidRDefault="00F857CA" w:rsidP="007A3C1B">
      <w:pPr>
        <w:numPr>
          <w:ilvl w:val="0"/>
          <w:numId w:val="11"/>
        </w:numPr>
        <w:suppressAutoHyphens w:val="0"/>
        <w:autoSpaceDE w:val="0"/>
        <w:spacing w:after="120"/>
        <w:jc w:val="both"/>
        <w:rPr>
          <w:rFonts w:asciiTheme="minorHAnsi" w:hAnsiTheme="minorHAnsi" w:cstheme="minorHAnsi"/>
          <w:sz w:val="22"/>
          <w:szCs w:val="22"/>
        </w:rPr>
      </w:pPr>
      <w:r w:rsidRPr="008B0FC2">
        <w:rPr>
          <w:rFonts w:asciiTheme="minorHAnsi" w:hAnsiTheme="minorHAnsi" w:cstheme="minorHAnsi"/>
          <w:sz w:val="22"/>
          <w:szCs w:val="22"/>
        </w:rPr>
        <w:lastRenderedPageBreak/>
        <w:t xml:space="preserve">Wynagrodzenie, określone w ust. 1, odpowiada zakresowi robót przedstawionemu w przedmiarach robót, które były zamieszczone do SWZ i jest wynagrodzeniem kosztorysowym. Zawiera ona ponadto następujące koszty: wszelkich robót przygotowawczych, porządkowych, koszty utrzymania zaplecza budowy, koszty związane odbiorami wykonanych robót, wykonania dokumentacji powykonawczej, inwentaryzacji geodezyjnej powykonawczej oraz wszelkie inne koszty, których poniesienie jest konieczne dla realizacji przedmiotu zamówienia wynikającego z niniejszej umowy. </w:t>
      </w:r>
    </w:p>
    <w:p w14:paraId="6A6AC98C" w14:textId="7C2ED25C" w:rsidR="00F857CA" w:rsidRPr="008B0FC2" w:rsidRDefault="00F857CA" w:rsidP="007A3C1B">
      <w:pPr>
        <w:numPr>
          <w:ilvl w:val="0"/>
          <w:numId w:val="11"/>
        </w:numPr>
        <w:suppressAutoHyphens w:val="0"/>
        <w:autoSpaceDE w:val="0"/>
        <w:spacing w:after="120"/>
        <w:jc w:val="both"/>
        <w:rPr>
          <w:rFonts w:asciiTheme="minorHAnsi" w:hAnsiTheme="minorHAnsi" w:cstheme="minorHAnsi"/>
          <w:sz w:val="22"/>
          <w:szCs w:val="22"/>
        </w:rPr>
      </w:pPr>
      <w:r w:rsidRPr="008B0FC2">
        <w:rPr>
          <w:rFonts w:asciiTheme="minorHAnsi" w:hAnsiTheme="minorHAnsi" w:cstheme="minorHAnsi"/>
          <w:sz w:val="22"/>
          <w:szCs w:val="22"/>
        </w:rPr>
        <w:t>Wszelkie inne rodzaje robót niż ujęte w przedmiarach robót oraz w wymiarze większym  w porównaniu z przedmiarem robót (tzw. konieczne roboty dodatkowe) oraz inne koszty niż określone w ust. 2 niniejszego paragrafu, oraz roboty zamienne, o których mowa w § 1 ust. 2 umowy, a także roboty zaniechane, o których mowa w § 1 ust. 3  umowy, a konieczne do wykonania i oddania do użytkowania przedmiotu niniejszej umowy określonego w § 1 ust. 1 niniejszej umowy, mogą być wykonane (lub zaniechane) na podstawie protokołów konieczności potwierdzonych przez inspektora</w:t>
      </w:r>
      <w:r w:rsidR="00E23880">
        <w:rPr>
          <w:rFonts w:asciiTheme="minorHAnsi" w:hAnsiTheme="minorHAnsi" w:cstheme="minorHAnsi"/>
          <w:sz w:val="22"/>
          <w:szCs w:val="22"/>
        </w:rPr>
        <w:t xml:space="preserve"> nadzoru </w:t>
      </w:r>
      <w:r w:rsidRPr="008B0FC2">
        <w:rPr>
          <w:rFonts w:asciiTheme="minorHAnsi" w:hAnsiTheme="minorHAnsi" w:cstheme="minorHAnsi"/>
          <w:sz w:val="22"/>
          <w:szCs w:val="22"/>
        </w:rPr>
        <w:t>i zatwierdzonych przez zamawiającego. Bez zatwierdzenia protokołów konieczności przez zamawiającego wykonawca nie może rozpocząć wykonywania ww. robót lub zrezygnować z wykonania robót zaniechanych.</w:t>
      </w:r>
    </w:p>
    <w:p w14:paraId="1DC30203" w14:textId="77777777" w:rsidR="00F857CA" w:rsidRPr="008B0FC2" w:rsidRDefault="00F857CA" w:rsidP="007A3C1B">
      <w:pPr>
        <w:numPr>
          <w:ilvl w:val="0"/>
          <w:numId w:val="11"/>
        </w:numPr>
        <w:suppressAutoHyphens w:val="0"/>
        <w:autoSpaceDE w:val="0"/>
        <w:spacing w:after="120"/>
        <w:jc w:val="both"/>
        <w:rPr>
          <w:rFonts w:asciiTheme="minorHAnsi" w:hAnsiTheme="minorHAnsi" w:cstheme="minorHAnsi"/>
          <w:sz w:val="22"/>
          <w:szCs w:val="22"/>
        </w:rPr>
      </w:pPr>
      <w:r w:rsidRPr="008B0FC2">
        <w:rPr>
          <w:rFonts w:asciiTheme="minorHAnsi" w:hAnsiTheme="minorHAnsi" w:cstheme="minorHAnsi"/>
          <w:sz w:val="22"/>
          <w:szCs w:val="22"/>
        </w:rPr>
        <w:t xml:space="preserve">Wartość robót dodatkowych i zaniechanych zostanie określona na podstawie kosztorysów sporządzonych metodą szczegółową. </w:t>
      </w:r>
    </w:p>
    <w:p w14:paraId="5D30F41F" w14:textId="77777777" w:rsidR="00F857CA" w:rsidRPr="008B0FC2" w:rsidRDefault="00F857CA" w:rsidP="007A3C1B">
      <w:pPr>
        <w:numPr>
          <w:ilvl w:val="0"/>
          <w:numId w:val="11"/>
        </w:numPr>
        <w:suppressAutoHyphens w:val="0"/>
        <w:autoSpaceDE w:val="0"/>
        <w:spacing w:after="120"/>
        <w:jc w:val="both"/>
        <w:rPr>
          <w:rFonts w:asciiTheme="minorHAnsi" w:hAnsiTheme="minorHAnsi" w:cstheme="minorHAnsi"/>
          <w:sz w:val="22"/>
          <w:szCs w:val="22"/>
        </w:rPr>
      </w:pPr>
      <w:r w:rsidRPr="008B0FC2">
        <w:rPr>
          <w:rFonts w:asciiTheme="minorHAnsi" w:hAnsiTheme="minorHAnsi" w:cstheme="minorHAnsi"/>
          <w:sz w:val="22"/>
          <w:szCs w:val="22"/>
        </w:rPr>
        <w:t>Rozliczenie robót ujętych w przedmiarach robót i kosztorysie ofertowym oraz robót dodatkowych odbywać się będzie po ich wykonaniu. Wykonawca wraz z fakturą złoży protokół odbioru wykonanych robót oraz kosztorys powykonawczy sporządzony w oparciu o następujące założenia:</w:t>
      </w:r>
    </w:p>
    <w:p w14:paraId="3A122A98" w14:textId="77777777" w:rsidR="00F857CA" w:rsidRPr="008B0FC2" w:rsidRDefault="00F857CA" w:rsidP="007A3C1B">
      <w:pPr>
        <w:numPr>
          <w:ilvl w:val="0"/>
          <w:numId w:val="12"/>
        </w:numPr>
        <w:tabs>
          <w:tab w:val="clear" w:pos="360"/>
          <w:tab w:val="num" w:pos="567"/>
          <w:tab w:val="left" w:pos="708"/>
        </w:tabs>
        <w:suppressAutoHyphens w:val="0"/>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ceny jednostkowe robót będą przyjmowane z kosztorysów ofertowych, a ilości wykonanych robót z książki obmiaru. Ostateczna   kwota   wynagrodzenia  w odniesieniu  do całości   wykonanych  robót   nastąpi na podstawie   ustalenia  ilości wykonanych   robót   określonych   w kosztorysie   powykonawczym  i cen jednostkowych  przedstawionych w kosztorysie ofertowym,</w:t>
      </w:r>
    </w:p>
    <w:p w14:paraId="65F8E12F" w14:textId="7D2AE759" w:rsidR="00F857CA" w:rsidRPr="008B0FC2" w:rsidRDefault="00F857CA" w:rsidP="007A3C1B">
      <w:pPr>
        <w:numPr>
          <w:ilvl w:val="0"/>
          <w:numId w:val="12"/>
        </w:numPr>
        <w:tabs>
          <w:tab w:val="clear" w:pos="360"/>
          <w:tab w:val="num" w:pos="567"/>
          <w:tab w:val="left" w:pos="708"/>
        </w:tabs>
        <w:suppressAutoHyphens w:val="0"/>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w przypadku gdy wystąpią roboty innego rodzaju niż w przedmiarach robót (tzn. takie, których nie można rozliczyć zgodnie z ust. 5 pkt. a) niniejszego paragrafu), a konieczne do wykonania przedmiotu zamówienia, roboty te rozliczone będą na podstawie kosztorysów przygotowanych przez wykonawcę, a zatwierdzonych przez inspektora nadzoru i zamawiającego. Kosztorysy te opracowane będą w oparciu następujące założenia:</w:t>
      </w:r>
    </w:p>
    <w:p w14:paraId="17E3AB5B" w14:textId="77777777" w:rsidR="00F857CA" w:rsidRPr="008B0FC2" w:rsidRDefault="00F857CA" w:rsidP="007A3C1B">
      <w:pPr>
        <w:suppressAutoHyphens w:val="0"/>
        <w:autoSpaceDE w:val="0"/>
        <w:spacing w:after="120"/>
        <w:ind w:left="851" w:hanging="284"/>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czynniki cenotwórcze (R, Ko, Z) zostaną przyjęte z kosztorysów ofertowych złożonych przez Wykonawcę;</w:t>
      </w:r>
    </w:p>
    <w:p w14:paraId="14318F63" w14:textId="77777777" w:rsidR="00F857CA" w:rsidRPr="008B0FC2" w:rsidRDefault="00F857CA" w:rsidP="007A3C1B">
      <w:pPr>
        <w:suppressAutoHyphens w:val="0"/>
        <w:autoSpaceDE w:val="0"/>
        <w:spacing w:after="120"/>
        <w:ind w:left="851" w:hanging="284"/>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w przypadku gdy nie będzie możliwe rozliczenie danej roboty w oparciu o zapisy w </w:t>
      </w:r>
      <w:proofErr w:type="spellStart"/>
      <w:r w:rsidRPr="008B0FC2">
        <w:rPr>
          <w:rFonts w:asciiTheme="minorHAnsi" w:hAnsiTheme="minorHAnsi" w:cstheme="minorHAnsi"/>
          <w:sz w:val="22"/>
          <w:szCs w:val="22"/>
        </w:rPr>
        <w:t>tirecie</w:t>
      </w:r>
      <w:proofErr w:type="spellEnd"/>
      <w:r w:rsidRPr="008B0FC2">
        <w:rPr>
          <w:rFonts w:asciiTheme="minorHAnsi" w:hAnsiTheme="minorHAnsi" w:cstheme="minorHAnsi"/>
          <w:sz w:val="22"/>
          <w:szCs w:val="22"/>
        </w:rPr>
        <w:t xml:space="preserve"> pierwszym, brakujące ceny zostaną przyjęte na podstawie średnich cen rynkowych  właściwych  dla obszaru  realizacji  prac, np. </w:t>
      </w:r>
      <w:proofErr w:type="spellStart"/>
      <w:r w:rsidRPr="008B0FC2">
        <w:rPr>
          <w:rFonts w:asciiTheme="minorHAnsi" w:hAnsiTheme="minorHAnsi" w:cstheme="minorHAnsi"/>
          <w:sz w:val="22"/>
          <w:szCs w:val="22"/>
        </w:rPr>
        <w:t>Sekocenbud</w:t>
      </w:r>
      <w:proofErr w:type="spellEnd"/>
      <w:r w:rsidRPr="008B0FC2">
        <w:rPr>
          <w:rFonts w:asciiTheme="minorHAnsi" w:hAnsiTheme="minorHAnsi" w:cstheme="minorHAnsi"/>
          <w:sz w:val="22"/>
          <w:szCs w:val="22"/>
        </w:rPr>
        <w:t xml:space="preserve">; </w:t>
      </w:r>
    </w:p>
    <w:p w14:paraId="4C568DD3" w14:textId="77777777" w:rsidR="00F857CA" w:rsidRPr="008B0FC2" w:rsidRDefault="00F857CA" w:rsidP="007A3C1B">
      <w:pPr>
        <w:suppressAutoHyphens w:val="0"/>
        <w:autoSpaceDE w:val="0"/>
        <w:spacing w:after="120"/>
        <w:ind w:left="851" w:hanging="284"/>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2F8BAEB8" w14:textId="77777777" w:rsidR="00F857CA" w:rsidRPr="008B0FC2" w:rsidRDefault="00F857CA" w:rsidP="007A3C1B">
      <w:pPr>
        <w:numPr>
          <w:ilvl w:val="0"/>
          <w:numId w:val="11"/>
        </w:numPr>
        <w:suppressAutoHyphens w:val="0"/>
        <w:autoSpaceDE w:val="0"/>
        <w:spacing w:after="120"/>
        <w:jc w:val="both"/>
        <w:rPr>
          <w:rFonts w:asciiTheme="minorHAnsi" w:hAnsiTheme="minorHAnsi" w:cstheme="minorHAnsi"/>
          <w:sz w:val="22"/>
          <w:szCs w:val="22"/>
        </w:rPr>
      </w:pPr>
      <w:r w:rsidRPr="008B0FC2">
        <w:rPr>
          <w:rFonts w:asciiTheme="minorHAnsi" w:hAnsiTheme="minorHAnsi" w:cstheme="minorHAnsi"/>
          <w:sz w:val="22"/>
          <w:szCs w:val="22"/>
        </w:rPr>
        <w:t>Rozliczenie robót zamiennych w stosunku do przewidzianych dokumentacją projektową odbywać się będzie na podstawie protokołu odbioru wykonanych robót oraz kosztorysu zwanego różnicowym, wykonanego o oparciu następujące założenia:</w:t>
      </w:r>
    </w:p>
    <w:p w14:paraId="1CBAA53C" w14:textId="77777777" w:rsidR="00F857CA" w:rsidRPr="008B0FC2" w:rsidRDefault="00F857CA" w:rsidP="007A3C1B">
      <w:pPr>
        <w:numPr>
          <w:ilvl w:val="0"/>
          <w:numId w:val="13"/>
        </w:numPr>
        <w:tabs>
          <w:tab w:val="num" w:pos="284"/>
        </w:tabs>
        <w:suppressAutoHyphens w:val="0"/>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należy wyliczyć cenę roboty pierwotnej, a więc tej, która miała być pierwotnie wykonana,</w:t>
      </w:r>
    </w:p>
    <w:p w14:paraId="3F61A0D9" w14:textId="77777777" w:rsidR="00F857CA" w:rsidRPr="008B0FC2" w:rsidRDefault="00F857CA" w:rsidP="007A3C1B">
      <w:pPr>
        <w:numPr>
          <w:ilvl w:val="0"/>
          <w:numId w:val="13"/>
        </w:numPr>
        <w:tabs>
          <w:tab w:val="num" w:pos="284"/>
        </w:tabs>
        <w:suppressAutoHyphens w:val="0"/>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należy wyliczyć cenę roboty zamiennej,</w:t>
      </w:r>
    </w:p>
    <w:p w14:paraId="1F648B90" w14:textId="77777777" w:rsidR="00F857CA" w:rsidRPr="008B0FC2" w:rsidRDefault="00F857CA" w:rsidP="007A3C1B">
      <w:pPr>
        <w:numPr>
          <w:ilvl w:val="0"/>
          <w:numId w:val="13"/>
        </w:numPr>
        <w:tabs>
          <w:tab w:val="num" w:pos="284"/>
        </w:tabs>
        <w:suppressAutoHyphens w:val="0"/>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należy wyliczyć różnicę pomiędzy tymi cenami,</w:t>
      </w:r>
    </w:p>
    <w:p w14:paraId="6F4AC7E9" w14:textId="77777777" w:rsidR="00F857CA" w:rsidRPr="008B0FC2" w:rsidRDefault="00F857CA" w:rsidP="007A3C1B">
      <w:pPr>
        <w:numPr>
          <w:ilvl w:val="0"/>
          <w:numId w:val="13"/>
        </w:numPr>
        <w:tabs>
          <w:tab w:val="num" w:pos="284"/>
        </w:tabs>
        <w:suppressAutoHyphens w:val="0"/>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lastRenderedPageBreak/>
        <w:t xml:space="preserve">wyliczeń ww. cen (pierwotnej i zamiennej) należy dokonać w oparciu o następujące założenia: </w:t>
      </w:r>
    </w:p>
    <w:p w14:paraId="22E4231E" w14:textId="77777777" w:rsidR="00F857CA" w:rsidRPr="008B0FC2" w:rsidRDefault="00F857CA" w:rsidP="007A3C1B">
      <w:pPr>
        <w:suppressAutoHyphens w:val="0"/>
        <w:autoSpaceDE w:val="0"/>
        <w:spacing w:after="120"/>
        <w:ind w:left="993" w:hanging="284"/>
        <w:jc w:val="both"/>
        <w:rPr>
          <w:rFonts w:asciiTheme="minorHAnsi" w:hAnsiTheme="minorHAnsi" w:cstheme="minorHAnsi"/>
          <w:sz w:val="22"/>
          <w:szCs w:val="22"/>
        </w:rPr>
      </w:pPr>
      <w:r w:rsidRPr="008B0FC2">
        <w:rPr>
          <w:rFonts w:asciiTheme="minorHAnsi" w:hAnsiTheme="minorHAnsi" w:cstheme="minorHAnsi"/>
          <w:sz w:val="22"/>
          <w:szCs w:val="22"/>
        </w:rPr>
        <w:t>d1) ceny jednostkowe robót należy przyjąć z kosztorysów ofertowych,</w:t>
      </w:r>
    </w:p>
    <w:p w14:paraId="2523F7EA" w14:textId="77777777" w:rsidR="00F857CA" w:rsidRPr="008B0FC2" w:rsidRDefault="00F857CA" w:rsidP="007A3C1B">
      <w:pPr>
        <w:suppressAutoHyphens w:val="0"/>
        <w:autoSpaceDE w:val="0"/>
        <w:spacing w:after="120"/>
        <w:ind w:left="993" w:hanging="284"/>
        <w:jc w:val="both"/>
        <w:rPr>
          <w:rFonts w:asciiTheme="minorHAnsi" w:hAnsiTheme="minorHAnsi" w:cstheme="minorHAnsi"/>
          <w:sz w:val="22"/>
          <w:szCs w:val="22"/>
        </w:rPr>
      </w:pPr>
      <w:r w:rsidRPr="008B0FC2">
        <w:rPr>
          <w:rFonts w:asciiTheme="minorHAnsi" w:hAnsiTheme="minorHAnsi" w:cstheme="minorHAnsi"/>
          <w:sz w:val="22"/>
          <w:szCs w:val="22"/>
        </w:rPr>
        <w:t>d2) w przypadku gdy występują roboty, których nie można rozliczyć zgodnie z podpunktem „d1” należy wyliczy ceny jednostkowe w oparciu o następujące założenia:</w:t>
      </w:r>
    </w:p>
    <w:p w14:paraId="6FEA8074" w14:textId="77777777" w:rsidR="00F857CA" w:rsidRPr="008B0FC2" w:rsidRDefault="00F857CA" w:rsidP="007A3C1B">
      <w:pPr>
        <w:suppressAutoHyphens w:val="0"/>
        <w:autoSpaceDE w:val="0"/>
        <w:spacing w:after="120"/>
        <w:ind w:left="1276" w:hanging="283"/>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czynniki cenotwórcze (R, Ko, Z)  zostaną przyjęte z kosztorysów ofertowych złożonych przez wykonawcę;</w:t>
      </w:r>
    </w:p>
    <w:p w14:paraId="124EE80A" w14:textId="77777777" w:rsidR="00F857CA" w:rsidRPr="008B0FC2" w:rsidRDefault="00F857CA" w:rsidP="007A3C1B">
      <w:pPr>
        <w:suppressAutoHyphens w:val="0"/>
        <w:autoSpaceDE w:val="0"/>
        <w:spacing w:after="120"/>
        <w:ind w:left="1276" w:hanging="283"/>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 xml:space="preserve">w przypadku gdy nie będzie możliwe rozliczenie danej roboty w oparciu o zapisy w </w:t>
      </w:r>
      <w:proofErr w:type="spellStart"/>
      <w:r w:rsidRPr="008B0FC2">
        <w:rPr>
          <w:rFonts w:asciiTheme="minorHAnsi" w:hAnsiTheme="minorHAnsi" w:cstheme="minorHAnsi"/>
          <w:sz w:val="22"/>
          <w:szCs w:val="22"/>
        </w:rPr>
        <w:t>tirecie</w:t>
      </w:r>
      <w:proofErr w:type="spellEnd"/>
      <w:r w:rsidRPr="008B0FC2">
        <w:rPr>
          <w:rFonts w:asciiTheme="minorHAnsi" w:hAnsiTheme="minorHAnsi" w:cstheme="minorHAnsi"/>
          <w:sz w:val="22"/>
          <w:szCs w:val="22"/>
        </w:rPr>
        <w:t xml:space="preserve"> pierwszym, brakujące ceny zostaną przyjęte na podstawie średnich cen rynkowych  właściwych  dla obszaru  realizacji  prac, np. </w:t>
      </w:r>
      <w:proofErr w:type="spellStart"/>
      <w:r w:rsidRPr="008B0FC2">
        <w:rPr>
          <w:rFonts w:asciiTheme="minorHAnsi" w:hAnsiTheme="minorHAnsi" w:cstheme="minorHAnsi"/>
          <w:sz w:val="22"/>
          <w:szCs w:val="22"/>
        </w:rPr>
        <w:t>Sekocenbud</w:t>
      </w:r>
      <w:proofErr w:type="spellEnd"/>
      <w:r w:rsidRPr="008B0FC2">
        <w:rPr>
          <w:rFonts w:asciiTheme="minorHAnsi" w:hAnsiTheme="minorHAnsi" w:cstheme="minorHAnsi"/>
          <w:sz w:val="22"/>
          <w:szCs w:val="22"/>
        </w:rPr>
        <w:t>;</w:t>
      </w:r>
    </w:p>
    <w:p w14:paraId="782891E2" w14:textId="77777777" w:rsidR="00F857CA" w:rsidRPr="008B0FC2" w:rsidRDefault="00F857CA" w:rsidP="007A3C1B">
      <w:pPr>
        <w:suppressAutoHyphens w:val="0"/>
        <w:autoSpaceDE w:val="0"/>
        <w:spacing w:after="120"/>
        <w:ind w:left="1276" w:hanging="283"/>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14:paraId="47718B87" w14:textId="77777777" w:rsidR="00F857CA" w:rsidRPr="008B0FC2" w:rsidRDefault="00F857CA" w:rsidP="007A3C1B">
      <w:pPr>
        <w:suppressAutoHyphens w:val="0"/>
        <w:autoSpaceDE w:val="0"/>
        <w:spacing w:after="120"/>
        <w:ind w:left="993" w:hanging="284"/>
        <w:jc w:val="both"/>
        <w:rPr>
          <w:rFonts w:asciiTheme="minorHAnsi" w:hAnsiTheme="minorHAnsi" w:cstheme="minorHAnsi"/>
          <w:sz w:val="22"/>
          <w:szCs w:val="22"/>
        </w:rPr>
      </w:pPr>
      <w:r w:rsidRPr="008B0FC2">
        <w:rPr>
          <w:rFonts w:asciiTheme="minorHAnsi" w:hAnsiTheme="minorHAnsi" w:cstheme="minorHAnsi"/>
          <w:sz w:val="22"/>
          <w:szCs w:val="22"/>
        </w:rPr>
        <w:t>d3) ilość robót, które miały być wykonane (pierwotnych), należy przyjąć z kosztorysów ofertowych,</w:t>
      </w:r>
    </w:p>
    <w:p w14:paraId="6A02A0C4" w14:textId="77777777" w:rsidR="00F857CA" w:rsidRPr="008B0FC2" w:rsidRDefault="00F857CA" w:rsidP="007A3C1B">
      <w:pPr>
        <w:suppressAutoHyphens w:val="0"/>
        <w:autoSpaceDE w:val="0"/>
        <w:spacing w:after="120"/>
        <w:ind w:left="993" w:hanging="284"/>
        <w:jc w:val="both"/>
        <w:rPr>
          <w:rFonts w:asciiTheme="minorHAnsi" w:hAnsiTheme="minorHAnsi" w:cstheme="minorHAnsi"/>
          <w:sz w:val="22"/>
          <w:szCs w:val="22"/>
        </w:rPr>
      </w:pPr>
      <w:r w:rsidRPr="008B0FC2">
        <w:rPr>
          <w:rFonts w:asciiTheme="minorHAnsi" w:hAnsiTheme="minorHAnsi" w:cstheme="minorHAnsi"/>
          <w:sz w:val="22"/>
          <w:szCs w:val="22"/>
        </w:rPr>
        <w:t>d4) ilości robót zamiennych należy przyjąć z książki obmiarów.</w:t>
      </w:r>
    </w:p>
    <w:p w14:paraId="01DE8089" w14:textId="77777777" w:rsidR="00F857CA" w:rsidRPr="008B0FC2" w:rsidRDefault="00F857CA" w:rsidP="007A3C1B">
      <w:pPr>
        <w:numPr>
          <w:ilvl w:val="0"/>
          <w:numId w:val="11"/>
        </w:numPr>
        <w:suppressAutoHyphens w:val="0"/>
        <w:autoSpaceDE w:val="0"/>
        <w:spacing w:after="120"/>
        <w:jc w:val="both"/>
        <w:rPr>
          <w:rFonts w:asciiTheme="minorHAnsi" w:hAnsiTheme="minorHAnsi" w:cstheme="minorHAnsi"/>
          <w:sz w:val="22"/>
          <w:szCs w:val="22"/>
        </w:rPr>
      </w:pPr>
      <w:r w:rsidRPr="008B0FC2">
        <w:rPr>
          <w:rFonts w:asciiTheme="minorHAnsi" w:hAnsiTheme="minorHAnsi" w:cstheme="minorHAnsi"/>
          <w:sz w:val="22"/>
          <w:szCs w:val="22"/>
        </w:rPr>
        <w:t>Wyliczenie robót zaniechanych w stosunku do przewidzianych dokumentacja projektową odbywać się będzie w taki sam sposób, jak wyliczenie ceny na roboty pierwotnej opisanej z w ust. 5 niniejszego paragrafu.</w:t>
      </w:r>
    </w:p>
    <w:p w14:paraId="4FF5A883" w14:textId="77777777" w:rsidR="00F857CA" w:rsidRPr="008B0FC2" w:rsidRDefault="00F857CA" w:rsidP="00634CE1">
      <w:pPr>
        <w:spacing w:after="120"/>
        <w:jc w:val="center"/>
        <w:rPr>
          <w:rFonts w:asciiTheme="minorHAnsi" w:hAnsiTheme="minorHAnsi" w:cstheme="minorHAnsi"/>
          <w:b/>
          <w:bCs/>
          <w:sz w:val="22"/>
          <w:szCs w:val="22"/>
        </w:rPr>
      </w:pPr>
      <w:r w:rsidRPr="008B0FC2">
        <w:rPr>
          <w:rFonts w:asciiTheme="minorHAnsi" w:hAnsiTheme="minorHAnsi" w:cstheme="minorHAnsi"/>
          <w:b/>
          <w:bCs/>
          <w:sz w:val="22"/>
          <w:szCs w:val="22"/>
        </w:rPr>
        <w:t>§ 10.</w:t>
      </w:r>
    </w:p>
    <w:p w14:paraId="1E4E91E5" w14:textId="77777777" w:rsidR="00F857CA" w:rsidRDefault="00F857CA" w:rsidP="00634CE1">
      <w:pPr>
        <w:jc w:val="center"/>
        <w:rPr>
          <w:rFonts w:asciiTheme="minorHAnsi" w:hAnsiTheme="minorHAnsi" w:cstheme="minorHAnsi"/>
          <w:b/>
          <w:sz w:val="22"/>
          <w:szCs w:val="22"/>
        </w:rPr>
      </w:pPr>
      <w:r w:rsidRPr="00C55842">
        <w:rPr>
          <w:rFonts w:asciiTheme="minorHAnsi" w:hAnsiTheme="minorHAnsi" w:cstheme="minorHAnsi"/>
          <w:b/>
          <w:sz w:val="22"/>
          <w:szCs w:val="22"/>
        </w:rPr>
        <w:t>Warunki płatności</w:t>
      </w:r>
    </w:p>
    <w:p w14:paraId="4BE5CF39" w14:textId="77777777" w:rsidR="00C55842" w:rsidRPr="00C55842" w:rsidRDefault="00C55842" w:rsidP="00634CE1">
      <w:pPr>
        <w:jc w:val="center"/>
        <w:rPr>
          <w:rFonts w:asciiTheme="minorHAnsi" w:hAnsiTheme="minorHAnsi" w:cstheme="minorHAnsi"/>
          <w:b/>
          <w:bCs/>
          <w:sz w:val="22"/>
          <w:szCs w:val="22"/>
        </w:rPr>
      </w:pPr>
    </w:p>
    <w:p w14:paraId="473FC2AD" w14:textId="65B11222" w:rsidR="00F857CA" w:rsidRPr="005456D5" w:rsidRDefault="00E11DEE" w:rsidP="007A3C1B">
      <w:pPr>
        <w:numPr>
          <w:ilvl w:val="0"/>
          <w:numId w:val="14"/>
        </w:numPr>
        <w:shd w:val="clear" w:color="auto" w:fill="FFFFFF"/>
        <w:jc w:val="both"/>
        <w:rPr>
          <w:rFonts w:asciiTheme="minorHAnsi" w:hAnsiTheme="minorHAnsi" w:cstheme="minorHAnsi"/>
          <w:sz w:val="22"/>
          <w:szCs w:val="22"/>
        </w:rPr>
      </w:pPr>
      <w:r w:rsidRPr="005456D5">
        <w:rPr>
          <w:rFonts w:asciiTheme="minorHAnsi" w:hAnsiTheme="minorHAnsi" w:cstheme="minorHAnsi"/>
          <w:sz w:val="22"/>
          <w:szCs w:val="22"/>
        </w:rPr>
        <w:t>Rozliczenie finansowe robót następuje  po wykonaniu całości zadania i dokonaniu odbioru końcowego robót.</w:t>
      </w:r>
      <w:r w:rsidR="00F857CA" w:rsidRPr="005456D5">
        <w:rPr>
          <w:rFonts w:asciiTheme="minorHAnsi" w:hAnsiTheme="minorHAnsi" w:cstheme="minorHAnsi"/>
          <w:sz w:val="22"/>
          <w:szCs w:val="22"/>
        </w:rPr>
        <w:t xml:space="preserve"> </w:t>
      </w:r>
    </w:p>
    <w:p w14:paraId="741C416F" w14:textId="77777777" w:rsidR="00F857CA" w:rsidRPr="008B0FC2" w:rsidRDefault="00F857CA" w:rsidP="007A3C1B">
      <w:pPr>
        <w:numPr>
          <w:ilvl w:val="0"/>
          <w:numId w:val="14"/>
        </w:numPr>
        <w:tabs>
          <w:tab w:val="num" w:pos="0"/>
        </w:tabs>
        <w:spacing w:after="120"/>
        <w:ind w:left="426" w:hanging="426"/>
        <w:jc w:val="both"/>
        <w:rPr>
          <w:rFonts w:asciiTheme="minorHAnsi" w:hAnsiTheme="minorHAnsi" w:cstheme="minorHAnsi"/>
          <w:sz w:val="22"/>
          <w:szCs w:val="22"/>
        </w:rPr>
      </w:pPr>
      <w:r w:rsidRPr="005456D5">
        <w:rPr>
          <w:rFonts w:asciiTheme="minorHAnsi" w:hAnsiTheme="minorHAnsi" w:cstheme="minorHAnsi"/>
          <w:sz w:val="22"/>
          <w:szCs w:val="22"/>
        </w:rPr>
        <w:t xml:space="preserve"> Fakturę należy wystawić</w:t>
      </w:r>
      <w:r w:rsidRPr="008B0FC2">
        <w:rPr>
          <w:rFonts w:asciiTheme="minorHAnsi" w:hAnsiTheme="minorHAnsi" w:cstheme="minorHAnsi"/>
          <w:sz w:val="22"/>
          <w:szCs w:val="22"/>
        </w:rPr>
        <w:t xml:space="preserve"> w następujący sposób:</w:t>
      </w:r>
    </w:p>
    <w:p w14:paraId="7B073050" w14:textId="77777777" w:rsidR="00F857CA" w:rsidRPr="008B0FC2" w:rsidRDefault="00F857CA" w:rsidP="007A3C1B">
      <w:pPr>
        <w:tabs>
          <w:tab w:val="num" w:pos="0"/>
        </w:tabs>
        <w:spacing w:after="120"/>
        <w:ind w:left="426"/>
        <w:jc w:val="both"/>
        <w:rPr>
          <w:rFonts w:asciiTheme="minorHAnsi" w:hAnsiTheme="minorHAnsi" w:cstheme="minorHAnsi"/>
          <w:sz w:val="22"/>
          <w:szCs w:val="22"/>
        </w:rPr>
      </w:pPr>
      <w:r w:rsidRPr="008B0FC2">
        <w:rPr>
          <w:rFonts w:asciiTheme="minorHAnsi" w:hAnsiTheme="minorHAnsi" w:cstheme="minorHAnsi"/>
          <w:sz w:val="22"/>
          <w:szCs w:val="22"/>
        </w:rPr>
        <w:t xml:space="preserve">Nabywca: </w:t>
      </w:r>
      <w:r w:rsidRPr="008B0FC2">
        <w:rPr>
          <w:rFonts w:asciiTheme="minorHAnsi" w:hAnsiTheme="minorHAnsi" w:cstheme="minorHAnsi"/>
          <w:b/>
          <w:sz w:val="22"/>
          <w:szCs w:val="22"/>
        </w:rPr>
        <w:t>Gmina Zakrzew, Zakrzew 51, 26-652 Zakrzew, NIP 796-295-93-18.</w:t>
      </w:r>
    </w:p>
    <w:p w14:paraId="5DD569F7" w14:textId="77777777" w:rsidR="00F857CA" w:rsidRPr="008B0FC2" w:rsidRDefault="00F857CA" w:rsidP="007A3C1B">
      <w:pPr>
        <w:tabs>
          <w:tab w:val="num" w:pos="0"/>
        </w:tabs>
        <w:spacing w:after="120"/>
        <w:ind w:left="426"/>
        <w:jc w:val="both"/>
        <w:rPr>
          <w:rFonts w:asciiTheme="minorHAnsi" w:hAnsiTheme="minorHAnsi" w:cstheme="minorHAnsi"/>
          <w:sz w:val="22"/>
          <w:szCs w:val="22"/>
        </w:rPr>
      </w:pPr>
      <w:r w:rsidRPr="008B0FC2">
        <w:rPr>
          <w:rFonts w:asciiTheme="minorHAnsi" w:hAnsiTheme="minorHAnsi" w:cstheme="minorHAnsi"/>
          <w:sz w:val="22"/>
          <w:szCs w:val="22"/>
        </w:rPr>
        <w:t>Odbiorca:</w:t>
      </w:r>
      <w:r w:rsidRPr="008B0FC2">
        <w:rPr>
          <w:rFonts w:asciiTheme="minorHAnsi" w:hAnsiTheme="minorHAnsi" w:cstheme="minorHAnsi"/>
          <w:b/>
          <w:sz w:val="22"/>
          <w:szCs w:val="22"/>
        </w:rPr>
        <w:t xml:space="preserve"> Urząd Gminy Zakrzew, Zakrzew 51, 26-652 Zakrzew. </w:t>
      </w:r>
    </w:p>
    <w:p w14:paraId="5F4F2123" w14:textId="474F8B3F" w:rsidR="00F857CA" w:rsidRPr="008B0FC2" w:rsidRDefault="00F857CA" w:rsidP="007A3C1B">
      <w:pPr>
        <w:numPr>
          <w:ilvl w:val="0"/>
          <w:numId w:val="14"/>
        </w:numPr>
        <w:tabs>
          <w:tab w:val="num" w:pos="0"/>
        </w:tabs>
        <w:autoSpaceDE w:val="0"/>
        <w:autoSpaceDN w:val="0"/>
        <w:adjustRightInd w:val="0"/>
        <w:spacing w:after="120"/>
        <w:jc w:val="both"/>
        <w:rPr>
          <w:rFonts w:asciiTheme="minorHAnsi" w:hAnsiTheme="minorHAnsi" w:cstheme="minorHAnsi"/>
          <w:sz w:val="22"/>
          <w:szCs w:val="22"/>
        </w:rPr>
      </w:pPr>
      <w:r w:rsidRPr="008B0FC2">
        <w:rPr>
          <w:rFonts w:asciiTheme="minorHAnsi" w:hAnsiTheme="minorHAnsi" w:cstheme="minorHAnsi"/>
          <w:sz w:val="22"/>
          <w:szCs w:val="22"/>
        </w:rPr>
        <w:t>Termin płatności wynosi  30 dni od otrzymania przez Zamawiającego</w:t>
      </w:r>
      <w:r w:rsidR="00E11DEE">
        <w:rPr>
          <w:rFonts w:asciiTheme="minorHAnsi" w:hAnsiTheme="minorHAnsi" w:cstheme="minorHAnsi"/>
          <w:sz w:val="22"/>
          <w:szCs w:val="22"/>
        </w:rPr>
        <w:t xml:space="preserve"> prawidłowo wystawionej faktury.</w:t>
      </w:r>
    </w:p>
    <w:p w14:paraId="79B737F1" w14:textId="6BFA45DF" w:rsidR="00F857CA" w:rsidRPr="008B0FC2" w:rsidRDefault="00F857CA" w:rsidP="007A3C1B">
      <w:pPr>
        <w:numPr>
          <w:ilvl w:val="0"/>
          <w:numId w:val="14"/>
        </w:numPr>
        <w:tabs>
          <w:tab w:val="num" w:pos="0"/>
        </w:tabs>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Zapłat</w:t>
      </w:r>
      <w:r w:rsidR="005456D5">
        <w:rPr>
          <w:rFonts w:asciiTheme="minorHAnsi" w:hAnsiTheme="minorHAnsi" w:cstheme="minorHAnsi"/>
          <w:sz w:val="22"/>
          <w:szCs w:val="22"/>
        </w:rPr>
        <w:t>a</w:t>
      </w:r>
      <w:r w:rsidRPr="008B0FC2">
        <w:rPr>
          <w:rFonts w:asciiTheme="minorHAnsi" w:hAnsiTheme="minorHAnsi" w:cstheme="minorHAnsi"/>
          <w:sz w:val="22"/>
          <w:szCs w:val="22"/>
        </w:rPr>
        <w:t xml:space="preserve"> za faktu</w:t>
      </w:r>
      <w:r w:rsidR="005456D5">
        <w:rPr>
          <w:rFonts w:asciiTheme="minorHAnsi" w:hAnsiTheme="minorHAnsi" w:cstheme="minorHAnsi"/>
          <w:sz w:val="22"/>
          <w:szCs w:val="22"/>
        </w:rPr>
        <w:t>rę będzie dokonana</w:t>
      </w:r>
      <w:r w:rsidRPr="008B0FC2">
        <w:rPr>
          <w:rFonts w:asciiTheme="minorHAnsi" w:hAnsiTheme="minorHAnsi" w:cstheme="minorHAnsi"/>
          <w:sz w:val="22"/>
          <w:szCs w:val="22"/>
        </w:rPr>
        <w:t xml:space="preserve"> w formie przelewu bankowego na wskazany przez wykonawcę rachunek bankowy </w:t>
      </w:r>
      <w:r w:rsidR="00C55842">
        <w:rPr>
          <w:rFonts w:asciiTheme="minorHAnsi" w:hAnsiTheme="minorHAnsi" w:cstheme="minorHAnsi"/>
          <w:sz w:val="22"/>
          <w:szCs w:val="22"/>
        </w:rPr>
        <w:t>____________</w:t>
      </w:r>
      <w:r w:rsidRPr="008B0FC2">
        <w:rPr>
          <w:rFonts w:asciiTheme="minorHAnsi" w:hAnsiTheme="minorHAnsi" w:cstheme="minorHAnsi"/>
          <w:sz w:val="22"/>
          <w:szCs w:val="22"/>
        </w:rPr>
        <w:t xml:space="preserve"> i zgłoszony w urzędzie skarbowym.</w:t>
      </w:r>
    </w:p>
    <w:p w14:paraId="04EA1EE7" w14:textId="77777777" w:rsidR="00F857CA" w:rsidRPr="008B0FC2" w:rsidRDefault="00F857CA" w:rsidP="007A3C1B">
      <w:pPr>
        <w:numPr>
          <w:ilvl w:val="0"/>
          <w:numId w:val="14"/>
        </w:numPr>
        <w:tabs>
          <w:tab w:val="num" w:pos="0"/>
        </w:tabs>
        <w:suppressAutoHyphens w:val="0"/>
        <w:spacing w:before="120"/>
        <w:ind w:left="425" w:hanging="425"/>
        <w:jc w:val="both"/>
        <w:rPr>
          <w:rFonts w:asciiTheme="minorHAnsi" w:hAnsiTheme="minorHAnsi" w:cstheme="minorHAnsi"/>
          <w:sz w:val="22"/>
          <w:szCs w:val="22"/>
        </w:rPr>
      </w:pPr>
      <w:r w:rsidRPr="008B0FC2">
        <w:rPr>
          <w:rFonts w:asciiTheme="minorHAnsi" w:hAnsiTheme="minorHAnsi" w:cstheme="minorHAnsi"/>
          <w:sz w:val="22"/>
          <w:szCs w:val="22"/>
        </w:rPr>
        <w:t xml:space="preserve">Zamawiający będzie realizować płatności za faktury z zastosowaniem mechanizmu podzielonej płatności tzw. </w:t>
      </w:r>
      <w:proofErr w:type="spellStart"/>
      <w:r w:rsidRPr="008B0FC2">
        <w:rPr>
          <w:rFonts w:asciiTheme="minorHAnsi" w:hAnsiTheme="minorHAnsi" w:cstheme="minorHAnsi"/>
          <w:sz w:val="22"/>
          <w:szCs w:val="22"/>
        </w:rPr>
        <w:t>split</w:t>
      </w:r>
      <w:proofErr w:type="spellEnd"/>
      <w:r w:rsidRPr="008B0FC2">
        <w:rPr>
          <w:rFonts w:asciiTheme="minorHAnsi" w:hAnsiTheme="minorHAnsi" w:cstheme="minorHAnsi"/>
          <w:sz w:val="22"/>
          <w:szCs w:val="22"/>
        </w:rPr>
        <w:t xml:space="preserve"> </w:t>
      </w:r>
      <w:proofErr w:type="spellStart"/>
      <w:r w:rsidRPr="008B0FC2">
        <w:rPr>
          <w:rFonts w:asciiTheme="minorHAnsi" w:hAnsiTheme="minorHAnsi" w:cstheme="minorHAnsi"/>
          <w:sz w:val="22"/>
          <w:szCs w:val="22"/>
        </w:rPr>
        <w:t>payment</w:t>
      </w:r>
      <w:proofErr w:type="spellEnd"/>
      <w:r w:rsidRPr="008B0FC2">
        <w:rPr>
          <w:rFonts w:asciiTheme="minorHAnsi" w:hAnsiTheme="minorHAnsi" w:cstheme="minorHAnsi"/>
          <w:sz w:val="22"/>
          <w:szCs w:val="22"/>
        </w:rPr>
        <w:t xml:space="preserve"> zgodnie z przepisami ustawy z dnia 11 marca 2004 r. o podatku od towarów i usług (Dz.U. z 2020 r. poz. 106 z </w:t>
      </w:r>
      <w:proofErr w:type="spellStart"/>
      <w:r w:rsidRPr="008B0FC2">
        <w:rPr>
          <w:rFonts w:asciiTheme="minorHAnsi" w:hAnsiTheme="minorHAnsi" w:cstheme="minorHAnsi"/>
          <w:sz w:val="22"/>
          <w:szCs w:val="22"/>
        </w:rPr>
        <w:t>późn</w:t>
      </w:r>
      <w:proofErr w:type="spellEnd"/>
      <w:r w:rsidRPr="008B0FC2">
        <w:rPr>
          <w:rFonts w:asciiTheme="minorHAnsi" w:hAnsiTheme="minorHAnsi" w:cstheme="minorHAnsi"/>
          <w:sz w:val="22"/>
          <w:szCs w:val="22"/>
        </w:rPr>
        <w:t>. zm.).</w:t>
      </w:r>
    </w:p>
    <w:p w14:paraId="17CAB9AF" w14:textId="77777777" w:rsidR="00EC71EF" w:rsidRPr="00EC71EF" w:rsidRDefault="00F857CA" w:rsidP="00EC71EF">
      <w:pPr>
        <w:numPr>
          <w:ilvl w:val="0"/>
          <w:numId w:val="14"/>
        </w:numPr>
        <w:tabs>
          <w:tab w:val="clear" w:pos="360"/>
          <w:tab w:val="num" w:pos="0"/>
          <w:tab w:val="left" w:pos="426"/>
        </w:tabs>
        <w:suppressAutoHyphens w:val="0"/>
        <w:spacing w:before="120"/>
        <w:ind w:left="426" w:hanging="426"/>
        <w:jc w:val="both"/>
        <w:rPr>
          <w:rFonts w:asciiTheme="minorHAnsi" w:hAnsiTheme="minorHAnsi" w:cstheme="minorHAnsi"/>
          <w:sz w:val="22"/>
          <w:szCs w:val="22"/>
        </w:rPr>
      </w:pPr>
      <w:r w:rsidRPr="00EC71EF">
        <w:rPr>
          <w:rFonts w:asciiTheme="minorHAnsi" w:hAnsiTheme="minorHAnsi" w:cstheme="minorHAnsi"/>
          <w:sz w:val="22"/>
          <w:szCs w:val="22"/>
        </w:rPr>
        <w:t>Wykonawca oświadcza, że numer rachunku bankowego wskazany na fakturach wystawionych w związku z realizacją niniejszej umowy jest numerem właściwym dla dokonania rozliczeń na zasadach podzielonej płatności (</w:t>
      </w:r>
      <w:proofErr w:type="spellStart"/>
      <w:r w:rsidRPr="00EC71EF">
        <w:rPr>
          <w:rFonts w:asciiTheme="minorHAnsi" w:hAnsiTheme="minorHAnsi" w:cstheme="minorHAnsi"/>
          <w:sz w:val="22"/>
          <w:szCs w:val="22"/>
        </w:rPr>
        <w:t>split</w:t>
      </w:r>
      <w:proofErr w:type="spellEnd"/>
      <w:r w:rsidRPr="00EC71EF">
        <w:rPr>
          <w:rFonts w:asciiTheme="minorHAnsi" w:hAnsiTheme="minorHAnsi" w:cstheme="minorHAnsi"/>
          <w:sz w:val="22"/>
          <w:szCs w:val="22"/>
        </w:rPr>
        <w:t xml:space="preserve"> </w:t>
      </w:r>
      <w:proofErr w:type="spellStart"/>
      <w:r w:rsidRPr="00EC71EF">
        <w:rPr>
          <w:rFonts w:asciiTheme="minorHAnsi" w:hAnsiTheme="minorHAnsi" w:cstheme="minorHAnsi"/>
          <w:sz w:val="22"/>
          <w:szCs w:val="22"/>
        </w:rPr>
        <w:t>payment</w:t>
      </w:r>
      <w:proofErr w:type="spellEnd"/>
      <w:r w:rsidRPr="00EC71EF">
        <w:rPr>
          <w:rFonts w:asciiTheme="minorHAnsi" w:hAnsiTheme="minorHAnsi" w:cstheme="minorHAnsi"/>
          <w:sz w:val="22"/>
          <w:szCs w:val="22"/>
        </w:rPr>
        <w:t xml:space="preserve">), zgodnie z przepisami ustawy z dnia 11 marca 2004 r. o podatku od towarów i usług (Dz.U. z 2020 r. poz. 106 z </w:t>
      </w:r>
      <w:proofErr w:type="spellStart"/>
      <w:r w:rsidRPr="00EC71EF">
        <w:rPr>
          <w:rFonts w:asciiTheme="minorHAnsi" w:hAnsiTheme="minorHAnsi" w:cstheme="minorHAnsi"/>
          <w:sz w:val="22"/>
          <w:szCs w:val="22"/>
        </w:rPr>
        <w:t>późn</w:t>
      </w:r>
      <w:proofErr w:type="spellEnd"/>
      <w:r w:rsidRPr="00EC71EF">
        <w:rPr>
          <w:rFonts w:asciiTheme="minorHAnsi" w:hAnsiTheme="minorHAnsi" w:cstheme="minorHAnsi"/>
          <w:sz w:val="22"/>
          <w:szCs w:val="22"/>
        </w:rPr>
        <w:t>. zm.).</w:t>
      </w:r>
    </w:p>
    <w:p w14:paraId="00A163AD" w14:textId="57423275" w:rsidR="00EC71EF" w:rsidRPr="00EC71EF" w:rsidRDefault="00EC71EF" w:rsidP="00EC71EF">
      <w:pPr>
        <w:numPr>
          <w:ilvl w:val="0"/>
          <w:numId w:val="14"/>
        </w:numPr>
        <w:tabs>
          <w:tab w:val="clear" w:pos="360"/>
          <w:tab w:val="num" w:pos="0"/>
          <w:tab w:val="left" w:pos="426"/>
        </w:tabs>
        <w:suppressAutoHyphens w:val="0"/>
        <w:spacing w:before="120"/>
        <w:ind w:left="426" w:hanging="426"/>
        <w:jc w:val="both"/>
        <w:rPr>
          <w:rFonts w:ascii="Calibri" w:hAnsi="Calibri" w:cs="Calibri"/>
          <w:sz w:val="22"/>
          <w:szCs w:val="22"/>
        </w:rPr>
      </w:pPr>
      <w:r w:rsidRPr="00EC71EF">
        <w:rPr>
          <w:rFonts w:ascii="Calibri" w:hAnsi="Calibri" w:cs="Calibri"/>
          <w:sz w:val="22"/>
          <w:szCs w:val="22"/>
        </w:rPr>
        <w:t>Warunkiem zapłaty wynagrodzenia jest przedstawienie przez Wykonawcę wraz z fakturą potwierdzenia dokonania zapłaty wymagalnego wynagrodzenia na rzecz podwykonawcy/ów, z którymi zostały zawarte umowy zaakceptowane przez Zamawiającego, w postaci:</w:t>
      </w:r>
    </w:p>
    <w:p w14:paraId="4A7982DE" w14:textId="77777777" w:rsidR="00EC71EF" w:rsidRPr="00EC71EF" w:rsidRDefault="00EC71EF" w:rsidP="00EC71EF">
      <w:pPr>
        <w:pStyle w:val="Akapitzlist"/>
        <w:numPr>
          <w:ilvl w:val="0"/>
          <w:numId w:val="39"/>
        </w:numPr>
        <w:spacing w:after="160"/>
        <w:contextualSpacing/>
        <w:jc w:val="both"/>
      </w:pPr>
      <w:r w:rsidRPr="00EC71EF">
        <w:t>kopii faktur wraz  z potwierdzeniami dokonania przelewów,</w:t>
      </w:r>
    </w:p>
    <w:p w14:paraId="329E6022" w14:textId="77777777" w:rsidR="00EC71EF" w:rsidRPr="00EC71EF" w:rsidRDefault="00EC71EF" w:rsidP="00EC71EF">
      <w:pPr>
        <w:pStyle w:val="Akapitzlist"/>
        <w:numPr>
          <w:ilvl w:val="0"/>
          <w:numId w:val="39"/>
        </w:numPr>
        <w:spacing w:after="160"/>
        <w:contextualSpacing/>
        <w:jc w:val="both"/>
      </w:pPr>
      <w:r w:rsidRPr="00EC71EF">
        <w:t>oświadczeń podwykonawcy/ów o wywiązaniu się przez Wykonawcę z wymagalnych, kompletnych i całkowitych płatności wobec podwykonawcy/ów.</w:t>
      </w:r>
    </w:p>
    <w:p w14:paraId="381D12AA" w14:textId="77777777" w:rsidR="00F857CA" w:rsidRPr="008B0FC2" w:rsidRDefault="00F857CA" w:rsidP="007A3C1B">
      <w:pPr>
        <w:numPr>
          <w:ilvl w:val="0"/>
          <w:numId w:val="14"/>
        </w:numPr>
        <w:tabs>
          <w:tab w:val="clear" w:pos="360"/>
          <w:tab w:val="num" w:pos="426"/>
          <w:tab w:val="left" w:pos="567"/>
        </w:tabs>
        <w:suppressAutoHyphens w:val="0"/>
        <w:spacing w:before="120" w:after="120"/>
        <w:ind w:left="426" w:hanging="426"/>
        <w:jc w:val="both"/>
        <w:rPr>
          <w:rFonts w:asciiTheme="minorHAnsi" w:hAnsiTheme="minorHAnsi" w:cstheme="minorHAnsi"/>
          <w:sz w:val="22"/>
          <w:szCs w:val="22"/>
        </w:rPr>
      </w:pPr>
      <w:r w:rsidRPr="00EC71EF">
        <w:rPr>
          <w:rFonts w:ascii="Calibri" w:hAnsi="Calibri" w:cs="Calibri"/>
          <w:sz w:val="22"/>
          <w:szCs w:val="22"/>
        </w:rPr>
        <w:lastRenderedPageBreak/>
        <w:t>W przypadku przesyłania przez Wykonawcę ustrukturyzowanej faktury elektronicznej zgodnie z ustawą z dnia 9 listopada 2018 r. o elektronicznym fakturowaniu w zamówieniach publicznych, koncesjach na roboty budowlane lub usługi oraz partnerstwie publiczno-prywatnym (</w:t>
      </w:r>
      <w:proofErr w:type="spellStart"/>
      <w:r w:rsidRPr="00EC71EF">
        <w:rPr>
          <w:rFonts w:ascii="Calibri" w:hAnsi="Calibri" w:cs="Calibri"/>
          <w:sz w:val="22"/>
          <w:szCs w:val="22"/>
        </w:rPr>
        <w:t>t.j</w:t>
      </w:r>
      <w:proofErr w:type="spellEnd"/>
      <w:r w:rsidRPr="00EC71EF">
        <w:rPr>
          <w:rFonts w:ascii="Calibri" w:hAnsi="Calibri" w:cs="Calibri"/>
          <w:sz w:val="22"/>
          <w:szCs w:val="22"/>
        </w:rPr>
        <w:t xml:space="preserve">. Dz. U. z 2020 r. poz. 1666 z </w:t>
      </w:r>
      <w:proofErr w:type="spellStart"/>
      <w:r w:rsidRPr="00EC71EF">
        <w:rPr>
          <w:rFonts w:ascii="Calibri" w:hAnsi="Calibri" w:cs="Calibri"/>
          <w:sz w:val="22"/>
          <w:szCs w:val="22"/>
        </w:rPr>
        <w:t>późn</w:t>
      </w:r>
      <w:proofErr w:type="spellEnd"/>
      <w:r w:rsidRPr="00EC71EF">
        <w:rPr>
          <w:rFonts w:ascii="Calibri" w:hAnsi="Calibri" w:cs="Calibri"/>
          <w:sz w:val="22"/>
          <w:szCs w:val="22"/>
        </w:rPr>
        <w:t>. zm.) Zamawiającego należy zweryfikować po następującym</w:t>
      </w:r>
      <w:r w:rsidRPr="008B0FC2">
        <w:rPr>
          <w:rFonts w:asciiTheme="minorHAnsi" w:hAnsiTheme="minorHAnsi" w:cstheme="minorHAnsi"/>
          <w:sz w:val="22"/>
          <w:szCs w:val="22"/>
        </w:rPr>
        <w:t xml:space="preserve"> nr PEPPOL: NIP 7962959318.</w:t>
      </w:r>
    </w:p>
    <w:p w14:paraId="1D117627" w14:textId="77777777" w:rsidR="00F857CA" w:rsidRPr="008B0FC2" w:rsidRDefault="00F857CA" w:rsidP="00634CE1">
      <w:pPr>
        <w:spacing w:after="120"/>
        <w:jc w:val="center"/>
        <w:rPr>
          <w:rFonts w:asciiTheme="minorHAnsi" w:hAnsiTheme="minorHAnsi" w:cstheme="minorHAnsi"/>
          <w:b/>
          <w:bCs/>
          <w:sz w:val="22"/>
          <w:szCs w:val="22"/>
        </w:rPr>
      </w:pPr>
      <w:r w:rsidRPr="008B0FC2">
        <w:rPr>
          <w:rFonts w:asciiTheme="minorHAnsi" w:hAnsiTheme="minorHAnsi" w:cstheme="minorHAnsi"/>
          <w:b/>
          <w:bCs/>
          <w:sz w:val="22"/>
          <w:szCs w:val="22"/>
        </w:rPr>
        <w:t>§ 11.</w:t>
      </w:r>
    </w:p>
    <w:p w14:paraId="41EE67B2" w14:textId="32B043F0" w:rsidR="00F857CA" w:rsidRPr="00C55842" w:rsidRDefault="005161D7" w:rsidP="00634CE1">
      <w:pPr>
        <w:jc w:val="center"/>
        <w:rPr>
          <w:rFonts w:asciiTheme="minorHAnsi" w:hAnsiTheme="minorHAnsi" w:cstheme="minorHAnsi"/>
          <w:b/>
          <w:sz w:val="22"/>
          <w:szCs w:val="22"/>
        </w:rPr>
      </w:pPr>
      <w:r w:rsidRPr="00C55842">
        <w:rPr>
          <w:rFonts w:asciiTheme="minorHAnsi" w:hAnsiTheme="minorHAnsi" w:cstheme="minorHAnsi"/>
          <w:b/>
          <w:sz w:val="22"/>
          <w:szCs w:val="22"/>
        </w:rPr>
        <w:t>UMOWY O PODWYKONAWSTWO</w:t>
      </w:r>
    </w:p>
    <w:p w14:paraId="75F88F44" w14:textId="77777777" w:rsidR="00F857CA" w:rsidRPr="008B0FC2" w:rsidRDefault="00F857CA" w:rsidP="007A3C1B">
      <w:pPr>
        <w:numPr>
          <w:ilvl w:val="0"/>
          <w:numId w:val="15"/>
        </w:numPr>
        <w:shd w:val="clear" w:color="auto" w:fill="FFFFFF"/>
        <w:tabs>
          <w:tab w:val="clear" w:pos="360"/>
          <w:tab w:val="left" w:pos="426"/>
          <w:tab w:val="num" w:pos="720"/>
          <w:tab w:val="num" w:pos="3338"/>
        </w:tabs>
        <w:spacing w:before="120"/>
        <w:ind w:left="425" w:hanging="425"/>
        <w:jc w:val="both"/>
        <w:rPr>
          <w:rFonts w:asciiTheme="minorHAnsi" w:hAnsiTheme="minorHAnsi" w:cstheme="minorHAnsi"/>
          <w:sz w:val="22"/>
          <w:szCs w:val="22"/>
        </w:rPr>
      </w:pPr>
      <w:r w:rsidRPr="008B0FC2">
        <w:rPr>
          <w:rFonts w:asciiTheme="minorHAnsi" w:hAnsiTheme="minorHAnsi" w:cstheme="minorHAnsi"/>
          <w:sz w:val="22"/>
          <w:szCs w:val="22"/>
        </w:rPr>
        <w:t>Zamawiający żąda, aby przed przystąpieniem do wykonania zamówienia Wykonawca podał nazwy, dane kontaktowe oraz przedstawicieli, podwykonawców, niebędących podmiotami udostępniającymi zasoby,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3346F1C2" w14:textId="77777777" w:rsidR="00F857CA" w:rsidRPr="008B0FC2" w:rsidRDefault="00F857CA" w:rsidP="007A3C1B">
      <w:pPr>
        <w:numPr>
          <w:ilvl w:val="0"/>
          <w:numId w:val="15"/>
        </w:numPr>
        <w:shd w:val="clear" w:color="auto" w:fill="FFFFFF"/>
        <w:tabs>
          <w:tab w:val="num" w:pos="426"/>
          <w:tab w:val="num" w:pos="720"/>
          <w:tab w:val="num" w:pos="3338"/>
        </w:tabs>
        <w:spacing w:before="120"/>
        <w:ind w:left="426" w:right="-1" w:hanging="426"/>
        <w:jc w:val="both"/>
        <w:rPr>
          <w:rFonts w:asciiTheme="minorHAnsi" w:hAnsiTheme="minorHAnsi" w:cstheme="minorHAnsi"/>
          <w:sz w:val="22"/>
          <w:szCs w:val="22"/>
        </w:rPr>
      </w:pPr>
      <w:r w:rsidRPr="008B0FC2">
        <w:rPr>
          <w:rFonts w:asciiTheme="minorHAnsi" w:hAnsiTheme="minorHAnsi" w:cstheme="minorHAnsi"/>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3B56CF4" w14:textId="77777777" w:rsidR="00F857CA" w:rsidRPr="008B0FC2" w:rsidRDefault="00F857CA" w:rsidP="007A3C1B">
      <w:pPr>
        <w:numPr>
          <w:ilvl w:val="0"/>
          <w:numId w:val="15"/>
        </w:numPr>
        <w:shd w:val="clear" w:color="auto" w:fill="FFFFFF"/>
        <w:tabs>
          <w:tab w:val="num" w:pos="426"/>
          <w:tab w:val="num" w:pos="720"/>
          <w:tab w:val="num" w:pos="3338"/>
        </w:tabs>
        <w:spacing w:before="120"/>
        <w:ind w:left="426" w:right="-1" w:hanging="426"/>
        <w:jc w:val="both"/>
        <w:rPr>
          <w:rFonts w:asciiTheme="minorHAnsi" w:hAnsiTheme="minorHAnsi" w:cstheme="minorHAnsi"/>
          <w:sz w:val="22"/>
          <w:szCs w:val="22"/>
        </w:rPr>
      </w:pPr>
      <w:r w:rsidRPr="008B0FC2">
        <w:rPr>
          <w:rFonts w:asciiTheme="minorHAnsi" w:hAnsiTheme="minorHAnsi" w:cstheme="minorHAnsi"/>
          <w:sz w:val="22"/>
          <w:szCs w:val="22"/>
        </w:rPr>
        <w:t>Wymagania dla umów z podwykonawcami lub dalszymi podwykonawcami:</w:t>
      </w:r>
    </w:p>
    <w:p w14:paraId="22219F70" w14:textId="77777777" w:rsidR="00F857CA" w:rsidRPr="008B0FC2" w:rsidRDefault="00F857CA" w:rsidP="007A3C1B">
      <w:pPr>
        <w:numPr>
          <w:ilvl w:val="0"/>
          <w:numId w:val="16"/>
        </w:numPr>
        <w:spacing w:before="120"/>
        <w:jc w:val="both"/>
        <w:rPr>
          <w:rFonts w:asciiTheme="minorHAnsi" w:hAnsiTheme="minorHAnsi" w:cstheme="minorHAnsi"/>
          <w:sz w:val="22"/>
          <w:szCs w:val="22"/>
        </w:rPr>
      </w:pPr>
      <w:r w:rsidRPr="008B0FC2">
        <w:rPr>
          <w:rFonts w:asciiTheme="minorHAnsi" w:hAnsiTheme="minorHAnsi" w:cs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7EEE5A82" w14:textId="77777777" w:rsidR="00F857CA" w:rsidRPr="008B0FC2" w:rsidRDefault="00F857CA" w:rsidP="007A3C1B">
      <w:pPr>
        <w:numPr>
          <w:ilvl w:val="0"/>
          <w:numId w:val="16"/>
        </w:numPr>
        <w:shd w:val="clear" w:color="auto" w:fill="FFFFFF"/>
        <w:spacing w:before="120"/>
        <w:ind w:right="-1"/>
        <w:jc w:val="both"/>
        <w:rPr>
          <w:rFonts w:asciiTheme="minorHAnsi" w:hAnsiTheme="minorHAnsi" w:cstheme="minorHAnsi"/>
          <w:sz w:val="22"/>
          <w:szCs w:val="22"/>
        </w:rPr>
      </w:pPr>
      <w:r w:rsidRPr="008B0FC2">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1330BA" w14:textId="77777777" w:rsidR="00F857CA" w:rsidRPr="008B0FC2" w:rsidRDefault="00F857CA" w:rsidP="007A3C1B">
      <w:pPr>
        <w:numPr>
          <w:ilvl w:val="0"/>
          <w:numId w:val="16"/>
        </w:numPr>
        <w:shd w:val="clear" w:color="auto" w:fill="FFFFFF"/>
        <w:spacing w:before="120"/>
        <w:ind w:right="-1"/>
        <w:jc w:val="both"/>
        <w:rPr>
          <w:rFonts w:asciiTheme="minorHAnsi" w:hAnsiTheme="minorHAnsi" w:cstheme="minorHAnsi"/>
          <w:sz w:val="22"/>
          <w:szCs w:val="22"/>
        </w:rPr>
      </w:pPr>
      <w:r w:rsidRPr="008B0FC2">
        <w:rPr>
          <w:rFonts w:asciiTheme="minorHAnsi" w:hAnsiTheme="minorHAnsi" w:cstheme="minorHAnsi"/>
          <w:sz w:val="22"/>
          <w:szCs w:val="22"/>
        </w:rPr>
        <w:t>umowy z podwykonawcami muszą przewidywać, iż pracownicy skierowani przez podwykonawcę do wykonania czynności dla których nie jest wymagane prawem posiadanie kwalifikacji, uprawnień czy szczególnego wykształcenia, a ich wykonywanie odbywa się pod nadzorem osób, które wymagane uprawnienia posiadają, są zatrudnieni przez wykonawcę na podstawie stosunku pracy;</w:t>
      </w:r>
    </w:p>
    <w:p w14:paraId="10412105" w14:textId="77777777" w:rsidR="00F857CA" w:rsidRPr="008B0FC2" w:rsidRDefault="00F857CA" w:rsidP="007A3C1B">
      <w:pPr>
        <w:numPr>
          <w:ilvl w:val="0"/>
          <w:numId w:val="16"/>
        </w:numPr>
        <w:spacing w:before="120"/>
        <w:jc w:val="both"/>
        <w:rPr>
          <w:rFonts w:asciiTheme="minorHAnsi" w:hAnsiTheme="minorHAnsi" w:cstheme="minorHAnsi"/>
          <w:sz w:val="22"/>
          <w:szCs w:val="22"/>
        </w:rPr>
      </w:pPr>
      <w:r w:rsidRPr="008B0FC2">
        <w:rPr>
          <w:rFonts w:asciiTheme="minorHAnsi" w:hAnsiTheme="minorHAnsi" w:cstheme="minorHAnsi"/>
          <w:sz w:val="22"/>
          <w:szCs w:val="22"/>
        </w:rPr>
        <w:t xml:space="preserve">umowy z podwykonawcami powinny zawierać zapis, zgodnie z którym podwykonawca będzie zobowiązany do okazania Zamawiającemu, na każdorazowe wezwanie Zamawiającego, dokumentów potwierdzających fakt zatrudnienia przez podwykonawcę na podstawie stosunku pracy osób wykonujących czynności określone w opisie przedmiotu zamówienia, co, do których Zamawiający wymaga, aby osoby je wykonujące zostały zatrudnione na podstawie stosunku pracy, zgodnie z  </w:t>
      </w:r>
      <w:r w:rsidRPr="008B0FC2">
        <w:rPr>
          <w:rFonts w:asciiTheme="minorHAnsi" w:hAnsiTheme="minorHAnsi" w:cstheme="minorHAnsi"/>
          <w:bCs/>
          <w:sz w:val="22"/>
          <w:szCs w:val="22"/>
        </w:rPr>
        <w:t>§ 3 niniejszej umowy.</w:t>
      </w:r>
    </w:p>
    <w:p w14:paraId="2D9C814D" w14:textId="77777777" w:rsidR="00F857CA" w:rsidRPr="008B0FC2" w:rsidRDefault="00F857CA" w:rsidP="007A3C1B">
      <w:pPr>
        <w:numPr>
          <w:ilvl w:val="0"/>
          <w:numId w:val="15"/>
        </w:numPr>
        <w:shd w:val="clear" w:color="auto" w:fill="FFFFFF"/>
        <w:tabs>
          <w:tab w:val="num" w:pos="426"/>
          <w:tab w:val="num" w:pos="720"/>
          <w:tab w:val="num" w:pos="3338"/>
        </w:tabs>
        <w:spacing w:before="120"/>
        <w:ind w:left="426" w:right="-1"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 Zamawiający w terminie 14 dni zgłasza Wykonawcy w formie pisemnej, pod rygorem nieważności, zastrzeżenia do projektu umowy o podwykonawstwo, której przedmiotem są roboty budowlane, w przypadku gdy:</w:t>
      </w:r>
    </w:p>
    <w:p w14:paraId="6819418F" w14:textId="77777777" w:rsidR="00F857CA" w:rsidRPr="008B0FC2" w:rsidRDefault="00F857CA" w:rsidP="007A3C1B">
      <w:pPr>
        <w:numPr>
          <w:ilvl w:val="0"/>
          <w:numId w:val="17"/>
        </w:numPr>
        <w:shd w:val="clear" w:color="auto" w:fill="FFFFFF"/>
        <w:tabs>
          <w:tab w:val="left" w:pos="851"/>
        </w:tabs>
        <w:spacing w:before="120"/>
        <w:ind w:left="851" w:right="-1" w:hanging="425"/>
        <w:jc w:val="both"/>
        <w:rPr>
          <w:rFonts w:asciiTheme="minorHAnsi" w:hAnsiTheme="minorHAnsi" w:cstheme="minorHAnsi"/>
          <w:sz w:val="22"/>
          <w:szCs w:val="22"/>
        </w:rPr>
      </w:pPr>
      <w:r w:rsidRPr="008B0FC2">
        <w:rPr>
          <w:rFonts w:asciiTheme="minorHAnsi" w:hAnsiTheme="minorHAnsi" w:cstheme="minorHAnsi"/>
          <w:sz w:val="22"/>
          <w:szCs w:val="22"/>
        </w:rPr>
        <w:t>nie spełnia ona wymagań określonych w dokumentach zamówienia,</w:t>
      </w:r>
    </w:p>
    <w:p w14:paraId="2BF4FBF1" w14:textId="1026EAB2" w:rsidR="00F857CA" w:rsidRPr="008B0FC2" w:rsidRDefault="00F857CA" w:rsidP="007A3C1B">
      <w:pPr>
        <w:numPr>
          <w:ilvl w:val="0"/>
          <w:numId w:val="17"/>
        </w:numPr>
        <w:shd w:val="clear" w:color="auto" w:fill="FFFFFF"/>
        <w:tabs>
          <w:tab w:val="left" w:pos="851"/>
        </w:tabs>
        <w:spacing w:before="120"/>
        <w:ind w:left="851" w:right="-1" w:hanging="425"/>
        <w:jc w:val="both"/>
        <w:rPr>
          <w:rFonts w:asciiTheme="minorHAnsi" w:hAnsiTheme="minorHAnsi" w:cstheme="minorHAnsi"/>
          <w:sz w:val="22"/>
          <w:szCs w:val="22"/>
        </w:rPr>
      </w:pPr>
      <w:r w:rsidRPr="008B0FC2">
        <w:rPr>
          <w:rFonts w:asciiTheme="minorHAnsi" w:hAnsiTheme="minorHAnsi" w:cstheme="minorHAnsi"/>
          <w:sz w:val="22"/>
          <w:szCs w:val="22"/>
        </w:rPr>
        <w:t xml:space="preserve">przewiduje ona termin zapłaty wynagrodzenia dłuższy niż określony w ust. </w:t>
      </w:r>
      <w:r w:rsidR="001C28B2">
        <w:rPr>
          <w:rFonts w:asciiTheme="minorHAnsi" w:hAnsiTheme="minorHAnsi" w:cstheme="minorHAnsi"/>
          <w:sz w:val="22"/>
          <w:szCs w:val="22"/>
        </w:rPr>
        <w:t>3</w:t>
      </w:r>
      <w:r w:rsidRPr="008B0FC2">
        <w:rPr>
          <w:rFonts w:asciiTheme="minorHAnsi" w:hAnsiTheme="minorHAnsi" w:cstheme="minorHAnsi"/>
          <w:sz w:val="22"/>
          <w:szCs w:val="22"/>
        </w:rPr>
        <w:t xml:space="preserve"> </w:t>
      </w:r>
      <w:r w:rsidR="00215239" w:rsidRPr="008B0FC2">
        <w:rPr>
          <w:rFonts w:asciiTheme="minorHAnsi" w:hAnsiTheme="minorHAnsi" w:cstheme="minorHAnsi"/>
          <w:sz w:val="22"/>
          <w:szCs w:val="22"/>
        </w:rPr>
        <w:t xml:space="preserve"> pkt</w:t>
      </w:r>
      <w:r w:rsidRPr="008B0FC2">
        <w:rPr>
          <w:rFonts w:asciiTheme="minorHAnsi" w:hAnsiTheme="minorHAnsi" w:cstheme="minorHAnsi"/>
          <w:sz w:val="22"/>
          <w:szCs w:val="22"/>
        </w:rPr>
        <w:t xml:space="preserve"> a),</w:t>
      </w:r>
    </w:p>
    <w:p w14:paraId="70722317" w14:textId="77777777" w:rsidR="00F857CA" w:rsidRPr="008B0FC2" w:rsidRDefault="00F857CA" w:rsidP="007A3C1B">
      <w:pPr>
        <w:numPr>
          <w:ilvl w:val="0"/>
          <w:numId w:val="17"/>
        </w:numPr>
        <w:shd w:val="clear" w:color="auto" w:fill="FFFFFF"/>
        <w:tabs>
          <w:tab w:val="left" w:pos="851"/>
        </w:tabs>
        <w:spacing w:before="120"/>
        <w:ind w:left="851" w:right="-1" w:hanging="425"/>
        <w:jc w:val="both"/>
        <w:rPr>
          <w:rFonts w:asciiTheme="minorHAnsi" w:hAnsiTheme="minorHAnsi" w:cstheme="minorHAnsi"/>
          <w:sz w:val="22"/>
          <w:szCs w:val="22"/>
        </w:rPr>
      </w:pPr>
      <w:r w:rsidRPr="008B0FC2">
        <w:rPr>
          <w:rFonts w:asciiTheme="minorHAnsi" w:hAnsiTheme="minorHAnsi" w:cstheme="minorHAnsi"/>
          <w:sz w:val="22"/>
          <w:szCs w:val="22"/>
        </w:rPr>
        <w:t>zawiera ona postanowienia niezgodne z art. 463 ustawy Prawo zamówień publicznych.</w:t>
      </w:r>
    </w:p>
    <w:p w14:paraId="65B921B0" w14:textId="4FA4B137" w:rsidR="00F857CA" w:rsidRPr="008B0FC2" w:rsidRDefault="00F857CA" w:rsidP="007A3C1B">
      <w:pPr>
        <w:numPr>
          <w:ilvl w:val="0"/>
          <w:numId w:val="15"/>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sz w:val="22"/>
          <w:szCs w:val="22"/>
        </w:rPr>
      </w:pPr>
      <w:r w:rsidRPr="008B0FC2">
        <w:rPr>
          <w:rFonts w:asciiTheme="minorHAnsi" w:hAnsiTheme="minorHAnsi" w:cstheme="minorHAnsi"/>
          <w:sz w:val="22"/>
          <w:szCs w:val="22"/>
        </w:rPr>
        <w:lastRenderedPageBreak/>
        <w:t>Niezgłoszenie w formie pisemnej zastrzeżeń do przedłożonego projektu umowy o podwykonawstwo, której przedmiotem są roboty budowlan</w:t>
      </w:r>
      <w:r w:rsidR="008A3617" w:rsidRPr="008B0FC2">
        <w:rPr>
          <w:rFonts w:asciiTheme="minorHAnsi" w:hAnsiTheme="minorHAnsi" w:cstheme="minorHAnsi"/>
          <w:sz w:val="22"/>
          <w:szCs w:val="22"/>
        </w:rPr>
        <w:t>e w terminie określonym w ust.</w:t>
      </w:r>
      <w:r w:rsidR="001C28B2">
        <w:rPr>
          <w:rFonts w:asciiTheme="minorHAnsi" w:hAnsiTheme="minorHAnsi" w:cstheme="minorHAnsi"/>
          <w:sz w:val="22"/>
          <w:szCs w:val="22"/>
        </w:rPr>
        <w:t xml:space="preserve"> 4</w:t>
      </w:r>
      <w:r w:rsidRPr="008B0FC2">
        <w:rPr>
          <w:rFonts w:asciiTheme="minorHAnsi" w:hAnsiTheme="minorHAnsi" w:cstheme="minorHAnsi"/>
          <w:sz w:val="22"/>
          <w:szCs w:val="22"/>
        </w:rPr>
        <w:t xml:space="preserve"> uważa się za akceptację projektu przez Zamawiającego. </w:t>
      </w:r>
    </w:p>
    <w:p w14:paraId="405C816C" w14:textId="77777777" w:rsidR="002F6FD7" w:rsidRDefault="00F857CA" w:rsidP="002F6FD7">
      <w:pPr>
        <w:numPr>
          <w:ilvl w:val="0"/>
          <w:numId w:val="15"/>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Wykonawca, podwykonawca lub dalszy podwykonawca zamówienia przedkłada Zamawiającemu poświadczoną za zgodność z oryginałem kopię zawartej umowy o podwykonawstwo, której przedmiotem są roboty budowlane w terminie 7 dni od jej zawarcia. Zamawiający w terminie 14 dni od przedłożenia zgłasza w formie pisemnej, pod rygorem nieważności, sprzeciw do umowy o podwykonawstwo w przypadkach, o których mowa w ust. </w:t>
      </w:r>
      <w:r w:rsidR="00A626CD">
        <w:rPr>
          <w:rFonts w:asciiTheme="minorHAnsi" w:hAnsiTheme="minorHAnsi" w:cstheme="minorHAnsi"/>
          <w:sz w:val="22"/>
          <w:szCs w:val="22"/>
        </w:rPr>
        <w:t>4</w:t>
      </w:r>
      <w:r w:rsidRPr="008B0FC2">
        <w:rPr>
          <w:rFonts w:asciiTheme="minorHAnsi" w:hAnsiTheme="minorHAnsi" w:cstheme="minorHAnsi"/>
          <w:sz w:val="22"/>
          <w:szCs w:val="22"/>
        </w:rPr>
        <w:t xml:space="preserve">. Niezgłoszenie w formie pisemnej sprzeciwu w terminie uważa się za akceptację umowy przez Zamawiającego. </w:t>
      </w:r>
    </w:p>
    <w:p w14:paraId="7167D8C3" w14:textId="37DDEC12" w:rsidR="002F6FD7" w:rsidRPr="002F6FD7" w:rsidRDefault="002F6FD7" w:rsidP="002F6FD7">
      <w:pPr>
        <w:numPr>
          <w:ilvl w:val="0"/>
          <w:numId w:val="15"/>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sz w:val="22"/>
          <w:szCs w:val="22"/>
        </w:rPr>
      </w:pPr>
      <w:r w:rsidRPr="002F6FD7">
        <w:rPr>
          <w:rFonts w:asciiTheme="minorHAnsi" w:hAnsiTheme="minorHAnsi" w:cstheme="minorHAnsi"/>
          <w:color w:val="000000" w:themeColor="text1"/>
          <w:sz w:val="22"/>
          <w:szCs w:val="22"/>
          <w:lang w:eastAsia="pl-PL"/>
        </w:rPr>
        <w:t>Wykonawca, podwykonawca lub dalszy podwykonawca przedkłada zamawiającemu poświadczoną za zgodność z oryginałem kopię zawartej umowy o podwykonawstwo, której przedmiotem są dostawy lub usługi, w terminie 7 dni od dnia jej zawarcia, z wyłączeniem:</w:t>
      </w:r>
    </w:p>
    <w:p w14:paraId="37F39911" w14:textId="4621CB49" w:rsidR="002F6FD7" w:rsidRPr="002F6FD7" w:rsidRDefault="002F6FD7" w:rsidP="002F6FD7">
      <w:pPr>
        <w:pStyle w:val="Akapitzlist"/>
        <w:numPr>
          <w:ilvl w:val="0"/>
          <w:numId w:val="41"/>
        </w:numPr>
        <w:spacing w:after="0" w:line="240" w:lineRule="auto"/>
        <w:jc w:val="both"/>
        <w:rPr>
          <w:rFonts w:asciiTheme="minorHAnsi" w:eastAsia="Times New Roman" w:hAnsiTheme="minorHAnsi" w:cstheme="minorHAnsi"/>
          <w:color w:val="000000" w:themeColor="text1"/>
          <w:lang w:eastAsia="pl-PL"/>
        </w:rPr>
      </w:pPr>
      <w:r w:rsidRPr="002F6FD7">
        <w:rPr>
          <w:rFonts w:asciiTheme="minorHAnsi" w:eastAsia="Times New Roman" w:hAnsiTheme="minorHAnsi" w:cstheme="minorHAnsi"/>
          <w:color w:val="000000" w:themeColor="text1"/>
          <w:lang w:eastAsia="pl-PL"/>
        </w:rPr>
        <w:t xml:space="preserve">umów o podwykonawstwo o wartości mniejszej zarówno niż 50.000,00 złotych jak i 0,5% </w:t>
      </w:r>
      <w:r w:rsidRPr="002F6FD7">
        <w:rPr>
          <w:rFonts w:asciiTheme="minorHAnsi" w:eastAsia="Times New Roman" w:hAnsiTheme="minorHAnsi" w:cstheme="minorHAnsi"/>
          <w:color w:val="000000" w:themeColor="text1"/>
        </w:rPr>
        <w:t>wynagrodzenia umownego brutto o którym mowa w § 9 ust. 1</w:t>
      </w:r>
    </w:p>
    <w:p w14:paraId="1743EE21" w14:textId="73EB970A" w:rsidR="002F6FD7" w:rsidRPr="002F6FD7" w:rsidRDefault="002F6FD7" w:rsidP="002F6FD7">
      <w:pPr>
        <w:pStyle w:val="Akapitzlist"/>
        <w:numPr>
          <w:ilvl w:val="0"/>
          <w:numId w:val="41"/>
        </w:numPr>
        <w:spacing w:after="0" w:line="240" w:lineRule="auto"/>
        <w:jc w:val="both"/>
        <w:rPr>
          <w:rFonts w:eastAsia="Times New Roman"/>
          <w:color w:val="000000" w:themeColor="text1"/>
          <w:lang w:eastAsia="pl-PL"/>
        </w:rPr>
      </w:pPr>
      <w:r w:rsidRPr="002F6FD7">
        <w:rPr>
          <w:rFonts w:asciiTheme="minorHAnsi" w:eastAsia="Times New Roman" w:hAnsiTheme="minorHAnsi" w:cstheme="minorHAnsi"/>
          <w:color w:val="000000" w:themeColor="text1"/>
          <w:lang w:eastAsia="pl-PL"/>
        </w:rPr>
        <w:t>umów o podwykonawstwo, których przedmiot został wskazany przez Zamawiającego w dokumentach zamówienia, o ile</w:t>
      </w:r>
      <w:r w:rsidRPr="002F6FD7">
        <w:rPr>
          <w:rFonts w:eastAsia="Times New Roman"/>
          <w:color w:val="000000" w:themeColor="text1"/>
          <w:lang w:eastAsia="pl-PL"/>
        </w:rPr>
        <w:t xml:space="preserve"> Zamawiający dokonał tego typu </w:t>
      </w:r>
      <w:proofErr w:type="spellStart"/>
      <w:r w:rsidRPr="002F6FD7">
        <w:rPr>
          <w:rFonts w:eastAsia="Times New Roman"/>
          <w:color w:val="000000" w:themeColor="text1"/>
          <w:lang w:eastAsia="pl-PL"/>
        </w:rPr>
        <w:t>wyłączeń</w:t>
      </w:r>
      <w:proofErr w:type="spellEnd"/>
      <w:r w:rsidRPr="002F6FD7">
        <w:rPr>
          <w:rFonts w:eastAsia="Times New Roman"/>
          <w:color w:val="000000" w:themeColor="text1"/>
          <w:lang w:eastAsia="pl-PL"/>
        </w:rPr>
        <w:t xml:space="preserve">. </w:t>
      </w:r>
    </w:p>
    <w:p w14:paraId="725FB1E2" w14:textId="0B92E190" w:rsidR="00F857CA" w:rsidRPr="002F6FD7" w:rsidRDefault="00F857CA" w:rsidP="009B3E72">
      <w:pPr>
        <w:numPr>
          <w:ilvl w:val="0"/>
          <w:numId w:val="15"/>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color w:val="000000" w:themeColor="text1"/>
          <w:sz w:val="22"/>
          <w:szCs w:val="22"/>
        </w:rPr>
      </w:pPr>
      <w:r w:rsidRPr="002F6FD7">
        <w:rPr>
          <w:rFonts w:asciiTheme="minorHAnsi" w:hAnsiTheme="minorHAnsi" w:cstheme="minorHAnsi"/>
          <w:color w:val="000000" w:themeColor="text1"/>
          <w:sz w:val="22"/>
          <w:szCs w:val="22"/>
        </w:rPr>
        <w:t>W przypad</w:t>
      </w:r>
      <w:r w:rsidR="00812764" w:rsidRPr="002F6FD7">
        <w:rPr>
          <w:rFonts w:asciiTheme="minorHAnsi" w:hAnsiTheme="minorHAnsi" w:cstheme="minorHAnsi"/>
          <w:color w:val="000000" w:themeColor="text1"/>
          <w:sz w:val="22"/>
          <w:szCs w:val="22"/>
        </w:rPr>
        <w:t xml:space="preserve">ku, o którym mowa w ust. </w:t>
      </w:r>
      <w:r w:rsidR="001C28B2" w:rsidRPr="002F6FD7">
        <w:rPr>
          <w:rFonts w:asciiTheme="minorHAnsi" w:hAnsiTheme="minorHAnsi" w:cstheme="minorHAnsi"/>
          <w:color w:val="000000" w:themeColor="text1"/>
          <w:sz w:val="22"/>
          <w:szCs w:val="22"/>
        </w:rPr>
        <w:t>7</w:t>
      </w:r>
      <w:r w:rsidRPr="002F6FD7">
        <w:rPr>
          <w:rFonts w:asciiTheme="minorHAnsi" w:hAnsiTheme="minorHAnsi" w:cstheme="minorHAnsi"/>
          <w:color w:val="000000" w:themeColor="text1"/>
          <w:sz w:val="22"/>
          <w:szCs w:val="22"/>
        </w:rPr>
        <w:t>, podwykonawca lub dalszy podwykonawca, przedkłada poświadczoną za zgodność z oryginałem kopię umowy również Wykonawcy.</w:t>
      </w:r>
    </w:p>
    <w:p w14:paraId="5C38102E" w14:textId="502F3DB3" w:rsidR="00F857CA" w:rsidRPr="008B0FC2" w:rsidRDefault="00F857CA" w:rsidP="007A3C1B">
      <w:pPr>
        <w:numPr>
          <w:ilvl w:val="0"/>
          <w:numId w:val="15"/>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sz w:val="22"/>
          <w:szCs w:val="22"/>
        </w:rPr>
      </w:pPr>
      <w:r w:rsidRPr="008B0FC2">
        <w:rPr>
          <w:rFonts w:asciiTheme="minorHAnsi" w:hAnsiTheme="minorHAnsi" w:cstheme="minorHAnsi"/>
          <w:color w:val="000000" w:themeColor="text1"/>
          <w:sz w:val="22"/>
          <w:szCs w:val="22"/>
        </w:rPr>
        <w:t>W p</w:t>
      </w:r>
      <w:r w:rsidR="00812764" w:rsidRPr="008B0FC2">
        <w:rPr>
          <w:rFonts w:asciiTheme="minorHAnsi" w:hAnsiTheme="minorHAnsi" w:cstheme="minorHAnsi"/>
          <w:color w:val="000000" w:themeColor="text1"/>
          <w:sz w:val="22"/>
          <w:szCs w:val="22"/>
        </w:rPr>
        <w:t xml:space="preserve">rzypadku, o którym mowa w ust. </w:t>
      </w:r>
      <w:r w:rsidR="001C28B2">
        <w:rPr>
          <w:rFonts w:asciiTheme="minorHAnsi" w:hAnsiTheme="minorHAnsi" w:cstheme="minorHAnsi"/>
          <w:color w:val="000000" w:themeColor="text1"/>
          <w:sz w:val="22"/>
          <w:szCs w:val="22"/>
        </w:rPr>
        <w:t>7</w:t>
      </w:r>
      <w:r w:rsidRPr="008B0FC2">
        <w:rPr>
          <w:rFonts w:asciiTheme="minorHAnsi" w:hAnsiTheme="minorHAnsi" w:cstheme="minorHAnsi"/>
          <w:color w:val="000000" w:themeColor="text1"/>
          <w:sz w:val="22"/>
          <w:szCs w:val="22"/>
        </w:rPr>
        <w:t xml:space="preserve">, jeżeli termin zapłaty wynagrodzenia </w:t>
      </w:r>
      <w:r w:rsidRPr="008B0FC2">
        <w:rPr>
          <w:rFonts w:asciiTheme="minorHAnsi" w:hAnsiTheme="minorHAnsi" w:cstheme="minorHAnsi"/>
          <w:sz w:val="22"/>
          <w:szCs w:val="22"/>
        </w:rPr>
        <w:t>jest dłuższy niż określony w ust.</w:t>
      </w:r>
      <w:r w:rsidR="001C28B2">
        <w:rPr>
          <w:rFonts w:asciiTheme="minorHAnsi" w:hAnsiTheme="minorHAnsi" w:cstheme="minorHAnsi"/>
          <w:sz w:val="22"/>
          <w:szCs w:val="22"/>
        </w:rPr>
        <w:t xml:space="preserve"> 3</w:t>
      </w:r>
      <w:r w:rsidRPr="008B0FC2">
        <w:rPr>
          <w:rFonts w:asciiTheme="minorHAnsi" w:hAnsiTheme="minorHAnsi" w:cstheme="minorHAnsi"/>
          <w:sz w:val="22"/>
          <w:szCs w:val="22"/>
        </w:rPr>
        <w:t xml:space="preserve"> </w:t>
      </w:r>
      <w:r w:rsidR="00E61220" w:rsidRPr="008B0FC2">
        <w:rPr>
          <w:rFonts w:asciiTheme="minorHAnsi" w:hAnsiTheme="minorHAnsi" w:cstheme="minorHAnsi"/>
          <w:sz w:val="22"/>
          <w:szCs w:val="22"/>
        </w:rPr>
        <w:t xml:space="preserve"> </w:t>
      </w:r>
      <w:r w:rsidR="00215239" w:rsidRPr="008B0FC2">
        <w:rPr>
          <w:rFonts w:asciiTheme="minorHAnsi" w:hAnsiTheme="minorHAnsi" w:cstheme="minorHAnsi"/>
          <w:sz w:val="22"/>
          <w:szCs w:val="22"/>
        </w:rPr>
        <w:t>pkt</w:t>
      </w:r>
      <w:r w:rsidRPr="008B0FC2">
        <w:rPr>
          <w:rFonts w:asciiTheme="minorHAnsi" w:hAnsiTheme="minorHAnsi" w:cstheme="minorHAnsi"/>
          <w:sz w:val="22"/>
          <w:szCs w:val="22"/>
        </w:rPr>
        <w:t xml:space="preserve"> a), Zamawiający informuje o tym Wykonawcę i wzywa go do doprowadzenia do zmiany tej umowy, pod rygorem wystąpienia o zapłatę kary umownej.</w:t>
      </w:r>
    </w:p>
    <w:p w14:paraId="6DD18FE5" w14:textId="6DDEADD7" w:rsidR="00F857CA" w:rsidRPr="008B0FC2" w:rsidRDefault="00F857CA" w:rsidP="007A3C1B">
      <w:pPr>
        <w:numPr>
          <w:ilvl w:val="0"/>
          <w:numId w:val="15"/>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Postanowienia ust. </w:t>
      </w:r>
      <w:r w:rsidR="001C28B2">
        <w:rPr>
          <w:rFonts w:asciiTheme="minorHAnsi" w:hAnsiTheme="minorHAnsi" w:cstheme="minorHAnsi"/>
          <w:sz w:val="22"/>
          <w:szCs w:val="22"/>
        </w:rPr>
        <w:t>3</w:t>
      </w:r>
      <w:r w:rsidRPr="008B0FC2">
        <w:rPr>
          <w:rFonts w:asciiTheme="minorHAnsi" w:hAnsiTheme="minorHAnsi" w:cstheme="minorHAnsi"/>
          <w:sz w:val="22"/>
          <w:szCs w:val="22"/>
        </w:rPr>
        <w:t>-</w:t>
      </w:r>
      <w:r w:rsidR="001C28B2">
        <w:rPr>
          <w:rFonts w:asciiTheme="minorHAnsi" w:hAnsiTheme="minorHAnsi" w:cstheme="minorHAnsi"/>
          <w:sz w:val="22"/>
          <w:szCs w:val="22"/>
        </w:rPr>
        <w:t>9</w:t>
      </w:r>
      <w:r w:rsidRPr="008B0FC2">
        <w:rPr>
          <w:rFonts w:asciiTheme="minorHAnsi" w:hAnsiTheme="minorHAnsi" w:cstheme="minorHAnsi"/>
          <w:sz w:val="22"/>
          <w:szCs w:val="22"/>
        </w:rPr>
        <w:t xml:space="preserve"> stosuje się odpowiednio do zmian umowy o podwykonawstwo. </w:t>
      </w:r>
    </w:p>
    <w:p w14:paraId="1B8A4692" w14:textId="77777777" w:rsidR="00F857CA" w:rsidRPr="008B0FC2" w:rsidRDefault="00F857CA" w:rsidP="007A3C1B">
      <w:pPr>
        <w:numPr>
          <w:ilvl w:val="0"/>
          <w:numId w:val="15"/>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sz w:val="22"/>
          <w:szCs w:val="22"/>
        </w:rPr>
      </w:pPr>
      <w:r w:rsidRPr="008B0FC2">
        <w:rPr>
          <w:rFonts w:asciiTheme="minorHAnsi" w:hAnsiTheme="minorHAnsi" w:cstheme="minorHAnsi"/>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2C2049D" w14:textId="6A73B754" w:rsidR="00F857CA" w:rsidRPr="008B0FC2" w:rsidRDefault="00F857CA" w:rsidP="007A3C1B">
      <w:pPr>
        <w:numPr>
          <w:ilvl w:val="0"/>
          <w:numId w:val="15"/>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sz w:val="22"/>
          <w:szCs w:val="22"/>
        </w:rPr>
      </w:pPr>
      <w:r w:rsidRPr="008B0FC2">
        <w:rPr>
          <w:rFonts w:asciiTheme="minorHAnsi" w:hAnsiTheme="minorHAnsi" w:cstheme="minorHAnsi"/>
          <w:sz w:val="22"/>
          <w:szCs w:val="22"/>
        </w:rPr>
        <w:t>Wynagrodzenie, o którym mowa w ust. 1</w:t>
      </w:r>
      <w:r w:rsidR="001C28B2">
        <w:rPr>
          <w:rFonts w:asciiTheme="minorHAnsi" w:hAnsiTheme="minorHAnsi" w:cstheme="minorHAnsi"/>
          <w:sz w:val="22"/>
          <w:szCs w:val="22"/>
        </w:rPr>
        <w:t>1</w:t>
      </w:r>
      <w:r w:rsidRPr="008B0FC2">
        <w:rPr>
          <w:rFonts w:asciiTheme="minorHAnsi" w:hAnsiTheme="minorHAnsi" w:cstheme="minorHAns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37D002" w14:textId="77777777" w:rsidR="00F857CA" w:rsidRPr="008B0FC2" w:rsidRDefault="00F857CA" w:rsidP="007A3C1B">
      <w:pPr>
        <w:numPr>
          <w:ilvl w:val="0"/>
          <w:numId w:val="15"/>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sz w:val="22"/>
          <w:szCs w:val="22"/>
        </w:rPr>
      </w:pPr>
      <w:r w:rsidRPr="008B0FC2">
        <w:rPr>
          <w:rFonts w:asciiTheme="minorHAnsi" w:hAnsiTheme="minorHAnsi" w:cstheme="minorHAnsi"/>
          <w:sz w:val="22"/>
          <w:szCs w:val="22"/>
        </w:rPr>
        <w:t>Bezpośrednia zapłata obejmuje wyłącznie należne wynagrodzenie, bez odsetek, należnych podwykonawcy lub dalszemu podwykonawcy.</w:t>
      </w:r>
    </w:p>
    <w:p w14:paraId="60338F74" w14:textId="77777777" w:rsidR="00F857CA" w:rsidRPr="008B0FC2" w:rsidRDefault="00F857CA" w:rsidP="007A3C1B">
      <w:pPr>
        <w:numPr>
          <w:ilvl w:val="0"/>
          <w:numId w:val="15"/>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sz w:val="22"/>
          <w:szCs w:val="22"/>
        </w:rPr>
      </w:pPr>
      <w:r w:rsidRPr="008B0FC2">
        <w:rPr>
          <w:rFonts w:asciiTheme="minorHAnsi" w:hAnsiTheme="minorHAnsi" w:cstheme="minorHAnsi"/>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35132DDB" w14:textId="47BC9EE9" w:rsidR="00F857CA" w:rsidRPr="008B0FC2" w:rsidRDefault="00F857CA" w:rsidP="007A3C1B">
      <w:pPr>
        <w:numPr>
          <w:ilvl w:val="0"/>
          <w:numId w:val="15"/>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sz w:val="22"/>
          <w:szCs w:val="22"/>
        </w:rPr>
      </w:pPr>
      <w:r w:rsidRPr="008B0FC2">
        <w:rPr>
          <w:rFonts w:asciiTheme="minorHAnsi" w:hAnsiTheme="minorHAnsi" w:cstheme="minorHAnsi"/>
          <w:sz w:val="22"/>
          <w:szCs w:val="22"/>
        </w:rPr>
        <w:t>W przypadku zgłoszenia w terminie uwag o których mowa w ust. 1</w:t>
      </w:r>
      <w:r w:rsidR="001C28B2">
        <w:rPr>
          <w:rFonts w:asciiTheme="minorHAnsi" w:hAnsiTheme="minorHAnsi" w:cstheme="minorHAnsi"/>
          <w:sz w:val="22"/>
          <w:szCs w:val="22"/>
        </w:rPr>
        <w:t>4</w:t>
      </w:r>
      <w:r w:rsidRPr="008B0FC2">
        <w:rPr>
          <w:rFonts w:asciiTheme="minorHAnsi" w:hAnsiTheme="minorHAnsi" w:cstheme="minorHAnsi"/>
          <w:sz w:val="22"/>
          <w:szCs w:val="22"/>
        </w:rPr>
        <w:t>, zamawiający może:</w:t>
      </w:r>
    </w:p>
    <w:p w14:paraId="3BD306CC" w14:textId="77777777" w:rsidR="00F857CA" w:rsidRPr="008B0FC2" w:rsidRDefault="00F857CA" w:rsidP="007A3C1B">
      <w:pPr>
        <w:numPr>
          <w:ilvl w:val="0"/>
          <w:numId w:val="18"/>
        </w:numPr>
        <w:shd w:val="clear" w:color="auto" w:fill="FFFFFF"/>
        <w:spacing w:before="120"/>
        <w:ind w:right="-1"/>
        <w:jc w:val="both"/>
        <w:rPr>
          <w:rFonts w:asciiTheme="minorHAnsi" w:hAnsiTheme="minorHAnsi" w:cstheme="minorHAnsi"/>
          <w:sz w:val="22"/>
          <w:szCs w:val="22"/>
        </w:rPr>
      </w:pPr>
      <w:r w:rsidRPr="008B0FC2">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29B88A97" w14:textId="77777777" w:rsidR="00F857CA" w:rsidRPr="008B0FC2" w:rsidRDefault="00F857CA" w:rsidP="007A3C1B">
      <w:pPr>
        <w:numPr>
          <w:ilvl w:val="0"/>
          <w:numId w:val="18"/>
        </w:numPr>
        <w:shd w:val="clear" w:color="auto" w:fill="FFFFFF"/>
        <w:spacing w:before="120"/>
        <w:ind w:right="-1"/>
        <w:jc w:val="both"/>
        <w:rPr>
          <w:rFonts w:asciiTheme="minorHAnsi" w:hAnsiTheme="minorHAnsi" w:cstheme="minorHAnsi"/>
          <w:sz w:val="22"/>
          <w:szCs w:val="22"/>
        </w:rPr>
      </w:pPr>
      <w:r w:rsidRPr="008B0FC2">
        <w:rPr>
          <w:rFonts w:asciiTheme="minorHAnsi" w:hAnsiTheme="minorHAnsi" w:cstheme="minorHAnsi"/>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7A98B76" w14:textId="77777777" w:rsidR="00F857CA" w:rsidRPr="008B0FC2" w:rsidRDefault="00F857CA" w:rsidP="007A3C1B">
      <w:pPr>
        <w:numPr>
          <w:ilvl w:val="0"/>
          <w:numId w:val="18"/>
        </w:numPr>
        <w:shd w:val="clear" w:color="auto" w:fill="FFFFFF"/>
        <w:spacing w:before="120"/>
        <w:ind w:right="-1"/>
        <w:jc w:val="both"/>
        <w:rPr>
          <w:rFonts w:asciiTheme="minorHAnsi" w:hAnsiTheme="minorHAnsi" w:cstheme="minorHAnsi"/>
          <w:sz w:val="22"/>
          <w:szCs w:val="22"/>
        </w:rPr>
      </w:pPr>
      <w:r w:rsidRPr="008B0FC2">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2E580815" w14:textId="77777777" w:rsidR="00F857CA" w:rsidRPr="008B0FC2" w:rsidRDefault="00F857CA" w:rsidP="007A3C1B">
      <w:pPr>
        <w:numPr>
          <w:ilvl w:val="0"/>
          <w:numId w:val="15"/>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sz w:val="22"/>
          <w:szCs w:val="22"/>
        </w:rPr>
      </w:pPr>
      <w:r w:rsidRPr="008B0FC2">
        <w:rPr>
          <w:rFonts w:asciiTheme="minorHAnsi" w:hAnsiTheme="minorHAnsi" w:cstheme="minorHAnsi"/>
          <w:sz w:val="22"/>
          <w:szCs w:val="22"/>
        </w:rPr>
        <w:t>W przypadku dokonania bezpośredniej zapłaty podwykonawcy lub dalszemu podwykonawcy zamawiający potrąca kwotę wypłaconego wynagrodzenia z wynagrodzenia należnego Wykonawcy.</w:t>
      </w:r>
    </w:p>
    <w:p w14:paraId="023ADBC9" w14:textId="77777777" w:rsidR="00F857CA" w:rsidRPr="008B0FC2" w:rsidRDefault="00F857CA" w:rsidP="007A3C1B">
      <w:pPr>
        <w:numPr>
          <w:ilvl w:val="0"/>
          <w:numId w:val="15"/>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sz w:val="22"/>
          <w:szCs w:val="22"/>
        </w:rPr>
      </w:pPr>
      <w:r w:rsidRPr="008B0FC2">
        <w:rPr>
          <w:rFonts w:asciiTheme="minorHAnsi" w:hAnsiTheme="minorHAnsi" w:cstheme="minorHAnsi"/>
          <w:sz w:val="22"/>
          <w:szCs w:val="22"/>
        </w:rPr>
        <w:t>Jakakolwiek przerwa w realizacji przedmiotu umowy wynikająca z winy podwykonawcy</w:t>
      </w:r>
      <w:r w:rsidRPr="008B0FC2">
        <w:rPr>
          <w:rFonts w:asciiTheme="minorHAnsi" w:hAnsiTheme="minorHAnsi" w:cstheme="minorHAnsi"/>
          <w:i/>
          <w:sz w:val="22"/>
          <w:szCs w:val="22"/>
        </w:rPr>
        <w:t xml:space="preserve"> </w:t>
      </w:r>
      <w:r w:rsidRPr="008B0FC2">
        <w:rPr>
          <w:rFonts w:asciiTheme="minorHAnsi" w:hAnsiTheme="minorHAnsi" w:cstheme="minorHAnsi"/>
          <w:sz w:val="22"/>
          <w:szCs w:val="22"/>
        </w:rPr>
        <w:t>będzie traktowana, jako przerwa wynikła z przyczyn zależnych od Wykonawcy i nie może stanowić podstawy do zmiany terminu zakończenia robót, o którym mowa w § 4.</w:t>
      </w:r>
    </w:p>
    <w:p w14:paraId="270E4C71" w14:textId="77777777" w:rsidR="00F857CA" w:rsidRPr="008B0FC2" w:rsidRDefault="00F857CA" w:rsidP="007A3C1B">
      <w:pPr>
        <w:numPr>
          <w:ilvl w:val="0"/>
          <w:numId w:val="15"/>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sz w:val="22"/>
          <w:szCs w:val="22"/>
        </w:rPr>
      </w:pPr>
      <w:r w:rsidRPr="008B0FC2">
        <w:rPr>
          <w:rFonts w:asciiTheme="minorHAnsi" w:hAnsiTheme="minorHAnsi" w:cstheme="minorHAnsi"/>
          <w:sz w:val="22"/>
          <w:szCs w:val="22"/>
        </w:rPr>
        <w:t>Wykonawca odpowiada za działania i zaniechania podwykonawców jak za swoje własne.</w:t>
      </w:r>
    </w:p>
    <w:p w14:paraId="6A975B26" w14:textId="77777777" w:rsidR="00F857CA" w:rsidRPr="008B0FC2" w:rsidRDefault="00F857CA" w:rsidP="007A3C1B">
      <w:pPr>
        <w:numPr>
          <w:ilvl w:val="0"/>
          <w:numId w:val="15"/>
        </w:numPr>
        <w:shd w:val="clear" w:color="auto" w:fill="FFFFFF"/>
        <w:tabs>
          <w:tab w:val="clear" w:pos="360"/>
          <w:tab w:val="left" w:pos="426"/>
          <w:tab w:val="num" w:pos="720"/>
          <w:tab w:val="num" w:pos="3338"/>
        </w:tabs>
        <w:spacing w:before="120"/>
        <w:ind w:left="426" w:right="-1" w:hanging="426"/>
        <w:jc w:val="both"/>
        <w:rPr>
          <w:rFonts w:asciiTheme="minorHAnsi" w:hAnsiTheme="minorHAnsi" w:cstheme="minorHAnsi"/>
          <w:sz w:val="22"/>
          <w:szCs w:val="22"/>
        </w:rPr>
      </w:pPr>
      <w:r w:rsidRPr="008B0FC2">
        <w:rPr>
          <w:rFonts w:asciiTheme="minorHAnsi" w:hAnsiTheme="minorHAnsi" w:cstheme="minorHAnsi"/>
          <w:sz w:val="22"/>
          <w:szCs w:val="22"/>
        </w:rPr>
        <w:t>Wykonawca pełni funkcję koordynatora w stosunku do wszystkich podwykonawców.</w:t>
      </w:r>
    </w:p>
    <w:p w14:paraId="4B90B851" w14:textId="3F84A45F" w:rsidR="00F857CA" w:rsidRPr="008B0FC2" w:rsidRDefault="00F857CA" w:rsidP="007A3C1B">
      <w:pPr>
        <w:numPr>
          <w:ilvl w:val="0"/>
          <w:numId w:val="15"/>
        </w:numPr>
        <w:tabs>
          <w:tab w:val="clear" w:pos="360"/>
          <w:tab w:val="left" w:pos="426"/>
        </w:tabs>
        <w:suppressAutoHyphens w:val="0"/>
        <w:spacing w:before="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W przypadkach, o których mowa w ust. </w:t>
      </w:r>
      <w:r w:rsidR="001C28B2">
        <w:rPr>
          <w:rFonts w:asciiTheme="minorHAnsi" w:hAnsiTheme="minorHAnsi" w:cstheme="minorHAnsi"/>
          <w:sz w:val="22"/>
          <w:szCs w:val="22"/>
        </w:rPr>
        <w:t>2</w:t>
      </w:r>
      <w:r w:rsidR="00A845C2" w:rsidRPr="008B0FC2">
        <w:rPr>
          <w:rFonts w:asciiTheme="minorHAnsi" w:hAnsiTheme="minorHAnsi" w:cstheme="minorHAnsi"/>
          <w:sz w:val="22"/>
          <w:szCs w:val="22"/>
        </w:rPr>
        <w:t xml:space="preserve"> i</w:t>
      </w:r>
      <w:r w:rsidR="001C28B2">
        <w:rPr>
          <w:rFonts w:asciiTheme="minorHAnsi" w:hAnsiTheme="minorHAnsi" w:cstheme="minorHAnsi"/>
          <w:sz w:val="22"/>
          <w:szCs w:val="22"/>
        </w:rPr>
        <w:t xml:space="preserve"> 6</w:t>
      </w:r>
      <w:r w:rsidRPr="008B0FC2">
        <w:rPr>
          <w:rFonts w:asciiTheme="minorHAnsi" w:hAnsiTheme="minorHAnsi" w:cstheme="minorHAnsi"/>
          <w:sz w:val="22"/>
          <w:szCs w:val="22"/>
        </w:rPr>
        <w:t xml:space="preserve">, przedkładający może poświadczyć za zgodność z oryginałem kopię umowy o podwykonawstwo. </w:t>
      </w:r>
    </w:p>
    <w:p w14:paraId="09FBCA67" w14:textId="77777777" w:rsidR="00F857CA" w:rsidRPr="008B0FC2" w:rsidRDefault="00F857CA" w:rsidP="007A3C1B">
      <w:pPr>
        <w:spacing w:after="120"/>
        <w:jc w:val="both"/>
        <w:rPr>
          <w:rFonts w:asciiTheme="minorHAnsi" w:hAnsiTheme="minorHAnsi" w:cstheme="minorHAnsi"/>
          <w:b/>
          <w:bCs/>
          <w:sz w:val="22"/>
          <w:szCs w:val="22"/>
        </w:rPr>
      </w:pPr>
    </w:p>
    <w:p w14:paraId="1B909621" w14:textId="77777777" w:rsidR="00F857CA" w:rsidRPr="008B0FC2" w:rsidRDefault="00F857CA" w:rsidP="00634CE1">
      <w:pPr>
        <w:spacing w:after="120"/>
        <w:jc w:val="center"/>
        <w:rPr>
          <w:rFonts w:asciiTheme="minorHAnsi" w:hAnsiTheme="minorHAnsi" w:cstheme="minorHAnsi"/>
          <w:b/>
          <w:bCs/>
          <w:sz w:val="22"/>
          <w:szCs w:val="22"/>
        </w:rPr>
      </w:pPr>
      <w:r w:rsidRPr="008B0FC2">
        <w:rPr>
          <w:rFonts w:asciiTheme="minorHAnsi" w:hAnsiTheme="minorHAnsi" w:cstheme="minorHAnsi"/>
          <w:b/>
          <w:bCs/>
          <w:sz w:val="22"/>
          <w:szCs w:val="22"/>
        </w:rPr>
        <w:t>§ 12.</w:t>
      </w:r>
    </w:p>
    <w:p w14:paraId="14DC391F" w14:textId="26BF59CD" w:rsidR="00F857CA" w:rsidRPr="008B0FC2" w:rsidRDefault="005161D7" w:rsidP="00634CE1">
      <w:pPr>
        <w:jc w:val="center"/>
        <w:rPr>
          <w:rStyle w:val="Pogrubienie"/>
          <w:rFonts w:asciiTheme="minorHAnsi" w:hAnsiTheme="minorHAnsi" w:cstheme="minorHAnsi"/>
          <w:sz w:val="22"/>
          <w:szCs w:val="22"/>
        </w:rPr>
      </w:pPr>
      <w:r w:rsidRPr="008B0FC2">
        <w:rPr>
          <w:rStyle w:val="Pogrubienie"/>
          <w:rFonts w:asciiTheme="minorHAnsi" w:hAnsiTheme="minorHAnsi" w:cstheme="minorHAnsi"/>
          <w:sz w:val="22"/>
          <w:szCs w:val="22"/>
        </w:rPr>
        <w:t>KARY UMOWNE</w:t>
      </w:r>
    </w:p>
    <w:p w14:paraId="5F881887" w14:textId="77777777" w:rsidR="00F857CA" w:rsidRPr="008B0FC2" w:rsidRDefault="00F857CA" w:rsidP="007A3C1B">
      <w:pPr>
        <w:numPr>
          <w:ilvl w:val="0"/>
          <w:numId w:val="19"/>
        </w:numPr>
        <w:tabs>
          <w:tab w:val="clear" w:pos="360"/>
          <w:tab w:val="left" w:pos="426"/>
        </w:tabs>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Wykonawca zapłaci Zamawiającemu kary umowne:</w:t>
      </w:r>
    </w:p>
    <w:p w14:paraId="0321CAB7" w14:textId="77777777" w:rsidR="00F857CA" w:rsidRPr="008B0FC2" w:rsidRDefault="00F857CA" w:rsidP="007A3C1B">
      <w:pPr>
        <w:numPr>
          <w:ilvl w:val="0"/>
          <w:numId w:val="20"/>
        </w:numPr>
        <w:spacing w:after="120"/>
        <w:jc w:val="both"/>
        <w:rPr>
          <w:rFonts w:asciiTheme="minorHAnsi" w:hAnsiTheme="minorHAnsi" w:cstheme="minorHAnsi"/>
          <w:sz w:val="22"/>
          <w:szCs w:val="22"/>
        </w:rPr>
      </w:pPr>
      <w:r w:rsidRPr="008B0FC2">
        <w:rPr>
          <w:rFonts w:asciiTheme="minorHAnsi" w:hAnsiTheme="minorHAnsi" w:cstheme="minorHAnsi"/>
          <w:sz w:val="22"/>
          <w:szCs w:val="22"/>
        </w:rPr>
        <w:t>za odstąpienie od umowy z przyczyn leżących po stronie Wykonawcy kwotę równą 10% wartości umowy brutto,</w:t>
      </w:r>
    </w:p>
    <w:p w14:paraId="426A6F86" w14:textId="77777777" w:rsidR="00F857CA" w:rsidRPr="008B0FC2" w:rsidRDefault="00F857CA" w:rsidP="007A3C1B">
      <w:pPr>
        <w:numPr>
          <w:ilvl w:val="0"/>
          <w:numId w:val="20"/>
        </w:numPr>
        <w:spacing w:after="120"/>
        <w:jc w:val="both"/>
        <w:rPr>
          <w:rFonts w:asciiTheme="minorHAnsi" w:hAnsiTheme="minorHAnsi" w:cstheme="minorHAnsi"/>
          <w:sz w:val="22"/>
          <w:szCs w:val="22"/>
        </w:rPr>
      </w:pPr>
      <w:r w:rsidRPr="008B0FC2">
        <w:rPr>
          <w:rFonts w:asciiTheme="minorHAnsi" w:hAnsiTheme="minorHAnsi" w:cstheme="minorHAnsi"/>
          <w:sz w:val="22"/>
          <w:szCs w:val="22"/>
        </w:rPr>
        <w:t xml:space="preserve">za zwłokę w wykonaniu przedmiotu zamówienia  w stosunku go terminu określonego w § 4 ust. 2 w kwocie stanowiącej równowartość 0,2% kwoty umownej brutto - za każdy dzień zwłoki </w:t>
      </w:r>
    </w:p>
    <w:p w14:paraId="0845457F" w14:textId="77777777" w:rsidR="00F857CA" w:rsidRPr="008B0FC2" w:rsidRDefault="00F857CA" w:rsidP="007A3C1B">
      <w:pPr>
        <w:numPr>
          <w:ilvl w:val="0"/>
          <w:numId w:val="20"/>
        </w:numPr>
        <w:spacing w:after="120"/>
        <w:jc w:val="both"/>
        <w:rPr>
          <w:rFonts w:asciiTheme="minorHAnsi" w:hAnsiTheme="minorHAnsi" w:cstheme="minorHAnsi"/>
          <w:sz w:val="22"/>
          <w:szCs w:val="22"/>
        </w:rPr>
      </w:pPr>
      <w:r w:rsidRPr="008B0FC2">
        <w:rPr>
          <w:rFonts w:asciiTheme="minorHAnsi" w:hAnsiTheme="minorHAnsi" w:cstheme="minorHAnsi"/>
          <w:sz w:val="22"/>
          <w:szCs w:val="22"/>
        </w:rPr>
        <w:t>za zwłokę w usunięciu usterek lub wad z przyczyn leżących po stronie Wykonawcy – w kwocie stanowiącej równowartość 0,2% kwoty umownej brutto za każdy dzień zwłoki,</w:t>
      </w:r>
    </w:p>
    <w:p w14:paraId="6487CD23" w14:textId="77777777" w:rsidR="00F857CA" w:rsidRPr="008B0FC2" w:rsidRDefault="00F857CA" w:rsidP="007A3C1B">
      <w:pPr>
        <w:numPr>
          <w:ilvl w:val="0"/>
          <w:numId w:val="20"/>
        </w:numPr>
        <w:spacing w:after="120"/>
        <w:jc w:val="both"/>
        <w:rPr>
          <w:rFonts w:asciiTheme="minorHAnsi" w:hAnsiTheme="minorHAnsi" w:cstheme="minorHAnsi"/>
          <w:sz w:val="22"/>
          <w:szCs w:val="22"/>
        </w:rPr>
      </w:pPr>
      <w:r w:rsidRPr="008B0FC2">
        <w:rPr>
          <w:rFonts w:asciiTheme="minorHAnsi" w:hAnsiTheme="minorHAnsi" w:cstheme="minorHAnsi"/>
          <w:sz w:val="22"/>
          <w:szCs w:val="22"/>
        </w:rPr>
        <w:t>za brak zapłaty lub nieterminową zapłatę wynagrodzenia należnego podwykonawcom lub dalszym podwykonawcom-  w wysokości 2 % wartości umowy o podwykonawstwo,</w:t>
      </w:r>
    </w:p>
    <w:p w14:paraId="48D593CD" w14:textId="77777777" w:rsidR="00F857CA" w:rsidRPr="008B0FC2" w:rsidRDefault="00F857CA" w:rsidP="007A3C1B">
      <w:pPr>
        <w:numPr>
          <w:ilvl w:val="0"/>
          <w:numId w:val="20"/>
        </w:numPr>
        <w:spacing w:after="120"/>
        <w:jc w:val="both"/>
        <w:rPr>
          <w:rFonts w:asciiTheme="minorHAnsi" w:hAnsiTheme="minorHAnsi" w:cstheme="minorHAnsi"/>
          <w:sz w:val="22"/>
          <w:szCs w:val="22"/>
        </w:rPr>
      </w:pPr>
      <w:r w:rsidRPr="008B0FC2">
        <w:rPr>
          <w:rFonts w:asciiTheme="minorHAnsi" w:hAnsiTheme="minorHAnsi" w:cstheme="minorHAnsi"/>
          <w:sz w:val="22"/>
          <w:szCs w:val="22"/>
        </w:rPr>
        <w:t xml:space="preserve">za nie przedłożenie do akceptacji projektu umowy o podwykonawstwo, której przedmiotem są roboty budowlane lub projektu jej zmiany, poświadczonej za zgodność z oryginałem kopii umowy o podwykonawstwo lub jej zmiany albo brak wymaganej przez Zamawiającego zmiany umowy o podwykonawstwo w zakresie terminu zapłaty, w wysokości 2% wartości umowy z podwykonawcą, ale nie mniej niż 2000,00 złotych za każdy stwierdzony przypadek, </w:t>
      </w:r>
    </w:p>
    <w:p w14:paraId="44940261" w14:textId="77777777" w:rsidR="00F857CA" w:rsidRPr="008B0FC2" w:rsidRDefault="00F857CA" w:rsidP="007A3C1B">
      <w:pPr>
        <w:numPr>
          <w:ilvl w:val="0"/>
          <w:numId w:val="20"/>
        </w:numPr>
        <w:suppressAutoHyphens w:val="0"/>
        <w:autoSpaceDE w:val="0"/>
        <w:spacing w:after="120"/>
        <w:jc w:val="both"/>
        <w:rPr>
          <w:rFonts w:asciiTheme="minorHAnsi" w:hAnsiTheme="minorHAnsi" w:cstheme="minorHAnsi"/>
          <w:sz w:val="22"/>
          <w:szCs w:val="22"/>
        </w:rPr>
      </w:pPr>
      <w:r w:rsidRPr="008B0FC2">
        <w:rPr>
          <w:rFonts w:asciiTheme="minorHAnsi" w:hAnsiTheme="minorHAnsi" w:cstheme="minorHAnsi"/>
          <w:sz w:val="22"/>
          <w:szCs w:val="22"/>
        </w:rPr>
        <w:t>w przypadku naruszenia obowi</w:t>
      </w:r>
      <w:r w:rsidRPr="008B0FC2">
        <w:rPr>
          <w:rFonts w:asciiTheme="minorHAnsi" w:eastAsia="TimesNewRoman" w:hAnsiTheme="minorHAnsi" w:cstheme="minorHAnsi"/>
          <w:sz w:val="22"/>
          <w:szCs w:val="22"/>
        </w:rPr>
        <w:t>ą</w:t>
      </w:r>
      <w:r w:rsidRPr="008B0FC2">
        <w:rPr>
          <w:rFonts w:asciiTheme="minorHAnsi" w:hAnsiTheme="minorHAnsi" w:cstheme="minorHAnsi"/>
          <w:sz w:val="22"/>
          <w:szCs w:val="22"/>
        </w:rPr>
        <w:t>zku zatrudnienia osób, o których mowa w § 3 umowy, na podstawie umowy o prac</w:t>
      </w:r>
      <w:r w:rsidRPr="008B0FC2">
        <w:rPr>
          <w:rFonts w:asciiTheme="minorHAnsi" w:eastAsia="TimesNewRoman" w:hAnsiTheme="minorHAnsi" w:cstheme="minorHAnsi"/>
          <w:sz w:val="22"/>
          <w:szCs w:val="22"/>
        </w:rPr>
        <w:t xml:space="preserve">ę </w:t>
      </w:r>
      <w:r w:rsidRPr="008B0FC2">
        <w:rPr>
          <w:rFonts w:asciiTheme="minorHAnsi" w:hAnsiTheme="minorHAnsi" w:cstheme="minorHAnsi"/>
          <w:sz w:val="22"/>
          <w:szCs w:val="22"/>
        </w:rPr>
        <w:t>zgodnie z zasadami okre</w:t>
      </w:r>
      <w:r w:rsidRPr="008B0FC2">
        <w:rPr>
          <w:rFonts w:asciiTheme="minorHAnsi" w:eastAsia="TimesNewRoman" w:hAnsiTheme="minorHAnsi" w:cstheme="minorHAnsi"/>
          <w:sz w:val="22"/>
          <w:szCs w:val="22"/>
        </w:rPr>
        <w:t>ś</w:t>
      </w:r>
      <w:r w:rsidRPr="008B0FC2">
        <w:rPr>
          <w:rFonts w:asciiTheme="minorHAnsi" w:hAnsiTheme="minorHAnsi" w:cstheme="minorHAnsi"/>
          <w:sz w:val="22"/>
          <w:szCs w:val="22"/>
        </w:rPr>
        <w:t>lonymi w § 3 umowy lub nieprzedstawienia Zamawiaj</w:t>
      </w:r>
      <w:r w:rsidRPr="008B0FC2">
        <w:rPr>
          <w:rFonts w:asciiTheme="minorHAnsi" w:eastAsia="TimesNewRoman" w:hAnsiTheme="minorHAnsi" w:cstheme="minorHAnsi"/>
          <w:sz w:val="22"/>
          <w:szCs w:val="22"/>
        </w:rPr>
        <w:t>ą</w:t>
      </w:r>
      <w:r w:rsidRPr="008B0FC2">
        <w:rPr>
          <w:rFonts w:asciiTheme="minorHAnsi" w:hAnsiTheme="minorHAnsi" w:cstheme="minorHAnsi"/>
          <w:sz w:val="22"/>
          <w:szCs w:val="22"/>
        </w:rPr>
        <w:t>cemu dokumentów lub o</w:t>
      </w:r>
      <w:r w:rsidRPr="008B0FC2">
        <w:rPr>
          <w:rFonts w:asciiTheme="minorHAnsi" w:eastAsia="TimesNewRoman" w:hAnsiTheme="minorHAnsi" w:cstheme="minorHAnsi"/>
          <w:sz w:val="22"/>
          <w:szCs w:val="22"/>
        </w:rPr>
        <w:t>ś</w:t>
      </w:r>
      <w:r w:rsidRPr="008B0FC2">
        <w:rPr>
          <w:rFonts w:asciiTheme="minorHAnsi" w:hAnsiTheme="minorHAnsi" w:cstheme="minorHAnsi"/>
          <w:sz w:val="22"/>
          <w:szCs w:val="22"/>
        </w:rPr>
        <w:t>wiadcze</w:t>
      </w:r>
      <w:r w:rsidRPr="008B0FC2">
        <w:rPr>
          <w:rFonts w:asciiTheme="minorHAnsi" w:eastAsia="TimesNewRoman" w:hAnsiTheme="minorHAnsi" w:cstheme="minorHAnsi"/>
          <w:sz w:val="22"/>
          <w:szCs w:val="22"/>
        </w:rPr>
        <w:t xml:space="preserve">ń </w:t>
      </w:r>
      <w:r w:rsidRPr="008B0FC2">
        <w:rPr>
          <w:rFonts w:asciiTheme="minorHAnsi" w:hAnsiTheme="minorHAnsi" w:cstheme="minorHAnsi"/>
          <w:sz w:val="22"/>
          <w:szCs w:val="22"/>
        </w:rPr>
        <w:t>okre</w:t>
      </w:r>
      <w:r w:rsidRPr="008B0FC2">
        <w:rPr>
          <w:rFonts w:asciiTheme="minorHAnsi" w:eastAsia="TimesNewRoman" w:hAnsiTheme="minorHAnsi" w:cstheme="minorHAnsi"/>
          <w:sz w:val="22"/>
          <w:szCs w:val="22"/>
        </w:rPr>
        <w:t>ś</w:t>
      </w:r>
      <w:r w:rsidRPr="008B0FC2">
        <w:rPr>
          <w:rFonts w:asciiTheme="minorHAnsi" w:hAnsiTheme="minorHAnsi" w:cstheme="minorHAnsi"/>
          <w:sz w:val="22"/>
          <w:szCs w:val="22"/>
        </w:rPr>
        <w:t>lonych w § 3 umowy, Wykonawca zapłaci Zamawiaj</w:t>
      </w:r>
      <w:r w:rsidRPr="008B0FC2">
        <w:rPr>
          <w:rFonts w:asciiTheme="minorHAnsi" w:eastAsia="TimesNewRoman" w:hAnsiTheme="minorHAnsi" w:cstheme="minorHAnsi"/>
          <w:sz w:val="22"/>
          <w:szCs w:val="22"/>
        </w:rPr>
        <w:t>ą</w:t>
      </w:r>
      <w:r w:rsidRPr="008B0FC2">
        <w:rPr>
          <w:rFonts w:asciiTheme="minorHAnsi" w:hAnsiTheme="minorHAnsi" w:cstheme="minorHAnsi"/>
          <w:sz w:val="22"/>
          <w:szCs w:val="22"/>
        </w:rPr>
        <w:t>cemu kar</w:t>
      </w:r>
      <w:r w:rsidRPr="008B0FC2">
        <w:rPr>
          <w:rFonts w:asciiTheme="minorHAnsi" w:eastAsia="TimesNewRoman" w:hAnsiTheme="minorHAnsi" w:cstheme="minorHAnsi"/>
          <w:sz w:val="22"/>
          <w:szCs w:val="22"/>
        </w:rPr>
        <w:t xml:space="preserve">ę </w:t>
      </w:r>
      <w:r w:rsidRPr="008B0FC2">
        <w:rPr>
          <w:rFonts w:asciiTheme="minorHAnsi" w:hAnsiTheme="minorHAnsi" w:cstheme="minorHAnsi"/>
          <w:sz w:val="22"/>
          <w:szCs w:val="22"/>
        </w:rPr>
        <w:t>umown</w:t>
      </w:r>
      <w:r w:rsidRPr="008B0FC2">
        <w:rPr>
          <w:rFonts w:asciiTheme="minorHAnsi" w:eastAsia="TimesNewRoman" w:hAnsiTheme="minorHAnsi" w:cstheme="minorHAnsi"/>
          <w:sz w:val="22"/>
          <w:szCs w:val="22"/>
        </w:rPr>
        <w:t xml:space="preserve">ą </w:t>
      </w:r>
      <w:r w:rsidRPr="008B0FC2">
        <w:rPr>
          <w:rFonts w:asciiTheme="minorHAnsi" w:hAnsiTheme="minorHAnsi" w:cstheme="minorHAnsi"/>
          <w:sz w:val="22"/>
          <w:szCs w:val="22"/>
        </w:rPr>
        <w:t>w wysoko</w:t>
      </w:r>
      <w:r w:rsidRPr="008B0FC2">
        <w:rPr>
          <w:rFonts w:asciiTheme="minorHAnsi" w:eastAsia="TimesNewRoman" w:hAnsiTheme="minorHAnsi" w:cstheme="minorHAnsi"/>
          <w:sz w:val="22"/>
          <w:szCs w:val="22"/>
        </w:rPr>
        <w:t>ś</w:t>
      </w:r>
      <w:r w:rsidRPr="008B0FC2">
        <w:rPr>
          <w:rFonts w:asciiTheme="minorHAnsi" w:hAnsiTheme="minorHAnsi" w:cstheme="minorHAnsi"/>
          <w:sz w:val="22"/>
          <w:szCs w:val="22"/>
        </w:rPr>
        <w:t>ci 500</w:t>
      </w:r>
      <w:r w:rsidRPr="008B0FC2">
        <w:rPr>
          <w:rFonts w:asciiTheme="minorHAnsi" w:hAnsiTheme="minorHAnsi" w:cstheme="minorHAnsi"/>
          <w:b/>
          <w:sz w:val="22"/>
          <w:szCs w:val="22"/>
        </w:rPr>
        <w:t> </w:t>
      </w:r>
      <w:r w:rsidRPr="008B0FC2">
        <w:rPr>
          <w:rFonts w:asciiTheme="minorHAnsi" w:hAnsiTheme="minorHAnsi" w:cstheme="minorHAnsi"/>
          <w:sz w:val="22"/>
          <w:szCs w:val="22"/>
        </w:rPr>
        <w:t>zł za ka</w:t>
      </w:r>
      <w:r w:rsidRPr="008B0FC2">
        <w:rPr>
          <w:rFonts w:asciiTheme="minorHAnsi" w:eastAsia="TimesNewRoman" w:hAnsiTheme="minorHAnsi" w:cstheme="minorHAnsi"/>
          <w:sz w:val="22"/>
          <w:szCs w:val="22"/>
        </w:rPr>
        <w:t>ż</w:t>
      </w:r>
      <w:r w:rsidRPr="008B0FC2">
        <w:rPr>
          <w:rFonts w:asciiTheme="minorHAnsi" w:hAnsiTheme="minorHAnsi" w:cstheme="minorHAnsi"/>
          <w:sz w:val="22"/>
          <w:szCs w:val="22"/>
        </w:rPr>
        <w:t>dy przypadek naruszenia.</w:t>
      </w:r>
    </w:p>
    <w:p w14:paraId="7D2C1415" w14:textId="77777777" w:rsidR="00F857CA" w:rsidRPr="008B0FC2" w:rsidRDefault="00F857CA" w:rsidP="007A3C1B">
      <w:pPr>
        <w:numPr>
          <w:ilvl w:val="0"/>
          <w:numId w:val="19"/>
        </w:numPr>
        <w:tabs>
          <w:tab w:val="clear" w:pos="360"/>
          <w:tab w:val="left" w:pos="426"/>
        </w:tabs>
        <w:suppressAutoHyphens w:val="0"/>
        <w:autoSpaceDE w:val="0"/>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Kary umowne, o których mowa wyżej Zamawiający potrąci każdorazowo z bieżącego, należnego wynagrodzenia Wykonawcy, na co Wykonawca wyraża zgodę.</w:t>
      </w:r>
    </w:p>
    <w:p w14:paraId="1A7D9467" w14:textId="77777777" w:rsidR="00F857CA" w:rsidRPr="008B0FC2" w:rsidRDefault="00F857CA" w:rsidP="00634CE1">
      <w:pPr>
        <w:spacing w:after="120"/>
        <w:jc w:val="center"/>
        <w:rPr>
          <w:rFonts w:asciiTheme="minorHAnsi" w:hAnsiTheme="minorHAnsi" w:cstheme="minorHAnsi"/>
          <w:b/>
          <w:bCs/>
          <w:sz w:val="22"/>
          <w:szCs w:val="22"/>
        </w:rPr>
      </w:pPr>
      <w:r w:rsidRPr="008B0FC2">
        <w:rPr>
          <w:rFonts w:asciiTheme="minorHAnsi" w:hAnsiTheme="minorHAnsi" w:cstheme="minorHAnsi"/>
          <w:b/>
          <w:bCs/>
          <w:sz w:val="22"/>
          <w:szCs w:val="22"/>
        </w:rPr>
        <w:t>§ 13.</w:t>
      </w:r>
    </w:p>
    <w:p w14:paraId="5EB2F787" w14:textId="77777777" w:rsidR="00F857CA" w:rsidRPr="008B0FC2" w:rsidRDefault="00F857CA" w:rsidP="007A3C1B">
      <w:pPr>
        <w:spacing w:after="120"/>
        <w:jc w:val="both"/>
        <w:rPr>
          <w:rFonts w:asciiTheme="minorHAnsi" w:hAnsiTheme="minorHAnsi" w:cstheme="minorHAnsi"/>
          <w:sz w:val="22"/>
          <w:szCs w:val="22"/>
        </w:rPr>
      </w:pPr>
      <w:r w:rsidRPr="008B0FC2">
        <w:rPr>
          <w:rFonts w:asciiTheme="minorHAnsi" w:hAnsiTheme="minorHAnsi" w:cstheme="minorHAnsi"/>
          <w:sz w:val="22"/>
          <w:szCs w:val="22"/>
        </w:rPr>
        <w:t>Zamawiający zapłaci Wykonawcy kary umowne:</w:t>
      </w:r>
    </w:p>
    <w:p w14:paraId="12CED428" w14:textId="77777777" w:rsidR="00F857CA" w:rsidRPr="008B0FC2" w:rsidRDefault="00F857CA" w:rsidP="007A3C1B">
      <w:pPr>
        <w:numPr>
          <w:ilvl w:val="0"/>
          <w:numId w:val="21"/>
        </w:numPr>
        <w:spacing w:after="120"/>
        <w:jc w:val="both"/>
        <w:rPr>
          <w:rFonts w:asciiTheme="minorHAnsi" w:hAnsiTheme="minorHAnsi" w:cstheme="minorHAnsi"/>
          <w:sz w:val="22"/>
          <w:szCs w:val="22"/>
        </w:rPr>
      </w:pPr>
      <w:r w:rsidRPr="008B0FC2">
        <w:rPr>
          <w:rFonts w:asciiTheme="minorHAnsi" w:hAnsiTheme="minorHAnsi" w:cstheme="minorHAnsi"/>
          <w:sz w:val="22"/>
          <w:szCs w:val="22"/>
        </w:rPr>
        <w:t>Za odstąpienie od umowy z przyczyn od niego zależnych kwotę równą 10% wartości umowy brutto,</w:t>
      </w:r>
    </w:p>
    <w:p w14:paraId="23ADBB67" w14:textId="77777777" w:rsidR="00F857CA" w:rsidRPr="008B0FC2" w:rsidRDefault="00F857CA" w:rsidP="007A3C1B">
      <w:pPr>
        <w:numPr>
          <w:ilvl w:val="0"/>
          <w:numId w:val="21"/>
        </w:numPr>
        <w:spacing w:after="120"/>
        <w:jc w:val="both"/>
        <w:rPr>
          <w:rFonts w:asciiTheme="minorHAnsi" w:hAnsiTheme="minorHAnsi" w:cstheme="minorHAnsi"/>
          <w:sz w:val="22"/>
          <w:szCs w:val="22"/>
        </w:rPr>
      </w:pPr>
      <w:r w:rsidRPr="008B0FC2">
        <w:rPr>
          <w:rFonts w:asciiTheme="minorHAnsi" w:hAnsiTheme="minorHAnsi" w:cstheme="minorHAnsi"/>
          <w:sz w:val="22"/>
          <w:szCs w:val="22"/>
        </w:rPr>
        <w:t>Za zwłokę w przekazaniu placu budowy z przyczyn od niego zależnych kwotę równą 0,2% kwoty umownej brutto - za każdy dzień zwłoki.</w:t>
      </w:r>
    </w:p>
    <w:p w14:paraId="5AFB3316" w14:textId="77777777" w:rsidR="00F857CA" w:rsidRPr="008B0FC2" w:rsidRDefault="00F857CA" w:rsidP="007A3C1B">
      <w:pPr>
        <w:spacing w:after="120"/>
        <w:ind w:left="3900" w:firstLine="348"/>
        <w:jc w:val="both"/>
        <w:rPr>
          <w:rFonts w:asciiTheme="minorHAnsi" w:hAnsiTheme="minorHAnsi" w:cstheme="minorHAnsi"/>
          <w:b/>
          <w:sz w:val="22"/>
          <w:szCs w:val="22"/>
        </w:rPr>
      </w:pPr>
      <w:r w:rsidRPr="008B0FC2">
        <w:rPr>
          <w:rFonts w:asciiTheme="minorHAnsi" w:hAnsiTheme="minorHAnsi" w:cstheme="minorHAnsi"/>
          <w:b/>
          <w:bCs/>
          <w:sz w:val="22"/>
          <w:szCs w:val="22"/>
        </w:rPr>
        <w:lastRenderedPageBreak/>
        <w:t xml:space="preserve">§ 14. </w:t>
      </w:r>
    </w:p>
    <w:p w14:paraId="71E3B692" w14:textId="422E633E" w:rsidR="00F857CA" w:rsidRPr="008B0FC2" w:rsidRDefault="00F857CA" w:rsidP="007A3C1B">
      <w:pPr>
        <w:spacing w:after="120"/>
        <w:jc w:val="both"/>
        <w:rPr>
          <w:rFonts w:asciiTheme="minorHAnsi" w:hAnsiTheme="minorHAnsi" w:cstheme="minorHAnsi"/>
          <w:bCs/>
          <w:sz w:val="22"/>
          <w:szCs w:val="22"/>
        </w:rPr>
      </w:pPr>
      <w:r w:rsidRPr="008B0FC2">
        <w:rPr>
          <w:rFonts w:asciiTheme="minorHAnsi" w:hAnsiTheme="minorHAnsi" w:cstheme="minorHAnsi"/>
          <w:bCs/>
          <w:sz w:val="22"/>
          <w:szCs w:val="22"/>
        </w:rPr>
        <w:t>Maksymalna, łączna wysokość kar umownych z tytułu nieterminowości i odstąpienia, wypowiedzenia, rozwiązania umowy której mogą dochodzić strony wynosi 25 %</w:t>
      </w:r>
      <w:r w:rsidR="008A3617" w:rsidRPr="008B0FC2">
        <w:rPr>
          <w:rFonts w:asciiTheme="minorHAnsi" w:hAnsiTheme="minorHAnsi" w:cstheme="minorHAnsi"/>
          <w:bCs/>
          <w:sz w:val="22"/>
          <w:szCs w:val="22"/>
        </w:rPr>
        <w:t xml:space="preserve"> wartości umowy brutto</w:t>
      </w:r>
      <w:r w:rsidRPr="008B0FC2">
        <w:rPr>
          <w:rFonts w:asciiTheme="minorHAnsi" w:hAnsiTheme="minorHAnsi" w:cstheme="minorHAnsi"/>
          <w:bCs/>
          <w:sz w:val="22"/>
          <w:szCs w:val="22"/>
        </w:rPr>
        <w:t>.</w:t>
      </w:r>
    </w:p>
    <w:p w14:paraId="73DD46E5" w14:textId="66BE9A29" w:rsidR="00F857CA" w:rsidRPr="008B0FC2" w:rsidRDefault="00F857CA" w:rsidP="007A3C1B">
      <w:pPr>
        <w:jc w:val="both"/>
        <w:rPr>
          <w:rFonts w:asciiTheme="minorHAnsi" w:hAnsiTheme="minorHAnsi" w:cstheme="minorHAnsi"/>
          <w:bCs/>
          <w:sz w:val="22"/>
          <w:szCs w:val="22"/>
        </w:rPr>
      </w:pPr>
      <w:r w:rsidRPr="008B0FC2">
        <w:rPr>
          <w:rFonts w:asciiTheme="minorHAnsi" w:hAnsiTheme="minorHAnsi" w:cstheme="minorHAnsi"/>
          <w:sz w:val="22"/>
          <w:szCs w:val="22"/>
        </w:rPr>
        <w:tab/>
      </w:r>
      <w:r w:rsidRPr="008B0FC2">
        <w:rPr>
          <w:rFonts w:asciiTheme="minorHAnsi" w:hAnsiTheme="minorHAnsi" w:cstheme="minorHAnsi"/>
          <w:sz w:val="22"/>
          <w:szCs w:val="22"/>
        </w:rPr>
        <w:tab/>
      </w:r>
      <w:r w:rsidRPr="008B0FC2">
        <w:rPr>
          <w:rFonts w:asciiTheme="minorHAnsi" w:hAnsiTheme="minorHAnsi" w:cstheme="minorHAnsi"/>
          <w:sz w:val="22"/>
          <w:szCs w:val="22"/>
        </w:rPr>
        <w:tab/>
      </w:r>
      <w:r w:rsidRPr="008B0FC2">
        <w:rPr>
          <w:rFonts w:asciiTheme="minorHAnsi" w:hAnsiTheme="minorHAnsi" w:cstheme="minorHAnsi"/>
          <w:sz w:val="22"/>
          <w:szCs w:val="22"/>
        </w:rPr>
        <w:tab/>
      </w:r>
    </w:p>
    <w:p w14:paraId="0AF5BE20" w14:textId="77777777" w:rsidR="00F857CA" w:rsidRPr="008B0FC2" w:rsidRDefault="00F857CA" w:rsidP="007A3C1B">
      <w:pPr>
        <w:spacing w:after="120"/>
        <w:ind w:left="3540" w:firstLine="708"/>
        <w:jc w:val="both"/>
        <w:rPr>
          <w:rFonts w:asciiTheme="minorHAnsi" w:hAnsiTheme="minorHAnsi" w:cstheme="minorHAnsi"/>
          <w:b/>
          <w:bCs/>
          <w:sz w:val="22"/>
          <w:szCs w:val="22"/>
        </w:rPr>
      </w:pPr>
      <w:r w:rsidRPr="008B0FC2">
        <w:rPr>
          <w:rFonts w:asciiTheme="minorHAnsi" w:hAnsiTheme="minorHAnsi" w:cstheme="minorHAnsi"/>
          <w:b/>
          <w:bCs/>
          <w:sz w:val="22"/>
          <w:szCs w:val="22"/>
        </w:rPr>
        <w:t>§ 15.</w:t>
      </w:r>
    </w:p>
    <w:p w14:paraId="108B79B7" w14:textId="07AD8F35" w:rsidR="00F857CA" w:rsidRPr="00C55842" w:rsidRDefault="005161D7" w:rsidP="00634CE1">
      <w:pPr>
        <w:jc w:val="center"/>
        <w:rPr>
          <w:rFonts w:asciiTheme="minorHAnsi" w:hAnsiTheme="minorHAnsi" w:cstheme="minorHAnsi"/>
          <w:b/>
          <w:sz w:val="22"/>
          <w:szCs w:val="22"/>
        </w:rPr>
      </w:pPr>
      <w:r w:rsidRPr="00C55842">
        <w:rPr>
          <w:rFonts w:asciiTheme="minorHAnsi" w:hAnsiTheme="minorHAnsi" w:cstheme="minorHAnsi"/>
          <w:b/>
          <w:sz w:val="22"/>
          <w:szCs w:val="22"/>
        </w:rPr>
        <w:t>ZMIANY UMOWY</w:t>
      </w:r>
    </w:p>
    <w:p w14:paraId="51C91BC6" w14:textId="77777777" w:rsidR="00F857CA" w:rsidRPr="008B0FC2" w:rsidRDefault="00F857CA" w:rsidP="007A3C1B">
      <w:pPr>
        <w:jc w:val="both"/>
        <w:rPr>
          <w:rFonts w:asciiTheme="minorHAnsi" w:hAnsiTheme="minorHAnsi" w:cstheme="minorHAnsi"/>
          <w:sz w:val="22"/>
          <w:szCs w:val="22"/>
        </w:rPr>
      </w:pPr>
    </w:p>
    <w:p w14:paraId="2B3B60E9" w14:textId="77777777" w:rsidR="00F857CA" w:rsidRPr="008B0FC2" w:rsidRDefault="00F857CA" w:rsidP="007A3C1B">
      <w:pPr>
        <w:spacing w:after="110"/>
        <w:jc w:val="both"/>
        <w:rPr>
          <w:rFonts w:asciiTheme="minorHAnsi" w:hAnsiTheme="minorHAnsi" w:cstheme="minorHAnsi"/>
          <w:sz w:val="22"/>
          <w:szCs w:val="22"/>
        </w:rPr>
      </w:pPr>
      <w:r w:rsidRPr="008B0FC2">
        <w:rPr>
          <w:rFonts w:asciiTheme="minorHAnsi" w:hAnsiTheme="minorHAnsi" w:cstheme="minorHAnsi"/>
          <w:sz w:val="22"/>
          <w:szCs w:val="22"/>
        </w:rPr>
        <w:t>Zamawiający, poza ustawowymi przypadkami zmian Umowy, przewiduje, na podstawie art. 455 ust. 1 pkt 1 ustawy Prawo zamówień publicznych , możliwość dokonywania zmian postanowień niniejszej Umowy, w zakresie:</w:t>
      </w:r>
    </w:p>
    <w:p w14:paraId="2001864A" w14:textId="77777777" w:rsidR="00F857CA" w:rsidRPr="008B0FC2" w:rsidRDefault="00F857CA" w:rsidP="007A3C1B">
      <w:pPr>
        <w:numPr>
          <w:ilvl w:val="0"/>
          <w:numId w:val="22"/>
        </w:numPr>
        <w:tabs>
          <w:tab w:val="clear" w:pos="0"/>
          <w:tab w:val="num" w:pos="426"/>
        </w:tabs>
        <w:spacing w:after="110"/>
        <w:ind w:left="426" w:hanging="426"/>
        <w:jc w:val="both"/>
        <w:rPr>
          <w:rFonts w:asciiTheme="minorHAnsi" w:hAnsiTheme="minorHAnsi" w:cstheme="minorHAnsi"/>
          <w:sz w:val="22"/>
          <w:szCs w:val="22"/>
        </w:rPr>
      </w:pPr>
      <w:r w:rsidRPr="008B0FC2">
        <w:rPr>
          <w:rFonts w:asciiTheme="minorHAnsi" w:hAnsiTheme="minorHAnsi" w:cstheme="minorHAnsi"/>
          <w:sz w:val="22"/>
          <w:szCs w:val="22"/>
        </w:rPr>
        <w:t>Zmianie mogą podlegać postanowienia umowy, których nie udało się przewidzieć przed wszczęciem postępowania, takie jak:</w:t>
      </w:r>
    </w:p>
    <w:p w14:paraId="75898ED6" w14:textId="77777777" w:rsidR="00F857CA" w:rsidRPr="008B0FC2" w:rsidRDefault="00F857CA" w:rsidP="007A3C1B">
      <w:pPr>
        <w:numPr>
          <w:ilvl w:val="0"/>
          <w:numId w:val="23"/>
        </w:numPr>
        <w:tabs>
          <w:tab w:val="num" w:pos="0"/>
        </w:tabs>
        <w:suppressAutoHyphens w:val="0"/>
        <w:spacing w:after="110"/>
        <w:ind w:left="709" w:hanging="283"/>
        <w:jc w:val="both"/>
        <w:rPr>
          <w:rFonts w:asciiTheme="minorHAnsi" w:hAnsiTheme="minorHAnsi" w:cstheme="minorHAnsi"/>
          <w:sz w:val="22"/>
          <w:szCs w:val="22"/>
        </w:rPr>
      </w:pPr>
      <w:r w:rsidRPr="008B0FC2">
        <w:rPr>
          <w:rFonts w:asciiTheme="minorHAnsi" w:hAnsiTheme="minorHAnsi" w:cstheme="minorHAnsi"/>
          <w:sz w:val="22"/>
          <w:szCs w:val="22"/>
        </w:rPr>
        <w:t xml:space="preserve">roboty dodatkowe , </w:t>
      </w:r>
    </w:p>
    <w:p w14:paraId="39398C4C" w14:textId="77777777" w:rsidR="00F857CA" w:rsidRPr="008B0FC2" w:rsidRDefault="00F857CA" w:rsidP="007A3C1B">
      <w:pPr>
        <w:numPr>
          <w:ilvl w:val="0"/>
          <w:numId w:val="23"/>
        </w:numPr>
        <w:tabs>
          <w:tab w:val="num" w:pos="0"/>
        </w:tabs>
        <w:suppressAutoHyphens w:val="0"/>
        <w:spacing w:after="110"/>
        <w:ind w:left="709" w:hanging="283"/>
        <w:jc w:val="both"/>
        <w:rPr>
          <w:rFonts w:asciiTheme="minorHAnsi" w:hAnsiTheme="minorHAnsi" w:cstheme="minorHAnsi"/>
          <w:sz w:val="22"/>
          <w:szCs w:val="22"/>
        </w:rPr>
      </w:pPr>
      <w:r w:rsidRPr="008B0FC2">
        <w:rPr>
          <w:rFonts w:asciiTheme="minorHAnsi" w:hAnsiTheme="minorHAnsi" w:cstheme="minorHAnsi"/>
          <w:sz w:val="22"/>
          <w:szCs w:val="22"/>
        </w:rPr>
        <w:t xml:space="preserve">zakres prac z uwagi na konieczne zmiany w projekcie, </w:t>
      </w:r>
    </w:p>
    <w:p w14:paraId="6FC81074" w14:textId="77777777" w:rsidR="00F857CA" w:rsidRPr="008B0FC2" w:rsidRDefault="00F857CA" w:rsidP="007A3C1B">
      <w:pPr>
        <w:numPr>
          <w:ilvl w:val="0"/>
          <w:numId w:val="23"/>
        </w:numPr>
        <w:tabs>
          <w:tab w:val="num" w:pos="0"/>
        </w:tabs>
        <w:suppressAutoHyphens w:val="0"/>
        <w:spacing w:after="110"/>
        <w:ind w:left="709" w:hanging="283"/>
        <w:jc w:val="both"/>
        <w:rPr>
          <w:rFonts w:asciiTheme="minorHAnsi" w:hAnsiTheme="minorHAnsi" w:cstheme="minorHAnsi"/>
          <w:sz w:val="22"/>
          <w:szCs w:val="22"/>
        </w:rPr>
      </w:pPr>
      <w:r w:rsidRPr="008B0FC2">
        <w:rPr>
          <w:rFonts w:asciiTheme="minorHAnsi" w:hAnsiTheme="minorHAnsi" w:cstheme="minorHAnsi"/>
          <w:sz w:val="22"/>
          <w:szCs w:val="22"/>
        </w:rPr>
        <w:t>przedłużenie terminu wykonania umowy:</w:t>
      </w:r>
    </w:p>
    <w:p w14:paraId="692C31F7" w14:textId="77777777" w:rsidR="00F857CA" w:rsidRPr="008B0FC2" w:rsidRDefault="00F857CA" w:rsidP="007A3C1B">
      <w:pPr>
        <w:spacing w:after="110"/>
        <w:ind w:left="993" w:hanging="284"/>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o czas niezbędny na dokonanie zmian w dokumentacji projektowej oraz w przypadku zaistnienia takiej konieczności o czas niezbędny dla dostosowania się Wykonawcy do takiej zmiany;</w:t>
      </w:r>
    </w:p>
    <w:p w14:paraId="5F85CC6F" w14:textId="77777777" w:rsidR="00F857CA" w:rsidRPr="008B0FC2" w:rsidRDefault="00F857CA" w:rsidP="007A3C1B">
      <w:pPr>
        <w:spacing w:after="110"/>
        <w:ind w:left="993" w:hanging="284"/>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o czas niezbędny do wykonania robót zamiennych;</w:t>
      </w:r>
    </w:p>
    <w:p w14:paraId="2B00BA42" w14:textId="77777777" w:rsidR="00F857CA" w:rsidRPr="008B0FC2" w:rsidRDefault="00F857CA" w:rsidP="007A3C1B">
      <w:pPr>
        <w:spacing w:after="110"/>
        <w:ind w:left="993" w:hanging="284"/>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o czas związany z oczekiwaniem na decyzję organów administracji publicznej lub innych podmiotów właściwych do wydania koniecznych decyzji, zezwoleń, uzgodnień, opinii, stanowisk itp. niezbędnych do prawidłowej realizacji wykonywanych robót, na które nie ma wpływu Wykonawca;</w:t>
      </w:r>
    </w:p>
    <w:p w14:paraId="55F63A16" w14:textId="77777777" w:rsidR="00F857CA" w:rsidRPr="008B0FC2" w:rsidRDefault="00F857CA" w:rsidP="007A3C1B">
      <w:pPr>
        <w:spacing w:after="110"/>
        <w:ind w:left="993" w:hanging="284"/>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o czas niezbędny na poprawę warunków wykonywania robót zagrażających bezpieczeństwu życia, zdrowia i mienia;</w:t>
      </w:r>
    </w:p>
    <w:p w14:paraId="621F3C1A" w14:textId="77777777" w:rsidR="00F857CA" w:rsidRPr="008B0FC2" w:rsidRDefault="00F857CA" w:rsidP="007A3C1B">
      <w:pPr>
        <w:spacing w:after="110"/>
        <w:ind w:left="993" w:hanging="284"/>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w przypadku zaistnienia nieprzewidzianych warunków geologicznych, hydrogeologicznych, wykopalisk, wyjątkowo niekorzystnych warunków klimatycznych, a także innych przeszkód lub skażeń uniemożliwiających kontynuowanie robót;</w:t>
      </w:r>
    </w:p>
    <w:p w14:paraId="635190AD" w14:textId="77777777" w:rsidR="00F857CA" w:rsidRPr="008B0FC2" w:rsidRDefault="00F857CA" w:rsidP="007A3C1B">
      <w:pPr>
        <w:spacing w:after="110"/>
        <w:ind w:left="993" w:hanging="284"/>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konieczności usunięcia  niewypałów i niewybuchów;</w:t>
      </w:r>
    </w:p>
    <w:p w14:paraId="4B2837E1" w14:textId="77777777" w:rsidR="00F857CA" w:rsidRPr="008B0FC2" w:rsidRDefault="00F857CA" w:rsidP="007A3C1B">
      <w:pPr>
        <w:spacing w:after="110"/>
        <w:ind w:left="993" w:hanging="284"/>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konieczność przeprowadzenia wykopalisk uniemożliwiających wykonywanie robót lub wykopalisk archeologicznych;</w:t>
      </w:r>
    </w:p>
    <w:p w14:paraId="60F49651" w14:textId="77777777" w:rsidR="00F857CA" w:rsidRPr="008B0FC2" w:rsidRDefault="00F857CA" w:rsidP="007A3C1B">
      <w:pPr>
        <w:spacing w:after="110"/>
        <w:ind w:left="993" w:hanging="284"/>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gdy zaistnieją okoliczności niezależne od Wykonawcy, których nie można było przewidzieć w chwili zawarcia umowy, pod warunkiem, że zmiana ta sprzyjać będzie należytemu wykonaniu zamówienia, jak również oszczędnemu, celowemu i gospodarnemu wydatkowaniu środków publicznych – o okres trwania tych okoliczności;</w:t>
      </w:r>
    </w:p>
    <w:p w14:paraId="22378AA1" w14:textId="77777777" w:rsidR="00F857CA" w:rsidRPr="008B0FC2" w:rsidRDefault="00F857CA" w:rsidP="007A3C1B">
      <w:pPr>
        <w:spacing w:after="110"/>
        <w:ind w:left="993" w:hanging="284"/>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gdy wystąpią zdarzenia losowe uniemożliwiające wykonanie przedmiotu umowy, w szczególności: działanie siły wyższej, klęska żywiołowa, akt terroru, katastrofa – o okres trwania tych okoliczności;</w:t>
      </w:r>
    </w:p>
    <w:p w14:paraId="47CDF6DD" w14:textId="77777777" w:rsidR="00F857CA" w:rsidRPr="008B0FC2" w:rsidRDefault="00F857CA" w:rsidP="007A3C1B">
      <w:pPr>
        <w:spacing w:after="110"/>
        <w:ind w:left="993" w:hanging="284"/>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wstrzymania prac budowlanych przez właściwy organ z przyczyn niezawinionych przez Wykonawcę - o okres, na który wstrzymano prace;</w:t>
      </w:r>
    </w:p>
    <w:p w14:paraId="438454DA" w14:textId="77777777" w:rsidR="00F857CA" w:rsidRPr="008B0FC2" w:rsidRDefault="00F857CA" w:rsidP="007A3C1B">
      <w:pPr>
        <w:spacing w:after="110"/>
        <w:ind w:left="993" w:hanging="284"/>
        <w:jc w:val="both"/>
        <w:rPr>
          <w:rFonts w:asciiTheme="minorHAnsi" w:hAnsiTheme="minorHAnsi" w:cstheme="minorHAnsi"/>
          <w:sz w:val="22"/>
          <w:szCs w:val="22"/>
        </w:rPr>
      </w:pPr>
      <w:r w:rsidRPr="008B0FC2">
        <w:rPr>
          <w:rFonts w:asciiTheme="minorHAnsi" w:hAnsiTheme="minorHAnsi" w:cstheme="minorHAnsi"/>
          <w:sz w:val="22"/>
          <w:szCs w:val="22"/>
        </w:rPr>
        <w:t>-</w:t>
      </w:r>
      <w:r w:rsidRPr="008B0FC2">
        <w:rPr>
          <w:rFonts w:asciiTheme="minorHAnsi" w:hAnsiTheme="minorHAnsi" w:cstheme="minorHAnsi"/>
          <w:sz w:val="22"/>
          <w:szCs w:val="22"/>
        </w:rPr>
        <w:tab/>
        <w:t>wstrzymania prac budowlanych przez Zamawiającego lub przez właściwy organ w szczególności w przypadku wystąpienia: niewypałów i niewybuchów, wykopalisk archeologicznych, warunków geologicznych, archeologicznych lub terenowych uniemożliwiających wykonanie przedmiotu umowy - o okres na który wstrzymano prace.</w:t>
      </w:r>
    </w:p>
    <w:p w14:paraId="46B7FD7F" w14:textId="77777777" w:rsidR="00F857CA" w:rsidRPr="008B0FC2" w:rsidRDefault="00F857CA" w:rsidP="007A3C1B">
      <w:pPr>
        <w:numPr>
          <w:ilvl w:val="0"/>
          <w:numId w:val="22"/>
        </w:numPr>
        <w:tabs>
          <w:tab w:val="clear" w:pos="0"/>
          <w:tab w:val="num" w:pos="426"/>
        </w:tabs>
        <w:spacing w:after="110"/>
        <w:ind w:left="426" w:hanging="426"/>
        <w:jc w:val="both"/>
        <w:rPr>
          <w:rFonts w:asciiTheme="minorHAnsi" w:hAnsiTheme="minorHAnsi" w:cstheme="minorHAnsi"/>
          <w:sz w:val="22"/>
          <w:szCs w:val="22"/>
        </w:rPr>
      </w:pPr>
      <w:r w:rsidRPr="008B0FC2">
        <w:rPr>
          <w:rFonts w:asciiTheme="minorHAnsi" w:hAnsiTheme="minorHAnsi" w:cstheme="minorHAnsi"/>
          <w:sz w:val="22"/>
          <w:szCs w:val="22"/>
        </w:rPr>
        <w:lastRenderedPageBreak/>
        <w:t>Zmiana technologii wykonania robót na wniosek Wykonawcy lub Zamawiającego, pod warunkiem, że zmiana ta będzie korzystna dla Zamawiającego.</w:t>
      </w:r>
    </w:p>
    <w:p w14:paraId="1B84C3DC" w14:textId="77777777" w:rsidR="00F857CA" w:rsidRPr="008B0FC2" w:rsidRDefault="00F857CA" w:rsidP="007A3C1B">
      <w:pPr>
        <w:numPr>
          <w:ilvl w:val="0"/>
          <w:numId w:val="22"/>
        </w:numPr>
        <w:spacing w:after="110"/>
        <w:ind w:left="426" w:hanging="426"/>
        <w:jc w:val="both"/>
        <w:rPr>
          <w:rFonts w:asciiTheme="minorHAnsi" w:hAnsiTheme="minorHAnsi" w:cstheme="minorHAnsi"/>
          <w:sz w:val="22"/>
          <w:szCs w:val="22"/>
        </w:rPr>
      </w:pPr>
      <w:r w:rsidRPr="008B0FC2">
        <w:rPr>
          <w:rFonts w:asciiTheme="minorHAnsi" w:hAnsiTheme="minorHAnsi" w:cstheme="minorHAnsi"/>
          <w:sz w:val="22"/>
          <w:szCs w:val="22"/>
        </w:rPr>
        <w:t>Zmiana jakości lub innych parametrów charakterystycznych dla objętego proponowaną zmianą elementu robót budowlanych.</w:t>
      </w:r>
    </w:p>
    <w:p w14:paraId="4F5A96C7" w14:textId="77777777" w:rsidR="00F857CA" w:rsidRPr="008B0FC2" w:rsidRDefault="00F857CA" w:rsidP="007A3C1B">
      <w:pPr>
        <w:numPr>
          <w:ilvl w:val="0"/>
          <w:numId w:val="22"/>
        </w:numPr>
        <w:spacing w:after="110"/>
        <w:ind w:left="426" w:hanging="426"/>
        <w:jc w:val="both"/>
        <w:rPr>
          <w:rFonts w:asciiTheme="minorHAnsi" w:hAnsiTheme="minorHAnsi" w:cstheme="minorHAnsi"/>
          <w:sz w:val="22"/>
          <w:szCs w:val="22"/>
        </w:rPr>
      </w:pPr>
      <w:r w:rsidRPr="008B0FC2">
        <w:rPr>
          <w:rFonts w:asciiTheme="minorHAnsi" w:hAnsiTheme="minorHAnsi" w:cstheme="minorHAnsi"/>
          <w:sz w:val="22"/>
          <w:szCs w:val="22"/>
        </w:rPr>
        <w:t>Zmiana parametrów urządzeń lub wyposażenia, z przyczyn niezależnych od Wykonawcy, pod warunkiem, że zmiana ta będzie korzystna dla Zamawiającego.</w:t>
      </w:r>
    </w:p>
    <w:p w14:paraId="6157318C" w14:textId="77777777" w:rsidR="00F857CA" w:rsidRPr="008B0FC2" w:rsidRDefault="00F857CA" w:rsidP="007A3C1B">
      <w:pPr>
        <w:numPr>
          <w:ilvl w:val="0"/>
          <w:numId w:val="22"/>
        </w:numPr>
        <w:spacing w:after="110"/>
        <w:ind w:left="426" w:hanging="426"/>
        <w:jc w:val="both"/>
        <w:rPr>
          <w:rFonts w:asciiTheme="minorHAnsi" w:hAnsiTheme="minorHAnsi" w:cstheme="minorHAnsi"/>
          <w:sz w:val="22"/>
          <w:szCs w:val="22"/>
        </w:rPr>
      </w:pPr>
      <w:r w:rsidRPr="008B0FC2">
        <w:rPr>
          <w:rFonts w:asciiTheme="minorHAnsi" w:hAnsiTheme="minorHAnsi" w:cstheme="minorHAnsi"/>
          <w:sz w:val="22"/>
          <w:szCs w:val="22"/>
        </w:rPr>
        <w:t>Odstąpienia od realizacji części robót i związanej z tym zmiany wynagrodzenia na wniosek Zamawiającego.</w:t>
      </w:r>
    </w:p>
    <w:p w14:paraId="6914BF38" w14:textId="440062AC" w:rsidR="00F857CA" w:rsidRPr="008B0FC2" w:rsidRDefault="00F857CA" w:rsidP="007A3C1B">
      <w:pPr>
        <w:numPr>
          <w:ilvl w:val="0"/>
          <w:numId w:val="22"/>
        </w:numPr>
        <w:spacing w:after="110"/>
        <w:ind w:left="426" w:hanging="426"/>
        <w:jc w:val="both"/>
        <w:rPr>
          <w:rFonts w:asciiTheme="minorHAnsi" w:hAnsiTheme="minorHAnsi" w:cstheme="minorHAnsi"/>
          <w:sz w:val="22"/>
          <w:szCs w:val="22"/>
        </w:rPr>
      </w:pPr>
      <w:r w:rsidRPr="008B0FC2">
        <w:rPr>
          <w:rFonts w:asciiTheme="minorHAnsi" w:hAnsiTheme="minorHAnsi" w:cstheme="minorHAnsi"/>
          <w:sz w:val="22"/>
          <w:szCs w:val="22"/>
        </w:rPr>
        <w:t>Zmiana podwykonawcy robót</w:t>
      </w:r>
      <w:r w:rsidR="001C28B2">
        <w:rPr>
          <w:rFonts w:asciiTheme="minorHAnsi" w:hAnsiTheme="minorHAnsi" w:cstheme="minorHAnsi"/>
          <w:sz w:val="22"/>
          <w:szCs w:val="22"/>
        </w:rPr>
        <w:t>.</w:t>
      </w:r>
      <w:r w:rsidRPr="008B0FC2">
        <w:rPr>
          <w:rFonts w:asciiTheme="minorHAnsi" w:hAnsiTheme="minorHAnsi" w:cstheme="minorHAnsi"/>
          <w:sz w:val="22"/>
          <w:szCs w:val="22"/>
        </w:rPr>
        <w:t xml:space="preserve">. </w:t>
      </w:r>
    </w:p>
    <w:p w14:paraId="5BF8AEBE" w14:textId="726C4A43" w:rsidR="00F857CA" w:rsidRPr="008B0FC2" w:rsidRDefault="00F857CA" w:rsidP="007A3C1B">
      <w:pPr>
        <w:numPr>
          <w:ilvl w:val="0"/>
          <w:numId w:val="22"/>
        </w:numPr>
        <w:spacing w:after="110"/>
        <w:ind w:left="426" w:hanging="426"/>
        <w:jc w:val="both"/>
        <w:rPr>
          <w:rFonts w:asciiTheme="minorHAnsi" w:eastAsia="Calibri" w:hAnsiTheme="minorHAnsi" w:cstheme="minorHAnsi"/>
          <w:sz w:val="22"/>
          <w:szCs w:val="22"/>
        </w:rPr>
      </w:pPr>
      <w:r w:rsidRPr="008B0FC2">
        <w:rPr>
          <w:rFonts w:asciiTheme="minorHAnsi" w:hAnsiTheme="minorHAnsi" w:cstheme="minorHAnsi"/>
          <w:sz w:val="22"/>
          <w:szCs w:val="22"/>
        </w:rPr>
        <w:t xml:space="preserve">Zmiana osoby pełniącej funkcję kierownika budowy. W takim przypadku Wykonawca zobowiązany jest zastąpić tę osobę inną, spełniającą warunki określone w prawie budowlanym. </w:t>
      </w:r>
    </w:p>
    <w:p w14:paraId="6E54A256" w14:textId="77777777" w:rsidR="00F857CA" w:rsidRPr="008B0FC2" w:rsidRDefault="00F857CA" w:rsidP="007A3C1B">
      <w:pPr>
        <w:numPr>
          <w:ilvl w:val="0"/>
          <w:numId w:val="22"/>
        </w:numPr>
        <w:spacing w:after="110" w:line="276" w:lineRule="auto"/>
        <w:jc w:val="both"/>
        <w:rPr>
          <w:rFonts w:asciiTheme="minorHAnsi" w:hAnsiTheme="minorHAnsi" w:cstheme="minorHAnsi"/>
          <w:sz w:val="22"/>
          <w:szCs w:val="22"/>
        </w:rPr>
      </w:pPr>
      <w:r w:rsidRPr="008B0FC2">
        <w:rPr>
          <w:rFonts w:asciiTheme="minorHAnsi" w:hAnsiTheme="minorHAnsi" w:cstheme="minorHAnsi"/>
          <w:sz w:val="22"/>
          <w:szCs w:val="22"/>
        </w:rPr>
        <w:t>W przypadku wpływu okoliczności związanych z wystąpieniem COVID-19 na należyte wykonanie tej umowy (o ile taki wpływ wystąpił lub może wystąpić), Strony umowy  niezwłocznie, wzajemnie informują się o wpływie okoliczności związanych z wystąpieniem COVID-19 na należyte wykonanie tej umowy i potwierdzają ten wpływ dołączając do informacji, o której mowa w zdaniu pierwszym, oświadczenia lub dokumenty, które mogą dotyczyć tych okoliczności, wymienione w art. 15 r ustawy z dnia 02 marca 2020 r. (tekst. jedn. Dz. U. z 2020 r. poz. 1842 z późn.zm.), stosując się do postanowień określonych w tym przepisie. Jeżeli Zamawiający stwierdzi, że okoliczności związane z wystąpieniem COVID-19, wpływają na należyte wykonanie umowy jest zobowiązany podjąć kroki prawne opisane w cytowanej ustawie.</w:t>
      </w:r>
    </w:p>
    <w:p w14:paraId="3FE4ABFD" w14:textId="77777777" w:rsidR="00F857CA" w:rsidRPr="008B0FC2" w:rsidRDefault="00F857CA" w:rsidP="007A3C1B">
      <w:pPr>
        <w:numPr>
          <w:ilvl w:val="0"/>
          <w:numId w:val="22"/>
        </w:numPr>
        <w:suppressAutoHyphens w:val="0"/>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Zmiany postanowień umownych zakwalifikowane przez strony jako nieistotne, mogą być wprowadzone do umowy w każdym czasie.</w:t>
      </w:r>
    </w:p>
    <w:p w14:paraId="42A6CE5E" w14:textId="77777777" w:rsidR="00F857CA" w:rsidRPr="008B0FC2" w:rsidRDefault="00F857CA" w:rsidP="007A3C1B">
      <w:pPr>
        <w:numPr>
          <w:ilvl w:val="0"/>
          <w:numId w:val="22"/>
        </w:numPr>
        <w:suppressAutoHyphens w:val="0"/>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Zamawiający przewiduje zmianę harmonogramu realizacji robót, zmiana nie wymaga formy aneksu.</w:t>
      </w:r>
    </w:p>
    <w:p w14:paraId="1447D49A" w14:textId="77777777" w:rsidR="00F857CA" w:rsidRPr="008B0FC2" w:rsidRDefault="00F857CA" w:rsidP="007A3C1B">
      <w:pPr>
        <w:numPr>
          <w:ilvl w:val="0"/>
          <w:numId w:val="22"/>
        </w:numPr>
        <w:suppressAutoHyphens w:val="0"/>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 xml:space="preserve"> W przypadku zmiany przepisów mających wpływ na realizacje zamówienia, umowa zostanie zmieniona w tym zakresie.</w:t>
      </w:r>
    </w:p>
    <w:p w14:paraId="22B3D35E" w14:textId="77777777" w:rsidR="00F857CA" w:rsidRPr="008B0FC2" w:rsidRDefault="00F857CA" w:rsidP="007A3C1B">
      <w:pPr>
        <w:pStyle w:val="m8069290857866364993gmail-text-justify"/>
        <w:numPr>
          <w:ilvl w:val="0"/>
          <w:numId w:val="22"/>
        </w:numPr>
        <w:shd w:val="clear" w:color="auto" w:fill="FFFFFF"/>
        <w:spacing w:before="0" w:beforeAutospacing="0" w:after="0" w:afterAutospacing="0" w:line="276" w:lineRule="auto"/>
        <w:ind w:left="426" w:hanging="426"/>
        <w:jc w:val="both"/>
        <w:rPr>
          <w:rFonts w:asciiTheme="minorHAnsi" w:hAnsiTheme="minorHAnsi" w:cstheme="minorHAnsi"/>
          <w:sz w:val="22"/>
          <w:szCs w:val="22"/>
        </w:rPr>
      </w:pPr>
      <w:r w:rsidRPr="008B0FC2">
        <w:rPr>
          <w:rFonts w:asciiTheme="minorHAnsi" w:hAnsiTheme="minorHAnsi" w:cstheme="minorHAnsi"/>
          <w:sz w:val="22"/>
          <w:szCs w:val="22"/>
        </w:rPr>
        <w:t>Wszystkie powyższe postanowienia stanowią katalog zmian, na które Zamawiający może wyrazić zgodę. Nie stanowią one jednak zobowiązania do wyrażenia takiej zgody.</w:t>
      </w:r>
    </w:p>
    <w:p w14:paraId="67C07232" w14:textId="77777777" w:rsidR="00F857CA" w:rsidRPr="008B0FC2" w:rsidRDefault="00F857CA" w:rsidP="007A3C1B">
      <w:pPr>
        <w:suppressAutoHyphens w:val="0"/>
        <w:autoSpaceDE w:val="0"/>
        <w:autoSpaceDN w:val="0"/>
        <w:jc w:val="both"/>
        <w:rPr>
          <w:rFonts w:asciiTheme="minorHAnsi" w:eastAsia="Calibri" w:hAnsiTheme="minorHAnsi" w:cstheme="minorHAnsi"/>
          <w:b/>
          <w:bCs/>
          <w:sz w:val="22"/>
          <w:szCs w:val="22"/>
          <w:lang w:eastAsia="en-US"/>
        </w:rPr>
      </w:pPr>
    </w:p>
    <w:p w14:paraId="5CE9D914" w14:textId="77777777" w:rsidR="00F857CA" w:rsidRPr="008B0FC2" w:rsidRDefault="00F857CA" w:rsidP="00634CE1">
      <w:pPr>
        <w:tabs>
          <w:tab w:val="center" w:pos="4896"/>
          <w:tab w:val="right" w:pos="9432"/>
        </w:tabs>
        <w:spacing w:after="120"/>
        <w:jc w:val="center"/>
        <w:rPr>
          <w:rFonts w:asciiTheme="minorHAnsi" w:hAnsiTheme="minorHAnsi" w:cstheme="minorHAnsi"/>
          <w:b/>
          <w:kern w:val="2"/>
          <w:sz w:val="22"/>
          <w:szCs w:val="22"/>
          <w:lang w:val="en-US" w:eastAsia="hi-IN" w:bidi="hi-IN"/>
        </w:rPr>
      </w:pPr>
      <w:r w:rsidRPr="008B0FC2">
        <w:rPr>
          <w:rFonts w:asciiTheme="minorHAnsi" w:hAnsiTheme="minorHAnsi" w:cstheme="minorHAnsi"/>
          <w:b/>
          <w:kern w:val="2"/>
          <w:sz w:val="22"/>
          <w:szCs w:val="22"/>
          <w:lang w:val="en-US" w:eastAsia="hi-IN" w:bidi="hi-IN"/>
        </w:rPr>
        <w:t>§ 16.</w:t>
      </w:r>
    </w:p>
    <w:p w14:paraId="1239CA35" w14:textId="52357799" w:rsidR="00F857CA" w:rsidRPr="008B0FC2" w:rsidRDefault="005161D7" w:rsidP="00634CE1">
      <w:pPr>
        <w:tabs>
          <w:tab w:val="center" w:pos="4896"/>
          <w:tab w:val="right" w:pos="9432"/>
        </w:tabs>
        <w:spacing w:after="120"/>
        <w:jc w:val="center"/>
        <w:rPr>
          <w:rFonts w:asciiTheme="minorHAnsi" w:hAnsiTheme="minorHAnsi" w:cstheme="minorHAnsi"/>
          <w:b/>
          <w:kern w:val="2"/>
          <w:sz w:val="22"/>
          <w:szCs w:val="22"/>
          <w:lang w:val="en-US" w:eastAsia="hi-IN" w:bidi="hi-IN"/>
        </w:rPr>
      </w:pPr>
      <w:r w:rsidRPr="008B0FC2">
        <w:rPr>
          <w:rFonts w:asciiTheme="minorHAnsi" w:hAnsiTheme="minorHAnsi" w:cstheme="minorHAnsi"/>
          <w:b/>
          <w:kern w:val="2"/>
          <w:sz w:val="22"/>
          <w:szCs w:val="22"/>
          <w:lang w:val="en-US" w:eastAsia="hi-IN" w:bidi="hi-IN"/>
        </w:rPr>
        <w:t xml:space="preserve">SIŁA </w:t>
      </w:r>
      <w:r w:rsidRPr="008B0FC2">
        <w:rPr>
          <w:rFonts w:asciiTheme="minorHAnsi" w:hAnsiTheme="minorHAnsi" w:cstheme="minorHAnsi"/>
          <w:b/>
          <w:kern w:val="2"/>
          <w:sz w:val="22"/>
          <w:szCs w:val="22"/>
          <w:lang w:eastAsia="hi-IN" w:bidi="hi-IN"/>
        </w:rPr>
        <w:t>WYŻSZA</w:t>
      </w:r>
    </w:p>
    <w:p w14:paraId="4E0F02FC" w14:textId="77777777" w:rsidR="00F857CA" w:rsidRPr="008B0FC2" w:rsidRDefault="00F857CA" w:rsidP="007A3C1B">
      <w:pPr>
        <w:numPr>
          <w:ilvl w:val="0"/>
          <w:numId w:val="24"/>
        </w:numPr>
        <w:tabs>
          <w:tab w:val="num" w:pos="426"/>
        </w:tabs>
        <w:suppressAutoHyphens w:val="0"/>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Strony nie ponoszą odpowiedzialności za niewykonanie lub nienależyte wykonanie zobowiązań wynikających z umowy w zakresie spowodowanym siłą wyższą.</w:t>
      </w:r>
    </w:p>
    <w:p w14:paraId="30F24C13" w14:textId="77777777" w:rsidR="00F857CA" w:rsidRPr="008B0FC2" w:rsidRDefault="00F857CA" w:rsidP="007A3C1B">
      <w:pPr>
        <w:numPr>
          <w:ilvl w:val="0"/>
          <w:numId w:val="24"/>
        </w:numPr>
        <w:tabs>
          <w:tab w:val="num" w:pos="0"/>
        </w:tabs>
        <w:suppressAutoHyphens w:val="0"/>
        <w:spacing w:after="120"/>
        <w:ind w:left="426" w:hanging="426"/>
        <w:jc w:val="both"/>
        <w:rPr>
          <w:rFonts w:asciiTheme="minorHAnsi" w:hAnsiTheme="minorHAnsi" w:cstheme="minorHAnsi"/>
          <w:b/>
          <w:bCs/>
          <w:sz w:val="22"/>
          <w:szCs w:val="22"/>
          <w:u w:val="single"/>
        </w:rPr>
      </w:pPr>
      <w:r w:rsidRPr="008B0FC2">
        <w:rPr>
          <w:rFonts w:asciiTheme="minorHAnsi" w:hAnsiTheme="minorHAnsi" w:cstheme="minorHAnsi"/>
          <w:sz w:val="22"/>
          <w:szCs w:val="22"/>
        </w:rPr>
        <w:t>Siła wyższa oznacza niezależne od Strony zdarzenia zewnętrzne, które są poza kontrolą i niezawinione przez tę Stronę, których nie można przewidzieć ani uniknąć, oraz które mają miejsce po zawarciu umowy, w zakresie uniemożliwiającym tej Stronie należyte wykonywanie Umowy.</w:t>
      </w:r>
    </w:p>
    <w:p w14:paraId="5A5D362A" w14:textId="77777777" w:rsidR="00F857CA" w:rsidRPr="008B0FC2" w:rsidRDefault="00F857CA" w:rsidP="007A3C1B">
      <w:pPr>
        <w:numPr>
          <w:ilvl w:val="0"/>
          <w:numId w:val="24"/>
        </w:numPr>
        <w:tabs>
          <w:tab w:val="num" w:pos="0"/>
        </w:tabs>
        <w:suppressAutoHyphens w:val="0"/>
        <w:spacing w:after="120"/>
        <w:ind w:left="426" w:hanging="426"/>
        <w:jc w:val="both"/>
        <w:rPr>
          <w:rFonts w:asciiTheme="minorHAnsi" w:hAnsiTheme="minorHAnsi" w:cstheme="minorHAnsi"/>
          <w:sz w:val="22"/>
          <w:szCs w:val="22"/>
        </w:rPr>
      </w:pPr>
      <w:r w:rsidRPr="008B0FC2">
        <w:rPr>
          <w:rFonts w:asciiTheme="minorHAnsi" w:hAnsiTheme="minorHAnsi" w:cstheme="minorHAnsi"/>
          <w:bCs/>
          <w:sz w:val="22"/>
          <w:szCs w:val="22"/>
        </w:rPr>
        <w:t>Siła wyższa nie obejmuje</w:t>
      </w:r>
      <w:r w:rsidRPr="008B0FC2">
        <w:rPr>
          <w:rFonts w:asciiTheme="minorHAnsi" w:hAnsiTheme="minorHAnsi" w:cstheme="minorHAnsi"/>
          <w:sz w:val="22"/>
          <w:szCs w:val="22"/>
        </w:rPr>
        <w:t>:</w:t>
      </w:r>
    </w:p>
    <w:p w14:paraId="44F3CB1D" w14:textId="77777777" w:rsidR="00F857CA" w:rsidRPr="008B0FC2" w:rsidRDefault="00F857CA" w:rsidP="007A3C1B">
      <w:pPr>
        <w:numPr>
          <w:ilvl w:val="1"/>
          <w:numId w:val="25"/>
        </w:numPr>
        <w:tabs>
          <w:tab w:val="num" w:pos="0"/>
          <w:tab w:val="num" w:pos="284"/>
        </w:tabs>
        <w:suppressAutoHyphens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strajków,</w:t>
      </w:r>
    </w:p>
    <w:p w14:paraId="57C3F9EA" w14:textId="77777777" w:rsidR="00F857CA" w:rsidRPr="008B0FC2" w:rsidRDefault="00F857CA" w:rsidP="007A3C1B">
      <w:pPr>
        <w:numPr>
          <w:ilvl w:val="1"/>
          <w:numId w:val="25"/>
        </w:numPr>
        <w:tabs>
          <w:tab w:val="num" w:pos="0"/>
          <w:tab w:val="num" w:pos="284"/>
        </w:tabs>
        <w:suppressAutoHyphens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zmian warunków rynkowych,</w:t>
      </w:r>
    </w:p>
    <w:p w14:paraId="145772CF" w14:textId="77777777" w:rsidR="00F857CA" w:rsidRPr="008B0FC2" w:rsidRDefault="00F857CA" w:rsidP="007A3C1B">
      <w:pPr>
        <w:numPr>
          <w:ilvl w:val="1"/>
          <w:numId w:val="25"/>
        </w:numPr>
        <w:tabs>
          <w:tab w:val="num" w:pos="0"/>
          <w:tab w:val="num" w:pos="284"/>
        </w:tabs>
        <w:suppressAutoHyphens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nienależytego wykonywania zobowiązań przez innych kontrahentów Stron,</w:t>
      </w:r>
    </w:p>
    <w:p w14:paraId="79DC18C8" w14:textId="77777777" w:rsidR="00F857CA" w:rsidRPr="008B0FC2" w:rsidRDefault="00F857CA" w:rsidP="007A3C1B">
      <w:pPr>
        <w:numPr>
          <w:ilvl w:val="1"/>
          <w:numId w:val="25"/>
        </w:numPr>
        <w:tabs>
          <w:tab w:val="num" w:pos="0"/>
          <w:tab w:val="num" w:pos="284"/>
        </w:tabs>
        <w:suppressAutoHyphens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lastRenderedPageBreak/>
        <w:t>umownych zobowiązań Wykonawcy wobec osób trzecich, które ograniczają jego zdolność do świadczenia usług,</w:t>
      </w:r>
    </w:p>
    <w:p w14:paraId="0BAFA998" w14:textId="77777777" w:rsidR="00F857CA" w:rsidRPr="008B0FC2" w:rsidRDefault="00F857CA" w:rsidP="007A3C1B">
      <w:pPr>
        <w:numPr>
          <w:ilvl w:val="1"/>
          <w:numId w:val="25"/>
        </w:numPr>
        <w:tabs>
          <w:tab w:val="num" w:pos="0"/>
          <w:tab w:val="num" w:pos="284"/>
        </w:tabs>
        <w:suppressAutoHyphens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niekorzystnych warunków atmosferycznych.</w:t>
      </w:r>
    </w:p>
    <w:p w14:paraId="6D09E649" w14:textId="77777777" w:rsidR="00F857CA" w:rsidRPr="008B0FC2" w:rsidRDefault="00F857CA" w:rsidP="007A3C1B">
      <w:pPr>
        <w:numPr>
          <w:ilvl w:val="0"/>
          <w:numId w:val="24"/>
        </w:numPr>
        <w:tabs>
          <w:tab w:val="num" w:pos="0"/>
        </w:tabs>
        <w:suppressAutoHyphens w:val="0"/>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Strona powołująca się na siłę wyższą zobowiązana jest niezwłocznie zawiadomić drugą Stronę o fakcie jej wystąpienia i przewidywanym okresie jej trwania oraz o działaniach, które Strona zamierza podjąć. Dowód, że dana okoliczność stanowi siłę wyższą obciąża Stronę, która się na nią powołuje.</w:t>
      </w:r>
    </w:p>
    <w:p w14:paraId="2FD475F5" w14:textId="77777777" w:rsidR="00F857CA" w:rsidRPr="008B0FC2" w:rsidRDefault="00F857CA" w:rsidP="007A3C1B">
      <w:pPr>
        <w:numPr>
          <w:ilvl w:val="0"/>
          <w:numId w:val="24"/>
        </w:numPr>
        <w:tabs>
          <w:tab w:val="num" w:pos="0"/>
        </w:tabs>
        <w:suppressAutoHyphens w:val="0"/>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Każda ze Stron ma obowiązek czynić starania w kierunku zmniejszenia strat i szkód Stron, jakie mogą powstać w wyniku zaistnienia siły wyższej.</w:t>
      </w:r>
    </w:p>
    <w:p w14:paraId="04BE002A" w14:textId="77777777" w:rsidR="00F857CA" w:rsidRPr="008B0FC2" w:rsidRDefault="00F857CA" w:rsidP="007A3C1B">
      <w:pPr>
        <w:numPr>
          <w:ilvl w:val="0"/>
          <w:numId w:val="24"/>
        </w:numPr>
        <w:tabs>
          <w:tab w:val="num" w:pos="0"/>
        </w:tabs>
        <w:suppressAutoHyphens w:val="0"/>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Strona poszkodowana, na podstawie zawiadomienia wystawionego w trybie jak w ust. 4, jest zwolniona z terminowej realizacji umowy, na taki okres, na jaki zdarzenie siły wyższej trwa i w takim zakresie, w jakim uniemożliwia lub ogranicza Stronę w realizacji umowy.</w:t>
      </w:r>
    </w:p>
    <w:p w14:paraId="0818FBAA" w14:textId="77777777" w:rsidR="00F857CA" w:rsidRPr="008B0FC2" w:rsidRDefault="00F857CA" w:rsidP="007A3C1B">
      <w:pPr>
        <w:numPr>
          <w:ilvl w:val="0"/>
          <w:numId w:val="24"/>
        </w:numPr>
        <w:tabs>
          <w:tab w:val="num" w:pos="0"/>
        </w:tabs>
        <w:suppressAutoHyphens w:val="0"/>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Po wystąpieniu siły wyższej, Wykonawca będzie starał się kontynuować wykonywanie swoich zobowiązań umownych w takim stopniu, w jakim będzie to w rozsądnych granicach wykonalne.</w:t>
      </w:r>
    </w:p>
    <w:p w14:paraId="417B6945" w14:textId="77777777" w:rsidR="00F857CA" w:rsidRPr="008B0FC2" w:rsidRDefault="00F857CA" w:rsidP="007A3C1B">
      <w:pPr>
        <w:numPr>
          <w:ilvl w:val="0"/>
          <w:numId w:val="24"/>
        </w:numPr>
        <w:tabs>
          <w:tab w:val="num" w:pos="0"/>
        </w:tabs>
        <w:suppressAutoHyphens w:val="0"/>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Po ustaniu siły wyższej, Wykonawca jest zobowiązany do niezwłocznego przystąpienia do realizacji umowy w takim stopniu, aby zrealizować umowę niezwłocznie oraz w całości. Nowy termin zakończenia realizacji umowy wymaga zawarcia aneksu do umowy.</w:t>
      </w:r>
    </w:p>
    <w:p w14:paraId="368264F8" w14:textId="77777777" w:rsidR="00F857CA" w:rsidRPr="008B0FC2" w:rsidRDefault="00F857CA" w:rsidP="007A3C1B">
      <w:pPr>
        <w:spacing w:after="120"/>
        <w:jc w:val="both"/>
        <w:rPr>
          <w:rFonts w:asciiTheme="minorHAnsi" w:hAnsiTheme="minorHAnsi" w:cstheme="minorHAnsi"/>
          <w:b/>
          <w:bCs/>
          <w:sz w:val="22"/>
          <w:szCs w:val="22"/>
        </w:rPr>
      </w:pPr>
    </w:p>
    <w:p w14:paraId="43683CF5" w14:textId="77777777" w:rsidR="00F857CA" w:rsidRPr="008B0FC2" w:rsidRDefault="00F857CA" w:rsidP="00634CE1">
      <w:pPr>
        <w:spacing w:after="120"/>
        <w:jc w:val="center"/>
        <w:rPr>
          <w:rFonts w:asciiTheme="minorHAnsi" w:hAnsiTheme="minorHAnsi" w:cstheme="minorHAnsi"/>
          <w:b/>
          <w:bCs/>
          <w:sz w:val="22"/>
          <w:szCs w:val="22"/>
        </w:rPr>
      </w:pPr>
      <w:r w:rsidRPr="008B0FC2">
        <w:rPr>
          <w:rFonts w:asciiTheme="minorHAnsi" w:hAnsiTheme="minorHAnsi" w:cstheme="minorHAnsi"/>
          <w:b/>
          <w:bCs/>
          <w:sz w:val="22"/>
          <w:szCs w:val="22"/>
        </w:rPr>
        <w:t>§ 17.</w:t>
      </w:r>
    </w:p>
    <w:p w14:paraId="10F76C0E" w14:textId="14EEB5BC" w:rsidR="00F857CA" w:rsidRPr="008B0FC2" w:rsidRDefault="005161D7" w:rsidP="00634CE1">
      <w:pPr>
        <w:autoSpaceDE w:val="0"/>
        <w:spacing w:after="120"/>
        <w:jc w:val="center"/>
        <w:rPr>
          <w:rFonts w:asciiTheme="minorHAnsi" w:hAnsiTheme="minorHAnsi" w:cstheme="minorHAnsi"/>
          <w:b/>
          <w:bCs/>
          <w:sz w:val="22"/>
          <w:szCs w:val="22"/>
        </w:rPr>
      </w:pPr>
      <w:r w:rsidRPr="008B0FC2">
        <w:rPr>
          <w:rFonts w:asciiTheme="minorHAnsi" w:hAnsiTheme="minorHAnsi" w:cstheme="minorHAnsi"/>
          <w:b/>
          <w:bCs/>
          <w:sz w:val="22"/>
          <w:szCs w:val="22"/>
        </w:rPr>
        <w:t>ODSTĄPIENIE OD UMOWY</w:t>
      </w:r>
    </w:p>
    <w:p w14:paraId="7EF921E2" w14:textId="77777777" w:rsidR="00F857CA" w:rsidRPr="008B0FC2" w:rsidRDefault="00F857CA" w:rsidP="007A3C1B">
      <w:pPr>
        <w:autoSpaceDE w:val="0"/>
        <w:spacing w:after="120"/>
        <w:jc w:val="both"/>
        <w:rPr>
          <w:rFonts w:asciiTheme="minorHAnsi" w:hAnsiTheme="minorHAnsi" w:cstheme="minorHAnsi"/>
          <w:sz w:val="22"/>
          <w:szCs w:val="22"/>
        </w:rPr>
      </w:pPr>
      <w:r w:rsidRPr="008B0FC2">
        <w:rPr>
          <w:rFonts w:asciiTheme="minorHAnsi" w:hAnsiTheme="minorHAnsi" w:cstheme="minorHAnsi"/>
          <w:sz w:val="22"/>
          <w:szCs w:val="22"/>
        </w:rPr>
        <w:t>Oprócz przypadków wymienionych w treści tytułu XV Kodeksu cywilnego stronom przysługuje prawo odstąpienia od umowy w następujących sytuacjach:</w:t>
      </w:r>
    </w:p>
    <w:p w14:paraId="3695E246" w14:textId="77777777" w:rsidR="00F857CA" w:rsidRPr="008B0FC2" w:rsidRDefault="00F857CA" w:rsidP="007A3C1B">
      <w:pPr>
        <w:numPr>
          <w:ilvl w:val="0"/>
          <w:numId w:val="26"/>
        </w:numPr>
        <w:autoSpaceDE w:val="0"/>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Zamawiającemu przysługuje prawo do odstąpienia od umowy:</w:t>
      </w:r>
    </w:p>
    <w:p w14:paraId="2F1664FB" w14:textId="77777777" w:rsidR="00F857CA" w:rsidRPr="008B0FC2" w:rsidRDefault="00F857CA" w:rsidP="007A3C1B">
      <w:pPr>
        <w:numPr>
          <w:ilvl w:val="0"/>
          <w:numId w:val="27"/>
        </w:numPr>
        <w:tabs>
          <w:tab w:val="clear" w:pos="0"/>
          <w:tab w:val="num" w:pos="567"/>
        </w:tabs>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092CCAF4" w14:textId="77777777" w:rsidR="00F857CA" w:rsidRPr="008B0FC2" w:rsidRDefault="00F857CA" w:rsidP="007A3C1B">
      <w:pPr>
        <w:numPr>
          <w:ilvl w:val="0"/>
          <w:numId w:val="27"/>
        </w:numPr>
        <w:tabs>
          <w:tab w:val="left" w:pos="567"/>
        </w:tabs>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zostanie ogłoszona upadłość lub rozwiązanie  przedsiębiorstwa Wykonawcy,</w:t>
      </w:r>
    </w:p>
    <w:p w14:paraId="167296FC" w14:textId="77777777" w:rsidR="00F857CA" w:rsidRPr="008B0FC2" w:rsidRDefault="00F857CA" w:rsidP="007A3C1B">
      <w:pPr>
        <w:numPr>
          <w:ilvl w:val="0"/>
          <w:numId w:val="27"/>
        </w:numPr>
        <w:tabs>
          <w:tab w:val="left" w:pos="567"/>
        </w:tabs>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nastąpi zajęcie majątku Wykonawcy,</w:t>
      </w:r>
    </w:p>
    <w:p w14:paraId="4516F8B2" w14:textId="77777777" w:rsidR="00F857CA" w:rsidRPr="008B0FC2" w:rsidRDefault="00F857CA" w:rsidP="007A3C1B">
      <w:pPr>
        <w:numPr>
          <w:ilvl w:val="0"/>
          <w:numId w:val="27"/>
        </w:numPr>
        <w:tabs>
          <w:tab w:val="left" w:pos="567"/>
        </w:tabs>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 xml:space="preserve">Wykonawca nie rozpoczął robót bez uzasadnionych przyczyn oraz nie kontynuuje ich pomimo wezwania Zamawiającego złożonego na piśmie, </w:t>
      </w:r>
    </w:p>
    <w:p w14:paraId="1D4F9284" w14:textId="77777777" w:rsidR="00F857CA" w:rsidRPr="008B0FC2" w:rsidRDefault="00F857CA" w:rsidP="007A3C1B">
      <w:pPr>
        <w:numPr>
          <w:ilvl w:val="0"/>
          <w:numId w:val="27"/>
        </w:numPr>
        <w:tabs>
          <w:tab w:val="left" w:pos="567"/>
        </w:tabs>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Wykonawca przerwał realizację robót i przerwa ta trwa dłużej niż jeden miesiąc,</w:t>
      </w:r>
    </w:p>
    <w:p w14:paraId="10B4A13B" w14:textId="77777777" w:rsidR="00F857CA" w:rsidRPr="008B0FC2" w:rsidRDefault="00F857CA" w:rsidP="007A3C1B">
      <w:pPr>
        <w:numPr>
          <w:ilvl w:val="0"/>
          <w:numId w:val="27"/>
        </w:numPr>
        <w:tabs>
          <w:tab w:val="left" w:pos="567"/>
        </w:tabs>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 xml:space="preserve">Wykonawca nie realizuje robót zgodnie z projektem budowlanym, niniejszą umową oraz przepisami prawa budowlanego i obustronnymi ustaleniami. </w:t>
      </w:r>
    </w:p>
    <w:p w14:paraId="7C9A0EA6" w14:textId="77777777" w:rsidR="00F857CA" w:rsidRPr="008B0FC2" w:rsidRDefault="00F857CA" w:rsidP="007A3C1B">
      <w:pPr>
        <w:numPr>
          <w:ilvl w:val="0"/>
          <w:numId w:val="26"/>
        </w:numPr>
        <w:tabs>
          <w:tab w:val="num" w:pos="426"/>
        </w:tabs>
        <w:autoSpaceDE w:val="0"/>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Wykonawcy przysługuje prawo odstąpienia od umowy, w szczególności jeżeli:</w:t>
      </w:r>
    </w:p>
    <w:p w14:paraId="3D30FBAD" w14:textId="77777777" w:rsidR="00F857CA" w:rsidRPr="008B0FC2" w:rsidRDefault="00F857CA" w:rsidP="007A3C1B">
      <w:pPr>
        <w:numPr>
          <w:ilvl w:val="0"/>
          <w:numId w:val="28"/>
        </w:numPr>
        <w:tabs>
          <w:tab w:val="left" w:pos="567"/>
        </w:tabs>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Zamawiający nie wywiązuje się z obowiązku zapłaty faktur mimo dodatkowego wezwania w terminie trzech miesięcy od upływu terminu na zapłatę faktur, określonego w niniejszej umowie,</w:t>
      </w:r>
    </w:p>
    <w:p w14:paraId="1B3401FA" w14:textId="77777777" w:rsidR="00F857CA" w:rsidRPr="008B0FC2" w:rsidRDefault="00F857CA" w:rsidP="007A3C1B">
      <w:pPr>
        <w:numPr>
          <w:ilvl w:val="0"/>
          <w:numId w:val="28"/>
        </w:numPr>
        <w:tabs>
          <w:tab w:val="left" w:pos="567"/>
        </w:tabs>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Zamawiający odmawia, bez uzasadnionej przyczyny, odbioru robót lub  odmawia podpisania protokołu odbioru robót,</w:t>
      </w:r>
    </w:p>
    <w:p w14:paraId="353C9D67" w14:textId="77777777" w:rsidR="00F857CA" w:rsidRPr="008B0FC2" w:rsidRDefault="00F857CA" w:rsidP="007A3C1B">
      <w:pPr>
        <w:numPr>
          <w:ilvl w:val="0"/>
          <w:numId w:val="28"/>
        </w:numPr>
        <w:tabs>
          <w:tab w:val="left" w:pos="567"/>
        </w:tabs>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 xml:space="preserve">Zamawiający zawiadomi Wykonawcę, iż wobec zaistnienia uprzednio nieprzewidzianych okoliczności nie będzie mógł spełnić swoich zobowiązań umownych wobec Wykonawcy. </w:t>
      </w:r>
    </w:p>
    <w:p w14:paraId="716F3A21" w14:textId="77777777" w:rsidR="00F857CA" w:rsidRPr="008B0FC2" w:rsidRDefault="00F857CA" w:rsidP="007A3C1B">
      <w:pPr>
        <w:numPr>
          <w:ilvl w:val="0"/>
          <w:numId w:val="26"/>
        </w:numPr>
        <w:tabs>
          <w:tab w:val="num" w:pos="426"/>
        </w:tabs>
        <w:autoSpaceDE w:val="0"/>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lastRenderedPageBreak/>
        <w:t>Odstąpienie od umowy winno nastąpić w formie pisemnej pod rygorem nieważności takiego oświadczenia i powinno zawierać uzasadnienie.</w:t>
      </w:r>
    </w:p>
    <w:p w14:paraId="5315E94A" w14:textId="77777777" w:rsidR="00F857CA" w:rsidRPr="008B0FC2" w:rsidRDefault="00F857CA" w:rsidP="007A3C1B">
      <w:pPr>
        <w:numPr>
          <w:ilvl w:val="0"/>
          <w:numId w:val="26"/>
        </w:numPr>
        <w:tabs>
          <w:tab w:val="num" w:pos="426"/>
        </w:tabs>
        <w:autoSpaceDE w:val="0"/>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W przypadku odstąpienia od umowy Wykonawcę oraz Zamawiającego obciążają następujące obowiązki szczegółowe:</w:t>
      </w:r>
    </w:p>
    <w:p w14:paraId="0AA3ABE7" w14:textId="77777777" w:rsidR="00F857CA" w:rsidRPr="008B0FC2" w:rsidRDefault="00F857CA" w:rsidP="007A3C1B">
      <w:pPr>
        <w:numPr>
          <w:ilvl w:val="0"/>
          <w:numId w:val="29"/>
        </w:numPr>
        <w:tabs>
          <w:tab w:val="left" w:pos="567"/>
        </w:tabs>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 xml:space="preserve">w terminie 14 dni od daty odstąpienia od umowy Wykonawca przy udziale Zamawiającego sporządzi szczegółowy protokół inwentaryzacji robót w toku, według stanu na dzień odstąpienia, </w:t>
      </w:r>
    </w:p>
    <w:p w14:paraId="44068599" w14:textId="77777777" w:rsidR="00F857CA" w:rsidRPr="008B0FC2" w:rsidRDefault="00F857CA" w:rsidP="007A3C1B">
      <w:pPr>
        <w:numPr>
          <w:ilvl w:val="0"/>
          <w:numId w:val="29"/>
        </w:numPr>
        <w:tabs>
          <w:tab w:val="left" w:pos="567"/>
        </w:tabs>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Wykonawca zabezpieczy przerwane roboty w zakresie obustronnie uzgodnionym na koszt tej strony, z której winy nastąpiło odstąpienie od umowy,</w:t>
      </w:r>
    </w:p>
    <w:p w14:paraId="49401FC4" w14:textId="77777777" w:rsidR="00F857CA" w:rsidRPr="008B0FC2" w:rsidRDefault="00F857CA" w:rsidP="007A3C1B">
      <w:pPr>
        <w:numPr>
          <w:ilvl w:val="0"/>
          <w:numId w:val="29"/>
        </w:numPr>
        <w:tabs>
          <w:tab w:val="left" w:pos="567"/>
        </w:tabs>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3C0F6C3C" w14:textId="77777777" w:rsidR="00F857CA" w:rsidRPr="008B0FC2" w:rsidRDefault="00F857CA" w:rsidP="007A3C1B">
      <w:pPr>
        <w:numPr>
          <w:ilvl w:val="0"/>
          <w:numId w:val="29"/>
        </w:numPr>
        <w:tabs>
          <w:tab w:val="left" w:pos="567"/>
        </w:tabs>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Wykonawca zgłosi do dokonania przez Zamawiającego odbioru robót przerwanych oraz robót zabezpieczających, jeżeli odstąpienie od umowy nastąpiło z przyczyn, za które Wykonawca nie odpowiada,</w:t>
      </w:r>
    </w:p>
    <w:p w14:paraId="36B7FEF5" w14:textId="77777777" w:rsidR="00F857CA" w:rsidRPr="008B0FC2" w:rsidRDefault="00F857CA" w:rsidP="007A3C1B">
      <w:pPr>
        <w:numPr>
          <w:ilvl w:val="0"/>
          <w:numId w:val="29"/>
        </w:numPr>
        <w:tabs>
          <w:tab w:val="left" w:pos="567"/>
        </w:tabs>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 xml:space="preserve">Wykonawca niezwłocznie, najpóźniej w terminie 30 dni, usunie z terenu budowy urządzenia przez niego dostarczone lub wniesione. </w:t>
      </w:r>
    </w:p>
    <w:p w14:paraId="4BBCC995" w14:textId="77777777" w:rsidR="00F857CA" w:rsidRPr="008B0FC2" w:rsidRDefault="00F857CA" w:rsidP="007A3C1B">
      <w:pPr>
        <w:numPr>
          <w:ilvl w:val="0"/>
          <w:numId w:val="26"/>
        </w:numPr>
        <w:tabs>
          <w:tab w:val="num" w:pos="426"/>
        </w:tabs>
        <w:autoSpaceDE w:val="0"/>
        <w:spacing w:after="120"/>
        <w:ind w:left="426" w:hanging="426"/>
        <w:jc w:val="both"/>
        <w:rPr>
          <w:rFonts w:asciiTheme="minorHAnsi" w:hAnsiTheme="minorHAnsi" w:cstheme="minorHAnsi"/>
          <w:sz w:val="22"/>
          <w:szCs w:val="22"/>
        </w:rPr>
      </w:pPr>
      <w:r w:rsidRPr="008B0FC2">
        <w:rPr>
          <w:rFonts w:asciiTheme="minorHAnsi" w:hAnsiTheme="minorHAnsi" w:cstheme="minorHAnsi"/>
          <w:sz w:val="22"/>
          <w:szCs w:val="22"/>
        </w:rPr>
        <w:t>Zamawiający w razie odstąpienia od umowy z przyczyn, za które Wykonawca nie ponosi odpowiedzialności, zobowiązany jest do:</w:t>
      </w:r>
    </w:p>
    <w:p w14:paraId="248E2509" w14:textId="77777777" w:rsidR="00F857CA" w:rsidRPr="008B0FC2" w:rsidRDefault="00F857CA" w:rsidP="007A3C1B">
      <w:pPr>
        <w:numPr>
          <w:ilvl w:val="0"/>
          <w:numId w:val="30"/>
        </w:numPr>
        <w:tabs>
          <w:tab w:val="left" w:pos="567"/>
        </w:tabs>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dokonania odbioru robót przerwanych oraz zapłaty wynagrodzenia za roboty, które zostały wykonane do dnia odstąpienia,</w:t>
      </w:r>
    </w:p>
    <w:p w14:paraId="7C2F7DD1" w14:textId="1AD8872A" w:rsidR="00F857CA" w:rsidRPr="008B0FC2" w:rsidRDefault="00F857CA" w:rsidP="007A3C1B">
      <w:pPr>
        <w:numPr>
          <w:ilvl w:val="0"/>
          <w:numId w:val="30"/>
        </w:numPr>
        <w:tabs>
          <w:tab w:val="left" w:pos="567"/>
        </w:tabs>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 xml:space="preserve">odkupienia materiałów, konstrukcji lub urządzeń, określonych w </w:t>
      </w:r>
      <w:r w:rsidR="009B09D6" w:rsidRPr="008B0FC2">
        <w:rPr>
          <w:rFonts w:asciiTheme="minorHAnsi" w:hAnsiTheme="minorHAnsi" w:cstheme="minorHAnsi"/>
          <w:sz w:val="22"/>
          <w:szCs w:val="22"/>
        </w:rPr>
        <w:t xml:space="preserve">ust. </w:t>
      </w:r>
      <w:r w:rsidRPr="008B0FC2">
        <w:rPr>
          <w:rFonts w:asciiTheme="minorHAnsi" w:hAnsiTheme="minorHAnsi" w:cstheme="minorHAnsi"/>
          <w:sz w:val="22"/>
          <w:szCs w:val="22"/>
        </w:rPr>
        <w:t>4</w:t>
      </w:r>
      <w:r w:rsidR="009B09D6" w:rsidRPr="008B0FC2">
        <w:rPr>
          <w:rFonts w:asciiTheme="minorHAnsi" w:hAnsiTheme="minorHAnsi" w:cstheme="minorHAnsi"/>
          <w:sz w:val="22"/>
          <w:szCs w:val="22"/>
        </w:rPr>
        <w:t xml:space="preserve"> lit.</w:t>
      </w:r>
      <w:r w:rsidRPr="008B0FC2">
        <w:rPr>
          <w:rFonts w:asciiTheme="minorHAnsi" w:hAnsiTheme="minorHAnsi" w:cstheme="minorHAnsi"/>
          <w:sz w:val="22"/>
          <w:szCs w:val="22"/>
        </w:rPr>
        <w:t xml:space="preserve"> c), po cenach przedstaw</w:t>
      </w:r>
      <w:r w:rsidR="003A1243">
        <w:rPr>
          <w:rFonts w:asciiTheme="minorHAnsi" w:hAnsiTheme="minorHAnsi" w:cstheme="minorHAnsi"/>
          <w:sz w:val="22"/>
          <w:szCs w:val="22"/>
        </w:rPr>
        <w:t>ionych w kosztorysie ofertowym.</w:t>
      </w:r>
    </w:p>
    <w:p w14:paraId="44FAB9EE" w14:textId="77777777" w:rsidR="00F857CA" w:rsidRPr="008B0FC2" w:rsidRDefault="00F857CA" w:rsidP="007A3C1B">
      <w:pPr>
        <w:numPr>
          <w:ilvl w:val="0"/>
          <w:numId w:val="30"/>
        </w:numPr>
        <w:tabs>
          <w:tab w:val="left" w:pos="567"/>
        </w:tabs>
        <w:autoSpaceDE w:val="0"/>
        <w:spacing w:after="120"/>
        <w:ind w:left="567" w:hanging="283"/>
        <w:jc w:val="both"/>
        <w:rPr>
          <w:rFonts w:asciiTheme="minorHAnsi" w:hAnsiTheme="minorHAnsi" w:cstheme="minorHAnsi"/>
          <w:sz w:val="22"/>
          <w:szCs w:val="22"/>
        </w:rPr>
      </w:pPr>
      <w:r w:rsidRPr="008B0FC2">
        <w:rPr>
          <w:rFonts w:asciiTheme="minorHAnsi" w:hAnsiTheme="minorHAnsi" w:cstheme="minorHAnsi"/>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BB4CD" w14:textId="77777777" w:rsidR="00F857CA" w:rsidRPr="008B0FC2" w:rsidRDefault="00F857CA" w:rsidP="007A3C1B">
      <w:pPr>
        <w:numPr>
          <w:ilvl w:val="0"/>
          <w:numId w:val="30"/>
        </w:numPr>
        <w:tabs>
          <w:tab w:val="left" w:pos="567"/>
        </w:tabs>
        <w:autoSpaceDE w:val="0"/>
        <w:spacing w:after="120"/>
        <w:ind w:left="567" w:hanging="283"/>
        <w:jc w:val="both"/>
        <w:rPr>
          <w:rFonts w:asciiTheme="minorHAnsi" w:hAnsiTheme="minorHAnsi" w:cstheme="minorHAnsi"/>
          <w:b/>
          <w:sz w:val="22"/>
          <w:szCs w:val="22"/>
        </w:rPr>
      </w:pPr>
      <w:r w:rsidRPr="008B0FC2">
        <w:rPr>
          <w:rFonts w:asciiTheme="minorHAnsi" w:hAnsiTheme="minorHAnsi" w:cstheme="minorHAnsi"/>
          <w:sz w:val="22"/>
          <w:szCs w:val="22"/>
        </w:rPr>
        <w:t>przejęcia od Wykonawcy pod swój dozór terenu budowy.</w:t>
      </w:r>
    </w:p>
    <w:p w14:paraId="79141867" w14:textId="77777777" w:rsidR="00F857CA" w:rsidRPr="008B0FC2" w:rsidRDefault="00F857CA" w:rsidP="00634CE1">
      <w:pPr>
        <w:spacing w:after="120"/>
        <w:jc w:val="center"/>
        <w:rPr>
          <w:rFonts w:asciiTheme="minorHAnsi" w:hAnsiTheme="minorHAnsi" w:cstheme="minorHAnsi"/>
          <w:b/>
          <w:bCs/>
          <w:sz w:val="22"/>
          <w:szCs w:val="22"/>
        </w:rPr>
      </w:pPr>
      <w:r w:rsidRPr="008B0FC2">
        <w:rPr>
          <w:rFonts w:asciiTheme="minorHAnsi" w:hAnsiTheme="minorHAnsi" w:cstheme="minorHAnsi"/>
          <w:b/>
          <w:bCs/>
          <w:sz w:val="22"/>
          <w:szCs w:val="22"/>
        </w:rPr>
        <w:t>§ 18.</w:t>
      </w:r>
    </w:p>
    <w:p w14:paraId="12F911E5" w14:textId="44242FD2" w:rsidR="00F857CA" w:rsidRPr="008B0FC2" w:rsidRDefault="005161D7" w:rsidP="00634CE1">
      <w:pPr>
        <w:spacing w:after="120"/>
        <w:jc w:val="center"/>
        <w:rPr>
          <w:rFonts w:asciiTheme="minorHAnsi" w:hAnsiTheme="minorHAnsi" w:cstheme="minorHAnsi"/>
          <w:b/>
          <w:bCs/>
          <w:sz w:val="22"/>
          <w:szCs w:val="22"/>
        </w:rPr>
      </w:pPr>
      <w:r w:rsidRPr="008B0FC2">
        <w:rPr>
          <w:rFonts w:asciiTheme="minorHAnsi" w:hAnsiTheme="minorHAnsi" w:cstheme="minorHAnsi"/>
          <w:b/>
          <w:bCs/>
          <w:sz w:val="22"/>
          <w:szCs w:val="22"/>
        </w:rPr>
        <w:t>CESJA</w:t>
      </w:r>
    </w:p>
    <w:p w14:paraId="78303603" w14:textId="77777777" w:rsidR="00F857CA" w:rsidRPr="008B0FC2" w:rsidRDefault="00F857CA" w:rsidP="007A3C1B">
      <w:pPr>
        <w:suppressAutoHyphens w:val="0"/>
        <w:spacing w:after="120"/>
        <w:jc w:val="both"/>
        <w:rPr>
          <w:rFonts w:asciiTheme="minorHAnsi" w:hAnsiTheme="minorHAnsi" w:cstheme="minorHAnsi"/>
          <w:spacing w:val="-3"/>
          <w:sz w:val="22"/>
          <w:szCs w:val="22"/>
          <w:lang w:eastAsia="pl-PL"/>
        </w:rPr>
      </w:pPr>
      <w:r w:rsidRPr="008B0FC2">
        <w:rPr>
          <w:rFonts w:asciiTheme="minorHAnsi" w:hAnsiTheme="minorHAnsi" w:cstheme="minorHAnsi"/>
          <w:sz w:val="22"/>
          <w:szCs w:val="22"/>
        </w:rPr>
        <w:t>Wykonawca nie może, bez zgody Zamawiającego wyrażonej w formie pisemnej, przenieść na osobę trzecią praw ani obowiązków wynikających z umowy, ani w całości, ani w części.</w:t>
      </w:r>
    </w:p>
    <w:p w14:paraId="6C94F74A" w14:textId="77777777" w:rsidR="00F857CA" w:rsidRPr="008B0FC2" w:rsidRDefault="00F857CA" w:rsidP="00634CE1">
      <w:pPr>
        <w:spacing w:after="120"/>
        <w:jc w:val="center"/>
        <w:rPr>
          <w:rFonts w:asciiTheme="minorHAnsi" w:hAnsiTheme="minorHAnsi" w:cstheme="minorHAnsi"/>
          <w:b/>
          <w:bCs/>
          <w:sz w:val="22"/>
          <w:szCs w:val="22"/>
        </w:rPr>
      </w:pPr>
      <w:r w:rsidRPr="008B0FC2">
        <w:rPr>
          <w:rFonts w:asciiTheme="minorHAnsi" w:hAnsiTheme="minorHAnsi" w:cstheme="minorHAnsi"/>
          <w:b/>
          <w:bCs/>
          <w:sz w:val="22"/>
          <w:szCs w:val="22"/>
        </w:rPr>
        <w:t>§ 19</w:t>
      </w:r>
    </w:p>
    <w:p w14:paraId="29DFC8CC" w14:textId="5639F73F" w:rsidR="00F857CA" w:rsidRPr="008B0FC2" w:rsidRDefault="005161D7" w:rsidP="00634CE1">
      <w:pPr>
        <w:spacing w:after="120"/>
        <w:jc w:val="center"/>
        <w:rPr>
          <w:rFonts w:asciiTheme="minorHAnsi" w:hAnsiTheme="minorHAnsi" w:cstheme="minorHAnsi"/>
          <w:b/>
          <w:bCs/>
          <w:sz w:val="22"/>
          <w:szCs w:val="22"/>
        </w:rPr>
      </w:pPr>
      <w:r w:rsidRPr="008B0FC2">
        <w:rPr>
          <w:rFonts w:asciiTheme="minorHAnsi" w:hAnsiTheme="minorHAnsi" w:cstheme="minorHAnsi"/>
          <w:b/>
          <w:sz w:val="22"/>
          <w:szCs w:val="22"/>
        </w:rPr>
        <w:t>POSTANOWIENIA KOŃCOWE</w:t>
      </w:r>
    </w:p>
    <w:p w14:paraId="0926F7C7" w14:textId="77777777" w:rsidR="00F857CA" w:rsidRPr="008B0FC2" w:rsidRDefault="00F857CA" w:rsidP="007A3C1B">
      <w:pPr>
        <w:pStyle w:val="Akapitzlist"/>
        <w:numPr>
          <w:ilvl w:val="0"/>
          <w:numId w:val="31"/>
        </w:numPr>
        <w:spacing w:after="0"/>
        <w:jc w:val="both"/>
        <w:rPr>
          <w:rFonts w:asciiTheme="minorHAnsi" w:hAnsiTheme="minorHAnsi" w:cstheme="minorHAnsi"/>
        </w:rPr>
      </w:pPr>
      <w:r w:rsidRPr="008B0FC2">
        <w:rPr>
          <w:rFonts w:asciiTheme="minorHAnsi" w:hAnsiTheme="minorHAnsi" w:cstheme="minorHAnsi"/>
        </w:rPr>
        <w:t>W sprawach nieuregulowanych w niniejszej umowie zastosowanie będą miały przepisy Kodeksu cywilnego, ustawy Prawo zamówień publicznych oraz Prawa budowlanego.</w:t>
      </w:r>
    </w:p>
    <w:p w14:paraId="36FC5394" w14:textId="77777777" w:rsidR="00F857CA" w:rsidRPr="008B0FC2" w:rsidRDefault="00F857CA" w:rsidP="00634CE1">
      <w:pPr>
        <w:spacing w:line="276" w:lineRule="auto"/>
        <w:jc w:val="center"/>
        <w:rPr>
          <w:rFonts w:asciiTheme="minorHAnsi" w:hAnsiTheme="minorHAnsi" w:cstheme="minorHAnsi"/>
          <w:sz w:val="22"/>
          <w:szCs w:val="22"/>
        </w:rPr>
      </w:pPr>
    </w:p>
    <w:p w14:paraId="091F16C8" w14:textId="77777777" w:rsidR="00F857CA" w:rsidRPr="008B0FC2" w:rsidRDefault="00F857CA" w:rsidP="00634CE1">
      <w:pPr>
        <w:spacing w:after="120"/>
        <w:jc w:val="center"/>
        <w:rPr>
          <w:rFonts w:asciiTheme="minorHAnsi" w:hAnsiTheme="minorHAnsi" w:cstheme="minorHAnsi"/>
          <w:b/>
          <w:bCs/>
          <w:sz w:val="22"/>
          <w:szCs w:val="22"/>
        </w:rPr>
      </w:pPr>
      <w:r w:rsidRPr="008B0FC2">
        <w:rPr>
          <w:rFonts w:asciiTheme="minorHAnsi" w:hAnsiTheme="minorHAnsi" w:cstheme="minorHAnsi"/>
          <w:b/>
          <w:bCs/>
          <w:sz w:val="22"/>
          <w:szCs w:val="22"/>
        </w:rPr>
        <w:t>§ 20.</w:t>
      </w:r>
    </w:p>
    <w:p w14:paraId="08B9AB1C" w14:textId="77777777" w:rsidR="00F857CA" w:rsidRPr="008B0FC2" w:rsidRDefault="00F857CA" w:rsidP="007A3C1B">
      <w:pPr>
        <w:spacing w:after="120"/>
        <w:jc w:val="both"/>
        <w:rPr>
          <w:rFonts w:asciiTheme="minorHAnsi" w:hAnsiTheme="minorHAnsi" w:cstheme="minorHAnsi"/>
          <w:sz w:val="22"/>
          <w:szCs w:val="22"/>
        </w:rPr>
      </w:pPr>
      <w:r w:rsidRPr="008B0FC2">
        <w:rPr>
          <w:rFonts w:asciiTheme="minorHAnsi" w:hAnsiTheme="minorHAnsi" w:cstheme="minorHAnsi"/>
          <w:sz w:val="22"/>
          <w:szCs w:val="22"/>
        </w:rPr>
        <w:t>Umowa niniejsza została sporządzona w trzech jednobrzmiących egzemplarzach, z czego dwa otrzymuje Zamawiający, a jeden Wykonawca.</w:t>
      </w:r>
    </w:p>
    <w:p w14:paraId="55E60A57" w14:textId="77777777" w:rsidR="00F857CA" w:rsidRPr="008B0FC2" w:rsidRDefault="00F857CA" w:rsidP="007A3C1B">
      <w:pPr>
        <w:spacing w:after="120"/>
        <w:jc w:val="both"/>
        <w:rPr>
          <w:rFonts w:asciiTheme="minorHAnsi" w:hAnsiTheme="minorHAnsi" w:cstheme="minorHAnsi"/>
          <w:sz w:val="22"/>
          <w:szCs w:val="22"/>
        </w:rPr>
      </w:pPr>
      <w:r w:rsidRPr="008B0FC2">
        <w:rPr>
          <w:rFonts w:asciiTheme="minorHAnsi" w:hAnsiTheme="minorHAnsi" w:cstheme="minorHAnsi"/>
          <w:sz w:val="22"/>
          <w:szCs w:val="22"/>
        </w:rPr>
        <w:t>Na tym umowę zakończono i podpisano:</w:t>
      </w:r>
    </w:p>
    <w:p w14:paraId="75279C25" w14:textId="77777777" w:rsidR="00F857CA" w:rsidRPr="008B0FC2" w:rsidRDefault="00F857CA" w:rsidP="007A3C1B">
      <w:pPr>
        <w:spacing w:after="120"/>
        <w:jc w:val="both"/>
        <w:rPr>
          <w:rFonts w:asciiTheme="minorHAnsi" w:hAnsiTheme="minorHAnsi" w:cstheme="minorHAnsi"/>
          <w:sz w:val="22"/>
          <w:szCs w:val="22"/>
        </w:rPr>
      </w:pPr>
    </w:p>
    <w:p w14:paraId="3A6CDBB3" w14:textId="22556C56" w:rsidR="0065428F" w:rsidRPr="00634CE1" w:rsidRDefault="00F857CA" w:rsidP="00A549B2">
      <w:pPr>
        <w:spacing w:after="120"/>
        <w:jc w:val="both"/>
        <w:rPr>
          <w:rFonts w:asciiTheme="minorHAnsi" w:hAnsiTheme="minorHAnsi" w:cstheme="minorHAnsi"/>
          <w:sz w:val="22"/>
          <w:szCs w:val="22"/>
        </w:rPr>
      </w:pPr>
      <w:r w:rsidRPr="008B0FC2">
        <w:rPr>
          <w:rFonts w:asciiTheme="minorHAnsi" w:hAnsiTheme="minorHAnsi" w:cstheme="minorHAnsi"/>
          <w:b/>
          <w:bCs/>
          <w:sz w:val="22"/>
          <w:szCs w:val="22"/>
        </w:rPr>
        <w:t>ZAMAWIAJĄCY:</w:t>
      </w:r>
      <w:r w:rsidRPr="008B0FC2">
        <w:rPr>
          <w:rFonts w:asciiTheme="minorHAnsi" w:hAnsiTheme="minorHAnsi" w:cstheme="minorHAnsi"/>
          <w:b/>
          <w:bCs/>
          <w:sz w:val="22"/>
          <w:szCs w:val="22"/>
        </w:rPr>
        <w:tab/>
      </w:r>
      <w:r w:rsidRPr="008B0FC2">
        <w:rPr>
          <w:rFonts w:asciiTheme="minorHAnsi" w:hAnsiTheme="minorHAnsi" w:cstheme="minorHAnsi"/>
          <w:b/>
          <w:bCs/>
          <w:sz w:val="22"/>
          <w:szCs w:val="22"/>
        </w:rPr>
        <w:tab/>
      </w:r>
      <w:r w:rsidRPr="008B0FC2">
        <w:rPr>
          <w:rFonts w:asciiTheme="minorHAnsi" w:hAnsiTheme="minorHAnsi" w:cstheme="minorHAnsi"/>
          <w:b/>
          <w:bCs/>
          <w:sz w:val="22"/>
          <w:szCs w:val="22"/>
        </w:rPr>
        <w:tab/>
      </w:r>
      <w:r w:rsidRPr="008B0FC2">
        <w:rPr>
          <w:rFonts w:asciiTheme="minorHAnsi" w:hAnsiTheme="minorHAnsi" w:cstheme="minorHAnsi"/>
          <w:b/>
          <w:bCs/>
          <w:sz w:val="22"/>
          <w:szCs w:val="22"/>
        </w:rPr>
        <w:tab/>
      </w:r>
      <w:r w:rsidRPr="008B0FC2">
        <w:rPr>
          <w:rFonts w:asciiTheme="minorHAnsi" w:hAnsiTheme="minorHAnsi" w:cstheme="minorHAnsi"/>
          <w:b/>
          <w:bCs/>
          <w:sz w:val="22"/>
          <w:szCs w:val="22"/>
        </w:rPr>
        <w:tab/>
      </w:r>
      <w:r w:rsidRPr="008B0FC2">
        <w:rPr>
          <w:rFonts w:asciiTheme="minorHAnsi" w:hAnsiTheme="minorHAnsi" w:cstheme="minorHAnsi"/>
          <w:b/>
          <w:bCs/>
          <w:sz w:val="22"/>
          <w:szCs w:val="22"/>
        </w:rPr>
        <w:tab/>
      </w:r>
      <w:r w:rsidRPr="008B0FC2">
        <w:rPr>
          <w:rFonts w:asciiTheme="minorHAnsi" w:hAnsiTheme="minorHAnsi" w:cstheme="minorHAnsi"/>
          <w:b/>
          <w:bCs/>
          <w:sz w:val="22"/>
          <w:szCs w:val="22"/>
        </w:rPr>
        <w:tab/>
        <w:t xml:space="preserve">   </w:t>
      </w:r>
      <w:r w:rsidR="00D6787A" w:rsidRPr="008B0FC2">
        <w:rPr>
          <w:rFonts w:asciiTheme="minorHAnsi" w:hAnsiTheme="minorHAnsi" w:cstheme="minorHAnsi"/>
          <w:b/>
          <w:bCs/>
          <w:sz w:val="22"/>
          <w:szCs w:val="22"/>
        </w:rPr>
        <w:t xml:space="preserve">           </w:t>
      </w:r>
      <w:r w:rsidRPr="008B0FC2">
        <w:rPr>
          <w:rFonts w:asciiTheme="minorHAnsi" w:hAnsiTheme="minorHAnsi" w:cstheme="minorHAnsi"/>
          <w:b/>
          <w:bCs/>
          <w:sz w:val="22"/>
          <w:szCs w:val="22"/>
        </w:rPr>
        <w:t>WYKONAWCA:</w:t>
      </w:r>
      <w:r w:rsidRPr="00634CE1">
        <w:rPr>
          <w:rFonts w:asciiTheme="minorHAnsi" w:hAnsiTheme="minorHAnsi" w:cstheme="minorHAnsi"/>
          <w:b/>
          <w:bCs/>
          <w:sz w:val="22"/>
          <w:szCs w:val="22"/>
        </w:rPr>
        <w:t xml:space="preserve">  </w:t>
      </w:r>
      <w:bookmarkStart w:id="0" w:name="_GoBack"/>
      <w:bookmarkEnd w:id="0"/>
    </w:p>
    <w:sectPr w:rsidR="0065428F" w:rsidRPr="00634C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9EB6A" w14:textId="77777777" w:rsidR="00F23DDA" w:rsidRDefault="00F23DDA" w:rsidP="00072A37">
      <w:r>
        <w:separator/>
      </w:r>
    </w:p>
  </w:endnote>
  <w:endnote w:type="continuationSeparator" w:id="0">
    <w:p w14:paraId="3029BDEF" w14:textId="77777777" w:rsidR="00F23DDA" w:rsidRDefault="00F23DDA" w:rsidP="0007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511004"/>
      <w:docPartObj>
        <w:docPartGallery w:val="Page Numbers (Bottom of Page)"/>
        <w:docPartUnique/>
      </w:docPartObj>
    </w:sdtPr>
    <w:sdtEndPr/>
    <w:sdtContent>
      <w:p w14:paraId="54CCBA0A" w14:textId="0F875F0C" w:rsidR="00A7241B" w:rsidRDefault="00A7241B">
        <w:pPr>
          <w:pStyle w:val="Stopka"/>
          <w:jc w:val="right"/>
        </w:pPr>
        <w:r>
          <w:fldChar w:fldCharType="begin"/>
        </w:r>
        <w:r>
          <w:instrText>PAGE   \* MERGEFORMAT</w:instrText>
        </w:r>
        <w:r>
          <w:fldChar w:fldCharType="separate"/>
        </w:r>
        <w:r w:rsidR="00A549B2">
          <w:rPr>
            <w:noProof/>
          </w:rPr>
          <w:t>14</w:t>
        </w:r>
        <w:r>
          <w:fldChar w:fldCharType="end"/>
        </w:r>
      </w:p>
    </w:sdtContent>
  </w:sdt>
  <w:p w14:paraId="79017DDB" w14:textId="77777777" w:rsidR="00A7241B" w:rsidRDefault="00A724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325A3" w14:textId="77777777" w:rsidR="00F23DDA" w:rsidRDefault="00F23DDA" w:rsidP="00072A37">
      <w:r>
        <w:separator/>
      </w:r>
    </w:p>
  </w:footnote>
  <w:footnote w:type="continuationSeparator" w:id="0">
    <w:p w14:paraId="706E39CB" w14:textId="77777777" w:rsidR="00F23DDA" w:rsidRDefault="00F23DDA" w:rsidP="00072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01528" w14:textId="77777777" w:rsidR="002F6FD7" w:rsidRPr="002F6FD7" w:rsidRDefault="002F6FD7" w:rsidP="002F6FD7">
    <w:pPr>
      <w:tabs>
        <w:tab w:val="left" w:pos="5122"/>
        <w:tab w:val="left" w:pos="5580"/>
      </w:tabs>
      <w:suppressAutoHyphens w:val="0"/>
      <w:spacing w:after="200" w:line="276" w:lineRule="auto"/>
      <w:rPr>
        <w:sz w:val="18"/>
        <w:u w:val="single"/>
        <w:lang w:eastAsia="pl-PL"/>
      </w:rPr>
    </w:pPr>
    <w:r w:rsidRPr="002F6FD7">
      <w:rPr>
        <w:sz w:val="18"/>
        <w:u w:val="single"/>
        <w:lang w:eastAsia="pl-PL"/>
      </w:rPr>
      <w:t>Gmina Zakrzew</w:t>
    </w:r>
    <w:r w:rsidRPr="002F6FD7">
      <w:rPr>
        <w:sz w:val="18"/>
        <w:u w:val="single"/>
        <w:lang w:eastAsia="pl-PL"/>
      </w:rPr>
      <w:tab/>
    </w:r>
    <w:r w:rsidRPr="002F6FD7">
      <w:rPr>
        <w:sz w:val="18"/>
        <w:u w:val="single"/>
        <w:lang w:eastAsia="pl-PL"/>
      </w:rPr>
      <w:tab/>
    </w:r>
    <w:r w:rsidRPr="002F6FD7">
      <w:rPr>
        <w:sz w:val="18"/>
        <w:u w:val="single"/>
        <w:lang w:eastAsia="pl-PL"/>
      </w:rPr>
      <w:tab/>
    </w:r>
    <w:r w:rsidRPr="002F6FD7">
      <w:rPr>
        <w:sz w:val="18"/>
        <w:u w:val="single"/>
        <w:lang w:eastAsia="pl-PL"/>
      </w:rPr>
      <w:tab/>
    </w:r>
    <w:r w:rsidRPr="002F6FD7">
      <w:rPr>
        <w:sz w:val="18"/>
        <w:u w:val="single"/>
        <w:lang w:eastAsia="pl-PL"/>
      </w:rPr>
      <w:tab/>
    </w:r>
    <w:r w:rsidRPr="002F6FD7">
      <w:rPr>
        <w:sz w:val="18"/>
        <w:u w:val="single"/>
        <w:lang w:eastAsia="pl-PL"/>
      </w:rPr>
      <w:tab/>
      <w:t>ZP</w:t>
    </w:r>
    <w:r w:rsidRPr="002F6FD7">
      <w:rPr>
        <w:rFonts w:ascii="Palatino Linotype" w:eastAsia="Calibri" w:hAnsi="Palatino Linotype"/>
        <w:bCs/>
        <w:sz w:val="18"/>
        <w:szCs w:val="18"/>
        <w:u w:val="single"/>
        <w:lang w:eastAsia="en-US"/>
      </w:rPr>
      <w:t>.271.3.2023</w:t>
    </w:r>
  </w:p>
  <w:p w14:paraId="37047346" w14:textId="77777777" w:rsidR="002F6FD7" w:rsidRDefault="002F6F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33BABDFA"/>
    <w:name w:val="WW8Num5"/>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0000008"/>
    <w:multiLevelType w:val="singleLevel"/>
    <w:tmpl w:val="00000008"/>
    <w:lvl w:ilvl="0">
      <w:start w:val="1"/>
      <w:numFmt w:val="lowerLetter"/>
      <w:lvlText w:val="%1)"/>
      <w:lvlJc w:val="left"/>
      <w:pPr>
        <w:tabs>
          <w:tab w:val="num" w:pos="0"/>
        </w:tabs>
        <w:ind w:left="587"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lang w:val="pl-PL"/>
      </w:rPr>
    </w:lvl>
  </w:abstractNum>
  <w:abstractNum w:abstractNumId="5" w15:restartNumberingAfterBreak="0">
    <w:nsid w:val="0000000F"/>
    <w:multiLevelType w:val="singleLevel"/>
    <w:tmpl w:val="8E666434"/>
    <w:name w:val="WW8Num15"/>
    <w:lvl w:ilvl="0">
      <w:start w:val="1"/>
      <w:numFmt w:val="lowerLetter"/>
      <w:lvlText w:val="%1)"/>
      <w:lvlJc w:val="left"/>
      <w:pPr>
        <w:tabs>
          <w:tab w:val="num" w:pos="0"/>
        </w:tabs>
        <w:ind w:left="587" w:hanging="360"/>
      </w:pPr>
      <w:rPr>
        <w:b w:val="0"/>
        <w:bCs/>
      </w:rPr>
    </w:lvl>
  </w:abstractNum>
  <w:abstractNum w:abstractNumId="6" w15:restartNumberingAfterBreak="0">
    <w:nsid w:val="00000011"/>
    <w:multiLevelType w:val="singleLevel"/>
    <w:tmpl w:val="00000011"/>
    <w:name w:val="WW8Num17"/>
    <w:lvl w:ilvl="0">
      <w:start w:val="1"/>
      <w:numFmt w:val="lowerLetter"/>
      <w:lvlText w:val="%1)"/>
      <w:lvlJc w:val="left"/>
      <w:pPr>
        <w:tabs>
          <w:tab w:val="num" w:pos="786"/>
        </w:tabs>
        <w:ind w:left="786" w:hanging="360"/>
      </w:pPr>
    </w:lvl>
  </w:abstractNum>
  <w:abstractNum w:abstractNumId="7" w15:restartNumberingAfterBreak="0">
    <w:nsid w:val="00000014"/>
    <w:multiLevelType w:val="singleLevel"/>
    <w:tmpl w:val="00000014"/>
    <w:lvl w:ilvl="0">
      <w:start w:val="1"/>
      <w:numFmt w:val="lowerLetter"/>
      <w:lvlText w:val="%1)"/>
      <w:lvlJc w:val="left"/>
      <w:pPr>
        <w:tabs>
          <w:tab w:val="num" w:pos="720"/>
        </w:tabs>
        <w:ind w:left="720" w:hanging="360"/>
      </w:pPr>
    </w:lvl>
  </w:abstractNum>
  <w:abstractNum w:abstractNumId="8" w15:restartNumberingAfterBreak="0">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9" w15:restartNumberingAfterBreak="0">
    <w:nsid w:val="00000017"/>
    <w:multiLevelType w:val="singleLevel"/>
    <w:tmpl w:val="9B160736"/>
    <w:name w:val="WW8Num23"/>
    <w:lvl w:ilvl="0">
      <w:start w:val="1"/>
      <w:numFmt w:val="decimal"/>
      <w:lvlText w:val="%1."/>
      <w:lvlJc w:val="left"/>
      <w:pPr>
        <w:tabs>
          <w:tab w:val="num" w:pos="0"/>
        </w:tabs>
        <w:ind w:left="360" w:hanging="360"/>
      </w:pPr>
      <w:rPr>
        <w:strike w:val="0"/>
        <w:dstrike w:val="0"/>
        <w:u w:val="none"/>
        <w:effect w:val="none"/>
      </w:rPr>
    </w:lvl>
  </w:abstractNum>
  <w:abstractNum w:abstractNumId="10" w15:restartNumberingAfterBreak="0">
    <w:nsid w:val="00000019"/>
    <w:multiLevelType w:val="singleLevel"/>
    <w:tmpl w:val="00000019"/>
    <w:name w:val="WW8Num25"/>
    <w:lvl w:ilvl="0">
      <w:start w:val="1"/>
      <w:numFmt w:val="lowerLetter"/>
      <w:lvlText w:val="%1)"/>
      <w:lvlJc w:val="left"/>
      <w:pPr>
        <w:tabs>
          <w:tab w:val="num" w:pos="0"/>
        </w:tabs>
        <w:ind w:left="587" w:hanging="360"/>
      </w:pPr>
    </w:lvl>
  </w:abstractNum>
  <w:abstractNum w:abstractNumId="11" w15:restartNumberingAfterBreak="0">
    <w:nsid w:val="0000001A"/>
    <w:multiLevelType w:val="singleLevel"/>
    <w:tmpl w:val="0000001A"/>
    <w:lvl w:ilvl="0">
      <w:start w:val="1"/>
      <w:numFmt w:val="lowerLetter"/>
      <w:lvlText w:val="%1)"/>
      <w:lvlJc w:val="left"/>
      <w:pPr>
        <w:tabs>
          <w:tab w:val="num" w:pos="0"/>
        </w:tabs>
        <w:ind w:left="720" w:hanging="360"/>
      </w:pPr>
    </w:lvl>
  </w:abstractNum>
  <w:abstractNum w:abstractNumId="12" w15:restartNumberingAfterBreak="0">
    <w:nsid w:val="0000001D"/>
    <w:multiLevelType w:val="singleLevel"/>
    <w:tmpl w:val="04150017"/>
    <w:name w:val="WW8Num42"/>
    <w:lvl w:ilvl="0">
      <w:start w:val="1"/>
      <w:numFmt w:val="lowerLetter"/>
      <w:lvlText w:val="%1)"/>
      <w:lvlJc w:val="left"/>
      <w:pPr>
        <w:ind w:left="720" w:hanging="360"/>
      </w:pPr>
      <w:rPr>
        <w:rFonts w:cs="Symbol"/>
      </w:rPr>
    </w:lvl>
  </w:abstractNum>
  <w:abstractNum w:abstractNumId="13" w15:restartNumberingAfterBreak="0">
    <w:nsid w:val="00000020"/>
    <w:multiLevelType w:val="multilevel"/>
    <w:tmpl w:val="8FEA9236"/>
    <w:name w:val="WW8Num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3"/>
    <w:multiLevelType w:val="singleLevel"/>
    <w:tmpl w:val="00000023"/>
    <w:name w:val="WW8Num35"/>
    <w:lvl w:ilvl="0">
      <w:start w:val="1"/>
      <w:numFmt w:val="decimal"/>
      <w:lvlText w:val="%1."/>
      <w:lvlJc w:val="left"/>
      <w:pPr>
        <w:tabs>
          <w:tab w:val="num" w:pos="0"/>
        </w:tabs>
        <w:ind w:left="360" w:hanging="360"/>
      </w:pPr>
      <w:rPr>
        <w:rFonts w:eastAsia="Calibri" w:cs="Times New Roman"/>
        <w:color w:val="000000"/>
        <w:szCs w:val="22"/>
        <w:lang w:val="en-US"/>
      </w:rPr>
    </w:lvl>
  </w:abstractNum>
  <w:abstractNum w:abstractNumId="15" w15:restartNumberingAfterBreak="0">
    <w:nsid w:val="01BA7A74"/>
    <w:multiLevelType w:val="hybridMultilevel"/>
    <w:tmpl w:val="14F8AF24"/>
    <w:lvl w:ilvl="0" w:tplc="A63248B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7213BEB"/>
    <w:multiLevelType w:val="hybridMultilevel"/>
    <w:tmpl w:val="BDB2D55E"/>
    <w:lvl w:ilvl="0" w:tplc="00000014">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7D23144"/>
    <w:multiLevelType w:val="multilevel"/>
    <w:tmpl w:val="EEC481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CDB4EA4"/>
    <w:multiLevelType w:val="hybridMultilevel"/>
    <w:tmpl w:val="0972B366"/>
    <w:lvl w:ilvl="0" w:tplc="04150017">
      <w:start w:val="1"/>
      <w:numFmt w:val="lowerLetter"/>
      <w:lvlText w:val="%1)"/>
      <w:lvlJc w:val="left"/>
      <w:pPr>
        <w:ind w:left="720" w:hanging="360"/>
      </w:pPr>
    </w:lvl>
    <w:lvl w:ilvl="1" w:tplc="E66676EC">
      <w:start w:val="1"/>
      <w:numFmt w:val="decimal"/>
      <w:lvlText w:val="%2)"/>
      <w:lvlJc w:val="left"/>
      <w:pPr>
        <w:ind w:left="1470" w:hanging="39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F5B5178"/>
    <w:multiLevelType w:val="hybridMultilevel"/>
    <w:tmpl w:val="6D4459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11C558F3"/>
    <w:multiLevelType w:val="multilevel"/>
    <w:tmpl w:val="5E9CE3F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val="0"/>
        <w:bCs/>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21" w15:restartNumberingAfterBreak="0">
    <w:nsid w:val="15587F59"/>
    <w:multiLevelType w:val="hybridMultilevel"/>
    <w:tmpl w:val="346A2DF0"/>
    <w:lvl w:ilvl="0" w:tplc="0415000F">
      <w:start w:val="1"/>
      <w:numFmt w:val="decimal"/>
      <w:lvlText w:val="%1."/>
      <w:lvlJc w:val="left"/>
      <w:pPr>
        <w:ind w:left="1780" w:hanging="360"/>
      </w:pPr>
    </w:lvl>
    <w:lvl w:ilvl="1" w:tplc="04150019">
      <w:start w:val="1"/>
      <w:numFmt w:val="lowerLetter"/>
      <w:lvlText w:val="%2."/>
      <w:lvlJc w:val="left"/>
      <w:pPr>
        <w:ind w:left="2500" w:hanging="360"/>
      </w:pPr>
    </w:lvl>
    <w:lvl w:ilvl="2" w:tplc="0415001B">
      <w:start w:val="1"/>
      <w:numFmt w:val="lowerRoman"/>
      <w:lvlText w:val="%3."/>
      <w:lvlJc w:val="right"/>
      <w:pPr>
        <w:ind w:left="3220" w:hanging="180"/>
      </w:pPr>
    </w:lvl>
    <w:lvl w:ilvl="3" w:tplc="0415000F">
      <w:start w:val="1"/>
      <w:numFmt w:val="decimal"/>
      <w:lvlText w:val="%4."/>
      <w:lvlJc w:val="left"/>
      <w:pPr>
        <w:ind w:left="3940" w:hanging="360"/>
      </w:pPr>
    </w:lvl>
    <w:lvl w:ilvl="4" w:tplc="04150019">
      <w:start w:val="1"/>
      <w:numFmt w:val="lowerLetter"/>
      <w:lvlText w:val="%5."/>
      <w:lvlJc w:val="left"/>
      <w:pPr>
        <w:ind w:left="4660" w:hanging="360"/>
      </w:pPr>
    </w:lvl>
    <w:lvl w:ilvl="5" w:tplc="0415001B">
      <w:start w:val="1"/>
      <w:numFmt w:val="lowerRoman"/>
      <w:lvlText w:val="%6."/>
      <w:lvlJc w:val="right"/>
      <w:pPr>
        <w:ind w:left="5380" w:hanging="180"/>
      </w:pPr>
    </w:lvl>
    <w:lvl w:ilvl="6" w:tplc="0415000F">
      <w:start w:val="1"/>
      <w:numFmt w:val="decimal"/>
      <w:lvlText w:val="%7."/>
      <w:lvlJc w:val="left"/>
      <w:pPr>
        <w:ind w:left="6100" w:hanging="360"/>
      </w:pPr>
    </w:lvl>
    <w:lvl w:ilvl="7" w:tplc="04150019">
      <w:start w:val="1"/>
      <w:numFmt w:val="lowerLetter"/>
      <w:lvlText w:val="%8."/>
      <w:lvlJc w:val="left"/>
      <w:pPr>
        <w:ind w:left="6820" w:hanging="360"/>
      </w:pPr>
    </w:lvl>
    <w:lvl w:ilvl="8" w:tplc="0415001B">
      <w:start w:val="1"/>
      <w:numFmt w:val="lowerRoman"/>
      <w:lvlText w:val="%9."/>
      <w:lvlJc w:val="right"/>
      <w:pPr>
        <w:ind w:left="7540" w:hanging="180"/>
      </w:pPr>
    </w:lvl>
  </w:abstractNum>
  <w:abstractNum w:abstractNumId="22" w15:restartNumberingAfterBreak="0">
    <w:nsid w:val="19921B9D"/>
    <w:multiLevelType w:val="hybridMultilevel"/>
    <w:tmpl w:val="4528861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15:restartNumberingAfterBreak="0">
    <w:nsid w:val="1D9171AE"/>
    <w:multiLevelType w:val="hybridMultilevel"/>
    <w:tmpl w:val="C7B2AB4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2A4A02DF"/>
    <w:multiLevelType w:val="hybridMultilevel"/>
    <w:tmpl w:val="680E69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47B19F5"/>
    <w:multiLevelType w:val="hybridMultilevel"/>
    <w:tmpl w:val="180A7D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3D470D7E"/>
    <w:multiLevelType w:val="hybridMultilevel"/>
    <w:tmpl w:val="9DDC8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E73D1"/>
    <w:multiLevelType w:val="hybridMultilevel"/>
    <w:tmpl w:val="F8209C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50522FAB"/>
    <w:multiLevelType w:val="hybridMultilevel"/>
    <w:tmpl w:val="6DF49DB8"/>
    <w:lvl w:ilvl="0" w:tplc="0415000F">
      <w:start w:val="1"/>
      <w:numFmt w:val="decimal"/>
      <w:lvlText w:val="%1."/>
      <w:lvlJc w:val="left"/>
      <w:pPr>
        <w:ind w:left="360" w:hanging="360"/>
      </w:pPr>
      <w:rPr>
        <w:b w:val="0"/>
      </w:rPr>
    </w:lvl>
    <w:lvl w:ilvl="1" w:tplc="76201190">
      <w:start w:val="1"/>
      <w:numFmt w:val="decimal"/>
      <w:lvlText w:val="%2"/>
      <w:lvlJc w:val="left"/>
      <w:pPr>
        <w:ind w:left="720" w:firstLine="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525E17C2"/>
    <w:multiLevelType w:val="multilevel"/>
    <w:tmpl w:val="8FEA923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5AA21B3"/>
    <w:multiLevelType w:val="hybridMultilevel"/>
    <w:tmpl w:val="2168FB8A"/>
    <w:lvl w:ilvl="0" w:tplc="73B43D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A61B53"/>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2" w15:restartNumberingAfterBreak="0">
    <w:nsid w:val="5A8E3358"/>
    <w:multiLevelType w:val="multilevel"/>
    <w:tmpl w:val="523426C0"/>
    <w:lvl w:ilvl="0">
      <w:start w:val="1"/>
      <w:numFmt w:val="decimal"/>
      <w:lvlText w:val="%1."/>
      <w:lvlJc w:val="left"/>
      <w:pPr>
        <w:tabs>
          <w:tab w:val="left" w:pos="360"/>
        </w:tabs>
        <w:ind w:left="360" w:hanging="360"/>
      </w:pPr>
    </w:lvl>
    <w:lvl w:ilvl="1">
      <w:start w:val="1"/>
      <w:numFmt w:val="decimal"/>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3" w15:restartNumberingAfterBreak="0">
    <w:nsid w:val="62B86DA1"/>
    <w:multiLevelType w:val="hybridMultilevel"/>
    <w:tmpl w:val="6C9C29E4"/>
    <w:lvl w:ilvl="0" w:tplc="92264798">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6D3F66DC"/>
    <w:multiLevelType w:val="hybridMultilevel"/>
    <w:tmpl w:val="8D3495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E83964"/>
    <w:multiLevelType w:val="hybridMultilevel"/>
    <w:tmpl w:val="F084BBB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38E539F"/>
    <w:multiLevelType w:val="multilevel"/>
    <w:tmpl w:val="C610F972"/>
    <w:lvl w:ilvl="0">
      <w:start w:val="1"/>
      <w:numFmt w:val="decimal"/>
      <w:lvlText w:val="%1."/>
      <w:lvlJc w:val="left"/>
      <w:pPr>
        <w:tabs>
          <w:tab w:val="num" w:pos="360"/>
        </w:tabs>
        <w:ind w:left="36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7C354D03"/>
    <w:multiLevelType w:val="hybridMultilevel"/>
    <w:tmpl w:val="3F7CD682"/>
    <w:lvl w:ilvl="0" w:tplc="2A963310">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8" w15:restartNumberingAfterBreak="0">
    <w:nsid w:val="7D2C6082"/>
    <w:multiLevelType w:val="hybridMultilevel"/>
    <w:tmpl w:val="5C885E6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F651BB1"/>
    <w:multiLevelType w:val="hybridMultilevel"/>
    <w:tmpl w:val="FA043514"/>
    <w:lvl w:ilvl="0" w:tplc="2A9633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7"/>
    <w:lvlOverride w:ilvl="0">
      <w:startOverride w:val="1"/>
    </w:lvlOverride>
  </w:num>
  <w:num w:numId="14">
    <w:abstractNumId w:val="4"/>
    <w:lvlOverride w:ilvl="0">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num>
  <w:num w:numId="23">
    <w:abstractNumId w:val="12"/>
    <w:lvlOverride w:ilvl="0">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2"/>
    <w:lvlOverride w:ilvl="0">
      <w:startOverride w:val="1"/>
    </w:lvlOverride>
  </w:num>
  <w:num w:numId="29">
    <w:abstractNumId w:val="10"/>
    <w:lvlOverride w:ilvl="0">
      <w:startOverride w:val="1"/>
    </w:lvlOverride>
  </w:num>
  <w:num w:numId="30">
    <w:abstractNumId w:val="5"/>
    <w:lvlOverride w:ilvl="0">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5"/>
  </w:num>
  <w:num w:numId="34">
    <w:abstractNumId w:val="24"/>
  </w:num>
  <w:num w:numId="35">
    <w:abstractNumId w:val="34"/>
  </w:num>
  <w:num w:numId="36">
    <w:abstractNumId w:val="30"/>
  </w:num>
  <w:num w:numId="37">
    <w:abstractNumId w:val="37"/>
  </w:num>
  <w:num w:numId="38">
    <w:abstractNumId w:val="39"/>
  </w:num>
  <w:num w:numId="39">
    <w:abstractNumId w:val="26"/>
  </w:num>
  <w:num w:numId="40">
    <w:abstractNumId w:val="2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CA"/>
    <w:rsid w:val="00027FD8"/>
    <w:rsid w:val="00032B24"/>
    <w:rsid w:val="00072A37"/>
    <w:rsid w:val="000828FC"/>
    <w:rsid w:val="000D148F"/>
    <w:rsid w:val="000F107E"/>
    <w:rsid w:val="001053DC"/>
    <w:rsid w:val="001258CB"/>
    <w:rsid w:val="001324CE"/>
    <w:rsid w:val="001511A1"/>
    <w:rsid w:val="00181FFB"/>
    <w:rsid w:val="001C28B2"/>
    <w:rsid w:val="00215239"/>
    <w:rsid w:val="002343B6"/>
    <w:rsid w:val="002821DA"/>
    <w:rsid w:val="002A0565"/>
    <w:rsid w:val="002A4FBA"/>
    <w:rsid w:val="002A7242"/>
    <w:rsid w:val="002B2489"/>
    <w:rsid w:val="002E2E4E"/>
    <w:rsid w:val="002F6FD7"/>
    <w:rsid w:val="00361A6A"/>
    <w:rsid w:val="003A1243"/>
    <w:rsid w:val="003C4064"/>
    <w:rsid w:val="003E0E26"/>
    <w:rsid w:val="0043046F"/>
    <w:rsid w:val="004B055C"/>
    <w:rsid w:val="004F608C"/>
    <w:rsid w:val="005161D7"/>
    <w:rsid w:val="0053264D"/>
    <w:rsid w:val="005456D5"/>
    <w:rsid w:val="00571AEC"/>
    <w:rsid w:val="00583DCA"/>
    <w:rsid w:val="0059519A"/>
    <w:rsid w:val="005A0980"/>
    <w:rsid w:val="005A17F3"/>
    <w:rsid w:val="006232CB"/>
    <w:rsid w:val="00634CE1"/>
    <w:rsid w:val="00635462"/>
    <w:rsid w:val="0065428F"/>
    <w:rsid w:val="00670B1A"/>
    <w:rsid w:val="00687451"/>
    <w:rsid w:val="006D0789"/>
    <w:rsid w:val="006D259C"/>
    <w:rsid w:val="006D5F25"/>
    <w:rsid w:val="007060CA"/>
    <w:rsid w:val="007264E9"/>
    <w:rsid w:val="00735991"/>
    <w:rsid w:val="00744966"/>
    <w:rsid w:val="00764D2D"/>
    <w:rsid w:val="007A3C1B"/>
    <w:rsid w:val="007D445B"/>
    <w:rsid w:val="007D6BFB"/>
    <w:rsid w:val="00812764"/>
    <w:rsid w:val="0083021E"/>
    <w:rsid w:val="00830332"/>
    <w:rsid w:val="0085649B"/>
    <w:rsid w:val="008A3617"/>
    <w:rsid w:val="008B0FC2"/>
    <w:rsid w:val="008B5B09"/>
    <w:rsid w:val="008F60B3"/>
    <w:rsid w:val="00925497"/>
    <w:rsid w:val="00997ADC"/>
    <w:rsid w:val="009B09D6"/>
    <w:rsid w:val="009C1DDF"/>
    <w:rsid w:val="009D7E39"/>
    <w:rsid w:val="009E562A"/>
    <w:rsid w:val="00A13FE5"/>
    <w:rsid w:val="00A369AD"/>
    <w:rsid w:val="00A549B2"/>
    <w:rsid w:val="00A61E5D"/>
    <w:rsid w:val="00A626CD"/>
    <w:rsid w:val="00A66282"/>
    <w:rsid w:val="00A7241B"/>
    <w:rsid w:val="00A845C2"/>
    <w:rsid w:val="00AB688B"/>
    <w:rsid w:val="00AD6AFA"/>
    <w:rsid w:val="00B20562"/>
    <w:rsid w:val="00B32001"/>
    <w:rsid w:val="00B84528"/>
    <w:rsid w:val="00BE0A4E"/>
    <w:rsid w:val="00BE7AD4"/>
    <w:rsid w:val="00C2367F"/>
    <w:rsid w:val="00C2641B"/>
    <w:rsid w:val="00C33C09"/>
    <w:rsid w:val="00C34864"/>
    <w:rsid w:val="00C55842"/>
    <w:rsid w:val="00C951A8"/>
    <w:rsid w:val="00CA4BBE"/>
    <w:rsid w:val="00CE1131"/>
    <w:rsid w:val="00D225E4"/>
    <w:rsid w:val="00D373B6"/>
    <w:rsid w:val="00D5463C"/>
    <w:rsid w:val="00D6787A"/>
    <w:rsid w:val="00D72EAE"/>
    <w:rsid w:val="00DE0DC8"/>
    <w:rsid w:val="00DE43B4"/>
    <w:rsid w:val="00DF7219"/>
    <w:rsid w:val="00E003CE"/>
    <w:rsid w:val="00E11DEE"/>
    <w:rsid w:val="00E23880"/>
    <w:rsid w:val="00E3554B"/>
    <w:rsid w:val="00E47CB9"/>
    <w:rsid w:val="00E61220"/>
    <w:rsid w:val="00E853E2"/>
    <w:rsid w:val="00EA5BC1"/>
    <w:rsid w:val="00EA7195"/>
    <w:rsid w:val="00EC71EF"/>
    <w:rsid w:val="00ED2748"/>
    <w:rsid w:val="00F025C8"/>
    <w:rsid w:val="00F23DDA"/>
    <w:rsid w:val="00F27E07"/>
    <w:rsid w:val="00F66A43"/>
    <w:rsid w:val="00F85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0F116"/>
  <w15:chartTrackingRefBased/>
  <w15:docId w15:val="{AF7B8560-0DC1-456B-B361-9177178F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57C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857CA"/>
    <w:rPr>
      <w:rFonts w:ascii="Albertus Medium" w:hAnsi="Albertus Medium" w:cs="Albertus Medium"/>
      <w:sz w:val="20"/>
    </w:rPr>
  </w:style>
  <w:style w:type="character" w:customStyle="1" w:styleId="TekstpodstawowyZnak">
    <w:name w:val="Tekst podstawowy Znak"/>
    <w:basedOn w:val="Domylnaczcionkaakapitu"/>
    <w:link w:val="Tekstpodstawowy"/>
    <w:semiHidden/>
    <w:rsid w:val="00F857CA"/>
    <w:rPr>
      <w:rFonts w:ascii="Albertus Medium" w:eastAsia="Times New Roman" w:hAnsi="Albertus Medium" w:cs="Albertus Medium"/>
      <w:sz w:val="20"/>
      <w:szCs w:val="24"/>
      <w:lang w:eastAsia="ar-SA"/>
    </w:rPr>
  </w:style>
  <w:style w:type="paragraph" w:styleId="Akapitzlist">
    <w:name w:val="List Paragraph"/>
    <w:aliases w:val="Numerowanie,Akapit z listą BS,sw tekst,L1,List Paragraph,Akapit z listą5,Odstavec,CW_Lista,List Paragraph1,wypunktowanie,Nag 1,Wypunktowanie,normalny tekst,paragraf,2 heading,A_wyliczenie,K-P_odwolanie,maz_wyliczenie,opis dzialania,lp1"/>
    <w:basedOn w:val="Normalny"/>
    <w:link w:val="AkapitzlistZnak"/>
    <w:uiPriority w:val="34"/>
    <w:qFormat/>
    <w:rsid w:val="00F857CA"/>
    <w:pPr>
      <w:suppressAutoHyphens w:val="0"/>
      <w:spacing w:after="200" w:line="276" w:lineRule="auto"/>
      <w:ind w:left="720"/>
    </w:pPr>
    <w:rPr>
      <w:rFonts w:ascii="Calibri" w:eastAsia="Calibri" w:hAnsi="Calibri" w:cs="Calibri"/>
      <w:sz w:val="22"/>
      <w:szCs w:val="22"/>
    </w:rPr>
  </w:style>
  <w:style w:type="paragraph" w:customStyle="1" w:styleId="m8069290857866364993gmail-text-justify">
    <w:name w:val="m_8069290857866364993gmail-text-justify"/>
    <w:basedOn w:val="Normalny"/>
    <w:qFormat/>
    <w:rsid w:val="00F857CA"/>
    <w:pPr>
      <w:suppressAutoHyphens w:val="0"/>
      <w:spacing w:before="100" w:beforeAutospacing="1" w:after="100" w:afterAutospacing="1"/>
    </w:pPr>
    <w:rPr>
      <w:lang w:eastAsia="pl-PL"/>
    </w:rPr>
  </w:style>
  <w:style w:type="character" w:styleId="Pogrubienie">
    <w:name w:val="Strong"/>
    <w:basedOn w:val="Domylnaczcionkaakapitu"/>
    <w:uiPriority w:val="22"/>
    <w:qFormat/>
    <w:rsid w:val="00F857CA"/>
    <w:rPr>
      <w:b/>
      <w:bCs/>
    </w:rPr>
  </w:style>
  <w:style w:type="paragraph" w:styleId="Nagwek">
    <w:name w:val="header"/>
    <w:basedOn w:val="Normalny"/>
    <w:link w:val="NagwekZnak"/>
    <w:uiPriority w:val="99"/>
    <w:unhideWhenUsed/>
    <w:rsid w:val="00072A37"/>
    <w:pPr>
      <w:tabs>
        <w:tab w:val="center" w:pos="4536"/>
        <w:tab w:val="right" w:pos="9072"/>
      </w:tabs>
    </w:pPr>
  </w:style>
  <w:style w:type="character" w:customStyle="1" w:styleId="NagwekZnak">
    <w:name w:val="Nagłówek Znak"/>
    <w:basedOn w:val="Domylnaczcionkaakapitu"/>
    <w:link w:val="Nagwek"/>
    <w:uiPriority w:val="99"/>
    <w:rsid w:val="00072A3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72A37"/>
    <w:pPr>
      <w:tabs>
        <w:tab w:val="center" w:pos="4536"/>
        <w:tab w:val="right" w:pos="9072"/>
      </w:tabs>
    </w:pPr>
  </w:style>
  <w:style w:type="character" w:customStyle="1" w:styleId="StopkaZnak">
    <w:name w:val="Stopka Znak"/>
    <w:basedOn w:val="Domylnaczcionkaakapitu"/>
    <w:link w:val="Stopka"/>
    <w:uiPriority w:val="99"/>
    <w:rsid w:val="00072A37"/>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EA71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195"/>
    <w:rPr>
      <w:rFonts w:ascii="Segoe UI" w:eastAsia="Times New Roman" w:hAnsi="Segoe UI" w:cs="Segoe UI"/>
      <w:sz w:val="18"/>
      <w:szCs w:val="18"/>
      <w:lang w:eastAsia="ar-SA"/>
    </w:rPr>
  </w:style>
  <w:style w:type="character" w:customStyle="1" w:styleId="AkapitzlistZnak">
    <w:name w:val="Akapit z listą Znak"/>
    <w:aliases w:val="Numerowanie Znak,Akapit z listą BS Znak,sw tekst Znak,L1 Znak,List Paragraph Znak,Akapit z listą5 Znak,Odstavec Znak,CW_Lista Znak,List Paragraph1 Znak,wypunktowanie Znak,Nag 1 Znak,Wypunktowanie Znak,normalny tekst Znak,lp1 Znak"/>
    <w:link w:val="Akapitzlist"/>
    <w:uiPriority w:val="34"/>
    <w:qFormat/>
    <w:rsid w:val="00027FD8"/>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33824">
      <w:bodyDiv w:val="1"/>
      <w:marLeft w:val="0"/>
      <w:marRight w:val="0"/>
      <w:marTop w:val="0"/>
      <w:marBottom w:val="0"/>
      <w:divBdr>
        <w:top w:val="none" w:sz="0" w:space="0" w:color="auto"/>
        <w:left w:val="none" w:sz="0" w:space="0" w:color="auto"/>
        <w:bottom w:val="none" w:sz="0" w:space="0" w:color="auto"/>
        <w:right w:val="none" w:sz="0" w:space="0" w:color="auto"/>
      </w:divBdr>
    </w:div>
    <w:div w:id="6461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46115-A95F-4B5B-A70A-D6208146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15</Pages>
  <Words>6162</Words>
  <Characters>36977</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Radców Prawnych U. Ziętek M. Kucharski</dc:creator>
  <cp:keywords/>
  <dc:description/>
  <cp:lastModifiedBy>Danuta Dziesińska</cp:lastModifiedBy>
  <cp:revision>62</cp:revision>
  <cp:lastPrinted>2023-01-26T10:08:00Z</cp:lastPrinted>
  <dcterms:created xsi:type="dcterms:W3CDTF">2022-07-27T11:31:00Z</dcterms:created>
  <dcterms:modified xsi:type="dcterms:W3CDTF">2023-01-26T11:26:00Z</dcterms:modified>
</cp:coreProperties>
</file>