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11F36E47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857B4B">
        <w:rPr>
          <w:rFonts w:ascii="Times New Roman" w:hAnsi="Times New Roman"/>
          <w:sz w:val="24"/>
        </w:rPr>
        <w:t xml:space="preserve">nr 7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5E00319B" w:rsidR="008C7282" w:rsidRPr="00DF4934" w:rsidRDefault="008F4D99" w:rsidP="00DF4934">
      <w:pPr>
        <w:rPr>
          <w:sz w:val="24"/>
          <w:szCs w:val="24"/>
        </w:rPr>
      </w:pPr>
      <w:r>
        <w:rPr>
          <w:sz w:val="24"/>
          <w:szCs w:val="24"/>
        </w:rPr>
        <w:t>1/2022</w:t>
      </w: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C5A881C" w14:textId="7281BE4A" w:rsidR="00CA2061" w:rsidRPr="00CA2061" w:rsidRDefault="00BB080B" w:rsidP="00CA2061">
      <w:pPr>
        <w:spacing w:line="276" w:lineRule="auto"/>
        <w:jc w:val="both"/>
        <w:rPr>
          <w:sz w:val="24"/>
          <w:szCs w:val="24"/>
        </w:rPr>
      </w:pPr>
      <w:r w:rsidRPr="00CA2061">
        <w:rPr>
          <w:sz w:val="24"/>
          <w:szCs w:val="24"/>
        </w:rPr>
        <w:t xml:space="preserve">Składając </w:t>
      </w:r>
      <w:r w:rsidR="00DF4934" w:rsidRPr="00CA2061">
        <w:rPr>
          <w:sz w:val="24"/>
          <w:szCs w:val="24"/>
        </w:rPr>
        <w:t>ofertę w postępowaniu</w:t>
      </w:r>
      <w:r w:rsidR="00343281" w:rsidRPr="00CA2061">
        <w:rPr>
          <w:sz w:val="24"/>
          <w:szCs w:val="24"/>
        </w:rPr>
        <w:t xml:space="preserve"> o udzielenie zamówienia publicznego</w:t>
      </w:r>
      <w:r w:rsidR="00DF4934" w:rsidRPr="00CA2061">
        <w:rPr>
          <w:sz w:val="24"/>
          <w:szCs w:val="24"/>
        </w:rPr>
        <w:t xml:space="preserve"> prowadzonym w trybie </w:t>
      </w:r>
      <w:r w:rsidR="00C40DE1" w:rsidRPr="00CA2061">
        <w:rPr>
          <w:sz w:val="24"/>
          <w:szCs w:val="24"/>
        </w:rPr>
        <w:t>podstawowym</w:t>
      </w:r>
      <w:r w:rsidR="00DB307B" w:rsidRPr="00CA2061">
        <w:rPr>
          <w:sz w:val="24"/>
          <w:szCs w:val="24"/>
        </w:rPr>
        <w:t xml:space="preserve"> bez negocjacji</w:t>
      </w:r>
      <w:r w:rsidR="00901871" w:rsidRPr="00CA2061">
        <w:rPr>
          <w:b/>
          <w:bCs/>
          <w:sz w:val="24"/>
          <w:szCs w:val="24"/>
        </w:rPr>
        <w:t xml:space="preserve"> </w:t>
      </w:r>
      <w:r w:rsidR="00DF4934" w:rsidRPr="00CA2061">
        <w:rPr>
          <w:sz w:val="24"/>
          <w:szCs w:val="24"/>
        </w:rPr>
        <w:t>na</w:t>
      </w:r>
      <w:r w:rsidR="00D87D63" w:rsidRPr="00CA2061">
        <w:rPr>
          <w:sz w:val="24"/>
          <w:szCs w:val="24"/>
        </w:rPr>
        <w:t xml:space="preserve"> </w:t>
      </w:r>
      <w:r w:rsidR="008F4D99">
        <w:rPr>
          <w:b/>
          <w:bCs/>
          <w:iCs/>
          <w:color w:val="000000"/>
          <w:sz w:val="24"/>
          <w:szCs w:val="24"/>
          <w:lang w:eastAsia="x-none"/>
        </w:rPr>
        <w:t xml:space="preserve">Modernizację toalet na parterze oraz I </w:t>
      </w:r>
      <w:proofErr w:type="spellStart"/>
      <w:r w:rsidR="008F4D99">
        <w:rPr>
          <w:b/>
          <w:bCs/>
          <w:iCs/>
          <w:color w:val="000000"/>
          <w:sz w:val="24"/>
          <w:szCs w:val="24"/>
          <w:lang w:eastAsia="x-none"/>
        </w:rPr>
        <w:t>i</w:t>
      </w:r>
      <w:proofErr w:type="spellEnd"/>
      <w:r w:rsidR="008F4D99">
        <w:rPr>
          <w:b/>
          <w:bCs/>
          <w:iCs/>
          <w:color w:val="000000"/>
          <w:sz w:val="24"/>
          <w:szCs w:val="24"/>
          <w:lang w:eastAsia="x-none"/>
        </w:rPr>
        <w:t xml:space="preserve"> II piętrze</w:t>
      </w:r>
    </w:p>
    <w:p w14:paraId="11E4C41B" w14:textId="58244E3F" w:rsidR="008E0970" w:rsidRPr="008E0970" w:rsidRDefault="008E0970" w:rsidP="00CA2061">
      <w:pPr>
        <w:spacing w:after="120"/>
        <w:jc w:val="both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9FE1" w14:textId="77777777" w:rsidR="00603E67" w:rsidRDefault="00603E67">
      <w:r>
        <w:separator/>
      </w:r>
    </w:p>
  </w:endnote>
  <w:endnote w:type="continuationSeparator" w:id="0">
    <w:p w14:paraId="10C0D54A" w14:textId="77777777" w:rsidR="00603E67" w:rsidRDefault="0060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E5C2" w14:textId="77777777" w:rsidR="00603E67" w:rsidRDefault="00603E67">
      <w:r>
        <w:separator/>
      </w:r>
    </w:p>
  </w:footnote>
  <w:footnote w:type="continuationSeparator" w:id="0">
    <w:p w14:paraId="3DCA4C53" w14:textId="77777777" w:rsidR="00603E67" w:rsidRDefault="0060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44E94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03E67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C7282"/>
    <w:rsid w:val="008E0970"/>
    <w:rsid w:val="008E4EB6"/>
    <w:rsid w:val="008F4D99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2020-08-04T10:41:00Z</cp:lastPrinted>
  <dcterms:created xsi:type="dcterms:W3CDTF">2022-09-28T10:55:00Z</dcterms:created>
  <dcterms:modified xsi:type="dcterms:W3CDTF">2022-09-28T10:55:00Z</dcterms:modified>
</cp:coreProperties>
</file>