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83" w:rsidRPr="00766FAC" w:rsidRDefault="001D5783" w:rsidP="001D578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Świdnica, </w:t>
      </w:r>
      <w:r>
        <w:rPr>
          <w:rFonts w:ascii="Arial" w:eastAsia="Times New Roman" w:hAnsi="Arial" w:cs="Arial"/>
          <w:lang w:eastAsia="pl-PL"/>
        </w:rPr>
        <w:t>29</w:t>
      </w:r>
      <w:r w:rsidRPr="00766FAC">
        <w:rPr>
          <w:rFonts w:ascii="Arial" w:eastAsia="Times New Roman" w:hAnsi="Arial" w:cs="Arial"/>
          <w:lang w:eastAsia="pl-PL"/>
        </w:rPr>
        <w:t>.0</w:t>
      </w:r>
      <w:r>
        <w:rPr>
          <w:rFonts w:ascii="Arial" w:eastAsia="Times New Roman" w:hAnsi="Arial" w:cs="Arial"/>
          <w:lang w:eastAsia="pl-PL"/>
        </w:rPr>
        <w:t>3.2022</w:t>
      </w:r>
      <w:r w:rsidRPr="00766FAC">
        <w:rPr>
          <w:rFonts w:ascii="Arial" w:eastAsia="Times New Roman" w:hAnsi="Arial" w:cs="Arial"/>
          <w:lang w:eastAsia="pl-PL"/>
        </w:rPr>
        <w:t xml:space="preserve"> r.</w:t>
      </w:r>
    </w:p>
    <w:p w:rsidR="001D5783" w:rsidRPr="00766FAC" w:rsidRDefault="001D5783" w:rsidP="001D578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D5783" w:rsidRDefault="001D5783" w:rsidP="001D5783">
      <w:pPr>
        <w:keepNext/>
        <w:spacing w:after="0" w:line="240" w:lineRule="auto"/>
        <w:outlineLvl w:val="0"/>
        <w:rPr>
          <w:rFonts w:ascii="Arial" w:eastAsia="Times New Roman" w:hAnsi="Arial" w:cs="Arial"/>
          <w:kern w:val="36"/>
          <w:lang w:eastAsia="pl-PL"/>
        </w:rPr>
      </w:pPr>
      <w:r>
        <w:rPr>
          <w:rFonts w:ascii="Arial" w:eastAsia="Times New Roman" w:hAnsi="Arial" w:cs="Arial"/>
          <w:kern w:val="36"/>
          <w:lang w:eastAsia="pl-PL"/>
        </w:rPr>
        <w:t>WI. 272.6.2022</w:t>
      </w:r>
    </w:p>
    <w:p w:rsidR="000A2780" w:rsidRPr="00766FAC" w:rsidRDefault="000A2780" w:rsidP="000A278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0A2780" w:rsidRPr="00E7371C" w:rsidRDefault="000A2780" w:rsidP="000A27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2780" w:rsidRPr="00ED47EE" w:rsidRDefault="000A2780" w:rsidP="000A2780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7371C">
        <w:rPr>
          <w:rFonts w:ascii="Arial" w:eastAsia="Times New Roman" w:hAnsi="Arial" w:cs="Arial"/>
          <w:lang w:eastAsia="pl-PL"/>
        </w:rPr>
        <w:t>Dotyczy</w:t>
      </w:r>
      <w:r w:rsidRPr="00E7371C">
        <w:rPr>
          <w:rFonts w:ascii="Arial" w:eastAsia="Times New Roman" w:hAnsi="Arial" w:cs="Arial"/>
          <w:u w:val="single"/>
          <w:lang w:eastAsia="pl-PL"/>
        </w:rPr>
        <w:t xml:space="preserve">: </w:t>
      </w:r>
      <w:r w:rsidRPr="00E7371C">
        <w:rPr>
          <w:rFonts w:ascii="Arial" w:eastAsia="Times New Roman" w:hAnsi="Arial" w:cs="Arial"/>
          <w:b/>
          <w:bCs/>
          <w:u w:val="single"/>
          <w:lang w:eastAsia="pl-PL"/>
        </w:rPr>
        <w:t>postępowania w trybie podstawowym</w:t>
      </w:r>
      <w:r w:rsidRPr="00E7371C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4F2F38">
        <w:rPr>
          <w:rFonts w:ascii="Arial" w:eastAsia="Lucida Sans Unicode" w:hAnsi="Arial" w:cs="Arial"/>
          <w:b/>
          <w:bCs/>
          <w:kern w:val="1"/>
          <w:u w:val="single"/>
          <w:lang w:eastAsia="hi-IN" w:bidi="hi-IN"/>
        </w:rPr>
        <w:t xml:space="preserve">na </w:t>
      </w:r>
      <w:r w:rsidRPr="004F2F38">
        <w:rPr>
          <w:rFonts w:ascii="Arial" w:hAnsi="Arial" w:cs="Arial"/>
          <w:b/>
          <w:u w:val="single"/>
        </w:rPr>
        <w:t>wykonanie robót budowlanych polegających modernizacji kotłowni w budynku Zespołu Szkół w Strzegomiu przy ul. Krótkiej 6</w:t>
      </w:r>
      <w:r w:rsidRPr="00ED47EE">
        <w:rPr>
          <w:rFonts w:ascii="Arial" w:eastAsia="Lucida Sans Unicode" w:hAnsi="Arial" w:cs="Arial"/>
          <w:b/>
          <w:bCs/>
          <w:kern w:val="1"/>
          <w:u w:val="single"/>
          <w:lang w:eastAsia="hi-IN" w:bidi="hi-IN"/>
        </w:rPr>
        <w:t>.</w:t>
      </w:r>
      <w:r w:rsidRPr="00ED47EE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</w:p>
    <w:p w:rsidR="000A2780" w:rsidRPr="00E7371C" w:rsidRDefault="000A2780" w:rsidP="000A27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2780" w:rsidRPr="000D39B7" w:rsidRDefault="000A2780" w:rsidP="000A27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D39B7">
        <w:rPr>
          <w:rFonts w:ascii="Arial" w:eastAsia="Times New Roman" w:hAnsi="Arial" w:cs="Arial"/>
          <w:lang w:eastAsia="pl-PL"/>
        </w:rPr>
        <w:t xml:space="preserve">Zgodnie z art. 284 ust. 1 i 2 ustawy Prawo zamówień publicznych, Powiat </w:t>
      </w:r>
      <w:r w:rsidR="001D5783">
        <w:rPr>
          <w:rFonts w:ascii="Arial" w:eastAsia="Times New Roman" w:hAnsi="Arial" w:cs="Arial"/>
          <w:lang w:eastAsia="pl-PL"/>
        </w:rPr>
        <w:t>Świdnicki informuje, że wpłynęło</w:t>
      </w:r>
      <w:r w:rsidRPr="000D39B7">
        <w:rPr>
          <w:rFonts w:ascii="Arial" w:eastAsia="Times New Roman" w:hAnsi="Arial" w:cs="Arial"/>
          <w:lang w:eastAsia="pl-PL"/>
        </w:rPr>
        <w:t xml:space="preserve"> następujące zapytani</w:t>
      </w:r>
      <w:r w:rsidR="001D5783">
        <w:rPr>
          <w:rFonts w:ascii="Arial" w:eastAsia="Times New Roman" w:hAnsi="Arial" w:cs="Arial"/>
          <w:lang w:eastAsia="pl-PL"/>
        </w:rPr>
        <w:t>e</w:t>
      </w:r>
      <w:r w:rsidRPr="000D39B7">
        <w:rPr>
          <w:rFonts w:ascii="Arial" w:eastAsia="Times New Roman" w:hAnsi="Arial" w:cs="Arial"/>
          <w:lang w:eastAsia="pl-PL"/>
        </w:rPr>
        <w:t xml:space="preserve"> do specyfikacji warunków zamówienia dla niniejszego postępowania:</w:t>
      </w:r>
    </w:p>
    <w:p w:rsidR="000A2780" w:rsidRPr="000D39B7" w:rsidRDefault="000A2780" w:rsidP="000A27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2780" w:rsidRPr="001D5783" w:rsidRDefault="000A2780" w:rsidP="001D5783">
      <w:pPr>
        <w:spacing w:after="0"/>
        <w:ind w:left="567" w:hanging="567"/>
        <w:jc w:val="both"/>
      </w:pPr>
      <w:r w:rsidRPr="001D5783">
        <w:rPr>
          <w:rFonts w:ascii="Arial" w:eastAsia="Times New Roman" w:hAnsi="Arial" w:cs="Arial"/>
          <w:b/>
          <w:bCs/>
          <w:u w:val="single"/>
          <w:lang w:eastAsia="pl-PL"/>
        </w:rPr>
        <w:t>Pytanie nr 10:</w:t>
      </w:r>
      <w:r w:rsidRPr="001D5783">
        <w:rPr>
          <w:rFonts w:ascii="Arial" w:eastAsia="Times New Roman" w:hAnsi="Arial" w:cs="Arial"/>
          <w:lang w:eastAsia="pl-PL"/>
        </w:rPr>
        <w:t xml:space="preserve">  </w:t>
      </w:r>
      <w:r w:rsidRPr="001D5783">
        <w:rPr>
          <w:rFonts w:ascii="Helvetica" w:hAnsi="Helvetica"/>
          <w:shd w:val="clear" w:color="auto" w:fill="FFFFFF"/>
        </w:rPr>
        <w:t>Czy kocioł i inne urządzenia istniejące, będące w posiadaniu zamawiającego mają być objęte gwarancją wystawioną przez wykonawcę?</w:t>
      </w:r>
    </w:p>
    <w:p w:rsidR="009D298D" w:rsidRPr="001D5783" w:rsidRDefault="000A2780" w:rsidP="001D5783">
      <w:pPr>
        <w:pStyle w:val="Default"/>
        <w:ind w:left="567" w:hanging="567"/>
        <w:jc w:val="both"/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 w:rsidRPr="000D39B7">
        <w:rPr>
          <w:rFonts w:ascii="Arial" w:eastAsia="Calibri" w:hAnsi="Arial" w:cs="Arial"/>
          <w:b/>
          <w:bCs/>
          <w:kern w:val="1"/>
          <w:u w:val="single"/>
          <w:lang w:val="x-none" w:eastAsia="pl-PL"/>
        </w:rPr>
        <w:t>Odpowiedź</w:t>
      </w:r>
      <w:r w:rsidRPr="000D39B7">
        <w:rPr>
          <w:rFonts w:ascii="Arial" w:eastAsia="Calibri" w:hAnsi="Arial" w:cs="Arial"/>
          <w:b/>
          <w:bCs/>
          <w:kern w:val="1"/>
          <w:lang w:val="x-none" w:eastAsia="pl-PL"/>
        </w:rPr>
        <w:t>:</w:t>
      </w:r>
      <w:r w:rsidRPr="000D39B7">
        <w:rPr>
          <w:rFonts w:ascii="Arial" w:eastAsia="Calibri" w:hAnsi="Arial" w:cs="Arial"/>
          <w:kern w:val="1"/>
          <w:lang w:val="x-none" w:eastAsia="pl-PL"/>
        </w:rPr>
        <w:t xml:space="preserve"> </w:t>
      </w:r>
      <w:r w:rsidR="009D298D" w:rsidRPr="0047543F">
        <w:rPr>
          <w:rFonts w:ascii="Helvetica" w:hAnsi="Helvetica"/>
          <w:sz w:val="21"/>
          <w:szCs w:val="21"/>
          <w:shd w:val="clear" w:color="auto" w:fill="FFFFFF"/>
        </w:rPr>
        <w:t xml:space="preserve">Zamawiający w § 1 wzoru umowy wskazał, modernizacja kotłowni węglowej w budynku Zespołu Szkół w Strzegomiu przy ul. Krótkiej 6 na kotłownię gazową w lokalizacji istniejącej kotłowni opierać się będzie o zamontowanie używanego kotła gazowy </w:t>
      </w:r>
      <w:proofErr w:type="spellStart"/>
      <w:r w:rsidR="009D298D" w:rsidRPr="0047543F">
        <w:rPr>
          <w:rFonts w:ascii="Helvetica" w:hAnsi="Helvetica"/>
          <w:sz w:val="21"/>
          <w:szCs w:val="21"/>
          <w:shd w:val="clear" w:color="auto" w:fill="FFFFFF"/>
        </w:rPr>
        <w:t>Vitoplex</w:t>
      </w:r>
      <w:proofErr w:type="spellEnd"/>
      <w:r w:rsidR="009D298D" w:rsidRPr="0047543F">
        <w:rPr>
          <w:rFonts w:ascii="Helvetica" w:hAnsi="Helvetica"/>
          <w:sz w:val="21"/>
          <w:szCs w:val="21"/>
          <w:shd w:val="clear" w:color="auto" w:fill="FFFFFF"/>
        </w:rPr>
        <w:t xml:space="preserve"> 100 o mocy 373 </w:t>
      </w:r>
      <w:bookmarkStart w:id="0" w:name="_GoBack"/>
      <w:bookmarkEnd w:id="0"/>
      <w:r w:rsidR="009D298D" w:rsidRPr="0047543F">
        <w:rPr>
          <w:rFonts w:ascii="Helvetica" w:hAnsi="Helvetica"/>
          <w:sz w:val="21"/>
          <w:szCs w:val="21"/>
          <w:shd w:val="clear" w:color="auto" w:fill="FFFFFF"/>
        </w:rPr>
        <w:t xml:space="preserve">kW z 2002 r. Z kolei zapisy wiążące wykonawcę robót w zakresie gwarancji opisano w § 11 wzoru umowy. W ust. 1 wskazano, że Wykonawca udziela Zamawiającemu gwarancji na wszystkie wykonane </w:t>
      </w:r>
      <w:r w:rsidR="009D298D" w:rsidRPr="0047543F">
        <w:rPr>
          <w:rFonts w:ascii="Helvetica" w:hAnsi="Helvetica"/>
          <w:b/>
          <w:sz w:val="21"/>
          <w:szCs w:val="21"/>
          <w:shd w:val="clear" w:color="auto" w:fill="FFFFFF"/>
        </w:rPr>
        <w:t xml:space="preserve">prace budowlane </w:t>
      </w:r>
      <w:r w:rsidR="009D298D" w:rsidRPr="0047543F">
        <w:rPr>
          <w:rFonts w:ascii="Helvetica" w:hAnsi="Helvetica"/>
          <w:sz w:val="21"/>
          <w:szCs w:val="21"/>
          <w:shd w:val="clear" w:color="auto" w:fill="FFFFFF"/>
        </w:rPr>
        <w:t xml:space="preserve">licząc od daty odbioru końcowego przedmiotu umowy. </w:t>
      </w:r>
      <w:r w:rsidR="009D298D" w:rsidRPr="0047543F">
        <w:rPr>
          <w:rFonts w:ascii="Helvetica" w:hAnsi="Helvetica"/>
          <w:b/>
          <w:sz w:val="21"/>
          <w:szCs w:val="21"/>
          <w:shd w:val="clear" w:color="auto" w:fill="FFFFFF"/>
        </w:rPr>
        <w:t>W zakresie materiałów</w:t>
      </w:r>
      <w:r w:rsidR="009D298D" w:rsidRPr="0047543F">
        <w:rPr>
          <w:rFonts w:ascii="Helvetica" w:hAnsi="Helvetica"/>
          <w:sz w:val="21"/>
          <w:szCs w:val="21"/>
          <w:shd w:val="clear" w:color="auto" w:fill="FFFFFF"/>
        </w:rPr>
        <w:t xml:space="preserve"> i </w:t>
      </w:r>
      <w:r w:rsidR="009D298D" w:rsidRPr="0047543F">
        <w:rPr>
          <w:rFonts w:ascii="Helvetica" w:hAnsi="Helvetica"/>
          <w:b/>
          <w:sz w:val="21"/>
          <w:szCs w:val="21"/>
          <w:shd w:val="clear" w:color="auto" w:fill="FFFFFF"/>
        </w:rPr>
        <w:t>wyrobów gotowych</w:t>
      </w:r>
      <w:r w:rsidR="009D298D" w:rsidRPr="0047543F">
        <w:rPr>
          <w:rFonts w:ascii="Helvetica" w:hAnsi="Helvetica"/>
          <w:sz w:val="21"/>
          <w:szCs w:val="21"/>
          <w:shd w:val="clear" w:color="auto" w:fill="FFFFFF"/>
        </w:rPr>
        <w:t xml:space="preserve"> (zgodnie z § 11 ust. 2) gwarancja pokrywa się z okresem gwarantowanym przez producenta tych wyrobów licząc od daty odbioru końcowego robót, a jeśli okres ten jest krótszy niż określony w § 11 ust.1, to Wykonawca na wyroby te udziela gwarancji na okres jak w § 11 ust. 1. Zamawiający odnosi ww. zapisy tylko do materiałów budowanych nowych, zakupionych przez Wykonawcę i wykorzystanych do realizacji na przedmiotowej inwestycji. </w:t>
      </w:r>
      <w:r w:rsidR="009D298D" w:rsidRPr="0047543F">
        <w:rPr>
          <w:rFonts w:ascii="Helvetica" w:hAnsi="Helvetica"/>
          <w:b/>
          <w:sz w:val="21"/>
          <w:szCs w:val="21"/>
          <w:shd w:val="clear" w:color="auto" w:fill="FFFFFF"/>
        </w:rPr>
        <w:t>W zakresie używanego kotła zapisy gwarancyjne nie będą miały zastosowania.</w:t>
      </w:r>
    </w:p>
    <w:p w:rsidR="009D298D" w:rsidRPr="009D298D" w:rsidRDefault="009D298D" w:rsidP="0047543F">
      <w:pPr>
        <w:jc w:val="both"/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:rsidR="001D5783" w:rsidRDefault="001D5783" w:rsidP="001D5783">
      <w:pPr>
        <w:spacing w:after="0" w:line="240" w:lineRule="auto"/>
        <w:ind w:left="54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D5783" w:rsidRPr="00A4641A" w:rsidRDefault="001D5783" w:rsidP="001D5783">
      <w:pPr>
        <w:spacing w:after="0" w:line="240" w:lineRule="auto"/>
        <w:ind w:left="54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D5783" w:rsidRPr="00A4641A" w:rsidRDefault="001D5783" w:rsidP="001D5783">
      <w:pPr>
        <w:spacing w:after="0" w:line="240" w:lineRule="auto"/>
        <w:ind w:left="54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4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Przewodniczący Komisji </w:t>
      </w:r>
    </w:p>
    <w:p w:rsidR="001D5783" w:rsidRPr="00A4641A" w:rsidRDefault="001D5783" w:rsidP="001D5783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4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Przetargowej</w:t>
      </w:r>
    </w:p>
    <w:p w:rsidR="001D5783" w:rsidRPr="00A4641A" w:rsidRDefault="001D5783" w:rsidP="001D5783">
      <w:pPr>
        <w:widowControl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D5783" w:rsidRPr="00A4641A" w:rsidRDefault="001D5783" w:rsidP="001D5783">
      <w:pPr>
        <w:widowControl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4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</w:p>
    <w:p w:rsidR="001D5783" w:rsidRPr="00A4641A" w:rsidRDefault="001D5783" w:rsidP="001D5783">
      <w:pPr>
        <w:widowControl w:val="0"/>
        <w:spacing w:after="0" w:line="240" w:lineRule="auto"/>
        <w:ind w:left="4248" w:firstLine="115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4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Łukasz Pełka</w:t>
      </w:r>
    </w:p>
    <w:p w:rsidR="000A2780" w:rsidRDefault="000A2780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sectPr w:rsidR="000A2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80"/>
    <w:rsid w:val="000A2780"/>
    <w:rsid w:val="001D5783"/>
    <w:rsid w:val="00314290"/>
    <w:rsid w:val="0047543F"/>
    <w:rsid w:val="009D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800CA-6560-4725-BC09-487F5743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2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Pełka</dc:creator>
  <cp:keywords/>
  <dc:description/>
  <cp:lastModifiedBy>Bernard Koczkodon</cp:lastModifiedBy>
  <cp:revision>4</cp:revision>
  <dcterms:created xsi:type="dcterms:W3CDTF">2022-03-29T09:08:00Z</dcterms:created>
  <dcterms:modified xsi:type="dcterms:W3CDTF">2022-03-29T09:33:00Z</dcterms:modified>
</cp:coreProperties>
</file>