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73" w:rsidRPr="00D46A21" w:rsidRDefault="00B279DE" w:rsidP="00440873">
      <w:pPr>
        <w:spacing w:after="120"/>
        <w:rPr>
          <w:rStyle w:val="standardowy1"/>
          <w:sz w:val="24"/>
          <w:szCs w:val="24"/>
        </w:rPr>
      </w:pPr>
      <w:r>
        <w:rPr>
          <w:rStyle w:val="standardowy1"/>
          <w:sz w:val="24"/>
          <w:szCs w:val="24"/>
        </w:rPr>
        <w:t>Znak sprawy: Szp.P.VI. 10/24</w:t>
      </w:r>
    </w:p>
    <w:p w:rsidR="00440873" w:rsidRDefault="00440873" w:rsidP="00440873">
      <w:pPr>
        <w:spacing w:after="120"/>
        <w:rPr>
          <w:rStyle w:val="standardowy1"/>
        </w:rPr>
      </w:pPr>
    </w:p>
    <w:p w:rsidR="00FB57CA" w:rsidRDefault="00FB57CA" w:rsidP="00440873">
      <w:pPr>
        <w:spacing w:after="120"/>
        <w:rPr>
          <w:rStyle w:val="standardowy1"/>
        </w:rPr>
      </w:pPr>
    </w:p>
    <w:p w:rsidR="00FB57CA" w:rsidRPr="00A12B8A" w:rsidRDefault="00FB57CA" w:rsidP="00440873">
      <w:pPr>
        <w:spacing w:after="120"/>
        <w:rPr>
          <w:rStyle w:val="standardowy1"/>
        </w:rPr>
      </w:pP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SPECYFIKACJA</w:t>
      </w:r>
    </w:p>
    <w:p w:rsidR="00440873" w:rsidRPr="00A12B8A" w:rsidRDefault="00440873" w:rsidP="00440873">
      <w:pPr>
        <w:pStyle w:val="Nagwek1"/>
        <w:spacing w:before="0" w:after="0"/>
        <w:jc w:val="center"/>
        <w:rPr>
          <w:rStyle w:val="nag-0142-00f3wek-002011"/>
          <w:rFonts w:ascii="Times New Roman" w:eastAsia="Arial" w:hAnsi="Times New Roman" w:cs="Times New Roman"/>
          <w:b/>
          <w:bCs/>
        </w:rPr>
      </w:pPr>
      <w:r w:rsidRPr="00A12B8A">
        <w:rPr>
          <w:rStyle w:val="nag-0142-00f3wek-002011"/>
          <w:rFonts w:ascii="Times New Roman" w:eastAsia="Arial" w:hAnsi="Times New Roman" w:cs="Times New Roman"/>
          <w:b/>
          <w:bCs/>
        </w:rPr>
        <w:t>WARUNKÓW ZAMÓWIENIA</w:t>
      </w:r>
      <w:r w:rsidR="00FB57CA">
        <w:rPr>
          <w:rStyle w:val="nag-0142-00f3wek-002011"/>
          <w:rFonts w:ascii="Times New Roman" w:eastAsia="Arial" w:hAnsi="Times New Roman" w:cs="Times New Roman"/>
          <w:b/>
          <w:bCs/>
        </w:rPr>
        <w:t xml:space="preserve"> (SWZ)</w:t>
      </w:r>
    </w:p>
    <w:p w:rsidR="00440873" w:rsidRPr="00A12B8A" w:rsidRDefault="00440873" w:rsidP="00440873">
      <w:pPr>
        <w:rPr>
          <w:rFonts w:ascii="Times New Roman" w:hAnsi="Times New Roman" w:cs="Times New Roman"/>
        </w:rPr>
      </w:pPr>
    </w:p>
    <w:p w:rsidR="00440873" w:rsidRPr="00A12B8A" w:rsidRDefault="00440873" w:rsidP="00440873">
      <w:pPr>
        <w:rPr>
          <w:rFonts w:ascii="Times New Roman" w:hAnsi="Times New Roman" w:cs="Times New Roman"/>
        </w:rPr>
      </w:pPr>
    </w:p>
    <w:p w:rsidR="00440873" w:rsidRPr="00923949" w:rsidRDefault="004A58FA" w:rsidP="00440873">
      <w:pPr>
        <w:pStyle w:val="Tytu"/>
        <w:spacing w:after="40"/>
        <w:rPr>
          <w:rFonts w:ascii="Times New Roman" w:hAnsi="Times New Roman"/>
          <w:b w:val="0"/>
          <w:sz w:val="24"/>
          <w:szCs w:val="24"/>
        </w:rPr>
      </w:pPr>
      <w:r>
        <w:rPr>
          <w:rFonts w:ascii="Times New Roman" w:hAnsi="Times New Roman"/>
          <w:b w:val="0"/>
          <w:sz w:val="24"/>
          <w:szCs w:val="24"/>
        </w:rPr>
        <w:t>Przedmiot zamówienia:</w:t>
      </w:r>
    </w:p>
    <w:p w:rsidR="008A6BBC" w:rsidRPr="000A5F27" w:rsidRDefault="003F2E4D" w:rsidP="008A6BBC">
      <w:pPr>
        <w:pStyle w:val="Nagwek1"/>
        <w:spacing w:before="0" w:after="0"/>
        <w:jc w:val="center"/>
        <w:rPr>
          <w:rStyle w:val="nag-0142-00f3wek-002011"/>
          <w:rFonts w:ascii="Times New Roman" w:hAnsi="Times New Roman" w:cs="Times New Roman"/>
          <w:b/>
          <w:bCs/>
        </w:rPr>
      </w:pPr>
      <w:r>
        <w:rPr>
          <w:rStyle w:val="nag-0142-00f3wek-002011"/>
          <w:rFonts w:ascii="Times New Roman" w:eastAsia="Arial" w:hAnsi="Times New Roman" w:cs="Times New Roman"/>
          <w:b/>
          <w:bCs/>
        </w:rPr>
        <w:t>dostawa</w:t>
      </w:r>
      <w:r w:rsidRPr="00923949">
        <w:rPr>
          <w:rStyle w:val="nag-0142-00f3wek-002011"/>
          <w:rFonts w:ascii="Times New Roman" w:eastAsia="Arial" w:hAnsi="Times New Roman" w:cs="Times New Roman"/>
          <w:b/>
          <w:bCs/>
        </w:rPr>
        <w:t xml:space="preserve"> </w:t>
      </w:r>
      <w:r w:rsidRPr="004D67E6">
        <w:rPr>
          <w:rStyle w:val="nag-0142-00f3wek-002011"/>
          <w:rFonts w:ascii="Times New Roman" w:eastAsia="Arial" w:hAnsi="Times New Roman" w:cs="Times New Roman"/>
          <w:b/>
          <w:bCs/>
        </w:rPr>
        <w:t xml:space="preserve">leków </w:t>
      </w:r>
    </w:p>
    <w:p w:rsidR="00440873" w:rsidRPr="00923949" w:rsidRDefault="00440873" w:rsidP="00440873">
      <w:pPr>
        <w:pStyle w:val="Tytu"/>
        <w:spacing w:after="40"/>
        <w:rPr>
          <w:rFonts w:ascii="Times New Roman" w:hAnsi="Times New Roman"/>
          <w:sz w:val="24"/>
          <w:szCs w:val="24"/>
        </w:rPr>
      </w:pPr>
    </w:p>
    <w:p w:rsidR="00440873" w:rsidRPr="00923949"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Pr="00A12B8A" w:rsidRDefault="004A58FA" w:rsidP="00440873">
      <w:pPr>
        <w:pStyle w:val="Tytu"/>
        <w:spacing w:after="40"/>
        <w:rPr>
          <w:rFonts w:ascii="Times New Roman" w:hAnsi="Times New Roman"/>
          <w:sz w:val="24"/>
          <w:szCs w:val="24"/>
        </w:rPr>
      </w:pPr>
      <w:r w:rsidRPr="004A58FA">
        <w:rPr>
          <w:rFonts w:ascii="Times New Roman" w:hAnsi="Times New Roman"/>
          <w:b w:val="0"/>
          <w:sz w:val="24"/>
          <w:szCs w:val="24"/>
        </w:rPr>
        <w:t>Tryb udzielenia zamówienia</w:t>
      </w:r>
      <w:r w:rsidR="00440873" w:rsidRPr="004A58FA">
        <w:rPr>
          <w:rFonts w:ascii="Times New Roman" w:hAnsi="Times New Roman"/>
          <w:b w:val="0"/>
          <w:sz w:val="24"/>
          <w:szCs w:val="24"/>
        </w:rPr>
        <w:t>:</w:t>
      </w:r>
      <w:r w:rsidR="00440873">
        <w:rPr>
          <w:rFonts w:ascii="Times New Roman" w:hAnsi="Times New Roman"/>
          <w:sz w:val="24"/>
          <w:szCs w:val="24"/>
        </w:rPr>
        <w:t xml:space="preserve"> tryb podstawowy bez negocjacji</w:t>
      </w:r>
      <w:r>
        <w:rPr>
          <w:rFonts w:ascii="Times New Roman" w:hAnsi="Times New Roman"/>
          <w:sz w:val="24"/>
          <w:szCs w:val="24"/>
        </w:rPr>
        <w:t xml:space="preserve"> – art. 275 pkt. 1 ustawy</w:t>
      </w:r>
    </w:p>
    <w:p w:rsidR="00440873" w:rsidRPr="00A12B8A" w:rsidRDefault="00440873" w:rsidP="00440873">
      <w:pPr>
        <w:pStyle w:val="Tytu"/>
        <w:spacing w:after="40"/>
        <w:rPr>
          <w:rFonts w:ascii="Times New Roman" w:hAnsi="Times New Roman"/>
          <w:sz w:val="24"/>
          <w:szCs w:val="24"/>
        </w:rPr>
      </w:pPr>
    </w:p>
    <w:p w:rsidR="00440873" w:rsidRPr="00A12B8A" w:rsidRDefault="00440873" w:rsidP="00440873">
      <w:pPr>
        <w:pStyle w:val="Tytu"/>
        <w:spacing w:after="40"/>
        <w:rPr>
          <w:rFonts w:ascii="Times New Roman" w:hAnsi="Times New Roman"/>
          <w:sz w:val="24"/>
          <w:szCs w:val="24"/>
        </w:rPr>
      </w:pPr>
    </w:p>
    <w:p w:rsidR="00440873" w:rsidRDefault="00440873" w:rsidP="00440873">
      <w:pPr>
        <w:pStyle w:val="Tytu"/>
        <w:spacing w:after="40"/>
        <w:jc w:val="left"/>
        <w:rPr>
          <w:rFonts w:ascii="Times New Roman" w:hAnsi="Times New Roman"/>
          <w:b w:val="0"/>
          <w:sz w:val="24"/>
          <w:szCs w:val="24"/>
        </w:rPr>
      </w:pPr>
      <w:r>
        <w:rPr>
          <w:rFonts w:ascii="Times New Roman" w:hAnsi="Times New Roman"/>
          <w:b w:val="0"/>
          <w:sz w:val="24"/>
          <w:szCs w:val="24"/>
        </w:rPr>
        <w:t>Integralna część niniejszej S</w:t>
      </w:r>
      <w:r w:rsidRPr="00923949">
        <w:rPr>
          <w:rFonts w:ascii="Times New Roman" w:hAnsi="Times New Roman"/>
          <w:b w:val="0"/>
          <w:sz w:val="24"/>
          <w:szCs w:val="24"/>
        </w:rPr>
        <w:t>WZ stanowią załączniki:</w:t>
      </w:r>
    </w:p>
    <w:p w:rsidR="003F2E4D" w:rsidRPr="00A12B8A" w:rsidRDefault="003F2E4D" w:rsidP="003F2E4D">
      <w:pPr>
        <w:pStyle w:val="Tekstpodstawowywcity"/>
        <w:spacing w:after="0"/>
        <w:ind w:left="0"/>
        <w:rPr>
          <w:bCs/>
        </w:rPr>
      </w:pPr>
      <w:r w:rsidRPr="00A12B8A">
        <w:rPr>
          <w:bCs/>
        </w:rPr>
        <w:t xml:space="preserve">Załącznik nr 1 </w:t>
      </w:r>
      <w:r>
        <w:rPr>
          <w:bCs/>
        </w:rPr>
        <w:t>–</w:t>
      </w:r>
      <w:r w:rsidRPr="00A12B8A">
        <w:rPr>
          <w:bCs/>
        </w:rPr>
        <w:t xml:space="preserve"> </w:t>
      </w:r>
      <w:r>
        <w:rPr>
          <w:bCs/>
        </w:rPr>
        <w:t>Projektowane postanowienia</w:t>
      </w:r>
      <w:r w:rsidRPr="00A12B8A">
        <w:rPr>
          <w:bCs/>
        </w:rPr>
        <w:t xml:space="preserve"> umowy</w:t>
      </w:r>
    </w:p>
    <w:p w:rsidR="003F2E4D" w:rsidRPr="00A12B8A" w:rsidRDefault="003F2E4D" w:rsidP="003F2E4D">
      <w:pPr>
        <w:pStyle w:val="Tekstpodstawowywcity"/>
        <w:spacing w:after="0"/>
        <w:ind w:left="0"/>
        <w:rPr>
          <w:bCs/>
        </w:rPr>
      </w:pPr>
      <w:r w:rsidRPr="00A12B8A">
        <w:rPr>
          <w:bCs/>
        </w:rPr>
        <w:t xml:space="preserve">Załącznik nr 2 – Wzór </w:t>
      </w:r>
      <w:r>
        <w:rPr>
          <w:bCs/>
        </w:rPr>
        <w:t>formularza ofertowego</w:t>
      </w:r>
    </w:p>
    <w:p w:rsidR="003F2E4D" w:rsidRPr="00C303CE" w:rsidRDefault="003F2E4D" w:rsidP="003F2E4D">
      <w:pPr>
        <w:pStyle w:val="Tekstpodstawowywcity"/>
        <w:spacing w:after="0"/>
        <w:ind w:left="0"/>
        <w:rPr>
          <w:bCs/>
        </w:rPr>
      </w:pPr>
      <w:r>
        <w:rPr>
          <w:bCs/>
        </w:rPr>
        <w:t>Załącznik nr 3 – O</w:t>
      </w:r>
      <w:r w:rsidRPr="00A12B8A">
        <w:rPr>
          <w:bCs/>
        </w:rPr>
        <w:t xml:space="preserve">pis </w:t>
      </w:r>
      <w:proofErr w:type="spellStart"/>
      <w:r w:rsidRPr="00A12B8A">
        <w:rPr>
          <w:bCs/>
        </w:rPr>
        <w:t>przedm</w:t>
      </w:r>
      <w:proofErr w:type="spellEnd"/>
      <w:r w:rsidR="00B628A9">
        <w:rPr>
          <w:bCs/>
        </w:rPr>
        <w:t>.</w:t>
      </w:r>
      <w:r w:rsidRPr="00A12B8A">
        <w:rPr>
          <w:bCs/>
        </w:rPr>
        <w:t xml:space="preserve"> zamówienia</w:t>
      </w:r>
      <w:r>
        <w:rPr>
          <w:bCs/>
        </w:rPr>
        <w:t xml:space="preserve">/formularz asortymentowo-cenowy </w:t>
      </w:r>
      <w:r w:rsidRPr="005347DF">
        <w:rPr>
          <w:bCs/>
        </w:rPr>
        <w:t>(</w:t>
      </w:r>
      <w:r w:rsidR="00A94630" w:rsidRPr="005347DF">
        <w:rPr>
          <w:bCs/>
        </w:rPr>
        <w:t>pakiety 1-5</w:t>
      </w:r>
      <w:r w:rsidRPr="005347DF">
        <w:rPr>
          <w:bCs/>
        </w:rPr>
        <w:t>)</w:t>
      </w:r>
    </w:p>
    <w:p w:rsidR="00440873" w:rsidRDefault="00440873" w:rsidP="00440873">
      <w:pPr>
        <w:pStyle w:val="Tekstpodstawowywcity"/>
        <w:spacing w:after="0"/>
        <w:ind w:left="0"/>
        <w:rPr>
          <w:bCs/>
        </w:rPr>
      </w:pPr>
      <w:r w:rsidRPr="00A12B8A">
        <w:rPr>
          <w:bCs/>
        </w:rPr>
        <w:t>Załącz</w:t>
      </w:r>
      <w:r w:rsidR="003F2E4D">
        <w:rPr>
          <w:bCs/>
        </w:rPr>
        <w:t>nik nr 4</w:t>
      </w:r>
      <w:r w:rsidRPr="00A12B8A">
        <w:rPr>
          <w:bCs/>
        </w:rPr>
        <w:t xml:space="preserve"> – Wzór oświadczenia o </w:t>
      </w:r>
      <w:r>
        <w:rPr>
          <w:bCs/>
        </w:rPr>
        <w:t>niepodleganiu wykluczeniu</w:t>
      </w:r>
      <w:r w:rsidRPr="00A12B8A">
        <w:rPr>
          <w:bCs/>
        </w:rPr>
        <w:t xml:space="preserve"> </w:t>
      </w:r>
    </w:p>
    <w:p w:rsidR="00772B23" w:rsidRDefault="00772B23" w:rsidP="00772B23">
      <w:pPr>
        <w:pStyle w:val="Tekstpodstawowywcity"/>
        <w:spacing w:after="0"/>
        <w:ind w:left="0"/>
        <w:rPr>
          <w:bCs/>
        </w:rPr>
      </w:pPr>
      <w:r w:rsidRPr="00A12B8A">
        <w:rPr>
          <w:bCs/>
        </w:rPr>
        <w:t>Załącz</w:t>
      </w:r>
      <w:r w:rsidR="003F2E4D">
        <w:rPr>
          <w:bCs/>
        </w:rPr>
        <w:t>nik nr 5</w:t>
      </w:r>
      <w:r w:rsidRPr="00A12B8A">
        <w:rPr>
          <w:bCs/>
        </w:rPr>
        <w:t xml:space="preserve"> – Wzór oświadczenia o </w:t>
      </w:r>
      <w:r>
        <w:rPr>
          <w:bCs/>
        </w:rPr>
        <w:t>spe</w:t>
      </w:r>
      <w:r w:rsidR="00A46BAF">
        <w:rPr>
          <w:bCs/>
        </w:rPr>
        <w:t>łnianiu warunków udziału w postę</w:t>
      </w:r>
      <w:r>
        <w:rPr>
          <w:bCs/>
        </w:rPr>
        <w:t>powaniu</w:t>
      </w:r>
      <w:r w:rsidRPr="00A12B8A">
        <w:rPr>
          <w:bCs/>
        </w:rPr>
        <w:t xml:space="preserve"> </w:t>
      </w:r>
    </w:p>
    <w:p w:rsidR="00440873" w:rsidRPr="00A12B8A" w:rsidRDefault="00440873" w:rsidP="00440873">
      <w:pPr>
        <w:pStyle w:val="Tekstpodstawowywcity"/>
        <w:spacing w:after="0"/>
        <w:ind w:left="0"/>
        <w:rPr>
          <w:bCs/>
        </w:rPr>
      </w:pPr>
    </w:p>
    <w:p w:rsidR="00440873" w:rsidRPr="00A12B8A" w:rsidRDefault="00440873" w:rsidP="00440873">
      <w:pPr>
        <w:pStyle w:val="Tytu"/>
        <w:spacing w:after="40"/>
        <w:jc w:val="left"/>
        <w:rPr>
          <w:rFonts w:ascii="Times New Roman" w:hAnsi="Times New Roman"/>
          <w:color w:val="FF0000"/>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pStyle w:val="Tytu"/>
        <w:spacing w:after="40"/>
        <w:jc w:val="left"/>
        <w:rPr>
          <w:rFonts w:ascii="Times New Roman" w:hAnsi="Times New Roman"/>
          <w:sz w:val="24"/>
          <w:szCs w:val="24"/>
        </w:rPr>
      </w:pPr>
    </w:p>
    <w:p w:rsidR="00440873" w:rsidRPr="00A12B8A" w:rsidRDefault="00440873" w:rsidP="00440873">
      <w:pPr>
        <w:rPr>
          <w:rFonts w:ascii="Times New Roman" w:hAnsi="Times New Roman" w:cs="Times New Roman"/>
        </w:rPr>
      </w:pPr>
      <w:r w:rsidRPr="00A12B8A">
        <w:rPr>
          <w:rFonts w:ascii="Times New Roman" w:hAnsi="Times New Roman" w:cs="Times New Roman"/>
        </w:rPr>
        <w:t xml:space="preserve">                                                                                     ZATWIERDZAM  SPECYFIKACJĘ</w:t>
      </w:r>
    </w:p>
    <w:p w:rsidR="00440873" w:rsidRPr="00A12B8A" w:rsidRDefault="00440873" w:rsidP="00440873">
      <w:pPr>
        <w:jc w:val="both"/>
        <w:rPr>
          <w:rFonts w:ascii="Times New Roman" w:hAnsi="Times New Roman" w:cs="Times New Roman"/>
        </w:rPr>
      </w:pPr>
      <w:r w:rsidRPr="00A12B8A">
        <w:rPr>
          <w:rFonts w:ascii="Times New Roman" w:hAnsi="Times New Roman" w:cs="Times New Roman"/>
        </w:rPr>
        <w:t xml:space="preserve">                                                                                          WRAZ  Z  ZAŁĄCZNIKAMI</w:t>
      </w:r>
    </w:p>
    <w:p w:rsidR="00440873" w:rsidRPr="00A12B8A" w:rsidRDefault="00440873" w:rsidP="00440873">
      <w:pPr>
        <w:jc w:val="both"/>
        <w:rPr>
          <w:rFonts w:ascii="Times New Roman" w:hAnsi="Times New Roman" w:cs="Times New Roman"/>
        </w:rPr>
      </w:pP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r w:rsidRPr="00A12B8A">
        <w:rPr>
          <w:rFonts w:ascii="Times New Roman" w:hAnsi="Times New Roman"/>
          <w:b w:val="0"/>
          <w:sz w:val="24"/>
          <w:szCs w:val="24"/>
        </w:rPr>
        <w:t xml:space="preserve">                                                                           </w:t>
      </w:r>
      <w:r>
        <w:rPr>
          <w:rFonts w:ascii="Times New Roman" w:hAnsi="Times New Roman"/>
          <w:b w:val="0"/>
          <w:sz w:val="24"/>
          <w:szCs w:val="24"/>
        </w:rPr>
        <w:t xml:space="preserve">         </w:t>
      </w:r>
      <w:r w:rsidRPr="00A12B8A">
        <w:rPr>
          <w:rFonts w:ascii="Times New Roman" w:hAnsi="Times New Roman"/>
          <w:b w:val="0"/>
          <w:sz w:val="24"/>
          <w:szCs w:val="24"/>
        </w:rPr>
        <w:t xml:space="preserve">   PREZES SPÓŁKI</w:t>
      </w:r>
    </w:p>
    <w:p w:rsidR="00440873" w:rsidRPr="00A12B8A" w:rsidRDefault="00440873" w:rsidP="00440873">
      <w:pPr>
        <w:pStyle w:val="Tekstpodstawowy"/>
        <w:tabs>
          <w:tab w:val="left" w:pos="709"/>
        </w:tabs>
        <w:spacing w:line="360" w:lineRule="auto"/>
        <w:jc w:val="center"/>
        <w:rPr>
          <w:rFonts w:ascii="Times New Roman" w:hAnsi="Times New Roman"/>
          <w:b w:val="0"/>
          <w:sz w:val="24"/>
          <w:szCs w:val="24"/>
        </w:rPr>
      </w:pPr>
    </w:p>
    <w:p w:rsidR="00440873" w:rsidRPr="00A12B8A" w:rsidRDefault="00440873" w:rsidP="00440873">
      <w:pPr>
        <w:pStyle w:val="Tekstpodstawowy"/>
        <w:tabs>
          <w:tab w:val="left" w:pos="709"/>
        </w:tabs>
        <w:spacing w:line="360" w:lineRule="auto"/>
        <w:rPr>
          <w:rFonts w:ascii="Times New Roman" w:hAnsi="Times New Roman"/>
          <w:b w:val="0"/>
          <w:i/>
          <w:sz w:val="24"/>
          <w:szCs w:val="24"/>
        </w:rPr>
      </w:pPr>
      <w:r w:rsidRPr="00A12B8A">
        <w:rPr>
          <w:rFonts w:ascii="Times New Roman" w:hAnsi="Times New Roman"/>
          <w:b w:val="0"/>
          <w:i/>
          <w:sz w:val="24"/>
          <w:szCs w:val="24"/>
        </w:rPr>
        <w:t xml:space="preserve">                                                                                               </w:t>
      </w:r>
      <w:r w:rsidR="00B279DE">
        <w:rPr>
          <w:rFonts w:ascii="Times New Roman" w:hAnsi="Times New Roman"/>
          <w:b w:val="0"/>
          <w:i/>
          <w:sz w:val="24"/>
          <w:szCs w:val="24"/>
        </w:rPr>
        <w:t xml:space="preserve">      </w:t>
      </w:r>
      <w:r w:rsidRPr="00A12B8A">
        <w:rPr>
          <w:rFonts w:ascii="Times New Roman" w:hAnsi="Times New Roman"/>
          <w:b w:val="0"/>
          <w:i/>
          <w:sz w:val="24"/>
          <w:szCs w:val="24"/>
        </w:rPr>
        <w:t xml:space="preserve">   </w:t>
      </w:r>
      <w:r w:rsidR="00B279DE">
        <w:rPr>
          <w:rFonts w:ascii="Times New Roman" w:hAnsi="Times New Roman"/>
          <w:b w:val="0"/>
          <w:i/>
          <w:sz w:val="24"/>
          <w:szCs w:val="24"/>
        </w:rPr>
        <w:t>d</w:t>
      </w:r>
      <w:r w:rsidRPr="00A12B8A">
        <w:rPr>
          <w:rFonts w:ascii="Times New Roman" w:hAnsi="Times New Roman"/>
          <w:b w:val="0"/>
          <w:i/>
          <w:sz w:val="24"/>
          <w:szCs w:val="24"/>
        </w:rPr>
        <w:t xml:space="preserve">r inż. </w:t>
      </w:r>
      <w:r w:rsidR="00B279DE">
        <w:rPr>
          <w:rFonts w:ascii="Times New Roman" w:hAnsi="Times New Roman"/>
          <w:b w:val="0"/>
          <w:i/>
          <w:sz w:val="24"/>
          <w:szCs w:val="24"/>
        </w:rPr>
        <w:t xml:space="preserve">Jan </w:t>
      </w:r>
      <w:proofErr w:type="spellStart"/>
      <w:r w:rsidR="00B279DE">
        <w:rPr>
          <w:rFonts w:ascii="Times New Roman" w:hAnsi="Times New Roman"/>
          <w:b w:val="0"/>
          <w:i/>
          <w:sz w:val="24"/>
          <w:szCs w:val="24"/>
        </w:rPr>
        <w:t>Bajno</w:t>
      </w:r>
      <w:proofErr w:type="spellEnd"/>
    </w:p>
    <w:p w:rsidR="00440873" w:rsidRPr="00A12B8A" w:rsidRDefault="00440873" w:rsidP="00440873">
      <w:pPr>
        <w:rPr>
          <w:rFonts w:ascii="Times New Roman" w:hAnsi="Times New Roman" w:cs="Times New Roman"/>
        </w:rPr>
      </w:pPr>
    </w:p>
    <w:p w:rsidR="00440873" w:rsidRPr="00A12B8A" w:rsidRDefault="00B279DE" w:rsidP="00440873">
      <w:pPr>
        <w:pStyle w:val="Tekstpodstawowy"/>
        <w:tabs>
          <w:tab w:val="left" w:pos="709"/>
        </w:tabs>
        <w:spacing w:line="480" w:lineRule="auto"/>
        <w:rPr>
          <w:rFonts w:ascii="Times New Roman" w:hAnsi="Times New Roman"/>
          <w:b w:val="0"/>
          <w:sz w:val="24"/>
          <w:szCs w:val="24"/>
        </w:rPr>
      </w:pPr>
      <w:r>
        <w:rPr>
          <w:rFonts w:ascii="Times New Roman" w:hAnsi="Times New Roman"/>
          <w:b w:val="0"/>
          <w:sz w:val="24"/>
          <w:szCs w:val="24"/>
        </w:rPr>
        <w:t>Zambrów, dn. 2024</w:t>
      </w:r>
      <w:r w:rsidR="00440873" w:rsidRPr="00A12B8A">
        <w:rPr>
          <w:rFonts w:ascii="Times New Roman" w:hAnsi="Times New Roman"/>
          <w:b w:val="0"/>
          <w:sz w:val="24"/>
          <w:szCs w:val="24"/>
        </w:rPr>
        <w:t>-</w:t>
      </w:r>
      <w:r>
        <w:rPr>
          <w:rFonts w:ascii="Times New Roman" w:hAnsi="Times New Roman"/>
          <w:b w:val="0"/>
          <w:sz w:val="24"/>
          <w:szCs w:val="24"/>
        </w:rPr>
        <w:t>09-</w:t>
      </w:r>
      <w:r w:rsidR="005347DF">
        <w:rPr>
          <w:rFonts w:ascii="Times New Roman" w:hAnsi="Times New Roman"/>
          <w:b w:val="0"/>
          <w:sz w:val="24"/>
          <w:szCs w:val="24"/>
        </w:rPr>
        <w:t>30</w:t>
      </w:r>
    </w:p>
    <w:p w:rsidR="00440873" w:rsidRPr="00A12B8A" w:rsidRDefault="00440873" w:rsidP="00440873">
      <w:pPr>
        <w:pStyle w:val="Tytu"/>
        <w:spacing w:after="40"/>
        <w:jc w:val="left"/>
        <w:rPr>
          <w:rFonts w:ascii="Times New Roman" w:hAnsi="Times New Roman"/>
          <w:b w:val="0"/>
          <w:sz w:val="24"/>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25347D" w:rsidRDefault="0025347D"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FB57CA" w:rsidRDefault="00FB57CA" w:rsidP="00440873">
      <w:pPr>
        <w:pStyle w:val="pkt"/>
        <w:spacing w:before="0" w:after="0"/>
        <w:ind w:left="-284" w:hanging="426"/>
        <w:jc w:val="left"/>
        <w:rPr>
          <w:b/>
          <w:bCs/>
          <w:kern w:val="32"/>
          <w:szCs w:val="24"/>
        </w:rPr>
      </w:pPr>
    </w:p>
    <w:p w:rsidR="00440873" w:rsidRPr="00F809AB" w:rsidRDefault="00440873" w:rsidP="00440873">
      <w:pPr>
        <w:pStyle w:val="pkt"/>
        <w:spacing w:before="0" w:after="0"/>
        <w:ind w:left="-284" w:hanging="426"/>
        <w:jc w:val="left"/>
        <w:rPr>
          <w:szCs w:val="24"/>
        </w:rPr>
      </w:pPr>
      <w:r>
        <w:rPr>
          <w:b/>
          <w:bCs/>
          <w:kern w:val="32"/>
          <w:szCs w:val="24"/>
        </w:rPr>
        <w:t xml:space="preserve">      I.</w:t>
      </w:r>
      <w:r>
        <w:rPr>
          <w:rFonts w:ascii="Calibri" w:hAnsi="Calibri" w:cs="Segoe UI"/>
          <w:b/>
          <w:bCs/>
          <w:kern w:val="32"/>
          <w:sz w:val="20"/>
        </w:rPr>
        <w:t xml:space="preserve">   </w:t>
      </w:r>
      <w:r>
        <w:rPr>
          <w:b/>
          <w:bCs/>
          <w:kern w:val="32"/>
          <w:szCs w:val="24"/>
        </w:rPr>
        <w:t>N</w:t>
      </w:r>
      <w:r w:rsidRPr="00F809AB">
        <w:rPr>
          <w:b/>
          <w:bCs/>
          <w:kern w:val="32"/>
          <w:szCs w:val="24"/>
        </w:rPr>
        <w:t>azwa oraz adres zamawiającego.</w:t>
      </w:r>
    </w:p>
    <w:p w:rsidR="00440873" w:rsidRPr="00F809AB" w:rsidRDefault="00440873" w:rsidP="00440873">
      <w:pPr>
        <w:autoSpaceDE w:val="0"/>
        <w:ind w:left="-284" w:firstLine="283"/>
        <w:rPr>
          <w:rFonts w:ascii="Times New Roman" w:hAnsi="Times New Roman" w:cs="Times New Roman"/>
          <w:bCs/>
        </w:rPr>
      </w:pPr>
      <w:r w:rsidRPr="00F809AB">
        <w:rPr>
          <w:rFonts w:ascii="Times New Roman" w:hAnsi="Times New Roman" w:cs="Times New Roman"/>
          <w:bCs/>
        </w:rPr>
        <w:t>Szpital Powiatowy w Zambrowie Sp. z o. o.</w:t>
      </w:r>
    </w:p>
    <w:p w:rsidR="00440873" w:rsidRPr="00F809AB" w:rsidRDefault="00440873" w:rsidP="00440873">
      <w:pPr>
        <w:ind w:left="-284" w:firstLine="283"/>
        <w:rPr>
          <w:rFonts w:ascii="Times New Roman" w:hAnsi="Times New Roman" w:cs="Times New Roman"/>
          <w:bCs/>
        </w:rPr>
      </w:pPr>
      <w:r w:rsidRPr="00F809AB">
        <w:rPr>
          <w:rFonts w:ascii="Times New Roman" w:hAnsi="Times New Roman" w:cs="Times New Roman"/>
          <w:bCs/>
        </w:rPr>
        <w:t xml:space="preserve">ul. Papieża Jana Pawła II 3, 18-300 Zambrów  </w:t>
      </w:r>
    </w:p>
    <w:p w:rsidR="00440873" w:rsidRPr="00813F9F" w:rsidRDefault="00440873" w:rsidP="00440873">
      <w:pPr>
        <w:ind w:left="-284" w:firstLine="283"/>
        <w:rPr>
          <w:rStyle w:val="standardowy1"/>
          <w:sz w:val="24"/>
          <w:szCs w:val="24"/>
          <w:lang w:val="de-DE"/>
        </w:rPr>
      </w:pPr>
      <w:r w:rsidRPr="00813F9F">
        <w:rPr>
          <w:rStyle w:val="standardowy1"/>
          <w:sz w:val="24"/>
          <w:szCs w:val="24"/>
          <w:lang w:val="de-DE"/>
        </w:rPr>
        <w:t xml:space="preserve">tel. 86 276 3608, </w:t>
      </w:r>
    </w:p>
    <w:p w:rsidR="00440873" w:rsidRPr="00813F9F" w:rsidRDefault="00440873" w:rsidP="00440873">
      <w:pPr>
        <w:ind w:left="-284" w:firstLine="283"/>
        <w:rPr>
          <w:rStyle w:val="standardowy1"/>
          <w:sz w:val="24"/>
          <w:szCs w:val="24"/>
          <w:lang w:val="de-DE"/>
        </w:rPr>
      </w:pPr>
      <w:proofErr w:type="spellStart"/>
      <w:r w:rsidRPr="00813F9F">
        <w:rPr>
          <w:rStyle w:val="standardowy1"/>
          <w:sz w:val="24"/>
          <w:szCs w:val="24"/>
          <w:lang w:val="de-DE"/>
        </w:rPr>
        <w:t>Adres</w:t>
      </w:r>
      <w:proofErr w:type="spellEnd"/>
      <w:r w:rsidRPr="00813F9F">
        <w:rPr>
          <w:rStyle w:val="standardowy1"/>
          <w:sz w:val="24"/>
          <w:szCs w:val="24"/>
          <w:lang w:val="de-DE"/>
        </w:rPr>
        <w:t xml:space="preserve"> </w:t>
      </w:r>
      <w:proofErr w:type="spellStart"/>
      <w:r w:rsidRPr="00813F9F">
        <w:rPr>
          <w:rStyle w:val="standardowy1"/>
          <w:sz w:val="24"/>
          <w:szCs w:val="24"/>
          <w:lang w:val="de-DE"/>
        </w:rPr>
        <w:t>poczty</w:t>
      </w:r>
      <w:proofErr w:type="spellEnd"/>
      <w:r w:rsidRPr="00813F9F">
        <w:rPr>
          <w:rStyle w:val="standardowy1"/>
          <w:sz w:val="24"/>
          <w:szCs w:val="24"/>
          <w:lang w:val="de-DE"/>
        </w:rPr>
        <w:t xml:space="preserve"> </w:t>
      </w:r>
      <w:proofErr w:type="spellStart"/>
      <w:r w:rsidRPr="00813F9F">
        <w:rPr>
          <w:rStyle w:val="standardowy1"/>
          <w:sz w:val="24"/>
          <w:szCs w:val="24"/>
          <w:lang w:val="de-DE"/>
        </w:rPr>
        <w:t>elektronicznej</w:t>
      </w:r>
      <w:proofErr w:type="spellEnd"/>
      <w:r w:rsidRPr="00813F9F">
        <w:rPr>
          <w:rStyle w:val="standardowy1"/>
          <w:sz w:val="24"/>
          <w:szCs w:val="24"/>
          <w:lang w:val="de-DE"/>
        </w:rPr>
        <w:t>:</w:t>
      </w:r>
      <w:r w:rsidRPr="00813F9F">
        <w:rPr>
          <w:rStyle w:val="standardowy1"/>
          <w:b/>
          <w:sz w:val="24"/>
          <w:szCs w:val="24"/>
          <w:lang w:val="de-DE"/>
        </w:rPr>
        <w:t xml:space="preserve"> tbaczewski@szpitalzambrow.pl</w:t>
      </w:r>
    </w:p>
    <w:p w:rsidR="00440873" w:rsidRDefault="00440873" w:rsidP="00440873">
      <w:pPr>
        <w:tabs>
          <w:tab w:val="left" w:pos="540"/>
        </w:tabs>
        <w:ind w:left="-284" w:firstLine="283"/>
      </w:pPr>
      <w:r w:rsidRPr="00F809AB">
        <w:rPr>
          <w:rFonts w:ascii="Times New Roman" w:hAnsi="Times New Roman" w:cs="Times New Roman"/>
        </w:rPr>
        <w:t xml:space="preserve">Adres strony internetowej: </w:t>
      </w:r>
      <w:hyperlink r:id="rId8" w:history="1">
        <w:r w:rsidR="007F2AF7" w:rsidRPr="00B81611">
          <w:rPr>
            <w:rStyle w:val="Hipercze"/>
            <w:rFonts w:ascii="Times New Roman" w:hAnsi="Times New Roman" w:cs="Times New Roman"/>
          </w:rPr>
          <w:t>www.szpitalzambrow.pl</w:t>
        </w:r>
      </w:hyperlink>
      <w:r>
        <w:t xml:space="preserve"> </w:t>
      </w:r>
    </w:p>
    <w:p w:rsidR="007F2AF7" w:rsidRDefault="007F2AF7" w:rsidP="00440873">
      <w:pPr>
        <w:tabs>
          <w:tab w:val="left" w:pos="540"/>
        </w:tabs>
        <w:ind w:left="-284" w:firstLine="283"/>
      </w:pPr>
    </w:p>
    <w:p w:rsidR="00440873" w:rsidRPr="008D0539" w:rsidRDefault="00440873" w:rsidP="00440873">
      <w:pPr>
        <w:pStyle w:val="Teksttreci0"/>
        <w:numPr>
          <w:ilvl w:val="0"/>
          <w:numId w:val="1"/>
        </w:numPr>
        <w:shd w:val="clear" w:color="auto" w:fill="auto"/>
        <w:tabs>
          <w:tab w:val="left" w:pos="10490"/>
        </w:tabs>
        <w:spacing w:after="0"/>
        <w:ind w:left="0" w:hanging="425"/>
        <w:rPr>
          <w:rFonts w:ascii="Times New Roman" w:hAnsi="Times New Roman" w:cs="Times New Roman"/>
          <w:sz w:val="24"/>
          <w:szCs w:val="24"/>
        </w:rPr>
      </w:pPr>
      <w:r w:rsidRPr="008D0539">
        <w:rPr>
          <w:rFonts w:ascii="Times New Roman" w:hAnsi="Times New Roman" w:cs="Times New Roman"/>
          <w:b/>
          <w:bCs/>
          <w:color w:val="000000"/>
          <w:sz w:val="24"/>
          <w:szCs w:val="24"/>
        </w:rPr>
        <w:t>Adres strony internetowej, na której udostępniane będą zmiany i wyjaśnienia treści SWZ oraz inne dokumenty zamówienia bezpośrednio związane z postępowaniem o udzielenie zamówienia</w:t>
      </w:r>
    </w:p>
    <w:p w:rsidR="00440873" w:rsidRPr="00AC46F6" w:rsidRDefault="006D787D" w:rsidP="00440873">
      <w:pPr>
        <w:pStyle w:val="Teksttreci0"/>
        <w:shd w:val="clear" w:color="auto" w:fill="auto"/>
        <w:tabs>
          <w:tab w:val="left" w:leader="dot" w:pos="5424"/>
        </w:tabs>
        <w:spacing w:after="0"/>
        <w:rPr>
          <w:rStyle w:val="Hipercze"/>
          <w:rFonts w:ascii="Times New Roman" w:hAnsi="Times New Roman" w:cs="Times New Roman"/>
          <w:color w:val="FF0000"/>
          <w:u w:val="none"/>
        </w:rPr>
      </w:pPr>
      <w:hyperlink r:id="rId9" w:history="1">
        <w:r w:rsidR="007F2AF7" w:rsidRPr="00B81611">
          <w:rPr>
            <w:rStyle w:val="Hipercze"/>
            <w:rFonts w:ascii="Times New Roman" w:hAnsi="Times New Roman" w:cs="Times New Roman"/>
          </w:rPr>
          <w:t>https://platformazakupowa.pl/pn/szpitalzambrow</w:t>
        </w:r>
      </w:hyperlink>
    </w:p>
    <w:p w:rsidR="00440873" w:rsidRPr="00191A57" w:rsidRDefault="00440873" w:rsidP="00440873">
      <w:pPr>
        <w:pStyle w:val="Teksttreci0"/>
        <w:shd w:val="clear" w:color="auto" w:fill="auto"/>
        <w:tabs>
          <w:tab w:val="left" w:leader="dot" w:pos="5424"/>
        </w:tabs>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493"/>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Tryb udzielenia zamówienia</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Postępowanie o udzielenie zamówienia publiczne</w:t>
      </w:r>
      <w:r>
        <w:rPr>
          <w:rFonts w:ascii="Times New Roman" w:hAnsi="Times New Roman" w:cs="Times New Roman"/>
          <w:color w:val="000000"/>
          <w:sz w:val="24"/>
          <w:szCs w:val="24"/>
        </w:rPr>
        <w:t>go prowadzone jest w trybie pod</w:t>
      </w:r>
      <w:r w:rsidRPr="00191A57">
        <w:rPr>
          <w:rFonts w:ascii="Times New Roman" w:hAnsi="Times New Roman" w:cs="Times New Roman"/>
          <w:color w:val="000000"/>
          <w:sz w:val="24"/>
          <w:szCs w:val="24"/>
        </w:rPr>
        <w:t>stawowym, na podstawie art. 275 pkt 1 ustawy z dnia 11 września 2019 r. - Prawo zam</w:t>
      </w:r>
      <w:r w:rsidR="007666AF">
        <w:rPr>
          <w:rFonts w:ascii="Times New Roman" w:hAnsi="Times New Roman" w:cs="Times New Roman"/>
          <w:color w:val="000000"/>
          <w:sz w:val="24"/>
          <w:szCs w:val="24"/>
        </w:rPr>
        <w:t>ówień publicznych (</w:t>
      </w:r>
      <w:proofErr w:type="spellStart"/>
      <w:r w:rsidR="00A1091A">
        <w:rPr>
          <w:rFonts w:ascii="Times New Roman" w:hAnsi="Times New Roman" w:cs="Times New Roman"/>
          <w:color w:val="000000"/>
          <w:sz w:val="24"/>
          <w:szCs w:val="24"/>
        </w:rPr>
        <w:t>t.j</w:t>
      </w:r>
      <w:proofErr w:type="spellEnd"/>
      <w:r w:rsidR="00A1091A">
        <w:rPr>
          <w:rFonts w:ascii="Times New Roman" w:hAnsi="Times New Roman" w:cs="Times New Roman"/>
          <w:color w:val="000000"/>
          <w:sz w:val="24"/>
          <w:szCs w:val="24"/>
        </w:rPr>
        <w:t>. Dz. U. z 2024</w:t>
      </w:r>
      <w:r w:rsidRPr="00191A57">
        <w:rPr>
          <w:rFonts w:ascii="Times New Roman" w:hAnsi="Times New Roman" w:cs="Times New Roman"/>
          <w:color w:val="000000"/>
          <w:sz w:val="24"/>
          <w:szCs w:val="24"/>
        </w:rPr>
        <w:t xml:space="preserve"> r., poz. </w:t>
      </w:r>
      <w:r w:rsidR="005C641B">
        <w:rPr>
          <w:rFonts w:ascii="Times New Roman" w:hAnsi="Times New Roman" w:cs="Times New Roman"/>
          <w:color w:val="000000"/>
          <w:sz w:val="24"/>
          <w:szCs w:val="24"/>
        </w:rPr>
        <w:t>1</w:t>
      </w:r>
      <w:r w:rsidR="00A1091A">
        <w:rPr>
          <w:rFonts w:ascii="Times New Roman" w:hAnsi="Times New Roman" w:cs="Times New Roman"/>
          <w:color w:val="000000"/>
          <w:sz w:val="24"/>
          <w:szCs w:val="24"/>
        </w:rPr>
        <w:t>320 z</w:t>
      </w:r>
      <w:r w:rsidR="00B279DE">
        <w:rPr>
          <w:rFonts w:ascii="Times New Roman" w:hAnsi="Times New Roman" w:cs="Times New Roman"/>
          <w:color w:val="000000"/>
          <w:sz w:val="24"/>
          <w:szCs w:val="24"/>
        </w:rPr>
        <w:t>e zm.</w:t>
      </w:r>
      <w:r w:rsidR="00245D1D">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 xml:space="preserve">zwanej dalej </w:t>
      </w:r>
      <w:r w:rsidR="00245D1D">
        <w:rPr>
          <w:rFonts w:ascii="Times New Roman" w:hAnsi="Times New Roman" w:cs="Times New Roman"/>
          <w:color w:val="000000"/>
          <w:sz w:val="24"/>
          <w:szCs w:val="24"/>
        </w:rPr>
        <w:t>ustawą</w:t>
      </w:r>
      <w:r w:rsidRPr="00191A57">
        <w:rPr>
          <w:rFonts w:ascii="Times New Roman" w:hAnsi="Times New Roman" w:cs="Times New Roman"/>
          <w:color w:val="000000"/>
          <w:sz w:val="24"/>
          <w:szCs w:val="24"/>
        </w:rPr>
        <w:t>.</w:t>
      </w:r>
    </w:p>
    <w:p w:rsidR="00440873" w:rsidRPr="00191A57" w:rsidRDefault="00440873" w:rsidP="00440873">
      <w:pPr>
        <w:pStyle w:val="Teksttreci0"/>
        <w:shd w:val="clear" w:color="auto" w:fill="auto"/>
        <w:spacing w:after="0"/>
        <w:rPr>
          <w:rFonts w:ascii="Times New Roman" w:hAnsi="Times New Roman" w:cs="Times New Roman"/>
          <w:sz w:val="24"/>
          <w:szCs w:val="24"/>
        </w:rPr>
      </w:pPr>
    </w:p>
    <w:p w:rsidR="00440873" w:rsidRPr="00191A57" w:rsidRDefault="00440873" w:rsidP="00440873">
      <w:pPr>
        <w:pStyle w:val="Teksttreci0"/>
        <w:numPr>
          <w:ilvl w:val="0"/>
          <w:numId w:val="1"/>
        </w:numPr>
        <w:shd w:val="clear" w:color="auto" w:fill="auto"/>
        <w:tabs>
          <w:tab w:val="left" w:pos="502"/>
        </w:tabs>
        <w:spacing w:after="0"/>
        <w:ind w:left="0" w:hanging="425"/>
        <w:rPr>
          <w:rFonts w:ascii="Times New Roman" w:hAnsi="Times New Roman" w:cs="Times New Roman"/>
          <w:sz w:val="24"/>
          <w:szCs w:val="24"/>
        </w:rPr>
      </w:pPr>
      <w:r w:rsidRPr="00191A57">
        <w:rPr>
          <w:rFonts w:ascii="Times New Roman" w:hAnsi="Times New Roman" w:cs="Times New Roman"/>
          <w:b/>
          <w:bCs/>
          <w:color w:val="000000"/>
          <w:sz w:val="24"/>
          <w:szCs w:val="24"/>
        </w:rPr>
        <w:t>Informacja, czy Zamawiający przewiduje wybór najkorzystniejszej oferty z</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możliwością prowadzenia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Zamawiający </w:t>
      </w:r>
      <w:r>
        <w:rPr>
          <w:rFonts w:ascii="Times New Roman" w:hAnsi="Times New Roman" w:cs="Times New Roman"/>
          <w:color w:val="000000"/>
          <w:sz w:val="24"/>
          <w:szCs w:val="24"/>
        </w:rPr>
        <w:t xml:space="preserve">dokona </w:t>
      </w:r>
      <w:r w:rsidRPr="00191A57">
        <w:rPr>
          <w:rFonts w:ascii="Times New Roman" w:hAnsi="Times New Roman" w:cs="Times New Roman"/>
          <w:color w:val="000000"/>
          <w:sz w:val="24"/>
          <w:szCs w:val="24"/>
        </w:rPr>
        <w:t xml:space="preserve">wyboru najkorzystniejszej oferty </w:t>
      </w:r>
      <w:r>
        <w:rPr>
          <w:rFonts w:ascii="Times New Roman" w:hAnsi="Times New Roman" w:cs="Times New Roman"/>
          <w:color w:val="000000"/>
          <w:sz w:val="24"/>
          <w:szCs w:val="24"/>
        </w:rPr>
        <w:t>bez prze</w:t>
      </w:r>
      <w:r w:rsidRPr="00191A57">
        <w:rPr>
          <w:rFonts w:ascii="Times New Roman" w:hAnsi="Times New Roman" w:cs="Times New Roman"/>
          <w:color w:val="000000"/>
          <w:sz w:val="24"/>
          <w:szCs w:val="24"/>
        </w:rPr>
        <w:t>prowa</w:t>
      </w:r>
      <w:r w:rsidRPr="00191A57">
        <w:rPr>
          <w:rFonts w:ascii="Times New Roman" w:hAnsi="Times New Roman" w:cs="Times New Roman"/>
          <w:color w:val="000000"/>
          <w:sz w:val="24"/>
          <w:szCs w:val="24"/>
        </w:rPr>
        <w:softHyphen/>
        <w:t>dzenia negocjacji.</w:t>
      </w:r>
    </w:p>
    <w:p w:rsidR="00440873" w:rsidRDefault="00440873" w:rsidP="00440873">
      <w:pPr>
        <w:pStyle w:val="Teksttreci0"/>
        <w:shd w:val="clear" w:color="auto" w:fill="auto"/>
        <w:spacing w:after="0"/>
        <w:rPr>
          <w:rFonts w:ascii="Times New Roman" w:hAnsi="Times New Roman" w:cs="Times New Roman"/>
          <w:color w:val="000000"/>
          <w:sz w:val="24"/>
          <w:szCs w:val="24"/>
        </w:rPr>
      </w:pPr>
    </w:p>
    <w:p w:rsidR="00440873" w:rsidRPr="007B5E12" w:rsidRDefault="00440873" w:rsidP="00440873">
      <w:pPr>
        <w:pStyle w:val="Teksttreci0"/>
        <w:numPr>
          <w:ilvl w:val="0"/>
          <w:numId w:val="1"/>
        </w:numPr>
        <w:shd w:val="clear" w:color="auto" w:fill="auto"/>
        <w:tabs>
          <w:tab w:val="left" w:pos="284"/>
          <w:tab w:val="left" w:pos="1276"/>
        </w:tabs>
        <w:spacing w:after="0"/>
        <w:ind w:left="142" w:hanging="426"/>
        <w:rPr>
          <w:rFonts w:ascii="Times New Roman" w:hAnsi="Times New Roman" w:cs="Times New Roman"/>
          <w:sz w:val="24"/>
          <w:szCs w:val="24"/>
        </w:rPr>
      </w:pPr>
      <w:r w:rsidRPr="00191A57">
        <w:rPr>
          <w:rFonts w:ascii="Times New Roman" w:hAnsi="Times New Roman" w:cs="Times New Roman"/>
          <w:b/>
          <w:bCs/>
          <w:sz w:val="24"/>
          <w:szCs w:val="24"/>
        </w:rPr>
        <w:t>Opis przedmiotu zamówienia</w:t>
      </w:r>
    </w:p>
    <w:p w:rsidR="00462697" w:rsidRPr="00C303CE" w:rsidRDefault="00462697" w:rsidP="0018783B">
      <w:pPr>
        <w:pStyle w:val="Nagwek1"/>
        <w:keepNext w:val="0"/>
        <w:numPr>
          <w:ilvl w:val="0"/>
          <w:numId w:val="27"/>
        </w:numPr>
        <w:tabs>
          <w:tab w:val="clear" w:pos="1260"/>
          <w:tab w:val="num" w:pos="319"/>
        </w:tabs>
        <w:suppressAutoHyphens/>
        <w:spacing w:before="0" w:after="0"/>
        <w:ind w:left="682" w:hanging="341"/>
        <w:rPr>
          <w:rFonts w:ascii="Times New Roman" w:hAnsi="Times New Roman" w:cs="Times New Roman"/>
          <w:bCs/>
          <w:sz w:val="24"/>
          <w:szCs w:val="24"/>
        </w:rPr>
      </w:pPr>
      <w:r w:rsidRPr="00CB4F76">
        <w:rPr>
          <w:rFonts w:ascii="Times New Roman" w:hAnsi="Times New Roman" w:cs="Times New Roman"/>
          <w:bCs/>
          <w:sz w:val="24"/>
          <w:szCs w:val="24"/>
        </w:rPr>
        <w:t>Przedmiotem zamówienia jest sukcesywna dostawa</w:t>
      </w:r>
      <w:r w:rsidRPr="00CB4F76">
        <w:rPr>
          <w:rFonts w:ascii="Times New Roman" w:hAnsi="Times New Roman" w:cs="Times New Roman"/>
          <w:sz w:val="24"/>
          <w:szCs w:val="24"/>
        </w:rPr>
        <w:t xml:space="preserve"> </w:t>
      </w:r>
      <w:r w:rsidRPr="00CB4F76">
        <w:rPr>
          <w:rFonts w:ascii="Times New Roman" w:hAnsi="Times New Roman" w:cs="Times New Roman"/>
          <w:bCs/>
          <w:sz w:val="24"/>
          <w:szCs w:val="24"/>
        </w:rPr>
        <w:t>leków</w:t>
      </w:r>
      <w:r>
        <w:rPr>
          <w:rFonts w:ascii="Times New Roman" w:hAnsi="Times New Roman" w:cs="Times New Roman"/>
          <w:bCs/>
          <w:sz w:val="24"/>
          <w:szCs w:val="24"/>
        </w:rPr>
        <w:t xml:space="preserve"> </w:t>
      </w:r>
      <w:r w:rsidRPr="00CB4F76">
        <w:rPr>
          <w:rFonts w:ascii="Times New Roman" w:hAnsi="Times New Roman" w:cs="Times New Roman"/>
          <w:bCs/>
          <w:sz w:val="24"/>
          <w:szCs w:val="24"/>
        </w:rPr>
        <w:t xml:space="preserve">według opisu przedmiotu zamówienia, w  asortymencie i ilościach wykazanych szczegółowo na formularzu </w:t>
      </w:r>
      <w:r>
        <w:rPr>
          <w:rFonts w:ascii="Times New Roman" w:hAnsi="Times New Roman" w:cs="Times New Roman"/>
          <w:bCs/>
          <w:sz w:val="24"/>
          <w:szCs w:val="24"/>
        </w:rPr>
        <w:t>asortymentowo-cenowym - załącznik nr 3 S</w:t>
      </w:r>
      <w:r w:rsidRPr="00CB4F76">
        <w:rPr>
          <w:rFonts w:ascii="Times New Roman" w:hAnsi="Times New Roman" w:cs="Times New Roman"/>
          <w:bCs/>
          <w:sz w:val="24"/>
          <w:szCs w:val="24"/>
        </w:rPr>
        <w:t xml:space="preserve">WZ w </w:t>
      </w:r>
      <w:r w:rsidRPr="00B97046">
        <w:rPr>
          <w:rFonts w:ascii="Times New Roman" w:hAnsi="Times New Roman" w:cs="Times New Roman"/>
          <w:bCs/>
          <w:sz w:val="24"/>
          <w:szCs w:val="24"/>
        </w:rPr>
        <w:t xml:space="preserve">podziale na </w:t>
      </w:r>
      <w:r w:rsidR="00A94630" w:rsidRPr="00B97046">
        <w:rPr>
          <w:rFonts w:ascii="Times New Roman" w:hAnsi="Times New Roman" w:cs="Times New Roman"/>
          <w:bCs/>
          <w:sz w:val="24"/>
          <w:szCs w:val="24"/>
        </w:rPr>
        <w:t>5</w:t>
      </w:r>
      <w:r w:rsidRPr="00B97046">
        <w:rPr>
          <w:rFonts w:ascii="Times New Roman" w:hAnsi="Times New Roman" w:cs="Times New Roman"/>
          <w:bCs/>
          <w:sz w:val="24"/>
          <w:szCs w:val="24"/>
        </w:rPr>
        <w:t xml:space="preserve"> części</w:t>
      </w:r>
      <w:r w:rsidRPr="00B279DE">
        <w:rPr>
          <w:rFonts w:ascii="Times New Roman" w:hAnsi="Times New Roman" w:cs="Times New Roman"/>
          <w:bCs/>
          <w:color w:val="FF0000"/>
          <w:sz w:val="24"/>
          <w:szCs w:val="24"/>
        </w:rPr>
        <w:t xml:space="preserve"> </w:t>
      </w:r>
      <w:r w:rsidRPr="00C303CE">
        <w:rPr>
          <w:rFonts w:ascii="Times New Roman" w:hAnsi="Times New Roman" w:cs="Times New Roman"/>
          <w:bCs/>
          <w:sz w:val="24"/>
          <w:szCs w:val="24"/>
        </w:rPr>
        <w:t xml:space="preserve">zwane dalej „pakietami”. </w:t>
      </w:r>
    </w:p>
    <w:p w:rsidR="00462697" w:rsidRPr="000B2456"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auto"/>
          <w:sz w:val="24"/>
        </w:rPr>
      </w:pPr>
      <w:r w:rsidRPr="00CB4F76">
        <w:rPr>
          <w:rFonts w:ascii="Times New Roman" w:hAnsi="Times New Roman"/>
          <w:sz w:val="24"/>
        </w:rPr>
        <w:t xml:space="preserve">  Oferowane leki muszą posiadać pozwolenie na dopuszczone do obrotu i stosowania na terenie Polski wydane przez uprawniony organ, zgodnie z ustawą z dnia 6 września 2001r  Prawo farmaceutyczne </w:t>
      </w:r>
      <w:r w:rsidR="00B279DE">
        <w:rPr>
          <w:rFonts w:ascii="Times New Roman" w:hAnsi="Times New Roman"/>
          <w:color w:val="auto"/>
          <w:sz w:val="24"/>
        </w:rPr>
        <w:t>– (Dz. U. z 2024</w:t>
      </w:r>
      <w:r w:rsidRPr="000B2456">
        <w:rPr>
          <w:rFonts w:ascii="Times New Roman" w:hAnsi="Times New Roman"/>
          <w:color w:val="auto"/>
          <w:sz w:val="24"/>
        </w:rPr>
        <w:t xml:space="preserve">r, poz. </w:t>
      </w:r>
      <w:r w:rsidR="00B279DE">
        <w:rPr>
          <w:rFonts w:ascii="Times New Roman" w:hAnsi="Times New Roman"/>
          <w:color w:val="auto"/>
          <w:sz w:val="24"/>
        </w:rPr>
        <w:t>686</w:t>
      </w:r>
      <w:r w:rsidRPr="000B2456">
        <w:rPr>
          <w:rFonts w:ascii="Times New Roman" w:hAnsi="Times New Roman"/>
          <w:color w:val="auto"/>
          <w:sz w:val="24"/>
        </w:rPr>
        <w:t>)</w:t>
      </w:r>
      <w:r w:rsidRPr="000B2456">
        <w:rPr>
          <w:rFonts w:ascii="Times New Roman" w:hAnsi="Times New Roman"/>
          <w:b/>
          <w:color w:val="auto"/>
          <w:sz w:val="24"/>
        </w:rPr>
        <w:t xml:space="preserve"> </w:t>
      </w:r>
      <w:r w:rsidRPr="000B2456">
        <w:rPr>
          <w:rFonts w:ascii="Times New Roman" w:hAnsi="Times New Roman"/>
          <w:color w:val="auto"/>
          <w:sz w:val="24"/>
        </w:rPr>
        <w:t>lub odpowiednio innymi ustawami.</w:t>
      </w:r>
    </w:p>
    <w:p w:rsidR="00462697" w:rsidRDefault="00462697" w:rsidP="0018783B">
      <w:pPr>
        <w:pStyle w:val="Tekstpodstawowywcity31"/>
        <w:numPr>
          <w:ilvl w:val="0"/>
          <w:numId w:val="27"/>
        </w:numPr>
        <w:tabs>
          <w:tab w:val="clear" w:pos="1260"/>
          <w:tab w:val="left" w:pos="550"/>
          <w:tab w:val="num" w:pos="682"/>
          <w:tab w:val="left" w:pos="981"/>
          <w:tab w:val="left" w:pos="1248"/>
        </w:tabs>
        <w:autoSpaceDE/>
        <w:ind w:left="682" w:hanging="341"/>
        <w:jc w:val="left"/>
        <w:rPr>
          <w:rFonts w:ascii="Times New Roman" w:hAnsi="Times New Roman"/>
          <w:color w:val="FF0000"/>
          <w:sz w:val="24"/>
        </w:rPr>
      </w:pPr>
      <w:r>
        <w:rPr>
          <w:rFonts w:ascii="Times New Roman" w:hAnsi="Times New Roman"/>
          <w:sz w:val="24"/>
        </w:rPr>
        <w:t xml:space="preserve"> </w:t>
      </w:r>
      <w:r w:rsidRPr="00CB4F76">
        <w:rPr>
          <w:rFonts w:ascii="Times New Roman" w:hAnsi="Times New Roman"/>
          <w:sz w:val="24"/>
        </w:rPr>
        <w:t>Oferowane leki</w:t>
      </w:r>
      <w:r>
        <w:rPr>
          <w:rFonts w:ascii="Times New Roman" w:hAnsi="Times New Roman"/>
          <w:bCs/>
          <w:sz w:val="24"/>
        </w:rPr>
        <w:t xml:space="preserve"> </w:t>
      </w:r>
      <w:r w:rsidRPr="00CB4F76">
        <w:rPr>
          <w:rFonts w:ascii="Times New Roman" w:hAnsi="Times New Roman"/>
          <w:sz w:val="24"/>
        </w:rPr>
        <w:t>muszą</w:t>
      </w:r>
      <w:r>
        <w:rPr>
          <w:rFonts w:ascii="Times New Roman" w:hAnsi="Times New Roman"/>
          <w:sz w:val="24"/>
        </w:rPr>
        <w:t xml:space="preserve"> spełniać wymagania określone przez Zamawiającego w opisie przedmiotu zamówienia zawartym w Formularzu asortymentowo-cenowym – załącznik nr 3 SWZ.</w:t>
      </w:r>
    </w:p>
    <w:p w:rsidR="00462697"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sidRPr="00CB4F76">
        <w:rPr>
          <w:rFonts w:ascii="Times New Roman" w:hAnsi="Times New Roman" w:cs="Times New Roman"/>
        </w:rPr>
        <w:t>Wymaga się, aby termin ważności dostarczanych leków</w:t>
      </w:r>
      <w:r w:rsidR="001568A7">
        <w:rPr>
          <w:rFonts w:ascii="Times New Roman" w:hAnsi="Times New Roman" w:cs="Times New Roman"/>
        </w:rPr>
        <w:t xml:space="preserve"> </w:t>
      </w:r>
      <w:r>
        <w:rPr>
          <w:rFonts w:ascii="Times New Roman" w:hAnsi="Times New Roman" w:cs="Times New Roman"/>
        </w:rPr>
        <w:t xml:space="preserve">był nie krótszy </w:t>
      </w:r>
      <w:r w:rsidRPr="00CD0B9C">
        <w:rPr>
          <w:rFonts w:ascii="Times New Roman" w:hAnsi="Times New Roman" w:cs="Times New Roman"/>
          <w:color w:val="auto"/>
        </w:rPr>
        <w:t xml:space="preserve">niż 9 miesięcy </w:t>
      </w:r>
      <w:r w:rsidRPr="00CB4F76">
        <w:rPr>
          <w:rFonts w:ascii="Times New Roman" w:hAnsi="Times New Roman" w:cs="Times New Roman"/>
        </w:rPr>
        <w:t>od daty dostawy do Zamawiającego. Zamawiający dopuści termin ważności przedmiotu zamówienia krótszy, jednakże tylko w uzasadnionych przypadkach i po uprzednim uzyskaniu zgody Zamawiającego.</w:t>
      </w:r>
    </w:p>
    <w:p w:rsidR="00462697" w:rsidRPr="00CB4F76" w:rsidRDefault="00462697" w:rsidP="0018783B">
      <w:pPr>
        <w:widowControl/>
        <w:numPr>
          <w:ilvl w:val="0"/>
          <w:numId w:val="27"/>
        </w:numPr>
        <w:tabs>
          <w:tab w:val="clear" w:pos="1260"/>
          <w:tab w:val="num" w:pos="682"/>
        </w:tabs>
        <w:suppressAutoHyphens/>
        <w:ind w:left="682" w:hanging="341"/>
        <w:rPr>
          <w:rFonts w:ascii="Times New Roman" w:hAnsi="Times New Roman" w:cs="Times New Roman"/>
        </w:rPr>
      </w:pPr>
      <w:r>
        <w:rPr>
          <w:rFonts w:ascii="Times New Roman" w:hAnsi="Times New Roman" w:cs="Times New Roman"/>
        </w:rPr>
        <w:t xml:space="preserve">Zamawiający </w:t>
      </w:r>
      <w:r w:rsidRPr="00B17645">
        <w:rPr>
          <w:rFonts w:ascii="Times New Roman" w:hAnsi="Times New Roman" w:cs="Times New Roman"/>
        </w:rPr>
        <w:t>dopuszcza</w:t>
      </w:r>
      <w:r>
        <w:rPr>
          <w:rFonts w:ascii="Times New Roman" w:hAnsi="Times New Roman" w:cs="Times New Roman"/>
        </w:rPr>
        <w:t xml:space="preserve"> zaoferowanie leków w opakowaniach innej wielkości niż podana przez Zamawiającego w Formularzu asortymentowo-cenowym. Należy wtedy przeliczyć ilość opakowań i zaokrąglić je w górę do pełnego opakowania.</w:t>
      </w:r>
    </w:p>
    <w:p w:rsidR="00462697" w:rsidRPr="00CB4F76" w:rsidRDefault="00462697" w:rsidP="0018783B">
      <w:pPr>
        <w:widowControl/>
        <w:numPr>
          <w:ilvl w:val="0"/>
          <w:numId w:val="27"/>
        </w:numPr>
        <w:tabs>
          <w:tab w:val="clear" w:pos="1260"/>
          <w:tab w:val="num" w:pos="698"/>
          <w:tab w:val="left" w:pos="720"/>
        </w:tabs>
        <w:suppressAutoHyphens/>
        <w:ind w:left="682" w:hanging="341"/>
        <w:rPr>
          <w:rFonts w:ascii="Times New Roman" w:hAnsi="Times New Roman" w:cs="Times New Roman"/>
        </w:rPr>
      </w:pPr>
      <w:r w:rsidRPr="00CB4F76">
        <w:rPr>
          <w:rFonts w:ascii="Times New Roman" w:hAnsi="Times New Roman" w:cs="Times New Roman"/>
        </w:rPr>
        <w:t xml:space="preserve">Nazwy i kody dotyczące przedmiotu zamówienia określone we Wspólnym Słowniku Zamówień Publicznych </w:t>
      </w:r>
      <w:r w:rsidRPr="003A713D">
        <w:rPr>
          <w:rFonts w:ascii="Times New Roman" w:hAnsi="Times New Roman" w:cs="Times New Roman"/>
          <w:b/>
        </w:rPr>
        <w:t>(CPV): 33600000-6  -  produkty farmaceutyczne.</w:t>
      </w:r>
    </w:p>
    <w:p w:rsidR="00462697" w:rsidRPr="00805426" w:rsidRDefault="00462697" w:rsidP="00BC2182">
      <w:pPr>
        <w:pStyle w:val="Akapitzlist"/>
        <w:widowControl/>
        <w:tabs>
          <w:tab w:val="left" w:pos="142"/>
        </w:tabs>
        <w:suppressAutoHyphens/>
        <w:ind w:left="360"/>
        <w:rPr>
          <w:rFonts w:ascii="Times New Roman" w:hAnsi="Times New Roman" w:cs="Times New Roman"/>
          <w:color w:val="auto"/>
        </w:rPr>
      </w:pPr>
    </w:p>
    <w:p w:rsidR="002E1A99" w:rsidRPr="002E1A99" w:rsidRDefault="002E1A99" w:rsidP="009B1B65">
      <w:pPr>
        <w:pStyle w:val="Akapitzlist"/>
        <w:widowControl/>
        <w:numPr>
          <w:ilvl w:val="0"/>
          <w:numId w:val="1"/>
        </w:numPr>
        <w:tabs>
          <w:tab w:val="left" w:pos="350"/>
          <w:tab w:val="left" w:pos="1134"/>
        </w:tabs>
        <w:ind w:left="426" w:right="-777"/>
        <w:jc w:val="both"/>
        <w:rPr>
          <w:rFonts w:ascii="Times New Roman" w:hAnsi="Times New Roman" w:cs="Times New Roman"/>
        </w:rPr>
      </w:pPr>
      <w:r w:rsidRPr="002E1A99">
        <w:rPr>
          <w:rFonts w:ascii="Times New Roman" w:hAnsi="Times New Roman" w:cs="Times New Roman"/>
          <w:b/>
          <w:bCs/>
        </w:rPr>
        <w:t>Termin wykonania zamówienia</w:t>
      </w:r>
    </w:p>
    <w:p w:rsidR="00462697" w:rsidRPr="004D67E6" w:rsidRDefault="00462697" w:rsidP="00462697">
      <w:pPr>
        <w:pStyle w:val="Tekstpodstawowywcity"/>
        <w:ind w:left="567" w:hanging="283"/>
        <w:rPr>
          <w:bCs/>
          <w:spacing w:val="2"/>
        </w:rPr>
      </w:pPr>
      <w:r w:rsidRPr="00D223E3">
        <w:rPr>
          <w:bCs/>
          <w:spacing w:val="2"/>
        </w:rPr>
        <w:t>1</w:t>
      </w:r>
      <w:r w:rsidRPr="007666AF">
        <w:rPr>
          <w:bCs/>
          <w:color w:val="FF0000"/>
          <w:spacing w:val="2"/>
        </w:rPr>
        <w:t xml:space="preserve">.  </w:t>
      </w:r>
      <w:r w:rsidRPr="004D67E6">
        <w:rPr>
          <w:bCs/>
          <w:spacing w:val="2"/>
        </w:rPr>
        <w:t xml:space="preserve">Dostawy będą realizowane sukcesywnie od dnia </w:t>
      </w:r>
      <w:r w:rsidR="008D461F">
        <w:rPr>
          <w:bCs/>
          <w:spacing w:val="2"/>
        </w:rPr>
        <w:t>wejścia w życie umowy do dnia 02-09-2026</w:t>
      </w:r>
      <w:r w:rsidRPr="004D67E6">
        <w:rPr>
          <w:bCs/>
          <w:spacing w:val="2"/>
        </w:rPr>
        <w:t>r, zgodnie z potrzebami Zamawiającego zgłaszanymi Wykonawcy.</w:t>
      </w:r>
    </w:p>
    <w:p w:rsidR="00462697" w:rsidRPr="004D67E6" w:rsidRDefault="00462697" w:rsidP="00462697">
      <w:pPr>
        <w:pStyle w:val="Tekstpodstawowywcity"/>
        <w:ind w:left="567" w:hanging="283"/>
        <w:rPr>
          <w:bCs/>
          <w:spacing w:val="2"/>
        </w:rPr>
      </w:pPr>
      <w:r w:rsidRPr="004D67E6">
        <w:rPr>
          <w:bCs/>
          <w:spacing w:val="2"/>
        </w:rPr>
        <w:t xml:space="preserve">a) w przypadku zamówienia na CITO w zakresie leków ratujących życie – dostawa w terminie do 1 dnia roboczego; </w:t>
      </w:r>
      <w:r w:rsidRPr="004D67E6">
        <w:rPr>
          <w:bCs/>
          <w:spacing w:val="2"/>
        </w:rPr>
        <w:br/>
        <w:t>b) w przypadku pozostałych dostaw w terminie do max 2 dni roboczych;</w:t>
      </w:r>
    </w:p>
    <w:p w:rsidR="002E1A99" w:rsidRPr="0006727D" w:rsidRDefault="002E1A99" w:rsidP="002E1A99">
      <w:pPr>
        <w:widowControl/>
        <w:tabs>
          <w:tab w:val="left" w:pos="350"/>
          <w:tab w:val="left" w:pos="1276"/>
        </w:tabs>
        <w:ind w:left="142" w:right="-777"/>
        <w:jc w:val="both"/>
        <w:rPr>
          <w:rFonts w:ascii="Times New Roman" w:hAnsi="Times New Roman" w:cs="Times New Roman"/>
          <w:bCs/>
          <w:color w:val="FF0000"/>
        </w:rPr>
      </w:pPr>
    </w:p>
    <w:p w:rsidR="0016527C" w:rsidRPr="00191A57" w:rsidRDefault="0016527C" w:rsidP="0028793B">
      <w:pPr>
        <w:pStyle w:val="Teksttreci0"/>
        <w:shd w:val="clear" w:color="auto" w:fill="auto"/>
        <w:tabs>
          <w:tab w:val="left" w:pos="709"/>
        </w:tabs>
        <w:ind w:left="284" w:right="37" w:hanging="568"/>
        <w:rPr>
          <w:rFonts w:ascii="Times New Roman" w:hAnsi="Times New Roman" w:cs="Times New Roman"/>
          <w:sz w:val="24"/>
          <w:szCs w:val="24"/>
        </w:rPr>
      </w:pPr>
      <w:r>
        <w:rPr>
          <w:rFonts w:ascii="Times New Roman" w:hAnsi="Times New Roman" w:cs="Times New Roman"/>
          <w:b/>
          <w:bCs/>
          <w:color w:val="000000"/>
          <w:sz w:val="24"/>
          <w:szCs w:val="24"/>
        </w:rPr>
        <w:t xml:space="preserve">VII. </w:t>
      </w:r>
      <w:r w:rsidRPr="00191A57">
        <w:rPr>
          <w:rFonts w:ascii="Times New Roman" w:hAnsi="Times New Roman" w:cs="Times New Roman"/>
          <w:b/>
          <w:bCs/>
          <w:color w:val="000000"/>
          <w:sz w:val="24"/>
          <w:szCs w:val="24"/>
        </w:rPr>
        <w:t>Projektowane postanowienia umowy w sprawie zamówienia publicznego,</w:t>
      </w:r>
      <w:r>
        <w:rPr>
          <w:rFonts w:ascii="Times New Roman" w:hAnsi="Times New Roman" w:cs="Times New Roman"/>
          <w:b/>
          <w:bCs/>
          <w:color w:val="000000"/>
          <w:sz w:val="24"/>
          <w:szCs w:val="24"/>
        </w:rPr>
        <w:t xml:space="preserve"> </w:t>
      </w:r>
      <w:r w:rsidRPr="00191A57">
        <w:rPr>
          <w:rFonts w:ascii="Times New Roman" w:hAnsi="Times New Roman" w:cs="Times New Roman"/>
          <w:b/>
          <w:bCs/>
          <w:color w:val="000000"/>
          <w:sz w:val="24"/>
          <w:szCs w:val="24"/>
        </w:rPr>
        <w:t>które zostaną wprowadzone do treści tej umowy</w:t>
      </w:r>
    </w:p>
    <w:p w:rsidR="002E2698" w:rsidRDefault="0016527C" w:rsidP="00B92C56">
      <w:pPr>
        <w:pStyle w:val="Teksttreci0"/>
        <w:shd w:val="clear" w:color="auto" w:fill="auto"/>
        <w:ind w:left="426"/>
        <w:jc w:val="both"/>
        <w:rPr>
          <w:rFonts w:ascii="Times New Roman" w:hAnsi="Times New Roman" w:cs="Times New Roman"/>
          <w:color w:val="000000"/>
          <w:sz w:val="24"/>
          <w:szCs w:val="24"/>
        </w:rPr>
      </w:pPr>
      <w:r w:rsidRPr="00191A57">
        <w:rPr>
          <w:rFonts w:ascii="Times New Roman" w:hAnsi="Times New Roman" w:cs="Times New Roman"/>
          <w:color w:val="000000"/>
          <w:sz w:val="24"/>
          <w:szCs w:val="24"/>
        </w:rPr>
        <w:t>Projekt</w:t>
      </w:r>
      <w:r w:rsidR="00686958">
        <w:rPr>
          <w:rFonts w:ascii="Times New Roman" w:hAnsi="Times New Roman" w:cs="Times New Roman"/>
          <w:color w:val="000000"/>
          <w:sz w:val="24"/>
          <w:szCs w:val="24"/>
        </w:rPr>
        <w:t xml:space="preserve">owane postanowienia </w:t>
      </w:r>
      <w:r>
        <w:rPr>
          <w:rFonts w:ascii="Times New Roman" w:hAnsi="Times New Roman" w:cs="Times New Roman"/>
          <w:color w:val="000000"/>
          <w:sz w:val="24"/>
          <w:szCs w:val="24"/>
        </w:rPr>
        <w:t xml:space="preserve">umowy </w:t>
      </w:r>
      <w:r w:rsidR="00BE3202">
        <w:rPr>
          <w:rFonts w:ascii="Times New Roman" w:hAnsi="Times New Roman" w:cs="Times New Roman"/>
          <w:color w:val="000000"/>
          <w:sz w:val="24"/>
          <w:szCs w:val="24"/>
        </w:rPr>
        <w:t>stanowi załącznik</w:t>
      </w:r>
      <w:r w:rsidR="00FA20F7">
        <w:rPr>
          <w:rFonts w:ascii="Times New Roman" w:hAnsi="Times New Roman" w:cs="Times New Roman"/>
          <w:color w:val="000000"/>
          <w:sz w:val="24"/>
          <w:szCs w:val="24"/>
        </w:rPr>
        <w:t xml:space="preserve"> nr 1</w:t>
      </w:r>
      <w:r w:rsidR="002E2698">
        <w:rPr>
          <w:rFonts w:ascii="Times New Roman" w:hAnsi="Times New Roman" w:cs="Times New Roman"/>
          <w:color w:val="000000"/>
          <w:sz w:val="24"/>
          <w:szCs w:val="24"/>
        </w:rPr>
        <w:t xml:space="preserve"> SWZ.</w:t>
      </w:r>
    </w:p>
    <w:p w:rsidR="0016527C" w:rsidRPr="00E95CB0" w:rsidRDefault="0016527C" w:rsidP="00CB3EFF">
      <w:pPr>
        <w:pStyle w:val="Teksttreci0"/>
        <w:numPr>
          <w:ilvl w:val="0"/>
          <w:numId w:val="2"/>
        </w:numPr>
        <w:shd w:val="clear" w:color="auto" w:fill="auto"/>
        <w:spacing w:after="0"/>
        <w:ind w:left="284" w:hanging="568"/>
        <w:rPr>
          <w:rFonts w:ascii="Times New Roman" w:hAnsi="Times New Roman" w:cs="Times New Roman"/>
          <w:sz w:val="24"/>
          <w:szCs w:val="24"/>
        </w:rPr>
      </w:pPr>
      <w:r w:rsidRPr="00E95CB0">
        <w:rPr>
          <w:rFonts w:ascii="Times New Roman" w:hAnsi="Times New Roman" w:cs="Times New Roman"/>
          <w:b/>
          <w:bCs/>
          <w:sz w:val="24"/>
          <w:szCs w:val="24"/>
          <w:lang w:bidi="en-US"/>
        </w:rPr>
        <w:t xml:space="preserve">Informacje o środkach komunikacji elektronicznej, przy </w:t>
      </w:r>
      <w:r w:rsidRPr="00E95CB0">
        <w:rPr>
          <w:rFonts w:ascii="Times New Roman" w:hAnsi="Times New Roman" w:cs="Times New Roman"/>
          <w:b/>
          <w:bCs/>
          <w:sz w:val="24"/>
          <w:szCs w:val="24"/>
        </w:rPr>
        <w:t xml:space="preserve">użyciu </w:t>
      </w:r>
      <w:r w:rsidRPr="00E95CB0">
        <w:rPr>
          <w:rFonts w:ascii="Times New Roman" w:hAnsi="Times New Roman" w:cs="Times New Roman"/>
          <w:b/>
          <w:bCs/>
          <w:sz w:val="24"/>
          <w:szCs w:val="24"/>
          <w:lang w:bidi="en-US"/>
        </w:rPr>
        <w:t xml:space="preserve">których </w:t>
      </w:r>
      <w:r w:rsidRPr="00E95CB0">
        <w:rPr>
          <w:rFonts w:ascii="Times New Roman" w:hAnsi="Times New Roman" w:cs="Times New Roman"/>
          <w:b/>
          <w:bCs/>
          <w:sz w:val="24"/>
          <w:szCs w:val="24"/>
        </w:rPr>
        <w:t xml:space="preserve">Zamawiający będzie komunikował się </w:t>
      </w:r>
      <w:r w:rsidRPr="00E95CB0">
        <w:rPr>
          <w:rFonts w:ascii="Times New Roman" w:hAnsi="Times New Roman" w:cs="Times New Roman"/>
          <w:b/>
          <w:bCs/>
          <w:sz w:val="24"/>
          <w:szCs w:val="24"/>
          <w:lang w:bidi="en-US"/>
        </w:rPr>
        <w:t xml:space="preserve">z wykonawcami, oraz informacje o wymaganiach technicznych i organizacyjnych </w:t>
      </w:r>
      <w:r w:rsidRPr="00E95CB0">
        <w:rPr>
          <w:rFonts w:ascii="Times New Roman" w:hAnsi="Times New Roman" w:cs="Times New Roman"/>
          <w:b/>
          <w:bCs/>
          <w:sz w:val="24"/>
          <w:szCs w:val="24"/>
        </w:rPr>
        <w:t xml:space="preserve">sporządzania, wysyłania </w:t>
      </w:r>
      <w:r w:rsidRPr="00E95CB0">
        <w:rPr>
          <w:rFonts w:ascii="Times New Roman" w:hAnsi="Times New Roman" w:cs="Times New Roman"/>
          <w:b/>
          <w:bCs/>
          <w:sz w:val="24"/>
          <w:szCs w:val="24"/>
          <w:lang w:bidi="en-US"/>
        </w:rPr>
        <w:t>i odbierania korespondencji elektronicznej</w:t>
      </w:r>
    </w:p>
    <w:p w:rsidR="007E5C11" w:rsidRPr="000F4E7C"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auto"/>
        </w:rPr>
      </w:pPr>
      <w:r w:rsidRPr="000F4E7C">
        <w:rPr>
          <w:rFonts w:ascii="Times New Roman" w:hAnsi="Times New Roman" w:cs="Times New Roman"/>
          <w:color w:val="auto"/>
        </w:rPr>
        <w:t xml:space="preserve">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7E5C11" w:rsidRPr="00C31DC4"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C31DC4">
        <w:rPr>
          <w:rFonts w:ascii="Times New Roman" w:hAnsi="Times New Roman" w:cs="Times New Roman"/>
          <w:color w:val="000000" w:themeColor="text1"/>
        </w:rPr>
        <w:t>Komunikacja między zamawiającym a wykonawcami, w tym wszelkie oświadczenia, wnioski, zawiadomienia oraz informacje</w:t>
      </w:r>
      <w:r>
        <w:rPr>
          <w:rFonts w:ascii="Times New Roman" w:hAnsi="Times New Roman" w:cs="Times New Roman"/>
          <w:color w:val="000000" w:themeColor="text1"/>
        </w:rPr>
        <w:t xml:space="preserve"> (</w:t>
      </w:r>
      <w:r w:rsidRPr="00457343">
        <w:rPr>
          <w:rFonts w:ascii="Times New Roman" w:hAnsi="Times New Roman" w:cs="Times New Roman"/>
          <w:b/>
          <w:color w:val="000000" w:themeColor="text1"/>
        </w:rPr>
        <w:t>nie będące ofertą</w:t>
      </w:r>
      <w:r w:rsidRPr="00457343">
        <w:rPr>
          <w:rFonts w:ascii="Times New Roman" w:hAnsi="Times New Roman" w:cs="Times New Roman"/>
          <w:color w:val="000000" w:themeColor="text1"/>
        </w:rPr>
        <w:t>),</w:t>
      </w:r>
      <w:r w:rsidRPr="00C31DC4">
        <w:rPr>
          <w:rFonts w:ascii="Times New Roman" w:hAnsi="Times New Roman" w:cs="Times New Roman"/>
          <w:color w:val="000000" w:themeColor="text1"/>
        </w:rPr>
        <w:t xml:space="preserve"> przekazywane są w formie elektronicznej za pośrednictwem </w:t>
      </w:r>
      <w:hyperlink r:id="rId10" w:history="1">
        <w:r w:rsidRPr="001842A2">
          <w:rPr>
            <w:rStyle w:val="Hipercze"/>
            <w:rFonts w:ascii="Times New Roman" w:hAnsi="Times New Roman" w:cs="Times New Roman"/>
          </w:rPr>
          <w:t>https://platformazakupowa.pl/pn/szpitalzambrow</w:t>
        </w:r>
      </w:hyperlink>
      <w:r w:rsidRPr="00C31DC4">
        <w:rPr>
          <w:rFonts w:ascii="Times New Roman" w:hAnsi="Times New Roman" w:cs="Times New Roman"/>
          <w:color w:val="000000" w:themeColor="text1"/>
        </w:rPr>
        <w:t xml:space="preserve"> i formularza „</w:t>
      </w:r>
      <w:r w:rsidRPr="00457343">
        <w:rPr>
          <w:rFonts w:ascii="Times New Roman" w:hAnsi="Times New Roman" w:cs="Times New Roman"/>
          <w:b/>
          <w:color w:val="000000" w:themeColor="text1"/>
        </w:rPr>
        <w:t>Wyślij wiadomość do zamawiającego</w:t>
      </w:r>
      <w:r w:rsidRPr="00C31DC4">
        <w:rPr>
          <w:rFonts w:ascii="Times New Roman" w:hAnsi="Times New Roman" w:cs="Times New Roman"/>
          <w:color w:val="000000" w:themeColor="text1"/>
        </w:rPr>
        <w:t xml:space="preserve">”. </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7E5C11"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będzie przekazywał wykonawcom informacje za pośrednictwem platformazakupowa.pl. Informacje dotyczące</w:t>
      </w:r>
      <w:r>
        <w:rPr>
          <w:rFonts w:ascii="Times New Roman" w:hAnsi="Times New Roman" w:cs="Times New Roman"/>
          <w:color w:val="000000" w:themeColor="text1"/>
        </w:rPr>
        <w:t xml:space="preserve"> odpowiedzi na pytania, zmiany SWZ</w:t>
      </w:r>
      <w:r w:rsidRPr="007F2AC0">
        <w:rPr>
          <w:rFonts w:ascii="Times New Roman" w:hAnsi="Times New Roman" w:cs="Times New Roman"/>
          <w:color w:val="000000" w:themeColor="text1"/>
        </w:rPr>
        <w:t>, zmiany terminu składania i otwarcia ofert</w:t>
      </w:r>
      <w:r>
        <w:rPr>
          <w:rFonts w:ascii="Times New Roman" w:hAnsi="Times New Roman" w:cs="Times New Roman"/>
          <w:color w:val="000000" w:themeColor="text1"/>
        </w:rPr>
        <w:t>, z</w:t>
      </w:r>
      <w:r w:rsidRPr="007F2AC0">
        <w:rPr>
          <w:rFonts w:ascii="Times New Roman" w:hAnsi="Times New Roman" w:cs="Times New Roman"/>
          <w:color w:val="000000" w:themeColor="text1"/>
        </w:rPr>
        <w:t xml:space="preserve">amawiający będzie zamieszczał na </w:t>
      </w:r>
      <w:hyperlink r:id="rId11" w:history="1">
        <w:r w:rsidRPr="001842A2">
          <w:rPr>
            <w:rStyle w:val="Hipercze"/>
            <w:rFonts w:ascii="Times New Roman" w:hAnsi="Times New Roman" w:cs="Times New Roman"/>
          </w:rPr>
          <w:t>https://platformazakupowa.pl/pn/szpitalzambrow</w:t>
        </w:r>
      </w:hyperlink>
      <w:r w:rsidRPr="007F2AC0">
        <w:rPr>
          <w:rFonts w:ascii="Times New Roman" w:hAnsi="Times New Roman" w:cs="Times New Roman"/>
          <w:color w:val="000000" w:themeColor="text1"/>
        </w:rPr>
        <w:t xml:space="preserve"> </w:t>
      </w:r>
      <w:r>
        <w:rPr>
          <w:rFonts w:ascii="Times New Roman" w:hAnsi="Times New Roman" w:cs="Times New Roman"/>
          <w:color w:val="000000" w:themeColor="text1"/>
        </w:rPr>
        <w:t>(stronie prowadzonego postępowania)</w:t>
      </w:r>
      <w:r w:rsidRPr="007F2AC0">
        <w:rPr>
          <w:rFonts w:ascii="Times New Roman" w:hAnsi="Times New Roman" w:cs="Times New Roman"/>
          <w:color w:val="000000" w:themeColor="text1"/>
        </w:rPr>
        <w:t>. Korespondencja, której zgodnie z obowiązującymi przepisami adresatem jest konkretny wykonawca, będzie przekazywana za pośrednictwem platformazakupowa.pl do konkretnego wykonawcy.</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52729C">
          <w:rPr>
            <w:rStyle w:val="Hipercze"/>
            <w:rFonts w:ascii="Times New Roman" w:hAnsi="Times New Roman" w:cs="Times New Roman"/>
          </w:rPr>
          <w:t>https://platformazakupowa.pl/strona/45-instrukcje</w:t>
        </w:r>
      </w:hyperlink>
      <w:r w:rsidRPr="0052729C">
        <w:rPr>
          <w:rFonts w:ascii="Times New Roman" w:hAnsi="Times New Roman" w:cs="Times New Roman"/>
          <w:color w:val="FF0000"/>
        </w:rPr>
        <w:t xml:space="preserve"> </w:t>
      </w:r>
      <w:r w:rsidRPr="0052729C">
        <w:rPr>
          <w:rFonts w:ascii="Times New Roman" w:hAnsi="Times New Roman" w:cs="Times New Roman"/>
          <w:color w:val="000000" w:themeColor="text1"/>
        </w:rPr>
        <w: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W korespondencji kierowanej do Zamawiającego Wykonawcy powinni posługiwać się </w:t>
      </w:r>
      <w:r>
        <w:rPr>
          <w:rFonts w:ascii="Times New Roman" w:hAnsi="Times New Roman" w:cs="Times New Roman"/>
          <w:color w:val="000000" w:themeColor="text1"/>
        </w:rPr>
        <w:t>znakiem sprawy</w:t>
      </w:r>
      <w:r w:rsidRPr="0052729C">
        <w:rPr>
          <w:rFonts w:ascii="Times New Roman" w:hAnsi="Times New Roman" w:cs="Times New Roman"/>
          <w:color w:val="000000" w:themeColor="text1"/>
        </w:rPr>
        <w:t xml:space="preserve"> przedmiotowego postępowania.</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i/>
          <w:color w:val="000000" w:themeColor="text1"/>
        </w:rPr>
      </w:pPr>
      <w:r w:rsidRPr="0052729C">
        <w:rPr>
          <w:rFonts w:ascii="Times New Roman" w:hAnsi="Times New Roman" w:cs="Times New Roman"/>
          <w:color w:val="000000" w:themeColor="text1"/>
        </w:rPr>
        <w:t xml:space="preserve">Wykonawca może zwrócić się do zamawiającego z wnioskiem o wyjaśnienie treści SWZ </w:t>
      </w:r>
      <w:r w:rsidRPr="0052729C">
        <w:rPr>
          <w:rFonts w:ascii="Times New Roman" w:hAnsi="Times New Roman" w:cs="Times New Roman"/>
          <w:i/>
          <w:color w:val="FF0000"/>
        </w:rPr>
        <w:t>(proszę o przesyłanie zapytań w formie edytowalnej).</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Zamawiający jest obowiązany udzielić wyjaśnień niezwłocz</w:t>
      </w:r>
      <w:r w:rsidR="000F4E7C">
        <w:rPr>
          <w:rFonts w:ascii="Times New Roman" w:hAnsi="Times New Roman" w:cs="Times New Roman"/>
          <w:color w:val="000000" w:themeColor="text1"/>
        </w:rPr>
        <w:t>nie, jednak nie później niż na 2</w:t>
      </w:r>
      <w:r w:rsidRPr="0052729C">
        <w:rPr>
          <w:rFonts w:ascii="Times New Roman" w:hAnsi="Times New Roman" w:cs="Times New Roman"/>
          <w:color w:val="000000" w:themeColor="text1"/>
        </w:rPr>
        <w:t xml:space="preserve"> dni przed upływem terminu składania ofert, pod warunkiem że wniosek o wyjaśnienie treści SWZ wpłynął do za</w:t>
      </w:r>
      <w:r w:rsidR="000F4E7C">
        <w:rPr>
          <w:rFonts w:ascii="Times New Roman" w:hAnsi="Times New Roman" w:cs="Times New Roman"/>
          <w:color w:val="000000" w:themeColor="text1"/>
        </w:rPr>
        <w:t>mawiającego nie później niż na 4</w:t>
      </w:r>
      <w:r w:rsidRPr="0052729C">
        <w:rPr>
          <w:rFonts w:ascii="Times New Roman" w:hAnsi="Times New Roman" w:cs="Times New Roman"/>
          <w:color w:val="000000" w:themeColor="text1"/>
        </w:rPr>
        <w:t xml:space="preserve"> dni przed upływem terminu składania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Jeżeli zamawiający nie udzieli wyjaśnień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przedłuża termin składania ofert o czas niezbędny do zapoznania się wszystkich zainteresowanych wykonawców z wyjaśnieniami niezbędnymi do należytego przygotowania i złożenia ofert.</w:t>
      </w:r>
    </w:p>
    <w:p w:rsidR="007E5C11" w:rsidRPr="0052729C"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lastRenderedPageBreak/>
        <w:t xml:space="preserve">W przypadku gdy wniosek o wyjaśnienie treści SWZ nie wpłynął w terminie, o którym mowa w ust. </w:t>
      </w:r>
      <w:r>
        <w:rPr>
          <w:rFonts w:ascii="Times New Roman" w:hAnsi="Times New Roman" w:cs="Times New Roman"/>
          <w:color w:val="000000" w:themeColor="text1"/>
        </w:rPr>
        <w:t>8</w:t>
      </w:r>
      <w:r w:rsidRPr="0052729C">
        <w:rPr>
          <w:rFonts w:ascii="Times New Roman" w:hAnsi="Times New Roman" w:cs="Times New Roman"/>
          <w:color w:val="000000" w:themeColor="text1"/>
        </w:rPr>
        <w:t>, zamawiający nie ma obowiązku udzielania wyjaśnień SWZ oraz obowiązku przedłużenia terminu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52729C">
        <w:rPr>
          <w:rFonts w:ascii="Times New Roman" w:hAnsi="Times New Roman" w:cs="Times New Roman"/>
          <w:color w:val="000000" w:themeColor="text1"/>
        </w:rPr>
        <w:t xml:space="preserve">Przedłużenie terminu składania ofert, o których mowa w ust. </w:t>
      </w:r>
      <w:r>
        <w:rPr>
          <w:rFonts w:ascii="Times New Roman" w:hAnsi="Times New Roman" w:cs="Times New Roman"/>
          <w:color w:val="000000" w:themeColor="text1"/>
        </w:rPr>
        <w:t>9</w:t>
      </w:r>
      <w:r w:rsidRPr="0052729C">
        <w:rPr>
          <w:rFonts w:ascii="Times New Roman" w:hAnsi="Times New Roman" w:cs="Times New Roman"/>
          <w:color w:val="000000" w:themeColor="text1"/>
        </w:rPr>
        <w:t>, nie wpływa na bieg terminu składania wniosku o wyjaśnienie treści SWZ.</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Pr>
          <w:rFonts w:ascii="Times New Roman" w:hAnsi="Times New Roman" w:cs="Times New Roman"/>
          <w:color w:val="000000" w:themeColor="text1"/>
        </w:rPr>
        <w:t>Treść zapytań wraz z wyjaśnieniami zamawiający udostępn</w:t>
      </w:r>
      <w:r w:rsidR="00876912">
        <w:rPr>
          <w:rFonts w:ascii="Times New Roman" w:hAnsi="Times New Roman" w:cs="Times New Roman"/>
          <w:color w:val="000000" w:themeColor="text1"/>
        </w:rPr>
        <w:t>ia na stronie prowadzonego postę</w:t>
      </w:r>
      <w:r>
        <w:rPr>
          <w:rFonts w:ascii="Times New Roman" w:hAnsi="Times New Roman" w:cs="Times New Roman"/>
          <w:color w:val="000000" w:themeColor="text1"/>
        </w:rPr>
        <w:t>powania bez ujawniania źródła zapytania.</w:t>
      </w:r>
    </w:p>
    <w:p w:rsidR="007E5C11" w:rsidRPr="007F2AC0" w:rsidRDefault="007E5C11" w:rsidP="0018783B">
      <w:pPr>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7F2AC0">
        <w:rPr>
          <w:rFonts w:ascii="Times New Roman" w:hAnsi="Times New Roman" w:cs="Times New Roman"/>
          <w:color w:val="000000" w:themeColor="text1"/>
        </w:rPr>
        <w:t>Zamawiający, zgodnie z Rozporządzeniem Prezesa Rady Ministrów z dnia</w:t>
      </w:r>
      <w:r w:rsidRPr="005D5CFA">
        <w:rPr>
          <w:rFonts w:ascii="Times New Roman" w:hAnsi="Times New Roman" w:cs="Times New Roman"/>
          <w:color w:val="auto"/>
        </w:rPr>
        <w:t xml:space="preserve"> 30 </w:t>
      </w:r>
      <w:r w:rsidRPr="007F2AC0">
        <w:rPr>
          <w:rFonts w:ascii="Times New Roman" w:hAnsi="Times New Roman" w:cs="Times New Roman"/>
          <w:color w:val="000000" w:themeColor="text1"/>
        </w:rPr>
        <w:t>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aplikacyjne umożliwiające pracę na platformazakupowa.pl, tj.:</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stały dostęp do sieci Internet o gwarantowanej przepustowości nie mniejszej niż 512 </w:t>
      </w:r>
      <w:proofErr w:type="spellStart"/>
      <w:r w:rsidRPr="007F2AC0">
        <w:rPr>
          <w:rFonts w:ascii="Times New Roman" w:hAnsi="Times New Roman" w:cs="Times New Roman"/>
          <w:color w:val="000000" w:themeColor="text1"/>
        </w:rPr>
        <w:t>kb</w:t>
      </w:r>
      <w:proofErr w:type="spellEnd"/>
      <w:r w:rsidRPr="007F2AC0">
        <w:rPr>
          <w:rFonts w:ascii="Times New Roman" w:hAnsi="Times New Roman" w:cs="Times New Roman"/>
          <w:color w:val="000000" w:themeColor="text1"/>
        </w:rPr>
        <w:t>/s,</w:t>
      </w:r>
    </w:p>
    <w:p w:rsidR="007E5C11" w:rsidRPr="004F35C8"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4F35C8">
        <w:rPr>
          <w:rFonts w:ascii="Times New Roman" w:hAnsi="Times New Roman" w:cs="Times New Roman"/>
          <w:color w:val="000000" w:themeColor="text1"/>
        </w:rPr>
        <w:t>komputer klasy PC lub MAC o następującej konfiguracji: pamięć min. 2 GB Ram,</w:t>
      </w:r>
      <w:r>
        <w:rPr>
          <w:rFonts w:ascii="Times New Roman" w:hAnsi="Times New Roman" w:cs="Times New Roman"/>
          <w:color w:val="000000" w:themeColor="text1"/>
        </w:rPr>
        <w:t xml:space="preserve"> </w:t>
      </w:r>
      <w:r w:rsidRPr="004F35C8">
        <w:rPr>
          <w:rFonts w:ascii="Times New Roman" w:hAnsi="Times New Roman" w:cs="Times New Roman"/>
          <w:color w:val="000000" w:themeColor="text1"/>
        </w:rPr>
        <w:t>procesor Intel IV 2 GHZ lub jego nowsza wersja, jeden z systemów operacyjnych MS Windows 7, Mac Os x 10 4, Linux, lub ich nowsze wersje,</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zainstalowana dowolna przeglądarka internetowa, w przypadku Internet Explorer minimalnie wersja 10.0,</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włączona obsługa JavaScript,</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 xml:space="preserve">zainstalowany program Adobe </w:t>
      </w:r>
      <w:proofErr w:type="spellStart"/>
      <w:r w:rsidRPr="007F2AC0">
        <w:rPr>
          <w:rFonts w:ascii="Times New Roman" w:hAnsi="Times New Roman" w:cs="Times New Roman"/>
          <w:color w:val="000000" w:themeColor="text1"/>
        </w:rPr>
        <w:t>Acrobat</w:t>
      </w:r>
      <w:proofErr w:type="spellEnd"/>
      <w:r w:rsidRPr="007F2AC0">
        <w:rPr>
          <w:rFonts w:ascii="Times New Roman" w:hAnsi="Times New Roman" w:cs="Times New Roman"/>
          <w:color w:val="000000" w:themeColor="text1"/>
        </w:rPr>
        <w:t xml:space="preserve"> Reader lub inny obsługujący format plików .pdf,</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szyfrowanie na platformazakupowa.pl odbywa się za pomocą protokołu TLS 1.3,</w:t>
      </w:r>
    </w:p>
    <w:p w:rsidR="007E5C11" w:rsidRPr="007F2AC0" w:rsidRDefault="007E5C11" w:rsidP="0018783B">
      <w:pPr>
        <w:widowControl/>
        <w:numPr>
          <w:ilvl w:val="0"/>
          <w:numId w:val="17"/>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oznaczenie czasu odbioru danych przez platformę zakupową stanowi datę oraz dokładny czas (</w:t>
      </w:r>
      <w:proofErr w:type="spellStart"/>
      <w:r w:rsidRPr="007F2AC0">
        <w:rPr>
          <w:rFonts w:ascii="Times New Roman" w:hAnsi="Times New Roman" w:cs="Times New Roman"/>
          <w:color w:val="000000" w:themeColor="text1"/>
        </w:rPr>
        <w:t>hh:mm:ss</w:t>
      </w:r>
      <w:proofErr w:type="spellEnd"/>
      <w:r w:rsidRPr="007F2AC0">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7F2AC0">
        <w:rPr>
          <w:rFonts w:ascii="Times New Roman" w:hAnsi="Times New Roman" w:cs="Times New Roman"/>
          <w:color w:val="000000" w:themeColor="text1"/>
        </w:rPr>
        <w:t>generowany wg. czasu lokalnego serwera synchronizowanego z zegarem Głównego Urzędu Miar.</w:t>
      </w:r>
    </w:p>
    <w:p w:rsidR="007E5C11" w:rsidRPr="004F35C8" w:rsidRDefault="007E5C11" w:rsidP="0018783B">
      <w:pPr>
        <w:pStyle w:val="Akapitzlist"/>
        <w:widowControl/>
        <w:numPr>
          <w:ilvl w:val="0"/>
          <w:numId w:val="16"/>
        </w:numPr>
        <w:autoSpaceDE w:val="0"/>
        <w:autoSpaceDN w:val="0"/>
        <w:adjustRightInd w:val="0"/>
        <w:spacing w:before="120"/>
        <w:ind w:hanging="720"/>
        <w:jc w:val="both"/>
        <w:rPr>
          <w:rFonts w:ascii="Times New Roman" w:hAnsi="Times New Roman" w:cs="Times New Roman"/>
          <w:color w:val="000000" w:themeColor="text1"/>
        </w:rPr>
      </w:pPr>
      <w:r w:rsidRPr="004F35C8">
        <w:rPr>
          <w:rFonts w:ascii="Times New Roman" w:hAnsi="Times New Roman" w:cs="Times New Roman"/>
          <w:color w:val="000000" w:themeColor="text1"/>
        </w:rPr>
        <w:t>Wykonawca, przystępując do niniejszego postępowania o udzielenie zamówienia publicznego:.</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akceptuje warunki korzystania z platformazakupowa.pl określone w Regulaminie zamieszczonym na stronie internetowej pod linkiem w zakładce „Regul</w:t>
      </w:r>
      <w:r>
        <w:rPr>
          <w:rFonts w:ascii="Times New Roman" w:hAnsi="Times New Roman" w:cs="Times New Roman"/>
          <w:color w:val="000000" w:themeColor="text1"/>
        </w:rPr>
        <w:t>amin" oraz uznaje go za wiążący;</w:t>
      </w:r>
    </w:p>
    <w:p w:rsidR="007E5C11" w:rsidRPr="007F2AC0" w:rsidRDefault="007E5C11" w:rsidP="0018783B">
      <w:pPr>
        <w:widowControl/>
        <w:numPr>
          <w:ilvl w:val="0"/>
          <w:numId w:val="18"/>
        </w:numPr>
        <w:autoSpaceDE w:val="0"/>
        <w:autoSpaceDN w:val="0"/>
        <w:adjustRightInd w:val="0"/>
        <w:spacing w:before="120"/>
        <w:jc w:val="both"/>
        <w:rPr>
          <w:rFonts w:ascii="Times New Roman" w:hAnsi="Times New Roman" w:cs="Times New Roman"/>
          <w:color w:val="000000" w:themeColor="text1"/>
        </w:rPr>
      </w:pPr>
      <w:r w:rsidRPr="007F2AC0">
        <w:rPr>
          <w:rFonts w:ascii="Times New Roman" w:hAnsi="Times New Roman" w:cs="Times New Roman"/>
          <w:color w:val="000000" w:themeColor="text1"/>
        </w:rPr>
        <w:t>zapoznał i stosuje się do Instrukcji składania ofert.</w:t>
      </w:r>
    </w:p>
    <w:p w:rsidR="007E5C11" w:rsidRDefault="007E5C11" w:rsidP="0018783B">
      <w:pPr>
        <w:pStyle w:val="Akapitzlist"/>
        <w:widowControl/>
        <w:numPr>
          <w:ilvl w:val="0"/>
          <w:numId w:val="16"/>
        </w:numPr>
        <w:autoSpaceDE w:val="0"/>
        <w:autoSpaceDN w:val="0"/>
        <w:adjustRightInd w:val="0"/>
        <w:spacing w:before="120"/>
        <w:ind w:left="426" w:hanging="426"/>
        <w:jc w:val="both"/>
        <w:rPr>
          <w:rFonts w:ascii="Times New Roman" w:hAnsi="Times New Roman" w:cs="Times New Roman"/>
          <w:color w:val="000000" w:themeColor="text1"/>
        </w:rPr>
      </w:pPr>
      <w:r w:rsidRPr="00FF7331">
        <w:rPr>
          <w:rFonts w:ascii="Times New Roman" w:hAnsi="Times New Roman" w:cs="Times New Roman"/>
          <w:color w:val="000000" w:themeColor="text1"/>
        </w:rPr>
        <w:t>Zamawiający nie ponosi odpowiedzialności za złożenie oferty w sposób niezgodny z Instrukcją korzystania z platformazakupowa.pl</w:t>
      </w:r>
      <w:r w:rsidRPr="007C53DD">
        <w:rPr>
          <w:rFonts w:ascii="Times New Roman" w:hAnsi="Times New Roman" w:cs="Times New Roman"/>
          <w:color w:val="000000" w:themeColor="text1"/>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
    <w:p w:rsidR="007D3D76" w:rsidRDefault="007D3D76" w:rsidP="007D3D76">
      <w:pPr>
        <w:pStyle w:val="Teksttreci0"/>
        <w:shd w:val="clear" w:color="auto" w:fill="auto"/>
        <w:spacing w:after="0"/>
        <w:rPr>
          <w:rFonts w:ascii="Times New Roman" w:hAnsi="Times New Roman" w:cs="Times New Roman"/>
          <w:b/>
          <w:bCs/>
          <w:color w:val="000000"/>
          <w:sz w:val="24"/>
          <w:szCs w:val="24"/>
          <w:lang w:bidi="en-US"/>
        </w:rPr>
      </w:pPr>
    </w:p>
    <w:p w:rsidR="00AC46F6" w:rsidRPr="00662543" w:rsidRDefault="00AC46F6" w:rsidP="00CB3EFF">
      <w:pPr>
        <w:pStyle w:val="Teksttreci0"/>
        <w:numPr>
          <w:ilvl w:val="0"/>
          <w:numId w:val="2"/>
        </w:numPr>
        <w:shd w:val="clear" w:color="auto" w:fill="auto"/>
        <w:spacing w:after="0"/>
        <w:ind w:left="284" w:hanging="568"/>
        <w:rPr>
          <w:rFonts w:ascii="Times New Roman" w:hAnsi="Times New Roman" w:cs="Times New Roman"/>
          <w:b/>
          <w:sz w:val="24"/>
          <w:szCs w:val="24"/>
        </w:rPr>
      </w:pPr>
      <w:r>
        <w:rPr>
          <w:rFonts w:ascii="Times New Roman" w:hAnsi="Times New Roman" w:cs="Times New Roman"/>
          <w:b/>
          <w:color w:val="000000"/>
          <w:sz w:val="24"/>
          <w:szCs w:val="24"/>
        </w:rPr>
        <w:t xml:space="preserve">Informacja o </w:t>
      </w:r>
      <w:r>
        <w:rPr>
          <w:rFonts w:ascii="Times New Roman" w:hAnsi="Times New Roman" w:cs="Times New Roman"/>
          <w:b/>
          <w:color w:val="000000"/>
          <w:sz w:val="24"/>
          <w:szCs w:val="24"/>
          <w:lang w:bidi="en-US"/>
        </w:rPr>
        <w:t>sposobie</w:t>
      </w:r>
      <w:r w:rsidRPr="00396F25">
        <w:rPr>
          <w:rFonts w:ascii="Times New Roman" w:hAnsi="Times New Roman" w:cs="Times New Roman"/>
          <w:b/>
          <w:color w:val="000000"/>
          <w:sz w:val="24"/>
          <w:szCs w:val="24"/>
          <w:lang w:bidi="en-US"/>
        </w:rPr>
        <w:t xml:space="preserve"> komunikowania </w:t>
      </w:r>
      <w:r w:rsidRPr="00396F25">
        <w:rPr>
          <w:rFonts w:ascii="Times New Roman" w:hAnsi="Times New Roman" w:cs="Times New Roman"/>
          <w:b/>
          <w:color w:val="000000"/>
          <w:sz w:val="24"/>
          <w:szCs w:val="24"/>
        </w:rPr>
        <w:t xml:space="preserve">się </w:t>
      </w:r>
      <w:r>
        <w:rPr>
          <w:rFonts w:ascii="Times New Roman" w:hAnsi="Times New Roman" w:cs="Times New Roman"/>
          <w:b/>
          <w:color w:val="000000"/>
          <w:sz w:val="24"/>
          <w:szCs w:val="24"/>
        </w:rPr>
        <w:t>zamawiającego z</w:t>
      </w:r>
      <w:r w:rsidRPr="00396F25">
        <w:rPr>
          <w:rFonts w:ascii="Times New Roman" w:hAnsi="Times New Roman" w:cs="Times New Roman"/>
          <w:b/>
          <w:color w:val="000000"/>
          <w:sz w:val="24"/>
          <w:szCs w:val="24"/>
          <w:lang w:bidi="en-US"/>
        </w:rPr>
        <w:t xml:space="preserve"> </w:t>
      </w:r>
      <w:r w:rsidRPr="00396F25">
        <w:rPr>
          <w:rFonts w:ascii="Times New Roman" w:hAnsi="Times New Roman" w:cs="Times New Roman"/>
          <w:b/>
          <w:color w:val="000000"/>
          <w:sz w:val="24"/>
          <w:szCs w:val="24"/>
        </w:rPr>
        <w:t>Wykonaw</w:t>
      </w:r>
      <w:r w:rsidRPr="00396F25">
        <w:rPr>
          <w:rFonts w:ascii="Times New Roman" w:hAnsi="Times New Roman" w:cs="Times New Roman"/>
          <w:b/>
          <w:color w:val="000000"/>
          <w:sz w:val="24"/>
          <w:szCs w:val="24"/>
        </w:rPr>
        <w:softHyphen/>
        <w:t>cami</w:t>
      </w:r>
      <w:r w:rsidRPr="00396F25">
        <w:rPr>
          <w:rFonts w:ascii="Times New Roman" w:hAnsi="Times New Roman" w:cs="Times New Roman"/>
          <w:b/>
          <w:color w:val="000000"/>
          <w:sz w:val="24"/>
          <w:szCs w:val="24"/>
          <w:lang w:bidi="en-US"/>
        </w:rPr>
        <w:t xml:space="preserve"> w inny </w:t>
      </w:r>
      <w:r w:rsidRPr="00396F25">
        <w:rPr>
          <w:rFonts w:ascii="Times New Roman" w:hAnsi="Times New Roman" w:cs="Times New Roman"/>
          <w:b/>
          <w:color w:val="000000"/>
          <w:sz w:val="24"/>
          <w:szCs w:val="24"/>
        </w:rPr>
        <w:t xml:space="preserve">sposób niż </w:t>
      </w:r>
      <w:r w:rsidRPr="00396F25">
        <w:rPr>
          <w:rFonts w:ascii="Times New Roman" w:hAnsi="Times New Roman" w:cs="Times New Roman"/>
          <w:b/>
          <w:color w:val="000000"/>
          <w:sz w:val="24"/>
          <w:szCs w:val="24"/>
          <w:lang w:bidi="en-US"/>
        </w:rPr>
        <w:t xml:space="preserve">przy </w:t>
      </w:r>
      <w:r w:rsidRPr="00396F25">
        <w:rPr>
          <w:rFonts w:ascii="Times New Roman" w:hAnsi="Times New Roman" w:cs="Times New Roman"/>
          <w:b/>
          <w:color w:val="000000"/>
          <w:sz w:val="24"/>
          <w:szCs w:val="24"/>
        </w:rPr>
        <w:t xml:space="preserve">użyciu środków </w:t>
      </w:r>
      <w:r w:rsidRPr="00396F25">
        <w:rPr>
          <w:rFonts w:ascii="Times New Roman" w:hAnsi="Times New Roman" w:cs="Times New Roman"/>
          <w:b/>
          <w:color w:val="000000"/>
          <w:sz w:val="24"/>
          <w:szCs w:val="24"/>
          <w:lang w:bidi="en-US"/>
        </w:rPr>
        <w:t>komunikacji elektronicznej.</w:t>
      </w:r>
    </w:p>
    <w:p w:rsidR="00EA4DDB" w:rsidRPr="00A83EA0" w:rsidRDefault="00EA4DDB" w:rsidP="00EA4DDB">
      <w:pPr>
        <w:pStyle w:val="Teksttreci0"/>
        <w:shd w:val="clear" w:color="auto" w:fill="auto"/>
        <w:tabs>
          <w:tab w:val="left" w:pos="1276"/>
        </w:tabs>
        <w:spacing w:after="0"/>
        <w:ind w:left="295" w:hanging="11"/>
        <w:jc w:val="both"/>
        <w:rPr>
          <w:rFonts w:ascii="Times New Roman" w:hAnsi="Times New Roman" w:cs="Times New Roman"/>
          <w:sz w:val="24"/>
          <w:szCs w:val="24"/>
        </w:rPr>
      </w:pPr>
      <w:r w:rsidRPr="00A83EA0">
        <w:rPr>
          <w:rFonts w:ascii="Times New Roman" w:hAnsi="Times New Roman" w:cs="Times New Roman"/>
          <w:color w:val="000000"/>
          <w:sz w:val="24"/>
          <w:szCs w:val="24"/>
        </w:rPr>
        <w:t xml:space="preserve">Zamawiający </w:t>
      </w:r>
      <w:r w:rsidRPr="00A83EA0">
        <w:rPr>
          <w:rFonts w:ascii="Times New Roman" w:hAnsi="Times New Roman" w:cs="Times New Roman"/>
          <w:color w:val="000000"/>
          <w:sz w:val="24"/>
          <w:szCs w:val="24"/>
          <w:lang w:bidi="en-US"/>
        </w:rPr>
        <w:t xml:space="preserve">nie przewiduje sposobu komunikowania </w:t>
      </w:r>
      <w:r w:rsidRPr="00A83EA0">
        <w:rPr>
          <w:rFonts w:ascii="Times New Roman" w:hAnsi="Times New Roman" w:cs="Times New Roman"/>
          <w:color w:val="000000"/>
          <w:sz w:val="24"/>
          <w:szCs w:val="24"/>
        </w:rPr>
        <w:t xml:space="preserve">się </w:t>
      </w:r>
      <w:r w:rsidRPr="00A83EA0">
        <w:rPr>
          <w:rFonts w:ascii="Times New Roman" w:hAnsi="Times New Roman" w:cs="Times New Roman"/>
          <w:color w:val="000000"/>
          <w:sz w:val="24"/>
          <w:szCs w:val="24"/>
          <w:lang w:bidi="en-US"/>
        </w:rPr>
        <w:t xml:space="preserve">z </w:t>
      </w:r>
      <w:r w:rsidRPr="00A83EA0">
        <w:rPr>
          <w:rFonts w:ascii="Times New Roman" w:hAnsi="Times New Roman" w:cs="Times New Roman"/>
          <w:color w:val="000000"/>
          <w:sz w:val="24"/>
          <w:szCs w:val="24"/>
        </w:rPr>
        <w:t>Wykonaw</w:t>
      </w:r>
      <w:r w:rsidRPr="00A83EA0">
        <w:rPr>
          <w:rFonts w:ascii="Times New Roman" w:hAnsi="Times New Roman" w:cs="Times New Roman"/>
          <w:color w:val="000000"/>
          <w:sz w:val="24"/>
          <w:szCs w:val="24"/>
        </w:rPr>
        <w:softHyphen/>
        <w:t>cami</w:t>
      </w:r>
      <w:r w:rsidRPr="00A83EA0">
        <w:rPr>
          <w:rFonts w:ascii="Times New Roman" w:hAnsi="Times New Roman" w:cs="Times New Roman"/>
          <w:color w:val="000000"/>
          <w:sz w:val="24"/>
          <w:szCs w:val="24"/>
          <w:lang w:bidi="en-US"/>
        </w:rPr>
        <w:t xml:space="preserve"> w inny </w:t>
      </w:r>
      <w:r w:rsidRPr="00A83EA0">
        <w:rPr>
          <w:rFonts w:ascii="Times New Roman" w:hAnsi="Times New Roman" w:cs="Times New Roman"/>
          <w:color w:val="000000"/>
          <w:sz w:val="24"/>
          <w:szCs w:val="24"/>
        </w:rPr>
        <w:t xml:space="preserve">sposób niż </w:t>
      </w:r>
      <w:r w:rsidRPr="00A83EA0">
        <w:rPr>
          <w:rFonts w:ascii="Times New Roman" w:hAnsi="Times New Roman" w:cs="Times New Roman"/>
          <w:color w:val="000000"/>
          <w:sz w:val="24"/>
          <w:szCs w:val="24"/>
          <w:lang w:bidi="en-US"/>
        </w:rPr>
        <w:t xml:space="preserve">przy </w:t>
      </w:r>
      <w:r w:rsidRPr="00A83EA0">
        <w:rPr>
          <w:rFonts w:ascii="Times New Roman" w:hAnsi="Times New Roman" w:cs="Times New Roman"/>
          <w:color w:val="000000"/>
          <w:sz w:val="24"/>
          <w:szCs w:val="24"/>
        </w:rPr>
        <w:t xml:space="preserve">użyciu środków </w:t>
      </w:r>
      <w:r w:rsidRPr="00A83EA0">
        <w:rPr>
          <w:rFonts w:ascii="Times New Roman" w:hAnsi="Times New Roman" w:cs="Times New Roman"/>
          <w:color w:val="000000"/>
          <w:sz w:val="24"/>
          <w:szCs w:val="24"/>
          <w:lang w:bidi="en-US"/>
        </w:rPr>
        <w:t xml:space="preserve">komunikacji elektronicznej, </w:t>
      </w:r>
      <w:r w:rsidRPr="00A83EA0">
        <w:rPr>
          <w:rFonts w:ascii="Times New Roman" w:hAnsi="Times New Roman" w:cs="Times New Roman"/>
          <w:color w:val="000000"/>
          <w:sz w:val="24"/>
          <w:szCs w:val="24"/>
        </w:rPr>
        <w:t>wskaza</w:t>
      </w:r>
      <w:r w:rsidRPr="00A83EA0">
        <w:rPr>
          <w:rFonts w:ascii="Times New Roman" w:hAnsi="Times New Roman" w:cs="Times New Roman"/>
          <w:color w:val="000000"/>
          <w:sz w:val="24"/>
          <w:szCs w:val="24"/>
        </w:rPr>
        <w:softHyphen/>
        <w:t>nych</w:t>
      </w:r>
      <w:r w:rsidRPr="00A83EA0">
        <w:rPr>
          <w:rFonts w:ascii="Times New Roman" w:hAnsi="Times New Roman" w:cs="Times New Roman"/>
          <w:color w:val="000000"/>
          <w:sz w:val="24"/>
          <w:szCs w:val="24"/>
          <w:lang w:bidi="en-US"/>
        </w:rPr>
        <w:t xml:space="preserve"> w SWZ.</w:t>
      </w:r>
    </w:p>
    <w:p w:rsidR="00662543" w:rsidRPr="00662543" w:rsidRDefault="00662543" w:rsidP="00662543">
      <w:pPr>
        <w:pStyle w:val="Teksttreci0"/>
        <w:shd w:val="clear" w:color="auto" w:fill="auto"/>
        <w:tabs>
          <w:tab w:val="left" w:pos="1276"/>
        </w:tabs>
        <w:spacing w:after="0"/>
        <w:ind w:left="284" w:right="-779"/>
        <w:jc w:val="both"/>
        <w:rPr>
          <w:rFonts w:ascii="Times New Roman" w:hAnsi="Times New Roman" w:cs="Times New Roman"/>
          <w:b/>
          <w:sz w:val="24"/>
          <w:szCs w:val="24"/>
        </w:rPr>
      </w:pPr>
    </w:p>
    <w:p w:rsidR="00662543" w:rsidRPr="00F129C2" w:rsidRDefault="00662543" w:rsidP="00CB3EFF">
      <w:pPr>
        <w:pStyle w:val="Nagwek11"/>
        <w:keepNext/>
        <w:keepLines/>
        <w:numPr>
          <w:ilvl w:val="0"/>
          <w:numId w:val="2"/>
        </w:numPr>
        <w:shd w:val="clear" w:color="auto" w:fill="auto"/>
        <w:spacing w:after="0"/>
        <w:ind w:left="284" w:hanging="426"/>
        <w:jc w:val="left"/>
        <w:rPr>
          <w:rFonts w:ascii="Times New Roman" w:hAnsi="Times New Roman" w:cs="Times New Roman"/>
          <w:sz w:val="24"/>
          <w:szCs w:val="24"/>
        </w:rPr>
      </w:pPr>
      <w:bookmarkStart w:id="0" w:name="bookmark5"/>
      <w:bookmarkStart w:id="1" w:name="bookmark4"/>
      <w:r>
        <w:rPr>
          <w:rFonts w:ascii="Times New Roman" w:hAnsi="Times New Roman" w:cs="Times New Roman"/>
          <w:color w:val="000000"/>
          <w:sz w:val="24"/>
          <w:szCs w:val="24"/>
          <w:lang w:bidi="en-US"/>
        </w:rPr>
        <w:t>Wskazanie osó</w:t>
      </w:r>
      <w:r w:rsidRPr="00191A57">
        <w:rPr>
          <w:rFonts w:ascii="Times New Roman" w:hAnsi="Times New Roman" w:cs="Times New Roman"/>
          <w:color w:val="000000"/>
          <w:sz w:val="24"/>
          <w:szCs w:val="24"/>
          <w:lang w:bidi="en-US"/>
        </w:rPr>
        <w:t>b u</w:t>
      </w:r>
      <w:r>
        <w:rPr>
          <w:rFonts w:ascii="Times New Roman" w:hAnsi="Times New Roman" w:cs="Times New Roman"/>
          <w:color w:val="000000"/>
          <w:sz w:val="24"/>
          <w:szCs w:val="24"/>
          <w:lang w:bidi="en-US"/>
        </w:rPr>
        <w:t>prawnionych do komunikowania się</w:t>
      </w:r>
      <w:r w:rsidRPr="00191A57">
        <w:rPr>
          <w:rFonts w:ascii="Times New Roman" w:hAnsi="Times New Roman" w:cs="Times New Roman"/>
          <w:color w:val="000000"/>
          <w:sz w:val="24"/>
          <w:szCs w:val="24"/>
          <w:lang w:bidi="en-US"/>
        </w:rPr>
        <w:t xml:space="preserve"> z Wykonawcami</w:t>
      </w:r>
      <w:bookmarkEnd w:id="0"/>
      <w:bookmarkEnd w:id="1"/>
    </w:p>
    <w:p w:rsidR="00384358" w:rsidRPr="001C3645" w:rsidRDefault="00384358" w:rsidP="00384358">
      <w:pPr>
        <w:pStyle w:val="Akapitzlist"/>
        <w:widowControl/>
        <w:numPr>
          <w:ilvl w:val="3"/>
          <w:numId w:val="2"/>
        </w:numPr>
        <w:tabs>
          <w:tab w:val="left" w:pos="567"/>
        </w:tabs>
        <w:suppressAutoHyphens/>
        <w:ind w:left="426"/>
        <w:jc w:val="both"/>
        <w:rPr>
          <w:rStyle w:val="standardowy1"/>
          <w:color w:val="000000" w:themeColor="text1"/>
          <w:sz w:val="24"/>
          <w:szCs w:val="24"/>
        </w:rPr>
      </w:pPr>
      <w:r w:rsidRPr="001C3645">
        <w:rPr>
          <w:rStyle w:val="standardowy1"/>
          <w:color w:val="000000" w:themeColor="text1"/>
          <w:sz w:val="24"/>
          <w:szCs w:val="24"/>
        </w:rPr>
        <w:t xml:space="preserve">Osobami uprawnionymi do komunikowania się z wykonawcami </w:t>
      </w:r>
      <w:r>
        <w:rPr>
          <w:rStyle w:val="standardowy1"/>
          <w:color w:val="000000" w:themeColor="text1"/>
          <w:sz w:val="24"/>
          <w:szCs w:val="24"/>
        </w:rPr>
        <w:t xml:space="preserve">w sytuacjach awaryjnych np. w przypadku niedziałania </w:t>
      </w:r>
      <w:r w:rsidRPr="00C616FC">
        <w:rPr>
          <w:rStyle w:val="standardowy1"/>
          <w:b/>
          <w:color w:val="000000" w:themeColor="text1"/>
          <w:sz w:val="24"/>
          <w:szCs w:val="24"/>
        </w:rPr>
        <w:t>platformazakupowa.pl</w:t>
      </w:r>
      <w:r>
        <w:rPr>
          <w:rStyle w:val="standardowy1"/>
          <w:color w:val="000000" w:themeColor="text1"/>
          <w:sz w:val="24"/>
          <w:szCs w:val="24"/>
        </w:rPr>
        <w:t xml:space="preserve"> </w:t>
      </w:r>
      <w:r w:rsidRPr="001C3645">
        <w:rPr>
          <w:rStyle w:val="standardowy1"/>
          <w:color w:val="000000" w:themeColor="text1"/>
          <w:sz w:val="24"/>
          <w:szCs w:val="24"/>
        </w:rPr>
        <w:t xml:space="preserve">jest: Tadeusz Baczewski, </w:t>
      </w:r>
    </w:p>
    <w:p w:rsidR="00384358" w:rsidRDefault="00384358" w:rsidP="00384358">
      <w:pPr>
        <w:widowControl/>
        <w:tabs>
          <w:tab w:val="left" w:pos="340"/>
        </w:tabs>
        <w:suppressAutoHyphens/>
        <w:ind w:left="426" w:right="-1170" w:hanging="284"/>
        <w:jc w:val="both"/>
        <w:rPr>
          <w:rStyle w:val="Hipercze"/>
          <w:rFonts w:ascii="Times New Roman" w:hAnsi="Times New Roman" w:cs="Times New Roman"/>
          <w:lang w:val="en-US"/>
        </w:rPr>
      </w:pPr>
      <w:r w:rsidRPr="00B71A16">
        <w:rPr>
          <w:rStyle w:val="standardowy1"/>
          <w:color w:val="000000" w:themeColor="text1"/>
          <w:sz w:val="24"/>
          <w:szCs w:val="24"/>
        </w:rPr>
        <w:t xml:space="preserve">     </w:t>
      </w:r>
      <w:r>
        <w:rPr>
          <w:rStyle w:val="standardowy1"/>
          <w:color w:val="000000" w:themeColor="text1"/>
          <w:sz w:val="24"/>
          <w:szCs w:val="24"/>
        </w:rPr>
        <w:t xml:space="preserve"> </w:t>
      </w:r>
      <w:r w:rsidRPr="00B71A16">
        <w:rPr>
          <w:rStyle w:val="standardowy1"/>
          <w:color w:val="000000" w:themeColor="text1"/>
          <w:sz w:val="24"/>
          <w:szCs w:val="24"/>
          <w:lang w:val="en-US"/>
        </w:rPr>
        <w:t>t</w:t>
      </w:r>
      <w:r w:rsidRPr="007F2AC0">
        <w:rPr>
          <w:rStyle w:val="Hipercze"/>
          <w:rFonts w:ascii="Times New Roman" w:hAnsi="Times New Roman" w:cs="Times New Roman"/>
          <w:color w:val="000000" w:themeColor="text1"/>
          <w:lang w:val="en-US"/>
        </w:rPr>
        <w:t>el. 86 27</w:t>
      </w:r>
      <w:r>
        <w:rPr>
          <w:rStyle w:val="Hipercze"/>
          <w:rFonts w:ascii="Times New Roman" w:hAnsi="Times New Roman" w:cs="Times New Roman"/>
          <w:color w:val="000000" w:themeColor="text1"/>
          <w:lang w:val="en-US"/>
        </w:rPr>
        <w:t>63608</w:t>
      </w:r>
      <w:r w:rsidRPr="007F2AC0">
        <w:rPr>
          <w:rStyle w:val="Hipercze"/>
          <w:rFonts w:ascii="Times New Roman" w:hAnsi="Times New Roman" w:cs="Times New Roman"/>
          <w:color w:val="000000" w:themeColor="text1"/>
          <w:lang w:val="en-US"/>
        </w:rPr>
        <w:t>,</w:t>
      </w:r>
      <w:r w:rsidRPr="007F2AC0">
        <w:rPr>
          <w:rStyle w:val="standardowy1"/>
          <w:color w:val="000000" w:themeColor="text1"/>
          <w:lang w:val="en-US"/>
        </w:rPr>
        <w:t xml:space="preserve"> </w:t>
      </w:r>
      <w:proofErr w:type="spellStart"/>
      <w:r w:rsidRPr="007F2AC0">
        <w:rPr>
          <w:rFonts w:ascii="Times New Roman" w:hAnsi="Times New Roman" w:cs="Times New Roman"/>
          <w:color w:val="000000" w:themeColor="text1"/>
          <w:lang w:val="en-US"/>
        </w:rPr>
        <w:t>adres</w:t>
      </w:r>
      <w:proofErr w:type="spellEnd"/>
      <w:r w:rsidRPr="007F2AC0">
        <w:rPr>
          <w:rFonts w:ascii="Times New Roman" w:hAnsi="Times New Roman" w:cs="Times New Roman"/>
          <w:color w:val="000000" w:themeColor="text1"/>
          <w:lang w:val="en-US"/>
        </w:rPr>
        <w:t xml:space="preserve"> email</w:t>
      </w:r>
      <w:r w:rsidRPr="007F2AC0">
        <w:rPr>
          <w:rFonts w:ascii="Times New Roman" w:hAnsi="Times New Roman" w:cs="Times New Roman"/>
          <w:b/>
          <w:color w:val="000000" w:themeColor="text1"/>
          <w:lang w:val="en-US"/>
        </w:rPr>
        <w:t xml:space="preserve">:  </w:t>
      </w:r>
      <w:hyperlink r:id="rId13" w:history="1">
        <w:r w:rsidRPr="00401ACD">
          <w:rPr>
            <w:rStyle w:val="Hipercze"/>
            <w:rFonts w:ascii="Times New Roman" w:hAnsi="Times New Roman" w:cs="Times New Roman"/>
            <w:lang w:val="en-US"/>
          </w:rPr>
          <w:t>tbaczewski@szpitalzambrow.pl</w:t>
        </w:r>
      </w:hyperlink>
    </w:p>
    <w:p w:rsidR="00384358" w:rsidRPr="001C3645" w:rsidRDefault="00384358" w:rsidP="00384358">
      <w:pPr>
        <w:pStyle w:val="Akapitzlist"/>
        <w:widowControl/>
        <w:numPr>
          <w:ilvl w:val="3"/>
          <w:numId w:val="2"/>
        </w:numPr>
        <w:tabs>
          <w:tab w:val="left" w:pos="340"/>
        </w:tabs>
        <w:suppressAutoHyphens/>
        <w:ind w:left="426"/>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Wymaga</w:t>
      </w:r>
      <w:r w:rsidRPr="001C3645">
        <w:rPr>
          <w:rFonts w:ascii="Times New Roman" w:eastAsia="Times New Roman" w:hAnsi="Times New Roman" w:cs="Times New Roman"/>
        </w:rPr>
        <w:t xml:space="preserve"> się, aby kom</w:t>
      </w:r>
      <w:r>
        <w:rPr>
          <w:rFonts w:ascii="Times New Roman" w:eastAsia="Times New Roman" w:hAnsi="Times New Roman" w:cs="Times New Roman"/>
        </w:rPr>
        <w:t xml:space="preserve">unikacja odbywała się tylko na </w:t>
      </w:r>
      <w:r w:rsidRPr="002A30C5">
        <w:rPr>
          <w:rFonts w:ascii="Times New Roman" w:eastAsia="Times New Roman" w:hAnsi="Times New Roman" w:cs="Times New Roman"/>
          <w:b/>
        </w:rPr>
        <w:t>platformazakupowa.pl</w:t>
      </w:r>
      <w:r w:rsidRPr="001C3645">
        <w:rPr>
          <w:rFonts w:ascii="Times New Roman" w:eastAsia="Times New Roman" w:hAnsi="Times New Roman" w:cs="Times New Roman"/>
        </w:rPr>
        <w:t xml:space="preserve"> za pośrednictwem formularza “Wyślij wiadomość do zamawiającego”, nie za pośrednictwem adresu email.</w:t>
      </w:r>
    </w:p>
    <w:p w:rsidR="00662543" w:rsidRDefault="00662543" w:rsidP="00EA4DDB">
      <w:pPr>
        <w:widowControl/>
        <w:tabs>
          <w:tab w:val="left" w:pos="340"/>
        </w:tabs>
        <w:suppressAutoHyphens/>
        <w:ind w:left="709" w:right="-1170" w:hanging="720"/>
        <w:jc w:val="both"/>
        <w:rPr>
          <w:rFonts w:ascii="Times New Roman" w:hAnsi="Times New Roman" w:cs="Times New Roman"/>
          <w:b/>
          <w:lang w:val="en-US"/>
        </w:rPr>
      </w:pPr>
    </w:p>
    <w:p w:rsidR="00B85D06" w:rsidRPr="00191A57" w:rsidRDefault="00B85D06" w:rsidP="00CB3EFF">
      <w:pPr>
        <w:pStyle w:val="Nagwek11"/>
        <w:keepNext/>
        <w:keepLines/>
        <w:numPr>
          <w:ilvl w:val="0"/>
          <w:numId w:val="2"/>
        </w:numPr>
        <w:shd w:val="clear" w:color="auto" w:fill="auto"/>
        <w:tabs>
          <w:tab w:val="left" w:pos="390"/>
        </w:tabs>
        <w:spacing w:after="0"/>
        <w:ind w:left="284" w:hanging="426"/>
        <w:jc w:val="left"/>
        <w:rPr>
          <w:rFonts w:ascii="Times New Roman" w:hAnsi="Times New Roman" w:cs="Times New Roman"/>
          <w:sz w:val="24"/>
          <w:szCs w:val="24"/>
        </w:rPr>
      </w:pPr>
      <w:bookmarkStart w:id="2" w:name="bookmark7"/>
      <w:bookmarkStart w:id="3" w:name="bookmark6"/>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związania ofertą</w:t>
      </w:r>
      <w:bookmarkEnd w:id="2"/>
      <w:bookmarkEnd w:id="3"/>
    </w:p>
    <w:p w:rsidR="00B85D06" w:rsidRPr="00191A57" w:rsidRDefault="00B85D06" w:rsidP="00F41EFD">
      <w:pPr>
        <w:pStyle w:val="Teksttreci0"/>
        <w:shd w:val="clear" w:color="auto" w:fill="auto"/>
        <w:tabs>
          <w:tab w:val="left" w:pos="366"/>
          <w:tab w:val="left" w:leader="dot" w:pos="136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Wykonawca </w:t>
      </w:r>
      <w:r w:rsidR="00156FF7">
        <w:rPr>
          <w:rFonts w:ascii="Times New Roman" w:hAnsi="Times New Roman" w:cs="Times New Roman"/>
          <w:color w:val="000000"/>
          <w:sz w:val="24"/>
          <w:szCs w:val="24"/>
          <w:lang w:bidi="en-US"/>
        </w:rPr>
        <w:t xml:space="preserve">będzie związany ofertą do </w:t>
      </w:r>
      <w:r>
        <w:rPr>
          <w:rFonts w:ascii="Times New Roman" w:hAnsi="Times New Roman" w:cs="Times New Roman"/>
          <w:color w:val="000000"/>
          <w:sz w:val="24"/>
          <w:szCs w:val="24"/>
          <w:lang w:bidi="en-US"/>
        </w:rPr>
        <w:t>dnia</w:t>
      </w:r>
      <w:r w:rsidR="00B64E35">
        <w:rPr>
          <w:rFonts w:ascii="Times New Roman" w:hAnsi="Times New Roman" w:cs="Times New Roman"/>
          <w:color w:val="000000"/>
          <w:sz w:val="24"/>
          <w:szCs w:val="24"/>
          <w:lang w:bidi="en-US"/>
        </w:rPr>
        <w:t>:</w:t>
      </w:r>
      <w:r w:rsidR="00B97046">
        <w:rPr>
          <w:rFonts w:ascii="Times New Roman" w:hAnsi="Times New Roman" w:cs="Times New Roman"/>
          <w:color w:val="000000"/>
          <w:sz w:val="24"/>
          <w:szCs w:val="24"/>
          <w:lang w:bidi="en-US"/>
        </w:rPr>
        <w:t xml:space="preserve"> </w:t>
      </w:r>
      <w:r w:rsidR="00B97046" w:rsidRPr="00B97046">
        <w:rPr>
          <w:rFonts w:ascii="Times New Roman" w:hAnsi="Times New Roman" w:cs="Times New Roman"/>
          <w:b/>
          <w:color w:val="C00000"/>
          <w:sz w:val="24"/>
          <w:szCs w:val="24"/>
          <w:lang w:bidi="en-US"/>
        </w:rPr>
        <w:t>08-11-</w:t>
      </w:r>
      <w:r w:rsidR="00580720" w:rsidRPr="00B97046">
        <w:rPr>
          <w:rFonts w:ascii="Times New Roman" w:hAnsi="Times New Roman" w:cs="Times New Roman"/>
          <w:b/>
          <w:color w:val="C00000"/>
          <w:sz w:val="24"/>
          <w:szCs w:val="24"/>
          <w:lang w:bidi="en-US"/>
        </w:rPr>
        <w:t>2024</w:t>
      </w:r>
      <w:r w:rsidRPr="00B97046">
        <w:rPr>
          <w:rFonts w:ascii="Times New Roman" w:hAnsi="Times New Roman" w:cs="Times New Roman"/>
          <w:b/>
          <w:color w:val="C00000"/>
          <w:sz w:val="24"/>
          <w:szCs w:val="24"/>
          <w:lang w:bidi="en-US"/>
        </w:rPr>
        <w:t>r</w:t>
      </w:r>
      <w:r w:rsidRPr="00580720">
        <w:rPr>
          <w:rFonts w:ascii="Times New Roman" w:hAnsi="Times New Roman" w:cs="Times New Roman"/>
          <w:b/>
          <w:color w:val="FF0000"/>
          <w:sz w:val="24"/>
          <w:szCs w:val="24"/>
          <w:lang w:bidi="en-US"/>
        </w:rPr>
        <w:t>.</w:t>
      </w:r>
    </w:p>
    <w:p w:rsidR="00151D75" w:rsidRDefault="00151D75" w:rsidP="00151D75">
      <w:pPr>
        <w:pStyle w:val="Teksttreci0"/>
        <w:shd w:val="clear" w:color="auto" w:fill="auto"/>
        <w:tabs>
          <w:tab w:val="left" w:pos="366"/>
        </w:tabs>
        <w:spacing w:after="0"/>
        <w:ind w:left="284"/>
        <w:rPr>
          <w:rFonts w:ascii="Times New Roman" w:hAnsi="Times New Roman" w:cs="Times New Roman"/>
          <w:color w:val="000000"/>
          <w:sz w:val="24"/>
          <w:szCs w:val="24"/>
        </w:rPr>
      </w:pPr>
    </w:p>
    <w:p w:rsidR="00151D75" w:rsidRPr="00191A57" w:rsidRDefault="00151D75" w:rsidP="00CB3EFF">
      <w:pPr>
        <w:pStyle w:val="Nagwek11"/>
        <w:keepNext/>
        <w:keepLines/>
        <w:numPr>
          <w:ilvl w:val="0"/>
          <w:numId w:val="2"/>
        </w:numPr>
        <w:shd w:val="clear" w:color="auto" w:fill="auto"/>
        <w:tabs>
          <w:tab w:val="left" w:pos="567"/>
        </w:tabs>
        <w:spacing w:after="100"/>
        <w:ind w:left="1134" w:hanging="1276"/>
        <w:jc w:val="left"/>
        <w:rPr>
          <w:rFonts w:ascii="Times New Roman" w:hAnsi="Times New Roman" w:cs="Times New Roman"/>
          <w:sz w:val="24"/>
          <w:szCs w:val="24"/>
        </w:rPr>
      </w:pPr>
      <w:bookmarkStart w:id="4" w:name="bookmark9"/>
      <w:bookmarkStart w:id="5" w:name="bookmark8"/>
      <w:r w:rsidRPr="00191A57">
        <w:rPr>
          <w:rFonts w:ascii="Times New Roman" w:hAnsi="Times New Roman" w:cs="Times New Roman"/>
          <w:color w:val="000000"/>
          <w:sz w:val="24"/>
          <w:szCs w:val="24"/>
        </w:rPr>
        <w:t>Opis sposobu przygotowania oferty</w:t>
      </w:r>
      <w:bookmarkEnd w:id="4"/>
      <w:bookmarkEnd w:id="5"/>
    </w:p>
    <w:p w:rsidR="00B6718D" w:rsidRPr="00920CDC" w:rsidRDefault="00B6718D" w:rsidP="00CB3EFF">
      <w:pPr>
        <w:pStyle w:val="Teksttreci0"/>
        <w:numPr>
          <w:ilvl w:val="0"/>
          <w:numId w:val="3"/>
        </w:numPr>
        <w:shd w:val="clear" w:color="auto" w:fill="auto"/>
        <w:tabs>
          <w:tab w:val="left" w:pos="325"/>
        </w:tabs>
        <w:spacing w:after="100"/>
        <w:ind w:left="284" w:hanging="380"/>
        <w:jc w:val="both"/>
        <w:rPr>
          <w:rFonts w:ascii="Times New Roman" w:hAnsi="Times New Roman" w:cs="Times New Roman"/>
          <w:sz w:val="24"/>
          <w:szCs w:val="24"/>
        </w:rPr>
      </w:pPr>
      <w:r w:rsidRPr="007F2AC0">
        <w:rPr>
          <w:rFonts w:ascii="Times New Roman" w:hAnsi="Times New Roman" w:cs="Times New Roman"/>
          <w:color w:val="000000" w:themeColor="text1"/>
          <w:sz w:val="24"/>
          <w:szCs w:val="24"/>
        </w:rPr>
        <w:t xml:space="preserve">Oferta musi być sporządzona w języku polskim, w </w:t>
      </w:r>
      <w:r w:rsidR="00127427" w:rsidRPr="00920CDC">
        <w:rPr>
          <w:rFonts w:ascii="Times New Roman" w:hAnsi="Times New Roman" w:cs="Times New Roman"/>
          <w:sz w:val="24"/>
          <w:szCs w:val="24"/>
        </w:rPr>
        <w:t>postaci</w:t>
      </w:r>
      <w:r w:rsidRPr="00920CDC">
        <w:rPr>
          <w:rFonts w:ascii="Times New Roman" w:hAnsi="Times New Roman" w:cs="Times New Roman"/>
          <w:sz w:val="24"/>
          <w:szCs w:val="24"/>
        </w:rPr>
        <w:t xml:space="preserve"> elektronicznej </w:t>
      </w:r>
      <w:bookmarkStart w:id="6" w:name="_Hlk72320421"/>
      <w:r w:rsidRPr="00920CDC">
        <w:rPr>
          <w:rFonts w:ascii="Times New Roman" w:hAnsi="Times New Roman" w:cs="Times New Roman"/>
          <w:sz w:val="24"/>
          <w:szCs w:val="24"/>
        </w:rPr>
        <w:t>zgodnie z wytycznymi zawartymi w SWZ</w:t>
      </w:r>
      <w:bookmarkEnd w:id="6"/>
      <w:r w:rsidRPr="00920CDC">
        <w:rPr>
          <w:rFonts w:ascii="Times New Roman" w:hAnsi="Times New Roman" w:cs="Times New Roman"/>
          <w:sz w:val="24"/>
          <w:szCs w:val="24"/>
        </w:rPr>
        <w:t>.</w:t>
      </w:r>
    </w:p>
    <w:p w:rsidR="00B6718D" w:rsidRPr="00537DCD" w:rsidRDefault="00B6718D" w:rsidP="00CB3EFF">
      <w:pPr>
        <w:pStyle w:val="Akapitzlist"/>
        <w:widowControl/>
        <w:numPr>
          <w:ilvl w:val="0"/>
          <w:numId w:val="3"/>
        </w:numPr>
        <w:tabs>
          <w:tab w:val="left" w:pos="284"/>
        </w:tabs>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Oferta powinna być:</w:t>
      </w:r>
    </w:p>
    <w:p w:rsidR="00B6718D" w:rsidRPr="00537DCD" w:rsidRDefault="00B6718D" w:rsidP="0018783B">
      <w:pPr>
        <w:pStyle w:val="Teksttreci0"/>
        <w:widowControl/>
        <w:numPr>
          <w:ilvl w:val="2"/>
          <w:numId w:val="19"/>
        </w:numPr>
        <w:shd w:val="clear" w:color="auto" w:fill="auto"/>
        <w:tabs>
          <w:tab w:val="left" w:pos="567"/>
        </w:tabs>
        <w:spacing w:after="0"/>
        <w:ind w:left="425" w:hanging="284"/>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sporządzona na podstawie załączników niniejszej SWZ</w:t>
      </w:r>
      <w:r w:rsidRPr="00537DCD">
        <w:rPr>
          <w:rFonts w:ascii="Times New Roman" w:eastAsia="Times New Roman" w:hAnsi="Times New Roman" w:cs="Times New Roman"/>
          <w:i/>
          <w:color w:val="000000"/>
          <w:sz w:val="24"/>
          <w:szCs w:val="24"/>
          <w:lang w:eastAsia="pl-PL"/>
        </w:rPr>
        <w:t>,</w:t>
      </w:r>
      <w:r w:rsidRPr="00537DCD">
        <w:rPr>
          <w:rFonts w:ascii="Times New Roman" w:eastAsia="Times New Roman" w:hAnsi="Times New Roman" w:cs="Times New Roman"/>
          <w:i/>
          <w:sz w:val="24"/>
          <w:szCs w:val="24"/>
        </w:rPr>
        <w:t>(</w:t>
      </w:r>
      <w:r w:rsidRPr="00537DCD">
        <w:rPr>
          <w:rFonts w:ascii="Times New Roman" w:hAnsi="Times New Roman" w:cs="Times New Roman"/>
          <w:i/>
          <w:color w:val="000000" w:themeColor="text1"/>
          <w:sz w:val="24"/>
          <w:szCs w:val="24"/>
        </w:rPr>
        <w:t>załączniki do niniejszej SWZ stanowią wyłącznie propozycję co do treści wymaganych dokumentów. Dopuszcza się przedstawienie wymaganych załączników w wersji własnej opracowanej przez wykonawcę, pod warunkiem, iż dokumenty będą zawierały wszystkie żądane przez Zamawiającego informacje zawarte w załącznikach niniejszej SWZ);</w:t>
      </w:r>
    </w:p>
    <w:p w:rsidR="00B6718D" w:rsidRPr="00537DCD" w:rsidRDefault="00B6718D" w:rsidP="0018783B">
      <w:pPr>
        <w:pStyle w:val="Teksttreci0"/>
        <w:widowControl/>
        <w:numPr>
          <w:ilvl w:val="2"/>
          <w:numId w:val="19"/>
        </w:numPr>
        <w:shd w:val="clear" w:color="auto" w:fill="auto"/>
        <w:tabs>
          <w:tab w:val="left" w:pos="567"/>
        </w:tabs>
        <w:spacing w:after="0"/>
        <w:ind w:left="425" w:hanging="283"/>
        <w:jc w:val="both"/>
        <w:textAlignment w:val="baseline"/>
        <w:rPr>
          <w:rFonts w:ascii="Times New Roman" w:eastAsia="Times New Roman" w:hAnsi="Times New Roman" w:cs="Times New Roman"/>
          <w:color w:val="000000"/>
          <w:sz w:val="24"/>
          <w:szCs w:val="24"/>
          <w:lang w:eastAsia="pl-PL"/>
        </w:rPr>
      </w:pPr>
      <w:r w:rsidRPr="00537DCD">
        <w:rPr>
          <w:rFonts w:ascii="Times New Roman" w:eastAsia="Times New Roman" w:hAnsi="Times New Roman" w:cs="Times New Roman"/>
          <w:color w:val="000000"/>
          <w:sz w:val="24"/>
          <w:szCs w:val="24"/>
          <w:lang w:eastAsia="pl-PL"/>
        </w:rPr>
        <w:t xml:space="preserve">złożona przy użyciu środków komunikacji elektronicznej tzn. za pośrednictwem </w:t>
      </w:r>
      <w:r w:rsidRPr="00537DCD">
        <w:rPr>
          <w:rFonts w:ascii="Times New Roman" w:hAnsi="Times New Roman" w:cs="Times New Roman"/>
          <w:sz w:val="24"/>
          <w:szCs w:val="24"/>
          <w:u w:val="single"/>
          <w:lang w:bidi="en-US"/>
        </w:rPr>
        <w:t>https://</w:t>
      </w:r>
      <w:hyperlink r:id="rId14" w:history="1">
        <w:r w:rsidRPr="00537DCD">
          <w:rPr>
            <w:rFonts w:ascii="Times New Roman" w:eastAsia="Times New Roman" w:hAnsi="Times New Roman" w:cs="Times New Roman"/>
            <w:sz w:val="24"/>
            <w:szCs w:val="24"/>
            <w:u w:val="single"/>
            <w:lang w:eastAsia="pl-PL"/>
          </w:rPr>
          <w:t>platformazakupowa.pl</w:t>
        </w:r>
      </w:hyperlink>
      <w:r w:rsidRPr="00537DCD">
        <w:rPr>
          <w:rFonts w:ascii="Times New Roman" w:eastAsia="Times New Roman" w:hAnsi="Times New Roman" w:cs="Times New Roman"/>
          <w:sz w:val="24"/>
          <w:szCs w:val="24"/>
          <w:u w:val="single"/>
          <w:lang w:eastAsia="pl-PL"/>
        </w:rPr>
        <w:t>/pn/szpitalzambrow</w:t>
      </w:r>
    </w:p>
    <w:p w:rsidR="00B6718D" w:rsidRPr="00537DCD" w:rsidRDefault="00B6718D" w:rsidP="0018783B">
      <w:pPr>
        <w:pStyle w:val="Akapitzlist"/>
        <w:widowControl/>
        <w:numPr>
          <w:ilvl w:val="2"/>
          <w:numId w:val="19"/>
        </w:numPr>
        <w:tabs>
          <w:tab w:val="left" w:pos="567"/>
        </w:tabs>
        <w:ind w:left="425" w:hanging="283"/>
        <w:jc w:val="both"/>
        <w:textAlignment w:val="baseline"/>
        <w:rPr>
          <w:rFonts w:ascii="Times New Roman" w:eastAsia="Times New Roman" w:hAnsi="Times New Roman" w:cs="Times New Roman"/>
        </w:rPr>
      </w:pPr>
      <w:r w:rsidRPr="00537DCD">
        <w:rPr>
          <w:rFonts w:ascii="Times New Roman" w:eastAsia="Times New Roman" w:hAnsi="Times New Roman" w:cs="Times New Roman"/>
        </w:rPr>
        <w:t>podpisana kwalifikowanym podpisem elektronicznym</w:t>
      </w:r>
      <w:r w:rsidR="00435B0B" w:rsidRPr="00537DCD">
        <w:rPr>
          <w:rFonts w:ascii="Times New Roman" w:eastAsia="Times New Roman" w:hAnsi="Times New Roman" w:cs="Times New Roman"/>
        </w:rPr>
        <w:t xml:space="preserve"> lub</w:t>
      </w:r>
      <w:r w:rsidR="003E081A" w:rsidRPr="00537DCD">
        <w:rPr>
          <w:rFonts w:ascii="Times New Roman" w:eastAsia="Times New Roman" w:hAnsi="Times New Roman" w:cs="Times New Roman"/>
        </w:rPr>
        <w:t xml:space="preserve"> podpisem zaufanym lub podpisem osobistym</w:t>
      </w:r>
      <w:r w:rsidRPr="00537DCD">
        <w:rPr>
          <w:rFonts w:ascii="Times New Roman" w:eastAsia="Times New Roman" w:hAnsi="Times New Roman" w:cs="Times New Roman"/>
        </w:rPr>
        <w:t xml:space="preserve"> przez osobę/osoby upoważnioną/upoważnione</w:t>
      </w:r>
      <w:r w:rsidR="00896600" w:rsidRPr="00537DCD">
        <w:rPr>
          <w:rFonts w:ascii="Times New Roman" w:eastAsia="Times New Roman" w:hAnsi="Times New Roman" w:cs="Times New Roman"/>
        </w:rPr>
        <w:t>.</w:t>
      </w:r>
    </w:p>
    <w:p w:rsidR="00B6718D" w:rsidRPr="00DE5AC0" w:rsidRDefault="00B6718D" w:rsidP="00B6718D">
      <w:pPr>
        <w:pStyle w:val="Teksttreci0"/>
        <w:shd w:val="clear" w:color="auto" w:fill="auto"/>
        <w:tabs>
          <w:tab w:val="left" w:pos="338"/>
        </w:tabs>
        <w:ind w:left="284"/>
        <w:jc w:val="both"/>
        <w:rPr>
          <w:rFonts w:ascii="Times New Roman" w:hAnsi="Times New Roman" w:cs="Times New Roman"/>
          <w:sz w:val="24"/>
          <w:szCs w:val="24"/>
        </w:rPr>
      </w:pPr>
    </w:p>
    <w:p w:rsidR="00B6718D" w:rsidRPr="00FC02FE" w:rsidRDefault="00B6718D" w:rsidP="00CB3EFF">
      <w:pPr>
        <w:pStyle w:val="Teksttreci0"/>
        <w:numPr>
          <w:ilvl w:val="0"/>
          <w:numId w:val="3"/>
        </w:numPr>
        <w:shd w:val="clear" w:color="auto" w:fill="auto"/>
        <w:tabs>
          <w:tab w:val="left" w:pos="338"/>
        </w:tabs>
        <w:ind w:left="284" w:hanging="380"/>
        <w:jc w:val="both"/>
        <w:rPr>
          <w:rFonts w:ascii="Times New Roman" w:hAnsi="Times New Roman" w:cs="Times New Roman"/>
          <w:sz w:val="24"/>
          <w:szCs w:val="24"/>
        </w:rPr>
      </w:pPr>
      <w:r>
        <w:rPr>
          <w:rFonts w:ascii="Times New Roman" w:hAnsi="Times New Roman" w:cs="Times New Roman"/>
          <w:color w:val="000000"/>
          <w:sz w:val="24"/>
          <w:szCs w:val="24"/>
        </w:rPr>
        <w:t>Wykaz dokumentów składających się na ofertę:</w:t>
      </w:r>
    </w:p>
    <w:p w:rsidR="00B6718D" w:rsidRPr="00473360" w:rsidRDefault="00B6718D" w:rsidP="001819A3">
      <w:pPr>
        <w:pStyle w:val="Teksttreci0"/>
        <w:numPr>
          <w:ilvl w:val="0"/>
          <w:numId w:val="14"/>
        </w:numPr>
        <w:shd w:val="clear" w:color="auto" w:fill="auto"/>
        <w:tabs>
          <w:tab w:val="left" w:pos="338"/>
        </w:tabs>
        <w:jc w:val="both"/>
        <w:rPr>
          <w:rFonts w:ascii="Times New Roman" w:hAnsi="Times New Roman" w:cs="Times New Roman"/>
          <w:sz w:val="24"/>
          <w:szCs w:val="24"/>
        </w:rPr>
      </w:pPr>
      <w:r w:rsidRPr="0032512F">
        <w:rPr>
          <w:rFonts w:ascii="Times New Roman" w:hAnsi="Times New Roman" w:cs="Times New Roman"/>
          <w:sz w:val="24"/>
          <w:szCs w:val="24"/>
        </w:rPr>
        <w:t xml:space="preserve">Formularz ofertowy – </w:t>
      </w:r>
      <w:r w:rsidRPr="0032512F">
        <w:rPr>
          <w:rFonts w:ascii="Times New Roman" w:hAnsi="Times New Roman" w:cs="Times New Roman"/>
          <w:b/>
          <w:sz w:val="24"/>
          <w:szCs w:val="24"/>
        </w:rPr>
        <w:t>według wzoru załącznik nr  2 SWZ;</w:t>
      </w:r>
    </w:p>
    <w:p w:rsidR="00CD1FD2" w:rsidRDefault="00CD1FD2" w:rsidP="00CD1FD2">
      <w:pPr>
        <w:pStyle w:val="Teksttreci0"/>
        <w:numPr>
          <w:ilvl w:val="0"/>
          <w:numId w:val="14"/>
        </w:numPr>
        <w:shd w:val="clear" w:color="auto" w:fill="auto"/>
        <w:tabs>
          <w:tab w:val="left" w:pos="338"/>
        </w:tabs>
        <w:jc w:val="both"/>
        <w:rPr>
          <w:rFonts w:ascii="Times New Roman" w:hAnsi="Times New Roman" w:cs="Times New Roman"/>
          <w:sz w:val="24"/>
          <w:szCs w:val="24"/>
        </w:rPr>
      </w:pPr>
      <w:r>
        <w:rPr>
          <w:rFonts w:ascii="Times New Roman" w:hAnsi="Times New Roman" w:cs="Times New Roman"/>
          <w:sz w:val="24"/>
          <w:szCs w:val="24"/>
        </w:rPr>
        <w:t xml:space="preserve">Formularz Opis przedmiotu zamówienia/formularz asortymentowo-cenowy </w:t>
      </w:r>
      <w:r w:rsidRPr="0020754F">
        <w:rPr>
          <w:rFonts w:ascii="Times New Roman" w:hAnsi="Times New Roman" w:cs="Times New Roman"/>
          <w:b/>
          <w:sz w:val="24"/>
          <w:szCs w:val="24"/>
        </w:rPr>
        <w:t>– według wzoru załącznik nr 3 SWZ</w:t>
      </w:r>
      <w:r>
        <w:rPr>
          <w:rFonts w:ascii="Times New Roman" w:hAnsi="Times New Roman" w:cs="Times New Roman"/>
          <w:sz w:val="24"/>
          <w:szCs w:val="24"/>
        </w:rPr>
        <w:t>;</w:t>
      </w:r>
    </w:p>
    <w:p w:rsidR="00B6718D" w:rsidRPr="0032512F" w:rsidRDefault="00B6718D"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niepodleganiu wykluczeniu w postępowaniu, składane na podstawie art. 125 ust. 1 ustawy – </w:t>
      </w:r>
      <w:r w:rsidRPr="0032512F">
        <w:rPr>
          <w:rFonts w:ascii="Times New Roman" w:hAnsi="Times New Roman" w:cs="Times New Roman"/>
          <w:b/>
          <w:sz w:val="24"/>
          <w:szCs w:val="24"/>
        </w:rPr>
        <w:t xml:space="preserve">wzór oświadczenia </w:t>
      </w:r>
      <w:r w:rsidR="00473360">
        <w:rPr>
          <w:rFonts w:ascii="Times New Roman" w:hAnsi="Times New Roman" w:cs="Times New Roman"/>
          <w:b/>
          <w:sz w:val="24"/>
          <w:szCs w:val="24"/>
        </w:rPr>
        <w:t xml:space="preserve"> zawarto w załączniku nr 4</w:t>
      </w:r>
      <w:r w:rsidRPr="0032512F">
        <w:rPr>
          <w:rFonts w:ascii="Times New Roman" w:hAnsi="Times New Roman" w:cs="Times New Roman"/>
          <w:b/>
          <w:sz w:val="24"/>
          <w:szCs w:val="24"/>
        </w:rPr>
        <w:t xml:space="preserve"> SWZ;</w:t>
      </w:r>
    </w:p>
    <w:p w:rsidR="00792322" w:rsidRPr="0032512F" w:rsidRDefault="00792322" w:rsidP="001819A3">
      <w:pPr>
        <w:pStyle w:val="Teksttreci0"/>
        <w:numPr>
          <w:ilvl w:val="0"/>
          <w:numId w:val="14"/>
        </w:numPr>
        <w:shd w:val="clear" w:color="auto" w:fill="auto"/>
        <w:tabs>
          <w:tab w:val="left" w:pos="338"/>
        </w:tabs>
        <w:jc w:val="both"/>
        <w:rPr>
          <w:rFonts w:ascii="Times New Roman" w:hAnsi="Times New Roman" w:cs="Times New Roman"/>
          <w:b/>
          <w:sz w:val="24"/>
          <w:szCs w:val="24"/>
        </w:rPr>
      </w:pPr>
      <w:r w:rsidRPr="0032512F">
        <w:rPr>
          <w:rFonts w:ascii="Times New Roman" w:hAnsi="Times New Roman" w:cs="Times New Roman"/>
          <w:sz w:val="24"/>
          <w:szCs w:val="24"/>
        </w:rPr>
        <w:t xml:space="preserve">Aktualne na dzień składania oświadczenie o spełnianiu warunków </w:t>
      </w:r>
      <w:r w:rsidR="00A46BAF" w:rsidRPr="0032512F">
        <w:rPr>
          <w:rFonts w:ascii="Times New Roman" w:hAnsi="Times New Roman" w:cs="Times New Roman"/>
          <w:sz w:val="24"/>
          <w:szCs w:val="24"/>
        </w:rPr>
        <w:t xml:space="preserve">udziału </w:t>
      </w:r>
      <w:r w:rsidRPr="0032512F">
        <w:rPr>
          <w:rFonts w:ascii="Times New Roman" w:hAnsi="Times New Roman" w:cs="Times New Roman"/>
          <w:sz w:val="24"/>
          <w:szCs w:val="24"/>
        </w:rPr>
        <w:t xml:space="preserve">w postępowaniu, składane na podstawie art. 125 ust. 1 ustawy – </w:t>
      </w:r>
      <w:r w:rsidRPr="0032512F">
        <w:rPr>
          <w:rFonts w:ascii="Times New Roman" w:hAnsi="Times New Roman" w:cs="Times New Roman"/>
          <w:b/>
          <w:sz w:val="24"/>
          <w:szCs w:val="24"/>
        </w:rPr>
        <w:t>wzór oświadc</w:t>
      </w:r>
      <w:r w:rsidR="00473360">
        <w:rPr>
          <w:rFonts w:ascii="Times New Roman" w:hAnsi="Times New Roman" w:cs="Times New Roman"/>
          <w:b/>
          <w:sz w:val="24"/>
          <w:szCs w:val="24"/>
        </w:rPr>
        <w:t>zenia  zawarto w załączniku nr 5</w:t>
      </w:r>
      <w:r w:rsidRPr="0032512F">
        <w:rPr>
          <w:rFonts w:ascii="Times New Roman" w:hAnsi="Times New Roman" w:cs="Times New Roman"/>
          <w:b/>
          <w:sz w:val="24"/>
          <w:szCs w:val="24"/>
        </w:rPr>
        <w:t xml:space="preserve"> SWZ;</w:t>
      </w:r>
    </w:p>
    <w:p w:rsidR="00B6718D" w:rsidRPr="00B51EB7" w:rsidRDefault="00B6718D" w:rsidP="00B6718D">
      <w:pPr>
        <w:pStyle w:val="Akapitzlist"/>
        <w:widowControl/>
        <w:spacing w:line="276" w:lineRule="auto"/>
        <w:ind w:left="1004"/>
        <w:rPr>
          <w:rFonts w:ascii="Times New Roman" w:hAnsi="Times New Roman" w:cs="Times New Roman"/>
          <w:b/>
          <w:color w:val="FF0000"/>
        </w:rPr>
      </w:pPr>
    </w:p>
    <w:p w:rsidR="00B6718D" w:rsidRDefault="00B6718D" w:rsidP="00CB3EFF">
      <w:pPr>
        <w:pStyle w:val="Teksttreci0"/>
        <w:numPr>
          <w:ilvl w:val="0"/>
          <w:numId w:val="3"/>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Dodatkowo do oferty należy dołączyć </w:t>
      </w:r>
      <w:r w:rsidRPr="0020754F">
        <w:rPr>
          <w:rFonts w:ascii="Times New Roman" w:hAnsi="Times New Roman" w:cs="Times New Roman"/>
          <w:b/>
          <w:color w:val="000000"/>
          <w:sz w:val="24"/>
          <w:szCs w:val="24"/>
        </w:rPr>
        <w:t>- jeżeli dotyczy:</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upoważniające do złożenia oferty, o ile ofertę składa pełnomocnik;</w:t>
      </w:r>
    </w:p>
    <w:p w:rsidR="00B6718D" w:rsidRDefault="00B6718D" w:rsidP="001819A3">
      <w:pPr>
        <w:pStyle w:val="Teksttreci0"/>
        <w:numPr>
          <w:ilvl w:val="0"/>
          <w:numId w:val="15"/>
        </w:numPr>
        <w:shd w:val="clear" w:color="auto" w:fill="auto"/>
        <w:tabs>
          <w:tab w:val="left" w:pos="338"/>
        </w:tabs>
        <w:jc w:val="both"/>
        <w:rPr>
          <w:rFonts w:ascii="Times New Roman" w:hAnsi="Times New Roman" w:cs="Times New Roman"/>
          <w:color w:val="000000"/>
          <w:sz w:val="24"/>
          <w:szCs w:val="24"/>
        </w:rPr>
      </w:pPr>
      <w:r>
        <w:rPr>
          <w:rFonts w:ascii="Times New Roman" w:hAnsi="Times New Roman" w:cs="Times New Roman"/>
          <w:color w:val="000000"/>
          <w:sz w:val="24"/>
          <w:szCs w:val="24"/>
        </w:rPr>
        <w:t>Pełnomocnictwo dla pełnomocnika do reprezentowania w postępowaniu Wykonawców wspólnie ubiegających się o udzielenie zamówienia - dotyczy ofert składanych przez Wykonawców wspólnie ubiegających się o udzielenie zamówienia.</w:t>
      </w:r>
    </w:p>
    <w:p w:rsidR="00B6718D" w:rsidRPr="008C7479" w:rsidRDefault="00B6718D" w:rsidP="00CB3EFF">
      <w:pPr>
        <w:pStyle w:val="Teksttreci0"/>
        <w:numPr>
          <w:ilvl w:val="0"/>
          <w:numId w:val="3"/>
        </w:numPr>
        <w:shd w:val="clear" w:color="auto" w:fill="auto"/>
        <w:tabs>
          <w:tab w:val="left" w:pos="142"/>
          <w:tab w:val="left" w:pos="426"/>
        </w:tabs>
        <w:ind w:left="284" w:hanging="426"/>
        <w:jc w:val="both"/>
        <w:rPr>
          <w:rFonts w:ascii="Times New Roman" w:hAnsi="Times New Roman" w:cs="Times New Roman"/>
          <w:sz w:val="24"/>
          <w:szCs w:val="24"/>
        </w:rPr>
      </w:pPr>
      <w:r w:rsidRPr="00191A57">
        <w:rPr>
          <w:rFonts w:ascii="Times New Roman" w:hAnsi="Times New Roman" w:cs="Times New Roman"/>
          <w:color w:val="000000"/>
          <w:sz w:val="24"/>
          <w:szCs w:val="24"/>
        </w:rPr>
        <w:t>Pełnomocnictwo do złożenia oferty musi być złożone w oryginale w ta</w:t>
      </w:r>
      <w:r w:rsidRPr="00191A57">
        <w:rPr>
          <w:rFonts w:ascii="Times New Roman" w:hAnsi="Times New Roman" w:cs="Times New Roman"/>
          <w:color w:val="000000"/>
          <w:sz w:val="24"/>
          <w:szCs w:val="24"/>
        </w:rPr>
        <w:softHyphen/>
        <w:t>kiej samej formie, jak składana oferta (</w:t>
      </w:r>
      <w:proofErr w:type="spellStart"/>
      <w:r w:rsidRPr="00191A57">
        <w:rPr>
          <w:rFonts w:ascii="Times New Roman" w:hAnsi="Times New Roman" w:cs="Times New Roman"/>
          <w:color w:val="000000"/>
          <w:sz w:val="24"/>
          <w:szCs w:val="24"/>
        </w:rPr>
        <w:t>t.j</w:t>
      </w:r>
      <w:proofErr w:type="spellEnd"/>
      <w:r w:rsidRPr="00191A57">
        <w:rPr>
          <w:rFonts w:ascii="Times New Roman" w:hAnsi="Times New Roman" w:cs="Times New Roman"/>
          <w:color w:val="000000"/>
          <w:sz w:val="24"/>
          <w:szCs w:val="24"/>
        </w:rPr>
        <w:t xml:space="preserve">. </w:t>
      </w:r>
      <w:r w:rsidRPr="00DB04BE">
        <w:rPr>
          <w:rFonts w:ascii="Times New Roman" w:hAnsi="Times New Roman" w:cs="Times New Roman"/>
          <w:sz w:val="24"/>
          <w:szCs w:val="24"/>
        </w:rPr>
        <w:t xml:space="preserve">w formie elektronicznej opatrzonej </w:t>
      </w:r>
      <w:r w:rsidRPr="00191A57">
        <w:rPr>
          <w:rFonts w:ascii="Times New Roman" w:hAnsi="Times New Roman" w:cs="Times New Roman"/>
          <w:color w:val="000000"/>
          <w:sz w:val="24"/>
          <w:szCs w:val="24"/>
        </w:rPr>
        <w:t>kwalifikowan</w:t>
      </w:r>
      <w:r>
        <w:rPr>
          <w:rFonts w:ascii="Times New Roman" w:hAnsi="Times New Roman" w:cs="Times New Roman"/>
          <w:color w:val="000000"/>
          <w:sz w:val="24"/>
          <w:szCs w:val="24"/>
        </w:rPr>
        <w:t>ym podpisem</w:t>
      </w:r>
      <w:r w:rsidRPr="00191A57">
        <w:rPr>
          <w:rFonts w:ascii="Times New Roman" w:hAnsi="Times New Roman" w:cs="Times New Roman"/>
          <w:color w:val="000000"/>
          <w:sz w:val="24"/>
          <w:szCs w:val="24"/>
        </w:rPr>
        <w:t xml:space="preserve"> elektroniczn</w:t>
      </w:r>
      <w:r>
        <w:rPr>
          <w:rFonts w:ascii="Times New Roman" w:hAnsi="Times New Roman" w:cs="Times New Roman"/>
          <w:color w:val="000000"/>
          <w:sz w:val="24"/>
          <w:szCs w:val="24"/>
        </w:rPr>
        <w:t>ym</w:t>
      </w:r>
      <w:r w:rsidR="00435B0B">
        <w:rPr>
          <w:rFonts w:ascii="Times New Roman" w:hAnsi="Times New Roman" w:cs="Times New Roman"/>
          <w:color w:val="000000"/>
          <w:sz w:val="24"/>
          <w:szCs w:val="24"/>
        </w:rPr>
        <w:t xml:space="preserve"> lub</w:t>
      </w:r>
      <w:r w:rsidR="00792322">
        <w:rPr>
          <w:rFonts w:ascii="Times New Roman" w:hAnsi="Times New Roman" w:cs="Times New Roman"/>
          <w:color w:val="000000"/>
          <w:sz w:val="24"/>
          <w:szCs w:val="24"/>
        </w:rPr>
        <w:t xml:space="preserve"> podpisem zaufanym lub podpisem osobistym</w:t>
      </w:r>
      <w:r>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 Dopusz</w:t>
      </w:r>
      <w:r w:rsidRPr="00191A57">
        <w:rPr>
          <w:rFonts w:ascii="Times New Roman" w:hAnsi="Times New Roman" w:cs="Times New Roman"/>
          <w:color w:val="000000"/>
          <w:sz w:val="24"/>
          <w:szCs w:val="24"/>
        </w:rPr>
        <w:softHyphen/>
        <w:t xml:space="preserve">cza się także </w:t>
      </w:r>
      <w:r w:rsidRPr="00191A57">
        <w:rPr>
          <w:rFonts w:ascii="Times New Roman" w:hAnsi="Times New Roman" w:cs="Times New Roman"/>
          <w:color w:val="000000"/>
          <w:sz w:val="24"/>
          <w:szCs w:val="24"/>
        </w:rPr>
        <w:lastRenderedPageBreak/>
        <w:t xml:space="preserve">złożenie elektronicznej kopii (skanu) pełnomocnictwa sporządzonego </w:t>
      </w:r>
      <w:r w:rsidRPr="00191A57">
        <w:rPr>
          <w:rFonts w:ascii="Times New Roman" w:hAnsi="Times New Roman" w:cs="Times New Roman"/>
          <w:color w:val="000000"/>
          <w:sz w:val="24"/>
          <w:szCs w:val="24"/>
          <w:lang w:bidi="en-US"/>
        </w:rPr>
        <w:t xml:space="preserve">uprzednio w formie pisemnej, w formie elektronicznego </w:t>
      </w:r>
      <w:r w:rsidRPr="00191A57">
        <w:rPr>
          <w:rFonts w:ascii="Times New Roman" w:hAnsi="Times New Roman" w:cs="Times New Roman"/>
          <w:color w:val="000000"/>
          <w:sz w:val="24"/>
          <w:szCs w:val="24"/>
        </w:rPr>
        <w:t>poświadczenia sporządzo</w:t>
      </w:r>
      <w:r w:rsidRPr="00191A57">
        <w:rPr>
          <w:rFonts w:ascii="Times New Roman" w:hAnsi="Times New Roman" w:cs="Times New Roman"/>
          <w:color w:val="000000"/>
          <w:sz w:val="24"/>
          <w:szCs w:val="24"/>
        </w:rPr>
        <w:softHyphen/>
        <w:t>nego</w:t>
      </w:r>
      <w:r w:rsidRPr="00191A57">
        <w:rPr>
          <w:rFonts w:ascii="Times New Roman" w:hAnsi="Times New Roman" w:cs="Times New Roman"/>
          <w:color w:val="000000"/>
          <w:sz w:val="24"/>
          <w:szCs w:val="24"/>
          <w:lang w:bidi="en-US"/>
        </w:rPr>
        <w:t xml:space="preserve"> stosownie do art. 97 § 2 ustawy z dnia 14 lutego 1991 r. - Prawo o notariacie, </w:t>
      </w:r>
      <w:r w:rsidRPr="00191A57">
        <w:rPr>
          <w:rFonts w:ascii="Times New Roman" w:hAnsi="Times New Roman" w:cs="Times New Roman"/>
          <w:color w:val="000000"/>
          <w:sz w:val="24"/>
          <w:szCs w:val="24"/>
        </w:rPr>
        <w:t xml:space="preserve">które </w:t>
      </w:r>
      <w:r w:rsidRPr="00191A57">
        <w:rPr>
          <w:rFonts w:ascii="Times New Roman" w:hAnsi="Times New Roman" w:cs="Times New Roman"/>
          <w:color w:val="000000"/>
          <w:sz w:val="24"/>
          <w:szCs w:val="24"/>
          <w:lang w:bidi="en-US"/>
        </w:rPr>
        <w:t xml:space="preserve">to </w:t>
      </w:r>
      <w:r w:rsidRPr="00191A57">
        <w:rPr>
          <w:rFonts w:ascii="Times New Roman" w:hAnsi="Times New Roman" w:cs="Times New Roman"/>
          <w:color w:val="000000"/>
          <w:sz w:val="24"/>
          <w:szCs w:val="24"/>
        </w:rPr>
        <w:t xml:space="preserve">poświadczenie </w:t>
      </w:r>
      <w:r w:rsidRPr="00191A57">
        <w:rPr>
          <w:rFonts w:ascii="Times New Roman" w:hAnsi="Times New Roman" w:cs="Times New Roman"/>
          <w:color w:val="000000"/>
          <w:sz w:val="24"/>
          <w:szCs w:val="24"/>
          <w:lang w:bidi="en-US"/>
        </w:rPr>
        <w:t xml:space="preserve">notariusz opatruje kwalifikowanym podpisem </w:t>
      </w:r>
      <w:r w:rsidRPr="00191A57">
        <w:rPr>
          <w:rFonts w:ascii="Times New Roman" w:hAnsi="Times New Roman" w:cs="Times New Roman"/>
          <w:color w:val="000000"/>
          <w:sz w:val="24"/>
          <w:szCs w:val="24"/>
        </w:rPr>
        <w:t>elektronicz</w:t>
      </w:r>
      <w:r w:rsidRPr="00191A57">
        <w:rPr>
          <w:rFonts w:ascii="Times New Roman" w:hAnsi="Times New Roman" w:cs="Times New Roman"/>
          <w:color w:val="000000"/>
          <w:sz w:val="24"/>
          <w:szCs w:val="24"/>
        </w:rPr>
        <w:softHyphen/>
        <w:t>nym,</w:t>
      </w:r>
      <w:r w:rsidRPr="00191A5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bądź też </w:t>
      </w:r>
      <w:r w:rsidRPr="00191A57">
        <w:rPr>
          <w:rFonts w:ascii="Times New Roman" w:hAnsi="Times New Roman" w:cs="Times New Roman"/>
          <w:color w:val="000000"/>
          <w:sz w:val="24"/>
          <w:szCs w:val="24"/>
          <w:lang w:bidi="en-US"/>
        </w:rPr>
        <w:t xml:space="preserve">poprzez opatrzenie skanu </w:t>
      </w:r>
      <w:r w:rsidRPr="00191A57">
        <w:rPr>
          <w:rFonts w:ascii="Times New Roman" w:hAnsi="Times New Roman" w:cs="Times New Roman"/>
          <w:color w:val="000000"/>
          <w:sz w:val="24"/>
          <w:szCs w:val="24"/>
        </w:rPr>
        <w:t>pełnomocnictwa sporządzonego uprzed</w:t>
      </w:r>
      <w:r w:rsidRPr="00191A57">
        <w:rPr>
          <w:rFonts w:ascii="Times New Roman" w:hAnsi="Times New Roman" w:cs="Times New Roman"/>
          <w:color w:val="000000"/>
          <w:sz w:val="24"/>
          <w:szCs w:val="24"/>
        </w:rPr>
        <w:softHyphen/>
        <w:t>nio</w:t>
      </w:r>
      <w:r w:rsidRPr="00191A57">
        <w:rPr>
          <w:rFonts w:ascii="Times New Roman" w:hAnsi="Times New Roman" w:cs="Times New Roman"/>
          <w:color w:val="000000"/>
          <w:sz w:val="24"/>
          <w:szCs w:val="24"/>
          <w:lang w:bidi="en-US"/>
        </w:rPr>
        <w:t xml:space="preserve"> w formie pisemnej kwalifikowanym podpisem</w:t>
      </w:r>
      <w:r w:rsidR="00792322">
        <w:rPr>
          <w:rFonts w:ascii="Times New Roman" w:hAnsi="Times New Roman" w:cs="Times New Roman"/>
          <w:color w:val="000000"/>
          <w:sz w:val="24"/>
          <w:szCs w:val="24"/>
          <w:lang w:bidi="en-US"/>
        </w:rPr>
        <w:t xml:space="preserve"> elektronicznym, podpisem zaufanym lub podpisem osobistym</w:t>
      </w:r>
      <w:r w:rsidRPr="00191A57">
        <w:rPr>
          <w:rFonts w:ascii="Times New Roman" w:hAnsi="Times New Roman" w:cs="Times New Roman"/>
          <w:color w:val="000000"/>
          <w:sz w:val="24"/>
          <w:szCs w:val="24"/>
          <w:lang w:bidi="en-US"/>
        </w:rPr>
        <w:t xml:space="preserve"> mocodawcy. </w:t>
      </w:r>
      <w:proofErr w:type="spellStart"/>
      <w:r>
        <w:rPr>
          <w:rFonts w:ascii="Times New Roman" w:hAnsi="Times New Roman" w:cs="Times New Roman"/>
          <w:color w:val="000000"/>
          <w:sz w:val="24"/>
          <w:szCs w:val="24"/>
          <w:lang w:val="en-US" w:bidi="en-US"/>
        </w:rPr>
        <w:t>Elektroniczna</w:t>
      </w:r>
      <w:proofErr w:type="spellEnd"/>
      <w:r>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kopia</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pełnomocnictwa </w:t>
      </w:r>
      <w:proofErr w:type="spellStart"/>
      <w:r w:rsidRPr="00191A57">
        <w:rPr>
          <w:rFonts w:ascii="Times New Roman" w:hAnsi="Times New Roman" w:cs="Times New Roman"/>
          <w:color w:val="000000"/>
          <w:sz w:val="24"/>
          <w:szCs w:val="24"/>
          <w:lang w:val="en-US" w:bidi="en-US"/>
        </w:rPr>
        <w:t>nie</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 xml:space="preserve">może być </w:t>
      </w:r>
      <w:proofErr w:type="spellStart"/>
      <w:r w:rsidRPr="00191A57">
        <w:rPr>
          <w:rFonts w:ascii="Times New Roman" w:hAnsi="Times New Roman" w:cs="Times New Roman"/>
          <w:color w:val="000000"/>
          <w:sz w:val="24"/>
          <w:szCs w:val="24"/>
          <w:lang w:val="en-US" w:bidi="en-US"/>
        </w:rPr>
        <w:t>uwierzytelniona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przez</w:t>
      </w:r>
      <w:proofErr w:type="spellEnd"/>
      <w:r w:rsidRPr="00191A57">
        <w:rPr>
          <w:rFonts w:ascii="Times New Roman" w:hAnsi="Times New Roman" w:cs="Times New Roman"/>
          <w:color w:val="000000"/>
          <w:sz w:val="24"/>
          <w:szCs w:val="24"/>
          <w:lang w:val="en-US" w:bidi="en-US"/>
        </w:rPr>
        <w:t xml:space="preserve"> </w:t>
      </w:r>
      <w:r w:rsidRPr="00191A57">
        <w:rPr>
          <w:rFonts w:ascii="Times New Roman" w:hAnsi="Times New Roman" w:cs="Times New Roman"/>
          <w:color w:val="000000"/>
          <w:sz w:val="24"/>
          <w:szCs w:val="24"/>
        </w:rPr>
        <w:t>upełnomocnionego.</w:t>
      </w:r>
    </w:p>
    <w:p w:rsidR="00B6718D" w:rsidRPr="008C7479" w:rsidRDefault="00B6718D" w:rsidP="00CB3EFF">
      <w:pPr>
        <w:pStyle w:val="Teksttreci0"/>
        <w:widowControl/>
        <w:numPr>
          <w:ilvl w:val="0"/>
          <w:numId w:val="3"/>
        </w:numPr>
        <w:shd w:val="clear" w:color="auto" w:fill="auto"/>
        <w:tabs>
          <w:tab w:val="left" w:pos="351"/>
          <w:tab w:val="left" w:pos="426"/>
        </w:tabs>
        <w:spacing w:line="276" w:lineRule="auto"/>
        <w:ind w:left="284" w:hanging="426"/>
        <w:rPr>
          <w:rFonts w:ascii="Times New Roman" w:hAnsi="Times New Roman" w:cs="Times New Roman"/>
          <w:sz w:val="24"/>
          <w:szCs w:val="24"/>
        </w:rPr>
      </w:pPr>
      <w:r w:rsidRPr="008C7479">
        <w:rPr>
          <w:rFonts w:ascii="Times New Roman" w:hAnsi="Times New Roman" w:cs="Times New Roman"/>
          <w:sz w:val="24"/>
          <w:szCs w:val="24"/>
        </w:rPr>
        <w:t>Sposób sporządzenia dokumentów elektronicznych, oświadczeń lub elektronicznych kopii dokumentów lub oświadczeń musi być zgody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w:t>
      </w:r>
      <w:r>
        <w:rPr>
          <w:rFonts w:ascii="Times New Roman" w:hAnsi="Times New Roman" w:cs="Times New Roman"/>
          <w:sz w:val="24"/>
          <w:szCs w:val="24"/>
        </w:rPr>
        <w:t>ie (Dz. U. z 2020r., poz. 2452), oraz rozporządzenia Ministra Rozwoju, Pracy i Technologii z dnia 23 grudnia 2020r w sprawie podmiotowych środków dowodowych oraz innych dokumentów lub oświadczeń, jakich może żądać zamawiający od wykonawcy (Dz.U. z 2020r poz. 2415).</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7746A">
        <w:rPr>
          <w:rFonts w:ascii="Times New Roman" w:eastAsia="Times New Roman" w:hAnsi="Times New Roman" w:cs="Times New Roman"/>
          <w:color w:val="000000"/>
          <w:sz w:val="24"/>
          <w:szCs w:val="24"/>
          <w:lang w:eastAsia="pl-PL"/>
        </w:rPr>
        <w:t>eIDAS</w:t>
      </w:r>
      <w:proofErr w:type="spellEnd"/>
      <w:r w:rsidRPr="0067746A">
        <w:rPr>
          <w:rFonts w:ascii="Times New Roman" w:eastAsia="Times New Roman" w:hAnsi="Times New Roman" w:cs="Times New Roman"/>
          <w:color w:val="000000"/>
          <w:sz w:val="24"/>
          <w:szCs w:val="24"/>
          <w:lang w:eastAsia="pl-PL"/>
        </w:rPr>
        <w:t>) (UE) nr 910/2014 - od 1 lipca 2016 roku”.</w:t>
      </w:r>
    </w:p>
    <w:p w:rsidR="00B6718D"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 xml:space="preserve">W przypadku wykorzystania formatu podpisu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 xml:space="preserve"> zewnętrzny. Zamawiający wymaga dołączenia odpowiedniej ilości plików tj. podpisywanych plików z danymi oraz plików podpisu w formacie </w:t>
      </w:r>
      <w:proofErr w:type="spellStart"/>
      <w:r w:rsidRPr="0067746A">
        <w:rPr>
          <w:rFonts w:ascii="Times New Roman" w:eastAsia="Times New Roman" w:hAnsi="Times New Roman" w:cs="Times New Roman"/>
          <w:color w:val="000000"/>
          <w:sz w:val="24"/>
          <w:szCs w:val="24"/>
          <w:lang w:eastAsia="pl-PL"/>
        </w:rPr>
        <w:t>XAdES</w:t>
      </w:r>
      <w:proofErr w:type="spellEnd"/>
      <w:r w:rsidRPr="0067746A">
        <w:rPr>
          <w:rFonts w:ascii="Times New Roman" w:eastAsia="Times New Roman" w:hAnsi="Times New Roman" w:cs="Times New Roman"/>
          <w:color w:val="000000"/>
          <w:sz w:val="24"/>
          <w:szCs w:val="24"/>
          <w:lang w:eastAsia="pl-PL"/>
        </w:rPr>
        <w:t>.</w:t>
      </w:r>
    </w:p>
    <w:p w:rsidR="00B6718D" w:rsidRPr="00364648" w:rsidRDefault="00B6718D" w:rsidP="00CB3EFF">
      <w:pPr>
        <w:pStyle w:val="Akapitzlist"/>
        <w:numPr>
          <w:ilvl w:val="0"/>
          <w:numId w:val="3"/>
        </w:numPr>
        <w:ind w:left="426" w:hanging="568"/>
        <w:rPr>
          <w:rFonts w:ascii="Times New Roman" w:eastAsia="Times New Roman" w:hAnsi="Times New Roman" w:cs="Times New Roman"/>
        </w:rPr>
      </w:pPr>
      <w:r w:rsidRPr="00364648">
        <w:rPr>
          <w:rFonts w:ascii="Times New Roman" w:eastAsia="Times New Roman" w:hAnsi="Times New Roman" w:cs="Times New Roman"/>
          <w:b/>
          <w:bCs/>
        </w:rPr>
        <w:t>Formaty plików wykorzystywanych przez wykonawców powinny być zgodne z</w:t>
      </w:r>
      <w:r w:rsidRPr="00364648">
        <w:rPr>
          <w:rFonts w:ascii="Times New Roman" w:eastAsia="Times New Roman" w:hAnsi="Times New Roman" w:cs="Times New Roman"/>
        </w:rPr>
        <w:t xml:space="preserve"> </w:t>
      </w:r>
      <w:r w:rsidRPr="00CD27BF">
        <w:rPr>
          <w:rFonts w:ascii="Times New Roman" w:eastAsia="Times New Roman" w:hAnsi="Times New Roman" w:cs="Times New Roman"/>
          <w:b/>
        </w:rPr>
        <w:t>“OBWIESZCZENIEM PREZESA RADY MINISTRÓW z dnia 9 listopada 2017 r.</w:t>
      </w:r>
      <w:r w:rsidRPr="00364648">
        <w:rPr>
          <w:rFonts w:ascii="Times New Roman" w:eastAsia="Times New Roman" w:hAnsi="Times New Roman" w:cs="Times New Roman"/>
        </w:rPr>
        <w:t xml:space="preserve">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B6718D" w:rsidRPr="00364648" w:rsidRDefault="00B6718D" w:rsidP="00CB3EFF">
      <w:pPr>
        <w:pStyle w:val="Akapitzlist"/>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formatów: .pdf, .</w:t>
      </w:r>
      <w:proofErr w:type="spellStart"/>
      <w:r w:rsidRPr="00364648">
        <w:rPr>
          <w:rFonts w:ascii="Times New Roman" w:eastAsia="Times New Roman" w:hAnsi="Times New Roman" w:cs="Times New Roman"/>
        </w:rPr>
        <w:t>doc</w:t>
      </w:r>
      <w:proofErr w:type="spellEnd"/>
      <w:r w:rsidRPr="00364648">
        <w:rPr>
          <w:rFonts w:ascii="Times New Roman" w:eastAsia="Times New Roman" w:hAnsi="Times New Roman" w:cs="Times New Roman"/>
        </w:rPr>
        <w:t xml:space="preserve">, </w:t>
      </w:r>
      <w:r>
        <w:rPr>
          <w:rFonts w:ascii="Times New Roman" w:eastAsia="Times New Roman" w:hAnsi="Times New Roman" w:cs="Times New Roman"/>
        </w:rPr>
        <w:t>.</w:t>
      </w:r>
      <w:proofErr w:type="spellStart"/>
      <w:r w:rsidRPr="00364648">
        <w:rPr>
          <w:rFonts w:ascii="Times New Roman" w:eastAsia="Times New Roman" w:hAnsi="Times New Roman" w:cs="Times New Roman"/>
        </w:rPr>
        <w:t>docx</w:t>
      </w:r>
      <w:proofErr w:type="spellEnd"/>
      <w:r w:rsidRPr="00364648">
        <w:rPr>
          <w:rFonts w:ascii="Times New Roman" w:eastAsia="Times New Roman" w:hAnsi="Times New Roman" w:cs="Times New Roman"/>
        </w:rPr>
        <w:t>, .</w:t>
      </w:r>
      <w:proofErr w:type="spellStart"/>
      <w:r w:rsidRPr="00364648">
        <w:rPr>
          <w:rFonts w:ascii="Times New Roman" w:eastAsia="Times New Roman" w:hAnsi="Times New Roman" w:cs="Times New Roman"/>
        </w:rPr>
        <w:t>odt</w:t>
      </w:r>
      <w:proofErr w:type="spellEnd"/>
      <w:r w:rsidRPr="00364648">
        <w:rPr>
          <w:rFonts w:ascii="Times New Roman" w:eastAsia="Times New Roman" w:hAnsi="Times New Roman" w:cs="Times New Roman"/>
        </w:rPr>
        <w:t>, .xls, .</w:t>
      </w:r>
      <w:proofErr w:type="spellStart"/>
      <w:r w:rsidRPr="00364648">
        <w:rPr>
          <w:rFonts w:ascii="Times New Roman" w:eastAsia="Times New Roman" w:hAnsi="Times New Roman" w:cs="Times New Roman"/>
        </w:rPr>
        <w:t>xlsx</w:t>
      </w:r>
      <w:proofErr w:type="spellEnd"/>
      <w:r w:rsidRPr="00364648">
        <w:rPr>
          <w:rFonts w:ascii="Times New Roman" w:eastAsia="Times New Roman" w:hAnsi="Times New Roman" w:cs="Times New Roman"/>
        </w:rPr>
        <w:t>, .jpg (.</w:t>
      </w:r>
      <w:proofErr w:type="spellStart"/>
      <w:r w:rsidRPr="00364648">
        <w:rPr>
          <w:rFonts w:ascii="Times New Roman" w:eastAsia="Times New Roman" w:hAnsi="Times New Roman" w:cs="Times New Roman"/>
        </w:rPr>
        <w:t>jpeg</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ze szczególnym wskazaniem na .pdf</w:t>
      </w:r>
    </w:p>
    <w:p w:rsidR="00B6718D" w:rsidRPr="00364648" w:rsidRDefault="00B6718D" w:rsidP="00CB3EFF">
      <w:pPr>
        <w:widowControl/>
        <w:numPr>
          <w:ilvl w:val="0"/>
          <w:numId w:val="3"/>
        </w:numPr>
        <w:ind w:left="426" w:hanging="426"/>
        <w:jc w:val="both"/>
        <w:textAlignment w:val="baseline"/>
        <w:rPr>
          <w:rFonts w:ascii="Times New Roman" w:eastAsia="Times New Roman" w:hAnsi="Times New Roman" w:cs="Times New Roman"/>
        </w:rPr>
      </w:pPr>
      <w:r w:rsidRPr="00364648">
        <w:rPr>
          <w:rFonts w:ascii="Times New Roman" w:eastAsia="Times New Roman" w:hAnsi="Times New Roman" w:cs="Times New Roman"/>
        </w:rPr>
        <w:t>W celu ewentualnej kompresji danych Zamawiający rekomenduje wykorzystanie jedne</w:t>
      </w:r>
      <w:r>
        <w:rPr>
          <w:rFonts w:ascii="Times New Roman" w:eastAsia="Times New Roman" w:hAnsi="Times New Roman" w:cs="Times New Roman"/>
        </w:rPr>
        <w:t>g</w:t>
      </w:r>
      <w:r w:rsidRPr="00364648">
        <w:rPr>
          <w:rFonts w:ascii="Times New Roman" w:eastAsia="Times New Roman" w:hAnsi="Times New Roman" w:cs="Times New Roman"/>
        </w:rPr>
        <w:t>o z formatów:</w:t>
      </w:r>
    </w:p>
    <w:p w:rsidR="00B6718D" w:rsidRPr="00B07F70" w:rsidRDefault="00B6718D" w:rsidP="0018783B">
      <w:pPr>
        <w:pStyle w:val="Akapitzlist"/>
        <w:widowControl/>
        <w:numPr>
          <w:ilvl w:val="0"/>
          <w:numId w:val="20"/>
        </w:numPr>
        <w:jc w:val="both"/>
        <w:textAlignment w:val="baseline"/>
        <w:rPr>
          <w:rFonts w:ascii="Times New Roman" w:eastAsia="Times New Roman" w:hAnsi="Times New Roman" w:cs="Times New Roman"/>
        </w:rPr>
      </w:pPr>
      <w:r w:rsidRPr="00B07F70">
        <w:rPr>
          <w:rFonts w:ascii="Times New Roman" w:eastAsia="Times New Roman" w:hAnsi="Times New Roman" w:cs="Times New Roman"/>
        </w:rPr>
        <w:t>.zip </w:t>
      </w:r>
    </w:p>
    <w:p w:rsidR="00B6718D" w:rsidRPr="00B07F70" w:rsidRDefault="00B6718D" w:rsidP="00B6718D">
      <w:pPr>
        <w:widowControl/>
        <w:ind w:left="360"/>
        <w:jc w:val="both"/>
        <w:textAlignment w:val="baseline"/>
        <w:rPr>
          <w:rFonts w:ascii="Times New Roman" w:eastAsia="Times New Roman" w:hAnsi="Times New Roman" w:cs="Times New Roman"/>
        </w:rPr>
      </w:pPr>
      <w:r>
        <w:rPr>
          <w:rFonts w:ascii="Times New Roman" w:eastAsia="Times New Roman" w:hAnsi="Times New Roman" w:cs="Times New Roman"/>
        </w:rPr>
        <w:t xml:space="preserve"> b)</w:t>
      </w:r>
      <w:r w:rsidRPr="00B07F70">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07F70">
        <w:rPr>
          <w:rFonts w:ascii="Times New Roman" w:eastAsia="Times New Roman" w:hAnsi="Times New Roman" w:cs="Times New Roman"/>
        </w:rPr>
        <w:t>.7Z</w:t>
      </w:r>
    </w:p>
    <w:p w:rsidR="00B6718D" w:rsidRPr="00364648" w:rsidRDefault="00B6718D" w:rsidP="00CB3EFF">
      <w:pPr>
        <w:pStyle w:val="Akapitzlist"/>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Wśród formatów powszechnych a </w:t>
      </w:r>
      <w:r w:rsidRPr="00364648">
        <w:rPr>
          <w:rFonts w:ascii="Times New Roman" w:eastAsia="Times New Roman" w:hAnsi="Times New Roman" w:cs="Times New Roman"/>
          <w:b/>
          <w:bCs/>
        </w:rPr>
        <w:t>NIE występujących</w:t>
      </w:r>
      <w:r w:rsidRPr="00364648">
        <w:rPr>
          <w:rFonts w:ascii="Times New Roman" w:eastAsia="Times New Roman" w:hAnsi="Times New Roman" w:cs="Times New Roman"/>
        </w:rPr>
        <w:t xml:space="preserve"> w rozporządzeniu występują: .</w:t>
      </w:r>
      <w:proofErr w:type="spellStart"/>
      <w:r w:rsidRPr="00364648">
        <w:rPr>
          <w:rFonts w:ascii="Times New Roman" w:eastAsia="Times New Roman" w:hAnsi="Times New Roman" w:cs="Times New Roman"/>
        </w:rPr>
        <w:t>rar</w:t>
      </w:r>
      <w:proofErr w:type="spellEnd"/>
      <w:r w:rsidRPr="00364648">
        <w:rPr>
          <w:rFonts w:ascii="Times New Roman" w:eastAsia="Times New Roman" w:hAnsi="Times New Roman" w:cs="Times New Roman"/>
        </w:rPr>
        <w:t xml:space="preserve"> .gif .</w:t>
      </w:r>
      <w:proofErr w:type="spellStart"/>
      <w:r w:rsidRPr="00364648">
        <w:rPr>
          <w:rFonts w:ascii="Times New Roman" w:eastAsia="Times New Roman" w:hAnsi="Times New Roman" w:cs="Times New Roman"/>
        </w:rPr>
        <w:t>bmp</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numbers</w:t>
      </w:r>
      <w:proofErr w:type="spellEnd"/>
      <w:r w:rsidRPr="00364648">
        <w:rPr>
          <w:rFonts w:ascii="Times New Roman" w:eastAsia="Times New Roman" w:hAnsi="Times New Roman" w:cs="Times New Roman"/>
        </w:rPr>
        <w:t xml:space="preserve"> .</w:t>
      </w:r>
      <w:proofErr w:type="spellStart"/>
      <w:r w:rsidRPr="00364648">
        <w:rPr>
          <w:rFonts w:ascii="Times New Roman" w:eastAsia="Times New Roman" w:hAnsi="Times New Roman" w:cs="Times New Roman"/>
        </w:rPr>
        <w:t>pages</w:t>
      </w:r>
      <w:proofErr w:type="spellEnd"/>
      <w:r w:rsidRPr="00364648">
        <w:rPr>
          <w:rFonts w:ascii="Times New Roman" w:eastAsia="Times New Roman" w:hAnsi="Times New Roman" w:cs="Times New Roman"/>
        </w:rPr>
        <w:t xml:space="preserve">. </w:t>
      </w:r>
      <w:r w:rsidRPr="00364648">
        <w:rPr>
          <w:rFonts w:ascii="Times New Roman" w:eastAsia="Times New Roman" w:hAnsi="Times New Roman" w:cs="Times New Roman"/>
          <w:b/>
          <w:bCs/>
        </w:rPr>
        <w:t xml:space="preserve">Dokumenty złożone w takich plikach </w:t>
      </w:r>
      <w:r w:rsidR="006E2C0B">
        <w:rPr>
          <w:rFonts w:ascii="Times New Roman" w:eastAsia="Times New Roman" w:hAnsi="Times New Roman" w:cs="Times New Roman"/>
          <w:b/>
          <w:bCs/>
        </w:rPr>
        <w:t xml:space="preserve">(w przypadku niemożności ich otwarcia) </w:t>
      </w:r>
      <w:r w:rsidRPr="00364648">
        <w:rPr>
          <w:rFonts w:ascii="Times New Roman" w:eastAsia="Times New Roman" w:hAnsi="Times New Roman" w:cs="Times New Roman"/>
          <w:b/>
          <w:bCs/>
        </w:rPr>
        <w:t>zostaną uznane za złożone nieskutecznie.</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Ze względu na niskie ryzyko naruszenia integralności pliku oraz łatwiejszą weryfikację podpisu, zamawiający zaleca, w miarę możliwości, przekonwertowanie plików składających się na ofertę na format .pdf  i opatrzenie ich podp</w:t>
      </w:r>
      <w:r w:rsidR="004D67E6">
        <w:rPr>
          <w:rFonts w:ascii="Times New Roman" w:eastAsia="Times New Roman" w:hAnsi="Times New Roman" w:cs="Times New Roman"/>
        </w:rPr>
        <w:t xml:space="preserve">isem kwalifikowanym </w:t>
      </w:r>
      <w:proofErr w:type="spellStart"/>
      <w:r w:rsidR="004D67E6">
        <w:rPr>
          <w:rFonts w:ascii="Times New Roman" w:eastAsia="Times New Roman" w:hAnsi="Times New Roman" w:cs="Times New Roman"/>
        </w:rPr>
        <w:t>PAdES</w:t>
      </w:r>
      <w:proofErr w:type="spellEnd"/>
      <w:r w:rsidR="004D67E6">
        <w:rPr>
          <w:rFonts w:ascii="Times New Roman" w:eastAsia="Times New Roman" w:hAnsi="Times New Roman" w:cs="Times New Roman"/>
        </w:rPr>
        <w:t xml:space="preserve"> lub </w:t>
      </w:r>
      <w:r w:rsidR="00B043CF">
        <w:rPr>
          <w:rFonts w:ascii="Times New Roman" w:eastAsia="Times New Roman" w:hAnsi="Times New Roman" w:cs="Times New Roman"/>
        </w:rPr>
        <w:t>podpisem zaufanym lub podpisem osobistym.</w:t>
      </w:r>
      <w:r w:rsidRPr="00364648">
        <w:rPr>
          <w:rFonts w:ascii="Times New Roman" w:eastAsia="Times New Roman" w:hAnsi="Times New Roman" w:cs="Times New Roman"/>
        </w:rPr>
        <w:t>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Pliki w innych formatach niż PDF zaleca się opatrzyć zewnętrznym podpisem </w:t>
      </w:r>
      <w:proofErr w:type="spellStart"/>
      <w:r w:rsidRPr="00364648">
        <w:rPr>
          <w:rFonts w:ascii="Times New Roman" w:eastAsia="Times New Roman" w:hAnsi="Times New Roman" w:cs="Times New Roman"/>
        </w:rPr>
        <w:t>XAdES</w:t>
      </w:r>
      <w:proofErr w:type="spellEnd"/>
      <w:r w:rsidRPr="00364648">
        <w:rPr>
          <w:rFonts w:ascii="Times New Roman" w:eastAsia="Times New Roman" w:hAnsi="Times New Roman" w:cs="Times New Roman"/>
        </w:rPr>
        <w:t>. Wykonawca powinien pamiętać, aby plik z podpisem przekazywać łącznie z dokumentem podpisywanym.</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lastRenderedPageBreak/>
        <w:t>Zamawiający zaleca</w:t>
      </w:r>
      <w:r w:rsidR="00B043CF">
        <w:rPr>
          <w:rFonts w:ascii="Times New Roman" w:eastAsia="Times New Roman" w:hAnsi="Times New Roman" w:cs="Times New Roman"/>
        </w:rPr>
        <w:t>,</w:t>
      </w:r>
      <w:r w:rsidRPr="00364648">
        <w:rPr>
          <w:rFonts w:ascii="Times New Roman" w:eastAsia="Times New Roman" w:hAnsi="Times New Roman" w:cs="Times New Roman"/>
        </w:rPr>
        <w:t xml:space="preserve"> aby w przypadku podpisywania pliku przez kilka osób, stosować podpisy tego samego rodzaju. Podpisywanie różnymi rodzajami podpisów</w:t>
      </w:r>
      <w:r>
        <w:rPr>
          <w:rFonts w:ascii="Times New Roman" w:eastAsia="Times New Roman" w:hAnsi="Times New Roman" w:cs="Times New Roman"/>
        </w:rPr>
        <w:t xml:space="preserve"> </w:t>
      </w:r>
      <w:r w:rsidRPr="00364648">
        <w:rPr>
          <w:rFonts w:ascii="Times New Roman" w:eastAsia="Times New Roman" w:hAnsi="Times New Roman" w:cs="Times New Roman"/>
        </w:rPr>
        <w:t>może doprowadzić do problemów w weryfikacji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zaleca, aby Wykonawca z odpowiednim wyprzedzeniem przetestował możliwość prawidłowego wykorzystania wybranej metody podpisania plików oferty.</w:t>
      </w:r>
    </w:p>
    <w:p w:rsidR="00B6718D" w:rsidRPr="00364648" w:rsidRDefault="00B6718D" w:rsidP="00CB3EFF">
      <w:pPr>
        <w:widowControl/>
        <w:numPr>
          <w:ilvl w:val="0"/>
          <w:numId w:val="3"/>
        </w:numPr>
        <w:tabs>
          <w:tab w:val="left" w:pos="426"/>
        </w:tabs>
        <w:textAlignment w:val="baseline"/>
        <w:rPr>
          <w:rFonts w:ascii="Times New Roman" w:eastAsia="Times New Roman" w:hAnsi="Times New Roman" w:cs="Times New Roman"/>
        </w:rPr>
      </w:pPr>
      <w:r w:rsidRPr="00364648">
        <w:rPr>
          <w:rFonts w:ascii="Times New Roman" w:eastAsia="Times New Roman" w:hAnsi="Times New Roman" w:cs="Times New Roman"/>
        </w:rPr>
        <w:t>Osobą składającą ofertę powinna być osoba kontaktowa podawana w dokumentacji.</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Ofertę należy przygotować z należytą starannością dla podmiotu ubiegającego się o udzielenie zamówienia publicznego i zachowaniem odpowiedniego odstępu czasu do zakończenia przyjmowania ofert. Sugerujemy złożenie oferty na kilka godzin przed terminem składania ofert.</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Podczas podpisywania plików zaleca się stosowanie algorytmu skrótu SHA2 zamiast SHA1.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Jeśli wykonawca pakuje dokumenty np. w plik ZIP zalecamy wcześniejsze podpisanie każdego ze skompresowanych plików. </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Zamawiający rekomenduje wykorzystanie podpisu z kwalifikowanym znacznikiem czasu.</w:t>
      </w:r>
    </w:p>
    <w:p w:rsidR="00B6718D" w:rsidRPr="00364648" w:rsidRDefault="00B6718D" w:rsidP="00CB3EFF">
      <w:pPr>
        <w:widowControl/>
        <w:numPr>
          <w:ilvl w:val="0"/>
          <w:numId w:val="3"/>
        </w:numPr>
        <w:ind w:left="426" w:hanging="426"/>
        <w:textAlignment w:val="baseline"/>
        <w:rPr>
          <w:rFonts w:ascii="Times New Roman" w:eastAsia="Times New Roman" w:hAnsi="Times New Roman" w:cs="Times New Roman"/>
        </w:rPr>
      </w:pPr>
      <w:r w:rsidRPr="00364648">
        <w:rPr>
          <w:rFonts w:ascii="Times New Roman" w:eastAsia="Times New Roman" w:hAnsi="Times New Roman" w:cs="Times New Roman"/>
        </w:rPr>
        <w:t xml:space="preserve">Zamawiający zaleca aby </w:t>
      </w:r>
      <w:r w:rsidRPr="00364648">
        <w:rPr>
          <w:rFonts w:ascii="Times New Roman" w:eastAsia="Times New Roman" w:hAnsi="Times New Roman" w:cs="Times New Roman"/>
          <w:u w:val="single"/>
        </w:rPr>
        <w:t>nie</w:t>
      </w:r>
      <w:r w:rsidRPr="00364648">
        <w:rPr>
          <w:rFonts w:ascii="Times New Roman" w:eastAsia="Times New Roman" w:hAnsi="Times New Roman" w:cs="Times New Roman"/>
        </w:rPr>
        <w:t xml:space="preserve"> wprowadzać jakichkolwiek zmian w plikach po </w:t>
      </w:r>
      <w:r w:rsidR="00767E80">
        <w:rPr>
          <w:rFonts w:ascii="Times New Roman" w:eastAsia="Times New Roman" w:hAnsi="Times New Roman" w:cs="Times New Roman"/>
        </w:rPr>
        <w:t xml:space="preserve">ich </w:t>
      </w:r>
      <w:r w:rsidRPr="00364648">
        <w:rPr>
          <w:rFonts w:ascii="Times New Roman" w:eastAsia="Times New Roman" w:hAnsi="Times New Roman" w:cs="Times New Roman"/>
        </w:rPr>
        <w:t>podpisaniu. Może to skutkować naruszeniem integralności plików co równoważne będzie z koniecznością odrzucenia oferty w postępowaniu.</w:t>
      </w:r>
    </w:p>
    <w:p w:rsidR="00B6718D" w:rsidRPr="00364648" w:rsidRDefault="00B6718D" w:rsidP="00CB3EFF">
      <w:pPr>
        <w:pStyle w:val="Teksttreci0"/>
        <w:widowControl/>
        <w:numPr>
          <w:ilvl w:val="0"/>
          <w:numId w:val="3"/>
        </w:numPr>
        <w:shd w:val="clear" w:color="auto" w:fill="auto"/>
        <w:tabs>
          <w:tab w:val="left" w:pos="426"/>
        </w:tabs>
        <w:ind w:left="426" w:hanging="426"/>
        <w:textAlignment w:val="baseline"/>
        <w:rPr>
          <w:rFonts w:ascii="Times New Roman" w:eastAsia="Times New Roman" w:hAnsi="Times New Roman" w:cs="Times New Roman"/>
          <w:sz w:val="24"/>
          <w:szCs w:val="24"/>
          <w:lang w:eastAsia="pl-PL"/>
        </w:rPr>
      </w:pPr>
      <w:r w:rsidRPr="00364648">
        <w:rPr>
          <w:rFonts w:ascii="Times New Roman" w:eastAsia="Times New Roman" w:hAnsi="Times New Roman" w:cs="Times New Roman"/>
          <w:sz w:val="24"/>
          <w:szCs w:val="24"/>
          <w:lang w:eastAsia="pl-PL"/>
        </w:rPr>
        <w:t>Zgodnie z art. 18 ust. 3 ustawy,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textAlignment w:val="baseline"/>
        <w:rPr>
          <w:rFonts w:ascii="Times New Roman" w:eastAsia="Times New Roman" w:hAnsi="Times New Roman" w:cs="Times New Roman"/>
          <w:sz w:val="24"/>
          <w:szCs w:val="24"/>
          <w:lang w:eastAsia="pl-PL"/>
        </w:rPr>
      </w:pPr>
      <w:r w:rsidRPr="0067746A">
        <w:rPr>
          <w:rFonts w:ascii="Times New Roman" w:eastAsia="Times New Roman" w:hAnsi="Times New Roman" w:cs="Times New Roman"/>
          <w:color w:val="000000"/>
          <w:sz w:val="24"/>
          <w:szCs w:val="24"/>
          <w:lang w:eastAsia="pl-PL"/>
        </w:rPr>
        <w:t xml:space="preserve">Wykonawca, za pośrednictwem </w:t>
      </w:r>
      <w:r>
        <w:rPr>
          <w:rFonts w:ascii="Times New Roman" w:eastAsia="Times New Roman" w:hAnsi="Times New Roman" w:cs="Times New Roman"/>
          <w:color w:val="000000"/>
          <w:sz w:val="24"/>
          <w:szCs w:val="24"/>
          <w:lang w:eastAsia="pl-PL"/>
        </w:rPr>
        <w:t>https://</w:t>
      </w:r>
      <w:hyperlink r:id="rId15" w:history="1">
        <w:r w:rsidRPr="001A505F">
          <w:rPr>
            <w:rFonts w:ascii="Times New Roman" w:eastAsia="Times New Roman" w:hAnsi="Times New Roman" w:cs="Times New Roman"/>
            <w:color w:val="1155CC"/>
            <w:sz w:val="24"/>
            <w:szCs w:val="24"/>
            <w:lang w:eastAsia="pl-PL"/>
          </w:rPr>
          <w:t>platformazakupowa.pl</w:t>
        </w:r>
      </w:hyperlink>
      <w:r w:rsidRPr="001A505F">
        <w:rPr>
          <w:rFonts w:ascii="Times New Roman" w:eastAsia="Times New Roman" w:hAnsi="Times New Roman" w:cs="Times New Roman"/>
          <w:color w:val="1155CC"/>
          <w:sz w:val="24"/>
          <w:szCs w:val="24"/>
          <w:lang w:eastAsia="pl-PL"/>
        </w:rPr>
        <w:t xml:space="preserve">/pn/szpitalzambrow </w:t>
      </w:r>
      <w:r w:rsidRPr="0067746A">
        <w:rPr>
          <w:rFonts w:ascii="Times New Roman" w:eastAsia="Times New Roman" w:hAnsi="Times New Roman" w:cs="Times New Roman"/>
          <w:color w:val="000000"/>
          <w:sz w:val="24"/>
          <w:szCs w:val="24"/>
          <w:lang w:eastAsia="pl-PL"/>
        </w:rPr>
        <w:t xml:space="preserve"> może przed upływem terminu do składania wycofać ofertę. Sposób dokonywania wycofania oferty zamieszczono w instrukcji zamieszczonej na stronie internetowej pod adresem: </w:t>
      </w:r>
      <w:hyperlink r:id="rId16" w:history="1">
        <w:r w:rsidRPr="0067746A">
          <w:rPr>
            <w:rFonts w:ascii="Times New Roman" w:eastAsia="Times New Roman" w:hAnsi="Times New Roman" w:cs="Times New Roman"/>
            <w:color w:val="1155CC"/>
            <w:sz w:val="24"/>
            <w:szCs w:val="24"/>
            <w:u w:val="single"/>
            <w:lang w:eastAsia="pl-PL"/>
          </w:rPr>
          <w:t>https://platformazakupowa.pl/strona/45-instrukcje</w:t>
        </w:r>
      </w:hyperlink>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Każdy z wykonawców może złożyć tylko jedną ofertę. Złożenie większej liczby ofert lub oferty zawierającej propozycje wariantowe spowoduje, że oferta podlegać będzie odrzuceniu.</w:t>
      </w:r>
    </w:p>
    <w:p w:rsidR="00B6718D" w:rsidRPr="0067746A" w:rsidRDefault="00814FD9"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oferty powinna</w:t>
      </w:r>
      <w:r w:rsidR="00B6718D" w:rsidRPr="0067746A">
        <w:rPr>
          <w:rFonts w:ascii="Times New Roman" w:eastAsia="Times New Roman" w:hAnsi="Times New Roman" w:cs="Times New Roman"/>
          <w:color w:val="000000"/>
          <w:sz w:val="24"/>
          <w:szCs w:val="24"/>
          <w:lang w:eastAsia="pl-PL"/>
        </w:rPr>
        <w:t xml:space="preserve"> zawierać wszystkie koszty, jakie musi ponieść wykonawca, aby zrealizować zamówienie z najwyższą starannością oraz ewentualne rabaty.</w:t>
      </w:r>
    </w:p>
    <w:p w:rsidR="00B6718D" w:rsidRPr="0067746A" w:rsidRDefault="00B6718D" w:rsidP="00CB3EFF">
      <w:pPr>
        <w:pStyle w:val="Teksttreci0"/>
        <w:widowControl/>
        <w:numPr>
          <w:ilvl w:val="0"/>
          <w:numId w:val="3"/>
        </w:numPr>
        <w:shd w:val="clear" w:color="auto" w:fill="auto"/>
        <w:tabs>
          <w:tab w:val="left" w:pos="351"/>
          <w:tab w:val="left" w:pos="426"/>
        </w:tabs>
        <w:spacing w:line="276" w:lineRule="auto"/>
        <w:ind w:left="284" w:hanging="426"/>
        <w:jc w:val="both"/>
        <w:textAlignment w:val="baseline"/>
        <w:rPr>
          <w:rFonts w:ascii="Times New Roman" w:eastAsia="Times New Roman" w:hAnsi="Times New Roman" w:cs="Times New Roman"/>
          <w:color w:val="000000"/>
          <w:sz w:val="24"/>
          <w:szCs w:val="24"/>
          <w:lang w:eastAsia="pl-PL"/>
        </w:rPr>
      </w:pPr>
      <w:r w:rsidRPr="0067746A">
        <w:rPr>
          <w:rFonts w:ascii="Times New Roman" w:eastAsia="Times New Roman" w:hAnsi="Times New Roman" w:cs="Times New Roman"/>
          <w:color w:val="000000"/>
          <w:sz w:val="24"/>
          <w:szCs w:val="24"/>
          <w:lang w:eastAsia="pl-PL"/>
        </w:rPr>
        <w:t>Maksymalny rozmiar jednego pliku przesyłanego za pośrednictwem dedykowanych formularzy do: złożenia, zmiany, wycofania oferty wynosi 150 MB, natomiast przy komunikacji wielkość pliku to maksymalnie 500 MB.</w:t>
      </w:r>
    </w:p>
    <w:p w:rsidR="00151D75" w:rsidRPr="00D946C0" w:rsidRDefault="00151D75" w:rsidP="00151D75">
      <w:pPr>
        <w:pStyle w:val="Teksttreci0"/>
        <w:shd w:val="clear" w:color="auto" w:fill="auto"/>
        <w:tabs>
          <w:tab w:val="left" w:pos="366"/>
        </w:tabs>
        <w:spacing w:after="0"/>
        <w:ind w:left="284"/>
        <w:rPr>
          <w:rFonts w:ascii="Times New Roman" w:hAnsi="Times New Roman" w:cs="Times New Roman"/>
          <w:sz w:val="24"/>
          <w:szCs w:val="24"/>
        </w:rPr>
      </w:pPr>
    </w:p>
    <w:p w:rsidR="00E8675E" w:rsidRPr="00B6718D" w:rsidRDefault="00E8675E" w:rsidP="00CB3EFF">
      <w:pPr>
        <w:pStyle w:val="Nagwek11"/>
        <w:keepNext/>
        <w:keepLines/>
        <w:numPr>
          <w:ilvl w:val="0"/>
          <w:numId w:val="2"/>
        </w:numPr>
        <w:shd w:val="clear" w:color="auto" w:fill="auto"/>
        <w:tabs>
          <w:tab w:val="left" w:pos="851"/>
        </w:tabs>
        <w:spacing w:after="0"/>
        <w:ind w:left="284"/>
        <w:jc w:val="left"/>
        <w:rPr>
          <w:rFonts w:ascii="Times New Roman" w:hAnsi="Times New Roman" w:cs="Times New Roman"/>
          <w:sz w:val="24"/>
          <w:szCs w:val="24"/>
        </w:rPr>
      </w:pPr>
      <w:r>
        <w:rPr>
          <w:rFonts w:ascii="Times New Roman" w:hAnsi="Times New Roman" w:cs="Times New Roman"/>
          <w:color w:val="000000"/>
          <w:sz w:val="24"/>
          <w:szCs w:val="24"/>
        </w:rPr>
        <w:t xml:space="preserve">Sposób </w:t>
      </w:r>
      <w:r w:rsidRPr="00D1527B">
        <w:rPr>
          <w:rFonts w:ascii="Times New Roman" w:hAnsi="Times New Roman" w:cs="Times New Roman"/>
          <w:color w:val="000000"/>
          <w:sz w:val="24"/>
          <w:szCs w:val="24"/>
          <w:lang w:bidi="en-US"/>
        </w:rPr>
        <w:t xml:space="preserve">oraz termin </w:t>
      </w:r>
      <w:r w:rsidRPr="00191A57">
        <w:rPr>
          <w:rFonts w:ascii="Times New Roman" w:hAnsi="Times New Roman" w:cs="Times New Roman"/>
          <w:color w:val="000000"/>
          <w:sz w:val="24"/>
          <w:szCs w:val="24"/>
        </w:rPr>
        <w:t xml:space="preserve">składania </w:t>
      </w:r>
      <w:r w:rsidRPr="00D1527B">
        <w:rPr>
          <w:rFonts w:ascii="Times New Roman" w:hAnsi="Times New Roman" w:cs="Times New Roman"/>
          <w:color w:val="000000"/>
          <w:sz w:val="24"/>
          <w:szCs w:val="24"/>
          <w:lang w:bidi="en-US"/>
        </w:rPr>
        <w:t>ofert</w:t>
      </w:r>
    </w:p>
    <w:p w:rsidR="00B6718D" w:rsidRPr="0067746A"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2D20FF">
        <w:rPr>
          <w:rFonts w:ascii="Times New Roman" w:eastAsia="Times New Roman" w:hAnsi="Times New Roman" w:cs="Times New Roman"/>
        </w:rPr>
        <w:t xml:space="preserve">Ofertę wraz z wymaganymi dokumentami należy umieścić na </w:t>
      </w:r>
      <w:hyperlink r:id="rId17" w:history="1">
        <w:r w:rsidRPr="002D20FF">
          <w:rPr>
            <w:rFonts w:ascii="Times New Roman" w:eastAsia="Times New Roman" w:hAnsi="Times New Roman" w:cs="Times New Roman"/>
            <w:color w:val="1155CC"/>
            <w:u w:val="single"/>
          </w:rPr>
          <w:t>platformazakupowa.pl</w:t>
        </w:r>
      </w:hyperlink>
      <w:r w:rsidRPr="002D20FF">
        <w:rPr>
          <w:rFonts w:ascii="Times New Roman" w:eastAsia="Times New Roman" w:hAnsi="Times New Roman" w:cs="Times New Roman"/>
        </w:rPr>
        <w:t xml:space="preserve"> pod adresem: </w:t>
      </w:r>
      <w:r w:rsidRPr="007F2AC0">
        <w:rPr>
          <w:rFonts w:ascii="Times New Roman" w:hAnsi="Times New Roman" w:cs="Times New Roman"/>
          <w:color w:val="000000" w:themeColor="text1"/>
          <w:lang w:bidi="en-US"/>
        </w:rPr>
        <w:t>https://</w:t>
      </w:r>
      <w:hyperlink r:id="rId18" w:history="1">
        <w:r w:rsidRPr="00A25DA9">
          <w:rPr>
            <w:rFonts w:ascii="Times New Roman" w:eastAsia="Times New Roman" w:hAnsi="Times New Roman" w:cs="Times New Roman"/>
            <w:color w:val="1155CC"/>
          </w:rPr>
          <w:t>platformazakupowa.pl</w:t>
        </w:r>
      </w:hyperlink>
      <w:r w:rsidRPr="00A25DA9">
        <w:rPr>
          <w:rFonts w:ascii="Times New Roman" w:eastAsia="Times New Roman" w:hAnsi="Times New Roman" w:cs="Times New Roman"/>
          <w:color w:val="1155CC"/>
        </w:rPr>
        <w:t>/pn/s</w:t>
      </w:r>
      <w:r>
        <w:rPr>
          <w:rFonts w:ascii="Times New Roman" w:eastAsia="Times New Roman" w:hAnsi="Times New Roman" w:cs="Times New Roman"/>
          <w:color w:val="1155CC"/>
        </w:rPr>
        <w:t>z</w:t>
      </w:r>
      <w:r w:rsidRPr="00A25DA9">
        <w:rPr>
          <w:rFonts w:ascii="Times New Roman" w:eastAsia="Times New Roman" w:hAnsi="Times New Roman" w:cs="Times New Roman"/>
          <w:color w:val="1155CC"/>
        </w:rPr>
        <w:t>p</w:t>
      </w:r>
      <w:r>
        <w:rPr>
          <w:rFonts w:ascii="Times New Roman" w:eastAsia="Times New Roman" w:hAnsi="Times New Roman" w:cs="Times New Roman"/>
          <w:color w:val="1155CC"/>
        </w:rPr>
        <w:t>ital</w:t>
      </w:r>
      <w:r w:rsidRPr="00A25DA9">
        <w:rPr>
          <w:rFonts w:ascii="Times New Roman" w:eastAsia="Times New Roman" w:hAnsi="Times New Roman" w:cs="Times New Roman"/>
          <w:color w:val="1155CC"/>
        </w:rPr>
        <w:t>zambrow</w:t>
      </w:r>
      <w:r w:rsidR="00B64E35">
        <w:rPr>
          <w:rFonts w:ascii="Times New Roman" w:eastAsia="Times New Roman" w:hAnsi="Times New Roman" w:cs="Times New Roman"/>
        </w:rPr>
        <w:t xml:space="preserve"> w myśl u</w:t>
      </w:r>
      <w:r w:rsidRPr="002D20FF">
        <w:rPr>
          <w:rFonts w:ascii="Times New Roman" w:eastAsia="Times New Roman" w:hAnsi="Times New Roman" w:cs="Times New Roman"/>
        </w:rPr>
        <w:t>stawy na stronie internetowej prowadzonego postępowania</w:t>
      </w:r>
      <w:r>
        <w:rPr>
          <w:rFonts w:ascii="Times New Roman" w:eastAsia="Times New Roman" w:hAnsi="Times New Roman" w:cs="Times New Roman"/>
        </w:rPr>
        <w:t>,</w:t>
      </w:r>
      <w:r w:rsidRPr="002D20FF">
        <w:rPr>
          <w:rFonts w:ascii="Times New Roman" w:eastAsia="Times New Roman" w:hAnsi="Times New Roman" w:cs="Times New Roman"/>
        </w:rPr>
        <w:t xml:space="preserve">  do </w:t>
      </w:r>
      <w:r w:rsidR="00107602">
        <w:rPr>
          <w:rFonts w:ascii="Times New Roman" w:eastAsia="Times New Roman" w:hAnsi="Times New Roman" w:cs="Times New Roman"/>
          <w:b/>
          <w:color w:val="FF0000"/>
        </w:rPr>
        <w:t xml:space="preserve">dnia </w:t>
      </w:r>
      <w:r w:rsidR="00B97046">
        <w:rPr>
          <w:rFonts w:ascii="Times New Roman" w:eastAsia="Times New Roman" w:hAnsi="Times New Roman" w:cs="Times New Roman"/>
          <w:b/>
          <w:color w:val="FF0000"/>
        </w:rPr>
        <w:t>10-10</w:t>
      </w:r>
      <w:r>
        <w:rPr>
          <w:rFonts w:ascii="Times New Roman" w:eastAsia="Times New Roman" w:hAnsi="Times New Roman" w:cs="Times New Roman"/>
          <w:b/>
          <w:color w:val="FF0000"/>
        </w:rPr>
        <w:t>-</w:t>
      </w:r>
      <w:r w:rsidR="00B62C4C">
        <w:rPr>
          <w:rFonts w:ascii="Times New Roman" w:eastAsia="Times New Roman" w:hAnsi="Times New Roman" w:cs="Times New Roman"/>
          <w:b/>
          <w:color w:val="FF0000"/>
        </w:rPr>
        <w:t>2024</w:t>
      </w:r>
      <w:r w:rsidR="00236296">
        <w:rPr>
          <w:rFonts w:ascii="Times New Roman" w:eastAsia="Times New Roman" w:hAnsi="Times New Roman" w:cs="Times New Roman"/>
          <w:b/>
          <w:color w:val="FF0000"/>
        </w:rPr>
        <w:t xml:space="preserve">r godz. </w:t>
      </w:r>
      <w:r w:rsidR="005C641B">
        <w:rPr>
          <w:rFonts w:ascii="Times New Roman" w:eastAsia="Times New Roman" w:hAnsi="Times New Roman" w:cs="Times New Roman"/>
          <w:b/>
          <w:color w:val="FF0000"/>
        </w:rPr>
        <w:t>8</w:t>
      </w:r>
      <w:r w:rsidRPr="002D20FF">
        <w:rPr>
          <w:rFonts w:ascii="Times New Roman" w:eastAsia="Times New Roman" w:hAnsi="Times New Roman" w:cs="Times New Roman"/>
          <w:b/>
          <w:color w:val="FF0000"/>
        </w:rPr>
        <w:t>:00</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67746A">
        <w:rPr>
          <w:rFonts w:ascii="Times New Roman" w:eastAsia="Times New Roman" w:hAnsi="Times New Roman" w:cs="Times New Roman"/>
        </w:rPr>
        <w:t>Do oferty należy dołączyć wszystkie wymagane w SWZ dokumenty.</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Po wypełnieniu Formularza składania oferty i dołączenia  wszystkich wymaganych załączników należy kliknąć przycisk „Przejdź do podsumowania”.</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lastRenderedPageBreak/>
        <w:t xml:space="preserve">Oferta składana elektronicznie musi zostać podpisana </w:t>
      </w:r>
      <w:r w:rsidR="00792322">
        <w:rPr>
          <w:rFonts w:ascii="Times New Roman" w:eastAsia="Times New Roman" w:hAnsi="Times New Roman" w:cs="Times New Roman"/>
        </w:rPr>
        <w:t xml:space="preserve">kwalifikowanym podpisem </w:t>
      </w:r>
      <w:r w:rsidRPr="00974CC0">
        <w:rPr>
          <w:rFonts w:ascii="Times New Roman" w:eastAsia="Times New Roman" w:hAnsi="Times New Roman" w:cs="Times New Roman"/>
        </w:rPr>
        <w:t>elektronicznym</w:t>
      </w:r>
      <w:r w:rsidR="00B64E35">
        <w:rPr>
          <w:rFonts w:ascii="Times New Roman" w:eastAsia="Times New Roman" w:hAnsi="Times New Roman" w:cs="Times New Roman"/>
        </w:rPr>
        <w:t xml:space="preserve"> lub</w:t>
      </w:r>
      <w:r w:rsidR="00792322">
        <w:rPr>
          <w:rFonts w:ascii="Times New Roman" w:eastAsia="Times New Roman" w:hAnsi="Times New Roman" w:cs="Times New Roman"/>
        </w:rPr>
        <w:t xml:space="preserve"> podpisem zaufanym lub podpisem osobistym</w:t>
      </w:r>
      <w:r w:rsidRPr="00974CC0">
        <w:rPr>
          <w:rFonts w:ascii="Times New Roman" w:eastAsia="Times New Roman" w:hAnsi="Times New Roman" w:cs="Times New Roman"/>
        </w:rPr>
        <w:t>.</w:t>
      </w:r>
    </w:p>
    <w:p w:rsidR="00B6718D"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B6718D" w:rsidRPr="00974CC0" w:rsidRDefault="00B6718D" w:rsidP="00CB3EFF">
      <w:pPr>
        <w:pStyle w:val="Akapitzlist"/>
        <w:widowControl/>
        <w:numPr>
          <w:ilvl w:val="3"/>
          <w:numId w:val="2"/>
        </w:numPr>
        <w:ind w:left="142" w:hanging="283"/>
        <w:jc w:val="both"/>
        <w:textAlignment w:val="baseline"/>
        <w:rPr>
          <w:rFonts w:ascii="Times New Roman" w:eastAsia="Times New Roman" w:hAnsi="Times New Roman" w:cs="Times New Roman"/>
        </w:rPr>
      </w:pPr>
      <w:r w:rsidRPr="00974CC0">
        <w:rPr>
          <w:rFonts w:ascii="Times New Roman" w:eastAsia="Times New Roman" w:hAnsi="Times New Roman" w:cs="Times New Roman"/>
        </w:rPr>
        <w:t xml:space="preserve">Szczegółowa instrukcja dla Wykonawców dotycząca złożenia, zmiany i wycofania oferty znajduje się na stronie internetowej pod adresem:  </w:t>
      </w:r>
      <w:hyperlink r:id="rId19" w:history="1">
        <w:r w:rsidRPr="00974CC0">
          <w:rPr>
            <w:rFonts w:ascii="Times New Roman" w:eastAsia="Times New Roman" w:hAnsi="Times New Roman" w:cs="Times New Roman"/>
            <w:color w:val="1155CC"/>
            <w:u w:val="single"/>
          </w:rPr>
          <w:t>https://platformazakupowa.pl/strona/45-instrukcje</w:t>
        </w:r>
      </w:hyperlink>
    </w:p>
    <w:p w:rsidR="00B6718D" w:rsidRDefault="00B6718D" w:rsidP="00B6718D">
      <w:pPr>
        <w:pStyle w:val="Nagwek11"/>
        <w:keepNext/>
        <w:keepLines/>
        <w:shd w:val="clear" w:color="auto" w:fill="auto"/>
        <w:tabs>
          <w:tab w:val="left" w:pos="851"/>
        </w:tabs>
        <w:spacing w:after="0"/>
        <w:ind w:left="142" w:hanging="283"/>
        <w:jc w:val="left"/>
        <w:rPr>
          <w:rFonts w:ascii="Times New Roman" w:hAnsi="Times New Roman" w:cs="Times New Roman"/>
          <w:color w:val="000000"/>
          <w:sz w:val="24"/>
          <w:szCs w:val="24"/>
          <w:lang w:bidi="en-US"/>
        </w:rPr>
      </w:pPr>
    </w:p>
    <w:p w:rsidR="00AA0DBA" w:rsidRPr="00191A57" w:rsidRDefault="00AA0DBA" w:rsidP="00CB3EFF">
      <w:pPr>
        <w:pStyle w:val="Nagwek11"/>
        <w:keepNext/>
        <w:keepLines/>
        <w:numPr>
          <w:ilvl w:val="0"/>
          <w:numId w:val="2"/>
        </w:numPr>
        <w:shd w:val="clear" w:color="auto" w:fill="auto"/>
        <w:tabs>
          <w:tab w:val="left" w:pos="284"/>
        </w:tabs>
        <w:ind w:left="1701" w:hanging="1985"/>
        <w:jc w:val="left"/>
        <w:rPr>
          <w:rFonts w:ascii="Times New Roman" w:hAnsi="Times New Roman" w:cs="Times New Roman"/>
          <w:sz w:val="24"/>
          <w:szCs w:val="24"/>
        </w:rPr>
      </w:pPr>
      <w:bookmarkStart w:id="7" w:name="bookmark13"/>
      <w:bookmarkStart w:id="8" w:name="bookmark12"/>
      <w:proofErr w:type="spellStart"/>
      <w:r w:rsidRPr="00191A57">
        <w:rPr>
          <w:rFonts w:ascii="Times New Roman" w:hAnsi="Times New Roman" w:cs="Times New Roman"/>
          <w:color w:val="000000"/>
          <w:sz w:val="24"/>
          <w:szCs w:val="24"/>
          <w:lang w:val="en-US" w:bidi="en-US"/>
        </w:rPr>
        <w:t>Termin</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otwarcia</w:t>
      </w:r>
      <w:proofErr w:type="spellEnd"/>
      <w:r w:rsidRPr="00191A57">
        <w:rPr>
          <w:rFonts w:ascii="Times New Roman" w:hAnsi="Times New Roman" w:cs="Times New Roman"/>
          <w:color w:val="000000"/>
          <w:sz w:val="24"/>
          <w:szCs w:val="24"/>
          <w:lang w:val="en-US" w:bidi="en-US"/>
        </w:rPr>
        <w:t xml:space="preserve"> </w:t>
      </w:r>
      <w:proofErr w:type="spellStart"/>
      <w:r w:rsidRPr="00191A57">
        <w:rPr>
          <w:rFonts w:ascii="Times New Roman" w:hAnsi="Times New Roman" w:cs="Times New Roman"/>
          <w:color w:val="000000"/>
          <w:sz w:val="24"/>
          <w:szCs w:val="24"/>
          <w:lang w:val="en-US" w:bidi="en-US"/>
        </w:rPr>
        <w:t>ofert</w:t>
      </w:r>
      <w:bookmarkEnd w:id="7"/>
      <w:bookmarkEnd w:id="8"/>
      <w:proofErr w:type="spellEnd"/>
    </w:p>
    <w:p w:rsid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rPr>
          <w:rFonts w:ascii="Times New Roman" w:hAnsi="Times New Roman" w:cs="Times New Roman"/>
          <w:b/>
          <w:color w:val="FF0000"/>
          <w:sz w:val="24"/>
          <w:szCs w:val="24"/>
        </w:rPr>
      </w:pPr>
      <w:r>
        <w:rPr>
          <w:rFonts w:ascii="Times New Roman" w:hAnsi="Times New Roman" w:cs="Times New Roman"/>
          <w:color w:val="000000"/>
          <w:sz w:val="24"/>
          <w:szCs w:val="24"/>
        </w:rPr>
        <w:t xml:space="preserve">Otwarcie ofert nastąpi w </w:t>
      </w:r>
      <w:r w:rsidRPr="00C3426C">
        <w:rPr>
          <w:rFonts w:ascii="Times New Roman" w:hAnsi="Times New Roman" w:cs="Times New Roman"/>
          <w:sz w:val="24"/>
          <w:szCs w:val="24"/>
        </w:rPr>
        <w:t>dniu</w:t>
      </w:r>
      <w:r w:rsidR="00107602">
        <w:rPr>
          <w:rFonts w:ascii="Times New Roman" w:hAnsi="Times New Roman" w:cs="Times New Roman"/>
          <w:b/>
          <w:color w:val="FF0000"/>
          <w:sz w:val="24"/>
          <w:szCs w:val="24"/>
        </w:rPr>
        <w:t xml:space="preserve"> </w:t>
      </w:r>
      <w:r w:rsidR="00B97046">
        <w:rPr>
          <w:rFonts w:ascii="Times New Roman" w:hAnsi="Times New Roman" w:cs="Times New Roman"/>
          <w:b/>
          <w:color w:val="FF0000"/>
          <w:sz w:val="24"/>
          <w:szCs w:val="24"/>
        </w:rPr>
        <w:t>10-10</w:t>
      </w:r>
      <w:r w:rsidR="00B62C4C">
        <w:rPr>
          <w:rFonts w:ascii="Times New Roman" w:hAnsi="Times New Roman" w:cs="Times New Roman"/>
          <w:b/>
          <w:color w:val="FF0000"/>
          <w:sz w:val="24"/>
          <w:szCs w:val="24"/>
        </w:rPr>
        <w:t>-2024</w:t>
      </w:r>
      <w:r w:rsidRPr="00C3426C">
        <w:rPr>
          <w:rFonts w:ascii="Times New Roman" w:hAnsi="Times New Roman" w:cs="Times New Roman"/>
          <w:b/>
          <w:color w:val="FF0000"/>
          <w:sz w:val="24"/>
          <w:szCs w:val="24"/>
        </w:rPr>
        <w:t xml:space="preserve">r, o godzinie </w:t>
      </w:r>
      <w:r w:rsidR="005C641B">
        <w:rPr>
          <w:rFonts w:ascii="Times New Roman" w:hAnsi="Times New Roman" w:cs="Times New Roman"/>
          <w:b/>
          <w:color w:val="FF0000"/>
          <w:sz w:val="24"/>
          <w:szCs w:val="24"/>
        </w:rPr>
        <w:t>8</w:t>
      </w:r>
      <w:r w:rsidR="004D0AE1">
        <w:rPr>
          <w:rFonts w:ascii="Times New Roman" w:hAnsi="Times New Roman" w:cs="Times New Roman"/>
          <w:b/>
          <w:color w:val="FF0000"/>
          <w:sz w:val="24"/>
          <w:szCs w:val="24"/>
        </w:rPr>
        <w:t>:0</w:t>
      </w:r>
      <w:r>
        <w:rPr>
          <w:rFonts w:ascii="Times New Roman" w:hAnsi="Times New Roman" w:cs="Times New Roman"/>
          <w:b/>
          <w:color w:val="FF0000"/>
          <w:sz w:val="24"/>
          <w:szCs w:val="24"/>
        </w:rPr>
        <w:t>5</w:t>
      </w:r>
    </w:p>
    <w:p w:rsidR="00B6718D" w:rsidRPr="00B6718D" w:rsidRDefault="00B6718D" w:rsidP="0018783B">
      <w:pPr>
        <w:pStyle w:val="Teksttreci0"/>
        <w:numPr>
          <w:ilvl w:val="3"/>
          <w:numId w:val="21"/>
        </w:numPr>
        <w:shd w:val="clear" w:color="auto" w:fill="auto"/>
        <w:tabs>
          <w:tab w:val="left" w:pos="1"/>
          <w:tab w:val="left" w:pos="284"/>
          <w:tab w:val="left" w:leader="dot" w:pos="5429"/>
          <w:tab w:val="left" w:leader="dot" w:pos="7469"/>
        </w:tabs>
        <w:ind w:left="1701" w:right="-779" w:hanging="1701"/>
        <w:jc w:val="both"/>
        <w:rPr>
          <w:rFonts w:ascii="Times New Roman" w:hAnsi="Times New Roman" w:cs="Times New Roman"/>
          <w:sz w:val="24"/>
          <w:szCs w:val="24"/>
        </w:rPr>
      </w:pPr>
      <w:r w:rsidRPr="00B6718D">
        <w:rPr>
          <w:rFonts w:ascii="Times New Roman" w:hAnsi="Times New Roman" w:cs="Times New Roman"/>
          <w:color w:val="000000"/>
          <w:sz w:val="24"/>
          <w:szCs w:val="24"/>
        </w:rPr>
        <w:t>Otwarcie ofert jest niejawne.</w:t>
      </w:r>
    </w:p>
    <w:p w:rsidR="00B6718D" w:rsidRPr="00514878" w:rsidRDefault="00B6718D" w:rsidP="0018783B">
      <w:pPr>
        <w:pStyle w:val="Teksttreci0"/>
        <w:numPr>
          <w:ilvl w:val="3"/>
          <w:numId w:val="21"/>
        </w:numPr>
        <w:shd w:val="clear" w:color="auto" w:fill="auto"/>
        <w:tabs>
          <w:tab w:val="left" w:pos="1"/>
          <w:tab w:val="left" w:pos="284"/>
          <w:tab w:val="left" w:leader="dot" w:pos="5429"/>
          <w:tab w:val="left" w:leader="dot" w:pos="7469"/>
        </w:tabs>
        <w:ind w:left="284" w:hanging="284"/>
        <w:jc w:val="both"/>
        <w:rPr>
          <w:rFonts w:ascii="Times New Roman" w:hAnsi="Times New Roman" w:cs="Times New Roman"/>
          <w:sz w:val="24"/>
          <w:szCs w:val="24"/>
        </w:rPr>
      </w:pPr>
      <w:r w:rsidRPr="00514878">
        <w:rPr>
          <w:rFonts w:ascii="Times New Roman" w:hAnsi="Times New Roman" w:cs="Times New Roman"/>
          <w:color w:val="000000"/>
          <w:sz w:val="24"/>
          <w:szCs w:val="24"/>
        </w:rPr>
        <w:t>Zamawiający, najpóźniej przed otwarciem ofert, udostępnia na stronie internetowej prow</w:t>
      </w:r>
      <w:r>
        <w:rPr>
          <w:rFonts w:ascii="Times New Roman" w:hAnsi="Times New Roman" w:cs="Times New Roman"/>
          <w:color w:val="000000"/>
          <w:sz w:val="24"/>
          <w:szCs w:val="24"/>
        </w:rPr>
        <w:t>adzonego postępowania informację</w:t>
      </w:r>
      <w:r w:rsidRPr="00514878">
        <w:rPr>
          <w:rFonts w:ascii="Times New Roman" w:hAnsi="Times New Roman" w:cs="Times New Roman"/>
          <w:color w:val="000000"/>
          <w:sz w:val="24"/>
          <w:szCs w:val="24"/>
        </w:rPr>
        <w:t xml:space="preserve"> o kwocie, jaką zamierza przeznaczyć na sfinansowanie zamówienia [art. 222 ust. 4 ustawy].</w:t>
      </w:r>
    </w:p>
    <w:p w:rsidR="00B6718D" w:rsidRPr="00191A57" w:rsidRDefault="00B6718D" w:rsidP="0018783B">
      <w:pPr>
        <w:pStyle w:val="Teksttreci0"/>
        <w:numPr>
          <w:ilvl w:val="3"/>
          <w:numId w:val="21"/>
        </w:numPr>
        <w:shd w:val="clear" w:color="auto" w:fill="auto"/>
        <w:tabs>
          <w:tab w:val="left" w:pos="284"/>
        </w:tabs>
        <w:ind w:left="284"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niezwłocznie po otwarciu ofert, udostępnia na stronie internetowej prowadzonego postępowania informacje o:</w:t>
      </w:r>
    </w:p>
    <w:p w:rsidR="00B6718D" w:rsidRPr="00191A57" w:rsidRDefault="00B6718D" w:rsidP="00836797">
      <w:pPr>
        <w:pStyle w:val="Teksttreci0"/>
        <w:shd w:val="clear" w:color="auto" w:fill="auto"/>
        <w:tabs>
          <w:tab w:val="left" w:pos="0"/>
        </w:tabs>
        <w:spacing w:after="100"/>
        <w:ind w:left="426" w:hanging="284"/>
        <w:jc w:val="both"/>
        <w:rPr>
          <w:rFonts w:ascii="Times New Roman" w:hAnsi="Times New Roman" w:cs="Times New Roman"/>
          <w:sz w:val="24"/>
          <w:szCs w:val="24"/>
        </w:rPr>
      </w:pPr>
      <w:r>
        <w:rPr>
          <w:rFonts w:ascii="Times New Roman" w:hAnsi="Times New Roman" w:cs="Times New Roman"/>
          <w:color w:val="000000"/>
          <w:sz w:val="24"/>
          <w:szCs w:val="24"/>
          <w:lang w:bidi="en-US"/>
        </w:rPr>
        <w:t xml:space="preserve"> a) </w:t>
      </w:r>
      <w:r w:rsidRPr="00191A57">
        <w:rPr>
          <w:rFonts w:ascii="Times New Roman" w:hAnsi="Times New Roman" w:cs="Times New Roman"/>
          <w:color w:val="000000"/>
          <w:sz w:val="24"/>
          <w:szCs w:val="24"/>
          <w:lang w:bidi="en-US"/>
        </w:rPr>
        <w:t xml:space="preserve">nazwach albo imionach i nazwiskach oraz siedzibach lub miejscach prowadzonej </w:t>
      </w:r>
      <w:r w:rsidR="00836797">
        <w:rPr>
          <w:rFonts w:ascii="Times New Roman" w:hAnsi="Times New Roman" w:cs="Times New Roman"/>
          <w:color w:val="000000"/>
          <w:sz w:val="24"/>
          <w:szCs w:val="24"/>
          <w:lang w:bidi="en-US"/>
        </w:rPr>
        <w:t xml:space="preserve"> </w:t>
      </w:r>
      <w:r w:rsidRPr="00191A57">
        <w:rPr>
          <w:rFonts w:ascii="Times New Roman" w:hAnsi="Times New Roman" w:cs="Times New Roman"/>
          <w:color w:val="000000"/>
          <w:sz w:val="24"/>
          <w:szCs w:val="24"/>
        </w:rPr>
        <w:t xml:space="preserve">działalności </w:t>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gospodarczej albo miejscach zamieszkania wykonawców, których oferty zostały otwarte;</w:t>
      </w:r>
    </w:p>
    <w:p w:rsidR="00B6718D" w:rsidRPr="00191A57" w:rsidRDefault="00B6718D" w:rsidP="00836797">
      <w:pPr>
        <w:pStyle w:val="Teksttreci0"/>
        <w:shd w:val="clear" w:color="auto" w:fill="auto"/>
        <w:tabs>
          <w:tab w:val="left" w:pos="0"/>
          <w:tab w:val="left" w:pos="142"/>
        </w:tabs>
        <w:spacing w:after="100"/>
        <w:ind w:left="1082" w:right="-779" w:hanging="940"/>
        <w:jc w:val="both"/>
        <w:rPr>
          <w:rFonts w:ascii="Times New Roman" w:hAnsi="Times New Roman" w:cs="Times New Roman"/>
          <w:sz w:val="24"/>
          <w:szCs w:val="24"/>
        </w:rPr>
      </w:pPr>
      <w:r>
        <w:rPr>
          <w:rFonts w:ascii="Times New Roman" w:hAnsi="Times New Roman" w:cs="Times New Roman"/>
          <w:color w:val="000000"/>
          <w:sz w:val="24"/>
          <w:szCs w:val="24"/>
        </w:rPr>
        <w:t xml:space="preserve">b) </w:t>
      </w:r>
      <w:r w:rsidRPr="00191A57">
        <w:rPr>
          <w:rFonts w:ascii="Times New Roman" w:hAnsi="Times New Roman" w:cs="Times New Roman"/>
          <w:color w:val="000000"/>
          <w:sz w:val="24"/>
          <w:szCs w:val="24"/>
        </w:rPr>
        <w:t>cenach lub kosztach zawartych w ofertach.</w:t>
      </w:r>
    </w:p>
    <w:p w:rsidR="00B6718D" w:rsidRPr="00191A57" w:rsidRDefault="00B6718D" w:rsidP="0018783B">
      <w:pPr>
        <w:pStyle w:val="Teksttreci0"/>
        <w:numPr>
          <w:ilvl w:val="3"/>
          <w:numId w:val="21"/>
        </w:numPr>
        <w:shd w:val="clear" w:color="auto" w:fill="auto"/>
        <w:tabs>
          <w:tab w:val="left" w:pos="1276"/>
        </w:tabs>
        <w:spacing w:after="10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 przypadku wystąpienia awarii </w:t>
      </w:r>
      <w:r>
        <w:rPr>
          <w:rFonts w:ascii="Times New Roman" w:hAnsi="Times New Roman" w:cs="Times New Roman"/>
          <w:color w:val="000000"/>
          <w:sz w:val="24"/>
          <w:szCs w:val="24"/>
        </w:rPr>
        <w:t>systemu teleinformatycznego, która spowoduje brak możliwośc</w:t>
      </w:r>
      <w:r w:rsidRPr="00191A57">
        <w:rPr>
          <w:rFonts w:ascii="Times New Roman" w:hAnsi="Times New Roman" w:cs="Times New Roman"/>
          <w:color w:val="000000"/>
          <w:sz w:val="24"/>
          <w:szCs w:val="24"/>
        </w:rPr>
        <w:t>i otwarcia ofert w terminie określonym przez Zamawiającego, otwarcie ofer</w:t>
      </w:r>
      <w:r>
        <w:rPr>
          <w:rFonts w:ascii="Times New Roman" w:hAnsi="Times New Roman" w:cs="Times New Roman"/>
          <w:color w:val="000000"/>
          <w:sz w:val="24"/>
          <w:szCs w:val="24"/>
        </w:rPr>
        <w:t>t nastąpi niezwłocznie po usunięciu awarii [art. 222 ust. 2 ustawy]</w:t>
      </w:r>
      <w:r w:rsidRPr="00191A57">
        <w:rPr>
          <w:rFonts w:ascii="Times New Roman" w:hAnsi="Times New Roman" w:cs="Times New Roman"/>
          <w:color w:val="000000"/>
          <w:sz w:val="24"/>
          <w:szCs w:val="24"/>
        </w:rPr>
        <w:t>.</w:t>
      </w:r>
    </w:p>
    <w:p w:rsidR="00B6718D" w:rsidRPr="00A83EA0" w:rsidRDefault="00B6718D" w:rsidP="0018783B">
      <w:pPr>
        <w:pStyle w:val="Teksttreci0"/>
        <w:numPr>
          <w:ilvl w:val="3"/>
          <w:numId w:val="21"/>
        </w:numPr>
        <w:shd w:val="clear" w:color="auto" w:fill="auto"/>
        <w:tabs>
          <w:tab w:val="left" w:pos="993"/>
        </w:tabs>
        <w:spacing w:after="0"/>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Zamawiający poinformuje o zmianie terminu otwarcia ofert na stronie internetowej prowadzonego postępowania</w:t>
      </w:r>
      <w:r>
        <w:rPr>
          <w:rFonts w:ascii="Times New Roman" w:hAnsi="Times New Roman" w:cs="Times New Roman"/>
          <w:color w:val="000000"/>
          <w:sz w:val="24"/>
          <w:szCs w:val="24"/>
        </w:rPr>
        <w:t xml:space="preserve"> [art. 222 ust. 3 ustawy]</w:t>
      </w:r>
      <w:r w:rsidRPr="00191A57">
        <w:rPr>
          <w:rFonts w:ascii="Times New Roman" w:hAnsi="Times New Roman" w:cs="Times New Roman"/>
          <w:color w:val="000000"/>
          <w:sz w:val="24"/>
          <w:szCs w:val="24"/>
        </w:rPr>
        <w:t>.</w:t>
      </w:r>
    </w:p>
    <w:p w:rsidR="00AE167D" w:rsidRDefault="00AE167D" w:rsidP="00AE167D">
      <w:pPr>
        <w:pStyle w:val="Teksttreci0"/>
        <w:shd w:val="clear" w:color="auto" w:fill="auto"/>
        <w:tabs>
          <w:tab w:val="left" w:pos="398"/>
        </w:tabs>
        <w:ind w:left="284" w:right="-779"/>
        <w:jc w:val="both"/>
        <w:rPr>
          <w:rFonts w:ascii="Times New Roman" w:hAnsi="Times New Roman" w:cs="Times New Roman"/>
          <w:sz w:val="24"/>
          <w:szCs w:val="24"/>
        </w:rPr>
      </w:pPr>
    </w:p>
    <w:p w:rsidR="00681811" w:rsidRDefault="00836797" w:rsidP="00CB3EFF">
      <w:pPr>
        <w:pStyle w:val="Nagwek11"/>
        <w:keepNext/>
        <w:keepLines/>
        <w:numPr>
          <w:ilvl w:val="0"/>
          <w:numId w:val="2"/>
        </w:numPr>
        <w:shd w:val="clear" w:color="auto" w:fill="auto"/>
        <w:tabs>
          <w:tab w:val="left" w:pos="709"/>
        </w:tabs>
        <w:spacing w:after="0"/>
        <w:ind w:hanging="1996"/>
        <w:jc w:val="left"/>
        <w:rPr>
          <w:rFonts w:ascii="Times New Roman" w:hAnsi="Times New Roman" w:cs="Times New Roman"/>
          <w:sz w:val="24"/>
          <w:szCs w:val="24"/>
        </w:rPr>
      </w:pPr>
      <w:bookmarkStart w:id="9" w:name="bookmark15"/>
      <w:bookmarkStart w:id="10" w:name="bookmark14"/>
      <w:r>
        <w:rPr>
          <w:rFonts w:ascii="Times New Roman" w:hAnsi="Times New Roman" w:cs="Times New Roman"/>
          <w:sz w:val="24"/>
          <w:szCs w:val="24"/>
        </w:rPr>
        <w:t xml:space="preserve"> </w:t>
      </w:r>
      <w:r w:rsidR="00681811" w:rsidRPr="00C2121E">
        <w:rPr>
          <w:rFonts w:ascii="Times New Roman" w:hAnsi="Times New Roman" w:cs="Times New Roman"/>
          <w:sz w:val="24"/>
          <w:szCs w:val="24"/>
        </w:rPr>
        <w:t>Podstawy wykluczenia</w:t>
      </w:r>
      <w:bookmarkEnd w:id="9"/>
      <w:bookmarkEnd w:id="10"/>
      <w:r w:rsidR="00075D3E">
        <w:rPr>
          <w:rFonts w:ascii="Times New Roman" w:hAnsi="Times New Roman" w:cs="Times New Roman"/>
          <w:sz w:val="24"/>
          <w:szCs w:val="24"/>
        </w:rPr>
        <w:t xml:space="preserve"> z postę</w:t>
      </w:r>
      <w:r w:rsidR="00F20028">
        <w:rPr>
          <w:rFonts w:ascii="Times New Roman" w:hAnsi="Times New Roman" w:cs="Times New Roman"/>
          <w:sz w:val="24"/>
          <w:szCs w:val="24"/>
        </w:rPr>
        <w:t>powania</w:t>
      </w:r>
    </w:p>
    <w:p w:rsidR="00824D2D" w:rsidRPr="00CB14D5" w:rsidRDefault="00824D2D" w:rsidP="00824D2D">
      <w:pPr>
        <w:pStyle w:val="Teksttreci0"/>
        <w:numPr>
          <w:ilvl w:val="0"/>
          <w:numId w:val="4"/>
        </w:numPr>
        <w:shd w:val="clear" w:color="auto" w:fill="auto"/>
        <w:tabs>
          <w:tab w:val="left" w:pos="426"/>
        </w:tabs>
        <w:spacing w:after="100"/>
        <w:ind w:left="284" w:hanging="426"/>
        <w:jc w:val="both"/>
        <w:rPr>
          <w:rFonts w:ascii="Times New Roman" w:hAnsi="Times New Roman" w:cs="Times New Roman"/>
          <w:b/>
          <w:sz w:val="24"/>
          <w:szCs w:val="24"/>
        </w:rPr>
      </w:pPr>
      <w:r w:rsidRPr="00CB14D5">
        <w:rPr>
          <w:rFonts w:ascii="Times New Roman" w:hAnsi="Times New Roman" w:cs="Times New Roman"/>
          <w:b/>
          <w:color w:val="000000"/>
          <w:sz w:val="24"/>
          <w:szCs w:val="24"/>
        </w:rPr>
        <w:t>Z postępowania o udzielenie zamówienia wyklucza się</w:t>
      </w:r>
      <w:r w:rsidR="00CB14D5" w:rsidRPr="00CB14D5">
        <w:rPr>
          <w:rFonts w:ascii="Times New Roman" w:hAnsi="Times New Roman" w:cs="Times New Roman"/>
          <w:b/>
          <w:color w:val="000000"/>
          <w:sz w:val="24"/>
          <w:szCs w:val="24"/>
        </w:rPr>
        <w:t xml:space="preserve"> </w:t>
      </w:r>
      <w:r w:rsidR="00CB14D5" w:rsidRPr="00CB14D5">
        <w:rPr>
          <w:rFonts w:ascii="Times New Roman" w:hAnsi="Times New Roman" w:cs="Times New Roman"/>
          <w:b/>
          <w:i/>
          <w:sz w:val="24"/>
          <w:szCs w:val="24"/>
        </w:rPr>
        <w:t>z zastrzeżeniem art. 110 ust. 2 ustawy</w:t>
      </w:r>
      <w:r w:rsidRPr="00CB14D5">
        <w:rPr>
          <w:rFonts w:ascii="Times New Roman" w:hAnsi="Times New Roman" w:cs="Times New Roman"/>
          <w:b/>
          <w:color w:val="000000"/>
          <w:sz w:val="24"/>
          <w:szCs w:val="24"/>
        </w:rPr>
        <w:t>, Wykonawcę:</w:t>
      </w:r>
    </w:p>
    <w:p w:rsidR="00824D2D" w:rsidRPr="00191A57" w:rsidRDefault="00824D2D" w:rsidP="0018783B">
      <w:pPr>
        <w:pStyle w:val="Teksttreci0"/>
        <w:numPr>
          <w:ilvl w:val="0"/>
          <w:numId w:val="25"/>
        </w:numPr>
        <w:shd w:val="clear" w:color="auto" w:fill="auto"/>
        <w:tabs>
          <w:tab w:val="left" w:pos="426"/>
        </w:tabs>
        <w:spacing w:after="100"/>
        <w:ind w:right="-779" w:hanging="720"/>
        <w:jc w:val="both"/>
        <w:rPr>
          <w:rFonts w:ascii="Times New Roman" w:hAnsi="Times New Roman" w:cs="Times New Roman"/>
          <w:sz w:val="24"/>
          <w:szCs w:val="24"/>
        </w:rPr>
      </w:pPr>
      <w:r>
        <w:rPr>
          <w:rFonts w:ascii="Times New Roman" w:hAnsi="Times New Roman" w:cs="Times New Roman"/>
          <w:color w:val="000000"/>
          <w:sz w:val="24"/>
          <w:szCs w:val="24"/>
        </w:rPr>
        <w:t>będącego osobą fizyczną</w:t>
      </w:r>
      <w:r w:rsidRPr="00191A57">
        <w:rPr>
          <w:rFonts w:ascii="Times New Roman" w:hAnsi="Times New Roman" w:cs="Times New Roman"/>
          <w:color w:val="000000"/>
          <w:sz w:val="24"/>
          <w:szCs w:val="24"/>
        </w:rPr>
        <w:t>, któreg</w:t>
      </w:r>
      <w:r>
        <w:rPr>
          <w:rFonts w:ascii="Times New Roman" w:hAnsi="Times New Roman" w:cs="Times New Roman"/>
          <w:color w:val="000000"/>
          <w:sz w:val="24"/>
          <w:szCs w:val="24"/>
        </w:rPr>
        <w:t>o prawomocnie skazano za przestę</w:t>
      </w:r>
      <w:r w:rsidRPr="00191A57">
        <w:rPr>
          <w:rFonts w:ascii="Times New Roman" w:hAnsi="Times New Roman" w:cs="Times New Roman"/>
          <w:color w:val="000000"/>
          <w:sz w:val="24"/>
          <w:szCs w:val="24"/>
        </w:rPr>
        <w:t>pstwo: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udziału</w:t>
      </w:r>
      <w:r>
        <w:rPr>
          <w:rFonts w:ascii="Times New Roman" w:hAnsi="Times New Roman" w:cs="Times New Roman"/>
          <w:color w:val="000000"/>
          <w:sz w:val="24"/>
          <w:szCs w:val="24"/>
        </w:rPr>
        <w:t xml:space="preserve"> w zorganizowanej grupie przestępczej albo związku mają</w:t>
      </w:r>
      <w:r w:rsidRPr="00191A57">
        <w:rPr>
          <w:rFonts w:ascii="Times New Roman" w:hAnsi="Times New Roman" w:cs="Times New Roman"/>
          <w:color w:val="000000"/>
          <w:sz w:val="24"/>
          <w:szCs w:val="24"/>
        </w:rPr>
        <w:t xml:space="preserve">cym na celu popełnienie </w:t>
      </w:r>
      <w:r>
        <w:rPr>
          <w:rFonts w:ascii="Times New Roman" w:hAnsi="Times New Roman" w:cs="Times New Roman"/>
          <w:color w:val="000000"/>
          <w:sz w:val="24"/>
          <w:szCs w:val="24"/>
        </w:rPr>
        <w:t>przestępstwa lub przestę</w:t>
      </w:r>
      <w:r w:rsidRPr="00191A57">
        <w:rPr>
          <w:rFonts w:ascii="Times New Roman" w:hAnsi="Times New Roman" w:cs="Times New Roman"/>
          <w:color w:val="000000"/>
          <w:sz w:val="24"/>
          <w:szCs w:val="24"/>
        </w:rPr>
        <w:t xml:space="preserve">pstwa skarbowego,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 xml:space="preserve">258 </w:t>
      </w:r>
      <w:r w:rsidRPr="00191A57">
        <w:rPr>
          <w:rFonts w:ascii="Times New Roman" w:hAnsi="Times New Roman" w:cs="Times New Roman"/>
          <w:color w:val="000000"/>
          <w:sz w:val="24"/>
          <w:szCs w:val="24"/>
          <w:lang w:bidi="en-US"/>
        </w:rPr>
        <w:t>Kodeksu karnego,</w:t>
      </w:r>
    </w:p>
    <w:p w:rsidR="00824D2D" w:rsidRPr="0007515C" w:rsidRDefault="00824D2D" w:rsidP="00824D2D">
      <w:pPr>
        <w:pStyle w:val="Teksttreci0"/>
        <w:numPr>
          <w:ilvl w:val="0"/>
          <w:numId w:val="5"/>
        </w:numPr>
        <w:shd w:val="clear" w:color="auto" w:fill="auto"/>
        <w:tabs>
          <w:tab w:val="left" w:pos="348"/>
        </w:tabs>
        <w:spacing w:after="100"/>
        <w:ind w:left="284" w:right="-779" w:hanging="142"/>
        <w:jc w:val="both"/>
        <w:rPr>
          <w:rFonts w:ascii="Times New Roman" w:hAnsi="Times New Roman" w:cs="Times New Roman"/>
          <w:sz w:val="24"/>
          <w:szCs w:val="24"/>
        </w:rPr>
      </w:pPr>
      <w:r>
        <w:rPr>
          <w:rFonts w:ascii="Times New Roman" w:hAnsi="Times New Roman" w:cs="Times New Roman"/>
          <w:color w:val="000000"/>
          <w:sz w:val="24"/>
          <w:szCs w:val="24"/>
          <w:lang w:bidi="en-US"/>
        </w:rPr>
        <w:t>handlu ludźmi, o któ</w:t>
      </w:r>
      <w:r w:rsidRPr="00191A57">
        <w:rPr>
          <w:rFonts w:ascii="Times New Roman" w:hAnsi="Times New Roman" w:cs="Times New Roman"/>
          <w:color w:val="000000"/>
          <w:sz w:val="24"/>
          <w:szCs w:val="24"/>
          <w:lang w:bidi="en-US"/>
        </w:rPr>
        <w:t>rym mowa w art. 189a Kodeksu karnego,</w:t>
      </w:r>
    </w:p>
    <w:p w:rsidR="00824D2D" w:rsidRPr="000463DA" w:rsidRDefault="00824D2D" w:rsidP="00824D2D">
      <w:pPr>
        <w:pStyle w:val="Teksttreci0"/>
        <w:numPr>
          <w:ilvl w:val="0"/>
          <w:numId w:val="5"/>
        </w:numPr>
        <w:shd w:val="clear" w:color="auto" w:fill="auto"/>
        <w:tabs>
          <w:tab w:val="left" w:pos="348"/>
        </w:tabs>
        <w:spacing w:after="100"/>
        <w:ind w:left="284" w:hanging="142"/>
        <w:jc w:val="both"/>
        <w:rPr>
          <w:rFonts w:ascii="Times New Roman" w:hAnsi="Times New Roman" w:cs="Times New Roman"/>
          <w:sz w:val="24"/>
          <w:szCs w:val="24"/>
        </w:rPr>
      </w:pPr>
      <w:r w:rsidRPr="000463DA">
        <w:rPr>
          <w:rFonts w:ascii="Times New Roman" w:hAnsi="Times New Roman" w:cs="Times New Roman"/>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finansowania przestę</w:t>
      </w:r>
      <w:r w:rsidRPr="00191A57">
        <w:rPr>
          <w:rFonts w:ascii="Times New Roman" w:hAnsi="Times New Roman" w:cs="Times New Roman"/>
          <w:color w:val="000000"/>
          <w:sz w:val="24"/>
          <w:szCs w:val="24"/>
        </w:rPr>
        <w:t xml:space="preserve">pstwa o charakterze terrorystycznym, o którym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1</w:t>
      </w:r>
      <w:r>
        <w:rPr>
          <w:rFonts w:ascii="Times New Roman" w:hAnsi="Times New Roman" w:cs="Times New Roman"/>
          <w:color w:val="000000"/>
          <w:sz w:val="24"/>
          <w:szCs w:val="24"/>
        </w:rPr>
        <w:t>65a Kodeksu karnego, lub przestę</w:t>
      </w:r>
      <w:r w:rsidRPr="00191A57">
        <w:rPr>
          <w:rFonts w:ascii="Times New Roman" w:hAnsi="Times New Roman" w:cs="Times New Roman"/>
          <w:color w:val="000000"/>
          <w:sz w:val="24"/>
          <w:szCs w:val="24"/>
        </w:rPr>
        <w:t xml:space="preserve">pstwo udaremniania lub </w:t>
      </w:r>
      <w:r>
        <w:rPr>
          <w:rFonts w:ascii="Times New Roman" w:hAnsi="Times New Roman" w:cs="Times New Roman"/>
          <w:color w:val="000000"/>
          <w:sz w:val="24"/>
          <w:szCs w:val="24"/>
        </w:rPr>
        <w:t>utrudniania stwierdzenia przestępnego pochodzenia pienię</w:t>
      </w:r>
      <w:r w:rsidRPr="00191A57">
        <w:rPr>
          <w:rFonts w:ascii="Times New Roman" w:hAnsi="Times New Roman" w:cs="Times New Roman"/>
          <w:color w:val="000000"/>
          <w:sz w:val="24"/>
          <w:szCs w:val="24"/>
        </w:rPr>
        <w:t>dzy lub ukrywania ich pochodzenia, o którym mowa w art. 299 Kodeksu karnego,</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o charakterze terrorystycznym, o którym mowa w art. 11</w:t>
      </w:r>
      <w:r>
        <w:rPr>
          <w:rFonts w:ascii="Times New Roman" w:hAnsi="Times New Roman" w:cs="Times New Roman"/>
          <w:color w:val="000000"/>
          <w:sz w:val="24"/>
          <w:szCs w:val="24"/>
        </w:rPr>
        <w:t xml:space="preserve">5 § 20 Kodeksu karnego, lub </w:t>
      </w:r>
      <w:r>
        <w:rPr>
          <w:rFonts w:ascii="Times New Roman" w:hAnsi="Times New Roman" w:cs="Times New Roman"/>
          <w:color w:val="000000"/>
          <w:sz w:val="24"/>
          <w:szCs w:val="24"/>
        </w:rPr>
        <w:lastRenderedPageBreak/>
        <w:t>mają</w:t>
      </w:r>
      <w:r w:rsidRPr="00191A57">
        <w:rPr>
          <w:rFonts w:ascii="Times New Roman" w:hAnsi="Times New Roman" w:cs="Times New Roman"/>
          <w:color w:val="000000"/>
          <w:sz w:val="24"/>
          <w:szCs w:val="24"/>
        </w:rPr>
        <w:t xml:space="preserve">ce </w:t>
      </w:r>
      <w:r>
        <w:rPr>
          <w:rFonts w:ascii="Times New Roman" w:hAnsi="Times New Roman" w:cs="Times New Roman"/>
          <w:color w:val="000000"/>
          <w:sz w:val="24"/>
          <w:szCs w:val="24"/>
        </w:rPr>
        <w:t>na celu popełnienie tego przestę</w:t>
      </w:r>
      <w:r w:rsidRPr="00191A57">
        <w:rPr>
          <w:rFonts w:ascii="Times New Roman" w:hAnsi="Times New Roman" w:cs="Times New Roman"/>
          <w:color w:val="000000"/>
          <w:sz w:val="24"/>
          <w:szCs w:val="24"/>
        </w:rPr>
        <w:t>pstwa,</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powierzenia wykonywaniu pracy mało</w:t>
      </w:r>
      <w:r w:rsidRPr="00191A57">
        <w:rPr>
          <w:rFonts w:ascii="Times New Roman" w:hAnsi="Times New Roman" w:cs="Times New Roman"/>
          <w:color w:val="000000"/>
          <w:sz w:val="24"/>
          <w:szCs w:val="24"/>
        </w:rPr>
        <w:t>letni</w:t>
      </w:r>
      <w:r>
        <w:rPr>
          <w:rFonts w:ascii="Times New Roman" w:hAnsi="Times New Roman" w:cs="Times New Roman"/>
          <w:color w:val="000000"/>
          <w:sz w:val="24"/>
          <w:szCs w:val="24"/>
        </w:rPr>
        <w:t>emu</w:t>
      </w:r>
      <w:r w:rsidRPr="00191A57">
        <w:rPr>
          <w:rFonts w:ascii="Times New Roman" w:hAnsi="Times New Roman" w:cs="Times New Roman"/>
          <w:color w:val="000000"/>
          <w:sz w:val="24"/>
          <w:szCs w:val="24"/>
        </w:rPr>
        <w:t xml:space="preserve"> cudzoziemc</w:t>
      </w:r>
      <w:r>
        <w:rPr>
          <w:rFonts w:ascii="Times New Roman" w:hAnsi="Times New Roman" w:cs="Times New Roman"/>
          <w:color w:val="000000"/>
          <w:sz w:val="24"/>
          <w:szCs w:val="24"/>
        </w:rPr>
        <w:t>owi</w:t>
      </w:r>
      <w:r w:rsidRPr="00191A57">
        <w:rPr>
          <w:rFonts w:ascii="Times New Roman" w:hAnsi="Times New Roman" w:cs="Times New Roman"/>
          <w:color w:val="000000"/>
          <w:sz w:val="24"/>
          <w:szCs w:val="24"/>
        </w:rPr>
        <w:t>, o którym mowa w art. 9 ust. 2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 (Dz. U. poz. 769),</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przeciwko obrotowi gospodarczemu, o których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296-307 Kodeksu karnego, przestę</w:t>
      </w:r>
      <w:r w:rsidRPr="00191A57">
        <w:rPr>
          <w:rFonts w:ascii="Times New Roman" w:hAnsi="Times New Roman" w:cs="Times New Roman"/>
          <w:color w:val="000000"/>
          <w:sz w:val="24"/>
          <w:szCs w:val="24"/>
        </w:rPr>
        <w:t xml:space="preserve">pstwo oszustwa, o którym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286 Kodeksu karnego, przestę</w:t>
      </w:r>
      <w:r w:rsidRPr="00191A57">
        <w:rPr>
          <w:rFonts w:ascii="Times New Roman" w:hAnsi="Times New Roman" w:cs="Times New Roman"/>
          <w:color w:val="000000"/>
          <w:sz w:val="24"/>
          <w:szCs w:val="24"/>
        </w:rPr>
        <w:t xml:space="preserve">pstwo przeciwko wiarygodności dokumentów, o których mowa w </w:t>
      </w:r>
      <w:r w:rsidRPr="00191A57">
        <w:rPr>
          <w:rFonts w:ascii="Times New Roman" w:hAnsi="Times New Roman" w:cs="Times New Roman"/>
          <w:color w:val="000000"/>
          <w:sz w:val="24"/>
          <w:szCs w:val="24"/>
          <w:lang w:bidi="en-US"/>
        </w:rPr>
        <w:t xml:space="preserve">art. </w:t>
      </w:r>
      <w:r w:rsidRPr="00191A57">
        <w:rPr>
          <w:rFonts w:ascii="Times New Roman" w:hAnsi="Times New Roman" w:cs="Times New Roman"/>
          <w:color w:val="000000"/>
          <w:sz w:val="24"/>
          <w:szCs w:val="24"/>
        </w:rPr>
        <w:t>270- 2</w:t>
      </w:r>
      <w:r>
        <w:rPr>
          <w:rFonts w:ascii="Times New Roman" w:hAnsi="Times New Roman" w:cs="Times New Roman"/>
          <w:color w:val="000000"/>
          <w:sz w:val="24"/>
          <w:szCs w:val="24"/>
        </w:rPr>
        <w:t>77d Kodeksu karnego, lub przestę</w:t>
      </w:r>
      <w:r w:rsidRPr="00191A57">
        <w:rPr>
          <w:rFonts w:ascii="Times New Roman" w:hAnsi="Times New Roman" w:cs="Times New Roman"/>
          <w:color w:val="000000"/>
          <w:sz w:val="24"/>
          <w:szCs w:val="24"/>
        </w:rPr>
        <w:t>pstwo skarbowe,</w:t>
      </w:r>
    </w:p>
    <w:p w:rsidR="00824D2D" w:rsidRPr="00191A57" w:rsidRDefault="00824D2D" w:rsidP="00824D2D">
      <w:pPr>
        <w:pStyle w:val="Teksttreci0"/>
        <w:numPr>
          <w:ilvl w:val="0"/>
          <w:numId w:val="5"/>
        </w:numPr>
        <w:shd w:val="clear" w:color="auto" w:fill="auto"/>
        <w:tabs>
          <w:tab w:val="left" w:pos="353"/>
        </w:tabs>
        <w:spacing w:after="100"/>
        <w:ind w:left="284" w:hanging="142"/>
        <w:jc w:val="both"/>
        <w:rPr>
          <w:rFonts w:ascii="Times New Roman" w:hAnsi="Times New Roman" w:cs="Times New Roman"/>
          <w:sz w:val="24"/>
          <w:szCs w:val="24"/>
        </w:rPr>
      </w:pPr>
      <w:r>
        <w:rPr>
          <w:rFonts w:ascii="Times New Roman" w:hAnsi="Times New Roman" w:cs="Times New Roman"/>
          <w:color w:val="000000"/>
          <w:sz w:val="24"/>
          <w:szCs w:val="24"/>
        </w:rPr>
        <w:t>o któ</w:t>
      </w:r>
      <w:r w:rsidRPr="00191A57">
        <w:rPr>
          <w:rFonts w:ascii="Times New Roman" w:hAnsi="Times New Roman" w:cs="Times New Roman"/>
          <w:color w:val="000000"/>
          <w:sz w:val="24"/>
          <w:szCs w:val="24"/>
        </w:rPr>
        <w:t>rym mowa w art. 9 ust. 1 i 3 lub art. 10 ustawy z dnia 15 czerwca 2012 r. o skutkach powierzania wykonywan</w:t>
      </w:r>
      <w:r>
        <w:rPr>
          <w:rFonts w:ascii="Times New Roman" w:hAnsi="Times New Roman" w:cs="Times New Roman"/>
          <w:color w:val="000000"/>
          <w:sz w:val="24"/>
          <w:szCs w:val="24"/>
        </w:rPr>
        <w:t>ia pracy cudzoziemcom przebywają</w:t>
      </w:r>
      <w:r w:rsidRPr="00191A57">
        <w:rPr>
          <w:rFonts w:ascii="Times New Roman" w:hAnsi="Times New Roman" w:cs="Times New Roman"/>
          <w:color w:val="000000"/>
          <w:sz w:val="24"/>
          <w:szCs w:val="24"/>
        </w:rPr>
        <w:t>cym wbrew przepisom na terytorium Rzeczypospolitej Polskiej</w:t>
      </w:r>
    </w:p>
    <w:p w:rsidR="00824D2D" w:rsidRPr="00191A57" w:rsidRDefault="00824D2D" w:rsidP="00824D2D">
      <w:pPr>
        <w:pStyle w:val="Teksttreci0"/>
        <w:shd w:val="clear" w:color="auto" w:fill="auto"/>
        <w:spacing w:after="100"/>
        <w:ind w:left="284" w:right="-779" w:hanging="142"/>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 lub za </w:t>
      </w:r>
      <w:r>
        <w:rPr>
          <w:rFonts w:ascii="Times New Roman" w:hAnsi="Times New Roman" w:cs="Times New Roman"/>
          <w:color w:val="000000"/>
          <w:sz w:val="24"/>
          <w:szCs w:val="24"/>
        </w:rPr>
        <w:t>odpowiedni czyn zabroniony okreś</w:t>
      </w:r>
      <w:r w:rsidRPr="00191A57">
        <w:rPr>
          <w:rFonts w:ascii="Times New Roman" w:hAnsi="Times New Roman" w:cs="Times New Roman"/>
          <w:color w:val="000000"/>
          <w:sz w:val="24"/>
          <w:szCs w:val="24"/>
        </w:rPr>
        <w:t>lony w przepisach prawa obcego;</w:t>
      </w:r>
    </w:p>
    <w:p w:rsidR="00824D2D" w:rsidRPr="00191A57" w:rsidRDefault="00824D2D" w:rsidP="0018783B">
      <w:pPr>
        <w:pStyle w:val="Teksttreci0"/>
        <w:numPr>
          <w:ilvl w:val="0"/>
          <w:numId w:val="25"/>
        </w:numPr>
        <w:shd w:val="clear" w:color="auto" w:fill="auto"/>
        <w:tabs>
          <w:tab w:val="left" w:pos="540"/>
        </w:tabs>
        <w:spacing w:after="100"/>
        <w:ind w:left="284" w:hanging="426"/>
        <w:jc w:val="both"/>
        <w:rPr>
          <w:rFonts w:ascii="Times New Roman" w:hAnsi="Times New Roman" w:cs="Times New Roman"/>
          <w:sz w:val="24"/>
          <w:szCs w:val="24"/>
        </w:rPr>
      </w:pPr>
      <w:r>
        <w:rPr>
          <w:rFonts w:ascii="Times New Roman" w:hAnsi="Times New Roman" w:cs="Times New Roman"/>
          <w:color w:val="000000"/>
          <w:sz w:val="24"/>
          <w:szCs w:val="24"/>
        </w:rPr>
        <w:t>jeżeli urzędują</w:t>
      </w:r>
      <w:r w:rsidRPr="00191A57">
        <w:rPr>
          <w:rFonts w:ascii="Times New Roman" w:hAnsi="Times New Roman" w:cs="Times New Roman"/>
          <w:color w:val="000000"/>
          <w:sz w:val="24"/>
          <w:szCs w:val="24"/>
        </w:rPr>
        <w:t>cego członka jego organu zarz</w:t>
      </w:r>
      <w:r>
        <w:rPr>
          <w:rFonts w:ascii="Times New Roman" w:hAnsi="Times New Roman" w:cs="Times New Roman"/>
          <w:color w:val="000000"/>
          <w:sz w:val="24"/>
          <w:szCs w:val="24"/>
        </w:rPr>
        <w:t>ądzającego lub nadzorczego, wspólnika spó</w:t>
      </w:r>
      <w:r w:rsidRPr="00191A57">
        <w:rPr>
          <w:rFonts w:ascii="Times New Roman" w:hAnsi="Times New Roman" w:cs="Times New Roman"/>
          <w:color w:val="000000"/>
          <w:sz w:val="24"/>
          <w:szCs w:val="24"/>
        </w:rPr>
        <w:t>łk</w:t>
      </w:r>
      <w:r>
        <w:rPr>
          <w:rFonts w:ascii="Times New Roman" w:hAnsi="Times New Roman" w:cs="Times New Roman"/>
          <w:color w:val="000000"/>
          <w:sz w:val="24"/>
          <w:szCs w:val="24"/>
        </w:rPr>
        <w:t>i w spó</w:t>
      </w:r>
      <w:r w:rsidRPr="00191A57">
        <w:rPr>
          <w:rFonts w:ascii="Times New Roman" w:hAnsi="Times New Roman" w:cs="Times New Roman"/>
          <w:color w:val="000000"/>
          <w:sz w:val="24"/>
          <w:szCs w:val="24"/>
        </w:rPr>
        <w:t>łce jawnej lub partnersk</w:t>
      </w:r>
      <w:r>
        <w:rPr>
          <w:rFonts w:ascii="Times New Roman" w:hAnsi="Times New Roman" w:cs="Times New Roman"/>
          <w:color w:val="000000"/>
          <w:sz w:val="24"/>
          <w:szCs w:val="24"/>
        </w:rPr>
        <w:t>iej albo komplementariusza w spó</w:t>
      </w:r>
      <w:r w:rsidRPr="00191A57">
        <w:rPr>
          <w:rFonts w:ascii="Times New Roman" w:hAnsi="Times New Roman" w:cs="Times New Roman"/>
          <w:color w:val="000000"/>
          <w:sz w:val="24"/>
          <w:szCs w:val="24"/>
        </w:rPr>
        <w:t>łce komandytowej lub komandytowo-akcyjnej lub prokurent</w:t>
      </w:r>
      <w:r>
        <w:rPr>
          <w:rFonts w:ascii="Times New Roman" w:hAnsi="Times New Roman" w:cs="Times New Roman"/>
          <w:color w:val="000000"/>
          <w:sz w:val="24"/>
          <w:szCs w:val="24"/>
        </w:rPr>
        <w:t>a prawomocnie skazano za przestę</w:t>
      </w:r>
      <w:r w:rsidRPr="00191A57">
        <w:rPr>
          <w:rFonts w:ascii="Times New Roman" w:hAnsi="Times New Roman" w:cs="Times New Roman"/>
          <w:color w:val="000000"/>
          <w:sz w:val="24"/>
          <w:szCs w:val="24"/>
        </w:rPr>
        <w:t>pstwo, o którym mowa w pkt 1.1;</w:t>
      </w:r>
    </w:p>
    <w:p w:rsidR="00824D2D" w:rsidRPr="00191A57" w:rsidRDefault="00824D2D" w:rsidP="0018783B">
      <w:pPr>
        <w:pStyle w:val="Teksttreci0"/>
        <w:numPr>
          <w:ilvl w:val="0"/>
          <w:numId w:val="25"/>
        </w:numPr>
        <w:shd w:val="clear" w:color="auto" w:fill="auto"/>
        <w:tabs>
          <w:tab w:val="left" w:pos="524"/>
        </w:tabs>
        <w:ind w:left="284"/>
        <w:jc w:val="both"/>
        <w:rPr>
          <w:rFonts w:ascii="Times New Roman" w:hAnsi="Times New Roman" w:cs="Times New Roman"/>
          <w:sz w:val="24"/>
          <w:szCs w:val="24"/>
        </w:rPr>
      </w:pPr>
      <w:r w:rsidRPr="00191A57">
        <w:rPr>
          <w:rFonts w:ascii="Times New Roman" w:hAnsi="Times New Roman" w:cs="Times New Roman"/>
          <w:color w:val="000000"/>
          <w:sz w:val="24"/>
          <w:szCs w:val="24"/>
        </w:rPr>
        <w:t>wobec którego wydano prawomocny wyrok sadu lub ostateczną decyzją administracyjną o zaleganiu z uiszczeniem podatków, opłat lub składek na ubezpieczenie społeczne lub zdrowotne, chyba ze wykonawca odpowiednio przed upływem terminu do składania wniosków o dopuszczenie do udziału w postępowaniu albo przed upływem terminu składania</w:t>
      </w:r>
      <w:r>
        <w:rPr>
          <w:rFonts w:ascii="Times New Roman" w:hAnsi="Times New Roman" w:cs="Times New Roman"/>
          <w:color w:val="000000"/>
          <w:sz w:val="24"/>
          <w:szCs w:val="24"/>
        </w:rPr>
        <w:t xml:space="preserve"> ofert dokonał płatnoś</w:t>
      </w:r>
      <w:r w:rsidRPr="00191A57">
        <w:rPr>
          <w:rFonts w:ascii="Times New Roman" w:hAnsi="Times New Roman" w:cs="Times New Roman"/>
          <w:color w:val="000000"/>
          <w:sz w:val="24"/>
          <w:szCs w:val="24"/>
        </w:rPr>
        <w:t>ci należnych podatków, opłat lub składek na ubezpieczenie społeczne lub zdrowotne wraz z odsetka</w:t>
      </w:r>
      <w:r>
        <w:rPr>
          <w:rFonts w:ascii="Times New Roman" w:hAnsi="Times New Roman" w:cs="Times New Roman"/>
          <w:color w:val="000000"/>
          <w:sz w:val="24"/>
          <w:szCs w:val="24"/>
        </w:rPr>
        <w:t>mi lub grzywnami lub zawarł wiąż</w:t>
      </w:r>
      <w:r w:rsidRPr="00191A57">
        <w:rPr>
          <w:rFonts w:ascii="Times New Roman" w:hAnsi="Times New Roman" w:cs="Times New Roman"/>
          <w:color w:val="000000"/>
          <w:sz w:val="24"/>
          <w:szCs w:val="24"/>
        </w:rPr>
        <w:t>ące porozumi</w:t>
      </w:r>
      <w:r>
        <w:rPr>
          <w:rFonts w:ascii="Times New Roman" w:hAnsi="Times New Roman" w:cs="Times New Roman"/>
          <w:color w:val="000000"/>
          <w:sz w:val="24"/>
          <w:szCs w:val="24"/>
        </w:rPr>
        <w:t>enie w sprawie spłaty tych należnoś</w:t>
      </w:r>
      <w:r w:rsidRPr="00191A57">
        <w:rPr>
          <w:rFonts w:ascii="Times New Roman" w:hAnsi="Times New Roman" w:cs="Times New Roman"/>
          <w:color w:val="000000"/>
          <w:sz w:val="24"/>
          <w:szCs w:val="24"/>
        </w:rPr>
        <w:t>ci;</w:t>
      </w:r>
    </w:p>
    <w:p w:rsidR="00824D2D" w:rsidRPr="00191A57" w:rsidRDefault="00824D2D" w:rsidP="0018783B">
      <w:pPr>
        <w:pStyle w:val="Teksttreci0"/>
        <w:numPr>
          <w:ilvl w:val="0"/>
          <w:numId w:val="25"/>
        </w:numPr>
        <w:shd w:val="clear" w:color="auto" w:fill="auto"/>
        <w:tabs>
          <w:tab w:val="left" w:pos="510"/>
        </w:tabs>
        <w:ind w:left="284" w:right="-779"/>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wobec którego </w:t>
      </w:r>
      <w:r>
        <w:rPr>
          <w:rFonts w:ascii="Times New Roman" w:hAnsi="Times New Roman" w:cs="Times New Roman"/>
          <w:color w:val="000000"/>
          <w:sz w:val="24"/>
          <w:szCs w:val="24"/>
        </w:rPr>
        <w:t xml:space="preserve">prawomocnie </w:t>
      </w:r>
      <w:r w:rsidRPr="00191A57">
        <w:rPr>
          <w:rFonts w:ascii="Times New Roman" w:hAnsi="Times New Roman" w:cs="Times New Roman"/>
          <w:color w:val="000000"/>
          <w:sz w:val="24"/>
          <w:szCs w:val="24"/>
        </w:rPr>
        <w:t>orze</w:t>
      </w:r>
      <w:r>
        <w:rPr>
          <w:rFonts w:ascii="Times New Roman" w:hAnsi="Times New Roman" w:cs="Times New Roman"/>
          <w:color w:val="000000"/>
          <w:sz w:val="24"/>
          <w:szCs w:val="24"/>
        </w:rPr>
        <w:t>czono zakaz ubiegania sią o zamó</w:t>
      </w:r>
      <w:r w:rsidRPr="00191A57">
        <w:rPr>
          <w:rFonts w:ascii="Times New Roman" w:hAnsi="Times New Roman" w:cs="Times New Roman"/>
          <w:color w:val="000000"/>
          <w:sz w:val="24"/>
          <w:szCs w:val="24"/>
        </w:rPr>
        <w:t>wienia publiczne;</w:t>
      </w:r>
    </w:p>
    <w:p w:rsidR="00824D2D" w:rsidRPr="00191A57" w:rsidRDefault="00824D2D" w:rsidP="0018783B">
      <w:pPr>
        <w:pStyle w:val="Teksttreci0"/>
        <w:numPr>
          <w:ilvl w:val="0"/>
          <w:numId w:val="25"/>
        </w:numPr>
        <w:shd w:val="clear" w:color="auto" w:fill="auto"/>
        <w:tabs>
          <w:tab w:val="left" w:pos="534"/>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Zamawiający moż</w:t>
      </w:r>
      <w:r w:rsidRPr="00191A57">
        <w:rPr>
          <w:rFonts w:ascii="Times New Roman" w:hAnsi="Times New Roman" w:cs="Times New Roman"/>
          <w:color w:val="000000"/>
          <w:sz w:val="24"/>
          <w:szCs w:val="24"/>
        </w:rPr>
        <w:t>e stwierdzić, na podstawie wiarygodnych przesłanek, ze Wykonawca zawarł z inny</w:t>
      </w:r>
      <w:r>
        <w:rPr>
          <w:rFonts w:ascii="Times New Roman" w:hAnsi="Times New Roman" w:cs="Times New Roman"/>
          <w:color w:val="000000"/>
          <w:sz w:val="24"/>
          <w:szCs w:val="24"/>
        </w:rPr>
        <w:t>mi Wykonawcami porozumienie mające na celu zakłócenie konkurencji, w szczególności 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lang w:bidi="en-US"/>
        </w:rPr>
        <w:t>należą</w:t>
      </w:r>
      <w:r w:rsidRPr="00191A57">
        <w:rPr>
          <w:rFonts w:ascii="Times New Roman" w:hAnsi="Times New Roman" w:cs="Times New Roman"/>
          <w:color w:val="000000"/>
          <w:sz w:val="24"/>
          <w:szCs w:val="24"/>
          <w:lang w:bidi="en-US"/>
        </w:rPr>
        <w:t xml:space="preserve">c </w:t>
      </w:r>
      <w:r w:rsidRPr="00191A57">
        <w:rPr>
          <w:rFonts w:ascii="Times New Roman" w:hAnsi="Times New Roman" w:cs="Times New Roman"/>
          <w:color w:val="000000"/>
          <w:sz w:val="24"/>
          <w:szCs w:val="24"/>
        </w:rPr>
        <w:t>do tej samej grupy kapitałowej w rozumieniu ustawy z dnia 16 lutego 2007 r. o o</w:t>
      </w:r>
      <w:r>
        <w:rPr>
          <w:rFonts w:ascii="Times New Roman" w:hAnsi="Times New Roman" w:cs="Times New Roman"/>
          <w:color w:val="000000"/>
          <w:sz w:val="24"/>
          <w:szCs w:val="24"/>
        </w:rPr>
        <w:t>chronie konkurencji i konsumentów, złożyli odrębne oferty, oferty czę</w:t>
      </w:r>
      <w:r w:rsidRPr="00191A57">
        <w:rPr>
          <w:rFonts w:ascii="Times New Roman" w:hAnsi="Times New Roman" w:cs="Times New Roman"/>
          <w:color w:val="000000"/>
          <w:sz w:val="24"/>
          <w:szCs w:val="24"/>
        </w:rPr>
        <w:t>ściowe lub wnioski o</w:t>
      </w:r>
      <w:r>
        <w:rPr>
          <w:rFonts w:ascii="Times New Roman" w:hAnsi="Times New Roman" w:cs="Times New Roman"/>
          <w:color w:val="000000"/>
          <w:sz w:val="24"/>
          <w:szCs w:val="24"/>
        </w:rPr>
        <w:t xml:space="preserve"> dopuszczenie do</w:t>
      </w:r>
      <w:r w:rsidR="0013611F">
        <w:rPr>
          <w:rFonts w:ascii="Times New Roman" w:hAnsi="Times New Roman" w:cs="Times New Roman"/>
          <w:color w:val="000000"/>
          <w:sz w:val="24"/>
          <w:szCs w:val="24"/>
        </w:rPr>
        <w:t xml:space="preserve"> udziału w postępowaniu, chyba ż</w:t>
      </w:r>
      <w:r>
        <w:rPr>
          <w:rFonts w:ascii="Times New Roman" w:hAnsi="Times New Roman" w:cs="Times New Roman"/>
          <w:color w:val="000000"/>
          <w:sz w:val="24"/>
          <w:szCs w:val="24"/>
        </w:rPr>
        <w:t>e wykażą</w:t>
      </w:r>
      <w:r w:rsidRPr="00191A57">
        <w:rPr>
          <w:rFonts w:ascii="Times New Roman" w:hAnsi="Times New Roman" w:cs="Times New Roman"/>
          <w:color w:val="000000"/>
          <w:sz w:val="24"/>
          <w:szCs w:val="24"/>
        </w:rPr>
        <w:t>, ze przygotowali te oferty lub wnioski niezależnie od siebie;</w:t>
      </w:r>
    </w:p>
    <w:p w:rsidR="00824D2D" w:rsidRPr="00191A57" w:rsidRDefault="00824D2D" w:rsidP="0018783B">
      <w:pPr>
        <w:pStyle w:val="Teksttreci0"/>
        <w:numPr>
          <w:ilvl w:val="0"/>
          <w:numId w:val="25"/>
        </w:numPr>
        <w:shd w:val="clear" w:color="auto" w:fill="auto"/>
        <w:tabs>
          <w:tab w:val="left" w:pos="529"/>
        </w:tabs>
        <w:ind w:left="284"/>
        <w:jc w:val="both"/>
        <w:rPr>
          <w:rFonts w:ascii="Times New Roman" w:hAnsi="Times New Roman" w:cs="Times New Roman"/>
          <w:sz w:val="24"/>
          <w:szCs w:val="24"/>
        </w:rPr>
      </w:pPr>
      <w:r>
        <w:rPr>
          <w:rFonts w:ascii="Times New Roman" w:hAnsi="Times New Roman" w:cs="Times New Roman"/>
          <w:color w:val="000000"/>
          <w:sz w:val="24"/>
          <w:szCs w:val="24"/>
        </w:rPr>
        <w:t>jeżeli, w przypadkach, o któ</w:t>
      </w:r>
      <w:r w:rsidRPr="00191A57">
        <w:rPr>
          <w:rFonts w:ascii="Times New Roman" w:hAnsi="Times New Roman" w:cs="Times New Roman"/>
          <w:color w:val="000000"/>
          <w:sz w:val="24"/>
          <w:szCs w:val="24"/>
        </w:rPr>
        <w:t xml:space="preserve">rych mowa w </w:t>
      </w:r>
      <w:r w:rsidRPr="00191A57">
        <w:rPr>
          <w:rFonts w:ascii="Times New Roman" w:hAnsi="Times New Roman" w:cs="Times New Roman"/>
          <w:color w:val="000000"/>
          <w:sz w:val="24"/>
          <w:szCs w:val="24"/>
          <w:lang w:bidi="en-US"/>
        </w:rPr>
        <w:t xml:space="preserve">art. </w:t>
      </w:r>
      <w:r>
        <w:rPr>
          <w:rFonts w:ascii="Times New Roman" w:hAnsi="Times New Roman" w:cs="Times New Roman"/>
          <w:color w:val="000000"/>
          <w:sz w:val="24"/>
          <w:szCs w:val="24"/>
        </w:rPr>
        <w:t>85 ust. 1 ustawy, doszło do zakłócenia konkurencji wynikającego z wcześ</w:t>
      </w:r>
      <w:r w:rsidRPr="00191A57">
        <w:rPr>
          <w:rFonts w:ascii="Times New Roman" w:hAnsi="Times New Roman" w:cs="Times New Roman"/>
          <w:color w:val="000000"/>
          <w:sz w:val="24"/>
          <w:szCs w:val="24"/>
        </w:rPr>
        <w:t xml:space="preserve">niejszego zaangażowania </w:t>
      </w:r>
      <w:r>
        <w:rPr>
          <w:rFonts w:ascii="Times New Roman" w:hAnsi="Times New Roman" w:cs="Times New Roman"/>
          <w:color w:val="000000"/>
          <w:sz w:val="24"/>
          <w:szCs w:val="24"/>
        </w:rPr>
        <w:t>tego Wykonawcy lub podmiotu, który należ</w:t>
      </w:r>
      <w:r w:rsidRPr="00191A57">
        <w:rPr>
          <w:rFonts w:ascii="Times New Roman" w:hAnsi="Times New Roman" w:cs="Times New Roman"/>
          <w:color w:val="000000"/>
          <w:sz w:val="24"/>
          <w:szCs w:val="24"/>
        </w:rPr>
        <w:t>y z wykonawcą do tej samej grupy kapitałowej w rozumieniu ustawy z dnia 16 lutego 2007 r. o ochronie konkurencji i konsumentów</w:t>
      </w:r>
      <w:r>
        <w:rPr>
          <w:rFonts w:ascii="Times New Roman" w:hAnsi="Times New Roman" w:cs="Times New Roman"/>
          <w:color w:val="000000"/>
          <w:sz w:val="24"/>
          <w:szCs w:val="24"/>
        </w:rPr>
        <w:t>, chyba ze spowodowane tym zakłócenie konkurencji moż</w:t>
      </w:r>
      <w:r w:rsidRPr="00191A57">
        <w:rPr>
          <w:rFonts w:ascii="Times New Roman" w:hAnsi="Times New Roman" w:cs="Times New Roman"/>
          <w:color w:val="000000"/>
          <w:sz w:val="24"/>
          <w:szCs w:val="24"/>
        </w:rPr>
        <w:t xml:space="preserve">e być wyeliminowane w inny </w:t>
      </w:r>
      <w:r>
        <w:rPr>
          <w:rFonts w:ascii="Times New Roman" w:hAnsi="Times New Roman" w:cs="Times New Roman"/>
          <w:color w:val="000000"/>
          <w:sz w:val="24"/>
          <w:szCs w:val="24"/>
          <w:lang w:bidi="en-US"/>
        </w:rPr>
        <w:t>sposó</w:t>
      </w:r>
      <w:r w:rsidRPr="00191A57">
        <w:rPr>
          <w:rFonts w:ascii="Times New Roman" w:hAnsi="Times New Roman" w:cs="Times New Roman"/>
          <w:color w:val="000000"/>
          <w:sz w:val="24"/>
          <w:szCs w:val="24"/>
          <w:lang w:bidi="en-US"/>
        </w:rPr>
        <w:t xml:space="preserve">b </w:t>
      </w:r>
      <w:r>
        <w:rPr>
          <w:rFonts w:ascii="Times New Roman" w:hAnsi="Times New Roman" w:cs="Times New Roman"/>
          <w:color w:val="000000"/>
          <w:sz w:val="24"/>
          <w:szCs w:val="24"/>
        </w:rPr>
        <w:t>niż</w:t>
      </w:r>
      <w:r w:rsidRPr="00191A57">
        <w:rPr>
          <w:rFonts w:ascii="Times New Roman" w:hAnsi="Times New Roman" w:cs="Times New Roman"/>
          <w:color w:val="000000"/>
          <w:sz w:val="24"/>
          <w:szCs w:val="24"/>
        </w:rPr>
        <w:t xml:space="preserve"> przez wykluczenie Wykonawcy z udziału </w:t>
      </w:r>
      <w:r>
        <w:rPr>
          <w:rFonts w:ascii="Times New Roman" w:hAnsi="Times New Roman" w:cs="Times New Roman"/>
          <w:color w:val="000000"/>
          <w:sz w:val="24"/>
          <w:szCs w:val="24"/>
        </w:rPr>
        <w:t>w postepowaniu o udzielenie zamó</w:t>
      </w:r>
      <w:r w:rsidRPr="00191A57">
        <w:rPr>
          <w:rFonts w:ascii="Times New Roman" w:hAnsi="Times New Roman" w:cs="Times New Roman"/>
          <w:color w:val="000000"/>
          <w:sz w:val="24"/>
          <w:szCs w:val="24"/>
        </w:rPr>
        <w:t>wienia.</w:t>
      </w:r>
    </w:p>
    <w:p w:rsidR="00964E32" w:rsidRPr="00964E32" w:rsidRDefault="00964E32" w:rsidP="00964E32">
      <w:pPr>
        <w:pStyle w:val="Default"/>
        <w:numPr>
          <w:ilvl w:val="0"/>
          <w:numId w:val="4"/>
        </w:numPr>
        <w:spacing w:after="150"/>
        <w:ind w:left="360" w:hanging="502"/>
        <w:rPr>
          <w:b/>
          <w:color w:val="auto"/>
        </w:rPr>
      </w:pPr>
      <w:r w:rsidRPr="00964E32">
        <w:rPr>
          <w:rFonts w:cstheme="minorBidi"/>
          <w:b/>
          <w:color w:val="auto"/>
        </w:rPr>
        <w:t xml:space="preserve">Z postępowania o udzielenie zamówienia wyklucza się Wykonawców, w stosunku do których zachodzi którakolwiek z okoliczności wskazanych  </w:t>
      </w:r>
      <w:r w:rsidRPr="00964E32">
        <w:rPr>
          <w:b/>
          <w:color w:val="auto"/>
        </w:rPr>
        <w:t xml:space="preserve">w art. 7 ust. 1 ustawy z dnia 13 kwietnia 2022r. o szczególnych rozwiązaniach w zakresie przeciwdziałania wspieraniu agresji na Ukrainę oraz służących ochronie bezpieczeństwa narodowego (przesłanka obligatoryjna) </w:t>
      </w:r>
    </w:p>
    <w:p w:rsidR="00F20028" w:rsidRPr="00964E32" w:rsidRDefault="00F20028" w:rsidP="00213A9B">
      <w:pPr>
        <w:pStyle w:val="Teksttreci0"/>
        <w:numPr>
          <w:ilvl w:val="0"/>
          <w:numId w:val="4"/>
        </w:numPr>
        <w:shd w:val="clear" w:color="auto" w:fill="auto"/>
        <w:tabs>
          <w:tab w:val="left" w:pos="426"/>
        </w:tabs>
        <w:spacing w:after="0"/>
        <w:ind w:left="426" w:hanging="568"/>
        <w:jc w:val="both"/>
        <w:rPr>
          <w:rFonts w:ascii="Times New Roman" w:hAnsi="Times New Roman" w:cs="Times New Roman"/>
          <w:sz w:val="24"/>
          <w:szCs w:val="24"/>
        </w:rPr>
      </w:pPr>
      <w:r w:rsidRPr="00964E32">
        <w:rPr>
          <w:rFonts w:ascii="Times New Roman" w:hAnsi="Times New Roman" w:cs="Times New Roman"/>
          <w:sz w:val="24"/>
          <w:szCs w:val="24"/>
        </w:rPr>
        <w:t>W</w:t>
      </w:r>
      <w:r w:rsidRPr="00964E32">
        <w:rPr>
          <w:rFonts w:ascii="Times New Roman" w:hAnsi="Times New Roman" w:cs="Times New Roman"/>
          <w:color w:val="000000"/>
          <w:sz w:val="24"/>
          <w:szCs w:val="24"/>
        </w:rPr>
        <w:t>ykonawca może zostać wykluczony przez Zamawiającego na każdym etapie postępowania o udzielenie zamówienia.</w:t>
      </w:r>
    </w:p>
    <w:p w:rsidR="00F20028" w:rsidRPr="008221FC" w:rsidRDefault="00F20028" w:rsidP="00F20028">
      <w:pPr>
        <w:pStyle w:val="Teksttreci0"/>
        <w:shd w:val="clear" w:color="auto" w:fill="auto"/>
        <w:tabs>
          <w:tab w:val="left" w:pos="426"/>
        </w:tabs>
        <w:spacing w:after="0"/>
        <w:jc w:val="both"/>
        <w:rPr>
          <w:rFonts w:ascii="Times New Roman" w:hAnsi="Times New Roman" w:cs="Times New Roman"/>
          <w:sz w:val="24"/>
          <w:szCs w:val="24"/>
        </w:rPr>
      </w:pPr>
    </w:p>
    <w:p w:rsidR="00BE4ED8" w:rsidRPr="00291C75" w:rsidRDefault="00BE4ED8" w:rsidP="00BE4ED8">
      <w:pPr>
        <w:pStyle w:val="Teksttreci0"/>
        <w:shd w:val="clear" w:color="auto" w:fill="auto"/>
        <w:tabs>
          <w:tab w:val="left" w:pos="426"/>
        </w:tabs>
        <w:spacing w:after="0"/>
        <w:ind w:left="284"/>
        <w:jc w:val="both"/>
        <w:rPr>
          <w:rFonts w:ascii="Times New Roman" w:hAnsi="Times New Roman" w:cs="Times New Roman"/>
          <w:sz w:val="24"/>
          <w:szCs w:val="24"/>
        </w:rPr>
      </w:pPr>
    </w:p>
    <w:p w:rsidR="00291C75" w:rsidRPr="00B628A9" w:rsidRDefault="00291C75" w:rsidP="00CB3EFF">
      <w:pPr>
        <w:pStyle w:val="Nagwek11"/>
        <w:keepNext/>
        <w:keepLines/>
        <w:numPr>
          <w:ilvl w:val="0"/>
          <w:numId w:val="2"/>
        </w:numPr>
        <w:shd w:val="clear" w:color="auto" w:fill="auto"/>
        <w:tabs>
          <w:tab w:val="left" w:pos="519"/>
        </w:tabs>
        <w:spacing w:after="0"/>
        <w:ind w:hanging="1854"/>
        <w:jc w:val="left"/>
        <w:rPr>
          <w:rFonts w:ascii="Times New Roman" w:hAnsi="Times New Roman" w:cs="Times New Roman"/>
          <w:sz w:val="24"/>
          <w:szCs w:val="24"/>
        </w:rPr>
      </w:pPr>
      <w:bookmarkStart w:id="11" w:name="bookmark17"/>
      <w:bookmarkStart w:id="12" w:name="bookmark16"/>
      <w:r w:rsidRPr="00191A57">
        <w:rPr>
          <w:rFonts w:ascii="Times New Roman" w:hAnsi="Times New Roman" w:cs="Times New Roman"/>
          <w:color w:val="000000"/>
          <w:sz w:val="24"/>
          <w:szCs w:val="24"/>
        </w:rPr>
        <w:lastRenderedPageBreak/>
        <w:t>Sposób obliczenia ceny</w:t>
      </w:r>
      <w:bookmarkEnd w:id="11"/>
      <w:bookmarkEnd w:id="12"/>
    </w:p>
    <w:p w:rsidR="00B628A9" w:rsidRPr="00137E53" w:rsidRDefault="00B628A9" w:rsidP="00B628A9">
      <w:pPr>
        <w:widowControl/>
        <w:numPr>
          <w:ilvl w:val="3"/>
          <w:numId w:val="2"/>
        </w:numPr>
        <w:tabs>
          <w:tab w:val="left" w:pos="10800"/>
          <w:tab w:val="left" w:pos="10860"/>
        </w:tabs>
        <w:suppressAutoHyphens/>
        <w:ind w:left="709"/>
        <w:rPr>
          <w:rFonts w:ascii="Times New Roman" w:hAnsi="Times New Roman" w:cs="Times New Roman"/>
        </w:rPr>
      </w:pPr>
      <w:r w:rsidRPr="00137E53">
        <w:rPr>
          <w:rFonts w:ascii="Times New Roman" w:hAnsi="Times New Roman" w:cs="Times New Roman"/>
        </w:rPr>
        <w:t>Cena oferty zostanie wyliczona przez wykonawcę na podstawie</w:t>
      </w:r>
      <w:r>
        <w:rPr>
          <w:rFonts w:ascii="Times New Roman" w:hAnsi="Times New Roman" w:cs="Times New Roman"/>
        </w:rPr>
        <w:t xml:space="preserve"> wypełnionego załącznika nr 3 S</w:t>
      </w:r>
      <w:r w:rsidRPr="00137E53">
        <w:rPr>
          <w:rFonts w:ascii="Times New Roman" w:hAnsi="Times New Roman" w:cs="Times New Roman"/>
        </w:rPr>
        <w:t>WZ na poszczególny pakiet / pakiety i przedstawiona w składanej ofercie -</w:t>
      </w:r>
      <w:r>
        <w:rPr>
          <w:rFonts w:ascii="Times New Roman" w:hAnsi="Times New Roman" w:cs="Times New Roman"/>
        </w:rPr>
        <w:t xml:space="preserve"> załącznik nr 2 S</w:t>
      </w:r>
      <w:r w:rsidRPr="00137E53">
        <w:rPr>
          <w:rFonts w:ascii="Times New Roman" w:hAnsi="Times New Roman" w:cs="Times New Roman"/>
        </w:rPr>
        <w:t>WZ</w:t>
      </w:r>
      <w:r>
        <w:rPr>
          <w:rFonts w:ascii="Times New Roman" w:hAnsi="Times New Roman" w:cs="Times New Roman"/>
        </w:rPr>
        <w:t xml:space="preserve"> (formularz ofertowy)</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pacing w:after="40"/>
        <w:ind w:left="709"/>
        <w:rPr>
          <w:rFonts w:ascii="Times New Roman" w:hAnsi="Times New Roman" w:cs="Times New Roman"/>
        </w:rPr>
      </w:pPr>
      <w:r w:rsidRPr="00137E53">
        <w:rPr>
          <w:rFonts w:ascii="Times New Roman" w:hAnsi="Times New Roman" w:cs="Times New Roman"/>
        </w:rPr>
        <w:t>Ceny jednostkowe, wartości netto i brutto muszą być podane i wyliczone w zaokrągleniu do dwóch miejsc po przecinku (zasada zaokrąglenia – poniżej 5 należy końcówkę pominąć, powyżej i równe 5 należy zaokrąglić w górę).</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określi ceny netto za jednostkę miary na wszystkie pozycje wymienione w pakiecie/ pakietach.</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obliczy wartość poszczególnych pozycji przez przemnożenie ilości jednostek miary przez cenę netto za jednostkę miary dla danej pozycji.</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do wartości netto doliczy podatek VAT dla danej pozycji, suma wartości brutto stanowić będzie cenę oferty</w:t>
      </w:r>
      <w:r>
        <w:rPr>
          <w:rFonts w:ascii="Times New Roman" w:hAnsi="Times New Roman" w:cs="Times New Roman"/>
        </w:rPr>
        <w:t xml:space="preserve"> w danym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Wykonawca zliczy wartość netto wszystkich pozycji</w:t>
      </w:r>
      <w:r>
        <w:rPr>
          <w:rFonts w:ascii="Times New Roman" w:hAnsi="Times New Roman" w:cs="Times New Roman"/>
        </w:rPr>
        <w:t xml:space="preserve"> w pakiecie</w:t>
      </w:r>
      <w:r w:rsidRPr="00137E53">
        <w:rPr>
          <w:rFonts w:ascii="Times New Roman" w:hAnsi="Times New Roman" w:cs="Times New Roman"/>
        </w:rPr>
        <w:t>.</w:t>
      </w:r>
    </w:p>
    <w:p w:rsidR="00B628A9" w:rsidRPr="00137E53" w:rsidRDefault="00B628A9" w:rsidP="00B628A9">
      <w:pPr>
        <w:widowControl/>
        <w:numPr>
          <w:ilvl w:val="3"/>
          <w:numId w:val="2"/>
        </w:numPr>
        <w:tabs>
          <w:tab w:val="left" w:pos="3855"/>
        </w:tabs>
        <w:suppressAutoHyphens/>
        <w:spacing w:after="40"/>
        <w:ind w:left="709"/>
        <w:rPr>
          <w:rFonts w:ascii="Times New Roman" w:hAnsi="Times New Roman" w:cs="Times New Roman"/>
        </w:rPr>
      </w:pPr>
      <w:r w:rsidRPr="00137E53">
        <w:rPr>
          <w:rFonts w:ascii="Times New Roman" w:hAnsi="Times New Roman" w:cs="Times New Roman"/>
        </w:rPr>
        <w:t>W ofercie cenowej należy podać wartość brutto (z podatkiem VAT), z kosztem dostawy do magazynu zamawiającego, opłatami celno-granicznymi w przypadku towarów importowanych oraz pozostałymi kosztami tj. czynności związane z przygotowaniem dostawy, rozładunkiem, itp.</w:t>
      </w:r>
    </w:p>
    <w:p w:rsidR="00B628A9" w:rsidRPr="003477A3" w:rsidRDefault="00B628A9" w:rsidP="00B628A9">
      <w:pPr>
        <w:pStyle w:val="Akapitzlist"/>
        <w:widowControl/>
        <w:numPr>
          <w:ilvl w:val="3"/>
          <w:numId w:val="2"/>
        </w:numPr>
        <w:suppressAutoHyphens/>
        <w:spacing w:after="40"/>
        <w:ind w:left="709"/>
        <w:rPr>
          <w:rFonts w:ascii="Times New Roman" w:hAnsi="Times New Roman" w:cs="Times New Roman"/>
          <w:b/>
        </w:rPr>
      </w:pPr>
      <w:r w:rsidRPr="003477A3">
        <w:rPr>
          <w:rFonts w:ascii="Times New Roman" w:hAnsi="Times New Roman" w:cs="Times New Roman"/>
        </w:rPr>
        <w:t>Cena oferty winna być wyrażona w złotych polskich (PLN).</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Cena oferty za całość zamówienia</w:t>
      </w:r>
      <w:r>
        <w:rPr>
          <w:rFonts w:ascii="Times New Roman" w:hAnsi="Times New Roman" w:cs="Times New Roman"/>
          <w:color w:val="auto"/>
        </w:rPr>
        <w:t xml:space="preserve"> (poszczególny pakiet)</w:t>
      </w:r>
      <w:r w:rsidRPr="0048766A">
        <w:rPr>
          <w:rFonts w:ascii="Times New Roman" w:hAnsi="Times New Roman" w:cs="Times New Roman"/>
          <w:color w:val="auto"/>
        </w:rPr>
        <w:t>, musi być podana cyfrowo tj.: (cena ofertowa = cena netto + podatek VAT).</w:t>
      </w:r>
    </w:p>
    <w:p w:rsidR="00B628A9" w:rsidRPr="0048766A" w:rsidRDefault="00B628A9" w:rsidP="00B628A9">
      <w:pPr>
        <w:pStyle w:val="Akapitzlist"/>
        <w:keepNext/>
        <w:keepLines/>
        <w:widowControl/>
        <w:numPr>
          <w:ilvl w:val="3"/>
          <w:numId w:val="2"/>
        </w:numPr>
        <w:tabs>
          <w:tab w:val="left" w:pos="347"/>
          <w:tab w:val="left" w:pos="519"/>
        </w:tabs>
        <w:suppressAutoHyphens/>
        <w:ind w:left="709"/>
        <w:jc w:val="both"/>
        <w:rPr>
          <w:rFonts w:ascii="Times New Roman" w:hAnsi="Times New Roman" w:cs="Times New Roman"/>
          <w:color w:val="auto"/>
        </w:rPr>
      </w:pPr>
      <w:r w:rsidRPr="0048766A">
        <w:rPr>
          <w:rFonts w:ascii="Times New Roman" w:hAnsi="Times New Roman" w:cs="Times New Roman"/>
          <w:color w:val="auto"/>
        </w:rPr>
        <w:t>Wykonawca obowiązany jest przedłożyć ofertę cenową zgodnie z załącznikiem nr 2 SWZ (Formularz ofertowy).</w:t>
      </w:r>
    </w:p>
    <w:p w:rsidR="00B628A9" w:rsidRPr="003477A3" w:rsidRDefault="00B628A9" w:rsidP="00B628A9">
      <w:pPr>
        <w:pStyle w:val="Akapitzlist"/>
        <w:keepNext/>
        <w:keepLines/>
        <w:widowControl/>
        <w:numPr>
          <w:ilvl w:val="3"/>
          <w:numId w:val="2"/>
        </w:numPr>
        <w:tabs>
          <w:tab w:val="left" w:pos="284"/>
          <w:tab w:val="left" w:pos="426"/>
        </w:tabs>
        <w:suppressAutoHyphens/>
        <w:ind w:left="709"/>
        <w:jc w:val="both"/>
        <w:rPr>
          <w:rFonts w:ascii="Times New Roman" w:hAnsi="Times New Roman" w:cs="Times New Roman"/>
        </w:rPr>
      </w:pPr>
      <w:r w:rsidRPr="003477A3">
        <w:rPr>
          <w:rFonts w:ascii="Times New Roman" w:hAnsi="Times New Roman" w:cs="Times New Roman"/>
        </w:rPr>
        <w:t xml:space="preserve">Wykonawca poda stawkę podatku od towarów i usług (VAT) właściwą dla przedmiotu zamówienia, obowiązującą według stanu </w:t>
      </w:r>
      <w:r w:rsidRPr="003477A3">
        <w:rPr>
          <w:rFonts w:ascii="Times New Roman" w:hAnsi="Times New Roman" w:cs="Times New Roman"/>
          <w:lang w:bidi="en-US"/>
        </w:rPr>
        <w:t>praw</w:t>
      </w:r>
      <w:r w:rsidRPr="003477A3">
        <w:rPr>
          <w:rFonts w:ascii="Times New Roman" w:hAnsi="Times New Roman" w:cs="Times New Roman"/>
          <w:lang w:bidi="en-US"/>
        </w:rPr>
        <w:softHyphen/>
        <w:t>nego</w:t>
      </w:r>
      <w:r w:rsidRPr="003477A3">
        <w:rPr>
          <w:rFonts w:ascii="Times New Roman" w:hAnsi="Times New Roman" w:cs="Times New Roman"/>
        </w:rPr>
        <w:t xml:space="preserve"> na dzień składania ofert. Określenie ceny ofertowej z zastosowaniem nie</w:t>
      </w:r>
      <w:r w:rsidRPr="003477A3">
        <w:rPr>
          <w:rFonts w:ascii="Times New Roman" w:hAnsi="Times New Roman" w:cs="Times New Roman"/>
        </w:rPr>
        <w:softHyphen/>
        <w:t>prawidłowej stawki podatku od towarów i usług (VAT) potraktowane będzie, jako błąd w obliczeniu ceny i spowoduje odrzucenie oferty, jeżeli nie ziszczą się usta</w:t>
      </w:r>
      <w:r w:rsidRPr="003477A3">
        <w:rPr>
          <w:rFonts w:ascii="Times New Roman" w:hAnsi="Times New Roman" w:cs="Times New Roman"/>
        </w:rPr>
        <w:softHyphen/>
        <w:t>wowe przesłanki omyłki (na podstawie art. 226 ust. 1 pkt 10 ustawy w związku z art. 223 ust. 2 pkt 3 ustawy).</w:t>
      </w:r>
    </w:p>
    <w:p w:rsidR="00B628A9" w:rsidRDefault="00B628A9" w:rsidP="00B628A9">
      <w:pPr>
        <w:pStyle w:val="Nagwek11"/>
        <w:keepNext/>
        <w:keepLines/>
        <w:shd w:val="clear" w:color="auto" w:fill="auto"/>
        <w:tabs>
          <w:tab w:val="left" w:pos="519"/>
        </w:tabs>
        <w:spacing w:after="0"/>
        <w:ind w:left="709"/>
        <w:jc w:val="left"/>
        <w:rPr>
          <w:rFonts w:ascii="Times New Roman" w:hAnsi="Times New Roman" w:cs="Times New Roman"/>
          <w:color w:val="000000"/>
          <w:sz w:val="24"/>
          <w:szCs w:val="24"/>
        </w:rPr>
      </w:pPr>
    </w:p>
    <w:p w:rsidR="00291C75" w:rsidRPr="00CA7C94" w:rsidRDefault="00291C75" w:rsidP="00CB3EFF">
      <w:pPr>
        <w:pStyle w:val="Nagwek11"/>
        <w:keepNext/>
        <w:keepLines/>
        <w:numPr>
          <w:ilvl w:val="0"/>
          <w:numId w:val="2"/>
        </w:numPr>
        <w:shd w:val="clear" w:color="auto" w:fill="auto"/>
        <w:tabs>
          <w:tab w:val="left" w:pos="586"/>
        </w:tabs>
        <w:spacing w:after="0"/>
        <w:ind w:left="1276" w:hanging="1276"/>
        <w:jc w:val="left"/>
        <w:rPr>
          <w:rFonts w:ascii="Times New Roman" w:hAnsi="Times New Roman" w:cs="Times New Roman"/>
          <w:sz w:val="24"/>
          <w:szCs w:val="24"/>
        </w:rPr>
      </w:pPr>
      <w:bookmarkStart w:id="13" w:name="bookmark19"/>
      <w:bookmarkStart w:id="14" w:name="bookmark18"/>
      <w:r w:rsidRPr="00CA7C94">
        <w:rPr>
          <w:rFonts w:ascii="Times New Roman" w:hAnsi="Times New Roman" w:cs="Times New Roman"/>
          <w:sz w:val="24"/>
          <w:szCs w:val="24"/>
          <w:lang w:bidi="en-US"/>
        </w:rPr>
        <w:t xml:space="preserve">Opis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 xml:space="preserve">oceny ofert, wraz z podaniem wag tych </w:t>
      </w:r>
      <w:r w:rsidRPr="00CA7C94">
        <w:rPr>
          <w:rFonts w:ascii="Times New Roman" w:hAnsi="Times New Roman" w:cs="Times New Roman"/>
          <w:sz w:val="24"/>
          <w:szCs w:val="24"/>
        </w:rPr>
        <w:t xml:space="preserve">kryteriów </w:t>
      </w:r>
      <w:r w:rsidRPr="00CA7C94">
        <w:rPr>
          <w:rFonts w:ascii="Times New Roman" w:hAnsi="Times New Roman" w:cs="Times New Roman"/>
          <w:sz w:val="24"/>
          <w:szCs w:val="24"/>
          <w:lang w:bidi="en-US"/>
        </w:rPr>
        <w:t>i sposobu oceny ofert</w:t>
      </w:r>
      <w:bookmarkEnd w:id="13"/>
      <w:bookmarkEnd w:id="14"/>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Cena                                                           </w:t>
      </w:r>
      <w:r w:rsidR="004D67E6" w:rsidRPr="004D67E6">
        <w:rPr>
          <w:rStyle w:val="standardowy1"/>
          <w:color w:val="auto"/>
          <w:sz w:val="24"/>
          <w:szCs w:val="24"/>
        </w:rPr>
        <w:t>96</w:t>
      </w:r>
      <w:r w:rsidRPr="004D67E6">
        <w:rPr>
          <w:rStyle w:val="standardowy1"/>
          <w:color w:val="auto"/>
          <w:sz w:val="24"/>
          <w:szCs w:val="24"/>
        </w:rPr>
        <w:t>%</w:t>
      </w:r>
    </w:p>
    <w:p w:rsidR="00CD1FD2" w:rsidRPr="004D67E6" w:rsidRDefault="00CD1FD2" w:rsidP="00CD1FD2">
      <w:pPr>
        <w:pStyle w:val="Akapitzlist"/>
        <w:ind w:left="1211"/>
        <w:jc w:val="both"/>
        <w:rPr>
          <w:rStyle w:val="standardowy1"/>
          <w:color w:val="auto"/>
          <w:sz w:val="24"/>
          <w:szCs w:val="24"/>
        </w:rPr>
      </w:pPr>
      <w:r w:rsidRPr="004D67E6">
        <w:rPr>
          <w:rStyle w:val="standardowy1"/>
          <w:color w:val="auto"/>
          <w:sz w:val="24"/>
          <w:szCs w:val="24"/>
        </w:rPr>
        <w:t xml:space="preserve"> </w:t>
      </w:r>
      <w:r w:rsidRPr="004D67E6">
        <w:rPr>
          <w:rStyle w:val="standardowy1"/>
          <w:color w:val="auto"/>
          <w:sz w:val="24"/>
          <w:szCs w:val="24"/>
        </w:rPr>
        <w:tab/>
        <w:t xml:space="preserve">     Termin realizacji</w:t>
      </w:r>
      <w:r w:rsidRPr="004D67E6">
        <w:rPr>
          <w:rStyle w:val="standardowy1"/>
          <w:color w:val="auto"/>
          <w:sz w:val="24"/>
          <w:szCs w:val="24"/>
        </w:rPr>
        <w:tab/>
        <w:t xml:space="preserve">                                      </w:t>
      </w:r>
      <w:r w:rsidR="004D67E6" w:rsidRPr="004D67E6">
        <w:rPr>
          <w:rStyle w:val="standardowy1"/>
          <w:color w:val="auto"/>
          <w:sz w:val="24"/>
          <w:szCs w:val="24"/>
        </w:rPr>
        <w:t>4</w:t>
      </w:r>
      <w:r w:rsidRPr="004D67E6">
        <w:rPr>
          <w:rStyle w:val="standardowy1"/>
          <w:color w:val="auto"/>
          <w:sz w:val="24"/>
          <w:szCs w:val="24"/>
        </w:rPr>
        <w:t xml:space="preserve">% </w:t>
      </w:r>
    </w:p>
    <w:p w:rsidR="00CD1FD2" w:rsidRPr="004D67E6" w:rsidRDefault="00CD1FD2" w:rsidP="00CD1FD2">
      <w:pPr>
        <w:ind w:left="851"/>
        <w:jc w:val="both"/>
        <w:rPr>
          <w:rStyle w:val="standardowy1"/>
          <w:color w:val="auto"/>
          <w:sz w:val="24"/>
          <w:szCs w:val="24"/>
        </w:rPr>
      </w:pPr>
      <w:r w:rsidRPr="004D67E6">
        <w:rPr>
          <w:rStyle w:val="standardowy1"/>
          <w:color w:val="auto"/>
          <w:sz w:val="24"/>
          <w:szCs w:val="24"/>
        </w:rPr>
        <w:t xml:space="preserve">                            </w:t>
      </w:r>
    </w:p>
    <w:p w:rsidR="00CD1FD2" w:rsidRPr="004D67E6" w:rsidRDefault="00CD1FD2" w:rsidP="00CD1FD2">
      <w:pPr>
        <w:pStyle w:val="Akapitzlist"/>
        <w:ind w:left="709" w:hanging="283"/>
        <w:jc w:val="both"/>
        <w:rPr>
          <w:rFonts w:ascii="Times New Roman" w:hAnsi="Times New Roman" w:cs="Times New Roman"/>
          <w:color w:val="auto"/>
        </w:rPr>
      </w:pPr>
      <w:r w:rsidRPr="004D67E6">
        <w:rPr>
          <w:rFonts w:ascii="Times New Roman" w:hAnsi="Times New Roman" w:cs="Times New Roman"/>
          <w:color w:val="auto"/>
        </w:rPr>
        <w:t>1. Ocena każdej z ofert zostanie przeprowadzona wyłącznie w oparciu o przedstawione wyżej kryteria.</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hanging="785"/>
        <w:jc w:val="both"/>
        <w:rPr>
          <w:rFonts w:ascii="Times New Roman" w:hAnsi="Times New Roman" w:cs="Times New Roman"/>
          <w:color w:val="auto"/>
        </w:rPr>
      </w:pPr>
      <w:r w:rsidRPr="004D67E6">
        <w:rPr>
          <w:rFonts w:ascii="Times New Roman" w:hAnsi="Times New Roman" w:cs="Times New Roman"/>
          <w:color w:val="auto"/>
        </w:rPr>
        <w:t xml:space="preserve">2.  Ocena ofert będzie dokonywana według następujących zasad: </w:t>
      </w:r>
    </w:p>
    <w:p w:rsidR="00CD1FD2" w:rsidRPr="004D67E6" w:rsidRDefault="00CD1FD2" w:rsidP="00CD1FD2">
      <w:pPr>
        <w:pStyle w:val="Akapitzlist"/>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2.1. Ilość punktów za </w:t>
      </w:r>
      <w:r w:rsidRPr="004D67E6">
        <w:rPr>
          <w:rFonts w:ascii="Times New Roman" w:hAnsi="Times New Roman" w:cs="Times New Roman"/>
          <w:b/>
          <w:color w:val="auto"/>
        </w:rPr>
        <w:t>cenę</w:t>
      </w:r>
      <w:r w:rsidRPr="004D67E6">
        <w:rPr>
          <w:rFonts w:ascii="Times New Roman" w:hAnsi="Times New Roman" w:cs="Times New Roman"/>
          <w:color w:val="auto"/>
        </w:rPr>
        <w:t xml:space="preserve"> będzie obliczona z dokładnością do dwóch miejsc po     przecinku, maksymalną ilość punktów otrzyma oferta z najniższą ceną, pozostałym Wykonawcom przyznana zostanie odpowiednio mniejsza liczba punktów, określona na po</w:t>
      </w:r>
      <w:r w:rsidR="00BC57FD">
        <w:rPr>
          <w:rFonts w:ascii="Times New Roman" w:hAnsi="Times New Roman" w:cs="Times New Roman"/>
          <w:color w:val="auto"/>
        </w:rPr>
        <w:t>d</w:t>
      </w:r>
      <w:r w:rsidRPr="004D67E6">
        <w:rPr>
          <w:rFonts w:ascii="Times New Roman" w:hAnsi="Times New Roman" w:cs="Times New Roman"/>
          <w:color w:val="auto"/>
        </w:rPr>
        <w:t>stawie poniższego wzoru:</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najtańszej oferty</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  =        ------------------------------    x 100  x  W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 xml:space="preserve">                                            Cena badanej oferty</w:t>
      </w:r>
    </w:p>
    <w:p w:rsidR="00CD1FD2" w:rsidRPr="004D67E6" w:rsidRDefault="00CD1FD2" w:rsidP="00CD1FD2">
      <w:pPr>
        <w:pStyle w:val="Tekstpodstawowy"/>
        <w:ind w:left="1211"/>
        <w:rPr>
          <w:rFonts w:ascii="Times New Roman" w:hAnsi="Times New Roman"/>
          <w:sz w:val="24"/>
          <w:szCs w:val="24"/>
        </w:rPr>
      </w:pPr>
      <w:r w:rsidRPr="004D67E6">
        <w:rPr>
          <w:rFonts w:ascii="Times New Roman" w:hAnsi="Times New Roman"/>
          <w:sz w:val="24"/>
          <w:szCs w:val="24"/>
        </w:rPr>
        <w:t xml:space="preserve">             Gdzie:</w:t>
      </w:r>
    </w:p>
    <w:p w:rsidR="00CD1FD2" w:rsidRPr="004D67E6" w:rsidRDefault="00CD1FD2" w:rsidP="00CD1FD2">
      <w:pPr>
        <w:pStyle w:val="Legenda1"/>
        <w:ind w:left="1211"/>
        <w:jc w:val="both"/>
        <w:rPr>
          <w:szCs w:val="24"/>
        </w:rPr>
      </w:pPr>
      <w:r w:rsidRPr="004D67E6">
        <w:rPr>
          <w:szCs w:val="24"/>
        </w:rPr>
        <w:lastRenderedPageBreak/>
        <w:t xml:space="preserve">C – ilość punktów za cenę </w:t>
      </w:r>
    </w:p>
    <w:p w:rsidR="00CD1FD2" w:rsidRPr="004D67E6" w:rsidRDefault="00CD1FD2" w:rsidP="00CD1FD2">
      <w:pPr>
        <w:pStyle w:val="Akapitzlist"/>
        <w:ind w:left="1211"/>
        <w:jc w:val="both"/>
        <w:rPr>
          <w:rFonts w:ascii="Times New Roman" w:hAnsi="Times New Roman" w:cs="Times New Roman"/>
          <w:color w:val="auto"/>
        </w:rPr>
      </w:pPr>
      <w:r w:rsidRPr="004D67E6">
        <w:rPr>
          <w:rFonts w:ascii="Times New Roman" w:hAnsi="Times New Roman" w:cs="Times New Roman"/>
          <w:color w:val="auto"/>
        </w:rPr>
        <w:t>W – waga, wartość procentowa za to kryterium</w:t>
      </w:r>
    </w:p>
    <w:p w:rsidR="00CD1FD2" w:rsidRPr="004D67E6" w:rsidRDefault="00CD1FD2" w:rsidP="00CD1FD2">
      <w:pPr>
        <w:pStyle w:val="Akapitzlist"/>
        <w:ind w:left="1211"/>
        <w:jc w:val="both"/>
        <w:rPr>
          <w:rFonts w:ascii="Times New Roman" w:hAnsi="Times New Roman" w:cs="Times New Roman"/>
          <w:color w:val="auto"/>
        </w:rPr>
      </w:pPr>
    </w:p>
    <w:p w:rsidR="00CD1FD2" w:rsidRPr="004D67E6" w:rsidRDefault="00CD1FD2" w:rsidP="00CD1FD2">
      <w:pPr>
        <w:tabs>
          <w:tab w:val="left" w:pos="567"/>
          <w:tab w:val="left" w:pos="9639"/>
        </w:tabs>
        <w:ind w:left="851"/>
        <w:jc w:val="both"/>
        <w:rPr>
          <w:rFonts w:ascii="Times New Roman" w:hAnsi="Times New Roman" w:cs="Times New Roman"/>
          <w:color w:val="auto"/>
        </w:rPr>
      </w:pPr>
    </w:p>
    <w:p w:rsidR="00CD1FD2" w:rsidRPr="004D67E6" w:rsidRDefault="00CD1FD2" w:rsidP="00CD1FD2">
      <w:pPr>
        <w:pStyle w:val="Akapitzlist"/>
        <w:tabs>
          <w:tab w:val="left" w:pos="567"/>
          <w:tab w:val="left" w:pos="9639"/>
        </w:tabs>
        <w:ind w:left="1211" w:hanging="502"/>
        <w:jc w:val="both"/>
        <w:rPr>
          <w:rFonts w:ascii="Times New Roman" w:hAnsi="Times New Roman" w:cs="Times New Roman"/>
          <w:color w:val="auto"/>
        </w:rPr>
      </w:pPr>
      <w:r w:rsidRPr="004D67E6">
        <w:rPr>
          <w:rFonts w:ascii="Times New Roman" w:hAnsi="Times New Roman" w:cs="Times New Roman"/>
          <w:color w:val="auto"/>
        </w:rPr>
        <w:t xml:space="preserve">2.2. </w:t>
      </w:r>
      <w:r w:rsidRPr="004D67E6">
        <w:rPr>
          <w:rFonts w:ascii="Times New Roman" w:hAnsi="Times New Roman" w:cs="Times New Roman"/>
          <w:b/>
          <w:color w:val="auto"/>
        </w:rPr>
        <w:t>Ilość punktów za termin realizacji zamówienia:</w:t>
      </w:r>
    </w:p>
    <w:p w:rsidR="00CD1FD2" w:rsidRPr="004D67E6" w:rsidRDefault="00CD1FD2" w:rsidP="00CD1FD2">
      <w:pPr>
        <w:pStyle w:val="Akapitzlist"/>
        <w:tabs>
          <w:tab w:val="left" w:pos="567"/>
          <w:tab w:val="left" w:pos="9639"/>
        </w:tabs>
        <w:ind w:left="1211"/>
        <w:rPr>
          <w:rFonts w:ascii="Times New Roman" w:hAnsi="Times New Roman" w:cs="Times New Roman"/>
          <w:color w:val="auto"/>
        </w:rPr>
      </w:pPr>
      <w:r w:rsidRPr="004D67E6">
        <w:rPr>
          <w:rFonts w:ascii="Times New Roman" w:hAnsi="Times New Roman" w:cs="Times New Roman"/>
          <w:color w:val="auto"/>
        </w:rPr>
        <w:t>Zamawiający wymaga aby dostawa towaru była realizowana w terminie nie dłuższym niż 2 dni robocze. Wykonawca w formularzu ofertowym może określić krótszy termin realizacji zamówienia, za który może uzyskać dodatkowe punkty w przedmiotowym kryterium. Termin realizacji zamówienia za który można otrzymać punkty wynosi 1 dzień roboczy. Punkty zostaną przyznane wg poniższego:</w:t>
      </w:r>
    </w:p>
    <w:p w:rsidR="00CD1FD2" w:rsidRPr="004D67E6" w:rsidRDefault="00CD1FD2" w:rsidP="00CD1FD2">
      <w:pPr>
        <w:pStyle w:val="Akapitzlist"/>
        <w:tabs>
          <w:tab w:val="left" w:pos="567"/>
          <w:tab w:val="left" w:pos="9639"/>
        </w:tabs>
        <w:ind w:left="1211"/>
        <w:jc w:val="both"/>
        <w:rPr>
          <w:rFonts w:ascii="Times New Roman" w:hAnsi="Times New Roman" w:cs="Times New Roman"/>
          <w:b/>
          <w:color w:val="auto"/>
        </w:rPr>
      </w:pPr>
      <w:r w:rsidRPr="004D67E6">
        <w:rPr>
          <w:rFonts w:ascii="Times New Roman" w:hAnsi="Times New Roman" w:cs="Times New Roman"/>
          <w:color w:val="auto"/>
        </w:rPr>
        <w:t xml:space="preserve"> </w:t>
      </w:r>
      <w:r w:rsidRPr="004D67E6">
        <w:rPr>
          <w:rFonts w:ascii="Times New Roman" w:hAnsi="Times New Roman" w:cs="Times New Roman"/>
          <w:b/>
          <w:color w:val="auto"/>
        </w:rPr>
        <w:t>Termin realizacji zamówienia 2 dni robocze – 0 punktów</w:t>
      </w:r>
    </w:p>
    <w:p w:rsidR="00CD1FD2" w:rsidRPr="004D67E6" w:rsidRDefault="00CD1FD2" w:rsidP="00CD1FD2">
      <w:pPr>
        <w:pStyle w:val="Akapitzlist"/>
        <w:tabs>
          <w:tab w:val="left" w:pos="567"/>
          <w:tab w:val="left" w:pos="9639"/>
        </w:tabs>
        <w:ind w:left="1211"/>
        <w:jc w:val="both"/>
        <w:rPr>
          <w:rFonts w:ascii="Times New Roman" w:hAnsi="Times New Roman" w:cs="Times New Roman"/>
          <w:b/>
          <w:color w:val="auto"/>
        </w:rPr>
      </w:pPr>
      <w:r w:rsidRPr="004D67E6">
        <w:rPr>
          <w:rFonts w:ascii="Times New Roman" w:hAnsi="Times New Roman" w:cs="Times New Roman"/>
          <w:b/>
          <w:color w:val="auto"/>
        </w:rPr>
        <w:t xml:space="preserve"> Termin realizacji zamówienia</w:t>
      </w:r>
      <w:r w:rsidR="004D67E6" w:rsidRPr="004D67E6">
        <w:rPr>
          <w:rFonts w:ascii="Times New Roman" w:hAnsi="Times New Roman" w:cs="Times New Roman"/>
          <w:b/>
          <w:color w:val="auto"/>
        </w:rPr>
        <w:t xml:space="preserve"> 1 dzień roboczy – 4</w:t>
      </w:r>
      <w:r w:rsidRPr="004D67E6">
        <w:rPr>
          <w:rFonts w:ascii="Times New Roman" w:hAnsi="Times New Roman" w:cs="Times New Roman"/>
          <w:b/>
          <w:color w:val="auto"/>
        </w:rPr>
        <w:t xml:space="preserve"> punkt</w:t>
      </w:r>
      <w:r w:rsidR="004D67E6" w:rsidRPr="004D67E6">
        <w:rPr>
          <w:rFonts w:ascii="Times New Roman" w:hAnsi="Times New Roman" w:cs="Times New Roman"/>
          <w:b/>
          <w:color w:val="auto"/>
        </w:rPr>
        <w:t>y</w:t>
      </w:r>
      <w:r w:rsidRPr="004D67E6">
        <w:rPr>
          <w:rFonts w:ascii="Times New Roman" w:hAnsi="Times New Roman" w:cs="Times New Roman"/>
          <w:b/>
          <w:color w:val="auto"/>
        </w:rPr>
        <w:t>.</w:t>
      </w:r>
    </w:p>
    <w:p w:rsidR="00CD1FD2" w:rsidRPr="004D67E6" w:rsidRDefault="00CD1FD2" w:rsidP="00CD1FD2">
      <w:pPr>
        <w:pStyle w:val="Akapitzlist"/>
        <w:tabs>
          <w:tab w:val="left" w:pos="567"/>
          <w:tab w:val="left" w:pos="9639"/>
        </w:tabs>
        <w:ind w:left="1631"/>
        <w:jc w:val="both"/>
        <w:rPr>
          <w:rFonts w:ascii="Times New Roman" w:hAnsi="Times New Roman" w:cs="Times New Roman"/>
          <w:color w:val="auto"/>
        </w:rPr>
      </w:pPr>
    </w:p>
    <w:p w:rsidR="00CD1FD2" w:rsidRPr="004D67E6" w:rsidRDefault="00CD1FD2" w:rsidP="00CD1FD2">
      <w:pPr>
        <w:pStyle w:val="Akapitzlist"/>
        <w:tabs>
          <w:tab w:val="left" w:pos="567"/>
          <w:tab w:val="left" w:pos="9639"/>
        </w:tabs>
        <w:ind w:left="1211"/>
        <w:jc w:val="both"/>
        <w:rPr>
          <w:color w:val="auto"/>
        </w:rPr>
      </w:pPr>
    </w:p>
    <w:p w:rsidR="00CD1FD2" w:rsidRPr="004D67E6" w:rsidRDefault="00CD1FD2" w:rsidP="00CD1FD2">
      <w:pPr>
        <w:pStyle w:val="Tekstpodstawowy"/>
        <w:rPr>
          <w:rFonts w:ascii="Times New Roman" w:hAnsi="Times New Roman"/>
          <w:b w:val="0"/>
          <w:sz w:val="24"/>
          <w:szCs w:val="24"/>
        </w:rPr>
      </w:pPr>
      <w:r w:rsidRPr="004D67E6">
        <w:rPr>
          <w:rFonts w:ascii="Times New Roman" w:hAnsi="Times New Roman"/>
          <w:b w:val="0"/>
          <w:sz w:val="24"/>
          <w:szCs w:val="24"/>
        </w:rPr>
        <w:t>3.Ocena końcowa oferty jest to suma punktów uzyskanych za wszystkie kryteria.</w:t>
      </w:r>
    </w:p>
    <w:p w:rsidR="00CD1FD2" w:rsidRDefault="00CD1FD2" w:rsidP="00CD1FD2">
      <w:pPr>
        <w:pStyle w:val="Tekstpodstawowy"/>
        <w:rPr>
          <w:rFonts w:ascii="Times New Roman" w:hAnsi="Times New Roman"/>
          <w:b w:val="0"/>
        </w:rPr>
      </w:pPr>
    </w:p>
    <w:p w:rsidR="00CD1FD2" w:rsidRPr="00191A57" w:rsidRDefault="00CD1FD2" w:rsidP="00CD1FD2">
      <w:pPr>
        <w:pStyle w:val="Teksttreci0"/>
        <w:numPr>
          <w:ilvl w:val="0"/>
          <w:numId w:val="4"/>
        </w:numPr>
        <w:shd w:val="clear" w:color="auto" w:fill="auto"/>
        <w:tabs>
          <w:tab w:val="left" w:pos="342"/>
        </w:tabs>
        <w:spacing w:after="100"/>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zostanie złożona oferta, kt</w:t>
      </w:r>
      <w:r>
        <w:rPr>
          <w:rFonts w:ascii="Times New Roman" w:hAnsi="Times New Roman" w:cs="Times New Roman"/>
          <w:color w:val="000000"/>
          <w:sz w:val="24"/>
          <w:szCs w:val="24"/>
        </w:rPr>
        <w:t>órej wybó</w:t>
      </w:r>
      <w:r w:rsidRPr="00191A57">
        <w:rPr>
          <w:rFonts w:ascii="Times New Roman" w:hAnsi="Times New Roman" w:cs="Times New Roman"/>
          <w:color w:val="000000"/>
          <w:sz w:val="24"/>
          <w:szCs w:val="24"/>
        </w:rPr>
        <w:t>r prowadziłby do powstania u Zamawiającego obowiązku podatkowego zgodnie z ustawą z dnia 11 m</w:t>
      </w:r>
      <w:r>
        <w:rPr>
          <w:rFonts w:ascii="Times New Roman" w:hAnsi="Times New Roman" w:cs="Times New Roman"/>
          <w:color w:val="000000"/>
          <w:sz w:val="24"/>
          <w:szCs w:val="24"/>
        </w:rPr>
        <w:t>arca 2004 r. o podatku od towaró</w:t>
      </w:r>
      <w:r w:rsidRPr="00191A57">
        <w:rPr>
          <w:rFonts w:ascii="Times New Roman" w:hAnsi="Times New Roman" w:cs="Times New Roman"/>
          <w:color w:val="000000"/>
          <w:sz w:val="24"/>
          <w:szCs w:val="24"/>
        </w:rPr>
        <w:t>w i usług (D</w:t>
      </w:r>
      <w:r>
        <w:rPr>
          <w:rFonts w:ascii="Times New Roman" w:hAnsi="Times New Roman" w:cs="Times New Roman"/>
          <w:color w:val="000000"/>
          <w:sz w:val="24"/>
          <w:szCs w:val="24"/>
        </w:rPr>
        <w:t>z. U. z 2021r. poz. 685, ze zm.), dla celó</w:t>
      </w:r>
      <w:r w:rsidRPr="00191A57">
        <w:rPr>
          <w:rFonts w:ascii="Times New Roman" w:hAnsi="Times New Roman" w:cs="Times New Roman"/>
          <w:color w:val="000000"/>
          <w:sz w:val="24"/>
          <w:szCs w:val="24"/>
        </w:rPr>
        <w:t>w zastosowania kryterium ceny Zamawiający dolicza do przedstawionej w tej ofer</w:t>
      </w:r>
      <w:r>
        <w:rPr>
          <w:rFonts w:ascii="Times New Roman" w:hAnsi="Times New Roman" w:cs="Times New Roman"/>
          <w:color w:val="000000"/>
          <w:sz w:val="24"/>
          <w:szCs w:val="24"/>
        </w:rPr>
        <w:t>cie ceny kwotę podatku od towaró</w:t>
      </w:r>
      <w:r w:rsidRPr="00191A57">
        <w:rPr>
          <w:rFonts w:ascii="Times New Roman" w:hAnsi="Times New Roman" w:cs="Times New Roman"/>
          <w:color w:val="000000"/>
          <w:sz w:val="24"/>
          <w:szCs w:val="24"/>
        </w:rPr>
        <w:t xml:space="preserve">w i usług, </w:t>
      </w:r>
      <w:r>
        <w:rPr>
          <w:rFonts w:ascii="Times New Roman" w:hAnsi="Times New Roman" w:cs="Times New Roman"/>
          <w:color w:val="000000"/>
          <w:sz w:val="24"/>
          <w:szCs w:val="24"/>
        </w:rPr>
        <w:t>którą miałby obowiązek rozliczyć</w:t>
      </w:r>
      <w:r w:rsidRPr="00191A57">
        <w:rPr>
          <w:rFonts w:ascii="Times New Roman" w:hAnsi="Times New Roman" w:cs="Times New Roman"/>
          <w:color w:val="000000"/>
          <w:sz w:val="24"/>
          <w:szCs w:val="24"/>
        </w:rPr>
        <w:t>.</w:t>
      </w:r>
    </w:p>
    <w:p w:rsidR="00CD1FD2" w:rsidRPr="00191A57" w:rsidRDefault="00CD1FD2" w:rsidP="00CD1FD2">
      <w:pPr>
        <w:pStyle w:val="Teksttreci0"/>
        <w:numPr>
          <w:ilvl w:val="0"/>
          <w:numId w:val="4"/>
        </w:numPr>
        <w:shd w:val="clear" w:color="auto" w:fill="auto"/>
        <w:tabs>
          <w:tab w:val="left" w:pos="342"/>
        </w:tabs>
        <w:spacing w:after="100"/>
        <w:ind w:right="-779"/>
        <w:jc w:val="both"/>
        <w:rPr>
          <w:rFonts w:ascii="Times New Roman" w:hAnsi="Times New Roman" w:cs="Times New Roman"/>
          <w:sz w:val="24"/>
          <w:szCs w:val="24"/>
        </w:rPr>
      </w:pPr>
      <w:r w:rsidRPr="00191A57">
        <w:rPr>
          <w:rFonts w:ascii="Times New Roman" w:hAnsi="Times New Roman" w:cs="Times New Roman"/>
          <w:color w:val="000000"/>
          <w:sz w:val="24"/>
          <w:szCs w:val="24"/>
        </w:rPr>
        <w:t>W</w:t>
      </w:r>
      <w:r>
        <w:rPr>
          <w:rFonts w:ascii="Times New Roman" w:hAnsi="Times New Roman" w:cs="Times New Roman"/>
          <w:color w:val="000000"/>
          <w:sz w:val="24"/>
          <w:szCs w:val="24"/>
        </w:rPr>
        <w:t xml:space="preserve"> ofercie, o której mowa w ust. 4</w:t>
      </w:r>
      <w:r w:rsidRPr="00191A57">
        <w:rPr>
          <w:rFonts w:ascii="Times New Roman" w:hAnsi="Times New Roman" w:cs="Times New Roman"/>
          <w:color w:val="000000"/>
          <w:sz w:val="24"/>
          <w:szCs w:val="24"/>
        </w:rPr>
        <w:t>, Wykonawca ma obowiązek:</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poinf</w:t>
      </w:r>
      <w:r>
        <w:rPr>
          <w:rFonts w:ascii="Times New Roman" w:hAnsi="Times New Roman" w:cs="Times New Roman"/>
          <w:color w:val="000000"/>
          <w:sz w:val="24"/>
          <w:szCs w:val="24"/>
        </w:rPr>
        <w:t>ormowania Zamawiającego, że wybó</w:t>
      </w:r>
      <w:r w:rsidRPr="00191A57">
        <w:rPr>
          <w:rFonts w:ascii="Times New Roman" w:hAnsi="Times New Roman" w:cs="Times New Roman"/>
          <w:color w:val="000000"/>
          <w:sz w:val="24"/>
          <w:szCs w:val="24"/>
        </w:rPr>
        <w:t>r jego oferty będzie prowadził do powstania u Zamawiającego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 xml:space="preserve">wskazania nazwy </w:t>
      </w:r>
      <w:r>
        <w:rPr>
          <w:rFonts w:ascii="Times New Roman" w:hAnsi="Times New Roman" w:cs="Times New Roman"/>
          <w:color w:val="000000"/>
          <w:sz w:val="24"/>
          <w:szCs w:val="24"/>
        </w:rPr>
        <w:t>(rodzaju) towaru lub usługi, których dostawa lub świadczenie będą prowa</w:t>
      </w:r>
      <w:r w:rsidRPr="00191A57">
        <w:rPr>
          <w:rFonts w:ascii="Times New Roman" w:hAnsi="Times New Roman" w:cs="Times New Roman"/>
          <w:color w:val="000000"/>
          <w:sz w:val="24"/>
          <w:szCs w:val="24"/>
        </w:rPr>
        <w:t>dziły do powstania obowiązku podatkowego;</w:t>
      </w:r>
    </w:p>
    <w:p w:rsidR="00CD1FD2" w:rsidRPr="00191A57" w:rsidRDefault="00CD1FD2" w:rsidP="0018783B">
      <w:pPr>
        <w:pStyle w:val="Teksttreci0"/>
        <w:numPr>
          <w:ilvl w:val="1"/>
          <w:numId w:val="28"/>
        </w:numPr>
        <w:shd w:val="clear" w:color="auto" w:fill="auto"/>
        <w:tabs>
          <w:tab w:val="left" w:pos="993"/>
        </w:tabs>
        <w:spacing w:after="10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wskazania warto</w:t>
      </w:r>
      <w:r>
        <w:rPr>
          <w:rFonts w:ascii="Times New Roman" w:hAnsi="Times New Roman" w:cs="Times New Roman"/>
          <w:color w:val="000000"/>
          <w:sz w:val="24"/>
          <w:szCs w:val="24"/>
        </w:rPr>
        <w:t>ś</w:t>
      </w:r>
      <w:r w:rsidRPr="00191A57">
        <w:rPr>
          <w:rFonts w:ascii="Times New Roman" w:hAnsi="Times New Roman" w:cs="Times New Roman"/>
          <w:color w:val="000000"/>
          <w:sz w:val="24"/>
          <w:szCs w:val="24"/>
        </w:rPr>
        <w:t>ci towaru lub usługi objętego obowiązkiem podatkowym Zamawiającego, bez kwoty podatku;</w:t>
      </w:r>
    </w:p>
    <w:p w:rsidR="00CD1FD2" w:rsidRPr="00CD0761" w:rsidRDefault="00CD1FD2" w:rsidP="0018783B">
      <w:pPr>
        <w:pStyle w:val="Teksttreci0"/>
        <w:numPr>
          <w:ilvl w:val="1"/>
          <w:numId w:val="28"/>
        </w:numPr>
        <w:shd w:val="clear" w:color="auto" w:fill="auto"/>
        <w:tabs>
          <w:tab w:val="left" w:pos="993"/>
        </w:tabs>
        <w:spacing w:after="0"/>
        <w:ind w:left="993" w:hanging="284"/>
        <w:jc w:val="both"/>
        <w:rPr>
          <w:rFonts w:ascii="Times New Roman" w:hAnsi="Times New Roman" w:cs="Times New Roman"/>
          <w:sz w:val="24"/>
          <w:szCs w:val="24"/>
        </w:rPr>
      </w:pPr>
      <w:r w:rsidRPr="00191A57">
        <w:rPr>
          <w:rFonts w:ascii="Times New Roman" w:hAnsi="Times New Roman" w:cs="Times New Roman"/>
          <w:color w:val="000000"/>
          <w:sz w:val="24"/>
          <w:szCs w:val="24"/>
        </w:rPr>
        <w:t>ws</w:t>
      </w:r>
      <w:r>
        <w:rPr>
          <w:rFonts w:ascii="Times New Roman" w:hAnsi="Times New Roman" w:cs="Times New Roman"/>
          <w:color w:val="000000"/>
          <w:sz w:val="24"/>
          <w:szCs w:val="24"/>
        </w:rPr>
        <w:t>kazania stawki podatku od towaró</w:t>
      </w:r>
      <w:r w:rsidRPr="00191A57">
        <w:rPr>
          <w:rFonts w:ascii="Times New Roman" w:hAnsi="Times New Roman" w:cs="Times New Roman"/>
          <w:color w:val="000000"/>
          <w:sz w:val="24"/>
          <w:szCs w:val="24"/>
        </w:rPr>
        <w:t>w i usług, która zgodni</w:t>
      </w:r>
      <w:r>
        <w:rPr>
          <w:rFonts w:ascii="Times New Roman" w:hAnsi="Times New Roman" w:cs="Times New Roman"/>
          <w:color w:val="000000"/>
          <w:sz w:val="24"/>
          <w:szCs w:val="24"/>
        </w:rPr>
        <w:t>e z wiedzą Wykonawcy, będzie miała</w:t>
      </w:r>
      <w:r w:rsidRPr="00191A57">
        <w:rPr>
          <w:rFonts w:ascii="Times New Roman" w:hAnsi="Times New Roman" w:cs="Times New Roman"/>
          <w:color w:val="000000"/>
          <w:sz w:val="24"/>
          <w:szCs w:val="24"/>
        </w:rPr>
        <w:t xml:space="preserve"> zastosowanie.</w:t>
      </w:r>
    </w:p>
    <w:p w:rsidR="008102BF" w:rsidRDefault="008102BF" w:rsidP="008102BF">
      <w:pPr>
        <w:pStyle w:val="Akapitzlist"/>
        <w:ind w:left="567"/>
        <w:jc w:val="both"/>
        <w:rPr>
          <w:rFonts w:ascii="Times New Roman" w:hAnsi="Times New Roman" w:cs="Times New Roman"/>
        </w:rPr>
      </w:pPr>
    </w:p>
    <w:p w:rsidR="00A07868" w:rsidRPr="00D649EA" w:rsidRDefault="00A07868" w:rsidP="00A07868">
      <w:pPr>
        <w:pStyle w:val="Akapitzlist"/>
        <w:ind w:left="1211"/>
        <w:jc w:val="both"/>
        <w:rPr>
          <w:rFonts w:ascii="Times New Roman" w:hAnsi="Times New Roman" w:cs="Times New Roman"/>
          <w:color w:val="FF0000"/>
        </w:rPr>
      </w:pPr>
    </w:p>
    <w:p w:rsidR="00291C75" w:rsidRPr="00E94BF5" w:rsidRDefault="00291C75" w:rsidP="00CB3EFF">
      <w:pPr>
        <w:pStyle w:val="Nagwek11"/>
        <w:keepNext/>
        <w:keepLines/>
        <w:numPr>
          <w:ilvl w:val="0"/>
          <w:numId w:val="2"/>
        </w:numPr>
        <w:shd w:val="clear" w:color="auto" w:fill="auto"/>
        <w:tabs>
          <w:tab w:val="left" w:pos="654"/>
        </w:tabs>
        <w:spacing w:after="0"/>
        <w:ind w:left="142" w:hanging="142"/>
        <w:jc w:val="left"/>
        <w:rPr>
          <w:rFonts w:ascii="Times New Roman" w:hAnsi="Times New Roman" w:cs="Times New Roman"/>
          <w:sz w:val="24"/>
          <w:szCs w:val="24"/>
        </w:rPr>
      </w:pPr>
      <w:bookmarkStart w:id="15" w:name="bookmark21"/>
      <w:bookmarkStart w:id="16" w:name="bookmark20"/>
      <w:r w:rsidRPr="00E94BF5">
        <w:rPr>
          <w:rFonts w:ascii="Times New Roman" w:hAnsi="Times New Roman" w:cs="Times New Roman"/>
          <w:sz w:val="24"/>
          <w:szCs w:val="24"/>
          <w:lang w:bidi="en-US"/>
        </w:rPr>
        <w:t xml:space="preserve">Informacje o </w:t>
      </w:r>
      <w:r w:rsidRPr="00E94BF5">
        <w:rPr>
          <w:rFonts w:ascii="Times New Roman" w:hAnsi="Times New Roman" w:cs="Times New Roman"/>
          <w:sz w:val="24"/>
          <w:szCs w:val="24"/>
        </w:rPr>
        <w:t xml:space="preserve">formalnościach, </w:t>
      </w:r>
      <w:r w:rsidRPr="00E94BF5">
        <w:rPr>
          <w:rFonts w:ascii="Times New Roman" w:hAnsi="Times New Roman" w:cs="Times New Roman"/>
          <w:sz w:val="24"/>
          <w:szCs w:val="24"/>
          <w:lang w:bidi="en-US"/>
        </w:rPr>
        <w:t xml:space="preserve">jakie </w:t>
      </w:r>
      <w:r w:rsidRPr="00E94BF5">
        <w:rPr>
          <w:rFonts w:ascii="Times New Roman" w:hAnsi="Times New Roman" w:cs="Times New Roman"/>
          <w:sz w:val="24"/>
          <w:szCs w:val="24"/>
        </w:rPr>
        <w:t xml:space="preserve">muszą zostać dopełnione </w:t>
      </w:r>
      <w:r w:rsidRPr="00E94BF5">
        <w:rPr>
          <w:rFonts w:ascii="Times New Roman" w:hAnsi="Times New Roman" w:cs="Times New Roman"/>
          <w:sz w:val="24"/>
          <w:szCs w:val="24"/>
          <w:lang w:bidi="en-US"/>
        </w:rPr>
        <w:t xml:space="preserve">po wyborze oferty w celu zawarcia umowy w sprawie </w:t>
      </w:r>
      <w:r w:rsidRPr="00E94BF5">
        <w:rPr>
          <w:rFonts w:ascii="Times New Roman" w:hAnsi="Times New Roman" w:cs="Times New Roman"/>
          <w:sz w:val="24"/>
          <w:szCs w:val="24"/>
        </w:rPr>
        <w:t xml:space="preserve">zamówienia </w:t>
      </w:r>
      <w:r w:rsidRPr="00E94BF5">
        <w:rPr>
          <w:rFonts w:ascii="Times New Roman" w:hAnsi="Times New Roman" w:cs="Times New Roman"/>
          <w:sz w:val="24"/>
          <w:szCs w:val="24"/>
          <w:lang w:bidi="en-US"/>
        </w:rPr>
        <w:t>publicznego</w:t>
      </w:r>
      <w:bookmarkEnd w:id="15"/>
      <w:bookmarkEnd w:id="16"/>
    </w:p>
    <w:p w:rsidR="00291C75" w:rsidRDefault="00291C75" w:rsidP="00291C75">
      <w:pPr>
        <w:pStyle w:val="Teksttreci0"/>
        <w:shd w:val="clear" w:color="auto" w:fill="auto"/>
        <w:tabs>
          <w:tab w:val="left" w:pos="354"/>
        </w:tabs>
        <w:spacing w:after="0"/>
        <w:ind w:left="1134" w:right="-779"/>
        <w:jc w:val="both"/>
        <w:rPr>
          <w:rFonts w:ascii="Times New Roman" w:hAnsi="Times New Roman" w:cs="Times New Roman"/>
          <w:sz w:val="24"/>
          <w:szCs w:val="24"/>
        </w:rPr>
      </w:pPr>
    </w:p>
    <w:p w:rsidR="00444667" w:rsidRPr="00C61E18"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8F07BF">
        <w:rPr>
          <w:rFonts w:ascii="Times New Roman" w:hAnsi="Times New Roman" w:cs="Times New Roman"/>
          <w:sz w:val="24"/>
          <w:szCs w:val="24"/>
        </w:rPr>
        <w:t>Zamawiający zawrze umowę w sprawie zamówienia publicznego, z zastrzeże</w:t>
      </w:r>
      <w:r>
        <w:rPr>
          <w:rFonts w:ascii="Times New Roman" w:hAnsi="Times New Roman" w:cs="Times New Roman"/>
          <w:sz w:val="24"/>
          <w:szCs w:val="24"/>
        </w:rPr>
        <w:t xml:space="preserve">niem art. 577 ustawy, w terminie </w:t>
      </w:r>
      <w:r>
        <w:rPr>
          <w:rFonts w:ascii="Times New Roman" w:hAnsi="Times New Roman" w:cs="Times New Roman"/>
          <w:color w:val="000000"/>
          <w:sz w:val="24"/>
          <w:szCs w:val="24"/>
        </w:rPr>
        <w:t>nie krótszym niż</w:t>
      </w:r>
      <w:r w:rsidRPr="00191A57">
        <w:rPr>
          <w:rFonts w:ascii="Times New Roman" w:hAnsi="Times New Roman" w:cs="Times New Roman"/>
          <w:color w:val="000000"/>
          <w:sz w:val="24"/>
          <w:szCs w:val="24"/>
        </w:rPr>
        <w:t xml:space="preserve"> 5 dni od dnia przesłania zawiado</w:t>
      </w:r>
      <w:r w:rsidRPr="00191A57">
        <w:rPr>
          <w:rFonts w:ascii="Times New Roman" w:hAnsi="Times New Roman" w:cs="Times New Roman"/>
          <w:color w:val="000000"/>
          <w:sz w:val="24"/>
          <w:szCs w:val="24"/>
        </w:rPr>
        <w:softHyphen/>
        <w:t>mienia o wyborze najkorzystniejszej oferty,</w:t>
      </w:r>
      <w:r>
        <w:rPr>
          <w:rFonts w:ascii="Times New Roman" w:hAnsi="Times New Roman" w:cs="Times New Roman"/>
          <w:color w:val="000000"/>
          <w:sz w:val="24"/>
          <w:szCs w:val="24"/>
        </w:rPr>
        <w:t xml:space="preserve"> jeż</w:t>
      </w:r>
      <w:r w:rsidRPr="00191A57">
        <w:rPr>
          <w:rFonts w:ascii="Times New Roman" w:hAnsi="Times New Roman" w:cs="Times New Roman"/>
          <w:color w:val="000000"/>
          <w:sz w:val="24"/>
          <w:szCs w:val="24"/>
        </w:rPr>
        <w:t>eli zawiadomien</w:t>
      </w:r>
      <w:r>
        <w:rPr>
          <w:rFonts w:ascii="Times New Roman" w:hAnsi="Times New Roman" w:cs="Times New Roman"/>
          <w:color w:val="000000"/>
          <w:sz w:val="24"/>
          <w:szCs w:val="24"/>
        </w:rPr>
        <w:t>ie to zostało prze</w:t>
      </w:r>
      <w:r>
        <w:rPr>
          <w:rFonts w:ascii="Times New Roman" w:hAnsi="Times New Roman" w:cs="Times New Roman"/>
          <w:color w:val="000000"/>
          <w:sz w:val="24"/>
          <w:szCs w:val="24"/>
        </w:rPr>
        <w:softHyphen/>
        <w:t>słane przy użyciu środkó</w:t>
      </w:r>
      <w:r w:rsidRPr="00191A57">
        <w:rPr>
          <w:rFonts w:ascii="Times New Roman" w:hAnsi="Times New Roman" w:cs="Times New Roman"/>
          <w:color w:val="000000"/>
          <w:sz w:val="24"/>
          <w:szCs w:val="24"/>
        </w:rPr>
        <w:t xml:space="preserve">w komunikacji </w:t>
      </w:r>
      <w:r>
        <w:rPr>
          <w:rFonts w:ascii="Times New Roman" w:hAnsi="Times New Roman" w:cs="Times New Roman"/>
          <w:color w:val="000000"/>
          <w:sz w:val="24"/>
          <w:szCs w:val="24"/>
        </w:rPr>
        <w:t>elektronicznej, albo 10 dni, jeż</w:t>
      </w:r>
      <w:r w:rsidRPr="00191A57">
        <w:rPr>
          <w:rFonts w:ascii="Times New Roman" w:hAnsi="Times New Roman" w:cs="Times New Roman"/>
          <w:color w:val="000000"/>
          <w:sz w:val="24"/>
          <w:szCs w:val="24"/>
        </w:rPr>
        <w:t>el</w:t>
      </w:r>
      <w:r>
        <w:rPr>
          <w:rFonts w:ascii="Times New Roman" w:hAnsi="Times New Roman" w:cs="Times New Roman"/>
          <w:color w:val="000000"/>
          <w:sz w:val="24"/>
          <w:szCs w:val="24"/>
        </w:rPr>
        <w:t>i zostało przesłane w inny sposó</w:t>
      </w:r>
      <w:r w:rsidRPr="00191A57">
        <w:rPr>
          <w:rFonts w:ascii="Times New Roman" w:hAnsi="Times New Roman" w:cs="Times New Roman"/>
          <w:color w:val="000000"/>
          <w:sz w:val="24"/>
          <w:szCs w:val="24"/>
        </w:rPr>
        <w:t>b.</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Pr>
          <w:rFonts w:ascii="Times New Roman" w:hAnsi="Times New Roman" w:cs="Times New Roman"/>
          <w:color w:val="000000"/>
          <w:sz w:val="24"/>
          <w:szCs w:val="24"/>
        </w:rPr>
        <w:t>Zamawiający może zawrzeć umową w sprawie zamó</w:t>
      </w:r>
      <w:r w:rsidRPr="00191A57">
        <w:rPr>
          <w:rFonts w:ascii="Times New Roman" w:hAnsi="Times New Roman" w:cs="Times New Roman"/>
          <w:color w:val="000000"/>
          <w:sz w:val="24"/>
          <w:szCs w:val="24"/>
        </w:rPr>
        <w:t xml:space="preserve">wienia publicznego przed upływem terminu, o którym mowa w ust. 1, </w:t>
      </w: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 xml:space="preserve">eli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wienia złożono tylko jedną ofertę.</w:t>
      </w:r>
    </w:p>
    <w:p w:rsidR="00444667" w:rsidRPr="000D140D" w:rsidRDefault="00444667" w:rsidP="0018783B">
      <w:pPr>
        <w:pStyle w:val="Teksttreci0"/>
        <w:numPr>
          <w:ilvl w:val="0"/>
          <w:numId w:val="26"/>
        </w:numPr>
        <w:shd w:val="clear" w:color="auto" w:fill="auto"/>
        <w:tabs>
          <w:tab w:val="left" w:pos="354"/>
        </w:tabs>
        <w:jc w:val="both"/>
        <w:rPr>
          <w:rFonts w:ascii="Times New Roman" w:hAnsi="Times New Roman" w:cs="Times New Roman"/>
          <w:sz w:val="24"/>
          <w:szCs w:val="24"/>
        </w:rPr>
      </w:pPr>
      <w:r w:rsidRPr="000D140D">
        <w:rPr>
          <w:rFonts w:ascii="Times New Roman" w:hAnsi="Times New Roman" w:cs="Times New Roman"/>
          <w:color w:val="000000"/>
          <w:sz w:val="24"/>
          <w:szCs w:val="24"/>
        </w:rPr>
        <w:t>Zamawiający prześle umowę wykonawcy, którego oferta została wybrana albo zaprosi go do swojej siedziby w celu podpisania umowy.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Pr>
          <w:rFonts w:ascii="Times New Roman" w:hAnsi="Times New Roman" w:cs="Times New Roman"/>
          <w:color w:val="000000"/>
          <w:sz w:val="24"/>
          <w:szCs w:val="24"/>
        </w:rPr>
        <w:t xml:space="preserve">Wybrany </w:t>
      </w:r>
      <w:r w:rsidRPr="00191A57">
        <w:rPr>
          <w:rFonts w:ascii="Times New Roman" w:hAnsi="Times New Roman" w:cs="Times New Roman"/>
          <w:color w:val="000000"/>
          <w:sz w:val="24"/>
          <w:szCs w:val="24"/>
        </w:rPr>
        <w:t>Wykonawca ma obowiązek zawrzeć umowę w sprawie za</w:t>
      </w:r>
      <w:r>
        <w:rPr>
          <w:rFonts w:ascii="Times New Roman" w:hAnsi="Times New Roman" w:cs="Times New Roman"/>
          <w:color w:val="000000"/>
          <w:sz w:val="24"/>
          <w:szCs w:val="24"/>
        </w:rPr>
        <w:t xml:space="preserve">mówienia na </w:t>
      </w:r>
      <w:r>
        <w:rPr>
          <w:rFonts w:ascii="Times New Roman" w:hAnsi="Times New Roman" w:cs="Times New Roman"/>
          <w:color w:val="000000"/>
          <w:sz w:val="24"/>
          <w:szCs w:val="24"/>
        </w:rPr>
        <w:lastRenderedPageBreak/>
        <w:t>warunkach określonyc</w:t>
      </w:r>
      <w:r w:rsidRPr="00191A57">
        <w:rPr>
          <w:rFonts w:ascii="Times New Roman" w:hAnsi="Times New Roman" w:cs="Times New Roman"/>
          <w:color w:val="000000"/>
          <w:sz w:val="24"/>
          <w:szCs w:val="24"/>
        </w:rPr>
        <w:t>h w projektowanych postanowien</w:t>
      </w:r>
      <w:r>
        <w:rPr>
          <w:rFonts w:ascii="Times New Roman" w:hAnsi="Times New Roman" w:cs="Times New Roman"/>
          <w:color w:val="000000"/>
          <w:sz w:val="24"/>
          <w:szCs w:val="24"/>
        </w:rPr>
        <w:t>iach umowy, które stanowią Załąc</w:t>
      </w:r>
      <w:r w:rsidRPr="00191A57">
        <w:rPr>
          <w:rFonts w:ascii="Times New Roman" w:hAnsi="Times New Roman" w:cs="Times New Roman"/>
          <w:color w:val="000000"/>
          <w:sz w:val="24"/>
          <w:szCs w:val="24"/>
        </w:rPr>
        <w:t>znik Nr 1 do SWZ. Umowa zostani</w:t>
      </w:r>
      <w:r>
        <w:rPr>
          <w:rFonts w:ascii="Times New Roman" w:hAnsi="Times New Roman" w:cs="Times New Roman"/>
          <w:color w:val="000000"/>
          <w:sz w:val="24"/>
          <w:szCs w:val="24"/>
        </w:rPr>
        <w:t>e uzupełniona o zapisy wynikając</w:t>
      </w:r>
      <w:r w:rsidRPr="00191A57">
        <w:rPr>
          <w:rFonts w:ascii="Times New Roman" w:hAnsi="Times New Roman" w:cs="Times New Roman"/>
          <w:color w:val="000000"/>
          <w:sz w:val="24"/>
          <w:szCs w:val="24"/>
        </w:rPr>
        <w:t>e ze złożonej oferty.</w:t>
      </w:r>
    </w:p>
    <w:p w:rsidR="00444667" w:rsidRPr="00191A57" w:rsidRDefault="00444667" w:rsidP="0018783B">
      <w:pPr>
        <w:pStyle w:val="Teksttreci0"/>
        <w:numPr>
          <w:ilvl w:val="0"/>
          <w:numId w:val="26"/>
        </w:numPr>
        <w:shd w:val="clear" w:color="auto" w:fill="auto"/>
        <w:tabs>
          <w:tab w:val="left" w:pos="709"/>
        </w:tabs>
        <w:ind w:left="709" w:hanging="425"/>
        <w:jc w:val="both"/>
        <w:rPr>
          <w:rFonts w:ascii="Times New Roman" w:hAnsi="Times New Roman" w:cs="Times New Roman"/>
          <w:sz w:val="24"/>
          <w:szCs w:val="24"/>
        </w:rPr>
      </w:pPr>
      <w:r w:rsidRPr="00191A57">
        <w:rPr>
          <w:rFonts w:ascii="Times New Roman" w:hAnsi="Times New Roman" w:cs="Times New Roman"/>
          <w:color w:val="000000"/>
          <w:sz w:val="24"/>
          <w:szCs w:val="24"/>
        </w:rPr>
        <w:t>Przed podpisaniem umowy</w:t>
      </w:r>
      <w:r>
        <w:rPr>
          <w:rFonts w:ascii="Times New Roman" w:hAnsi="Times New Roman" w:cs="Times New Roman"/>
          <w:color w:val="000000"/>
          <w:sz w:val="24"/>
          <w:szCs w:val="24"/>
        </w:rPr>
        <w:t xml:space="preserve"> Wykonawcy wspólnie ubiegający się o udzielenie za</w:t>
      </w:r>
      <w:r w:rsidRPr="00191A57">
        <w:rPr>
          <w:rFonts w:ascii="Times New Roman" w:hAnsi="Times New Roman" w:cs="Times New Roman"/>
          <w:color w:val="000000"/>
          <w:sz w:val="24"/>
          <w:szCs w:val="24"/>
        </w:rPr>
        <w:t>mówienia (w przypadku wyboru ich oferty jako najkorzyst</w:t>
      </w:r>
      <w:r>
        <w:rPr>
          <w:rFonts w:ascii="Times New Roman" w:hAnsi="Times New Roman" w:cs="Times New Roman"/>
          <w:color w:val="000000"/>
          <w:sz w:val="24"/>
          <w:szCs w:val="24"/>
        </w:rPr>
        <w:t>niejszej) przedstawią Zamawiającemu umowę regulującą współprac</w:t>
      </w:r>
      <w:r w:rsidRPr="00191A57">
        <w:rPr>
          <w:rFonts w:ascii="Times New Roman" w:hAnsi="Times New Roman" w:cs="Times New Roman"/>
          <w:color w:val="000000"/>
          <w:sz w:val="24"/>
          <w:szCs w:val="24"/>
        </w:rPr>
        <w:t>ę tych Wykonawców.</w:t>
      </w:r>
    </w:p>
    <w:p w:rsidR="00444667" w:rsidRPr="00B628A9" w:rsidRDefault="00444667" w:rsidP="0018783B">
      <w:pPr>
        <w:pStyle w:val="Teksttreci0"/>
        <w:numPr>
          <w:ilvl w:val="0"/>
          <w:numId w:val="26"/>
        </w:numPr>
        <w:shd w:val="clear" w:color="auto" w:fill="auto"/>
        <w:tabs>
          <w:tab w:val="left" w:pos="709"/>
        </w:tabs>
        <w:spacing w:after="0"/>
        <w:ind w:left="709" w:hanging="425"/>
        <w:jc w:val="both"/>
        <w:rPr>
          <w:rFonts w:ascii="Times New Roman" w:hAnsi="Times New Roman" w:cs="Times New Roman"/>
          <w:sz w:val="24"/>
          <w:szCs w:val="24"/>
        </w:rPr>
      </w:pPr>
      <w:r>
        <w:rPr>
          <w:rFonts w:ascii="Times New Roman" w:hAnsi="Times New Roman" w:cs="Times New Roman"/>
          <w:color w:val="000000"/>
          <w:sz w:val="24"/>
          <w:szCs w:val="24"/>
        </w:rPr>
        <w:t>Jeż</w:t>
      </w:r>
      <w:r w:rsidRPr="00191A57">
        <w:rPr>
          <w:rFonts w:ascii="Times New Roman" w:hAnsi="Times New Roman" w:cs="Times New Roman"/>
          <w:color w:val="000000"/>
          <w:sz w:val="24"/>
          <w:szCs w:val="24"/>
        </w:rPr>
        <w:t>eli Wykonawca, którego oferta została wybrana jako najkorzystniejs</w:t>
      </w:r>
      <w:r>
        <w:rPr>
          <w:rFonts w:ascii="Times New Roman" w:hAnsi="Times New Roman" w:cs="Times New Roman"/>
          <w:color w:val="000000"/>
          <w:sz w:val="24"/>
          <w:szCs w:val="24"/>
        </w:rPr>
        <w:t>za, uchyla się</w:t>
      </w:r>
      <w:r w:rsidRPr="00191A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od zawarcia umowy w sprawie zamówienia publicznego Zamawiający moż</w:t>
      </w:r>
      <w:r w:rsidRPr="00191A57">
        <w:rPr>
          <w:rFonts w:ascii="Times New Roman" w:hAnsi="Times New Roman" w:cs="Times New Roman"/>
          <w:color w:val="000000"/>
          <w:sz w:val="24"/>
          <w:szCs w:val="24"/>
        </w:rPr>
        <w:t>e dokonać ponown</w:t>
      </w:r>
      <w:r>
        <w:rPr>
          <w:rFonts w:ascii="Times New Roman" w:hAnsi="Times New Roman" w:cs="Times New Roman"/>
          <w:color w:val="000000"/>
          <w:sz w:val="24"/>
          <w:szCs w:val="24"/>
        </w:rPr>
        <w:t>ego badania i oceny ofert spośró</w:t>
      </w:r>
      <w:r w:rsidRPr="00191A57">
        <w:rPr>
          <w:rFonts w:ascii="Times New Roman" w:hAnsi="Times New Roman" w:cs="Times New Roman"/>
          <w:color w:val="000000"/>
          <w:sz w:val="24"/>
          <w:szCs w:val="24"/>
        </w:rPr>
        <w:t>d ofert pozos</w:t>
      </w:r>
      <w:r>
        <w:rPr>
          <w:rFonts w:ascii="Times New Roman" w:hAnsi="Times New Roman" w:cs="Times New Roman"/>
          <w:color w:val="000000"/>
          <w:sz w:val="24"/>
          <w:szCs w:val="24"/>
        </w:rPr>
        <w:t>tałych w postępo</w:t>
      </w:r>
      <w:r>
        <w:rPr>
          <w:rFonts w:ascii="Times New Roman" w:hAnsi="Times New Roman" w:cs="Times New Roman"/>
          <w:color w:val="000000"/>
          <w:sz w:val="24"/>
          <w:szCs w:val="24"/>
        </w:rPr>
        <w:softHyphen/>
        <w:t>waniu Wykonawców albo unieważ</w:t>
      </w:r>
      <w:r w:rsidRPr="00191A57">
        <w:rPr>
          <w:rFonts w:ascii="Times New Roman" w:hAnsi="Times New Roman" w:cs="Times New Roman"/>
          <w:color w:val="000000"/>
          <w:sz w:val="24"/>
          <w:szCs w:val="24"/>
        </w:rPr>
        <w:t>nić postępowanie.</w:t>
      </w:r>
    </w:p>
    <w:p w:rsidR="00B628A9" w:rsidRPr="00D54648" w:rsidRDefault="00B628A9" w:rsidP="00B628A9">
      <w:pPr>
        <w:pStyle w:val="Teksttreci0"/>
        <w:shd w:val="clear" w:color="auto" w:fill="auto"/>
        <w:tabs>
          <w:tab w:val="left" w:pos="709"/>
        </w:tabs>
        <w:spacing w:after="0"/>
        <w:ind w:left="709"/>
        <w:jc w:val="both"/>
        <w:rPr>
          <w:rFonts w:ascii="Times New Roman" w:hAnsi="Times New Roman" w:cs="Times New Roman"/>
          <w:sz w:val="24"/>
          <w:szCs w:val="24"/>
        </w:rPr>
      </w:pPr>
    </w:p>
    <w:p w:rsidR="00291C75" w:rsidRPr="00191A57" w:rsidRDefault="00291C75" w:rsidP="00CB3EFF">
      <w:pPr>
        <w:pStyle w:val="Nagwek11"/>
        <w:keepNext/>
        <w:keepLines/>
        <w:numPr>
          <w:ilvl w:val="0"/>
          <w:numId w:val="2"/>
        </w:numPr>
        <w:shd w:val="clear" w:color="auto" w:fill="auto"/>
        <w:spacing w:after="0"/>
        <w:ind w:left="426"/>
        <w:jc w:val="both"/>
        <w:rPr>
          <w:rFonts w:ascii="Times New Roman" w:hAnsi="Times New Roman" w:cs="Times New Roman"/>
          <w:sz w:val="24"/>
          <w:szCs w:val="24"/>
        </w:rPr>
      </w:pPr>
      <w:bookmarkStart w:id="17" w:name="bookmark23"/>
      <w:bookmarkStart w:id="18" w:name="bookmark22"/>
      <w:r w:rsidRPr="00191A57">
        <w:rPr>
          <w:rFonts w:ascii="Times New Roman" w:hAnsi="Times New Roman" w:cs="Times New Roman"/>
          <w:color w:val="000000"/>
          <w:sz w:val="24"/>
          <w:szCs w:val="24"/>
        </w:rPr>
        <w:t xml:space="preserve"> Pouczenie o środkach ochrony prawnej przysługujących Wykonawcy</w:t>
      </w:r>
      <w:bookmarkEnd w:id="17"/>
      <w:bookmarkEnd w:id="18"/>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sidRPr="00191A57">
        <w:rPr>
          <w:rFonts w:ascii="Times New Roman" w:hAnsi="Times New Roman" w:cs="Times New Roman"/>
          <w:color w:val="000000"/>
          <w:sz w:val="24"/>
          <w:szCs w:val="24"/>
        </w:rPr>
        <w:t>Środki ochrony pr</w:t>
      </w:r>
      <w:r w:rsidR="00291C75">
        <w:rPr>
          <w:rFonts w:ascii="Times New Roman" w:hAnsi="Times New Roman" w:cs="Times New Roman"/>
          <w:color w:val="000000"/>
          <w:sz w:val="24"/>
          <w:szCs w:val="24"/>
        </w:rPr>
        <w:t>awnej przysługują Wykonawcy, jeż</w:t>
      </w:r>
      <w:r w:rsidR="00291C75" w:rsidRPr="00191A57">
        <w:rPr>
          <w:rFonts w:ascii="Times New Roman" w:hAnsi="Times New Roman" w:cs="Times New Roman"/>
          <w:color w:val="000000"/>
          <w:sz w:val="24"/>
          <w:szCs w:val="24"/>
        </w:rPr>
        <w:t>eli ma l</w:t>
      </w:r>
      <w:r w:rsidR="00291C75">
        <w:rPr>
          <w:rFonts w:ascii="Times New Roman" w:hAnsi="Times New Roman" w:cs="Times New Roman"/>
          <w:color w:val="000000"/>
          <w:sz w:val="24"/>
          <w:szCs w:val="24"/>
        </w:rPr>
        <w:t>ub miał interes w uzyskaniu zamówienia oraz ponió</w:t>
      </w:r>
      <w:r w:rsidR="00291C75" w:rsidRPr="00191A57">
        <w:rPr>
          <w:rFonts w:ascii="Times New Roman" w:hAnsi="Times New Roman" w:cs="Times New Roman"/>
          <w:color w:val="000000"/>
          <w:sz w:val="24"/>
          <w:szCs w:val="24"/>
        </w:rPr>
        <w:t xml:space="preserve">sł lub </w:t>
      </w:r>
      <w:r w:rsidR="00291C75">
        <w:rPr>
          <w:rFonts w:ascii="Times New Roman" w:hAnsi="Times New Roman" w:cs="Times New Roman"/>
          <w:color w:val="000000"/>
          <w:sz w:val="24"/>
          <w:szCs w:val="24"/>
          <w:lang w:bidi="en-US"/>
        </w:rPr>
        <w:t>moż</w:t>
      </w:r>
      <w:r w:rsidR="00291C75" w:rsidRPr="00191A57">
        <w:rPr>
          <w:rFonts w:ascii="Times New Roman" w:hAnsi="Times New Roman" w:cs="Times New Roman"/>
          <w:color w:val="000000"/>
          <w:sz w:val="24"/>
          <w:szCs w:val="24"/>
          <w:lang w:bidi="en-US"/>
        </w:rPr>
        <w:t xml:space="preserve">e </w:t>
      </w:r>
      <w:r w:rsidR="00291C75">
        <w:rPr>
          <w:rFonts w:ascii="Times New Roman" w:hAnsi="Times New Roman" w:cs="Times New Roman"/>
          <w:color w:val="000000"/>
          <w:sz w:val="24"/>
          <w:szCs w:val="24"/>
        </w:rPr>
        <w:t>ponieść</w:t>
      </w:r>
      <w:r w:rsidR="002038D3">
        <w:rPr>
          <w:rFonts w:ascii="Times New Roman" w:hAnsi="Times New Roman" w:cs="Times New Roman"/>
          <w:color w:val="000000"/>
          <w:sz w:val="24"/>
          <w:szCs w:val="24"/>
        </w:rPr>
        <w:t xml:space="preserve"> szkodę,</w:t>
      </w:r>
      <w:r w:rsidR="00291C75" w:rsidRPr="00191A57">
        <w:rPr>
          <w:rFonts w:ascii="Times New Roman" w:hAnsi="Times New Roman" w:cs="Times New Roman"/>
          <w:color w:val="000000"/>
          <w:sz w:val="24"/>
          <w:szCs w:val="24"/>
        </w:rPr>
        <w:t xml:space="preserve"> w wyniku naruszenia przez Zamawiaj</w:t>
      </w:r>
      <w:r w:rsidR="00291C75">
        <w:rPr>
          <w:rFonts w:ascii="Times New Roman" w:hAnsi="Times New Roman" w:cs="Times New Roman"/>
          <w:color w:val="000000"/>
          <w:sz w:val="24"/>
          <w:szCs w:val="24"/>
        </w:rPr>
        <w:t>ącego przepisó</w:t>
      </w:r>
      <w:r w:rsidR="00BF5EEF">
        <w:rPr>
          <w:rFonts w:ascii="Times New Roman" w:hAnsi="Times New Roman" w:cs="Times New Roman"/>
          <w:color w:val="000000"/>
          <w:sz w:val="24"/>
          <w:szCs w:val="24"/>
        </w:rPr>
        <w:t>w ustawy</w:t>
      </w:r>
      <w:r w:rsidR="00291C75" w:rsidRPr="00191A57">
        <w:rPr>
          <w:rFonts w:ascii="Times New Roman" w:hAnsi="Times New Roman" w:cs="Times New Roman"/>
          <w:color w:val="000000"/>
          <w:sz w:val="24"/>
          <w:szCs w:val="24"/>
        </w:rPr>
        <w:t>.</w:t>
      </w:r>
    </w:p>
    <w:p w:rsidR="00291C75" w:rsidRPr="00191A57" w:rsidRDefault="00DF1EA8" w:rsidP="001819A3">
      <w:pPr>
        <w:pStyle w:val="Teksttreci0"/>
        <w:numPr>
          <w:ilvl w:val="0"/>
          <w:numId w:val="6"/>
        </w:numPr>
        <w:shd w:val="clear" w:color="auto" w:fill="auto"/>
        <w:tabs>
          <w:tab w:val="left" w:pos="354"/>
        </w:tabs>
        <w:ind w:left="426" w:right="-779"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przysługuję na:</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n</w:t>
      </w:r>
      <w:r w:rsidRPr="00191A57">
        <w:rPr>
          <w:rFonts w:ascii="Times New Roman" w:hAnsi="Times New Roman" w:cs="Times New Roman"/>
          <w:color w:val="000000"/>
          <w:sz w:val="24"/>
          <w:szCs w:val="24"/>
        </w:rPr>
        <w:t>iezgodną z prze</w:t>
      </w:r>
      <w:r>
        <w:rPr>
          <w:rFonts w:ascii="Times New Roman" w:hAnsi="Times New Roman" w:cs="Times New Roman"/>
          <w:color w:val="000000"/>
          <w:sz w:val="24"/>
          <w:szCs w:val="24"/>
        </w:rPr>
        <w:t>pisami ustawy czynność Zamawiają</w:t>
      </w:r>
      <w:r w:rsidRPr="00191A57">
        <w:rPr>
          <w:rFonts w:ascii="Times New Roman" w:hAnsi="Times New Roman" w:cs="Times New Roman"/>
          <w:color w:val="000000"/>
          <w:sz w:val="24"/>
          <w:szCs w:val="24"/>
        </w:rPr>
        <w:t>cego, podjętą w</w:t>
      </w:r>
      <w:r>
        <w:rPr>
          <w:rFonts w:ascii="Times New Roman" w:hAnsi="Times New Roman" w:cs="Times New Roman"/>
          <w:color w:val="000000"/>
          <w:sz w:val="24"/>
          <w:szCs w:val="24"/>
        </w:rPr>
        <w:t xml:space="preserve"> postępowa</w:t>
      </w:r>
      <w:r>
        <w:rPr>
          <w:rFonts w:ascii="Times New Roman" w:hAnsi="Times New Roman" w:cs="Times New Roman"/>
          <w:color w:val="000000"/>
          <w:sz w:val="24"/>
          <w:szCs w:val="24"/>
        </w:rPr>
        <w:softHyphen/>
        <w:t>niu o udzielenie zamó</w:t>
      </w:r>
      <w:r w:rsidRPr="00191A57">
        <w:rPr>
          <w:rFonts w:ascii="Times New Roman" w:hAnsi="Times New Roman" w:cs="Times New Roman"/>
          <w:color w:val="000000"/>
          <w:sz w:val="24"/>
          <w:szCs w:val="24"/>
        </w:rPr>
        <w:t>wienia, w tym na projektowane postanowienie umowy;</w:t>
      </w:r>
    </w:p>
    <w:p w:rsidR="00291C75" w:rsidRPr="00191A57" w:rsidRDefault="00291C75" w:rsidP="004F37C1">
      <w:pPr>
        <w:pStyle w:val="Teksttreci0"/>
        <w:numPr>
          <w:ilvl w:val="1"/>
          <w:numId w:val="6"/>
        </w:numPr>
        <w:shd w:val="clear" w:color="auto" w:fill="auto"/>
        <w:tabs>
          <w:tab w:val="left" w:pos="709"/>
        </w:tabs>
        <w:ind w:left="426"/>
        <w:jc w:val="both"/>
        <w:rPr>
          <w:rFonts w:ascii="Times New Roman" w:hAnsi="Times New Roman" w:cs="Times New Roman"/>
          <w:sz w:val="24"/>
          <w:szCs w:val="24"/>
        </w:rPr>
      </w:pPr>
      <w:r>
        <w:rPr>
          <w:rFonts w:ascii="Times New Roman" w:hAnsi="Times New Roman" w:cs="Times New Roman"/>
          <w:color w:val="000000"/>
          <w:sz w:val="24"/>
          <w:szCs w:val="24"/>
        </w:rPr>
        <w:t>zaniechanie czynnoś</w:t>
      </w:r>
      <w:r w:rsidRPr="00191A57">
        <w:rPr>
          <w:rFonts w:ascii="Times New Roman" w:hAnsi="Times New Roman" w:cs="Times New Roman"/>
          <w:color w:val="000000"/>
          <w:sz w:val="24"/>
          <w:szCs w:val="24"/>
        </w:rPr>
        <w:t xml:space="preserve">ci </w:t>
      </w:r>
      <w:r>
        <w:rPr>
          <w:rFonts w:ascii="Times New Roman" w:hAnsi="Times New Roman" w:cs="Times New Roman"/>
          <w:color w:val="000000"/>
          <w:sz w:val="24"/>
          <w:szCs w:val="24"/>
        </w:rPr>
        <w:t>w postępowaniu o udzielenie zamó</w:t>
      </w:r>
      <w:r w:rsidRPr="00191A57">
        <w:rPr>
          <w:rFonts w:ascii="Times New Roman" w:hAnsi="Times New Roman" w:cs="Times New Roman"/>
          <w:color w:val="000000"/>
          <w:sz w:val="24"/>
          <w:szCs w:val="24"/>
        </w:rPr>
        <w:t xml:space="preserve">wienia, </w:t>
      </w:r>
      <w:r w:rsidRPr="00191A57">
        <w:rPr>
          <w:rFonts w:ascii="Times New Roman" w:hAnsi="Times New Roman" w:cs="Times New Roman"/>
          <w:color w:val="000000"/>
          <w:sz w:val="24"/>
          <w:szCs w:val="24"/>
          <w:lang w:bidi="en-US"/>
        </w:rPr>
        <w:t xml:space="preserve">do </w:t>
      </w:r>
      <w:r>
        <w:rPr>
          <w:rFonts w:ascii="Times New Roman" w:hAnsi="Times New Roman" w:cs="Times New Roman"/>
          <w:color w:val="000000"/>
          <w:sz w:val="24"/>
          <w:szCs w:val="24"/>
        </w:rPr>
        <w:t>któ</w:t>
      </w:r>
      <w:r w:rsidRPr="00191A57">
        <w:rPr>
          <w:rFonts w:ascii="Times New Roman" w:hAnsi="Times New Roman" w:cs="Times New Roman"/>
          <w:color w:val="000000"/>
          <w:sz w:val="24"/>
          <w:szCs w:val="24"/>
        </w:rPr>
        <w:t xml:space="preserve">rej </w:t>
      </w:r>
      <w:r w:rsidRPr="00191A57">
        <w:rPr>
          <w:rFonts w:ascii="Times New Roman" w:hAnsi="Times New Roman" w:cs="Times New Roman"/>
          <w:color w:val="000000"/>
          <w:sz w:val="24"/>
          <w:szCs w:val="24"/>
          <w:lang w:bidi="en-US"/>
        </w:rPr>
        <w:t>Zamawiaj</w:t>
      </w:r>
      <w:r>
        <w:rPr>
          <w:rFonts w:ascii="Times New Roman" w:hAnsi="Times New Roman" w:cs="Times New Roman"/>
          <w:color w:val="000000"/>
          <w:sz w:val="24"/>
          <w:szCs w:val="24"/>
          <w:lang w:bidi="en-US"/>
        </w:rPr>
        <w:t>ą</w:t>
      </w:r>
      <w:r w:rsidRPr="00191A57">
        <w:rPr>
          <w:rFonts w:ascii="Times New Roman" w:hAnsi="Times New Roman" w:cs="Times New Roman"/>
          <w:color w:val="000000"/>
          <w:sz w:val="24"/>
          <w:szCs w:val="24"/>
          <w:lang w:bidi="en-US"/>
        </w:rPr>
        <w:t xml:space="preserve">cy </w:t>
      </w:r>
      <w:r>
        <w:rPr>
          <w:rFonts w:ascii="Times New Roman" w:hAnsi="Times New Roman" w:cs="Times New Roman"/>
          <w:color w:val="000000"/>
          <w:sz w:val="24"/>
          <w:szCs w:val="24"/>
        </w:rPr>
        <w:t>był obowią</w:t>
      </w:r>
      <w:r w:rsidRPr="00191A57">
        <w:rPr>
          <w:rFonts w:ascii="Times New Roman" w:hAnsi="Times New Roman" w:cs="Times New Roman"/>
          <w:color w:val="000000"/>
          <w:sz w:val="24"/>
          <w:szCs w:val="24"/>
        </w:rPr>
        <w:t>zany na podstawie ustawy.</w:t>
      </w:r>
    </w:p>
    <w:p w:rsidR="00291C75" w:rsidRPr="00191A57" w:rsidRDefault="00DF1EA8" w:rsidP="001819A3">
      <w:pPr>
        <w:pStyle w:val="Teksttreci0"/>
        <w:numPr>
          <w:ilvl w:val="0"/>
          <w:numId w:val="6"/>
        </w:numPr>
        <w:shd w:val="clear" w:color="auto" w:fill="auto"/>
        <w:tabs>
          <w:tab w:val="left" w:pos="354"/>
        </w:tabs>
        <w:ind w:left="426" w:hanging="283"/>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91C75">
        <w:rPr>
          <w:rFonts w:ascii="Times New Roman" w:hAnsi="Times New Roman" w:cs="Times New Roman"/>
          <w:color w:val="000000"/>
          <w:sz w:val="24"/>
          <w:szCs w:val="24"/>
        </w:rPr>
        <w:t>Odwołanie</w:t>
      </w:r>
      <w:r w:rsidR="00291C75" w:rsidRPr="00191A57">
        <w:rPr>
          <w:rFonts w:ascii="Times New Roman" w:hAnsi="Times New Roman" w:cs="Times New Roman"/>
          <w:color w:val="000000"/>
          <w:sz w:val="24"/>
          <w:szCs w:val="24"/>
        </w:rPr>
        <w:t xml:space="preserve"> wnosi się</w:t>
      </w:r>
      <w:r w:rsidR="00291C75">
        <w:rPr>
          <w:rFonts w:ascii="Times New Roman" w:hAnsi="Times New Roman" w:cs="Times New Roman"/>
          <w:color w:val="000000"/>
          <w:sz w:val="24"/>
          <w:szCs w:val="24"/>
        </w:rPr>
        <w:t xml:space="preserve"> do Prezesa Izby </w:t>
      </w:r>
      <w:r w:rsidR="002D3161">
        <w:rPr>
          <w:rFonts w:ascii="Times New Roman" w:hAnsi="Times New Roman" w:cs="Times New Roman"/>
          <w:color w:val="000000"/>
          <w:sz w:val="24"/>
          <w:szCs w:val="24"/>
        </w:rPr>
        <w:t>w terminach określonych w art. 515 ustawy.</w:t>
      </w:r>
    </w:p>
    <w:p w:rsidR="00291C75" w:rsidRPr="00CD0761" w:rsidRDefault="00291C75" w:rsidP="001819A3">
      <w:pPr>
        <w:pStyle w:val="Teksttreci0"/>
        <w:numPr>
          <w:ilvl w:val="0"/>
          <w:numId w:val="6"/>
        </w:numPr>
        <w:shd w:val="clear" w:color="auto" w:fill="auto"/>
        <w:tabs>
          <w:tab w:val="left" w:pos="411"/>
        </w:tabs>
        <w:spacing w:after="0"/>
        <w:ind w:left="426" w:hanging="283"/>
        <w:rPr>
          <w:rFonts w:ascii="Times New Roman" w:hAnsi="Times New Roman" w:cs="Times New Roman"/>
          <w:sz w:val="24"/>
          <w:szCs w:val="24"/>
        </w:rPr>
      </w:pPr>
      <w:r w:rsidRPr="00191A57">
        <w:rPr>
          <w:rFonts w:ascii="Times New Roman" w:hAnsi="Times New Roman" w:cs="Times New Roman"/>
          <w:color w:val="000000"/>
          <w:sz w:val="24"/>
          <w:szCs w:val="24"/>
        </w:rPr>
        <w:t xml:space="preserve">Szczegółowe </w:t>
      </w:r>
      <w:r w:rsidRPr="00191A57">
        <w:rPr>
          <w:rFonts w:ascii="Times New Roman" w:hAnsi="Times New Roman" w:cs="Times New Roman"/>
          <w:color w:val="000000"/>
          <w:sz w:val="24"/>
          <w:szCs w:val="24"/>
          <w:lang w:bidi="en-US"/>
        </w:rPr>
        <w:t xml:space="preserve">informacje </w:t>
      </w:r>
      <w:r w:rsidRPr="00191A57">
        <w:rPr>
          <w:rFonts w:ascii="Times New Roman" w:hAnsi="Times New Roman" w:cs="Times New Roman"/>
          <w:color w:val="000000"/>
          <w:sz w:val="24"/>
          <w:szCs w:val="24"/>
        </w:rPr>
        <w:t xml:space="preserve">dotyczące środków </w:t>
      </w:r>
      <w:r w:rsidRPr="00191A57">
        <w:rPr>
          <w:rFonts w:ascii="Times New Roman" w:hAnsi="Times New Roman" w:cs="Times New Roman"/>
          <w:color w:val="000000"/>
          <w:sz w:val="24"/>
          <w:szCs w:val="24"/>
          <w:lang w:bidi="en-US"/>
        </w:rPr>
        <w:t xml:space="preserve">ochrony prawnej </w:t>
      </w:r>
      <w:r w:rsidRPr="00191A57">
        <w:rPr>
          <w:rFonts w:ascii="Times New Roman" w:hAnsi="Times New Roman" w:cs="Times New Roman"/>
          <w:color w:val="000000"/>
          <w:sz w:val="24"/>
          <w:szCs w:val="24"/>
        </w:rPr>
        <w:t xml:space="preserve">określone są </w:t>
      </w:r>
      <w:r w:rsidRPr="00191A57">
        <w:rPr>
          <w:rFonts w:ascii="Times New Roman" w:hAnsi="Times New Roman" w:cs="Times New Roman"/>
          <w:color w:val="000000"/>
          <w:sz w:val="24"/>
          <w:szCs w:val="24"/>
          <w:lang w:bidi="en-US"/>
        </w:rPr>
        <w:t xml:space="preserve">w Dziale IX </w:t>
      </w:r>
      <w:r w:rsidRPr="00191A57">
        <w:rPr>
          <w:rFonts w:ascii="Times New Roman" w:hAnsi="Times New Roman" w:cs="Times New Roman"/>
          <w:color w:val="000000"/>
          <w:sz w:val="24"/>
          <w:szCs w:val="24"/>
        </w:rPr>
        <w:t xml:space="preserve">„Środki </w:t>
      </w:r>
      <w:r w:rsidR="00BF5EEF">
        <w:rPr>
          <w:rFonts w:ascii="Times New Roman" w:hAnsi="Times New Roman" w:cs="Times New Roman"/>
          <w:color w:val="000000"/>
          <w:sz w:val="24"/>
          <w:szCs w:val="24"/>
          <w:lang w:bidi="en-US"/>
        </w:rPr>
        <w:t>ochrony prawnej” ustawy</w:t>
      </w:r>
      <w:r w:rsidRPr="00191A57">
        <w:rPr>
          <w:rFonts w:ascii="Times New Roman" w:hAnsi="Times New Roman" w:cs="Times New Roman"/>
          <w:color w:val="000000"/>
          <w:sz w:val="24"/>
          <w:szCs w:val="24"/>
          <w:lang w:bidi="en-US"/>
        </w:rPr>
        <w:t>.</w:t>
      </w:r>
    </w:p>
    <w:p w:rsidR="00291C75" w:rsidRDefault="00291C75"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B505ED"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W</w:t>
      </w:r>
      <w:r w:rsidR="0086653B" w:rsidRPr="0086653B">
        <w:rPr>
          <w:rFonts w:ascii="Times New Roman" w:hAnsi="Times New Roman" w:cs="Times New Roman"/>
          <w:b/>
          <w:sz w:val="24"/>
          <w:szCs w:val="24"/>
        </w:rPr>
        <w:t>arunk</w:t>
      </w:r>
      <w:r>
        <w:rPr>
          <w:rFonts w:ascii="Times New Roman" w:hAnsi="Times New Roman" w:cs="Times New Roman"/>
          <w:b/>
          <w:sz w:val="24"/>
          <w:szCs w:val="24"/>
        </w:rPr>
        <w:t>i udziału w postę</w:t>
      </w:r>
      <w:r w:rsidR="0086653B" w:rsidRPr="0086653B">
        <w:rPr>
          <w:rFonts w:ascii="Times New Roman" w:hAnsi="Times New Roman" w:cs="Times New Roman"/>
          <w:b/>
          <w:sz w:val="24"/>
          <w:szCs w:val="24"/>
        </w:rPr>
        <w:t>powaniu</w:t>
      </w:r>
    </w:p>
    <w:p w:rsidR="00BF76A9" w:rsidRPr="001D55C1" w:rsidRDefault="00BF76A9" w:rsidP="0018613E">
      <w:pPr>
        <w:widowControl/>
        <w:spacing w:line="360" w:lineRule="auto"/>
        <w:ind w:left="284"/>
        <w:jc w:val="both"/>
        <w:rPr>
          <w:rFonts w:ascii="Times New Roman" w:hAnsi="Times New Roman" w:cs="Times New Roman"/>
          <w:color w:val="auto"/>
        </w:rPr>
      </w:pPr>
      <w:r w:rsidRPr="001D55C1">
        <w:rPr>
          <w:rFonts w:ascii="Times New Roman" w:hAnsi="Times New Roman" w:cs="Times New Roman"/>
          <w:bCs/>
          <w:color w:val="auto"/>
        </w:rPr>
        <w:t>O udzielenie zamówienia mogą wziąć udział Wykonawcy, którzy spełniają war</w:t>
      </w:r>
      <w:r w:rsidR="004C2B70" w:rsidRPr="001D55C1">
        <w:rPr>
          <w:rFonts w:ascii="Times New Roman" w:hAnsi="Times New Roman" w:cs="Times New Roman"/>
          <w:bCs/>
          <w:color w:val="auto"/>
        </w:rPr>
        <w:t>unki określone w art. 57 oraz art. 112 ust. 2 ustawy</w:t>
      </w:r>
      <w:r w:rsidRPr="001D55C1">
        <w:rPr>
          <w:rFonts w:ascii="Times New Roman" w:hAnsi="Times New Roman" w:cs="Times New Roman"/>
          <w:bCs/>
          <w:color w:val="auto"/>
        </w:rPr>
        <w:t>, tj.</w:t>
      </w:r>
      <w:r w:rsidR="00EA5737" w:rsidRPr="001D55C1">
        <w:rPr>
          <w:rFonts w:ascii="Times New Roman" w:hAnsi="Times New Roman" w:cs="Times New Roman"/>
          <w:bCs/>
          <w:color w:val="auto"/>
        </w:rPr>
        <w:t xml:space="preserve"> dotyczące</w:t>
      </w:r>
      <w:r w:rsidRPr="001D55C1">
        <w:rPr>
          <w:rFonts w:ascii="Times New Roman" w:hAnsi="Times New Roman" w:cs="Times New Roman"/>
          <w:bCs/>
          <w:color w:val="auto"/>
        </w:rPr>
        <w:t>:</w:t>
      </w:r>
    </w:p>
    <w:p w:rsidR="000D140D" w:rsidRPr="000D140D" w:rsidRDefault="000D140D" w:rsidP="0018783B">
      <w:pPr>
        <w:pStyle w:val="Akapitzlist"/>
        <w:widowControl/>
        <w:numPr>
          <w:ilvl w:val="1"/>
          <w:numId w:val="6"/>
        </w:numPr>
        <w:spacing w:line="360" w:lineRule="auto"/>
        <w:contextualSpacing w:val="0"/>
        <w:rPr>
          <w:rFonts w:ascii="Times New Roman" w:hAnsi="Times New Roman" w:cs="Times New Roman"/>
          <w:b/>
          <w:bCs/>
        </w:rPr>
      </w:pPr>
      <w:r w:rsidRPr="000D140D">
        <w:rPr>
          <w:rFonts w:ascii="Times New Roman" w:hAnsi="Times New Roman" w:cs="Times New Roman"/>
          <w:b/>
          <w:bCs/>
        </w:rPr>
        <w:t>uprawnień do prowadzenia określonej działalności gospodarczej lub zawodowej:</w:t>
      </w:r>
    </w:p>
    <w:p w:rsidR="000D140D" w:rsidRDefault="000D140D" w:rsidP="0018783B">
      <w:pPr>
        <w:pStyle w:val="Tekstpodstawowywcity31"/>
        <w:numPr>
          <w:ilvl w:val="5"/>
          <w:numId w:val="21"/>
        </w:numPr>
        <w:tabs>
          <w:tab w:val="left" w:pos="360"/>
        </w:tabs>
        <w:autoSpaceDE/>
        <w:ind w:left="993" w:hanging="284"/>
        <w:jc w:val="left"/>
        <w:rPr>
          <w:rFonts w:ascii="Times New Roman" w:hAnsi="Times New Roman"/>
          <w:sz w:val="24"/>
        </w:rPr>
      </w:pPr>
      <w:r w:rsidRPr="006C4144">
        <w:rPr>
          <w:rFonts w:ascii="Times New Roman" w:hAnsi="Times New Roman"/>
          <w:sz w:val="24"/>
        </w:rPr>
        <w:t>aktualne zezwolenie na prowadzenie hurtowni farmaceutycznej zgodnie z ustawą z dnia 6 września 2001r  Prawo fa</w:t>
      </w:r>
      <w:r>
        <w:rPr>
          <w:rFonts w:ascii="Times New Roman" w:hAnsi="Times New Roman"/>
          <w:sz w:val="24"/>
        </w:rPr>
        <w:t>rmaceutyczne – (</w:t>
      </w:r>
      <w:r w:rsidRPr="006C4144">
        <w:rPr>
          <w:rFonts w:ascii="Times New Roman" w:hAnsi="Times New Roman"/>
          <w:sz w:val="24"/>
        </w:rPr>
        <w:t>Dz. U. z 20</w:t>
      </w:r>
      <w:r w:rsidR="00B62C4C">
        <w:rPr>
          <w:rFonts w:ascii="Times New Roman" w:hAnsi="Times New Roman"/>
          <w:sz w:val="24"/>
        </w:rPr>
        <w:t>24</w:t>
      </w:r>
      <w:r w:rsidRPr="006C4144">
        <w:rPr>
          <w:rFonts w:ascii="Times New Roman" w:hAnsi="Times New Roman"/>
          <w:sz w:val="24"/>
        </w:rPr>
        <w:t xml:space="preserve">r, poz. </w:t>
      </w:r>
      <w:r w:rsidR="00B62C4C">
        <w:rPr>
          <w:rFonts w:ascii="Times New Roman" w:hAnsi="Times New Roman"/>
          <w:sz w:val="24"/>
        </w:rPr>
        <w:t>686</w:t>
      </w:r>
      <w:r w:rsidRPr="006C4144">
        <w:rPr>
          <w:rFonts w:ascii="Times New Roman" w:hAnsi="Times New Roman"/>
          <w:sz w:val="24"/>
        </w:rPr>
        <w:t>)</w:t>
      </w:r>
      <w:r w:rsidRPr="006C4144">
        <w:rPr>
          <w:rFonts w:ascii="Times New Roman" w:hAnsi="Times New Roman"/>
          <w:b/>
          <w:sz w:val="24"/>
        </w:rPr>
        <w:t xml:space="preserve"> lub</w:t>
      </w:r>
      <w:r w:rsidRPr="006C4144">
        <w:rPr>
          <w:rFonts w:ascii="Times New Roman" w:hAnsi="Times New Roman"/>
          <w:sz w:val="24"/>
        </w:rPr>
        <w:t xml:space="preserve"> </w:t>
      </w:r>
      <w:r>
        <w:rPr>
          <w:rFonts w:ascii="Times New Roman" w:hAnsi="Times New Roman"/>
          <w:sz w:val="24"/>
        </w:rPr>
        <w:t>inny dokument uprawniający Wykonawcę do obrotu i sprzedaży produktów leczniczych</w:t>
      </w:r>
      <w:r w:rsidRPr="006C4144">
        <w:rPr>
          <w:rFonts w:ascii="Times New Roman" w:hAnsi="Times New Roman"/>
          <w:sz w:val="24"/>
        </w:rPr>
        <w:t>,</w:t>
      </w:r>
    </w:p>
    <w:p w:rsidR="0086653B" w:rsidRPr="0086653B" w:rsidRDefault="003B0B1C" w:rsidP="00CB3EFF">
      <w:pPr>
        <w:pStyle w:val="Teksttreci0"/>
        <w:numPr>
          <w:ilvl w:val="0"/>
          <w:numId w:val="2"/>
        </w:numPr>
        <w:shd w:val="clear" w:color="auto" w:fill="auto"/>
        <w:tabs>
          <w:tab w:val="left" w:pos="411"/>
        </w:tabs>
        <w:spacing w:after="0"/>
        <w:ind w:right="-779" w:hanging="2138"/>
        <w:rPr>
          <w:rFonts w:ascii="Times New Roman" w:hAnsi="Times New Roman" w:cs="Times New Roman"/>
          <w:b/>
          <w:sz w:val="24"/>
          <w:szCs w:val="24"/>
        </w:rPr>
      </w:pPr>
      <w:r>
        <w:rPr>
          <w:rFonts w:ascii="Times New Roman" w:hAnsi="Times New Roman" w:cs="Times New Roman"/>
          <w:b/>
          <w:sz w:val="24"/>
          <w:szCs w:val="24"/>
        </w:rPr>
        <w:t>P</w:t>
      </w:r>
      <w:r w:rsidR="0086653B" w:rsidRPr="0086653B">
        <w:rPr>
          <w:rFonts w:ascii="Times New Roman" w:hAnsi="Times New Roman" w:cs="Times New Roman"/>
          <w:b/>
          <w:sz w:val="24"/>
          <w:szCs w:val="24"/>
        </w:rPr>
        <w:t>odmiotow</w:t>
      </w:r>
      <w:r w:rsidR="003B50DD">
        <w:rPr>
          <w:rFonts w:ascii="Times New Roman" w:hAnsi="Times New Roman" w:cs="Times New Roman"/>
          <w:b/>
          <w:sz w:val="24"/>
          <w:szCs w:val="24"/>
        </w:rPr>
        <w:t>e</w:t>
      </w:r>
      <w:r w:rsidR="0086653B" w:rsidRPr="0086653B">
        <w:rPr>
          <w:rFonts w:ascii="Times New Roman" w:hAnsi="Times New Roman" w:cs="Times New Roman"/>
          <w:b/>
          <w:sz w:val="24"/>
          <w:szCs w:val="24"/>
        </w:rPr>
        <w:t xml:space="preserve"> środk</w:t>
      </w:r>
      <w:r>
        <w:rPr>
          <w:rFonts w:ascii="Times New Roman" w:hAnsi="Times New Roman" w:cs="Times New Roman"/>
          <w:b/>
          <w:sz w:val="24"/>
          <w:szCs w:val="24"/>
        </w:rPr>
        <w:t>i</w:t>
      </w:r>
      <w:r w:rsidR="0086653B" w:rsidRPr="0086653B">
        <w:rPr>
          <w:rFonts w:ascii="Times New Roman" w:hAnsi="Times New Roman" w:cs="Times New Roman"/>
          <w:b/>
          <w:sz w:val="24"/>
          <w:szCs w:val="24"/>
        </w:rPr>
        <w:t xml:space="preserve"> dowodow</w:t>
      </w:r>
      <w:r>
        <w:rPr>
          <w:rFonts w:ascii="Times New Roman" w:hAnsi="Times New Roman" w:cs="Times New Roman"/>
          <w:b/>
          <w:sz w:val="24"/>
          <w:szCs w:val="24"/>
        </w:rPr>
        <w:t>e</w:t>
      </w:r>
    </w:p>
    <w:p w:rsidR="00BF76A9" w:rsidRPr="0072457A" w:rsidRDefault="00BF76A9" w:rsidP="0018783B">
      <w:pPr>
        <w:numPr>
          <w:ilvl w:val="0"/>
          <w:numId w:val="24"/>
        </w:numPr>
        <w:tabs>
          <w:tab w:val="left" w:pos="544"/>
        </w:tabs>
        <w:spacing w:before="120"/>
        <w:jc w:val="both"/>
        <w:rPr>
          <w:rFonts w:ascii="Times New Roman" w:hAnsi="Times New Roman" w:cs="Times New Roman"/>
          <w:color w:val="auto"/>
          <w:lang w:eastAsia="ar-SA"/>
        </w:rPr>
      </w:pPr>
      <w:r w:rsidRPr="0072457A">
        <w:rPr>
          <w:rFonts w:ascii="Times New Roman" w:hAnsi="Times New Roman" w:cs="Times New Roman"/>
          <w:color w:val="auto"/>
          <w:lang w:eastAsia="ar-SA"/>
        </w:rPr>
        <w:t>Zamawiający przed wyborem najkorzystniejszej oferty wezwie wykonawcę, którego oferta została najwyżej oceniona, do złożenia w wyznaczon</w:t>
      </w:r>
      <w:r w:rsidR="00792AA6" w:rsidRPr="0072457A">
        <w:rPr>
          <w:rFonts w:ascii="Times New Roman" w:hAnsi="Times New Roman" w:cs="Times New Roman"/>
          <w:color w:val="auto"/>
          <w:lang w:eastAsia="ar-SA"/>
        </w:rPr>
        <w:t>ym terminie, nie krótszym niż 5</w:t>
      </w:r>
      <w:r w:rsidRPr="0072457A">
        <w:rPr>
          <w:rFonts w:ascii="Times New Roman" w:hAnsi="Times New Roman" w:cs="Times New Roman"/>
          <w:color w:val="auto"/>
          <w:lang w:eastAsia="ar-SA"/>
        </w:rPr>
        <w:t xml:space="preserve"> dni</w:t>
      </w:r>
      <w:r w:rsidR="00792AA6" w:rsidRPr="0072457A">
        <w:rPr>
          <w:rFonts w:ascii="Times New Roman" w:hAnsi="Times New Roman" w:cs="Times New Roman"/>
          <w:color w:val="auto"/>
          <w:lang w:eastAsia="ar-SA"/>
        </w:rPr>
        <w:t xml:space="preserve"> od dnia wezwania</w:t>
      </w:r>
      <w:r w:rsidRPr="0072457A">
        <w:rPr>
          <w:rFonts w:ascii="Times New Roman" w:hAnsi="Times New Roman" w:cs="Times New Roman"/>
          <w:color w:val="auto"/>
          <w:lang w:eastAsia="ar-SA"/>
        </w:rPr>
        <w:t xml:space="preserve">, aktualnych na dzień złożenia następujących </w:t>
      </w:r>
      <w:r w:rsidR="00792AA6" w:rsidRPr="0072457A">
        <w:rPr>
          <w:rFonts w:ascii="Times New Roman" w:hAnsi="Times New Roman" w:cs="Times New Roman"/>
          <w:color w:val="auto"/>
          <w:lang w:eastAsia="ar-SA"/>
        </w:rPr>
        <w:t>podmiotowych środków dowodowych</w:t>
      </w:r>
      <w:r w:rsidRPr="0072457A">
        <w:rPr>
          <w:rFonts w:ascii="Times New Roman" w:hAnsi="Times New Roman" w:cs="Times New Roman"/>
          <w:color w:val="auto"/>
          <w:lang w:eastAsia="ar-SA"/>
        </w:rPr>
        <w:t>:</w:t>
      </w:r>
    </w:p>
    <w:p w:rsidR="000D140D" w:rsidRDefault="000D140D" w:rsidP="0018783B">
      <w:pPr>
        <w:pStyle w:val="Akapitzlist"/>
        <w:numPr>
          <w:ilvl w:val="1"/>
          <w:numId w:val="24"/>
        </w:numPr>
        <w:tabs>
          <w:tab w:val="left" w:pos="544"/>
        </w:tabs>
        <w:spacing w:before="120"/>
        <w:rPr>
          <w:rFonts w:ascii="Times New Roman" w:hAnsi="Times New Roman" w:cs="Times New Roman"/>
          <w:lang w:eastAsia="ar-SA"/>
        </w:rPr>
      </w:pPr>
      <w:r w:rsidRPr="0036595E">
        <w:rPr>
          <w:rFonts w:ascii="Times New Roman" w:hAnsi="Times New Roman" w:cs="Times New Roman"/>
          <w:b/>
        </w:rPr>
        <w:t>aktualne zezwolenie na prowadzenie hurtowni farmaceutycznej</w:t>
      </w:r>
      <w:r w:rsidRPr="00FB0AE9">
        <w:rPr>
          <w:rFonts w:ascii="Times New Roman" w:hAnsi="Times New Roman" w:cs="Times New Roman"/>
        </w:rPr>
        <w:t xml:space="preserve"> zgodnie z ustawą z dnia 6 września 2001r  Prawo fa</w:t>
      </w:r>
      <w:r>
        <w:rPr>
          <w:rFonts w:ascii="Times New Roman" w:hAnsi="Times New Roman" w:cs="Times New Roman"/>
        </w:rPr>
        <w:t xml:space="preserve">rmaceutyczne </w:t>
      </w:r>
      <w:r w:rsidR="00B62C4C">
        <w:rPr>
          <w:rFonts w:ascii="Times New Roman" w:hAnsi="Times New Roman" w:cs="Times New Roman"/>
          <w:color w:val="auto"/>
        </w:rPr>
        <w:t>– (Dz. U. z 2024</w:t>
      </w:r>
      <w:r w:rsidRPr="000B2456">
        <w:rPr>
          <w:rFonts w:ascii="Times New Roman" w:hAnsi="Times New Roman" w:cs="Times New Roman"/>
          <w:color w:val="auto"/>
        </w:rPr>
        <w:t xml:space="preserve">r, poz. </w:t>
      </w:r>
      <w:r w:rsidR="00B62C4C">
        <w:rPr>
          <w:rFonts w:ascii="Times New Roman" w:hAnsi="Times New Roman" w:cs="Times New Roman"/>
          <w:color w:val="auto"/>
        </w:rPr>
        <w:t>686</w:t>
      </w:r>
      <w:r w:rsidRPr="000B2456">
        <w:rPr>
          <w:rFonts w:ascii="Times New Roman" w:hAnsi="Times New Roman" w:cs="Times New Roman"/>
          <w:color w:val="auto"/>
        </w:rPr>
        <w:t>)</w:t>
      </w:r>
      <w:r w:rsidRPr="0036595E">
        <w:rPr>
          <w:rFonts w:ascii="Times New Roman" w:hAnsi="Times New Roman" w:cs="Times New Roman"/>
          <w:color w:val="FF0000"/>
        </w:rPr>
        <w:t xml:space="preserve"> </w:t>
      </w:r>
      <w:r w:rsidRPr="00FB0AE9">
        <w:rPr>
          <w:rFonts w:ascii="Times New Roman" w:hAnsi="Times New Roman" w:cs="Times New Roman"/>
          <w:b/>
        </w:rPr>
        <w:t>lub</w:t>
      </w:r>
      <w:r w:rsidRPr="00FB0AE9">
        <w:rPr>
          <w:rFonts w:ascii="Times New Roman" w:hAnsi="Times New Roman" w:cs="Times New Roman"/>
        </w:rPr>
        <w:t xml:space="preserve"> </w:t>
      </w:r>
      <w:r>
        <w:rPr>
          <w:rFonts w:ascii="Times New Roman" w:hAnsi="Times New Roman" w:cs="Times New Roman"/>
        </w:rPr>
        <w:t>inny dokument uprawniający Wykonawcę do obrotu i sprzedaży produktów leczniczych,</w:t>
      </w:r>
    </w:p>
    <w:p w:rsidR="00E86D77" w:rsidRDefault="00E86D77" w:rsidP="00E86D77">
      <w:pPr>
        <w:pStyle w:val="Tekstpodstawowywcity31"/>
        <w:tabs>
          <w:tab w:val="left" w:pos="9350"/>
          <w:tab w:val="left" w:pos="9781"/>
          <w:tab w:val="left" w:pos="10048"/>
        </w:tabs>
        <w:autoSpaceDE/>
        <w:ind w:left="709"/>
        <w:jc w:val="left"/>
        <w:rPr>
          <w:rFonts w:ascii="Times New Roman" w:hAnsi="Times New Roman"/>
          <w:color w:val="auto"/>
          <w:sz w:val="24"/>
        </w:rPr>
      </w:pPr>
    </w:p>
    <w:p w:rsidR="00A01D08" w:rsidRPr="00AB4B31" w:rsidRDefault="00A01D08" w:rsidP="00A01D08">
      <w:pPr>
        <w:ind w:left="555" w:hanging="525"/>
        <w:rPr>
          <w:rStyle w:val="tekst-0020podstawowy-002021"/>
          <w:rFonts w:ascii="Times New Roman" w:hAnsi="Times New Roman" w:cs="Times New Roman"/>
          <w:b/>
          <w:bCs/>
        </w:rPr>
      </w:pPr>
      <w:r>
        <w:rPr>
          <w:rStyle w:val="tekst-0020podstawowy-002021"/>
          <w:rFonts w:ascii="Times New Roman" w:hAnsi="Times New Roman" w:cs="Times New Roman"/>
          <w:b/>
          <w:bCs/>
        </w:rPr>
        <w:t>XXII</w:t>
      </w:r>
      <w:r w:rsidRPr="00AB4B31">
        <w:rPr>
          <w:rStyle w:val="tekst-0020podstawowy-002021"/>
          <w:rFonts w:ascii="Times New Roman" w:hAnsi="Times New Roman" w:cs="Times New Roman"/>
          <w:b/>
          <w:bCs/>
        </w:rPr>
        <w:t>.</w:t>
      </w:r>
      <w:r w:rsidRPr="00AB4B31">
        <w:rPr>
          <w:rStyle w:val="tekst-0020podstawowy-002021"/>
          <w:rFonts w:ascii="Times New Roman" w:hAnsi="Times New Roman" w:cs="Times New Roman"/>
          <w:b/>
          <w:bCs/>
          <w:color w:val="FF0000"/>
        </w:rPr>
        <w:t xml:space="preserve"> </w:t>
      </w:r>
      <w:r w:rsidRPr="00AB4B31">
        <w:rPr>
          <w:rStyle w:val="tekst-0020podstawowy-002021"/>
          <w:rFonts w:ascii="Times New Roman" w:hAnsi="Times New Roman" w:cs="Times New Roman"/>
          <w:b/>
          <w:bCs/>
        </w:rPr>
        <w:t>OPIS CZĘŚCI ZAMÓWIENIA</w:t>
      </w:r>
    </w:p>
    <w:p w:rsidR="00A01D08" w:rsidRPr="0031174E" w:rsidRDefault="00A01D08" w:rsidP="00A01D08">
      <w:pPr>
        <w:tabs>
          <w:tab w:val="left" w:pos="1025"/>
        </w:tabs>
        <w:ind w:left="720"/>
        <w:rPr>
          <w:rFonts w:ascii="Times New Roman" w:hAnsi="Times New Roman" w:cs="Times New Roman"/>
          <w:color w:val="auto"/>
        </w:rPr>
      </w:pPr>
      <w:r w:rsidRPr="0031174E">
        <w:rPr>
          <w:rFonts w:ascii="Times New Roman" w:hAnsi="Times New Roman" w:cs="Times New Roman"/>
          <w:color w:val="auto"/>
        </w:rPr>
        <w:t xml:space="preserve">pakiet nr 1 –  </w:t>
      </w:r>
      <w:r w:rsidR="0098635C" w:rsidRPr="0031174E">
        <w:rPr>
          <w:rFonts w:ascii="Times New Roman" w:hAnsi="Times New Roman" w:cs="Times New Roman"/>
          <w:color w:val="auto"/>
        </w:rPr>
        <w:t>5 pozycji</w:t>
      </w:r>
      <w:r w:rsidRPr="0031174E">
        <w:rPr>
          <w:rFonts w:ascii="Times New Roman" w:hAnsi="Times New Roman" w:cs="Times New Roman"/>
          <w:color w:val="auto"/>
        </w:rPr>
        <w:t xml:space="preserve"> asortymentow</w:t>
      </w:r>
      <w:r w:rsidR="0098635C" w:rsidRPr="0031174E">
        <w:rPr>
          <w:rFonts w:ascii="Times New Roman" w:hAnsi="Times New Roman" w:cs="Times New Roman"/>
          <w:color w:val="auto"/>
        </w:rPr>
        <w:t>ych</w:t>
      </w:r>
      <w:r w:rsidRPr="0031174E">
        <w:rPr>
          <w:rFonts w:ascii="Times New Roman" w:hAnsi="Times New Roman" w:cs="Times New Roman"/>
          <w:color w:val="auto"/>
        </w:rPr>
        <w:t xml:space="preserve"> </w:t>
      </w:r>
    </w:p>
    <w:p w:rsidR="00A01D08" w:rsidRPr="0031174E" w:rsidRDefault="00A01D08" w:rsidP="00A01D08">
      <w:pPr>
        <w:tabs>
          <w:tab w:val="left" w:pos="1025"/>
        </w:tabs>
        <w:ind w:left="720"/>
        <w:rPr>
          <w:rFonts w:ascii="Times New Roman" w:hAnsi="Times New Roman" w:cs="Times New Roman"/>
          <w:color w:val="auto"/>
        </w:rPr>
      </w:pPr>
      <w:r w:rsidRPr="0031174E">
        <w:rPr>
          <w:rFonts w:ascii="Times New Roman" w:hAnsi="Times New Roman" w:cs="Times New Roman"/>
          <w:color w:val="auto"/>
        </w:rPr>
        <w:t xml:space="preserve">pakiet nr 2 –  </w:t>
      </w:r>
      <w:r w:rsidR="0098635C" w:rsidRPr="0031174E">
        <w:rPr>
          <w:rFonts w:ascii="Times New Roman" w:hAnsi="Times New Roman" w:cs="Times New Roman"/>
          <w:color w:val="auto"/>
        </w:rPr>
        <w:t>14 pozycji asortymentowych</w:t>
      </w:r>
    </w:p>
    <w:p w:rsidR="0098635C" w:rsidRPr="0031174E" w:rsidRDefault="0098635C" w:rsidP="0098635C">
      <w:pPr>
        <w:tabs>
          <w:tab w:val="left" w:pos="1025"/>
        </w:tabs>
        <w:ind w:left="720"/>
        <w:rPr>
          <w:rFonts w:ascii="Times New Roman" w:hAnsi="Times New Roman" w:cs="Times New Roman"/>
          <w:color w:val="auto"/>
        </w:rPr>
      </w:pPr>
      <w:r w:rsidRPr="0031174E">
        <w:rPr>
          <w:rFonts w:ascii="Times New Roman" w:hAnsi="Times New Roman" w:cs="Times New Roman"/>
          <w:color w:val="auto"/>
        </w:rPr>
        <w:t>pakiet nr 3 –  26 pozycji asortymentowych</w:t>
      </w:r>
    </w:p>
    <w:p w:rsidR="0098635C" w:rsidRPr="0031174E" w:rsidRDefault="0098635C" w:rsidP="0098635C">
      <w:pPr>
        <w:tabs>
          <w:tab w:val="left" w:pos="1025"/>
        </w:tabs>
        <w:ind w:left="720"/>
        <w:rPr>
          <w:rFonts w:ascii="Times New Roman" w:hAnsi="Times New Roman" w:cs="Times New Roman"/>
          <w:color w:val="auto"/>
        </w:rPr>
      </w:pPr>
      <w:r w:rsidRPr="0031174E">
        <w:rPr>
          <w:rFonts w:ascii="Times New Roman" w:hAnsi="Times New Roman" w:cs="Times New Roman"/>
          <w:color w:val="auto"/>
        </w:rPr>
        <w:lastRenderedPageBreak/>
        <w:t>pakiet nr 4 –  31 pozycji asortymentowych</w:t>
      </w:r>
    </w:p>
    <w:p w:rsidR="0098635C" w:rsidRPr="0031174E" w:rsidRDefault="0098635C" w:rsidP="0098635C">
      <w:pPr>
        <w:tabs>
          <w:tab w:val="left" w:pos="1025"/>
        </w:tabs>
        <w:ind w:left="720"/>
        <w:rPr>
          <w:rFonts w:ascii="Times New Roman" w:hAnsi="Times New Roman" w:cs="Times New Roman"/>
          <w:color w:val="auto"/>
        </w:rPr>
      </w:pPr>
      <w:r w:rsidRPr="0031174E">
        <w:rPr>
          <w:rFonts w:ascii="Times New Roman" w:hAnsi="Times New Roman" w:cs="Times New Roman"/>
          <w:color w:val="auto"/>
        </w:rPr>
        <w:t>pakiet nr 5 –  12 pozycji asortymentowych</w:t>
      </w:r>
    </w:p>
    <w:p w:rsidR="006C28FE" w:rsidRPr="00D329B1" w:rsidRDefault="006C28FE" w:rsidP="00E86D77">
      <w:pPr>
        <w:pStyle w:val="Tekstpodstawowywcity31"/>
        <w:tabs>
          <w:tab w:val="left" w:pos="9350"/>
          <w:tab w:val="left" w:pos="9781"/>
          <w:tab w:val="left" w:pos="10048"/>
        </w:tabs>
        <w:autoSpaceDE/>
        <w:ind w:left="709"/>
        <w:jc w:val="left"/>
        <w:rPr>
          <w:rFonts w:ascii="Times New Roman" w:hAnsi="Times New Roman"/>
          <w:color w:val="FF0000"/>
          <w:sz w:val="24"/>
        </w:rPr>
      </w:pPr>
    </w:p>
    <w:p w:rsidR="00FB57CA" w:rsidRPr="00FB57CA" w:rsidRDefault="003C307C" w:rsidP="006C28FE">
      <w:pPr>
        <w:pStyle w:val="Teksttreci0"/>
        <w:shd w:val="clear" w:color="auto" w:fill="auto"/>
        <w:tabs>
          <w:tab w:val="left" w:pos="411"/>
        </w:tabs>
        <w:spacing w:after="0"/>
        <w:ind w:left="851" w:right="-779" w:hanging="851"/>
        <w:rPr>
          <w:rFonts w:ascii="Times New Roman" w:hAnsi="Times New Roman" w:cs="Times New Roman"/>
          <w:b/>
          <w:sz w:val="24"/>
          <w:szCs w:val="24"/>
        </w:rPr>
      </w:pPr>
      <w:r>
        <w:rPr>
          <w:rFonts w:ascii="Times New Roman" w:hAnsi="Times New Roman" w:cs="Times New Roman"/>
          <w:b/>
          <w:sz w:val="24"/>
          <w:szCs w:val="24"/>
        </w:rPr>
        <w:t>XXIII</w:t>
      </w:r>
      <w:r w:rsidR="006C28FE">
        <w:rPr>
          <w:rFonts w:ascii="Times New Roman" w:hAnsi="Times New Roman" w:cs="Times New Roman"/>
          <w:b/>
          <w:sz w:val="24"/>
          <w:szCs w:val="24"/>
        </w:rPr>
        <w:t>.</w:t>
      </w:r>
      <w:r w:rsidR="00E86D77">
        <w:rPr>
          <w:rFonts w:ascii="Times New Roman" w:hAnsi="Times New Roman" w:cs="Times New Roman"/>
          <w:b/>
          <w:sz w:val="24"/>
          <w:szCs w:val="24"/>
        </w:rPr>
        <w:t xml:space="preserve"> </w:t>
      </w:r>
      <w:r w:rsidR="009F0C5E">
        <w:rPr>
          <w:rFonts w:ascii="Times New Roman" w:hAnsi="Times New Roman" w:cs="Times New Roman"/>
          <w:b/>
          <w:sz w:val="24"/>
          <w:szCs w:val="24"/>
        </w:rPr>
        <w:t>I</w:t>
      </w:r>
      <w:r w:rsidR="00FB57CA" w:rsidRPr="00FB57CA">
        <w:rPr>
          <w:rFonts w:ascii="Times New Roman" w:hAnsi="Times New Roman" w:cs="Times New Roman"/>
          <w:b/>
          <w:sz w:val="24"/>
          <w:szCs w:val="24"/>
        </w:rPr>
        <w:t>nformacje</w:t>
      </w:r>
      <w:r w:rsidR="009F0C5E">
        <w:rPr>
          <w:rFonts w:ascii="Times New Roman" w:hAnsi="Times New Roman" w:cs="Times New Roman"/>
          <w:b/>
          <w:sz w:val="24"/>
          <w:szCs w:val="24"/>
        </w:rPr>
        <w:t xml:space="preserve"> dodatkowe</w:t>
      </w:r>
    </w:p>
    <w:p w:rsidR="00A01D08" w:rsidRPr="00545D97" w:rsidRDefault="00A01D08" w:rsidP="0018783B">
      <w:pPr>
        <w:widowControl/>
        <w:numPr>
          <w:ilvl w:val="0"/>
          <w:numId w:val="29"/>
        </w:numPr>
        <w:ind w:left="426" w:hanging="284"/>
        <w:jc w:val="both"/>
        <w:rPr>
          <w:rFonts w:ascii="Times New Roman" w:hAnsi="Times New Roman" w:cs="Times New Roman"/>
          <w:color w:val="auto"/>
        </w:rPr>
      </w:pPr>
      <w:r w:rsidRPr="00545D97">
        <w:rPr>
          <w:rFonts w:ascii="Times New Roman" w:hAnsi="Times New Roman" w:cs="Times New Roman"/>
          <w:color w:val="auto"/>
        </w:rPr>
        <w:t>Wykonawca może złożyć ofertę na wszystkie części zamówienia.</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wymaga wadium.</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Pr>
          <w:rFonts w:ascii="Times New Roman" w:hAnsi="Times New Roman" w:cs="Times New Roman"/>
        </w:rPr>
        <w:t>Zamawiający nie dopuszcza ofert wariantowych.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zawarcia umowy ramowej.</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zamówień o których mowa w art. 214 ust. 1 pkt. 7 i 8 ustawy.</w:t>
      </w:r>
    </w:p>
    <w:p w:rsidR="00A01D08"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w:t>
      </w:r>
      <w:r>
        <w:rPr>
          <w:rFonts w:ascii="Times New Roman" w:hAnsi="Times New Roman" w:cs="Times New Roman"/>
        </w:rPr>
        <w:t xml:space="preserve"> rozliczania w walutach obcych.</w:t>
      </w:r>
    </w:p>
    <w:p w:rsidR="00A01D08" w:rsidRPr="00003AB7" w:rsidRDefault="00A01D08" w:rsidP="0018783B">
      <w:pPr>
        <w:numPr>
          <w:ilvl w:val="0"/>
          <w:numId w:val="29"/>
        </w:numPr>
        <w:shd w:val="clear" w:color="auto" w:fill="FFFFFF"/>
        <w:ind w:left="426" w:right="10" w:hanging="284"/>
        <w:jc w:val="both"/>
        <w:rPr>
          <w:rFonts w:ascii="Times New Roman" w:hAnsi="Times New Roman" w:cs="Times New Roman"/>
        </w:rPr>
      </w:pPr>
      <w:r w:rsidRPr="00003AB7">
        <w:rPr>
          <w:rFonts w:ascii="Times New Roman" w:hAnsi="Times New Roman" w:cs="Times New Roman"/>
        </w:rPr>
        <w:t>Zamawiający nie przewiduje prowadzenia aukcji elektronicznej.</w:t>
      </w:r>
    </w:p>
    <w:p w:rsidR="00A01D08" w:rsidRPr="00C73450" w:rsidRDefault="00A01D08" w:rsidP="0018783B">
      <w:pPr>
        <w:numPr>
          <w:ilvl w:val="0"/>
          <w:numId w:val="29"/>
        </w:numPr>
        <w:shd w:val="clear" w:color="auto" w:fill="FFFFFF"/>
        <w:ind w:left="426" w:right="10" w:hanging="284"/>
        <w:jc w:val="both"/>
        <w:rPr>
          <w:rFonts w:ascii="Times New Roman" w:hAnsi="Times New Roman" w:cs="Times New Roman"/>
          <w:color w:val="auto"/>
        </w:rPr>
      </w:pPr>
      <w:r w:rsidRPr="00C73450">
        <w:rPr>
          <w:rFonts w:ascii="Times New Roman" w:hAnsi="Times New Roman" w:cs="Times New Roman"/>
          <w:color w:val="auto"/>
        </w:rPr>
        <w:t>Zamawiający nie przewiduje zwrotu kosztów udziału w postępowaniu, z wyjątkiem sytuacji opisanej  w art. 261 ustawy.</w:t>
      </w:r>
    </w:p>
    <w:p w:rsidR="00A01D08" w:rsidRPr="00C73450" w:rsidRDefault="00A01D08" w:rsidP="0018783B">
      <w:pPr>
        <w:numPr>
          <w:ilvl w:val="0"/>
          <w:numId w:val="29"/>
        </w:numPr>
        <w:shd w:val="clear" w:color="auto" w:fill="FFFFFF"/>
        <w:tabs>
          <w:tab w:val="left" w:pos="426"/>
          <w:tab w:val="left" w:pos="567"/>
        </w:tabs>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na podstawie stosunku pracy,    w okolicznościach, o których mowa w art. 95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stawia wymagań w zakresie zatrudnienia osób, o których mowa w art. 96 ust. 2 pkt. 2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możliwości ubiegania się o udzielenie zamówienia wyłącznie przez wykonawców, o których mowa w art. 94 ustawy.</w:t>
      </w:r>
    </w:p>
    <w:p w:rsidR="00A01D08" w:rsidRPr="00C73450" w:rsidRDefault="00A01D08" w:rsidP="0018783B">
      <w:pPr>
        <w:numPr>
          <w:ilvl w:val="0"/>
          <w:numId w:val="29"/>
        </w:numPr>
        <w:shd w:val="clear" w:color="auto" w:fill="FFFFFF"/>
        <w:ind w:left="426" w:right="10" w:hanging="426"/>
        <w:jc w:val="both"/>
        <w:rPr>
          <w:rFonts w:ascii="Times New Roman" w:hAnsi="Times New Roman" w:cs="Times New Roman"/>
          <w:color w:val="auto"/>
        </w:rPr>
      </w:pPr>
      <w:r w:rsidRPr="00C73450">
        <w:rPr>
          <w:rFonts w:ascii="Times New Roman" w:hAnsi="Times New Roman" w:cs="Times New Roman"/>
          <w:color w:val="auto"/>
        </w:rPr>
        <w:t>Zamawiający nie zastrzega obowiązku osobistego wykonania przez wykonawcę kluczowych zadań.</w:t>
      </w:r>
    </w:p>
    <w:p w:rsidR="00A01D08" w:rsidRPr="00C73450" w:rsidRDefault="00A01D08" w:rsidP="0018783B">
      <w:pPr>
        <w:widowControl/>
        <w:numPr>
          <w:ilvl w:val="0"/>
          <w:numId w:val="29"/>
        </w:numPr>
        <w:ind w:left="426" w:hanging="426"/>
        <w:jc w:val="both"/>
        <w:rPr>
          <w:rFonts w:ascii="Times New Roman" w:hAnsi="Times New Roman" w:cs="Times New Roman"/>
          <w:color w:val="auto"/>
          <w:sz w:val="22"/>
          <w:szCs w:val="22"/>
        </w:rPr>
      </w:pPr>
      <w:r w:rsidRPr="00C73450">
        <w:rPr>
          <w:rFonts w:ascii="Times New Roman" w:hAnsi="Times New Roman" w:cs="Times New Roman"/>
          <w:color w:val="auto"/>
        </w:rPr>
        <w:t xml:space="preserve"> Zamawiający nie wymaga złożenia oferty w postaci katalogów elektronicznych</w:t>
      </w:r>
      <w:r w:rsidRPr="00C73450">
        <w:rPr>
          <w:rFonts w:ascii="Times New Roman" w:hAnsi="Times New Roman" w:cs="Times New Roman"/>
          <w:color w:val="auto"/>
          <w:sz w:val="22"/>
          <w:szCs w:val="22"/>
        </w:rPr>
        <w:t>.</w:t>
      </w:r>
    </w:p>
    <w:p w:rsidR="009F0C5E" w:rsidRDefault="009F0C5E" w:rsidP="00291C75">
      <w:pPr>
        <w:pStyle w:val="Teksttreci0"/>
        <w:shd w:val="clear" w:color="auto" w:fill="auto"/>
        <w:tabs>
          <w:tab w:val="left" w:pos="411"/>
        </w:tabs>
        <w:spacing w:after="0"/>
        <w:ind w:left="1134" w:right="-779"/>
        <w:rPr>
          <w:rFonts w:ascii="Times New Roman" w:hAnsi="Times New Roman" w:cs="Times New Roman"/>
          <w:sz w:val="24"/>
          <w:szCs w:val="24"/>
        </w:rPr>
      </w:pPr>
    </w:p>
    <w:p w:rsidR="0021236F" w:rsidRPr="009F0C5E" w:rsidRDefault="00F21DD6" w:rsidP="006C28FE">
      <w:pPr>
        <w:pStyle w:val="Teksttreci20"/>
        <w:shd w:val="clear" w:color="auto" w:fill="auto"/>
        <w:ind w:left="3011" w:hanging="3011"/>
        <w:jc w:val="both"/>
        <w:rPr>
          <w:rFonts w:ascii="Times New Roman" w:hAnsi="Times New Roman" w:cs="Times New Roman"/>
          <w:b/>
          <w:sz w:val="24"/>
          <w:szCs w:val="24"/>
        </w:rPr>
      </w:pPr>
      <w:r>
        <w:rPr>
          <w:rFonts w:ascii="Times New Roman" w:hAnsi="Times New Roman" w:cs="Times New Roman"/>
          <w:b/>
          <w:bCs/>
          <w:color w:val="000000"/>
          <w:sz w:val="24"/>
          <w:szCs w:val="24"/>
          <w:lang w:bidi="en-US"/>
        </w:rPr>
        <w:t>XXIV</w:t>
      </w:r>
      <w:r w:rsidR="006C28FE">
        <w:rPr>
          <w:rFonts w:ascii="Times New Roman" w:hAnsi="Times New Roman" w:cs="Times New Roman"/>
          <w:b/>
          <w:bCs/>
          <w:color w:val="000000"/>
          <w:sz w:val="24"/>
          <w:szCs w:val="24"/>
          <w:lang w:bidi="en-US"/>
        </w:rPr>
        <w:t xml:space="preserve">. </w:t>
      </w:r>
      <w:r w:rsidR="0021236F" w:rsidRPr="009F0C5E">
        <w:rPr>
          <w:rFonts w:ascii="Times New Roman" w:hAnsi="Times New Roman" w:cs="Times New Roman"/>
          <w:b/>
          <w:bCs/>
          <w:color w:val="000000"/>
          <w:sz w:val="24"/>
          <w:szCs w:val="24"/>
          <w:lang w:bidi="en-US"/>
        </w:rPr>
        <w:t xml:space="preserve">Klauzula informacyjna </w:t>
      </w:r>
      <w:r w:rsidR="0021236F" w:rsidRPr="009F0C5E">
        <w:rPr>
          <w:rFonts w:ascii="Times New Roman" w:hAnsi="Times New Roman" w:cs="Times New Roman"/>
          <w:b/>
          <w:bCs/>
          <w:color w:val="000000"/>
          <w:sz w:val="24"/>
          <w:szCs w:val="24"/>
        </w:rPr>
        <w:t xml:space="preserve">dotycząca </w:t>
      </w:r>
      <w:r w:rsidR="0021236F" w:rsidRPr="009F0C5E">
        <w:rPr>
          <w:rFonts w:ascii="Times New Roman" w:hAnsi="Times New Roman" w:cs="Times New Roman"/>
          <w:b/>
          <w:bCs/>
          <w:color w:val="000000"/>
          <w:sz w:val="24"/>
          <w:szCs w:val="24"/>
          <w:lang w:bidi="en-US"/>
        </w:rPr>
        <w:t>przetwarzania danych osobowych</w:t>
      </w:r>
    </w:p>
    <w:p w:rsidR="0021236F" w:rsidRPr="00191A57"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lang w:bidi="en-US"/>
        </w:rPr>
        <w:t xml:space="preserve">Zgodnie z art. 13 ust. 1 i 2 </w:t>
      </w:r>
      <w:r w:rsidRPr="00191A57">
        <w:rPr>
          <w:rFonts w:ascii="Times New Roman" w:hAnsi="Times New Roman" w:cs="Times New Roman"/>
          <w:color w:val="000000"/>
          <w:sz w:val="24"/>
          <w:szCs w:val="24"/>
        </w:rPr>
        <w:t xml:space="preserve">rozporządzenia </w:t>
      </w:r>
      <w:r w:rsidRPr="00191A57">
        <w:rPr>
          <w:rFonts w:ascii="Times New Roman" w:hAnsi="Times New Roman" w:cs="Times New Roman"/>
          <w:color w:val="000000"/>
          <w:sz w:val="24"/>
          <w:szCs w:val="24"/>
          <w:lang w:bidi="en-US"/>
        </w:rPr>
        <w:t xml:space="preserve">Parlamentu Europejskiego i Rady (UE) 2016/679 z dnia 27 kwietnia 2016 r. w sprawie ochrony </w:t>
      </w:r>
      <w:r w:rsidRPr="00191A57">
        <w:rPr>
          <w:rFonts w:ascii="Times New Roman" w:hAnsi="Times New Roman" w:cs="Times New Roman"/>
          <w:color w:val="000000"/>
          <w:sz w:val="24"/>
          <w:szCs w:val="24"/>
        </w:rPr>
        <w:t xml:space="preserve">osób </w:t>
      </w:r>
      <w:r w:rsidRPr="00191A57">
        <w:rPr>
          <w:rFonts w:ascii="Times New Roman" w:hAnsi="Times New Roman" w:cs="Times New Roman"/>
          <w:color w:val="000000"/>
          <w:sz w:val="24"/>
          <w:szCs w:val="24"/>
          <w:lang w:bidi="en-US"/>
        </w:rPr>
        <w:t xml:space="preserve">fizycznych w </w:t>
      </w:r>
      <w:r w:rsidRPr="00191A57">
        <w:rPr>
          <w:rFonts w:ascii="Times New Roman" w:hAnsi="Times New Roman" w:cs="Times New Roman"/>
          <w:color w:val="000000"/>
          <w:sz w:val="24"/>
          <w:szCs w:val="24"/>
        </w:rPr>
        <w:t xml:space="preserve">związku </w:t>
      </w:r>
      <w:r w:rsidRPr="00191A57">
        <w:rPr>
          <w:rFonts w:ascii="Times New Roman" w:hAnsi="Times New Roman" w:cs="Times New Roman"/>
          <w:color w:val="000000"/>
          <w:sz w:val="24"/>
          <w:szCs w:val="24"/>
          <w:lang w:bidi="en-US"/>
        </w:rPr>
        <w:t xml:space="preserve">z przetwarzaniem danych </w:t>
      </w:r>
      <w:r w:rsidRPr="00191A57">
        <w:rPr>
          <w:rFonts w:ascii="Times New Roman" w:hAnsi="Times New Roman" w:cs="Times New Roman"/>
          <w:color w:val="000000"/>
          <w:sz w:val="24"/>
          <w:szCs w:val="24"/>
        </w:rPr>
        <w:t>osobo</w:t>
      </w:r>
      <w:r w:rsidRPr="00191A57">
        <w:rPr>
          <w:rFonts w:ascii="Times New Roman" w:hAnsi="Times New Roman" w:cs="Times New Roman"/>
          <w:color w:val="000000"/>
          <w:sz w:val="24"/>
          <w:szCs w:val="24"/>
        </w:rPr>
        <w:softHyphen/>
        <w:t>wych</w:t>
      </w:r>
      <w:r w:rsidRPr="00191A57">
        <w:rPr>
          <w:rFonts w:ascii="Times New Roman" w:hAnsi="Times New Roman" w:cs="Times New Roman"/>
          <w:color w:val="000000"/>
          <w:sz w:val="24"/>
          <w:szCs w:val="24"/>
          <w:lang w:bidi="en-US"/>
        </w:rPr>
        <w:t xml:space="preserve"> i w sprawie swobodnego </w:t>
      </w:r>
      <w:r w:rsidRPr="00191A57">
        <w:rPr>
          <w:rFonts w:ascii="Times New Roman" w:hAnsi="Times New Roman" w:cs="Times New Roman"/>
          <w:color w:val="000000"/>
          <w:sz w:val="24"/>
          <w:szCs w:val="24"/>
        </w:rPr>
        <w:t xml:space="preserve">przepływu </w:t>
      </w:r>
      <w:r w:rsidRPr="00191A57">
        <w:rPr>
          <w:rFonts w:ascii="Times New Roman" w:hAnsi="Times New Roman" w:cs="Times New Roman"/>
          <w:color w:val="000000"/>
          <w:sz w:val="24"/>
          <w:szCs w:val="24"/>
          <w:lang w:bidi="en-US"/>
        </w:rPr>
        <w:t xml:space="preserve">takich danych oraz uchylenia dyrektywy 95/46/WE </w:t>
      </w:r>
      <w:r w:rsidRPr="00191A57">
        <w:rPr>
          <w:rFonts w:ascii="Times New Roman" w:hAnsi="Times New Roman" w:cs="Times New Roman"/>
          <w:color w:val="000000"/>
          <w:sz w:val="24"/>
          <w:szCs w:val="24"/>
        </w:rPr>
        <w:t xml:space="preserve">(ogólne rozporządzenie </w:t>
      </w:r>
      <w:r w:rsidRPr="00191A57">
        <w:rPr>
          <w:rFonts w:ascii="Times New Roman" w:hAnsi="Times New Roman" w:cs="Times New Roman"/>
          <w:color w:val="000000"/>
          <w:sz w:val="24"/>
          <w:szCs w:val="24"/>
          <w:lang w:bidi="en-US"/>
        </w:rPr>
        <w:t xml:space="preserve">o ochronie danych) (Dz. Urz. </w:t>
      </w:r>
      <w:r w:rsidRPr="00191A57">
        <w:rPr>
          <w:rFonts w:ascii="Times New Roman" w:hAnsi="Times New Roman" w:cs="Times New Roman"/>
          <w:color w:val="000000"/>
          <w:sz w:val="24"/>
          <w:szCs w:val="24"/>
          <w:lang w:val="en-US" w:bidi="en-US"/>
        </w:rPr>
        <w:t xml:space="preserve">UE L 119 z 04.05.2016, str. 1), </w:t>
      </w:r>
      <w:proofErr w:type="spellStart"/>
      <w:r w:rsidRPr="00191A57">
        <w:rPr>
          <w:rFonts w:ascii="Times New Roman" w:hAnsi="Times New Roman" w:cs="Times New Roman"/>
          <w:color w:val="000000"/>
          <w:sz w:val="24"/>
          <w:szCs w:val="24"/>
          <w:lang w:val="en-US" w:bidi="en-US"/>
        </w:rPr>
        <w:t>dalej</w:t>
      </w:r>
      <w:proofErr w:type="spellEnd"/>
      <w:r w:rsidRPr="00191A57">
        <w:rPr>
          <w:rFonts w:ascii="Times New Roman" w:hAnsi="Times New Roman" w:cs="Times New Roman"/>
          <w:color w:val="000000"/>
          <w:sz w:val="24"/>
          <w:szCs w:val="24"/>
          <w:lang w:val="en-US" w:bidi="en-US"/>
        </w:rPr>
        <w:t xml:space="preserve"> „RODO”, </w:t>
      </w:r>
      <w:r w:rsidRPr="00191A57">
        <w:rPr>
          <w:rFonts w:ascii="Times New Roman" w:hAnsi="Times New Roman" w:cs="Times New Roman"/>
          <w:color w:val="000000"/>
          <w:sz w:val="24"/>
          <w:szCs w:val="24"/>
        </w:rPr>
        <w:t>informuję, że:</w:t>
      </w:r>
    </w:p>
    <w:p w:rsidR="0021236F" w:rsidRPr="00C62915" w:rsidRDefault="0021236F" w:rsidP="001819A3">
      <w:pPr>
        <w:pStyle w:val="Teksttreci20"/>
        <w:numPr>
          <w:ilvl w:val="1"/>
          <w:numId w:val="8"/>
        </w:numPr>
        <w:shd w:val="clear" w:color="auto" w:fill="auto"/>
        <w:tabs>
          <w:tab w:val="left" w:pos="416"/>
          <w:tab w:val="right" w:leader="dot" w:pos="7248"/>
        </w:tabs>
        <w:spacing w:after="0"/>
        <w:rPr>
          <w:rFonts w:ascii="Times New Roman" w:hAnsi="Times New Roman" w:cs="Times New Roman"/>
          <w:b/>
          <w:sz w:val="24"/>
          <w:szCs w:val="24"/>
        </w:rPr>
      </w:pPr>
      <w:r>
        <w:rPr>
          <w:rFonts w:ascii="Times New Roman" w:hAnsi="Times New Roman" w:cs="Times New Roman"/>
          <w:color w:val="000000"/>
          <w:sz w:val="24"/>
          <w:szCs w:val="24"/>
        </w:rPr>
        <w:t>administratorem</w:t>
      </w:r>
      <w:r w:rsidRPr="00191A57">
        <w:rPr>
          <w:rFonts w:ascii="Times New Roman" w:hAnsi="Times New Roman" w:cs="Times New Roman"/>
          <w:color w:val="000000"/>
          <w:sz w:val="24"/>
          <w:szCs w:val="24"/>
        </w:rPr>
        <w:t xml:space="preserve"> Pani/Pana danych osobowych jest</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Szpital Powiatowy w Zambrowie Sp. z o.o., ul. Papieża Jana Pawła II 3, 18-300 Zambrów</w:t>
      </w:r>
      <w:r w:rsidRPr="00C62915">
        <w:rPr>
          <w:rFonts w:ascii="Times New Roman" w:hAnsi="Times New Roman" w:cs="Times New Roman"/>
          <w:b/>
          <w:i/>
          <w:iCs/>
          <w:color w:val="000000"/>
          <w:sz w:val="24"/>
          <w:szCs w:val="24"/>
        </w:rPr>
        <w:t>;</w:t>
      </w:r>
    </w:p>
    <w:p w:rsidR="0021236F" w:rsidRPr="00191A57" w:rsidRDefault="0021236F" w:rsidP="001819A3">
      <w:pPr>
        <w:pStyle w:val="Teksttreci20"/>
        <w:numPr>
          <w:ilvl w:val="0"/>
          <w:numId w:val="7"/>
        </w:numPr>
        <w:shd w:val="clear" w:color="auto" w:fill="auto"/>
        <w:tabs>
          <w:tab w:val="left" w:pos="416"/>
          <w:tab w:val="right" w:leader="dot" w:pos="8362"/>
          <w:tab w:val="left" w:pos="850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sprawach związanych z Pani/Pana danymi proszę kontaktować się z Inspektorem Ochrony Da</w:t>
      </w:r>
      <w:r w:rsidRPr="00191A57">
        <w:rPr>
          <w:rFonts w:ascii="Times New Roman" w:hAnsi="Times New Roman" w:cs="Times New Roman"/>
          <w:color w:val="000000"/>
          <w:sz w:val="24"/>
          <w:szCs w:val="24"/>
        </w:rPr>
        <w:softHyphen/>
        <w:t>nych, kontakt pisemny za pomocą poczty tradycyjnej na adres</w:t>
      </w:r>
      <w:r>
        <w:rPr>
          <w:rFonts w:ascii="Times New Roman" w:hAnsi="Times New Roman" w:cs="Times New Roman"/>
          <w:color w:val="000000"/>
          <w:sz w:val="24"/>
          <w:szCs w:val="24"/>
        </w:rPr>
        <w:t xml:space="preserve"> jak wyżej</w:t>
      </w:r>
      <w:r w:rsidRPr="00191A57">
        <w:rPr>
          <w:rFonts w:ascii="Times New Roman" w:hAnsi="Times New Roman" w:cs="Times New Roman"/>
          <w:color w:val="000000"/>
          <w:sz w:val="24"/>
          <w:szCs w:val="24"/>
        </w:rPr>
        <w:t>,</w:t>
      </w:r>
      <w:r w:rsidRPr="00191A57">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sidRPr="00191A57">
        <w:rPr>
          <w:rFonts w:ascii="Times New Roman" w:hAnsi="Times New Roman" w:cs="Times New Roman"/>
          <w:color w:val="000000"/>
          <w:sz w:val="24"/>
          <w:szCs w:val="24"/>
        </w:rPr>
        <w:t>pocztą</w:t>
      </w:r>
    </w:p>
    <w:p w:rsidR="0021236F" w:rsidRPr="00191A57" w:rsidRDefault="0021236F" w:rsidP="0021236F">
      <w:pPr>
        <w:pStyle w:val="Teksttreci20"/>
        <w:shd w:val="clear" w:color="auto" w:fill="auto"/>
        <w:tabs>
          <w:tab w:val="left" w:leader="dot" w:pos="3814"/>
        </w:tabs>
        <w:spacing w:after="0"/>
        <w:rPr>
          <w:rFonts w:ascii="Times New Roman" w:hAnsi="Times New Roman" w:cs="Times New Roman"/>
          <w:sz w:val="24"/>
          <w:szCs w:val="24"/>
        </w:rPr>
      </w:pPr>
      <w:r w:rsidRPr="00191A57">
        <w:rPr>
          <w:rFonts w:ascii="Times New Roman" w:hAnsi="Times New Roman" w:cs="Times New Roman"/>
          <w:color w:val="000000"/>
          <w:sz w:val="24"/>
          <w:szCs w:val="24"/>
        </w:rPr>
        <w:t>elektroniczną na adres e-mail:</w:t>
      </w:r>
      <w:r>
        <w:rPr>
          <w:rFonts w:ascii="Times New Roman" w:hAnsi="Times New Roman" w:cs="Times New Roman"/>
          <w:color w:val="000000"/>
          <w:sz w:val="24"/>
          <w:szCs w:val="24"/>
        </w:rPr>
        <w:t xml:space="preserve"> </w:t>
      </w:r>
      <w:r w:rsidRPr="00C62915">
        <w:rPr>
          <w:rFonts w:ascii="Times New Roman" w:hAnsi="Times New Roman" w:cs="Times New Roman"/>
          <w:b/>
          <w:color w:val="000000"/>
          <w:sz w:val="24"/>
          <w:szCs w:val="24"/>
        </w:rPr>
        <w:t>amilewska@szpitalzambrow.pl</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przetwarzane będą na podstawie art. 6 ust. 1 lit. c RODO w celu pro</w:t>
      </w:r>
      <w:r w:rsidRPr="00191A57">
        <w:rPr>
          <w:rFonts w:ascii="Times New Roman" w:hAnsi="Times New Roman" w:cs="Times New Roman"/>
          <w:color w:val="000000"/>
          <w:sz w:val="24"/>
          <w:szCs w:val="24"/>
        </w:rPr>
        <w:softHyphen/>
        <w:t>wadzenia przedmiotowego postępowania o udzielenie zamówienia publicznego oraz zawarcia umowy, a podstawą prawną ich przetwarzania jest obowiązek prawny stosowania sformalizowa</w:t>
      </w:r>
      <w:r w:rsidRPr="00191A57">
        <w:rPr>
          <w:rFonts w:ascii="Times New Roman" w:hAnsi="Times New Roman" w:cs="Times New Roman"/>
          <w:color w:val="000000"/>
          <w:sz w:val="24"/>
          <w:szCs w:val="24"/>
        </w:rPr>
        <w:softHyphen/>
        <w:t>nych procedur udzielania zamówień publicznych spoczywający na Zamawiającym;</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odbiorcami Pani/Pana danych osobowych będą osoby lub podmioty, którym udostępniona zosta</w:t>
      </w:r>
      <w:r w:rsidRPr="00191A57">
        <w:rPr>
          <w:rFonts w:ascii="Times New Roman" w:hAnsi="Times New Roman" w:cs="Times New Roman"/>
          <w:color w:val="000000"/>
          <w:sz w:val="24"/>
          <w:szCs w:val="24"/>
        </w:rPr>
        <w:softHyphen/>
        <w:t>nie dokumentacja postępowania w oparciu o</w:t>
      </w:r>
      <w:r w:rsidR="00ED41A3">
        <w:rPr>
          <w:rFonts w:ascii="Times New Roman" w:hAnsi="Times New Roman" w:cs="Times New Roman"/>
          <w:color w:val="000000"/>
          <w:sz w:val="24"/>
          <w:szCs w:val="24"/>
        </w:rPr>
        <w:t xml:space="preserve"> art. 18 oraz art. 74 ustawy</w:t>
      </w:r>
      <w:r w:rsidRPr="00191A57">
        <w:rPr>
          <w:rFonts w:ascii="Times New Roman" w:hAnsi="Times New Roman" w:cs="Times New Roman"/>
          <w:color w:val="000000"/>
          <w:sz w:val="24"/>
          <w:szCs w:val="24"/>
        </w:rPr>
        <w:t>;</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Pani/Pana dane osobowe będą przechowywane, zgo</w:t>
      </w:r>
      <w:r w:rsidR="00ED41A3">
        <w:rPr>
          <w:rFonts w:ascii="Times New Roman" w:hAnsi="Times New Roman" w:cs="Times New Roman"/>
          <w:color w:val="000000"/>
          <w:sz w:val="24"/>
          <w:szCs w:val="24"/>
        </w:rPr>
        <w:t>dnie z art. 78 ust. 1 ustawy</w:t>
      </w:r>
      <w:r w:rsidRPr="00191A57">
        <w:rPr>
          <w:rFonts w:ascii="Times New Roman" w:hAnsi="Times New Roman" w:cs="Times New Roman"/>
          <w:color w:val="000000"/>
          <w:sz w:val="24"/>
          <w:szCs w:val="24"/>
        </w:rPr>
        <w:t>, przez okres 4 lat od dnia zakończenia postępowania o udzielenie zamówienia, a jeżeli czas trwania umowy przekracza 4 lata, okres przechowywania obejmuje cały czas trwania umowy;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obowiązek podania przez Panią/Pana danych osobowych bezpośrednio Pani/Pana dotyczących jest wymogiem ustawowym określonym w przepisach ustawy, związanym z udziałem w po</w:t>
      </w:r>
      <w:r w:rsidRPr="00191A57">
        <w:rPr>
          <w:rFonts w:ascii="Times New Roman" w:hAnsi="Times New Roman" w:cs="Times New Roman"/>
          <w:color w:val="000000"/>
          <w:sz w:val="24"/>
          <w:szCs w:val="24"/>
        </w:rPr>
        <w:softHyphen/>
        <w:t>stępowaniu o udzielenie zamówienia publicznego; konsekwencje niepodania określonych danych wynikają z ustawy;</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odniesieniu do Pani/Pana danych osobowych decyzje nie będą podejmowane w sposób zauto</w:t>
      </w:r>
      <w:r w:rsidRPr="00191A57">
        <w:rPr>
          <w:rFonts w:ascii="Times New Roman" w:hAnsi="Times New Roman" w:cs="Times New Roman"/>
          <w:color w:val="000000"/>
          <w:sz w:val="24"/>
          <w:szCs w:val="24"/>
        </w:rPr>
        <w:softHyphen/>
        <w:t>matyzowany, stosowanie do art. 22 RODO;</w:t>
      </w:r>
    </w:p>
    <w:p w:rsidR="0021236F" w:rsidRPr="00191A57" w:rsidRDefault="0021236F" w:rsidP="001819A3">
      <w:pPr>
        <w:pStyle w:val="Teksttreci20"/>
        <w:numPr>
          <w:ilvl w:val="0"/>
          <w:numId w:val="7"/>
        </w:numPr>
        <w:shd w:val="clear" w:color="auto" w:fill="auto"/>
        <w:tabs>
          <w:tab w:val="left" w:pos="416"/>
        </w:tabs>
        <w:spacing w:after="0"/>
        <w:rPr>
          <w:rFonts w:ascii="Times New Roman" w:hAnsi="Times New Roman" w:cs="Times New Roman"/>
          <w:sz w:val="24"/>
          <w:szCs w:val="24"/>
        </w:rPr>
      </w:pPr>
      <w:r w:rsidRPr="00191A57">
        <w:rPr>
          <w:rFonts w:ascii="Times New Roman" w:hAnsi="Times New Roman" w:cs="Times New Roman"/>
          <w:color w:val="000000"/>
          <w:sz w:val="24"/>
          <w:szCs w:val="24"/>
        </w:rPr>
        <w:lastRenderedPageBreak/>
        <w:t>Posiada Pan/Pani:</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15 RODO prawo dostępu do danych osobowych Pani/Pana dotyczących;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w:t>
      </w:r>
      <w:r w:rsidRPr="00191A57">
        <w:rPr>
          <w:rFonts w:ascii="Times New Roman" w:hAnsi="Times New Roman" w:cs="Times New Roman"/>
          <w:color w:val="000000"/>
          <w:sz w:val="24"/>
          <w:szCs w:val="24"/>
        </w:rPr>
        <w:softHyphen/>
        <w:t>zgodnym z ustawą oraz nie może naruszać integralności protokołu oraz jego załączników.</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w:t>
      </w:r>
      <w:r w:rsidRPr="00191A57">
        <w:rPr>
          <w:rFonts w:ascii="Times New Roman" w:hAnsi="Times New Roman" w:cs="Times New Roman"/>
          <w:color w:val="000000"/>
          <w:sz w:val="24"/>
          <w:szCs w:val="24"/>
        </w:rPr>
        <w:softHyphen/>
        <w:t>nienia korzystania ze środków ochrony prawnej lub w celu ochrony praw innej osoby fizycznej lub prawnej, lub z uwagi na ważne względy interesu publicznego Unii Europejskiej lub państwa członkow</w:t>
      </w:r>
      <w:r w:rsidRPr="00191A57">
        <w:rPr>
          <w:rFonts w:ascii="Times New Roman" w:hAnsi="Times New Roman" w:cs="Times New Roman"/>
          <w:color w:val="000000"/>
          <w:sz w:val="24"/>
          <w:szCs w:val="24"/>
        </w:rPr>
        <w:softHyphen/>
        <w:t>skiego, a także nie ogranicza przetwarzania danych osobowych do czasu zakończenia postępowania o udzielenie zamówienia.</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wniesienia skargi do Prezesa Urzędu Ochrony Danych Osobowych, gdy uzna Pani/Pan, że przetwarzanie danych osobowych Pani/Pana dotyczących narusza przepisy RODO;</w:t>
      </w:r>
    </w:p>
    <w:p w:rsidR="0021236F" w:rsidRPr="00191A57" w:rsidRDefault="0021236F" w:rsidP="001819A3">
      <w:pPr>
        <w:pStyle w:val="Teksttreci20"/>
        <w:numPr>
          <w:ilvl w:val="0"/>
          <w:numId w:val="7"/>
        </w:numPr>
        <w:shd w:val="clear" w:color="auto" w:fill="auto"/>
        <w:tabs>
          <w:tab w:val="left" w:pos="201"/>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nie przysługuje Pani/Panu:</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w związku z art. 17 ust. 3 lit. b, d lub e RODO prawo do usunięcia danych osobowych;</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prawo do przenoszenia danych osobowych, o którym mowa w art. 20 RODO;</w:t>
      </w:r>
    </w:p>
    <w:p w:rsidR="0021236F" w:rsidRPr="00191A57" w:rsidRDefault="0021236F" w:rsidP="001819A3">
      <w:pPr>
        <w:pStyle w:val="Teksttreci20"/>
        <w:numPr>
          <w:ilvl w:val="0"/>
          <w:numId w:val="9"/>
        </w:numPr>
        <w:shd w:val="clear" w:color="auto" w:fill="auto"/>
        <w:tabs>
          <w:tab w:val="left" w:pos="246"/>
        </w:tabs>
        <w:spacing w:after="0"/>
        <w:rPr>
          <w:rFonts w:ascii="Times New Roman" w:hAnsi="Times New Roman" w:cs="Times New Roman"/>
          <w:sz w:val="24"/>
          <w:szCs w:val="24"/>
        </w:rPr>
      </w:pPr>
      <w:r w:rsidRPr="00191A57">
        <w:rPr>
          <w:rFonts w:ascii="Times New Roman" w:hAnsi="Times New Roman" w:cs="Times New Roman"/>
          <w:color w:val="000000"/>
          <w:sz w:val="24"/>
          <w:szCs w:val="24"/>
        </w:rPr>
        <w:t>na podstawie art. 21 RODO prawo sprzeciwu, wobec przetwarzania danych osobowych, gdyż pod</w:t>
      </w:r>
      <w:r w:rsidRPr="00191A57">
        <w:rPr>
          <w:rFonts w:ascii="Times New Roman" w:hAnsi="Times New Roman" w:cs="Times New Roman"/>
          <w:color w:val="000000"/>
          <w:sz w:val="24"/>
          <w:szCs w:val="24"/>
        </w:rPr>
        <w:softHyphen/>
        <w:t>stawą prawną przetwarzania Pani/Pana danych osobowych jest art. 6 ust. 1 lit. c RODO.</w:t>
      </w:r>
    </w:p>
    <w:p w:rsidR="0021236F" w:rsidRPr="003B50DD" w:rsidRDefault="0021236F" w:rsidP="001819A3">
      <w:pPr>
        <w:pStyle w:val="Teksttreci20"/>
        <w:numPr>
          <w:ilvl w:val="0"/>
          <w:numId w:val="8"/>
        </w:numPr>
        <w:shd w:val="clear" w:color="auto" w:fill="auto"/>
        <w:tabs>
          <w:tab w:val="left" w:pos="322"/>
        </w:tabs>
        <w:spacing w:after="0"/>
        <w:rPr>
          <w:rFonts w:ascii="Times New Roman" w:hAnsi="Times New Roman" w:cs="Times New Roman"/>
          <w:sz w:val="24"/>
          <w:szCs w:val="24"/>
        </w:rPr>
      </w:pPr>
      <w:r w:rsidRPr="00191A57">
        <w:rPr>
          <w:rFonts w:ascii="Times New Roman" w:hAnsi="Times New Roman" w:cs="Times New Roman"/>
          <w:color w:val="000000"/>
          <w:sz w:val="24"/>
          <w:szCs w:val="24"/>
        </w:rPr>
        <w:t>Jednocześnie Zamawiający przypomina o ciążącym na Pani/Panu obowiązku informacyjnym wyni</w:t>
      </w:r>
      <w:r w:rsidRPr="00191A57">
        <w:rPr>
          <w:rFonts w:ascii="Times New Roman" w:hAnsi="Times New Roman" w:cs="Times New Roman"/>
          <w:color w:val="000000"/>
          <w:sz w:val="24"/>
          <w:szCs w:val="24"/>
        </w:rPr>
        <w:softHyphen/>
        <w:t>kającym z art. 14 RODO względem osób fizycznych, których dane przekazane zostaną Zamawiającemu w związku z prowadzonym postępowaniem i które Zamawiający pośrednio pozyska od wykonawcy biorącego udział w postępowaniu, chyba że ma zastosowa</w:t>
      </w:r>
      <w:r>
        <w:rPr>
          <w:rFonts w:ascii="Times New Roman" w:hAnsi="Times New Roman" w:cs="Times New Roman"/>
          <w:color w:val="000000"/>
          <w:sz w:val="24"/>
          <w:szCs w:val="24"/>
        </w:rPr>
        <w:t xml:space="preserve">nie co najmniej jedno z </w:t>
      </w:r>
      <w:proofErr w:type="spellStart"/>
      <w:r>
        <w:rPr>
          <w:rFonts w:ascii="Times New Roman" w:hAnsi="Times New Roman" w:cs="Times New Roman"/>
          <w:color w:val="000000"/>
          <w:sz w:val="24"/>
          <w:szCs w:val="24"/>
        </w:rPr>
        <w:t>wyłączeń</w:t>
      </w:r>
      <w:proofErr w:type="spellEnd"/>
      <w:r w:rsidRPr="00191A57">
        <w:rPr>
          <w:rFonts w:ascii="Times New Roman" w:hAnsi="Times New Roman" w:cs="Times New Roman"/>
          <w:color w:val="000000"/>
          <w:sz w:val="24"/>
          <w:szCs w:val="24"/>
        </w:rPr>
        <w:t>, o których mowa w art. 14 ust. 5 RODO.</w:t>
      </w:r>
    </w:p>
    <w:p w:rsidR="003B50DD" w:rsidRDefault="003B50DD" w:rsidP="002D4D16">
      <w:pPr>
        <w:pStyle w:val="Teksttreci20"/>
        <w:shd w:val="clear" w:color="auto" w:fill="auto"/>
        <w:tabs>
          <w:tab w:val="left" w:pos="322"/>
        </w:tabs>
        <w:spacing w:after="0"/>
        <w:rPr>
          <w:rFonts w:ascii="Times New Roman" w:hAnsi="Times New Roman" w:cs="Times New Roman"/>
          <w:sz w:val="24"/>
          <w:szCs w:val="24"/>
        </w:rPr>
      </w:pPr>
    </w:p>
    <w:p w:rsidR="002D4D16" w:rsidRDefault="002D4D16"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32512F" w:rsidRDefault="0032512F"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4F37C1" w:rsidRDefault="004F37C1" w:rsidP="002D4D16">
      <w:pPr>
        <w:pStyle w:val="Teksttreci20"/>
        <w:shd w:val="clear" w:color="auto" w:fill="auto"/>
        <w:tabs>
          <w:tab w:val="left" w:pos="322"/>
        </w:tabs>
        <w:spacing w:after="0"/>
        <w:rPr>
          <w:rFonts w:ascii="Times New Roman" w:hAnsi="Times New Roman" w:cs="Times New Roman"/>
          <w:sz w:val="24"/>
          <w:szCs w:val="24"/>
        </w:rPr>
      </w:pPr>
    </w:p>
    <w:p w:rsidR="00C421C6" w:rsidRDefault="00C421C6" w:rsidP="002D4D16">
      <w:pPr>
        <w:pStyle w:val="Teksttreci20"/>
        <w:shd w:val="clear" w:color="auto" w:fill="auto"/>
        <w:tabs>
          <w:tab w:val="left" w:pos="322"/>
        </w:tabs>
        <w:spacing w:after="0"/>
        <w:rPr>
          <w:rFonts w:ascii="Times New Roman" w:hAnsi="Times New Roman" w:cs="Times New Roman"/>
          <w:sz w:val="24"/>
          <w:szCs w:val="24"/>
        </w:rPr>
      </w:pPr>
    </w:p>
    <w:p w:rsidR="00C421C6" w:rsidRDefault="00C421C6" w:rsidP="002D4D16">
      <w:pPr>
        <w:pStyle w:val="Teksttreci20"/>
        <w:shd w:val="clear" w:color="auto" w:fill="auto"/>
        <w:tabs>
          <w:tab w:val="left" w:pos="322"/>
        </w:tabs>
        <w:spacing w:after="0"/>
        <w:rPr>
          <w:rFonts w:ascii="Times New Roman" w:hAnsi="Times New Roman" w:cs="Times New Roman"/>
          <w:sz w:val="24"/>
          <w:szCs w:val="24"/>
        </w:rPr>
      </w:pPr>
    </w:p>
    <w:p w:rsidR="005234E9" w:rsidRDefault="005234E9" w:rsidP="002D4D16">
      <w:pPr>
        <w:pStyle w:val="Teksttreci20"/>
        <w:shd w:val="clear" w:color="auto" w:fill="auto"/>
        <w:tabs>
          <w:tab w:val="left" w:pos="322"/>
        </w:tabs>
        <w:spacing w:after="0"/>
        <w:rPr>
          <w:rFonts w:ascii="Times New Roman" w:hAnsi="Times New Roman" w:cs="Times New Roman"/>
          <w:sz w:val="24"/>
          <w:szCs w:val="24"/>
        </w:rPr>
      </w:pPr>
    </w:p>
    <w:p w:rsidR="00A01D08" w:rsidRDefault="00F36B3D" w:rsidP="00A01D08">
      <w:pPr>
        <w:pStyle w:val="Nagwek1"/>
        <w:jc w:val="right"/>
        <w:rPr>
          <w:rFonts w:ascii="Times New Roman" w:hAnsi="Times New Roman" w:cs="Times New Roman"/>
          <w:iCs/>
          <w:sz w:val="24"/>
          <w:szCs w:val="24"/>
        </w:rPr>
      </w:pPr>
      <w:r>
        <w:rPr>
          <w:rFonts w:ascii="Times New Roman" w:hAnsi="Times New Roman" w:cs="Times New Roman"/>
          <w:iCs/>
          <w:sz w:val="24"/>
          <w:szCs w:val="24"/>
        </w:rPr>
        <w:lastRenderedPageBreak/>
        <w:t>Załą</w:t>
      </w:r>
      <w:r w:rsidR="00A01D08">
        <w:rPr>
          <w:rFonts w:ascii="Times New Roman" w:hAnsi="Times New Roman" w:cs="Times New Roman"/>
          <w:iCs/>
          <w:sz w:val="24"/>
          <w:szCs w:val="24"/>
        </w:rPr>
        <w:t>cznik nr 2 SWZ</w:t>
      </w:r>
    </w:p>
    <w:p w:rsidR="004C67D4" w:rsidRDefault="004C67D4" w:rsidP="004C67D4">
      <w:pPr>
        <w:rPr>
          <w:lang w:bidi="ar-SA"/>
        </w:rPr>
      </w:pPr>
    </w:p>
    <w:p w:rsidR="004C67D4" w:rsidRDefault="004C67D4" w:rsidP="004C67D4">
      <w:pPr>
        <w:rPr>
          <w:lang w:bidi="ar-SA"/>
        </w:rPr>
      </w:pPr>
    </w:p>
    <w:p w:rsidR="004C67D4" w:rsidRDefault="004C67D4" w:rsidP="004C67D4">
      <w:pPr>
        <w:rPr>
          <w:lang w:bidi="ar-SA"/>
        </w:rPr>
      </w:pPr>
    </w:p>
    <w:p w:rsidR="005E4192" w:rsidRDefault="005E4192" w:rsidP="004C67D4">
      <w:pPr>
        <w:rPr>
          <w:lang w:bidi="ar-SA"/>
        </w:rPr>
      </w:pPr>
      <w:bookmarkStart w:id="19" w:name="_GoBack"/>
      <w:bookmarkEnd w:id="19"/>
    </w:p>
    <w:p w:rsidR="004C67D4" w:rsidRDefault="004C67D4" w:rsidP="004C67D4">
      <w:pPr>
        <w:rPr>
          <w:lang w:bidi="ar-SA"/>
        </w:rPr>
      </w:pPr>
    </w:p>
    <w:p w:rsidR="004C67D4" w:rsidRPr="00360F01" w:rsidRDefault="004C67D4" w:rsidP="004C67D4">
      <w:pPr>
        <w:pStyle w:val="Nagwek1"/>
        <w:jc w:val="center"/>
        <w:rPr>
          <w:rFonts w:ascii="Times New Roman" w:hAnsi="Times New Roman" w:cs="Times New Roman"/>
          <w:b/>
          <w:iCs/>
          <w:sz w:val="24"/>
          <w:szCs w:val="24"/>
        </w:rPr>
      </w:pPr>
      <w:r w:rsidRPr="00360F01">
        <w:rPr>
          <w:rFonts w:ascii="Times New Roman" w:hAnsi="Times New Roman" w:cs="Times New Roman"/>
          <w:b/>
          <w:iCs/>
          <w:sz w:val="24"/>
          <w:szCs w:val="24"/>
        </w:rPr>
        <w:t>FORMULARZ OFERTOWY</w:t>
      </w:r>
    </w:p>
    <w:p w:rsidR="004C67D4" w:rsidRPr="00360F01" w:rsidRDefault="004C67D4" w:rsidP="004C67D4">
      <w:pPr>
        <w:jc w:val="center"/>
        <w:rPr>
          <w:rFonts w:ascii="Times New Roman" w:hAnsi="Times New Roman" w:cs="Times New Roman"/>
          <w:b/>
          <w:lang w:bidi="ar-SA"/>
        </w:rPr>
      </w:pPr>
      <w:r>
        <w:rPr>
          <w:rFonts w:ascii="Times New Roman" w:hAnsi="Times New Roman" w:cs="Times New Roman"/>
          <w:b/>
          <w:lang w:bidi="ar-SA"/>
        </w:rPr>
        <w:t>d</w:t>
      </w:r>
      <w:r w:rsidRPr="00360F01">
        <w:rPr>
          <w:rFonts w:ascii="Times New Roman" w:hAnsi="Times New Roman" w:cs="Times New Roman"/>
          <w:b/>
          <w:lang w:bidi="ar-SA"/>
        </w:rPr>
        <w:t>la Szpitala Powiatowego w Zambrowie</w:t>
      </w:r>
    </w:p>
    <w:p w:rsidR="004C67D4" w:rsidRPr="00360F01" w:rsidRDefault="004C67D4" w:rsidP="004C67D4">
      <w:pPr>
        <w:rPr>
          <w:lang w:bidi="ar-SA"/>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3"/>
        <w:gridCol w:w="4643"/>
      </w:tblGrid>
      <w:tr w:rsidR="004C67D4" w:rsidRPr="000324AC" w:rsidTr="005E3880">
        <w:trPr>
          <w:trHeight w:val="657"/>
        </w:trPr>
        <w:tc>
          <w:tcPr>
            <w:tcW w:w="9286" w:type="dxa"/>
            <w:gridSpan w:val="2"/>
            <w:shd w:val="clear" w:color="auto" w:fill="auto"/>
            <w:vAlign w:val="center"/>
          </w:tcPr>
          <w:p w:rsidR="004C67D4" w:rsidRPr="00617E13" w:rsidRDefault="004C67D4" w:rsidP="005E3880">
            <w:pPr>
              <w:rPr>
                <w:rFonts w:ascii="Calibri" w:hAnsi="Calibri" w:cs="Calibri"/>
                <w:b/>
                <w:iCs/>
              </w:rPr>
            </w:pPr>
            <w:r w:rsidRPr="00617E13">
              <w:rPr>
                <w:rFonts w:ascii="Calibri" w:hAnsi="Calibri" w:cs="Calibri"/>
                <w:b/>
                <w:iCs/>
              </w:rPr>
              <w:t>A. Dane Wykonawcy</w:t>
            </w:r>
          </w:p>
        </w:tc>
      </w:tr>
      <w:tr w:rsidR="004C67D4" w:rsidRPr="000324AC" w:rsidTr="005E3880">
        <w:trPr>
          <w:trHeight w:val="754"/>
        </w:trPr>
        <w:tc>
          <w:tcPr>
            <w:tcW w:w="4643" w:type="dxa"/>
            <w:shd w:val="clear" w:color="auto" w:fill="auto"/>
            <w:vAlign w:val="center"/>
          </w:tcPr>
          <w:p w:rsidR="004C67D4" w:rsidRPr="002A4314" w:rsidRDefault="004C67D4" w:rsidP="005E3880">
            <w:pPr>
              <w:pStyle w:val="Tekstpodstawowy"/>
              <w:rPr>
                <w:rFonts w:ascii="Calibri" w:hAnsi="Calibri" w:cs="Calibri"/>
                <w:b w:val="0"/>
                <w:iCs/>
                <w:sz w:val="20"/>
              </w:rPr>
            </w:pPr>
            <w:r w:rsidRPr="002A4314">
              <w:rPr>
                <w:rFonts w:ascii="Calibri" w:hAnsi="Calibri" w:cs="Calibri"/>
                <w:b w:val="0"/>
                <w:iCs/>
                <w:sz w:val="20"/>
              </w:rPr>
              <w:t xml:space="preserve">Nazwa </w:t>
            </w:r>
            <w:r w:rsidRPr="002A4314">
              <w:rPr>
                <w:rFonts w:ascii="Calibri" w:hAnsi="Calibri" w:cs="Calibri"/>
                <w:b w:val="0"/>
                <w:sz w:val="20"/>
              </w:rPr>
              <w:t>albo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sz w:val="20"/>
                <w:szCs w:val="20"/>
              </w:rPr>
              <w:t xml:space="preserve">Siedziba albo miejsce zamieszkania i adres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sz w:val="20"/>
                <w:szCs w:val="20"/>
              </w:rPr>
            </w:pPr>
            <w:r w:rsidRPr="002A4314">
              <w:rPr>
                <w:rFonts w:ascii="Calibri" w:hAnsi="Calibri" w:cs="Calibri"/>
                <w:iCs/>
                <w:sz w:val="20"/>
                <w:szCs w:val="20"/>
              </w:rPr>
              <w:t xml:space="preserve">NIP, REGON, KRS </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bCs/>
                <w:iCs/>
                <w:sz w:val="20"/>
                <w:szCs w:val="20"/>
              </w:rPr>
              <w:t>Adres poczty elektronicznej (e-mail) do korespondencji z Zamawiającym</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754"/>
        </w:trPr>
        <w:tc>
          <w:tcPr>
            <w:tcW w:w="4643" w:type="dxa"/>
            <w:shd w:val="clear" w:color="auto" w:fill="auto"/>
            <w:vAlign w:val="center"/>
          </w:tcPr>
          <w:p w:rsidR="004C67D4" w:rsidRPr="002A4314" w:rsidRDefault="004C67D4" w:rsidP="005E3880">
            <w:pPr>
              <w:rPr>
                <w:rFonts w:ascii="Calibri" w:hAnsi="Calibri" w:cs="Calibri"/>
                <w:iCs/>
                <w:sz w:val="20"/>
                <w:szCs w:val="20"/>
              </w:rPr>
            </w:pPr>
            <w:r w:rsidRPr="002A4314">
              <w:rPr>
                <w:rFonts w:ascii="Calibri" w:hAnsi="Calibri" w:cs="Calibri"/>
                <w:iCs/>
                <w:sz w:val="20"/>
                <w:szCs w:val="20"/>
              </w:rPr>
              <w:t>Osoba upoważniona do reprezentacji Wykonawcy/ów i podpisująca ofertę (imię i nazwisko)</w:t>
            </w:r>
          </w:p>
        </w:tc>
        <w:tc>
          <w:tcPr>
            <w:tcW w:w="4643" w:type="dxa"/>
            <w:shd w:val="clear" w:color="auto" w:fill="auto"/>
          </w:tcPr>
          <w:p w:rsidR="004C67D4" w:rsidRPr="00617E13" w:rsidRDefault="004C67D4" w:rsidP="005E3880">
            <w:pPr>
              <w:rPr>
                <w:rFonts w:ascii="Calibri" w:hAnsi="Calibri" w:cs="Calibri"/>
                <w:b/>
                <w:iCs/>
              </w:rPr>
            </w:pPr>
          </w:p>
        </w:tc>
      </w:tr>
      <w:tr w:rsidR="004C67D4" w:rsidRPr="000324AC" w:rsidTr="005E3880">
        <w:trPr>
          <w:trHeight w:val="280"/>
        </w:trPr>
        <w:tc>
          <w:tcPr>
            <w:tcW w:w="9286" w:type="dxa"/>
            <w:gridSpan w:val="2"/>
            <w:shd w:val="clear" w:color="auto" w:fill="auto"/>
          </w:tcPr>
          <w:p w:rsidR="004C67D4" w:rsidRDefault="004C67D4" w:rsidP="005E3880">
            <w:pPr>
              <w:rPr>
                <w:rFonts w:ascii="Calibri" w:hAnsi="Calibri" w:cs="Calibri"/>
                <w:b/>
                <w:iCs/>
              </w:rPr>
            </w:pPr>
            <w:r w:rsidRPr="00617E13">
              <w:rPr>
                <w:rFonts w:ascii="Calibri" w:hAnsi="Calibri" w:cs="Calibri"/>
                <w:b/>
                <w:iCs/>
              </w:rPr>
              <w:t>B. Oferowany przedmiot zamówienia</w:t>
            </w:r>
          </w:p>
          <w:p w:rsidR="004C67D4" w:rsidRDefault="004C67D4" w:rsidP="005E3880">
            <w:pPr>
              <w:rPr>
                <w:rFonts w:ascii="Calibri" w:hAnsi="Calibri" w:cs="Calibri"/>
                <w:b/>
                <w:iCs/>
              </w:rPr>
            </w:pPr>
          </w:p>
          <w:p w:rsidR="004C67D4" w:rsidRDefault="004C67D4" w:rsidP="004C67D4">
            <w:pPr>
              <w:jc w:val="both"/>
              <w:rPr>
                <w:rFonts w:ascii="Calibri" w:hAnsi="Calibri" w:cs="Calibri"/>
                <w:bCs/>
                <w:iCs/>
              </w:rPr>
            </w:pPr>
            <w:r w:rsidRPr="00496829">
              <w:rPr>
                <w:rFonts w:ascii="Calibri" w:hAnsi="Calibri" w:cs="Calibri"/>
                <w:bCs/>
                <w:iCs/>
              </w:rPr>
              <w:t>W odpowiedzi na publiczne ogłoszenie o zamówieniu, składam ofertę wykonania zamówienia publicznego prowadzonego w trybie</w:t>
            </w:r>
            <w:r>
              <w:rPr>
                <w:rFonts w:ascii="Calibri" w:hAnsi="Calibri" w:cs="Calibri"/>
                <w:bCs/>
                <w:iCs/>
              </w:rPr>
              <w:t xml:space="preserve"> podstawowym </w:t>
            </w:r>
            <w:proofErr w:type="spellStart"/>
            <w:r>
              <w:rPr>
                <w:rFonts w:ascii="Calibri" w:hAnsi="Calibri" w:cs="Calibri"/>
                <w:bCs/>
                <w:iCs/>
              </w:rPr>
              <w:t>pn</w:t>
            </w:r>
            <w:proofErr w:type="spellEnd"/>
            <w:r>
              <w:rPr>
                <w:rFonts w:ascii="Calibri" w:hAnsi="Calibri" w:cs="Calibri"/>
                <w:bCs/>
                <w:iCs/>
              </w:rPr>
              <w:t>:</w:t>
            </w:r>
            <w:r w:rsidRPr="00496829">
              <w:rPr>
                <w:rFonts w:ascii="Calibri" w:hAnsi="Calibri" w:cs="Calibri"/>
                <w:bCs/>
                <w:iCs/>
              </w:rPr>
              <w:t xml:space="preserve">  </w:t>
            </w:r>
          </w:p>
          <w:p w:rsidR="004C67D4" w:rsidRPr="00496829" w:rsidRDefault="004C67D4" w:rsidP="004C67D4">
            <w:pPr>
              <w:jc w:val="both"/>
              <w:rPr>
                <w:rFonts w:ascii="Calibri" w:hAnsi="Calibri" w:cs="Calibri"/>
                <w:iCs/>
              </w:rPr>
            </w:pPr>
            <w:r w:rsidRPr="00496829">
              <w:rPr>
                <w:rFonts w:ascii="Calibri" w:hAnsi="Calibri" w:cs="Calibri"/>
                <w:bCs/>
                <w:iCs/>
              </w:rPr>
              <w:t> </w:t>
            </w:r>
            <w:r w:rsidRPr="00033227">
              <w:rPr>
                <w:rFonts w:ascii="Calibri" w:hAnsi="Calibri" w:cs="Calibri"/>
                <w:b/>
                <w:bCs/>
                <w:iCs/>
              </w:rPr>
              <w:t>Dostawa leków</w:t>
            </w:r>
            <w:r>
              <w:rPr>
                <w:rFonts w:ascii="Calibri" w:hAnsi="Calibri" w:cs="Calibri"/>
                <w:b/>
                <w:bCs/>
                <w:i/>
                <w:iCs/>
              </w:rPr>
              <w:t xml:space="preserve">, </w:t>
            </w:r>
            <w:r w:rsidRPr="00233063">
              <w:rPr>
                <w:rFonts w:ascii="Calibri" w:hAnsi="Calibri" w:cs="Calibri"/>
                <w:bCs/>
                <w:iCs/>
              </w:rPr>
              <w:t>zgodnie z wymogami Specyfikacji</w:t>
            </w:r>
            <w:r>
              <w:rPr>
                <w:rFonts w:ascii="Calibri" w:hAnsi="Calibri" w:cs="Calibri"/>
                <w:bCs/>
                <w:iCs/>
              </w:rPr>
              <w:t xml:space="preserve"> </w:t>
            </w:r>
            <w:r w:rsidRPr="00496829">
              <w:rPr>
                <w:rFonts w:ascii="Calibri" w:hAnsi="Calibri" w:cs="Calibri"/>
                <w:bCs/>
                <w:iCs/>
              </w:rPr>
              <w:t xml:space="preserve"> Warunków Zamówienia</w:t>
            </w:r>
            <w:r>
              <w:rPr>
                <w:rFonts w:ascii="Calibri" w:hAnsi="Calibri" w:cs="Calibri"/>
                <w:bCs/>
                <w:iCs/>
              </w:rPr>
              <w:t xml:space="preserve"> (znak sprawy Szp.P.VI. </w:t>
            </w:r>
            <w:r>
              <w:rPr>
                <w:rFonts w:ascii="Calibri" w:hAnsi="Calibri" w:cs="Calibri"/>
                <w:bCs/>
                <w:iCs/>
                <w:color w:val="auto"/>
              </w:rPr>
              <w:t>10/24</w:t>
            </w:r>
            <w:r w:rsidRPr="00BD6086">
              <w:rPr>
                <w:rFonts w:ascii="Calibri" w:hAnsi="Calibri" w:cs="Calibri"/>
                <w:bCs/>
                <w:iCs/>
                <w:color w:val="auto"/>
              </w:rPr>
              <w:t>).</w:t>
            </w:r>
          </w:p>
          <w:p w:rsidR="004C67D4" w:rsidRDefault="004C67D4" w:rsidP="005E3880">
            <w:pPr>
              <w:jc w:val="both"/>
              <w:rPr>
                <w:rFonts w:ascii="Calibri" w:hAnsi="Calibri" w:cs="Calibri"/>
                <w:b/>
                <w:bCs/>
              </w:rPr>
            </w:pPr>
          </w:p>
          <w:p w:rsidR="004C67D4" w:rsidRPr="00581800" w:rsidRDefault="004C67D4" w:rsidP="005E3880">
            <w:pPr>
              <w:pStyle w:val="Akapitzlist"/>
              <w:ind w:left="142" w:right="-65" w:hanging="113"/>
              <w:rPr>
                <w:rFonts w:asciiTheme="minorHAnsi" w:hAnsiTheme="minorHAnsi" w:cstheme="minorHAnsi"/>
                <w:iCs/>
                <w:color w:val="auto"/>
              </w:rPr>
            </w:pPr>
            <w:r w:rsidRPr="00DD245F">
              <w:rPr>
                <w:rFonts w:asciiTheme="minorHAnsi" w:hAnsiTheme="minorHAnsi" w:cstheme="minorHAnsi"/>
                <w:iCs/>
              </w:rPr>
              <w:t xml:space="preserve">Oferujemy wykonanie </w:t>
            </w:r>
            <w:r>
              <w:rPr>
                <w:rFonts w:asciiTheme="minorHAnsi" w:hAnsiTheme="minorHAnsi" w:cstheme="minorHAnsi"/>
                <w:iCs/>
              </w:rPr>
              <w:t>przedmiotu zamówienia na niżej wymienionych warunkach</w:t>
            </w:r>
            <w:r w:rsidRPr="00581800">
              <w:rPr>
                <w:rFonts w:asciiTheme="minorHAnsi" w:hAnsiTheme="minorHAnsi" w:cstheme="minorHAnsi"/>
                <w:iCs/>
                <w:color w:val="auto"/>
              </w:rPr>
              <w:t>:</w:t>
            </w:r>
          </w:p>
          <w:p w:rsidR="004C67D4" w:rsidRDefault="004C67D4" w:rsidP="005E3880">
            <w:pPr>
              <w:jc w:val="both"/>
              <w:rPr>
                <w:rFonts w:ascii="Calibri" w:hAnsi="Calibri" w:cs="Calibri"/>
                <w:iCs/>
              </w:rPr>
            </w:pPr>
          </w:p>
          <w:tbl>
            <w:tblPr>
              <w:tblW w:w="8647"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1701"/>
              <w:gridCol w:w="2410"/>
              <w:gridCol w:w="1701"/>
            </w:tblGrid>
            <w:tr w:rsidR="004C67D4" w:rsidRPr="00280C85" w:rsidTr="005E3880">
              <w:trPr>
                <w:trHeight w:val="631"/>
              </w:trPr>
              <w:tc>
                <w:tcPr>
                  <w:tcW w:w="709" w:type="dxa"/>
                  <w:shd w:val="clear" w:color="auto" w:fill="F2F2F2"/>
                  <w:vAlign w:val="center"/>
                </w:tcPr>
                <w:p w:rsidR="004C67D4" w:rsidRPr="00CB3CCD" w:rsidRDefault="004C67D4" w:rsidP="005E3880">
                  <w:pPr>
                    <w:jc w:val="center"/>
                    <w:rPr>
                      <w:rFonts w:ascii="Calibri" w:hAnsi="Calibri" w:cs="Calibri"/>
                      <w:b/>
                      <w:spacing w:val="-1"/>
                      <w:sz w:val="20"/>
                      <w:szCs w:val="20"/>
                    </w:rPr>
                  </w:pPr>
                  <w:r w:rsidRPr="00CB3CCD">
                    <w:rPr>
                      <w:rFonts w:ascii="Calibri" w:hAnsi="Calibri" w:cs="Calibri"/>
                      <w:b/>
                      <w:spacing w:val="-1"/>
                      <w:sz w:val="20"/>
                      <w:szCs w:val="20"/>
                    </w:rPr>
                    <w:t>Nr części</w:t>
                  </w:r>
                </w:p>
              </w:tc>
              <w:tc>
                <w:tcPr>
                  <w:tcW w:w="2126"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 xml:space="preserve">Cena </w:t>
                  </w:r>
                  <w:r>
                    <w:rPr>
                      <w:rFonts w:ascii="Calibri" w:hAnsi="Calibri" w:cs="Calibri"/>
                      <w:b/>
                      <w:spacing w:val="-1"/>
                      <w:sz w:val="18"/>
                      <w:szCs w:val="18"/>
                    </w:rPr>
                    <w:t xml:space="preserve">oferty </w:t>
                  </w:r>
                  <w:r w:rsidRPr="00636239">
                    <w:rPr>
                      <w:rFonts w:ascii="Calibri" w:hAnsi="Calibri" w:cs="Calibri"/>
                      <w:b/>
                      <w:spacing w:val="-1"/>
                      <w:sz w:val="18"/>
                      <w:szCs w:val="18"/>
                    </w:rPr>
                    <w:t>netto (PLN)</w:t>
                  </w:r>
                </w:p>
              </w:tc>
              <w:tc>
                <w:tcPr>
                  <w:tcW w:w="1701"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Podatek VAT (PLN)</w:t>
                  </w:r>
                </w:p>
              </w:tc>
              <w:tc>
                <w:tcPr>
                  <w:tcW w:w="2410" w:type="dxa"/>
                  <w:shd w:val="clear" w:color="auto" w:fill="F2F2F2"/>
                  <w:vAlign w:val="center"/>
                </w:tcPr>
                <w:p w:rsidR="004C67D4" w:rsidRPr="00636239" w:rsidRDefault="004C67D4" w:rsidP="005E3880">
                  <w:pPr>
                    <w:jc w:val="center"/>
                    <w:rPr>
                      <w:rFonts w:ascii="Calibri" w:hAnsi="Calibri" w:cs="Calibri"/>
                      <w:b/>
                      <w:spacing w:val="-1"/>
                      <w:sz w:val="18"/>
                      <w:szCs w:val="18"/>
                    </w:rPr>
                  </w:pPr>
                  <w:r w:rsidRPr="00636239">
                    <w:rPr>
                      <w:rFonts w:ascii="Calibri" w:hAnsi="Calibri" w:cs="Calibri"/>
                      <w:b/>
                      <w:spacing w:val="-1"/>
                      <w:sz w:val="18"/>
                      <w:szCs w:val="18"/>
                    </w:rPr>
                    <w:t>Cena za całość zamówienia wraz z podatkiem VAT (PLN)</w:t>
                  </w:r>
                </w:p>
              </w:tc>
              <w:tc>
                <w:tcPr>
                  <w:tcW w:w="1701" w:type="dxa"/>
                  <w:shd w:val="clear" w:color="auto" w:fill="F2F2F2"/>
                  <w:vAlign w:val="center"/>
                </w:tcPr>
                <w:p w:rsidR="004C67D4" w:rsidRPr="00B628CF" w:rsidRDefault="004C67D4" w:rsidP="005E3880">
                  <w:pPr>
                    <w:jc w:val="center"/>
                    <w:rPr>
                      <w:rFonts w:ascii="Calibri" w:hAnsi="Calibri" w:cs="Calibri"/>
                      <w:b/>
                      <w:spacing w:val="-1"/>
                      <w:sz w:val="18"/>
                      <w:szCs w:val="18"/>
                    </w:rPr>
                  </w:pPr>
                  <w:r>
                    <w:rPr>
                      <w:rFonts w:ascii="Calibri" w:hAnsi="Calibri" w:cs="Calibri"/>
                      <w:b/>
                      <w:iCs/>
                      <w:sz w:val="18"/>
                      <w:szCs w:val="18"/>
                    </w:rPr>
                    <w:t>Termin realizacji w dniach</w:t>
                  </w:r>
                  <w:r w:rsidRPr="00B628CF">
                    <w:rPr>
                      <w:rFonts w:ascii="Calibri" w:hAnsi="Calibri" w:cs="Calibri"/>
                      <w:b/>
                      <w:spacing w:val="-1"/>
                      <w:sz w:val="18"/>
                      <w:szCs w:val="18"/>
                    </w:rPr>
                    <w:t xml:space="preserve"> </w:t>
                  </w:r>
                  <w:r>
                    <w:rPr>
                      <w:rFonts w:ascii="Calibri" w:hAnsi="Calibri" w:cs="Calibri"/>
                      <w:bCs/>
                      <w:iCs/>
                      <w:sz w:val="18"/>
                      <w:szCs w:val="18"/>
                    </w:rPr>
                    <w:t>(</w:t>
                  </w:r>
                  <w:r w:rsidRPr="00B628CF">
                    <w:rPr>
                      <w:rFonts w:ascii="Calibri" w:hAnsi="Calibri" w:cs="Calibri"/>
                      <w:bCs/>
                      <w:iCs/>
                      <w:sz w:val="18"/>
                      <w:szCs w:val="18"/>
                    </w:rPr>
                    <w:t xml:space="preserve">max </w:t>
                  </w:r>
                  <w:r>
                    <w:rPr>
                      <w:rFonts w:ascii="Calibri" w:hAnsi="Calibri" w:cs="Calibri"/>
                      <w:bCs/>
                      <w:iCs/>
                      <w:sz w:val="18"/>
                      <w:szCs w:val="18"/>
                    </w:rPr>
                    <w:t>2 dni)</w:t>
                  </w: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1</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2</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3</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4</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r w:rsidR="004C67D4" w:rsidRPr="00280C85" w:rsidTr="005E3880">
              <w:trPr>
                <w:trHeight w:val="452"/>
              </w:trPr>
              <w:tc>
                <w:tcPr>
                  <w:tcW w:w="709" w:type="dxa"/>
                  <w:shd w:val="clear" w:color="auto" w:fill="auto"/>
                  <w:vAlign w:val="center"/>
                </w:tcPr>
                <w:p w:rsidR="004C67D4" w:rsidRPr="005E3880" w:rsidRDefault="004C67D4" w:rsidP="005E3880">
                  <w:pPr>
                    <w:jc w:val="center"/>
                    <w:rPr>
                      <w:rFonts w:asciiTheme="minorHAnsi" w:hAnsiTheme="minorHAnsi" w:cstheme="minorHAnsi"/>
                      <w:b/>
                      <w:color w:val="auto"/>
                      <w:spacing w:val="-1"/>
                    </w:rPr>
                  </w:pPr>
                  <w:r w:rsidRPr="005E3880">
                    <w:rPr>
                      <w:rFonts w:asciiTheme="minorHAnsi" w:hAnsiTheme="minorHAnsi" w:cstheme="minorHAnsi"/>
                      <w:b/>
                      <w:color w:val="auto"/>
                      <w:spacing w:val="-1"/>
                    </w:rPr>
                    <w:t>5</w:t>
                  </w:r>
                </w:p>
              </w:tc>
              <w:tc>
                <w:tcPr>
                  <w:tcW w:w="2126"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pStyle w:val="Tytu"/>
                    <w:rPr>
                      <w:rFonts w:asciiTheme="minorHAnsi" w:hAnsiTheme="minorHAnsi" w:cstheme="minorHAnsi"/>
                      <w:color w:val="FF0000"/>
                      <w:sz w:val="24"/>
                      <w:szCs w:val="24"/>
                    </w:rPr>
                  </w:pPr>
                </w:p>
              </w:tc>
              <w:tc>
                <w:tcPr>
                  <w:tcW w:w="2410"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c>
                <w:tcPr>
                  <w:tcW w:w="1701" w:type="dxa"/>
                  <w:shd w:val="clear" w:color="auto" w:fill="auto"/>
                  <w:vAlign w:val="center"/>
                </w:tcPr>
                <w:p w:rsidR="004C67D4" w:rsidRPr="004E237D" w:rsidRDefault="004C67D4" w:rsidP="005E3880">
                  <w:pPr>
                    <w:jc w:val="center"/>
                    <w:rPr>
                      <w:rFonts w:asciiTheme="minorHAnsi" w:hAnsiTheme="minorHAnsi" w:cstheme="minorHAnsi"/>
                      <w:b/>
                      <w:color w:val="FF0000"/>
                      <w:spacing w:val="-1"/>
                    </w:rPr>
                  </w:pPr>
                </w:p>
              </w:tc>
            </w:tr>
          </w:tbl>
          <w:p w:rsidR="004C67D4" w:rsidRDefault="004C67D4" w:rsidP="005E3880">
            <w:pPr>
              <w:rPr>
                <w:rFonts w:ascii="Calibri" w:hAnsi="Calibri" w:cs="Calibri"/>
                <w:b/>
                <w:iCs/>
              </w:rPr>
            </w:pPr>
          </w:p>
          <w:p w:rsidR="004C67D4" w:rsidRPr="00617E13" w:rsidRDefault="004C67D4" w:rsidP="005E3880">
            <w:pPr>
              <w:rPr>
                <w:rFonts w:ascii="Calibri" w:hAnsi="Calibri" w:cs="Calibri"/>
                <w:b/>
                <w:iCs/>
              </w:rPr>
            </w:pP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C. Oświadczenia</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lastRenderedPageBreak/>
              <w:t>zapoznałem się ze specyfikacją warunków zamówienia, nie wnoszę do niej zastrzeżeń  oraz uzyskałem informacje niezbędne do przygotowania oferty,</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 xml:space="preserve">uważam się za związanego niniejszą ofertą przez czas wskazany w specyfikacji warunków zamówienia, </w:t>
            </w:r>
          </w:p>
          <w:p w:rsidR="004C67D4" w:rsidRPr="00A94B46" w:rsidRDefault="004C67D4" w:rsidP="004C67D4">
            <w:pPr>
              <w:widowControl/>
              <w:numPr>
                <w:ilvl w:val="0"/>
                <w:numId w:val="11"/>
              </w:numPr>
              <w:ind w:left="426"/>
              <w:jc w:val="both"/>
              <w:rPr>
                <w:rFonts w:ascii="Calibri" w:hAnsi="Calibri" w:cs="Calibri"/>
                <w:b/>
                <w:iCs/>
              </w:rPr>
            </w:pPr>
            <w:r w:rsidRPr="00A94B46">
              <w:rPr>
                <w:rFonts w:ascii="Calibri" w:hAnsi="Calibri" w:cs="Calibri"/>
                <w:iCs/>
              </w:rPr>
              <w:t>w cenie oferty zostały wliczone wszelkie koszty związane z realizacją zamówienia</w:t>
            </w:r>
            <w:r>
              <w:rPr>
                <w:rFonts w:ascii="Calibri" w:hAnsi="Calibri" w:cs="Calibri"/>
                <w:iCs/>
              </w:rPr>
              <w:t>.</w:t>
            </w:r>
          </w:p>
        </w:tc>
      </w:tr>
      <w:tr w:rsidR="004C67D4" w:rsidRPr="000324AC" w:rsidTr="005E3880">
        <w:tc>
          <w:tcPr>
            <w:tcW w:w="9286" w:type="dxa"/>
            <w:gridSpan w:val="2"/>
            <w:shd w:val="clear" w:color="auto" w:fill="auto"/>
          </w:tcPr>
          <w:p w:rsidR="004C67D4" w:rsidRPr="00617E13" w:rsidRDefault="004C67D4" w:rsidP="005E3880">
            <w:pPr>
              <w:jc w:val="both"/>
              <w:rPr>
                <w:rFonts w:ascii="Calibri" w:hAnsi="Calibri" w:cs="Calibri"/>
                <w:b/>
                <w:iCs/>
              </w:rPr>
            </w:pPr>
            <w:r w:rsidRPr="00617E13">
              <w:rPr>
                <w:rFonts w:ascii="Calibri" w:hAnsi="Calibri" w:cs="Calibri"/>
                <w:b/>
                <w:iCs/>
              </w:rPr>
              <w:lastRenderedPageBreak/>
              <w:t>D. Zobowiązanie w przypadku przyznania zamówienia</w:t>
            </w:r>
          </w:p>
          <w:p w:rsidR="004C67D4" w:rsidRDefault="004C67D4" w:rsidP="004C67D4">
            <w:pPr>
              <w:widowControl/>
              <w:numPr>
                <w:ilvl w:val="0"/>
                <w:numId w:val="12"/>
              </w:numPr>
              <w:tabs>
                <w:tab w:val="left" w:pos="426"/>
              </w:tabs>
              <w:suppressAutoHyphens/>
              <w:ind w:left="426"/>
              <w:jc w:val="both"/>
              <w:rPr>
                <w:rFonts w:ascii="Calibri" w:hAnsi="Calibri" w:cs="Calibri"/>
                <w:b/>
                <w:iCs/>
              </w:rPr>
            </w:pPr>
            <w:r w:rsidRPr="00DB4F0A">
              <w:rPr>
                <w:rFonts w:ascii="Calibri" w:hAnsi="Calibri" w:cs="Calibri"/>
                <w:iCs/>
              </w:rPr>
              <w:t xml:space="preserve">akceptuję proponowany przez zamawiającego </w:t>
            </w:r>
            <w:r>
              <w:rPr>
                <w:rFonts w:ascii="Calibri" w:hAnsi="Calibri" w:cs="Calibri"/>
                <w:iCs/>
              </w:rPr>
              <w:t xml:space="preserve">projekt </w:t>
            </w:r>
            <w:r w:rsidRPr="00DB4F0A">
              <w:rPr>
                <w:rFonts w:ascii="Calibri" w:hAnsi="Calibri" w:cs="Calibri"/>
                <w:iCs/>
              </w:rPr>
              <w:t xml:space="preserve">umowy, </w:t>
            </w:r>
          </w:p>
          <w:p w:rsidR="004C67D4" w:rsidRPr="00C00EAD" w:rsidRDefault="004C67D4" w:rsidP="004C67D4">
            <w:pPr>
              <w:widowControl/>
              <w:numPr>
                <w:ilvl w:val="0"/>
                <w:numId w:val="12"/>
              </w:numPr>
              <w:tabs>
                <w:tab w:val="left" w:pos="426"/>
              </w:tabs>
              <w:suppressAutoHyphens/>
              <w:ind w:left="426"/>
              <w:jc w:val="both"/>
              <w:rPr>
                <w:rFonts w:ascii="Calibri" w:hAnsi="Calibri" w:cs="Calibri"/>
                <w:b/>
                <w:iCs/>
              </w:rPr>
            </w:pPr>
            <w:r w:rsidRPr="001B59D1">
              <w:rPr>
                <w:rFonts w:ascii="Calibri" w:hAnsi="Calibri" w:cs="Calibri"/>
                <w:iCs/>
              </w:rPr>
              <w:t>zobowiązuję się do zawarcia umowy w miejscu i terminie wskazanym przez</w:t>
            </w:r>
            <w:r>
              <w:rPr>
                <w:rFonts w:ascii="Calibri" w:hAnsi="Calibri" w:cs="Calibri"/>
                <w:iCs/>
              </w:rPr>
              <w:t xml:space="preserve"> zamawiającego </w:t>
            </w:r>
          </w:p>
        </w:tc>
      </w:tr>
      <w:tr w:rsidR="004C67D4" w:rsidRPr="000324AC" w:rsidTr="005E3880">
        <w:tc>
          <w:tcPr>
            <w:tcW w:w="9286" w:type="dxa"/>
            <w:gridSpan w:val="2"/>
            <w:shd w:val="clear" w:color="auto" w:fill="auto"/>
          </w:tcPr>
          <w:p w:rsidR="004C67D4" w:rsidRPr="00617E13" w:rsidRDefault="004C67D4" w:rsidP="005E3880">
            <w:pPr>
              <w:rPr>
                <w:rFonts w:ascii="Calibri" w:hAnsi="Calibri" w:cs="Calibri"/>
                <w:b/>
                <w:iCs/>
              </w:rPr>
            </w:pPr>
            <w:r w:rsidRPr="00617E13">
              <w:rPr>
                <w:rFonts w:ascii="Calibri" w:hAnsi="Calibri" w:cs="Calibri"/>
                <w:b/>
                <w:iCs/>
              </w:rPr>
              <w:t xml:space="preserve">E. Obowiązek podatkowy </w:t>
            </w:r>
          </w:p>
          <w:p w:rsidR="004C67D4" w:rsidRPr="00617E13" w:rsidRDefault="004C67D4" w:rsidP="005E3880">
            <w:pPr>
              <w:rPr>
                <w:rFonts w:ascii="Calibri" w:hAnsi="Calibri" w:cs="Calibri"/>
                <w:iCs/>
              </w:rPr>
            </w:pPr>
            <w:r w:rsidRPr="00617E13">
              <w:rPr>
                <w:rFonts w:ascii="Calibri" w:hAnsi="Calibri" w:cs="Calibri"/>
                <w:iCs/>
              </w:rPr>
              <w:t xml:space="preserve">Oświadczam, że wybór mojej / naszej oferty: </w:t>
            </w:r>
          </w:p>
          <w:p w:rsidR="004C67D4" w:rsidRPr="00617E13" w:rsidRDefault="004C67D4" w:rsidP="004C67D4">
            <w:pPr>
              <w:widowControl/>
              <w:numPr>
                <w:ilvl w:val="0"/>
                <w:numId w:val="10"/>
              </w:numPr>
              <w:ind w:left="426"/>
              <w:jc w:val="both"/>
              <w:rPr>
                <w:rFonts w:ascii="Calibri" w:hAnsi="Calibri" w:cs="Calibri"/>
                <w:iCs/>
              </w:rPr>
            </w:pPr>
            <w:r w:rsidRPr="00617E13">
              <w:rPr>
                <w:rFonts w:ascii="Calibri" w:hAnsi="Calibri" w:cs="Calibri"/>
                <w:b/>
                <w:iCs/>
              </w:rPr>
              <w:t>nie 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w:t>
            </w:r>
            <w:r w:rsidRPr="00617E13">
              <w:rPr>
                <w:rFonts w:ascii="Calibri" w:hAnsi="Calibri" w:cs="Calibri"/>
                <w:iCs/>
                <w:vertAlign w:val="superscript"/>
              </w:rPr>
              <w:t>/</w:t>
            </w:r>
            <w:r w:rsidRPr="00617E13">
              <w:rPr>
                <w:rFonts w:ascii="Calibri" w:hAnsi="Calibri" w:cs="Calibri"/>
                <w:iCs/>
              </w:rPr>
              <w:t>**</w:t>
            </w:r>
          </w:p>
          <w:p w:rsidR="004C67D4" w:rsidRDefault="004C67D4" w:rsidP="004C67D4">
            <w:pPr>
              <w:widowControl/>
              <w:numPr>
                <w:ilvl w:val="0"/>
                <w:numId w:val="10"/>
              </w:numPr>
              <w:ind w:left="460"/>
              <w:jc w:val="both"/>
              <w:rPr>
                <w:rFonts w:ascii="Calibri" w:hAnsi="Calibri" w:cs="Calibri"/>
                <w:iCs/>
              </w:rPr>
            </w:pPr>
            <w:r w:rsidRPr="00617E13">
              <w:rPr>
                <w:rFonts w:ascii="Calibri" w:hAnsi="Calibri" w:cs="Calibri"/>
                <w:b/>
                <w:iCs/>
              </w:rPr>
              <w:t>będzie</w:t>
            </w:r>
            <w:r w:rsidRPr="00617E13">
              <w:rPr>
                <w:rFonts w:ascii="Calibri" w:hAnsi="Calibri" w:cs="Calibri"/>
                <w:iCs/>
              </w:rPr>
              <w:t xml:space="preserve"> prowadził do powstania u zamawiającego obowiązku podatkowego zgodnie </w:t>
            </w:r>
            <w:r w:rsidRPr="00617E13">
              <w:rPr>
                <w:rFonts w:ascii="Calibri" w:hAnsi="Calibri" w:cs="Calibri"/>
                <w:iCs/>
              </w:rPr>
              <w:br/>
              <w:t>z przepisami o podatku od towarów i usług, na następujące produkty:*</w:t>
            </w:r>
            <w:r w:rsidRPr="00617E13">
              <w:rPr>
                <w:rFonts w:ascii="Calibri" w:hAnsi="Calibri" w:cs="Calibri"/>
                <w:iCs/>
                <w:vertAlign w:val="superscript"/>
              </w:rPr>
              <w:t>/</w:t>
            </w:r>
            <w:r w:rsidRPr="00617E13">
              <w:rPr>
                <w:rFonts w:ascii="Calibri" w:hAnsi="Calibri" w:cs="Calibri"/>
                <w:iCs/>
              </w:rPr>
              <w:t>**</w:t>
            </w:r>
          </w:p>
          <w:p w:rsidR="004C67D4" w:rsidRPr="00617E13" w:rsidRDefault="004C67D4" w:rsidP="005E3880">
            <w:pPr>
              <w:widowControl/>
              <w:ind w:left="460"/>
              <w:jc w:val="both"/>
              <w:rPr>
                <w:rFonts w:ascii="Calibri" w:hAnsi="Calibri" w:cs="Calibri"/>
                <w:iCs/>
              </w:rPr>
            </w:pPr>
            <w:r>
              <w:rPr>
                <w:rFonts w:ascii="Calibri" w:hAnsi="Calibri" w:cs="Calibri"/>
                <w:iCs/>
              </w:rPr>
              <w:t>……………………………………………………………………………………………………………………</w:t>
            </w:r>
          </w:p>
          <w:p w:rsidR="004C67D4" w:rsidRPr="00705312" w:rsidRDefault="004C67D4" w:rsidP="005E3880">
            <w:pPr>
              <w:jc w:val="both"/>
              <w:rPr>
                <w:rFonts w:ascii="Calibri" w:hAnsi="Calibri" w:cs="Calibri"/>
                <w:i/>
                <w:iCs/>
                <w:sz w:val="20"/>
                <w:szCs w:val="20"/>
              </w:rPr>
            </w:pPr>
            <w:r w:rsidRPr="00705312">
              <w:rPr>
                <w:rFonts w:ascii="Calibri" w:hAnsi="Calibri" w:cs="Calibri"/>
                <w:i/>
                <w:iCs/>
                <w:sz w:val="20"/>
                <w:szCs w:val="20"/>
              </w:rPr>
              <w:t>*niepotrzebne skreślić</w:t>
            </w:r>
          </w:p>
          <w:p w:rsidR="004C67D4" w:rsidRPr="00617E13" w:rsidRDefault="004C67D4" w:rsidP="005E3880">
            <w:pPr>
              <w:rPr>
                <w:rFonts w:ascii="Calibri" w:hAnsi="Calibri" w:cs="Calibri"/>
                <w:b/>
                <w:iCs/>
              </w:rPr>
            </w:pPr>
            <w:r w:rsidRPr="00705312">
              <w:rPr>
                <w:rFonts w:ascii="Calibri" w:hAnsi="Calibri" w:cs="Calibri"/>
                <w:i/>
                <w:iCs/>
                <w:sz w:val="20"/>
                <w:szCs w:val="20"/>
              </w:rPr>
              <w:t>** brak podania informacji zostanie uznany za brak powstania u Zamawiającego obowiązku podatkowego zgodnie z przepisami o podatku od towarów i usług</w:t>
            </w:r>
          </w:p>
        </w:tc>
      </w:tr>
      <w:tr w:rsidR="004C67D4" w:rsidRPr="000324AC" w:rsidTr="005E3880">
        <w:trPr>
          <w:trHeight w:val="1125"/>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F</w:t>
            </w:r>
            <w:r w:rsidRPr="00617E13">
              <w:rPr>
                <w:rFonts w:ascii="Calibri" w:hAnsi="Calibri" w:cs="Calibri"/>
                <w:b/>
                <w:iCs/>
              </w:rPr>
              <w:t xml:space="preserve">. </w:t>
            </w:r>
            <w:r>
              <w:rPr>
                <w:rFonts w:ascii="Calibri" w:hAnsi="Calibri" w:cs="Calibri"/>
                <w:b/>
                <w:iCs/>
              </w:rPr>
              <w:t xml:space="preserve">Status </w:t>
            </w:r>
            <w:r w:rsidRPr="00617E13">
              <w:rPr>
                <w:rFonts w:ascii="Calibri" w:hAnsi="Calibri" w:cs="Calibri"/>
                <w:b/>
                <w:iCs/>
              </w:rPr>
              <w:t>wykonawc</w:t>
            </w:r>
            <w:r>
              <w:rPr>
                <w:rFonts w:ascii="Calibri" w:hAnsi="Calibri" w:cs="Calibri"/>
                <w:b/>
                <w:iCs/>
              </w:rPr>
              <w:t>y:</w:t>
            </w:r>
          </w:p>
          <w:p w:rsidR="004C67D4" w:rsidRDefault="004C67D4" w:rsidP="005E3880">
            <w:pPr>
              <w:jc w:val="both"/>
              <w:rPr>
                <w:rFonts w:ascii="Calibri" w:hAnsi="Calibri" w:cs="Calibri"/>
                <w:b/>
                <w:iCs/>
              </w:rPr>
            </w:pPr>
            <w:r>
              <w:rPr>
                <w:rFonts w:ascii="Calibri" w:hAnsi="Calibri" w:cs="Calibri"/>
                <w:b/>
                <w:iCs/>
              </w:rPr>
              <w:t xml:space="preserve">     Informuję, że jestem:</w:t>
            </w:r>
          </w:p>
          <w:p w:rsidR="004C67D4" w:rsidRPr="00B82EE2"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mikroprzedsiębiorstwem</w:t>
            </w:r>
            <w:r w:rsidRPr="004C62EA">
              <w:rPr>
                <w:rFonts w:ascii="Calibri" w:hAnsi="Calibri" w:cs="Calibri"/>
                <w:i/>
                <w:shd w:val="clear" w:color="auto" w:fill="FFFFFF"/>
              </w:rPr>
              <w:t>*</w:t>
            </w:r>
            <w:r w:rsidRPr="00B82EE2">
              <w:rPr>
                <w:rFonts w:ascii="Calibri" w:hAnsi="Calibri" w:cs="Calibri"/>
                <w:shd w:val="clear" w:color="auto" w:fill="FFFFFF"/>
              </w:rPr>
              <w:t xml:space="preserve">  </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małym  przedsiębiorstwem</w:t>
            </w:r>
            <w:r w:rsidRPr="00705312">
              <w:rPr>
                <w:rFonts w:ascii="Calibri" w:hAnsi="Calibri" w:cs="Calibri"/>
                <w:i/>
                <w:sz w:val="20"/>
                <w:szCs w:val="20"/>
              </w:rPr>
              <w:t>*</w:t>
            </w:r>
          </w:p>
          <w:p w:rsidR="004C67D4" w:rsidRDefault="004C67D4" w:rsidP="005E3880">
            <w:pPr>
              <w:ind w:left="426"/>
              <w:jc w:val="both"/>
              <w:rPr>
                <w:rFonts w:ascii="Calibri" w:hAnsi="Calibri" w:cs="Calibri"/>
                <w:shd w:val="clear" w:color="auto" w:fill="FFFFFF"/>
              </w:rPr>
            </w:pPr>
            <w:r w:rsidRPr="00B82EE2">
              <w:rPr>
                <w:rFonts w:ascii="Calibri" w:hAnsi="Calibri" w:cs="Calibri"/>
                <w:shd w:val="clear" w:color="auto" w:fill="FFFFFF"/>
              </w:rPr>
              <w:t>średnim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dużym przedsiębiorstwem</w:t>
            </w:r>
            <w:r w:rsidRPr="00705312">
              <w:rPr>
                <w:rFonts w:ascii="Calibri" w:hAnsi="Calibri" w:cs="Calibri"/>
                <w:i/>
                <w:sz w:val="20"/>
                <w:szCs w:val="20"/>
              </w:rPr>
              <w:t>*</w:t>
            </w:r>
          </w:p>
          <w:p w:rsidR="004C67D4" w:rsidRPr="00B82EE2" w:rsidRDefault="004C67D4" w:rsidP="005E3880">
            <w:pPr>
              <w:ind w:left="426"/>
              <w:jc w:val="both"/>
              <w:rPr>
                <w:rFonts w:ascii="Calibri" w:hAnsi="Calibri" w:cs="Calibri"/>
                <w:shd w:val="clear" w:color="auto" w:fill="FFFFFF"/>
              </w:rPr>
            </w:pPr>
            <w:r>
              <w:rPr>
                <w:rFonts w:ascii="Calibri" w:hAnsi="Calibri" w:cs="Calibri"/>
                <w:shd w:val="clear" w:color="auto" w:fill="FFFFFF"/>
              </w:rPr>
              <w:t xml:space="preserve">prowadzę </w:t>
            </w:r>
            <w:r w:rsidRPr="00B82EE2">
              <w:rPr>
                <w:rFonts w:ascii="Calibri" w:hAnsi="Calibri" w:cs="Calibri"/>
                <w:shd w:val="clear" w:color="auto" w:fill="FFFFFF"/>
              </w:rPr>
              <w:t>jednoosobową działalność  gospodarczą</w:t>
            </w:r>
            <w:r w:rsidRPr="00705312">
              <w:rPr>
                <w:rFonts w:ascii="Calibri" w:hAnsi="Calibri" w:cs="Calibri"/>
                <w:i/>
                <w:sz w:val="20"/>
                <w:szCs w:val="20"/>
              </w:rPr>
              <w:t>*</w:t>
            </w:r>
          </w:p>
          <w:p w:rsidR="004C67D4" w:rsidRPr="00B82EE2" w:rsidRDefault="004C67D4" w:rsidP="005E3880">
            <w:pPr>
              <w:jc w:val="both"/>
              <w:rPr>
                <w:rFonts w:ascii="Calibri" w:hAnsi="Calibri" w:cs="Calibri"/>
                <w:shd w:val="clear" w:color="auto" w:fill="FFFFFF"/>
              </w:rPr>
            </w:pPr>
          </w:p>
          <w:p w:rsidR="004C67D4" w:rsidRPr="00705312" w:rsidRDefault="004C67D4" w:rsidP="005E3880">
            <w:pPr>
              <w:jc w:val="both"/>
              <w:rPr>
                <w:rFonts w:ascii="Calibri" w:hAnsi="Calibri" w:cs="Calibri"/>
                <w:i/>
                <w:sz w:val="20"/>
                <w:szCs w:val="20"/>
              </w:rPr>
            </w:pPr>
            <w:r w:rsidRPr="00705312">
              <w:rPr>
                <w:rFonts w:ascii="Calibri" w:hAnsi="Calibri" w:cs="Calibri"/>
                <w:i/>
                <w:sz w:val="20"/>
                <w:szCs w:val="20"/>
              </w:rPr>
              <w:t>*</w:t>
            </w:r>
            <w:r w:rsidRPr="00705312">
              <w:rPr>
                <w:rFonts w:ascii="Calibri" w:hAnsi="Calibri" w:cs="Calibri"/>
                <w:i/>
                <w:iCs/>
                <w:sz w:val="20"/>
                <w:szCs w:val="20"/>
              </w:rPr>
              <w:t>niepotrzebne skreślić</w:t>
            </w:r>
          </w:p>
        </w:tc>
      </w:tr>
      <w:tr w:rsidR="004C67D4" w:rsidRPr="000324AC" w:rsidTr="005E3880">
        <w:trPr>
          <w:trHeight w:val="1482"/>
        </w:trPr>
        <w:tc>
          <w:tcPr>
            <w:tcW w:w="9286" w:type="dxa"/>
            <w:gridSpan w:val="2"/>
            <w:shd w:val="clear" w:color="auto" w:fill="auto"/>
          </w:tcPr>
          <w:p w:rsidR="004C67D4" w:rsidRDefault="004C67D4" w:rsidP="005E3880">
            <w:pPr>
              <w:jc w:val="both"/>
              <w:rPr>
                <w:rFonts w:ascii="Calibri" w:hAnsi="Calibri" w:cs="Calibri"/>
                <w:b/>
                <w:iCs/>
              </w:rPr>
            </w:pPr>
            <w:r>
              <w:rPr>
                <w:rFonts w:ascii="Calibri" w:hAnsi="Calibri" w:cs="Calibri"/>
                <w:b/>
                <w:iCs/>
              </w:rPr>
              <w:t xml:space="preserve">G. Oświadczenie wykonawców wspólnie ubiegających się o udzielenie zamówienia </w:t>
            </w:r>
          </w:p>
          <w:p w:rsidR="004C67D4" w:rsidRPr="008D3389" w:rsidRDefault="004C67D4" w:rsidP="005E3880">
            <w:pPr>
              <w:jc w:val="both"/>
              <w:rPr>
                <w:rFonts w:ascii="Calibri" w:hAnsi="Calibri" w:cs="Calibri"/>
                <w:iCs/>
              </w:rPr>
            </w:pPr>
            <w:r w:rsidRPr="008D3389">
              <w:rPr>
                <w:rFonts w:ascii="Calibri" w:hAnsi="Calibri" w:cs="Calibri"/>
                <w:iCs/>
              </w:rPr>
              <w:t>Oświadczam, że przy realizacji zamówienia poszczególni członkowie konsor</w:t>
            </w:r>
            <w:r>
              <w:rPr>
                <w:rFonts w:ascii="Calibri" w:hAnsi="Calibri" w:cs="Calibri"/>
                <w:iCs/>
              </w:rPr>
              <w:t>cjum będą wykonywali następującą część przedmiotu zamówienia</w:t>
            </w:r>
            <w:r w:rsidRPr="008D3389">
              <w:rPr>
                <w:rFonts w:ascii="Calibri" w:hAnsi="Calibri" w:cs="Calibri"/>
                <w:iCs/>
              </w:rPr>
              <w:t>:</w:t>
            </w:r>
          </w:p>
          <w:p w:rsidR="004C67D4" w:rsidRDefault="004C67D4" w:rsidP="004C67D4">
            <w:pPr>
              <w:widowControl/>
              <w:numPr>
                <w:ilvl w:val="0"/>
                <w:numId w:val="13"/>
              </w:numPr>
              <w:jc w:val="both"/>
              <w:rPr>
                <w:rFonts w:ascii="Calibri" w:hAnsi="Calibri" w:cs="Calibri"/>
                <w:iCs/>
              </w:rPr>
            </w:pPr>
            <w:r w:rsidRPr="008D3389">
              <w:rPr>
                <w:rFonts w:ascii="Calibri" w:hAnsi="Calibri" w:cs="Calibri"/>
                <w:iCs/>
              </w:rPr>
              <w:t>Lider konsorcjum (nazwa): ……………………….………………………………………………</w:t>
            </w:r>
          </w:p>
          <w:p w:rsidR="004C67D4" w:rsidRDefault="004C67D4" w:rsidP="004C67D4">
            <w:pPr>
              <w:widowControl/>
              <w:numPr>
                <w:ilvl w:val="0"/>
                <w:numId w:val="13"/>
              </w:numPr>
              <w:jc w:val="both"/>
              <w:rPr>
                <w:rFonts w:ascii="Calibri" w:hAnsi="Calibri" w:cs="Calibri"/>
                <w:iCs/>
              </w:rPr>
            </w:pPr>
            <w:r w:rsidRPr="00FD5E41">
              <w:rPr>
                <w:rFonts w:ascii="Calibri" w:hAnsi="Calibri" w:cs="Calibri"/>
                <w:iCs/>
              </w:rPr>
              <w:t>Partner konsorcjum (nazwa): ……………………………………………………………………..</w:t>
            </w:r>
          </w:p>
          <w:p w:rsidR="004C67D4" w:rsidRDefault="004C67D4" w:rsidP="005E3880">
            <w:pPr>
              <w:widowControl/>
              <w:ind w:left="720"/>
              <w:jc w:val="both"/>
              <w:rPr>
                <w:rFonts w:ascii="Calibri" w:hAnsi="Calibri" w:cs="Calibri"/>
                <w:iCs/>
              </w:rPr>
            </w:pPr>
          </w:p>
          <w:p w:rsidR="004C67D4" w:rsidRPr="00FD5E41" w:rsidRDefault="004C67D4" w:rsidP="005E3880">
            <w:pPr>
              <w:widowControl/>
              <w:tabs>
                <w:tab w:val="left" w:pos="967"/>
              </w:tabs>
              <w:ind w:left="171" w:hanging="142"/>
              <w:jc w:val="both"/>
              <w:rPr>
                <w:rFonts w:ascii="Calibri" w:hAnsi="Calibri" w:cs="Calibri"/>
                <w:iCs/>
              </w:rPr>
            </w:pPr>
            <w:r>
              <w:rPr>
                <w:rFonts w:ascii="Calibri" w:hAnsi="Calibri" w:cs="Calibri"/>
                <w:i/>
                <w:iCs/>
                <w:sz w:val="20"/>
                <w:szCs w:val="20"/>
              </w:rPr>
              <w:t>wypełnić jeżeli dotyczy</w:t>
            </w:r>
          </w:p>
        </w:tc>
      </w:tr>
      <w:tr w:rsidR="004C67D4" w:rsidRPr="000324AC" w:rsidTr="005E3880">
        <w:trPr>
          <w:trHeight w:val="1482"/>
        </w:trPr>
        <w:tc>
          <w:tcPr>
            <w:tcW w:w="9286" w:type="dxa"/>
            <w:gridSpan w:val="2"/>
            <w:shd w:val="clear" w:color="auto" w:fill="auto"/>
          </w:tcPr>
          <w:p w:rsidR="004C67D4" w:rsidRPr="003C5CB5" w:rsidRDefault="004C67D4" w:rsidP="005E3880">
            <w:pPr>
              <w:jc w:val="both"/>
              <w:rPr>
                <w:rFonts w:asciiTheme="minorHAnsi" w:hAnsiTheme="minorHAnsi" w:cstheme="minorHAnsi"/>
              </w:rPr>
            </w:pPr>
            <w:r w:rsidRPr="003C5CB5">
              <w:rPr>
                <w:rFonts w:asciiTheme="minorHAnsi" w:hAnsiTheme="minorHAnsi" w:cstheme="minorHAnsi"/>
                <w:b/>
                <w:iCs/>
              </w:rPr>
              <w:t xml:space="preserve">H. </w:t>
            </w:r>
            <w:r>
              <w:rPr>
                <w:rFonts w:asciiTheme="minorHAnsi" w:hAnsiTheme="minorHAnsi" w:cstheme="minorHAnsi"/>
              </w:rPr>
              <w:t>I</w:t>
            </w:r>
            <w:r w:rsidRPr="003C5CB5">
              <w:rPr>
                <w:rFonts w:asciiTheme="minorHAnsi" w:hAnsiTheme="minorHAnsi" w:cstheme="minorHAnsi"/>
              </w:rPr>
              <w:t>nformuję, że zamierzamy powierzyć podwykonawcom wykonanie następujących części zamówienia:</w:t>
            </w:r>
          </w:p>
          <w:p w:rsidR="004C67D4" w:rsidRPr="003C5CB5" w:rsidRDefault="004C67D4" w:rsidP="005E3880">
            <w:pPr>
              <w:spacing w:line="300" w:lineRule="auto"/>
              <w:jc w:val="both"/>
              <w:rPr>
                <w:rFonts w:asciiTheme="minorHAnsi" w:hAnsiTheme="minorHAnsi" w:cstheme="minorHAnsi"/>
              </w:rPr>
            </w:pPr>
            <w:r w:rsidRPr="003C5CB5">
              <w:rPr>
                <w:rFonts w:asciiTheme="minorHAnsi" w:hAnsiTheme="minorHAnsi" w:cstheme="minorHAnsi"/>
              </w:rPr>
              <w:t>a) wykonanie części dotyczącej .......................... podwykonawcy …..........................................</w:t>
            </w:r>
          </w:p>
          <w:p w:rsidR="004C67D4" w:rsidRDefault="004C67D4" w:rsidP="005E3880">
            <w:pPr>
              <w:spacing w:line="300" w:lineRule="auto"/>
              <w:jc w:val="both"/>
              <w:rPr>
                <w:rFonts w:ascii="Calibri" w:hAnsi="Calibri" w:cs="Calibri"/>
                <w:b/>
                <w:iCs/>
              </w:rPr>
            </w:pPr>
          </w:p>
          <w:p w:rsidR="004C67D4" w:rsidRDefault="004C67D4" w:rsidP="005E3880">
            <w:pPr>
              <w:jc w:val="both"/>
              <w:rPr>
                <w:rFonts w:ascii="Calibri" w:hAnsi="Calibri" w:cs="Calibri"/>
                <w:b/>
                <w:iCs/>
              </w:rPr>
            </w:pPr>
            <w:r>
              <w:rPr>
                <w:rFonts w:ascii="Calibri" w:hAnsi="Calibri" w:cs="Calibri"/>
                <w:i/>
                <w:iCs/>
                <w:sz w:val="20"/>
                <w:szCs w:val="20"/>
              </w:rPr>
              <w:t>wypełnić jeżeli dotyczy</w:t>
            </w:r>
          </w:p>
        </w:tc>
      </w:tr>
      <w:tr w:rsidR="004C67D4" w:rsidRPr="000324AC" w:rsidTr="005E3880">
        <w:tc>
          <w:tcPr>
            <w:tcW w:w="9286" w:type="dxa"/>
            <w:gridSpan w:val="2"/>
            <w:shd w:val="clear" w:color="auto" w:fill="auto"/>
          </w:tcPr>
          <w:p w:rsidR="004C67D4" w:rsidRDefault="004C67D4" w:rsidP="005E3880">
            <w:pPr>
              <w:jc w:val="both"/>
              <w:rPr>
                <w:rFonts w:ascii="Calibri" w:hAnsi="Calibri" w:cs="Calibri"/>
                <w:b/>
              </w:rPr>
            </w:pPr>
            <w:r>
              <w:rPr>
                <w:rFonts w:ascii="Calibri" w:hAnsi="Calibri" w:cs="Calibri"/>
                <w:b/>
                <w:iCs/>
              </w:rPr>
              <w:t>I</w:t>
            </w:r>
            <w:r w:rsidRPr="00617E13">
              <w:rPr>
                <w:rFonts w:ascii="Calibri" w:hAnsi="Calibri" w:cs="Calibri"/>
                <w:b/>
                <w:iCs/>
              </w:rPr>
              <w:t xml:space="preserve">. Oświadczenie </w:t>
            </w:r>
            <w:r w:rsidRPr="00617E13">
              <w:rPr>
                <w:rFonts w:ascii="Calibri" w:hAnsi="Calibri" w:cs="Calibri"/>
                <w:b/>
              </w:rPr>
              <w:t xml:space="preserve">w zakresie wypełnienia obowiązków informacyjnych przewidzianych w art. 13 lub art. 14 RODO </w:t>
            </w:r>
          </w:p>
          <w:p w:rsidR="004C67D4" w:rsidRDefault="004C67D4" w:rsidP="005E3880">
            <w:pPr>
              <w:jc w:val="both"/>
              <w:rPr>
                <w:rFonts w:asciiTheme="minorHAnsi" w:hAnsiTheme="minorHAnsi" w:cstheme="minorHAnsi"/>
                <w:i/>
                <w:iCs/>
                <w:sz w:val="20"/>
                <w:szCs w:val="20"/>
              </w:rPr>
            </w:pPr>
            <w:r w:rsidRPr="00C00EAD">
              <w:rPr>
                <w:rFonts w:ascii="Calibri" w:hAnsi="Calibri" w:cs="Calibri"/>
              </w:rPr>
              <w:t>Oświadczam, że wypełniłem obowiązki informacyjne przewidziane w art. 13 lub art. 14 RODO wobec osób fizycznych, od których dane osobowe bezpośrednio lub pośrednio pozyskałem w celu ubiegania się o udzielenie zamówienia publicz</w:t>
            </w:r>
            <w:r>
              <w:rPr>
                <w:rFonts w:ascii="Calibri" w:hAnsi="Calibri" w:cs="Calibri"/>
              </w:rPr>
              <w:t>nego w niniejszym postępowaniu.</w:t>
            </w:r>
            <w:r>
              <w:rPr>
                <w:rFonts w:asciiTheme="minorHAnsi" w:hAnsiTheme="minorHAnsi" w:cstheme="minorHAnsi"/>
                <w:i/>
                <w:iCs/>
                <w:sz w:val="20"/>
                <w:szCs w:val="20"/>
              </w:rPr>
              <w:t>*</w:t>
            </w:r>
          </w:p>
          <w:p w:rsidR="004C67D4" w:rsidRDefault="004C67D4" w:rsidP="005E3880">
            <w:pPr>
              <w:jc w:val="both"/>
              <w:rPr>
                <w:rFonts w:asciiTheme="minorHAnsi" w:hAnsiTheme="minorHAnsi" w:cstheme="minorHAnsi"/>
                <w:iCs/>
              </w:rPr>
            </w:pPr>
          </w:p>
          <w:p w:rsidR="004C67D4" w:rsidRPr="001A76A7" w:rsidRDefault="004C67D4" w:rsidP="005E3880">
            <w:pPr>
              <w:pStyle w:val="Teksttreci20"/>
              <w:shd w:val="clear" w:color="auto" w:fill="auto"/>
              <w:spacing w:after="0"/>
              <w:ind w:left="142" w:right="111" w:hanging="142"/>
              <w:rPr>
                <w:rFonts w:ascii="Calibri" w:hAnsi="Calibri" w:cs="Calibri"/>
                <w:b/>
                <w:iCs/>
              </w:rPr>
            </w:pPr>
            <w:r w:rsidRPr="006277FC">
              <w:rPr>
                <w:rFonts w:asciiTheme="minorHAnsi" w:hAnsiTheme="minorHAnsi" w:cstheme="minorHAnsi"/>
                <w:i/>
                <w:iCs/>
                <w:color w:val="000000"/>
                <w:sz w:val="18"/>
                <w:szCs w:val="18"/>
              </w:rPr>
              <w:t>* w przypadku, gdy Wykonawca nie przekazuje danych osobowych innych niż bezpośrednio jego do</w:t>
            </w:r>
            <w:r w:rsidRPr="006277FC">
              <w:rPr>
                <w:rFonts w:asciiTheme="minorHAnsi" w:hAnsiTheme="minorHAnsi" w:cstheme="minorHAnsi"/>
                <w:i/>
                <w:iCs/>
                <w:color w:val="000000"/>
                <w:sz w:val="18"/>
                <w:szCs w:val="18"/>
              </w:rPr>
              <w:softHyphen/>
              <w:t xml:space="preserve">tyczących lub zachodzi wyłączenie stosowania obowiązku informacyjnego, stosownie do art. 13 ust.4 lub art. 14 ust. 5 RODO Wykonawca nie </w:t>
            </w:r>
            <w:r w:rsidRPr="006277FC">
              <w:rPr>
                <w:rFonts w:asciiTheme="minorHAnsi" w:hAnsiTheme="minorHAnsi" w:cstheme="minorHAnsi"/>
                <w:i/>
                <w:iCs/>
                <w:color w:val="000000"/>
                <w:sz w:val="18"/>
                <w:szCs w:val="18"/>
              </w:rPr>
              <w:lastRenderedPageBreak/>
              <w:t>składa oświadczenia (usunięcie treści oświadczenia nastę</w:t>
            </w:r>
            <w:r w:rsidRPr="006277FC">
              <w:rPr>
                <w:rFonts w:asciiTheme="minorHAnsi" w:hAnsiTheme="minorHAnsi" w:cstheme="minorHAnsi"/>
                <w:i/>
                <w:iCs/>
                <w:color w:val="000000"/>
                <w:sz w:val="18"/>
                <w:szCs w:val="18"/>
              </w:rPr>
              <w:softHyphen/>
              <w:t xml:space="preserve">puje np. przez jego </w:t>
            </w:r>
            <w:r>
              <w:rPr>
                <w:rFonts w:asciiTheme="minorHAnsi" w:hAnsiTheme="minorHAnsi" w:cstheme="minorHAnsi"/>
                <w:i/>
                <w:iCs/>
                <w:color w:val="000000"/>
                <w:sz w:val="18"/>
                <w:szCs w:val="18"/>
              </w:rPr>
              <w:t>w</w:t>
            </w:r>
            <w:r w:rsidRPr="006277FC">
              <w:rPr>
                <w:rFonts w:asciiTheme="minorHAnsi" w:hAnsiTheme="minorHAnsi" w:cstheme="minorHAnsi"/>
                <w:i/>
                <w:iCs/>
                <w:color w:val="000000"/>
                <w:sz w:val="18"/>
                <w:szCs w:val="18"/>
              </w:rPr>
              <w:t>ykreślenie).</w:t>
            </w:r>
          </w:p>
        </w:tc>
      </w:tr>
      <w:tr w:rsidR="004C67D4" w:rsidRPr="000324AC" w:rsidTr="005E3880">
        <w:tc>
          <w:tcPr>
            <w:tcW w:w="9286" w:type="dxa"/>
            <w:gridSpan w:val="2"/>
            <w:shd w:val="clear" w:color="auto" w:fill="auto"/>
          </w:tcPr>
          <w:p w:rsidR="004C67D4" w:rsidRPr="003C5CB5" w:rsidRDefault="004C67D4" w:rsidP="005E3880">
            <w:pPr>
              <w:pStyle w:val="Akapitzlist"/>
              <w:ind w:left="313" w:hanging="284"/>
              <w:rPr>
                <w:rFonts w:ascii="Calibri" w:hAnsi="Calibri" w:cs="Calibri"/>
                <w:b/>
              </w:rPr>
            </w:pPr>
            <w:r>
              <w:rPr>
                <w:rFonts w:ascii="Calibri" w:hAnsi="Calibri" w:cs="Calibri"/>
                <w:b/>
                <w:iCs/>
              </w:rPr>
              <w:lastRenderedPageBreak/>
              <w:t xml:space="preserve">J. </w:t>
            </w:r>
            <w:r w:rsidRPr="003C5CB5">
              <w:rPr>
                <w:rFonts w:ascii="Calibri" w:hAnsi="Calibri" w:cs="Calibri"/>
                <w:b/>
              </w:rPr>
              <w:t>Oświadczenie dotyczące podanych informacji</w:t>
            </w:r>
          </w:p>
          <w:p w:rsidR="004C67D4" w:rsidRPr="00B260E3" w:rsidRDefault="004C67D4" w:rsidP="005E3880">
            <w:pPr>
              <w:jc w:val="both"/>
              <w:rPr>
                <w:rFonts w:ascii="Calibri" w:hAnsi="Calibri" w:cs="Calibri"/>
                <w:iCs/>
              </w:rPr>
            </w:pPr>
            <w:r w:rsidRPr="00617E13">
              <w:rPr>
                <w:rFonts w:ascii="Calibri" w:hAnsi="Calibri" w:cs="Calibri"/>
              </w:rPr>
              <w:t>Oświadczam, że wszystkie informacje podane w powyższych oświadczeniach są aktualne i zgodne z prawdą oraz zostały przedstawione z pełną świadomością konsekwencji wprowadzenia zamawiającego w błąd przy przedstawianiu informacji</w:t>
            </w:r>
          </w:p>
          <w:p w:rsidR="004C67D4" w:rsidRDefault="004C67D4" w:rsidP="005E3880">
            <w:pPr>
              <w:jc w:val="both"/>
              <w:rPr>
                <w:rFonts w:ascii="Calibri" w:hAnsi="Calibri" w:cs="Calibri"/>
                <w:b/>
                <w:iCs/>
              </w:rPr>
            </w:pPr>
          </w:p>
        </w:tc>
      </w:tr>
    </w:tbl>
    <w:p w:rsidR="004C67D4" w:rsidRDefault="004C67D4" w:rsidP="004C67D4"/>
    <w:p w:rsidR="004C67D4" w:rsidRPr="004C67D4" w:rsidRDefault="004C67D4" w:rsidP="004C67D4">
      <w:pPr>
        <w:rPr>
          <w:lang w:bidi="ar-SA"/>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4C67D4" w:rsidRDefault="004C67D4" w:rsidP="004859C6">
      <w:pPr>
        <w:pStyle w:val="Teksttreci20"/>
        <w:shd w:val="clear" w:color="auto" w:fill="auto"/>
        <w:spacing w:after="0"/>
        <w:ind w:left="1134"/>
        <w:jc w:val="right"/>
        <w:rPr>
          <w:rFonts w:ascii="Times New Roman" w:hAnsi="Times New Roman" w:cs="Times New Roman"/>
          <w:bCs/>
          <w:color w:val="000000"/>
          <w:sz w:val="24"/>
          <w:szCs w:val="24"/>
        </w:rPr>
      </w:pPr>
    </w:p>
    <w:p w:rsidR="002768F9" w:rsidRDefault="002768F9" w:rsidP="004859C6">
      <w:pPr>
        <w:pStyle w:val="Teksttreci20"/>
        <w:shd w:val="clear" w:color="auto" w:fill="auto"/>
        <w:spacing w:after="0"/>
        <w:ind w:left="1134"/>
        <w:jc w:val="right"/>
        <w:rPr>
          <w:rFonts w:ascii="Times New Roman" w:hAnsi="Times New Roman" w:cs="Times New Roman"/>
          <w:bCs/>
          <w:color w:val="000000"/>
          <w:sz w:val="24"/>
          <w:szCs w:val="24"/>
        </w:rPr>
      </w:pPr>
    </w:p>
    <w:p w:rsidR="002768F9" w:rsidRDefault="002768F9" w:rsidP="004859C6">
      <w:pPr>
        <w:pStyle w:val="Teksttreci20"/>
        <w:shd w:val="clear" w:color="auto" w:fill="auto"/>
        <w:spacing w:after="0"/>
        <w:ind w:left="1134"/>
        <w:jc w:val="right"/>
        <w:rPr>
          <w:rFonts w:ascii="Times New Roman" w:hAnsi="Times New Roman" w:cs="Times New Roman"/>
          <w:bCs/>
          <w:color w:val="000000"/>
          <w:sz w:val="24"/>
          <w:szCs w:val="24"/>
        </w:rPr>
      </w:pPr>
    </w:p>
    <w:p w:rsidR="002768F9" w:rsidRDefault="002768F9"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B84811" w:rsidRDefault="00B84811" w:rsidP="004859C6">
      <w:pPr>
        <w:pStyle w:val="Teksttreci20"/>
        <w:shd w:val="clear" w:color="auto" w:fill="auto"/>
        <w:spacing w:after="0"/>
        <w:ind w:left="1134"/>
        <w:jc w:val="right"/>
        <w:rPr>
          <w:rFonts w:ascii="Times New Roman" w:hAnsi="Times New Roman" w:cs="Times New Roman"/>
          <w:bCs/>
          <w:color w:val="000000"/>
          <w:sz w:val="24"/>
          <w:szCs w:val="24"/>
        </w:rPr>
      </w:pPr>
    </w:p>
    <w:p w:rsidR="004859C6" w:rsidRPr="008E66C9" w:rsidRDefault="004859C6" w:rsidP="004859C6">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lastRenderedPageBreak/>
        <w:t xml:space="preserve">Załącznik </w:t>
      </w:r>
      <w:r w:rsidR="00BB7F40">
        <w:rPr>
          <w:rFonts w:ascii="Times New Roman" w:hAnsi="Times New Roman" w:cs="Times New Roman"/>
          <w:bCs/>
          <w:color w:val="000000"/>
          <w:sz w:val="24"/>
          <w:szCs w:val="24"/>
          <w:lang w:bidi="en-US"/>
        </w:rPr>
        <w:t>nr 4</w:t>
      </w:r>
      <w:r w:rsidR="00AE28B3">
        <w:rPr>
          <w:rFonts w:ascii="Times New Roman" w:hAnsi="Times New Roman" w:cs="Times New Roman"/>
          <w:bCs/>
          <w:color w:val="000000"/>
          <w:sz w:val="24"/>
          <w:szCs w:val="24"/>
          <w:lang w:bidi="en-US"/>
        </w:rPr>
        <w:t xml:space="preserve"> </w:t>
      </w:r>
      <w:r w:rsidRPr="008E66C9">
        <w:rPr>
          <w:rFonts w:ascii="Times New Roman" w:hAnsi="Times New Roman" w:cs="Times New Roman"/>
          <w:bCs/>
          <w:color w:val="000000"/>
          <w:sz w:val="24"/>
          <w:szCs w:val="24"/>
          <w:lang w:bidi="en-US"/>
        </w:rPr>
        <w:t>SWZ</w:t>
      </w:r>
    </w:p>
    <w:p w:rsidR="004859C6" w:rsidRDefault="004859C6" w:rsidP="004859C6">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4859C6" w:rsidRPr="00191A57" w:rsidRDefault="004859C6" w:rsidP="004859C6">
      <w:pPr>
        <w:pStyle w:val="Teksttreci20"/>
        <w:shd w:val="clear" w:color="auto" w:fill="auto"/>
        <w:spacing w:after="0"/>
        <w:rPr>
          <w:rFonts w:ascii="Times New Roman" w:hAnsi="Times New Roman" w:cs="Times New Roman"/>
          <w:sz w:val="24"/>
          <w:szCs w:val="24"/>
        </w:rPr>
      </w:pPr>
    </w:p>
    <w:p w:rsidR="004859C6" w:rsidRPr="00191A57" w:rsidRDefault="003472E2" w:rsidP="004859C6">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sidR="003472E2">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4859C6" w:rsidRDefault="004859C6" w:rsidP="004859C6">
      <w:pPr>
        <w:pStyle w:val="Teksttreci20"/>
        <w:shd w:val="clear" w:color="auto" w:fill="auto"/>
        <w:spacing w:after="0"/>
        <w:rPr>
          <w:rFonts w:ascii="Times New Roman" w:hAnsi="Times New Roman" w:cs="Times New Roman"/>
          <w:i/>
          <w:iCs/>
          <w:color w:val="000000"/>
          <w:sz w:val="24"/>
          <w:szCs w:val="24"/>
        </w:rPr>
      </w:pPr>
    </w:p>
    <w:p w:rsidR="00E83B24" w:rsidRDefault="004859C6" w:rsidP="004859C6">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Oświadczenie Wykonawcy</w:t>
      </w:r>
      <w:r w:rsidR="00E83B24">
        <w:rPr>
          <w:rFonts w:ascii="Times New Roman" w:hAnsi="Times New Roman" w:cs="Times New Roman"/>
          <w:b/>
          <w:bCs/>
          <w:color w:val="000000"/>
          <w:sz w:val="24"/>
          <w:szCs w:val="24"/>
        </w:rPr>
        <w:t xml:space="preserve"> </w:t>
      </w:r>
    </w:p>
    <w:p w:rsidR="004859C6" w:rsidRDefault="00E83B24" w:rsidP="00E83B24">
      <w:pPr>
        <w:pStyle w:val="Teksttreci20"/>
        <w:shd w:val="clear" w:color="auto" w:fill="auto"/>
        <w:spacing w:after="0"/>
        <w:jc w:val="center"/>
        <w:rPr>
          <w:rFonts w:ascii="Times New Roman" w:hAnsi="Times New Roman" w:cs="Times New Roman"/>
          <w:bCs/>
          <w:color w:val="000000"/>
          <w:sz w:val="24"/>
          <w:szCs w:val="24"/>
        </w:rPr>
      </w:pPr>
      <w:r w:rsidRPr="00E83B24">
        <w:rPr>
          <w:rFonts w:ascii="Times New Roman" w:hAnsi="Times New Roman" w:cs="Times New Roman"/>
          <w:b/>
          <w:bCs/>
          <w:color w:val="000000"/>
          <w:sz w:val="24"/>
          <w:szCs w:val="24"/>
        </w:rPr>
        <w:t xml:space="preserve">uwzględniające przesłanki wykluczenia z </w:t>
      </w:r>
      <w:r w:rsidRPr="00E83B24">
        <w:rPr>
          <w:rFonts w:ascii="Times New Roman" w:hAnsi="Times New Roman" w:cs="Times New Roman"/>
          <w:b/>
          <w:sz w:val="24"/>
          <w:szCs w:val="24"/>
        </w:rPr>
        <w:t xml:space="preserve">art. </w:t>
      </w:r>
      <w:r w:rsidRPr="00E83B24">
        <w:rPr>
          <w:rFonts w:ascii="Times New Roman" w:eastAsia="Times New Roman" w:hAnsi="Times New Roman" w:cs="Times New Roman"/>
          <w:b/>
          <w:color w:val="222222"/>
          <w:sz w:val="24"/>
          <w:szCs w:val="24"/>
          <w:lang w:eastAsia="pl-PL"/>
        </w:rPr>
        <w:t xml:space="preserve">7 ust. 1 ustawy </w:t>
      </w:r>
      <w:r w:rsidRPr="00E83B24">
        <w:rPr>
          <w:rFonts w:ascii="Times New Roman" w:hAnsi="Times New Roman" w:cs="Times New Roman"/>
          <w:b/>
          <w:color w:val="222222"/>
          <w:sz w:val="24"/>
          <w:szCs w:val="24"/>
        </w:rPr>
        <w:t>z dnia 13 kwietnia 2022 r.</w:t>
      </w:r>
      <w:r w:rsidRPr="00E83B24">
        <w:rPr>
          <w:rFonts w:ascii="Times New Roman" w:hAnsi="Times New Roman" w:cs="Times New Roman"/>
          <w:b/>
          <w:i/>
          <w:iCs/>
          <w:color w:val="222222"/>
          <w:sz w:val="24"/>
          <w:szCs w:val="24"/>
        </w:rPr>
        <w:t xml:space="preserve"> o szczególnych rozwiązaniach w zakresie przeciwdziałania wspieraniu agresji na Ukrainę oraz służących ochronie bezpieczeństwa narodowego</w:t>
      </w:r>
      <w:r w:rsidR="004859C6" w:rsidRPr="00E83B24">
        <w:rPr>
          <w:rFonts w:ascii="Times New Roman" w:hAnsi="Times New Roman" w:cs="Times New Roman"/>
          <w:b/>
          <w:bCs/>
          <w:color w:val="000000"/>
          <w:sz w:val="24"/>
          <w:szCs w:val="24"/>
        </w:rPr>
        <w:br/>
        <w:t>składane na podstawie art. 125 ust. 1</w:t>
      </w:r>
      <w:r w:rsidR="007979C8" w:rsidRPr="00E83B24">
        <w:rPr>
          <w:rFonts w:ascii="Times New Roman" w:hAnsi="Times New Roman" w:cs="Times New Roman"/>
          <w:b/>
          <w:bCs/>
          <w:color w:val="000000"/>
          <w:sz w:val="24"/>
          <w:szCs w:val="24"/>
        </w:rPr>
        <w:t xml:space="preserve"> ustawy z dnia 11 września 2019</w:t>
      </w:r>
      <w:r w:rsidR="004859C6" w:rsidRPr="00E83B24">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4859C6" w:rsidRPr="00E83B24">
        <w:rPr>
          <w:rFonts w:ascii="Times New Roman" w:hAnsi="Times New Roman" w:cs="Times New Roman"/>
          <w:b/>
          <w:bCs/>
          <w:color w:val="000000"/>
          <w:sz w:val="24"/>
          <w:szCs w:val="24"/>
        </w:rPr>
        <w:t>P</w:t>
      </w:r>
      <w:r w:rsidR="001D6940">
        <w:rPr>
          <w:rFonts w:ascii="Times New Roman" w:hAnsi="Times New Roman" w:cs="Times New Roman"/>
          <w:b/>
          <w:bCs/>
          <w:color w:val="000000"/>
          <w:sz w:val="24"/>
          <w:szCs w:val="24"/>
        </w:rPr>
        <w:t xml:space="preserve">rawo </w:t>
      </w:r>
      <w:r w:rsidR="004859C6" w:rsidRPr="00E83B24">
        <w:rPr>
          <w:rFonts w:ascii="Times New Roman" w:hAnsi="Times New Roman" w:cs="Times New Roman"/>
          <w:b/>
          <w:bCs/>
          <w:color w:val="000000"/>
          <w:sz w:val="24"/>
          <w:szCs w:val="24"/>
        </w:rPr>
        <w:t>z</w:t>
      </w:r>
      <w:r w:rsidR="001D6940">
        <w:rPr>
          <w:rFonts w:ascii="Times New Roman" w:hAnsi="Times New Roman" w:cs="Times New Roman"/>
          <w:b/>
          <w:bCs/>
          <w:color w:val="000000"/>
          <w:sz w:val="24"/>
          <w:szCs w:val="24"/>
        </w:rPr>
        <w:t>amówień publicznych</w:t>
      </w:r>
      <w:r w:rsidR="004859C6" w:rsidRPr="00E83B24">
        <w:rPr>
          <w:rFonts w:ascii="Times New Roman" w:hAnsi="Times New Roman" w:cs="Times New Roman"/>
          <w:b/>
          <w:bCs/>
          <w:color w:val="000000"/>
          <w:sz w:val="24"/>
          <w:szCs w:val="24"/>
        </w:rPr>
        <w:t xml:space="preserve"> </w:t>
      </w:r>
      <w:r w:rsidR="001D6940">
        <w:rPr>
          <w:rFonts w:ascii="Times New Roman" w:hAnsi="Times New Roman" w:cs="Times New Roman"/>
          <w:bCs/>
          <w:color w:val="000000"/>
          <w:sz w:val="24"/>
          <w:szCs w:val="24"/>
        </w:rPr>
        <w:t>zwana dalej ustawą</w:t>
      </w:r>
    </w:p>
    <w:p w:rsidR="007041B6" w:rsidRPr="001D6940" w:rsidRDefault="007041B6" w:rsidP="00E83B24">
      <w:pPr>
        <w:pStyle w:val="Teksttreci20"/>
        <w:shd w:val="clear" w:color="auto" w:fill="auto"/>
        <w:spacing w:after="0"/>
        <w:jc w:val="center"/>
        <w:rPr>
          <w:rFonts w:ascii="Times New Roman" w:hAnsi="Times New Roman" w:cs="Times New Roman"/>
          <w:bCs/>
          <w:color w:val="000000"/>
          <w:sz w:val="24"/>
          <w:szCs w:val="24"/>
        </w:rPr>
      </w:pPr>
    </w:p>
    <w:p w:rsidR="001D6940" w:rsidRDefault="004859C6"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Na potrzeby postępowania o udzielenie zamówienia publicznego pn. </w:t>
      </w:r>
      <w:r w:rsidR="007C3765" w:rsidRPr="007C3765">
        <w:rPr>
          <w:rFonts w:ascii="Times New Roman" w:hAnsi="Times New Roman" w:cs="Times New Roman"/>
          <w:b/>
          <w:color w:val="000000"/>
          <w:sz w:val="24"/>
          <w:szCs w:val="24"/>
        </w:rPr>
        <w:t>dostawa lek</w:t>
      </w:r>
      <w:r w:rsidR="007C3765" w:rsidRPr="004F37C1">
        <w:rPr>
          <w:rFonts w:ascii="Times New Roman" w:hAnsi="Times New Roman" w:cs="Times New Roman"/>
          <w:b/>
          <w:color w:val="000000"/>
          <w:sz w:val="24"/>
          <w:szCs w:val="24"/>
        </w:rPr>
        <w:t>ów</w:t>
      </w:r>
      <w:r w:rsidR="004F37C1">
        <w:rPr>
          <w:rFonts w:ascii="Times New Roman" w:hAnsi="Times New Roman" w:cs="Times New Roman"/>
          <w:bCs/>
          <w:iCs/>
          <w:sz w:val="24"/>
          <w:szCs w:val="24"/>
        </w:rPr>
        <w:t xml:space="preserve"> </w:t>
      </w:r>
      <w:r w:rsidRPr="00191A57">
        <w:rPr>
          <w:rFonts w:ascii="Times New Roman" w:hAnsi="Times New Roman" w:cs="Times New Roman"/>
          <w:color w:val="000000"/>
          <w:sz w:val="24"/>
          <w:szCs w:val="24"/>
        </w:rPr>
        <w:t xml:space="preserve">oświadczam, </w:t>
      </w:r>
      <w:r w:rsidR="001D6940">
        <w:rPr>
          <w:rFonts w:ascii="Times New Roman" w:hAnsi="Times New Roman" w:cs="Times New Roman"/>
          <w:color w:val="000000"/>
          <w:sz w:val="24"/>
          <w:szCs w:val="24"/>
        </w:rPr>
        <w:t>co następuje:</w:t>
      </w:r>
    </w:p>
    <w:p w:rsidR="001D6940" w:rsidRDefault="001D6940" w:rsidP="004859C6">
      <w:pPr>
        <w:pStyle w:val="Teksttreci20"/>
        <w:shd w:val="clear" w:color="auto" w:fill="auto"/>
        <w:tabs>
          <w:tab w:val="right" w:leader="dot" w:pos="3490"/>
          <w:tab w:val="left" w:pos="3694"/>
          <w:tab w:val="left" w:leader="dot" w:pos="9048"/>
        </w:tabs>
        <w:spacing w:after="0"/>
        <w:rPr>
          <w:rFonts w:ascii="Times New Roman" w:hAnsi="Times New Roman" w:cs="Times New Roman"/>
          <w:color w:val="000000"/>
          <w:sz w:val="24"/>
          <w:szCs w:val="24"/>
        </w:rPr>
      </w:pP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w:t>
      </w:r>
      <w:r>
        <w:rPr>
          <w:rFonts w:ascii="Times New Roman" w:hAnsi="Times New Roman" w:cs="Times New Roman"/>
          <w:b/>
          <w:bCs/>
          <w:color w:val="000000"/>
          <w:sz w:val="24"/>
          <w:szCs w:val="24"/>
        </w:rPr>
        <w:t xml:space="preserve"> PODSTAW WYKLUCZENIA</w:t>
      </w:r>
    </w:p>
    <w:p w:rsidR="001D6940" w:rsidRDefault="001D6940" w:rsidP="001D6940">
      <w:pPr>
        <w:pStyle w:val="Teksttreci20"/>
        <w:shd w:val="clear" w:color="auto" w:fill="auto"/>
        <w:tabs>
          <w:tab w:val="right" w:leader="dot" w:pos="3490"/>
          <w:tab w:val="left" w:pos="3694"/>
          <w:tab w:val="left" w:leader="dot" w:pos="9048"/>
        </w:tabs>
        <w:spacing w:after="0"/>
        <w:jc w:val="center"/>
        <w:rPr>
          <w:rFonts w:ascii="Times New Roman" w:hAnsi="Times New Roman" w:cs="Times New Roman"/>
          <w:color w:val="000000"/>
          <w:sz w:val="24"/>
          <w:szCs w:val="24"/>
        </w:rPr>
      </w:pPr>
    </w:p>
    <w:p w:rsidR="004859C6" w:rsidRPr="00191A57" w:rsidRDefault="001D6940" w:rsidP="00FF04C7">
      <w:pPr>
        <w:pStyle w:val="Teksttreci20"/>
        <w:numPr>
          <w:ilvl w:val="3"/>
          <w:numId w:val="45"/>
        </w:numPr>
        <w:shd w:val="clear" w:color="auto" w:fill="auto"/>
        <w:tabs>
          <w:tab w:val="left" w:pos="284"/>
        </w:tabs>
        <w:spacing w:after="0"/>
        <w:ind w:left="709"/>
        <w:rPr>
          <w:rFonts w:ascii="Times New Roman" w:hAnsi="Times New Roman" w:cs="Times New Roman"/>
          <w:sz w:val="24"/>
          <w:szCs w:val="24"/>
        </w:rPr>
      </w:pPr>
      <w:r w:rsidRPr="00931673">
        <w:rPr>
          <w:rFonts w:ascii="Times New Roman" w:hAnsi="Times New Roman" w:cs="Times New Roman"/>
          <w:b/>
          <w:color w:val="000000"/>
          <w:sz w:val="24"/>
          <w:szCs w:val="24"/>
        </w:rPr>
        <w:t>Oświadczam</w:t>
      </w:r>
      <w:r w:rsidRPr="00FF04C7">
        <w:rPr>
          <w:rFonts w:ascii="Times New Roman" w:hAnsi="Times New Roman" w:cs="Times New Roman"/>
          <w:b/>
          <w:color w:val="000000"/>
          <w:sz w:val="24"/>
          <w:szCs w:val="24"/>
        </w:rPr>
        <w:t xml:space="preserve">, </w:t>
      </w:r>
      <w:r w:rsidR="004859C6" w:rsidRPr="00FF04C7">
        <w:rPr>
          <w:rFonts w:ascii="Times New Roman" w:hAnsi="Times New Roman" w:cs="Times New Roman"/>
          <w:b/>
          <w:color w:val="000000"/>
          <w:sz w:val="24"/>
          <w:szCs w:val="24"/>
        </w:rPr>
        <w:t>że nie podlegam wykluczeniu</w:t>
      </w:r>
      <w:r w:rsidR="004859C6" w:rsidRPr="00191A57">
        <w:rPr>
          <w:rFonts w:ascii="Times New Roman" w:hAnsi="Times New Roman" w:cs="Times New Roman"/>
          <w:color w:val="000000"/>
          <w:sz w:val="24"/>
          <w:szCs w:val="24"/>
        </w:rPr>
        <w:t xml:space="preserve"> z postępowania na podst</w:t>
      </w:r>
      <w:r w:rsidR="00274768">
        <w:rPr>
          <w:rFonts w:ascii="Times New Roman" w:hAnsi="Times New Roman" w:cs="Times New Roman"/>
          <w:color w:val="000000"/>
          <w:sz w:val="24"/>
          <w:szCs w:val="24"/>
        </w:rPr>
        <w:t>awie art. 108 ust. 1</w:t>
      </w:r>
      <w:r w:rsidR="008E66C9">
        <w:rPr>
          <w:rFonts w:ascii="Times New Roman" w:hAnsi="Times New Roman" w:cs="Times New Roman"/>
          <w:color w:val="000000"/>
          <w:sz w:val="24"/>
          <w:szCs w:val="24"/>
        </w:rPr>
        <w:t xml:space="preserve"> u</w:t>
      </w:r>
      <w:r w:rsidR="00274768">
        <w:rPr>
          <w:rFonts w:ascii="Times New Roman" w:hAnsi="Times New Roman" w:cs="Times New Roman"/>
          <w:color w:val="000000"/>
          <w:sz w:val="24"/>
          <w:szCs w:val="24"/>
        </w:rPr>
        <w:t>stawy</w:t>
      </w:r>
      <w:r w:rsidR="00FD24C1">
        <w:rPr>
          <w:rFonts w:ascii="Times New Roman" w:hAnsi="Times New Roman" w:cs="Times New Roman"/>
          <w:color w:val="000000"/>
          <w:sz w:val="24"/>
          <w:szCs w:val="24"/>
        </w:rPr>
        <w:t>;</w:t>
      </w:r>
    </w:p>
    <w:p w:rsidR="008E66C9" w:rsidRDefault="004859C6" w:rsidP="00FF04C7">
      <w:pPr>
        <w:pStyle w:val="Teksttreci20"/>
        <w:numPr>
          <w:ilvl w:val="3"/>
          <w:numId w:val="45"/>
        </w:numPr>
        <w:shd w:val="clear" w:color="auto" w:fill="auto"/>
        <w:tabs>
          <w:tab w:val="left" w:pos="284"/>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 xml:space="preserve">Oświadczam, że zachodzą </w:t>
      </w:r>
      <w:r w:rsidRPr="00191A57">
        <w:rPr>
          <w:rFonts w:ascii="Times New Roman" w:hAnsi="Times New Roman" w:cs="Times New Roman"/>
          <w:color w:val="000000"/>
          <w:sz w:val="24"/>
          <w:szCs w:val="24"/>
          <w:lang w:bidi="en-US"/>
        </w:rPr>
        <w:t xml:space="preserve">w stosunku do mnie podstawy wykluczenia z </w:t>
      </w:r>
      <w:r w:rsidRPr="00191A57">
        <w:rPr>
          <w:rFonts w:ascii="Times New Roman" w:hAnsi="Times New Roman" w:cs="Times New Roman"/>
          <w:color w:val="000000"/>
          <w:sz w:val="24"/>
          <w:szCs w:val="24"/>
        </w:rPr>
        <w:t xml:space="preserve">postępowania </w:t>
      </w:r>
      <w:r w:rsidRPr="00191A57">
        <w:rPr>
          <w:rFonts w:ascii="Times New Roman" w:hAnsi="Times New Roman" w:cs="Times New Roman"/>
          <w:color w:val="000000"/>
          <w:sz w:val="24"/>
          <w:szCs w:val="24"/>
          <w:lang w:bidi="en-US"/>
        </w:rPr>
        <w:t xml:space="preserve">na </w:t>
      </w:r>
      <w:r w:rsidRPr="00191A57">
        <w:rPr>
          <w:rFonts w:ascii="Times New Roman" w:hAnsi="Times New Roman" w:cs="Times New Roman"/>
          <w:color w:val="000000"/>
          <w:sz w:val="24"/>
          <w:szCs w:val="24"/>
        </w:rPr>
        <w:t xml:space="preserve">podstawie </w:t>
      </w:r>
      <w:r w:rsidRPr="00191A57">
        <w:rPr>
          <w:rFonts w:ascii="Times New Roman" w:hAnsi="Times New Roman" w:cs="Times New Roman"/>
          <w:color w:val="000000"/>
          <w:sz w:val="24"/>
          <w:szCs w:val="24"/>
          <w:lang w:bidi="en-US"/>
        </w:rPr>
        <w:t>art</w:t>
      </w:r>
      <w:r w:rsidRPr="00191A57">
        <w:rPr>
          <w:rFonts w:ascii="Times New Roman" w:hAnsi="Times New Roman" w:cs="Times New Roman"/>
          <w:color w:val="000000"/>
          <w:sz w:val="24"/>
          <w:szCs w:val="24"/>
        </w:rPr>
        <w:tab/>
        <w:t xml:space="preserve"> </w:t>
      </w:r>
      <w:r w:rsidR="00274768">
        <w:rPr>
          <w:rFonts w:ascii="Times New Roman" w:hAnsi="Times New Roman" w:cs="Times New Roman"/>
          <w:color w:val="000000"/>
          <w:sz w:val="24"/>
          <w:szCs w:val="24"/>
        </w:rPr>
        <w:t>……….</w:t>
      </w:r>
      <w:r w:rsidRPr="00191A57">
        <w:rPr>
          <w:rFonts w:ascii="Times New Roman" w:hAnsi="Times New Roman" w:cs="Times New Roman"/>
          <w:color w:val="000000"/>
          <w:sz w:val="24"/>
          <w:szCs w:val="24"/>
        </w:rPr>
        <w:t xml:space="preserve">ustawy </w:t>
      </w:r>
      <w:r w:rsidRPr="00191A57">
        <w:rPr>
          <w:rFonts w:ascii="Times New Roman" w:hAnsi="Times New Roman" w:cs="Times New Roman"/>
          <w:i/>
          <w:iCs/>
          <w:color w:val="000000"/>
          <w:sz w:val="24"/>
          <w:szCs w:val="24"/>
        </w:rPr>
        <w:t>(podać mającą zastosowanie podstawę wykluczenia spośród</w:t>
      </w:r>
      <w:r>
        <w:rPr>
          <w:rFonts w:ascii="Times New Roman" w:hAnsi="Times New Roman" w:cs="Times New Roman"/>
          <w:i/>
          <w:iCs/>
          <w:color w:val="000000"/>
          <w:sz w:val="24"/>
          <w:szCs w:val="24"/>
        </w:rPr>
        <w:t xml:space="preserve"> </w:t>
      </w:r>
      <w:r w:rsidRPr="00191A57">
        <w:rPr>
          <w:rFonts w:ascii="Times New Roman" w:hAnsi="Times New Roman" w:cs="Times New Roman"/>
          <w:i/>
          <w:iCs/>
          <w:color w:val="000000"/>
          <w:sz w:val="24"/>
          <w:szCs w:val="24"/>
        </w:rPr>
        <w:t>wymienionych w art. 108 ust. 1 pkt 1, 2, 5 lub 6 ustawy.</w:t>
      </w:r>
      <w:r w:rsidRPr="00191A57">
        <w:rPr>
          <w:rFonts w:ascii="Times New Roman" w:hAnsi="Times New Roman" w:cs="Times New Roman"/>
          <w:color w:val="000000"/>
          <w:sz w:val="24"/>
          <w:szCs w:val="24"/>
        </w:rPr>
        <w:t xml:space="preserve"> </w:t>
      </w:r>
      <w:r w:rsidR="005261EF" w:rsidRPr="00705312">
        <w:rPr>
          <w:rFonts w:ascii="Calibri" w:hAnsi="Calibri" w:cs="Calibri"/>
          <w:i/>
        </w:rPr>
        <w:t>*</w:t>
      </w:r>
    </w:p>
    <w:p w:rsidR="004859C6" w:rsidRDefault="004859C6" w:rsidP="00820C43">
      <w:pPr>
        <w:pStyle w:val="Teksttreci20"/>
        <w:shd w:val="clear" w:color="auto" w:fill="auto"/>
        <w:tabs>
          <w:tab w:val="right" w:leader="dot" w:pos="3058"/>
          <w:tab w:val="left" w:pos="3259"/>
        </w:tabs>
        <w:spacing w:after="0"/>
        <w:ind w:left="709"/>
        <w:rPr>
          <w:rFonts w:ascii="Times New Roman" w:hAnsi="Times New Roman" w:cs="Times New Roman"/>
          <w:color w:val="000000"/>
          <w:sz w:val="24"/>
          <w:szCs w:val="24"/>
        </w:rPr>
      </w:pPr>
      <w:r w:rsidRPr="00191A57">
        <w:rPr>
          <w:rFonts w:ascii="Times New Roman" w:hAnsi="Times New Roman" w:cs="Times New Roman"/>
          <w:color w:val="000000"/>
          <w:sz w:val="24"/>
          <w:szCs w:val="24"/>
        </w:rPr>
        <w:t>Jednocześnie oświadczam, że w związku z ww. okolicznością, na podstawie art. 110 ust. 2 ustawy podjąłem następujące środki naprawcze:</w:t>
      </w:r>
      <w:r w:rsidR="005261EF">
        <w:rPr>
          <w:rFonts w:ascii="Times New Roman" w:hAnsi="Times New Roman" w:cs="Times New Roman"/>
          <w:color w:val="000000"/>
          <w:sz w:val="24"/>
          <w:szCs w:val="24"/>
        </w:rPr>
        <w:t xml:space="preserve"> </w:t>
      </w:r>
      <w:r w:rsidR="00820C43">
        <w:rPr>
          <w:rFonts w:ascii="Times New Roman" w:hAnsi="Times New Roman" w:cs="Times New Roman"/>
          <w:color w:val="000000"/>
          <w:sz w:val="24"/>
          <w:szCs w:val="24"/>
        </w:rPr>
        <w:t>…………………………</w:t>
      </w:r>
    </w:p>
    <w:p w:rsidR="00E83B24" w:rsidRPr="0006610E" w:rsidRDefault="00E83B24" w:rsidP="00FF04C7">
      <w:pPr>
        <w:ind w:left="709"/>
        <w:rPr>
          <w:rFonts w:ascii="Times New Roman" w:hAnsi="Times New Roman" w:cs="Times New Roman"/>
          <w:sz w:val="22"/>
          <w:szCs w:val="22"/>
        </w:rPr>
      </w:pPr>
    </w:p>
    <w:p w:rsidR="00E83B24" w:rsidRPr="005244DA" w:rsidRDefault="00E83B24" w:rsidP="00FF04C7">
      <w:pPr>
        <w:pStyle w:val="NormalnyWeb"/>
        <w:numPr>
          <w:ilvl w:val="3"/>
          <w:numId w:val="45"/>
        </w:numPr>
        <w:tabs>
          <w:tab w:val="left" w:pos="284"/>
        </w:tabs>
        <w:spacing w:after="0" w:line="240" w:lineRule="auto"/>
        <w:ind w:left="709"/>
        <w:jc w:val="both"/>
        <w:rPr>
          <w:b/>
          <w:bCs/>
          <w:sz w:val="22"/>
          <w:szCs w:val="22"/>
        </w:rPr>
      </w:pPr>
      <w:r w:rsidRPr="00E83B24">
        <w:rPr>
          <w:b/>
          <w:sz w:val="22"/>
          <w:szCs w:val="22"/>
        </w:rPr>
        <w:t>Oświadczam</w:t>
      </w:r>
      <w:r w:rsidRPr="0006610E">
        <w:rPr>
          <w:sz w:val="22"/>
          <w:szCs w:val="22"/>
        </w:rPr>
        <w:t xml:space="preserve">, że nie zachodzą w stosunku do mnie przesłanki wykluczenia z postępowania na podstawie art. </w:t>
      </w:r>
      <w:r w:rsidRPr="005244DA">
        <w:rPr>
          <w:rFonts w:eastAsia="Times New Roman"/>
          <w:sz w:val="22"/>
          <w:szCs w:val="22"/>
          <w:lang w:eastAsia="pl-PL"/>
        </w:rPr>
        <w:t xml:space="preserve">7 ust. 1 ustawy </w:t>
      </w:r>
      <w:r w:rsidRPr="005244DA">
        <w:rPr>
          <w:sz w:val="22"/>
          <w:szCs w:val="22"/>
        </w:rPr>
        <w:t>z dnia 13 kwietnia 2022 r.</w:t>
      </w:r>
      <w:r w:rsidRPr="005244DA">
        <w:rPr>
          <w:i/>
          <w:iCs/>
          <w:sz w:val="22"/>
          <w:szCs w:val="22"/>
        </w:rPr>
        <w:t xml:space="preserve"> o szczególnych rozwiązaniach w zakresie przeciwdziałania wspieraniu agresji na Ukrainę oraz służących ochronie bezpieczeństwa narodowego </w:t>
      </w:r>
      <w:r w:rsidRPr="005244DA">
        <w:rPr>
          <w:sz w:val="22"/>
          <w:szCs w:val="22"/>
        </w:rPr>
        <w:t>(Dz. U. poz. 835)</w:t>
      </w:r>
      <w:r w:rsidRPr="005244DA">
        <w:rPr>
          <w:i/>
          <w:iCs/>
          <w:sz w:val="22"/>
          <w:szCs w:val="22"/>
        </w:rPr>
        <w:t>.</w:t>
      </w:r>
      <w:r w:rsidRPr="005244DA">
        <w:rPr>
          <w:rStyle w:val="Odwoanieprzypisudolnego"/>
          <w:sz w:val="22"/>
          <w:szCs w:val="22"/>
        </w:rPr>
        <w:footnoteReference w:id="1"/>
      </w:r>
    </w:p>
    <w:p w:rsidR="00E83B24" w:rsidRPr="002453C8" w:rsidRDefault="00E83B24" w:rsidP="00E83B24">
      <w:pPr>
        <w:jc w:val="both"/>
        <w:rPr>
          <w:rFonts w:ascii="Tahoma" w:hAnsi="Tahoma" w:cs="Tahoma"/>
          <w:sz w:val="18"/>
          <w:szCs w:val="18"/>
        </w:rPr>
      </w:pPr>
    </w:p>
    <w:p w:rsidR="004859C6" w:rsidRDefault="004859C6" w:rsidP="004859C6">
      <w:pPr>
        <w:pStyle w:val="Teksttreci20"/>
        <w:shd w:val="clear" w:color="auto" w:fill="auto"/>
        <w:spacing w:after="0"/>
        <w:jc w:val="center"/>
        <w:rPr>
          <w:rFonts w:ascii="Times New Roman" w:hAnsi="Times New Roman" w:cs="Times New Roman"/>
          <w:b/>
          <w:bCs/>
          <w:color w:val="000000"/>
          <w:sz w:val="24"/>
          <w:szCs w:val="24"/>
        </w:rPr>
      </w:pPr>
      <w:r w:rsidRPr="00191A57">
        <w:rPr>
          <w:rFonts w:ascii="Times New Roman" w:hAnsi="Times New Roman" w:cs="Times New Roman"/>
          <w:b/>
          <w:bCs/>
          <w:color w:val="000000"/>
          <w:sz w:val="24"/>
          <w:szCs w:val="24"/>
        </w:rPr>
        <w:t>OŚWIADCZENIE DOTYCZĄCE PODANYCH INFORMACJI:</w:t>
      </w:r>
    </w:p>
    <w:p w:rsidR="008E66C9" w:rsidRPr="00191A57" w:rsidRDefault="008E66C9" w:rsidP="004859C6">
      <w:pPr>
        <w:pStyle w:val="Teksttreci20"/>
        <w:shd w:val="clear" w:color="auto" w:fill="auto"/>
        <w:spacing w:after="0"/>
        <w:jc w:val="center"/>
        <w:rPr>
          <w:rFonts w:ascii="Times New Roman" w:hAnsi="Times New Roman" w:cs="Times New Roman"/>
          <w:sz w:val="24"/>
          <w:szCs w:val="24"/>
        </w:rPr>
      </w:pPr>
    </w:p>
    <w:p w:rsidR="004859C6" w:rsidRDefault="004859C6" w:rsidP="004859C6">
      <w:pPr>
        <w:pStyle w:val="Teksttreci20"/>
        <w:shd w:val="clear" w:color="auto" w:fill="auto"/>
        <w:spacing w:after="0"/>
        <w:rPr>
          <w:rFonts w:ascii="Times New Roman" w:hAnsi="Times New Roman" w:cs="Times New Roman"/>
          <w:color w:val="000000"/>
          <w:sz w:val="24"/>
          <w:szCs w:val="24"/>
        </w:rPr>
      </w:pPr>
      <w:r w:rsidRPr="00191A57">
        <w:rPr>
          <w:rFonts w:ascii="Times New Roman" w:hAnsi="Times New Roman" w:cs="Times New Roman"/>
          <w:color w:val="000000"/>
          <w:sz w:val="24"/>
          <w:szCs w:val="24"/>
        </w:rPr>
        <w:t>Oświadczam, że wszystkie informacje podane w powyższych oświadczeniach są aktualne i zgodne z prawdą oraz zostały przedstawione z pełną świadomością konsekwencji wprowa</w:t>
      </w:r>
      <w:r w:rsidRPr="00191A57">
        <w:rPr>
          <w:rFonts w:ascii="Times New Roman" w:hAnsi="Times New Roman" w:cs="Times New Roman"/>
          <w:color w:val="000000"/>
          <w:sz w:val="24"/>
          <w:szCs w:val="24"/>
        </w:rPr>
        <w:softHyphen/>
        <w:t>dzenia Zamawiającego w błąd przy przedstawianiu informacji.</w:t>
      </w:r>
    </w:p>
    <w:p w:rsidR="004859C6" w:rsidRDefault="004859C6" w:rsidP="004859C6">
      <w:pPr>
        <w:pStyle w:val="Teksttreci20"/>
        <w:shd w:val="clear" w:color="auto" w:fill="auto"/>
        <w:tabs>
          <w:tab w:val="left" w:leader="dot" w:pos="1262"/>
          <w:tab w:val="right" w:leader="dot" w:pos="4668"/>
        </w:tabs>
        <w:spacing w:after="0"/>
        <w:rPr>
          <w:rFonts w:ascii="Times New Roman" w:hAnsi="Times New Roman" w:cs="Times New Roman"/>
          <w:color w:val="000000"/>
          <w:sz w:val="24"/>
          <w:szCs w:val="24"/>
        </w:rPr>
      </w:pPr>
    </w:p>
    <w:p w:rsidR="005E46E4" w:rsidRDefault="005261EF" w:rsidP="003115E4">
      <w:pPr>
        <w:ind w:hanging="142"/>
        <w:rPr>
          <w:rFonts w:ascii="Calibri" w:hAnsi="Calibri" w:cs="Calibri"/>
          <w:i/>
          <w:sz w:val="20"/>
          <w:szCs w:val="20"/>
        </w:rPr>
      </w:pPr>
      <w:r w:rsidRPr="00705312">
        <w:rPr>
          <w:rFonts w:ascii="Calibri" w:hAnsi="Calibri" w:cs="Calibri"/>
          <w:i/>
          <w:sz w:val="20"/>
          <w:szCs w:val="20"/>
        </w:rPr>
        <w:t>*</w:t>
      </w:r>
      <w:r>
        <w:rPr>
          <w:rFonts w:ascii="Calibri" w:hAnsi="Calibri" w:cs="Calibri"/>
          <w:i/>
          <w:sz w:val="20"/>
          <w:szCs w:val="20"/>
        </w:rPr>
        <w:t xml:space="preserve"> wypełnić w razie potrzeby</w:t>
      </w:r>
    </w:p>
    <w:p w:rsidR="00E83B24" w:rsidRDefault="00E83B24" w:rsidP="003115E4">
      <w:pPr>
        <w:ind w:hanging="142"/>
        <w:rPr>
          <w:rFonts w:ascii="Calibri" w:hAnsi="Calibri" w:cs="Calibri"/>
          <w:i/>
          <w:sz w:val="20"/>
          <w:szCs w:val="20"/>
        </w:rPr>
      </w:pPr>
    </w:p>
    <w:p w:rsidR="00E83B24" w:rsidRDefault="00E83B24" w:rsidP="003115E4">
      <w:pPr>
        <w:ind w:hanging="142"/>
        <w:rPr>
          <w:rFonts w:ascii="Calibri" w:hAnsi="Calibri" w:cs="Calibri"/>
          <w:i/>
          <w:sz w:val="20"/>
          <w:szCs w:val="20"/>
        </w:rPr>
      </w:pPr>
    </w:p>
    <w:p w:rsidR="00792322" w:rsidRPr="008E66C9" w:rsidRDefault="00792322" w:rsidP="00792322">
      <w:pPr>
        <w:pStyle w:val="Teksttreci20"/>
        <w:shd w:val="clear" w:color="auto" w:fill="auto"/>
        <w:spacing w:after="0"/>
        <w:ind w:left="1134"/>
        <w:jc w:val="right"/>
        <w:rPr>
          <w:rFonts w:ascii="Times New Roman" w:hAnsi="Times New Roman" w:cs="Times New Roman"/>
          <w:sz w:val="24"/>
          <w:szCs w:val="24"/>
        </w:rPr>
      </w:pPr>
      <w:r w:rsidRPr="008E66C9">
        <w:rPr>
          <w:rFonts w:ascii="Times New Roman" w:hAnsi="Times New Roman" w:cs="Times New Roman"/>
          <w:bCs/>
          <w:color w:val="000000"/>
          <w:sz w:val="24"/>
          <w:szCs w:val="24"/>
        </w:rPr>
        <w:t xml:space="preserve">Załącznik </w:t>
      </w:r>
      <w:r w:rsidR="00BB7F40">
        <w:rPr>
          <w:rFonts w:ascii="Times New Roman" w:hAnsi="Times New Roman" w:cs="Times New Roman"/>
          <w:bCs/>
          <w:color w:val="000000"/>
          <w:sz w:val="24"/>
          <w:szCs w:val="24"/>
          <w:lang w:bidi="en-US"/>
        </w:rPr>
        <w:t>nr 5</w:t>
      </w:r>
      <w:r w:rsidRPr="008E66C9">
        <w:rPr>
          <w:rFonts w:ascii="Times New Roman" w:hAnsi="Times New Roman" w:cs="Times New Roman"/>
          <w:bCs/>
          <w:color w:val="000000"/>
          <w:sz w:val="24"/>
          <w:szCs w:val="24"/>
          <w:lang w:bidi="en-US"/>
        </w:rPr>
        <w:t xml:space="preserve"> SWZ</w:t>
      </w:r>
    </w:p>
    <w:p w:rsidR="00792322" w:rsidRDefault="00792322" w:rsidP="00792322">
      <w:pPr>
        <w:pStyle w:val="Teksttreci20"/>
        <w:shd w:val="clear" w:color="auto" w:fill="auto"/>
        <w:spacing w:after="0"/>
        <w:rPr>
          <w:rFonts w:ascii="Times New Roman" w:hAnsi="Times New Roman" w:cs="Times New Roman"/>
          <w:color w:val="000000"/>
          <w:sz w:val="24"/>
          <w:szCs w:val="24"/>
          <w:lang w:bidi="en-US"/>
        </w:rPr>
      </w:pPr>
      <w:r w:rsidRPr="00191A57">
        <w:rPr>
          <w:rFonts w:ascii="Times New Roman" w:hAnsi="Times New Roman" w:cs="Times New Roman"/>
          <w:color w:val="000000"/>
          <w:sz w:val="24"/>
          <w:szCs w:val="24"/>
          <w:lang w:bidi="en-US"/>
        </w:rPr>
        <w:t>Wykonawca:</w:t>
      </w: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r>
        <w:rPr>
          <w:rFonts w:ascii="Times New Roman" w:hAnsi="Times New Roman" w:cs="Times New Roman"/>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r w:rsidRPr="00191A57">
        <w:rPr>
          <w:rFonts w:ascii="Times New Roman" w:hAnsi="Times New Roman" w:cs="Times New Roman"/>
          <w:i/>
          <w:iCs/>
          <w:color w:val="000000"/>
          <w:sz w:val="24"/>
          <w:szCs w:val="24"/>
        </w:rPr>
        <w:t>(</w:t>
      </w:r>
      <w:r>
        <w:rPr>
          <w:rFonts w:ascii="Times New Roman" w:hAnsi="Times New Roman" w:cs="Times New Roman"/>
          <w:i/>
          <w:iCs/>
          <w:color w:val="000000"/>
          <w:sz w:val="24"/>
          <w:szCs w:val="24"/>
        </w:rPr>
        <w:t>pełna nazwa/ firma, adres</w:t>
      </w:r>
      <w:r w:rsidRPr="00191A57">
        <w:rPr>
          <w:rFonts w:ascii="Times New Roman" w:hAnsi="Times New Roman" w:cs="Times New Roman"/>
          <w:i/>
          <w:iCs/>
          <w:color w:val="000000"/>
          <w:sz w:val="24"/>
          <w:szCs w:val="24"/>
        </w:rPr>
        <w:t>)</w:t>
      </w:r>
    </w:p>
    <w:p w:rsidR="00792322" w:rsidRDefault="00792322" w:rsidP="00792322">
      <w:pPr>
        <w:pStyle w:val="Teksttreci20"/>
        <w:shd w:val="clear" w:color="auto" w:fill="auto"/>
        <w:spacing w:after="0"/>
        <w:rPr>
          <w:rFonts w:ascii="Times New Roman" w:hAnsi="Times New Roman" w:cs="Times New Roman"/>
          <w:i/>
          <w:iCs/>
          <w:color w:val="000000"/>
          <w:sz w:val="24"/>
          <w:szCs w:val="24"/>
        </w:rPr>
      </w:pPr>
    </w:p>
    <w:p w:rsidR="00792322" w:rsidRPr="00191A57" w:rsidRDefault="00792322" w:rsidP="00792322">
      <w:pPr>
        <w:pStyle w:val="Teksttreci20"/>
        <w:shd w:val="clear" w:color="auto" w:fill="auto"/>
        <w:spacing w:after="0"/>
        <w:rPr>
          <w:rFonts w:ascii="Times New Roman" w:hAnsi="Times New Roman" w:cs="Times New Roman"/>
          <w:sz w:val="24"/>
          <w:szCs w:val="24"/>
        </w:rPr>
      </w:pPr>
    </w:p>
    <w:p w:rsidR="00792322" w:rsidRPr="00191A57" w:rsidRDefault="00792322" w:rsidP="00792322">
      <w:pPr>
        <w:pStyle w:val="Teksttreci20"/>
        <w:shd w:val="clear" w:color="auto" w:fill="auto"/>
        <w:spacing w:after="0" w:line="352" w:lineRule="auto"/>
        <w:jc w:val="center"/>
        <w:rPr>
          <w:rFonts w:ascii="Times New Roman" w:hAnsi="Times New Roman" w:cs="Times New Roman"/>
          <w:sz w:val="24"/>
          <w:szCs w:val="24"/>
        </w:rPr>
      </w:pPr>
      <w:r w:rsidRPr="007979C8">
        <w:rPr>
          <w:rFonts w:ascii="Times New Roman" w:hAnsi="Times New Roman" w:cs="Times New Roman"/>
          <w:b/>
          <w:bCs/>
          <w:color w:val="000000"/>
          <w:sz w:val="24"/>
          <w:szCs w:val="24"/>
        </w:rPr>
        <w:t>Oświadczenie Wykonawcy</w:t>
      </w:r>
      <w:r w:rsidRPr="007979C8">
        <w:rPr>
          <w:rFonts w:ascii="Times New Roman" w:hAnsi="Times New Roman" w:cs="Times New Roman"/>
          <w:b/>
          <w:bCs/>
          <w:color w:val="000000"/>
          <w:sz w:val="24"/>
          <w:szCs w:val="24"/>
        </w:rPr>
        <w:br/>
      </w:r>
      <w:r w:rsidRPr="00191A57">
        <w:rPr>
          <w:rFonts w:ascii="Times New Roman" w:hAnsi="Times New Roman" w:cs="Times New Roman"/>
          <w:b/>
          <w:bCs/>
          <w:color w:val="000000"/>
          <w:sz w:val="24"/>
          <w:szCs w:val="24"/>
        </w:rPr>
        <w:t>składane na podstawie art. 125 ust. 1</w:t>
      </w:r>
      <w:r>
        <w:rPr>
          <w:rFonts w:ascii="Times New Roman" w:hAnsi="Times New Roman" w:cs="Times New Roman"/>
          <w:b/>
          <w:bCs/>
          <w:color w:val="000000"/>
          <w:sz w:val="24"/>
          <w:szCs w:val="24"/>
        </w:rPr>
        <w:t xml:space="preserve"> ustawy z dnia 11 września 2019</w:t>
      </w:r>
      <w:r w:rsidRPr="00191A57">
        <w:rPr>
          <w:rFonts w:ascii="Times New Roman" w:hAnsi="Times New Roman" w:cs="Times New Roman"/>
          <w:b/>
          <w:bCs/>
          <w:color w:val="000000"/>
          <w:sz w:val="24"/>
          <w:szCs w:val="24"/>
        </w:rPr>
        <w:t>r.</w:t>
      </w:r>
    </w:p>
    <w:p w:rsidR="00792322" w:rsidRDefault="00792322" w:rsidP="00792322">
      <w:pPr>
        <w:pStyle w:val="Teksttreci20"/>
        <w:shd w:val="clear" w:color="auto" w:fill="auto"/>
        <w:spacing w:after="0" w:line="352" w:lineRule="auto"/>
        <w:jc w:val="center"/>
        <w:rPr>
          <w:rFonts w:ascii="Times New Roman" w:hAnsi="Times New Roman" w:cs="Times New Roman"/>
          <w:bCs/>
          <w:color w:val="000000"/>
          <w:sz w:val="24"/>
          <w:szCs w:val="24"/>
        </w:rPr>
      </w:pPr>
      <w:r w:rsidRPr="00191A57">
        <w:rPr>
          <w:rFonts w:ascii="Times New Roman" w:hAnsi="Times New Roman" w:cs="Times New Roman"/>
          <w:b/>
          <w:bCs/>
          <w:color w:val="000000"/>
          <w:sz w:val="24"/>
          <w:szCs w:val="24"/>
        </w:rPr>
        <w:t xml:space="preserve">Prawo zamówień publicznych </w:t>
      </w:r>
      <w:r w:rsidRPr="0027476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zwanej </w:t>
      </w:r>
      <w:r w:rsidRPr="00274768">
        <w:rPr>
          <w:rFonts w:ascii="Times New Roman" w:hAnsi="Times New Roman" w:cs="Times New Roman"/>
          <w:bCs/>
          <w:color w:val="000000"/>
          <w:sz w:val="24"/>
          <w:szCs w:val="24"/>
        </w:rPr>
        <w:t xml:space="preserve">dalej </w:t>
      </w:r>
      <w:r>
        <w:rPr>
          <w:rFonts w:ascii="Times New Roman" w:hAnsi="Times New Roman" w:cs="Times New Roman"/>
          <w:bCs/>
          <w:color w:val="000000"/>
          <w:sz w:val="24"/>
          <w:szCs w:val="24"/>
        </w:rPr>
        <w:t>ustawą</w:t>
      </w:r>
      <w:r w:rsidRPr="00274768">
        <w:rPr>
          <w:rFonts w:ascii="Times New Roman" w:hAnsi="Times New Roman" w:cs="Times New Roman"/>
          <w:bCs/>
          <w:color w:val="000000"/>
          <w:sz w:val="24"/>
          <w:szCs w:val="24"/>
        </w:rPr>
        <w:t>)</w:t>
      </w:r>
    </w:p>
    <w:p w:rsidR="00570AC9" w:rsidRDefault="00570AC9" w:rsidP="00570AC9">
      <w:pPr>
        <w:autoSpaceDE w:val="0"/>
        <w:autoSpaceDN w:val="0"/>
        <w:adjustRightInd w:val="0"/>
        <w:ind w:firstLine="708"/>
        <w:rPr>
          <w:rFonts w:ascii="Times New Roman" w:hAnsi="Times New Roman" w:cs="Times New Roman"/>
          <w:b/>
        </w:rPr>
      </w:pPr>
      <w:r w:rsidRPr="00191A57">
        <w:rPr>
          <w:rFonts w:ascii="Times New Roman" w:hAnsi="Times New Roman" w:cs="Times New Roman"/>
        </w:rPr>
        <w:t xml:space="preserve">Na potrzeby postępowania o udzielenie zamówienia publicznego pn. </w:t>
      </w:r>
      <w:r w:rsidR="007C3765" w:rsidRPr="007C3765">
        <w:rPr>
          <w:rFonts w:ascii="Times New Roman" w:hAnsi="Times New Roman" w:cs="Times New Roman"/>
          <w:b/>
        </w:rPr>
        <w:t>dostawa leków</w:t>
      </w:r>
      <w:r w:rsidR="007C3765" w:rsidRPr="00AF3D44">
        <w:rPr>
          <w:rFonts w:ascii="Times New Roman" w:hAnsi="Times New Roman" w:cs="Times New Roman"/>
          <w:b/>
          <w:bCs/>
          <w:iCs/>
          <w:color w:val="auto"/>
        </w:rPr>
        <w:t xml:space="preserve"> </w:t>
      </w:r>
    </w:p>
    <w:p w:rsidR="00570AC9" w:rsidRDefault="00570AC9" w:rsidP="00792322">
      <w:pPr>
        <w:pStyle w:val="Teksttreci20"/>
        <w:shd w:val="clear" w:color="auto" w:fill="auto"/>
        <w:spacing w:after="0" w:line="352" w:lineRule="auto"/>
        <w:jc w:val="center"/>
        <w:rPr>
          <w:rFonts w:ascii="Times New Roman" w:hAnsi="Times New Roman" w:cs="Times New Roman"/>
          <w:b/>
          <w:bCs/>
          <w:color w:val="000000"/>
          <w:sz w:val="24"/>
          <w:szCs w:val="24"/>
        </w:rPr>
      </w:pPr>
    </w:p>
    <w:p w:rsidR="00792322" w:rsidRPr="007979C8" w:rsidRDefault="00792322" w:rsidP="00792322">
      <w:pPr>
        <w:pStyle w:val="Teksttreci20"/>
        <w:shd w:val="clear" w:color="auto" w:fill="auto"/>
        <w:spacing w:after="0" w:line="352" w:lineRule="auto"/>
        <w:jc w:val="center"/>
        <w:rPr>
          <w:rFonts w:ascii="Times New Roman" w:hAnsi="Times New Roman" w:cs="Times New Roman"/>
          <w:b/>
          <w:bCs/>
          <w:color w:val="000000"/>
          <w:sz w:val="24"/>
          <w:szCs w:val="24"/>
        </w:rPr>
      </w:pPr>
      <w:r w:rsidRPr="007979C8">
        <w:rPr>
          <w:rFonts w:ascii="Times New Roman" w:hAnsi="Times New Roman" w:cs="Times New Roman"/>
          <w:b/>
          <w:bCs/>
          <w:color w:val="000000"/>
          <w:sz w:val="24"/>
          <w:szCs w:val="24"/>
        </w:rPr>
        <w:t xml:space="preserve">DOTYCZĄCE </w:t>
      </w:r>
      <w:r w:rsidR="005B1122">
        <w:rPr>
          <w:rFonts w:ascii="Times New Roman" w:hAnsi="Times New Roman" w:cs="Times New Roman"/>
          <w:b/>
          <w:bCs/>
          <w:color w:val="000000"/>
          <w:sz w:val="24"/>
          <w:szCs w:val="24"/>
        </w:rPr>
        <w:t>SPEŁNIANIA WARUNKÓW</w:t>
      </w:r>
      <w:r w:rsidR="00E821EA">
        <w:rPr>
          <w:rFonts w:ascii="Times New Roman" w:hAnsi="Times New Roman" w:cs="Times New Roman"/>
          <w:b/>
          <w:bCs/>
          <w:color w:val="000000"/>
          <w:sz w:val="24"/>
          <w:szCs w:val="24"/>
        </w:rPr>
        <w:t xml:space="preserve"> UDZIAŁU W POSTĘPOWANIU</w:t>
      </w:r>
    </w:p>
    <w:p w:rsidR="0076419D" w:rsidRPr="00B84811" w:rsidRDefault="0076419D" w:rsidP="00E821EA">
      <w:pPr>
        <w:autoSpaceDE w:val="0"/>
        <w:autoSpaceDN w:val="0"/>
        <w:adjustRightInd w:val="0"/>
        <w:rPr>
          <w:rFonts w:ascii="Times New Roman" w:hAnsi="Times New Roman" w:cs="Times New Roman"/>
          <w:b/>
          <w:color w:val="FF0000"/>
        </w:rPr>
      </w:pPr>
      <w:r w:rsidRPr="00931673">
        <w:rPr>
          <w:rFonts w:ascii="Times New Roman" w:hAnsi="Times New Roman" w:cs="Times New Roman"/>
          <w:b/>
          <w:lang w:val="pl"/>
        </w:rPr>
        <w:t>Oświadczam,</w:t>
      </w:r>
      <w:r w:rsidRPr="0076419D">
        <w:rPr>
          <w:rFonts w:ascii="Times New Roman" w:hAnsi="Times New Roman" w:cs="Times New Roman"/>
          <w:lang w:val="pl"/>
        </w:rPr>
        <w:t xml:space="preserve"> że spełniam warunki udziału w postępowaniu określone przez zamawiającego </w:t>
      </w:r>
      <w:r w:rsidRPr="004F37C1">
        <w:rPr>
          <w:rFonts w:ascii="Times New Roman" w:hAnsi="Times New Roman" w:cs="Times New Roman"/>
          <w:color w:val="auto"/>
          <w:lang w:val="pl"/>
        </w:rPr>
        <w:t>w</w:t>
      </w:r>
      <w:r w:rsidRPr="004F37C1">
        <w:rPr>
          <w:rFonts w:ascii="Times New Roman" w:hAnsi="Times New Roman" w:cs="Times New Roman"/>
          <w:color w:val="auto"/>
        </w:rPr>
        <w:t xml:space="preserve"> </w:t>
      </w:r>
      <w:r w:rsidRPr="004F37C1">
        <w:rPr>
          <w:rFonts w:ascii="Times New Roman" w:hAnsi="Times New Roman" w:cs="Times New Roman"/>
          <w:b/>
          <w:color w:val="auto"/>
        </w:rPr>
        <w:t>Rozdziale XX Specyfikacji Warunków Zamówienia.</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E821EA">
      <w:pPr>
        <w:autoSpaceDE w:val="0"/>
        <w:autoSpaceDN w:val="0"/>
        <w:adjustRightInd w:val="0"/>
        <w:rPr>
          <w:rFonts w:ascii="Times New Roman" w:hAnsi="Times New Roman" w:cs="Times New Roman"/>
          <w:b/>
          <w:color w:val="auto"/>
        </w:rPr>
      </w:pPr>
    </w:p>
    <w:p w:rsidR="00570AC9" w:rsidRPr="00B15FD3" w:rsidRDefault="00570AC9" w:rsidP="00570AC9">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w:t>
      </w:r>
      <w:r w:rsidR="007041B6">
        <w:rPr>
          <w:rFonts w:ascii="Arial" w:hAnsi="Arial" w:cs="Arial"/>
          <w:b/>
          <w:sz w:val="21"/>
          <w:szCs w:val="21"/>
        </w:rPr>
        <w:t>CH LUB SYTUACJI PODMIOTÓW UDOSTĘ</w:t>
      </w:r>
      <w:r>
        <w:rPr>
          <w:rFonts w:ascii="Arial" w:hAnsi="Arial" w:cs="Arial"/>
          <w:b/>
          <w:sz w:val="21"/>
          <w:szCs w:val="21"/>
        </w:rPr>
        <w:t>PNIAJĄCYCH ZASOBY</w:t>
      </w:r>
      <w:r>
        <w:rPr>
          <w:rFonts w:ascii="Arial" w:hAnsi="Arial" w:cs="Arial"/>
          <w:sz w:val="21"/>
          <w:szCs w:val="21"/>
        </w:rPr>
        <w:t>:</w:t>
      </w:r>
      <w:r w:rsidRPr="00B15FD3">
        <w:rPr>
          <w:rFonts w:ascii="Arial" w:hAnsi="Arial" w:cs="Arial"/>
          <w:sz w:val="21"/>
          <w:szCs w:val="21"/>
        </w:rPr>
        <w:t xml:space="preserve"> </w:t>
      </w:r>
    </w:p>
    <w:p w:rsidR="00570AC9" w:rsidRPr="00570AC9" w:rsidRDefault="00570AC9" w:rsidP="00570AC9">
      <w:pPr>
        <w:spacing w:after="120"/>
        <w:rPr>
          <w:rFonts w:ascii="Times New Roman" w:hAnsi="Times New Roman" w:cs="Times New Roman"/>
        </w:rPr>
      </w:pPr>
      <w:r w:rsidRPr="00570AC9">
        <w:rPr>
          <w:rFonts w:ascii="Times New Roman" w:hAnsi="Times New Roman" w:cs="Times New Roman"/>
        </w:rPr>
        <w:t>Oświadczam, że w celu wykazania spełniania warunków udziału w postępowaniu, określonych przez zamawiającego w</w:t>
      </w:r>
      <w:r>
        <w:rPr>
          <w:rFonts w:ascii="Times New Roman" w:hAnsi="Times New Roman" w:cs="Times New Roman"/>
        </w:rPr>
        <w:t xml:space="preserve">    </w:t>
      </w:r>
      <w:r w:rsidRPr="00570AC9">
        <w:rPr>
          <w:rFonts w:ascii="Times New Roman" w:hAnsi="Times New Roman" w:cs="Times New Roman"/>
        </w:rPr>
        <w:t>……………………………………………...………..</w:t>
      </w:r>
      <w:r w:rsidRPr="00570AC9">
        <w:rPr>
          <w:rFonts w:ascii="Times New Roman" w:hAnsi="Times New Roman" w:cs="Times New Roman"/>
          <w:sz w:val="21"/>
          <w:szCs w:val="21"/>
        </w:rPr>
        <w:t xml:space="preserve"> </w:t>
      </w:r>
      <w:bookmarkStart w:id="20" w:name="_Hlk99005462"/>
      <w:r w:rsidRPr="00570AC9">
        <w:rPr>
          <w:rFonts w:ascii="Times New Roman" w:hAnsi="Times New Roman" w:cs="Times New Roman"/>
          <w:i/>
          <w:sz w:val="16"/>
          <w:szCs w:val="16"/>
        </w:rPr>
        <w:t xml:space="preserve">(wskazać </w:t>
      </w:r>
      <w:bookmarkEnd w:id="20"/>
      <w:r w:rsidRPr="00570AC9">
        <w:rPr>
          <w:rFonts w:ascii="Times New Roman" w:hAnsi="Times New Roman" w:cs="Times New Roman"/>
          <w:i/>
          <w:sz w:val="16"/>
          <w:szCs w:val="16"/>
        </w:rPr>
        <w:t>dokument i właściwą jednostkę redakcyjną dokumentu, w której określono warunki udziału w postępowaniu),</w:t>
      </w:r>
      <w:r w:rsidRPr="00570AC9">
        <w:rPr>
          <w:rFonts w:ascii="Times New Roman" w:hAnsi="Times New Roman" w:cs="Times New Roman"/>
          <w:sz w:val="21"/>
          <w:szCs w:val="21"/>
        </w:rPr>
        <w:t xml:space="preserve"> </w:t>
      </w:r>
      <w:r w:rsidRPr="00570AC9">
        <w:rPr>
          <w:rFonts w:ascii="Times New Roman" w:hAnsi="Times New Roman" w:cs="Times New Roman"/>
        </w:rPr>
        <w:t>polegam na zdolnościach lub sytuacji następującego/</w:t>
      </w:r>
      <w:proofErr w:type="spellStart"/>
      <w:r w:rsidRPr="00570AC9">
        <w:rPr>
          <w:rFonts w:ascii="Times New Roman" w:hAnsi="Times New Roman" w:cs="Times New Roman"/>
        </w:rPr>
        <w:t>ych</w:t>
      </w:r>
      <w:proofErr w:type="spellEnd"/>
      <w:r w:rsidRPr="00570AC9">
        <w:rPr>
          <w:rFonts w:ascii="Times New Roman" w:hAnsi="Times New Roman" w:cs="Times New Roman"/>
        </w:rPr>
        <w:t xml:space="preserve"> podmiotu/ów udostępniających zasoby:</w:t>
      </w:r>
      <w:r w:rsidRPr="00570AC9">
        <w:rPr>
          <w:rFonts w:ascii="Times New Roman" w:hAnsi="Times New Roman" w:cs="Times New Roman"/>
          <w:sz w:val="21"/>
          <w:szCs w:val="21"/>
        </w:rPr>
        <w:t xml:space="preserve"> </w:t>
      </w:r>
      <w:bookmarkStart w:id="21" w:name="_Hlk99014455"/>
      <w:r w:rsidRPr="00570AC9">
        <w:rPr>
          <w:rFonts w:ascii="Times New Roman" w:hAnsi="Times New Roman" w:cs="Times New Roman"/>
          <w:i/>
          <w:sz w:val="16"/>
          <w:szCs w:val="16"/>
        </w:rPr>
        <w:t>(wskazać nazwę/y podmiotu/ów)</w:t>
      </w:r>
      <w:bookmarkEnd w:id="21"/>
      <w:r w:rsidRPr="00570AC9">
        <w:rPr>
          <w:rFonts w:ascii="Times New Roman" w:hAnsi="Times New Roman" w:cs="Times New Roman"/>
          <w:sz w:val="21"/>
          <w:szCs w:val="21"/>
        </w:rPr>
        <w:t>…………………</w:t>
      </w:r>
      <w:r w:rsidRPr="00570AC9" w:rsidDel="002B0BDF">
        <w:rPr>
          <w:rFonts w:ascii="Times New Roman" w:hAnsi="Times New Roman" w:cs="Times New Roman"/>
          <w:sz w:val="21"/>
          <w:szCs w:val="21"/>
        </w:rPr>
        <w:t xml:space="preserve"> </w:t>
      </w:r>
      <w:r w:rsidRPr="00570AC9">
        <w:rPr>
          <w:rFonts w:ascii="Times New Roman" w:hAnsi="Times New Roman" w:cs="Times New Roman"/>
        </w:rPr>
        <w:t>…………..……………………………………………… w następującym zakresie: …………………………………………………………………….</w:t>
      </w:r>
    </w:p>
    <w:p w:rsidR="00570AC9" w:rsidRDefault="00570AC9" w:rsidP="00570AC9">
      <w:pPr>
        <w:rPr>
          <w:rFonts w:ascii="Times New Roman" w:hAnsi="Times New Roman" w:cs="Times New Roman"/>
          <w:i/>
          <w:sz w:val="16"/>
          <w:szCs w:val="16"/>
        </w:rPr>
      </w:pPr>
      <w:r w:rsidRPr="00570AC9">
        <w:rPr>
          <w:rFonts w:ascii="Times New Roman" w:hAnsi="Times New Roman" w:cs="Times New Roman"/>
          <w:i/>
          <w:sz w:val="16"/>
          <w:szCs w:val="16"/>
        </w:rPr>
        <w:t xml:space="preserve">(określić odpowiedni zakres udostępnianych zasobów dla wskazanego podmiotu). </w:t>
      </w:r>
    </w:p>
    <w:p w:rsidR="00570AC9" w:rsidRPr="00570AC9" w:rsidRDefault="00570AC9" w:rsidP="00570AC9">
      <w:pPr>
        <w:jc w:val="both"/>
        <w:rPr>
          <w:rFonts w:ascii="Times New Roman" w:hAnsi="Times New Roman" w:cs="Times New Roman"/>
          <w:sz w:val="21"/>
          <w:szCs w:val="21"/>
        </w:rPr>
      </w:pPr>
    </w:p>
    <w:p w:rsidR="00570AC9" w:rsidRDefault="00570AC9" w:rsidP="00E821EA">
      <w:pPr>
        <w:autoSpaceDE w:val="0"/>
        <w:autoSpaceDN w:val="0"/>
        <w:adjustRightInd w:val="0"/>
        <w:rPr>
          <w:rFonts w:ascii="Times New Roman" w:hAnsi="Times New Roman" w:cs="Times New Roman"/>
          <w:b/>
          <w:color w:val="auto"/>
        </w:rPr>
      </w:pPr>
    </w:p>
    <w:p w:rsidR="00570AC9" w:rsidRPr="001D3A19" w:rsidRDefault="00570AC9" w:rsidP="00570AC9">
      <w:pPr>
        <w:shd w:val="clear" w:color="auto" w:fill="BFBFBF" w:themeFill="background1" w:themeFillShade="BF"/>
        <w:spacing w:after="120" w:line="360" w:lineRule="auto"/>
        <w:jc w:val="both"/>
        <w:rPr>
          <w:rFonts w:ascii="Arial" w:hAnsi="Arial" w:cs="Arial"/>
          <w:b/>
          <w:sz w:val="21"/>
          <w:szCs w:val="21"/>
        </w:rPr>
      </w:pPr>
      <w:bookmarkStart w:id="22" w:name="_Hlk99009560"/>
      <w:r w:rsidRPr="001D3A19">
        <w:rPr>
          <w:rFonts w:ascii="Arial" w:hAnsi="Arial" w:cs="Arial"/>
          <w:b/>
          <w:sz w:val="21"/>
          <w:szCs w:val="21"/>
        </w:rPr>
        <w:t>OŚWIADCZENIE DOTYCZĄCE PODANYCH INFORMACJI:</w:t>
      </w:r>
    </w:p>
    <w:bookmarkEnd w:id="22"/>
    <w:p w:rsidR="00570AC9" w:rsidRPr="00570AC9" w:rsidRDefault="00570AC9" w:rsidP="00570AC9">
      <w:pPr>
        <w:spacing w:after="120"/>
        <w:jc w:val="both"/>
        <w:rPr>
          <w:rFonts w:ascii="Times New Roman" w:hAnsi="Times New Roman" w:cs="Times New Roman"/>
        </w:rPr>
      </w:pPr>
      <w:r w:rsidRPr="00570AC9">
        <w:rPr>
          <w:rFonts w:ascii="Times New Roman" w:hAnsi="Times New Roman" w:cs="Times New Roman"/>
        </w:rPr>
        <w:t xml:space="preserve">Oświadczam, że wszystkie informacje podane w powyższych oświadczeniach są aktualne </w:t>
      </w:r>
      <w:r w:rsidRPr="00570AC9">
        <w:rPr>
          <w:rFonts w:ascii="Times New Roman" w:hAnsi="Times New Roman" w:cs="Times New Roman"/>
        </w:rPr>
        <w:br/>
        <w:t xml:space="preserve">i zgodne z prawdą oraz zostały przedstawione z pełną świadomością konsekwencji wprowadzenia zamawiającego w błąd przy przedstawianiu informacji. </w:t>
      </w:r>
    </w:p>
    <w:p w:rsidR="00570AC9" w:rsidRDefault="00570AC9" w:rsidP="00E821EA">
      <w:pPr>
        <w:autoSpaceDE w:val="0"/>
        <w:autoSpaceDN w:val="0"/>
        <w:adjustRightInd w:val="0"/>
        <w:rPr>
          <w:rFonts w:ascii="Times New Roman" w:hAnsi="Times New Roman" w:cs="Times New Roman"/>
          <w:b/>
          <w:color w:val="auto"/>
        </w:rPr>
      </w:pPr>
    </w:p>
    <w:p w:rsidR="00E821EA" w:rsidRDefault="00E821EA" w:rsidP="0076419D">
      <w:pPr>
        <w:autoSpaceDE w:val="0"/>
        <w:autoSpaceDN w:val="0"/>
        <w:adjustRightInd w:val="0"/>
        <w:spacing w:line="360" w:lineRule="auto"/>
        <w:rPr>
          <w:rFonts w:ascii="Times New Roman" w:hAnsi="Times New Roman" w:cs="Times New Roman"/>
          <w:b/>
          <w:color w:val="auto"/>
        </w:rPr>
      </w:pPr>
    </w:p>
    <w:p w:rsidR="00E821EA" w:rsidRPr="0032512F" w:rsidRDefault="00E821EA" w:rsidP="0076419D">
      <w:pPr>
        <w:autoSpaceDE w:val="0"/>
        <w:autoSpaceDN w:val="0"/>
        <w:adjustRightInd w:val="0"/>
        <w:spacing w:line="360" w:lineRule="auto"/>
        <w:rPr>
          <w:rFonts w:ascii="Times New Roman" w:hAnsi="Times New Roman" w:cs="Times New Roman"/>
          <w:b/>
          <w:color w:val="auto"/>
        </w:rPr>
      </w:pPr>
    </w:p>
    <w:p w:rsidR="00686937" w:rsidRDefault="00686937" w:rsidP="0076419D">
      <w:pPr>
        <w:autoSpaceDE w:val="0"/>
        <w:autoSpaceDN w:val="0"/>
        <w:adjustRightInd w:val="0"/>
        <w:spacing w:line="360" w:lineRule="auto"/>
        <w:rPr>
          <w:rFonts w:ascii="Times New Roman" w:hAnsi="Times New Roman" w:cs="Times New Roman"/>
          <w:b/>
        </w:rPr>
      </w:pPr>
    </w:p>
    <w:p w:rsidR="00007FE8" w:rsidRDefault="00007FE8" w:rsidP="0076419D">
      <w:pPr>
        <w:autoSpaceDE w:val="0"/>
        <w:autoSpaceDN w:val="0"/>
        <w:adjustRightInd w:val="0"/>
        <w:spacing w:line="360" w:lineRule="auto"/>
        <w:rPr>
          <w:rFonts w:ascii="Times New Roman" w:hAnsi="Times New Roman" w:cs="Times New Roman"/>
          <w:b/>
        </w:rPr>
      </w:pPr>
    </w:p>
    <w:p w:rsidR="00104EB0" w:rsidRPr="00D63839" w:rsidRDefault="00104EB0" w:rsidP="003115E4">
      <w:pPr>
        <w:ind w:hanging="142"/>
        <w:rPr>
          <w:rFonts w:ascii="Times New Roman" w:hAnsi="Times New Roman" w:cs="Times New Roman"/>
        </w:rPr>
      </w:pPr>
    </w:p>
    <w:sectPr w:rsidR="00104EB0" w:rsidRPr="00D6383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7D" w:rsidRDefault="006D787D" w:rsidP="004859C6">
      <w:r>
        <w:separator/>
      </w:r>
    </w:p>
  </w:endnote>
  <w:endnote w:type="continuationSeparator" w:id="0">
    <w:p w:rsidR="006D787D" w:rsidRDefault="006D787D" w:rsidP="00485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880" w:rsidRDefault="005E3880">
    <w:pPr>
      <w:pStyle w:val="Stopka"/>
      <w:jc w:val="center"/>
    </w:pPr>
  </w:p>
  <w:p w:rsidR="005E3880" w:rsidRDefault="005E388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7D" w:rsidRDefault="006D787D" w:rsidP="004859C6">
      <w:r>
        <w:separator/>
      </w:r>
    </w:p>
  </w:footnote>
  <w:footnote w:type="continuationSeparator" w:id="0">
    <w:p w:rsidR="006D787D" w:rsidRDefault="006D787D" w:rsidP="004859C6">
      <w:r>
        <w:continuationSeparator/>
      </w:r>
    </w:p>
  </w:footnote>
  <w:footnote w:id="1">
    <w:p w:rsidR="005E3880" w:rsidRPr="00A82964" w:rsidRDefault="005E3880" w:rsidP="00E83B24">
      <w:pPr>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 xml:space="preserve">postępowania o udzielenie zamówienia publicznego lub konkursu prowadzonego na podstawie ustawy </w:t>
      </w:r>
      <w:proofErr w:type="spellStart"/>
      <w:r w:rsidRPr="00A82964">
        <w:rPr>
          <w:rFonts w:ascii="Arial" w:eastAsia="Times New Roman" w:hAnsi="Arial" w:cs="Arial"/>
          <w:color w:val="222222"/>
          <w:sz w:val="16"/>
          <w:szCs w:val="16"/>
        </w:rPr>
        <w:t>Pzp</w:t>
      </w:r>
      <w:proofErr w:type="spellEnd"/>
      <w:r w:rsidRPr="00A82964">
        <w:rPr>
          <w:rFonts w:ascii="Arial" w:eastAsia="Times New Roman" w:hAnsi="Arial" w:cs="Arial"/>
          <w:color w:val="222222"/>
          <w:sz w:val="16"/>
          <w:szCs w:val="16"/>
        </w:rPr>
        <w:t xml:space="preserve"> wyklucza się:</w:t>
      </w:r>
    </w:p>
    <w:p w:rsidR="005E3880" w:rsidRPr="00A82964" w:rsidRDefault="005E3880" w:rsidP="00E83B24">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E3880" w:rsidRPr="00A82964" w:rsidRDefault="005E3880" w:rsidP="00E83B2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E3880" w:rsidRPr="00896587" w:rsidRDefault="005E3880" w:rsidP="00E83B24">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138C2348"/>
    <w:lvl w:ilvl="0">
      <w:start w:val="1"/>
      <w:numFmt w:val="decimal"/>
      <w:lvlText w:val="%1."/>
      <w:lvlJc w:val="left"/>
      <w:pPr>
        <w:tabs>
          <w:tab w:val="num" w:pos="1260"/>
        </w:tabs>
        <w:ind w:left="1260" w:hanging="360"/>
      </w:pPr>
      <w:rPr>
        <w:b w:val="0"/>
        <w:color w:val="auto"/>
      </w:rPr>
    </w:lvl>
    <w:lvl w:ilvl="1">
      <w:start w:val="1"/>
      <w:numFmt w:val="decimal"/>
      <w:lvlText w:val="%2."/>
      <w:lvlJc w:val="left"/>
      <w:pPr>
        <w:tabs>
          <w:tab w:val="num" w:pos="1620"/>
        </w:tabs>
        <w:ind w:left="162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340"/>
        </w:tabs>
        <w:ind w:left="2340" w:hanging="360"/>
      </w:pPr>
    </w:lvl>
    <w:lvl w:ilvl="4">
      <w:start w:val="1"/>
      <w:numFmt w:val="decimal"/>
      <w:lvlText w:val="%5."/>
      <w:lvlJc w:val="left"/>
      <w:pPr>
        <w:tabs>
          <w:tab w:val="num" w:pos="2700"/>
        </w:tabs>
        <w:ind w:left="2700" w:hanging="360"/>
      </w:pPr>
    </w:lvl>
    <w:lvl w:ilvl="5">
      <w:start w:val="1"/>
      <w:numFmt w:val="decimal"/>
      <w:lvlText w:val="%6."/>
      <w:lvlJc w:val="left"/>
      <w:pPr>
        <w:tabs>
          <w:tab w:val="num" w:pos="3060"/>
        </w:tabs>
        <w:ind w:left="3060" w:hanging="360"/>
      </w:pPr>
    </w:lvl>
    <w:lvl w:ilvl="6">
      <w:start w:val="1"/>
      <w:numFmt w:val="decimal"/>
      <w:lvlText w:val="%7."/>
      <w:lvlJc w:val="left"/>
      <w:pPr>
        <w:tabs>
          <w:tab w:val="num" w:pos="3420"/>
        </w:tabs>
        <w:ind w:left="3420" w:hanging="360"/>
      </w:pPr>
    </w:lvl>
    <w:lvl w:ilvl="7">
      <w:start w:val="1"/>
      <w:numFmt w:val="decimal"/>
      <w:lvlText w:val="%8."/>
      <w:lvlJc w:val="left"/>
      <w:pPr>
        <w:tabs>
          <w:tab w:val="num" w:pos="3780"/>
        </w:tabs>
        <w:ind w:left="3780" w:hanging="360"/>
      </w:pPr>
    </w:lvl>
    <w:lvl w:ilvl="8">
      <w:start w:val="1"/>
      <w:numFmt w:val="decimal"/>
      <w:lvlText w:val="%9."/>
      <w:lvlJc w:val="left"/>
      <w:pPr>
        <w:tabs>
          <w:tab w:val="num" w:pos="4140"/>
        </w:tabs>
        <w:ind w:left="4140"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Times New Roman"/>
        <w:sz w:val="20"/>
        <w:szCs w:val="20"/>
      </w:rPr>
    </w:lvl>
    <w:lvl w:ilvl="1">
      <w:start w:val="1"/>
      <w:numFmt w:val="decimal"/>
      <w:suff w:val="space"/>
      <w:lvlText w:val="%2."/>
      <w:lvlJc w:val="left"/>
      <w:pPr>
        <w:tabs>
          <w:tab w:val="num" w:pos="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70EECEC8"/>
    <w:name w:val="WW8Num9"/>
    <w:lvl w:ilvl="0">
      <w:start w:val="1"/>
      <w:numFmt w:val="decimal"/>
      <w:lvlText w:val="%1."/>
      <w:lvlJc w:val="left"/>
      <w:pPr>
        <w:tabs>
          <w:tab w:val="num" w:pos="295"/>
        </w:tabs>
        <w:ind w:left="720" w:hanging="357"/>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Arial Narrow" w:eastAsia="Times New Roman" w:hAnsi="Arial Narrow" w:cs="Times New Roman" w:hint="default"/>
        <w:b w:val="0"/>
        <w:bCs/>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B"/>
    <w:multiLevelType w:val="multilevel"/>
    <w:tmpl w:val="0000000B"/>
    <w:name w:val="WW8Num11"/>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C"/>
    <w:multiLevelType w:val="multilevel"/>
    <w:tmpl w:val="2B085AB0"/>
    <w:name w:val="WW8Num12"/>
    <w:lvl w:ilvl="0">
      <w:start w:val="1"/>
      <w:numFmt w:val="decimal"/>
      <w:lvlText w:val="%1."/>
      <w:lvlJc w:val="left"/>
      <w:pPr>
        <w:tabs>
          <w:tab w:val="num" w:pos="720"/>
        </w:tabs>
        <w:ind w:left="720" w:hanging="360"/>
      </w:pPr>
      <w:rPr>
        <w:b/>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D"/>
    <w:multiLevelType w:val="multilevel"/>
    <w:tmpl w:val="67B037A8"/>
    <w:name w:val="WW8Num1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F"/>
    <w:multiLevelType w:val="multilevel"/>
    <w:tmpl w:val="0000000F"/>
    <w:name w:val="WW8Num15"/>
    <w:lvl w:ilvl="0">
      <w:start w:val="3"/>
      <w:numFmt w:val="decimal"/>
      <w:lvlText w:val="%1."/>
      <w:lvlJc w:val="left"/>
      <w:pPr>
        <w:tabs>
          <w:tab w:val="num" w:pos="720"/>
        </w:tabs>
        <w:ind w:left="720" w:hanging="360"/>
      </w:pPr>
      <w:rPr>
        <w:b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34089F06"/>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8"/>
    <w:multiLevelType w:val="multilevel"/>
    <w:tmpl w:val="5838B7A0"/>
    <w:name w:val="WW8Num24"/>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9"/>
    <w:multiLevelType w:val="multilevel"/>
    <w:tmpl w:val="C8921FF2"/>
    <w:name w:val="WW8Num25"/>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singleLevel"/>
    <w:tmpl w:val="00000025"/>
    <w:name w:val="WW8Num37"/>
    <w:lvl w:ilvl="0">
      <w:start w:val="1"/>
      <w:numFmt w:val="bullet"/>
      <w:lvlText w:val=""/>
      <w:lvlJc w:val="left"/>
      <w:pPr>
        <w:tabs>
          <w:tab w:val="num" w:pos="0"/>
        </w:tabs>
        <w:ind w:left="1080" w:hanging="360"/>
      </w:pPr>
      <w:rPr>
        <w:rFonts w:ascii="Symbol" w:hAnsi="Symbol" w:hint="default"/>
        <w:szCs w:val="24"/>
      </w:rPr>
    </w:lvl>
  </w:abstractNum>
  <w:abstractNum w:abstractNumId="20" w15:restartNumberingAfterBreak="0">
    <w:nsid w:val="01281BAB"/>
    <w:multiLevelType w:val="multilevel"/>
    <w:tmpl w:val="D2F82FD4"/>
    <w:name w:val="WW8Num73"/>
    <w:lvl w:ilvl="0">
      <w:start w:val="3"/>
      <w:numFmt w:val="decimal"/>
      <w:lvlText w:val="%1."/>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2)"/>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2C274E9"/>
    <w:multiLevelType w:val="multilevel"/>
    <w:tmpl w:val="5A3E5ED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071E2EE2"/>
    <w:multiLevelType w:val="hybridMultilevel"/>
    <w:tmpl w:val="0418571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07F86867"/>
    <w:multiLevelType w:val="multilevel"/>
    <w:tmpl w:val="285EF8E6"/>
    <w:lvl w:ilvl="0">
      <w:start w:val="1"/>
      <w:numFmt w:val="lowerLetter"/>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09C443C3"/>
    <w:multiLevelType w:val="hybridMultilevel"/>
    <w:tmpl w:val="4B9858F2"/>
    <w:lvl w:ilvl="0" w:tplc="A4943DAC">
      <w:start w:val="8"/>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C2C23F3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0E631799"/>
    <w:multiLevelType w:val="hybridMultilevel"/>
    <w:tmpl w:val="75C686C0"/>
    <w:lvl w:ilvl="0" w:tplc="E8BE4966">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EB90311"/>
    <w:multiLevelType w:val="hybridMultilevel"/>
    <w:tmpl w:val="498AB574"/>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0EED485F"/>
    <w:multiLevelType w:val="hybridMultilevel"/>
    <w:tmpl w:val="CC7A1F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5B4601"/>
    <w:multiLevelType w:val="hybridMultilevel"/>
    <w:tmpl w:val="9D50A330"/>
    <w:lvl w:ilvl="0" w:tplc="595EF66A">
      <w:start w:val="1"/>
      <w:numFmt w:val="decimal"/>
      <w:lvlText w:val="%1."/>
      <w:lvlJc w:val="left"/>
      <w:pPr>
        <w:tabs>
          <w:tab w:val="num" w:pos="1506"/>
        </w:tabs>
        <w:ind w:left="150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31D4B02"/>
    <w:multiLevelType w:val="hybridMultilevel"/>
    <w:tmpl w:val="7ED4FC1C"/>
    <w:lvl w:ilvl="0" w:tplc="EF564388">
      <w:start w:val="2"/>
      <w:numFmt w:val="upperRoman"/>
      <w:lvlText w:val="%1."/>
      <w:lvlJc w:val="left"/>
      <w:pPr>
        <w:ind w:left="1854" w:hanging="720"/>
      </w:pPr>
      <w:rPr>
        <w:rFonts w:hint="default"/>
        <w:b/>
        <w:color w:val="00000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728E1076">
      <w:start w:val="1"/>
      <w:numFmt w:val="decimal"/>
      <w:lvlText w:val="%4."/>
      <w:lvlJc w:val="left"/>
      <w:pPr>
        <w:ind w:left="3654" w:hanging="360"/>
      </w:pPr>
      <w:rPr>
        <w:b w:val="0"/>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1" w15:restartNumberingAfterBreak="0">
    <w:nsid w:val="255D168B"/>
    <w:multiLevelType w:val="hybridMultilevel"/>
    <w:tmpl w:val="2BDE5BC8"/>
    <w:lvl w:ilvl="0" w:tplc="802A6B58">
      <w:start w:val="1"/>
      <w:numFmt w:val="decimal"/>
      <w:lvlText w:val="%1."/>
      <w:lvlJc w:val="left"/>
      <w:pPr>
        <w:ind w:left="1854" w:hanging="720"/>
      </w:pPr>
      <w:rPr>
        <w:rFonts w:hint="default"/>
        <w:b w:val="0"/>
        <w:color w:val="000000"/>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263B4DB7"/>
    <w:multiLevelType w:val="hybridMultilevel"/>
    <w:tmpl w:val="A5FA1704"/>
    <w:lvl w:ilvl="0" w:tplc="04150019">
      <w:start w:val="1"/>
      <w:numFmt w:val="lowerLetter"/>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2D474AD6"/>
    <w:multiLevelType w:val="hybridMultilevel"/>
    <w:tmpl w:val="AD60A8DA"/>
    <w:lvl w:ilvl="0" w:tplc="48E297FC">
      <w:start w:val="1"/>
      <w:numFmt w:val="decimal"/>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DD876EB"/>
    <w:multiLevelType w:val="hybridMultilevel"/>
    <w:tmpl w:val="D0028AE2"/>
    <w:lvl w:ilvl="0" w:tplc="0415000F">
      <w:start w:val="1"/>
      <w:numFmt w:val="decimal"/>
      <w:lvlText w:val="%1."/>
      <w:lvlJc w:val="left"/>
      <w:pPr>
        <w:ind w:left="720" w:hanging="360"/>
      </w:pPr>
    </w:lvl>
    <w:lvl w:ilvl="1" w:tplc="05B4353E">
      <w:start w:val="17"/>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FEF6B848">
      <w:start w:val="1"/>
      <w:numFmt w:val="decimal"/>
      <w:lvlText w:val="%4."/>
      <w:lvlJc w:val="left"/>
      <w:pPr>
        <w:ind w:left="2880" w:hanging="360"/>
      </w:pPr>
      <w:rPr>
        <w:b w:val="0"/>
        <w:color w:val="auto"/>
      </w:rPr>
    </w:lvl>
    <w:lvl w:ilvl="4" w:tplc="5C78F26A">
      <w:start w:val="10"/>
      <w:numFmt w:val="upperLetter"/>
      <w:lvlText w:val="%5."/>
      <w:lvlJc w:val="left"/>
      <w:pPr>
        <w:ind w:left="3600" w:hanging="360"/>
      </w:pPr>
      <w:rPr>
        <w:rFonts w:hint="default"/>
      </w:rPr>
    </w:lvl>
    <w:lvl w:ilvl="5" w:tplc="86E80C4A">
      <w:start w:val="1"/>
      <w:numFmt w:val="lowerLetter"/>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F4046B"/>
    <w:multiLevelType w:val="hybridMultilevel"/>
    <w:tmpl w:val="CE6A3E74"/>
    <w:lvl w:ilvl="0" w:tplc="FFCCBFF6">
      <w:start w:val="1"/>
      <w:numFmt w:val="lowerLetter"/>
      <w:lvlText w:val="%1)"/>
      <w:lvlJc w:val="left"/>
      <w:pPr>
        <w:tabs>
          <w:tab w:val="num" w:pos="360"/>
        </w:tabs>
        <w:ind w:left="360" w:hanging="360"/>
      </w:pPr>
      <w:rPr>
        <w:sz w:val="20"/>
        <w:szCs w:val="20"/>
      </w:rPr>
    </w:lvl>
    <w:lvl w:ilvl="1" w:tplc="35C65F5A">
      <w:start w:val="1"/>
      <w:numFmt w:val="decimal"/>
      <w:lvlText w:val="%2."/>
      <w:lvlJc w:val="left"/>
      <w:pPr>
        <w:tabs>
          <w:tab w:val="num" w:pos="1080"/>
        </w:tabs>
        <w:ind w:left="1080" w:hanging="360"/>
      </w:p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2F5872C0"/>
    <w:multiLevelType w:val="hybridMultilevel"/>
    <w:tmpl w:val="17BABE0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321171D8"/>
    <w:multiLevelType w:val="hybridMultilevel"/>
    <w:tmpl w:val="23029048"/>
    <w:lvl w:ilvl="0" w:tplc="9B8E0A6E">
      <w:start w:val="1"/>
      <w:numFmt w:val="decimal"/>
      <w:lvlText w:val="%1)"/>
      <w:lvlJc w:val="left"/>
      <w:pPr>
        <w:ind w:left="1146" w:hanging="360"/>
      </w:pPr>
      <w:rPr>
        <w:rFonts w:ascii="Times New Roman" w:eastAsia="Courier New" w:hAnsi="Times New Roman" w:cs="Times New Roman"/>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9" w15:restartNumberingAfterBreak="0">
    <w:nsid w:val="35442B9F"/>
    <w:multiLevelType w:val="multilevel"/>
    <w:tmpl w:val="6F6297FE"/>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en-US" w:eastAsia="en-US" w:bidi="en-US"/>
      </w:rPr>
    </w:lvl>
    <w:lvl w:ilvl="1">
      <w:start w:val="1"/>
      <w:numFmt w:val="decimal"/>
      <w:lvlText w:val="%2)"/>
      <w:lvlJc w:val="left"/>
      <w:pPr>
        <w:ind w:left="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367612E3"/>
    <w:multiLevelType w:val="multilevel"/>
    <w:tmpl w:val="A00C7388"/>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3B29430E"/>
    <w:multiLevelType w:val="multilevel"/>
    <w:tmpl w:val="F75ACE32"/>
    <w:lvl w:ilvl="0">
      <w:start w:val="3"/>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854"/>
        </w:tabs>
        <w:ind w:left="1701" w:hanging="567"/>
      </w:pPr>
    </w:lvl>
    <w:lvl w:ilvl="3">
      <w:start w:val="1"/>
      <w:numFmt w:val="lowerLetter"/>
      <w:lvlText w:val="%4)"/>
      <w:lvlJc w:val="left"/>
      <w:pPr>
        <w:tabs>
          <w:tab w:val="num" w:pos="2061"/>
        </w:tabs>
        <w:ind w:left="1985" w:hanging="284"/>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3BA15069"/>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15:restartNumberingAfterBreak="0">
    <w:nsid w:val="3D8F4518"/>
    <w:multiLevelType w:val="hybridMultilevel"/>
    <w:tmpl w:val="4D82C6A8"/>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3DE4226C"/>
    <w:multiLevelType w:val="hybridMultilevel"/>
    <w:tmpl w:val="925C4868"/>
    <w:lvl w:ilvl="0" w:tplc="04150017">
      <w:start w:val="1"/>
      <w:numFmt w:val="lowerLetter"/>
      <w:lvlText w:val="%1)"/>
      <w:lvlJc w:val="left"/>
      <w:pPr>
        <w:tabs>
          <w:tab w:val="num" w:pos="927"/>
        </w:tabs>
        <w:ind w:left="927" w:hanging="567"/>
      </w:pPr>
      <w:rPr>
        <w:color w:val="auto"/>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F4A35DB"/>
    <w:multiLevelType w:val="multilevel"/>
    <w:tmpl w:val="5F244E60"/>
    <w:lvl w:ilvl="0">
      <w:start w:val="1"/>
      <w:numFmt w:val="decimal"/>
      <w:lvlText w:val="%1."/>
      <w:lvlJc w:val="left"/>
      <w:pPr>
        <w:ind w:left="720" w:hanging="360"/>
      </w:pPr>
      <w:rPr>
        <w:rFonts w:cs="Times New Roman"/>
        <w:i w:val="0"/>
        <w:strike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15:restartNumberingAfterBreak="0">
    <w:nsid w:val="49FD40EA"/>
    <w:multiLevelType w:val="hybridMultilevel"/>
    <w:tmpl w:val="C1043BF4"/>
    <w:lvl w:ilvl="0" w:tplc="997EEB2A">
      <w:start w:val="1"/>
      <w:numFmt w:val="decimal"/>
      <w:lvlText w:val="%1"/>
      <w:lvlJc w:val="left"/>
      <w:pPr>
        <w:ind w:left="1631" w:hanging="360"/>
      </w:pPr>
      <w:rPr>
        <w:rFonts w:hint="default"/>
      </w:rPr>
    </w:lvl>
    <w:lvl w:ilvl="1" w:tplc="04150019">
      <w:start w:val="1"/>
      <w:numFmt w:val="lowerLetter"/>
      <w:lvlText w:val="%2."/>
      <w:lvlJc w:val="left"/>
      <w:pPr>
        <w:ind w:left="2351" w:hanging="360"/>
      </w:pPr>
    </w:lvl>
    <w:lvl w:ilvl="2" w:tplc="90848056">
      <w:start w:val="24"/>
      <w:numFmt w:val="upperRoman"/>
      <w:lvlText w:val="%3."/>
      <w:lvlJc w:val="left"/>
      <w:pPr>
        <w:ind w:left="3611" w:hanging="720"/>
      </w:pPr>
      <w:rPr>
        <w:rFonts w:hint="default"/>
      </w:rPr>
    </w:lvl>
    <w:lvl w:ilvl="3" w:tplc="0415000F" w:tentative="1">
      <w:start w:val="1"/>
      <w:numFmt w:val="decimal"/>
      <w:lvlText w:val="%4."/>
      <w:lvlJc w:val="left"/>
      <w:pPr>
        <w:ind w:left="3791" w:hanging="360"/>
      </w:p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7" w15:restartNumberingAfterBreak="0">
    <w:nsid w:val="4A031CA9"/>
    <w:multiLevelType w:val="hybridMultilevel"/>
    <w:tmpl w:val="F90A75DE"/>
    <w:lvl w:ilvl="0" w:tplc="9948F032">
      <w:start w:val="1"/>
      <w:numFmt w:val="decimal"/>
      <w:lvlText w:val="%1)"/>
      <w:lvlJc w:val="left"/>
      <w:pPr>
        <w:tabs>
          <w:tab w:val="num" w:pos="786"/>
        </w:tabs>
        <w:ind w:left="786" w:hanging="360"/>
      </w:pPr>
    </w:lvl>
    <w:lvl w:ilvl="1" w:tplc="595EF66A">
      <w:start w:val="1"/>
      <w:numFmt w:val="decimal"/>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8" w15:restartNumberingAfterBreak="0">
    <w:nsid w:val="4B802CE9"/>
    <w:multiLevelType w:val="hybridMultilevel"/>
    <w:tmpl w:val="C86EAE7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1EBEBED4">
      <w:start w:val="1"/>
      <w:numFmt w:val="decimal"/>
      <w:lvlText w:val="%2)"/>
      <w:lvlJc w:val="right"/>
      <w:pPr>
        <w:ind w:left="709" w:hanging="360"/>
      </w:pPr>
      <w:rPr>
        <w:rFonts w:asciiTheme="minorHAnsi" w:eastAsia="MS Mincho" w:hAnsiTheme="minorHAnsi" w:cstheme="minorHAnsi" w:hint="default"/>
        <w:b w:val="0"/>
        <w:bCs w:val="0"/>
        <w:color w:val="auto"/>
        <w:w w:val="99"/>
        <w:sz w:val="22"/>
        <w:szCs w:val="22"/>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49" w15:restartNumberingAfterBreak="0">
    <w:nsid w:val="4EE72EDA"/>
    <w:multiLevelType w:val="hybridMultilevel"/>
    <w:tmpl w:val="5184CDBC"/>
    <w:lvl w:ilvl="0" w:tplc="5C78F26A">
      <w:start w:val="10"/>
      <w:numFmt w:val="upperLetter"/>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F7A4CC7"/>
    <w:multiLevelType w:val="multilevel"/>
    <w:tmpl w:val="BDD0710A"/>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525A164E"/>
    <w:multiLevelType w:val="hybridMultilevel"/>
    <w:tmpl w:val="96606B7A"/>
    <w:lvl w:ilvl="0" w:tplc="A1C8EB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7C90EDE"/>
    <w:multiLevelType w:val="hybridMultilevel"/>
    <w:tmpl w:val="4D5C1566"/>
    <w:lvl w:ilvl="0" w:tplc="BE5E99F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EB7B99"/>
    <w:multiLevelType w:val="hybridMultilevel"/>
    <w:tmpl w:val="BFBE5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5E5A6A09"/>
    <w:multiLevelType w:val="multilevel"/>
    <w:tmpl w:val="436285B4"/>
    <w:lvl w:ilvl="0">
      <w:start w:val="1"/>
      <w:numFmt w:val="bullet"/>
      <w:lvlText w:val="-"/>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61BC47E4"/>
    <w:multiLevelType w:val="hybridMultilevel"/>
    <w:tmpl w:val="BC664404"/>
    <w:lvl w:ilvl="0" w:tplc="9C5E5104">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A175E9"/>
    <w:multiLevelType w:val="hybridMultilevel"/>
    <w:tmpl w:val="11C4F4E6"/>
    <w:lvl w:ilvl="0" w:tplc="99FE5048">
      <w:start w:val="1"/>
      <w:numFmt w:val="decimal"/>
      <w:lvlText w:val="%1."/>
      <w:lvlJc w:val="left"/>
      <w:pPr>
        <w:ind w:left="428" w:hanging="428"/>
        <w:jc w:val="right"/>
      </w:pPr>
      <w:rPr>
        <w:rFonts w:ascii="Times New Roman" w:eastAsia="Calibri" w:hAnsi="Times New Roman" w:cs="Times New Roman" w:hint="default"/>
        <w:b w:val="0"/>
        <w:spacing w:val="-1"/>
        <w:w w:val="99"/>
        <w:sz w:val="24"/>
        <w:szCs w:val="24"/>
      </w:rPr>
    </w:lvl>
    <w:lvl w:ilvl="1" w:tplc="C98A525C">
      <w:start w:val="1"/>
      <w:numFmt w:val="decimal"/>
      <w:lvlText w:val="%2)"/>
      <w:lvlJc w:val="right"/>
      <w:pPr>
        <w:ind w:left="709" w:hanging="360"/>
      </w:pPr>
      <w:rPr>
        <w:rFonts w:ascii="Times New Roman" w:eastAsia="MS Mincho" w:hAnsi="Times New Roman" w:cs="Times New Roman" w:hint="default"/>
        <w:b w:val="0"/>
        <w:bCs w:val="0"/>
        <w:color w:val="auto"/>
        <w:w w:val="99"/>
        <w:sz w:val="24"/>
        <w:szCs w:val="24"/>
      </w:rPr>
    </w:lvl>
    <w:lvl w:ilvl="2" w:tplc="8996C7D4">
      <w:start w:val="1"/>
      <w:numFmt w:val="lowerLetter"/>
      <w:lvlText w:val="%3)"/>
      <w:lvlJc w:val="left"/>
      <w:pPr>
        <w:ind w:left="1651" w:hanging="360"/>
      </w:pPr>
      <w:rPr>
        <w:rFonts w:hint="default"/>
        <w:sz w:val="24"/>
        <w:szCs w:val="24"/>
      </w:rPr>
    </w:lvl>
    <w:lvl w:ilvl="3" w:tplc="444457BE">
      <w:start w:val="1"/>
      <w:numFmt w:val="bullet"/>
      <w:lvlText w:val="•"/>
      <w:lvlJc w:val="left"/>
      <w:pPr>
        <w:ind w:left="2594" w:hanging="360"/>
      </w:pPr>
      <w:rPr>
        <w:rFonts w:hint="default"/>
      </w:rPr>
    </w:lvl>
    <w:lvl w:ilvl="4" w:tplc="8B04A5FA">
      <w:start w:val="1"/>
      <w:numFmt w:val="bullet"/>
      <w:lvlText w:val="•"/>
      <w:lvlJc w:val="left"/>
      <w:pPr>
        <w:ind w:left="3536" w:hanging="360"/>
      </w:pPr>
      <w:rPr>
        <w:rFonts w:hint="default"/>
      </w:rPr>
    </w:lvl>
    <w:lvl w:ilvl="5" w:tplc="E346AA44">
      <w:start w:val="1"/>
      <w:numFmt w:val="bullet"/>
      <w:lvlText w:val="•"/>
      <w:lvlJc w:val="left"/>
      <w:pPr>
        <w:ind w:left="4479" w:hanging="360"/>
      </w:pPr>
      <w:rPr>
        <w:rFonts w:hint="default"/>
      </w:rPr>
    </w:lvl>
    <w:lvl w:ilvl="6" w:tplc="852A0CD2">
      <w:start w:val="1"/>
      <w:numFmt w:val="bullet"/>
      <w:lvlText w:val="•"/>
      <w:lvlJc w:val="left"/>
      <w:pPr>
        <w:ind w:left="5421" w:hanging="360"/>
      </w:pPr>
      <w:rPr>
        <w:rFonts w:hint="default"/>
      </w:rPr>
    </w:lvl>
    <w:lvl w:ilvl="7" w:tplc="23CA6F5C">
      <w:start w:val="1"/>
      <w:numFmt w:val="bullet"/>
      <w:lvlText w:val="•"/>
      <w:lvlJc w:val="left"/>
      <w:pPr>
        <w:ind w:left="6364" w:hanging="360"/>
      </w:pPr>
      <w:rPr>
        <w:rFonts w:hint="default"/>
      </w:rPr>
    </w:lvl>
    <w:lvl w:ilvl="8" w:tplc="7B62D6EA">
      <w:start w:val="1"/>
      <w:numFmt w:val="bullet"/>
      <w:lvlText w:val="•"/>
      <w:lvlJc w:val="left"/>
      <w:pPr>
        <w:ind w:left="7306" w:hanging="360"/>
      </w:pPr>
      <w:rPr>
        <w:rFonts w:hint="default"/>
      </w:rPr>
    </w:lvl>
  </w:abstractNum>
  <w:abstractNum w:abstractNumId="57" w15:restartNumberingAfterBreak="0">
    <w:nsid w:val="671D1134"/>
    <w:multiLevelType w:val="multilevel"/>
    <w:tmpl w:val="C5DC2C42"/>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decimal"/>
      <w:lvlText w:val="%1.%2."/>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4"/>
        <w:szCs w:val="24"/>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8" w15:restartNumberingAfterBreak="0">
    <w:nsid w:val="71C73A77"/>
    <w:multiLevelType w:val="hybridMultilevel"/>
    <w:tmpl w:val="5776BDD8"/>
    <w:lvl w:ilvl="0" w:tplc="7B40C690">
      <w:start w:val="1"/>
      <w:numFmt w:val="decimal"/>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474553F"/>
    <w:multiLevelType w:val="multilevel"/>
    <w:tmpl w:val="4A6A14E4"/>
    <w:styleLink w:val="WW8Num6"/>
    <w:lvl w:ilvl="0">
      <w:start w:val="1"/>
      <w:numFmt w:val="decimal"/>
      <w:lvlText w:val="%1)"/>
      <w:lvlJc w:val="left"/>
      <w:pPr>
        <w:ind w:left="72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0" w15:restartNumberingAfterBreak="0">
    <w:nsid w:val="74D00F6C"/>
    <w:multiLevelType w:val="hybridMultilevel"/>
    <w:tmpl w:val="A04E59CA"/>
    <w:lvl w:ilvl="0" w:tplc="4AE6C75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77346377"/>
    <w:multiLevelType w:val="multilevel"/>
    <w:tmpl w:val="425654E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2" w15:restartNumberingAfterBreak="0">
    <w:nsid w:val="778C1384"/>
    <w:multiLevelType w:val="hybridMultilevel"/>
    <w:tmpl w:val="6B4CAE04"/>
    <w:lvl w:ilvl="0" w:tplc="7068DB3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9370855"/>
    <w:multiLevelType w:val="multilevel"/>
    <w:tmpl w:val="C4A20BE4"/>
    <w:lvl w:ilvl="0">
      <w:start w:val="1"/>
      <w:numFmt w:val="decimal"/>
      <w:lvlText w:val="%1."/>
      <w:lvlJc w:val="left"/>
      <w:pPr>
        <w:ind w:left="502"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B16429D"/>
    <w:multiLevelType w:val="multilevel"/>
    <w:tmpl w:val="70586BCE"/>
    <w:styleLink w:val="WW8Num19"/>
    <w:lvl w:ilvl="0">
      <w:start w:val="1"/>
      <w:numFmt w:val="lowerLetter"/>
      <w:lvlText w:val="%1)"/>
      <w:lvlJc w:val="left"/>
      <w:pPr>
        <w:ind w:left="8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BEE3222"/>
    <w:multiLevelType w:val="hybridMultilevel"/>
    <w:tmpl w:val="FB38326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7C6D3F00"/>
    <w:multiLevelType w:val="hybridMultilevel"/>
    <w:tmpl w:val="DBE8F54A"/>
    <w:lvl w:ilvl="0" w:tplc="35A0B6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0"/>
  </w:num>
  <w:num w:numId="2">
    <w:abstractNumId w:val="24"/>
  </w:num>
  <w:num w:numId="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39"/>
  </w:num>
  <w:num w:numId="7">
    <w:abstractNumId w:val="40"/>
  </w:num>
  <w:num w:numId="8">
    <w:abstractNumId w:val="50"/>
  </w:num>
  <w:num w:numId="9">
    <w:abstractNumId w:val="54"/>
  </w:num>
  <w:num w:numId="10">
    <w:abstractNumId w:val="55"/>
  </w:num>
  <w:num w:numId="11">
    <w:abstractNumId w:val="28"/>
  </w:num>
  <w:num w:numId="12">
    <w:abstractNumId w:val="37"/>
  </w:num>
  <w:num w:numId="13">
    <w:abstractNumId w:val="58"/>
  </w:num>
  <w:num w:numId="14">
    <w:abstractNumId w:val="62"/>
  </w:num>
  <w:num w:numId="15">
    <w:abstractNumId w:val="27"/>
  </w:num>
  <w:num w:numId="16">
    <w:abstractNumId w:val="45"/>
  </w:num>
  <w:num w:numId="17">
    <w:abstractNumId w:val="42"/>
  </w:num>
  <w:num w:numId="18">
    <w:abstractNumId w:val="61"/>
  </w:num>
  <w:num w:numId="19">
    <w:abstractNumId w:val="48"/>
  </w:num>
  <w:num w:numId="20">
    <w:abstractNumId w:val="60"/>
  </w:num>
  <w:num w:numId="21">
    <w:abstractNumId w:val="34"/>
  </w:num>
  <w:num w:numId="22">
    <w:abstractNumId w:val="59"/>
  </w:num>
  <w:num w:numId="23">
    <w:abstractNumId w:val="64"/>
  </w:num>
  <w:num w:numId="24">
    <w:abstractNumId w:val="56"/>
  </w:num>
  <w:num w:numId="25">
    <w:abstractNumId w:val="52"/>
  </w:num>
  <w:num w:numId="26">
    <w:abstractNumId w:val="51"/>
  </w:num>
  <w:num w:numId="27">
    <w:abstractNumId w:val="0"/>
  </w:num>
  <w:num w:numId="28">
    <w:abstractNumId w:val="46"/>
  </w:num>
  <w:num w:numId="29">
    <w:abstractNumId w:val="31"/>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lvlOverride w:ilvl="2"/>
    <w:lvlOverride w:ilvl="3"/>
    <w:lvlOverride w:ilvl="4"/>
    <w:lvlOverride w:ilvl="5"/>
    <w:lvlOverride w:ilvl="6"/>
    <w:lvlOverride w:ilvl="7"/>
    <w:lvlOverride w:ilvl="8"/>
  </w:num>
  <w:num w:numId="38">
    <w:abstractNumId w:val="44"/>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2"/>
  </w:num>
  <w:num w:numId="49">
    <w:abstractNumId w:val="44"/>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9"/>
    <w:rsid w:val="00007FE8"/>
    <w:rsid w:val="00010117"/>
    <w:rsid w:val="00012FFD"/>
    <w:rsid w:val="00013548"/>
    <w:rsid w:val="00016E7E"/>
    <w:rsid w:val="00027220"/>
    <w:rsid w:val="000301B5"/>
    <w:rsid w:val="0003133D"/>
    <w:rsid w:val="00032F66"/>
    <w:rsid w:val="000335FF"/>
    <w:rsid w:val="00033DFA"/>
    <w:rsid w:val="00035A07"/>
    <w:rsid w:val="00040AAC"/>
    <w:rsid w:val="000463DA"/>
    <w:rsid w:val="000468B9"/>
    <w:rsid w:val="00047BDA"/>
    <w:rsid w:val="0005357E"/>
    <w:rsid w:val="000637AB"/>
    <w:rsid w:val="00070C1A"/>
    <w:rsid w:val="00073801"/>
    <w:rsid w:val="00075D3E"/>
    <w:rsid w:val="00077BB3"/>
    <w:rsid w:val="000846F3"/>
    <w:rsid w:val="000859F8"/>
    <w:rsid w:val="0008693D"/>
    <w:rsid w:val="000A323C"/>
    <w:rsid w:val="000A5F27"/>
    <w:rsid w:val="000B2FD9"/>
    <w:rsid w:val="000B388D"/>
    <w:rsid w:val="000C528B"/>
    <w:rsid w:val="000C6208"/>
    <w:rsid w:val="000C79B1"/>
    <w:rsid w:val="000D140D"/>
    <w:rsid w:val="000D3DA8"/>
    <w:rsid w:val="000E5C16"/>
    <w:rsid w:val="000E7C77"/>
    <w:rsid w:val="000F1BD6"/>
    <w:rsid w:val="000F30F0"/>
    <w:rsid w:val="000F4E7C"/>
    <w:rsid w:val="000F5211"/>
    <w:rsid w:val="001002D2"/>
    <w:rsid w:val="0010157A"/>
    <w:rsid w:val="00102E60"/>
    <w:rsid w:val="00104EB0"/>
    <w:rsid w:val="001059E3"/>
    <w:rsid w:val="00106DC3"/>
    <w:rsid w:val="00107602"/>
    <w:rsid w:val="0011075A"/>
    <w:rsid w:val="00115071"/>
    <w:rsid w:val="00120138"/>
    <w:rsid w:val="00127427"/>
    <w:rsid w:val="0013321D"/>
    <w:rsid w:val="00134115"/>
    <w:rsid w:val="0013611F"/>
    <w:rsid w:val="00137203"/>
    <w:rsid w:val="00151D75"/>
    <w:rsid w:val="001568A7"/>
    <w:rsid w:val="00156FF7"/>
    <w:rsid w:val="00157DD0"/>
    <w:rsid w:val="001600C9"/>
    <w:rsid w:val="00163591"/>
    <w:rsid w:val="0016527C"/>
    <w:rsid w:val="00165512"/>
    <w:rsid w:val="00165F39"/>
    <w:rsid w:val="0017727F"/>
    <w:rsid w:val="001819A3"/>
    <w:rsid w:val="001842E4"/>
    <w:rsid w:val="0018613E"/>
    <w:rsid w:val="0018635E"/>
    <w:rsid w:val="00186D3B"/>
    <w:rsid w:val="0018783B"/>
    <w:rsid w:val="001878B2"/>
    <w:rsid w:val="00191ADB"/>
    <w:rsid w:val="0019388A"/>
    <w:rsid w:val="001963DF"/>
    <w:rsid w:val="001A02B4"/>
    <w:rsid w:val="001A13AC"/>
    <w:rsid w:val="001A72A9"/>
    <w:rsid w:val="001A76A7"/>
    <w:rsid w:val="001B0F6F"/>
    <w:rsid w:val="001C035F"/>
    <w:rsid w:val="001C08C3"/>
    <w:rsid w:val="001C0FF2"/>
    <w:rsid w:val="001C3357"/>
    <w:rsid w:val="001D35C4"/>
    <w:rsid w:val="001D55C1"/>
    <w:rsid w:val="001D6940"/>
    <w:rsid w:val="001D6C90"/>
    <w:rsid w:val="001E4CD2"/>
    <w:rsid w:val="001E593E"/>
    <w:rsid w:val="001E6F2D"/>
    <w:rsid w:val="001F548C"/>
    <w:rsid w:val="001F57BE"/>
    <w:rsid w:val="00200490"/>
    <w:rsid w:val="002038D3"/>
    <w:rsid w:val="002055A6"/>
    <w:rsid w:val="00205C40"/>
    <w:rsid w:val="0020754F"/>
    <w:rsid w:val="0021236F"/>
    <w:rsid w:val="00213867"/>
    <w:rsid w:val="00213A9B"/>
    <w:rsid w:val="0021420C"/>
    <w:rsid w:val="00217A96"/>
    <w:rsid w:val="00217B9C"/>
    <w:rsid w:val="00220471"/>
    <w:rsid w:val="00221019"/>
    <w:rsid w:val="00227905"/>
    <w:rsid w:val="00230160"/>
    <w:rsid w:val="0023177A"/>
    <w:rsid w:val="00232394"/>
    <w:rsid w:val="002336B9"/>
    <w:rsid w:val="00236296"/>
    <w:rsid w:val="002410A9"/>
    <w:rsid w:val="002433EB"/>
    <w:rsid w:val="00243BDF"/>
    <w:rsid w:val="00245D1D"/>
    <w:rsid w:val="00252DBF"/>
    <w:rsid w:val="0025347D"/>
    <w:rsid w:val="00254473"/>
    <w:rsid w:val="0026703D"/>
    <w:rsid w:val="00267E16"/>
    <w:rsid w:val="002705B2"/>
    <w:rsid w:val="00270859"/>
    <w:rsid w:val="0027211C"/>
    <w:rsid w:val="002734DF"/>
    <w:rsid w:val="00273A18"/>
    <w:rsid w:val="00274768"/>
    <w:rsid w:val="002762B1"/>
    <w:rsid w:val="002768F9"/>
    <w:rsid w:val="00280ECF"/>
    <w:rsid w:val="002822F9"/>
    <w:rsid w:val="0028793B"/>
    <w:rsid w:val="00291C75"/>
    <w:rsid w:val="00293D57"/>
    <w:rsid w:val="00294204"/>
    <w:rsid w:val="002A0365"/>
    <w:rsid w:val="002A1A06"/>
    <w:rsid w:val="002A7055"/>
    <w:rsid w:val="002B6051"/>
    <w:rsid w:val="002B6234"/>
    <w:rsid w:val="002B6D4D"/>
    <w:rsid w:val="002C374A"/>
    <w:rsid w:val="002C4EBD"/>
    <w:rsid w:val="002C5C19"/>
    <w:rsid w:val="002D040A"/>
    <w:rsid w:val="002D3161"/>
    <w:rsid w:val="002D4D16"/>
    <w:rsid w:val="002D5B09"/>
    <w:rsid w:val="002D5FB3"/>
    <w:rsid w:val="002E0AB8"/>
    <w:rsid w:val="002E1A99"/>
    <w:rsid w:val="002E1C3F"/>
    <w:rsid w:val="002E2698"/>
    <w:rsid w:val="002E2CC4"/>
    <w:rsid w:val="002F0A3B"/>
    <w:rsid w:val="00305AFC"/>
    <w:rsid w:val="003072E2"/>
    <w:rsid w:val="0031118F"/>
    <w:rsid w:val="003115E4"/>
    <w:rsid w:val="0031174E"/>
    <w:rsid w:val="00321225"/>
    <w:rsid w:val="0032512F"/>
    <w:rsid w:val="0032546C"/>
    <w:rsid w:val="00325B9F"/>
    <w:rsid w:val="003266CA"/>
    <w:rsid w:val="003319E3"/>
    <w:rsid w:val="00336E5D"/>
    <w:rsid w:val="003457E4"/>
    <w:rsid w:val="00345D99"/>
    <w:rsid w:val="003472E2"/>
    <w:rsid w:val="00360F01"/>
    <w:rsid w:val="00362772"/>
    <w:rsid w:val="00371D00"/>
    <w:rsid w:val="00383A85"/>
    <w:rsid w:val="00384358"/>
    <w:rsid w:val="00387A36"/>
    <w:rsid w:val="00391520"/>
    <w:rsid w:val="00395B69"/>
    <w:rsid w:val="00397C63"/>
    <w:rsid w:val="003A74AE"/>
    <w:rsid w:val="003A77DE"/>
    <w:rsid w:val="003B0B1C"/>
    <w:rsid w:val="003B1D4F"/>
    <w:rsid w:val="003B50DD"/>
    <w:rsid w:val="003B6452"/>
    <w:rsid w:val="003B7EBB"/>
    <w:rsid w:val="003C307C"/>
    <w:rsid w:val="003C44F0"/>
    <w:rsid w:val="003D595F"/>
    <w:rsid w:val="003E081A"/>
    <w:rsid w:val="003E5F29"/>
    <w:rsid w:val="003E65A8"/>
    <w:rsid w:val="003E65AB"/>
    <w:rsid w:val="003E6E59"/>
    <w:rsid w:val="003F1469"/>
    <w:rsid w:val="003F2E4D"/>
    <w:rsid w:val="004022F6"/>
    <w:rsid w:val="00406D78"/>
    <w:rsid w:val="00410230"/>
    <w:rsid w:val="004106B3"/>
    <w:rsid w:val="00411431"/>
    <w:rsid w:val="004119A5"/>
    <w:rsid w:val="004123FA"/>
    <w:rsid w:val="004124CE"/>
    <w:rsid w:val="00414037"/>
    <w:rsid w:val="00416E3C"/>
    <w:rsid w:val="00434D30"/>
    <w:rsid w:val="00435B0B"/>
    <w:rsid w:val="00440873"/>
    <w:rsid w:val="0044364A"/>
    <w:rsid w:val="00444667"/>
    <w:rsid w:val="00444F36"/>
    <w:rsid w:val="00452AA1"/>
    <w:rsid w:val="00454159"/>
    <w:rsid w:val="00457462"/>
    <w:rsid w:val="00462697"/>
    <w:rsid w:val="0046356F"/>
    <w:rsid w:val="00464A11"/>
    <w:rsid w:val="00473360"/>
    <w:rsid w:val="004859C6"/>
    <w:rsid w:val="00486E4C"/>
    <w:rsid w:val="00495B11"/>
    <w:rsid w:val="0049660B"/>
    <w:rsid w:val="004A1DCB"/>
    <w:rsid w:val="004A2868"/>
    <w:rsid w:val="004A58FA"/>
    <w:rsid w:val="004A5D11"/>
    <w:rsid w:val="004A6E7B"/>
    <w:rsid w:val="004B0D43"/>
    <w:rsid w:val="004B333C"/>
    <w:rsid w:val="004B4228"/>
    <w:rsid w:val="004C2445"/>
    <w:rsid w:val="004C2B70"/>
    <w:rsid w:val="004C67D4"/>
    <w:rsid w:val="004D0AE1"/>
    <w:rsid w:val="004D2814"/>
    <w:rsid w:val="004D3621"/>
    <w:rsid w:val="004D65EC"/>
    <w:rsid w:val="004D67E6"/>
    <w:rsid w:val="004E1BA7"/>
    <w:rsid w:val="004E1C15"/>
    <w:rsid w:val="004E237D"/>
    <w:rsid w:val="004F16BC"/>
    <w:rsid w:val="004F2842"/>
    <w:rsid w:val="004F2BFF"/>
    <w:rsid w:val="004F37C1"/>
    <w:rsid w:val="004F5AD9"/>
    <w:rsid w:val="004F5CA4"/>
    <w:rsid w:val="004F6945"/>
    <w:rsid w:val="00501C54"/>
    <w:rsid w:val="0050716E"/>
    <w:rsid w:val="00514878"/>
    <w:rsid w:val="00522142"/>
    <w:rsid w:val="005234E9"/>
    <w:rsid w:val="005244DA"/>
    <w:rsid w:val="00524E79"/>
    <w:rsid w:val="00525E73"/>
    <w:rsid w:val="005261EF"/>
    <w:rsid w:val="0052646D"/>
    <w:rsid w:val="005270F4"/>
    <w:rsid w:val="00527847"/>
    <w:rsid w:val="00530F70"/>
    <w:rsid w:val="00532F7E"/>
    <w:rsid w:val="00534343"/>
    <w:rsid w:val="005347DF"/>
    <w:rsid w:val="0053652F"/>
    <w:rsid w:val="00537DCD"/>
    <w:rsid w:val="005431FD"/>
    <w:rsid w:val="00544BE1"/>
    <w:rsid w:val="00550B11"/>
    <w:rsid w:val="00551BA0"/>
    <w:rsid w:val="00552F62"/>
    <w:rsid w:val="00560976"/>
    <w:rsid w:val="005662FA"/>
    <w:rsid w:val="00570AC9"/>
    <w:rsid w:val="00573419"/>
    <w:rsid w:val="005762BB"/>
    <w:rsid w:val="00580720"/>
    <w:rsid w:val="00581800"/>
    <w:rsid w:val="00583AEC"/>
    <w:rsid w:val="00584729"/>
    <w:rsid w:val="00584B29"/>
    <w:rsid w:val="005906E3"/>
    <w:rsid w:val="005951BD"/>
    <w:rsid w:val="005A111E"/>
    <w:rsid w:val="005A3A46"/>
    <w:rsid w:val="005B1122"/>
    <w:rsid w:val="005B33E2"/>
    <w:rsid w:val="005B497A"/>
    <w:rsid w:val="005B5446"/>
    <w:rsid w:val="005C641B"/>
    <w:rsid w:val="005D14FA"/>
    <w:rsid w:val="005D3252"/>
    <w:rsid w:val="005E139B"/>
    <w:rsid w:val="005E3880"/>
    <w:rsid w:val="005E4192"/>
    <w:rsid w:val="005E46E4"/>
    <w:rsid w:val="005F3996"/>
    <w:rsid w:val="00601D86"/>
    <w:rsid w:val="00603BCD"/>
    <w:rsid w:val="00604986"/>
    <w:rsid w:val="00614EF0"/>
    <w:rsid w:val="00615408"/>
    <w:rsid w:val="0061791A"/>
    <w:rsid w:val="00623234"/>
    <w:rsid w:val="00623894"/>
    <w:rsid w:val="00626EF0"/>
    <w:rsid w:val="006277FC"/>
    <w:rsid w:val="00636239"/>
    <w:rsid w:val="006424D7"/>
    <w:rsid w:val="00642E5D"/>
    <w:rsid w:val="006559B2"/>
    <w:rsid w:val="00662543"/>
    <w:rsid w:val="00663251"/>
    <w:rsid w:val="006643DD"/>
    <w:rsid w:val="006673E1"/>
    <w:rsid w:val="006735AE"/>
    <w:rsid w:val="0067488C"/>
    <w:rsid w:val="00681811"/>
    <w:rsid w:val="00682A3D"/>
    <w:rsid w:val="00686937"/>
    <w:rsid w:val="00686958"/>
    <w:rsid w:val="00686B53"/>
    <w:rsid w:val="00690C30"/>
    <w:rsid w:val="00692444"/>
    <w:rsid w:val="00693C88"/>
    <w:rsid w:val="006A1E54"/>
    <w:rsid w:val="006B1D3F"/>
    <w:rsid w:val="006B52AB"/>
    <w:rsid w:val="006C234F"/>
    <w:rsid w:val="006C28FE"/>
    <w:rsid w:val="006C2E1B"/>
    <w:rsid w:val="006C56C5"/>
    <w:rsid w:val="006C6830"/>
    <w:rsid w:val="006D50E9"/>
    <w:rsid w:val="006D7824"/>
    <w:rsid w:val="006D787D"/>
    <w:rsid w:val="006E2C0B"/>
    <w:rsid w:val="006E6587"/>
    <w:rsid w:val="006F304A"/>
    <w:rsid w:val="006F399E"/>
    <w:rsid w:val="006F71DE"/>
    <w:rsid w:val="00702309"/>
    <w:rsid w:val="007041B6"/>
    <w:rsid w:val="00705312"/>
    <w:rsid w:val="00707198"/>
    <w:rsid w:val="00721BAF"/>
    <w:rsid w:val="007220C9"/>
    <w:rsid w:val="0072457A"/>
    <w:rsid w:val="00725329"/>
    <w:rsid w:val="00737669"/>
    <w:rsid w:val="00742360"/>
    <w:rsid w:val="00744AF7"/>
    <w:rsid w:val="00746C5A"/>
    <w:rsid w:val="00747C58"/>
    <w:rsid w:val="00751587"/>
    <w:rsid w:val="00760734"/>
    <w:rsid w:val="007629DA"/>
    <w:rsid w:val="0076419D"/>
    <w:rsid w:val="007666AF"/>
    <w:rsid w:val="00767E80"/>
    <w:rsid w:val="00772B23"/>
    <w:rsid w:val="007731FB"/>
    <w:rsid w:val="00773934"/>
    <w:rsid w:val="007756F4"/>
    <w:rsid w:val="00775EB8"/>
    <w:rsid w:val="00781FC3"/>
    <w:rsid w:val="007829EF"/>
    <w:rsid w:val="00782C8C"/>
    <w:rsid w:val="00783753"/>
    <w:rsid w:val="00790681"/>
    <w:rsid w:val="00792322"/>
    <w:rsid w:val="00792AA6"/>
    <w:rsid w:val="00794F05"/>
    <w:rsid w:val="007975A7"/>
    <w:rsid w:val="007979C8"/>
    <w:rsid w:val="007A1047"/>
    <w:rsid w:val="007B21DF"/>
    <w:rsid w:val="007B5E12"/>
    <w:rsid w:val="007C3765"/>
    <w:rsid w:val="007C5455"/>
    <w:rsid w:val="007C7EA6"/>
    <w:rsid w:val="007D3D76"/>
    <w:rsid w:val="007D6144"/>
    <w:rsid w:val="007D6E76"/>
    <w:rsid w:val="007E1D15"/>
    <w:rsid w:val="007E1D7B"/>
    <w:rsid w:val="007E5C11"/>
    <w:rsid w:val="007E5C46"/>
    <w:rsid w:val="007F2AF7"/>
    <w:rsid w:val="007F307C"/>
    <w:rsid w:val="007F30B4"/>
    <w:rsid w:val="007F6057"/>
    <w:rsid w:val="007F67CD"/>
    <w:rsid w:val="007F70C6"/>
    <w:rsid w:val="007F7821"/>
    <w:rsid w:val="007F7865"/>
    <w:rsid w:val="0080123F"/>
    <w:rsid w:val="00805037"/>
    <w:rsid w:val="00805426"/>
    <w:rsid w:val="008102BF"/>
    <w:rsid w:val="00813F9F"/>
    <w:rsid w:val="00814FD9"/>
    <w:rsid w:val="00816FE5"/>
    <w:rsid w:val="00820B33"/>
    <w:rsid w:val="00820C43"/>
    <w:rsid w:val="0082150C"/>
    <w:rsid w:val="008249CD"/>
    <w:rsid w:val="00824D2D"/>
    <w:rsid w:val="00830D68"/>
    <w:rsid w:val="00834472"/>
    <w:rsid w:val="00836797"/>
    <w:rsid w:val="008430E4"/>
    <w:rsid w:val="008437C1"/>
    <w:rsid w:val="00844707"/>
    <w:rsid w:val="008473D4"/>
    <w:rsid w:val="00851EB6"/>
    <w:rsid w:val="0085349F"/>
    <w:rsid w:val="0085764E"/>
    <w:rsid w:val="00857F99"/>
    <w:rsid w:val="008626B5"/>
    <w:rsid w:val="0086653B"/>
    <w:rsid w:val="00867E2E"/>
    <w:rsid w:val="00870512"/>
    <w:rsid w:val="00872C1F"/>
    <w:rsid w:val="00873AEB"/>
    <w:rsid w:val="008752BA"/>
    <w:rsid w:val="00876402"/>
    <w:rsid w:val="00876912"/>
    <w:rsid w:val="00880596"/>
    <w:rsid w:val="00880AB7"/>
    <w:rsid w:val="0088279E"/>
    <w:rsid w:val="00882B05"/>
    <w:rsid w:val="00886450"/>
    <w:rsid w:val="00887817"/>
    <w:rsid w:val="008907B4"/>
    <w:rsid w:val="00896600"/>
    <w:rsid w:val="008A215D"/>
    <w:rsid w:val="008A3A1A"/>
    <w:rsid w:val="008A6BBC"/>
    <w:rsid w:val="008B23F6"/>
    <w:rsid w:val="008C7479"/>
    <w:rsid w:val="008C7794"/>
    <w:rsid w:val="008D43B5"/>
    <w:rsid w:val="008D461F"/>
    <w:rsid w:val="008E1614"/>
    <w:rsid w:val="008E3E55"/>
    <w:rsid w:val="008E58A8"/>
    <w:rsid w:val="008E66C9"/>
    <w:rsid w:val="008E6743"/>
    <w:rsid w:val="008F0889"/>
    <w:rsid w:val="008F17B6"/>
    <w:rsid w:val="008F3FD5"/>
    <w:rsid w:val="009062AD"/>
    <w:rsid w:val="00913384"/>
    <w:rsid w:val="00920CDC"/>
    <w:rsid w:val="00923EAC"/>
    <w:rsid w:val="00931673"/>
    <w:rsid w:val="00934E3C"/>
    <w:rsid w:val="00934EB3"/>
    <w:rsid w:val="0094086B"/>
    <w:rsid w:val="00940E90"/>
    <w:rsid w:val="00943626"/>
    <w:rsid w:val="00944604"/>
    <w:rsid w:val="00946BB2"/>
    <w:rsid w:val="00964E32"/>
    <w:rsid w:val="00965BD5"/>
    <w:rsid w:val="00970DEE"/>
    <w:rsid w:val="009749DB"/>
    <w:rsid w:val="00975A43"/>
    <w:rsid w:val="0097708C"/>
    <w:rsid w:val="00985448"/>
    <w:rsid w:val="0098635C"/>
    <w:rsid w:val="00990FFC"/>
    <w:rsid w:val="009910CE"/>
    <w:rsid w:val="009924AB"/>
    <w:rsid w:val="00993DF6"/>
    <w:rsid w:val="009A28AD"/>
    <w:rsid w:val="009A6856"/>
    <w:rsid w:val="009A761D"/>
    <w:rsid w:val="009B0735"/>
    <w:rsid w:val="009B1B65"/>
    <w:rsid w:val="009B2533"/>
    <w:rsid w:val="009B424E"/>
    <w:rsid w:val="009B46B1"/>
    <w:rsid w:val="009C0252"/>
    <w:rsid w:val="009D5D90"/>
    <w:rsid w:val="009E0D6F"/>
    <w:rsid w:val="009E28F4"/>
    <w:rsid w:val="009E5688"/>
    <w:rsid w:val="009E7628"/>
    <w:rsid w:val="009F0C5E"/>
    <w:rsid w:val="009F0C7C"/>
    <w:rsid w:val="009F40CA"/>
    <w:rsid w:val="00A01D08"/>
    <w:rsid w:val="00A023F2"/>
    <w:rsid w:val="00A02AA6"/>
    <w:rsid w:val="00A07868"/>
    <w:rsid w:val="00A1091A"/>
    <w:rsid w:val="00A10A27"/>
    <w:rsid w:val="00A11189"/>
    <w:rsid w:val="00A14947"/>
    <w:rsid w:val="00A17B37"/>
    <w:rsid w:val="00A21BC5"/>
    <w:rsid w:val="00A30A2C"/>
    <w:rsid w:val="00A324C0"/>
    <w:rsid w:val="00A35D37"/>
    <w:rsid w:val="00A36928"/>
    <w:rsid w:val="00A37017"/>
    <w:rsid w:val="00A37C7E"/>
    <w:rsid w:val="00A46BAF"/>
    <w:rsid w:val="00A4735D"/>
    <w:rsid w:val="00A5057C"/>
    <w:rsid w:val="00A55834"/>
    <w:rsid w:val="00A652B2"/>
    <w:rsid w:val="00A66A3A"/>
    <w:rsid w:val="00A8084E"/>
    <w:rsid w:val="00A81049"/>
    <w:rsid w:val="00A91662"/>
    <w:rsid w:val="00A939CC"/>
    <w:rsid w:val="00A94630"/>
    <w:rsid w:val="00A95AC1"/>
    <w:rsid w:val="00A97A28"/>
    <w:rsid w:val="00AA0DBA"/>
    <w:rsid w:val="00AA483A"/>
    <w:rsid w:val="00AA727A"/>
    <w:rsid w:val="00AB0B6B"/>
    <w:rsid w:val="00AB3969"/>
    <w:rsid w:val="00AB4F39"/>
    <w:rsid w:val="00AB5F9D"/>
    <w:rsid w:val="00AB6B68"/>
    <w:rsid w:val="00AB7719"/>
    <w:rsid w:val="00AC06FE"/>
    <w:rsid w:val="00AC23DD"/>
    <w:rsid w:val="00AC3A1A"/>
    <w:rsid w:val="00AC4601"/>
    <w:rsid w:val="00AC46F6"/>
    <w:rsid w:val="00AC6CF7"/>
    <w:rsid w:val="00AC7181"/>
    <w:rsid w:val="00AD1FDC"/>
    <w:rsid w:val="00AD2154"/>
    <w:rsid w:val="00AE167D"/>
    <w:rsid w:val="00AE1E75"/>
    <w:rsid w:val="00AE28B3"/>
    <w:rsid w:val="00AE307F"/>
    <w:rsid w:val="00AE5332"/>
    <w:rsid w:val="00AE7AFD"/>
    <w:rsid w:val="00AF0020"/>
    <w:rsid w:val="00AF34F4"/>
    <w:rsid w:val="00AF3D44"/>
    <w:rsid w:val="00AF4250"/>
    <w:rsid w:val="00AF4E7F"/>
    <w:rsid w:val="00AF529B"/>
    <w:rsid w:val="00AF6302"/>
    <w:rsid w:val="00AF63A6"/>
    <w:rsid w:val="00AF7785"/>
    <w:rsid w:val="00B043CF"/>
    <w:rsid w:val="00B060C1"/>
    <w:rsid w:val="00B112BA"/>
    <w:rsid w:val="00B13696"/>
    <w:rsid w:val="00B13913"/>
    <w:rsid w:val="00B202B3"/>
    <w:rsid w:val="00B210F3"/>
    <w:rsid w:val="00B2286C"/>
    <w:rsid w:val="00B24834"/>
    <w:rsid w:val="00B25657"/>
    <w:rsid w:val="00B25C50"/>
    <w:rsid w:val="00B26E36"/>
    <w:rsid w:val="00B279DE"/>
    <w:rsid w:val="00B307C5"/>
    <w:rsid w:val="00B33AAB"/>
    <w:rsid w:val="00B35C2D"/>
    <w:rsid w:val="00B41A3D"/>
    <w:rsid w:val="00B4340A"/>
    <w:rsid w:val="00B44FFC"/>
    <w:rsid w:val="00B469C1"/>
    <w:rsid w:val="00B505ED"/>
    <w:rsid w:val="00B50C3D"/>
    <w:rsid w:val="00B547B8"/>
    <w:rsid w:val="00B54F58"/>
    <w:rsid w:val="00B628A9"/>
    <w:rsid w:val="00B62C4C"/>
    <w:rsid w:val="00B64E35"/>
    <w:rsid w:val="00B6541B"/>
    <w:rsid w:val="00B6718D"/>
    <w:rsid w:val="00B70639"/>
    <w:rsid w:val="00B75EC1"/>
    <w:rsid w:val="00B84811"/>
    <w:rsid w:val="00B85D06"/>
    <w:rsid w:val="00B87A6F"/>
    <w:rsid w:val="00B92A60"/>
    <w:rsid w:val="00B92C56"/>
    <w:rsid w:val="00B97046"/>
    <w:rsid w:val="00B97FAE"/>
    <w:rsid w:val="00BA15D3"/>
    <w:rsid w:val="00BA19BC"/>
    <w:rsid w:val="00BA32CC"/>
    <w:rsid w:val="00BA3CBA"/>
    <w:rsid w:val="00BA66B0"/>
    <w:rsid w:val="00BB2AEF"/>
    <w:rsid w:val="00BB37FE"/>
    <w:rsid w:val="00BB7F40"/>
    <w:rsid w:val="00BC2182"/>
    <w:rsid w:val="00BC3894"/>
    <w:rsid w:val="00BC50B8"/>
    <w:rsid w:val="00BC57FD"/>
    <w:rsid w:val="00BD0797"/>
    <w:rsid w:val="00BD14E0"/>
    <w:rsid w:val="00BD1C5C"/>
    <w:rsid w:val="00BD5267"/>
    <w:rsid w:val="00BE3202"/>
    <w:rsid w:val="00BE3449"/>
    <w:rsid w:val="00BE4ED8"/>
    <w:rsid w:val="00BF3D4D"/>
    <w:rsid w:val="00BF45F3"/>
    <w:rsid w:val="00BF5EEF"/>
    <w:rsid w:val="00BF62EB"/>
    <w:rsid w:val="00BF76A9"/>
    <w:rsid w:val="00C0105A"/>
    <w:rsid w:val="00C015D3"/>
    <w:rsid w:val="00C01D77"/>
    <w:rsid w:val="00C04D0B"/>
    <w:rsid w:val="00C05BEC"/>
    <w:rsid w:val="00C13312"/>
    <w:rsid w:val="00C21114"/>
    <w:rsid w:val="00C318AC"/>
    <w:rsid w:val="00C31D97"/>
    <w:rsid w:val="00C3426C"/>
    <w:rsid w:val="00C352EA"/>
    <w:rsid w:val="00C359CE"/>
    <w:rsid w:val="00C37560"/>
    <w:rsid w:val="00C421C6"/>
    <w:rsid w:val="00C440AD"/>
    <w:rsid w:val="00C44D3F"/>
    <w:rsid w:val="00C4758E"/>
    <w:rsid w:val="00C53805"/>
    <w:rsid w:val="00C53C81"/>
    <w:rsid w:val="00C53F84"/>
    <w:rsid w:val="00C613B9"/>
    <w:rsid w:val="00C61E18"/>
    <w:rsid w:val="00C664CC"/>
    <w:rsid w:val="00C665B5"/>
    <w:rsid w:val="00C6778F"/>
    <w:rsid w:val="00C73B83"/>
    <w:rsid w:val="00C8216E"/>
    <w:rsid w:val="00C876DC"/>
    <w:rsid w:val="00C94D39"/>
    <w:rsid w:val="00C96BEB"/>
    <w:rsid w:val="00C97824"/>
    <w:rsid w:val="00CA342F"/>
    <w:rsid w:val="00CA3FEF"/>
    <w:rsid w:val="00CA7C94"/>
    <w:rsid w:val="00CB1346"/>
    <w:rsid w:val="00CB14D5"/>
    <w:rsid w:val="00CB3EFF"/>
    <w:rsid w:val="00CB4754"/>
    <w:rsid w:val="00CC5686"/>
    <w:rsid w:val="00CD0A0F"/>
    <w:rsid w:val="00CD1FD2"/>
    <w:rsid w:val="00CD2D15"/>
    <w:rsid w:val="00CD52C5"/>
    <w:rsid w:val="00CE1056"/>
    <w:rsid w:val="00CE1676"/>
    <w:rsid w:val="00CE1D64"/>
    <w:rsid w:val="00CE1EB0"/>
    <w:rsid w:val="00CE3A6E"/>
    <w:rsid w:val="00D01645"/>
    <w:rsid w:val="00D02C4D"/>
    <w:rsid w:val="00D07E65"/>
    <w:rsid w:val="00D10329"/>
    <w:rsid w:val="00D1449D"/>
    <w:rsid w:val="00D2181C"/>
    <w:rsid w:val="00D218A1"/>
    <w:rsid w:val="00D25B71"/>
    <w:rsid w:val="00D329B1"/>
    <w:rsid w:val="00D33227"/>
    <w:rsid w:val="00D356C0"/>
    <w:rsid w:val="00D40CD9"/>
    <w:rsid w:val="00D41971"/>
    <w:rsid w:val="00D46A21"/>
    <w:rsid w:val="00D5333E"/>
    <w:rsid w:val="00D60144"/>
    <w:rsid w:val="00D61B6C"/>
    <w:rsid w:val="00D61C75"/>
    <w:rsid w:val="00D63839"/>
    <w:rsid w:val="00D6425B"/>
    <w:rsid w:val="00D649EA"/>
    <w:rsid w:val="00D7136D"/>
    <w:rsid w:val="00D752A6"/>
    <w:rsid w:val="00D75FAB"/>
    <w:rsid w:val="00D7705B"/>
    <w:rsid w:val="00D83FAC"/>
    <w:rsid w:val="00D86CBD"/>
    <w:rsid w:val="00D8735A"/>
    <w:rsid w:val="00D92AB1"/>
    <w:rsid w:val="00D934C4"/>
    <w:rsid w:val="00DA6DD0"/>
    <w:rsid w:val="00DA7B97"/>
    <w:rsid w:val="00DB7D2C"/>
    <w:rsid w:val="00DD245F"/>
    <w:rsid w:val="00DD5BBB"/>
    <w:rsid w:val="00DD63E7"/>
    <w:rsid w:val="00DD6D2A"/>
    <w:rsid w:val="00DE64C4"/>
    <w:rsid w:val="00DF0DEF"/>
    <w:rsid w:val="00DF1EA8"/>
    <w:rsid w:val="00DF4F34"/>
    <w:rsid w:val="00DF50F8"/>
    <w:rsid w:val="00E01F93"/>
    <w:rsid w:val="00E020E9"/>
    <w:rsid w:val="00E02F21"/>
    <w:rsid w:val="00E1079E"/>
    <w:rsid w:val="00E124EE"/>
    <w:rsid w:val="00E14248"/>
    <w:rsid w:val="00E145D9"/>
    <w:rsid w:val="00E15F7B"/>
    <w:rsid w:val="00E167BE"/>
    <w:rsid w:val="00E24A26"/>
    <w:rsid w:val="00E30C20"/>
    <w:rsid w:val="00E3214A"/>
    <w:rsid w:val="00E32AB8"/>
    <w:rsid w:val="00E348C1"/>
    <w:rsid w:val="00E371E0"/>
    <w:rsid w:val="00E405B5"/>
    <w:rsid w:val="00E46AFB"/>
    <w:rsid w:val="00E50A95"/>
    <w:rsid w:val="00E665F6"/>
    <w:rsid w:val="00E735A7"/>
    <w:rsid w:val="00E74DAC"/>
    <w:rsid w:val="00E77FD1"/>
    <w:rsid w:val="00E821EA"/>
    <w:rsid w:val="00E83B24"/>
    <w:rsid w:val="00E8675E"/>
    <w:rsid w:val="00E86D77"/>
    <w:rsid w:val="00E9219A"/>
    <w:rsid w:val="00E94BF5"/>
    <w:rsid w:val="00E95CB0"/>
    <w:rsid w:val="00E9746B"/>
    <w:rsid w:val="00EA4DDB"/>
    <w:rsid w:val="00EA5737"/>
    <w:rsid w:val="00EA7582"/>
    <w:rsid w:val="00EA7B20"/>
    <w:rsid w:val="00EA7EB6"/>
    <w:rsid w:val="00EB6E16"/>
    <w:rsid w:val="00EC22F4"/>
    <w:rsid w:val="00ED1BC0"/>
    <w:rsid w:val="00ED41A3"/>
    <w:rsid w:val="00EE3C88"/>
    <w:rsid w:val="00EE47CC"/>
    <w:rsid w:val="00EF4F74"/>
    <w:rsid w:val="00EF5651"/>
    <w:rsid w:val="00F041FF"/>
    <w:rsid w:val="00F10E07"/>
    <w:rsid w:val="00F11808"/>
    <w:rsid w:val="00F11A3D"/>
    <w:rsid w:val="00F142CE"/>
    <w:rsid w:val="00F20028"/>
    <w:rsid w:val="00F21DD6"/>
    <w:rsid w:val="00F25186"/>
    <w:rsid w:val="00F26AB8"/>
    <w:rsid w:val="00F3039B"/>
    <w:rsid w:val="00F35C3A"/>
    <w:rsid w:val="00F3634B"/>
    <w:rsid w:val="00F36B3D"/>
    <w:rsid w:val="00F37DD5"/>
    <w:rsid w:val="00F41EFD"/>
    <w:rsid w:val="00F470DF"/>
    <w:rsid w:val="00F52DA9"/>
    <w:rsid w:val="00F5441F"/>
    <w:rsid w:val="00F57D29"/>
    <w:rsid w:val="00F60A43"/>
    <w:rsid w:val="00F61FCD"/>
    <w:rsid w:val="00F665ED"/>
    <w:rsid w:val="00F6663F"/>
    <w:rsid w:val="00F7284B"/>
    <w:rsid w:val="00F73B6C"/>
    <w:rsid w:val="00F825B4"/>
    <w:rsid w:val="00F83E9E"/>
    <w:rsid w:val="00F85299"/>
    <w:rsid w:val="00F854AC"/>
    <w:rsid w:val="00F86597"/>
    <w:rsid w:val="00F9258B"/>
    <w:rsid w:val="00F92751"/>
    <w:rsid w:val="00FA20F7"/>
    <w:rsid w:val="00FA291F"/>
    <w:rsid w:val="00FA3C16"/>
    <w:rsid w:val="00FB008B"/>
    <w:rsid w:val="00FB57CA"/>
    <w:rsid w:val="00FB6CA6"/>
    <w:rsid w:val="00FC02FE"/>
    <w:rsid w:val="00FC32D5"/>
    <w:rsid w:val="00FC3D7E"/>
    <w:rsid w:val="00FC7339"/>
    <w:rsid w:val="00FD0410"/>
    <w:rsid w:val="00FD11D9"/>
    <w:rsid w:val="00FD24C1"/>
    <w:rsid w:val="00FD3C6E"/>
    <w:rsid w:val="00FD617E"/>
    <w:rsid w:val="00FD6802"/>
    <w:rsid w:val="00FD7B5B"/>
    <w:rsid w:val="00FF04C7"/>
    <w:rsid w:val="00FF391A"/>
    <w:rsid w:val="00FF6187"/>
    <w:rsid w:val="00FF69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D3FB-0670-4B6C-84ED-4B30F0F1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0873"/>
    <w:pPr>
      <w:widowControl w:val="0"/>
      <w:spacing w:after="0" w:line="240" w:lineRule="auto"/>
    </w:pPr>
    <w:rPr>
      <w:rFonts w:ascii="Courier New" w:eastAsia="Courier New" w:hAnsi="Courier New" w:cs="Courier New"/>
      <w:color w:val="000000"/>
      <w:sz w:val="24"/>
      <w:szCs w:val="24"/>
      <w:lang w:eastAsia="pl-PL" w:bidi="pl-PL"/>
    </w:rPr>
  </w:style>
  <w:style w:type="paragraph" w:styleId="Nagwek1">
    <w:name w:val="heading 1"/>
    <w:aliases w:val="Znak2"/>
    <w:basedOn w:val="Normalny"/>
    <w:next w:val="Normalny"/>
    <w:link w:val="Nagwek1Znak"/>
    <w:qFormat/>
    <w:rsid w:val="00440873"/>
    <w:pPr>
      <w:keepNext/>
      <w:widowControl/>
      <w:spacing w:before="240" w:after="60"/>
      <w:outlineLvl w:val="0"/>
    </w:pPr>
    <w:rPr>
      <w:rFonts w:ascii="Arial" w:eastAsia="Times New Roman" w:hAnsi="Arial" w:cs="Arial"/>
      <w:color w:val="auto"/>
      <w:kern w:val="32"/>
      <w:sz w:val="32"/>
      <w:szCs w:val="32"/>
      <w:lang w:bidi="ar-SA"/>
    </w:rPr>
  </w:style>
  <w:style w:type="paragraph" w:styleId="Nagwek5">
    <w:name w:val="heading 5"/>
    <w:basedOn w:val="Normalny"/>
    <w:next w:val="Normalny"/>
    <w:link w:val="Nagwek5Znak"/>
    <w:uiPriority w:val="9"/>
    <w:semiHidden/>
    <w:unhideWhenUsed/>
    <w:qFormat/>
    <w:rsid w:val="004859C6"/>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440873"/>
    <w:rPr>
      <w:rFonts w:ascii="Arial" w:eastAsia="Times New Roman" w:hAnsi="Arial" w:cs="Arial"/>
      <w:kern w:val="32"/>
      <w:sz w:val="32"/>
      <w:szCs w:val="32"/>
      <w:lang w:eastAsia="pl-PL"/>
    </w:rPr>
  </w:style>
  <w:style w:type="paragraph" w:styleId="Tytu">
    <w:name w:val="Title"/>
    <w:aliases w:val="Title Char,Title Char Znak Znak,Title Char Znak Znak Znak Znak Znak,Title Char Znak,Title Char Znak Znak Znak Znak"/>
    <w:basedOn w:val="Normalny"/>
    <w:link w:val="TytuZnak"/>
    <w:qFormat/>
    <w:rsid w:val="00440873"/>
    <w:pPr>
      <w:widowControl/>
      <w:jc w:val="center"/>
    </w:pPr>
    <w:rPr>
      <w:rFonts w:ascii="Arial" w:eastAsia="Times New Roman" w:hAnsi="Arial" w:cs="Times New Roman"/>
      <w:b/>
      <w:color w:val="auto"/>
      <w:sz w:val="22"/>
      <w:szCs w:val="20"/>
      <w:lang w:bidi="ar-SA"/>
    </w:rPr>
  </w:style>
  <w:style w:type="character" w:customStyle="1" w:styleId="TytuZnak">
    <w:name w:val="Tytuł Znak"/>
    <w:aliases w:val="Title Char Znak1,Title Char Znak Znak Znak,Title Char Znak Znak Znak Znak Znak Znak,Title Char Znak Znak1,Title Char Znak Znak Znak Znak Znak1"/>
    <w:basedOn w:val="Domylnaczcionkaakapitu"/>
    <w:link w:val="Tytu"/>
    <w:rsid w:val="00440873"/>
    <w:rPr>
      <w:rFonts w:ascii="Arial" w:eastAsia="Times New Roman" w:hAnsi="Arial" w:cs="Times New Roman"/>
      <w:b/>
      <w:szCs w:val="20"/>
      <w:lang w:eastAsia="pl-PL"/>
    </w:rPr>
  </w:style>
  <w:style w:type="paragraph" w:styleId="Tekstpodstawowy">
    <w:name w:val="Body Text"/>
    <w:basedOn w:val="Normalny"/>
    <w:link w:val="TekstpodstawowyZnak"/>
    <w:unhideWhenUsed/>
    <w:rsid w:val="00440873"/>
    <w:pPr>
      <w:widowControl/>
      <w:jc w:val="both"/>
    </w:pPr>
    <w:rPr>
      <w:rFonts w:ascii="Arial" w:eastAsia="Times New Roman" w:hAnsi="Arial" w:cs="Times New Roman"/>
      <w:b/>
      <w:color w:val="auto"/>
      <w:sz w:val="22"/>
      <w:szCs w:val="20"/>
      <w:lang w:bidi="ar-SA"/>
    </w:rPr>
  </w:style>
  <w:style w:type="character" w:customStyle="1" w:styleId="TekstpodstawowyZnak">
    <w:name w:val="Tekst podstawowy Znak"/>
    <w:basedOn w:val="Domylnaczcionkaakapitu"/>
    <w:link w:val="Tekstpodstawowy"/>
    <w:rsid w:val="00440873"/>
    <w:rPr>
      <w:rFonts w:ascii="Arial" w:eastAsia="Times New Roman" w:hAnsi="Arial" w:cs="Times New Roman"/>
      <w:b/>
      <w:szCs w:val="20"/>
      <w:lang w:eastAsia="pl-PL"/>
    </w:rPr>
  </w:style>
  <w:style w:type="paragraph" w:styleId="Tekstpodstawowywcity">
    <w:name w:val="Body Text Indent"/>
    <w:basedOn w:val="Normalny"/>
    <w:link w:val="TekstpodstawowywcityZnak"/>
    <w:semiHidden/>
    <w:unhideWhenUsed/>
    <w:rsid w:val="00440873"/>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link w:val="Tekstpodstawowywcity"/>
    <w:semiHidden/>
    <w:rsid w:val="00440873"/>
    <w:rPr>
      <w:rFonts w:ascii="Times New Roman" w:eastAsia="Times New Roman" w:hAnsi="Times New Roman" w:cs="Times New Roman"/>
      <w:sz w:val="24"/>
      <w:szCs w:val="24"/>
      <w:lang w:eastAsia="pl-PL"/>
    </w:rPr>
  </w:style>
  <w:style w:type="character" w:customStyle="1" w:styleId="standardowy1">
    <w:name w:val="standardowy1"/>
    <w:rsid w:val="00440873"/>
    <w:rPr>
      <w:rFonts w:ascii="Times New Roman" w:hAnsi="Times New Roman" w:cs="Times New Roman" w:hint="default"/>
      <w:strike w:val="0"/>
      <w:dstrike w:val="0"/>
      <w:sz w:val="20"/>
      <w:szCs w:val="20"/>
      <w:u w:val="none"/>
      <w:effect w:val="none"/>
    </w:rPr>
  </w:style>
  <w:style w:type="character" w:customStyle="1" w:styleId="nag-0142-00f3wek-002011">
    <w:name w:val="nag-0142-00f3wek-002011"/>
    <w:rsid w:val="00440873"/>
    <w:rPr>
      <w:sz w:val="24"/>
      <w:szCs w:val="24"/>
    </w:rPr>
  </w:style>
  <w:style w:type="paragraph" w:styleId="Stopka">
    <w:name w:val="footer"/>
    <w:basedOn w:val="Normalny"/>
    <w:link w:val="StopkaZnak"/>
    <w:uiPriority w:val="99"/>
    <w:unhideWhenUsed/>
    <w:rsid w:val="00440873"/>
    <w:pPr>
      <w:tabs>
        <w:tab w:val="center" w:pos="4536"/>
        <w:tab w:val="right" w:pos="9072"/>
      </w:tabs>
    </w:pPr>
  </w:style>
  <w:style w:type="character" w:customStyle="1" w:styleId="StopkaZnak">
    <w:name w:val="Stopka Znak"/>
    <w:basedOn w:val="Domylnaczcionkaakapitu"/>
    <w:link w:val="Stopka"/>
    <w:uiPriority w:val="99"/>
    <w:rsid w:val="00440873"/>
    <w:rPr>
      <w:rFonts w:ascii="Courier New" w:eastAsia="Courier New" w:hAnsi="Courier New" w:cs="Courier New"/>
      <w:color w:val="000000"/>
      <w:sz w:val="24"/>
      <w:szCs w:val="24"/>
      <w:lang w:eastAsia="pl-PL" w:bidi="pl-PL"/>
    </w:rPr>
  </w:style>
  <w:style w:type="character" w:styleId="Hipercze">
    <w:name w:val="Hyperlink"/>
    <w:basedOn w:val="Domylnaczcionkaakapitu"/>
    <w:uiPriority w:val="99"/>
    <w:unhideWhenUsed/>
    <w:rsid w:val="00440873"/>
    <w:rPr>
      <w:color w:val="0000FF"/>
      <w:u w:val="single"/>
    </w:rPr>
  </w:style>
  <w:style w:type="character" w:customStyle="1" w:styleId="pktZnak">
    <w:name w:val="pkt Znak"/>
    <w:link w:val="pkt"/>
    <w:locked/>
    <w:rsid w:val="00440873"/>
    <w:rPr>
      <w:rFonts w:ascii="Times New Roman" w:eastAsia="Times New Roman" w:hAnsi="Times New Roman" w:cs="Times New Roman"/>
      <w:sz w:val="24"/>
    </w:rPr>
  </w:style>
  <w:style w:type="paragraph" w:customStyle="1" w:styleId="pkt">
    <w:name w:val="pkt"/>
    <w:basedOn w:val="Normalny"/>
    <w:link w:val="pktZnak"/>
    <w:rsid w:val="00440873"/>
    <w:pPr>
      <w:widowControl/>
      <w:spacing w:before="60" w:after="60"/>
      <w:ind w:left="851" w:hanging="295"/>
      <w:jc w:val="both"/>
    </w:pPr>
    <w:rPr>
      <w:rFonts w:ascii="Times New Roman" w:eastAsia="Times New Roman" w:hAnsi="Times New Roman" w:cs="Times New Roman"/>
      <w:color w:val="auto"/>
      <w:szCs w:val="22"/>
      <w:lang w:eastAsia="en-US" w:bidi="ar-SA"/>
    </w:rPr>
  </w:style>
  <w:style w:type="character" w:customStyle="1" w:styleId="Teksttreci">
    <w:name w:val="Tekst treści_"/>
    <w:basedOn w:val="Domylnaczcionkaakapitu"/>
    <w:link w:val="Teksttreci0"/>
    <w:locked/>
    <w:rsid w:val="00440873"/>
    <w:rPr>
      <w:rFonts w:ascii="Trebuchet MS" w:eastAsia="Trebuchet MS" w:hAnsi="Trebuchet MS" w:cs="Trebuchet MS"/>
      <w:shd w:val="clear" w:color="auto" w:fill="FFFFFF"/>
    </w:rPr>
  </w:style>
  <w:style w:type="paragraph" w:customStyle="1" w:styleId="Teksttreci0">
    <w:name w:val="Tekst treści"/>
    <w:basedOn w:val="Normalny"/>
    <w:link w:val="Teksttreci"/>
    <w:rsid w:val="00440873"/>
    <w:pPr>
      <w:shd w:val="clear" w:color="auto" w:fill="FFFFFF"/>
      <w:spacing w:after="120"/>
    </w:pPr>
    <w:rPr>
      <w:rFonts w:ascii="Trebuchet MS" w:eastAsia="Trebuchet MS" w:hAnsi="Trebuchet MS" w:cs="Trebuchet MS"/>
      <w:color w:val="auto"/>
      <w:sz w:val="22"/>
      <w:szCs w:val="22"/>
      <w:lang w:eastAsia="en-US" w:bidi="ar-SA"/>
    </w:rPr>
  </w:style>
  <w:style w:type="paragraph" w:styleId="Akapitzlist">
    <w:name w:val="List Paragraph"/>
    <w:aliases w:val="CW_Lista,mm,naglowek,normalny tekst,L1,Numerowanie,Akapit z listą5,T_SZ_List Paragraph,Preambuła,Akapit z listą BS,List Paragraph,zwykły tekst,List Paragraph1,BulletC,Obiekt,Wyliczanie,Akapit z listą31,Bullets,Wypunktowanie,Bulleted list"/>
    <w:basedOn w:val="Normalny"/>
    <w:link w:val="AkapitzlistZnak"/>
    <w:uiPriority w:val="34"/>
    <w:qFormat/>
    <w:rsid w:val="00440873"/>
    <w:pPr>
      <w:ind w:left="720"/>
      <w:contextualSpacing/>
    </w:pPr>
  </w:style>
  <w:style w:type="character" w:customStyle="1" w:styleId="Nagwek10">
    <w:name w:val="Nagłówek #1_"/>
    <w:basedOn w:val="Domylnaczcionkaakapitu"/>
    <w:link w:val="Nagwek11"/>
    <w:locked/>
    <w:rsid w:val="00662543"/>
    <w:rPr>
      <w:rFonts w:ascii="Trebuchet MS" w:eastAsia="Trebuchet MS" w:hAnsi="Trebuchet MS" w:cs="Trebuchet MS"/>
      <w:b/>
      <w:bCs/>
      <w:shd w:val="clear" w:color="auto" w:fill="FFFFFF"/>
    </w:rPr>
  </w:style>
  <w:style w:type="paragraph" w:customStyle="1" w:styleId="Nagwek11">
    <w:name w:val="Nagłówek #1"/>
    <w:basedOn w:val="Normalny"/>
    <w:link w:val="Nagwek10"/>
    <w:rsid w:val="00662543"/>
    <w:pPr>
      <w:shd w:val="clear" w:color="auto" w:fill="FFFFFF"/>
      <w:spacing w:after="120"/>
      <w:jc w:val="center"/>
      <w:outlineLvl w:val="0"/>
    </w:pPr>
    <w:rPr>
      <w:rFonts w:ascii="Trebuchet MS" w:eastAsia="Trebuchet MS" w:hAnsi="Trebuchet MS" w:cs="Trebuchet MS"/>
      <w:b/>
      <w:bCs/>
      <w:color w:val="auto"/>
      <w:sz w:val="22"/>
      <w:szCs w:val="22"/>
      <w:lang w:eastAsia="en-US" w:bidi="ar-SA"/>
    </w:rPr>
  </w:style>
  <w:style w:type="paragraph" w:customStyle="1" w:styleId="Legenda1">
    <w:name w:val="Legenda1"/>
    <w:basedOn w:val="Normalny"/>
    <w:next w:val="Normalny"/>
    <w:rsid w:val="00291C75"/>
    <w:pPr>
      <w:widowControl/>
      <w:suppressAutoHyphens/>
      <w:ind w:left="780"/>
    </w:pPr>
    <w:rPr>
      <w:rFonts w:ascii="Times New Roman" w:eastAsia="Times New Roman" w:hAnsi="Times New Roman" w:cs="Times New Roman"/>
      <w:color w:val="auto"/>
      <w:szCs w:val="20"/>
      <w:lang w:eastAsia="ar-SA" w:bidi="ar-SA"/>
    </w:rPr>
  </w:style>
  <w:style w:type="character" w:customStyle="1" w:styleId="Nagwek5Znak">
    <w:name w:val="Nagłówek 5 Znak"/>
    <w:basedOn w:val="Domylnaczcionkaakapitu"/>
    <w:link w:val="Nagwek5"/>
    <w:uiPriority w:val="9"/>
    <w:semiHidden/>
    <w:rsid w:val="004859C6"/>
    <w:rPr>
      <w:rFonts w:asciiTheme="majorHAnsi" w:eastAsiaTheme="majorEastAsia" w:hAnsiTheme="majorHAnsi" w:cstheme="majorBidi"/>
      <w:color w:val="2E74B5" w:themeColor="accent1" w:themeShade="BF"/>
      <w:sz w:val="24"/>
      <w:szCs w:val="24"/>
      <w:lang w:eastAsia="pl-PL" w:bidi="pl-PL"/>
    </w:rPr>
  </w:style>
  <w:style w:type="character" w:customStyle="1" w:styleId="Stopka0">
    <w:name w:val="Stopka_"/>
    <w:basedOn w:val="Domylnaczcionkaakapitu"/>
    <w:link w:val="Stopka1"/>
    <w:locked/>
    <w:rsid w:val="004859C6"/>
    <w:rPr>
      <w:rFonts w:ascii="Arial" w:eastAsia="Arial" w:hAnsi="Arial" w:cs="Arial"/>
      <w:sz w:val="16"/>
      <w:szCs w:val="16"/>
      <w:shd w:val="clear" w:color="auto" w:fill="FFFFFF"/>
    </w:rPr>
  </w:style>
  <w:style w:type="paragraph" w:customStyle="1" w:styleId="Stopka1">
    <w:name w:val="Stopka1"/>
    <w:basedOn w:val="Normalny"/>
    <w:link w:val="Stopka0"/>
    <w:rsid w:val="004859C6"/>
    <w:pPr>
      <w:shd w:val="clear" w:color="auto" w:fill="FFFFFF"/>
      <w:spacing w:line="220" w:lineRule="auto"/>
    </w:pPr>
    <w:rPr>
      <w:rFonts w:ascii="Arial" w:eastAsia="Arial" w:hAnsi="Arial" w:cs="Arial"/>
      <w:color w:val="auto"/>
      <w:sz w:val="16"/>
      <w:szCs w:val="16"/>
      <w:lang w:eastAsia="en-US" w:bidi="ar-SA"/>
    </w:rPr>
  </w:style>
  <w:style w:type="character" w:customStyle="1" w:styleId="Teksttreci2">
    <w:name w:val="Tekst treści (2)_"/>
    <w:basedOn w:val="Domylnaczcionkaakapitu"/>
    <w:link w:val="Teksttreci20"/>
    <w:locked/>
    <w:rsid w:val="004859C6"/>
    <w:rPr>
      <w:rFonts w:ascii="Trebuchet MS" w:eastAsia="Trebuchet MS" w:hAnsi="Trebuchet MS" w:cs="Trebuchet MS"/>
      <w:sz w:val="20"/>
      <w:szCs w:val="20"/>
      <w:shd w:val="clear" w:color="auto" w:fill="FFFFFF"/>
    </w:rPr>
  </w:style>
  <w:style w:type="paragraph" w:customStyle="1" w:styleId="Teksttreci20">
    <w:name w:val="Tekst treści (2)"/>
    <w:basedOn w:val="Normalny"/>
    <w:link w:val="Teksttreci2"/>
    <w:rsid w:val="004859C6"/>
    <w:pPr>
      <w:shd w:val="clear" w:color="auto" w:fill="FFFFFF"/>
      <w:spacing w:after="120"/>
    </w:pPr>
    <w:rPr>
      <w:rFonts w:ascii="Trebuchet MS" w:eastAsia="Trebuchet MS" w:hAnsi="Trebuchet MS" w:cs="Trebuchet MS"/>
      <w:color w:val="auto"/>
      <w:sz w:val="20"/>
      <w:szCs w:val="20"/>
      <w:lang w:eastAsia="en-US" w:bidi="ar-SA"/>
    </w:rPr>
  </w:style>
  <w:style w:type="character" w:customStyle="1" w:styleId="Teksttreci5">
    <w:name w:val="Tekst treści (5)_"/>
    <w:basedOn w:val="Domylnaczcionkaakapitu"/>
    <w:link w:val="Teksttreci50"/>
    <w:locked/>
    <w:rsid w:val="004859C6"/>
    <w:rPr>
      <w:rFonts w:ascii="Trebuchet MS" w:eastAsia="Trebuchet MS" w:hAnsi="Trebuchet MS" w:cs="Trebuchet MS"/>
      <w:b/>
      <w:bCs/>
      <w:sz w:val="18"/>
      <w:szCs w:val="18"/>
      <w:shd w:val="clear" w:color="auto" w:fill="FFFFFF"/>
      <w:lang w:val="en-US" w:bidi="en-US"/>
    </w:rPr>
  </w:style>
  <w:style w:type="paragraph" w:customStyle="1" w:styleId="Teksttreci50">
    <w:name w:val="Tekst treści (5)"/>
    <w:basedOn w:val="Normalny"/>
    <w:link w:val="Teksttreci5"/>
    <w:rsid w:val="004859C6"/>
    <w:pPr>
      <w:shd w:val="clear" w:color="auto" w:fill="FFFFFF"/>
      <w:spacing w:after="480"/>
      <w:jc w:val="center"/>
    </w:pPr>
    <w:rPr>
      <w:rFonts w:ascii="Trebuchet MS" w:eastAsia="Trebuchet MS" w:hAnsi="Trebuchet MS" w:cs="Trebuchet MS"/>
      <w:b/>
      <w:bCs/>
      <w:color w:val="auto"/>
      <w:sz w:val="18"/>
      <w:szCs w:val="18"/>
      <w:lang w:val="en-US" w:eastAsia="en-US" w:bidi="en-US"/>
    </w:rPr>
  </w:style>
  <w:style w:type="character" w:customStyle="1" w:styleId="standardowy--list1">
    <w:name w:val="standardowy--list1"/>
    <w:rsid w:val="004859C6"/>
    <w:rPr>
      <w:rFonts w:ascii="Times New Roman" w:hAnsi="Times New Roman" w:cs="Times New Roman"/>
      <w:strike w:val="0"/>
      <w:dstrike w:val="0"/>
      <w:sz w:val="20"/>
      <w:szCs w:val="20"/>
      <w:u w:val="none"/>
    </w:rPr>
  </w:style>
  <w:style w:type="paragraph" w:styleId="Tekstdymka">
    <w:name w:val="Balloon Text"/>
    <w:basedOn w:val="Normalny"/>
    <w:link w:val="TekstdymkaZnak"/>
    <w:uiPriority w:val="99"/>
    <w:semiHidden/>
    <w:unhideWhenUsed/>
    <w:rsid w:val="00BF5E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F5EEF"/>
    <w:rPr>
      <w:rFonts w:ascii="Segoe UI" w:eastAsia="Courier New" w:hAnsi="Segoe UI" w:cs="Segoe UI"/>
      <w:color w:val="000000"/>
      <w:sz w:val="18"/>
      <w:szCs w:val="18"/>
      <w:lang w:eastAsia="pl-PL" w:bidi="pl-PL"/>
    </w:rPr>
  </w:style>
  <w:style w:type="paragraph" w:styleId="Tekstprzypisudolnego">
    <w:name w:val="footnote text"/>
    <w:basedOn w:val="Normalny"/>
    <w:link w:val="TekstprzypisudolnegoZnak"/>
    <w:uiPriority w:val="99"/>
    <w:rsid w:val="00360F01"/>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uiPriority w:val="99"/>
    <w:rsid w:val="00360F01"/>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ormalny tekst Znak,L1 Znak,Numerowanie Znak,Akapit z listą5 Znak,T_SZ_List Paragraph Znak,Preambuła Znak,Akapit z listą BS Znak,List Paragraph Znak,zwykły tekst Znak,List Paragraph1 Znak"/>
    <w:link w:val="Akapitzlist"/>
    <w:uiPriority w:val="34"/>
    <w:qFormat/>
    <w:locked/>
    <w:rsid w:val="00360F01"/>
    <w:rPr>
      <w:rFonts w:ascii="Courier New" w:eastAsia="Courier New" w:hAnsi="Courier New" w:cs="Courier New"/>
      <w:color w:val="000000"/>
      <w:sz w:val="24"/>
      <w:szCs w:val="24"/>
      <w:lang w:eastAsia="pl-PL" w:bidi="pl-PL"/>
    </w:rPr>
  </w:style>
  <w:style w:type="paragraph" w:styleId="Bezodstpw">
    <w:name w:val="No Spacing"/>
    <w:uiPriority w:val="1"/>
    <w:qFormat/>
    <w:rsid w:val="00760734"/>
    <w:pPr>
      <w:widowControl w:val="0"/>
      <w:spacing w:after="0" w:line="240" w:lineRule="auto"/>
    </w:pPr>
    <w:rPr>
      <w:rFonts w:ascii="Courier New" w:eastAsia="Courier New" w:hAnsi="Courier New" w:cs="Courier New"/>
      <w:color w:val="000000"/>
      <w:sz w:val="24"/>
      <w:szCs w:val="24"/>
      <w:lang w:eastAsia="pl-PL" w:bidi="pl-PL"/>
    </w:rPr>
  </w:style>
  <w:style w:type="paragraph" w:styleId="Nagwek">
    <w:name w:val="header"/>
    <w:basedOn w:val="Normalny"/>
    <w:link w:val="NagwekZnak"/>
    <w:uiPriority w:val="99"/>
    <w:unhideWhenUsed/>
    <w:rsid w:val="00274768"/>
    <w:pPr>
      <w:tabs>
        <w:tab w:val="center" w:pos="4536"/>
        <w:tab w:val="right" w:pos="9072"/>
      </w:tabs>
    </w:pPr>
  </w:style>
  <w:style w:type="character" w:customStyle="1" w:styleId="NagwekZnak">
    <w:name w:val="Nagłówek Znak"/>
    <w:basedOn w:val="Domylnaczcionkaakapitu"/>
    <w:link w:val="Nagwek"/>
    <w:uiPriority w:val="99"/>
    <w:rsid w:val="00274768"/>
    <w:rPr>
      <w:rFonts w:ascii="Courier New" w:eastAsia="Courier New" w:hAnsi="Courier New" w:cs="Courier New"/>
      <w:color w:val="000000"/>
      <w:sz w:val="24"/>
      <w:szCs w:val="24"/>
      <w:lang w:eastAsia="pl-PL" w:bidi="pl-PL"/>
    </w:rPr>
  </w:style>
  <w:style w:type="paragraph" w:customStyle="1" w:styleId="Standard">
    <w:name w:val="Standard"/>
    <w:rsid w:val="00C21114"/>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paragraph" w:customStyle="1" w:styleId="Textbody">
    <w:name w:val="Text body"/>
    <w:basedOn w:val="Standard"/>
    <w:rsid w:val="007B5E12"/>
    <w:pPr>
      <w:autoSpaceDN w:val="0"/>
      <w:spacing w:after="120"/>
    </w:pPr>
    <w:rPr>
      <w:rFonts w:ascii="Liberation Serif" w:eastAsia="SimSun" w:hAnsi="Liberation Serif" w:cs="Arial Unicode MS"/>
      <w:kern w:val="3"/>
      <w:lang w:bidi="hi-IN"/>
    </w:rPr>
  </w:style>
  <w:style w:type="paragraph" w:customStyle="1" w:styleId="Tekstpodstawowy31">
    <w:name w:val="Tekst podstawowy 31"/>
    <w:basedOn w:val="Normalny"/>
    <w:rsid w:val="00F3634B"/>
    <w:pPr>
      <w:widowControl/>
      <w:suppressAutoHyphens/>
      <w:spacing w:before="120"/>
      <w:jc w:val="center"/>
    </w:pPr>
    <w:rPr>
      <w:rFonts w:ascii="Arial" w:eastAsia="Times New Roman" w:hAnsi="Arial" w:cs="Calibri"/>
      <w:b/>
      <w:color w:val="auto"/>
      <w:sz w:val="22"/>
      <w:szCs w:val="20"/>
      <w:lang w:eastAsia="ar-SA" w:bidi="ar-SA"/>
    </w:rPr>
  </w:style>
  <w:style w:type="paragraph" w:customStyle="1" w:styleId="LucaCash">
    <w:name w:val="Luca&amp;Cash"/>
    <w:basedOn w:val="Normalny"/>
    <w:rsid w:val="00F3634B"/>
    <w:pPr>
      <w:widowControl/>
      <w:suppressAutoHyphens/>
      <w:spacing w:line="360" w:lineRule="auto"/>
    </w:pPr>
    <w:rPr>
      <w:rFonts w:ascii="Arial Narrow" w:eastAsia="Times New Roman" w:hAnsi="Arial Narrow" w:cs="Times New Roman"/>
      <w:color w:val="auto"/>
      <w:szCs w:val="20"/>
      <w:lang w:eastAsia="ar-SA" w:bidi="ar-SA"/>
    </w:rPr>
  </w:style>
  <w:style w:type="numbering" w:customStyle="1" w:styleId="WW8Num6">
    <w:name w:val="WW8Num6"/>
    <w:basedOn w:val="Bezlisty"/>
    <w:rsid w:val="00F3634B"/>
    <w:pPr>
      <w:numPr>
        <w:numId w:val="22"/>
      </w:numPr>
    </w:pPr>
  </w:style>
  <w:style w:type="numbering" w:customStyle="1" w:styleId="WW8Num19">
    <w:name w:val="WW8Num19"/>
    <w:basedOn w:val="Bezlisty"/>
    <w:rsid w:val="00F3634B"/>
    <w:pPr>
      <w:numPr>
        <w:numId w:val="23"/>
      </w:numPr>
    </w:pPr>
  </w:style>
  <w:style w:type="paragraph" w:customStyle="1" w:styleId="Default">
    <w:name w:val="Default"/>
    <w:rsid w:val="006E65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podstawowywcity31">
    <w:name w:val="Tekst podstawowy wcięty 31"/>
    <w:basedOn w:val="Normalny"/>
    <w:rsid w:val="00A8084E"/>
    <w:pPr>
      <w:widowControl/>
      <w:suppressAutoHyphens/>
      <w:autoSpaceDE w:val="0"/>
      <w:ind w:left="360"/>
      <w:jc w:val="both"/>
    </w:pPr>
    <w:rPr>
      <w:rFonts w:ascii="Arial" w:eastAsia="Times New Roman" w:hAnsi="Arial" w:cs="Times New Roman"/>
      <w:sz w:val="22"/>
      <w:lang w:eastAsia="ar-SA" w:bidi="ar-SA"/>
    </w:rPr>
  </w:style>
  <w:style w:type="character" w:styleId="Odwoanieprzypisudolnego">
    <w:name w:val="footnote reference"/>
    <w:uiPriority w:val="99"/>
    <w:semiHidden/>
    <w:unhideWhenUsed/>
    <w:rsid w:val="00E83B24"/>
    <w:rPr>
      <w:shd w:val="clear" w:color="auto" w:fill="auto"/>
      <w:vertAlign w:val="superscript"/>
    </w:rPr>
  </w:style>
  <w:style w:type="paragraph" w:styleId="NormalnyWeb">
    <w:name w:val="Normal (Web)"/>
    <w:basedOn w:val="Normalny"/>
    <w:uiPriority w:val="99"/>
    <w:unhideWhenUsed/>
    <w:rsid w:val="00E83B24"/>
    <w:pPr>
      <w:widowControl/>
      <w:spacing w:after="160" w:line="259" w:lineRule="auto"/>
    </w:pPr>
    <w:rPr>
      <w:rFonts w:ascii="Times New Roman" w:eastAsiaTheme="minorHAnsi" w:hAnsi="Times New Roman" w:cs="Times New Roman"/>
      <w:color w:val="auto"/>
      <w:lang w:eastAsia="en-US" w:bidi="ar-SA"/>
    </w:rPr>
  </w:style>
  <w:style w:type="character" w:customStyle="1" w:styleId="tekst-0020podstawowy-002021">
    <w:name w:val="tekst-0020podstawowy-002021"/>
    <w:rsid w:val="00A01D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ambrow.pl" TargetMode="External"/><Relationship Id="rId13" Type="http://schemas.openxmlformats.org/officeDocument/2006/relationships/hyperlink" Target="mailto:tbaczewski@szpitalzambrow.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zambrow"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10" Type="http://schemas.openxmlformats.org/officeDocument/2006/relationships/hyperlink" Target="https://platformazakupowa.pl/pn/szpitalzambrow"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zpitalzambrow" TargetMode="External"/><Relationship Id="rId14" Type="http://schemas.openxmlformats.org/officeDocument/2006/relationships/hyperlink" Target="https://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3BF9B-33E6-4332-B66C-ED5E5314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19</Pages>
  <Words>6415</Words>
  <Characters>38494</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tbaczewski</dc:creator>
  <cp:keywords/>
  <dc:description/>
  <cp:lastModifiedBy>tbaczewski</cp:lastModifiedBy>
  <cp:revision>20</cp:revision>
  <cp:lastPrinted>2024-09-30T06:59:00Z</cp:lastPrinted>
  <dcterms:created xsi:type="dcterms:W3CDTF">2024-08-27T08:00:00Z</dcterms:created>
  <dcterms:modified xsi:type="dcterms:W3CDTF">2024-09-30T11:07:00Z</dcterms:modified>
</cp:coreProperties>
</file>