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3AE1" w14:textId="77777777" w:rsidR="007F00E8" w:rsidRPr="00D95311" w:rsidRDefault="00B474F9" w:rsidP="00B474F9">
      <w:pPr>
        <w:rPr>
          <w:rFonts w:ascii="Arial" w:hAnsi="Arial" w:cs="Arial"/>
          <w:b/>
          <w:i/>
          <w:sz w:val="24"/>
          <w:szCs w:val="24"/>
        </w:rPr>
      </w:pPr>
      <w:r>
        <w:rPr>
          <w:noProof/>
        </w:rPr>
        <w:t xml:space="preserve">     </w:t>
      </w:r>
      <w:r w:rsidR="00160C86" w:rsidRPr="008C483A">
        <w:rPr>
          <w:noProof/>
        </w:rPr>
        <w:drawing>
          <wp:inline distT="0" distB="0" distL="0" distR="0" wp14:anchorId="4D45E53F" wp14:editId="0D789248">
            <wp:extent cx="1304925" cy="49530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14:paraId="1AF794AB" w14:textId="77777777" w:rsidR="007F00E8" w:rsidRPr="00B474F9" w:rsidRDefault="00B474F9" w:rsidP="00B474F9">
      <w:pPr>
        <w:rPr>
          <w:rFonts w:ascii="Arial" w:hAnsi="Arial" w:cs="Arial"/>
          <w:b/>
          <w:i/>
          <w:sz w:val="18"/>
          <w:szCs w:val="24"/>
        </w:rPr>
      </w:pPr>
      <w:r w:rsidRPr="00B474F9">
        <w:rPr>
          <w:rFonts w:ascii="Arial" w:hAnsi="Arial" w:cs="Arial"/>
          <w:b/>
          <w:i/>
          <w:sz w:val="18"/>
          <w:szCs w:val="24"/>
        </w:rPr>
        <w:t>MIEJSKIE PRZEDSIĘBIORSTWO</w:t>
      </w:r>
    </w:p>
    <w:p w14:paraId="270F302D" w14:textId="77777777" w:rsidR="00B474F9" w:rsidRPr="00B474F9" w:rsidRDefault="00B474F9" w:rsidP="00B474F9">
      <w:pPr>
        <w:rPr>
          <w:rFonts w:ascii="Arial" w:hAnsi="Arial" w:cs="Arial"/>
          <w:b/>
          <w:i/>
          <w:sz w:val="18"/>
          <w:szCs w:val="24"/>
        </w:rPr>
      </w:pPr>
      <w:r w:rsidRPr="00B474F9">
        <w:rPr>
          <w:rFonts w:ascii="Arial" w:hAnsi="Arial" w:cs="Arial"/>
          <w:b/>
          <w:i/>
          <w:sz w:val="18"/>
          <w:szCs w:val="24"/>
        </w:rPr>
        <w:t>KOMUNIKACJI  SP. Z O.O.</w:t>
      </w:r>
    </w:p>
    <w:p w14:paraId="0CB7EFD7" w14:textId="77777777" w:rsidR="007F00E8" w:rsidRPr="00D95311" w:rsidRDefault="007F00E8" w:rsidP="00D13FA0">
      <w:pPr>
        <w:jc w:val="right"/>
        <w:rPr>
          <w:rFonts w:ascii="Arial" w:hAnsi="Arial" w:cs="Arial"/>
          <w:b/>
          <w:i/>
          <w:sz w:val="24"/>
          <w:szCs w:val="24"/>
        </w:rPr>
      </w:pPr>
    </w:p>
    <w:p w14:paraId="0778B525" w14:textId="77777777" w:rsidR="007F00E8" w:rsidRPr="00D95311" w:rsidRDefault="007F00E8" w:rsidP="00D13FA0">
      <w:pPr>
        <w:jc w:val="center"/>
        <w:rPr>
          <w:rFonts w:ascii="Arial" w:hAnsi="Arial" w:cs="Arial"/>
          <w:sz w:val="24"/>
          <w:szCs w:val="24"/>
        </w:rPr>
      </w:pPr>
    </w:p>
    <w:p w14:paraId="2DB222C8" w14:textId="77777777" w:rsidR="00471E56" w:rsidRDefault="007F00E8" w:rsidP="00D13FA0">
      <w:pPr>
        <w:jc w:val="center"/>
        <w:rPr>
          <w:rFonts w:ascii="Arial" w:hAnsi="Arial" w:cs="Arial"/>
          <w:sz w:val="50"/>
          <w:szCs w:val="50"/>
        </w:rPr>
      </w:pPr>
      <w:r w:rsidRPr="00D95311">
        <w:rPr>
          <w:rFonts w:ascii="Arial" w:hAnsi="Arial" w:cs="Arial"/>
          <w:sz w:val="50"/>
          <w:szCs w:val="50"/>
        </w:rPr>
        <w:t xml:space="preserve">SPECYFIKACJA </w:t>
      </w:r>
    </w:p>
    <w:p w14:paraId="3CC9FC19" w14:textId="228A4628" w:rsidR="007F00E8" w:rsidRPr="00D95311" w:rsidRDefault="007F00E8" w:rsidP="00D13FA0">
      <w:pPr>
        <w:jc w:val="center"/>
        <w:rPr>
          <w:rFonts w:ascii="Arial" w:hAnsi="Arial" w:cs="Arial"/>
          <w:sz w:val="50"/>
          <w:szCs w:val="50"/>
        </w:rPr>
      </w:pPr>
      <w:r w:rsidRPr="00D95311">
        <w:rPr>
          <w:rFonts w:ascii="Arial" w:hAnsi="Arial" w:cs="Arial"/>
          <w:sz w:val="50"/>
          <w:szCs w:val="50"/>
        </w:rPr>
        <w:t>WARUNKÓW ZAMÓWIENIA</w:t>
      </w:r>
    </w:p>
    <w:p w14:paraId="41ACE2F6" w14:textId="77777777" w:rsidR="007F00E8" w:rsidRPr="00D95311" w:rsidRDefault="007F00E8" w:rsidP="00D13FA0">
      <w:pPr>
        <w:jc w:val="center"/>
        <w:rPr>
          <w:rFonts w:ascii="Arial" w:hAnsi="Arial" w:cs="Arial"/>
          <w:sz w:val="24"/>
          <w:szCs w:val="24"/>
        </w:rPr>
      </w:pPr>
    </w:p>
    <w:p w14:paraId="208BD8DA"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dotycząca </w:t>
      </w:r>
    </w:p>
    <w:p w14:paraId="300AE2BC"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postępowania o udzielenie zamówienia publicznego </w:t>
      </w:r>
      <w:proofErr w:type="spellStart"/>
      <w:r w:rsidR="00135485">
        <w:rPr>
          <w:rFonts w:ascii="Arial" w:hAnsi="Arial" w:cs="Arial"/>
          <w:sz w:val="28"/>
          <w:szCs w:val="28"/>
        </w:rPr>
        <w:t>p</w:t>
      </w:r>
      <w:r w:rsidRPr="00D95311">
        <w:rPr>
          <w:rFonts w:ascii="Arial" w:hAnsi="Arial" w:cs="Arial"/>
          <w:sz w:val="28"/>
          <w:szCs w:val="28"/>
        </w:rPr>
        <w:t>n</w:t>
      </w:r>
      <w:proofErr w:type="spellEnd"/>
      <w:r w:rsidRPr="00D95311">
        <w:rPr>
          <w:rFonts w:ascii="Arial" w:hAnsi="Arial" w:cs="Arial"/>
          <w:sz w:val="28"/>
          <w:szCs w:val="28"/>
        </w:rPr>
        <w:t>:</w:t>
      </w:r>
    </w:p>
    <w:p w14:paraId="6F70AE51" w14:textId="77777777" w:rsidR="007F00E8" w:rsidRPr="00D95311" w:rsidRDefault="007F00E8" w:rsidP="00D13FA0">
      <w:pPr>
        <w:jc w:val="center"/>
        <w:rPr>
          <w:rFonts w:ascii="Arial" w:hAnsi="Arial" w:cs="Arial"/>
          <w:b/>
          <w:sz w:val="36"/>
          <w:szCs w:val="36"/>
        </w:rPr>
      </w:pPr>
    </w:p>
    <w:p w14:paraId="69935EDB" w14:textId="140D04E1" w:rsidR="00825711" w:rsidRPr="00270D0C" w:rsidRDefault="00825711" w:rsidP="00825711">
      <w:pPr>
        <w:jc w:val="center"/>
        <w:rPr>
          <w:b/>
          <w:sz w:val="26"/>
          <w:szCs w:val="26"/>
        </w:rPr>
      </w:pPr>
      <w:bookmarkStart w:id="0" w:name="_Hlk118716881"/>
      <w:bookmarkStart w:id="1" w:name="_Hlk8812292"/>
      <w:r w:rsidRPr="00270D0C">
        <w:rPr>
          <w:b/>
          <w:sz w:val="26"/>
          <w:szCs w:val="26"/>
        </w:rPr>
        <w:t xml:space="preserve">Usługa </w:t>
      </w:r>
      <w:r w:rsidR="00270D0C" w:rsidRPr="00270D0C">
        <w:rPr>
          <w:b/>
          <w:sz w:val="26"/>
          <w:szCs w:val="26"/>
        </w:rPr>
        <w:t>sprzątania</w:t>
      </w:r>
      <w:r w:rsidR="00995250" w:rsidRPr="00270D0C">
        <w:rPr>
          <w:b/>
          <w:sz w:val="26"/>
          <w:szCs w:val="26"/>
        </w:rPr>
        <w:t xml:space="preserve"> autobusów oraz </w:t>
      </w:r>
      <w:r w:rsidRPr="00270D0C">
        <w:rPr>
          <w:b/>
          <w:sz w:val="26"/>
          <w:szCs w:val="26"/>
        </w:rPr>
        <w:t>utrzymywania czystości w pomieszczeniach budynku</w:t>
      </w:r>
      <w:r w:rsidR="00995250" w:rsidRPr="00270D0C">
        <w:rPr>
          <w:b/>
          <w:sz w:val="26"/>
          <w:szCs w:val="26"/>
        </w:rPr>
        <w:t xml:space="preserve"> </w:t>
      </w:r>
      <w:r w:rsidRPr="00270D0C">
        <w:rPr>
          <w:b/>
          <w:sz w:val="26"/>
          <w:szCs w:val="26"/>
        </w:rPr>
        <w:t>Miejskiego Przedsiębiorstwa Komunikacji Sp. z o.o.</w:t>
      </w:r>
    </w:p>
    <w:p w14:paraId="55AAFA15" w14:textId="30CF418F" w:rsidR="00825711" w:rsidRPr="00270D0C" w:rsidRDefault="00825711" w:rsidP="00825711">
      <w:pPr>
        <w:jc w:val="center"/>
        <w:rPr>
          <w:b/>
          <w:sz w:val="26"/>
          <w:szCs w:val="26"/>
        </w:rPr>
      </w:pPr>
      <w:r w:rsidRPr="00270D0C">
        <w:rPr>
          <w:b/>
          <w:sz w:val="26"/>
          <w:szCs w:val="26"/>
        </w:rPr>
        <w:t xml:space="preserve"> w Stargardzie przy ul. Składowej 1</w:t>
      </w:r>
      <w:r w:rsidR="00995250" w:rsidRPr="00270D0C">
        <w:rPr>
          <w:b/>
          <w:sz w:val="26"/>
          <w:szCs w:val="26"/>
        </w:rPr>
        <w:t xml:space="preserve">, </w:t>
      </w:r>
      <w:r w:rsidRPr="00270D0C">
        <w:rPr>
          <w:b/>
          <w:sz w:val="26"/>
          <w:szCs w:val="26"/>
        </w:rPr>
        <w:t xml:space="preserve"> </w:t>
      </w:r>
    </w:p>
    <w:p w14:paraId="55FFDE97" w14:textId="77777777" w:rsidR="00825711" w:rsidRPr="00270D0C" w:rsidRDefault="00825711" w:rsidP="00825711">
      <w:pPr>
        <w:jc w:val="center"/>
        <w:rPr>
          <w:b/>
          <w:sz w:val="26"/>
          <w:szCs w:val="26"/>
        </w:rPr>
      </w:pPr>
      <w:r w:rsidRPr="00270D0C">
        <w:rPr>
          <w:b/>
          <w:sz w:val="26"/>
          <w:szCs w:val="26"/>
        </w:rPr>
        <w:t xml:space="preserve">utrzymania czystości w terminalu obsługi pasażerów </w:t>
      </w:r>
    </w:p>
    <w:p w14:paraId="540B20B2" w14:textId="77777777" w:rsidR="00825711" w:rsidRPr="00270D0C" w:rsidRDefault="00825711" w:rsidP="00825711">
      <w:pPr>
        <w:jc w:val="center"/>
        <w:rPr>
          <w:b/>
          <w:sz w:val="26"/>
          <w:szCs w:val="26"/>
        </w:rPr>
      </w:pPr>
      <w:r w:rsidRPr="00270D0C">
        <w:rPr>
          <w:b/>
          <w:sz w:val="26"/>
          <w:szCs w:val="26"/>
        </w:rPr>
        <w:t xml:space="preserve">w Zintegrowanym Centrum Przesiadkowym im. Sławomira Pajora </w:t>
      </w:r>
    </w:p>
    <w:p w14:paraId="18A6568A" w14:textId="090F282B" w:rsidR="00031407" w:rsidRPr="00270D0C" w:rsidRDefault="00825711" w:rsidP="00825711">
      <w:pPr>
        <w:jc w:val="center"/>
        <w:rPr>
          <w:b/>
          <w:sz w:val="26"/>
          <w:szCs w:val="26"/>
        </w:rPr>
      </w:pPr>
      <w:r w:rsidRPr="00270D0C">
        <w:rPr>
          <w:b/>
          <w:sz w:val="26"/>
          <w:szCs w:val="26"/>
        </w:rPr>
        <w:t>w Stargardzie przy ulicy Towarowej 2</w:t>
      </w:r>
      <w:r w:rsidR="00B81E6B">
        <w:rPr>
          <w:b/>
          <w:sz w:val="26"/>
          <w:szCs w:val="26"/>
        </w:rPr>
        <w:t xml:space="preserve"> </w:t>
      </w:r>
      <w:bookmarkStart w:id="2" w:name="_Hlk119315449"/>
      <w:r w:rsidR="00031407" w:rsidRPr="00270D0C">
        <w:rPr>
          <w:b/>
          <w:sz w:val="26"/>
          <w:szCs w:val="26"/>
        </w:rPr>
        <w:t>oraz</w:t>
      </w:r>
    </w:p>
    <w:p w14:paraId="7A5B8279" w14:textId="38050536" w:rsidR="00031407" w:rsidRPr="00270D0C" w:rsidRDefault="00031407" w:rsidP="00031407">
      <w:pPr>
        <w:jc w:val="center"/>
        <w:rPr>
          <w:b/>
          <w:sz w:val="26"/>
          <w:szCs w:val="26"/>
        </w:rPr>
      </w:pPr>
      <w:r w:rsidRPr="00270D0C">
        <w:rPr>
          <w:b/>
          <w:sz w:val="26"/>
          <w:szCs w:val="26"/>
        </w:rPr>
        <w:t>utrzymania czystości w budynku socjalno-biurowym</w:t>
      </w:r>
      <w:r w:rsidR="00F565AD" w:rsidRPr="00270D0C">
        <w:rPr>
          <w:b/>
          <w:sz w:val="26"/>
          <w:szCs w:val="26"/>
        </w:rPr>
        <w:t xml:space="preserve"> P&amp;R</w:t>
      </w:r>
      <w:r w:rsidRPr="00270D0C">
        <w:rPr>
          <w:b/>
          <w:sz w:val="26"/>
          <w:szCs w:val="26"/>
        </w:rPr>
        <w:t xml:space="preserve">  </w:t>
      </w:r>
    </w:p>
    <w:p w14:paraId="23A95AE3" w14:textId="4C06C3F5" w:rsidR="00031407" w:rsidRPr="00270D0C" w:rsidRDefault="00031407" w:rsidP="00031407">
      <w:pPr>
        <w:jc w:val="center"/>
        <w:rPr>
          <w:b/>
          <w:sz w:val="26"/>
          <w:szCs w:val="26"/>
        </w:rPr>
      </w:pPr>
      <w:r w:rsidRPr="00270D0C">
        <w:rPr>
          <w:b/>
          <w:sz w:val="26"/>
          <w:szCs w:val="26"/>
        </w:rPr>
        <w:t>w Stargardzie przy ulicy Barnima</w:t>
      </w:r>
      <w:bookmarkEnd w:id="0"/>
      <w:bookmarkEnd w:id="2"/>
      <w:r w:rsidRPr="00270D0C">
        <w:rPr>
          <w:b/>
          <w:sz w:val="26"/>
          <w:szCs w:val="26"/>
        </w:rPr>
        <w:t>.</w:t>
      </w:r>
    </w:p>
    <w:p w14:paraId="5BA33EF6" w14:textId="2EB25804" w:rsidR="00E906E6" w:rsidRPr="007E13AB" w:rsidRDefault="00E906E6" w:rsidP="00E906E6">
      <w:pPr>
        <w:jc w:val="center"/>
        <w:rPr>
          <w:rFonts w:ascii="Arial" w:hAnsi="Arial" w:cs="Arial"/>
          <w:b/>
          <w:sz w:val="36"/>
          <w:szCs w:val="36"/>
        </w:rPr>
      </w:pPr>
      <w:r w:rsidRPr="007E13AB">
        <w:rPr>
          <w:rFonts w:ascii="Arial" w:hAnsi="Arial" w:cs="Arial"/>
          <w:b/>
          <w:sz w:val="32"/>
          <w:szCs w:val="40"/>
        </w:rPr>
        <w:t xml:space="preserve"> </w:t>
      </w:r>
    </w:p>
    <w:bookmarkEnd w:id="1"/>
    <w:p w14:paraId="6A45F60B" w14:textId="44B7E250" w:rsidR="007F00E8" w:rsidRPr="00D95311" w:rsidRDefault="00003FFF" w:rsidP="00D13FA0">
      <w:pPr>
        <w:jc w:val="center"/>
        <w:rPr>
          <w:rFonts w:ascii="Arial" w:hAnsi="Arial" w:cs="Arial"/>
          <w:b/>
          <w:sz w:val="36"/>
          <w:szCs w:val="36"/>
        </w:rPr>
      </w:pPr>
      <w:r>
        <w:rPr>
          <w:rFonts w:ascii="Arial" w:hAnsi="Arial" w:cs="Arial"/>
          <w:b/>
          <w:sz w:val="36"/>
          <w:szCs w:val="36"/>
        </w:rPr>
        <w:t>ZP-</w:t>
      </w:r>
      <w:r w:rsidR="00031407">
        <w:rPr>
          <w:rFonts w:ascii="Arial" w:hAnsi="Arial" w:cs="Arial"/>
          <w:b/>
          <w:sz w:val="36"/>
          <w:szCs w:val="36"/>
        </w:rPr>
        <w:t>1</w:t>
      </w:r>
      <w:r w:rsidR="00600A9C">
        <w:rPr>
          <w:rFonts w:ascii="Arial" w:hAnsi="Arial" w:cs="Arial"/>
          <w:b/>
          <w:sz w:val="36"/>
          <w:szCs w:val="36"/>
        </w:rPr>
        <w:t>/20</w:t>
      </w:r>
      <w:r w:rsidR="0051646D">
        <w:rPr>
          <w:rFonts w:ascii="Arial" w:hAnsi="Arial" w:cs="Arial"/>
          <w:b/>
          <w:sz w:val="36"/>
          <w:szCs w:val="36"/>
        </w:rPr>
        <w:t>2</w:t>
      </w:r>
      <w:r w:rsidR="00031407">
        <w:rPr>
          <w:rFonts w:ascii="Arial" w:hAnsi="Arial" w:cs="Arial"/>
          <w:b/>
          <w:sz w:val="36"/>
          <w:szCs w:val="36"/>
        </w:rPr>
        <w:t>3</w:t>
      </w:r>
    </w:p>
    <w:p w14:paraId="18FD01CE" w14:textId="77777777" w:rsidR="007F00E8" w:rsidRPr="00D95311" w:rsidRDefault="007F00E8" w:rsidP="00D13FA0">
      <w:pPr>
        <w:jc w:val="center"/>
        <w:rPr>
          <w:rFonts w:ascii="Arial" w:hAnsi="Arial" w:cs="Arial"/>
          <w:sz w:val="24"/>
          <w:szCs w:val="24"/>
        </w:rPr>
      </w:pPr>
    </w:p>
    <w:p w14:paraId="3D3AEE57" w14:textId="36B4C770" w:rsidR="007F00E8" w:rsidRPr="00D95311" w:rsidRDefault="00471E56" w:rsidP="00D13FA0">
      <w:pPr>
        <w:spacing w:before="240"/>
        <w:jc w:val="center"/>
        <w:rPr>
          <w:rFonts w:ascii="Arial" w:hAnsi="Arial" w:cs="Arial"/>
          <w:sz w:val="28"/>
          <w:szCs w:val="28"/>
        </w:rPr>
      </w:pPr>
      <w:r>
        <w:rPr>
          <w:rFonts w:ascii="Arial" w:hAnsi="Arial" w:cs="Arial"/>
          <w:sz w:val="28"/>
          <w:szCs w:val="28"/>
        </w:rPr>
        <w:t xml:space="preserve">ZAMÓWIENIE KLASYCZNE - </w:t>
      </w:r>
      <w:r w:rsidR="007F00E8" w:rsidRPr="00D95311">
        <w:rPr>
          <w:rFonts w:ascii="Arial" w:hAnsi="Arial" w:cs="Arial"/>
          <w:sz w:val="28"/>
          <w:szCs w:val="28"/>
        </w:rPr>
        <w:t xml:space="preserve">TRYB </w:t>
      </w:r>
      <w:r>
        <w:rPr>
          <w:rFonts w:ascii="Arial" w:hAnsi="Arial" w:cs="Arial"/>
          <w:sz w:val="28"/>
          <w:szCs w:val="28"/>
        </w:rPr>
        <w:t>PODSTAWOWY</w:t>
      </w:r>
      <w:r w:rsidR="007F00E8" w:rsidRPr="00D95311">
        <w:rPr>
          <w:rFonts w:ascii="Arial" w:hAnsi="Arial" w:cs="Arial"/>
          <w:sz w:val="28"/>
          <w:szCs w:val="28"/>
        </w:rPr>
        <w:br/>
      </w:r>
    </w:p>
    <w:p w14:paraId="6EE5221B" w14:textId="77777777" w:rsidR="00135485" w:rsidRDefault="00135485" w:rsidP="00135485">
      <w:pPr>
        <w:pStyle w:val="Default"/>
      </w:pPr>
    </w:p>
    <w:p w14:paraId="675A5586" w14:textId="4C8F4E26" w:rsidR="00135485" w:rsidRDefault="00135485" w:rsidP="00135485">
      <w:pPr>
        <w:pStyle w:val="Default"/>
        <w:rPr>
          <w:sz w:val="20"/>
          <w:szCs w:val="20"/>
        </w:rPr>
      </w:pPr>
      <w:r>
        <w:t xml:space="preserve"> </w:t>
      </w:r>
      <w:r>
        <w:rPr>
          <w:i/>
          <w:iCs/>
          <w:sz w:val="20"/>
          <w:szCs w:val="20"/>
        </w:rPr>
        <w:t xml:space="preserve">Zamawiający oczekuje, że Wykonawcy zapoznają się dokładnie z treścią niniejszej </w:t>
      </w:r>
      <w:r w:rsidR="00471E56">
        <w:rPr>
          <w:i/>
          <w:iCs/>
          <w:sz w:val="20"/>
          <w:szCs w:val="20"/>
        </w:rPr>
        <w:t>S</w:t>
      </w:r>
      <w:r>
        <w:rPr>
          <w:i/>
          <w:iCs/>
          <w:sz w:val="20"/>
          <w:szCs w:val="20"/>
        </w:rPr>
        <w:t xml:space="preserve">WZ. Wykonawca ponosi ryzyko niedostarczenia wszystkich wymaganych informacji i dokumentów, oraz przedłożenia oferty nie odpowiadającej wymaganiom określonym przez Zamawiającego. </w:t>
      </w:r>
    </w:p>
    <w:p w14:paraId="0F8FEF4B" w14:textId="77777777" w:rsidR="00135485" w:rsidRDefault="00135485" w:rsidP="00135485">
      <w:pPr>
        <w:pStyle w:val="Default"/>
        <w:jc w:val="center"/>
        <w:rPr>
          <w:b/>
          <w:bCs/>
          <w:sz w:val="22"/>
          <w:szCs w:val="22"/>
        </w:rPr>
      </w:pPr>
    </w:p>
    <w:p w14:paraId="1FDBBC28" w14:textId="45AB9488" w:rsidR="00135485" w:rsidRPr="00BC1CCA" w:rsidRDefault="00135485" w:rsidP="00BC1CCA">
      <w:pPr>
        <w:pStyle w:val="Default"/>
        <w:jc w:val="center"/>
        <w:rPr>
          <w:sz w:val="22"/>
          <w:szCs w:val="22"/>
        </w:rPr>
      </w:pPr>
      <w:r w:rsidRPr="00135485">
        <w:rPr>
          <w:b/>
          <w:bCs/>
          <w:sz w:val="22"/>
          <w:szCs w:val="22"/>
        </w:rPr>
        <w:t xml:space="preserve">Termin składania ofert: </w:t>
      </w:r>
      <w:r w:rsidR="00254508">
        <w:rPr>
          <w:b/>
          <w:bCs/>
          <w:sz w:val="22"/>
          <w:szCs w:val="22"/>
        </w:rPr>
        <w:t>01</w:t>
      </w:r>
      <w:r w:rsidRPr="00135485">
        <w:rPr>
          <w:b/>
          <w:bCs/>
          <w:sz w:val="22"/>
          <w:szCs w:val="22"/>
        </w:rPr>
        <w:t>.</w:t>
      </w:r>
      <w:r w:rsidR="00FE00DD">
        <w:rPr>
          <w:b/>
          <w:bCs/>
          <w:sz w:val="22"/>
          <w:szCs w:val="22"/>
        </w:rPr>
        <w:t>1</w:t>
      </w:r>
      <w:r w:rsidR="00254508">
        <w:rPr>
          <w:b/>
          <w:bCs/>
          <w:sz w:val="22"/>
          <w:szCs w:val="22"/>
        </w:rPr>
        <w:t>2</w:t>
      </w:r>
      <w:r w:rsidRPr="00135485">
        <w:rPr>
          <w:b/>
          <w:bCs/>
          <w:sz w:val="22"/>
          <w:szCs w:val="22"/>
        </w:rPr>
        <w:t>.20</w:t>
      </w:r>
      <w:r w:rsidR="00471E56">
        <w:rPr>
          <w:b/>
          <w:bCs/>
          <w:sz w:val="22"/>
          <w:szCs w:val="22"/>
        </w:rPr>
        <w:t>2</w:t>
      </w:r>
      <w:r w:rsidR="00031407">
        <w:rPr>
          <w:b/>
          <w:bCs/>
          <w:sz w:val="22"/>
          <w:szCs w:val="22"/>
        </w:rPr>
        <w:t>2</w:t>
      </w:r>
      <w:r w:rsidRPr="00135485">
        <w:rPr>
          <w:b/>
          <w:bCs/>
          <w:sz w:val="22"/>
          <w:szCs w:val="22"/>
        </w:rPr>
        <w:t xml:space="preserve"> r. godz. </w:t>
      </w:r>
      <w:r w:rsidR="007E2923">
        <w:rPr>
          <w:b/>
          <w:bCs/>
          <w:sz w:val="22"/>
          <w:szCs w:val="22"/>
        </w:rPr>
        <w:t>9</w:t>
      </w:r>
      <w:r w:rsidR="00D3775A">
        <w:rPr>
          <w:b/>
          <w:bCs/>
          <w:sz w:val="22"/>
          <w:szCs w:val="22"/>
          <w:u w:val="single"/>
          <w:vertAlign w:val="superscript"/>
        </w:rPr>
        <w:t>0</w:t>
      </w:r>
      <w:r w:rsidRPr="00BC1CCA">
        <w:rPr>
          <w:b/>
          <w:bCs/>
          <w:sz w:val="22"/>
          <w:szCs w:val="22"/>
          <w:u w:val="single"/>
          <w:vertAlign w:val="superscript"/>
        </w:rPr>
        <w:t>0</w:t>
      </w:r>
    </w:p>
    <w:p w14:paraId="4BCE0EF1" w14:textId="758BA6E8" w:rsidR="007F00E8" w:rsidRPr="00BC1CCA" w:rsidRDefault="00135485" w:rsidP="00D13FA0">
      <w:pPr>
        <w:jc w:val="center"/>
        <w:rPr>
          <w:rFonts w:ascii="Arial" w:hAnsi="Arial" w:cs="Arial"/>
          <w:sz w:val="22"/>
          <w:szCs w:val="22"/>
        </w:rPr>
      </w:pPr>
      <w:r w:rsidRPr="00135485">
        <w:rPr>
          <w:b/>
          <w:bCs/>
          <w:sz w:val="22"/>
          <w:szCs w:val="22"/>
        </w:rPr>
        <w:t xml:space="preserve">Termin otwarcia ofert: </w:t>
      </w:r>
      <w:r w:rsidR="00F42F9A">
        <w:rPr>
          <w:b/>
          <w:bCs/>
          <w:sz w:val="22"/>
          <w:szCs w:val="22"/>
        </w:rPr>
        <w:t>0</w:t>
      </w:r>
      <w:r w:rsidR="00254508">
        <w:rPr>
          <w:b/>
          <w:bCs/>
          <w:sz w:val="22"/>
          <w:szCs w:val="22"/>
        </w:rPr>
        <w:t>1</w:t>
      </w:r>
      <w:r w:rsidRPr="00135485">
        <w:rPr>
          <w:b/>
          <w:bCs/>
          <w:sz w:val="22"/>
          <w:szCs w:val="22"/>
        </w:rPr>
        <w:t>.</w:t>
      </w:r>
      <w:r w:rsidR="00FE00DD">
        <w:rPr>
          <w:b/>
          <w:bCs/>
          <w:sz w:val="22"/>
          <w:szCs w:val="22"/>
        </w:rPr>
        <w:t>1</w:t>
      </w:r>
      <w:r w:rsidR="00254508">
        <w:rPr>
          <w:b/>
          <w:bCs/>
          <w:sz w:val="22"/>
          <w:szCs w:val="22"/>
        </w:rPr>
        <w:t>2</w:t>
      </w:r>
      <w:r w:rsidRPr="00135485">
        <w:rPr>
          <w:b/>
          <w:bCs/>
          <w:sz w:val="22"/>
          <w:szCs w:val="22"/>
        </w:rPr>
        <w:t>.20</w:t>
      </w:r>
      <w:r w:rsidR="00471E56">
        <w:rPr>
          <w:b/>
          <w:bCs/>
          <w:sz w:val="22"/>
          <w:szCs w:val="22"/>
        </w:rPr>
        <w:t>2</w:t>
      </w:r>
      <w:r w:rsidR="00031407">
        <w:rPr>
          <w:b/>
          <w:bCs/>
          <w:sz w:val="22"/>
          <w:szCs w:val="22"/>
        </w:rPr>
        <w:t>2</w:t>
      </w:r>
      <w:r w:rsidRPr="00135485">
        <w:rPr>
          <w:b/>
          <w:bCs/>
          <w:sz w:val="22"/>
          <w:szCs w:val="22"/>
        </w:rPr>
        <w:t xml:space="preserve"> r. godz. </w:t>
      </w:r>
      <w:r w:rsidR="00FA2184">
        <w:rPr>
          <w:b/>
          <w:bCs/>
          <w:sz w:val="22"/>
          <w:szCs w:val="22"/>
        </w:rPr>
        <w:t>9</w:t>
      </w:r>
      <w:r w:rsidR="00FA2184">
        <w:rPr>
          <w:b/>
          <w:bCs/>
          <w:sz w:val="22"/>
          <w:szCs w:val="22"/>
          <w:u w:val="single"/>
          <w:vertAlign w:val="superscript"/>
        </w:rPr>
        <w:t>15</w:t>
      </w:r>
      <w:r w:rsidRPr="00BC1CCA">
        <w:rPr>
          <w:b/>
          <w:bCs/>
          <w:sz w:val="22"/>
          <w:szCs w:val="22"/>
        </w:rPr>
        <w:t xml:space="preserve"> </w:t>
      </w:r>
    </w:p>
    <w:p w14:paraId="3B20072C" w14:textId="77777777" w:rsidR="00135485" w:rsidRDefault="00135485" w:rsidP="00D13FA0">
      <w:pPr>
        <w:jc w:val="center"/>
        <w:rPr>
          <w:rFonts w:ascii="Arial" w:hAnsi="Arial" w:cs="Arial"/>
          <w:bCs/>
          <w:sz w:val="24"/>
          <w:szCs w:val="24"/>
        </w:rPr>
      </w:pPr>
    </w:p>
    <w:p w14:paraId="56BFF1BC" w14:textId="77777777" w:rsidR="00135485" w:rsidRDefault="00135485" w:rsidP="00D13FA0">
      <w:pPr>
        <w:jc w:val="center"/>
        <w:rPr>
          <w:rFonts w:ascii="Arial" w:hAnsi="Arial" w:cs="Arial"/>
          <w:bCs/>
          <w:sz w:val="24"/>
          <w:szCs w:val="24"/>
        </w:rPr>
      </w:pPr>
    </w:p>
    <w:p w14:paraId="2FF19DBA" w14:textId="77777777" w:rsidR="00135485" w:rsidRDefault="00135485" w:rsidP="00D13FA0">
      <w:pPr>
        <w:jc w:val="center"/>
        <w:rPr>
          <w:rFonts w:ascii="Arial" w:hAnsi="Arial" w:cs="Arial"/>
          <w:bCs/>
          <w:sz w:val="24"/>
          <w:szCs w:val="24"/>
        </w:rPr>
      </w:pPr>
    </w:p>
    <w:p w14:paraId="633CA5B6" w14:textId="77777777" w:rsidR="00135485" w:rsidRDefault="00135485" w:rsidP="00D13FA0">
      <w:pPr>
        <w:jc w:val="center"/>
        <w:rPr>
          <w:rFonts w:ascii="Arial" w:hAnsi="Arial" w:cs="Arial"/>
          <w:bCs/>
          <w:sz w:val="24"/>
          <w:szCs w:val="24"/>
        </w:rPr>
      </w:pPr>
    </w:p>
    <w:p w14:paraId="28AE195A" w14:textId="77777777" w:rsidR="007F00E8" w:rsidRPr="00D95311" w:rsidRDefault="007F00E8" w:rsidP="00D13FA0">
      <w:pPr>
        <w:jc w:val="center"/>
        <w:rPr>
          <w:rFonts w:ascii="Arial" w:hAnsi="Arial" w:cs="Arial"/>
          <w:bCs/>
          <w:sz w:val="24"/>
          <w:szCs w:val="24"/>
        </w:rPr>
      </w:pPr>
      <w:r w:rsidRPr="00D95311">
        <w:rPr>
          <w:rFonts w:ascii="Arial" w:hAnsi="Arial" w:cs="Arial"/>
          <w:bCs/>
          <w:sz w:val="24"/>
          <w:szCs w:val="24"/>
        </w:rPr>
        <w:t>Zatwierdzono do stosowania</w:t>
      </w:r>
    </w:p>
    <w:p w14:paraId="3A0F4A31" w14:textId="77777777" w:rsidR="007F00E8" w:rsidRPr="00D95311" w:rsidRDefault="007F00E8" w:rsidP="00D13FA0">
      <w:pPr>
        <w:rPr>
          <w:rFonts w:ascii="Arial" w:hAnsi="Arial" w:cs="Arial"/>
          <w:sz w:val="24"/>
          <w:szCs w:val="24"/>
        </w:rPr>
      </w:pPr>
    </w:p>
    <w:p w14:paraId="779E11FD" w14:textId="77777777" w:rsidR="007F00E8" w:rsidRPr="00D95311" w:rsidRDefault="007F00E8" w:rsidP="00D13FA0">
      <w:pPr>
        <w:rPr>
          <w:rFonts w:ascii="Arial" w:hAnsi="Arial" w:cs="Arial"/>
          <w:sz w:val="24"/>
          <w:szCs w:val="24"/>
        </w:rPr>
      </w:pPr>
    </w:p>
    <w:p w14:paraId="76F6D178" w14:textId="77777777" w:rsidR="00135485" w:rsidRPr="00D95311" w:rsidRDefault="00135485" w:rsidP="00D13FA0">
      <w:pPr>
        <w:rPr>
          <w:rFonts w:ascii="Arial" w:hAnsi="Arial" w:cs="Arial"/>
          <w:sz w:val="24"/>
          <w:szCs w:val="24"/>
        </w:rPr>
      </w:pPr>
    </w:p>
    <w:p w14:paraId="75CED3E3" w14:textId="77777777" w:rsidR="007F00E8" w:rsidRPr="00D95311" w:rsidRDefault="007F00E8" w:rsidP="00D13FA0">
      <w:pPr>
        <w:rPr>
          <w:rFonts w:ascii="Arial" w:hAnsi="Arial" w:cs="Arial"/>
          <w:sz w:val="24"/>
          <w:szCs w:val="24"/>
        </w:rPr>
      </w:pPr>
    </w:p>
    <w:p w14:paraId="149E89A1" w14:textId="77777777" w:rsidR="007F00E8" w:rsidRPr="00D95311" w:rsidRDefault="007F00E8" w:rsidP="00D13FA0">
      <w:pPr>
        <w:rPr>
          <w:rFonts w:ascii="Arial" w:hAnsi="Arial" w:cs="Arial"/>
          <w:sz w:val="24"/>
          <w:szCs w:val="24"/>
        </w:rPr>
      </w:pPr>
      <w:r w:rsidRPr="00D95311">
        <w:rPr>
          <w:rFonts w:ascii="Arial" w:hAnsi="Arial" w:cs="Arial"/>
          <w:sz w:val="24"/>
          <w:szCs w:val="24"/>
        </w:rPr>
        <w:t xml:space="preserve">         </w:t>
      </w:r>
    </w:p>
    <w:p w14:paraId="21129EE3" w14:textId="77777777" w:rsidR="007F00E8" w:rsidRPr="00D95311" w:rsidRDefault="007F00E8" w:rsidP="00D13FA0">
      <w:pPr>
        <w:rPr>
          <w:rFonts w:ascii="Arial" w:hAnsi="Arial" w:cs="Arial"/>
          <w:sz w:val="24"/>
          <w:szCs w:val="24"/>
        </w:rPr>
      </w:pPr>
    </w:p>
    <w:p w14:paraId="6266232F" w14:textId="77777777" w:rsidR="007F00E8" w:rsidRPr="00D95311" w:rsidRDefault="007F00E8" w:rsidP="00D13FA0">
      <w:pPr>
        <w:rPr>
          <w:rFonts w:ascii="Arial" w:hAnsi="Arial" w:cs="Arial"/>
          <w:sz w:val="24"/>
          <w:szCs w:val="24"/>
        </w:rPr>
      </w:pPr>
    </w:p>
    <w:p w14:paraId="0360AF2D" w14:textId="0EA5160C" w:rsidR="007F00E8" w:rsidRPr="00D95311" w:rsidRDefault="001936A8" w:rsidP="00D13FA0">
      <w:pPr>
        <w:jc w:val="center"/>
        <w:rPr>
          <w:rFonts w:ascii="Arial" w:hAnsi="Arial" w:cs="Arial"/>
          <w:sz w:val="24"/>
          <w:szCs w:val="24"/>
        </w:rPr>
      </w:pPr>
      <w:r>
        <w:rPr>
          <w:rFonts w:ascii="Arial" w:hAnsi="Arial" w:cs="Arial"/>
          <w:sz w:val="24"/>
          <w:szCs w:val="24"/>
        </w:rPr>
        <w:t>Stargard</w:t>
      </w:r>
      <w:r w:rsidR="007F00E8" w:rsidRPr="00D95311">
        <w:rPr>
          <w:rFonts w:ascii="Arial" w:hAnsi="Arial" w:cs="Arial"/>
          <w:sz w:val="24"/>
          <w:szCs w:val="24"/>
        </w:rPr>
        <w:t xml:space="preserve">, </w:t>
      </w:r>
      <w:r w:rsidR="00031407">
        <w:rPr>
          <w:rFonts w:ascii="Arial" w:hAnsi="Arial" w:cs="Arial"/>
          <w:sz w:val="24"/>
          <w:szCs w:val="24"/>
        </w:rPr>
        <w:t>listopad</w:t>
      </w:r>
      <w:r w:rsidR="00BD0490" w:rsidRPr="00D95311">
        <w:rPr>
          <w:rFonts w:ascii="Arial" w:hAnsi="Arial" w:cs="Arial"/>
          <w:sz w:val="24"/>
          <w:szCs w:val="24"/>
        </w:rPr>
        <w:t xml:space="preserve"> </w:t>
      </w:r>
      <w:r w:rsidR="00003FFF">
        <w:rPr>
          <w:rFonts w:ascii="Arial" w:hAnsi="Arial" w:cs="Arial"/>
          <w:sz w:val="24"/>
          <w:szCs w:val="24"/>
        </w:rPr>
        <w:t>20</w:t>
      </w:r>
      <w:r w:rsidR="00471E56">
        <w:rPr>
          <w:rFonts w:ascii="Arial" w:hAnsi="Arial" w:cs="Arial"/>
          <w:sz w:val="24"/>
          <w:szCs w:val="24"/>
        </w:rPr>
        <w:t>2</w:t>
      </w:r>
      <w:r w:rsidR="00031407">
        <w:rPr>
          <w:rFonts w:ascii="Arial" w:hAnsi="Arial" w:cs="Arial"/>
          <w:sz w:val="24"/>
          <w:szCs w:val="24"/>
        </w:rPr>
        <w:t>2</w:t>
      </w:r>
      <w:r w:rsidR="008B1CC1" w:rsidRPr="00D95311">
        <w:rPr>
          <w:rFonts w:ascii="Arial" w:hAnsi="Arial" w:cs="Arial"/>
          <w:sz w:val="24"/>
          <w:szCs w:val="24"/>
        </w:rPr>
        <w:t>r.</w:t>
      </w:r>
    </w:p>
    <w:p w14:paraId="2F2CF072" w14:textId="77777777" w:rsidR="007F00E8" w:rsidRPr="00D95311" w:rsidRDefault="007F00E8" w:rsidP="00D13FA0">
      <w:pPr>
        <w:pStyle w:val="Tekstpodstawowy2"/>
        <w:spacing w:before="360" w:after="240"/>
        <w:jc w:val="center"/>
        <w:rPr>
          <w:rFonts w:ascii="Arial" w:hAnsi="Arial" w:cs="Arial"/>
          <w:b/>
          <w:szCs w:val="24"/>
        </w:rPr>
        <w:sectPr w:rsidR="007F00E8" w:rsidRPr="00D95311" w:rsidSect="00B474F9">
          <w:headerReference w:type="default" r:id="rId9"/>
          <w:footerReference w:type="even" r:id="rId10"/>
          <w:footerReference w:type="default" r:id="rId11"/>
          <w:pgSz w:w="11906" w:h="16838" w:code="9"/>
          <w:pgMar w:top="568" w:right="1418" w:bottom="1134" w:left="1418" w:header="709" w:footer="709" w:gutter="0"/>
          <w:pgNumType w:start="1"/>
          <w:cols w:space="708"/>
          <w:vAlign w:val="center"/>
        </w:sectPr>
      </w:pPr>
    </w:p>
    <w:p w14:paraId="6A110780" w14:textId="77777777" w:rsidR="00F06E27" w:rsidRDefault="00F06E27" w:rsidP="00F06E27">
      <w:pPr>
        <w:pStyle w:val="Tytu"/>
        <w:tabs>
          <w:tab w:val="left" w:pos="1065"/>
          <w:tab w:val="left" w:pos="4820"/>
        </w:tabs>
        <w:jc w:val="left"/>
        <w:rPr>
          <w:b w:val="0"/>
          <w:i/>
          <w:sz w:val="32"/>
        </w:rPr>
      </w:pPr>
      <w:r w:rsidRPr="00EF0791">
        <w:rPr>
          <w:b w:val="0"/>
          <w:i/>
          <w:sz w:val="32"/>
        </w:rPr>
        <w:lastRenderedPageBreak/>
        <w:t>SPIS TREŚCI :</w:t>
      </w:r>
    </w:p>
    <w:p w14:paraId="2A599B48"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ZAMAWIAJĄCYM</w:t>
      </w:r>
    </w:p>
    <w:p w14:paraId="4AA6F492"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POSTANOWIENIA OGÓLNE – TRYB UDZIELENIA ZAMÓWIENIA</w:t>
      </w:r>
    </w:p>
    <w:p w14:paraId="02014F99"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PRZEDMIOTU ZAMÓWIENIA</w:t>
      </w:r>
    </w:p>
    <w:p w14:paraId="075749CC" w14:textId="71F0A5A0" w:rsidR="008B5A4C" w:rsidRDefault="008B5A4C" w:rsidP="0080413E">
      <w:pPr>
        <w:numPr>
          <w:ilvl w:val="0"/>
          <w:numId w:val="3"/>
        </w:numPr>
        <w:spacing w:before="120"/>
        <w:ind w:left="709" w:hanging="357"/>
        <w:rPr>
          <w:rFonts w:ascii="Arial" w:hAnsi="Arial" w:cs="Arial"/>
          <w:bCs/>
        </w:rPr>
      </w:pPr>
      <w:r w:rsidRPr="00FD312D">
        <w:rPr>
          <w:rFonts w:ascii="Arial" w:hAnsi="Arial" w:cs="Arial"/>
          <w:bCs/>
        </w:rPr>
        <w:t>TERMIN I MIEJSCE WYKONANIA ZAMÓWIENIA</w:t>
      </w:r>
    </w:p>
    <w:p w14:paraId="61195D53" w14:textId="77777777" w:rsidR="005A7CA6" w:rsidRPr="005A7CA6" w:rsidRDefault="005A7CA6" w:rsidP="005A7CA6">
      <w:pPr>
        <w:numPr>
          <w:ilvl w:val="0"/>
          <w:numId w:val="3"/>
        </w:numPr>
        <w:spacing w:before="120"/>
        <w:ind w:left="709" w:hanging="357"/>
        <w:rPr>
          <w:rFonts w:ascii="Arial" w:hAnsi="Arial" w:cs="Arial"/>
          <w:bCs/>
        </w:rPr>
      </w:pPr>
      <w:r w:rsidRPr="005A7CA6">
        <w:rPr>
          <w:rFonts w:ascii="Arial" w:hAnsi="Arial" w:cs="Arial"/>
          <w:caps/>
        </w:rPr>
        <w:t xml:space="preserve">INFORMACJA O WARUNKACH UDZIAŁU W POSTĘPOWANIU </w:t>
      </w:r>
    </w:p>
    <w:p w14:paraId="7B4EF6C0" w14:textId="47BDB006"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INFORMACJA O PODMIOTOWYCH ŚRODKACH DOWODOWYCH</w:t>
      </w:r>
    </w:p>
    <w:p w14:paraId="5316BB68" w14:textId="4355FFE9"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PODSTAWY WYKLUCZENIA, O KTÓRYCH MOWA W ART. 108 UST. 1 I ART. 109 UST. 1 PZP</w:t>
      </w:r>
    </w:p>
    <w:p w14:paraId="55477306" w14:textId="1FAB3B86" w:rsidR="0048367F" w:rsidRDefault="0048367F" w:rsidP="0080413E">
      <w:pPr>
        <w:pStyle w:val="glowny1"/>
        <w:keepNext/>
        <w:numPr>
          <w:ilvl w:val="0"/>
          <w:numId w:val="3"/>
        </w:numPr>
        <w:spacing w:before="120"/>
        <w:ind w:left="709" w:hanging="357"/>
        <w:rPr>
          <w:rFonts w:ascii="Arial" w:hAnsi="Arial" w:cs="Arial"/>
          <w:sz w:val="20"/>
          <w:szCs w:val="20"/>
        </w:rPr>
      </w:pPr>
      <w:r>
        <w:rPr>
          <w:rFonts w:ascii="Arial" w:hAnsi="Arial" w:cs="Arial"/>
          <w:sz w:val="20"/>
          <w:szCs w:val="20"/>
        </w:rPr>
        <w:t>PODSTAWY WYKLUCZENIA</w:t>
      </w:r>
    </w:p>
    <w:p w14:paraId="7085C86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WYKAZ OŚWIADCZEŃ LUB DOKUMENTÓW, POTWIERDZAJĄCYCH SPEŁNIANIE WARUNKÓW UDZIAŁU W POSTĘPOWANIU ORAZ BRAK PODSTAW WYKLUCZENIA</w:t>
      </w:r>
    </w:p>
    <w:p w14:paraId="5765D1A3" w14:textId="77777777" w:rsidR="008B5A4C" w:rsidRPr="00FD312D" w:rsidRDefault="008B5A4C"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SPOSOBIE POROZUMIEWANIA SIĘ ZAMAWIAJĄCEGO Z WYKONAWCAMI ORAZ PRZEKAZYWANIA OŚWIADCZEŃ LUB DOKUMENTÓW, A TAKŻE WSKAZANIE OSÓB UPRAWNIONYCH DO POROZUMIEWANIA SIĘ Z WYKONAWCAMI</w:t>
      </w:r>
    </w:p>
    <w:p w14:paraId="7828394C"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dotyczące wadium</w:t>
      </w:r>
    </w:p>
    <w:p w14:paraId="3A2B05B5"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Termin związania z ofertą</w:t>
      </w:r>
    </w:p>
    <w:p w14:paraId="1F86B637"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przygotowania oferty</w:t>
      </w:r>
    </w:p>
    <w:p w14:paraId="0E091E12"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Miejsce i termin składania i otwarcia ofert</w:t>
      </w:r>
    </w:p>
    <w:p w14:paraId="0ED353F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obliczenia ceny</w:t>
      </w:r>
    </w:p>
    <w:p w14:paraId="14ABDE2B" w14:textId="77777777" w:rsidR="006242CD" w:rsidRPr="006242CD" w:rsidRDefault="006242CD" w:rsidP="006242CD">
      <w:pPr>
        <w:pStyle w:val="Akapitzlist"/>
        <w:numPr>
          <w:ilvl w:val="0"/>
          <w:numId w:val="3"/>
        </w:numPr>
        <w:ind w:left="709"/>
        <w:rPr>
          <w:rFonts w:ascii="Arial" w:hAnsi="Arial" w:cs="Arial"/>
          <w:caps/>
        </w:rPr>
      </w:pPr>
      <w:r w:rsidRPr="006242CD">
        <w:rPr>
          <w:rFonts w:ascii="Arial" w:hAnsi="Arial" w:cs="Arial"/>
          <w:caps/>
        </w:rPr>
        <w:t>ANALIZA OFERT ORAZ OPIS KRYTERIÓW, KTÓRYMI ZAMAWIAJĄCY BĘDZIE SIĘ KIEROWAŁ PRZY WYBORZE OFERTY, WRAZ Z PODANIEM ZNACZENIA TYCH KRYTERIÓW I SPOSOBU OCENY OFERT</w:t>
      </w:r>
    </w:p>
    <w:p w14:paraId="6CFE086C" w14:textId="77777777" w:rsidR="00F06E27" w:rsidRPr="00FD312D" w:rsidRDefault="008B5A4C" w:rsidP="0080413E">
      <w:pPr>
        <w:widowControl/>
        <w:numPr>
          <w:ilvl w:val="0"/>
          <w:numId w:val="3"/>
        </w:numPr>
        <w:suppressAutoHyphens/>
        <w:spacing w:before="120"/>
        <w:ind w:left="709" w:hanging="357"/>
        <w:jc w:val="both"/>
        <w:rPr>
          <w:rFonts w:ascii="Arial" w:hAnsi="Arial" w:cs="Arial"/>
          <w:color w:val="000000"/>
        </w:rPr>
      </w:pPr>
      <w:r w:rsidRPr="00FD312D">
        <w:rPr>
          <w:rFonts w:ascii="Arial" w:hAnsi="Arial" w:cs="Arial"/>
        </w:rPr>
        <w:t xml:space="preserve">INFORMACJE O FORMALNOŚCIACH JAKIE POWINNY ZOSTAC DOPEŁNIONE </w:t>
      </w:r>
      <w:r w:rsidR="00003FFF" w:rsidRPr="00FD312D">
        <w:rPr>
          <w:rFonts w:ascii="Arial" w:hAnsi="Arial" w:cs="Arial"/>
        </w:rPr>
        <w:t>PRZY</w:t>
      </w:r>
      <w:r w:rsidRPr="00FD312D">
        <w:rPr>
          <w:rFonts w:ascii="Arial" w:hAnsi="Arial" w:cs="Arial"/>
        </w:rPr>
        <w:t xml:space="preserve"> WYBORZE OFERTY W CELU ZAWARCIA UMOWY </w:t>
      </w:r>
    </w:p>
    <w:p w14:paraId="68960D2B"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DOTYCZACE ZABEZPIECZENIA NALEżYTEGO WYKONANIA UMOWY</w:t>
      </w:r>
    </w:p>
    <w:p w14:paraId="5F84273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ISTOTNE DLA STRON POSTANOWIENIA, KTÓRE ZOSTANĄ WPROWADZONE DO TREŚCI ZAWIERANEJ UMOWY</w:t>
      </w:r>
    </w:p>
    <w:p w14:paraId="6BE1B888"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ZALICZKI NA POCZET WYKONANIA ZAMÓWIENIA</w:t>
      </w:r>
    </w:p>
    <w:p w14:paraId="4D7118C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ŚRODKI OCHRONY PRAWNEJ PRZYSŁUGUJACE WYKONAWCY W TOKU POSTęPOWANIA O UDZIELENIE ZAMÓWIENIA</w:t>
      </w:r>
    </w:p>
    <w:p w14:paraId="63AE6CB9"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bCs/>
          <w:sz w:val="20"/>
          <w:szCs w:val="20"/>
        </w:rPr>
        <w:t>Podwykonawstwo</w:t>
      </w:r>
    </w:p>
    <w:p w14:paraId="358DEFA4"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caps w:val="0"/>
          <w:sz w:val="20"/>
          <w:szCs w:val="20"/>
          <w:lang w:eastAsia="en-US"/>
        </w:rPr>
        <w:t xml:space="preserve">INFORMACJE DODATKOWE </w:t>
      </w:r>
    </w:p>
    <w:p w14:paraId="212F38C7" w14:textId="77777777" w:rsidR="00F06E27" w:rsidRPr="00FD312D" w:rsidRDefault="00F06E27"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ZAŁĄCZNIKI do SIWZ</w:t>
      </w:r>
    </w:p>
    <w:p w14:paraId="2BA1E7BC" w14:textId="77777777" w:rsidR="00F06E27" w:rsidRDefault="00F06E27" w:rsidP="00D13FA0">
      <w:pPr>
        <w:pStyle w:val="glowny1"/>
        <w:keepNext/>
        <w:numPr>
          <w:ilvl w:val="0"/>
          <w:numId w:val="0"/>
        </w:numPr>
        <w:spacing w:before="120"/>
        <w:ind w:left="-284"/>
        <w:jc w:val="center"/>
        <w:rPr>
          <w:rFonts w:ascii="Arial" w:hAnsi="Arial" w:cs="Arial"/>
          <w:b/>
          <w:sz w:val="20"/>
          <w:szCs w:val="20"/>
        </w:rPr>
      </w:pPr>
    </w:p>
    <w:p w14:paraId="619D2390" w14:textId="42A76FAE" w:rsidR="003D6B43" w:rsidRPr="00D95311" w:rsidRDefault="00F06E27" w:rsidP="00BF3654">
      <w:pPr>
        <w:pStyle w:val="glowny1"/>
        <w:keepNext/>
        <w:numPr>
          <w:ilvl w:val="0"/>
          <w:numId w:val="0"/>
        </w:numPr>
        <w:spacing w:before="0" w:after="0"/>
        <w:ind w:left="142"/>
        <w:jc w:val="center"/>
        <w:rPr>
          <w:rFonts w:ascii="Arial" w:hAnsi="Arial" w:cs="Arial"/>
          <w:sz w:val="20"/>
          <w:szCs w:val="20"/>
        </w:rPr>
      </w:pPr>
      <w:r>
        <w:rPr>
          <w:rFonts w:ascii="Arial" w:hAnsi="Arial" w:cs="Arial"/>
          <w:b/>
          <w:sz w:val="20"/>
          <w:szCs w:val="20"/>
        </w:rPr>
        <w:t xml:space="preserve">        </w:t>
      </w:r>
      <w:r>
        <w:rPr>
          <w:rFonts w:ascii="Arial" w:hAnsi="Arial" w:cs="Arial"/>
          <w:b/>
          <w:sz w:val="20"/>
          <w:szCs w:val="20"/>
        </w:rPr>
        <w:br w:type="page"/>
      </w:r>
    </w:p>
    <w:p w14:paraId="646A4359" w14:textId="2A9AD4AE" w:rsidR="007F00E8" w:rsidRPr="00D4028E" w:rsidRDefault="007F00E8" w:rsidP="0080413E">
      <w:pPr>
        <w:pStyle w:val="glowny1"/>
        <w:keepNext/>
        <w:numPr>
          <w:ilvl w:val="0"/>
          <w:numId w:val="5"/>
        </w:numPr>
        <w:spacing w:before="120"/>
        <w:rPr>
          <w:rFonts w:ascii="Arial" w:hAnsi="Arial" w:cs="Arial"/>
          <w:b/>
          <w:bCs/>
          <w:sz w:val="20"/>
          <w:szCs w:val="20"/>
        </w:rPr>
      </w:pPr>
      <w:bookmarkStart w:id="3" w:name="_Hlk527361533"/>
      <w:r w:rsidRPr="00D4028E">
        <w:rPr>
          <w:rFonts w:ascii="Arial" w:hAnsi="Arial" w:cs="Arial"/>
          <w:b/>
          <w:bCs/>
          <w:sz w:val="20"/>
          <w:szCs w:val="20"/>
        </w:rPr>
        <w:lastRenderedPageBreak/>
        <w:t>Informacje o Zamawiającym</w:t>
      </w:r>
    </w:p>
    <w:p w14:paraId="1D4E4DE2" w14:textId="77777777" w:rsidR="008D1FFA" w:rsidRPr="00D95311" w:rsidRDefault="008D1FFA" w:rsidP="008D1FFA">
      <w:pPr>
        <w:pStyle w:val="Default"/>
        <w:jc w:val="both"/>
        <w:rPr>
          <w:rFonts w:ascii="Arial" w:hAnsi="Arial" w:cs="Arial"/>
          <w:color w:val="auto"/>
          <w:sz w:val="20"/>
          <w:szCs w:val="20"/>
        </w:rPr>
      </w:pPr>
      <w:r>
        <w:rPr>
          <w:rFonts w:ascii="Arial" w:hAnsi="Arial" w:cs="Arial"/>
          <w:sz w:val="20"/>
          <w:szCs w:val="20"/>
        </w:rPr>
        <w:t xml:space="preserve"> </w:t>
      </w:r>
      <w:r w:rsidRPr="00D95311">
        <w:rPr>
          <w:rFonts w:ascii="Arial" w:hAnsi="Arial" w:cs="Arial"/>
          <w:color w:val="auto"/>
          <w:sz w:val="20"/>
          <w:szCs w:val="20"/>
        </w:rPr>
        <w:t>Miejski</w:t>
      </w:r>
      <w:r>
        <w:rPr>
          <w:rFonts w:ascii="Arial" w:hAnsi="Arial" w:cs="Arial"/>
          <w:color w:val="auto"/>
          <w:sz w:val="20"/>
          <w:szCs w:val="20"/>
        </w:rPr>
        <w:t>e</w:t>
      </w:r>
      <w:r w:rsidRPr="00D95311">
        <w:rPr>
          <w:rFonts w:ascii="Arial" w:hAnsi="Arial" w:cs="Arial"/>
          <w:color w:val="auto"/>
          <w:sz w:val="20"/>
          <w:szCs w:val="20"/>
        </w:rPr>
        <w:t xml:space="preserve"> Przedsiębiorstwo Komunikacji Spółka z ograniczoną odpowiedzialnością</w:t>
      </w:r>
    </w:p>
    <w:p w14:paraId="600E952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ul. </w:t>
      </w:r>
      <w:r>
        <w:rPr>
          <w:rFonts w:ascii="Arial" w:hAnsi="Arial" w:cs="Arial"/>
          <w:color w:val="auto"/>
          <w:sz w:val="20"/>
          <w:szCs w:val="20"/>
        </w:rPr>
        <w:t>Składowa 1</w:t>
      </w:r>
      <w:r w:rsidRPr="00D95311">
        <w:rPr>
          <w:rFonts w:ascii="Arial" w:hAnsi="Arial" w:cs="Arial"/>
          <w:color w:val="auto"/>
          <w:sz w:val="20"/>
          <w:szCs w:val="20"/>
        </w:rPr>
        <w:t xml:space="preserve">, </w:t>
      </w:r>
      <w:r>
        <w:rPr>
          <w:rFonts w:ascii="Arial" w:hAnsi="Arial" w:cs="Arial"/>
          <w:color w:val="auto"/>
          <w:sz w:val="20"/>
          <w:szCs w:val="20"/>
        </w:rPr>
        <w:t>73</w:t>
      </w:r>
      <w:r w:rsidRPr="00D95311">
        <w:rPr>
          <w:rFonts w:ascii="Arial" w:hAnsi="Arial" w:cs="Arial"/>
          <w:color w:val="auto"/>
          <w:sz w:val="20"/>
          <w:szCs w:val="20"/>
        </w:rPr>
        <w:t>-</w:t>
      </w:r>
      <w:r>
        <w:rPr>
          <w:rFonts w:ascii="Arial" w:hAnsi="Arial" w:cs="Arial"/>
          <w:color w:val="auto"/>
          <w:sz w:val="20"/>
          <w:szCs w:val="20"/>
        </w:rPr>
        <w:t>110</w:t>
      </w:r>
      <w:r w:rsidRPr="00D95311">
        <w:rPr>
          <w:rFonts w:ascii="Arial" w:hAnsi="Arial" w:cs="Arial"/>
          <w:color w:val="auto"/>
          <w:sz w:val="20"/>
          <w:szCs w:val="20"/>
        </w:rPr>
        <w:t xml:space="preserve"> </w:t>
      </w:r>
      <w:r>
        <w:rPr>
          <w:rFonts w:ascii="Arial" w:hAnsi="Arial" w:cs="Arial"/>
          <w:color w:val="auto"/>
          <w:sz w:val="20"/>
          <w:szCs w:val="20"/>
        </w:rPr>
        <w:t>Stargard</w:t>
      </w:r>
    </w:p>
    <w:p w14:paraId="2A7C6F3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numer telefonu: </w:t>
      </w:r>
      <w:r>
        <w:rPr>
          <w:rFonts w:ascii="Arial" w:hAnsi="Arial" w:cs="Arial"/>
          <w:color w:val="auto"/>
          <w:sz w:val="20"/>
          <w:szCs w:val="20"/>
        </w:rPr>
        <w:t>91</w:t>
      </w:r>
      <w:r w:rsidRPr="00D95311">
        <w:rPr>
          <w:rFonts w:ascii="Arial" w:hAnsi="Arial" w:cs="Arial"/>
          <w:color w:val="auto"/>
          <w:sz w:val="20"/>
          <w:szCs w:val="20"/>
        </w:rPr>
        <w:t> </w:t>
      </w:r>
      <w:r>
        <w:rPr>
          <w:rFonts w:ascii="Arial" w:hAnsi="Arial" w:cs="Arial"/>
          <w:color w:val="auto"/>
          <w:sz w:val="20"/>
          <w:szCs w:val="20"/>
        </w:rPr>
        <w:t>57</w:t>
      </w:r>
      <w:r w:rsidRPr="00D95311">
        <w:rPr>
          <w:rFonts w:ascii="Arial" w:hAnsi="Arial" w:cs="Arial"/>
          <w:color w:val="auto"/>
          <w:sz w:val="20"/>
          <w:szCs w:val="20"/>
        </w:rPr>
        <w:t xml:space="preserve">3 </w:t>
      </w:r>
      <w:r>
        <w:rPr>
          <w:rFonts w:ascii="Arial" w:hAnsi="Arial" w:cs="Arial"/>
          <w:color w:val="auto"/>
          <w:sz w:val="20"/>
          <w:szCs w:val="20"/>
        </w:rPr>
        <w:t>22</w:t>
      </w:r>
      <w:r w:rsidRPr="00D95311">
        <w:rPr>
          <w:rFonts w:ascii="Arial" w:hAnsi="Arial" w:cs="Arial"/>
          <w:color w:val="auto"/>
          <w:sz w:val="20"/>
          <w:szCs w:val="20"/>
        </w:rPr>
        <w:t xml:space="preserve"> </w:t>
      </w:r>
      <w:r>
        <w:rPr>
          <w:rFonts w:ascii="Arial" w:hAnsi="Arial" w:cs="Arial"/>
          <w:color w:val="auto"/>
          <w:sz w:val="20"/>
          <w:szCs w:val="20"/>
        </w:rPr>
        <w:t>13</w:t>
      </w:r>
    </w:p>
    <w:p w14:paraId="02C2F1AA"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REGON: </w:t>
      </w:r>
      <w:r w:rsidRPr="009F5E29">
        <w:rPr>
          <w:rFonts w:ascii="Arial" w:hAnsi="Arial" w:cs="Arial"/>
          <w:color w:val="auto"/>
          <w:sz w:val="20"/>
          <w:szCs w:val="20"/>
        </w:rPr>
        <w:t>368802088</w:t>
      </w:r>
      <w:r w:rsidRPr="00D95311">
        <w:rPr>
          <w:rFonts w:ascii="Arial" w:hAnsi="Arial" w:cs="Arial"/>
          <w:color w:val="auto"/>
          <w:sz w:val="20"/>
          <w:szCs w:val="20"/>
        </w:rPr>
        <w:t xml:space="preserve">, NIP: </w:t>
      </w:r>
      <w:r w:rsidRPr="009F5E29">
        <w:rPr>
          <w:rFonts w:ascii="Arial" w:hAnsi="Arial" w:cs="Arial"/>
          <w:color w:val="auto"/>
          <w:sz w:val="20"/>
          <w:szCs w:val="20"/>
        </w:rPr>
        <w:t>854-241-94-84</w:t>
      </w:r>
    </w:p>
    <w:p w14:paraId="0BBDBD16" w14:textId="77777777" w:rsidR="008D1FFA" w:rsidRPr="009F5E29"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Spółka zarejestrowana w </w:t>
      </w:r>
      <w:r w:rsidRPr="009F5E29">
        <w:rPr>
          <w:rFonts w:ascii="Arial" w:hAnsi="Arial" w:cs="Arial"/>
          <w:color w:val="auto"/>
          <w:sz w:val="20"/>
          <w:szCs w:val="20"/>
        </w:rPr>
        <w:t>Sąd</w:t>
      </w:r>
      <w:r>
        <w:rPr>
          <w:rFonts w:ascii="Arial" w:hAnsi="Arial" w:cs="Arial"/>
          <w:color w:val="auto"/>
          <w:sz w:val="20"/>
          <w:szCs w:val="20"/>
        </w:rPr>
        <w:t>zie</w:t>
      </w:r>
      <w:r w:rsidRPr="009F5E29">
        <w:rPr>
          <w:rFonts w:ascii="Arial" w:hAnsi="Arial" w:cs="Arial"/>
          <w:color w:val="auto"/>
          <w:sz w:val="20"/>
          <w:szCs w:val="20"/>
        </w:rPr>
        <w:t xml:space="preserve"> Rejonowy</w:t>
      </w:r>
      <w:r>
        <w:rPr>
          <w:rFonts w:ascii="Arial" w:hAnsi="Arial" w:cs="Arial"/>
          <w:color w:val="auto"/>
          <w:sz w:val="20"/>
          <w:szCs w:val="20"/>
        </w:rPr>
        <w:t>m</w:t>
      </w:r>
      <w:r w:rsidRPr="009F5E29">
        <w:rPr>
          <w:rFonts w:ascii="Arial" w:hAnsi="Arial" w:cs="Arial"/>
          <w:color w:val="auto"/>
          <w:sz w:val="20"/>
          <w:szCs w:val="20"/>
        </w:rPr>
        <w:t xml:space="preserve"> Szczecin Centrum w Szczecinie</w:t>
      </w:r>
    </w:p>
    <w:p w14:paraId="090B9C8F" w14:textId="77777777" w:rsidR="008D1FFA" w:rsidRPr="009F5E29"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XIII Wydział Gospodarczy Krajowego Rejestru Sądowego</w:t>
      </w:r>
    </w:p>
    <w:p w14:paraId="1D81E0D3" w14:textId="2E9A2129" w:rsidR="008D1FFA"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 xml:space="preserve">Kapitał zakładowy: </w:t>
      </w:r>
      <w:r w:rsidR="00471E56">
        <w:rPr>
          <w:rFonts w:ascii="Arial" w:hAnsi="Arial" w:cs="Arial"/>
          <w:color w:val="auto"/>
          <w:sz w:val="20"/>
          <w:szCs w:val="20"/>
        </w:rPr>
        <w:t>3</w:t>
      </w:r>
      <w:r w:rsidRPr="003D6B43">
        <w:rPr>
          <w:rFonts w:ascii="Arial" w:hAnsi="Arial" w:cs="Arial"/>
          <w:color w:val="auto"/>
          <w:sz w:val="20"/>
          <w:szCs w:val="20"/>
        </w:rPr>
        <w:t>.</w:t>
      </w:r>
      <w:r w:rsidR="00471E56">
        <w:rPr>
          <w:rFonts w:ascii="Arial" w:hAnsi="Arial" w:cs="Arial"/>
          <w:color w:val="auto"/>
          <w:sz w:val="20"/>
          <w:szCs w:val="20"/>
        </w:rPr>
        <w:t>3</w:t>
      </w:r>
      <w:r w:rsidR="00585A12">
        <w:rPr>
          <w:rFonts w:ascii="Arial" w:hAnsi="Arial" w:cs="Arial"/>
          <w:color w:val="auto"/>
          <w:sz w:val="20"/>
          <w:szCs w:val="20"/>
        </w:rPr>
        <w:t>3</w:t>
      </w:r>
      <w:r w:rsidR="00471E56">
        <w:rPr>
          <w:rFonts w:ascii="Arial" w:hAnsi="Arial" w:cs="Arial"/>
          <w:color w:val="auto"/>
          <w:sz w:val="20"/>
          <w:szCs w:val="20"/>
        </w:rPr>
        <w:t>2</w:t>
      </w:r>
      <w:r w:rsidRPr="003D6B43">
        <w:rPr>
          <w:rFonts w:ascii="Arial" w:hAnsi="Arial" w:cs="Arial"/>
          <w:color w:val="auto"/>
          <w:sz w:val="20"/>
          <w:szCs w:val="20"/>
        </w:rPr>
        <w:t>.000,00</w:t>
      </w:r>
      <w:r w:rsidRPr="009F5E29">
        <w:rPr>
          <w:rFonts w:ascii="Arial" w:hAnsi="Arial" w:cs="Arial"/>
          <w:color w:val="auto"/>
          <w:sz w:val="20"/>
          <w:szCs w:val="20"/>
        </w:rPr>
        <w:t xml:space="preserve">zł </w:t>
      </w:r>
    </w:p>
    <w:p w14:paraId="10DDE823" w14:textId="433804A9" w:rsidR="008D1FFA" w:rsidRPr="001C44E8" w:rsidRDefault="0046609F" w:rsidP="001C44E8">
      <w:pPr>
        <w:pStyle w:val="glowny1"/>
        <w:keepNext/>
        <w:numPr>
          <w:ilvl w:val="0"/>
          <w:numId w:val="0"/>
        </w:numPr>
        <w:spacing w:before="0" w:after="0"/>
        <w:rPr>
          <w:rFonts w:ascii="Arial" w:hAnsi="Arial" w:cs="Arial"/>
          <w:sz w:val="18"/>
          <w:szCs w:val="18"/>
        </w:rPr>
      </w:pPr>
      <w:hyperlink r:id="rId12" w:history="1">
        <w:r w:rsidR="001C44E8" w:rsidRPr="001C44E8">
          <w:rPr>
            <w:rStyle w:val="Hipercze"/>
            <w:rFonts w:ascii="Arial" w:hAnsi="Arial" w:cs="Arial"/>
            <w:caps w:val="0"/>
            <w:sz w:val="20"/>
            <w:szCs w:val="20"/>
          </w:rPr>
          <w:t>www.mpkstargard.pl</w:t>
        </w:r>
      </w:hyperlink>
    </w:p>
    <w:bookmarkEnd w:id="3"/>
    <w:p w14:paraId="29311891" w14:textId="4E2CAA6D" w:rsidR="008D1FFA" w:rsidRPr="00D4028E" w:rsidRDefault="007F00E8" w:rsidP="0080413E">
      <w:pPr>
        <w:pStyle w:val="glowny1"/>
        <w:keepNext/>
        <w:numPr>
          <w:ilvl w:val="0"/>
          <w:numId w:val="5"/>
        </w:numPr>
        <w:spacing w:before="120"/>
        <w:rPr>
          <w:rFonts w:ascii="Arial" w:hAnsi="Arial" w:cs="Arial"/>
          <w:b/>
          <w:bCs/>
          <w:sz w:val="20"/>
          <w:szCs w:val="20"/>
        </w:rPr>
      </w:pPr>
      <w:r w:rsidRPr="00D4028E">
        <w:rPr>
          <w:b/>
          <w:bCs/>
          <w:sz w:val="20"/>
          <w:szCs w:val="20"/>
        </w:rPr>
        <w:t>Postanowienia ogólne</w:t>
      </w:r>
      <w:r w:rsidR="000A6310" w:rsidRPr="00D4028E">
        <w:rPr>
          <w:b/>
          <w:bCs/>
          <w:sz w:val="20"/>
          <w:szCs w:val="20"/>
        </w:rPr>
        <w:t xml:space="preserve"> – tryb udzieleniA</w:t>
      </w:r>
      <w:r w:rsidR="00CA7365" w:rsidRPr="00D4028E">
        <w:rPr>
          <w:b/>
          <w:bCs/>
          <w:sz w:val="20"/>
          <w:szCs w:val="20"/>
        </w:rPr>
        <w:t xml:space="preserve"> zamówienia</w:t>
      </w:r>
    </w:p>
    <w:p w14:paraId="17E245A2" w14:textId="6A5C8746" w:rsidR="003248E1" w:rsidRPr="003248E1" w:rsidRDefault="003248E1" w:rsidP="0039055B">
      <w:pPr>
        <w:widowControl/>
        <w:numPr>
          <w:ilvl w:val="0"/>
          <w:numId w:val="48"/>
        </w:numPr>
        <w:autoSpaceDE w:val="0"/>
        <w:autoSpaceDN w:val="0"/>
        <w:adjustRightInd w:val="0"/>
        <w:jc w:val="both"/>
        <w:rPr>
          <w:rFonts w:ascii="Arial" w:hAnsi="Arial" w:cs="Arial"/>
        </w:rPr>
      </w:pPr>
      <w:r w:rsidRPr="003248E1">
        <w:rPr>
          <w:rFonts w:ascii="Arial" w:hAnsi="Arial" w:cs="Arial"/>
        </w:rPr>
        <w:t xml:space="preserve">Zamówienie udzielane jest w trybie podstawowym na podstawie art. 275 pkt </w:t>
      </w:r>
      <w:r w:rsidR="006E6B0F">
        <w:rPr>
          <w:rFonts w:ascii="Arial" w:hAnsi="Arial" w:cs="Arial"/>
        </w:rPr>
        <w:t>1</w:t>
      </w:r>
      <w:r w:rsidRPr="003248E1">
        <w:rPr>
          <w:rFonts w:ascii="Arial" w:hAnsi="Arial" w:cs="Arial"/>
        </w:rPr>
        <w:t xml:space="preserve"> ustawy z dnia </w:t>
      </w:r>
      <w:r w:rsidRPr="003248E1">
        <w:rPr>
          <w:rFonts w:ascii="Arial" w:hAnsi="Arial" w:cs="Arial"/>
        </w:rPr>
        <w:br/>
        <w:t xml:space="preserve">11 września 2019 roku Prawo zamówień publicznych </w:t>
      </w:r>
      <w:r w:rsidR="00995250" w:rsidRPr="003248E1">
        <w:rPr>
          <w:rFonts w:ascii="Arial" w:hAnsi="Arial" w:cs="Arial"/>
        </w:rPr>
        <w:t>(</w:t>
      </w:r>
      <w:proofErr w:type="spellStart"/>
      <w:r w:rsidR="00995250">
        <w:rPr>
          <w:rFonts w:ascii="Arial" w:hAnsi="Arial" w:cs="Arial"/>
        </w:rPr>
        <w:t>t.j</w:t>
      </w:r>
      <w:proofErr w:type="spellEnd"/>
      <w:r w:rsidR="00995250">
        <w:rPr>
          <w:rFonts w:ascii="Arial" w:hAnsi="Arial" w:cs="Arial"/>
        </w:rPr>
        <w:t xml:space="preserve">. </w:t>
      </w:r>
      <w:r w:rsidR="00995250" w:rsidRPr="003248E1">
        <w:rPr>
          <w:rFonts w:ascii="Arial" w:hAnsi="Arial" w:cs="Arial"/>
        </w:rPr>
        <w:t>Dz. U. z 202</w:t>
      </w:r>
      <w:r w:rsidR="00995250">
        <w:rPr>
          <w:rFonts w:ascii="Arial" w:hAnsi="Arial" w:cs="Arial"/>
        </w:rPr>
        <w:t>2</w:t>
      </w:r>
      <w:r w:rsidR="00995250" w:rsidRPr="003248E1">
        <w:rPr>
          <w:rFonts w:ascii="Arial" w:hAnsi="Arial" w:cs="Arial"/>
        </w:rPr>
        <w:t xml:space="preserve"> r.</w:t>
      </w:r>
      <w:r w:rsidR="00995250">
        <w:rPr>
          <w:rFonts w:ascii="Arial" w:hAnsi="Arial" w:cs="Arial"/>
        </w:rPr>
        <w:t xml:space="preserve"> </w:t>
      </w:r>
      <w:r w:rsidR="00995250" w:rsidRPr="003248E1">
        <w:rPr>
          <w:rFonts w:ascii="Arial" w:hAnsi="Arial" w:cs="Arial"/>
        </w:rPr>
        <w:t>poz. 1</w:t>
      </w:r>
      <w:r w:rsidR="00995250">
        <w:rPr>
          <w:rFonts w:ascii="Arial" w:hAnsi="Arial" w:cs="Arial"/>
        </w:rPr>
        <w:t>710</w:t>
      </w:r>
      <w:r w:rsidR="00995250" w:rsidRPr="003248E1">
        <w:rPr>
          <w:rFonts w:ascii="Arial" w:hAnsi="Arial" w:cs="Arial"/>
        </w:rPr>
        <w:t xml:space="preserve"> z </w:t>
      </w:r>
      <w:proofErr w:type="spellStart"/>
      <w:r w:rsidR="00995250" w:rsidRPr="003248E1">
        <w:rPr>
          <w:rFonts w:ascii="Arial" w:hAnsi="Arial" w:cs="Arial"/>
        </w:rPr>
        <w:t>późn</w:t>
      </w:r>
      <w:proofErr w:type="spellEnd"/>
      <w:r w:rsidR="00995250" w:rsidRPr="003248E1">
        <w:rPr>
          <w:rFonts w:ascii="Arial" w:hAnsi="Arial" w:cs="Arial"/>
        </w:rPr>
        <w:t>. zm.)</w:t>
      </w:r>
      <w:r w:rsidRPr="003248E1">
        <w:rPr>
          <w:rFonts w:ascii="Arial" w:hAnsi="Arial" w:cs="Arial"/>
        </w:rPr>
        <w:t xml:space="preserve">, zwanej dalej </w:t>
      </w:r>
      <w:proofErr w:type="spellStart"/>
      <w:r w:rsidRPr="003248E1">
        <w:rPr>
          <w:rFonts w:ascii="Arial" w:hAnsi="Arial" w:cs="Arial"/>
        </w:rPr>
        <w:t>Pzp</w:t>
      </w:r>
      <w:proofErr w:type="spellEnd"/>
      <w:r w:rsidRPr="003248E1">
        <w:rPr>
          <w:rFonts w:ascii="Arial" w:hAnsi="Arial" w:cs="Arial"/>
        </w:rPr>
        <w:t>.</w:t>
      </w:r>
    </w:p>
    <w:p w14:paraId="567DA59E" w14:textId="77777777" w:rsidR="003248E1" w:rsidRPr="003248E1" w:rsidRDefault="003248E1" w:rsidP="0039055B">
      <w:pPr>
        <w:widowControl/>
        <w:numPr>
          <w:ilvl w:val="0"/>
          <w:numId w:val="48"/>
        </w:numPr>
        <w:autoSpaceDE w:val="0"/>
        <w:autoSpaceDN w:val="0"/>
        <w:adjustRightInd w:val="0"/>
        <w:jc w:val="both"/>
        <w:rPr>
          <w:rFonts w:ascii="Arial" w:hAnsi="Arial" w:cs="Arial"/>
        </w:rPr>
      </w:pPr>
      <w:r w:rsidRPr="003248E1">
        <w:rPr>
          <w:rFonts w:ascii="Arial" w:hAnsi="Arial" w:cs="Arial"/>
        </w:rPr>
        <w:t>Rodzaj zamówienia – usługa społeczna.</w:t>
      </w:r>
    </w:p>
    <w:p w14:paraId="40FDA27E" w14:textId="30C45075" w:rsidR="00571E13" w:rsidRPr="00096F71" w:rsidRDefault="00571E13" w:rsidP="0039055B">
      <w:pPr>
        <w:widowControl/>
        <w:numPr>
          <w:ilvl w:val="0"/>
          <w:numId w:val="48"/>
        </w:numPr>
        <w:autoSpaceDE w:val="0"/>
        <w:autoSpaceDN w:val="0"/>
        <w:adjustRightInd w:val="0"/>
        <w:jc w:val="both"/>
        <w:rPr>
          <w:rFonts w:ascii="Arial" w:hAnsi="Arial" w:cs="Arial"/>
        </w:rPr>
      </w:pPr>
      <w:r w:rsidRPr="00096F71">
        <w:rPr>
          <w:rFonts w:ascii="Arial" w:hAnsi="Arial" w:cs="Arial"/>
        </w:rPr>
        <w:t>Ilekroć w treści jest mowa o SWZ, rozumie się przez to niniejszą Specyfikację Warunków Zamówienia.</w:t>
      </w:r>
    </w:p>
    <w:p w14:paraId="5D4F93AA" w14:textId="75AD88C8" w:rsidR="00571E13" w:rsidRPr="00096F71" w:rsidRDefault="00571E13" w:rsidP="0039055B">
      <w:pPr>
        <w:widowControl/>
        <w:numPr>
          <w:ilvl w:val="0"/>
          <w:numId w:val="48"/>
        </w:numPr>
        <w:autoSpaceDE w:val="0"/>
        <w:autoSpaceDN w:val="0"/>
        <w:adjustRightInd w:val="0"/>
        <w:jc w:val="both"/>
        <w:rPr>
          <w:rFonts w:ascii="Arial" w:hAnsi="Arial" w:cs="Arial"/>
        </w:rPr>
      </w:pPr>
      <w:r w:rsidRPr="00096F71">
        <w:rPr>
          <w:rFonts w:ascii="Arial" w:hAnsi="Arial" w:cs="Arial"/>
        </w:rPr>
        <w:t>Wszystkie załączniki do niniejszej SWZ stanowią jej integralną część.</w:t>
      </w:r>
    </w:p>
    <w:p w14:paraId="50E0BD12" w14:textId="0C35465F" w:rsidR="00571E13" w:rsidRPr="00096F71" w:rsidRDefault="00571E13" w:rsidP="0039055B">
      <w:pPr>
        <w:widowControl/>
        <w:numPr>
          <w:ilvl w:val="0"/>
          <w:numId w:val="48"/>
        </w:numPr>
        <w:autoSpaceDE w:val="0"/>
        <w:autoSpaceDN w:val="0"/>
        <w:adjustRightInd w:val="0"/>
        <w:jc w:val="both"/>
        <w:rPr>
          <w:rFonts w:ascii="Arial" w:hAnsi="Arial" w:cs="Arial"/>
        </w:rPr>
      </w:pPr>
      <w:r w:rsidRPr="00096F71">
        <w:rPr>
          <w:rFonts w:ascii="Arial" w:hAnsi="Arial" w:cs="Arial"/>
        </w:rPr>
        <w:t xml:space="preserve">Zamawiający nie przewiduje zwrotu kosztów udziału w postępowaniu, za wyjątkiem okoliczności, o których mowa w art. </w:t>
      </w:r>
      <w:r w:rsidR="00343C36">
        <w:rPr>
          <w:rFonts w:ascii="Arial" w:hAnsi="Arial" w:cs="Arial"/>
        </w:rPr>
        <w:t>261</w:t>
      </w:r>
      <w:r w:rsidRPr="00096F71">
        <w:rPr>
          <w:rFonts w:ascii="Arial" w:hAnsi="Arial" w:cs="Arial"/>
        </w:rPr>
        <w:t xml:space="preserve"> ustawy </w:t>
      </w:r>
      <w:proofErr w:type="spellStart"/>
      <w:r w:rsidRPr="00096F71">
        <w:rPr>
          <w:rFonts w:ascii="Arial" w:hAnsi="Arial" w:cs="Arial"/>
        </w:rPr>
        <w:t>Pzp</w:t>
      </w:r>
      <w:proofErr w:type="spellEnd"/>
      <w:r w:rsidRPr="00096F71">
        <w:rPr>
          <w:rFonts w:ascii="Arial" w:hAnsi="Arial" w:cs="Arial"/>
        </w:rPr>
        <w:t>.</w:t>
      </w:r>
    </w:p>
    <w:p w14:paraId="58C22CFC" w14:textId="1B307F78" w:rsidR="00571E13" w:rsidRPr="00096F71" w:rsidRDefault="00571E13" w:rsidP="0039055B">
      <w:pPr>
        <w:widowControl/>
        <w:numPr>
          <w:ilvl w:val="0"/>
          <w:numId w:val="48"/>
        </w:numPr>
        <w:autoSpaceDE w:val="0"/>
        <w:autoSpaceDN w:val="0"/>
        <w:adjustRightInd w:val="0"/>
        <w:jc w:val="both"/>
        <w:rPr>
          <w:rFonts w:ascii="Arial" w:hAnsi="Arial" w:cs="Arial"/>
        </w:rPr>
      </w:pPr>
      <w:r w:rsidRPr="00096F71">
        <w:rPr>
          <w:rFonts w:ascii="Arial" w:hAnsi="Arial" w:cs="Arial"/>
        </w:rPr>
        <w:t xml:space="preserve">Ilekroć w treści jest mowa o cenie oferty, należy przez to rozumieć cenę zgodnie z art. </w:t>
      </w:r>
      <w:r w:rsidR="00343C36">
        <w:rPr>
          <w:rFonts w:ascii="Arial" w:hAnsi="Arial" w:cs="Arial"/>
        </w:rPr>
        <w:t>7</w:t>
      </w:r>
      <w:r w:rsidRPr="00096F71">
        <w:rPr>
          <w:rFonts w:ascii="Arial" w:hAnsi="Arial" w:cs="Arial"/>
        </w:rPr>
        <w:t xml:space="preserve"> pkt 1 ustawy </w:t>
      </w:r>
      <w:proofErr w:type="spellStart"/>
      <w:r w:rsidRPr="00096F71">
        <w:rPr>
          <w:rFonts w:ascii="Arial" w:hAnsi="Arial" w:cs="Arial"/>
        </w:rPr>
        <w:t>Pzp</w:t>
      </w:r>
      <w:proofErr w:type="spellEnd"/>
      <w:r w:rsidRPr="00096F71">
        <w:rPr>
          <w:rFonts w:ascii="Arial" w:hAnsi="Arial" w:cs="Arial"/>
        </w:rPr>
        <w:t xml:space="preserve">. </w:t>
      </w:r>
    </w:p>
    <w:p w14:paraId="2C44AA65" w14:textId="2E96D837" w:rsidR="00571E13" w:rsidRPr="00096F71" w:rsidRDefault="00571E13" w:rsidP="0039055B">
      <w:pPr>
        <w:widowControl/>
        <w:numPr>
          <w:ilvl w:val="0"/>
          <w:numId w:val="48"/>
        </w:numPr>
        <w:autoSpaceDE w:val="0"/>
        <w:autoSpaceDN w:val="0"/>
        <w:adjustRightInd w:val="0"/>
        <w:jc w:val="both"/>
        <w:rPr>
          <w:rFonts w:ascii="Arial" w:hAnsi="Arial" w:cs="Arial"/>
        </w:rPr>
      </w:pPr>
      <w:r w:rsidRPr="00096F71">
        <w:rPr>
          <w:rFonts w:ascii="Arial" w:hAnsi="Arial" w:cs="Arial"/>
        </w:rPr>
        <w:t>Wszystkie informacje przedstawione w niniejszej SWZ, przeznaczone są wyłącznie do przygotowania oferty i w żadnym wypadku nie powinny być wykorzystane w inny sposób.</w:t>
      </w:r>
    </w:p>
    <w:p w14:paraId="489DB090" w14:textId="2292FE1A" w:rsidR="003D6B43" w:rsidRDefault="00C77A1C" w:rsidP="0039055B">
      <w:pPr>
        <w:widowControl/>
        <w:numPr>
          <w:ilvl w:val="0"/>
          <w:numId w:val="48"/>
        </w:numPr>
        <w:autoSpaceDE w:val="0"/>
        <w:autoSpaceDN w:val="0"/>
        <w:adjustRightInd w:val="0"/>
        <w:jc w:val="both"/>
        <w:rPr>
          <w:rFonts w:ascii="Arial" w:hAnsi="Arial" w:cs="Arial"/>
          <w:b/>
        </w:rPr>
      </w:pPr>
      <w:r w:rsidRPr="00C77A1C">
        <w:rPr>
          <w:rFonts w:ascii="Arial" w:hAnsi="Arial" w:cs="Arial"/>
          <w:b/>
        </w:rPr>
        <w:t>Wykonawcy, którzy pobrali niniejszą specyfikację ze strony internetowej Zamawiającego, proszeni są o podanie pisemnego zgłoszenia tego faktu drogą el</w:t>
      </w:r>
      <w:r w:rsidR="00FE00DD">
        <w:rPr>
          <w:rFonts w:ascii="Arial" w:hAnsi="Arial" w:cs="Arial"/>
          <w:b/>
        </w:rPr>
        <w:t>ektroniczną</w:t>
      </w:r>
      <w:r w:rsidRPr="00C77A1C">
        <w:rPr>
          <w:rFonts w:ascii="Arial" w:hAnsi="Arial" w:cs="Arial"/>
          <w:b/>
        </w:rPr>
        <w:t xml:space="preserve"> na adres m</w:t>
      </w:r>
      <w:r w:rsidR="008178D1">
        <w:rPr>
          <w:rFonts w:ascii="Arial" w:hAnsi="Arial" w:cs="Arial"/>
          <w:b/>
        </w:rPr>
        <w:t>p</w:t>
      </w:r>
      <w:r w:rsidRPr="00C77A1C">
        <w:rPr>
          <w:rFonts w:ascii="Arial" w:hAnsi="Arial" w:cs="Arial"/>
          <w:b/>
        </w:rPr>
        <w:t>k@m</w:t>
      </w:r>
      <w:r w:rsidR="008178D1">
        <w:rPr>
          <w:rFonts w:ascii="Arial" w:hAnsi="Arial" w:cs="Arial"/>
          <w:b/>
        </w:rPr>
        <w:t>p</w:t>
      </w:r>
      <w:r w:rsidRPr="00C77A1C">
        <w:rPr>
          <w:rFonts w:ascii="Arial" w:hAnsi="Arial" w:cs="Arial"/>
          <w:b/>
        </w:rPr>
        <w:t>kstargard.pl. Na wniosek Wykonawcy Zamawiający potwierdzi fakt otrzymania zgłoszenia</w:t>
      </w:r>
      <w:r>
        <w:rPr>
          <w:rFonts w:ascii="Arial" w:hAnsi="Arial" w:cs="Arial"/>
          <w:b/>
        </w:rPr>
        <w:t>.</w:t>
      </w:r>
    </w:p>
    <w:p w14:paraId="7C2AF180" w14:textId="3C5C6535" w:rsidR="008D1FFA" w:rsidRDefault="008D1FFA" w:rsidP="008D1FFA">
      <w:pPr>
        <w:widowControl/>
        <w:autoSpaceDE w:val="0"/>
        <w:autoSpaceDN w:val="0"/>
        <w:adjustRightInd w:val="0"/>
        <w:ind w:left="341"/>
        <w:jc w:val="both"/>
        <w:rPr>
          <w:rFonts w:ascii="Arial" w:hAnsi="Arial" w:cs="Arial"/>
          <w:bCs/>
        </w:rPr>
      </w:pPr>
      <w:r>
        <w:rPr>
          <w:rFonts w:ascii="Arial" w:hAnsi="Arial" w:cs="Arial"/>
          <w:bCs/>
        </w:rPr>
        <w:t xml:space="preserve"> </w:t>
      </w:r>
    </w:p>
    <w:p w14:paraId="424CA512" w14:textId="77777777" w:rsidR="007F00E8" w:rsidRPr="00D4028E" w:rsidRDefault="007F00E8" w:rsidP="0080413E">
      <w:pPr>
        <w:widowControl/>
        <w:numPr>
          <w:ilvl w:val="0"/>
          <w:numId w:val="5"/>
        </w:numPr>
        <w:autoSpaceDE w:val="0"/>
        <w:autoSpaceDN w:val="0"/>
        <w:adjustRightInd w:val="0"/>
        <w:jc w:val="both"/>
        <w:rPr>
          <w:rFonts w:ascii="Arial" w:hAnsi="Arial" w:cs="Arial"/>
          <w:b/>
          <w:bCs/>
        </w:rPr>
      </w:pPr>
      <w:r w:rsidRPr="00D4028E">
        <w:rPr>
          <w:rFonts w:ascii="Arial" w:hAnsi="Arial" w:cs="Arial"/>
          <w:b/>
          <w:bCs/>
        </w:rPr>
        <w:t>OPIS PRZEDMIOTU ZAMÓWIENIA</w:t>
      </w:r>
    </w:p>
    <w:p w14:paraId="06A8E36F" w14:textId="49AAAAD6" w:rsidR="00825711" w:rsidRPr="00825711" w:rsidRDefault="00825711" w:rsidP="00825711">
      <w:pPr>
        <w:pStyle w:val="pkt"/>
        <w:numPr>
          <w:ilvl w:val="1"/>
          <w:numId w:val="23"/>
        </w:numPr>
        <w:spacing w:before="0" w:after="0"/>
        <w:ind w:left="284"/>
        <w:rPr>
          <w:rFonts w:ascii="Arial" w:hAnsi="Arial" w:cs="Arial"/>
          <w:b/>
          <w:sz w:val="20"/>
          <w:szCs w:val="20"/>
        </w:rPr>
      </w:pPr>
      <w:r w:rsidRPr="00825711">
        <w:rPr>
          <w:rFonts w:ascii="Arial" w:hAnsi="Arial" w:cs="Arial"/>
          <w:sz w:val="20"/>
          <w:szCs w:val="20"/>
        </w:rPr>
        <w:t>Przedmiotem zamówienia jest usługa</w:t>
      </w:r>
      <w:r w:rsidR="00995250">
        <w:rPr>
          <w:rFonts w:ascii="Arial" w:hAnsi="Arial" w:cs="Arial"/>
          <w:sz w:val="20"/>
          <w:szCs w:val="20"/>
        </w:rPr>
        <w:t>:</w:t>
      </w:r>
      <w:r w:rsidRPr="00825711">
        <w:rPr>
          <w:rFonts w:ascii="Arial" w:hAnsi="Arial" w:cs="Arial"/>
          <w:sz w:val="20"/>
          <w:szCs w:val="20"/>
        </w:rPr>
        <w:t xml:space="preserve"> systematycznego sprzątania i utrzymywania czystości w pomieszczeniach i ciągach komunikacyjnych:</w:t>
      </w:r>
    </w:p>
    <w:p w14:paraId="1829D711" w14:textId="13C5D109" w:rsidR="00825711" w:rsidRPr="00825711" w:rsidRDefault="00825711" w:rsidP="00825711">
      <w:pPr>
        <w:pStyle w:val="pkt"/>
        <w:spacing w:before="0" w:after="0"/>
        <w:rPr>
          <w:rFonts w:ascii="Arial" w:hAnsi="Arial" w:cs="Arial"/>
          <w:b/>
          <w:sz w:val="20"/>
          <w:szCs w:val="20"/>
        </w:rPr>
      </w:pPr>
      <w:r w:rsidRPr="00825711">
        <w:rPr>
          <w:rFonts w:ascii="Arial" w:hAnsi="Arial" w:cs="Arial"/>
          <w:sz w:val="20"/>
          <w:szCs w:val="20"/>
        </w:rPr>
        <w:t>część nr 1 zamówienia</w:t>
      </w:r>
      <w:r>
        <w:rPr>
          <w:rFonts w:ascii="Arial" w:hAnsi="Arial" w:cs="Arial"/>
          <w:sz w:val="20"/>
          <w:szCs w:val="20"/>
        </w:rPr>
        <w:t xml:space="preserve"> </w:t>
      </w:r>
      <w:r w:rsidR="00995250">
        <w:rPr>
          <w:rFonts w:ascii="Arial" w:hAnsi="Arial" w:cs="Arial"/>
          <w:sz w:val="20"/>
          <w:szCs w:val="20"/>
        </w:rPr>
        <w:t>–</w:t>
      </w:r>
      <w:r w:rsidRPr="00825711">
        <w:rPr>
          <w:rFonts w:ascii="Arial" w:hAnsi="Arial" w:cs="Arial"/>
          <w:sz w:val="20"/>
          <w:szCs w:val="20"/>
        </w:rPr>
        <w:t xml:space="preserve"> </w:t>
      </w:r>
      <w:r w:rsidR="00270D0C">
        <w:rPr>
          <w:rFonts w:ascii="Arial" w:hAnsi="Arial" w:cs="Arial"/>
          <w:sz w:val="20"/>
          <w:szCs w:val="20"/>
        </w:rPr>
        <w:t>sprzątanie i mycie</w:t>
      </w:r>
      <w:r w:rsidR="00995250">
        <w:rPr>
          <w:rFonts w:ascii="Arial" w:hAnsi="Arial" w:cs="Arial"/>
          <w:sz w:val="20"/>
          <w:szCs w:val="20"/>
        </w:rPr>
        <w:t xml:space="preserve"> autobusów oraz </w:t>
      </w:r>
      <w:r w:rsidR="00995250" w:rsidRPr="00825711">
        <w:rPr>
          <w:rFonts w:ascii="Arial" w:hAnsi="Arial" w:cs="Arial"/>
          <w:sz w:val="20"/>
          <w:szCs w:val="20"/>
        </w:rPr>
        <w:t>systematyczne sprzątani</w:t>
      </w:r>
      <w:r w:rsidR="00995250">
        <w:rPr>
          <w:rFonts w:ascii="Arial" w:hAnsi="Arial" w:cs="Arial"/>
          <w:sz w:val="20"/>
          <w:szCs w:val="20"/>
        </w:rPr>
        <w:t>e</w:t>
      </w:r>
      <w:r w:rsidR="00995250" w:rsidRPr="00825711">
        <w:rPr>
          <w:rFonts w:ascii="Arial" w:hAnsi="Arial" w:cs="Arial"/>
          <w:sz w:val="20"/>
          <w:szCs w:val="20"/>
        </w:rPr>
        <w:t xml:space="preserve"> i utrzymywani</w:t>
      </w:r>
      <w:r w:rsidR="00995250">
        <w:rPr>
          <w:rFonts w:ascii="Arial" w:hAnsi="Arial" w:cs="Arial"/>
          <w:sz w:val="20"/>
          <w:szCs w:val="20"/>
        </w:rPr>
        <w:t>e</w:t>
      </w:r>
      <w:r w:rsidR="00995250" w:rsidRPr="00825711">
        <w:rPr>
          <w:rFonts w:ascii="Arial" w:hAnsi="Arial" w:cs="Arial"/>
          <w:sz w:val="20"/>
          <w:szCs w:val="20"/>
        </w:rPr>
        <w:t xml:space="preserve"> czystości w pomieszczeniach i ciągach komunikacyjnych </w:t>
      </w:r>
      <w:r w:rsidRPr="00825711">
        <w:rPr>
          <w:rFonts w:ascii="Arial" w:hAnsi="Arial" w:cs="Arial"/>
          <w:sz w:val="20"/>
          <w:szCs w:val="20"/>
        </w:rPr>
        <w:t>w budynku  Miejskiego Przedsiębiorstwa Komunikacji Sp. z o.o. w Stargardzie przy ul. Składowej 1,</w:t>
      </w:r>
    </w:p>
    <w:p w14:paraId="2995EA91" w14:textId="38F370ED" w:rsidR="00412CE2" w:rsidRDefault="00825711" w:rsidP="00412CE2">
      <w:pPr>
        <w:pStyle w:val="pkt"/>
        <w:spacing w:before="0" w:after="0"/>
        <w:rPr>
          <w:rFonts w:ascii="Arial" w:hAnsi="Arial" w:cs="Arial"/>
          <w:sz w:val="20"/>
          <w:szCs w:val="20"/>
        </w:rPr>
      </w:pPr>
      <w:r w:rsidRPr="00825711">
        <w:rPr>
          <w:rFonts w:ascii="Arial" w:hAnsi="Arial" w:cs="Arial"/>
          <w:sz w:val="20"/>
          <w:szCs w:val="20"/>
        </w:rPr>
        <w:t>część nr 2 zamówienia</w:t>
      </w:r>
      <w:r>
        <w:rPr>
          <w:rFonts w:ascii="Arial" w:hAnsi="Arial" w:cs="Arial"/>
          <w:sz w:val="20"/>
          <w:szCs w:val="20"/>
        </w:rPr>
        <w:t xml:space="preserve"> -</w:t>
      </w:r>
      <w:r w:rsidRPr="00825711">
        <w:rPr>
          <w:rFonts w:ascii="Arial" w:hAnsi="Arial" w:cs="Arial"/>
          <w:sz w:val="20"/>
          <w:szCs w:val="20"/>
        </w:rPr>
        <w:t xml:space="preserve"> </w:t>
      </w:r>
      <w:r w:rsidR="00995250" w:rsidRPr="00825711">
        <w:rPr>
          <w:rFonts w:ascii="Arial" w:hAnsi="Arial" w:cs="Arial"/>
          <w:sz w:val="20"/>
          <w:szCs w:val="20"/>
        </w:rPr>
        <w:t>systematyczne sprzątani</w:t>
      </w:r>
      <w:r w:rsidR="00995250">
        <w:rPr>
          <w:rFonts w:ascii="Arial" w:hAnsi="Arial" w:cs="Arial"/>
          <w:sz w:val="20"/>
          <w:szCs w:val="20"/>
        </w:rPr>
        <w:t>e</w:t>
      </w:r>
      <w:r w:rsidR="00995250" w:rsidRPr="00825711">
        <w:rPr>
          <w:rFonts w:ascii="Arial" w:hAnsi="Arial" w:cs="Arial"/>
          <w:sz w:val="20"/>
          <w:szCs w:val="20"/>
        </w:rPr>
        <w:t xml:space="preserve"> i utrzymywani</w:t>
      </w:r>
      <w:r w:rsidR="00995250">
        <w:rPr>
          <w:rFonts w:ascii="Arial" w:hAnsi="Arial" w:cs="Arial"/>
          <w:sz w:val="20"/>
          <w:szCs w:val="20"/>
        </w:rPr>
        <w:t>e</w:t>
      </w:r>
      <w:r w:rsidR="00995250" w:rsidRPr="00825711">
        <w:rPr>
          <w:rFonts w:ascii="Arial" w:hAnsi="Arial" w:cs="Arial"/>
          <w:sz w:val="20"/>
          <w:szCs w:val="20"/>
        </w:rPr>
        <w:t xml:space="preserve"> czystości w pomieszczeniach i ciągach komunikacyjnych </w:t>
      </w:r>
      <w:r w:rsidRPr="00825711">
        <w:rPr>
          <w:rFonts w:ascii="Arial" w:hAnsi="Arial" w:cs="Arial"/>
          <w:sz w:val="20"/>
          <w:szCs w:val="20"/>
        </w:rPr>
        <w:t xml:space="preserve">w terminalu obsługi pasażerów na Zintegrowanym Centrum Przesiadkowym im. Sławomira Pajora w Stargardzie przy ulicy Towarowej </w:t>
      </w:r>
      <w:r>
        <w:rPr>
          <w:rFonts w:ascii="Arial" w:hAnsi="Arial" w:cs="Arial"/>
          <w:sz w:val="20"/>
          <w:szCs w:val="20"/>
        </w:rPr>
        <w:t>2</w:t>
      </w:r>
      <w:r w:rsidR="002B4634">
        <w:rPr>
          <w:rFonts w:ascii="Arial" w:hAnsi="Arial" w:cs="Arial"/>
          <w:sz w:val="20"/>
          <w:szCs w:val="20"/>
        </w:rPr>
        <w:t xml:space="preserve"> oraz </w:t>
      </w:r>
      <w:r w:rsidR="00995250" w:rsidRPr="00825711">
        <w:rPr>
          <w:rFonts w:ascii="Arial" w:hAnsi="Arial" w:cs="Arial"/>
          <w:sz w:val="20"/>
          <w:szCs w:val="20"/>
        </w:rPr>
        <w:t>systematyczne sprzątani</w:t>
      </w:r>
      <w:r w:rsidR="00995250">
        <w:rPr>
          <w:rFonts w:ascii="Arial" w:hAnsi="Arial" w:cs="Arial"/>
          <w:sz w:val="20"/>
          <w:szCs w:val="20"/>
        </w:rPr>
        <w:t>e</w:t>
      </w:r>
      <w:r w:rsidR="00995250" w:rsidRPr="00825711">
        <w:rPr>
          <w:rFonts w:ascii="Arial" w:hAnsi="Arial" w:cs="Arial"/>
          <w:sz w:val="20"/>
          <w:szCs w:val="20"/>
        </w:rPr>
        <w:t xml:space="preserve"> i utrzymywani</w:t>
      </w:r>
      <w:r w:rsidR="00995250">
        <w:rPr>
          <w:rFonts w:ascii="Arial" w:hAnsi="Arial" w:cs="Arial"/>
          <w:sz w:val="20"/>
          <w:szCs w:val="20"/>
        </w:rPr>
        <w:t>e</w:t>
      </w:r>
      <w:r w:rsidR="00995250" w:rsidRPr="00825711">
        <w:rPr>
          <w:rFonts w:ascii="Arial" w:hAnsi="Arial" w:cs="Arial"/>
          <w:sz w:val="20"/>
          <w:szCs w:val="20"/>
        </w:rPr>
        <w:t xml:space="preserve"> czystości w pomieszczeniach i ciągach komunikacyjnych </w:t>
      </w:r>
      <w:r w:rsidR="00412CE2" w:rsidRPr="00825711">
        <w:rPr>
          <w:rFonts w:ascii="Arial" w:hAnsi="Arial" w:cs="Arial"/>
          <w:sz w:val="20"/>
          <w:szCs w:val="20"/>
        </w:rPr>
        <w:t xml:space="preserve">w </w:t>
      </w:r>
      <w:r w:rsidR="00412CE2">
        <w:rPr>
          <w:rFonts w:ascii="Arial" w:hAnsi="Arial" w:cs="Arial"/>
          <w:sz w:val="20"/>
          <w:szCs w:val="20"/>
        </w:rPr>
        <w:t>budynku socjalno-biurowym P&amp;R</w:t>
      </w:r>
      <w:r w:rsidR="00412CE2" w:rsidRPr="00825711">
        <w:rPr>
          <w:rFonts w:ascii="Arial" w:hAnsi="Arial" w:cs="Arial"/>
          <w:sz w:val="20"/>
          <w:szCs w:val="20"/>
        </w:rPr>
        <w:t xml:space="preserve"> w Stargardzie przy ulicy </w:t>
      </w:r>
      <w:r w:rsidR="00412CE2">
        <w:rPr>
          <w:rFonts w:ascii="Arial" w:hAnsi="Arial" w:cs="Arial"/>
          <w:sz w:val="20"/>
          <w:szCs w:val="20"/>
        </w:rPr>
        <w:t>Barnima</w:t>
      </w:r>
      <w:r w:rsidR="003F1729">
        <w:rPr>
          <w:rFonts w:ascii="Arial" w:hAnsi="Arial" w:cs="Arial"/>
          <w:sz w:val="20"/>
          <w:szCs w:val="20"/>
        </w:rPr>
        <w:t>.</w:t>
      </w:r>
    </w:p>
    <w:p w14:paraId="6E3FF7C1" w14:textId="77777777" w:rsidR="003F1729" w:rsidRDefault="003F1729" w:rsidP="00412CE2">
      <w:pPr>
        <w:pStyle w:val="pkt"/>
        <w:spacing w:before="0" w:after="0"/>
        <w:rPr>
          <w:rFonts w:ascii="Arial" w:hAnsi="Arial" w:cs="Arial"/>
          <w:sz w:val="20"/>
          <w:szCs w:val="20"/>
        </w:rPr>
      </w:pPr>
    </w:p>
    <w:p w14:paraId="7C7B5DD9" w14:textId="77777777" w:rsidR="00825711" w:rsidRPr="00825711" w:rsidRDefault="00825711" w:rsidP="0087218B">
      <w:pPr>
        <w:pStyle w:val="pkt"/>
        <w:numPr>
          <w:ilvl w:val="0"/>
          <w:numId w:val="33"/>
        </w:numPr>
        <w:spacing w:before="0" w:after="0"/>
        <w:rPr>
          <w:rFonts w:ascii="Arial" w:hAnsi="Arial" w:cs="Arial"/>
          <w:b/>
          <w:sz w:val="20"/>
          <w:szCs w:val="20"/>
        </w:rPr>
      </w:pPr>
      <w:r w:rsidRPr="00825711">
        <w:rPr>
          <w:rFonts w:ascii="Arial" w:hAnsi="Arial" w:cs="Arial"/>
          <w:sz w:val="20"/>
          <w:szCs w:val="20"/>
        </w:rPr>
        <w:t>WSPÓLNY SŁOWNIK ZAMÓWIEŃ CPV:</w:t>
      </w:r>
    </w:p>
    <w:p w14:paraId="23CC4F63" w14:textId="2ABA1BA3" w:rsidR="00825711" w:rsidRPr="00825711" w:rsidRDefault="00825711" w:rsidP="0087218B">
      <w:pPr>
        <w:pStyle w:val="WW-Tekstpodstawowywcity21"/>
        <w:numPr>
          <w:ilvl w:val="1"/>
          <w:numId w:val="33"/>
        </w:numPr>
        <w:rPr>
          <w:rFonts w:ascii="Arial" w:hAnsi="Arial" w:cs="Arial"/>
          <w:b w:val="0"/>
          <w:bCs w:val="0"/>
          <w:sz w:val="20"/>
          <w:szCs w:val="20"/>
        </w:rPr>
      </w:pPr>
      <w:r w:rsidRPr="00825711">
        <w:rPr>
          <w:rFonts w:ascii="Arial" w:hAnsi="Arial" w:cs="Arial"/>
          <w:b w:val="0"/>
          <w:bCs w:val="0"/>
          <w:sz w:val="20"/>
          <w:szCs w:val="20"/>
        </w:rPr>
        <w:t>90910000-9 - Usługi sprzątania</w:t>
      </w:r>
    </w:p>
    <w:p w14:paraId="700E3EB0" w14:textId="40C2F4A3" w:rsidR="00825711" w:rsidRPr="00825711" w:rsidRDefault="00825711" w:rsidP="0087218B">
      <w:pPr>
        <w:pStyle w:val="WW-Tekstpodstawowywcity21"/>
        <w:numPr>
          <w:ilvl w:val="1"/>
          <w:numId w:val="33"/>
        </w:numPr>
        <w:rPr>
          <w:rFonts w:ascii="Arial" w:hAnsi="Arial" w:cs="Arial"/>
          <w:b w:val="0"/>
          <w:bCs w:val="0"/>
          <w:sz w:val="20"/>
          <w:szCs w:val="20"/>
        </w:rPr>
      </w:pPr>
      <w:r w:rsidRPr="00825711">
        <w:rPr>
          <w:rFonts w:ascii="Arial" w:hAnsi="Arial" w:cs="Arial"/>
          <w:b w:val="0"/>
          <w:bCs w:val="0"/>
          <w:sz w:val="20"/>
          <w:szCs w:val="20"/>
        </w:rPr>
        <w:t>90919200-4 - Usługi sprzątania biur</w:t>
      </w:r>
    </w:p>
    <w:p w14:paraId="6D87C8D7" w14:textId="122FE271" w:rsidR="00825711" w:rsidRPr="00825711" w:rsidRDefault="00825711" w:rsidP="0087218B">
      <w:pPr>
        <w:pStyle w:val="WW-Tekstpodstawowywcity21"/>
        <w:numPr>
          <w:ilvl w:val="1"/>
          <w:numId w:val="33"/>
        </w:numPr>
        <w:rPr>
          <w:rFonts w:ascii="Arial" w:hAnsi="Arial" w:cs="Arial"/>
          <w:b w:val="0"/>
          <w:bCs w:val="0"/>
          <w:sz w:val="20"/>
          <w:szCs w:val="20"/>
        </w:rPr>
      </w:pPr>
      <w:r w:rsidRPr="00825711">
        <w:rPr>
          <w:rFonts w:ascii="Arial" w:hAnsi="Arial" w:cs="Arial"/>
          <w:b w:val="0"/>
          <w:bCs w:val="0"/>
          <w:sz w:val="20"/>
          <w:szCs w:val="20"/>
        </w:rPr>
        <w:t>90911200-8 - Usługi sprzątania budynków</w:t>
      </w:r>
    </w:p>
    <w:p w14:paraId="0D30D752" w14:textId="7D866117" w:rsidR="00825711" w:rsidRDefault="00825711" w:rsidP="0087218B">
      <w:pPr>
        <w:pStyle w:val="WW-Tekstpodstawowywcity21"/>
        <w:numPr>
          <w:ilvl w:val="1"/>
          <w:numId w:val="33"/>
        </w:numPr>
        <w:rPr>
          <w:rFonts w:ascii="Arial" w:hAnsi="Arial" w:cs="Arial"/>
          <w:b w:val="0"/>
          <w:bCs w:val="0"/>
          <w:sz w:val="20"/>
          <w:szCs w:val="20"/>
        </w:rPr>
      </w:pPr>
      <w:r w:rsidRPr="00825711">
        <w:rPr>
          <w:rFonts w:ascii="Arial" w:hAnsi="Arial" w:cs="Arial"/>
          <w:b w:val="0"/>
          <w:bCs w:val="0"/>
          <w:sz w:val="20"/>
          <w:szCs w:val="20"/>
        </w:rPr>
        <w:t xml:space="preserve">90911300-9 - Usługi czyszczenia okien </w:t>
      </w:r>
      <w:r w:rsidRPr="00825711">
        <w:rPr>
          <w:rFonts w:ascii="Arial" w:hAnsi="Arial" w:cs="Arial"/>
          <w:b w:val="0"/>
          <w:bCs w:val="0"/>
          <w:sz w:val="20"/>
          <w:szCs w:val="20"/>
        </w:rPr>
        <w:tab/>
      </w:r>
    </w:p>
    <w:p w14:paraId="2747A046" w14:textId="269DA5CB" w:rsidR="00520EA2" w:rsidRPr="00825711" w:rsidRDefault="00520EA2" w:rsidP="0087218B">
      <w:pPr>
        <w:pStyle w:val="WW-Tekstpodstawowywcity21"/>
        <w:numPr>
          <w:ilvl w:val="1"/>
          <w:numId w:val="33"/>
        </w:numPr>
        <w:rPr>
          <w:rFonts w:ascii="Arial" w:hAnsi="Arial" w:cs="Arial"/>
          <w:b w:val="0"/>
          <w:bCs w:val="0"/>
          <w:sz w:val="20"/>
          <w:szCs w:val="20"/>
        </w:rPr>
      </w:pPr>
      <w:r w:rsidRPr="00520EA2">
        <w:rPr>
          <w:rFonts w:ascii="Arial" w:hAnsi="Arial" w:cs="Arial"/>
          <w:b w:val="0"/>
          <w:bCs w:val="0"/>
          <w:sz w:val="20"/>
          <w:szCs w:val="20"/>
        </w:rPr>
        <w:t xml:space="preserve">90917000-8 </w:t>
      </w:r>
      <w:r>
        <w:rPr>
          <w:rFonts w:ascii="Arial" w:hAnsi="Arial" w:cs="Arial"/>
          <w:b w:val="0"/>
          <w:bCs w:val="0"/>
          <w:sz w:val="20"/>
          <w:szCs w:val="20"/>
        </w:rPr>
        <w:t>– S</w:t>
      </w:r>
      <w:r w:rsidRPr="00520EA2">
        <w:rPr>
          <w:rFonts w:ascii="Arial" w:hAnsi="Arial" w:cs="Arial"/>
          <w:b w:val="0"/>
          <w:bCs w:val="0"/>
          <w:sz w:val="20"/>
          <w:szCs w:val="20"/>
        </w:rPr>
        <w:t>przątanie urządzeń transportowych</w:t>
      </w:r>
    </w:p>
    <w:p w14:paraId="25C117F8" w14:textId="77777777" w:rsidR="00825711" w:rsidRPr="00825711" w:rsidRDefault="00825711" w:rsidP="0087218B">
      <w:pPr>
        <w:pStyle w:val="pkt"/>
        <w:numPr>
          <w:ilvl w:val="0"/>
          <w:numId w:val="33"/>
        </w:numPr>
        <w:spacing w:before="0" w:after="0"/>
        <w:rPr>
          <w:rFonts w:ascii="Arial" w:hAnsi="Arial" w:cs="Arial"/>
          <w:b/>
          <w:bCs/>
          <w:sz w:val="20"/>
          <w:szCs w:val="20"/>
        </w:rPr>
      </w:pPr>
      <w:r w:rsidRPr="00825711">
        <w:rPr>
          <w:rFonts w:ascii="Arial" w:hAnsi="Arial" w:cs="Arial"/>
          <w:b/>
          <w:bCs/>
          <w:sz w:val="20"/>
          <w:szCs w:val="20"/>
        </w:rPr>
        <w:t xml:space="preserve">Zakres prac porządkowych: </w:t>
      </w:r>
    </w:p>
    <w:p w14:paraId="751A525A" w14:textId="5541DA7E" w:rsidR="00520EA2" w:rsidRDefault="00520EA2" w:rsidP="0087218B">
      <w:pPr>
        <w:pStyle w:val="pkt"/>
        <w:numPr>
          <w:ilvl w:val="1"/>
          <w:numId w:val="33"/>
        </w:numPr>
        <w:spacing w:before="0" w:after="0"/>
        <w:rPr>
          <w:rFonts w:ascii="Arial" w:hAnsi="Arial" w:cs="Arial"/>
          <w:b/>
          <w:bCs/>
          <w:sz w:val="20"/>
          <w:szCs w:val="20"/>
        </w:rPr>
      </w:pPr>
      <w:r>
        <w:rPr>
          <w:rFonts w:ascii="Arial" w:hAnsi="Arial" w:cs="Arial"/>
          <w:b/>
          <w:bCs/>
          <w:sz w:val="20"/>
          <w:szCs w:val="20"/>
        </w:rPr>
        <w:t>Mycie autobusów:</w:t>
      </w:r>
    </w:p>
    <w:p w14:paraId="45E1D8A3" w14:textId="7793D4D8" w:rsidR="00F6024F" w:rsidRPr="00F6024F" w:rsidRDefault="00254508" w:rsidP="0087218B">
      <w:pPr>
        <w:pStyle w:val="pkt"/>
        <w:numPr>
          <w:ilvl w:val="2"/>
          <w:numId w:val="33"/>
        </w:numPr>
        <w:spacing w:before="0" w:after="0"/>
        <w:rPr>
          <w:rFonts w:ascii="Arial" w:hAnsi="Arial" w:cs="Arial"/>
          <w:sz w:val="20"/>
          <w:szCs w:val="20"/>
        </w:rPr>
      </w:pPr>
      <w:r w:rsidRPr="00F6024F">
        <w:rPr>
          <w:rFonts w:ascii="Arial" w:hAnsi="Arial" w:cs="Arial"/>
          <w:sz w:val="20"/>
          <w:szCs w:val="20"/>
        </w:rPr>
        <w:t>C</w:t>
      </w:r>
      <w:r w:rsidR="00F6024F" w:rsidRPr="00F6024F">
        <w:rPr>
          <w:rFonts w:ascii="Arial" w:hAnsi="Arial" w:cs="Arial"/>
          <w:sz w:val="20"/>
          <w:szCs w:val="20"/>
        </w:rPr>
        <w:t>odzienne</w:t>
      </w:r>
      <w:r>
        <w:rPr>
          <w:rFonts w:ascii="Arial" w:hAnsi="Arial" w:cs="Arial"/>
          <w:sz w:val="20"/>
          <w:szCs w:val="20"/>
        </w:rPr>
        <w:t xml:space="preserve"> utrzymanie czystości z wykorzystaniem automatycznej myjni samochodowej</w:t>
      </w:r>
      <w:r w:rsidR="00F6024F" w:rsidRPr="00F6024F">
        <w:rPr>
          <w:rFonts w:ascii="Arial" w:hAnsi="Arial" w:cs="Arial"/>
          <w:sz w:val="20"/>
          <w:szCs w:val="20"/>
        </w:rPr>
        <w:t xml:space="preserve"> średnio 35 autobus</w:t>
      </w:r>
      <w:r>
        <w:rPr>
          <w:rFonts w:ascii="Arial" w:hAnsi="Arial" w:cs="Arial"/>
          <w:sz w:val="20"/>
          <w:szCs w:val="20"/>
        </w:rPr>
        <w:t>ów</w:t>
      </w:r>
      <w:r w:rsidR="00F6024F" w:rsidRPr="00F6024F">
        <w:rPr>
          <w:rFonts w:ascii="Arial" w:hAnsi="Arial" w:cs="Arial"/>
          <w:sz w:val="20"/>
          <w:szCs w:val="20"/>
        </w:rPr>
        <w:t>, a w niedziele oraz święta średnio 15 autobus</w:t>
      </w:r>
      <w:r>
        <w:rPr>
          <w:rFonts w:ascii="Arial" w:hAnsi="Arial" w:cs="Arial"/>
          <w:sz w:val="20"/>
          <w:szCs w:val="20"/>
        </w:rPr>
        <w:t>ów</w:t>
      </w:r>
      <w:r w:rsidR="00F6024F" w:rsidRPr="00F6024F">
        <w:rPr>
          <w:rFonts w:ascii="Arial" w:hAnsi="Arial" w:cs="Arial"/>
          <w:sz w:val="20"/>
          <w:szCs w:val="20"/>
        </w:rPr>
        <w:t>,</w:t>
      </w:r>
      <w:r>
        <w:rPr>
          <w:rFonts w:ascii="Arial" w:hAnsi="Arial" w:cs="Arial"/>
          <w:sz w:val="20"/>
          <w:szCs w:val="20"/>
        </w:rPr>
        <w:t xml:space="preserve"> polegające na wykonaniu</w:t>
      </w:r>
      <w:r w:rsidR="00F6024F" w:rsidRPr="00F6024F">
        <w:rPr>
          <w:rFonts w:ascii="Arial" w:hAnsi="Arial" w:cs="Arial"/>
          <w:sz w:val="20"/>
          <w:szCs w:val="20"/>
        </w:rPr>
        <w:t xml:space="preserve"> </w:t>
      </w:r>
      <w:r w:rsidR="00DD7C13">
        <w:rPr>
          <w:rFonts w:ascii="Arial" w:hAnsi="Arial" w:cs="Arial"/>
          <w:sz w:val="20"/>
          <w:szCs w:val="20"/>
        </w:rPr>
        <w:t xml:space="preserve">m.in. </w:t>
      </w:r>
      <w:r w:rsidR="00F6024F" w:rsidRPr="00F6024F">
        <w:rPr>
          <w:rFonts w:ascii="Arial" w:hAnsi="Arial" w:cs="Arial"/>
          <w:sz w:val="20"/>
          <w:szCs w:val="20"/>
        </w:rPr>
        <w:t>następujących czynności:</w:t>
      </w:r>
    </w:p>
    <w:p w14:paraId="0440BE9C" w14:textId="5203D7FC" w:rsidR="00F6024F" w:rsidRDefault="00F6024F" w:rsidP="0087218B">
      <w:pPr>
        <w:pStyle w:val="pkt"/>
        <w:numPr>
          <w:ilvl w:val="3"/>
          <w:numId w:val="33"/>
        </w:numPr>
        <w:spacing w:before="0" w:after="0"/>
        <w:rPr>
          <w:rFonts w:ascii="Arial" w:hAnsi="Arial" w:cs="Arial"/>
          <w:sz w:val="20"/>
          <w:szCs w:val="20"/>
        </w:rPr>
      </w:pPr>
      <w:r w:rsidRPr="00F6024F">
        <w:rPr>
          <w:rFonts w:ascii="Arial" w:hAnsi="Arial" w:cs="Arial"/>
          <w:sz w:val="20"/>
          <w:szCs w:val="20"/>
        </w:rPr>
        <w:t>sprzątanie wnętrza autobusów obejmujące usunięcie wszelkich zanieczyszczeń z podłóg,</w:t>
      </w:r>
    </w:p>
    <w:p w14:paraId="42DD0E89" w14:textId="3EF57F83" w:rsidR="00F6024F" w:rsidRDefault="00F6024F" w:rsidP="0087218B">
      <w:pPr>
        <w:pStyle w:val="pkt"/>
        <w:numPr>
          <w:ilvl w:val="3"/>
          <w:numId w:val="33"/>
        </w:numPr>
        <w:spacing w:before="0" w:after="0"/>
        <w:rPr>
          <w:rFonts w:ascii="Arial" w:hAnsi="Arial" w:cs="Arial"/>
          <w:sz w:val="20"/>
          <w:szCs w:val="20"/>
        </w:rPr>
      </w:pPr>
      <w:r w:rsidRPr="00F6024F">
        <w:rPr>
          <w:rFonts w:ascii="Arial" w:hAnsi="Arial" w:cs="Arial"/>
          <w:sz w:val="20"/>
          <w:szCs w:val="20"/>
        </w:rPr>
        <w:t>sprzątanie stopni wejściowych i wyjściowych,</w:t>
      </w:r>
    </w:p>
    <w:p w14:paraId="6B298866" w14:textId="691FB2BF" w:rsidR="00F6024F" w:rsidRDefault="00F6024F" w:rsidP="0087218B">
      <w:pPr>
        <w:pStyle w:val="pkt"/>
        <w:numPr>
          <w:ilvl w:val="3"/>
          <w:numId w:val="33"/>
        </w:numPr>
        <w:spacing w:before="0" w:after="0"/>
        <w:rPr>
          <w:rFonts w:ascii="Arial" w:hAnsi="Arial" w:cs="Arial"/>
          <w:sz w:val="20"/>
          <w:szCs w:val="20"/>
        </w:rPr>
      </w:pPr>
      <w:r w:rsidRPr="00F6024F">
        <w:rPr>
          <w:rFonts w:ascii="Arial" w:hAnsi="Arial" w:cs="Arial"/>
          <w:sz w:val="20"/>
          <w:szCs w:val="20"/>
        </w:rPr>
        <w:t>przecieranie poręczy, uchwytów dla pasażerów, kasowników, foteli pasażerskich, podszybia szyb czołowych i tylnych, gaśnic, obudów mechanizmów drzwiowych, nagrzewnic, grzejników i tablic informacyjnych, ram okiennych, deski rozdzielczej w kabinie kierowcy oraz wyłożeń ścian nadwozia</w:t>
      </w:r>
      <w:r w:rsidR="00254508">
        <w:rPr>
          <w:rFonts w:ascii="Arial" w:hAnsi="Arial" w:cs="Arial"/>
          <w:sz w:val="20"/>
          <w:szCs w:val="20"/>
        </w:rPr>
        <w:t>,</w:t>
      </w:r>
    </w:p>
    <w:p w14:paraId="00193A4F" w14:textId="40205C58" w:rsidR="00254508" w:rsidRDefault="00254508" w:rsidP="00254508">
      <w:pPr>
        <w:pStyle w:val="pkt"/>
        <w:spacing w:before="0" w:after="0"/>
        <w:ind w:left="1080" w:firstLine="0"/>
        <w:rPr>
          <w:rFonts w:ascii="Arial" w:hAnsi="Arial" w:cs="Arial"/>
          <w:sz w:val="20"/>
          <w:szCs w:val="20"/>
        </w:rPr>
      </w:pPr>
    </w:p>
    <w:p w14:paraId="34837090" w14:textId="77777777" w:rsidR="00254508" w:rsidRDefault="00254508" w:rsidP="00254508">
      <w:pPr>
        <w:pStyle w:val="pkt"/>
        <w:spacing w:before="0" w:after="0"/>
        <w:ind w:left="1080" w:firstLine="0"/>
        <w:rPr>
          <w:rFonts w:ascii="Arial" w:hAnsi="Arial" w:cs="Arial"/>
          <w:sz w:val="20"/>
          <w:szCs w:val="20"/>
        </w:rPr>
      </w:pPr>
    </w:p>
    <w:p w14:paraId="5FF6CC15" w14:textId="27845FE5" w:rsidR="00F6024F" w:rsidRDefault="00F6024F" w:rsidP="0087218B">
      <w:pPr>
        <w:pStyle w:val="pkt"/>
        <w:numPr>
          <w:ilvl w:val="2"/>
          <w:numId w:val="33"/>
        </w:numPr>
        <w:spacing w:before="0" w:after="0"/>
        <w:rPr>
          <w:rFonts w:ascii="Arial" w:hAnsi="Arial" w:cs="Arial"/>
          <w:sz w:val="20"/>
          <w:szCs w:val="20"/>
        </w:rPr>
      </w:pPr>
      <w:r w:rsidRPr="00F6024F">
        <w:rPr>
          <w:rFonts w:ascii="Arial" w:hAnsi="Arial" w:cs="Arial"/>
          <w:sz w:val="20"/>
          <w:szCs w:val="20"/>
        </w:rPr>
        <w:lastRenderedPageBreak/>
        <w:t xml:space="preserve">niezależnie od czynności wymienionych w </w:t>
      </w:r>
      <w:r w:rsidR="0087218B">
        <w:rPr>
          <w:rFonts w:ascii="Arial" w:hAnsi="Arial" w:cs="Arial"/>
          <w:sz w:val="20"/>
          <w:szCs w:val="20"/>
        </w:rPr>
        <w:t>pk</w:t>
      </w:r>
      <w:r w:rsidRPr="00F6024F">
        <w:rPr>
          <w:rFonts w:ascii="Arial" w:hAnsi="Arial" w:cs="Arial"/>
          <w:sz w:val="20"/>
          <w:szCs w:val="20"/>
        </w:rPr>
        <w:t xml:space="preserve">t. </w:t>
      </w:r>
      <w:r w:rsidR="0087218B">
        <w:rPr>
          <w:rFonts w:ascii="Arial" w:hAnsi="Arial" w:cs="Arial"/>
          <w:sz w:val="20"/>
          <w:szCs w:val="20"/>
        </w:rPr>
        <w:t>2.1.</w:t>
      </w:r>
      <w:r>
        <w:rPr>
          <w:rFonts w:ascii="Arial" w:hAnsi="Arial" w:cs="Arial"/>
          <w:sz w:val="20"/>
          <w:szCs w:val="20"/>
        </w:rPr>
        <w:t>1</w:t>
      </w:r>
      <w:r w:rsidRPr="00F6024F">
        <w:rPr>
          <w:rFonts w:ascii="Arial" w:hAnsi="Arial" w:cs="Arial"/>
          <w:sz w:val="20"/>
          <w:szCs w:val="20"/>
        </w:rPr>
        <w:t xml:space="preserve"> Wykonawca będzie zobowiązany</w:t>
      </w:r>
      <w:r w:rsidR="00DD7C13">
        <w:rPr>
          <w:rFonts w:ascii="Arial" w:hAnsi="Arial" w:cs="Arial"/>
          <w:sz w:val="20"/>
          <w:szCs w:val="20"/>
        </w:rPr>
        <w:t xml:space="preserve"> m.in. </w:t>
      </w:r>
      <w:r w:rsidRPr="00F6024F">
        <w:rPr>
          <w:rFonts w:ascii="Arial" w:hAnsi="Arial" w:cs="Arial"/>
          <w:sz w:val="20"/>
          <w:szCs w:val="20"/>
        </w:rPr>
        <w:t xml:space="preserve"> do:</w:t>
      </w:r>
    </w:p>
    <w:p w14:paraId="79927D8C" w14:textId="67910BAD" w:rsidR="00F6024F" w:rsidRDefault="00F6024F" w:rsidP="0087218B">
      <w:pPr>
        <w:pStyle w:val="pkt"/>
        <w:numPr>
          <w:ilvl w:val="3"/>
          <w:numId w:val="33"/>
        </w:numPr>
        <w:spacing w:before="0" w:after="0"/>
        <w:rPr>
          <w:rFonts w:ascii="Arial" w:hAnsi="Arial" w:cs="Arial"/>
          <w:sz w:val="20"/>
          <w:szCs w:val="20"/>
        </w:rPr>
      </w:pPr>
      <w:r w:rsidRPr="00F6024F">
        <w:rPr>
          <w:rFonts w:ascii="Arial" w:hAnsi="Arial" w:cs="Arial"/>
          <w:sz w:val="20"/>
          <w:szCs w:val="20"/>
        </w:rPr>
        <w:t xml:space="preserve">mycia co najmniej </w:t>
      </w:r>
      <w:r w:rsidR="00F42F9A">
        <w:rPr>
          <w:rFonts w:ascii="Arial" w:hAnsi="Arial" w:cs="Arial"/>
          <w:sz w:val="20"/>
          <w:szCs w:val="20"/>
        </w:rPr>
        <w:t>2</w:t>
      </w:r>
      <w:r w:rsidRPr="00F6024F">
        <w:rPr>
          <w:rFonts w:ascii="Arial" w:hAnsi="Arial" w:cs="Arial"/>
          <w:sz w:val="20"/>
          <w:szCs w:val="20"/>
        </w:rPr>
        <w:t xml:space="preserve"> raz</w:t>
      </w:r>
      <w:r w:rsidR="00F42F9A">
        <w:rPr>
          <w:rFonts w:ascii="Arial" w:hAnsi="Arial" w:cs="Arial"/>
          <w:sz w:val="20"/>
          <w:szCs w:val="20"/>
        </w:rPr>
        <w:t>y</w:t>
      </w:r>
      <w:r w:rsidRPr="00F6024F">
        <w:rPr>
          <w:rFonts w:ascii="Arial" w:hAnsi="Arial" w:cs="Arial"/>
          <w:sz w:val="20"/>
          <w:szCs w:val="20"/>
        </w:rPr>
        <w:t xml:space="preserve"> w miesiącu ścian, sufitów, szyb oraz ram okien i drzwi wewnątrz autobusu,</w:t>
      </w:r>
    </w:p>
    <w:p w14:paraId="63609F41" w14:textId="25E89B0D" w:rsidR="00F6024F" w:rsidRDefault="00F6024F" w:rsidP="0087218B">
      <w:pPr>
        <w:pStyle w:val="pkt"/>
        <w:numPr>
          <w:ilvl w:val="3"/>
          <w:numId w:val="33"/>
        </w:numPr>
        <w:spacing w:before="0" w:after="0"/>
        <w:rPr>
          <w:rFonts w:ascii="Arial" w:hAnsi="Arial" w:cs="Arial"/>
          <w:sz w:val="20"/>
          <w:szCs w:val="20"/>
        </w:rPr>
      </w:pPr>
      <w:r w:rsidRPr="00F6024F">
        <w:rPr>
          <w:rFonts w:ascii="Arial" w:hAnsi="Arial" w:cs="Arial"/>
          <w:sz w:val="20"/>
          <w:szCs w:val="20"/>
        </w:rPr>
        <w:t xml:space="preserve">wyczyszczenia co najmniej </w:t>
      </w:r>
      <w:r w:rsidR="00F42F9A">
        <w:rPr>
          <w:rFonts w:ascii="Arial" w:hAnsi="Arial" w:cs="Arial"/>
          <w:sz w:val="20"/>
          <w:szCs w:val="20"/>
        </w:rPr>
        <w:t>2</w:t>
      </w:r>
      <w:r w:rsidRPr="00F6024F">
        <w:rPr>
          <w:rFonts w:ascii="Arial" w:hAnsi="Arial" w:cs="Arial"/>
          <w:sz w:val="20"/>
          <w:szCs w:val="20"/>
        </w:rPr>
        <w:t xml:space="preserve"> raz</w:t>
      </w:r>
      <w:r w:rsidR="00F42F9A">
        <w:rPr>
          <w:rFonts w:ascii="Arial" w:hAnsi="Arial" w:cs="Arial"/>
          <w:sz w:val="20"/>
          <w:szCs w:val="20"/>
        </w:rPr>
        <w:t>y</w:t>
      </w:r>
      <w:r w:rsidRPr="00F6024F">
        <w:rPr>
          <w:rFonts w:ascii="Arial" w:hAnsi="Arial" w:cs="Arial"/>
          <w:sz w:val="20"/>
          <w:szCs w:val="20"/>
        </w:rPr>
        <w:t xml:space="preserve"> w miesiącu elementów kołowrotu i opończy w autobusach przegubowych,</w:t>
      </w:r>
    </w:p>
    <w:p w14:paraId="3A6D4B08" w14:textId="74179A5F" w:rsidR="00F6024F" w:rsidRDefault="00F42F9A" w:rsidP="0087218B">
      <w:pPr>
        <w:pStyle w:val="pkt"/>
        <w:numPr>
          <w:ilvl w:val="3"/>
          <w:numId w:val="33"/>
        </w:numPr>
        <w:spacing w:before="0" w:after="0"/>
        <w:rPr>
          <w:rFonts w:ascii="Arial" w:hAnsi="Arial" w:cs="Arial"/>
          <w:sz w:val="20"/>
          <w:szCs w:val="20"/>
        </w:rPr>
      </w:pPr>
      <w:r w:rsidRPr="00F42F9A">
        <w:rPr>
          <w:rFonts w:ascii="Arial" w:hAnsi="Arial" w:cs="Arial"/>
          <w:sz w:val="20"/>
          <w:szCs w:val="20"/>
        </w:rPr>
        <w:t>prania co najmniej 1 raz w roku w okresie od 15.04 – 31.10 tapicerki foteli pasażerów oraz fotela kierowcy w każdym autobusie przy użyciu urządzenia piorąco - czyszczącego</w:t>
      </w:r>
      <w:r w:rsidR="00F6024F" w:rsidRPr="00F6024F">
        <w:rPr>
          <w:rFonts w:ascii="Arial" w:hAnsi="Arial" w:cs="Arial"/>
          <w:sz w:val="20"/>
          <w:szCs w:val="20"/>
        </w:rPr>
        <w:t>,</w:t>
      </w:r>
    </w:p>
    <w:p w14:paraId="0DE44AA0" w14:textId="7AFD88B2" w:rsidR="00F6024F" w:rsidRDefault="00F42F9A" w:rsidP="0087218B">
      <w:pPr>
        <w:pStyle w:val="pkt"/>
        <w:numPr>
          <w:ilvl w:val="3"/>
          <w:numId w:val="33"/>
        </w:numPr>
        <w:spacing w:before="0" w:after="0"/>
        <w:rPr>
          <w:rFonts w:ascii="Arial" w:hAnsi="Arial" w:cs="Arial"/>
          <w:sz w:val="20"/>
          <w:szCs w:val="20"/>
        </w:rPr>
      </w:pPr>
      <w:r w:rsidRPr="00F42F9A">
        <w:rPr>
          <w:rFonts w:ascii="Arial" w:hAnsi="Arial" w:cs="Arial"/>
          <w:sz w:val="20"/>
          <w:szCs w:val="20"/>
        </w:rPr>
        <w:t>odkurzania na sucho co najmniej 1 raz na kwartał w okresie od 01.11 – 14.04 tapicerki foteli pasażerów oraz fotela kierowcy w każdym autobusie.</w:t>
      </w:r>
      <w:r w:rsidR="00F6024F" w:rsidRPr="00F6024F">
        <w:rPr>
          <w:rFonts w:ascii="Arial" w:hAnsi="Arial" w:cs="Arial"/>
          <w:sz w:val="20"/>
          <w:szCs w:val="20"/>
        </w:rPr>
        <w:t>,</w:t>
      </w:r>
    </w:p>
    <w:p w14:paraId="0A0F9201" w14:textId="69E5F1A5" w:rsidR="00F6024F" w:rsidRDefault="00F6024F" w:rsidP="0087218B">
      <w:pPr>
        <w:pStyle w:val="pkt"/>
        <w:numPr>
          <w:ilvl w:val="3"/>
          <w:numId w:val="33"/>
        </w:numPr>
        <w:spacing w:before="0" w:after="0"/>
        <w:rPr>
          <w:rFonts w:ascii="Arial" w:hAnsi="Arial" w:cs="Arial"/>
          <w:sz w:val="20"/>
          <w:szCs w:val="20"/>
        </w:rPr>
      </w:pPr>
      <w:r w:rsidRPr="00F6024F">
        <w:rPr>
          <w:rFonts w:ascii="Arial" w:hAnsi="Arial" w:cs="Arial"/>
          <w:sz w:val="20"/>
          <w:szCs w:val="20"/>
        </w:rPr>
        <w:t>usuwania w okresie zimowym śniegu i lodu ze stopni autobusu,</w:t>
      </w:r>
    </w:p>
    <w:p w14:paraId="3AF70A9F" w14:textId="26F0F6FA" w:rsidR="00DD7C13" w:rsidRDefault="00F6024F" w:rsidP="0087218B">
      <w:pPr>
        <w:pStyle w:val="pkt"/>
        <w:numPr>
          <w:ilvl w:val="3"/>
          <w:numId w:val="33"/>
        </w:numPr>
        <w:spacing w:before="0" w:after="0"/>
        <w:rPr>
          <w:rFonts w:ascii="Arial" w:hAnsi="Arial" w:cs="Arial"/>
          <w:sz w:val="20"/>
          <w:szCs w:val="20"/>
        </w:rPr>
      </w:pPr>
      <w:r w:rsidRPr="00F6024F">
        <w:rPr>
          <w:rFonts w:ascii="Arial" w:hAnsi="Arial" w:cs="Arial"/>
          <w:sz w:val="20"/>
          <w:szCs w:val="20"/>
        </w:rPr>
        <w:t>informowania Mistrza Wydziału T</w:t>
      </w:r>
      <w:r>
        <w:rPr>
          <w:rFonts w:ascii="Arial" w:hAnsi="Arial" w:cs="Arial"/>
          <w:sz w:val="20"/>
          <w:szCs w:val="20"/>
        </w:rPr>
        <w:t>S</w:t>
      </w:r>
      <w:r w:rsidRPr="00F6024F">
        <w:rPr>
          <w:rFonts w:ascii="Arial" w:hAnsi="Arial" w:cs="Arial"/>
          <w:sz w:val="20"/>
          <w:szCs w:val="20"/>
        </w:rPr>
        <w:t xml:space="preserve"> lub Dyspozytora Wydziału TE o wszelkich uszkodzeniach wnętrza autobusu mogących powodować niebezpieczeństwo doznania urazów przez pasażerów</w:t>
      </w:r>
      <w:r>
        <w:rPr>
          <w:rFonts w:ascii="Arial" w:hAnsi="Arial" w:cs="Arial"/>
          <w:sz w:val="20"/>
          <w:szCs w:val="20"/>
        </w:rPr>
        <w:t>,</w:t>
      </w:r>
    </w:p>
    <w:p w14:paraId="053F8AD9" w14:textId="28D4BF15" w:rsidR="00270D0C" w:rsidRPr="00DD7C13" w:rsidRDefault="00270D0C" w:rsidP="0087218B">
      <w:pPr>
        <w:pStyle w:val="pkt"/>
        <w:numPr>
          <w:ilvl w:val="3"/>
          <w:numId w:val="33"/>
        </w:numPr>
        <w:spacing w:before="0" w:after="0"/>
        <w:rPr>
          <w:rFonts w:ascii="Arial" w:hAnsi="Arial" w:cs="Arial"/>
          <w:sz w:val="20"/>
          <w:szCs w:val="20"/>
        </w:rPr>
      </w:pPr>
      <w:r>
        <w:rPr>
          <w:rFonts w:ascii="Arial" w:hAnsi="Arial" w:cs="Arial"/>
          <w:sz w:val="20"/>
          <w:szCs w:val="20"/>
        </w:rPr>
        <w:t>szczegółowy zakres częstotliwości sprzątania i mycia autobusów określa załącznik nr 9d do SWZ,</w:t>
      </w:r>
    </w:p>
    <w:p w14:paraId="7BC2D5B9" w14:textId="0FE1416D" w:rsidR="00F6024F" w:rsidRDefault="00F6024F" w:rsidP="0087218B">
      <w:pPr>
        <w:pStyle w:val="pkt"/>
        <w:numPr>
          <w:ilvl w:val="2"/>
          <w:numId w:val="33"/>
        </w:numPr>
        <w:spacing w:before="0" w:after="0"/>
        <w:rPr>
          <w:rFonts w:ascii="Arial" w:hAnsi="Arial" w:cs="Arial"/>
          <w:sz w:val="20"/>
          <w:szCs w:val="20"/>
        </w:rPr>
      </w:pPr>
      <w:r w:rsidRPr="00F6024F">
        <w:rPr>
          <w:rFonts w:ascii="Arial" w:hAnsi="Arial" w:cs="Arial"/>
          <w:sz w:val="20"/>
          <w:szCs w:val="20"/>
        </w:rPr>
        <w:t>dodatkowe informacje i postanowienia dotyczące utrzymania czystości w autobusach komunikacji miejskiej:</w:t>
      </w:r>
    </w:p>
    <w:p w14:paraId="7C8E1E3A" w14:textId="7F468A8F" w:rsidR="00F6024F" w:rsidRDefault="00F6024F" w:rsidP="0087218B">
      <w:pPr>
        <w:pStyle w:val="pkt"/>
        <w:numPr>
          <w:ilvl w:val="3"/>
          <w:numId w:val="33"/>
        </w:numPr>
        <w:spacing w:before="0" w:after="0"/>
        <w:rPr>
          <w:rFonts w:ascii="Arial" w:hAnsi="Arial" w:cs="Arial"/>
          <w:sz w:val="20"/>
          <w:szCs w:val="20"/>
        </w:rPr>
      </w:pPr>
      <w:r w:rsidRPr="00F6024F">
        <w:rPr>
          <w:rFonts w:ascii="Arial" w:hAnsi="Arial" w:cs="Arial"/>
          <w:sz w:val="20"/>
          <w:szCs w:val="20"/>
        </w:rPr>
        <w:t xml:space="preserve">Zamawiający posiada w swojej flocie </w:t>
      </w:r>
      <w:r>
        <w:rPr>
          <w:rFonts w:ascii="Arial" w:hAnsi="Arial" w:cs="Arial"/>
          <w:sz w:val="20"/>
          <w:szCs w:val="20"/>
        </w:rPr>
        <w:t>38</w:t>
      </w:r>
      <w:r w:rsidRPr="00F6024F">
        <w:rPr>
          <w:rFonts w:ascii="Arial" w:hAnsi="Arial" w:cs="Arial"/>
          <w:sz w:val="20"/>
          <w:szCs w:val="20"/>
        </w:rPr>
        <w:t xml:space="preserve"> szt. autobusów, w tym:</w:t>
      </w:r>
    </w:p>
    <w:p w14:paraId="732A995E" w14:textId="3826356D" w:rsidR="00F6024F" w:rsidRDefault="00F6024F" w:rsidP="0087218B">
      <w:pPr>
        <w:pStyle w:val="pkt"/>
        <w:numPr>
          <w:ilvl w:val="4"/>
          <w:numId w:val="33"/>
        </w:numPr>
        <w:spacing w:before="0" w:after="0"/>
        <w:rPr>
          <w:rFonts w:ascii="Arial" w:hAnsi="Arial" w:cs="Arial"/>
          <w:sz w:val="20"/>
          <w:szCs w:val="20"/>
        </w:rPr>
      </w:pPr>
      <w:r>
        <w:rPr>
          <w:rFonts w:ascii="Arial" w:hAnsi="Arial" w:cs="Arial"/>
          <w:sz w:val="20"/>
          <w:szCs w:val="20"/>
        </w:rPr>
        <w:t>5</w:t>
      </w:r>
      <w:r w:rsidRPr="00F6024F">
        <w:rPr>
          <w:rFonts w:ascii="Arial" w:hAnsi="Arial" w:cs="Arial"/>
          <w:sz w:val="20"/>
          <w:szCs w:val="20"/>
        </w:rPr>
        <w:t xml:space="preserve"> sztuk autobusów przegubowych o długości 18 metrów,</w:t>
      </w:r>
    </w:p>
    <w:p w14:paraId="444AA68E" w14:textId="1A1FBD03" w:rsidR="00F6024F" w:rsidRDefault="00F6024F" w:rsidP="0087218B">
      <w:pPr>
        <w:pStyle w:val="pkt"/>
        <w:numPr>
          <w:ilvl w:val="4"/>
          <w:numId w:val="33"/>
        </w:numPr>
        <w:spacing w:before="0" w:after="0"/>
        <w:rPr>
          <w:rFonts w:ascii="Arial" w:hAnsi="Arial" w:cs="Arial"/>
          <w:sz w:val="20"/>
          <w:szCs w:val="20"/>
        </w:rPr>
      </w:pPr>
      <w:r w:rsidRPr="00F6024F">
        <w:rPr>
          <w:rFonts w:ascii="Arial" w:hAnsi="Arial" w:cs="Arial"/>
          <w:sz w:val="20"/>
          <w:szCs w:val="20"/>
        </w:rPr>
        <w:t>3</w:t>
      </w:r>
      <w:r>
        <w:rPr>
          <w:rFonts w:ascii="Arial" w:hAnsi="Arial" w:cs="Arial"/>
          <w:sz w:val="20"/>
          <w:szCs w:val="20"/>
        </w:rPr>
        <w:t>1</w:t>
      </w:r>
      <w:r w:rsidRPr="00F6024F">
        <w:rPr>
          <w:rFonts w:ascii="Arial" w:hAnsi="Arial" w:cs="Arial"/>
          <w:sz w:val="20"/>
          <w:szCs w:val="20"/>
        </w:rPr>
        <w:t xml:space="preserve"> sztuk autobusów jednoczłonowych o długości do 12 metrów,</w:t>
      </w:r>
    </w:p>
    <w:p w14:paraId="7EE475B7" w14:textId="1965D93D" w:rsidR="00F6024F" w:rsidRDefault="00F6024F" w:rsidP="0087218B">
      <w:pPr>
        <w:pStyle w:val="pkt"/>
        <w:numPr>
          <w:ilvl w:val="4"/>
          <w:numId w:val="33"/>
        </w:numPr>
        <w:spacing w:before="0" w:after="0"/>
        <w:rPr>
          <w:rFonts w:ascii="Arial" w:hAnsi="Arial" w:cs="Arial"/>
          <w:sz w:val="20"/>
          <w:szCs w:val="20"/>
        </w:rPr>
      </w:pPr>
      <w:r>
        <w:rPr>
          <w:rFonts w:ascii="Arial" w:hAnsi="Arial" w:cs="Arial"/>
          <w:sz w:val="20"/>
          <w:szCs w:val="20"/>
        </w:rPr>
        <w:t>2</w:t>
      </w:r>
      <w:r w:rsidRPr="00F6024F">
        <w:rPr>
          <w:rFonts w:ascii="Arial" w:hAnsi="Arial" w:cs="Arial"/>
          <w:sz w:val="20"/>
          <w:szCs w:val="20"/>
        </w:rPr>
        <w:t xml:space="preserve"> sztuk</w:t>
      </w:r>
      <w:r>
        <w:rPr>
          <w:rFonts w:ascii="Arial" w:hAnsi="Arial" w:cs="Arial"/>
          <w:sz w:val="20"/>
          <w:szCs w:val="20"/>
        </w:rPr>
        <w:t>i</w:t>
      </w:r>
      <w:r w:rsidRPr="00F6024F">
        <w:rPr>
          <w:rFonts w:ascii="Arial" w:hAnsi="Arial" w:cs="Arial"/>
          <w:sz w:val="20"/>
          <w:szCs w:val="20"/>
        </w:rPr>
        <w:t xml:space="preserve"> autobusów jednoczłonowych o długości do 8,5 metra,</w:t>
      </w:r>
    </w:p>
    <w:p w14:paraId="2C05669A" w14:textId="00D00AA7" w:rsidR="00F6024F" w:rsidRDefault="00F6024F" w:rsidP="0087218B">
      <w:pPr>
        <w:pStyle w:val="pkt"/>
        <w:numPr>
          <w:ilvl w:val="4"/>
          <w:numId w:val="33"/>
        </w:numPr>
        <w:spacing w:before="0" w:after="0"/>
        <w:rPr>
          <w:rFonts w:ascii="Arial" w:hAnsi="Arial" w:cs="Arial"/>
          <w:sz w:val="20"/>
          <w:szCs w:val="20"/>
        </w:rPr>
      </w:pPr>
      <w:r w:rsidRPr="00F6024F">
        <w:rPr>
          <w:rFonts w:ascii="Arial" w:hAnsi="Arial" w:cs="Arial"/>
          <w:sz w:val="20"/>
          <w:szCs w:val="20"/>
        </w:rPr>
        <w:t>Ilość autobusów w czasie trwania umowy może ulec zmianie w zależności od zakupów i przeprowadzonych kasacji</w:t>
      </w:r>
      <w:r>
        <w:rPr>
          <w:rFonts w:ascii="Arial" w:hAnsi="Arial" w:cs="Arial"/>
          <w:sz w:val="20"/>
          <w:szCs w:val="20"/>
        </w:rPr>
        <w:t>,</w:t>
      </w:r>
    </w:p>
    <w:p w14:paraId="4E82BE79" w14:textId="790E0251" w:rsidR="004122CE" w:rsidRPr="004122CE" w:rsidRDefault="004122CE" w:rsidP="005F08CB">
      <w:pPr>
        <w:pStyle w:val="pkt"/>
        <w:numPr>
          <w:ilvl w:val="3"/>
          <w:numId w:val="33"/>
        </w:numPr>
        <w:spacing w:before="0" w:after="0"/>
        <w:rPr>
          <w:rFonts w:ascii="Arial" w:hAnsi="Arial" w:cs="Arial"/>
          <w:sz w:val="20"/>
          <w:szCs w:val="20"/>
        </w:rPr>
      </w:pPr>
      <w:bookmarkStart w:id="4" w:name="_Hlk119655663"/>
      <w:r w:rsidRPr="004122CE">
        <w:rPr>
          <w:rFonts w:ascii="Arial" w:hAnsi="Arial" w:cs="Arial"/>
          <w:sz w:val="20"/>
          <w:szCs w:val="20"/>
        </w:rPr>
        <w:t xml:space="preserve">Usługi wymienione w </w:t>
      </w:r>
      <w:r w:rsidR="0087218B">
        <w:rPr>
          <w:rFonts w:ascii="Arial" w:hAnsi="Arial" w:cs="Arial"/>
          <w:sz w:val="20"/>
          <w:szCs w:val="20"/>
        </w:rPr>
        <w:t>pk</w:t>
      </w:r>
      <w:r w:rsidRPr="004122CE">
        <w:rPr>
          <w:rFonts w:ascii="Arial" w:hAnsi="Arial" w:cs="Arial"/>
          <w:sz w:val="20"/>
          <w:szCs w:val="20"/>
        </w:rPr>
        <w:t xml:space="preserve">t. </w:t>
      </w:r>
      <w:r w:rsidR="0087218B">
        <w:rPr>
          <w:rFonts w:ascii="Arial" w:hAnsi="Arial" w:cs="Arial"/>
          <w:sz w:val="20"/>
          <w:szCs w:val="20"/>
        </w:rPr>
        <w:t>2.1.1</w:t>
      </w:r>
      <w:r w:rsidRPr="004122CE">
        <w:rPr>
          <w:rFonts w:ascii="Arial" w:hAnsi="Arial" w:cs="Arial"/>
          <w:sz w:val="20"/>
          <w:szCs w:val="20"/>
        </w:rPr>
        <w:t xml:space="preserve"> Wykonawca będzie wykonywać zgodnie z dziennym harmonogramem zjazdów autobusów z danej linii. Każdy autobus powinien zostać wyczyszczony przed wyjazdem na trasę.</w:t>
      </w:r>
    </w:p>
    <w:bookmarkEnd w:id="4"/>
    <w:p w14:paraId="08D216DB" w14:textId="7CD037A3" w:rsidR="004122CE" w:rsidRDefault="004122CE" w:rsidP="0087218B">
      <w:pPr>
        <w:pStyle w:val="pkt"/>
        <w:numPr>
          <w:ilvl w:val="3"/>
          <w:numId w:val="33"/>
        </w:numPr>
        <w:spacing w:before="0" w:after="0"/>
        <w:rPr>
          <w:rFonts w:ascii="Arial" w:hAnsi="Arial" w:cs="Arial"/>
          <w:sz w:val="20"/>
          <w:szCs w:val="20"/>
        </w:rPr>
      </w:pPr>
      <w:r w:rsidRPr="004122CE">
        <w:rPr>
          <w:rFonts w:ascii="Arial" w:hAnsi="Arial" w:cs="Arial"/>
          <w:sz w:val="20"/>
          <w:szCs w:val="20"/>
        </w:rPr>
        <w:t xml:space="preserve">Zamawiający zastrzega sobie możliwość dodatkowego gruntownego mycia i sprzątania autobusu poza terminami, o których jest mowa w </w:t>
      </w:r>
      <w:r w:rsidR="00FC11EC">
        <w:rPr>
          <w:rFonts w:ascii="Arial" w:hAnsi="Arial" w:cs="Arial"/>
          <w:sz w:val="20"/>
          <w:szCs w:val="20"/>
        </w:rPr>
        <w:t>pk</w:t>
      </w:r>
      <w:r w:rsidRPr="004122CE">
        <w:rPr>
          <w:rFonts w:ascii="Arial" w:hAnsi="Arial" w:cs="Arial"/>
          <w:sz w:val="20"/>
          <w:szCs w:val="20"/>
        </w:rPr>
        <w:t xml:space="preserve">t. </w:t>
      </w:r>
      <w:r w:rsidR="00FC11EC">
        <w:rPr>
          <w:rFonts w:ascii="Arial" w:hAnsi="Arial" w:cs="Arial"/>
          <w:sz w:val="20"/>
          <w:szCs w:val="20"/>
        </w:rPr>
        <w:t>2.1.</w:t>
      </w:r>
      <w:r>
        <w:rPr>
          <w:rFonts w:ascii="Arial" w:hAnsi="Arial" w:cs="Arial"/>
          <w:sz w:val="20"/>
          <w:szCs w:val="20"/>
        </w:rPr>
        <w:t>1</w:t>
      </w:r>
      <w:r w:rsidRPr="004122CE">
        <w:rPr>
          <w:rFonts w:ascii="Arial" w:hAnsi="Arial" w:cs="Arial"/>
          <w:sz w:val="20"/>
          <w:szCs w:val="20"/>
        </w:rPr>
        <w:t xml:space="preserve"> i </w:t>
      </w:r>
      <w:r w:rsidR="00FC11EC">
        <w:rPr>
          <w:rFonts w:ascii="Arial" w:hAnsi="Arial" w:cs="Arial"/>
          <w:sz w:val="20"/>
          <w:szCs w:val="20"/>
        </w:rPr>
        <w:t>2.</w:t>
      </w:r>
      <w:r>
        <w:rPr>
          <w:rFonts w:ascii="Arial" w:hAnsi="Arial" w:cs="Arial"/>
          <w:sz w:val="20"/>
          <w:szCs w:val="20"/>
        </w:rPr>
        <w:t>1</w:t>
      </w:r>
      <w:r w:rsidR="00FC11EC">
        <w:rPr>
          <w:rFonts w:ascii="Arial" w:hAnsi="Arial" w:cs="Arial"/>
          <w:sz w:val="20"/>
          <w:szCs w:val="20"/>
        </w:rPr>
        <w:t>.2</w:t>
      </w:r>
      <w:r w:rsidRPr="004122CE">
        <w:rPr>
          <w:rFonts w:ascii="Arial" w:hAnsi="Arial" w:cs="Arial"/>
          <w:sz w:val="20"/>
          <w:szCs w:val="20"/>
        </w:rPr>
        <w:t xml:space="preserve"> w następujących przypadkach:</w:t>
      </w:r>
    </w:p>
    <w:p w14:paraId="7EC37C70" w14:textId="7D736913" w:rsidR="004122CE" w:rsidRDefault="004122CE" w:rsidP="0087218B">
      <w:pPr>
        <w:pStyle w:val="pkt"/>
        <w:numPr>
          <w:ilvl w:val="4"/>
          <w:numId w:val="33"/>
        </w:numPr>
        <w:spacing w:before="0" w:after="0"/>
        <w:rPr>
          <w:rFonts w:ascii="Arial" w:hAnsi="Arial" w:cs="Arial"/>
          <w:sz w:val="20"/>
          <w:szCs w:val="20"/>
        </w:rPr>
      </w:pPr>
      <w:r w:rsidRPr="004122CE">
        <w:rPr>
          <w:rFonts w:ascii="Arial" w:hAnsi="Arial" w:cs="Arial"/>
          <w:sz w:val="20"/>
          <w:szCs w:val="20"/>
        </w:rPr>
        <w:t>jeżeli autobus jest wyłączony z ruchu ze względu na dłuższy postój związany z jego naprawą,</w:t>
      </w:r>
    </w:p>
    <w:p w14:paraId="2C89CD53" w14:textId="70503419" w:rsidR="004122CE" w:rsidRDefault="004122CE" w:rsidP="0087218B">
      <w:pPr>
        <w:pStyle w:val="pkt"/>
        <w:numPr>
          <w:ilvl w:val="4"/>
          <w:numId w:val="33"/>
        </w:numPr>
        <w:spacing w:before="0" w:after="0"/>
        <w:rPr>
          <w:rFonts w:ascii="Arial" w:hAnsi="Arial" w:cs="Arial"/>
          <w:sz w:val="20"/>
          <w:szCs w:val="20"/>
        </w:rPr>
      </w:pPr>
      <w:r w:rsidRPr="004122CE">
        <w:rPr>
          <w:rFonts w:ascii="Arial" w:hAnsi="Arial" w:cs="Arial"/>
          <w:sz w:val="20"/>
          <w:szCs w:val="20"/>
        </w:rPr>
        <w:t>w wyniku napraw bieżących i przeglądów okresowych prace naprawcze spowodują zabrudzenie wnętrza autobusu,</w:t>
      </w:r>
    </w:p>
    <w:p w14:paraId="3D96ADB6" w14:textId="2EA995F5" w:rsidR="004122CE" w:rsidRPr="004122CE" w:rsidRDefault="004122CE" w:rsidP="0087218B">
      <w:pPr>
        <w:pStyle w:val="pkt"/>
        <w:numPr>
          <w:ilvl w:val="4"/>
          <w:numId w:val="33"/>
        </w:numPr>
        <w:spacing w:before="0" w:after="0"/>
        <w:rPr>
          <w:rFonts w:ascii="Arial" w:hAnsi="Arial" w:cs="Arial"/>
          <w:sz w:val="20"/>
          <w:szCs w:val="20"/>
        </w:rPr>
      </w:pPr>
      <w:r w:rsidRPr="004122CE">
        <w:rPr>
          <w:rFonts w:ascii="Arial" w:hAnsi="Arial" w:cs="Arial"/>
          <w:sz w:val="20"/>
          <w:szCs w:val="20"/>
        </w:rPr>
        <w:t>w wyniku innych zdarzeń.</w:t>
      </w:r>
    </w:p>
    <w:p w14:paraId="3F3E2D97" w14:textId="77777777" w:rsidR="00EB4BB9" w:rsidRDefault="004122CE" w:rsidP="005F08CB">
      <w:pPr>
        <w:pStyle w:val="pkt"/>
        <w:numPr>
          <w:ilvl w:val="2"/>
          <w:numId w:val="33"/>
        </w:numPr>
        <w:spacing w:before="0" w:after="0"/>
        <w:rPr>
          <w:rFonts w:ascii="Arial" w:hAnsi="Arial" w:cs="Arial"/>
          <w:sz w:val="20"/>
          <w:szCs w:val="20"/>
        </w:rPr>
      </w:pPr>
      <w:r w:rsidRPr="004122CE">
        <w:rPr>
          <w:rFonts w:ascii="Arial" w:hAnsi="Arial" w:cs="Arial"/>
          <w:sz w:val="20"/>
          <w:szCs w:val="20"/>
        </w:rPr>
        <w:t xml:space="preserve">Wykonawca zobowiązany jest do zapewnienia sprzętu i wyposażenia w ilościach niezbędnych do utrzymania autobusów w stałej czystości. </w:t>
      </w:r>
    </w:p>
    <w:p w14:paraId="589300AC" w14:textId="44425185" w:rsidR="004122CE" w:rsidRPr="004122CE" w:rsidRDefault="004122CE" w:rsidP="005F08CB">
      <w:pPr>
        <w:pStyle w:val="pkt"/>
        <w:numPr>
          <w:ilvl w:val="2"/>
          <w:numId w:val="33"/>
        </w:numPr>
        <w:spacing w:before="0" w:after="0"/>
        <w:rPr>
          <w:rFonts w:ascii="Arial" w:hAnsi="Arial" w:cs="Arial"/>
          <w:sz w:val="20"/>
          <w:szCs w:val="20"/>
        </w:rPr>
      </w:pPr>
      <w:r>
        <w:rPr>
          <w:rFonts w:ascii="Arial" w:hAnsi="Arial" w:cs="Arial"/>
          <w:sz w:val="20"/>
          <w:szCs w:val="20"/>
        </w:rPr>
        <w:t>Ś</w:t>
      </w:r>
      <w:r w:rsidRPr="004122CE">
        <w:rPr>
          <w:rFonts w:ascii="Arial" w:hAnsi="Arial" w:cs="Arial"/>
          <w:sz w:val="20"/>
          <w:szCs w:val="20"/>
        </w:rPr>
        <w:t>rodk</w:t>
      </w:r>
      <w:r>
        <w:rPr>
          <w:rFonts w:ascii="Arial" w:hAnsi="Arial" w:cs="Arial"/>
          <w:sz w:val="20"/>
          <w:szCs w:val="20"/>
        </w:rPr>
        <w:t>i</w:t>
      </w:r>
      <w:r w:rsidRPr="004122CE">
        <w:rPr>
          <w:rFonts w:ascii="Arial" w:hAnsi="Arial" w:cs="Arial"/>
          <w:sz w:val="20"/>
          <w:szCs w:val="20"/>
        </w:rPr>
        <w:t xml:space="preserve"> chemiczn</w:t>
      </w:r>
      <w:r>
        <w:rPr>
          <w:rFonts w:ascii="Arial" w:hAnsi="Arial" w:cs="Arial"/>
          <w:sz w:val="20"/>
          <w:szCs w:val="20"/>
        </w:rPr>
        <w:t>e</w:t>
      </w:r>
      <w:r w:rsidRPr="004122CE">
        <w:rPr>
          <w:rFonts w:ascii="Arial" w:hAnsi="Arial" w:cs="Arial"/>
          <w:sz w:val="20"/>
          <w:szCs w:val="20"/>
        </w:rPr>
        <w:t>, myjąc</w:t>
      </w:r>
      <w:r>
        <w:rPr>
          <w:rFonts w:ascii="Arial" w:hAnsi="Arial" w:cs="Arial"/>
          <w:sz w:val="20"/>
          <w:szCs w:val="20"/>
        </w:rPr>
        <w:t>e</w:t>
      </w:r>
      <w:r w:rsidRPr="004122CE">
        <w:rPr>
          <w:rFonts w:ascii="Arial" w:hAnsi="Arial" w:cs="Arial"/>
          <w:sz w:val="20"/>
          <w:szCs w:val="20"/>
        </w:rPr>
        <w:t>, czyszcząc</w:t>
      </w:r>
      <w:r>
        <w:rPr>
          <w:rFonts w:ascii="Arial" w:hAnsi="Arial" w:cs="Arial"/>
          <w:sz w:val="20"/>
          <w:szCs w:val="20"/>
        </w:rPr>
        <w:t>e</w:t>
      </w:r>
      <w:r w:rsidRPr="004122CE">
        <w:rPr>
          <w:rFonts w:ascii="Arial" w:hAnsi="Arial" w:cs="Arial"/>
          <w:sz w:val="20"/>
          <w:szCs w:val="20"/>
        </w:rPr>
        <w:t xml:space="preserve"> i dezynfekując</w:t>
      </w:r>
      <w:r>
        <w:rPr>
          <w:rFonts w:ascii="Arial" w:hAnsi="Arial" w:cs="Arial"/>
          <w:sz w:val="20"/>
          <w:szCs w:val="20"/>
        </w:rPr>
        <w:t>e zapewnia Zamawiający.</w:t>
      </w:r>
    </w:p>
    <w:p w14:paraId="7E450B7A" w14:textId="77777777" w:rsidR="00FC11EC" w:rsidRDefault="004122CE" w:rsidP="005F08CB">
      <w:pPr>
        <w:pStyle w:val="pkt"/>
        <w:numPr>
          <w:ilvl w:val="2"/>
          <w:numId w:val="33"/>
        </w:numPr>
        <w:spacing w:before="0" w:after="0"/>
        <w:rPr>
          <w:rFonts w:ascii="Arial" w:hAnsi="Arial" w:cs="Arial"/>
          <w:sz w:val="20"/>
          <w:szCs w:val="20"/>
        </w:rPr>
      </w:pPr>
      <w:r w:rsidRPr="004122CE">
        <w:rPr>
          <w:rFonts w:ascii="Arial" w:hAnsi="Arial" w:cs="Arial"/>
          <w:sz w:val="20"/>
          <w:szCs w:val="20"/>
        </w:rPr>
        <w:t>Wykonawca będzie wykonywał wymienione czynności, wykorzystując własny sprzęt o wysokim standardzie technicznym</w:t>
      </w:r>
      <w:r>
        <w:rPr>
          <w:rFonts w:ascii="Arial" w:hAnsi="Arial" w:cs="Arial"/>
          <w:sz w:val="20"/>
          <w:szCs w:val="20"/>
        </w:rPr>
        <w:t>.</w:t>
      </w:r>
    </w:p>
    <w:p w14:paraId="5A680118" w14:textId="48D5B633" w:rsidR="00520EA2" w:rsidRPr="00FC11EC" w:rsidRDefault="00FC11EC" w:rsidP="00FC11EC">
      <w:pPr>
        <w:pStyle w:val="pkt"/>
        <w:numPr>
          <w:ilvl w:val="2"/>
          <w:numId w:val="33"/>
        </w:numPr>
        <w:spacing w:before="0" w:after="0"/>
        <w:rPr>
          <w:rFonts w:ascii="Arial" w:hAnsi="Arial" w:cs="Arial"/>
          <w:sz w:val="20"/>
          <w:szCs w:val="20"/>
        </w:rPr>
      </w:pPr>
      <w:r w:rsidRPr="004122CE">
        <w:rPr>
          <w:rFonts w:ascii="Arial" w:hAnsi="Arial" w:cs="Arial"/>
          <w:sz w:val="20"/>
          <w:szCs w:val="20"/>
        </w:rPr>
        <w:t xml:space="preserve">Wykonawca zobowiązany jest do </w:t>
      </w:r>
      <w:r>
        <w:rPr>
          <w:rFonts w:ascii="Arial" w:hAnsi="Arial" w:cs="Arial"/>
          <w:sz w:val="20"/>
          <w:szCs w:val="20"/>
        </w:rPr>
        <w:t>utrzymania porządku i czystości na stanowisku pracy (hala myjni i pomieszczenie techniczne myjni)</w:t>
      </w:r>
      <w:r w:rsidRPr="004122CE">
        <w:rPr>
          <w:rFonts w:ascii="Arial" w:hAnsi="Arial" w:cs="Arial"/>
          <w:sz w:val="20"/>
          <w:szCs w:val="20"/>
        </w:rPr>
        <w:t xml:space="preserve">. </w:t>
      </w:r>
      <w:r w:rsidR="004122CE" w:rsidRPr="00FC11EC">
        <w:rPr>
          <w:rFonts w:ascii="Arial" w:hAnsi="Arial" w:cs="Arial"/>
          <w:sz w:val="20"/>
          <w:szCs w:val="20"/>
        </w:rPr>
        <w:t xml:space="preserve"> </w:t>
      </w:r>
    </w:p>
    <w:p w14:paraId="7BC13AE4" w14:textId="45DE1D64" w:rsidR="00825711" w:rsidRPr="00825711" w:rsidRDefault="00825711" w:rsidP="0087218B">
      <w:pPr>
        <w:pStyle w:val="pkt"/>
        <w:numPr>
          <w:ilvl w:val="1"/>
          <w:numId w:val="34"/>
        </w:numPr>
        <w:spacing w:before="0" w:after="0"/>
        <w:rPr>
          <w:rFonts w:ascii="Arial" w:hAnsi="Arial" w:cs="Arial"/>
          <w:b/>
          <w:bCs/>
          <w:sz w:val="20"/>
          <w:szCs w:val="20"/>
        </w:rPr>
      </w:pPr>
      <w:r w:rsidRPr="00825711">
        <w:rPr>
          <w:rFonts w:ascii="Arial" w:hAnsi="Arial" w:cs="Arial"/>
          <w:b/>
          <w:bCs/>
          <w:sz w:val="20"/>
          <w:szCs w:val="20"/>
        </w:rPr>
        <w:t>W budynku  Miejskiego Przedsiębiorstwa Komunikacji Sp. z o.o. w Stargardzie przy ul. Składowej 1:</w:t>
      </w:r>
    </w:p>
    <w:p w14:paraId="3EFD26B4" w14:textId="77777777" w:rsidR="00825711" w:rsidRPr="00825711" w:rsidRDefault="00825711" w:rsidP="0087218B">
      <w:pPr>
        <w:pStyle w:val="pkt"/>
        <w:numPr>
          <w:ilvl w:val="2"/>
          <w:numId w:val="35"/>
        </w:numPr>
        <w:spacing w:before="0" w:after="0"/>
        <w:rPr>
          <w:rFonts w:ascii="Arial" w:hAnsi="Arial" w:cs="Arial"/>
          <w:b/>
          <w:sz w:val="20"/>
          <w:szCs w:val="20"/>
        </w:rPr>
      </w:pPr>
      <w:r w:rsidRPr="00825711">
        <w:rPr>
          <w:rFonts w:ascii="Arial" w:hAnsi="Arial" w:cs="Arial"/>
          <w:sz w:val="20"/>
          <w:szCs w:val="20"/>
        </w:rPr>
        <w:t>sprzątanie powierzchni biurowych i pomocniczych oraz ciągów  komunikacyjnych i klatki schodowej, w tym powierzchni podłóg z paneli, wykładziny PCV, gresu, terakoty oraz ścian z glazury i PCV.</w:t>
      </w:r>
    </w:p>
    <w:p w14:paraId="10C29432" w14:textId="77777777" w:rsidR="00825711" w:rsidRPr="00825711" w:rsidRDefault="00825711" w:rsidP="0087218B">
      <w:pPr>
        <w:pStyle w:val="pkt"/>
        <w:numPr>
          <w:ilvl w:val="2"/>
          <w:numId w:val="35"/>
        </w:numPr>
        <w:spacing w:before="0" w:after="0"/>
        <w:rPr>
          <w:rFonts w:ascii="Arial" w:hAnsi="Arial" w:cs="Arial"/>
          <w:b/>
          <w:sz w:val="20"/>
          <w:szCs w:val="20"/>
        </w:rPr>
      </w:pPr>
      <w:r w:rsidRPr="00825711">
        <w:rPr>
          <w:rFonts w:ascii="Arial" w:hAnsi="Arial" w:cs="Arial"/>
          <w:sz w:val="20"/>
          <w:szCs w:val="20"/>
        </w:rPr>
        <w:t>zmywanie podłóg w pomieszczeniach biurowych, na klatce schodowej i ciągach komunikacyjnych,</w:t>
      </w:r>
    </w:p>
    <w:p w14:paraId="13BBFC9C" w14:textId="77777777" w:rsidR="00825711" w:rsidRPr="00825711" w:rsidRDefault="00825711" w:rsidP="0087218B">
      <w:pPr>
        <w:pStyle w:val="pkt"/>
        <w:numPr>
          <w:ilvl w:val="2"/>
          <w:numId w:val="35"/>
        </w:numPr>
        <w:spacing w:before="0" w:after="0"/>
        <w:rPr>
          <w:rFonts w:ascii="Arial" w:hAnsi="Arial" w:cs="Arial"/>
          <w:b/>
          <w:sz w:val="20"/>
          <w:szCs w:val="20"/>
        </w:rPr>
      </w:pPr>
      <w:r w:rsidRPr="00825711">
        <w:rPr>
          <w:rFonts w:ascii="Arial" w:hAnsi="Arial" w:cs="Arial"/>
          <w:sz w:val="20"/>
          <w:szCs w:val="20"/>
        </w:rPr>
        <w:t>mechaniczne doczyszczanie podłóg w ciągach komunikacyjnych, schodach i pomieszczeniach sanitarnych,</w:t>
      </w:r>
    </w:p>
    <w:p w14:paraId="2DD6BA39" w14:textId="77777777" w:rsidR="00825711" w:rsidRPr="00825711" w:rsidRDefault="00825711" w:rsidP="0087218B">
      <w:pPr>
        <w:pStyle w:val="pkt"/>
        <w:numPr>
          <w:ilvl w:val="2"/>
          <w:numId w:val="35"/>
        </w:numPr>
        <w:spacing w:before="0" w:after="0"/>
        <w:rPr>
          <w:rFonts w:ascii="Arial" w:hAnsi="Arial" w:cs="Arial"/>
          <w:b/>
          <w:sz w:val="20"/>
          <w:szCs w:val="20"/>
        </w:rPr>
      </w:pPr>
      <w:r w:rsidRPr="00825711">
        <w:rPr>
          <w:rFonts w:ascii="Arial" w:hAnsi="Arial" w:cs="Arial"/>
          <w:sz w:val="20"/>
          <w:szCs w:val="20"/>
        </w:rPr>
        <w:t>usuwanie na bieżąco zanieczyszczeń ze ścian, parapetów, balustrad,</w:t>
      </w:r>
    </w:p>
    <w:p w14:paraId="21B2F679" w14:textId="0717422C" w:rsidR="00825711" w:rsidRPr="00825711" w:rsidRDefault="00825711" w:rsidP="0087218B">
      <w:pPr>
        <w:pStyle w:val="pkt"/>
        <w:numPr>
          <w:ilvl w:val="2"/>
          <w:numId w:val="35"/>
        </w:numPr>
        <w:spacing w:before="0" w:after="0"/>
        <w:rPr>
          <w:rFonts w:ascii="Arial" w:hAnsi="Arial" w:cs="Arial"/>
          <w:b/>
          <w:sz w:val="20"/>
          <w:szCs w:val="20"/>
        </w:rPr>
      </w:pPr>
      <w:r w:rsidRPr="00825711">
        <w:rPr>
          <w:rFonts w:ascii="Arial" w:hAnsi="Arial" w:cs="Arial"/>
          <w:sz w:val="20"/>
          <w:szCs w:val="20"/>
        </w:rPr>
        <w:t xml:space="preserve"> systematyczne ścieranie kurzu z mebli, przedmiotów i sprzętu znajdujących się w pomieszczeniach,</w:t>
      </w:r>
    </w:p>
    <w:p w14:paraId="69A64AA9" w14:textId="77777777" w:rsidR="00825711" w:rsidRPr="00825711" w:rsidRDefault="00825711" w:rsidP="0087218B">
      <w:pPr>
        <w:pStyle w:val="pkt"/>
        <w:numPr>
          <w:ilvl w:val="2"/>
          <w:numId w:val="35"/>
        </w:numPr>
        <w:spacing w:before="0" w:after="0"/>
        <w:rPr>
          <w:rFonts w:ascii="Arial" w:hAnsi="Arial" w:cs="Arial"/>
          <w:b/>
          <w:sz w:val="20"/>
          <w:szCs w:val="20"/>
        </w:rPr>
      </w:pPr>
      <w:r w:rsidRPr="00825711">
        <w:rPr>
          <w:rFonts w:ascii="Arial" w:hAnsi="Arial" w:cs="Arial"/>
          <w:sz w:val="20"/>
          <w:szCs w:val="20"/>
        </w:rPr>
        <w:t xml:space="preserve"> mycie luster, balustrad, glazury, włączników światła, drzwi, grzejników, parapetów, pojemników: na mydło, papier toaletowy, ręczniki papierowe,</w:t>
      </w:r>
    </w:p>
    <w:p w14:paraId="2B8B12E8" w14:textId="77777777" w:rsidR="00825711" w:rsidRPr="00825711" w:rsidRDefault="00825711" w:rsidP="0087218B">
      <w:pPr>
        <w:pStyle w:val="pkt"/>
        <w:numPr>
          <w:ilvl w:val="2"/>
          <w:numId w:val="35"/>
        </w:numPr>
        <w:spacing w:before="0" w:after="0"/>
        <w:rPr>
          <w:rFonts w:ascii="Arial" w:hAnsi="Arial" w:cs="Arial"/>
          <w:b/>
          <w:sz w:val="20"/>
          <w:szCs w:val="20"/>
        </w:rPr>
      </w:pPr>
      <w:r w:rsidRPr="00825711">
        <w:rPr>
          <w:rFonts w:ascii="Arial" w:hAnsi="Arial" w:cs="Arial"/>
          <w:sz w:val="20"/>
          <w:szCs w:val="20"/>
        </w:rPr>
        <w:t>okresowe mycie okien (szyb, ram okiennych i zadaszenia szklanego),</w:t>
      </w:r>
    </w:p>
    <w:p w14:paraId="11611C23" w14:textId="77777777" w:rsidR="00825711" w:rsidRPr="00825711" w:rsidRDefault="00825711" w:rsidP="0087218B">
      <w:pPr>
        <w:pStyle w:val="pkt"/>
        <w:numPr>
          <w:ilvl w:val="2"/>
          <w:numId w:val="35"/>
        </w:numPr>
        <w:spacing w:before="0" w:after="0"/>
        <w:rPr>
          <w:rFonts w:ascii="Arial" w:hAnsi="Arial" w:cs="Arial"/>
          <w:b/>
          <w:sz w:val="20"/>
          <w:szCs w:val="20"/>
        </w:rPr>
      </w:pPr>
      <w:r w:rsidRPr="00825711">
        <w:rPr>
          <w:rFonts w:ascii="Arial" w:hAnsi="Arial" w:cs="Arial"/>
          <w:sz w:val="20"/>
          <w:szCs w:val="20"/>
        </w:rPr>
        <w:t>okresowe mycie luxferów,</w:t>
      </w:r>
    </w:p>
    <w:p w14:paraId="558113A0" w14:textId="77777777" w:rsidR="00825711" w:rsidRPr="00825711" w:rsidRDefault="00825711" w:rsidP="0087218B">
      <w:pPr>
        <w:pStyle w:val="pkt"/>
        <w:numPr>
          <w:ilvl w:val="2"/>
          <w:numId w:val="35"/>
        </w:numPr>
        <w:spacing w:before="0" w:after="0"/>
        <w:rPr>
          <w:rFonts w:ascii="Arial" w:hAnsi="Arial" w:cs="Arial"/>
          <w:b/>
          <w:sz w:val="20"/>
          <w:szCs w:val="20"/>
        </w:rPr>
      </w:pPr>
      <w:r w:rsidRPr="00825711">
        <w:rPr>
          <w:rFonts w:ascii="Arial" w:hAnsi="Arial" w:cs="Arial"/>
          <w:sz w:val="20"/>
          <w:szCs w:val="20"/>
        </w:rPr>
        <w:t>mycie i dezynfekcja urządzeń sanitarnych,</w:t>
      </w:r>
    </w:p>
    <w:p w14:paraId="53DAC1B5" w14:textId="2710A824" w:rsidR="00825711" w:rsidRPr="003F1729" w:rsidRDefault="00825711" w:rsidP="0087218B">
      <w:pPr>
        <w:pStyle w:val="pkt"/>
        <w:numPr>
          <w:ilvl w:val="2"/>
          <w:numId w:val="35"/>
        </w:numPr>
        <w:spacing w:before="0" w:after="0"/>
        <w:rPr>
          <w:rFonts w:ascii="Arial" w:hAnsi="Arial" w:cs="Arial"/>
          <w:b/>
          <w:sz w:val="20"/>
          <w:szCs w:val="20"/>
        </w:rPr>
      </w:pPr>
      <w:r w:rsidRPr="00825711">
        <w:rPr>
          <w:rFonts w:ascii="Arial" w:hAnsi="Arial" w:cs="Arial"/>
          <w:sz w:val="20"/>
          <w:szCs w:val="20"/>
        </w:rPr>
        <w:t xml:space="preserve">codzienne opróżnianie koszy na śmieci i wynoszenie ich do miejsca składowania, wymiana worków na śmieci w koszach. </w:t>
      </w:r>
    </w:p>
    <w:p w14:paraId="0A461BC4" w14:textId="77777777" w:rsidR="00825711" w:rsidRPr="00825711" w:rsidRDefault="00825711" w:rsidP="0087218B">
      <w:pPr>
        <w:pStyle w:val="pkt"/>
        <w:numPr>
          <w:ilvl w:val="1"/>
          <w:numId w:val="35"/>
        </w:numPr>
        <w:spacing w:before="0" w:after="0"/>
        <w:rPr>
          <w:rFonts w:ascii="Arial" w:hAnsi="Arial" w:cs="Arial"/>
          <w:b/>
          <w:bCs/>
          <w:sz w:val="20"/>
          <w:szCs w:val="20"/>
        </w:rPr>
      </w:pPr>
      <w:r w:rsidRPr="00825711">
        <w:rPr>
          <w:rFonts w:ascii="Arial" w:hAnsi="Arial" w:cs="Arial"/>
          <w:b/>
          <w:bCs/>
          <w:sz w:val="20"/>
          <w:szCs w:val="20"/>
        </w:rPr>
        <w:lastRenderedPageBreak/>
        <w:t xml:space="preserve">w terminalu obsługi pasażerów na Zintegrowanym Centrum Przesiadkowym </w:t>
      </w:r>
      <w:r w:rsidRPr="00825711">
        <w:rPr>
          <w:rFonts w:ascii="Arial" w:hAnsi="Arial" w:cs="Arial"/>
          <w:b/>
          <w:bCs/>
          <w:sz w:val="20"/>
          <w:szCs w:val="20"/>
        </w:rPr>
        <w:br/>
        <w:t>im. Sławomira Pajora w Stargardzie przy ulicy Towarowej:</w:t>
      </w:r>
    </w:p>
    <w:p w14:paraId="3EA3EDF8" w14:textId="77777777" w:rsidR="00825711" w:rsidRPr="00825711" w:rsidRDefault="00825711" w:rsidP="0087218B">
      <w:pPr>
        <w:pStyle w:val="pkt"/>
        <w:numPr>
          <w:ilvl w:val="2"/>
          <w:numId w:val="35"/>
        </w:numPr>
        <w:adjustRightInd w:val="0"/>
        <w:spacing w:before="0" w:after="0"/>
        <w:rPr>
          <w:rFonts w:ascii="Arial" w:hAnsi="Arial" w:cs="Arial"/>
          <w:sz w:val="20"/>
          <w:szCs w:val="20"/>
        </w:rPr>
      </w:pPr>
      <w:r w:rsidRPr="00825711">
        <w:rPr>
          <w:rFonts w:ascii="Arial" w:hAnsi="Arial" w:cs="Arial"/>
          <w:sz w:val="20"/>
          <w:szCs w:val="20"/>
        </w:rPr>
        <w:t>sprzątanie powierzchni biurowych, pomocniczych, poczekalni pasażerów oraz ciągów komunikacyjnych i klatki schodowej, w tym powierzchni podłogowych z gresu, terakoty i ścian z glazury,</w:t>
      </w:r>
    </w:p>
    <w:p w14:paraId="31ED0CAD" w14:textId="77777777" w:rsidR="00825711" w:rsidRPr="00825711" w:rsidRDefault="00825711" w:rsidP="0087218B">
      <w:pPr>
        <w:pStyle w:val="pkt"/>
        <w:numPr>
          <w:ilvl w:val="2"/>
          <w:numId w:val="35"/>
        </w:numPr>
        <w:adjustRightInd w:val="0"/>
        <w:spacing w:before="0" w:after="0"/>
        <w:rPr>
          <w:rFonts w:ascii="Arial" w:hAnsi="Arial" w:cs="Arial"/>
          <w:sz w:val="20"/>
          <w:szCs w:val="20"/>
        </w:rPr>
      </w:pPr>
      <w:r w:rsidRPr="00825711">
        <w:rPr>
          <w:rFonts w:ascii="Arial" w:hAnsi="Arial" w:cs="Arial"/>
          <w:sz w:val="20"/>
          <w:szCs w:val="20"/>
        </w:rPr>
        <w:t>zmywanie podłóg w pomieszczeniach biurowych, poczekalni pasażerów, na klatce schodowej i ciągach komunikacyjnych,</w:t>
      </w:r>
    </w:p>
    <w:p w14:paraId="6E0C0A8F" w14:textId="77777777" w:rsidR="00825711" w:rsidRPr="00825711" w:rsidRDefault="00825711" w:rsidP="0087218B">
      <w:pPr>
        <w:pStyle w:val="pkt"/>
        <w:numPr>
          <w:ilvl w:val="2"/>
          <w:numId w:val="35"/>
        </w:numPr>
        <w:adjustRightInd w:val="0"/>
        <w:spacing w:before="0" w:after="0"/>
        <w:rPr>
          <w:rFonts w:ascii="Arial" w:hAnsi="Arial" w:cs="Arial"/>
          <w:sz w:val="20"/>
          <w:szCs w:val="20"/>
        </w:rPr>
      </w:pPr>
      <w:r w:rsidRPr="00825711">
        <w:rPr>
          <w:rFonts w:ascii="Arial" w:hAnsi="Arial" w:cs="Arial"/>
          <w:sz w:val="20"/>
          <w:szCs w:val="20"/>
        </w:rPr>
        <w:t>mechaniczne doczyszczanie podłóg w ciągach komunikacyjnych, schodach i pomieszczeniach sanitarnych,</w:t>
      </w:r>
    </w:p>
    <w:p w14:paraId="5EFDF540" w14:textId="77777777" w:rsidR="00825711" w:rsidRPr="00825711" w:rsidRDefault="00825711" w:rsidP="0087218B">
      <w:pPr>
        <w:pStyle w:val="pkt"/>
        <w:numPr>
          <w:ilvl w:val="2"/>
          <w:numId w:val="35"/>
        </w:numPr>
        <w:adjustRightInd w:val="0"/>
        <w:spacing w:before="0" w:after="0"/>
        <w:rPr>
          <w:rFonts w:ascii="Arial" w:hAnsi="Arial" w:cs="Arial"/>
          <w:sz w:val="20"/>
          <w:szCs w:val="20"/>
        </w:rPr>
      </w:pPr>
      <w:r w:rsidRPr="00825711">
        <w:rPr>
          <w:rFonts w:ascii="Arial" w:hAnsi="Arial" w:cs="Arial"/>
          <w:sz w:val="20"/>
          <w:szCs w:val="20"/>
        </w:rPr>
        <w:t>usuwanie na bieżąco zanieczyszczeń ze ścian, parapetów, balustrad,</w:t>
      </w:r>
    </w:p>
    <w:p w14:paraId="4FB68844" w14:textId="77777777" w:rsidR="00825711" w:rsidRPr="00825711" w:rsidRDefault="00825711" w:rsidP="0087218B">
      <w:pPr>
        <w:pStyle w:val="pkt"/>
        <w:numPr>
          <w:ilvl w:val="2"/>
          <w:numId w:val="35"/>
        </w:numPr>
        <w:adjustRightInd w:val="0"/>
        <w:spacing w:before="0" w:after="0"/>
        <w:rPr>
          <w:rFonts w:ascii="Arial" w:hAnsi="Arial" w:cs="Arial"/>
          <w:sz w:val="20"/>
          <w:szCs w:val="20"/>
        </w:rPr>
      </w:pPr>
      <w:r w:rsidRPr="00825711">
        <w:rPr>
          <w:rFonts w:ascii="Arial" w:hAnsi="Arial" w:cs="Arial"/>
          <w:sz w:val="20"/>
          <w:szCs w:val="20"/>
        </w:rPr>
        <w:t>systematyczne ścieranie kurzu z mebli, przedmiotów i sprzętu znajdujących się w pomieszczeniach,</w:t>
      </w:r>
    </w:p>
    <w:p w14:paraId="289687C0" w14:textId="77777777" w:rsidR="00825711" w:rsidRPr="00825711" w:rsidRDefault="00825711" w:rsidP="0087218B">
      <w:pPr>
        <w:pStyle w:val="pkt"/>
        <w:numPr>
          <w:ilvl w:val="2"/>
          <w:numId w:val="35"/>
        </w:numPr>
        <w:adjustRightInd w:val="0"/>
        <w:spacing w:before="0" w:after="0"/>
        <w:rPr>
          <w:rFonts w:ascii="Arial" w:hAnsi="Arial" w:cs="Arial"/>
          <w:sz w:val="20"/>
          <w:szCs w:val="20"/>
        </w:rPr>
      </w:pPr>
      <w:r w:rsidRPr="00825711">
        <w:rPr>
          <w:rFonts w:ascii="Arial" w:hAnsi="Arial" w:cs="Arial"/>
          <w:sz w:val="20"/>
          <w:szCs w:val="20"/>
        </w:rPr>
        <w:t>mycie luster, balustrad, glazury, włączników światła, drzwi, grzejników, parapetów, pojemników: na mydło, papier toaletowy, ręczniki papierowe,</w:t>
      </w:r>
    </w:p>
    <w:p w14:paraId="31E28B92" w14:textId="77777777" w:rsidR="00825711" w:rsidRPr="00825711" w:rsidRDefault="00825711" w:rsidP="0087218B">
      <w:pPr>
        <w:pStyle w:val="pkt"/>
        <w:numPr>
          <w:ilvl w:val="2"/>
          <w:numId w:val="35"/>
        </w:numPr>
        <w:adjustRightInd w:val="0"/>
        <w:spacing w:before="0" w:after="0"/>
        <w:rPr>
          <w:rFonts w:ascii="Arial" w:hAnsi="Arial" w:cs="Arial"/>
          <w:sz w:val="20"/>
          <w:szCs w:val="20"/>
        </w:rPr>
      </w:pPr>
      <w:r w:rsidRPr="00825711">
        <w:rPr>
          <w:rFonts w:ascii="Arial" w:hAnsi="Arial" w:cs="Arial"/>
          <w:sz w:val="20"/>
          <w:szCs w:val="20"/>
        </w:rPr>
        <w:t>okresowe mycie okien (ram okiennych i szyb),</w:t>
      </w:r>
    </w:p>
    <w:p w14:paraId="5B112A11" w14:textId="77777777" w:rsidR="00825711" w:rsidRPr="00825711" w:rsidRDefault="00825711" w:rsidP="0087218B">
      <w:pPr>
        <w:pStyle w:val="pkt"/>
        <w:numPr>
          <w:ilvl w:val="2"/>
          <w:numId w:val="35"/>
        </w:numPr>
        <w:adjustRightInd w:val="0"/>
        <w:spacing w:before="0" w:after="0"/>
        <w:rPr>
          <w:rFonts w:ascii="Arial" w:hAnsi="Arial" w:cs="Arial"/>
          <w:sz w:val="20"/>
          <w:szCs w:val="20"/>
        </w:rPr>
      </w:pPr>
      <w:r w:rsidRPr="00825711">
        <w:rPr>
          <w:rFonts w:ascii="Arial" w:hAnsi="Arial" w:cs="Arial"/>
          <w:sz w:val="20"/>
          <w:szCs w:val="20"/>
        </w:rPr>
        <w:t>mycie i dezynfekcja urządzeń sanitarnych,</w:t>
      </w:r>
    </w:p>
    <w:p w14:paraId="3C87B9B3" w14:textId="0AF1C32B" w:rsidR="00825711" w:rsidRDefault="00825711" w:rsidP="0087218B">
      <w:pPr>
        <w:pStyle w:val="pkt"/>
        <w:numPr>
          <w:ilvl w:val="2"/>
          <w:numId w:val="35"/>
        </w:numPr>
        <w:adjustRightInd w:val="0"/>
        <w:spacing w:before="0" w:after="0"/>
        <w:rPr>
          <w:rFonts w:ascii="Arial" w:hAnsi="Arial" w:cs="Arial"/>
          <w:sz w:val="20"/>
          <w:szCs w:val="20"/>
        </w:rPr>
      </w:pPr>
      <w:r w:rsidRPr="00825711">
        <w:rPr>
          <w:rFonts w:ascii="Arial" w:hAnsi="Arial" w:cs="Arial"/>
          <w:sz w:val="20"/>
          <w:szCs w:val="20"/>
        </w:rPr>
        <w:t>codzienne opróżnianie koszy na śmieci i wynoszenie ich do miejsca składowania, wymiana worków na śmieci w koszach.</w:t>
      </w:r>
    </w:p>
    <w:p w14:paraId="5A54BC5D" w14:textId="2AB9CBF0" w:rsidR="00031407" w:rsidRPr="00825711" w:rsidRDefault="00031407" w:rsidP="0087218B">
      <w:pPr>
        <w:pStyle w:val="pkt"/>
        <w:numPr>
          <w:ilvl w:val="1"/>
          <w:numId w:val="35"/>
        </w:numPr>
        <w:spacing w:before="0" w:after="0"/>
        <w:rPr>
          <w:rFonts w:ascii="Arial" w:hAnsi="Arial" w:cs="Arial"/>
          <w:b/>
          <w:bCs/>
          <w:sz w:val="20"/>
          <w:szCs w:val="20"/>
        </w:rPr>
      </w:pPr>
      <w:r w:rsidRPr="00825711">
        <w:rPr>
          <w:rFonts w:ascii="Arial" w:hAnsi="Arial" w:cs="Arial"/>
          <w:b/>
          <w:bCs/>
          <w:sz w:val="20"/>
          <w:szCs w:val="20"/>
        </w:rPr>
        <w:t xml:space="preserve">w </w:t>
      </w:r>
      <w:r>
        <w:rPr>
          <w:rFonts w:ascii="Arial" w:hAnsi="Arial" w:cs="Arial"/>
          <w:b/>
          <w:bCs/>
          <w:sz w:val="20"/>
          <w:szCs w:val="20"/>
        </w:rPr>
        <w:t>budynku socjalno-biurowym</w:t>
      </w:r>
      <w:r w:rsidRPr="00825711">
        <w:rPr>
          <w:rFonts w:ascii="Arial" w:hAnsi="Arial" w:cs="Arial"/>
          <w:b/>
          <w:bCs/>
          <w:sz w:val="20"/>
          <w:szCs w:val="20"/>
        </w:rPr>
        <w:t xml:space="preserve"> na </w:t>
      </w:r>
      <w:r>
        <w:rPr>
          <w:rFonts w:ascii="Arial" w:hAnsi="Arial" w:cs="Arial"/>
          <w:b/>
          <w:bCs/>
          <w:sz w:val="20"/>
          <w:szCs w:val="20"/>
        </w:rPr>
        <w:t xml:space="preserve">terenie parkingu </w:t>
      </w:r>
      <w:proofErr w:type="spellStart"/>
      <w:r>
        <w:rPr>
          <w:rFonts w:ascii="Arial" w:hAnsi="Arial" w:cs="Arial"/>
          <w:b/>
          <w:bCs/>
          <w:sz w:val="20"/>
          <w:szCs w:val="20"/>
        </w:rPr>
        <w:t>Park&amp;Ride</w:t>
      </w:r>
      <w:proofErr w:type="spellEnd"/>
      <w:r>
        <w:rPr>
          <w:rFonts w:ascii="Arial" w:hAnsi="Arial" w:cs="Arial"/>
          <w:b/>
          <w:bCs/>
          <w:sz w:val="20"/>
          <w:szCs w:val="20"/>
        </w:rPr>
        <w:t xml:space="preserve"> </w:t>
      </w:r>
      <w:r w:rsidRPr="00825711">
        <w:rPr>
          <w:rFonts w:ascii="Arial" w:hAnsi="Arial" w:cs="Arial"/>
          <w:b/>
          <w:bCs/>
          <w:sz w:val="20"/>
          <w:szCs w:val="20"/>
        </w:rPr>
        <w:t xml:space="preserve">w Stargardzie przy ulicy </w:t>
      </w:r>
      <w:r>
        <w:rPr>
          <w:rFonts w:ascii="Arial" w:hAnsi="Arial" w:cs="Arial"/>
          <w:b/>
          <w:bCs/>
          <w:sz w:val="20"/>
          <w:szCs w:val="20"/>
        </w:rPr>
        <w:t>Barnima</w:t>
      </w:r>
      <w:r w:rsidRPr="00825711">
        <w:rPr>
          <w:rFonts w:ascii="Arial" w:hAnsi="Arial" w:cs="Arial"/>
          <w:b/>
          <w:bCs/>
          <w:sz w:val="20"/>
          <w:szCs w:val="20"/>
        </w:rPr>
        <w:t>:</w:t>
      </w:r>
    </w:p>
    <w:p w14:paraId="7FCB2F3F" w14:textId="17066830" w:rsidR="00031407" w:rsidRPr="00825711" w:rsidRDefault="00031407" w:rsidP="0087218B">
      <w:pPr>
        <w:pStyle w:val="pkt"/>
        <w:numPr>
          <w:ilvl w:val="2"/>
          <w:numId w:val="35"/>
        </w:numPr>
        <w:adjustRightInd w:val="0"/>
        <w:spacing w:before="0" w:after="0"/>
        <w:rPr>
          <w:rFonts w:ascii="Arial" w:hAnsi="Arial" w:cs="Arial"/>
          <w:sz w:val="20"/>
          <w:szCs w:val="20"/>
        </w:rPr>
      </w:pPr>
      <w:r w:rsidRPr="00825711">
        <w:rPr>
          <w:rFonts w:ascii="Arial" w:hAnsi="Arial" w:cs="Arial"/>
          <w:sz w:val="20"/>
          <w:szCs w:val="20"/>
        </w:rPr>
        <w:t>sprzątanie powierzchni biurowych, pomocniczych, poczekalni pasażerów oraz ciągów komunikacyjnych, w tym powierzchni podłogowych z gresu i ścian z glazury,</w:t>
      </w:r>
    </w:p>
    <w:p w14:paraId="30E08092" w14:textId="3A5C6679" w:rsidR="00031407" w:rsidRPr="00825711" w:rsidRDefault="00031407" w:rsidP="0087218B">
      <w:pPr>
        <w:pStyle w:val="pkt"/>
        <w:numPr>
          <w:ilvl w:val="2"/>
          <w:numId w:val="35"/>
        </w:numPr>
        <w:adjustRightInd w:val="0"/>
        <w:spacing w:before="0" w:after="0"/>
        <w:rPr>
          <w:rFonts w:ascii="Arial" w:hAnsi="Arial" w:cs="Arial"/>
          <w:sz w:val="20"/>
          <w:szCs w:val="20"/>
        </w:rPr>
      </w:pPr>
      <w:r w:rsidRPr="00825711">
        <w:rPr>
          <w:rFonts w:ascii="Arial" w:hAnsi="Arial" w:cs="Arial"/>
          <w:sz w:val="20"/>
          <w:szCs w:val="20"/>
        </w:rPr>
        <w:t>zmywanie podłóg w pomieszczeniach biurowych, poczekalni pasażerów i ciągach komunikacyjnych,</w:t>
      </w:r>
    </w:p>
    <w:p w14:paraId="2FB11E1B" w14:textId="39CAA989" w:rsidR="00031407" w:rsidRPr="00825711" w:rsidRDefault="00031407" w:rsidP="0087218B">
      <w:pPr>
        <w:pStyle w:val="pkt"/>
        <w:numPr>
          <w:ilvl w:val="2"/>
          <w:numId w:val="35"/>
        </w:numPr>
        <w:adjustRightInd w:val="0"/>
        <w:spacing w:before="0" w:after="0"/>
        <w:rPr>
          <w:rFonts w:ascii="Arial" w:hAnsi="Arial" w:cs="Arial"/>
          <w:sz w:val="20"/>
          <w:szCs w:val="20"/>
        </w:rPr>
      </w:pPr>
      <w:r w:rsidRPr="00825711">
        <w:rPr>
          <w:rFonts w:ascii="Arial" w:hAnsi="Arial" w:cs="Arial"/>
          <w:sz w:val="20"/>
          <w:szCs w:val="20"/>
        </w:rPr>
        <w:t>mechaniczne doczyszczanie podłóg w ciągach komunikacyjnych i pomieszczeniach sanitarnych,</w:t>
      </w:r>
    </w:p>
    <w:p w14:paraId="38DCCD12" w14:textId="77777777" w:rsidR="00031407" w:rsidRPr="00825711" w:rsidRDefault="00031407" w:rsidP="0087218B">
      <w:pPr>
        <w:pStyle w:val="pkt"/>
        <w:numPr>
          <w:ilvl w:val="2"/>
          <w:numId w:val="35"/>
        </w:numPr>
        <w:adjustRightInd w:val="0"/>
        <w:spacing w:before="0" w:after="0"/>
        <w:rPr>
          <w:rFonts w:ascii="Arial" w:hAnsi="Arial" w:cs="Arial"/>
          <w:sz w:val="20"/>
          <w:szCs w:val="20"/>
        </w:rPr>
      </w:pPr>
      <w:r w:rsidRPr="00825711">
        <w:rPr>
          <w:rFonts w:ascii="Arial" w:hAnsi="Arial" w:cs="Arial"/>
          <w:sz w:val="20"/>
          <w:szCs w:val="20"/>
        </w:rPr>
        <w:t>usuwanie na bieżąco zanieczyszczeń ze ścian, parapetów, balustrad,</w:t>
      </w:r>
    </w:p>
    <w:p w14:paraId="09B40E86" w14:textId="77777777" w:rsidR="00031407" w:rsidRPr="00825711" w:rsidRDefault="00031407" w:rsidP="0087218B">
      <w:pPr>
        <w:pStyle w:val="pkt"/>
        <w:numPr>
          <w:ilvl w:val="2"/>
          <w:numId w:val="35"/>
        </w:numPr>
        <w:adjustRightInd w:val="0"/>
        <w:spacing w:before="0" w:after="0"/>
        <w:rPr>
          <w:rFonts w:ascii="Arial" w:hAnsi="Arial" w:cs="Arial"/>
          <w:sz w:val="20"/>
          <w:szCs w:val="20"/>
        </w:rPr>
      </w:pPr>
      <w:r w:rsidRPr="00825711">
        <w:rPr>
          <w:rFonts w:ascii="Arial" w:hAnsi="Arial" w:cs="Arial"/>
          <w:sz w:val="20"/>
          <w:szCs w:val="20"/>
        </w:rPr>
        <w:t>systematyczne ścieranie kurzu z mebli, przedmiotów i sprzętu znajdujących się w pomieszczeniach,</w:t>
      </w:r>
    </w:p>
    <w:p w14:paraId="5B9DDC22" w14:textId="77777777" w:rsidR="00031407" w:rsidRPr="00825711" w:rsidRDefault="00031407" w:rsidP="0087218B">
      <w:pPr>
        <w:pStyle w:val="pkt"/>
        <w:numPr>
          <w:ilvl w:val="2"/>
          <w:numId w:val="35"/>
        </w:numPr>
        <w:adjustRightInd w:val="0"/>
        <w:spacing w:before="0" w:after="0"/>
        <w:rPr>
          <w:rFonts w:ascii="Arial" w:hAnsi="Arial" w:cs="Arial"/>
          <w:sz w:val="20"/>
          <w:szCs w:val="20"/>
        </w:rPr>
      </w:pPr>
      <w:r w:rsidRPr="00825711">
        <w:rPr>
          <w:rFonts w:ascii="Arial" w:hAnsi="Arial" w:cs="Arial"/>
          <w:sz w:val="20"/>
          <w:szCs w:val="20"/>
        </w:rPr>
        <w:t>mycie luster, balustrad, glazury, włączników światła, drzwi, grzejników, parapetów, pojemników: na mydło, papier toaletowy, ręczniki papierowe,</w:t>
      </w:r>
    </w:p>
    <w:p w14:paraId="5212D9B2" w14:textId="77777777" w:rsidR="00031407" w:rsidRPr="00825711" w:rsidRDefault="00031407" w:rsidP="0087218B">
      <w:pPr>
        <w:pStyle w:val="pkt"/>
        <w:numPr>
          <w:ilvl w:val="2"/>
          <w:numId w:val="35"/>
        </w:numPr>
        <w:adjustRightInd w:val="0"/>
        <w:spacing w:before="0" w:after="0"/>
        <w:rPr>
          <w:rFonts w:ascii="Arial" w:hAnsi="Arial" w:cs="Arial"/>
          <w:sz w:val="20"/>
          <w:szCs w:val="20"/>
        </w:rPr>
      </w:pPr>
      <w:r w:rsidRPr="00825711">
        <w:rPr>
          <w:rFonts w:ascii="Arial" w:hAnsi="Arial" w:cs="Arial"/>
          <w:sz w:val="20"/>
          <w:szCs w:val="20"/>
        </w:rPr>
        <w:t>okresowe mycie okien (ram okiennych i szyb),</w:t>
      </w:r>
    </w:p>
    <w:p w14:paraId="3836573C" w14:textId="77777777" w:rsidR="00031407" w:rsidRPr="00825711" w:rsidRDefault="00031407" w:rsidP="0087218B">
      <w:pPr>
        <w:pStyle w:val="pkt"/>
        <w:numPr>
          <w:ilvl w:val="2"/>
          <w:numId w:val="35"/>
        </w:numPr>
        <w:adjustRightInd w:val="0"/>
        <w:spacing w:before="0" w:after="0"/>
        <w:rPr>
          <w:rFonts w:ascii="Arial" w:hAnsi="Arial" w:cs="Arial"/>
          <w:sz w:val="20"/>
          <w:szCs w:val="20"/>
        </w:rPr>
      </w:pPr>
      <w:r w:rsidRPr="00825711">
        <w:rPr>
          <w:rFonts w:ascii="Arial" w:hAnsi="Arial" w:cs="Arial"/>
          <w:sz w:val="20"/>
          <w:szCs w:val="20"/>
        </w:rPr>
        <w:t>mycie i dezynfekcja urządzeń sanitarnych,</w:t>
      </w:r>
    </w:p>
    <w:p w14:paraId="77D8FC52" w14:textId="6E801AC8" w:rsidR="00031407" w:rsidRPr="00031407" w:rsidRDefault="00031407" w:rsidP="0087218B">
      <w:pPr>
        <w:pStyle w:val="pkt"/>
        <w:numPr>
          <w:ilvl w:val="2"/>
          <w:numId w:val="35"/>
        </w:numPr>
        <w:adjustRightInd w:val="0"/>
        <w:spacing w:before="0" w:after="0"/>
        <w:rPr>
          <w:rFonts w:ascii="Arial" w:hAnsi="Arial" w:cs="Arial"/>
          <w:sz w:val="20"/>
          <w:szCs w:val="20"/>
        </w:rPr>
      </w:pPr>
      <w:r w:rsidRPr="00825711">
        <w:rPr>
          <w:rFonts w:ascii="Arial" w:hAnsi="Arial" w:cs="Arial"/>
          <w:sz w:val="20"/>
          <w:szCs w:val="20"/>
        </w:rPr>
        <w:t>codzienne opróżnianie koszy na śmieci i wynoszenie ich do miejsca składowania, wymiana worków na śmieci w koszach.</w:t>
      </w:r>
    </w:p>
    <w:p w14:paraId="3DEBD49B" w14:textId="77777777" w:rsidR="00825711" w:rsidRPr="00825711" w:rsidRDefault="00825711" w:rsidP="0087218B">
      <w:pPr>
        <w:pStyle w:val="pkt"/>
        <w:numPr>
          <w:ilvl w:val="1"/>
          <w:numId w:val="35"/>
        </w:numPr>
        <w:spacing w:before="0" w:after="0"/>
        <w:rPr>
          <w:rFonts w:ascii="Arial" w:hAnsi="Arial" w:cs="Arial"/>
          <w:b/>
          <w:sz w:val="20"/>
          <w:szCs w:val="20"/>
        </w:rPr>
      </w:pPr>
      <w:r w:rsidRPr="00825711">
        <w:rPr>
          <w:rFonts w:ascii="Arial" w:hAnsi="Arial" w:cs="Arial"/>
          <w:sz w:val="20"/>
          <w:szCs w:val="20"/>
        </w:rPr>
        <w:t>Wykonawca dokonuje czynności  sprzątania:</w:t>
      </w:r>
    </w:p>
    <w:p w14:paraId="1B480A37" w14:textId="77777777" w:rsidR="00825711" w:rsidRPr="00825711" w:rsidRDefault="00825711" w:rsidP="0087218B">
      <w:pPr>
        <w:pStyle w:val="pkt"/>
        <w:numPr>
          <w:ilvl w:val="2"/>
          <w:numId w:val="35"/>
        </w:numPr>
        <w:spacing w:before="0" w:after="0"/>
        <w:rPr>
          <w:rFonts w:ascii="Arial" w:hAnsi="Arial" w:cs="Arial"/>
          <w:b/>
          <w:sz w:val="20"/>
          <w:szCs w:val="20"/>
        </w:rPr>
      </w:pPr>
      <w:r w:rsidRPr="00825711">
        <w:rPr>
          <w:rFonts w:ascii="Arial" w:hAnsi="Arial" w:cs="Arial"/>
          <w:sz w:val="20"/>
          <w:szCs w:val="20"/>
        </w:rPr>
        <w:t>własnym sprzętem,</w:t>
      </w:r>
    </w:p>
    <w:p w14:paraId="35BC9388" w14:textId="7C05E998" w:rsidR="00825711" w:rsidRPr="004122CE" w:rsidRDefault="00825711" w:rsidP="0087218B">
      <w:pPr>
        <w:pStyle w:val="pkt"/>
        <w:numPr>
          <w:ilvl w:val="2"/>
          <w:numId w:val="35"/>
        </w:numPr>
        <w:spacing w:before="0" w:after="0"/>
        <w:rPr>
          <w:rFonts w:ascii="Arial" w:hAnsi="Arial" w:cs="Arial"/>
          <w:b/>
          <w:sz w:val="20"/>
          <w:szCs w:val="20"/>
        </w:rPr>
      </w:pPr>
      <w:r w:rsidRPr="00825711">
        <w:rPr>
          <w:rFonts w:ascii="Arial" w:hAnsi="Arial" w:cs="Arial"/>
          <w:sz w:val="20"/>
          <w:szCs w:val="20"/>
        </w:rPr>
        <w:t>zakupuje na własny koszt środki czystości, dezynfekujące, zapachowe oraz worki na  śmieci</w:t>
      </w:r>
      <w:r w:rsidR="004122CE">
        <w:rPr>
          <w:rFonts w:ascii="Arial" w:hAnsi="Arial" w:cs="Arial"/>
          <w:sz w:val="20"/>
          <w:szCs w:val="20"/>
        </w:rPr>
        <w:t xml:space="preserve"> z zastrzeżeniem pkt. 2.1</w:t>
      </w:r>
      <w:r w:rsidR="0087218B">
        <w:rPr>
          <w:rFonts w:ascii="Arial" w:hAnsi="Arial" w:cs="Arial"/>
          <w:sz w:val="20"/>
          <w:szCs w:val="20"/>
        </w:rPr>
        <w:t>.</w:t>
      </w:r>
      <w:r w:rsidR="005F08CB">
        <w:rPr>
          <w:rFonts w:ascii="Arial" w:hAnsi="Arial" w:cs="Arial"/>
          <w:sz w:val="20"/>
          <w:szCs w:val="20"/>
        </w:rPr>
        <w:t>5</w:t>
      </w:r>
      <w:r w:rsidR="00EB4BB9">
        <w:rPr>
          <w:rFonts w:ascii="Arial" w:hAnsi="Arial" w:cs="Arial"/>
          <w:sz w:val="20"/>
          <w:szCs w:val="20"/>
        </w:rPr>
        <w:t>,</w:t>
      </w:r>
    </w:p>
    <w:p w14:paraId="1E74A10C" w14:textId="77777777" w:rsidR="00825711" w:rsidRPr="00825711" w:rsidRDefault="00825711" w:rsidP="0087218B">
      <w:pPr>
        <w:pStyle w:val="pkt"/>
        <w:numPr>
          <w:ilvl w:val="2"/>
          <w:numId w:val="35"/>
        </w:numPr>
        <w:spacing w:before="0" w:after="0"/>
        <w:rPr>
          <w:rFonts w:ascii="Arial" w:hAnsi="Arial" w:cs="Arial"/>
          <w:b/>
          <w:sz w:val="20"/>
          <w:szCs w:val="20"/>
        </w:rPr>
      </w:pPr>
      <w:r w:rsidRPr="00825711">
        <w:rPr>
          <w:rFonts w:ascii="Arial" w:hAnsi="Arial" w:cs="Arial"/>
          <w:sz w:val="20"/>
          <w:szCs w:val="20"/>
        </w:rPr>
        <w:t>przy pomocy własnego personelu, którego imienny wykaz przedstawi Zamawiającemu oraz pod własnym nadzorem,</w:t>
      </w:r>
    </w:p>
    <w:p w14:paraId="7B531EA0" w14:textId="77777777" w:rsidR="00825711" w:rsidRPr="00825711" w:rsidRDefault="00825711" w:rsidP="0087218B">
      <w:pPr>
        <w:pStyle w:val="pkt"/>
        <w:numPr>
          <w:ilvl w:val="1"/>
          <w:numId w:val="35"/>
        </w:numPr>
        <w:spacing w:before="0" w:after="0"/>
        <w:rPr>
          <w:rFonts w:ascii="Arial" w:hAnsi="Arial" w:cs="Arial"/>
          <w:b/>
          <w:sz w:val="20"/>
          <w:szCs w:val="20"/>
        </w:rPr>
      </w:pPr>
      <w:r w:rsidRPr="00825711">
        <w:rPr>
          <w:rFonts w:ascii="Arial" w:hAnsi="Arial" w:cs="Arial"/>
          <w:sz w:val="20"/>
          <w:szCs w:val="20"/>
        </w:rPr>
        <w:t xml:space="preserve">Wykonawca zobowiązany jest w czasie wykonywania usług zapewnić na terenie objętym umową należyty ład, porządek, przestrzeganie przepisów BHP i </w:t>
      </w:r>
      <w:proofErr w:type="spellStart"/>
      <w:r w:rsidRPr="00825711">
        <w:rPr>
          <w:rFonts w:ascii="Arial" w:hAnsi="Arial" w:cs="Arial"/>
          <w:sz w:val="20"/>
          <w:szCs w:val="20"/>
        </w:rPr>
        <w:t>ppoż</w:t>
      </w:r>
      <w:proofErr w:type="spellEnd"/>
      <w:r w:rsidRPr="00825711">
        <w:rPr>
          <w:rFonts w:ascii="Arial" w:hAnsi="Arial" w:cs="Arial"/>
          <w:sz w:val="20"/>
          <w:szCs w:val="20"/>
        </w:rPr>
        <w:t xml:space="preserve"> oraz ponosi odpowiedzialność za szkody powstałe w związku z realizacją usług, a także wskutek innych działań osób zatrudnionych przez siebie. </w:t>
      </w:r>
    </w:p>
    <w:p w14:paraId="3ECAD517" w14:textId="77777777" w:rsidR="00825711" w:rsidRPr="00825711" w:rsidRDefault="00825711" w:rsidP="0087218B">
      <w:pPr>
        <w:pStyle w:val="pkt"/>
        <w:numPr>
          <w:ilvl w:val="1"/>
          <w:numId w:val="35"/>
        </w:numPr>
        <w:spacing w:before="0" w:after="0"/>
        <w:rPr>
          <w:rFonts w:ascii="Arial" w:hAnsi="Arial" w:cs="Arial"/>
          <w:b/>
          <w:sz w:val="20"/>
          <w:szCs w:val="20"/>
        </w:rPr>
      </w:pPr>
      <w:r w:rsidRPr="00825711">
        <w:rPr>
          <w:rFonts w:ascii="Arial" w:hAnsi="Arial" w:cs="Arial"/>
          <w:sz w:val="20"/>
          <w:szCs w:val="20"/>
        </w:rPr>
        <w:t xml:space="preserve"> W okresie od 1 grudnia do 28 lutego dodatkowe sprzątanie klatki schodowej i korytarzy w budynku MPK Sp. z o.o. przy ul. Składowej 1 w godzinach pomiędzy 8 a 14 w dniach od poniedziałku do piątku, które obejmuje:</w:t>
      </w:r>
    </w:p>
    <w:p w14:paraId="065D9BAA" w14:textId="77777777" w:rsidR="00825711" w:rsidRPr="00825711" w:rsidRDefault="00825711" w:rsidP="0087218B">
      <w:pPr>
        <w:pStyle w:val="pkt"/>
        <w:numPr>
          <w:ilvl w:val="2"/>
          <w:numId w:val="35"/>
        </w:numPr>
        <w:spacing w:before="0" w:after="0"/>
        <w:rPr>
          <w:rFonts w:ascii="Arial" w:hAnsi="Arial" w:cs="Arial"/>
          <w:b/>
          <w:sz w:val="20"/>
          <w:szCs w:val="20"/>
        </w:rPr>
      </w:pPr>
      <w:r w:rsidRPr="00825711">
        <w:rPr>
          <w:rFonts w:ascii="Arial" w:hAnsi="Arial" w:cs="Arial"/>
          <w:sz w:val="20"/>
          <w:szCs w:val="20"/>
        </w:rPr>
        <w:t>usuwanie na bieżąco zanieczyszczeń nanoszonych na obuwiu przez osoby,</w:t>
      </w:r>
    </w:p>
    <w:p w14:paraId="50298719" w14:textId="77777777" w:rsidR="00825711" w:rsidRPr="00825711" w:rsidRDefault="00825711" w:rsidP="0087218B">
      <w:pPr>
        <w:pStyle w:val="pkt"/>
        <w:numPr>
          <w:ilvl w:val="2"/>
          <w:numId w:val="35"/>
        </w:numPr>
        <w:spacing w:before="0" w:after="0"/>
        <w:rPr>
          <w:rFonts w:ascii="Arial" w:hAnsi="Arial" w:cs="Arial"/>
          <w:b/>
          <w:sz w:val="20"/>
          <w:szCs w:val="20"/>
        </w:rPr>
      </w:pPr>
      <w:r w:rsidRPr="00825711">
        <w:rPr>
          <w:rFonts w:ascii="Arial" w:hAnsi="Arial" w:cs="Arial"/>
          <w:sz w:val="20"/>
          <w:szCs w:val="20"/>
        </w:rPr>
        <w:t>wycieranie wody z posadzek i sprzątanie wycieraczek,</w:t>
      </w:r>
    </w:p>
    <w:p w14:paraId="6430A8B7" w14:textId="77777777" w:rsidR="00825711" w:rsidRPr="00825711" w:rsidRDefault="00825711" w:rsidP="0087218B">
      <w:pPr>
        <w:pStyle w:val="pkt"/>
        <w:numPr>
          <w:ilvl w:val="1"/>
          <w:numId w:val="35"/>
        </w:numPr>
        <w:adjustRightInd w:val="0"/>
        <w:spacing w:before="0" w:after="0"/>
        <w:rPr>
          <w:rFonts w:ascii="Arial" w:hAnsi="Arial" w:cs="Arial"/>
          <w:sz w:val="20"/>
          <w:szCs w:val="20"/>
        </w:rPr>
      </w:pPr>
      <w:r w:rsidRPr="00825711">
        <w:rPr>
          <w:rFonts w:ascii="Arial" w:hAnsi="Arial" w:cs="Arial"/>
          <w:sz w:val="20"/>
          <w:szCs w:val="20"/>
        </w:rPr>
        <w:t>W okresie od 1 grudnia do 28 lutego dodatkowe sprzątanie klatki schodowej i korytarzy w budynku terminala obsługi pasażerów przy ul. Towarowej 2, które obejmuje:</w:t>
      </w:r>
    </w:p>
    <w:p w14:paraId="39C55E21" w14:textId="77777777" w:rsidR="00825711" w:rsidRPr="00825711" w:rsidRDefault="00825711" w:rsidP="0087218B">
      <w:pPr>
        <w:pStyle w:val="pkt"/>
        <w:numPr>
          <w:ilvl w:val="2"/>
          <w:numId w:val="35"/>
        </w:numPr>
        <w:adjustRightInd w:val="0"/>
        <w:spacing w:before="0" w:after="0"/>
        <w:rPr>
          <w:rFonts w:ascii="Arial" w:hAnsi="Arial" w:cs="Arial"/>
          <w:sz w:val="20"/>
          <w:szCs w:val="20"/>
        </w:rPr>
      </w:pPr>
      <w:r w:rsidRPr="00825711">
        <w:rPr>
          <w:rFonts w:ascii="Arial" w:hAnsi="Arial" w:cs="Arial"/>
          <w:sz w:val="20"/>
          <w:szCs w:val="20"/>
        </w:rPr>
        <w:t xml:space="preserve"> usuwanie na bieżąco zanieczyszczeń nanoszonych na obuwiu przez osoby,</w:t>
      </w:r>
    </w:p>
    <w:p w14:paraId="63B8F62C" w14:textId="0F332958" w:rsidR="00825711" w:rsidRDefault="00825711" w:rsidP="0087218B">
      <w:pPr>
        <w:pStyle w:val="pkt"/>
        <w:numPr>
          <w:ilvl w:val="2"/>
          <w:numId w:val="35"/>
        </w:numPr>
        <w:adjustRightInd w:val="0"/>
        <w:spacing w:before="0" w:after="0"/>
        <w:rPr>
          <w:rFonts w:ascii="Arial" w:hAnsi="Arial" w:cs="Arial"/>
          <w:sz w:val="20"/>
          <w:szCs w:val="20"/>
        </w:rPr>
      </w:pPr>
      <w:r w:rsidRPr="00825711">
        <w:rPr>
          <w:rFonts w:ascii="Arial" w:hAnsi="Arial" w:cs="Arial"/>
          <w:sz w:val="20"/>
          <w:szCs w:val="20"/>
        </w:rPr>
        <w:t xml:space="preserve"> wycieranie wody z posadzek i sprzątanie wycieraczek.</w:t>
      </w:r>
    </w:p>
    <w:p w14:paraId="295883D5" w14:textId="48066334" w:rsidR="003C1DF6" w:rsidRPr="00825711" w:rsidRDefault="003C1DF6" w:rsidP="003C1DF6">
      <w:pPr>
        <w:pStyle w:val="pkt"/>
        <w:numPr>
          <w:ilvl w:val="1"/>
          <w:numId w:val="35"/>
        </w:numPr>
        <w:adjustRightInd w:val="0"/>
        <w:spacing w:before="0" w:after="0"/>
        <w:rPr>
          <w:rFonts w:ascii="Arial" w:hAnsi="Arial" w:cs="Arial"/>
          <w:sz w:val="20"/>
          <w:szCs w:val="20"/>
        </w:rPr>
      </w:pPr>
      <w:r w:rsidRPr="00825711">
        <w:rPr>
          <w:rFonts w:ascii="Arial" w:hAnsi="Arial" w:cs="Arial"/>
          <w:sz w:val="20"/>
          <w:szCs w:val="20"/>
        </w:rPr>
        <w:t xml:space="preserve">W okresie od 1 grudnia do 28 lutego dodatkowe sprzątanie korytarzy w budynku </w:t>
      </w:r>
      <w:r>
        <w:rPr>
          <w:rFonts w:ascii="Arial" w:hAnsi="Arial" w:cs="Arial"/>
          <w:sz w:val="20"/>
          <w:szCs w:val="20"/>
        </w:rPr>
        <w:t xml:space="preserve">socjalno-biurowym P&amp;R </w:t>
      </w:r>
      <w:r w:rsidRPr="00825711">
        <w:rPr>
          <w:rFonts w:ascii="Arial" w:hAnsi="Arial" w:cs="Arial"/>
          <w:sz w:val="20"/>
          <w:szCs w:val="20"/>
        </w:rPr>
        <w:t xml:space="preserve">przy ul. </w:t>
      </w:r>
      <w:r>
        <w:rPr>
          <w:rFonts w:ascii="Arial" w:hAnsi="Arial" w:cs="Arial"/>
          <w:sz w:val="20"/>
          <w:szCs w:val="20"/>
        </w:rPr>
        <w:t>Barnima</w:t>
      </w:r>
      <w:r w:rsidRPr="00825711">
        <w:rPr>
          <w:rFonts w:ascii="Arial" w:hAnsi="Arial" w:cs="Arial"/>
          <w:sz w:val="20"/>
          <w:szCs w:val="20"/>
        </w:rPr>
        <w:t>, które obejmuje:</w:t>
      </w:r>
    </w:p>
    <w:p w14:paraId="43C6394D" w14:textId="77777777" w:rsidR="003C1DF6" w:rsidRPr="00825711" w:rsidRDefault="003C1DF6" w:rsidP="003C1DF6">
      <w:pPr>
        <w:pStyle w:val="pkt"/>
        <w:numPr>
          <w:ilvl w:val="2"/>
          <w:numId w:val="35"/>
        </w:numPr>
        <w:adjustRightInd w:val="0"/>
        <w:spacing w:before="0" w:after="0"/>
        <w:rPr>
          <w:rFonts w:ascii="Arial" w:hAnsi="Arial" w:cs="Arial"/>
          <w:sz w:val="20"/>
          <w:szCs w:val="20"/>
        </w:rPr>
      </w:pPr>
      <w:r w:rsidRPr="00825711">
        <w:rPr>
          <w:rFonts w:ascii="Arial" w:hAnsi="Arial" w:cs="Arial"/>
          <w:sz w:val="20"/>
          <w:szCs w:val="20"/>
        </w:rPr>
        <w:t xml:space="preserve"> usuwanie na bieżąco zanieczyszczeń nanoszonych na obuwiu przez osoby,</w:t>
      </w:r>
    </w:p>
    <w:p w14:paraId="26911E49" w14:textId="77777777" w:rsidR="003C1DF6" w:rsidRDefault="003C1DF6" w:rsidP="003C1DF6">
      <w:pPr>
        <w:pStyle w:val="pkt"/>
        <w:numPr>
          <w:ilvl w:val="2"/>
          <w:numId w:val="35"/>
        </w:numPr>
        <w:adjustRightInd w:val="0"/>
        <w:spacing w:before="0" w:after="0"/>
        <w:rPr>
          <w:rFonts w:ascii="Arial" w:hAnsi="Arial" w:cs="Arial"/>
          <w:sz w:val="20"/>
          <w:szCs w:val="20"/>
        </w:rPr>
      </w:pPr>
      <w:r w:rsidRPr="00825711">
        <w:rPr>
          <w:rFonts w:ascii="Arial" w:hAnsi="Arial" w:cs="Arial"/>
          <w:sz w:val="20"/>
          <w:szCs w:val="20"/>
        </w:rPr>
        <w:t xml:space="preserve"> wycieranie wody z posadzek i sprzątanie wycieraczek.</w:t>
      </w:r>
    </w:p>
    <w:p w14:paraId="38C5BB1C" w14:textId="3E9F175B" w:rsidR="00EB4BB9" w:rsidRDefault="00EB4BB9" w:rsidP="0087218B">
      <w:pPr>
        <w:pStyle w:val="pkt"/>
        <w:numPr>
          <w:ilvl w:val="1"/>
          <w:numId w:val="35"/>
        </w:numPr>
        <w:adjustRightInd w:val="0"/>
        <w:spacing w:before="0" w:after="0"/>
        <w:rPr>
          <w:rFonts w:ascii="Arial" w:hAnsi="Arial" w:cs="Arial"/>
          <w:sz w:val="20"/>
          <w:szCs w:val="20"/>
        </w:rPr>
      </w:pPr>
      <w:r w:rsidRPr="00EB4BB9">
        <w:rPr>
          <w:rFonts w:ascii="Arial" w:hAnsi="Arial" w:cs="Arial"/>
          <w:sz w:val="20"/>
          <w:szCs w:val="20"/>
        </w:rPr>
        <w:t xml:space="preserve">Wykonawca zobowiązany jest do zapewnienia takiej ilości osób sprzątających, żeby zapewnić rzetelne wykonywanie wszystkich czynności wymaganych opisem przedmiotu zamówienia. Osoby sprzątające muszą być wyposażone w odzież ochronną, dodatkowo osoby </w:t>
      </w:r>
      <w:r w:rsidRPr="00EB4BB9">
        <w:rPr>
          <w:rFonts w:ascii="Arial" w:hAnsi="Arial" w:cs="Arial"/>
          <w:sz w:val="20"/>
          <w:szCs w:val="20"/>
        </w:rPr>
        <w:lastRenderedPageBreak/>
        <w:t>sprzątające autobusy i poruszające się po placu manewrowym muszą być wyposażone w odzież posiadającą elementy odblaskowe.</w:t>
      </w:r>
    </w:p>
    <w:p w14:paraId="348D7DE7" w14:textId="4F56B5CE" w:rsidR="00EB4BB9" w:rsidRDefault="00EB4BB9" w:rsidP="0087218B">
      <w:pPr>
        <w:pStyle w:val="pkt"/>
        <w:numPr>
          <w:ilvl w:val="1"/>
          <w:numId w:val="35"/>
        </w:numPr>
        <w:adjustRightInd w:val="0"/>
        <w:spacing w:before="0" w:after="0"/>
        <w:rPr>
          <w:rFonts w:ascii="Arial" w:hAnsi="Arial" w:cs="Arial"/>
          <w:sz w:val="20"/>
          <w:szCs w:val="20"/>
        </w:rPr>
      </w:pPr>
      <w:r w:rsidRPr="00EB4BB9">
        <w:rPr>
          <w:rFonts w:ascii="Arial" w:hAnsi="Arial" w:cs="Arial"/>
          <w:sz w:val="20"/>
          <w:szCs w:val="20"/>
        </w:rPr>
        <w:t>Wszystkie osoby skierowane przez Wykonawcę do wykonywania czynności sprzątania pomieszczeń i autobusów Zamawiającego obowiązuje zakaz:</w:t>
      </w:r>
    </w:p>
    <w:p w14:paraId="3323CA94" w14:textId="00F2D4D7" w:rsidR="00EB4BB9" w:rsidRDefault="00EB4BB9" w:rsidP="0087218B">
      <w:pPr>
        <w:pStyle w:val="pkt"/>
        <w:numPr>
          <w:ilvl w:val="2"/>
          <w:numId w:val="35"/>
        </w:numPr>
        <w:adjustRightInd w:val="0"/>
        <w:spacing w:before="0" w:after="0"/>
        <w:rPr>
          <w:rFonts w:ascii="Arial" w:hAnsi="Arial" w:cs="Arial"/>
          <w:sz w:val="20"/>
          <w:szCs w:val="20"/>
        </w:rPr>
      </w:pPr>
      <w:r w:rsidRPr="00EB4BB9">
        <w:rPr>
          <w:rFonts w:ascii="Arial" w:hAnsi="Arial" w:cs="Arial"/>
          <w:sz w:val="20"/>
          <w:szCs w:val="20"/>
        </w:rPr>
        <w:t>wprowadzania osób trzecich na teren Zamawiającego,</w:t>
      </w:r>
    </w:p>
    <w:p w14:paraId="7F1F6A6D" w14:textId="7FC8B55B" w:rsidR="00EB4BB9" w:rsidRDefault="00EB4BB9" w:rsidP="0087218B">
      <w:pPr>
        <w:pStyle w:val="pkt"/>
        <w:numPr>
          <w:ilvl w:val="2"/>
          <w:numId w:val="35"/>
        </w:numPr>
        <w:adjustRightInd w:val="0"/>
        <w:spacing w:before="0" w:after="0"/>
        <w:rPr>
          <w:rFonts w:ascii="Arial" w:hAnsi="Arial" w:cs="Arial"/>
          <w:sz w:val="20"/>
          <w:szCs w:val="20"/>
        </w:rPr>
      </w:pPr>
      <w:r w:rsidRPr="00EB4BB9">
        <w:rPr>
          <w:rFonts w:ascii="Arial" w:hAnsi="Arial" w:cs="Arial"/>
          <w:sz w:val="20"/>
          <w:szCs w:val="20"/>
        </w:rPr>
        <w:t>korzystania ze sprzętów biurowych, komputerowych oraz telefonów Zamawiającego,</w:t>
      </w:r>
    </w:p>
    <w:p w14:paraId="7342CF8E" w14:textId="78BDC7DA" w:rsidR="00EB4BB9" w:rsidRDefault="00EB4BB9" w:rsidP="0087218B">
      <w:pPr>
        <w:pStyle w:val="pkt"/>
        <w:numPr>
          <w:ilvl w:val="2"/>
          <w:numId w:val="35"/>
        </w:numPr>
        <w:adjustRightInd w:val="0"/>
        <w:spacing w:before="0" w:after="0"/>
        <w:rPr>
          <w:rFonts w:ascii="Arial" w:hAnsi="Arial" w:cs="Arial"/>
          <w:sz w:val="20"/>
          <w:szCs w:val="20"/>
        </w:rPr>
      </w:pPr>
      <w:r w:rsidRPr="00EB4BB9">
        <w:rPr>
          <w:rFonts w:ascii="Arial" w:hAnsi="Arial" w:cs="Arial"/>
          <w:sz w:val="20"/>
          <w:szCs w:val="20"/>
        </w:rPr>
        <w:t>przeglądania, kopiowania oraz wynoszenia wszelkiego rodzaju dokumentów Zamawiającego,</w:t>
      </w:r>
    </w:p>
    <w:p w14:paraId="784FC443" w14:textId="59F5BA2B" w:rsidR="00EB4BB9" w:rsidRPr="00EB4BB9" w:rsidRDefault="00EB4BB9" w:rsidP="0087218B">
      <w:pPr>
        <w:pStyle w:val="pkt"/>
        <w:numPr>
          <w:ilvl w:val="2"/>
          <w:numId w:val="35"/>
        </w:numPr>
        <w:adjustRightInd w:val="0"/>
        <w:spacing w:before="0" w:after="0"/>
        <w:rPr>
          <w:rFonts w:ascii="Arial" w:hAnsi="Arial" w:cs="Arial"/>
          <w:sz w:val="20"/>
          <w:szCs w:val="20"/>
        </w:rPr>
      </w:pPr>
      <w:r w:rsidRPr="00EB4BB9">
        <w:rPr>
          <w:rFonts w:ascii="Arial" w:hAnsi="Arial" w:cs="Arial"/>
          <w:sz w:val="20"/>
          <w:szCs w:val="20"/>
        </w:rPr>
        <w:t>spożywania alkoholu, zażywania narkotyków oraz innych środków odurzających w obiektach i na terenie Zamawiającego oraz stawiania się do miejsca świadczenia usług sprzątania w stanie po użyciu wymienionych środków</w:t>
      </w:r>
    </w:p>
    <w:p w14:paraId="49C8DC30" w14:textId="77777777" w:rsidR="00825711" w:rsidRPr="00825711" w:rsidRDefault="00825711" w:rsidP="0087218B">
      <w:pPr>
        <w:pStyle w:val="pkt"/>
        <w:numPr>
          <w:ilvl w:val="1"/>
          <w:numId w:val="35"/>
        </w:numPr>
        <w:spacing w:before="0" w:after="0"/>
        <w:rPr>
          <w:rFonts w:ascii="Arial" w:hAnsi="Arial" w:cs="Arial"/>
          <w:b/>
          <w:bCs/>
          <w:sz w:val="20"/>
          <w:szCs w:val="20"/>
        </w:rPr>
      </w:pPr>
      <w:r w:rsidRPr="00825711">
        <w:rPr>
          <w:rFonts w:ascii="Arial" w:hAnsi="Arial" w:cs="Arial"/>
          <w:b/>
          <w:bCs/>
          <w:sz w:val="20"/>
          <w:szCs w:val="20"/>
        </w:rPr>
        <w:t xml:space="preserve">Wymagania dotyczące środków czystości: </w:t>
      </w:r>
    </w:p>
    <w:p w14:paraId="39B3EDFC" w14:textId="77777777" w:rsidR="00825711" w:rsidRPr="00825711" w:rsidRDefault="00825711" w:rsidP="0087218B">
      <w:pPr>
        <w:pStyle w:val="pkt"/>
        <w:numPr>
          <w:ilvl w:val="2"/>
          <w:numId w:val="35"/>
        </w:numPr>
        <w:spacing w:before="0" w:after="0"/>
        <w:rPr>
          <w:rFonts w:ascii="Arial" w:hAnsi="Arial" w:cs="Arial"/>
          <w:b/>
          <w:sz w:val="20"/>
          <w:szCs w:val="20"/>
        </w:rPr>
      </w:pPr>
      <w:r w:rsidRPr="00825711">
        <w:rPr>
          <w:rFonts w:ascii="Arial" w:hAnsi="Arial" w:cs="Arial"/>
          <w:sz w:val="20"/>
          <w:szCs w:val="20"/>
        </w:rPr>
        <w:t xml:space="preserve">Stosowane przez Wykonawcę środki muszą być oznaczone znakiem CE, </w:t>
      </w:r>
      <w:r w:rsidRPr="00825711">
        <w:rPr>
          <w:rFonts w:ascii="Arial" w:hAnsi="Arial" w:cs="Arial"/>
          <w:sz w:val="20"/>
          <w:szCs w:val="20"/>
        </w:rPr>
        <w:br/>
        <w:t xml:space="preserve">posiadać wymagalne atesty i świadectwa dopuszczenia do obrotu i stosowania </w:t>
      </w:r>
      <w:r w:rsidRPr="00825711">
        <w:rPr>
          <w:rFonts w:ascii="Arial" w:hAnsi="Arial" w:cs="Arial"/>
          <w:sz w:val="20"/>
          <w:szCs w:val="20"/>
        </w:rPr>
        <w:br/>
        <w:t>w</w:t>
      </w:r>
      <w:r w:rsidRPr="00825711">
        <w:rPr>
          <w:rFonts w:ascii="Arial" w:hAnsi="Arial" w:cs="Arial"/>
          <w:b/>
          <w:sz w:val="20"/>
          <w:szCs w:val="20"/>
        </w:rPr>
        <w:t xml:space="preserve"> </w:t>
      </w:r>
      <w:r w:rsidRPr="00825711">
        <w:rPr>
          <w:rFonts w:ascii="Arial" w:hAnsi="Arial" w:cs="Arial"/>
          <w:sz w:val="20"/>
          <w:szCs w:val="20"/>
        </w:rPr>
        <w:t xml:space="preserve">Polsce, zgodnie z obowiązującymi przepisami prawa, w tym w zakresie bezpieczeństwa użytkowania, ochrony zdrowia i środowiska, muszą być dostosowane do powierzchni, na którą są nakładane. </w:t>
      </w:r>
    </w:p>
    <w:p w14:paraId="46BDC080" w14:textId="77777777" w:rsidR="00825711" w:rsidRPr="00825711" w:rsidRDefault="00825711" w:rsidP="0087218B">
      <w:pPr>
        <w:pStyle w:val="pkt"/>
        <w:numPr>
          <w:ilvl w:val="2"/>
          <w:numId w:val="35"/>
        </w:numPr>
        <w:spacing w:before="0" w:after="0"/>
        <w:rPr>
          <w:rFonts w:ascii="Arial" w:hAnsi="Arial" w:cs="Arial"/>
          <w:b/>
          <w:sz w:val="20"/>
          <w:szCs w:val="20"/>
        </w:rPr>
      </w:pPr>
      <w:r w:rsidRPr="00825711">
        <w:rPr>
          <w:rFonts w:ascii="Arial" w:hAnsi="Arial" w:cs="Arial"/>
          <w:sz w:val="20"/>
          <w:szCs w:val="20"/>
        </w:rPr>
        <w:t xml:space="preserve">Stosowane środki czystości powinny się cechować: </w:t>
      </w:r>
    </w:p>
    <w:p w14:paraId="788ED42D" w14:textId="77777777" w:rsidR="00825711" w:rsidRPr="00825711" w:rsidRDefault="00825711" w:rsidP="0087218B">
      <w:pPr>
        <w:pStyle w:val="pkt"/>
        <w:numPr>
          <w:ilvl w:val="3"/>
          <w:numId w:val="35"/>
        </w:numPr>
        <w:spacing w:before="0" w:after="0"/>
        <w:rPr>
          <w:rFonts w:ascii="Arial" w:hAnsi="Arial" w:cs="Arial"/>
          <w:b/>
          <w:sz w:val="20"/>
          <w:szCs w:val="20"/>
        </w:rPr>
      </w:pPr>
      <w:r w:rsidRPr="00825711">
        <w:rPr>
          <w:rFonts w:ascii="Arial" w:hAnsi="Arial" w:cs="Arial"/>
          <w:sz w:val="20"/>
          <w:szCs w:val="20"/>
        </w:rPr>
        <w:t xml:space="preserve">łatwością wypłukiwania pozostałości preparatu z mytej powierzchni, przy równoczesnych właściwościach antypoślizgowych. </w:t>
      </w:r>
    </w:p>
    <w:p w14:paraId="1A6EAED9" w14:textId="77777777" w:rsidR="00825711" w:rsidRPr="00825711" w:rsidRDefault="00825711" w:rsidP="0087218B">
      <w:pPr>
        <w:pStyle w:val="pkt"/>
        <w:numPr>
          <w:ilvl w:val="3"/>
          <w:numId w:val="35"/>
        </w:numPr>
        <w:spacing w:before="0" w:after="0"/>
        <w:rPr>
          <w:rFonts w:ascii="Arial" w:hAnsi="Arial" w:cs="Arial"/>
          <w:b/>
          <w:sz w:val="20"/>
          <w:szCs w:val="20"/>
        </w:rPr>
      </w:pPr>
      <w:r w:rsidRPr="00825711">
        <w:rPr>
          <w:rFonts w:ascii="Arial" w:hAnsi="Arial" w:cs="Arial"/>
          <w:sz w:val="20"/>
          <w:szCs w:val="20"/>
        </w:rPr>
        <w:t xml:space="preserve">wysoką skutecznością działania (zdolność szybkiego usuwania brudu przy niskim stężeniu użytkowym). </w:t>
      </w:r>
    </w:p>
    <w:p w14:paraId="23366EE9" w14:textId="77777777" w:rsidR="00825711" w:rsidRPr="00825711" w:rsidRDefault="00825711" w:rsidP="0087218B">
      <w:pPr>
        <w:pStyle w:val="pkt"/>
        <w:numPr>
          <w:ilvl w:val="3"/>
          <w:numId w:val="35"/>
        </w:numPr>
        <w:spacing w:before="0" w:after="0"/>
        <w:rPr>
          <w:rFonts w:ascii="Arial" w:hAnsi="Arial" w:cs="Arial"/>
          <w:b/>
          <w:sz w:val="20"/>
          <w:szCs w:val="20"/>
        </w:rPr>
      </w:pPr>
      <w:r w:rsidRPr="00825711">
        <w:rPr>
          <w:rFonts w:ascii="Arial" w:hAnsi="Arial" w:cs="Arial"/>
          <w:sz w:val="20"/>
          <w:szCs w:val="20"/>
        </w:rPr>
        <w:t xml:space="preserve">brakiem ujemnego wpływu na myte powierzchnie. </w:t>
      </w:r>
    </w:p>
    <w:p w14:paraId="7A499D55" w14:textId="77777777" w:rsidR="00825711" w:rsidRPr="00825711" w:rsidRDefault="00825711" w:rsidP="0087218B">
      <w:pPr>
        <w:pStyle w:val="pkt"/>
        <w:numPr>
          <w:ilvl w:val="3"/>
          <w:numId w:val="35"/>
        </w:numPr>
        <w:spacing w:before="0" w:after="0"/>
        <w:rPr>
          <w:rFonts w:ascii="Arial" w:hAnsi="Arial" w:cs="Arial"/>
          <w:b/>
          <w:sz w:val="20"/>
          <w:szCs w:val="20"/>
        </w:rPr>
      </w:pPr>
      <w:r w:rsidRPr="00825711">
        <w:rPr>
          <w:rFonts w:ascii="Arial" w:hAnsi="Arial" w:cs="Arial"/>
          <w:sz w:val="20"/>
          <w:szCs w:val="20"/>
        </w:rPr>
        <w:t xml:space="preserve">brakiem ujemnego wpływu na środowisko naturalne. </w:t>
      </w:r>
    </w:p>
    <w:p w14:paraId="7525CB06" w14:textId="77777777" w:rsidR="00825711" w:rsidRPr="00825711" w:rsidRDefault="00825711" w:rsidP="0087218B">
      <w:pPr>
        <w:pStyle w:val="pkt"/>
        <w:numPr>
          <w:ilvl w:val="3"/>
          <w:numId w:val="35"/>
        </w:numPr>
        <w:spacing w:before="0" w:after="0"/>
        <w:rPr>
          <w:rFonts w:ascii="Arial" w:hAnsi="Arial" w:cs="Arial"/>
          <w:b/>
          <w:sz w:val="20"/>
          <w:szCs w:val="20"/>
        </w:rPr>
      </w:pPr>
      <w:r w:rsidRPr="00825711">
        <w:rPr>
          <w:rFonts w:ascii="Arial" w:hAnsi="Arial" w:cs="Arial"/>
          <w:sz w:val="20"/>
          <w:szCs w:val="20"/>
        </w:rPr>
        <w:t>brakiem ujemnego wpływu na zdrowie ludzi.</w:t>
      </w:r>
    </w:p>
    <w:p w14:paraId="45EA9CD7" w14:textId="77777777" w:rsidR="00825711" w:rsidRPr="00825711" w:rsidRDefault="00825711" w:rsidP="0087218B">
      <w:pPr>
        <w:pStyle w:val="pkt"/>
        <w:numPr>
          <w:ilvl w:val="1"/>
          <w:numId w:val="35"/>
        </w:numPr>
        <w:spacing w:before="0" w:after="0"/>
        <w:rPr>
          <w:rFonts w:ascii="Arial" w:hAnsi="Arial" w:cs="Arial"/>
          <w:b/>
          <w:sz w:val="20"/>
          <w:szCs w:val="20"/>
        </w:rPr>
      </w:pPr>
      <w:r w:rsidRPr="00825711">
        <w:rPr>
          <w:rFonts w:ascii="Arial" w:hAnsi="Arial" w:cs="Arial"/>
          <w:sz w:val="20"/>
          <w:szCs w:val="20"/>
        </w:rPr>
        <w:t>Zakres usług obejmuje dostarczanie i uzupełnianie:</w:t>
      </w:r>
    </w:p>
    <w:p w14:paraId="548FC117" w14:textId="77777777" w:rsidR="00825711" w:rsidRPr="00825711" w:rsidRDefault="00825711" w:rsidP="0087218B">
      <w:pPr>
        <w:pStyle w:val="pkt"/>
        <w:numPr>
          <w:ilvl w:val="2"/>
          <w:numId w:val="35"/>
        </w:numPr>
        <w:spacing w:before="0" w:after="0"/>
        <w:rPr>
          <w:rFonts w:ascii="Arial" w:hAnsi="Arial" w:cs="Arial"/>
          <w:b/>
          <w:sz w:val="20"/>
          <w:szCs w:val="20"/>
        </w:rPr>
      </w:pPr>
      <w:r w:rsidRPr="00825711">
        <w:rPr>
          <w:rFonts w:ascii="Arial" w:hAnsi="Arial" w:cs="Arial"/>
          <w:sz w:val="20"/>
          <w:szCs w:val="20"/>
        </w:rPr>
        <w:t>środków zapachowych do toalet (odświeżaczy w sprayu, kostek zapachowych),</w:t>
      </w:r>
    </w:p>
    <w:p w14:paraId="29EF7928" w14:textId="77777777" w:rsidR="00825711" w:rsidRPr="00825711" w:rsidRDefault="00825711" w:rsidP="0087218B">
      <w:pPr>
        <w:pStyle w:val="pkt"/>
        <w:numPr>
          <w:ilvl w:val="2"/>
          <w:numId w:val="35"/>
        </w:numPr>
        <w:spacing w:before="0" w:after="0"/>
        <w:rPr>
          <w:rFonts w:ascii="Arial" w:hAnsi="Arial" w:cs="Arial"/>
          <w:b/>
          <w:sz w:val="20"/>
          <w:szCs w:val="20"/>
        </w:rPr>
      </w:pPr>
      <w:r w:rsidRPr="00825711">
        <w:rPr>
          <w:rFonts w:ascii="Arial" w:hAnsi="Arial" w:cs="Arial"/>
          <w:sz w:val="20"/>
          <w:szCs w:val="20"/>
        </w:rPr>
        <w:t>papieru toaletowego –  wielkością rolki dostosowanego do pojemników,</w:t>
      </w:r>
    </w:p>
    <w:p w14:paraId="6307B94A" w14:textId="77777777" w:rsidR="00825711" w:rsidRPr="00825711" w:rsidRDefault="00825711" w:rsidP="0087218B">
      <w:pPr>
        <w:pStyle w:val="pkt"/>
        <w:numPr>
          <w:ilvl w:val="2"/>
          <w:numId w:val="35"/>
        </w:numPr>
        <w:spacing w:before="0" w:after="0"/>
        <w:rPr>
          <w:rFonts w:ascii="Arial" w:hAnsi="Arial" w:cs="Arial"/>
          <w:b/>
          <w:sz w:val="20"/>
          <w:szCs w:val="20"/>
        </w:rPr>
      </w:pPr>
      <w:r w:rsidRPr="00825711">
        <w:rPr>
          <w:rFonts w:ascii="Arial" w:hAnsi="Arial" w:cs="Arial"/>
          <w:sz w:val="20"/>
          <w:szCs w:val="20"/>
        </w:rPr>
        <w:t>ręczników papierowych,</w:t>
      </w:r>
    </w:p>
    <w:p w14:paraId="3A5C29D8" w14:textId="77777777" w:rsidR="00825711" w:rsidRPr="00825711" w:rsidRDefault="00825711" w:rsidP="0087218B">
      <w:pPr>
        <w:pStyle w:val="pkt"/>
        <w:numPr>
          <w:ilvl w:val="2"/>
          <w:numId w:val="35"/>
        </w:numPr>
        <w:spacing w:before="0" w:after="0"/>
        <w:rPr>
          <w:rFonts w:ascii="Arial" w:hAnsi="Arial" w:cs="Arial"/>
          <w:b/>
          <w:sz w:val="20"/>
          <w:szCs w:val="20"/>
        </w:rPr>
      </w:pPr>
      <w:r w:rsidRPr="00825711">
        <w:rPr>
          <w:rFonts w:ascii="Arial" w:hAnsi="Arial" w:cs="Arial"/>
          <w:sz w:val="20"/>
          <w:szCs w:val="20"/>
        </w:rPr>
        <w:t xml:space="preserve">mydła w płynie, </w:t>
      </w:r>
    </w:p>
    <w:p w14:paraId="7CBE14C3" w14:textId="5C551D39" w:rsidR="00825711" w:rsidRPr="00825711" w:rsidRDefault="00825711" w:rsidP="0087218B">
      <w:pPr>
        <w:pStyle w:val="pkt"/>
        <w:numPr>
          <w:ilvl w:val="1"/>
          <w:numId w:val="35"/>
        </w:numPr>
        <w:spacing w:before="0" w:after="0"/>
        <w:rPr>
          <w:rFonts w:ascii="Arial" w:hAnsi="Arial" w:cs="Arial"/>
          <w:b/>
          <w:sz w:val="20"/>
          <w:szCs w:val="20"/>
        </w:rPr>
      </w:pPr>
      <w:r w:rsidRPr="00825711">
        <w:rPr>
          <w:rFonts w:ascii="Arial" w:hAnsi="Arial" w:cs="Arial"/>
          <w:sz w:val="20"/>
          <w:szCs w:val="20"/>
        </w:rPr>
        <w:t xml:space="preserve">Wykonawca przed rozpoczęciem świadczenia usługi dostarczy zamawiającemu wykaz środków czystości, wg wzoru stanowiącego załącznik nr </w:t>
      </w:r>
      <w:r w:rsidR="00890614">
        <w:rPr>
          <w:rFonts w:ascii="Arial" w:hAnsi="Arial" w:cs="Arial"/>
          <w:sz w:val="20"/>
          <w:szCs w:val="20"/>
        </w:rPr>
        <w:t>7</w:t>
      </w:r>
      <w:r w:rsidRPr="00825711">
        <w:rPr>
          <w:rFonts w:ascii="Arial" w:hAnsi="Arial" w:cs="Arial"/>
          <w:sz w:val="20"/>
          <w:szCs w:val="20"/>
        </w:rPr>
        <w:t xml:space="preserve"> do SWZ i ich karty charakterystyki (zawierające co najmniej właściwości produktu, skład, zastosowanie, sposób użycia, zasady bhp, dozowanie, zużycie, nazwę producenta), które będzie wykorzystywał przy wykonywaniu usługi.</w:t>
      </w:r>
    </w:p>
    <w:p w14:paraId="232F801E" w14:textId="77777777" w:rsidR="00825711" w:rsidRPr="00825711" w:rsidRDefault="00825711" w:rsidP="0087218B">
      <w:pPr>
        <w:pStyle w:val="pkt"/>
        <w:numPr>
          <w:ilvl w:val="0"/>
          <w:numId w:val="35"/>
        </w:numPr>
        <w:spacing w:before="0" w:after="0"/>
        <w:rPr>
          <w:rFonts w:ascii="Arial" w:hAnsi="Arial" w:cs="Arial"/>
          <w:b/>
          <w:sz w:val="20"/>
          <w:szCs w:val="20"/>
        </w:rPr>
      </w:pPr>
      <w:r w:rsidRPr="00825711">
        <w:rPr>
          <w:rFonts w:ascii="Arial" w:hAnsi="Arial" w:cs="Arial"/>
          <w:b/>
          <w:sz w:val="20"/>
          <w:szCs w:val="20"/>
        </w:rPr>
        <w:t xml:space="preserve"> Powierzchnia użytkowa budynków objętych sprzątaniem: </w:t>
      </w:r>
    </w:p>
    <w:p w14:paraId="7052BB5D" w14:textId="463D0D23" w:rsidR="00825711" w:rsidRPr="00825711" w:rsidRDefault="00825711" w:rsidP="0087218B">
      <w:pPr>
        <w:pStyle w:val="pkt"/>
        <w:numPr>
          <w:ilvl w:val="1"/>
          <w:numId w:val="35"/>
        </w:numPr>
        <w:spacing w:before="0" w:after="0"/>
        <w:rPr>
          <w:rFonts w:ascii="Arial" w:hAnsi="Arial" w:cs="Arial"/>
          <w:b/>
          <w:sz w:val="20"/>
          <w:szCs w:val="20"/>
        </w:rPr>
      </w:pPr>
      <w:r w:rsidRPr="00825711">
        <w:rPr>
          <w:rFonts w:ascii="Arial" w:hAnsi="Arial" w:cs="Arial"/>
          <w:sz w:val="20"/>
          <w:szCs w:val="20"/>
        </w:rPr>
        <w:t xml:space="preserve">budynku  Miejskiego Przedsiębiorstwa Komunikacji Sp. z o.o. w Stargardzie przy ul. Składowej 1 - </w:t>
      </w:r>
      <w:r w:rsidRPr="00825711">
        <w:rPr>
          <w:rFonts w:ascii="Arial" w:hAnsi="Arial" w:cs="Arial"/>
          <w:b/>
          <w:sz w:val="20"/>
          <w:szCs w:val="20"/>
        </w:rPr>
        <w:t>883,0</w:t>
      </w:r>
      <w:r w:rsidRPr="00825711">
        <w:rPr>
          <w:rFonts w:ascii="Arial" w:hAnsi="Arial" w:cs="Arial"/>
          <w:b/>
          <w:bCs/>
          <w:sz w:val="20"/>
          <w:szCs w:val="20"/>
        </w:rPr>
        <w:t>m</w:t>
      </w:r>
      <w:r w:rsidRPr="00825711">
        <w:rPr>
          <w:rFonts w:ascii="Arial" w:hAnsi="Arial" w:cs="Arial"/>
          <w:b/>
          <w:bCs/>
          <w:sz w:val="20"/>
          <w:szCs w:val="20"/>
          <w:vertAlign w:val="superscript"/>
        </w:rPr>
        <w:t>2</w:t>
      </w:r>
      <w:r w:rsidRPr="00825711">
        <w:rPr>
          <w:rFonts w:ascii="Arial" w:hAnsi="Arial" w:cs="Arial"/>
          <w:b/>
          <w:sz w:val="20"/>
          <w:szCs w:val="20"/>
        </w:rPr>
        <w:t xml:space="preserve"> ,</w:t>
      </w:r>
    </w:p>
    <w:p w14:paraId="30EACF07" w14:textId="439068B0" w:rsidR="00825711" w:rsidRDefault="00825711" w:rsidP="0087218B">
      <w:pPr>
        <w:pStyle w:val="pkt"/>
        <w:numPr>
          <w:ilvl w:val="1"/>
          <w:numId w:val="35"/>
        </w:numPr>
        <w:spacing w:before="0" w:after="0"/>
        <w:rPr>
          <w:rFonts w:ascii="Arial" w:hAnsi="Arial" w:cs="Arial"/>
          <w:b/>
          <w:sz w:val="20"/>
          <w:szCs w:val="20"/>
        </w:rPr>
      </w:pPr>
      <w:r w:rsidRPr="00825711">
        <w:rPr>
          <w:rFonts w:ascii="Arial" w:hAnsi="Arial" w:cs="Arial"/>
          <w:sz w:val="20"/>
          <w:szCs w:val="20"/>
        </w:rPr>
        <w:t xml:space="preserve">terminala obsługi pasażerów na Zintegrowanym Centrum Przesiadkowym </w:t>
      </w:r>
      <w:r w:rsidRPr="00825711">
        <w:rPr>
          <w:rFonts w:ascii="Arial" w:hAnsi="Arial" w:cs="Arial"/>
          <w:sz w:val="20"/>
          <w:szCs w:val="20"/>
        </w:rPr>
        <w:br/>
        <w:t>im. Sławomira Pajora w Stargardzie przy ulicy Towarowej</w:t>
      </w:r>
      <w:r w:rsidRPr="00825711">
        <w:rPr>
          <w:rFonts w:ascii="Arial" w:hAnsi="Arial" w:cs="Arial"/>
          <w:b/>
          <w:sz w:val="20"/>
          <w:szCs w:val="20"/>
        </w:rPr>
        <w:t xml:space="preserve"> - 213,92m</w:t>
      </w:r>
      <w:r w:rsidRPr="00825711">
        <w:rPr>
          <w:rFonts w:ascii="Arial" w:hAnsi="Arial" w:cs="Arial"/>
          <w:b/>
          <w:sz w:val="20"/>
          <w:szCs w:val="20"/>
          <w:vertAlign w:val="superscript"/>
        </w:rPr>
        <w:t>2</w:t>
      </w:r>
      <w:r w:rsidRPr="00825711">
        <w:rPr>
          <w:rFonts w:ascii="Arial" w:hAnsi="Arial" w:cs="Arial"/>
          <w:b/>
          <w:sz w:val="20"/>
          <w:szCs w:val="20"/>
        </w:rPr>
        <w:t>.</w:t>
      </w:r>
    </w:p>
    <w:p w14:paraId="160CEF7F" w14:textId="76C510AD" w:rsidR="00031407" w:rsidRPr="00031407" w:rsidRDefault="00031407" w:rsidP="0087218B">
      <w:pPr>
        <w:pStyle w:val="pkt"/>
        <w:numPr>
          <w:ilvl w:val="1"/>
          <w:numId w:val="35"/>
        </w:numPr>
        <w:spacing w:before="0" w:after="0"/>
        <w:rPr>
          <w:rFonts w:ascii="Arial" w:hAnsi="Arial" w:cs="Arial"/>
          <w:bCs/>
          <w:sz w:val="20"/>
          <w:szCs w:val="20"/>
        </w:rPr>
      </w:pPr>
      <w:r>
        <w:rPr>
          <w:rFonts w:ascii="Arial" w:hAnsi="Arial" w:cs="Arial"/>
          <w:bCs/>
          <w:sz w:val="20"/>
          <w:szCs w:val="20"/>
        </w:rPr>
        <w:t>b</w:t>
      </w:r>
      <w:r w:rsidRPr="00031407">
        <w:rPr>
          <w:rFonts w:ascii="Arial" w:hAnsi="Arial" w:cs="Arial"/>
          <w:bCs/>
          <w:sz w:val="20"/>
          <w:szCs w:val="20"/>
        </w:rPr>
        <w:t>udynku socjalno-biurowego</w:t>
      </w:r>
      <w:r>
        <w:rPr>
          <w:rFonts w:ascii="Arial" w:hAnsi="Arial" w:cs="Arial"/>
          <w:bCs/>
          <w:sz w:val="20"/>
          <w:szCs w:val="20"/>
        </w:rPr>
        <w:t xml:space="preserve"> w Stargardzie przy ul. Barnima </w:t>
      </w:r>
      <w:r w:rsidRPr="00825711">
        <w:rPr>
          <w:rFonts w:ascii="Arial" w:hAnsi="Arial" w:cs="Arial"/>
          <w:b/>
          <w:sz w:val="20"/>
          <w:szCs w:val="20"/>
        </w:rPr>
        <w:t xml:space="preserve">- </w:t>
      </w:r>
      <w:r w:rsidR="006116DB">
        <w:rPr>
          <w:rFonts w:ascii="Arial" w:hAnsi="Arial" w:cs="Arial"/>
          <w:b/>
          <w:sz w:val="20"/>
          <w:szCs w:val="20"/>
        </w:rPr>
        <w:t>151</w:t>
      </w:r>
      <w:r w:rsidRPr="00825711">
        <w:rPr>
          <w:rFonts w:ascii="Arial" w:hAnsi="Arial" w:cs="Arial"/>
          <w:b/>
          <w:sz w:val="20"/>
          <w:szCs w:val="20"/>
        </w:rPr>
        <w:t>,</w:t>
      </w:r>
      <w:r w:rsidR="006116DB">
        <w:rPr>
          <w:rFonts w:ascii="Arial" w:hAnsi="Arial" w:cs="Arial"/>
          <w:b/>
          <w:sz w:val="20"/>
          <w:szCs w:val="20"/>
        </w:rPr>
        <w:t>3</w:t>
      </w:r>
      <w:r w:rsidRPr="00825711">
        <w:rPr>
          <w:rFonts w:ascii="Arial" w:hAnsi="Arial" w:cs="Arial"/>
          <w:b/>
          <w:sz w:val="20"/>
          <w:szCs w:val="20"/>
        </w:rPr>
        <w:t>2m</w:t>
      </w:r>
      <w:r w:rsidRPr="00825711">
        <w:rPr>
          <w:rFonts w:ascii="Arial" w:hAnsi="Arial" w:cs="Arial"/>
          <w:b/>
          <w:sz w:val="20"/>
          <w:szCs w:val="20"/>
          <w:vertAlign w:val="superscript"/>
        </w:rPr>
        <w:t>2</w:t>
      </w:r>
    </w:p>
    <w:p w14:paraId="3B151D47" w14:textId="77777777" w:rsidR="00825711" w:rsidRPr="00825711" w:rsidRDefault="00825711" w:rsidP="0087218B">
      <w:pPr>
        <w:pStyle w:val="pkt"/>
        <w:numPr>
          <w:ilvl w:val="0"/>
          <w:numId w:val="35"/>
        </w:numPr>
        <w:spacing w:before="0" w:after="0"/>
        <w:rPr>
          <w:rFonts w:ascii="Arial" w:hAnsi="Arial" w:cs="Arial"/>
          <w:b/>
          <w:sz w:val="20"/>
          <w:szCs w:val="20"/>
        </w:rPr>
      </w:pPr>
      <w:r w:rsidRPr="00825711">
        <w:rPr>
          <w:rFonts w:ascii="Arial" w:hAnsi="Arial" w:cs="Arial"/>
          <w:sz w:val="20"/>
          <w:szCs w:val="20"/>
        </w:rPr>
        <w:t>Szczegółowy wykaz powierzchni do sprzątania:</w:t>
      </w:r>
    </w:p>
    <w:p w14:paraId="34110F8D" w14:textId="6B63407D" w:rsidR="00825711" w:rsidRPr="00825711" w:rsidRDefault="00825711" w:rsidP="0087218B">
      <w:pPr>
        <w:pStyle w:val="pkt"/>
        <w:numPr>
          <w:ilvl w:val="1"/>
          <w:numId w:val="35"/>
        </w:numPr>
        <w:spacing w:before="0" w:after="0"/>
        <w:rPr>
          <w:rFonts w:ascii="Arial" w:hAnsi="Arial" w:cs="Arial"/>
          <w:b/>
          <w:sz w:val="20"/>
          <w:szCs w:val="20"/>
        </w:rPr>
      </w:pPr>
      <w:r w:rsidRPr="00825711">
        <w:rPr>
          <w:rFonts w:ascii="Arial" w:hAnsi="Arial" w:cs="Arial"/>
          <w:sz w:val="20"/>
          <w:szCs w:val="20"/>
        </w:rPr>
        <w:t xml:space="preserve"> budynku  Miejskiego Przedsiębiorstwa Komunikacji Sp. z o.o. w Stargardzie przy ul. Składowej 1 zawiera załącznik nr </w:t>
      </w:r>
      <w:r w:rsidR="00890614">
        <w:rPr>
          <w:rFonts w:ascii="Arial" w:hAnsi="Arial" w:cs="Arial"/>
          <w:sz w:val="20"/>
          <w:szCs w:val="20"/>
        </w:rPr>
        <w:t>8</w:t>
      </w:r>
      <w:r w:rsidRPr="00825711">
        <w:rPr>
          <w:rFonts w:ascii="Arial" w:hAnsi="Arial" w:cs="Arial"/>
          <w:sz w:val="20"/>
          <w:szCs w:val="20"/>
        </w:rPr>
        <w:t>a do niniejszej specyfikacji,</w:t>
      </w:r>
    </w:p>
    <w:p w14:paraId="0D8E5723" w14:textId="404F63BB" w:rsidR="00825711" w:rsidRPr="006116DB" w:rsidRDefault="00825711" w:rsidP="0087218B">
      <w:pPr>
        <w:pStyle w:val="pkt"/>
        <w:numPr>
          <w:ilvl w:val="1"/>
          <w:numId w:val="35"/>
        </w:numPr>
        <w:spacing w:before="0" w:after="0"/>
        <w:rPr>
          <w:rFonts w:ascii="Arial" w:hAnsi="Arial" w:cs="Arial"/>
          <w:b/>
          <w:sz w:val="20"/>
          <w:szCs w:val="20"/>
        </w:rPr>
      </w:pPr>
      <w:r w:rsidRPr="00825711">
        <w:rPr>
          <w:rFonts w:ascii="Arial" w:hAnsi="Arial" w:cs="Arial"/>
          <w:sz w:val="20"/>
          <w:szCs w:val="20"/>
        </w:rPr>
        <w:t xml:space="preserve">terminala obsługi pasażerów na Zintegrowanym Centrum Przesiadkowym </w:t>
      </w:r>
      <w:r w:rsidRPr="00825711">
        <w:rPr>
          <w:rFonts w:ascii="Arial" w:hAnsi="Arial" w:cs="Arial"/>
          <w:sz w:val="20"/>
          <w:szCs w:val="20"/>
        </w:rPr>
        <w:br/>
        <w:t xml:space="preserve">im. Sławomira Pajora w Stargardzie przy ulicy Towarowej 2 zawiera załącznik nr </w:t>
      </w:r>
      <w:r w:rsidR="00890614">
        <w:rPr>
          <w:rFonts w:ascii="Arial" w:hAnsi="Arial" w:cs="Arial"/>
          <w:sz w:val="20"/>
          <w:szCs w:val="20"/>
        </w:rPr>
        <w:t>8</w:t>
      </w:r>
      <w:r w:rsidRPr="00825711">
        <w:rPr>
          <w:rFonts w:ascii="Arial" w:hAnsi="Arial" w:cs="Arial"/>
          <w:sz w:val="20"/>
          <w:szCs w:val="20"/>
        </w:rPr>
        <w:t>b do niniejszej specyfikacji</w:t>
      </w:r>
      <w:r w:rsidR="006116DB">
        <w:rPr>
          <w:rFonts w:ascii="Arial" w:hAnsi="Arial" w:cs="Arial"/>
          <w:sz w:val="20"/>
          <w:szCs w:val="20"/>
        </w:rPr>
        <w:t>,</w:t>
      </w:r>
    </w:p>
    <w:p w14:paraId="69837494" w14:textId="40B1D354" w:rsidR="006116DB" w:rsidRPr="00825711" w:rsidRDefault="006116DB" w:rsidP="0087218B">
      <w:pPr>
        <w:pStyle w:val="pkt"/>
        <w:numPr>
          <w:ilvl w:val="1"/>
          <w:numId w:val="35"/>
        </w:numPr>
        <w:spacing w:before="0" w:after="0"/>
        <w:rPr>
          <w:rFonts w:ascii="Arial" w:hAnsi="Arial" w:cs="Arial"/>
          <w:b/>
          <w:sz w:val="20"/>
          <w:szCs w:val="20"/>
        </w:rPr>
      </w:pPr>
      <w:r>
        <w:rPr>
          <w:rFonts w:ascii="Arial" w:hAnsi="Arial" w:cs="Arial"/>
          <w:bCs/>
          <w:sz w:val="20"/>
          <w:szCs w:val="20"/>
        </w:rPr>
        <w:t>b</w:t>
      </w:r>
      <w:r w:rsidRPr="00031407">
        <w:rPr>
          <w:rFonts w:ascii="Arial" w:hAnsi="Arial" w:cs="Arial"/>
          <w:bCs/>
          <w:sz w:val="20"/>
          <w:szCs w:val="20"/>
        </w:rPr>
        <w:t>udynku socjalno-biurowego</w:t>
      </w:r>
      <w:r>
        <w:rPr>
          <w:rFonts w:ascii="Arial" w:hAnsi="Arial" w:cs="Arial"/>
          <w:bCs/>
          <w:sz w:val="20"/>
          <w:szCs w:val="20"/>
        </w:rPr>
        <w:t xml:space="preserve"> w Stargardzie przy ul. Barnima </w:t>
      </w:r>
      <w:r w:rsidRPr="00825711">
        <w:rPr>
          <w:rFonts w:ascii="Arial" w:hAnsi="Arial" w:cs="Arial"/>
          <w:sz w:val="20"/>
          <w:szCs w:val="20"/>
        </w:rPr>
        <w:t xml:space="preserve">zawiera załącznik nr </w:t>
      </w:r>
      <w:r>
        <w:rPr>
          <w:rFonts w:ascii="Arial" w:hAnsi="Arial" w:cs="Arial"/>
          <w:sz w:val="20"/>
          <w:szCs w:val="20"/>
        </w:rPr>
        <w:t>8c</w:t>
      </w:r>
      <w:r w:rsidRPr="00825711">
        <w:rPr>
          <w:rFonts w:ascii="Arial" w:hAnsi="Arial" w:cs="Arial"/>
          <w:sz w:val="20"/>
          <w:szCs w:val="20"/>
        </w:rPr>
        <w:t xml:space="preserve"> do niniejszej specyfikacji</w:t>
      </w:r>
      <w:r>
        <w:rPr>
          <w:rFonts w:ascii="Arial" w:hAnsi="Arial" w:cs="Arial"/>
          <w:sz w:val="20"/>
          <w:szCs w:val="20"/>
        </w:rPr>
        <w:t>.</w:t>
      </w:r>
    </w:p>
    <w:p w14:paraId="28B1950F" w14:textId="77777777" w:rsidR="00825711" w:rsidRPr="00825711" w:rsidRDefault="00825711" w:rsidP="0087218B">
      <w:pPr>
        <w:pStyle w:val="pkt"/>
        <w:numPr>
          <w:ilvl w:val="0"/>
          <w:numId w:val="35"/>
        </w:numPr>
        <w:spacing w:before="0" w:after="0"/>
        <w:rPr>
          <w:rFonts w:ascii="Arial" w:hAnsi="Arial" w:cs="Arial"/>
          <w:b/>
          <w:sz w:val="20"/>
          <w:szCs w:val="20"/>
        </w:rPr>
      </w:pPr>
      <w:r w:rsidRPr="00825711">
        <w:rPr>
          <w:rFonts w:ascii="Arial" w:hAnsi="Arial" w:cs="Arial"/>
          <w:sz w:val="20"/>
          <w:szCs w:val="20"/>
        </w:rPr>
        <w:t>Częstotliwość prac objętych zamówieniem:</w:t>
      </w:r>
    </w:p>
    <w:p w14:paraId="65D35EF3" w14:textId="46E335C0" w:rsidR="00EB4BB9" w:rsidRPr="00EB4BB9" w:rsidRDefault="00270D0C" w:rsidP="0087218B">
      <w:pPr>
        <w:pStyle w:val="Akapitzlist"/>
        <w:numPr>
          <w:ilvl w:val="1"/>
          <w:numId w:val="35"/>
        </w:numPr>
        <w:rPr>
          <w:rFonts w:ascii="Arial" w:hAnsi="Arial" w:cs="Arial"/>
          <w:bCs/>
        </w:rPr>
      </w:pPr>
      <w:r>
        <w:rPr>
          <w:rFonts w:ascii="Arial" w:hAnsi="Arial" w:cs="Arial"/>
          <w:bCs/>
        </w:rPr>
        <w:t>Sprzątania i mycia</w:t>
      </w:r>
      <w:r w:rsidR="00EB4BB9">
        <w:rPr>
          <w:rFonts w:ascii="Arial" w:hAnsi="Arial" w:cs="Arial"/>
          <w:bCs/>
        </w:rPr>
        <w:t xml:space="preserve"> autobusów</w:t>
      </w:r>
      <w:r w:rsidR="00EB4BB9" w:rsidRPr="00EB4BB9">
        <w:rPr>
          <w:rFonts w:ascii="Arial" w:hAnsi="Arial" w:cs="Arial"/>
          <w:bCs/>
        </w:rPr>
        <w:t xml:space="preserve"> </w:t>
      </w:r>
      <w:r w:rsidR="00DD7C13" w:rsidRPr="00DD7C13">
        <w:rPr>
          <w:rFonts w:ascii="Arial" w:hAnsi="Arial" w:cs="Arial"/>
          <w:bCs/>
        </w:rPr>
        <w:t>określa załącznik nr 9</w:t>
      </w:r>
      <w:r w:rsidR="00DD7C13">
        <w:rPr>
          <w:rFonts w:ascii="Arial" w:hAnsi="Arial" w:cs="Arial"/>
          <w:bCs/>
        </w:rPr>
        <w:t>d</w:t>
      </w:r>
      <w:r w:rsidR="00DD7C13" w:rsidRPr="00DD7C13">
        <w:rPr>
          <w:rFonts w:ascii="Arial" w:hAnsi="Arial" w:cs="Arial"/>
          <w:bCs/>
        </w:rPr>
        <w:t xml:space="preserve"> do niniejszej specyfikacji</w:t>
      </w:r>
      <w:r w:rsidR="00EB4BB9" w:rsidRPr="00EB4BB9">
        <w:rPr>
          <w:rFonts w:ascii="Arial" w:hAnsi="Arial" w:cs="Arial"/>
          <w:bCs/>
        </w:rPr>
        <w:t xml:space="preserve">. </w:t>
      </w:r>
    </w:p>
    <w:p w14:paraId="3FB034E5" w14:textId="7862152D" w:rsidR="00825711" w:rsidRPr="00825711" w:rsidRDefault="00825711" w:rsidP="0087218B">
      <w:pPr>
        <w:pStyle w:val="pkt"/>
        <w:numPr>
          <w:ilvl w:val="1"/>
          <w:numId w:val="35"/>
        </w:numPr>
        <w:spacing w:before="0" w:after="0"/>
        <w:rPr>
          <w:rFonts w:ascii="Arial" w:hAnsi="Arial" w:cs="Arial"/>
          <w:b/>
          <w:sz w:val="20"/>
          <w:szCs w:val="20"/>
        </w:rPr>
      </w:pPr>
      <w:r w:rsidRPr="00825711">
        <w:rPr>
          <w:rFonts w:ascii="Arial" w:hAnsi="Arial" w:cs="Arial"/>
          <w:sz w:val="20"/>
          <w:szCs w:val="20"/>
        </w:rPr>
        <w:t xml:space="preserve">budynku  Miejskiego Przedsiębiorstwa Komunikacji Sp. z o.o. w Stargardzie przy ul. Składowej 1 określa załącznik nr </w:t>
      </w:r>
      <w:r w:rsidR="00890614">
        <w:rPr>
          <w:rFonts w:ascii="Arial" w:hAnsi="Arial" w:cs="Arial"/>
          <w:sz w:val="20"/>
          <w:szCs w:val="20"/>
        </w:rPr>
        <w:t>9</w:t>
      </w:r>
      <w:r w:rsidRPr="00825711">
        <w:rPr>
          <w:rFonts w:ascii="Arial" w:hAnsi="Arial" w:cs="Arial"/>
          <w:sz w:val="20"/>
          <w:szCs w:val="20"/>
        </w:rPr>
        <w:t>a do niniejszej specyfikacji.</w:t>
      </w:r>
    </w:p>
    <w:p w14:paraId="3EECB424" w14:textId="54ED6C9B" w:rsidR="006116DB" w:rsidRPr="00825711" w:rsidRDefault="006116DB" w:rsidP="0087218B">
      <w:pPr>
        <w:pStyle w:val="pkt"/>
        <w:numPr>
          <w:ilvl w:val="1"/>
          <w:numId w:val="35"/>
        </w:numPr>
        <w:spacing w:before="0" w:after="0"/>
        <w:rPr>
          <w:rFonts w:ascii="Arial" w:hAnsi="Arial" w:cs="Arial"/>
          <w:b/>
          <w:sz w:val="20"/>
          <w:szCs w:val="20"/>
        </w:rPr>
      </w:pPr>
      <w:r w:rsidRPr="00825711">
        <w:rPr>
          <w:rFonts w:ascii="Arial" w:hAnsi="Arial" w:cs="Arial"/>
          <w:sz w:val="20"/>
          <w:szCs w:val="20"/>
        </w:rPr>
        <w:t xml:space="preserve">terminala obsługi pasażerów na Zintegrowanym Centrum Przesiadkowym </w:t>
      </w:r>
      <w:r w:rsidRPr="00825711">
        <w:rPr>
          <w:rFonts w:ascii="Arial" w:hAnsi="Arial" w:cs="Arial"/>
          <w:sz w:val="20"/>
          <w:szCs w:val="20"/>
        </w:rPr>
        <w:br/>
        <w:t xml:space="preserve">im. Sławomira Pajora w Stargardzie przy ulicy Towarowej 2 </w:t>
      </w:r>
      <w:bookmarkStart w:id="5" w:name="_Hlk119656047"/>
      <w:r w:rsidRPr="00825711">
        <w:rPr>
          <w:rFonts w:ascii="Arial" w:hAnsi="Arial" w:cs="Arial"/>
          <w:sz w:val="20"/>
          <w:szCs w:val="20"/>
        </w:rPr>
        <w:t xml:space="preserve">określa załącznik nr </w:t>
      </w:r>
      <w:r>
        <w:rPr>
          <w:rFonts w:ascii="Arial" w:hAnsi="Arial" w:cs="Arial"/>
          <w:sz w:val="20"/>
          <w:szCs w:val="20"/>
        </w:rPr>
        <w:t>9</w:t>
      </w:r>
      <w:r w:rsidRPr="00825711">
        <w:rPr>
          <w:rFonts w:ascii="Arial" w:hAnsi="Arial" w:cs="Arial"/>
          <w:sz w:val="20"/>
          <w:szCs w:val="20"/>
        </w:rPr>
        <w:t>b do niniejszej specyfikacji</w:t>
      </w:r>
      <w:bookmarkEnd w:id="5"/>
      <w:r>
        <w:rPr>
          <w:rFonts w:ascii="Arial" w:hAnsi="Arial" w:cs="Arial"/>
          <w:sz w:val="20"/>
          <w:szCs w:val="20"/>
        </w:rPr>
        <w:t>,</w:t>
      </w:r>
    </w:p>
    <w:p w14:paraId="19C7A8D7" w14:textId="151B022D" w:rsidR="006116DB" w:rsidRPr="00825711" w:rsidRDefault="006116DB" w:rsidP="0087218B">
      <w:pPr>
        <w:pStyle w:val="pkt"/>
        <w:numPr>
          <w:ilvl w:val="1"/>
          <w:numId w:val="35"/>
        </w:numPr>
        <w:spacing w:before="0" w:after="0"/>
        <w:rPr>
          <w:rFonts w:ascii="Arial" w:hAnsi="Arial" w:cs="Arial"/>
          <w:b/>
          <w:sz w:val="20"/>
          <w:szCs w:val="20"/>
        </w:rPr>
      </w:pPr>
      <w:r>
        <w:rPr>
          <w:rFonts w:ascii="Arial" w:hAnsi="Arial" w:cs="Arial"/>
          <w:bCs/>
          <w:sz w:val="20"/>
          <w:szCs w:val="20"/>
        </w:rPr>
        <w:t>b</w:t>
      </w:r>
      <w:r w:rsidRPr="00031407">
        <w:rPr>
          <w:rFonts w:ascii="Arial" w:hAnsi="Arial" w:cs="Arial"/>
          <w:bCs/>
          <w:sz w:val="20"/>
          <w:szCs w:val="20"/>
        </w:rPr>
        <w:t>udynku socjalno-biurowego</w:t>
      </w:r>
      <w:r>
        <w:rPr>
          <w:rFonts w:ascii="Arial" w:hAnsi="Arial" w:cs="Arial"/>
          <w:bCs/>
          <w:sz w:val="20"/>
          <w:szCs w:val="20"/>
        </w:rPr>
        <w:t xml:space="preserve"> w Stargardzie przy ul. Barnima</w:t>
      </w:r>
      <w:r w:rsidRPr="00825711">
        <w:rPr>
          <w:rFonts w:ascii="Arial" w:hAnsi="Arial" w:cs="Arial"/>
          <w:sz w:val="20"/>
          <w:szCs w:val="20"/>
        </w:rPr>
        <w:t xml:space="preserve"> określa załącznik nr </w:t>
      </w:r>
      <w:r>
        <w:rPr>
          <w:rFonts w:ascii="Arial" w:hAnsi="Arial" w:cs="Arial"/>
          <w:sz w:val="20"/>
          <w:szCs w:val="20"/>
        </w:rPr>
        <w:t>9c</w:t>
      </w:r>
      <w:r w:rsidRPr="00825711">
        <w:rPr>
          <w:rFonts w:ascii="Arial" w:hAnsi="Arial" w:cs="Arial"/>
          <w:sz w:val="20"/>
          <w:szCs w:val="20"/>
        </w:rPr>
        <w:t xml:space="preserve"> do niniejszej specyfikacji.</w:t>
      </w:r>
    </w:p>
    <w:p w14:paraId="5DA32AD9" w14:textId="77777777" w:rsidR="00825711" w:rsidRPr="00825711" w:rsidRDefault="00825711" w:rsidP="0087218B">
      <w:pPr>
        <w:pStyle w:val="pkt"/>
        <w:numPr>
          <w:ilvl w:val="0"/>
          <w:numId w:val="35"/>
        </w:numPr>
        <w:spacing w:before="0" w:after="0"/>
        <w:rPr>
          <w:rFonts w:ascii="Arial" w:hAnsi="Arial" w:cs="Arial"/>
          <w:b/>
          <w:sz w:val="20"/>
          <w:szCs w:val="20"/>
        </w:rPr>
      </w:pPr>
      <w:r w:rsidRPr="00825711">
        <w:rPr>
          <w:rFonts w:ascii="Arial" w:hAnsi="Arial" w:cs="Arial"/>
          <w:sz w:val="20"/>
          <w:szCs w:val="20"/>
        </w:rPr>
        <w:t xml:space="preserve">Zamawiający </w:t>
      </w:r>
      <w:r w:rsidRPr="00825711">
        <w:rPr>
          <w:rFonts w:ascii="Arial" w:hAnsi="Arial" w:cs="Arial"/>
          <w:b/>
          <w:sz w:val="20"/>
          <w:szCs w:val="20"/>
        </w:rPr>
        <w:t>dopuszcza</w:t>
      </w:r>
      <w:r w:rsidRPr="00825711">
        <w:rPr>
          <w:rFonts w:ascii="Arial" w:hAnsi="Arial" w:cs="Arial"/>
          <w:sz w:val="20"/>
          <w:szCs w:val="20"/>
        </w:rPr>
        <w:t xml:space="preserve"> możliwość składania ofert częściowych.</w:t>
      </w:r>
    </w:p>
    <w:p w14:paraId="57AFA072" w14:textId="77777777" w:rsidR="00825711" w:rsidRPr="00825711" w:rsidRDefault="00825711" w:rsidP="0087218B">
      <w:pPr>
        <w:pStyle w:val="pkt"/>
        <w:numPr>
          <w:ilvl w:val="0"/>
          <w:numId w:val="35"/>
        </w:numPr>
        <w:spacing w:before="0" w:after="0"/>
        <w:rPr>
          <w:rFonts w:ascii="Arial" w:hAnsi="Arial" w:cs="Arial"/>
          <w:b/>
          <w:sz w:val="20"/>
          <w:szCs w:val="20"/>
        </w:rPr>
      </w:pPr>
      <w:r w:rsidRPr="00825711">
        <w:rPr>
          <w:rFonts w:ascii="Arial" w:hAnsi="Arial" w:cs="Arial"/>
          <w:sz w:val="20"/>
          <w:szCs w:val="20"/>
        </w:rPr>
        <w:t xml:space="preserve">Zamawiający </w:t>
      </w:r>
      <w:r w:rsidRPr="00825711">
        <w:rPr>
          <w:rFonts w:ascii="Arial" w:hAnsi="Arial" w:cs="Arial"/>
          <w:b/>
          <w:sz w:val="20"/>
          <w:szCs w:val="20"/>
        </w:rPr>
        <w:t>nie dopuszcza</w:t>
      </w:r>
      <w:r w:rsidRPr="00825711">
        <w:rPr>
          <w:rFonts w:ascii="Arial" w:hAnsi="Arial" w:cs="Arial"/>
          <w:sz w:val="20"/>
          <w:szCs w:val="20"/>
        </w:rPr>
        <w:t xml:space="preserve"> możliwości składania ofert wariantowych.</w:t>
      </w:r>
    </w:p>
    <w:p w14:paraId="4D90C55D" w14:textId="07087502" w:rsidR="004307EC" w:rsidRDefault="004307EC" w:rsidP="004307EC">
      <w:pPr>
        <w:pStyle w:val="Akapitzlist"/>
        <w:tabs>
          <w:tab w:val="num" w:pos="681"/>
        </w:tabs>
        <w:ind w:left="568"/>
        <w:jc w:val="both"/>
        <w:rPr>
          <w:rFonts w:ascii="Arial" w:hAnsi="Arial" w:cs="Arial"/>
        </w:rPr>
      </w:pPr>
    </w:p>
    <w:p w14:paraId="6A7D7237" w14:textId="77777777" w:rsidR="003F1729" w:rsidRPr="00264E37" w:rsidRDefault="003F1729" w:rsidP="004307EC">
      <w:pPr>
        <w:pStyle w:val="Akapitzlist"/>
        <w:tabs>
          <w:tab w:val="num" w:pos="681"/>
        </w:tabs>
        <w:ind w:left="568"/>
        <w:jc w:val="both"/>
        <w:rPr>
          <w:rFonts w:ascii="Arial" w:hAnsi="Arial" w:cs="Arial"/>
        </w:rPr>
      </w:pPr>
    </w:p>
    <w:p w14:paraId="749CC578" w14:textId="045DBA8C" w:rsidR="005816B0" w:rsidRPr="00D4028E" w:rsidRDefault="003D0B09" w:rsidP="00A17A49">
      <w:pPr>
        <w:pStyle w:val="Akapitzlist"/>
        <w:widowControl/>
        <w:numPr>
          <w:ilvl w:val="0"/>
          <w:numId w:val="7"/>
        </w:numPr>
        <w:jc w:val="both"/>
        <w:rPr>
          <w:rFonts w:ascii="Arial" w:hAnsi="Arial" w:cs="Arial"/>
          <w:b/>
          <w:bCs/>
        </w:rPr>
      </w:pPr>
      <w:r w:rsidRPr="00D4028E">
        <w:rPr>
          <w:rFonts w:ascii="Arial" w:hAnsi="Arial" w:cs="Arial"/>
          <w:b/>
          <w:bCs/>
        </w:rPr>
        <w:lastRenderedPageBreak/>
        <w:t>TERMIN I MIEJSCE WYKONANIA ZAMÓWIENIA</w:t>
      </w:r>
    </w:p>
    <w:p w14:paraId="30499E69" w14:textId="61E8E339" w:rsidR="003D0B09" w:rsidRDefault="005816B0" w:rsidP="004307EC">
      <w:pPr>
        <w:pStyle w:val="Akapitzlist"/>
        <w:widowControl/>
        <w:numPr>
          <w:ilvl w:val="1"/>
          <w:numId w:val="12"/>
        </w:numPr>
        <w:jc w:val="both"/>
        <w:rPr>
          <w:rFonts w:ascii="Arial" w:hAnsi="Arial" w:cs="Arial"/>
        </w:rPr>
      </w:pPr>
      <w:r w:rsidRPr="003D0B09">
        <w:rPr>
          <w:rFonts w:ascii="Arial" w:hAnsi="Arial" w:cs="Arial"/>
        </w:rPr>
        <w:t xml:space="preserve">Termin realizacji zamówienia </w:t>
      </w:r>
      <w:r w:rsidR="00552A40" w:rsidRPr="003D0B09">
        <w:rPr>
          <w:rFonts w:ascii="Arial" w:hAnsi="Arial" w:cs="Arial"/>
        </w:rPr>
        <w:t xml:space="preserve">od dnia </w:t>
      </w:r>
      <w:r w:rsidR="00677FD6" w:rsidRPr="003D0B09">
        <w:rPr>
          <w:rFonts w:ascii="Arial" w:hAnsi="Arial" w:cs="Arial"/>
        </w:rPr>
        <w:t>1 stycznia 202</w:t>
      </w:r>
      <w:r w:rsidR="006116DB">
        <w:rPr>
          <w:rFonts w:ascii="Arial" w:hAnsi="Arial" w:cs="Arial"/>
        </w:rPr>
        <w:t>3</w:t>
      </w:r>
      <w:r w:rsidR="00677FD6" w:rsidRPr="003D0B09">
        <w:rPr>
          <w:rFonts w:ascii="Arial" w:hAnsi="Arial" w:cs="Arial"/>
        </w:rPr>
        <w:t xml:space="preserve"> roku</w:t>
      </w:r>
      <w:r w:rsidR="00D42B4E" w:rsidRPr="003D0B09">
        <w:rPr>
          <w:rFonts w:ascii="Arial" w:hAnsi="Arial" w:cs="Arial"/>
        </w:rPr>
        <w:t xml:space="preserve"> do dnia 31 grudnia 20</w:t>
      </w:r>
      <w:r w:rsidR="00677FD6" w:rsidRPr="003D0B09">
        <w:rPr>
          <w:rFonts w:ascii="Arial" w:hAnsi="Arial" w:cs="Arial"/>
        </w:rPr>
        <w:t>2</w:t>
      </w:r>
      <w:r w:rsidR="006116DB">
        <w:rPr>
          <w:rFonts w:ascii="Arial" w:hAnsi="Arial" w:cs="Arial"/>
        </w:rPr>
        <w:t>3</w:t>
      </w:r>
      <w:r w:rsidR="00677FD6" w:rsidRPr="003D0B09">
        <w:rPr>
          <w:rFonts w:ascii="Arial" w:hAnsi="Arial" w:cs="Arial"/>
        </w:rPr>
        <w:t xml:space="preserve"> </w:t>
      </w:r>
      <w:r w:rsidR="00D42B4E" w:rsidRPr="003D0B09">
        <w:rPr>
          <w:rFonts w:ascii="Arial" w:hAnsi="Arial" w:cs="Arial"/>
        </w:rPr>
        <w:t>r</w:t>
      </w:r>
      <w:r w:rsidR="00677FD6" w:rsidRPr="003D0B09">
        <w:rPr>
          <w:rFonts w:ascii="Arial" w:hAnsi="Arial" w:cs="Arial"/>
        </w:rPr>
        <w:t>oku.</w:t>
      </w:r>
    </w:p>
    <w:p w14:paraId="6076581A" w14:textId="4A57C88D" w:rsidR="00EB4BB9" w:rsidRDefault="00EB4BB9" w:rsidP="004307EC">
      <w:pPr>
        <w:pStyle w:val="Akapitzlist"/>
        <w:widowControl/>
        <w:numPr>
          <w:ilvl w:val="1"/>
          <w:numId w:val="12"/>
        </w:numPr>
        <w:jc w:val="both"/>
        <w:rPr>
          <w:rFonts w:ascii="Arial" w:hAnsi="Arial" w:cs="Arial"/>
        </w:rPr>
      </w:pPr>
      <w:bookmarkStart w:id="6" w:name="_Hlk119663066"/>
      <w:r>
        <w:rPr>
          <w:rFonts w:ascii="Arial" w:hAnsi="Arial" w:cs="Arial"/>
        </w:rPr>
        <w:t xml:space="preserve">Mycie autobusów </w:t>
      </w:r>
      <w:r w:rsidR="00DD7C13" w:rsidRPr="00DD7C13">
        <w:rPr>
          <w:rFonts w:ascii="Arial" w:hAnsi="Arial" w:cs="Arial"/>
        </w:rPr>
        <w:t>w dni od poniedziałku do piątku</w:t>
      </w:r>
      <w:r w:rsidRPr="00EB4BB9">
        <w:rPr>
          <w:rFonts w:ascii="Arial" w:hAnsi="Arial" w:cs="Arial"/>
        </w:rPr>
        <w:t xml:space="preserve"> w średnio 35 autobusach, </w:t>
      </w:r>
      <w:r w:rsidR="00DD7C13">
        <w:rPr>
          <w:rFonts w:ascii="Arial" w:hAnsi="Arial" w:cs="Arial"/>
        </w:rPr>
        <w:t>oraz</w:t>
      </w:r>
      <w:r w:rsidRPr="00EB4BB9">
        <w:rPr>
          <w:rFonts w:ascii="Arial" w:hAnsi="Arial" w:cs="Arial"/>
        </w:rPr>
        <w:t xml:space="preserve"> niedziele </w:t>
      </w:r>
      <w:r w:rsidR="00DD7C13">
        <w:rPr>
          <w:rFonts w:ascii="Arial" w:hAnsi="Arial" w:cs="Arial"/>
        </w:rPr>
        <w:br/>
        <w:t>i</w:t>
      </w:r>
      <w:r w:rsidRPr="00EB4BB9">
        <w:rPr>
          <w:rFonts w:ascii="Arial" w:hAnsi="Arial" w:cs="Arial"/>
        </w:rPr>
        <w:t xml:space="preserve"> święta w średnio 15 autobusach</w:t>
      </w:r>
      <w:bookmarkEnd w:id="6"/>
      <w:r>
        <w:rPr>
          <w:rFonts w:ascii="Arial" w:hAnsi="Arial" w:cs="Arial"/>
        </w:rPr>
        <w:t>.</w:t>
      </w:r>
    </w:p>
    <w:p w14:paraId="5D78145E" w14:textId="75F62F55" w:rsidR="00C040B2" w:rsidRDefault="00C040B2" w:rsidP="004307EC">
      <w:pPr>
        <w:pStyle w:val="Akapitzlist"/>
        <w:widowControl/>
        <w:numPr>
          <w:ilvl w:val="1"/>
          <w:numId w:val="12"/>
        </w:numPr>
        <w:jc w:val="both"/>
        <w:rPr>
          <w:rFonts w:ascii="Arial" w:hAnsi="Arial" w:cs="Arial"/>
        </w:rPr>
      </w:pPr>
      <w:bookmarkStart w:id="7" w:name="_Hlk119923294"/>
      <w:r w:rsidRPr="00C040B2">
        <w:rPr>
          <w:rFonts w:ascii="Arial" w:hAnsi="Arial" w:cs="Arial"/>
        </w:rPr>
        <w:t>Wszystkie czynności porządkowe w</w:t>
      </w:r>
      <w:r w:rsidR="00F60C7D">
        <w:rPr>
          <w:rFonts w:ascii="Arial" w:hAnsi="Arial" w:cs="Arial"/>
        </w:rPr>
        <w:t xml:space="preserve"> pokojach biurowych</w:t>
      </w:r>
      <w:r w:rsidRPr="00C040B2">
        <w:rPr>
          <w:rFonts w:ascii="Arial" w:hAnsi="Arial" w:cs="Arial"/>
        </w:rPr>
        <w:t xml:space="preserve"> budynku Miejskiego Przedsiębiorstwa Komunikacji Sp. z o.o. w Stargardzie przy ul. Składowej 1, należy wykonywać w dni od poniedziałku do piątku od godz. </w:t>
      </w:r>
      <w:r w:rsidR="00F60C7D">
        <w:rPr>
          <w:rFonts w:ascii="Arial" w:hAnsi="Arial" w:cs="Arial"/>
        </w:rPr>
        <w:t>8</w:t>
      </w:r>
      <w:r w:rsidR="008D506C">
        <w:rPr>
          <w:rFonts w:ascii="Arial" w:hAnsi="Arial" w:cs="Arial"/>
        </w:rPr>
        <w:t>:</w:t>
      </w:r>
      <w:r w:rsidRPr="00C040B2">
        <w:rPr>
          <w:rFonts w:ascii="Arial" w:hAnsi="Arial" w:cs="Arial"/>
        </w:rPr>
        <w:t>00 do efektywnego ich zakończenia maksymalnie do godz. 15</w:t>
      </w:r>
      <w:r w:rsidR="008D506C">
        <w:rPr>
          <w:rFonts w:ascii="Arial" w:hAnsi="Arial" w:cs="Arial"/>
        </w:rPr>
        <w:t>:</w:t>
      </w:r>
      <w:r w:rsidRPr="00C040B2">
        <w:rPr>
          <w:rFonts w:ascii="Arial" w:hAnsi="Arial" w:cs="Arial"/>
        </w:rPr>
        <w:t>00 lub w uzasadnionych przypadkach w innych godzinach w zależności od potrzeb technologicznych Wykonawcy np. doczyszczanie podłóg, nakładanie polimeru. Pomieszczenia  o ograniczonym  dostępie będą sprzątane pod nadzorem pracowników Zamawiającego</w:t>
      </w:r>
      <w:r>
        <w:rPr>
          <w:rFonts w:ascii="Arial" w:hAnsi="Arial" w:cs="Arial"/>
        </w:rPr>
        <w:t>.</w:t>
      </w:r>
      <w:r w:rsidR="00F60C7D" w:rsidRPr="00F60C7D">
        <w:rPr>
          <w:rFonts w:ascii="Arial" w:hAnsi="Arial" w:cs="Arial"/>
        </w:rPr>
        <w:t xml:space="preserve"> </w:t>
      </w:r>
      <w:r w:rsidR="00F60C7D" w:rsidRPr="00C040B2">
        <w:rPr>
          <w:rFonts w:ascii="Arial" w:hAnsi="Arial" w:cs="Arial"/>
        </w:rPr>
        <w:t>Wszystkie czynności porządkowe w</w:t>
      </w:r>
      <w:r w:rsidR="00F60C7D">
        <w:rPr>
          <w:rFonts w:ascii="Arial" w:hAnsi="Arial" w:cs="Arial"/>
        </w:rPr>
        <w:t xml:space="preserve"> ciągach komunikacyjnych, klatkach schodowych</w:t>
      </w:r>
      <w:r w:rsidR="00B81E6B">
        <w:rPr>
          <w:rFonts w:ascii="Arial" w:hAnsi="Arial" w:cs="Arial"/>
        </w:rPr>
        <w:t>,</w:t>
      </w:r>
      <w:r w:rsidR="00F60C7D">
        <w:rPr>
          <w:rFonts w:ascii="Arial" w:hAnsi="Arial" w:cs="Arial"/>
        </w:rPr>
        <w:t xml:space="preserve"> toaletach</w:t>
      </w:r>
      <w:r w:rsidR="00B81E6B">
        <w:rPr>
          <w:rFonts w:ascii="Arial" w:hAnsi="Arial" w:cs="Arial"/>
        </w:rPr>
        <w:t>, szatniach i pomieszczeniach socjalnych</w:t>
      </w:r>
      <w:r w:rsidR="00F60C7D" w:rsidRPr="00C040B2">
        <w:rPr>
          <w:rFonts w:ascii="Arial" w:hAnsi="Arial" w:cs="Arial"/>
        </w:rPr>
        <w:t xml:space="preserve"> budynku Miejskiego Przedsiębiorstwa Komunikacji Sp. z o.o. w Stargardzie przy ul. Składowej 1, należy wykonywać w dni od poniedziałku do piątku od godz. </w:t>
      </w:r>
      <w:r w:rsidR="00F60C7D">
        <w:rPr>
          <w:rFonts w:ascii="Arial" w:hAnsi="Arial" w:cs="Arial"/>
        </w:rPr>
        <w:t>16:</w:t>
      </w:r>
      <w:r w:rsidR="00F60C7D" w:rsidRPr="00C040B2">
        <w:rPr>
          <w:rFonts w:ascii="Arial" w:hAnsi="Arial" w:cs="Arial"/>
        </w:rPr>
        <w:t xml:space="preserve">00 do efektywnego ich zakończenia maksymalnie do godz. </w:t>
      </w:r>
      <w:r w:rsidR="00B81E6B">
        <w:rPr>
          <w:rFonts w:ascii="Arial" w:hAnsi="Arial" w:cs="Arial"/>
        </w:rPr>
        <w:t>20</w:t>
      </w:r>
      <w:r w:rsidR="00F60C7D">
        <w:rPr>
          <w:rFonts w:ascii="Arial" w:hAnsi="Arial" w:cs="Arial"/>
        </w:rPr>
        <w:t>:</w:t>
      </w:r>
      <w:r w:rsidR="00F60C7D" w:rsidRPr="00C040B2">
        <w:rPr>
          <w:rFonts w:ascii="Arial" w:hAnsi="Arial" w:cs="Arial"/>
        </w:rPr>
        <w:t>00</w:t>
      </w:r>
      <w:bookmarkEnd w:id="7"/>
    </w:p>
    <w:p w14:paraId="42722AEE" w14:textId="2E114ECD" w:rsidR="00C040B2" w:rsidRDefault="00C040B2" w:rsidP="00C040B2">
      <w:pPr>
        <w:pStyle w:val="Akapitzlist"/>
        <w:numPr>
          <w:ilvl w:val="1"/>
          <w:numId w:val="12"/>
        </w:numPr>
        <w:rPr>
          <w:rFonts w:ascii="Arial" w:hAnsi="Arial" w:cs="Arial"/>
        </w:rPr>
      </w:pPr>
      <w:r w:rsidRPr="00C040B2">
        <w:rPr>
          <w:rFonts w:ascii="Arial" w:hAnsi="Arial" w:cs="Arial"/>
        </w:rPr>
        <w:t xml:space="preserve">Wszystkie czynności porządkowe w terminalu obsługi pasażerów na Zintegrowanym Centrum Przesiadkowym im. Sławomira Pajora w Stargardzie przy ulicy Towarowej 2, należy wykonywać w dniach od poniedziałku do piątku w godzinach od godziny </w:t>
      </w:r>
      <w:r w:rsidR="00E526A2">
        <w:rPr>
          <w:rFonts w:ascii="Arial" w:hAnsi="Arial" w:cs="Arial"/>
        </w:rPr>
        <w:t>8</w:t>
      </w:r>
      <w:r w:rsidRPr="00C040B2">
        <w:rPr>
          <w:rFonts w:ascii="Arial" w:hAnsi="Arial" w:cs="Arial"/>
        </w:rPr>
        <w:t>:00 do godziny 1</w:t>
      </w:r>
      <w:r w:rsidR="006116DB">
        <w:rPr>
          <w:rFonts w:ascii="Arial" w:hAnsi="Arial" w:cs="Arial"/>
        </w:rPr>
        <w:t>0</w:t>
      </w:r>
      <w:r w:rsidRPr="00C040B2">
        <w:rPr>
          <w:rFonts w:ascii="Arial" w:hAnsi="Arial" w:cs="Arial"/>
        </w:rPr>
        <w:t>:00 i od godziny 1</w:t>
      </w:r>
      <w:r w:rsidR="006116DB">
        <w:rPr>
          <w:rFonts w:ascii="Arial" w:hAnsi="Arial" w:cs="Arial"/>
        </w:rPr>
        <w:t>5</w:t>
      </w:r>
      <w:r w:rsidRPr="00C040B2">
        <w:rPr>
          <w:rFonts w:ascii="Arial" w:hAnsi="Arial" w:cs="Arial"/>
        </w:rPr>
        <w:t>:00 do godziny 1</w:t>
      </w:r>
      <w:r w:rsidR="006116DB">
        <w:rPr>
          <w:rFonts w:ascii="Arial" w:hAnsi="Arial" w:cs="Arial"/>
        </w:rPr>
        <w:t>8</w:t>
      </w:r>
      <w:r w:rsidRPr="00C040B2">
        <w:rPr>
          <w:rFonts w:ascii="Arial" w:hAnsi="Arial" w:cs="Arial"/>
        </w:rPr>
        <w:t>:00 oraz w soboty, niedziele i święta od godziny 8:00 do godziny 10:00, i od godziny 13:00 do godziny 15:00</w:t>
      </w:r>
      <w:r>
        <w:rPr>
          <w:rFonts w:ascii="Arial" w:hAnsi="Arial" w:cs="Arial"/>
        </w:rPr>
        <w:t>.</w:t>
      </w:r>
    </w:p>
    <w:p w14:paraId="7561D9EC" w14:textId="5F5F92D5" w:rsidR="006116DB" w:rsidRPr="006116DB" w:rsidRDefault="006116DB" w:rsidP="006116DB">
      <w:pPr>
        <w:pStyle w:val="Akapitzlist"/>
        <w:numPr>
          <w:ilvl w:val="1"/>
          <w:numId w:val="12"/>
        </w:numPr>
        <w:rPr>
          <w:rFonts w:ascii="Arial" w:hAnsi="Arial" w:cs="Arial"/>
        </w:rPr>
      </w:pPr>
      <w:r w:rsidRPr="00C040B2">
        <w:rPr>
          <w:rFonts w:ascii="Arial" w:hAnsi="Arial" w:cs="Arial"/>
        </w:rPr>
        <w:t xml:space="preserve">Wszystkie czynności porządkowe w </w:t>
      </w:r>
      <w:r w:rsidRPr="006116DB">
        <w:rPr>
          <w:rFonts w:ascii="Arial" w:hAnsi="Arial" w:cs="Arial"/>
        </w:rPr>
        <w:t>budynku socjalno-biurowego w Stargardzie przy ul. Barnima</w:t>
      </w:r>
      <w:r w:rsidRPr="00C040B2">
        <w:rPr>
          <w:rFonts w:ascii="Arial" w:hAnsi="Arial" w:cs="Arial"/>
        </w:rPr>
        <w:t xml:space="preserve">, należy wykonywać w dniach od poniedziałku do piątku w godzinach od godziny </w:t>
      </w:r>
      <w:r>
        <w:rPr>
          <w:rFonts w:ascii="Arial" w:hAnsi="Arial" w:cs="Arial"/>
        </w:rPr>
        <w:t>10</w:t>
      </w:r>
      <w:r w:rsidRPr="00C040B2">
        <w:rPr>
          <w:rFonts w:ascii="Arial" w:hAnsi="Arial" w:cs="Arial"/>
        </w:rPr>
        <w:t>:</w:t>
      </w:r>
      <w:r>
        <w:rPr>
          <w:rFonts w:ascii="Arial" w:hAnsi="Arial" w:cs="Arial"/>
        </w:rPr>
        <w:t>3</w:t>
      </w:r>
      <w:r w:rsidRPr="00C040B2">
        <w:rPr>
          <w:rFonts w:ascii="Arial" w:hAnsi="Arial" w:cs="Arial"/>
        </w:rPr>
        <w:t>0 do godziny 1</w:t>
      </w:r>
      <w:r>
        <w:rPr>
          <w:rFonts w:ascii="Arial" w:hAnsi="Arial" w:cs="Arial"/>
        </w:rPr>
        <w:t>2</w:t>
      </w:r>
      <w:r w:rsidRPr="00C040B2">
        <w:rPr>
          <w:rFonts w:ascii="Arial" w:hAnsi="Arial" w:cs="Arial"/>
        </w:rPr>
        <w:t>:</w:t>
      </w:r>
      <w:r>
        <w:rPr>
          <w:rFonts w:ascii="Arial" w:hAnsi="Arial" w:cs="Arial"/>
        </w:rPr>
        <w:t>0</w:t>
      </w:r>
      <w:r w:rsidRPr="00C040B2">
        <w:rPr>
          <w:rFonts w:ascii="Arial" w:hAnsi="Arial" w:cs="Arial"/>
        </w:rPr>
        <w:t>0 i od godziny 1</w:t>
      </w:r>
      <w:r w:rsidR="00F60F8A">
        <w:rPr>
          <w:rFonts w:ascii="Arial" w:hAnsi="Arial" w:cs="Arial"/>
        </w:rPr>
        <w:t>8</w:t>
      </w:r>
      <w:r w:rsidRPr="00C040B2">
        <w:rPr>
          <w:rFonts w:ascii="Arial" w:hAnsi="Arial" w:cs="Arial"/>
        </w:rPr>
        <w:t>:</w:t>
      </w:r>
      <w:r w:rsidR="00F60F8A">
        <w:rPr>
          <w:rFonts w:ascii="Arial" w:hAnsi="Arial" w:cs="Arial"/>
        </w:rPr>
        <w:t>3</w:t>
      </w:r>
      <w:r w:rsidRPr="00C040B2">
        <w:rPr>
          <w:rFonts w:ascii="Arial" w:hAnsi="Arial" w:cs="Arial"/>
        </w:rPr>
        <w:t xml:space="preserve">0 do godziny </w:t>
      </w:r>
      <w:r w:rsidR="00F60F8A">
        <w:rPr>
          <w:rFonts w:ascii="Arial" w:hAnsi="Arial" w:cs="Arial"/>
        </w:rPr>
        <w:t>20</w:t>
      </w:r>
      <w:r w:rsidRPr="00C040B2">
        <w:rPr>
          <w:rFonts w:ascii="Arial" w:hAnsi="Arial" w:cs="Arial"/>
        </w:rPr>
        <w:t xml:space="preserve">:00 oraz w soboty, niedziele i święta od godziny </w:t>
      </w:r>
      <w:r w:rsidR="00F60F8A">
        <w:rPr>
          <w:rFonts w:ascii="Arial" w:hAnsi="Arial" w:cs="Arial"/>
        </w:rPr>
        <w:t>11</w:t>
      </w:r>
      <w:r w:rsidRPr="00C040B2">
        <w:rPr>
          <w:rFonts w:ascii="Arial" w:hAnsi="Arial" w:cs="Arial"/>
        </w:rPr>
        <w:t>:00 do godziny 1</w:t>
      </w:r>
      <w:r w:rsidR="00F60F8A">
        <w:rPr>
          <w:rFonts w:ascii="Arial" w:hAnsi="Arial" w:cs="Arial"/>
        </w:rPr>
        <w:t>2</w:t>
      </w:r>
      <w:r w:rsidRPr="00C040B2">
        <w:rPr>
          <w:rFonts w:ascii="Arial" w:hAnsi="Arial" w:cs="Arial"/>
        </w:rPr>
        <w:t>:</w:t>
      </w:r>
      <w:r w:rsidR="00F60F8A">
        <w:rPr>
          <w:rFonts w:ascii="Arial" w:hAnsi="Arial" w:cs="Arial"/>
        </w:rPr>
        <w:t>3</w:t>
      </w:r>
      <w:r w:rsidRPr="00C040B2">
        <w:rPr>
          <w:rFonts w:ascii="Arial" w:hAnsi="Arial" w:cs="Arial"/>
        </w:rPr>
        <w:t>0</w:t>
      </w:r>
      <w:r>
        <w:rPr>
          <w:rFonts w:ascii="Arial" w:hAnsi="Arial" w:cs="Arial"/>
        </w:rPr>
        <w:t>.</w:t>
      </w:r>
    </w:p>
    <w:p w14:paraId="288DEC57" w14:textId="583CBFDF" w:rsidR="00C040B2" w:rsidRDefault="008817D9" w:rsidP="004307EC">
      <w:pPr>
        <w:pStyle w:val="Akapitzlist"/>
        <w:widowControl/>
        <w:numPr>
          <w:ilvl w:val="1"/>
          <w:numId w:val="12"/>
        </w:numPr>
        <w:jc w:val="both"/>
        <w:rPr>
          <w:rFonts w:ascii="Arial" w:hAnsi="Arial" w:cs="Arial"/>
        </w:rPr>
      </w:pPr>
      <w:r w:rsidRPr="008817D9">
        <w:rPr>
          <w:rFonts w:ascii="Arial" w:hAnsi="Arial" w:cs="Arial"/>
        </w:rPr>
        <w:t>Płatność za wykonywaną usługę następować będzie przelewem w cyklach miesięcznych, na podstawie faktur wystawionych po zakończeniu każdego miesiąca</w:t>
      </w:r>
      <w:r>
        <w:rPr>
          <w:rFonts w:ascii="Arial" w:hAnsi="Arial" w:cs="Arial"/>
        </w:rPr>
        <w:t>.</w:t>
      </w:r>
    </w:p>
    <w:p w14:paraId="2D99A4EE" w14:textId="694A7650" w:rsidR="008817D9" w:rsidRPr="004307EC" w:rsidRDefault="008817D9" w:rsidP="004307EC">
      <w:pPr>
        <w:pStyle w:val="Akapitzlist"/>
        <w:widowControl/>
        <w:numPr>
          <w:ilvl w:val="1"/>
          <w:numId w:val="12"/>
        </w:numPr>
        <w:jc w:val="both"/>
        <w:rPr>
          <w:rFonts w:ascii="Arial" w:hAnsi="Arial" w:cs="Arial"/>
        </w:rPr>
      </w:pPr>
      <w:r w:rsidRPr="008817D9">
        <w:rPr>
          <w:rFonts w:ascii="Arial" w:hAnsi="Arial" w:cs="Arial"/>
        </w:rPr>
        <w:t>Termin płatności wynosi 14 dni od daty otrzymania faktury</w:t>
      </w:r>
      <w:r>
        <w:rPr>
          <w:rFonts w:ascii="Arial" w:hAnsi="Arial" w:cs="Arial"/>
        </w:rPr>
        <w:t>.</w:t>
      </w:r>
    </w:p>
    <w:p w14:paraId="14C072EE" w14:textId="2FC7FE6E" w:rsidR="003D0B09" w:rsidRDefault="002C18E0" w:rsidP="00A17A49">
      <w:pPr>
        <w:widowControl/>
        <w:numPr>
          <w:ilvl w:val="0"/>
          <w:numId w:val="8"/>
        </w:numPr>
        <w:spacing w:before="120"/>
        <w:jc w:val="both"/>
        <w:rPr>
          <w:rFonts w:ascii="Arial" w:hAnsi="Arial" w:cs="Arial"/>
          <w:b/>
          <w:bCs/>
        </w:rPr>
      </w:pPr>
      <w:bookmarkStart w:id="8" w:name="_Hlk87947894"/>
      <w:r>
        <w:rPr>
          <w:rFonts w:ascii="Arial" w:hAnsi="Arial" w:cs="Arial"/>
          <w:b/>
          <w:bCs/>
        </w:rPr>
        <w:t xml:space="preserve">INFORMACJA O </w:t>
      </w:r>
      <w:r w:rsidR="00D4028E" w:rsidRPr="00D4028E">
        <w:rPr>
          <w:rFonts w:ascii="Arial" w:hAnsi="Arial" w:cs="Arial"/>
          <w:b/>
          <w:bCs/>
        </w:rPr>
        <w:t>WARUNK</w:t>
      </w:r>
      <w:r>
        <w:rPr>
          <w:rFonts w:ascii="Arial" w:hAnsi="Arial" w:cs="Arial"/>
          <w:b/>
          <w:bCs/>
        </w:rPr>
        <w:t>ACH</w:t>
      </w:r>
      <w:r w:rsidR="00D4028E" w:rsidRPr="00D4028E">
        <w:rPr>
          <w:rFonts w:ascii="Arial" w:hAnsi="Arial" w:cs="Arial"/>
          <w:b/>
          <w:bCs/>
        </w:rPr>
        <w:t xml:space="preserve"> UDZIAŁU W POSTĘPOWANIU </w:t>
      </w:r>
    </w:p>
    <w:bookmarkEnd w:id="8"/>
    <w:p w14:paraId="2284E2CD" w14:textId="5DA90C32" w:rsidR="002C18E0" w:rsidRPr="002C18E0" w:rsidRDefault="002C18E0" w:rsidP="0087218B">
      <w:pPr>
        <w:pStyle w:val="Akapitzlist"/>
        <w:widowControl/>
        <w:numPr>
          <w:ilvl w:val="0"/>
          <w:numId w:val="36"/>
        </w:numPr>
        <w:spacing w:before="120"/>
        <w:jc w:val="both"/>
        <w:rPr>
          <w:rFonts w:ascii="Arial" w:hAnsi="Arial" w:cs="Arial"/>
        </w:rPr>
      </w:pPr>
      <w:r w:rsidRPr="002C18E0">
        <w:rPr>
          <w:rFonts w:ascii="Arial" w:hAnsi="Arial" w:cs="Arial"/>
        </w:rPr>
        <w:t>O udzielenie zamówienia mogą ubiegać się wykonawcy, którzy spełniają warunki dotyczące:</w:t>
      </w:r>
    </w:p>
    <w:p w14:paraId="5EFD8533" w14:textId="6B4C9220" w:rsidR="002C18E0" w:rsidRDefault="002C18E0" w:rsidP="0087218B">
      <w:pPr>
        <w:pStyle w:val="Akapitzlist"/>
        <w:widowControl/>
        <w:numPr>
          <w:ilvl w:val="1"/>
          <w:numId w:val="36"/>
        </w:numPr>
        <w:spacing w:before="120"/>
        <w:jc w:val="both"/>
        <w:rPr>
          <w:rFonts w:ascii="Arial" w:hAnsi="Arial" w:cs="Arial"/>
        </w:rPr>
      </w:pPr>
      <w:r w:rsidRPr="002C18E0">
        <w:rPr>
          <w:rFonts w:ascii="Arial" w:hAnsi="Arial" w:cs="Arial"/>
        </w:rPr>
        <w:t xml:space="preserve">uprawnień do prowadzenia określonej działalności gospodarczej lub zawodowej o ile wynika to z odrębnych przepisów, tj. </w:t>
      </w:r>
      <w:r w:rsidR="008817D9" w:rsidRPr="008817D9">
        <w:rPr>
          <w:rFonts w:ascii="Arial" w:hAnsi="Arial" w:cs="Arial"/>
        </w:rPr>
        <w:t>w tym zakresie Wykonawca musi wykazać, że posiada aktualny odpis z właściwego rejestru albo aktualne zaświadczenie o wpisie do ewidencji działalności gospodarczej, jeżeli odrębne przepisy wymagają wpisu do rejestru lub zgłoszenia do ewidencji działalności gospodarczej</w:t>
      </w:r>
      <w:r w:rsidRPr="002C18E0">
        <w:rPr>
          <w:rFonts w:ascii="Arial" w:hAnsi="Arial" w:cs="Arial"/>
        </w:rPr>
        <w:t>,</w:t>
      </w:r>
    </w:p>
    <w:p w14:paraId="188AC9F2" w14:textId="677D20EE" w:rsidR="002C18E0" w:rsidRDefault="002C18E0" w:rsidP="0087218B">
      <w:pPr>
        <w:pStyle w:val="Akapitzlist"/>
        <w:widowControl/>
        <w:numPr>
          <w:ilvl w:val="1"/>
          <w:numId w:val="36"/>
        </w:numPr>
        <w:spacing w:before="120"/>
        <w:jc w:val="both"/>
        <w:rPr>
          <w:rFonts w:ascii="Arial" w:hAnsi="Arial" w:cs="Arial"/>
        </w:rPr>
      </w:pPr>
      <w:r w:rsidRPr="002C18E0">
        <w:rPr>
          <w:rFonts w:ascii="Arial" w:hAnsi="Arial" w:cs="Arial"/>
        </w:rPr>
        <w:t>sytuacji ekonomicznej lub finansowej</w:t>
      </w:r>
      <w:r>
        <w:rPr>
          <w:rFonts w:ascii="Arial" w:hAnsi="Arial" w:cs="Arial"/>
        </w:rPr>
        <w:t>, tj. w</w:t>
      </w:r>
      <w:r w:rsidRPr="002C18E0">
        <w:rPr>
          <w:rFonts w:ascii="Arial" w:hAnsi="Arial" w:cs="Arial"/>
        </w:rPr>
        <w:t xml:space="preserve"> tym zakresie Wykonawca musi wykazać, że jest ubezpieczony od odpowiedzialności cywilnej w zakresie prowadzonej działalności związanej z przedmiotem zamówienia na sumę ubezpieczenia (sumę gwarancyjną) równą co najmniej </w:t>
      </w:r>
      <w:r w:rsidR="008817D9">
        <w:rPr>
          <w:rFonts w:ascii="Arial" w:hAnsi="Arial" w:cs="Arial"/>
        </w:rPr>
        <w:t>1</w:t>
      </w:r>
      <w:r w:rsidRPr="002C18E0">
        <w:rPr>
          <w:rFonts w:ascii="Arial" w:hAnsi="Arial" w:cs="Arial"/>
        </w:rPr>
        <w:t xml:space="preserve">00.000,00 zł (słownie: </w:t>
      </w:r>
      <w:r w:rsidR="008817D9">
        <w:rPr>
          <w:rFonts w:ascii="Arial" w:hAnsi="Arial" w:cs="Arial"/>
        </w:rPr>
        <w:t>sto tysięcy</w:t>
      </w:r>
      <w:r w:rsidRPr="002C18E0">
        <w:rPr>
          <w:rFonts w:ascii="Arial" w:hAnsi="Arial" w:cs="Arial"/>
        </w:rPr>
        <w:t xml:space="preserve"> złotych i 00/100)</w:t>
      </w:r>
    </w:p>
    <w:p w14:paraId="620A355C" w14:textId="3B441254" w:rsidR="002C18E0" w:rsidRDefault="002C18E0" w:rsidP="0087218B">
      <w:pPr>
        <w:pStyle w:val="Akapitzlist"/>
        <w:widowControl/>
        <w:numPr>
          <w:ilvl w:val="1"/>
          <w:numId w:val="36"/>
        </w:numPr>
        <w:spacing w:before="120"/>
        <w:jc w:val="both"/>
        <w:rPr>
          <w:rFonts w:ascii="Arial" w:hAnsi="Arial" w:cs="Arial"/>
        </w:rPr>
      </w:pPr>
      <w:r w:rsidRPr="002C18E0">
        <w:rPr>
          <w:rFonts w:ascii="Arial" w:hAnsi="Arial" w:cs="Arial"/>
        </w:rPr>
        <w:t xml:space="preserve">zdolności technicznej lub zawodowej, tj. </w:t>
      </w:r>
      <w:r w:rsidR="008817D9" w:rsidRPr="008817D9">
        <w:rPr>
          <w:rFonts w:ascii="Arial" w:hAnsi="Arial" w:cs="Arial"/>
        </w:rPr>
        <w:t>wykonania w ciągu ostatnich trzech lat przed upływem terminu składania ofert (a jeżeli okres prowadzenia działalności gospodarczej jest krótszy, to w tym okresie) usług w zakresie wykaz usług sprzątania pomieszczeń, o łącznej powierzchni nie mniejszej niż 800m² . Zamawiający wymaga wskazanie minimum 3 Usługobiorców z okresu ostatnich 3 lat przed wszczęciem postępowania z podaniem ich wartości, dat wykonania, wraz z potwierdzeniem że Wykonawca realizował lub realizuje je należycie</w:t>
      </w:r>
      <w:r>
        <w:rPr>
          <w:rFonts w:ascii="Arial" w:hAnsi="Arial" w:cs="Arial"/>
        </w:rPr>
        <w:t>.</w:t>
      </w:r>
    </w:p>
    <w:p w14:paraId="4484FB4A" w14:textId="1D9F6D0B" w:rsidR="002C18E0" w:rsidRPr="002C18E0" w:rsidRDefault="002C18E0" w:rsidP="0087218B">
      <w:pPr>
        <w:pStyle w:val="Akapitzlist"/>
        <w:widowControl/>
        <w:numPr>
          <w:ilvl w:val="0"/>
          <w:numId w:val="36"/>
        </w:numPr>
        <w:spacing w:before="120"/>
        <w:jc w:val="both"/>
        <w:rPr>
          <w:rFonts w:ascii="Arial" w:hAnsi="Arial" w:cs="Arial"/>
        </w:rPr>
      </w:pPr>
      <w:r w:rsidRPr="002C18E0">
        <w:rPr>
          <w:rFonts w:ascii="Arial" w:hAnsi="Arial" w:cs="Arial"/>
        </w:rPr>
        <w:t>W przypadku Wykonawców wspólnie ubiegających się o udzielenie zamówienia:</w:t>
      </w:r>
    </w:p>
    <w:p w14:paraId="3CA926FE" w14:textId="77777777" w:rsidR="002C18E0" w:rsidRPr="002C18E0" w:rsidRDefault="002C18E0" w:rsidP="0087218B">
      <w:pPr>
        <w:pStyle w:val="Akapitzlist"/>
        <w:widowControl/>
        <w:numPr>
          <w:ilvl w:val="1"/>
          <w:numId w:val="36"/>
        </w:numPr>
        <w:spacing w:before="120"/>
        <w:jc w:val="both"/>
        <w:rPr>
          <w:rFonts w:ascii="Arial" w:hAnsi="Arial" w:cs="Arial"/>
        </w:rPr>
      </w:pPr>
      <w:r w:rsidRPr="002C18E0">
        <w:rPr>
          <w:rFonts w:ascii="Arial" w:hAnsi="Arial" w:cs="Arial"/>
        </w:rPr>
        <w:t>przy ocenie spełniania w/w warunków udziału w postępowaniu zamawiający będzie brał pod uwagę łączny potencjał wykonawców,</w:t>
      </w:r>
    </w:p>
    <w:p w14:paraId="4049A156" w14:textId="77777777" w:rsidR="002C18E0" w:rsidRPr="002C18E0" w:rsidRDefault="002C18E0" w:rsidP="0087218B">
      <w:pPr>
        <w:pStyle w:val="Akapitzlist"/>
        <w:widowControl/>
        <w:numPr>
          <w:ilvl w:val="1"/>
          <w:numId w:val="36"/>
        </w:numPr>
        <w:spacing w:before="120"/>
        <w:jc w:val="both"/>
        <w:rPr>
          <w:rFonts w:ascii="Arial" w:hAnsi="Arial" w:cs="Arial"/>
        </w:rPr>
      </w:pPr>
      <w:r w:rsidRPr="002C18E0">
        <w:rPr>
          <w:rFonts w:ascii="Arial" w:hAnsi="Arial" w:cs="Arial"/>
        </w:rPr>
        <w:t>wykonawcy zobowiązani są do ustanawiania pełnomocnika do reprezentowania ich w postępowaniu o udzielenie zamówienia albo reprezentowania w postępowaniu i zawarcia umowy w sprawie zamówienia publicznego,</w:t>
      </w:r>
    </w:p>
    <w:p w14:paraId="63BF2985" w14:textId="77777777" w:rsidR="002C18E0" w:rsidRPr="002C18E0" w:rsidRDefault="002C18E0" w:rsidP="0087218B">
      <w:pPr>
        <w:pStyle w:val="Akapitzlist"/>
        <w:widowControl/>
        <w:numPr>
          <w:ilvl w:val="1"/>
          <w:numId w:val="36"/>
        </w:numPr>
        <w:spacing w:before="120"/>
        <w:jc w:val="both"/>
        <w:rPr>
          <w:rFonts w:ascii="Arial" w:hAnsi="Arial" w:cs="Arial"/>
        </w:rPr>
      </w:pPr>
      <w:r w:rsidRPr="002C18E0">
        <w:rPr>
          <w:rFonts w:ascii="Arial" w:hAnsi="Arial" w:cs="Arial"/>
        </w:rPr>
        <w:t>oświadczenie dotyczące niepodlegania wykluczeniu oraz spełniania warunków udziału w postępowaniu (zgodnie z załącznikiem nr 2 do SWZ) składa każdy z wykonawców wspólnie ubiegających się o zamówienie,</w:t>
      </w:r>
    </w:p>
    <w:p w14:paraId="5047F808" w14:textId="186D86BA" w:rsidR="00C53154" w:rsidRPr="00374BBC" w:rsidRDefault="002C18E0" w:rsidP="0087218B">
      <w:pPr>
        <w:pStyle w:val="Akapitzlist"/>
        <w:widowControl/>
        <w:numPr>
          <w:ilvl w:val="1"/>
          <w:numId w:val="36"/>
        </w:numPr>
        <w:spacing w:before="120"/>
        <w:jc w:val="both"/>
        <w:rPr>
          <w:rFonts w:ascii="Arial" w:hAnsi="Arial" w:cs="Arial"/>
        </w:rPr>
      </w:pPr>
      <w:r w:rsidRPr="002C18E0">
        <w:rPr>
          <w:rFonts w:ascii="Arial" w:hAnsi="Arial" w:cs="Arial"/>
        </w:rPr>
        <w:t xml:space="preserve">do oferty należy dołączyć oświadczenie, o którym mowa w art. 117 ust. 4 </w:t>
      </w:r>
      <w:proofErr w:type="spellStart"/>
      <w:r w:rsidRPr="002C18E0">
        <w:rPr>
          <w:rFonts w:ascii="Arial" w:hAnsi="Arial" w:cs="Arial"/>
        </w:rPr>
        <w:t>Pzp</w:t>
      </w:r>
      <w:proofErr w:type="spellEnd"/>
      <w:r w:rsidRPr="002C18E0">
        <w:rPr>
          <w:rFonts w:ascii="Arial" w:hAnsi="Arial" w:cs="Arial"/>
        </w:rPr>
        <w:t>, z którego musi wynikać, które usługi wykonają poszczególni wykonawcy wspólnie ubiegający się o udzielenie zamówienia.</w:t>
      </w:r>
    </w:p>
    <w:p w14:paraId="3CF7C867" w14:textId="697EB694" w:rsidR="00B11A99" w:rsidRDefault="00B11A99" w:rsidP="0087218B">
      <w:pPr>
        <w:pStyle w:val="Akapitzlist"/>
        <w:widowControl/>
        <w:numPr>
          <w:ilvl w:val="0"/>
          <w:numId w:val="36"/>
        </w:numPr>
        <w:spacing w:before="120"/>
        <w:jc w:val="both"/>
        <w:rPr>
          <w:rFonts w:ascii="Arial" w:hAnsi="Arial" w:cs="Arial"/>
        </w:rPr>
      </w:pPr>
      <w:r w:rsidRPr="00B11A99">
        <w:rPr>
          <w:rFonts w:ascii="Arial" w:hAnsi="Arial" w:cs="Arial"/>
        </w:rPr>
        <w:t>Obowiązek zatrudnienia przez Wykonawcę lub podwykonawcę na podstawie umowy o pracę</w:t>
      </w:r>
      <w:r w:rsidR="00C9624D">
        <w:rPr>
          <w:rFonts w:ascii="Arial" w:hAnsi="Arial" w:cs="Arial"/>
        </w:rPr>
        <w:t xml:space="preserve"> </w:t>
      </w:r>
      <w:r w:rsidRPr="00C9624D">
        <w:rPr>
          <w:rFonts w:ascii="Arial" w:hAnsi="Arial" w:cs="Arial"/>
        </w:rPr>
        <w:t xml:space="preserve">pracowników wykonujących </w:t>
      </w:r>
      <w:r w:rsidR="00890614">
        <w:rPr>
          <w:rFonts w:ascii="Arial" w:hAnsi="Arial" w:cs="Arial"/>
        </w:rPr>
        <w:t>usługę sprzątania</w:t>
      </w:r>
      <w:r w:rsidRPr="00C9624D">
        <w:rPr>
          <w:rFonts w:ascii="Arial" w:hAnsi="Arial" w:cs="Arial"/>
        </w:rPr>
        <w:t xml:space="preserve"> związaną z realizacją przedmiotu zamówienia. Należy uznać, że to nie Zamawiający, a organy administracji publicznej, powinny być wyłącznie uprawnione do badania, czy w danym przypadku stosunek pomiędzy Wykonawcą a jego pracownikami spełnia lub powinien spełniać przesłanki umowy o pracę. To kompetencja przede wszystkim Inspekcji Pracy, nie zaś Zamawiającego. Ponieważ jednak art. 95 ustawy obarcza tym </w:t>
      </w:r>
      <w:r w:rsidRPr="00C9624D">
        <w:rPr>
          <w:rFonts w:ascii="Arial" w:hAnsi="Arial" w:cs="Arial"/>
        </w:rPr>
        <w:lastRenderedPageBreak/>
        <w:t xml:space="preserve">obowiązkiem Zamawiającego – w jego ocenie, wykonywanie prac związanych z </w:t>
      </w:r>
      <w:r w:rsidR="00DD7C13">
        <w:rPr>
          <w:rFonts w:ascii="Arial" w:hAnsi="Arial" w:cs="Arial"/>
        </w:rPr>
        <w:t xml:space="preserve">usługa </w:t>
      </w:r>
      <w:proofErr w:type="spellStart"/>
      <w:r w:rsidR="00DD7C13">
        <w:rPr>
          <w:rFonts w:ascii="Arial" w:hAnsi="Arial" w:cs="Arial"/>
        </w:rPr>
        <w:t>sprzatania</w:t>
      </w:r>
      <w:proofErr w:type="spellEnd"/>
      <w:r w:rsidRPr="00C9624D">
        <w:rPr>
          <w:rFonts w:ascii="Arial" w:hAnsi="Arial" w:cs="Arial"/>
        </w:rPr>
        <w:t xml:space="preserve"> składającą się na przedmiot zamówienia prowadzonego postępowania stanowi „wykonywanie pracy określonego rodzaju na rzecz pracodawcy i pod jego kierownictwem oraz w miejscu i czasie wyznaczonym przez pracodawcę” tj. w sposób określony w art. 22 § 1 ustawy z dnia 26 czerwca 1974 r. – Kodeks pracy – Zamawiający wymaga, aby wszyscy pracownicy wykonujący na polecenie i pod nadzorem Wykonawcy prace związane z </w:t>
      </w:r>
      <w:r w:rsidR="00C9624D" w:rsidRPr="00C9624D">
        <w:rPr>
          <w:rFonts w:ascii="Arial" w:hAnsi="Arial" w:cs="Arial"/>
        </w:rPr>
        <w:t>fizyczn</w:t>
      </w:r>
      <w:r w:rsidR="00890614">
        <w:rPr>
          <w:rFonts w:ascii="Arial" w:hAnsi="Arial" w:cs="Arial"/>
        </w:rPr>
        <w:t>ym</w:t>
      </w:r>
      <w:r w:rsidR="00C9624D" w:rsidRPr="00C9624D">
        <w:rPr>
          <w:rFonts w:ascii="Arial" w:hAnsi="Arial" w:cs="Arial"/>
        </w:rPr>
        <w:t xml:space="preserve"> </w:t>
      </w:r>
      <w:r w:rsidR="00890614" w:rsidRPr="00C9624D">
        <w:rPr>
          <w:rFonts w:ascii="Arial" w:hAnsi="Arial" w:cs="Arial"/>
        </w:rPr>
        <w:t>wykonywaniem</w:t>
      </w:r>
      <w:r w:rsidR="00890614">
        <w:rPr>
          <w:rFonts w:ascii="Arial" w:hAnsi="Arial" w:cs="Arial"/>
        </w:rPr>
        <w:t xml:space="preserve"> usługi sprzątania</w:t>
      </w:r>
      <w:r w:rsidR="00C9624D" w:rsidRPr="00C9624D">
        <w:rPr>
          <w:rFonts w:ascii="Arial" w:hAnsi="Arial" w:cs="Arial"/>
        </w:rPr>
        <w:t xml:space="preserve"> </w:t>
      </w:r>
      <w:r w:rsidRPr="00C9624D">
        <w:rPr>
          <w:rFonts w:ascii="Arial" w:hAnsi="Arial" w:cs="Arial"/>
        </w:rPr>
        <w:t xml:space="preserve">byli </w:t>
      </w:r>
      <w:r w:rsidR="00890614" w:rsidRPr="00C9624D">
        <w:rPr>
          <w:rFonts w:ascii="Arial" w:hAnsi="Arial" w:cs="Arial"/>
        </w:rPr>
        <w:t>zatrudnien</w:t>
      </w:r>
      <w:r w:rsidR="00890614">
        <w:rPr>
          <w:rFonts w:ascii="Arial" w:hAnsi="Arial" w:cs="Arial"/>
        </w:rPr>
        <w:t xml:space="preserve">i </w:t>
      </w:r>
      <w:r w:rsidRPr="00C9624D">
        <w:rPr>
          <w:rFonts w:ascii="Arial" w:hAnsi="Arial" w:cs="Arial"/>
        </w:rPr>
        <w:t>na podstawie umowy o pracę. Określenie sposobu weryfikacji zatrudnienia, uprawnienia Zamawiającego w zakresie</w:t>
      </w:r>
      <w:r w:rsidR="00C9624D" w:rsidRPr="00C9624D">
        <w:rPr>
          <w:rFonts w:ascii="Arial" w:hAnsi="Arial" w:cs="Arial"/>
        </w:rPr>
        <w:t xml:space="preserve"> </w:t>
      </w:r>
      <w:r w:rsidRPr="00C9624D">
        <w:rPr>
          <w:rFonts w:ascii="Arial" w:hAnsi="Arial" w:cs="Arial"/>
        </w:rPr>
        <w:t>kontroli spełniania przez Wykonawcę wymagań oraz sankcji z tytułu niespełnienia tych wymagań –</w:t>
      </w:r>
      <w:r w:rsidR="00C9624D" w:rsidRPr="00C9624D">
        <w:rPr>
          <w:rFonts w:ascii="Arial" w:hAnsi="Arial" w:cs="Arial"/>
        </w:rPr>
        <w:t xml:space="preserve"> </w:t>
      </w:r>
      <w:r w:rsidRPr="00C9624D">
        <w:rPr>
          <w:rFonts w:ascii="Arial" w:hAnsi="Arial" w:cs="Arial"/>
        </w:rPr>
        <w:t>zawiera projekt umowy. Pełne uprawnienia kontrolne ma Państwowa Inspekcja Pracy, dlatego też</w:t>
      </w:r>
      <w:r w:rsidR="00C9624D" w:rsidRPr="00C9624D">
        <w:rPr>
          <w:rFonts w:ascii="Arial" w:hAnsi="Arial" w:cs="Arial"/>
        </w:rPr>
        <w:t xml:space="preserve"> </w:t>
      </w:r>
      <w:r w:rsidRPr="00C9624D">
        <w:rPr>
          <w:rFonts w:ascii="Arial" w:hAnsi="Arial" w:cs="Arial"/>
        </w:rPr>
        <w:t>Zamawiający korzystając z możliwości wynikających z opinii Urzędu Zamówień Publicznych,</w:t>
      </w:r>
      <w:r w:rsidR="00C9624D" w:rsidRPr="00C9624D">
        <w:rPr>
          <w:rFonts w:ascii="Arial" w:hAnsi="Arial" w:cs="Arial"/>
        </w:rPr>
        <w:t xml:space="preserve"> </w:t>
      </w:r>
      <w:r w:rsidRPr="00C9624D">
        <w:rPr>
          <w:rFonts w:ascii="Arial" w:hAnsi="Arial" w:cs="Arial"/>
        </w:rPr>
        <w:t>zastrzega sobie prawo informowania PIP o podjętych przez wykonawcę</w:t>
      </w:r>
      <w:r w:rsidR="00C9624D" w:rsidRPr="00C9624D">
        <w:rPr>
          <w:rFonts w:ascii="Arial" w:hAnsi="Arial" w:cs="Arial"/>
        </w:rPr>
        <w:t xml:space="preserve"> </w:t>
      </w:r>
      <w:r w:rsidRPr="00C9624D">
        <w:rPr>
          <w:rFonts w:ascii="Arial" w:hAnsi="Arial" w:cs="Arial"/>
        </w:rPr>
        <w:t>zobowiązaniach w sprawie zatrudniania pracowników na umowę o pracę.</w:t>
      </w:r>
    </w:p>
    <w:p w14:paraId="613BFE1B" w14:textId="4197F08A" w:rsidR="002C18E0" w:rsidRDefault="002C18E0" w:rsidP="00A17A49">
      <w:pPr>
        <w:widowControl/>
        <w:numPr>
          <w:ilvl w:val="0"/>
          <w:numId w:val="8"/>
        </w:numPr>
        <w:spacing w:before="120"/>
        <w:jc w:val="both"/>
        <w:rPr>
          <w:rFonts w:ascii="Arial" w:hAnsi="Arial" w:cs="Arial"/>
          <w:b/>
          <w:bCs/>
        </w:rPr>
      </w:pPr>
      <w:r>
        <w:rPr>
          <w:rFonts w:ascii="Arial" w:hAnsi="Arial" w:cs="Arial"/>
          <w:b/>
          <w:bCs/>
        </w:rPr>
        <w:t xml:space="preserve"> </w:t>
      </w:r>
      <w:r w:rsidR="00E13356">
        <w:rPr>
          <w:rFonts w:ascii="Arial" w:hAnsi="Arial" w:cs="Arial"/>
          <w:b/>
          <w:bCs/>
        </w:rPr>
        <w:t>INFORMACJA O PODMIOTOWYCH ŚRODKACH DOWODOWYCH</w:t>
      </w:r>
    </w:p>
    <w:p w14:paraId="3A773326" w14:textId="3B09ADB9" w:rsidR="0098221B" w:rsidRPr="0098221B" w:rsidRDefault="0098221B" w:rsidP="00845FF6">
      <w:pPr>
        <w:pStyle w:val="Akapitzlist"/>
        <w:widowControl/>
        <w:numPr>
          <w:ilvl w:val="0"/>
          <w:numId w:val="37"/>
        </w:numPr>
        <w:spacing w:before="120"/>
        <w:jc w:val="both"/>
        <w:rPr>
          <w:rFonts w:ascii="Arial" w:hAnsi="Arial" w:cs="Arial"/>
        </w:rPr>
      </w:pPr>
      <w:r w:rsidRPr="0098221B">
        <w:rPr>
          <w:rFonts w:ascii="Arial" w:hAnsi="Arial" w:cs="Arial"/>
        </w:rPr>
        <w:t xml:space="preserve">Zamawiający na podstawie art. 274 ust. 1 </w:t>
      </w:r>
      <w:proofErr w:type="spellStart"/>
      <w:r w:rsidRPr="0098221B">
        <w:rPr>
          <w:rFonts w:ascii="Arial" w:hAnsi="Arial" w:cs="Arial"/>
        </w:rPr>
        <w:t>Pzp</w:t>
      </w:r>
      <w:proofErr w:type="spellEnd"/>
      <w:r w:rsidRPr="0098221B">
        <w:rPr>
          <w:rFonts w:ascii="Arial" w:hAnsi="Arial" w:cs="Arial"/>
        </w:rPr>
        <w:t xml:space="preserve"> przed udzieleniem zamówienia wezwie wykonawcę, którego oferta zostanie najwyżej oceniona, do złożenia w wyznaczonym, nie krótszym niż 5 dni terminie, aktualnych na dzień złożenia następujących podmiotowych środków dowodowych potwierdzających spełnianie warunków udziału w postępowaniu, tj.:</w:t>
      </w:r>
    </w:p>
    <w:p w14:paraId="09F21917" w14:textId="7DB7B7A7" w:rsidR="0098221B" w:rsidRDefault="00890614" w:rsidP="00845FF6">
      <w:pPr>
        <w:pStyle w:val="Akapitzlist"/>
        <w:widowControl/>
        <w:numPr>
          <w:ilvl w:val="1"/>
          <w:numId w:val="37"/>
        </w:numPr>
        <w:spacing w:before="120"/>
        <w:jc w:val="both"/>
        <w:rPr>
          <w:rFonts w:ascii="Arial" w:hAnsi="Arial" w:cs="Arial"/>
        </w:rPr>
      </w:pPr>
      <w:r w:rsidRPr="00890614">
        <w:rPr>
          <w:rFonts w:ascii="Arial" w:hAnsi="Arial" w:cs="Arial"/>
        </w:rPr>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r w:rsidR="0098221B" w:rsidRPr="0098221B">
        <w:rPr>
          <w:rFonts w:ascii="Arial" w:hAnsi="Arial" w:cs="Arial"/>
        </w:rPr>
        <w:t>,</w:t>
      </w:r>
    </w:p>
    <w:p w14:paraId="54DBE6A5" w14:textId="4308E9DD" w:rsidR="0098221B" w:rsidRPr="001C36CE" w:rsidRDefault="0098221B" w:rsidP="00845FF6">
      <w:pPr>
        <w:pStyle w:val="Akapitzlist"/>
        <w:numPr>
          <w:ilvl w:val="1"/>
          <w:numId w:val="37"/>
        </w:numPr>
        <w:jc w:val="both"/>
        <w:rPr>
          <w:rFonts w:ascii="Arial" w:hAnsi="Arial" w:cs="Arial"/>
        </w:rPr>
      </w:pPr>
      <w:r w:rsidRPr="001C36CE">
        <w:rPr>
          <w:rFonts w:ascii="Arial" w:hAnsi="Arial" w:cs="Arial"/>
        </w:rPr>
        <w:t xml:space="preserve">dokumentów potwierdzających, że Wykonawca jest ubezpieczony od odpowiedzialności cywilnej w zakresie prowadzonej działalności związanej z przedmiotem zamówienia na sumę ubezpieczenia </w:t>
      </w:r>
      <w:r w:rsidRPr="001C36CE">
        <w:rPr>
          <w:rFonts w:ascii="Arial" w:hAnsi="Arial" w:cs="Arial"/>
          <w:b/>
        </w:rPr>
        <w:t xml:space="preserve">równą co najmniej </w:t>
      </w:r>
      <w:r w:rsidR="00890614">
        <w:rPr>
          <w:rFonts w:ascii="Arial" w:hAnsi="Arial" w:cs="Arial"/>
          <w:b/>
        </w:rPr>
        <w:t>1</w:t>
      </w:r>
      <w:r w:rsidRPr="001C36CE">
        <w:rPr>
          <w:rFonts w:ascii="Arial" w:hAnsi="Arial" w:cs="Arial"/>
          <w:b/>
        </w:rPr>
        <w:t xml:space="preserve">00.000,00 zł </w:t>
      </w:r>
      <w:r w:rsidRPr="001C36CE">
        <w:rPr>
          <w:rFonts w:ascii="Arial" w:hAnsi="Arial" w:cs="Arial"/>
        </w:rPr>
        <w:t xml:space="preserve">(słownie: </w:t>
      </w:r>
      <w:r w:rsidR="00890614">
        <w:rPr>
          <w:rFonts w:ascii="Arial" w:hAnsi="Arial" w:cs="Arial"/>
        </w:rPr>
        <w:t>sto tysięcy</w:t>
      </w:r>
      <w:r w:rsidRPr="001C36CE">
        <w:rPr>
          <w:rFonts w:ascii="Arial" w:hAnsi="Arial" w:cs="Arial"/>
        </w:rPr>
        <w:t xml:space="preserve"> złotych i 00/100)</w:t>
      </w:r>
      <w:r>
        <w:rPr>
          <w:rFonts w:ascii="Arial" w:hAnsi="Arial" w:cs="Arial"/>
        </w:rPr>
        <w:t>,</w:t>
      </w:r>
    </w:p>
    <w:p w14:paraId="7CF3B951" w14:textId="0E57FB21" w:rsidR="0098221B" w:rsidRPr="0098221B" w:rsidRDefault="0098221B" w:rsidP="00845FF6">
      <w:pPr>
        <w:pStyle w:val="Akapitzlist"/>
        <w:widowControl/>
        <w:numPr>
          <w:ilvl w:val="1"/>
          <w:numId w:val="37"/>
        </w:numPr>
        <w:spacing w:before="120"/>
        <w:jc w:val="both"/>
        <w:rPr>
          <w:rFonts w:ascii="Arial" w:hAnsi="Arial" w:cs="Arial"/>
        </w:rPr>
      </w:pPr>
      <w:r w:rsidRPr="0098221B">
        <w:rPr>
          <w:rFonts w:ascii="Arial" w:hAnsi="Arial" w:cs="Arial"/>
        </w:rPr>
        <w:t>wykazu usług wykonanych lub wykonywanych w okresie ostatnich 3 lat, a jeżeli okres prowadzenia działalności jest krótszy – w tym okresie,</w:t>
      </w:r>
      <w:r w:rsidR="00341E1D" w:rsidRPr="00341E1D">
        <w:t xml:space="preserve"> </w:t>
      </w:r>
      <w:r w:rsidR="00341E1D" w:rsidRPr="00341E1D">
        <w:rPr>
          <w:rFonts w:ascii="Arial" w:hAnsi="Arial" w:cs="Arial"/>
        </w:rPr>
        <w:t>usług w zakresie wykaz usług sprzątania pomieszczeń, o łącznej powierzchni nie mniejszej niż 800m²</w:t>
      </w:r>
      <w:r w:rsidR="00341E1D">
        <w:rPr>
          <w:rFonts w:ascii="Arial" w:hAnsi="Arial" w:cs="Arial"/>
        </w:rPr>
        <w:t xml:space="preserve">. </w:t>
      </w:r>
      <w:r w:rsidR="00341E1D" w:rsidRPr="008817D9">
        <w:rPr>
          <w:rFonts w:ascii="Arial" w:hAnsi="Arial" w:cs="Arial"/>
        </w:rPr>
        <w:t>Zamawiający wymaga wskazanie minimum 3 Usługobiorców z okresu ostatnich 3 lat przed wszczęciem postępowania</w:t>
      </w:r>
      <w:r w:rsidR="00341E1D" w:rsidRPr="00341E1D">
        <w:rPr>
          <w:rFonts w:ascii="Arial" w:hAnsi="Arial" w:cs="Arial"/>
        </w:rPr>
        <w:t xml:space="preserve"> </w:t>
      </w:r>
      <w:r w:rsidRPr="0098221B">
        <w:rPr>
          <w:rFonts w:ascii="Arial" w:hAnsi="Arial" w:cs="Arial"/>
        </w:rPr>
        <w:t xml:space="preserve"> wraz z podaniem ich wartości, przedmiotu, dat wykonania i podmiotów, na rzecz których usługi zostały wykonane (wzór wykazu usług stanowi załącznik nr 3 do SWZ), oraz załączeniem dowodów określających, czy te usługi zostały wykonane lub są wykonywane należycie, przy czym dowodami, o których mowa, są referencje bądź inne dokumenty sporządzone przez podmiot, na rzecz którego usługi zostały wykonane lub są wykonywane, a jeżeli wykonawca z przyczyn niezależnych od niego nie jest w stanie uzyskać tych dokumentów – oświadczenie wykonawcy.</w:t>
      </w:r>
    </w:p>
    <w:p w14:paraId="2BDFAC46" w14:textId="46E9AF44" w:rsidR="00456505" w:rsidRPr="00D4028E" w:rsidRDefault="00D4028E" w:rsidP="0080413E">
      <w:pPr>
        <w:numPr>
          <w:ilvl w:val="0"/>
          <w:numId w:val="8"/>
        </w:numPr>
        <w:spacing w:before="120"/>
        <w:jc w:val="both"/>
        <w:rPr>
          <w:rFonts w:ascii="Arial" w:hAnsi="Arial" w:cs="Arial"/>
          <w:b/>
          <w:bCs/>
        </w:rPr>
      </w:pPr>
      <w:r w:rsidRPr="00D4028E">
        <w:rPr>
          <w:rFonts w:ascii="Arial" w:hAnsi="Arial" w:cs="Arial"/>
          <w:b/>
          <w:bCs/>
        </w:rPr>
        <w:t>PODSTAWY WYKLUCZENIA</w:t>
      </w:r>
      <w:r w:rsidR="0098221B">
        <w:rPr>
          <w:rFonts w:ascii="Arial" w:hAnsi="Arial" w:cs="Arial"/>
          <w:b/>
          <w:bCs/>
        </w:rPr>
        <w:t>, O KTÓRYCH MOWA W ART. 108 UST. 1 I ART. 109 UST. 1 PZP.</w:t>
      </w:r>
    </w:p>
    <w:p w14:paraId="45887CD7" w14:textId="77777777" w:rsidR="0098221B" w:rsidRPr="0098221B" w:rsidRDefault="0098221B" w:rsidP="00845FF6">
      <w:pPr>
        <w:pStyle w:val="Akapitzlist"/>
        <w:numPr>
          <w:ilvl w:val="0"/>
          <w:numId w:val="38"/>
        </w:numPr>
        <w:spacing w:before="120"/>
        <w:jc w:val="both"/>
        <w:rPr>
          <w:rFonts w:ascii="Arial" w:hAnsi="Arial" w:cs="Arial"/>
        </w:rPr>
      </w:pPr>
      <w:r w:rsidRPr="0098221B">
        <w:rPr>
          <w:rFonts w:ascii="Arial" w:hAnsi="Arial" w:cs="Arial"/>
        </w:rPr>
        <w:t>Z postępowania o udzielenie zamówienia zamawiający wykluczy wykonawcę, w stosunku do którego zachodzi którakolwiek z okoliczności wskazanych:</w:t>
      </w:r>
    </w:p>
    <w:p w14:paraId="202A1687" w14:textId="77777777" w:rsidR="0098221B" w:rsidRPr="0098221B" w:rsidRDefault="0098221B" w:rsidP="00845FF6">
      <w:pPr>
        <w:pStyle w:val="Akapitzlist"/>
        <w:numPr>
          <w:ilvl w:val="1"/>
          <w:numId w:val="38"/>
        </w:numPr>
        <w:spacing w:before="120"/>
        <w:jc w:val="both"/>
        <w:rPr>
          <w:rFonts w:ascii="Arial" w:hAnsi="Arial" w:cs="Arial"/>
        </w:rPr>
      </w:pPr>
      <w:r w:rsidRPr="0098221B">
        <w:rPr>
          <w:rFonts w:ascii="Arial" w:hAnsi="Arial" w:cs="Arial"/>
        </w:rPr>
        <w:t xml:space="preserve">w art. 108 ust. 1 </w:t>
      </w:r>
      <w:proofErr w:type="spellStart"/>
      <w:r w:rsidRPr="0098221B">
        <w:rPr>
          <w:rFonts w:ascii="Arial" w:hAnsi="Arial" w:cs="Arial"/>
        </w:rPr>
        <w:t>Pzp</w:t>
      </w:r>
      <w:proofErr w:type="spellEnd"/>
      <w:r w:rsidRPr="0098221B">
        <w:rPr>
          <w:rFonts w:ascii="Arial" w:hAnsi="Arial" w:cs="Arial"/>
        </w:rPr>
        <w:t>, tj.:</w:t>
      </w:r>
    </w:p>
    <w:p w14:paraId="09AF0B65" w14:textId="77777777" w:rsidR="0098221B" w:rsidRPr="0098221B" w:rsidRDefault="0098221B" w:rsidP="00845FF6">
      <w:pPr>
        <w:pStyle w:val="Akapitzlist"/>
        <w:numPr>
          <w:ilvl w:val="2"/>
          <w:numId w:val="38"/>
        </w:numPr>
        <w:spacing w:before="120"/>
        <w:jc w:val="both"/>
        <w:rPr>
          <w:rFonts w:ascii="Arial" w:hAnsi="Arial" w:cs="Arial"/>
        </w:rPr>
      </w:pPr>
      <w:r w:rsidRPr="0098221B">
        <w:rPr>
          <w:rFonts w:ascii="Arial" w:hAnsi="Arial" w:cs="Arial"/>
        </w:rPr>
        <w:t>wykonawcę będącego osobą fizyczną, którego prawomocnie skazano za przestępstwo:</w:t>
      </w:r>
    </w:p>
    <w:p w14:paraId="1B54C6B5" w14:textId="77777777" w:rsidR="0098221B" w:rsidRPr="0098221B" w:rsidRDefault="0098221B" w:rsidP="00845FF6">
      <w:pPr>
        <w:pStyle w:val="Akapitzlist"/>
        <w:numPr>
          <w:ilvl w:val="3"/>
          <w:numId w:val="38"/>
        </w:numPr>
        <w:spacing w:before="120"/>
        <w:jc w:val="both"/>
        <w:rPr>
          <w:rFonts w:ascii="Arial" w:hAnsi="Arial" w:cs="Arial"/>
        </w:rPr>
      </w:pPr>
      <w:r w:rsidRPr="0098221B">
        <w:rPr>
          <w:rFonts w:ascii="Arial" w:hAnsi="Arial" w:cs="Arial"/>
        </w:rPr>
        <w:t xml:space="preserve">udziału w zorganizowanej grupie przestępczej albo związku mającym na celu popełnienie przestępstwa lub przestępstwa skarbowego, o którym mowa w art. 258 Kodeksu karnego, </w:t>
      </w:r>
    </w:p>
    <w:p w14:paraId="1E57DD41" w14:textId="77777777" w:rsidR="0098221B" w:rsidRPr="0098221B" w:rsidRDefault="0098221B" w:rsidP="00845FF6">
      <w:pPr>
        <w:pStyle w:val="Akapitzlist"/>
        <w:numPr>
          <w:ilvl w:val="3"/>
          <w:numId w:val="38"/>
        </w:numPr>
        <w:spacing w:before="120"/>
        <w:jc w:val="both"/>
        <w:rPr>
          <w:rFonts w:ascii="Arial" w:hAnsi="Arial" w:cs="Arial"/>
        </w:rPr>
      </w:pPr>
      <w:r w:rsidRPr="0098221B">
        <w:rPr>
          <w:rFonts w:ascii="Arial" w:hAnsi="Arial" w:cs="Arial"/>
        </w:rPr>
        <w:t xml:space="preserve">handlu ludźmi, o którym mowa w art. 189a Kodeksu karnego, </w:t>
      </w:r>
    </w:p>
    <w:p w14:paraId="2BCFD5BD" w14:textId="77777777" w:rsidR="0098221B" w:rsidRPr="0098221B" w:rsidRDefault="0098221B" w:rsidP="00845FF6">
      <w:pPr>
        <w:pStyle w:val="Akapitzlist"/>
        <w:numPr>
          <w:ilvl w:val="3"/>
          <w:numId w:val="38"/>
        </w:numPr>
        <w:spacing w:before="120"/>
        <w:jc w:val="both"/>
        <w:rPr>
          <w:rFonts w:ascii="Arial" w:hAnsi="Arial" w:cs="Arial"/>
        </w:rPr>
      </w:pPr>
      <w:r w:rsidRPr="0098221B">
        <w:rPr>
          <w:rFonts w:ascii="Arial" w:hAnsi="Arial" w:cs="Arial"/>
        </w:rPr>
        <w:t xml:space="preserve">o którym mowa w art. 228–230a, art. 250a Kodeksu karnego lub w art. 46 lub art. 48 ustawy z dnia 25 czerwca 2010 r. o sporcie, </w:t>
      </w:r>
    </w:p>
    <w:p w14:paraId="380180EC" w14:textId="6E8E6248" w:rsidR="00C53154" w:rsidRPr="00374BBC" w:rsidRDefault="0098221B" w:rsidP="00845FF6">
      <w:pPr>
        <w:pStyle w:val="Akapitzlist"/>
        <w:numPr>
          <w:ilvl w:val="3"/>
          <w:numId w:val="38"/>
        </w:numPr>
        <w:spacing w:before="120"/>
        <w:jc w:val="both"/>
        <w:rPr>
          <w:rFonts w:ascii="Arial" w:hAnsi="Arial" w:cs="Arial"/>
        </w:rPr>
      </w:pPr>
      <w:r w:rsidRPr="0098221B">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F84596" w14:textId="77777777" w:rsidR="0098221B" w:rsidRPr="0098221B" w:rsidRDefault="0098221B" w:rsidP="00845FF6">
      <w:pPr>
        <w:pStyle w:val="Akapitzlist"/>
        <w:numPr>
          <w:ilvl w:val="3"/>
          <w:numId w:val="38"/>
        </w:numPr>
        <w:spacing w:before="120"/>
        <w:jc w:val="both"/>
        <w:rPr>
          <w:rFonts w:ascii="Arial" w:hAnsi="Arial" w:cs="Arial"/>
        </w:rPr>
      </w:pPr>
      <w:r w:rsidRPr="0098221B">
        <w:rPr>
          <w:rFonts w:ascii="Arial" w:hAnsi="Arial" w:cs="Arial"/>
        </w:rPr>
        <w:t xml:space="preserve">o charakterze terrorystycznym, o którym mowa w art. 115 § 20 Kodeksu karnego, lub mające na celu popełnienie tego przestępstwa, </w:t>
      </w:r>
    </w:p>
    <w:p w14:paraId="309270DF" w14:textId="37B482C9" w:rsidR="0098221B" w:rsidRPr="0098221B" w:rsidRDefault="0098221B" w:rsidP="00845FF6">
      <w:pPr>
        <w:pStyle w:val="Akapitzlist"/>
        <w:numPr>
          <w:ilvl w:val="3"/>
          <w:numId w:val="38"/>
        </w:numPr>
        <w:spacing w:before="120"/>
        <w:jc w:val="both"/>
        <w:rPr>
          <w:rFonts w:ascii="Arial" w:hAnsi="Arial" w:cs="Arial"/>
        </w:rPr>
      </w:pPr>
      <w:r w:rsidRPr="0098221B">
        <w:rPr>
          <w:rFonts w:ascii="Arial" w:hAnsi="Arial"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231E52">
        <w:rPr>
          <w:rFonts w:ascii="Arial" w:hAnsi="Arial" w:cs="Arial"/>
        </w:rPr>
        <w:t xml:space="preserve">z 2021r. </w:t>
      </w:r>
      <w:r w:rsidRPr="0098221B">
        <w:rPr>
          <w:rFonts w:ascii="Arial" w:hAnsi="Arial" w:cs="Arial"/>
        </w:rPr>
        <w:t xml:space="preserve">poz. </w:t>
      </w:r>
      <w:r w:rsidR="00231E52">
        <w:rPr>
          <w:rFonts w:ascii="Arial" w:hAnsi="Arial" w:cs="Arial"/>
        </w:rPr>
        <w:t>1745</w:t>
      </w:r>
      <w:r w:rsidRPr="0098221B">
        <w:rPr>
          <w:rFonts w:ascii="Arial" w:hAnsi="Arial" w:cs="Arial"/>
        </w:rPr>
        <w:t xml:space="preserve">), </w:t>
      </w:r>
    </w:p>
    <w:p w14:paraId="7D00EBA2" w14:textId="77777777" w:rsidR="0098221B" w:rsidRPr="0098221B" w:rsidRDefault="0098221B" w:rsidP="00845FF6">
      <w:pPr>
        <w:pStyle w:val="Akapitzlist"/>
        <w:numPr>
          <w:ilvl w:val="3"/>
          <w:numId w:val="38"/>
        </w:numPr>
        <w:spacing w:before="120"/>
        <w:jc w:val="both"/>
        <w:rPr>
          <w:rFonts w:ascii="Arial" w:hAnsi="Arial" w:cs="Arial"/>
        </w:rPr>
      </w:pPr>
      <w:r w:rsidRPr="0098221B">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2ADD90" w14:textId="3701BD55" w:rsidR="0098221B" w:rsidRPr="0098221B" w:rsidRDefault="0098221B" w:rsidP="00845FF6">
      <w:pPr>
        <w:pStyle w:val="Akapitzlist"/>
        <w:numPr>
          <w:ilvl w:val="3"/>
          <w:numId w:val="38"/>
        </w:numPr>
        <w:spacing w:before="120"/>
        <w:jc w:val="both"/>
        <w:rPr>
          <w:rFonts w:ascii="Arial" w:hAnsi="Arial" w:cs="Arial"/>
        </w:rPr>
      </w:pPr>
      <w:r w:rsidRPr="0098221B">
        <w:rPr>
          <w:rFonts w:ascii="Arial" w:hAnsi="Arial" w:cs="Arial"/>
        </w:rPr>
        <w:t xml:space="preserve">o którym mowa w art. 9 ust. 1 i 3 lub art. 10 ustawy z dnia 15 czerwca 2012 r. o </w:t>
      </w:r>
      <w:r w:rsidRPr="0098221B">
        <w:rPr>
          <w:rFonts w:ascii="Arial" w:hAnsi="Arial" w:cs="Arial"/>
        </w:rPr>
        <w:lastRenderedPageBreak/>
        <w:t>skutkach powierzania wykonywania pracy cudzoziemcom przebywającym wbrew przepisom na terytorium Rzeczypospolitej Polskiej</w:t>
      </w:r>
      <w:r>
        <w:rPr>
          <w:rFonts w:ascii="Arial" w:hAnsi="Arial" w:cs="Arial"/>
        </w:rPr>
        <w:t xml:space="preserve"> </w:t>
      </w:r>
      <w:r w:rsidRPr="0098221B">
        <w:rPr>
          <w:rFonts w:ascii="Arial" w:hAnsi="Arial" w:cs="Arial"/>
        </w:rPr>
        <w:t>lub za odpowiedni czyn zabroniony określony w przepisach prawa obcego,</w:t>
      </w:r>
    </w:p>
    <w:p w14:paraId="7882AAC9" w14:textId="50C883C4" w:rsidR="0098221B" w:rsidRPr="0098221B" w:rsidRDefault="0098221B" w:rsidP="00845FF6">
      <w:pPr>
        <w:pStyle w:val="Akapitzlist"/>
        <w:numPr>
          <w:ilvl w:val="2"/>
          <w:numId w:val="38"/>
        </w:numPr>
        <w:spacing w:before="120"/>
        <w:jc w:val="both"/>
        <w:rPr>
          <w:rFonts w:ascii="Arial" w:hAnsi="Arial" w:cs="Arial"/>
        </w:rPr>
      </w:pPr>
      <w:r w:rsidRPr="0098221B">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5F08CB">
        <w:rPr>
          <w:rFonts w:ascii="Arial" w:hAnsi="Arial" w:cs="Arial"/>
        </w:rPr>
        <w:t>1.1.1.1.</w:t>
      </w:r>
      <w:r w:rsidRPr="0098221B">
        <w:rPr>
          <w:rFonts w:ascii="Arial" w:hAnsi="Arial" w:cs="Arial"/>
        </w:rPr>
        <w:t>,</w:t>
      </w:r>
    </w:p>
    <w:p w14:paraId="47DEDA2E" w14:textId="77777777" w:rsidR="0098221B" w:rsidRPr="0098221B" w:rsidRDefault="0098221B" w:rsidP="00845FF6">
      <w:pPr>
        <w:pStyle w:val="Akapitzlist"/>
        <w:numPr>
          <w:ilvl w:val="2"/>
          <w:numId w:val="38"/>
        </w:numPr>
        <w:spacing w:before="120"/>
        <w:jc w:val="both"/>
        <w:rPr>
          <w:rFonts w:ascii="Arial" w:hAnsi="Arial" w:cs="Arial"/>
        </w:rPr>
      </w:pPr>
      <w:r w:rsidRPr="0098221B">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64E59C" w14:textId="77777777" w:rsidR="0098221B" w:rsidRPr="0098221B" w:rsidRDefault="0098221B" w:rsidP="00845FF6">
      <w:pPr>
        <w:pStyle w:val="Akapitzlist"/>
        <w:numPr>
          <w:ilvl w:val="2"/>
          <w:numId w:val="38"/>
        </w:numPr>
        <w:spacing w:before="120"/>
        <w:jc w:val="both"/>
        <w:rPr>
          <w:rFonts w:ascii="Arial" w:hAnsi="Arial" w:cs="Arial"/>
        </w:rPr>
      </w:pPr>
      <w:r w:rsidRPr="0098221B">
        <w:rPr>
          <w:rFonts w:ascii="Arial" w:hAnsi="Arial" w:cs="Arial"/>
        </w:rPr>
        <w:t>wobec którego prawomocnie orzeczono zakaz ubiegania się o zamówienia publiczne,</w:t>
      </w:r>
    </w:p>
    <w:p w14:paraId="78C975C6" w14:textId="77777777" w:rsidR="0098221B" w:rsidRPr="0098221B" w:rsidRDefault="0098221B" w:rsidP="00845FF6">
      <w:pPr>
        <w:pStyle w:val="Akapitzlist"/>
        <w:numPr>
          <w:ilvl w:val="2"/>
          <w:numId w:val="38"/>
        </w:numPr>
        <w:spacing w:before="120"/>
        <w:jc w:val="both"/>
        <w:rPr>
          <w:rFonts w:ascii="Arial" w:hAnsi="Arial" w:cs="Arial"/>
        </w:rPr>
      </w:pPr>
      <w:r w:rsidRPr="0098221B">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3B8208B" w14:textId="77777777" w:rsidR="0098221B" w:rsidRPr="0098221B" w:rsidRDefault="0098221B" w:rsidP="00845FF6">
      <w:pPr>
        <w:pStyle w:val="Akapitzlist"/>
        <w:numPr>
          <w:ilvl w:val="2"/>
          <w:numId w:val="38"/>
        </w:numPr>
        <w:spacing w:before="120"/>
        <w:jc w:val="both"/>
        <w:rPr>
          <w:rFonts w:ascii="Arial" w:hAnsi="Arial" w:cs="Arial"/>
        </w:rPr>
      </w:pPr>
      <w:r w:rsidRPr="0098221B">
        <w:rPr>
          <w:rFonts w:ascii="Arial" w:hAnsi="Arial" w:cs="Arial"/>
        </w:rPr>
        <w:t xml:space="preserve">jeżeli, w przypadkach, o których mowa w art. 85 ust. 1 </w:t>
      </w:r>
      <w:proofErr w:type="spellStart"/>
      <w:r w:rsidRPr="0098221B">
        <w:rPr>
          <w:rFonts w:ascii="Arial" w:hAnsi="Arial" w:cs="Arial"/>
        </w:rPr>
        <w:t>Pzp</w:t>
      </w:r>
      <w:proofErr w:type="spellEnd"/>
      <w:r w:rsidRPr="0098221B">
        <w:rPr>
          <w:rFonts w:ascii="Arial" w:hAnsi="Arial" w:cs="Aria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C558D4" w14:textId="5029F2CF" w:rsidR="0098221B" w:rsidRPr="0098221B" w:rsidRDefault="0098221B" w:rsidP="00845FF6">
      <w:pPr>
        <w:pStyle w:val="Akapitzlist"/>
        <w:numPr>
          <w:ilvl w:val="1"/>
          <w:numId w:val="38"/>
        </w:numPr>
        <w:spacing w:before="120"/>
        <w:jc w:val="both"/>
        <w:rPr>
          <w:rFonts w:ascii="Arial" w:hAnsi="Arial" w:cs="Arial"/>
        </w:rPr>
      </w:pPr>
      <w:r w:rsidRPr="0098221B">
        <w:rPr>
          <w:rFonts w:ascii="Arial" w:hAnsi="Arial" w:cs="Arial"/>
        </w:rPr>
        <w:t xml:space="preserve">w art. 109 ust. 1 pkt. </w:t>
      </w:r>
      <w:r w:rsidR="00BE3DF1">
        <w:rPr>
          <w:rFonts w:ascii="Arial" w:hAnsi="Arial" w:cs="Arial"/>
        </w:rPr>
        <w:t xml:space="preserve">1 i </w:t>
      </w:r>
      <w:r w:rsidRPr="0098221B">
        <w:rPr>
          <w:rFonts w:ascii="Arial" w:hAnsi="Arial" w:cs="Arial"/>
        </w:rPr>
        <w:t xml:space="preserve">4 </w:t>
      </w:r>
      <w:proofErr w:type="spellStart"/>
      <w:r w:rsidRPr="0098221B">
        <w:rPr>
          <w:rFonts w:ascii="Arial" w:hAnsi="Arial" w:cs="Arial"/>
        </w:rPr>
        <w:t>Pzp</w:t>
      </w:r>
      <w:proofErr w:type="spellEnd"/>
      <w:r w:rsidRPr="0098221B">
        <w:rPr>
          <w:rFonts w:ascii="Arial" w:hAnsi="Arial" w:cs="Arial"/>
        </w:rPr>
        <w:t>, tj.:</w:t>
      </w:r>
    </w:p>
    <w:p w14:paraId="78876286" w14:textId="2E159500" w:rsidR="006E1FBC" w:rsidRPr="006E1FBC" w:rsidRDefault="006E1FBC" w:rsidP="00845FF6">
      <w:pPr>
        <w:pStyle w:val="Akapitzlist"/>
        <w:numPr>
          <w:ilvl w:val="2"/>
          <w:numId w:val="38"/>
        </w:numPr>
        <w:spacing w:before="120"/>
        <w:jc w:val="both"/>
        <w:rPr>
          <w:rFonts w:ascii="Arial" w:hAnsi="Arial" w:cs="Arial"/>
        </w:rPr>
      </w:pPr>
      <w:r w:rsidRPr="006E1FBC">
        <w:rPr>
          <w:rFonts w:ascii="Arial" w:hAnsi="Arial" w:cs="Aria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2ED78D0" w14:textId="266129A5" w:rsidR="0098221B" w:rsidRDefault="0098221B" w:rsidP="00845FF6">
      <w:pPr>
        <w:pStyle w:val="Akapitzlist"/>
        <w:numPr>
          <w:ilvl w:val="2"/>
          <w:numId w:val="38"/>
        </w:numPr>
        <w:spacing w:before="120"/>
        <w:jc w:val="both"/>
        <w:rPr>
          <w:rFonts w:ascii="Arial" w:hAnsi="Arial" w:cs="Arial"/>
        </w:rPr>
      </w:pPr>
      <w:r w:rsidRPr="0098221B">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257F9B" w14:textId="3BD646A6" w:rsidR="006E1FBC" w:rsidRPr="006E1FBC" w:rsidRDefault="006E1FBC" w:rsidP="00845FF6">
      <w:pPr>
        <w:pStyle w:val="Akapitzlist"/>
        <w:numPr>
          <w:ilvl w:val="1"/>
          <w:numId w:val="38"/>
        </w:numPr>
        <w:spacing w:before="120"/>
        <w:jc w:val="both"/>
        <w:rPr>
          <w:rFonts w:ascii="Arial" w:hAnsi="Arial" w:cs="Arial"/>
        </w:rPr>
      </w:pPr>
      <w:r w:rsidRPr="006E1FBC">
        <w:rPr>
          <w:rFonts w:ascii="Arial" w:hAnsi="Arial" w:cs="Arial"/>
        </w:rPr>
        <w:t>Na potwierdzenie niepodlegania wykluczeniu Wykonawca przedkłada oświadczenie, o którym mowa w art. 125 ust. 1 ustawy o niepodleganiu wykluczeniu i spełnianiu warunków udziału w postępowaniu – załącznik nr 2 SWZ</w:t>
      </w:r>
    </w:p>
    <w:p w14:paraId="19C4A445" w14:textId="77777777" w:rsidR="0098221B" w:rsidRPr="0098221B" w:rsidRDefault="0098221B" w:rsidP="00845FF6">
      <w:pPr>
        <w:pStyle w:val="Akapitzlist"/>
        <w:numPr>
          <w:ilvl w:val="0"/>
          <w:numId w:val="38"/>
        </w:numPr>
        <w:spacing w:before="120"/>
        <w:jc w:val="both"/>
        <w:rPr>
          <w:rFonts w:ascii="Arial" w:hAnsi="Arial" w:cs="Arial"/>
        </w:rPr>
      </w:pPr>
      <w:r w:rsidRPr="0098221B">
        <w:rPr>
          <w:rFonts w:ascii="Arial" w:hAnsi="Arial" w:cs="Arial"/>
        </w:rPr>
        <w:t xml:space="preserve">Wykluczenie wykonawcy nastąpi przy uwzględnieniu postanowień art. 110 i 111 </w:t>
      </w:r>
      <w:proofErr w:type="spellStart"/>
      <w:r w:rsidRPr="0098221B">
        <w:rPr>
          <w:rFonts w:ascii="Arial" w:hAnsi="Arial" w:cs="Arial"/>
        </w:rPr>
        <w:t>Pzp</w:t>
      </w:r>
      <w:proofErr w:type="spellEnd"/>
      <w:r w:rsidRPr="0098221B">
        <w:rPr>
          <w:rFonts w:ascii="Arial" w:hAnsi="Arial" w:cs="Arial"/>
        </w:rPr>
        <w:t>.</w:t>
      </w:r>
    </w:p>
    <w:p w14:paraId="0DD7ED5E" w14:textId="78270C0C" w:rsidR="00CC1BF7" w:rsidRDefault="00571E13" w:rsidP="00845FF6">
      <w:pPr>
        <w:pStyle w:val="Akapitzlist"/>
        <w:numPr>
          <w:ilvl w:val="0"/>
          <w:numId w:val="38"/>
        </w:numPr>
        <w:spacing w:before="120"/>
        <w:jc w:val="both"/>
        <w:rPr>
          <w:rFonts w:ascii="Arial" w:hAnsi="Arial" w:cs="Arial"/>
        </w:rPr>
      </w:pPr>
      <w:r w:rsidRPr="003D0B09">
        <w:rPr>
          <w:rFonts w:ascii="Arial" w:hAnsi="Arial" w:cs="Arial"/>
        </w:rPr>
        <w:t>Zamawiający może wykluczyć wykonawcę na każdym etapie postępowania o udzielenie zamówienia.</w:t>
      </w:r>
    </w:p>
    <w:p w14:paraId="0D061D53" w14:textId="4D7A9D7E" w:rsidR="00C53154" w:rsidRDefault="00C53154" w:rsidP="00C53154">
      <w:pPr>
        <w:pStyle w:val="Akapitzlist"/>
        <w:spacing w:before="120"/>
        <w:ind w:left="568"/>
        <w:jc w:val="both"/>
        <w:rPr>
          <w:rFonts w:ascii="Arial" w:hAnsi="Arial" w:cs="Arial"/>
        </w:rPr>
      </w:pPr>
    </w:p>
    <w:p w14:paraId="70A5F2CA" w14:textId="51E323E2" w:rsidR="00F60F8A" w:rsidRPr="003657A2" w:rsidRDefault="00F60F8A" w:rsidP="00F60F8A">
      <w:pPr>
        <w:contextualSpacing/>
        <w:jc w:val="both"/>
        <w:rPr>
          <w:rFonts w:ascii="Arial" w:hAnsi="Arial" w:cs="Arial"/>
          <w:b/>
          <w:bCs/>
          <w:iCs/>
        </w:rPr>
      </w:pPr>
      <w:r w:rsidRPr="003657A2">
        <w:rPr>
          <w:rFonts w:ascii="Arial" w:hAnsi="Arial" w:cs="Arial"/>
          <w:b/>
          <w:bCs/>
          <w:iCs/>
        </w:rPr>
        <w:t>VI</w:t>
      </w:r>
      <w:r>
        <w:rPr>
          <w:rFonts w:ascii="Arial" w:hAnsi="Arial" w:cs="Arial"/>
          <w:b/>
          <w:bCs/>
          <w:iCs/>
        </w:rPr>
        <w:t>I</w:t>
      </w:r>
      <w:r w:rsidRPr="003657A2">
        <w:rPr>
          <w:rFonts w:ascii="Arial" w:hAnsi="Arial" w:cs="Arial"/>
          <w:b/>
          <w:bCs/>
          <w:iCs/>
        </w:rPr>
        <w:t>I. PODSTAWY WYKLUCZENIA</w:t>
      </w:r>
    </w:p>
    <w:p w14:paraId="29602FD0" w14:textId="78AA63D8" w:rsidR="00F60F8A" w:rsidRPr="00F60F8A" w:rsidRDefault="00F60F8A" w:rsidP="00F60F8A">
      <w:pPr>
        <w:pStyle w:val="Akapitzlist"/>
        <w:ind w:left="360"/>
        <w:jc w:val="both"/>
        <w:rPr>
          <w:rFonts w:ascii="Arial" w:hAnsi="Arial" w:cs="Arial"/>
          <w:b/>
          <w:bCs/>
        </w:rPr>
      </w:pPr>
      <w:r w:rsidRPr="00F60F8A">
        <w:rPr>
          <w:rFonts w:ascii="Arial" w:hAnsi="Arial" w:cs="Arial"/>
          <w:b/>
          <w:bCs/>
        </w:rPr>
        <w:t>Podstawy wykluczenia, wynikające z ustawy z dnia 13 kwietnia 2022r. o szczególnych rozwiązaniach w zakresie przeciwdziałania wspieraniu agresji na Ukrainę oraz służących ochronie bezpieczeństwa narodowego.</w:t>
      </w:r>
    </w:p>
    <w:p w14:paraId="3BC555F9" w14:textId="77777777" w:rsidR="00F60F8A" w:rsidRPr="00F60F8A" w:rsidRDefault="00F60F8A" w:rsidP="00F60F8A">
      <w:pPr>
        <w:pStyle w:val="Akapitzlist"/>
        <w:ind w:left="360"/>
        <w:jc w:val="both"/>
        <w:rPr>
          <w:rFonts w:ascii="Arial" w:hAnsi="Arial" w:cs="Arial"/>
          <w:b/>
          <w:bCs/>
        </w:rPr>
      </w:pPr>
    </w:p>
    <w:p w14:paraId="6A1715DA" w14:textId="620968FC" w:rsidR="00F60F8A" w:rsidRPr="00F60F8A" w:rsidRDefault="00F60F8A" w:rsidP="00845FF6">
      <w:pPr>
        <w:pStyle w:val="Akapitzlist"/>
        <w:widowControl/>
        <w:numPr>
          <w:ilvl w:val="0"/>
          <w:numId w:val="39"/>
        </w:numPr>
        <w:spacing w:after="160" w:line="259" w:lineRule="auto"/>
        <w:jc w:val="both"/>
        <w:rPr>
          <w:rFonts w:ascii="Arial" w:hAnsi="Arial" w:cs="Arial"/>
        </w:rPr>
      </w:pPr>
      <w:r w:rsidRPr="00F60F8A">
        <w:rPr>
          <w:rFonts w:ascii="Arial" w:hAnsi="Arial" w:cs="Arial"/>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12AE3D7D" w14:textId="77777777" w:rsidR="00F60F8A" w:rsidRPr="00F60F8A" w:rsidRDefault="00F60F8A" w:rsidP="00845FF6">
      <w:pPr>
        <w:pStyle w:val="Akapitzlist"/>
        <w:widowControl/>
        <w:numPr>
          <w:ilvl w:val="1"/>
          <w:numId w:val="39"/>
        </w:numPr>
        <w:spacing w:after="160" w:line="259" w:lineRule="auto"/>
        <w:jc w:val="both"/>
        <w:rPr>
          <w:rFonts w:ascii="Arial" w:hAnsi="Arial" w:cs="Arial"/>
        </w:rPr>
      </w:pPr>
      <w:r w:rsidRPr="00F60F8A">
        <w:rPr>
          <w:rFonts w:ascii="Arial" w:hAnsi="Arial"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79B076" w14:textId="77777777" w:rsidR="00F60F8A" w:rsidRPr="00F60F8A" w:rsidRDefault="00F60F8A" w:rsidP="00845FF6">
      <w:pPr>
        <w:pStyle w:val="Akapitzlist"/>
        <w:widowControl/>
        <w:numPr>
          <w:ilvl w:val="1"/>
          <w:numId w:val="39"/>
        </w:numPr>
        <w:spacing w:after="160" w:line="259" w:lineRule="auto"/>
        <w:jc w:val="both"/>
        <w:rPr>
          <w:rFonts w:ascii="Arial" w:hAnsi="Arial" w:cs="Arial"/>
        </w:rPr>
      </w:pPr>
      <w:r w:rsidRPr="00F60F8A">
        <w:rPr>
          <w:rFonts w:ascii="Arial" w:hAnsi="Arial" w:cs="Arial"/>
        </w:rPr>
        <w:t xml:space="preserve">wykonawcę oraz uczestnika konkursu, którego beneficjentem rzeczywistym w rozumieniu ustawy z dnia 1 marca 2018 r. o przeciwdziałaniu praniu pieniędzy oraz finansowaniu </w:t>
      </w:r>
      <w:r w:rsidRPr="00F60F8A">
        <w:rPr>
          <w:rFonts w:ascii="Arial" w:hAnsi="Arial" w:cs="Arial"/>
        </w:rPr>
        <w:lastRenderedPageBreak/>
        <w:t>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47386B7" w14:textId="77777777" w:rsidR="00F60F8A" w:rsidRPr="00F60F8A" w:rsidRDefault="00F60F8A" w:rsidP="00845FF6">
      <w:pPr>
        <w:pStyle w:val="Akapitzlist"/>
        <w:widowControl/>
        <w:numPr>
          <w:ilvl w:val="1"/>
          <w:numId w:val="39"/>
        </w:numPr>
        <w:spacing w:after="160" w:line="259" w:lineRule="auto"/>
        <w:jc w:val="both"/>
        <w:rPr>
          <w:rFonts w:ascii="Arial" w:hAnsi="Arial" w:cs="Arial"/>
        </w:rPr>
      </w:pPr>
      <w:r w:rsidRPr="00F60F8A">
        <w:rPr>
          <w:rFonts w:ascii="Arial" w:hAnsi="Arial"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F04113F" w14:textId="77777777" w:rsidR="00F60F8A" w:rsidRPr="00F60F8A" w:rsidRDefault="00F60F8A" w:rsidP="00845FF6">
      <w:pPr>
        <w:pStyle w:val="Akapitzlist"/>
        <w:widowControl/>
        <w:numPr>
          <w:ilvl w:val="1"/>
          <w:numId w:val="39"/>
        </w:numPr>
        <w:spacing w:after="160" w:line="259" w:lineRule="auto"/>
        <w:jc w:val="both"/>
        <w:rPr>
          <w:rFonts w:ascii="Arial" w:hAnsi="Arial" w:cs="Arial"/>
        </w:rPr>
      </w:pPr>
      <w:r w:rsidRPr="00F60F8A">
        <w:rPr>
          <w:rFonts w:ascii="Arial" w:hAnsi="Arial" w:cs="Arial"/>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A164D9E" w14:textId="77777777" w:rsidR="00F60F8A" w:rsidRPr="00F60F8A" w:rsidRDefault="00F60F8A" w:rsidP="00845FF6">
      <w:pPr>
        <w:pStyle w:val="Akapitzlist"/>
        <w:widowControl/>
        <w:numPr>
          <w:ilvl w:val="1"/>
          <w:numId w:val="39"/>
        </w:numPr>
        <w:spacing w:after="160" w:line="259" w:lineRule="auto"/>
        <w:jc w:val="both"/>
        <w:rPr>
          <w:rFonts w:ascii="Arial" w:hAnsi="Arial" w:cs="Arial"/>
        </w:rPr>
      </w:pPr>
      <w:r w:rsidRPr="00F60F8A">
        <w:rPr>
          <w:rFonts w:ascii="Arial" w:hAnsi="Arial" w:cs="Arial"/>
        </w:rPr>
        <w:t>obywateli rosyjskich lub osób fizycznych lub prawnych, podmiotów lub organów z siedzibą w Rosji;</w:t>
      </w:r>
    </w:p>
    <w:p w14:paraId="34AC74ED" w14:textId="77777777" w:rsidR="00F60F8A" w:rsidRPr="00F60F8A" w:rsidRDefault="00F60F8A" w:rsidP="00845FF6">
      <w:pPr>
        <w:pStyle w:val="Akapitzlist"/>
        <w:widowControl/>
        <w:numPr>
          <w:ilvl w:val="1"/>
          <w:numId w:val="39"/>
        </w:numPr>
        <w:spacing w:after="160" w:line="259" w:lineRule="auto"/>
        <w:jc w:val="both"/>
        <w:rPr>
          <w:rFonts w:ascii="Arial" w:hAnsi="Arial" w:cs="Arial"/>
        </w:rPr>
      </w:pPr>
      <w:r w:rsidRPr="00F60F8A">
        <w:rPr>
          <w:rFonts w:ascii="Arial" w:hAnsi="Arial" w:cs="Arial"/>
        </w:rPr>
        <w:t>osób prawnych, podmiotów lub organów, do których prawa własności bezpośrednio lub pośrednio w ponad 50 % należą do podmiotu, o którym mowa w lit. a) niniejszego ustępu; lub</w:t>
      </w:r>
    </w:p>
    <w:p w14:paraId="570E695C" w14:textId="77777777" w:rsidR="00F60F8A" w:rsidRPr="00F60F8A" w:rsidRDefault="00F60F8A" w:rsidP="00845FF6">
      <w:pPr>
        <w:pStyle w:val="Akapitzlist"/>
        <w:widowControl/>
        <w:numPr>
          <w:ilvl w:val="1"/>
          <w:numId w:val="39"/>
        </w:numPr>
        <w:spacing w:after="160" w:line="259" w:lineRule="auto"/>
        <w:jc w:val="both"/>
        <w:rPr>
          <w:rFonts w:ascii="Arial" w:hAnsi="Arial" w:cs="Arial"/>
        </w:rPr>
      </w:pPr>
      <w:r w:rsidRPr="00F60F8A">
        <w:rPr>
          <w:rFonts w:ascii="Arial" w:hAnsi="Arial" w:cs="Arial"/>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EECD047" w14:textId="77777777" w:rsidR="00F60F8A" w:rsidRPr="00F60F8A" w:rsidRDefault="00F60F8A" w:rsidP="00845FF6">
      <w:pPr>
        <w:pStyle w:val="Akapitzlist"/>
        <w:widowControl/>
        <w:numPr>
          <w:ilvl w:val="0"/>
          <w:numId w:val="39"/>
        </w:numPr>
        <w:spacing w:after="160" w:line="259" w:lineRule="auto"/>
        <w:jc w:val="both"/>
        <w:rPr>
          <w:rFonts w:ascii="Arial" w:hAnsi="Arial" w:cs="Arial"/>
        </w:rPr>
      </w:pPr>
      <w:r w:rsidRPr="00F60F8A">
        <w:rPr>
          <w:rFonts w:ascii="Arial" w:hAnsi="Arial" w:cs="Arial"/>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p>
    <w:p w14:paraId="7D03074A" w14:textId="77777777" w:rsidR="00C53154" w:rsidRPr="003D0B09" w:rsidRDefault="00C53154" w:rsidP="00C53154">
      <w:pPr>
        <w:pStyle w:val="Akapitzlist"/>
        <w:spacing w:before="120"/>
        <w:ind w:left="568"/>
        <w:jc w:val="both"/>
        <w:rPr>
          <w:rFonts w:ascii="Arial" w:hAnsi="Arial" w:cs="Arial"/>
        </w:rPr>
      </w:pPr>
    </w:p>
    <w:p w14:paraId="2FB9DC8E" w14:textId="77777777" w:rsidR="005E4C2B" w:rsidRPr="00D4028E" w:rsidRDefault="00331500" w:rsidP="00F60F8A">
      <w:pPr>
        <w:pStyle w:val="glowny1"/>
        <w:keepNext/>
        <w:numPr>
          <w:ilvl w:val="0"/>
          <w:numId w:val="29"/>
        </w:numPr>
        <w:spacing w:before="120"/>
        <w:rPr>
          <w:rFonts w:ascii="Arial" w:hAnsi="Arial" w:cs="Arial"/>
          <w:b/>
          <w:bCs/>
          <w:sz w:val="20"/>
          <w:szCs w:val="20"/>
        </w:rPr>
      </w:pPr>
      <w:r w:rsidRPr="00D4028E">
        <w:rPr>
          <w:rFonts w:ascii="Arial" w:hAnsi="Arial" w:cs="Arial"/>
          <w:b/>
          <w:bCs/>
          <w:sz w:val="20"/>
          <w:szCs w:val="20"/>
        </w:rPr>
        <w:t>WYKAZ OŚWIADCZEŃ LUB DOKUMENTÓW, POTWIERDZAJĄCYCH SPEŁNIANIE WARUNKÓW UDZIAŁU W POSTĘPOWANIU ORAZ BRAK PODSTAW WYKLUCZENIA</w:t>
      </w:r>
    </w:p>
    <w:p w14:paraId="084F1047" w14:textId="6424431F" w:rsidR="00571E13" w:rsidRPr="003D0B09" w:rsidRDefault="00571E13" w:rsidP="00845FF6">
      <w:pPr>
        <w:pStyle w:val="Akapitzlist"/>
        <w:numPr>
          <w:ilvl w:val="0"/>
          <w:numId w:val="40"/>
        </w:numPr>
        <w:rPr>
          <w:rFonts w:ascii="Arial" w:hAnsi="Arial" w:cs="Arial"/>
        </w:rPr>
      </w:pPr>
      <w:r w:rsidRPr="003D0B09">
        <w:rPr>
          <w:rFonts w:ascii="Arial" w:hAnsi="Arial" w:cs="Arial"/>
        </w:rPr>
        <w:t xml:space="preserve">Do oferty każdy wykonawca dołącza oświadczenie </w:t>
      </w:r>
      <w:r w:rsidR="00D4202A">
        <w:rPr>
          <w:rFonts w:ascii="Arial" w:hAnsi="Arial" w:cs="Arial"/>
        </w:rPr>
        <w:t xml:space="preserve"> o niepodleganiu wykluczeniu z postepowania oraz spełnienia </w:t>
      </w:r>
      <w:r w:rsidR="001C45AE">
        <w:rPr>
          <w:rFonts w:ascii="Arial" w:hAnsi="Arial" w:cs="Arial"/>
        </w:rPr>
        <w:t>warunków udziału w postepowaniu</w:t>
      </w:r>
      <w:r w:rsidRPr="003D0B09">
        <w:rPr>
          <w:rFonts w:ascii="Arial" w:hAnsi="Arial" w:cs="Arial"/>
        </w:rPr>
        <w:t xml:space="preserve"> – wypełniony i podpisany przez Wykonawcę, przez co rozumie się opatrzenie przedmiotowego dokumentu kwalifikowanym podpisem elektronicznym. Informacje zawarte w oświadczeniu będą stanowić wstępne potwierdzenie, że Wykonawca nie podlega wykluczeniu oraz spełnia warunki udziału w postępowaniu.</w:t>
      </w:r>
      <w:r w:rsidR="00C0480D" w:rsidRPr="003D0B09">
        <w:rPr>
          <w:rFonts w:ascii="Arial" w:hAnsi="Arial" w:cs="Arial"/>
        </w:rPr>
        <w:t xml:space="preserve"> </w:t>
      </w:r>
    </w:p>
    <w:p w14:paraId="5C301B5B" w14:textId="36D5889B" w:rsidR="00571E13" w:rsidRPr="003D0B09" w:rsidRDefault="00571E13" w:rsidP="00845FF6">
      <w:pPr>
        <w:pStyle w:val="Akapitzlist"/>
        <w:numPr>
          <w:ilvl w:val="0"/>
          <w:numId w:val="40"/>
        </w:numPr>
        <w:spacing w:before="120"/>
        <w:jc w:val="both"/>
        <w:rPr>
          <w:rFonts w:ascii="Arial" w:hAnsi="Arial" w:cs="Arial"/>
        </w:rPr>
      </w:pPr>
      <w:r w:rsidRPr="003D0B09">
        <w:rPr>
          <w:rFonts w:ascii="Arial" w:hAnsi="Arial" w:cs="Arial"/>
        </w:rPr>
        <w:t xml:space="preserve">W przypadku wspólnego ubiegania się o zamówienie przez wykonawców, </w:t>
      </w:r>
      <w:r w:rsidR="001C45AE">
        <w:rPr>
          <w:rFonts w:ascii="Arial" w:hAnsi="Arial" w:cs="Arial"/>
        </w:rPr>
        <w:t xml:space="preserve">oświadczenie </w:t>
      </w:r>
      <w:r w:rsidRPr="003D0B09">
        <w:rPr>
          <w:rFonts w:ascii="Arial" w:hAnsi="Arial" w:cs="Arial"/>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1116A12" w14:textId="1983D3E7" w:rsidR="00AD553D" w:rsidRDefault="00CD762C" w:rsidP="00845FF6">
      <w:pPr>
        <w:pStyle w:val="Akapitzlist"/>
        <w:numPr>
          <w:ilvl w:val="0"/>
          <w:numId w:val="40"/>
        </w:numPr>
        <w:spacing w:before="120"/>
        <w:jc w:val="both"/>
        <w:rPr>
          <w:rFonts w:ascii="Arial" w:hAnsi="Arial" w:cs="Arial"/>
        </w:rPr>
      </w:pPr>
      <w:r w:rsidRPr="00CD762C">
        <w:rPr>
          <w:rFonts w:ascii="Arial" w:hAnsi="Arial" w:cs="Arial"/>
        </w:rPr>
        <w:t>W celu wykazania braku podstaw do wykluczenia z postępowania Zamawiający wezwie wykonawcę, którego oferta zostanie najwyżej oceniona, do złożenia w wyznaczonym, nie krótszym niż 5 dni terminie, aktualnych na dzień złożenia następujących</w:t>
      </w:r>
      <w:r>
        <w:rPr>
          <w:rFonts w:ascii="Arial" w:hAnsi="Arial" w:cs="Arial"/>
        </w:rPr>
        <w:t xml:space="preserve"> dokumentów</w:t>
      </w:r>
      <w:r w:rsidR="00AD553D" w:rsidRPr="001C36CE">
        <w:rPr>
          <w:rFonts w:ascii="Arial" w:hAnsi="Arial" w:cs="Arial"/>
        </w:rPr>
        <w:t>:</w:t>
      </w:r>
    </w:p>
    <w:p w14:paraId="367D30A7" w14:textId="77777777" w:rsidR="0054732C" w:rsidRPr="001C36CE" w:rsidRDefault="0054732C" w:rsidP="00845FF6">
      <w:pPr>
        <w:pStyle w:val="Akapitzlist"/>
        <w:numPr>
          <w:ilvl w:val="1"/>
          <w:numId w:val="40"/>
        </w:numPr>
        <w:spacing w:before="120"/>
        <w:jc w:val="both"/>
        <w:rPr>
          <w:rFonts w:ascii="Arial" w:hAnsi="Arial" w:cs="Arial"/>
        </w:rPr>
      </w:pPr>
      <w:r w:rsidRPr="001C36CE">
        <w:rPr>
          <w:rFonts w:ascii="Arial" w:hAnsi="Arial" w:cs="Arial"/>
          <w:b/>
        </w:rPr>
        <w:t>W celu potwierdzenia spełniania warunków udziału w postępowaniu Zamawiający żąda złożenia nastę</w:t>
      </w:r>
      <w:r w:rsidR="00D57D42" w:rsidRPr="001C36CE">
        <w:rPr>
          <w:rFonts w:ascii="Arial" w:hAnsi="Arial" w:cs="Arial"/>
          <w:b/>
        </w:rPr>
        <w:t>pujących dokumentów</w:t>
      </w:r>
      <w:r w:rsidRPr="001C36CE">
        <w:rPr>
          <w:rFonts w:ascii="Arial" w:hAnsi="Arial" w:cs="Arial"/>
          <w:b/>
        </w:rPr>
        <w:t>:</w:t>
      </w:r>
    </w:p>
    <w:p w14:paraId="7BC047D0" w14:textId="2632BBE6" w:rsidR="0054732C" w:rsidRPr="00374BBC" w:rsidRDefault="00374BBC" w:rsidP="00845FF6">
      <w:pPr>
        <w:pStyle w:val="Akapitzlist"/>
        <w:numPr>
          <w:ilvl w:val="2"/>
          <w:numId w:val="40"/>
        </w:numPr>
        <w:rPr>
          <w:rFonts w:ascii="Arial" w:hAnsi="Arial" w:cs="Arial"/>
        </w:rPr>
      </w:pPr>
      <w:r w:rsidRPr="00374BBC">
        <w:rPr>
          <w:rFonts w:ascii="Arial" w:hAnsi="Arial" w:cs="Arial"/>
        </w:rPr>
        <w:t>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r w:rsidR="0030089F" w:rsidRPr="00374BBC">
        <w:rPr>
          <w:rFonts w:ascii="Arial" w:hAnsi="Arial" w:cs="Arial"/>
          <w:b/>
        </w:rPr>
        <w:t>,</w:t>
      </w:r>
    </w:p>
    <w:p w14:paraId="1A8FEBE7" w14:textId="6202DA85" w:rsidR="00E35981" w:rsidRPr="001C36CE" w:rsidRDefault="00AD553D" w:rsidP="00845FF6">
      <w:pPr>
        <w:pStyle w:val="Akapitzlist"/>
        <w:numPr>
          <w:ilvl w:val="2"/>
          <w:numId w:val="40"/>
        </w:numPr>
        <w:jc w:val="both"/>
        <w:rPr>
          <w:rFonts w:ascii="Arial" w:hAnsi="Arial" w:cs="Arial"/>
        </w:rPr>
      </w:pPr>
      <w:r w:rsidRPr="001C36CE">
        <w:rPr>
          <w:rFonts w:ascii="Arial" w:hAnsi="Arial" w:cs="Arial"/>
        </w:rPr>
        <w:t xml:space="preserve">dokumentów potwierdzających, że Wykonawca jest ubezpieczony od odpowiedzialności </w:t>
      </w:r>
      <w:r w:rsidRPr="001C36CE">
        <w:rPr>
          <w:rFonts w:ascii="Arial" w:hAnsi="Arial" w:cs="Arial"/>
        </w:rPr>
        <w:lastRenderedPageBreak/>
        <w:t xml:space="preserve">cywilnej w zakresie prowadzonej działalności związanej z przedmiotem zamówienia na sumę ubezpieczenia </w:t>
      </w:r>
      <w:r w:rsidR="00E35981" w:rsidRPr="001C36CE">
        <w:rPr>
          <w:rFonts w:ascii="Arial" w:hAnsi="Arial" w:cs="Arial"/>
          <w:b/>
        </w:rPr>
        <w:t xml:space="preserve">równą co najmniej </w:t>
      </w:r>
      <w:r w:rsidR="00374BBC">
        <w:rPr>
          <w:rFonts w:ascii="Arial" w:hAnsi="Arial" w:cs="Arial"/>
          <w:b/>
        </w:rPr>
        <w:t>1</w:t>
      </w:r>
      <w:r w:rsidR="00F53042" w:rsidRPr="001C36CE">
        <w:rPr>
          <w:rFonts w:ascii="Arial" w:hAnsi="Arial" w:cs="Arial"/>
          <w:b/>
        </w:rPr>
        <w:t>0</w:t>
      </w:r>
      <w:r w:rsidR="00E35981" w:rsidRPr="001C36CE">
        <w:rPr>
          <w:rFonts w:ascii="Arial" w:hAnsi="Arial" w:cs="Arial"/>
          <w:b/>
        </w:rPr>
        <w:t xml:space="preserve">0.000,00 zł </w:t>
      </w:r>
      <w:r w:rsidR="00E35981" w:rsidRPr="001C36CE">
        <w:rPr>
          <w:rFonts w:ascii="Arial" w:hAnsi="Arial" w:cs="Arial"/>
        </w:rPr>
        <w:t xml:space="preserve">(słownie: </w:t>
      </w:r>
      <w:r w:rsidR="00374BBC">
        <w:rPr>
          <w:rFonts w:ascii="Arial" w:hAnsi="Arial" w:cs="Arial"/>
        </w:rPr>
        <w:t>sto tysięcy</w:t>
      </w:r>
      <w:r w:rsidR="00E35981" w:rsidRPr="001C36CE">
        <w:rPr>
          <w:rFonts w:ascii="Arial" w:hAnsi="Arial" w:cs="Arial"/>
        </w:rPr>
        <w:t xml:space="preserve"> złotych i 00/100).</w:t>
      </w:r>
    </w:p>
    <w:p w14:paraId="1E59C1C8" w14:textId="5171B9DC" w:rsidR="00E35981" w:rsidRDefault="001C45AE" w:rsidP="00845FF6">
      <w:pPr>
        <w:pStyle w:val="Akapitzlist"/>
        <w:numPr>
          <w:ilvl w:val="2"/>
          <w:numId w:val="40"/>
        </w:numPr>
        <w:jc w:val="both"/>
        <w:rPr>
          <w:rFonts w:ascii="Arial" w:hAnsi="Arial" w:cs="Arial"/>
        </w:rPr>
      </w:pPr>
      <w:bookmarkStart w:id="9" w:name="_Hlk25654008"/>
      <w:r>
        <w:rPr>
          <w:rFonts w:ascii="Arial" w:hAnsi="Arial" w:cs="Arial"/>
        </w:rPr>
        <w:t>w</w:t>
      </w:r>
      <w:r w:rsidRPr="001C45AE">
        <w:rPr>
          <w:rFonts w:ascii="Arial" w:hAnsi="Arial" w:cs="Arial"/>
        </w:rPr>
        <w:t>ykaz</w:t>
      </w:r>
      <w:r>
        <w:rPr>
          <w:rFonts w:ascii="Arial" w:hAnsi="Arial" w:cs="Arial"/>
        </w:rPr>
        <w:t>u</w:t>
      </w:r>
      <w:r w:rsidRPr="001C45AE">
        <w:rPr>
          <w:rFonts w:ascii="Arial" w:hAnsi="Arial" w:cs="Arial"/>
        </w:rPr>
        <w:t xml:space="preserve"> wykonanych </w:t>
      </w:r>
      <w:r w:rsidR="00296FB6" w:rsidRPr="00296FB6">
        <w:rPr>
          <w:rFonts w:ascii="Arial" w:hAnsi="Arial" w:cs="Arial"/>
        </w:rPr>
        <w:t>w ciągu ostatnich trzech lat przed upływem terminu składania ofert (a jeżeli okres prowadzenia działalności gospodarczej jest krótszy, to w tym okresie) usług w za-kresie wykaz usług sprzątania pomieszczeń, o łącznej powierzchni nie mniejszej niż 800m² . Zamawiający wymaga wskazanie minimum 3 Usługobiorców z okresu ostatnich 3 lat przed wszczęciem postępowania z podaniem ich wartości, dat wykonania, wraz z potwierdzeniem że Wykonawca realizował lub realizuje je należycie</w:t>
      </w:r>
      <w:r w:rsidRPr="001C45AE">
        <w:rPr>
          <w:rFonts w:ascii="Arial" w:hAnsi="Arial" w:cs="Arial"/>
        </w:rPr>
        <w:t>. Wzór wykazu stanowi Załącznik nr 3 do SWZ; w przypadku świadczeń okresowych lub ciągłych nadal wykonywanych referencje bądź inne dokumenty potwierdzające ich należyte wykonywanie powinny być wydane nie wcześniej niż 3 miesiące przed upływem terminu składania ofert</w:t>
      </w:r>
      <w:bookmarkEnd w:id="9"/>
      <w:r w:rsidR="00E35981" w:rsidRPr="001C36CE">
        <w:rPr>
          <w:rFonts w:ascii="Arial" w:hAnsi="Arial" w:cs="Arial"/>
        </w:rPr>
        <w:t>.</w:t>
      </w:r>
    </w:p>
    <w:p w14:paraId="0D5021A7" w14:textId="7E87DD66" w:rsidR="00CD762C" w:rsidRPr="003F16C1" w:rsidRDefault="00CD762C" w:rsidP="00845FF6">
      <w:pPr>
        <w:numPr>
          <w:ilvl w:val="1"/>
          <w:numId w:val="40"/>
        </w:numPr>
        <w:jc w:val="both"/>
        <w:rPr>
          <w:rFonts w:ascii="Arial" w:hAnsi="Arial" w:cs="Arial"/>
        </w:rPr>
      </w:pPr>
      <w:bookmarkStart w:id="10" w:name="_Hlk86406104"/>
      <w:r w:rsidRPr="003F16C1">
        <w:rPr>
          <w:rFonts w:ascii="Arial" w:hAnsi="Arial" w:cs="Arial"/>
          <w:b/>
        </w:rPr>
        <w:t xml:space="preserve">W celu wykazania braku podstaw do wykluczenia z postępowania Zamawiający </w:t>
      </w:r>
      <w:r>
        <w:rPr>
          <w:rFonts w:ascii="Arial" w:hAnsi="Arial" w:cs="Arial"/>
          <w:b/>
        </w:rPr>
        <w:t>wezwie</w:t>
      </w:r>
      <w:r w:rsidRPr="003F16C1">
        <w:rPr>
          <w:rFonts w:ascii="Arial" w:hAnsi="Arial" w:cs="Arial"/>
          <w:b/>
        </w:rPr>
        <w:t xml:space="preserve"> wykonawcę, do złożenia aktualnych na dzień złożenia</w:t>
      </w:r>
      <w:r w:rsidR="00824A6C">
        <w:rPr>
          <w:rFonts w:ascii="Arial" w:hAnsi="Arial" w:cs="Arial"/>
          <w:b/>
        </w:rPr>
        <w:t xml:space="preserve"> oferty</w:t>
      </w:r>
      <w:r w:rsidRPr="003F16C1">
        <w:rPr>
          <w:rFonts w:ascii="Arial" w:hAnsi="Arial" w:cs="Arial"/>
          <w:b/>
        </w:rPr>
        <w:t xml:space="preserve"> następujących </w:t>
      </w:r>
      <w:bookmarkEnd w:id="10"/>
      <w:r w:rsidRPr="003F16C1">
        <w:rPr>
          <w:rFonts w:ascii="Arial" w:hAnsi="Arial" w:cs="Arial"/>
          <w:b/>
        </w:rPr>
        <w:t>oświadczeń i dokumentów, tj</w:t>
      </w:r>
      <w:r>
        <w:rPr>
          <w:rFonts w:ascii="Arial" w:hAnsi="Arial" w:cs="Arial"/>
          <w:b/>
        </w:rPr>
        <w:t>.</w:t>
      </w:r>
      <w:r w:rsidRPr="003F16C1">
        <w:rPr>
          <w:rFonts w:ascii="Arial" w:hAnsi="Arial" w:cs="Arial"/>
          <w:b/>
        </w:rPr>
        <w:t>:</w:t>
      </w:r>
    </w:p>
    <w:p w14:paraId="5FE24F25" w14:textId="77777777" w:rsidR="00CD762C" w:rsidRPr="00D071F0" w:rsidRDefault="00CD762C" w:rsidP="00845FF6">
      <w:pPr>
        <w:numPr>
          <w:ilvl w:val="2"/>
          <w:numId w:val="40"/>
        </w:numPr>
        <w:jc w:val="both"/>
        <w:rPr>
          <w:rFonts w:ascii="Arial" w:hAnsi="Arial" w:cs="Arial"/>
        </w:rPr>
      </w:pPr>
      <w:r w:rsidRPr="00D071F0">
        <w:rPr>
          <w:rFonts w:ascii="Arial" w:hAnsi="Arial" w:cs="Arial"/>
        </w:rPr>
        <w:t>za</w:t>
      </w:r>
      <w:r w:rsidRPr="00D071F0">
        <w:rPr>
          <w:rFonts w:ascii="Arial" w:hAnsi="Arial" w:cs="Arial" w:hint="eastAsia"/>
        </w:rPr>
        <w:t>ś</w:t>
      </w:r>
      <w:r w:rsidRPr="00D071F0">
        <w:rPr>
          <w:rFonts w:ascii="Arial" w:hAnsi="Arial" w:cs="Arial"/>
        </w:rPr>
        <w:t>wiadczenia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 xml:space="preserve">ciwej terenowej jednostki organizacyjnej </w:t>
      </w:r>
      <w:r w:rsidRPr="00D071F0">
        <w:rPr>
          <w:rFonts w:ascii="Arial" w:hAnsi="Arial" w:cs="Arial"/>
          <w:b/>
        </w:rPr>
        <w:t>Zak</w:t>
      </w:r>
      <w:r w:rsidRPr="00D071F0">
        <w:rPr>
          <w:rFonts w:ascii="Arial" w:hAnsi="Arial" w:cs="Arial" w:hint="eastAsia"/>
          <w:b/>
        </w:rPr>
        <w:t>ł</w:t>
      </w:r>
      <w:r w:rsidRPr="00D071F0">
        <w:rPr>
          <w:rFonts w:ascii="Arial" w:hAnsi="Arial" w:cs="Arial"/>
          <w:b/>
        </w:rPr>
        <w:t>adu Ubezpiecze</w:t>
      </w:r>
      <w:r w:rsidRPr="00D071F0">
        <w:rPr>
          <w:rFonts w:ascii="Arial" w:hAnsi="Arial" w:cs="Arial" w:hint="eastAsia"/>
          <w:b/>
        </w:rPr>
        <w:t>ń</w:t>
      </w:r>
      <w:r w:rsidRPr="00D071F0">
        <w:rPr>
          <w:rFonts w:ascii="Arial" w:hAnsi="Arial" w:cs="Arial"/>
          <w:b/>
        </w:rPr>
        <w:t xml:space="preserve"> Spo</w:t>
      </w:r>
      <w:r w:rsidRPr="00D071F0">
        <w:rPr>
          <w:rFonts w:ascii="Arial" w:hAnsi="Arial" w:cs="Arial" w:hint="eastAsia"/>
          <w:b/>
        </w:rPr>
        <w:t>ł</w:t>
      </w:r>
      <w:r w:rsidRPr="00D071F0">
        <w:rPr>
          <w:rFonts w:ascii="Arial" w:hAnsi="Arial" w:cs="Arial"/>
          <w:b/>
        </w:rPr>
        <w:t>ecznych lub Kasy Rolniczego Ubezpieczenia Spo</w:t>
      </w:r>
      <w:r w:rsidRPr="00D071F0">
        <w:rPr>
          <w:rFonts w:ascii="Arial" w:hAnsi="Arial" w:cs="Arial" w:hint="eastAsia"/>
          <w:b/>
        </w:rPr>
        <w:t>ł</w:t>
      </w:r>
      <w:r w:rsidRPr="00D071F0">
        <w:rPr>
          <w:rFonts w:ascii="Arial" w:hAnsi="Arial" w:cs="Arial"/>
          <w:b/>
        </w:rPr>
        <w:t>ecznego</w:t>
      </w:r>
      <w:r w:rsidRPr="00D071F0">
        <w:rPr>
          <w:rFonts w:ascii="Arial" w:hAnsi="Arial" w:cs="Arial"/>
        </w:rPr>
        <w:t xml:space="preserve"> albo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nie zalega z op</w:t>
      </w:r>
      <w:r w:rsidRPr="00D071F0">
        <w:rPr>
          <w:rFonts w:ascii="Arial" w:hAnsi="Arial" w:cs="Arial" w:hint="eastAsia"/>
        </w:rPr>
        <w:t>ł</w:t>
      </w:r>
      <w:r w:rsidRPr="00D071F0">
        <w:rPr>
          <w:rFonts w:ascii="Arial" w:hAnsi="Arial" w:cs="Arial"/>
        </w:rPr>
        <w:t>acaniem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eczne lub zdrowotne, wystawionego nie wcze</w:t>
      </w:r>
      <w:r w:rsidRPr="00D071F0">
        <w:rPr>
          <w:rFonts w:ascii="Arial" w:hAnsi="Arial" w:cs="Arial" w:hint="eastAsia"/>
        </w:rPr>
        <w:t>ś</w:t>
      </w:r>
      <w:r w:rsidRPr="00D071F0">
        <w:rPr>
          <w:rFonts w:ascii="Arial" w:hAnsi="Arial" w:cs="Arial"/>
        </w:rPr>
        <w:t>niej ni</w:t>
      </w:r>
      <w:r w:rsidRPr="00D071F0">
        <w:rPr>
          <w:rFonts w:ascii="Arial" w:hAnsi="Arial" w:cs="Arial" w:hint="eastAsia"/>
        </w:rPr>
        <w:t>ż</w:t>
      </w:r>
      <w:r w:rsidRPr="00D071F0">
        <w:rPr>
          <w:rFonts w:ascii="Arial" w:hAnsi="Arial" w:cs="Arial"/>
        </w:rPr>
        <w:t xml:space="preserve"> 3 miesi</w:t>
      </w:r>
      <w:r w:rsidRPr="00D071F0">
        <w:rPr>
          <w:rFonts w:ascii="Arial" w:hAnsi="Arial" w:cs="Arial" w:hint="eastAsia"/>
        </w:rPr>
        <w:t>ą</w:t>
      </w:r>
      <w:r w:rsidRPr="00D071F0">
        <w:rPr>
          <w:rFonts w:ascii="Arial" w:hAnsi="Arial" w:cs="Arial"/>
        </w:rPr>
        <w:t>ce przed up</w:t>
      </w:r>
      <w:r w:rsidRPr="00D071F0">
        <w:rPr>
          <w:rFonts w:ascii="Arial" w:hAnsi="Arial" w:cs="Arial" w:hint="eastAsia"/>
        </w:rPr>
        <w:t>ł</w:t>
      </w:r>
      <w:r w:rsidRPr="00D071F0">
        <w:rPr>
          <w:rFonts w:ascii="Arial" w:hAnsi="Arial" w:cs="Arial"/>
        </w:rPr>
        <w:t>ywem terminu sk</w:t>
      </w:r>
      <w:r w:rsidRPr="00D071F0">
        <w:rPr>
          <w:rFonts w:ascii="Arial" w:hAnsi="Arial" w:cs="Arial" w:hint="eastAsia"/>
        </w:rPr>
        <w:t>ł</w:t>
      </w:r>
      <w:r w:rsidRPr="00D071F0">
        <w:rPr>
          <w:rFonts w:ascii="Arial" w:hAnsi="Arial" w:cs="Arial"/>
        </w:rPr>
        <w:t>adania ofert albo wniosk</w:t>
      </w:r>
      <w:r w:rsidRPr="00D071F0">
        <w:rPr>
          <w:rFonts w:ascii="Arial" w:hAnsi="Arial" w:cs="Arial" w:hint="eastAsia"/>
        </w:rPr>
        <w:t>ó</w:t>
      </w:r>
      <w:r w:rsidRPr="00D071F0">
        <w:rPr>
          <w:rFonts w:ascii="Arial" w:hAnsi="Arial" w:cs="Arial"/>
        </w:rPr>
        <w:t>w o dopuszczenie do udzia</w:t>
      </w:r>
      <w:r w:rsidRPr="00D071F0">
        <w:rPr>
          <w:rFonts w:ascii="Arial" w:hAnsi="Arial" w:cs="Arial" w:hint="eastAsia"/>
        </w:rPr>
        <w:t>ł</w:t>
      </w:r>
      <w:r w:rsidRPr="00D071F0">
        <w:rPr>
          <w:rFonts w:ascii="Arial" w:hAnsi="Arial" w:cs="Arial"/>
        </w:rPr>
        <w:t>u w post</w:t>
      </w:r>
      <w:r w:rsidRPr="00D071F0">
        <w:rPr>
          <w:rFonts w:ascii="Arial" w:hAnsi="Arial" w:cs="Arial" w:hint="eastAsia"/>
        </w:rPr>
        <w:t>ę</w:t>
      </w:r>
      <w:r w:rsidRPr="00D071F0">
        <w:rPr>
          <w:rFonts w:ascii="Arial" w:hAnsi="Arial" w:cs="Arial"/>
        </w:rPr>
        <w:t>powaniu, lub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zawar</w:t>
      </w:r>
      <w:r w:rsidRPr="00D071F0">
        <w:rPr>
          <w:rFonts w:ascii="Arial" w:hAnsi="Arial" w:cs="Arial" w:hint="eastAsia"/>
        </w:rPr>
        <w:t>ł</w:t>
      </w:r>
      <w:r w:rsidRPr="00D071F0">
        <w:rPr>
          <w:rFonts w:ascii="Arial" w:hAnsi="Arial" w:cs="Arial"/>
        </w:rPr>
        <w:t xml:space="preserve"> porozumienie z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ciwym organem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w szczeg</w:t>
      </w:r>
      <w:r w:rsidRPr="00D071F0">
        <w:rPr>
          <w:rFonts w:ascii="Arial" w:hAnsi="Arial" w:cs="Arial" w:hint="eastAsia"/>
        </w:rPr>
        <w:t>ó</w:t>
      </w:r>
      <w:r w:rsidRPr="00D071F0">
        <w:rPr>
          <w:rFonts w:ascii="Arial" w:hAnsi="Arial" w:cs="Arial"/>
        </w:rPr>
        <w:t>lno</w:t>
      </w:r>
      <w:r w:rsidRPr="00D071F0">
        <w:rPr>
          <w:rFonts w:ascii="Arial" w:hAnsi="Arial" w:cs="Arial" w:hint="eastAsia"/>
        </w:rPr>
        <w:t>ś</w:t>
      </w:r>
      <w:r w:rsidRPr="00D071F0">
        <w:rPr>
          <w:rFonts w:ascii="Arial" w:hAnsi="Arial" w:cs="Arial"/>
        </w:rPr>
        <w:t>ci uzyska</w:t>
      </w:r>
      <w:r w:rsidRPr="00D071F0">
        <w:rPr>
          <w:rFonts w:ascii="Arial" w:hAnsi="Arial" w:cs="Arial" w:hint="eastAsia"/>
        </w:rPr>
        <w:t>ł</w:t>
      </w:r>
      <w:r w:rsidRPr="00D071F0">
        <w:rPr>
          <w:rFonts w:ascii="Arial" w:hAnsi="Arial" w:cs="Arial"/>
        </w:rPr>
        <w:t xml:space="preserve"> przewidziane prawem zwolnienie, odroczenie lub roz</w:t>
      </w:r>
      <w:r w:rsidRPr="00D071F0">
        <w:rPr>
          <w:rFonts w:ascii="Arial" w:hAnsi="Arial" w:cs="Arial" w:hint="eastAsia"/>
        </w:rPr>
        <w:t>ł</w:t>
      </w:r>
      <w:r w:rsidRPr="00D071F0">
        <w:rPr>
          <w:rFonts w:ascii="Arial" w:hAnsi="Arial" w:cs="Arial"/>
        </w:rPr>
        <w:t>o</w:t>
      </w:r>
      <w:r w:rsidRPr="00D071F0">
        <w:rPr>
          <w:rFonts w:ascii="Arial" w:hAnsi="Arial" w:cs="Arial" w:hint="eastAsia"/>
        </w:rPr>
        <w:t>ż</w:t>
      </w:r>
      <w:r w:rsidRPr="00D071F0">
        <w:rPr>
          <w:rFonts w:ascii="Arial" w:hAnsi="Arial" w:cs="Arial"/>
        </w:rPr>
        <w:t>enie na raty zaleg</w:t>
      </w:r>
      <w:r w:rsidRPr="00D071F0">
        <w:rPr>
          <w:rFonts w:ascii="Arial" w:hAnsi="Arial" w:cs="Arial" w:hint="eastAsia"/>
        </w:rPr>
        <w:t>ł</w:t>
      </w:r>
      <w:r w:rsidRPr="00D071F0">
        <w:rPr>
          <w:rFonts w:ascii="Arial" w:hAnsi="Arial" w:cs="Arial"/>
        </w:rPr>
        <w:t>ych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lub wstrzymanie w ca</w:t>
      </w:r>
      <w:r w:rsidRPr="00D071F0">
        <w:rPr>
          <w:rFonts w:ascii="Arial" w:hAnsi="Arial" w:cs="Arial" w:hint="eastAsia"/>
        </w:rPr>
        <w:t>ł</w:t>
      </w:r>
      <w:r w:rsidRPr="00D071F0">
        <w:rPr>
          <w:rFonts w:ascii="Arial" w:hAnsi="Arial" w:cs="Arial"/>
        </w:rPr>
        <w:t>o</w:t>
      </w:r>
      <w:r w:rsidRPr="00D071F0">
        <w:rPr>
          <w:rFonts w:ascii="Arial" w:hAnsi="Arial" w:cs="Arial" w:hint="eastAsia"/>
        </w:rPr>
        <w:t>ś</w:t>
      </w:r>
      <w:r w:rsidRPr="00D071F0">
        <w:rPr>
          <w:rFonts w:ascii="Arial" w:hAnsi="Arial" w:cs="Arial"/>
        </w:rPr>
        <w:t>ci wykonania decyzji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ciwego organu;</w:t>
      </w:r>
    </w:p>
    <w:p w14:paraId="080323E6" w14:textId="54A20E37" w:rsidR="00CD762C" w:rsidRPr="00D071F0" w:rsidRDefault="006529E7" w:rsidP="00845FF6">
      <w:pPr>
        <w:numPr>
          <w:ilvl w:val="2"/>
          <w:numId w:val="40"/>
        </w:numPr>
        <w:jc w:val="both"/>
        <w:rPr>
          <w:rFonts w:ascii="Arial" w:hAnsi="Arial" w:cs="Arial"/>
        </w:rPr>
      </w:pPr>
      <w:r w:rsidRPr="006529E7">
        <w:rPr>
          <w:rFonts w:ascii="Arial" w:hAnsi="Arial" w:cs="Aria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CD762C" w:rsidRPr="00D071F0">
        <w:rPr>
          <w:rFonts w:ascii="Arial" w:hAnsi="Arial" w:cs="Arial"/>
        </w:rPr>
        <w:t>;</w:t>
      </w:r>
    </w:p>
    <w:p w14:paraId="2CE8D229" w14:textId="41092079" w:rsidR="00CD762C" w:rsidRDefault="00CD762C" w:rsidP="00845FF6">
      <w:pPr>
        <w:numPr>
          <w:ilvl w:val="2"/>
          <w:numId w:val="40"/>
        </w:numPr>
        <w:jc w:val="both"/>
        <w:rPr>
          <w:rFonts w:ascii="Arial" w:hAnsi="Arial" w:cs="Arial"/>
        </w:rPr>
      </w:pPr>
      <w:r w:rsidRPr="001C36CE">
        <w:rPr>
          <w:rFonts w:ascii="Arial" w:hAnsi="Arial" w:cs="Arial"/>
        </w:rPr>
        <w:t>o</w:t>
      </w:r>
      <w:r w:rsidRPr="001C36CE">
        <w:rPr>
          <w:rFonts w:ascii="Arial" w:hAnsi="Arial" w:cs="Arial" w:hint="eastAsia"/>
        </w:rPr>
        <w:t>ś</w:t>
      </w:r>
      <w:r w:rsidRPr="001C36CE">
        <w:rPr>
          <w:rFonts w:ascii="Arial" w:hAnsi="Arial" w:cs="Arial"/>
        </w:rPr>
        <w:t>wiadczenia wykonawcy o niezaleganiu z op</w:t>
      </w:r>
      <w:r w:rsidRPr="001C36CE">
        <w:rPr>
          <w:rFonts w:ascii="Arial" w:hAnsi="Arial" w:cs="Arial" w:hint="eastAsia"/>
        </w:rPr>
        <w:t>ł</w:t>
      </w:r>
      <w:r w:rsidRPr="001C36CE">
        <w:rPr>
          <w:rFonts w:ascii="Arial" w:hAnsi="Arial" w:cs="Arial"/>
        </w:rPr>
        <w:t>acaniem podatk</w:t>
      </w:r>
      <w:r w:rsidRPr="001C36CE">
        <w:rPr>
          <w:rFonts w:ascii="Arial" w:hAnsi="Arial" w:cs="Arial" w:hint="eastAsia"/>
        </w:rPr>
        <w:t>ó</w:t>
      </w:r>
      <w:r w:rsidRPr="001C36CE">
        <w:rPr>
          <w:rFonts w:ascii="Arial" w:hAnsi="Arial" w:cs="Arial"/>
        </w:rPr>
        <w:t>w i op</w:t>
      </w:r>
      <w:r w:rsidRPr="001C36CE">
        <w:rPr>
          <w:rFonts w:ascii="Arial" w:hAnsi="Arial" w:cs="Arial" w:hint="eastAsia"/>
        </w:rPr>
        <w:t>ł</w:t>
      </w:r>
      <w:r w:rsidRPr="001C36CE">
        <w:rPr>
          <w:rFonts w:ascii="Arial" w:hAnsi="Arial" w:cs="Arial"/>
        </w:rPr>
        <w:t>at lokalnych, o kt</w:t>
      </w:r>
      <w:r w:rsidRPr="001C36CE">
        <w:rPr>
          <w:rFonts w:ascii="Arial" w:hAnsi="Arial" w:cs="Arial" w:hint="eastAsia"/>
        </w:rPr>
        <w:t>ó</w:t>
      </w:r>
      <w:r w:rsidRPr="001C36CE">
        <w:rPr>
          <w:rFonts w:ascii="Arial" w:hAnsi="Arial" w:cs="Arial"/>
        </w:rPr>
        <w:t>rych mowa w ustawie z dnia 12 stycznia 1991 r. o podatkach i op</w:t>
      </w:r>
      <w:r w:rsidRPr="001C36CE">
        <w:rPr>
          <w:rFonts w:ascii="Arial" w:hAnsi="Arial" w:cs="Arial" w:hint="eastAsia"/>
        </w:rPr>
        <w:t>ł</w:t>
      </w:r>
      <w:r w:rsidRPr="001C36CE">
        <w:rPr>
          <w:rFonts w:ascii="Arial" w:hAnsi="Arial" w:cs="Arial"/>
        </w:rPr>
        <w:t>atach lokalnych (Dz. U. z 2016 r. poz. 716);</w:t>
      </w:r>
      <w:r>
        <w:rPr>
          <w:rFonts w:ascii="Arial" w:hAnsi="Arial" w:cs="Arial"/>
        </w:rPr>
        <w:t xml:space="preserve"> </w:t>
      </w:r>
    </w:p>
    <w:p w14:paraId="12AE0E4E" w14:textId="53AD36A8" w:rsidR="00374BBC" w:rsidRDefault="006529E7" w:rsidP="00845FF6">
      <w:pPr>
        <w:numPr>
          <w:ilvl w:val="2"/>
          <w:numId w:val="40"/>
        </w:numPr>
        <w:jc w:val="both"/>
        <w:rPr>
          <w:rFonts w:ascii="Arial" w:hAnsi="Arial" w:cs="Arial"/>
        </w:rPr>
      </w:pPr>
      <w:r w:rsidRPr="006529E7">
        <w:rPr>
          <w:rFonts w:ascii="Arial" w:hAnsi="Arial" w:cs="Arial"/>
        </w:rPr>
        <w:t>oświadczenia wykonawcy, w zakresie art. 108 ust. 1 pkt 5 ustawy, o braku przynależności do tej samej grupy kapitałowej w rozumieniu ustawy z dnia 16 lutego 2007 r. o ochronie konkurencji i konsumentów (Dz. U. z 202</w:t>
      </w:r>
      <w:r w:rsidR="005E7BFE">
        <w:rPr>
          <w:rFonts w:ascii="Arial" w:hAnsi="Arial" w:cs="Arial"/>
        </w:rPr>
        <w:t>1</w:t>
      </w:r>
      <w:r w:rsidRPr="006529E7">
        <w:rPr>
          <w:rFonts w:ascii="Arial" w:hAnsi="Arial" w:cs="Arial"/>
        </w:rPr>
        <w:t xml:space="preserve"> r. poz. </w:t>
      </w:r>
      <w:r w:rsidR="005E7BFE">
        <w:rPr>
          <w:rFonts w:ascii="Arial" w:hAnsi="Arial" w:cs="Arial"/>
        </w:rPr>
        <w:t>275</w:t>
      </w:r>
      <w:r w:rsidRPr="006529E7">
        <w:rPr>
          <w:rFonts w:ascii="Arial" w:hAnsi="Arial" w:cs="Arial"/>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5E7BFE">
        <w:rPr>
          <w:rFonts w:ascii="Arial" w:hAnsi="Arial" w:cs="Arial"/>
        </w:rPr>
        <w:t>, załącznik nr 4 do SWZ.</w:t>
      </w:r>
    </w:p>
    <w:p w14:paraId="3716AF96" w14:textId="3513C761" w:rsidR="00F60F8A" w:rsidRPr="00374BBC" w:rsidRDefault="00063FA6" w:rsidP="00845FF6">
      <w:pPr>
        <w:numPr>
          <w:ilvl w:val="2"/>
          <w:numId w:val="40"/>
        </w:numPr>
        <w:jc w:val="both"/>
        <w:rPr>
          <w:rFonts w:ascii="Arial" w:hAnsi="Arial" w:cs="Arial"/>
        </w:rPr>
      </w:pPr>
      <w:r>
        <w:rPr>
          <w:rFonts w:ascii="Arial" w:hAnsi="Arial" w:cs="Arial"/>
        </w:rPr>
        <w:t xml:space="preserve">Oświadczenie </w:t>
      </w:r>
      <w:r w:rsidRPr="00063FA6">
        <w:rPr>
          <w:rFonts w:ascii="Arial" w:hAnsi="Arial" w:cs="Arial"/>
        </w:rPr>
        <w:t>Wykonawcy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w:t>
      </w:r>
      <w:r>
        <w:rPr>
          <w:rFonts w:ascii="Arial" w:hAnsi="Arial" w:cs="Arial"/>
        </w:rPr>
        <w:t>, załącznik nr 10 do SWZ.</w:t>
      </w:r>
    </w:p>
    <w:p w14:paraId="24EAD916" w14:textId="06727CDB" w:rsidR="002F2486" w:rsidRPr="005F08CB" w:rsidRDefault="002F2486" w:rsidP="00845FF6">
      <w:pPr>
        <w:numPr>
          <w:ilvl w:val="1"/>
          <w:numId w:val="40"/>
        </w:numPr>
        <w:jc w:val="both"/>
        <w:rPr>
          <w:rFonts w:ascii="Arial" w:hAnsi="Arial" w:cs="Arial"/>
        </w:rPr>
      </w:pPr>
      <w:r w:rsidRPr="005F08CB">
        <w:rPr>
          <w:rFonts w:ascii="Arial" w:hAnsi="Arial" w:cs="Arial"/>
          <w:b/>
        </w:rPr>
        <w:t>Ofertę wykonawcy wykluczonego uznaje się za odrzuconą.</w:t>
      </w:r>
    </w:p>
    <w:p w14:paraId="68E1F12B" w14:textId="764D8B13" w:rsidR="003F16C1" w:rsidRPr="005F08CB" w:rsidRDefault="00B14C03" w:rsidP="005F08CB">
      <w:pPr>
        <w:numPr>
          <w:ilvl w:val="0"/>
          <w:numId w:val="40"/>
        </w:numPr>
        <w:jc w:val="both"/>
        <w:rPr>
          <w:rFonts w:ascii="Arial" w:hAnsi="Arial" w:cs="Arial"/>
        </w:rPr>
      </w:pPr>
      <w:r w:rsidRPr="005F08CB">
        <w:rPr>
          <w:rFonts w:ascii="Arial" w:hAnsi="Arial" w:cs="Arial"/>
          <w:b/>
          <w:bCs/>
        </w:rPr>
        <w:t>Zamawiający wezwie wykonawcę, którego oferta została najwyżej oceniona, do złożenia w wyznaczonym terminie 5 dni od dnia wezwania, wyżej wymienionych podmiotowych środków dowodowych, aktualnych na dzień ich złożenia.</w:t>
      </w:r>
      <w:r w:rsidR="003F16C1" w:rsidRPr="005F08CB">
        <w:rPr>
          <w:rFonts w:ascii="Arial" w:hAnsi="Arial" w:cs="Arial"/>
        </w:rPr>
        <w:t>.</w:t>
      </w:r>
    </w:p>
    <w:p w14:paraId="052E6926" w14:textId="4277A5BB" w:rsidR="001C36CE" w:rsidRPr="00825ED1" w:rsidRDefault="00777496" w:rsidP="00845FF6">
      <w:pPr>
        <w:numPr>
          <w:ilvl w:val="0"/>
          <w:numId w:val="40"/>
        </w:numPr>
        <w:jc w:val="both"/>
        <w:rPr>
          <w:rFonts w:ascii="Arial" w:hAnsi="Arial" w:cs="Arial"/>
        </w:rPr>
      </w:pPr>
      <w:r w:rsidRPr="001C36CE">
        <w:rPr>
          <w:rFonts w:ascii="Arial" w:hAnsi="Arial" w:cs="Arial"/>
          <w:b/>
          <w:bCs/>
        </w:rPr>
        <w:t xml:space="preserve">Jeżeli </w:t>
      </w:r>
      <w:r w:rsidR="00B97AF2" w:rsidRPr="001C36CE">
        <w:rPr>
          <w:rFonts w:ascii="Arial" w:hAnsi="Arial" w:cs="Arial"/>
          <w:b/>
          <w:bCs/>
        </w:rPr>
        <w:t>Wykonaw</w:t>
      </w:r>
      <w:r w:rsidRPr="001C36CE">
        <w:rPr>
          <w:rFonts w:ascii="Arial" w:hAnsi="Arial" w:cs="Arial"/>
          <w:b/>
          <w:bCs/>
        </w:rPr>
        <w:t xml:space="preserve">ca ma siedzibę lub miejsce zamieszkania poza terytorium Rzeczypospolitej Polskiej, zamiast dokumentów, o których mowa w </w:t>
      </w:r>
      <w:r w:rsidR="008854D7">
        <w:rPr>
          <w:rFonts w:ascii="Arial" w:hAnsi="Arial" w:cs="Arial"/>
          <w:b/>
          <w:bCs/>
        </w:rPr>
        <w:t>R</w:t>
      </w:r>
      <w:r w:rsidRPr="001C36CE">
        <w:rPr>
          <w:rFonts w:ascii="Arial" w:hAnsi="Arial" w:cs="Arial"/>
          <w:b/>
          <w:bCs/>
        </w:rPr>
        <w:t>ozdziale VII</w:t>
      </w:r>
      <w:r w:rsidR="008854D7">
        <w:rPr>
          <w:rFonts w:ascii="Arial" w:hAnsi="Arial" w:cs="Arial"/>
          <w:b/>
          <w:bCs/>
        </w:rPr>
        <w:t xml:space="preserve"> SWZ</w:t>
      </w:r>
      <w:r w:rsidRPr="001C36CE">
        <w:rPr>
          <w:rFonts w:ascii="Arial" w:hAnsi="Arial" w:cs="Arial"/>
          <w:b/>
          <w:bCs/>
        </w:rPr>
        <w:t>:</w:t>
      </w:r>
    </w:p>
    <w:p w14:paraId="56654790" w14:textId="16D5B0E0" w:rsidR="005C0E44" w:rsidRDefault="00825ED1" w:rsidP="00845FF6">
      <w:pPr>
        <w:numPr>
          <w:ilvl w:val="1"/>
          <w:numId w:val="40"/>
        </w:numPr>
        <w:jc w:val="both"/>
        <w:rPr>
          <w:rFonts w:ascii="Arial" w:hAnsi="Arial" w:cs="Arial"/>
        </w:rPr>
      </w:pPr>
      <w:r w:rsidRPr="00825ED1">
        <w:rPr>
          <w:rFonts w:ascii="Arial" w:hAnsi="Arial" w:cs="Arial"/>
        </w:rPr>
        <w:t xml:space="preserve">zaświadczenia albo innego dokumentu potwierdzającego, że wykonawca nie zalega z opłacaniem składek na ubezpieczenia społeczne lub zdrowotne, o których mowa w pkt </w:t>
      </w:r>
      <w:r w:rsidR="007A2574">
        <w:rPr>
          <w:rFonts w:ascii="Arial" w:hAnsi="Arial" w:cs="Arial"/>
        </w:rPr>
        <w:t>3.</w:t>
      </w:r>
      <w:r w:rsidR="005C0E44">
        <w:rPr>
          <w:rFonts w:ascii="Arial" w:hAnsi="Arial" w:cs="Arial"/>
        </w:rPr>
        <w:t>2</w:t>
      </w:r>
      <w:r w:rsidR="007A2574">
        <w:rPr>
          <w:rFonts w:ascii="Arial" w:hAnsi="Arial" w:cs="Arial"/>
        </w:rPr>
        <w:t>.1</w:t>
      </w:r>
      <w:r w:rsidRPr="00825ED1">
        <w:rPr>
          <w:rFonts w:ascii="Arial" w:hAnsi="Arial" w:cs="Arial"/>
        </w:rPr>
        <w:t xml:space="preserve"> lub odpisu albo informacji z Krajowego Rejestru Sądowego lub z Centralnej Ewidencji i Informacji o Działalności Gospodarczej, o których mowa w </w:t>
      </w:r>
      <w:r w:rsidR="00845FF6">
        <w:rPr>
          <w:rFonts w:ascii="Arial" w:hAnsi="Arial" w:cs="Arial"/>
        </w:rPr>
        <w:t>pk</w:t>
      </w:r>
      <w:r w:rsidRPr="00825ED1">
        <w:rPr>
          <w:rFonts w:ascii="Arial" w:hAnsi="Arial" w:cs="Arial"/>
        </w:rPr>
        <w:t xml:space="preserve">t. </w:t>
      </w:r>
      <w:r w:rsidR="005C0E44">
        <w:rPr>
          <w:rFonts w:ascii="Arial" w:hAnsi="Arial" w:cs="Arial"/>
        </w:rPr>
        <w:t>3</w:t>
      </w:r>
      <w:r w:rsidR="00845FF6">
        <w:rPr>
          <w:rFonts w:ascii="Arial" w:hAnsi="Arial" w:cs="Arial"/>
        </w:rPr>
        <w:t>.</w:t>
      </w:r>
      <w:r w:rsidRPr="00825ED1">
        <w:rPr>
          <w:rFonts w:ascii="Arial" w:hAnsi="Arial" w:cs="Arial"/>
        </w:rPr>
        <w:t>2</w:t>
      </w:r>
      <w:r w:rsidR="00845FF6">
        <w:rPr>
          <w:rFonts w:ascii="Arial" w:hAnsi="Arial" w:cs="Arial"/>
        </w:rPr>
        <w:t>.2</w:t>
      </w:r>
      <w:r w:rsidR="005C0E44">
        <w:rPr>
          <w:rFonts w:ascii="Arial" w:hAnsi="Arial" w:cs="Arial"/>
        </w:rPr>
        <w:t xml:space="preserve"> </w:t>
      </w:r>
      <w:r w:rsidRPr="00825ED1">
        <w:rPr>
          <w:rFonts w:ascii="Arial" w:hAnsi="Arial" w:cs="Arial"/>
        </w:rPr>
        <w:t xml:space="preserve">- składa dokument lub dokumenty wystawione w kraju, w którym wykonawca ma siedzibę lub miejsce zamieszkania, potwierdzające odpowiednio, że: </w:t>
      </w:r>
    </w:p>
    <w:p w14:paraId="6ABF4F8B" w14:textId="51217D5B" w:rsidR="005C0E44" w:rsidRDefault="00825ED1" w:rsidP="00845FF6">
      <w:pPr>
        <w:numPr>
          <w:ilvl w:val="2"/>
          <w:numId w:val="40"/>
        </w:numPr>
        <w:jc w:val="both"/>
        <w:rPr>
          <w:rFonts w:ascii="Arial" w:hAnsi="Arial" w:cs="Arial"/>
        </w:rPr>
      </w:pPr>
      <w:r w:rsidRPr="00825ED1">
        <w:rPr>
          <w:rFonts w:ascii="Arial" w:hAnsi="Arial" w:cs="Arial"/>
        </w:rPr>
        <w:t>nie naruszył obowiązków dotyczących płatności opłat lub składek na ubezpieczenie społeczne lub zdrowotne,</w:t>
      </w:r>
    </w:p>
    <w:p w14:paraId="32E0FA82" w14:textId="77777777" w:rsidR="005C0E44" w:rsidRDefault="00825ED1" w:rsidP="00845FF6">
      <w:pPr>
        <w:numPr>
          <w:ilvl w:val="2"/>
          <w:numId w:val="40"/>
        </w:numPr>
        <w:jc w:val="both"/>
        <w:rPr>
          <w:rFonts w:ascii="Arial" w:hAnsi="Arial" w:cs="Arial"/>
        </w:rPr>
      </w:pPr>
      <w:r w:rsidRPr="00825ED1">
        <w:rPr>
          <w:rFonts w:ascii="Arial" w:hAnsi="Arial" w:cs="Arial"/>
        </w:rPr>
        <w:t xml:space="preserve">nie otwarto jego likwidacji, nie ogłoszono upadłości, jego aktywami nie zarządza likwidator lub sąd, nie zawarł układu z wierzycielami, jego działalność gospodarcza nie jest </w:t>
      </w:r>
      <w:r w:rsidRPr="00825ED1">
        <w:rPr>
          <w:rFonts w:ascii="Arial" w:hAnsi="Arial" w:cs="Arial"/>
        </w:rPr>
        <w:lastRenderedPageBreak/>
        <w:t xml:space="preserve">zawieszona ani nie znajduje się on w innej tego rodzaju sytuacji wynikającej z podobnej procedury przewidzianej w przepisach miejsca wszczęcia tej procedury. </w:t>
      </w:r>
    </w:p>
    <w:p w14:paraId="0F024243" w14:textId="237DE72A" w:rsidR="00825ED1" w:rsidRDefault="00825ED1" w:rsidP="00845FF6">
      <w:pPr>
        <w:numPr>
          <w:ilvl w:val="1"/>
          <w:numId w:val="40"/>
        </w:numPr>
        <w:jc w:val="both"/>
        <w:rPr>
          <w:rFonts w:ascii="Arial" w:hAnsi="Arial" w:cs="Arial"/>
        </w:rPr>
      </w:pPr>
      <w:r w:rsidRPr="00825ED1">
        <w:rPr>
          <w:rFonts w:ascii="Arial" w:hAnsi="Arial" w:cs="Arial"/>
        </w:rPr>
        <w:t xml:space="preserve">Dokumenty, o których mowa w pkt </w:t>
      </w:r>
      <w:r w:rsidR="00845FF6">
        <w:rPr>
          <w:rFonts w:ascii="Arial" w:hAnsi="Arial" w:cs="Arial"/>
        </w:rPr>
        <w:t>5.</w:t>
      </w:r>
      <w:r w:rsidRPr="00825ED1">
        <w:rPr>
          <w:rFonts w:ascii="Arial" w:hAnsi="Arial" w:cs="Arial"/>
        </w:rPr>
        <w:t>1, powinny być wystawione nie wcześniej niż 3 miesiące przed ich złożeniem.</w:t>
      </w:r>
    </w:p>
    <w:p w14:paraId="43AB9707" w14:textId="711C7571" w:rsidR="00777496" w:rsidRPr="001C36CE" w:rsidRDefault="00777496" w:rsidP="00845FF6">
      <w:pPr>
        <w:pStyle w:val="Akapitzlist"/>
        <w:numPr>
          <w:ilvl w:val="1"/>
          <w:numId w:val="40"/>
        </w:numPr>
        <w:spacing w:before="120"/>
        <w:jc w:val="both"/>
        <w:rPr>
          <w:rFonts w:ascii="Arial" w:hAnsi="Arial" w:cs="Arial"/>
        </w:rPr>
      </w:pPr>
      <w:r w:rsidRPr="001C36CE">
        <w:rPr>
          <w:rFonts w:ascii="Arial" w:hAnsi="Arial" w:cs="Arial"/>
        </w:rPr>
        <w:t xml:space="preserve">Jeżeli w kraju, w którym </w:t>
      </w:r>
      <w:r w:rsidR="00B97AF2" w:rsidRPr="001C36CE">
        <w:rPr>
          <w:rFonts w:ascii="Arial" w:hAnsi="Arial" w:cs="Arial"/>
        </w:rPr>
        <w:t>Wykonaw</w:t>
      </w:r>
      <w:r w:rsidRPr="001C36CE">
        <w:rPr>
          <w:rFonts w:ascii="Arial" w:hAnsi="Arial" w:cs="Arial"/>
        </w:rPr>
        <w:t xml:space="preserve">ca ma siedzibę lub miejsce zamieszkania lub miejsce zamieszkania ma osoba, której dokument dotyczy, nie wydaje się dokumentów, o których mowa w pkt. </w:t>
      </w:r>
      <w:r w:rsidR="00845FF6">
        <w:rPr>
          <w:rFonts w:ascii="Arial" w:hAnsi="Arial" w:cs="Arial"/>
        </w:rPr>
        <w:t>5.</w:t>
      </w:r>
      <w:r w:rsidRPr="001C36CE">
        <w:rPr>
          <w:rFonts w:ascii="Arial" w:hAnsi="Arial" w:cs="Arial"/>
        </w:rPr>
        <w:t>1</w:t>
      </w:r>
      <w:r w:rsidR="00803192">
        <w:rPr>
          <w:rFonts w:ascii="Arial" w:hAnsi="Arial" w:cs="Arial"/>
        </w:rPr>
        <w:t xml:space="preserve"> </w:t>
      </w:r>
      <w:r w:rsidR="00803192" w:rsidRPr="00803192">
        <w:rPr>
          <w:rFonts w:ascii="Arial" w:hAnsi="Arial" w:cs="Arial"/>
        </w:rPr>
        <w:t>lub gdy dokumenty te nie odnoszą się do wszystkich przypadków, o których mowa w art. 108 ust. 1 pkt 1, 2 i 4, art. 109 ust. 1 pkt 1 ustawy</w:t>
      </w:r>
      <w:r w:rsidRPr="001C36CE">
        <w:rPr>
          <w:rFonts w:ascii="Arial" w:hAnsi="Arial" w:cs="Arial"/>
        </w:rPr>
        <w:t xml:space="preserve">, zastępuje się je dokumentem zawierającym odpowiednio oświadczenie </w:t>
      </w:r>
      <w:r w:rsidR="00B97AF2" w:rsidRPr="001C36CE">
        <w:rPr>
          <w:rFonts w:ascii="Arial" w:hAnsi="Arial" w:cs="Arial"/>
        </w:rPr>
        <w:t>Wykonaw</w:t>
      </w:r>
      <w:r w:rsidRPr="001C36CE">
        <w:rPr>
          <w:rFonts w:ascii="Arial" w:hAnsi="Arial" w:cs="Arial"/>
        </w:rPr>
        <w:t xml:space="preserve">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B97AF2" w:rsidRPr="001C36CE">
        <w:rPr>
          <w:rFonts w:ascii="Arial" w:hAnsi="Arial" w:cs="Arial"/>
        </w:rPr>
        <w:t>Wykonaw</w:t>
      </w:r>
      <w:r w:rsidRPr="001C36CE">
        <w:rPr>
          <w:rFonts w:ascii="Arial" w:hAnsi="Arial" w:cs="Arial"/>
        </w:rPr>
        <w:t xml:space="preserve">cy lub miejsce zamieszkania tej osoby. </w:t>
      </w:r>
    </w:p>
    <w:p w14:paraId="78BFDB6D" w14:textId="77777777" w:rsidR="007F00E8" w:rsidRPr="00D4028E" w:rsidRDefault="007F00E8" w:rsidP="00F60F8A">
      <w:pPr>
        <w:pStyle w:val="glowny1"/>
        <w:keepNext/>
        <w:numPr>
          <w:ilvl w:val="0"/>
          <w:numId w:val="29"/>
        </w:numPr>
        <w:spacing w:before="120"/>
        <w:rPr>
          <w:rFonts w:ascii="Arial" w:hAnsi="Arial" w:cs="Arial"/>
          <w:b/>
          <w:bCs/>
          <w:sz w:val="20"/>
          <w:szCs w:val="20"/>
        </w:rPr>
      </w:pPr>
      <w:bookmarkStart w:id="11" w:name="_Hlk527361792"/>
      <w:r w:rsidRPr="00D4028E">
        <w:rPr>
          <w:rFonts w:ascii="Arial" w:hAnsi="Arial" w:cs="Arial"/>
          <w:b/>
          <w:bCs/>
          <w:sz w:val="20"/>
          <w:szCs w:val="20"/>
        </w:rPr>
        <w:t>Informacje o sposobie porozumiewania się zamawiającego z wykonawcami oraz przekazywania oświadczeń lub dokumentów, a także wskazanie osób uprawnionych do porozumiewania się z wykonawcami</w:t>
      </w:r>
    </w:p>
    <w:bookmarkEnd w:id="11"/>
    <w:p w14:paraId="788DE9A6" w14:textId="77777777" w:rsidR="009832FF" w:rsidRPr="009832FF" w:rsidRDefault="009832FF" w:rsidP="005F08CB">
      <w:pPr>
        <w:numPr>
          <w:ilvl w:val="0"/>
          <w:numId w:val="49"/>
        </w:numPr>
        <w:contextualSpacing/>
        <w:jc w:val="both"/>
        <w:rPr>
          <w:rFonts w:ascii="Arial" w:hAnsi="Arial" w:cs="Arial"/>
          <w:szCs w:val="18"/>
        </w:rPr>
      </w:pPr>
      <w:r w:rsidRPr="009832FF">
        <w:rPr>
          <w:rFonts w:ascii="Arial" w:hAnsi="Arial" w:cs="Arial"/>
          <w:szCs w:val="18"/>
        </w:rPr>
        <w:t>Postępowanie o udzielenie zamówienia prowadzone jest w języku polskim.</w:t>
      </w:r>
    </w:p>
    <w:p w14:paraId="774987E7" w14:textId="77777777" w:rsidR="009832FF" w:rsidRPr="009832FF" w:rsidRDefault="009832FF" w:rsidP="005F08CB">
      <w:pPr>
        <w:numPr>
          <w:ilvl w:val="0"/>
          <w:numId w:val="49"/>
        </w:numPr>
        <w:contextualSpacing/>
        <w:jc w:val="both"/>
        <w:rPr>
          <w:rFonts w:ascii="Arial" w:hAnsi="Arial" w:cs="Arial"/>
          <w:szCs w:val="18"/>
        </w:rPr>
      </w:pPr>
      <w:r w:rsidRPr="009832FF">
        <w:rPr>
          <w:rFonts w:ascii="Arial" w:hAnsi="Arial" w:cs="Arial"/>
          <w:color w:val="000000"/>
          <w:szCs w:val="18"/>
        </w:rPr>
        <w:t>Komunikacja między Zamawiającym, a Wykonawcami odbywa się przy użyciu platformy zakupowej (</w:t>
      </w:r>
      <w:hyperlink r:id="rId13" w:history="1">
        <w:r w:rsidRPr="009832FF">
          <w:rPr>
            <w:rStyle w:val="Hipercze"/>
            <w:rFonts w:ascii="Arial" w:hAnsi="Arial" w:cs="Arial"/>
            <w:szCs w:val="18"/>
          </w:rPr>
          <w:t>www.platformazakupowa.pl/pn/mpkstargard</w:t>
        </w:r>
      </w:hyperlink>
      <w:r w:rsidRPr="009832FF">
        <w:rPr>
          <w:rFonts w:ascii="Arial" w:hAnsi="Arial" w:cs="Arial"/>
          <w:color w:val="000000"/>
          <w:szCs w:val="18"/>
        </w:rPr>
        <w:t>).</w:t>
      </w:r>
    </w:p>
    <w:p w14:paraId="5AEF99D5" w14:textId="080F9481" w:rsidR="009832FF" w:rsidRPr="009832FF" w:rsidRDefault="009832FF" w:rsidP="005F08CB">
      <w:pPr>
        <w:numPr>
          <w:ilvl w:val="0"/>
          <w:numId w:val="49"/>
        </w:numPr>
        <w:contextualSpacing/>
        <w:jc w:val="both"/>
        <w:rPr>
          <w:rFonts w:ascii="Arial" w:hAnsi="Arial" w:cs="Arial"/>
          <w:szCs w:val="18"/>
        </w:rPr>
      </w:pPr>
      <w:r w:rsidRPr="009832FF">
        <w:rPr>
          <w:rFonts w:ascii="Arial" w:hAnsi="Arial" w:cs="Arial"/>
          <w:color w:val="000000"/>
          <w:szCs w:val="18"/>
        </w:rPr>
        <w:t>Osob</w:t>
      </w:r>
      <w:r w:rsidR="005F08CB">
        <w:rPr>
          <w:rFonts w:ascii="Arial" w:hAnsi="Arial" w:cs="Arial"/>
          <w:color w:val="000000"/>
          <w:szCs w:val="18"/>
        </w:rPr>
        <w:t>ami</w:t>
      </w:r>
      <w:r w:rsidRPr="009832FF">
        <w:rPr>
          <w:rFonts w:ascii="Arial" w:hAnsi="Arial" w:cs="Arial"/>
          <w:color w:val="000000"/>
          <w:szCs w:val="18"/>
        </w:rPr>
        <w:t xml:space="preserve"> uprawnion</w:t>
      </w:r>
      <w:r w:rsidR="005F08CB">
        <w:rPr>
          <w:rFonts w:ascii="Arial" w:hAnsi="Arial" w:cs="Arial"/>
          <w:color w:val="000000"/>
          <w:szCs w:val="18"/>
        </w:rPr>
        <w:t>ymi</w:t>
      </w:r>
      <w:r w:rsidRPr="009832FF">
        <w:rPr>
          <w:rFonts w:ascii="Arial" w:hAnsi="Arial" w:cs="Arial"/>
          <w:color w:val="000000"/>
          <w:szCs w:val="18"/>
        </w:rPr>
        <w:t xml:space="preserve"> do porozumiewania się z wykonawcami </w:t>
      </w:r>
      <w:r w:rsidR="005F08CB">
        <w:rPr>
          <w:rFonts w:ascii="Arial" w:hAnsi="Arial" w:cs="Arial"/>
          <w:color w:val="000000"/>
          <w:szCs w:val="18"/>
        </w:rPr>
        <w:t>są</w:t>
      </w:r>
      <w:r w:rsidRPr="009832FF">
        <w:rPr>
          <w:rFonts w:ascii="Arial" w:hAnsi="Arial" w:cs="Arial"/>
          <w:color w:val="000000"/>
          <w:szCs w:val="18"/>
        </w:rPr>
        <w:t>:</w:t>
      </w:r>
    </w:p>
    <w:p w14:paraId="70DF4B47" w14:textId="77777777" w:rsidR="00D534C3" w:rsidRPr="00D534C3" w:rsidRDefault="00D534C3" w:rsidP="005F08CB">
      <w:pPr>
        <w:numPr>
          <w:ilvl w:val="1"/>
          <w:numId w:val="49"/>
        </w:numPr>
        <w:contextualSpacing/>
        <w:jc w:val="both"/>
        <w:rPr>
          <w:rFonts w:ascii="Arial" w:hAnsi="Arial" w:cs="Arial"/>
          <w:szCs w:val="18"/>
        </w:rPr>
      </w:pPr>
      <w:r w:rsidRPr="009832FF">
        <w:rPr>
          <w:rFonts w:ascii="Arial" w:hAnsi="Arial" w:cs="Arial"/>
          <w:color w:val="000000"/>
          <w:szCs w:val="18"/>
        </w:rPr>
        <w:t xml:space="preserve">Sławomir Lewandowski, adres e-mail: </w:t>
      </w:r>
      <w:hyperlink r:id="rId14" w:history="1">
        <w:r w:rsidRPr="00C051D9">
          <w:rPr>
            <w:rStyle w:val="Hipercze"/>
            <w:rFonts w:ascii="Arial" w:hAnsi="Arial" w:cs="Arial"/>
            <w:szCs w:val="18"/>
          </w:rPr>
          <w:t>slewandowski@mpkstargard.pl</w:t>
        </w:r>
      </w:hyperlink>
      <w:r w:rsidRPr="009832FF">
        <w:rPr>
          <w:rFonts w:ascii="Arial" w:hAnsi="Arial" w:cs="Arial"/>
          <w:color w:val="000000"/>
          <w:szCs w:val="18"/>
        </w:rPr>
        <w:t>,</w:t>
      </w:r>
    </w:p>
    <w:p w14:paraId="14E3B764" w14:textId="43E3D39F" w:rsidR="009832FF" w:rsidRPr="009832FF" w:rsidRDefault="009832FF" w:rsidP="005F08CB">
      <w:pPr>
        <w:numPr>
          <w:ilvl w:val="1"/>
          <w:numId w:val="49"/>
        </w:numPr>
        <w:contextualSpacing/>
        <w:jc w:val="both"/>
        <w:rPr>
          <w:rFonts w:ascii="Arial" w:hAnsi="Arial" w:cs="Arial"/>
          <w:szCs w:val="18"/>
        </w:rPr>
      </w:pPr>
      <w:r w:rsidRPr="009832FF">
        <w:rPr>
          <w:rFonts w:ascii="Arial" w:hAnsi="Arial" w:cs="Arial"/>
          <w:color w:val="000000"/>
          <w:szCs w:val="18"/>
        </w:rPr>
        <w:t>Marek Jarmoluk, adres e-mail: mjarmoluk@mpkstargard.pl</w:t>
      </w:r>
      <w:r w:rsidR="00D534C3">
        <w:rPr>
          <w:rFonts w:ascii="Arial" w:hAnsi="Arial" w:cs="Arial"/>
          <w:color w:val="000000"/>
          <w:szCs w:val="18"/>
        </w:rPr>
        <w:t>.</w:t>
      </w:r>
    </w:p>
    <w:p w14:paraId="678EEC08" w14:textId="2D0002F1" w:rsidR="009832FF" w:rsidRPr="009832FF" w:rsidRDefault="009832FF" w:rsidP="005F08CB">
      <w:pPr>
        <w:numPr>
          <w:ilvl w:val="0"/>
          <w:numId w:val="49"/>
        </w:numPr>
        <w:contextualSpacing/>
        <w:jc w:val="both"/>
        <w:rPr>
          <w:rFonts w:ascii="Arial" w:hAnsi="Arial" w:cs="Arial"/>
          <w:szCs w:val="18"/>
        </w:rPr>
      </w:pPr>
      <w:r w:rsidRPr="009832FF">
        <w:rPr>
          <w:rFonts w:ascii="Arial" w:hAnsi="Arial" w:cs="Arial"/>
          <w:color w:val="000000"/>
          <w:szCs w:val="18"/>
        </w:rPr>
        <w:t>W sytuacjach awaryjnych np. w przypadku braku działania platformy zakupowej www.platformazakupowa.pl/pn/mpkstargard Zamawiający może również komunikować się z</w:t>
      </w:r>
      <w:r>
        <w:rPr>
          <w:rFonts w:ascii="Arial" w:hAnsi="Arial" w:cs="Arial"/>
          <w:szCs w:val="18"/>
        </w:rPr>
        <w:t xml:space="preserve"> </w:t>
      </w:r>
      <w:r w:rsidRPr="009832FF">
        <w:rPr>
          <w:rFonts w:ascii="Arial" w:hAnsi="Arial" w:cs="Arial"/>
          <w:color w:val="000000"/>
          <w:szCs w:val="18"/>
        </w:rPr>
        <w:t xml:space="preserve">Wykonawcami za pomocą poczty elektronicznej. </w:t>
      </w:r>
      <w:r w:rsidR="00D534C3">
        <w:rPr>
          <w:rFonts w:ascii="Arial" w:hAnsi="Arial" w:cs="Arial"/>
          <w:color w:val="000000"/>
          <w:szCs w:val="18"/>
        </w:rPr>
        <w:t xml:space="preserve"> </w:t>
      </w:r>
    </w:p>
    <w:p w14:paraId="7101E2AB" w14:textId="251FB382" w:rsidR="009832FF" w:rsidRPr="009832FF" w:rsidRDefault="009832FF" w:rsidP="005F08CB">
      <w:pPr>
        <w:numPr>
          <w:ilvl w:val="0"/>
          <w:numId w:val="49"/>
        </w:numPr>
        <w:contextualSpacing/>
        <w:jc w:val="both"/>
        <w:rPr>
          <w:rFonts w:ascii="Arial" w:hAnsi="Arial" w:cs="Arial"/>
          <w:szCs w:val="18"/>
        </w:rPr>
      </w:pPr>
      <w:r w:rsidRPr="009832FF">
        <w:rPr>
          <w:rFonts w:ascii="Arial" w:hAnsi="Arial" w:cs="Arial"/>
          <w:color w:val="000000"/>
          <w:szCs w:val="18"/>
        </w:rPr>
        <w:t xml:space="preserve">Dokumenty elektroniczne, oświadczenia lub elektroniczne kopie dokumentów lub oświadczeń, o których mowa w niniejszej SWZ, składane są przez Wykonawcę za pośrednictwem www.platformazakupowa.pl/pn/mpkstargard </w:t>
      </w:r>
    </w:p>
    <w:p w14:paraId="7061AC4F" w14:textId="77777777" w:rsidR="009832FF" w:rsidRPr="009832FF" w:rsidRDefault="009832FF" w:rsidP="005F08CB">
      <w:pPr>
        <w:numPr>
          <w:ilvl w:val="0"/>
          <w:numId w:val="49"/>
        </w:numPr>
        <w:contextualSpacing/>
        <w:jc w:val="both"/>
        <w:rPr>
          <w:rFonts w:ascii="Arial" w:hAnsi="Arial" w:cs="Arial"/>
          <w:szCs w:val="18"/>
        </w:rPr>
      </w:pPr>
      <w:r w:rsidRPr="009832FF">
        <w:rPr>
          <w:rFonts w:ascii="Arial" w:hAnsi="Arial" w:cs="Arial"/>
          <w:color w:val="000000"/>
          <w:szCs w:val="18"/>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6D04344A" w14:textId="552B948B" w:rsidR="005E2BA1" w:rsidRDefault="009832FF" w:rsidP="005F08CB">
      <w:pPr>
        <w:numPr>
          <w:ilvl w:val="0"/>
          <w:numId w:val="49"/>
        </w:numPr>
        <w:contextualSpacing/>
        <w:jc w:val="both"/>
        <w:rPr>
          <w:rFonts w:ascii="Arial" w:hAnsi="Arial" w:cs="Arial"/>
          <w:szCs w:val="18"/>
        </w:rPr>
      </w:pPr>
      <w:r w:rsidRPr="005E2BA1">
        <w:rPr>
          <w:rFonts w:ascii="Arial" w:hAnsi="Arial" w:cs="Arial"/>
          <w:color w:val="000000"/>
          <w:szCs w:val="18"/>
        </w:rPr>
        <w:t>Wykonawcy mogą zwracać się do Zamawiającego o wyjaśnienie treści SWZ, zgodnie z art. 284</w:t>
      </w:r>
      <w:r w:rsidR="00F2564E" w:rsidRPr="005E2BA1">
        <w:rPr>
          <w:rFonts w:ascii="Arial" w:hAnsi="Arial" w:cs="Arial"/>
          <w:color w:val="000000"/>
          <w:szCs w:val="18"/>
        </w:rPr>
        <w:t xml:space="preserve"> </w:t>
      </w:r>
      <w:r w:rsidRPr="005E2BA1">
        <w:rPr>
          <w:rFonts w:ascii="Arial" w:hAnsi="Arial" w:cs="Arial"/>
          <w:color w:val="000000"/>
          <w:szCs w:val="18"/>
        </w:rPr>
        <w:t xml:space="preserve">ustawy </w:t>
      </w:r>
      <w:proofErr w:type="spellStart"/>
      <w:r w:rsidRPr="005E2BA1">
        <w:rPr>
          <w:rFonts w:ascii="Arial" w:hAnsi="Arial" w:cs="Arial"/>
          <w:color w:val="000000"/>
          <w:szCs w:val="18"/>
        </w:rPr>
        <w:t>Pzp</w:t>
      </w:r>
      <w:proofErr w:type="spellEnd"/>
      <w:r w:rsidRPr="005E2BA1">
        <w:rPr>
          <w:rFonts w:ascii="Arial" w:hAnsi="Arial" w:cs="Arial"/>
          <w:color w:val="000000"/>
          <w:szCs w:val="18"/>
        </w:rPr>
        <w:t>, kierując swoje zapytania do Zamawiającego, ze wskazaniem numeru postępowania</w:t>
      </w:r>
      <w:r w:rsidRPr="005E2BA1">
        <w:rPr>
          <w:rFonts w:ascii="Arial" w:hAnsi="Arial" w:cs="Arial"/>
          <w:szCs w:val="18"/>
        </w:rPr>
        <w:t xml:space="preserve"> określonego w SWZ. Zapytania winny być składane w sposób określony w ust. 2.</w:t>
      </w:r>
      <w:r w:rsidR="005E2BA1" w:rsidRPr="005E2BA1">
        <w:rPr>
          <w:rFonts w:ascii="Arial" w:hAnsi="Arial" w:cs="Arial"/>
          <w:szCs w:val="18"/>
        </w:rPr>
        <w:t xml:space="preserve"> Wyjaśnienia Zamawiającego dotyczące treści specyfikacji, jak również ustalenia wynikające z rozstrzygnięć procedur odwoławczych stają się integralną częścią specyfikacji warunków zamówienia. Wykonawca przesyłając wiadomość do Zamawiającego powinien ewentualne załączniki przysyłać w formatach umożliwiających kopiowanie, a następnie</w:t>
      </w:r>
      <w:r w:rsidR="005E2BA1">
        <w:rPr>
          <w:rFonts w:ascii="Arial" w:hAnsi="Arial" w:cs="Arial"/>
          <w:szCs w:val="18"/>
        </w:rPr>
        <w:t xml:space="preserve"> </w:t>
      </w:r>
      <w:r w:rsidR="005E2BA1" w:rsidRPr="005E2BA1">
        <w:rPr>
          <w:rFonts w:ascii="Arial" w:hAnsi="Arial" w:cs="Arial"/>
          <w:szCs w:val="18"/>
        </w:rPr>
        <w:t>edytowanie tekstu</w:t>
      </w:r>
      <w:r w:rsidR="005E2BA1">
        <w:rPr>
          <w:rFonts w:ascii="Arial" w:hAnsi="Arial" w:cs="Arial"/>
          <w:szCs w:val="18"/>
        </w:rPr>
        <w:t>.</w:t>
      </w:r>
    </w:p>
    <w:p w14:paraId="03EE8A9E" w14:textId="765475EA" w:rsidR="005E2BA1" w:rsidRDefault="005E2BA1" w:rsidP="005F08CB">
      <w:pPr>
        <w:numPr>
          <w:ilvl w:val="0"/>
          <w:numId w:val="49"/>
        </w:numPr>
        <w:contextualSpacing/>
        <w:jc w:val="both"/>
        <w:rPr>
          <w:rFonts w:ascii="Arial" w:hAnsi="Arial" w:cs="Arial"/>
          <w:szCs w:val="18"/>
        </w:rPr>
      </w:pPr>
      <w:r w:rsidRPr="005E2BA1">
        <w:rPr>
          <w:rFonts w:ascii="Arial" w:hAnsi="Arial" w:cs="Arial"/>
          <w:szCs w:val="18"/>
        </w:rPr>
        <w:t>Zamawiający zamieszczał będzie na platformie, na stronie postępowania, informacje wymagane przepisami ustawy. Wykonawca ma obowiązek do bieżącego zaznajamiania się z wszystkimi</w:t>
      </w:r>
      <w:r>
        <w:rPr>
          <w:rFonts w:ascii="Arial" w:hAnsi="Arial" w:cs="Arial"/>
          <w:szCs w:val="18"/>
        </w:rPr>
        <w:t xml:space="preserve"> </w:t>
      </w:r>
      <w:r w:rsidRPr="005E2BA1">
        <w:rPr>
          <w:rFonts w:ascii="Arial" w:hAnsi="Arial" w:cs="Arial"/>
          <w:szCs w:val="18"/>
        </w:rPr>
        <w:t>informacjami dotyczącymi postępowania. Ustala się, że dzień, w którym Zamawiający wysłał do</w:t>
      </w:r>
      <w:r>
        <w:rPr>
          <w:rFonts w:ascii="Arial" w:hAnsi="Arial" w:cs="Arial"/>
          <w:szCs w:val="18"/>
        </w:rPr>
        <w:t xml:space="preserve"> </w:t>
      </w:r>
      <w:r w:rsidRPr="005E2BA1">
        <w:rPr>
          <w:rFonts w:ascii="Arial" w:hAnsi="Arial" w:cs="Arial"/>
          <w:szCs w:val="18"/>
        </w:rPr>
        <w:t>Wykonawcy wiadomość za pomocą platformy lub zamieścił wiadomość na stronie platformy traktuje się</w:t>
      </w:r>
      <w:r>
        <w:rPr>
          <w:rFonts w:ascii="Arial" w:hAnsi="Arial" w:cs="Arial"/>
          <w:szCs w:val="18"/>
        </w:rPr>
        <w:t xml:space="preserve"> </w:t>
      </w:r>
      <w:r w:rsidRPr="005E2BA1">
        <w:rPr>
          <w:rFonts w:ascii="Arial" w:hAnsi="Arial" w:cs="Arial"/>
          <w:szCs w:val="18"/>
        </w:rPr>
        <w:t>jako dzień, w którym Wykonawca wiadomość tę otrzymał lub przy zachowaniu należytej staranności,</w:t>
      </w:r>
      <w:r>
        <w:rPr>
          <w:rFonts w:ascii="Arial" w:hAnsi="Arial" w:cs="Arial"/>
          <w:szCs w:val="18"/>
        </w:rPr>
        <w:t xml:space="preserve"> </w:t>
      </w:r>
      <w:r w:rsidRPr="005E2BA1">
        <w:rPr>
          <w:rFonts w:ascii="Arial" w:hAnsi="Arial" w:cs="Arial"/>
          <w:szCs w:val="18"/>
        </w:rPr>
        <w:t>mógł ją powziąć.</w:t>
      </w:r>
    </w:p>
    <w:p w14:paraId="7A62EC42" w14:textId="77777777" w:rsidR="007F00E8" w:rsidRPr="00D4028E" w:rsidRDefault="007F00E8" w:rsidP="00F60F8A">
      <w:pPr>
        <w:pStyle w:val="glowny1"/>
        <w:keepNext/>
        <w:numPr>
          <w:ilvl w:val="0"/>
          <w:numId w:val="29"/>
        </w:numPr>
        <w:spacing w:before="120"/>
        <w:rPr>
          <w:rFonts w:ascii="Arial" w:hAnsi="Arial" w:cs="Arial"/>
          <w:b/>
          <w:bCs/>
          <w:sz w:val="20"/>
          <w:szCs w:val="20"/>
        </w:rPr>
      </w:pPr>
      <w:r w:rsidRPr="00D4028E">
        <w:rPr>
          <w:rFonts w:ascii="Arial" w:hAnsi="Arial" w:cs="Arial"/>
          <w:b/>
          <w:bCs/>
          <w:sz w:val="20"/>
          <w:szCs w:val="20"/>
        </w:rPr>
        <w:t>wymagania dotyczące wadium</w:t>
      </w:r>
    </w:p>
    <w:p w14:paraId="400E922B" w14:textId="2C743CAE" w:rsidR="003014EA" w:rsidRPr="005F08CB" w:rsidRDefault="008122DE" w:rsidP="005F08CB">
      <w:pPr>
        <w:widowControl/>
        <w:autoSpaceDE w:val="0"/>
        <w:autoSpaceDN w:val="0"/>
        <w:adjustRightInd w:val="0"/>
        <w:jc w:val="both"/>
        <w:rPr>
          <w:rFonts w:ascii="Arial" w:hAnsi="Arial" w:cs="Arial"/>
        </w:rPr>
      </w:pPr>
      <w:r w:rsidRPr="005F08CB">
        <w:rPr>
          <w:rFonts w:ascii="Arial" w:hAnsi="Arial" w:cs="Arial"/>
        </w:rPr>
        <w:t>Zamawiający nie żąda wniesienia wadium</w:t>
      </w:r>
      <w:r w:rsidR="003014EA" w:rsidRPr="005F08CB">
        <w:rPr>
          <w:rFonts w:ascii="Arial" w:hAnsi="Arial" w:cs="Arial"/>
        </w:rPr>
        <w:t>.</w:t>
      </w:r>
    </w:p>
    <w:p w14:paraId="4B9B5DAB" w14:textId="77777777" w:rsidR="007F00E8" w:rsidRPr="00D4028E" w:rsidRDefault="007F00E8" w:rsidP="00F60F8A">
      <w:pPr>
        <w:pStyle w:val="glowny1"/>
        <w:keepNext/>
        <w:numPr>
          <w:ilvl w:val="0"/>
          <w:numId w:val="29"/>
        </w:numPr>
        <w:spacing w:before="120"/>
        <w:rPr>
          <w:rFonts w:ascii="Arial" w:hAnsi="Arial" w:cs="Arial"/>
          <w:b/>
          <w:bCs/>
          <w:sz w:val="20"/>
          <w:szCs w:val="20"/>
        </w:rPr>
      </w:pPr>
      <w:r w:rsidRPr="00D4028E">
        <w:rPr>
          <w:rFonts w:ascii="Arial" w:hAnsi="Arial" w:cs="Arial"/>
          <w:b/>
          <w:bCs/>
          <w:sz w:val="20"/>
          <w:szCs w:val="20"/>
        </w:rPr>
        <w:t>Termin związania z ofertą</w:t>
      </w:r>
    </w:p>
    <w:p w14:paraId="22655638" w14:textId="4D7F1085" w:rsidR="00BE16DE" w:rsidRPr="001C36CE" w:rsidRDefault="00BE16DE" w:rsidP="005F08CB">
      <w:pPr>
        <w:pStyle w:val="Akapitzlist"/>
        <w:widowControl/>
        <w:numPr>
          <w:ilvl w:val="0"/>
          <w:numId w:val="50"/>
        </w:numPr>
        <w:autoSpaceDE w:val="0"/>
        <w:autoSpaceDN w:val="0"/>
        <w:adjustRightInd w:val="0"/>
        <w:jc w:val="both"/>
        <w:rPr>
          <w:rFonts w:ascii="Arial" w:hAnsi="Arial" w:cs="Arial"/>
        </w:rPr>
      </w:pPr>
      <w:r w:rsidRPr="001C36CE">
        <w:rPr>
          <w:rFonts w:ascii="Arial" w:hAnsi="Arial" w:cs="Arial"/>
        </w:rPr>
        <w:t xml:space="preserve">Wykonawca jest związany złożoną ofertą przez </w:t>
      </w:r>
      <w:r w:rsidR="001B6D18">
        <w:rPr>
          <w:rFonts w:ascii="Arial" w:hAnsi="Arial" w:cs="Arial"/>
          <w:b/>
          <w:bCs/>
        </w:rPr>
        <w:t>3</w:t>
      </w:r>
      <w:r w:rsidRPr="001C36CE">
        <w:rPr>
          <w:rFonts w:ascii="Arial" w:hAnsi="Arial" w:cs="Arial"/>
          <w:b/>
          <w:bCs/>
        </w:rPr>
        <w:t>0 dni</w:t>
      </w:r>
      <w:r w:rsidRPr="001C36CE">
        <w:rPr>
          <w:rFonts w:ascii="Arial" w:hAnsi="Arial" w:cs="Arial"/>
        </w:rPr>
        <w:t>.</w:t>
      </w:r>
    </w:p>
    <w:p w14:paraId="24A967CE" w14:textId="430D72B1" w:rsidR="00BE16DE" w:rsidRDefault="00BE16DE" w:rsidP="005F08CB">
      <w:pPr>
        <w:pStyle w:val="Akapitzlist"/>
        <w:widowControl/>
        <w:numPr>
          <w:ilvl w:val="0"/>
          <w:numId w:val="50"/>
        </w:numPr>
        <w:autoSpaceDE w:val="0"/>
        <w:autoSpaceDN w:val="0"/>
        <w:adjustRightInd w:val="0"/>
        <w:jc w:val="both"/>
        <w:rPr>
          <w:rFonts w:ascii="Arial" w:hAnsi="Arial" w:cs="Arial"/>
        </w:rPr>
      </w:pPr>
      <w:r w:rsidRPr="001C36CE">
        <w:rPr>
          <w:rFonts w:ascii="Arial" w:hAnsi="Arial" w:cs="Arial"/>
        </w:rPr>
        <w:t>Bieg terminu związania ofertą rozpoczyna się wraz z upływem terminu składania ofert, przy czym dzień składania ofert jest pierwszym dniem związania ofertą.</w:t>
      </w:r>
    </w:p>
    <w:p w14:paraId="735A683E" w14:textId="77777777" w:rsidR="00D534C3" w:rsidRDefault="00D534C3" w:rsidP="005F08CB">
      <w:pPr>
        <w:pStyle w:val="Akapitzlist"/>
        <w:widowControl/>
        <w:numPr>
          <w:ilvl w:val="0"/>
          <w:numId w:val="50"/>
        </w:numPr>
        <w:autoSpaceDE w:val="0"/>
        <w:autoSpaceDN w:val="0"/>
        <w:adjustRightInd w:val="0"/>
        <w:jc w:val="both"/>
        <w:rPr>
          <w:rFonts w:ascii="Arial" w:hAnsi="Arial" w:cs="Arial"/>
        </w:rPr>
      </w:pPr>
      <w:r w:rsidRPr="00D534C3">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27AB6E8" w14:textId="335E22F7" w:rsidR="001C36CE" w:rsidRDefault="00D534C3" w:rsidP="005F08CB">
      <w:pPr>
        <w:pStyle w:val="Akapitzlist"/>
        <w:widowControl/>
        <w:numPr>
          <w:ilvl w:val="0"/>
          <w:numId w:val="50"/>
        </w:numPr>
        <w:autoSpaceDE w:val="0"/>
        <w:autoSpaceDN w:val="0"/>
        <w:adjustRightInd w:val="0"/>
        <w:jc w:val="both"/>
        <w:rPr>
          <w:rFonts w:ascii="Arial" w:hAnsi="Arial" w:cs="Arial"/>
        </w:rPr>
      </w:pPr>
      <w:r w:rsidRPr="00D534C3">
        <w:rPr>
          <w:rFonts w:ascii="Arial" w:hAnsi="Arial" w:cs="Arial"/>
        </w:rPr>
        <w:lastRenderedPageBreak/>
        <w:t>Przedłużenie terminu związania ofertą, o którym mowa w ust. 2, wymaga złożenia przez wykonawcę pisemnego oświadczenia o wyrażeniu zgody na przedłużenie terminu związania ofertą.</w:t>
      </w:r>
      <w:r w:rsidR="001C36CE" w:rsidRPr="00D534C3">
        <w:rPr>
          <w:rFonts w:ascii="Arial" w:hAnsi="Arial" w:cs="Arial"/>
        </w:rPr>
        <w:t xml:space="preserve"> </w:t>
      </w:r>
    </w:p>
    <w:p w14:paraId="3D7038EB" w14:textId="77777777" w:rsidR="00D534C3" w:rsidRPr="00D534C3" w:rsidRDefault="00D534C3" w:rsidP="00D534C3">
      <w:pPr>
        <w:pStyle w:val="Akapitzlist"/>
        <w:widowControl/>
        <w:autoSpaceDE w:val="0"/>
        <w:autoSpaceDN w:val="0"/>
        <w:adjustRightInd w:val="0"/>
        <w:ind w:left="568"/>
        <w:rPr>
          <w:rFonts w:ascii="Arial" w:hAnsi="Arial" w:cs="Arial"/>
        </w:rPr>
      </w:pPr>
    </w:p>
    <w:p w14:paraId="3A24C5B4" w14:textId="31A2733B" w:rsidR="007F00E8" w:rsidRPr="00D4028E" w:rsidRDefault="00D4028E" w:rsidP="00F60F8A">
      <w:pPr>
        <w:pStyle w:val="Akapitzlist"/>
        <w:widowControl/>
        <w:numPr>
          <w:ilvl w:val="0"/>
          <w:numId w:val="29"/>
        </w:numPr>
        <w:autoSpaceDE w:val="0"/>
        <w:autoSpaceDN w:val="0"/>
        <w:adjustRightInd w:val="0"/>
        <w:jc w:val="both"/>
        <w:rPr>
          <w:rFonts w:ascii="Arial" w:hAnsi="Arial" w:cs="Arial"/>
          <w:b/>
          <w:bCs/>
        </w:rPr>
      </w:pPr>
      <w:r w:rsidRPr="00D4028E">
        <w:rPr>
          <w:rFonts w:ascii="Arial" w:hAnsi="Arial" w:cs="Arial"/>
          <w:b/>
          <w:bCs/>
        </w:rPr>
        <w:t>OPIS SPOSOBU PRZYGOTOWANIA OFERTY</w:t>
      </w:r>
    </w:p>
    <w:p w14:paraId="6C0932A7" w14:textId="37E91E97" w:rsidR="00785E68" w:rsidRDefault="00785E68" w:rsidP="00350B84">
      <w:pPr>
        <w:pStyle w:val="Default"/>
        <w:ind w:left="851"/>
        <w:jc w:val="both"/>
        <w:rPr>
          <w:rFonts w:ascii="Arial" w:hAnsi="Arial" w:cs="Arial"/>
          <w:sz w:val="20"/>
          <w:szCs w:val="20"/>
        </w:rPr>
      </w:pPr>
    </w:p>
    <w:p w14:paraId="3E4A5804" w14:textId="04133F70" w:rsidR="00785E68" w:rsidRPr="00785E68" w:rsidRDefault="00785E68" w:rsidP="00845FF6">
      <w:pPr>
        <w:pStyle w:val="Default"/>
        <w:numPr>
          <w:ilvl w:val="0"/>
          <w:numId w:val="41"/>
        </w:numPr>
        <w:jc w:val="both"/>
        <w:rPr>
          <w:rFonts w:ascii="Arial" w:hAnsi="Arial" w:cs="Arial"/>
          <w:sz w:val="20"/>
          <w:szCs w:val="20"/>
        </w:rPr>
      </w:pPr>
      <w:r w:rsidRPr="00785E68">
        <w:rPr>
          <w:rFonts w:ascii="Arial" w:hAnsi="Arial" w:cs="Arial"/>
          <w:sz w:val="20"/>
          <w:szCs w:val="20"/>
        </w:rPr>
        <w:t>Dokumenty składane w odpowiedzi na ogłoszenie o zamówienie (w ramach oferty):</w:t>
      </w:r>
    </w:p>
    <w:p w14:paraId="451F76E8" w14:textId="71755AF7" w:rsidR="00785E68" w:rsidRPr="00785E68" w:rsidRDefault="00785E68" w:rsidP="00845FF6">
      <w:pPr>
        <w:pStyle w:val="Default"/>
        <w:numPr>
          <w:ilvl w:val="1"/>
          <w:numId w:val="41"/>
        </w:numPr>
        <w:jc w:val="both"/>
        <w:rPr>
          <w:rFonts w:ascii="Arial" w:hAnsi="Arial" w:cs="Arial"/>
          <w:sz w:val="20"/>
          <w:szCs w:val="20"/>
        </w:rPr>
      </w:pPr>
      <w:r w:rsidRPr="00785E68">
        <w:rPr>
          <w:rFonts w:ascii="Arial" w:hAnsi="Arial" w:cs="Arial"/>
          <w:sz w:val="20"/>
          <w:szCs w:val="20"/>
        </w:rPr>
        <w:t>Oferta:</w:t>
      </w:r>
    </w:p>
    <w:p w14:paraId="632179DF" w14:textId="3E2FA72C" w:rsidR="00785E68" w:rsidRPr="00785E68" w:rsidRDefault="00785E68" w:rsidP="00845FF6">
      <w:pPr>
        <w:pStyle w:val="Default"/>
        <w:numPr>
          <w:ilvl w:val="2"/>
          <w:numId w:val="41"/>
        </w:numPr>
        <w:jc w:val="both"/>
        <w:rPr>
          <w:rFonts w:ascii="Arial" w:hAnsi="Arial" w:cs="Arial"/>
          <w:sz w:val="20"/>
          <w:szCs w:val="20"/>
        </w:rPr>
      </w:pPr>
      <w:r w:rsidRPr="00785E68">
        <w:rPr>
          <w:rFonts w:ascii="Arial" w:hAnsi="Arial" w:cs="Arial"/>
          <w:sz w:val="20"/>
          <w:szCs w:val="20"/>
        </w:rPr>
        <w:t>Wypełniony Formularz Ofertowy zgodny ze wzorem załącznika nr 1 SWZ,</w:t>
      </w:r>
    </w:p>
    <w:p w14:paraId="7A3440A3" w14:textId="452D1D20" w:rsidR="00785E68" w:rsidRPr="00785E68" w:rsidRDefault="00785E68" w:rsidP="00B05B0E">
      <w:pPr>
        <w:pStyle w:val="Default"/>
        <w:numPr>
          <w:ilvl w:val="1"/>
          <w:numId w:val="41"/>
        </w:numPr>
        <w:jc w:val="both"/>
        <w:rPr>
          <w:rFonts w:ascii="Arial" w:hAnsi="Arial" w:cs="Arial"/>
          <w:sz w:val="20"/>
          <w:szCs w:val="20"/>
        </w:rPr>
      </w:pPr>
      <w:r w:rsidRPr="00785E68">
        <w:rPr>
          <w:rFonts w:ascii="Arial" w:hAnsi="Arial" w:cs="Arial"/>
          <w:sz w:val="20"/>
          <w:szCs w:val="20"/>
        </w:rPr>
        <w:t>Dokumenty składane wraz z ofertą:</w:t>
      </w:r>
    </w:p>
    <w:p w14:paraId="7EF49970" w14:textId="6EC31BCE" w:rsidR="00785E68" w:rsidRPr="00785E68" w:rsidRDefault="00785E68" w:rsidP="00B05B0E">
      <w:pPr>
        <w:pStyle w:val="Default"/>
        <w:numPr>
          <w:ilvl w:val="2"/>
          <w:numId w:val="41"/>
        </w:numPr>
        <w:jc w:val="both"/>
        <w:rPr>
          <w:rFonts w:ascii="Arial" w:hAnsi="Arial" w:cs="Arial"/>
          <w:sz w:val="20"/>
          <w:szCs w:val="20"/>
        </w:rPr>
      </w:pPr>
      <w:r w:rsidRPr="00785E68">
        <w:rPr>
          <w:rFonts w:ascii="Arial" w:hAnsi="Arial" w:cs="Arial"/>
          <w:sz w:val="20"/>
          <w:szCs w:val="20"/>
        </w:rPr>
        <w:t>Pełnomocnictwo - w przypadku, gdy Wykonawca działa przez pełnomocnika lub w przypadku</w:t>
      </w:r>
      <w:r>
        <w:rPr>
          <w:rFonts w:ascii="Arial" w:hAnsi="Arial" w:cs="Arial"/>
          <w:sz w:val="20"/>
          <w:szCs w:val="20"/>
        </w:rPr>
        <w:t xml:space="preserve"> </w:t>
      </w:r>
      <w:r w:rsidRPr="00785E68">
        <w:rPr>
          <w:rFonts w:ascii="Arial" w:hAnsi="Arial" w:cs="Arial"/>
          <w:sz w:val="20"/>
          <w:szCs w:val="20"/>
        </w:rPr>
        <w:t>składania oferty wspólnej, gdy Wykonawcy wspólnie ubiegający się o udzielenie zamówienia</w:t>
      </w:r>
      <w:r>
        <w:rPr>
          <w:rFonts w:ascii="Arial" w:hAnsi="Arial" w:cs="Arial"/>
          <w:sz w:val="20"/>
          <w:szCs w:val="20"/>
        </w:rPr>
        <w:t xml:space="preserve"> </w:t>
      </w:r>
      <w:r w:rsidRPr="00785E68">
        <w:rPr>
          <w:rFonts w:ascii="Arial" w:hAnsi="Arial" w:cs="Arial"/>
          <w:sz w:val="20"/>
          <w:szCs w:val="20"/>
        </w:rPr>
        <w:t>ustanawiają pełnomocnika,</w:t>
      </w:r>
    </w:p>
    <w:p w14:paraId="25692176" w14:textId="7087158F" w:rsidR="00785E68" w:rsidRPr="00B05B0E" w:rsidRDefault="00785E68" w:rsidP="00B05B0E">
      <w:pPr>
        <w:pStyle w:val="Default"/>
        <w:numPr>
          <w:ilvl w:val="2"/>
          <w:numId w:val="41"/>
        </w:numPr>
        <w:jc w:val="both"/>
        <w:rPr>
          <w:rFonts w:ascii="Arial" w:hAnsi="Arial" w:cs="Arial"/>
          <w:sz w:val="20"/>
          <w:szCs w:val="20"/>
        </w:rPr>
      </w:pPr>
      <w:r w:rsidRPr="00785E68">
        <w:rPr>
          <w:rFonts w:ascii="Arial" w:hAnsi="Arial" w:cs="Arial"/>
          <w:sz w:val="20"/>
          <w:szCs w:val="20"/>
        </w:rPr>
        <w:t>OŚWIADCZENIE WYKONAWCY, o którym mowa w art. 125 ust. 1 ustawy zgodnie z</w:t>
      </w:r>
      <w:r w:rsidR="00B05B0E">
        <w:rPr>
          <w:rFonts w:ascii="Arial" w:hAnsi="Arial" w:cs="Arial"/>
          <w:sz w:val="20"/>
          <w:szCs w:val="20"/>
        </w:rPr>
        <w:t xml:space="preserve"> </w:t>
      </w:r>
      <w:r w:rsidRPr="00B05B0E">
        <w:rPr>
          <w:rFonts w:ascii="Arial" w:hAnsi="Arial" w:cs="Arial"/>
          <w:sz w:val="20"/>
          <w:szCs w:val="20"/>
        </w:rPr>
        <w:t xml:space="preserve">załącznikiem nr 2 </w:t>
      </w:r>
      <w:r w:rsidR="009950B6" w:rsidRPr="00B05B0E">
        <w:rPr>
          <w:rFonts w:ascii="Arial" w:hAnsi="Arial" w:cs="Arial"/>
          <w:sz w:val="20"/>
          <w:szCs w:val="20"/>
        </w:rPr>
        <w:t xml:space="preserve">do </w:t>
      </w:r>
      <w:r w:rsidRPr="00B05B0E">
        <w:rPr>
          <w:rFonts w:ascii="Arial" w:hAnsi="Arial" w:cs="Arial"/>
          <w:sz w:val="20"/>
          <w:szCs w:val="20"/>
        </w:rPr>
        <w:t>SWZ wstępnie potwierdzające, że Wykonawca nie podlega wykluczeniu oraz spełnia warunki udziału w postępowaniu. W przypadku Wykonawców wspólnie ubiegających się o udzielenie zamówienia (konsorcjum) – oświadczenia powinny być złożone przez każdego Wykonawcę wspólnie ubiegającego się o zamówienie wg wzoru załącznika nr 2</w:t>
      </w:r>
      <w:r w:rsidR="009950B6" w:rsidRPr="00B05B0E">
        <w:rPr>
          <w:rFonts w:ascii="Arial" w:hAnsi="Arial" w:cs="Arial"/>
          <w:sz w:val="20"/>
          <w:szCs w:val="20"/>
        </w:rPr>
        <w:t xml:space="preserve"> do SWZ</w:t>
      </w:r>
      <w:r w:rsidRPr="00B05B0E">
        <w:rPr>
          <w:rFonts w:ascii="Arial" w:hAnsi="Arial" w:cs="Arial"/>
          <w:sz w:val="20"/>
          <w:szCs w:val="20"/>
        </w:rPr>
        <w:t>,</w:t>
      </w:r>
    </w:p>
    <w:p w14:paraId="78E8086B" w14:textId="610A7AE0" w:rsidR="00785E68" w:rsidRPr="00845FF6" w:rsidRDefault="00785E68" w:rsidP="00B05B0E">
      <w:pPr>
        <w:pStyle w:val="Default"/>
        <w:numPr>
          <w:ilvl w:val="1"/>
          <w:numId w:val="41"/>
        </w:numPr>
        <w:jc w:val="both"/>
        <w:rPr>
          <w:rFonts w:ascii="Arial" w:hAnsi="Arial" w:cs="Arial"/>
          <w:sz w:val="20"/>
          <w:szCs w:val="20"/>
        </w:rPr>
      </w:pPr>
      <w:r w:rsidRPr="00785E68">
        <w:rPr>
          <w:rFonts w:ascii="Arial" w:hAnsi="Arial" w:cs="Arial"/>
          <w:sz w:val="20"/>
          <w:szCs w:val="20"/>
        </w:rPr>
        <w:t>W przypadku Wykonawców wspólnie ubiegających się o zamówienie, na podstawie art. 117 ust.</w:t>
      </w:r>
      <w:r>
        <w:rPr>
          <w:rFonts w:ascii="Arial" w:hAnsi="Arial" w:cs="Arial"/>
          <w:sz w:val="20"/>
          <w:szCs w:val="20"/>
        </w:rPr>
        <w:t xml:space="preserve"> </w:t>
      </w:r>
      <w:r w:rsidRPr="00785E68">
        <w:rPr>
          <w:rFonts w:ascii="Arial" w:hAnsi="Arial" w:cs="Arial"/>
          <w:sz w:val="20"/>
          <w:szCs w:val="20"/>
        </w:rPr>
        <w:t xml:space="preserve">4 ustawy, dołączają do oferty oświadczenie, z którego wynika, które </w:t>
      </w:r>
      <w:r>
        <w:rPr>
          <w:rFonts w:ascii="Arial" w:hAnsi="Arial" w:cs="Arial"/>
          <w:sz w:val="20"/>
          <w:szCs w:val="20"/>
        </w:rPr>
        <w:t>usługi</w:t>
      </w:r>
      <w:r w:rsidR="00845FF6">
        <w:rPr>
          <w:rFonts w:ascii="Arial" w:hAnsi="Arial" w:cs="Arial"/>
          <w:sz w:val="20"/>
          <w:szCs w:val="20"/>
        </w:rPr>
        <w:t xml:space="preserve"> </w:t>
      </w:r>
      <w:r w:rsidRPr="00845FF6">
        <w:rPr>
          <w:rFonts w:ascii="Arial" w:hAnsi="Arial" w:cs="Arial"/>
          <w:sz w:val="20"/>
          <w:szCs w:val="20"/>
        </w:rPr>
        <w:t xml:space="preserve">wykonają poszczególni wykonawcy wg wzoru załącznika </w:t>
      </w:r>
      <w:r w:rsidR="009950B6" w:rsidRPr="00845FF6">
        <w:rPr>
          <w:rFonts w:ascii="Arial" w:hAnsi="Arial" w:cs="Arial"/>
          <w:sz w:val="20"/>
          <w:szCs w:val="20"/>
        </w:rPr>
        <w:t xml:space="preserve">nr 2 i </w:t>
      </w:r>
      <w:r w:rsidRPr="00845FF6">
        <w:rPr>
          <w:rFonts w:ascii="Arial" w:hAnsi="Arial" w:cs="Arial"/>
          <w:sz w:val="20"/>
          <w:szCs w:val="20"/>
        </w:rPr>
        <w:t xml:space="preserve">2a </w:t>
      </w:r>
      <w:r w:rsidR="009950B6" w:rsidRPr="00845FF6">
        <w:rPr>
          <w:rFonts w:ascii="Arial" w:hAnsi="Arial" w:cs="Arial"/>
          <w:sz w:val="20"/>
          <w:szCs w:val="20"/>
        </w:rPr>
        <w:t xml:space="preserve">do </w:t>
      </w:r>
      <w:r w:rsidRPr="00845FF6">
        <w:rPr>
          <w:rFonts w:ascii="Arial" w:hAnsi="Arial" w:cs="Arial"/>
          <w:sz w:val="20"/>
          <w:szCs w:val="20"/>
        </w:rPr>
        <w:t>SWZ,</w:t>
      </w:r>
    </w:p>
    <w:p w14:paraId="50E7BF3A" w14:textId="2727F94F" w:rsidR="005D7AF8" w:rsidRPr="005D7AF8" w:rsidRDefault="005D7AF8" w:rsidP="00845FF6">
      <w:pPr>
        <w:pStyle w:val="Default"/>
        <w:numPr>
          <w:ilvl w:val="1"/>
          <w:numId w:val="41"/>
        </w:numPr>
        <w:jc w:val="both"/>
        <w:rPr>
          <w:rFonts w:ascii="Arial" w:hAnsi="Arial" w:cs="Arial"/>
          <w:sz w:val="20"/>
          <w:szCs w:val="20"/>
        </w:rPr>
      </w:pPr>
      <w:r w:rsidRPr="005D7AF8">
        <w:rPr>
          <w:rFonts w:ascii="Arial" w:hAnsi="Arial" w:cs="Arial"/>
          <w:sz w:val="20"/>
          <w:szCs w:val="20"/>
        </w:rPr>
        <w:t>Wykonawca ma prawo poinformować w ofercie Zamawiającego, że umocowanie do</w:t>
      </w:r>
      <w:r>
        <w:rPr>
          <w:rFonts w:ascii="Arial" w:hAnsi="Arial" w:cs="Arial"/>
          <w:sz w:val="20"/>
          <w:szCs w:val="20"/>
        </w:rPr>
        <w:t xml:space="preserve"> </w:t>
      </w:r>
      <w:r w:rsidRPr="005D7AF8">
        <w:rPr>
          <w:rFonts w:ascii="Arial" w:hAnsi="Arial" w:cs="Arial"/>
          <w:sz w:val="20"/>
          <w:szCs w:val="20"/>
        </w:rPr>
        <w:t>podpisania</w:t>
      </w:r>
      <w:r>
        <w:rPr>
          <w:rFonts w:ascii="Arial" w:hAnsi="Arial" w:cs="Arial"/>
          <w:sz w:val="20"/>
          <w:szCs w:val="20"/>
        </w:rPr>
        <w:t xml:space="preserve"> </w:t>
      </w:r>
      <w:r w:rsidRPr="005D7AF8">
        <w:rPr>
          <w:rFonts w:ascii="Arial" w:hAnsi="Arial" w:cs="Arial"/>
          <w:sz w:val="20"/>
          <w:szCs w:val="20"/>
        </w:rPr>
        <w:t>oferty względnie do podpisania innych oświadczeń lub dokumentów składanych wraz z ofertą</w:t>
      </w:r>
      <w:r>
        <w:rPr>
          <w:rFonts w:ascii="Arial" w:hAnsi="Arial" w:cs="Arial"/>
          <w:sz w:val="20"/>
          <w:szCs w:val="20"/>
        </w:rPr>
        <w:t xml:space="preserve"> </w:t>
      </w:r>
      <w:r w:rsidRPr="005D7AF8">
        <w:rPr>
          <w:rFonts w:ascii="Arial" w:hAnsi="Arial" w:cs="Arial"/>
          <w:sz w:val="20"/>
          <w:szCs w:val="20"/>
        </w:rPr>
        <w:t>wynika z dokumentu, który Zamawiający może uzyskać z bezpłatnej i ogólnodostępnej bazy</w:t>
      </w:r>
      <w:r>
        <w:rPr>
          <w:rFonts w:ascii="Arial" w:hAnsi="Arial" w:cs="Arial"/>
          <w:sz w:val="20"/>
          <w:szCs w:val="20"/>
        </w:rPr>
        <w:t xml:space="preserve"> </w:t>
      </w:r>
      <w:r w:rsidRPr="005D7AF8">
        <w:rPr>
          <w:rFonts w:ascii="Arial" w:hAnsi="Arial" w:cs="Arial"/>
          <w:sz w:val="20"/>
          <w:szCs w:val="20"/>
        </w:rPr>
        <w:t>danych, w szczególności rejestrów publicznych z podaniem odnośników (adresów www lub</w:t>
      </w:r>
      <w:r>
        <w:rPr>
          <w:rFonts w:ascii="Arial" w:hAnsi="Arial" w:cs="Arial"/>
          <w:sz w:val="20"/>
          <w:szCs w:val="20"/>
        </w:rPr>
        <w:t xml:space="preserve"> </w:t>
      </w:r>
      <w:r w:rsidRPr="005D7AF8">
        <w:rPr>
          <w:rFonts w:ascii="Arial" w:hAnsi="Arial" w:cs="Arial"/>
          <w:sz w:val="20"/>
          <w:szCs w:val="20"/>
        </w:rPr>
        <w:t>linków). Wykonawca może również poinformować Zamawiającego o posiadaniu przez</w:t>
      </w:r>
      <w:r>
        <w:rPr>
          <w:rFonts w:ascii="Arial" w:hAnsi="Arial" w:cs="Arial"/>
          <w:sz w:val="20"/>
          <w:szCs w:val="20"/>
        </w:rPr>
        <w:t xml:space="preserve"> </w:t>
      </w:r>
      <w:r w:rsidRPr="005D7AF8">
        <w:rPr>
          <w:rFonts w:ascii="Arial" w:hAnsi="Arial" w:cs="Arial"/>
          <w:sz w:val="20"/>
          <w:szCs w:val="20"/>
        </w:rPr>
        <w:t>Zamawiającego innych wymaganych aktualnych oświadczeń lub dokumentów, również tych</w:t>
      </w:r>
      <w:r>
        <w:rPr>
          <w:rFonts w:ascii="Arial" w:hAnsi="Arial" w:cs="Arial"/>
          <w:sz w:val="20"/>
          <w:szCs w:val="20"/>
        </w:rPr>
        <w:t xml:space="preserve"> </w:t>
      </w:r>
      <w:r w:rsidRPr="005D7AF8">
        <w:rPr>
          <w:rFonts w:ascii="Arial" w:hAnsi="Arial" w:cs="Arial"/>
          <w:sz w:val="20"/>
          <w:szCs w:val="20"/>
        </w:rPr>
        <w:t>składanych na wezwanie. Wykonawca ma prawo, nieobowiązkowo, do oferty dołączyć odpis z</w:t>
      </w:r>
      <w:r>
        <w:rPr>
          <w:rFonts w:ascii="Arial" w:hAnsi="Arial" w:cs="Arial"/>
          <w:sz w:val="20"/>
          <w:szCs w:val="20"/>
        </w:rPr>
        <w:t xml:space="preserve"> </w:t>
      </w:r>
      <w:r w:rsidRPr="005D7AF8">
        <w:rPr>
          <w:rFonts w:ascii="Arial" w:hAnsi="Arial" w:cs="Arial"/>
          <w:sz w:val="20"/>
          <w:szCs w:val="20"/>
        </w:rPr>
        <w:t>właściwego rejestru lub z centralnej ewidencji i informacji o działalności gospodarczej dla</w:t>
      </w:r>
      <w:r>
        <w:rPr>
          <w:rFonts w:ascii="Arial" w:hAnsi="Arial" w:cs="Arial"/>
          <w:sz w:val="20"/>
          <w:szCs w:val="20"/>
        </w:rPr>
        <w:t xml:space="preserve"> </w:t>
      </w:r>
      <w:r w:rsidRPr="005D7AF8">
        <w:rPr>
          <w:rFonts w:ascii="Arial" w:hAnsi="Arial" w:cs="Arial"/>
          <w:sz w:val="20"/>
          <w:szCs w:val="20"/>
        </w:rPr>
        <w:t>wykazania umocowania osób podpisujących ofertę;</w:t>
      </w:r>
    </w:p>
    <w:p w14:paraId="6A295355" w14:textId="03F05B75" w:rsidR="005D7AF8" w:rsidRPr="00B05B0E" w:rsidRDefault="005D7AF8" w:rsidP="00B05B0E">
      <w:pPr>
        <w:pStyle w:val="Default"/>
        <w:numPr>
          <w:ilvl w:val="1"/>
          <w:numId w:val="41"/>
        </w:numPr>
        <w:jc w:val="both"/>
        <w:rPr>
          <w:rFonts w:ascii="Arial" w:hAnsi="Arial" w:cs="Arial"/>
          <w:sz w:val="20"/>
          <w:szCs w:val="20"/>
        </w:rPr>
      </w:pPr>
      <w:r w:rsidRPr="005D7AF8">
        <w:rPr>
          <w:rFonts w:ascii="Arial" w:hAnsi="Arial" w:cs="Arial"/>
          <w:sz w:val="20"/>
          <w:szCs w:val="20"/>
        </w:rPr>
        <w:t>Jeżeli wykonawca składa ofertę, której wybór prowadziłby do powstania u zamawiającego</w:t>
      </w:r>
      <w:r w:rsidR="00B05B0E">
        <w:rPr>
          <w:rFonts w:ascii="Arial" w:hAnsi="Arial" w:cs="Arial"/>
          <w:sz w:val="20"/>
          <w:szCs w:val="20"/>
        </w:rPr>
        <w:t xml:space="preserve"> </w:t>
      </w:r>
      <w:r w:rsidRPr="00B05B0E">
        <w:rPr>
          <w:rFonts w:ascii="Arial" w:hAnsi="Arial" w:cs="Arial"/>
          <w:sz w:val="20"/>
          <w:szCs w:val="20"/>
        </w:rPr>
        <w:t>obowiązku podatkowego zgodnie z ustawą z dnia 11 marca 2004 r. o podatku od towarów i usług (Dz. U. z 20</w:t>
      </w:r>
      <w:r w:rsidR="008854D7" w:rsidRPr="00B05B0E">
        <w:rPr>
          <w:rFonts w:ascii="Arial" w:hAnsi="Arial" w:cs="Arial"/>
          <w:sz w:val="20"/>
          <w:szCs w:val="20"/>
        </w:rPr>
        <w:t>21</w:t>
      </w:r>
      <w:r w:rsidRPr="00B05B0E">
        <w:rPr>
          <w:rFonts w:ascii="Arial" w:hAnsi="Arial" w:cs="Arial"/>
          <w:sz w:val="20"/>
          <w:szCs w:val="20"/>
        </w:rPr>
        <w:t xml:space="preserve"> r. poz. </w:t>
      </w:r>
      <w:r w:rsidR="008854D7" w:rsidRPr="00B05B0E">
        <w:rPr>
          <w:rFonts w:ascii="Arial" w:hAnsi="Arial" w:cs="Arial"/>
          <w:sz w:val="20"/>
          <w:szCs w:val="20"/>
        </w:rPr>
        <w:t>685</w:t>
      </w:r>
      <w:r w:rsidRPr="00B05B0E">
        <w:rPr>
          <w:rFonts w:ascii="Arial" w:hAnsi="Arial" w:cs="Arial"/>
          <w:sz w:val="20"/>
          <w:szCs w:val="20"/>
        </w:rPr>
        <w:t xml:space="preserve">, z </w:t>
      </w:r>
      <w:proofErr w:type="spellStart"/>
      <w:r w:rsidRPr="00B05B0E">
        <w:rPr>
          <w:rFonts w:ascii="Arial" w:hAnsi="Arial" w:cs="Arial"/>
          <w:sz w:val="20"/>
          <w:szCs w:val="20"/>
        </w:rPr>
        <w:t>późn</w:t>
      </w:r>
      <w:proofErr w:type="spellEnd"/>
      <w:r w:rsidRPr="00B05B0E">
        <w:rPr>
          <w:rFonts w:ascii="Arial" w:hAnsi="Arial" w:cs="Arial"/>
          <w:sz w:val="20"/>
          <w:szCs w:val="20"/>
        </w:rPr>
        <w:t>. zm.) - w ofercie takiej Wykonawca ma obowiązek:</w:t>
      </w:r>
    </w:p>
    <w:p w14:paraId="41B7FA1C" w14:textId="36C0AC46" w:rsidR="005D7AF8" w:rsidRPr="00845FF6" w:rsidRDefault="005D7AF8" w:rsidP="00B05B0E">
      <w:pPr>
        <w:pStyle w:val="Default"/>
        <w:numPr>
          <w:ilvl w:val="2"/>
          <w:numId w:val="41"/>
        </w:numPr>
        <w:jc w:val="both"/>
        <w:rPr>
          <w:rFonts w:ascii="Arial" w:hAnsi="Arial" w:cs="Arial"/>
          <w:sz w:val="20"/>
          <w:szCs w:val="20"/>
        </w:rPr>
      </w:pPr>
      <w:r w:rsidRPr="005D7AF8">
        <w:rPr>
          <w:rFonts w:ascii="Arial" w:hAnsi="Arial" w:cs="Arial"/>
          <w:sz w:val="20"/>
          <w:szCs w:val="20"/>
        </w:rPr>
        <w:t>poinformowania zamawiającego, że wybór jego oferty będzie prowadził do powstania u</w:t>
      </w:r>
      <w:r w:rsidR="00845FF6">
        <w:rPr>
          <w:rFonts w:ascii="Arial" w:hAnsi="Arial" w:cs="Arial"/>
          <w:sz w:val="20"/>
          <w:szCs w:val="20"/>
        </w:rPr>
        <w:t xml:space="preserve"> </w:t>
      </w:r>
      <w:r w:rsidRPr="00845FF6">
        <w:rPr>
          <w:rFonts w:ascii="Arial" w:hAnsi="Arial" w:cs="Arial"/>
          <w:sz w:val="20"/>
          <w:szCs w:val="20"/>
        </w:rPr>
        <w:t xml:space="preserve">zamawiającego obowiązku podatkowego; </w:t>
      </w:r>
    </w:p>
    <w:p w14:paraId="7579A72F" w14:textId="59E832C6" w:rsidR="005D7AF8" w:rsidRDefault="005D7AF8" w:rsidP="00B05B0E">
      <w:pPr>
        <w:pStyle w:val="Default"/>
        <w:numPr>
          <w:ilvl w:val="2"/>
          <w:numId w:val="41"/>
        </w:numPr>
        <w:jc w:val="both"/>
        <w:rPr>
          <w:rFonts w:ascii="Arial" w:hAnsi="Arial" w:cs="Arial"/>
          <w:sz w:val="20"/>
          <w:szCs w:val="20"/>
        </w:rPr>
      </w:pPr>
      <w:r w:rsidRPr="005D7AF8">
        <w:rPr>
          <w:rFonts w:ascii="Arial" w:hAnsi="Arial" w:cs="Arial"/>
          <w:sz w:val="20"/>
          <w:szCs w:val="20"/>
        </w:rPr>
        <w:t>wskazania nazwy (rodzaju) towaru lub usługi, których</w:t>
      </w:r>
      <w:r>
        <w:rPr>
          <w:rFonts w:ascii="Arial" w:hAnsi="Arial" w:cs="Arial"/>
          <w:sz w:val="20"/>
          <w:szCs w:val="20"/>
        </w:rPr>
        <w:t xml:space="preserve"> </w:t>
      </w:r>
      <w:r w:rsidRPr="005D7AF8">
        <w:rPr>
          <w:rFonts w:ascii="Arial" w:hAnsi="Arial" w:cs="Arial"/>
          <w:sz w:val="20"/>
          <w:szCs w:val="20"/>
        </w:rPr>
        <w:t xml:space="preserve">dostawa lub świadczenie będą prowadziły do powstania obowiązku podatkowego, </w:t>
      </w:r>
    </w:p>
    <w:p w14:paraId="061E5A56" w14:textId="3BF0C739" w:rsidR="005D7AF8" w:rsidRPr="005D7AF8" w:rsidRDefault="005D7AF8" w:rsidP="00B05B0E">
      <w:pPr>
        <w:pStyle w:val="Default"/>
        <w:numPr>
          <w:ilvl w:val="2"/>
          <w:numId w:val="41"/>
        </w:numPr>
        <w:jc w:val="both"/>
        <w:rPr>
          <w:rFonts w:ascii="Arial" w:hAnsi="Arial" w:cs="Arial"/>
          <w:sz w:val="20"/>
          <w:szCs w:val="20"/>
        </w:rPr>
      </w:pPr>
      <w:r w:rsidRPr="005D7AF8">
        <w:rPr>
          <w:rFonts w:ascii="Arial" w:hAnsi="Arial" w:cs="Arial"/>
          <w:sz w:val="20"/>
          <w:szCs w:val="20"/>
        </w:rPr>
        <w:t>wskazania</w:t>
      </w:r>
      <w:r>
        <w:rPr>
          <w:rFonts w:ascii="Arial" w:hAnsi="Arial" w:cs="Arial"/>
          <w:sz w:val="20"/>
          <w:szCs w:val="20"/>
        </w:rPr>
        <w:t xml:space="preserve"> </w:t>
      </w:r>
      <w:r w:rsidRPr="005D7AF8">
        <w:rPr>
          <w:rFonts w:ascii="Arial" w:hAnsi="Arial" w:cs="Arial"/>
          <w:sz w:val="20"/>
          <w:szCs w:val="20"/>
        </w:rPr>
        <w:t>wartości towaru lub usługi objętego obowiązkiem podatkowym zamawiającego, bez kwoty podatku,</w:t>
      </w:r>
    </w:p>
    <w:p w14:paraId="1C3DC9AC" w14:textId="1F17A1C3" w:rsidR="005D7AF8" w:rsidRPr="005D7AF8" w:rsidRDefault="005D7AF8" w:rsidP="00B05B0E">
      <w:pPr>
        <w:pStyle w:val="Default"/>
        <w:numPr>
          <w:ilvl w:val="2"/>
          <w:numId w:val="41"/>
        </w:numPr>
        <w:jc w:val="both"/>
        <w:rPr>
          <w:rFonts w:ascii="Arial" w:hAnsi="Arial" w:cs="Arial"/>
          <w:sz w:val="20"/>
          <w:szCs w:val="20"/>
        </w:rPr>
      </w:pPr>
      <w:r w:rsidRPr="005D7AF8">
        <w:rPr>
          <w:rFonts w:ascii="Arial" w:hAnsi="Arial" w:cs="Arial"/>
          <w:sz w:val="20"/>
          <w:szCs w:val="20"/>
        </w:rPr>
        <w:t>wskazania stawki podatku od towarów i usług, która zgodnie z wiedzą wykonawcy, będzie miała</w:t>
      </w:r>
      <w:r>
        <w:rPr>
          <w:rFonts w:ascii="Arial" w:hAnsi="Arial" w:cs="Arial"/>
          <w:sz w:val="20"/>
          <w:szCs w:val="20"/>
        </w:rPr>
        <w:t xml:space="preserve"> </w:t>
      </w:r>
      <w:r w:rsidRPr="005D7AF8">
        <w:rPr>
          <w:rFonts w:ascii="Arial" w:hAnsi="Arial" w:cs="Arial"/>
          <w:sz w:val="20"/>
          <w:szCs w:val="20"/>
        </w:rPr>
        <w:t>zastosowanie.</w:t>
      </w:r>
    </w:p>
    <w:p w14:paraId="39FFB8E0" w14:textId="68A57753" w:rsidR="005D7AF8" w:rsidRPr="005D7AF8" w:rsidRDefault="005D7AF8" w:rsidP="00845FF6">
      <w:pPr>
        <w:pStyle w:val="Default"/>
        <w:numPr>
          <w:ilvl w:val="0"/>
          <w:numId w:val="41"/>
        </w:numPr>
        <w:jc w:val="both"/>
        <w:rPr>
          <w:rFonts w:ascii="Arial" w:hAnsi="Arial" w:cs="Arial"/>
          <w:sz w:val="20"/>
          <w:szCs w:val="20"/>
        </w:rPr>
      </w:pPr>
      <w:r w:rsidRPr="005D7AF8">
        <w:rPr>
          <w:rFonts w:ascii="Arial" w:hAnsi="Arial" w:cs="Arial"/>
          <w:sz w:val="20"/>
          <w:szCs w:val="20"/>
        </w:rPr>
        <w:t>Dokumenty składane na wezwanie Zamawiającego:</w:t>
      </w:r>
    </w:p>
    <w:p w14:paraId="22643488" w14:textId="7A2272F9" w:rsidR="005D7AF8" w:rsidRPr="005D7AF8" w:rsidRDefault="005D7AF8" w:rsidP="00845FF6">
      <w:pPr>
        <w:pStyle w:val="Default"/>
        <w:numPr>
          <w:ilvl w:val="1"/>
          <w:numId w:val="41"/>
        </w:numPr>
        <w:jc w:val="both"/>
        <w:rPr>
          <w:rFonts w:ascii="Arial" w:hAnsi="Arial" w:cs="Arial"/>
          <w:sz w:val="20"/>
          <w:szCs w:val="20"/>
        </w:rPr>
      </w:pPr>
      <w:r w:rsidRPr="005D7AF8">
        <w:rPr>
          <w:rFonts w:ascii="Arial" w:hAnsi="Arial" w:cs="Arial"/>
          <w:sz w:val="20"/>
          <w:szCs w:val="20"/>
        </w:rPr>
        <w:t xml:space="preserve">W zakresie potwierdzenia braku podstaw wykluczenia – </w:t>
      </w:r>
      <w:r w:rsidR="00D12036">
        <w:rPr>
          <w:rFonts w:ascii="Arial" w:hAnsi="Arial" w:cs="Arial"/>
          <w:sz w:val="20"/>
          <w:szCs w:val="20"/>
        </w:rPr>
        <w:t xml:space="preserve">dokumenty wymienione w Rozdziale </w:t>
      </w:r>
      <w:r w:rsidR="00063FA6">
        <w:rPr>
          <w:rFonts w:ascii="Arial" w:hAnsi="Arial" w:cs="Arial"/>
          <w:sz w:val="20"/>
          <w:szCs w:val="20"/>
        </w:rPr>
        <w:t>IX</w:t>
      </w:r>
      <w:r w:rsidR="00D12036">
        <w:rPr>
          <w:rFonts w:ascii="Arial" w:hAnsi="Arial" w:cs="Arial"/>
          <w:sz w:val="20"/>
          <w:szCs w:val="20"/>
        </w:rPr>
        <w:t xml:space="preserve"> </w:t>
      </w:r>
      <w:r w:rsidR="00845FF6">
        <w:rPr>
          <w:rFonts w:ascii="Arial" w:hAnsi="Arial" w:cs="Arial"/>
          <w:sz w:val="20"/>
          <w:szCs w:val="20"/>
        </w:rPr>
        <w:t>pk</w:t>
      </w:r>
      <w:r w:rsidR="00D12036">
        <w:rPr>
          <w:rFonts w:ascii="Arial" w:hAnsi="Arial" w:cs="Arial"/>
          <w:sz w:val="20"/>
          <w:szCs w:val="20"/>
        </w:rPr>
        <w:t>t. 3</w:t>
      </w:r>
      <w:r w:rsidR="00845FF6">
        <w:rPr>
          <w:rFonts w:ascii="Arial" w:hAnsi="Arial" w:cs="Arial"/>
          <w:sz w:val="20"/>
          <w:szCs w:val="20"/>
        </w:rPr>
        <w:t>.</w:t>
      </w:r>
      <w:r w:rsidR="00D12036">
        <w:rPr>
          <w:rFonts w:ascii="Arial" w:hAnsi="Arial" w:cs="Arial"/>
          <w:sz w:val="20"/>
          <w:szCs w:val="20"/>
        </w:rPr>
        <w:t>2 SWZ</w:t>
      </w:r>
      <w:r w:rsidRPr="005D7AF8">
        <w:rPr>
          <w:rFonts w:ascii="Arial" w:hAnsi="Arial" w:cs="Arial"/>
          <w:sz w:val="20"/>
          <w:szCs w:val="20"/>
        </w:rPr>
        <w:t>;</w:t>
      </w:r>
    </w:p>
    <w:p w14:paraId="5E7FFEF4" w14:textId="4B9E3261" w:rsidR="005D7AF8" w:rsidRDefault="005D7AF8" w:rsidP="00845FF6">
      <w:pPr>
        <w:pStyle w:val="Default"/>
        <w:numPr>
          <w:ilvl w:val="1"/>
          <w:numId w:val="41"/>
        </w:numPr>
        <w:jc w:val="both"/>
        <w:rPr>
          <w:rFonts w:ascii="Arial" w:hAnsi="Arial" w:cs="Arial"/>
          <w:sz w:val="20"/>
          <w:szCs w:val="20"/>
        </w:rPr>
      </w:pPr>
      <w:r w:rsidRPr="005D7AF8">
        <w:rPr>
          <w:rFonts w:ascii="Arial" w:hAnsi="Arial" w:cs="Arial"/>
          <w:sz w:val="20"/>
          <w:szCs w:val="20"/>
        </w:rPr>
        <w:t>W zakresie potwierdzenia spełnienia warunków w postępowaniu</w:t>
      </w:r>
      <w:r w:rsidR="00D12036">
        <w:rPr>
          <w:rFonts w:ascii="Arial" w:hAnsi="Arial" w:cs="Arial"/>
          <w:sz w:val="20"/>
          <w:szCs w:val="20"/>
        </w:rPr>
        <w:t xml:space="preserve"> </w:t>
      </w:r>
      <w:r w:rsidR="00D12036" w:rsidRPr="005D7AF8">
        <w:rPr>
          <w:rFonts w:ascii="Arial" w:hAnsi="Arial" w:cs="Arial"/>
          <w:sz w:val="20"/>
          <w:szCs w:val="20"/>
        </w:rPr>
        <w:t xml:space="preserve">– </w:t>
      </w:r>
      <w:r w:rsidR="00D12036">
        <w:rPr>
          <w:rFonts w:ascii="Arial" w:hAnsi="Arial" w:cs="Arial"/>
          <w:sz w:val="20"/>
          <w:szCs w:val="20"/>
        </w:rPr>
        <w:t>dokumenty wymienione w Rozdziale I</w:t>
      </w:r>
      <w:r w:rsidR="00063FA6">
        <w:rPr>
          <w:rFonts w:ascii="Arial" w:hAnsi="Arial" w:cs="Arial"/>
          <w:sz w:val="20"/>
          <w:szCs w:val="20"/>
        </w:rPr>
        <w:t>X</w:t>
      </w:r>
      <w:r w:rsidR="00D12036">
        <w:rPr>
          <w:rFonts w:ascii="Arial" w:hAnsi="Arial" w:cs="Arial"/>
          <w:sz w:val="20"/>
          <w:szCs w:val="20"/>
        </w:rPr>
        <w:t xml:space="preserve"> </w:t>
      </w:r>
      <w:r w:rsidR="00845FF6">
        <w:rPr>
          <w:rFonts w:ascii="Arial" w:hAnsi="Arial" w:cs="Arial"/>
          <w:sz w:val="20"/>
          <w:szCs w:val="20"/>
        </w:rPr>
        <w:t>pkt. 3.</w:t>
      </w:r>
      <w:r w:rsidR="00D12036">
        <w:rPr>
          <w:rFonts w:ascii="Arial" w:hAnsi="Arial" w:cs="Arial"/>
          <w:sz w:val="20"/>
          <w:szCs w:val="20"/>
        </w:rPr>
        <w:t>1 SWZ</w:t>
      </w:r>
    </w:p>
    <w:p w14:paraId="49B242B4" w14:textId="1E31281A" w:rsidR="00D12036" w:rsidRPr="00D12036" w:rsidRDefault="00D12036" w:rsidP="00845FF6">
      <w:pPr>
        <w:pStyle w:val="Default"/>
        <w:numPr>
          <w:ilvl w:val="1"/>
          <w:numId w:val="41"/>
        </w:numPr>
        <w:jc w:val="both"/>
        <w:rPr>
          <w:rFonts w:ascii="Arial" w:hAnsi="Arial" w:cs="Arial"/>
          <w:sz w:val="20"/>
          <w:szCs w:val="20"/>
        </w:rPr>
      </w:pPr>
      <w:r w:rsidRPr="00D12036">
        <w:rPr>
          <w:rFonts w:ascii="Arial" w:hAnsi="Arial" w:cs="Arial"/>
          <w:sz w:val="20"/>
          <w:szCs w:val="20"/>
        </w:rPr>
        <w:t>Do przedkładanych dokumentów, a w tym dokumentów składanych w przypadku Wykonawców</w:t>
      </w:r>
      <w:r>
        <w:rPr>
          <w:rFonts w:ascii="Arial" w:hAnsi="Arial" w:cs="Arial"/>
          <w:sz w:val="20"/>
          <w:szCs w:val="20"/>
        </w:rPr>
        <w:t xml:space="preserve"> </w:t>
      </w:r>
      <w:r w:rsidRPr="00D12036">
        <w:rPr>
          <w:rFonts w:ascii="Arial" w:hAnsi="Arial" w:cs="Arial"/>
          <w:sz w:val="20"/>
          <w:szCs w:val="20"/>
        </w:rPr>
        <w:t>mających siedzibę lub miejsce zamieszkania poza RP zastosowanie mają przepisy</w:t>
      </w:r>
      <w:r>
        <w:rPr>
          <w:rFonts w:ascii="Arial" w:hAnsi="Arial" w:cs="Arial"/>
          <w:sz w:val="20"/>
          <w:szCs w:val="20"/>
        </w:rPr>
        <w:t xml:space="preserve"> </w:t>
      </w:r>
      <w:r w:rsidRPr="00D12036">
        <w:rPr>
          <w:rFonts w:ascii="Arial" w:hAnsi="Arial" w:cs="Arial"/>
          <w:sz w:val="20"/>
          <w:szCs w:val="20"/>
        </w:rPr>
        <w:t xml:space="preserve">rozporządzenie Ministra Rozwoju, </w:t>
      </w:r>
      <w:r w:rsidR="009950B6">
        <w:rPr>
          <w:rFonts w:ascii="Arial" w:hAnsi="Arial" w:cs="Arial"/>
          <w:sz w:val="20"/>
          <w:szCs w:val="20"/>
        </w:rPr>
        <w:t>P</w:t>
      </w:r>
      <w:r w:rsidRPr="00D12036">
        <w:rPr>
          <w:rFonts w:ascii="Arial" w:hAnsi="Arial" w:cs="Arial"/>
          <w:sz w:val="20"/>
          <w:szCs w:val="20"/>
        </w:rPr>
        <w:t xml:space="preserve">racy i </w:t>
      </w:r>
      <w:r w:rsidR="009950B6">
        <w:rPr>
          <w:rFonts w:ascii="Arial" w:hAnsi="Arial" w:cs="Arial"/>
          <w:sz w:val="20"/>
          <w:szCs w:val="20"/>
        </w:rPr>
        <w:t>T</w:t>
      </w:r>
      <w:r w:rsidRPr="00D12036">
        <w:rPr>
          <w:rFonts w:ascii="Arial" w:hAnsi="Arial" w:cs="Arial"/>
          <w:sz w:val="20"/>
          <w:szCs w:val="20"/>
        </w:rPr>
        <w:t>echnologii  z dnia 23 grudnia 2020 r. w sprawie</w:t>
      </w:r>
      <w:r>
        <w:rPr>
          <w:rFonts w:ascii="Arial" w:hAnsi="Arial" w:cs="Arial"/>
          <w:sz w:val="20"/>
          <w:szCs w:val="20"/>
        </w:rPr>
        <w:t xml:space="preserve"> </w:t>
      </w:r>
      <w:r w:rsidRPr="00D12036">
        <w:rPr>
          <w:rFonts w:ascii="Arial" w:hAnsi="Arial" w:cs="Arial"/>
          <w:sz w:val="20"/>
          <w:szCs w:val="20"/>
        </w:rPr>
        <w:t>podmiotowych środków dowodowych oraz innych dokumentów lub oświadczeń, jakich może</w:t>
      </w:r>
      <w:r>
        <w:rPr>
          <w:rFonts w:ascii="Arial" w:hAnsi="Arial" w:cs="Arial"/>
          <w:sz w:val="20"/>
          <w:szCs w:val="20"/>
        </w:rPr>
        <w:t xml:space="preserve"> </w:t>
      </w:r>
      <w:r w:rsidRPr="00D12036">
        <w:rPr>
          <w:rFonts w:ascii="Arial" w:hAnsi="Arial" w:cs="Arial"/>
          <w:sz w:val="20"/>
          <w:szCs w:val="20"/>
        </w:rPr>
        <w:t>żądać zamawiający od wykonawcy (Dz.U.</w:t>
      </w:r>
      <w:r w:rsidR="00957A9F">
        <w:rPr>
          <w:rFonts w:ascii="Arial" w:hAnsi="Arial" w:cs="Arial"/>
          <w:sz w:val="20"/>
          <w:szCs w:val="20"/>
        </w:rPr>
        <w:t xml:space="preserve"> z </w:t>
      </w:r>
      <w:r w:rsidRPr="00D12036">
        <w:rPr>
          <w:rFonts w:ascii="Arial" w:hAnsi="Arial" w:cs="Arial"/>
          <w:sz w:val="20"/>
          <w:szCs w:val="20"/>
        </w:rPr>
        <w:t>2020</w:t>
      </w:r>
      <w:r w:rsidR="00231E52">
        <w:rPr>
          <w:rFonts w:ascii="Arial" w:hAnsi="Arial" w:cs="Arial"/>
          <w:sz w:val="20"/>
          <w:szCs w:val="20"/>
        </w:rPr>
        <w:t xml:space="preserve">r. poz. </w:t>
      </w:r>
      <w:r w:rsidRPr="00D12036">
        <w:rPr>
          <w:rFonts w:ascii="Arial" w:hAnsi="Arial" w:cs="Arial"/>
          <w:sz w:val="20"/>
          <w:szCs w:val="20"/>
        </w:rPr>
        <w:t>2415);</w:t>
      </w:r>
    </w:p>
    <w:p w14:paraId="4BB8FD3A" w14:textId="5EDC32D4" w:rsidR="005D7AF8" w:rsidRDefault="00D12036" w:rsidP="00845FF6">
      <w:pPr>
        <w:pStyle w:val="Default"/>
        <w:numPr>
          <w:ilvl w:val="1"/>
          <w:numId w:val="41"/>
        </w:numPr>
        <w:jc w:val="both"/>
        <w:rPr>
          <w:rFonts w:ascii="Arial" w:hAnsi="Arial" w:cs="Arial"/>
          <w:sz w:val="20"/>
          <w:szCs w:val="20"/>
        </w:rPr>
      </w:pPr>
      <w:r w:rsidRPr="00D12036">
        <w:rPr>
          <w:rFonts w:ascii="Arial" w:hAnsi="Arial" w:cs="Arial"/>
          <w:sz w:val="20"/>
          <w:szCs w:val="20"/>
        </w:rPr>
        <w:t>Zamawiający nie wzywa do złożenia podmiotowych środków dowodowych, jeżeli może je</w:t>
      </w:r>
      <w:r>
        <w:rPr>
          <w:rFonts w:ascii="Arial" w:hAnsi="Arial" w:cs="Arial"/>
          <w:sz w:val="20"/>
          <w:szCs w:val="20"/>
        </w:rPr>
        <w:t xml:space="preserve"> </w:t>
      </w:r>
      <w:r w:rsidRPr="00D12036">
        <w:rPr>
          <w:rFonts w:ascii="Arial" w:hAnsi="Arial" w:cs="Arial"/>
          <w:sz w:val="20"/>
          <w:szCs w:val="20"/>
        </w:rPr>
        <w:t>uzyskać za pomocą bezpłatnych i ogólnodostępnych baz danych, w szczególności rejestrów</w:t>
      </w:r>
      <w:r>
        <w:rPr>
          <w:rFonts w:ascii="Arial" w:hAnsi="Arial" w:cs="Arial"/>
          <w:sz w:val="20"/>
          <w:szCs w:val="20"/>
        </w:rPr>
        <w:t xml:space="preserve"> </w:t>
      </w:r>
      <w:r w:rsidRPr="00D12036">
        <w:rPr>
          <w:rFonts w:ascii="Arial" w:hAnsi="Arial" w:cs="Arial"/>
          <w:sz w:val="20"/>
          <w:szCs w:val="20"/>
        </w:rPr>
        <w:t>publicznych w rozumieniu ustawy z dnia 17 lutego 2005 r. o informatyzacji działalności podmiotów</w:t>
      </w:r>
      <w:r>
        <w:rPr>
          <w:rFonts w:ascii="Arial" w:hAnsi="Arial" w:cs="Arial"/>
          <w:sz w:val="20"/>
          <w:szCs w:val="20"/>
        </w:rPr>
        <w:t xml:space="preserve"> </w:t>
      </w:r>
      <w:r w:rsidRPr="00D12036">
        <w:rPr>
          <w:rFonts w:ascii="Arial" w:hAnsi="Arial" w:cs="Arial"/>
          <w:sz w:val="20"/>
          <w:szCs w:val="20"/>
        </w:rPr>
        <w:t>realizujących zadania publiczne, o ile wykonawca wskazał w oświadczeniu, o którym mowa w art.</w:t>
      </w:r>
      <w:r>
        <w:rPr>
          <w:rFonts w:ascii="Arial" w:hAnsi="Arial" w:cs="Arial"/>
          <w:sz w:val="20"/>
          <w:szCs w:val="20"/>
        </w:rPr>
        <w:t xml:space="preserve"> </w:t>
      </w:r>
      <w:r w:rsidRPr="00D12036">
        <w:rPr>
          <w:rFonts w:ascii="Arial" w:hAnsi="Arial" w:cs="Arial"/>
          <w:sz w:val="20"/>
          <w:szCs w:val="20"/>
        </w:rPr>
        <w:t>125 ust. 1, dane umożliwiające dostęp do tych środków.</w:t>
      </w:r>
    </w:p>
    <w:p w14:paraId="27294503" w14:textId="4096D07F" w:rsidR="009621A2" w:rsidRPr="009621A2" w:rsidRDefault="009621A2" w:rsidP="00845FF6">
      <w:pPr>
        <w:pStyle w:val="Default"/>
        <w:numPr>
          <w:ilvl w:val="0"/>
          <w:numId w:val="41"/>
        </w:numPr>
        <w:jc w:val="both"/>
        <w:rPr>
          <w:rFonts w:ascii="Arial" w:hAnsi="Arial" w:cs="Arial"/>
          <w:sz w:val="20"/>
          <w:szCs w:val="20"/>
        </w:rPr>
      </w:pPr>
      <w:r w:rsidRPr="009621A2">
        <w:rPr>
          <w:rFonts w:ascii="Arial" w:hAnsi="Arial" w:cs="Arial"/>
          <w:sz w:val="20"/>
          <w:szCs w:val="20"/>
        </w:rPr>
        <w:t>Sporządzanie oferty.</w:t>
      </w:r>
    </w:p>
    <w:p w14:paraId="1777C9BC" w14:textId="74C97E09" w:rsidR="009621A2" w:rsidRPr="009621A2" w:rsidRDefault="009621A2" w:rsidP="00845FF6">
      <w:pPr>
        <w:pStyle w:val="Default"/>
        <w:numPr>
          <w:ilvl w:val="1"/>
          <w:numId w:val="41"/>
        </w:numPr>
        <w:jc w:val="both"/>
        <w:rPr>
          <w:rFonts w:ascii="Arial" w:hAnsi="Arial" w:cs="Arial"/>
          <w:sz w:val="20"/>
          <w:szCs w:val="20"/>
        </w:rPr>
      </w:pPr>
      <w:r w:rsidRPr="009621A2">
        <w:rPr>
          <w:rFonts w:ascii="Arial" w:hAnsi="Arial" w:cs="Arial"/>
          <w:sz w:val="20"/>
          <w:szCs w:val="20"/>
        </w:rPr>
        <w:t>Oferta musi być sporządzona w języku polskim, w postaci elektronicznej i opatrzona</w:t>
      </w:r>
      <w:r>
        <w:rPr>
          <w:rFonts w:ascii="Arial" w:hAnsi="Arial" w:cs="Arial"/>
          <w:sz w:val="20"/>
          <w:szCs w:val="20"/>
        </w:rPr>
        <w:t xml:space="preserve"> </w:t>
      </w:r>
      <w:r w:rsidRPr="009621A2">
        <w:rPr>
          <w:rFonts w:ascii="Arial" w:hAnsi="Arial" w:cs="Arial"/>
          <w:sz w:val="20"/>
          <w:szCs w:val="20"/>
        </w:rPr>
        <w:t>kwalifikowanym podpisem elektronicznym, podpisem zaufanym lub podpisem osobistym;</w:t>
      </w:r>
    </w:p>
    <w:p w14:paraId="13470C06" w14:textId="70F520AB" w:rsidR="009621A2" w:rsidRPr="009621A2" w:rsidRDefault="009621A2" w:rsidP="00845FF6">
      <w:pPr>
        <w:pStyle w:val="Default"/>
        <w:numPr>
          <w:ilvl w:val="1"/>
          <w:numId w:val="41"/>
        </w:numPr>
        <w:jc w:val="both"/>
        <w:rPr>
          <w:rFonts w:ascii="Arial" w:hAnsi="Arial" w:cs="Arial"/>
          <w:sz w:val="20"/>
          <w:szCs w:val="20"/>
        </w:rPr>
      </w:pPr>
      <w:r w:rsidRPr="009621A2">
        <w:rPr>
          <w:rFonts w:ascii="Arial" w:hAnsi="Arial" w:cs="Arial"/>
          <w:sz w:val="20"/>
          <w:szCs w:val="20"/>
        </w:rPr>
        <w:t>Oferty, oświadczenia i inne dokumenty mogą być sporządzane w formatach danych określonych</w:t>
      </w:r>
      <w:r>
        <w:rPr>
          <w:rFonts w:ascii="Arial" w:hAnsi="Arial" w:cs="Arial"/>
          <w:sz w:val="20"/>
          <w:szCs w:val="20"/>
        </w:rPr>
        <w:t xml:space="preserve"> </w:t>
      </w:r>
      <w:r w:rsidRPr="009621A2">
        <w:rPr>
          <w:rFonts w:ascii="Arial" w:hAnsi="Arial" w:cs="Arial"/>
          <w:sz w:val="20"/>
          <w:szCs w:val="20"/>
        </w:rPr>
        <w:t xml:space="preserve">w przepisach wydanych na podstawie art. 18 ustawy o informatyzacji działalności </w:t>
      </w:r>
      <w:r w:rsidRPr="009621A2">
        <w:rPr>
          <w:rFonts w:ascii="Arial" w:hAnsi="Arial" w:cs="Arial"/>
          <w:sz w:val="20"/>
          <w:szCs w:val="20"/>
        </w:rPr>
        <w:lastRenderedPageBreak/>
        <w:t>podmiotów</w:t>
      </w:r>
      <w:r>
        <w:rPr>
          <w:rFonts w:ascii="Arial" w:hAnsi="Arial" w:cs="Arial"/>
          <w:sz w:val="20"/>
          <w:szCs w:val="20"/>
        </w:rPr>
        <w:t xml:space="preserve"> </w:t>
      </w:r>
      <w:r w:rsidRPr="009621A2">
        <w:rPr>
          <w:rFonts w:ascii="Arial" w:hAnsi="Arial" w:cs="Arial"/>
          <w:sz w:val="20"/>
          <w:szCs w:val="20"/>
        </w:rPr>
        <w:t>realizujących zadania publiczne (Dz. U. z 2020 r. poz. 346). Zamawiający zaleca korzystać z</w:t>
      </w:r>
      <w:r>
        <w:rPr>
          <w:rFonts w:ascii="Arial" w:hAnsi="Arial" w:cs="Arial"/>
          <w:sz w:val="20"/>
          <w:szCs w:val="20"/>
        </w:rPr>
        <w:t xml:space="preserve"> </w:t>
      </w:r>
      <w:r w:rsidRPr="009621A2">
        <w:rPr>
          <w:rFonts w:ascii="Arial" w:hAnsi="Arial" w:cs="Arial"/>
          <w:sz w:val="20"/>
          <w:szCs w:val="20"/>
        </w:rPr>
        <w:t>formatu .pdf.</w:t>
      </w:r>
    </w:p>
    <w:p w14:paraId="23852446" w14:textId="06F334A3" w:rsidR="009621A2" w:rsidRPr="009621A2" w:rsidRDefault="009621A2" w:rsidP="00845FF6">
      <w:pPr>
        <w:pStyle w:val="Default"/>
        <w:numPr>
          <w:ilvl w:val="1"/>
          <w:numId w:val="41"/>
        </w:numPr>
        <w:jc w:val="both"/>
        <w:rPr>
          <w:rFonts w:ascii="Arial" w:hAnsi="Arial" w:cs="Arial"/>
          <w:sz w:val="20"/>
          <w:szCs w:val="20"/>
        </w:rPr>
      </w:pPr>
      <w:r w:rsidRPr="009621A2">
        <w:rPr>
          <w:rFonts w:ascii="Arial" w:hAnsi="Arial" w:cs="Arial"/>
          <w:sz w:val="20"/>
          <w:szCs w:val="20"/>
        </w:rPr>
        <w:t>Do przygotowania oferty zaleca się wykorzystanie formularza ofertowego, którego wzór stanowi</w:t>
      </w:r>
      <w:r>
        <w:rPr>
          <w:rFonts w:ascii="Arial" w:hAnsi="Arial" w:cs="Arial"/>
          <w:sz w:val="20"/>
          <w:szCs w:val="20"/>
        </w:rPr>
        <w:t xml:space="preserve"> </w:t>
      </w:r>
      <w:r w:rsidRPr="009621A2">
        <w:rPr>
          <w:rFonts w:ascii="Arial" w:hAnsi="Arial" w:cs="Arial"/>
          <w:sz w:val="20"/>
          <w:szCs w:val="20"/>
        </w:rPr>
        <w:t>Załącznik nr 1 do SWZ. W przypadku, gdy Wykonawca nie korzysta z przygotowanego przez</w:t>
      </w:r>
      <w:r>
        <w:rPr>
          <w:rFonts w:ascii="Arial" w:hAnsi="Arial" w:cs="Arial"/>
          <w:sz w:val="20"/>
          <w:szCs w:val="20"/>
        </w:rPr>
        <w:t xml:space="preserve"> </w:t>
      </w:r>
      <w:r w:rsidRPr="009621A2">
        <w:rPr>
          <w:rFonts w:ascii="Arial" w:hAnsi="Arial" w:cs="Arial"/>
          <w:sz w:val="20"/>
          <w:szCs w:val="20"/>
        </w:rPr>
        <w:t>Zamawiającego wzoru, w treści oferty należy zamieścić wszystkie informacje wymagane w</w:t>
      </w:r>
      <w:r>
        <w:rPr>
          <w:rFonts w:ascii="Arial" w:hAnsi="Arial" w:cs="Arial"/>
          <w:sz w:val="20"/>
          <w:szCs w:val="20"/>
        </w:rPr>
        <w:t xml:space="preserve"> </w:t>
      </w:r>
      <w:r w:rsidRPr="009621A2">
        <w:rPr>
          <w:rFonts w:ascii="Arial" w:hAnsi="Arial" w:cs="Arial"/>
          <w:sz w:val="20"/>
          <w:szCs w:val="20"/>
        </w:rPr>
        <w:t>formularzu ofertowym;</w:t>
      </w:r>
    </w:p>
    <w:p w14:paraId="45CD4A56" w14:textId="3B371613" w:rsidR="009621A2" w:rsidRPr="009621A2" w:rsidRDefault="009621A2" w:rsidP="00845FF6">
      <w:pPr>
        <w:pStyle w:val="Default"/>
        <w:numPr>
          <w:ilvl w:val="1"/>
          <w:numId w:val="41"/>
        </w:numPr>
        <w:jc w:val="both"/>
        <w:rPr>
          <w:rFonts w:ascii="Arial" w:hAnsi="Arial" w:cs="Arial"/>
          <w:sz w:val="20"/>
          <w:szCs w:val="20"/>
        </w:rPr>
      </w:pPr>
      <w:r w:rsidRPr="009621A2">
        <w:rPr>
          <w:rFonts w:ascii="Arial" w:hAnsi="Arial" w:cs="Arial"/>
          <w:sz w:val="20"/>
          <w:szCs w:val="20"/>
        </w:rPr>
        <w:t>Formularz ofertowy zaleca się sporządzać w formacie danych .pdf (zalecane);</w:t>
      </w:r>
    </w:p>
    <w:p w14:paraId="6F06A375" w14:textId="4B56ADF8" w:rsidR="009621A2" w:rsidRPr="009621A2" w:rsidRDefault="009621A2" w:rsidP="00845FF6">
      <w:pPr>
        <w:pStyle w:val="Default"/>
        <w:numPr>
          <w:ilvl w:val="1"/>
          <w:numId w:val="41"/>
        </w:numPr>
        <w:jc w:val="both"/>
        <w:rPr>
          <w:rFonts w:ascii="Arial" w:hAnsi="Arial" w:cs="Arial"/>
          <w:sz w:val="20"/>
          <w:szCs w:val="20"/>
        </w:rPr>
      </w:pPr>
      <w:r w:rsidRPr="009621A2">
        <w:rPr>
          <w:rFonts w:ascii="Arial" w:hAnsi="Arial" w:cs="Arial"/>
          <w:sz w:val="20"/>
          <w:szCs w:val="20"/>
        </w:rPr>
        <w:t>Do przygotowania oferty konieczne jest posiadanie przez osobę upoważnioną do reprezentowania</w:t>
      </w:r>
      <w:r>
        <w:rPr>
          <w:rFonts w:ascii="Arial" w:hAnsi="Arial" w:cs="Arial"/>
          <w:sz w:val="20"/>
          <w:szCs w:val="20"/>
        </w:rPr>
        <w:t xml:space="preserve"> </w:t>
      </w:r>
      <w:r w:rsidRPr="009621A2">
        <w:rPr>
          <w:rFonts w:ascii="Arial" w:hAnsi="Arial" w:cs="Arial"/>
          <w:sz w:val="20"/>
          <w:szCs w:val="20"/>
        </w:rPr>
        <w:t>Wykonawcy kwalifikowanego podpisu elektronicznego, podpisu osobistego lub podpisu</w:t>
      </w:r>
      <w:r>
        <w:rPr>
          <w:rFonts w:ascii="Arial" w:hAnsi="Arial" w:cs="Arial"/>
          <w:sz w:val="20"/>
          <w:szCs w:val="20"/>
        </w:rPr>
        <w:t xml:space="preserve"> </w:t>
      </w:r>
      <w:r w:rsidRPr="009621A2">
        <w:rPr>
          <w:rFonts w:ascii="Arial" w:hAnsi="Arial" w:cs="Arial"/>
          <w:sz w:val="20"/>
          <w:szCs w:val="20"/>
        </w:rPr>
        <w:t>zaufanego;</w:t>
      </w:r>
    </w:p>
    <w:p w14:paraId="6521CD7E" w14:textId="575CDF7B" w:rsidR="009621A2" w:rsidRPr="009621A2" w:rsidRDefault="009621A2" w:rsidP="00845FF6">
      <w:pPr>
        <w:pStyle w:val="Default"/>
        <w:numPr>
          <w:ilvl w:val="1"/>
          <w:numId w:val="41"/>
        </w:numPr>
        <w:jc w:val="both"/>
        <w:rPr>
          <w:rFonts w:ascii="Arial" w:hAnsi="Arial" w:cs="Arial"/>
          <w:sz w:val="20"/>
          <w:szCs w:val="20"/>
        </w:rPr>
      </w:pPr>
      <w:r w:rsidRPr="009621A2">
        <w:rPr>
          <w:rFonts w:ascii="Arial" w:hAnsi="Arial" w:cs="Arial"/>
          <w:sz w:val="20"/>
          <w:szCs w:val="20"/>
        </w:rPr>
        <w:t>Jeżeli na ofertę składa się kilka dokumentów, Wykonawca powinien stworzyć folder, do którego</w:t>
      </w:r>
      <w:r>
        <w:rPr>
          <w:rFonts w:ascii="Arial" w:hAnsi="Arial" w:cs="Arial"/>
          <w:sz w:val="20"/>
          <w:szCs w:val="20"/>
        </w:rPr>
        <w:t xml:space="preserve"> </w:t>
      </w:r>
      <w:r w:rsidRPr="009621A2">
        <w:rPr>
          <w:rFonts w:ascii="Arial" w:hAnsi="Arial" w:cs="Arial"/>
          <w:sz w:val="20"/>
          <w:szCs w:val="20"/>
        </w:rPr>
        <w:t>przeniesie wszystkie dokumenty oferty, podpisane kwalifikowanym podpisem elektronicznym,</w:t>
      </w:r>
      <w:r>
        <w:rPr>
          <w:rFonts w:ascii="Arial" w:hAnsi="Arial" w:cs="Arial"/>
          <w:sz w:val="20"/>
          <w:szCs w:val="20"/>
        </w:rPr>
        <w:t xml:space="preserve"> </w:t>
      </w:r>
      <w:r w:rsidRPr="009621A2">
        <w:rPr>
          <w:rFonts w:ascii="Arial" w:hAnsi="Arial" w:cs="Arial"/>
          <w:sz w:val="20"/>
          <w:szCs w:val="20"/>
        </w:rPr>
        <w:t>podpisem zaufanym lub podpisem osobistym. Następnie z tego folderu Wykonawca zrobi folder</w:t>
      </w:r>
      <w:r>
        <w:rPr>
          <w:rFonts w:ascii="Arial" w:hAnsi="Arial" w:cs="Arial"/>
          <w:sz w:val="20"/>
          <w:szCs w:val="20"/>
        </w:rPr>
        <w:t xml:space="preserve"> </w:t>
      </w:r>
      <w:r w:rsidRPr="009621A2">
        <w:rPr>
          <w:rFonts w:ascii="Arial" w:hAnsi="Arial" w:cs="Arial"/>
          <w:sz w:val="20"/>
          <w:szCs w:val="20"/>
        </w:rPr>
        <w:t>.zip;</w:t>
      </w:r>
    </w:p>
    <w:p w14:paraId="20990627" w14:textId="20F64A1A" w:rsidR="009621A2" w:rsidRPr="009621A2" w:rsidRDefault="009621A2" w:rsidP="00845FF6">
      <w:pPr>
        <w:pStyle w:val="Default"/>
        <w:numPr>
          <w:ilvl w:val="1"/>
          <w:numId w:val="41"/>
        </w:numPr>
        <w:jc w:val="both"/>
        <w:rPr>
          <w:rFonts w:ascii="Arial" w:hAnsi="Arial" w:cs="Arial"/>
          <w:sz w:val="20"/>
          <w:szCs w:val="20"/>
        </w:rPr>
      </w:pPr>
      <w:r w:rsidRPr="009621A2">
        <w:rPr>
          <w:rFonts w:ascii="Arial" w:hAnsi="Arial" w:cs="Arial"/>
          <w:sz w:val="20"/>
          <w:szCs w:val="20"/>
        </w:rPr>
        <w:t>Wszelkie informacje stanowiące tajemnicę przedsiębiorstwa w rozumieniu ustawy z dnia 16</w:t>
      </w:r>
      <w:r>
        <w:rPr>
          <w:rFonts w:ascii="Arial" w:hAnsi="Arial" w:cs="Arial"/>
          <w:sz w:val="20"/>
          <w:szCs w:val="20"/>
        </w:rPr>
        <w:t xml:space="preserve"> </w:t>
      </w:r>
      <w:r w:rsidRPr="009621A2">
        <w:rPr>
          <w:rFonts w:ascii="Arial" w:hAnsi="Arial" w:cs="Arial"/>
          <w:sz w:val="20"/>
          <w:szCs w:val="20"/>
        </w:rPr>
        <w:t>kwietnia 1993 r. o zwalczaniu nieuczciwej konkurencji (Dz. U. z 2019 r. poz. 1010), które</w:t>
      </w:r>
      <w:r>
        <w:rPr>
          <w:rFonts w:ascii="Arial" w:hAnsi="Arial" w:cs="Arial"/>
          <w:sz w:val="20"/>
          <w:szCs w:val="20"/>
        </w:rPr>
        <w:t xml:space="preserve"> </w:t>
      </w:r>
      <w:r w:rsidRPr="009621A2">
        <w:rPr>
          <w:rFonts w:ascii="Arial" w:hAnsi="Arial" w:cs="Arial"/>
          <w:sz w:val="20"/>
          <w:szCs w:val="20"/>
        </w:rPr>
        <w:t>Wykonawca zastrzeże jako tajemnicę przedsiębiorstwa, powinny zostać wyodrębnione w osobnym</w:t>
      </w:r>
      <w:r>
        <w:rPr>
          <w:rFonts w:ascii="Arial" w:hAnsi="Arial" w:cs="Arial"/>
          <w:sz w:val="20"/>
          <w:szCs w:val="20"/>
        </w:rPr>
        <w:t xml:space="preserve"> </w:t>
      </w:r>
      <w:r w:rsidRPr="009621A2">
        <w:rPr>
          <w:rFonts w:ascii="Arial" w:hAnsi="Arial" w:cs="Arial"/>
          <w:sz w:val="20"/>
          <w:szCs w:val="20"/>
        </w:rPr>
        <w:t>pliku. Wykonawca zobowiązany jest, wraz z przekazaniem tych informacji, wykazać spełnienie</w:t>
      </w:r>
      <w:r>
        <w:rPr>
          <w:rFonts w:ascii="Arial" w:hAnsi="Arial" w:cs="Arial"/>
          <w:sz w:val="20"/>
          <w:szCs w:val="20"/>
        </w:rPr>
        <w:t xml:space="preserve"> </w:t>
      </w:r>
      <w:r w:rsidRPr="009621A2">
        <w:rPr>
          <w:rFonts w:ascii="Arial" w:hAnsi="Arial" w:cs="Arial"/>
          <w:sz w:val="20"/>
          <w:szCs w:val="20"/>
        </w:rPr>
        <w:t>przesłanek określonych w art. 11 ust. 2 ustawy z dnia 16 kwietnia 1993 r. o zwalczaniu nieuczciwej</w:t>
      </w:r>
      <w:r>
        <w:rPr>
          <w:rFonts w:ascii="Arial" w:hAnsi="Arial" w:cs="Arial"/>
          <w:sz w:val="20"/>
          <w:szCs w:val="20"/>
        </w:rPr>
        <w:t xml:space="preserve"> </w:t>
      </w:r>
      <w:r w:rsidRPr="009621A2">
        <w:rPr>
          <w:rFonts w:ascii="Arial" w:hAnsi="Arial" w:cs="Arial"/>
          <w:sz w:val="20"/>
          <w:szCs w:val="20"/>
        </w:rPr>
        <w:t>konkurencji. Zaleca się, aby uzasadnienie zastrzeżenia informacji jako tajemnicy przedsiębiorstwa</w:t>
      </w:r>
      <w:r>
        <w:rPr>
          <w:rFonts w:ascii="Arial" w:hAnsi="Arial" w:cs="Arial"/>
          <w:sz w:val="20"/>
          <w:szCs w:val="20"/>
        </w:rPr>
        <w:t xml:space="preserve"> </w:t>
      </w:r>
      <w:r w:rsidRPr="009621A2">
        <w:rPr>
          <w:rFonts w:ascii="Arial" w:hAnsi="Arial" w:cs="Arial"/>
          <w:sz w:val="20"/>
          <w:szCs w:val="20"/>
        </w:rPr>
        <w:t>było sformułowane w sposób umożliwiający jego udostępnienie. Zastrzeżenie przez Wykonawcę</w:t>
      </w:r>
      <w:r>
        <w:rPr>
          <w:rFonts w:ascii="Arial" w:hAnsi="Arial" w:cs="Arial"/>
          <w:sz w:val="20"/>
          <w:szCs w:val="20"/>
        </w:rPr>
        <w:t xml:space="preserve"> </w:t>
      </w:r>
      <w:r w:rsidRPr="009621A2">
        <w:rPr>
          <w:rFonts w:ascii="Arial" w:hAnsi="Arial" w:cs="Arial"/>
          <w:sz w:val="20"/>
          <w:szCs w:val="20"/>
        </w:rPr>
        <w:t>tajemnicy przedsiębiorstwa bez uzasadnienia będzie traktowane przez Zamawiającego jako</w:t>
      </w:r>
      <w:r>
        <w:rPr>
          <w:rFonts w:ascii="Arial" w:hAnsi="Arial" w:cs="Arial"/>
          <w:sz w:val="20"/>
          <w:szCs w:val="20"/>
        </w:rPr>
        <w:t xml:space="preserve"> </w:t>
      </w:r>
      <w:r w:rsidRPr="009621A2">
        <w:rPr>
          <w:rFonts w:ascii="Arial" w:hAnsi="Arial" w:cs="Arial"/>
          <w:sz w:val="20"/>
          <w:szCs w:val="20"/>
        </w:rPr>
        <w:t>bezskuteczne ze względu na zaniechanie przez Wykonawcę podjęcia niezbędnych działań w celu</w:t>
      </w:r>
      <w:r>
        <w:rPr>
          <w:rFonts w:ascii="Arial" w:hAnsi="Arial" w:cs="Arial"/>
          <w:sz w:val="20"/>
          <w:szCs w:val="20"/>
        </w:rPr>
        <w:t xml:space="preserve"> </w:t>
      </w:r>
      <w:r w:rsidRPr="009621A2">
        <w:rPr>
          <w:rFonts w:ascii="Arial" w:hAnsi="Arial" w:cs="Arial"/>
          <w:sz w:val="20"/>
          <w:szCs w:val="20"/>
        </w:rPr>
        <w:t>zachowania poufności objętych klauzulą informacji zgodnie z postanowieniami art. 18 ust. 3 ustawy</w:t>
      </w:r>
      <w:r w:rsidR="00AF66BF">
        <w:rPr>
          <w:rFonts w:ascii="Arial" w:hAnsi="Arial" w:cs="Arial"/>
          <w:sz w:val="20"/>
          <w:szCs w:val="20"/>
        </w:rPr>
        <w:t xml:space="preserve"> </w:t>
      </w:r>
      <w:r w:rsidRPr="009621A2">
        <w:rPr>
          <w:rFonts w:ascii="Arial" w:hAnsi="Arial" w:cs="Arial"/>
          <w:sz w:val="20"/>
          <w:szCs w:val="20"/>
        </w:rPr>
        <w:t>– patrz też Rozdział IV pkt 6</w:t>
      </w:r>
      <w:r w:rsidR="00AF66BF">
        <w:rPr>
          <w:rFonts w:ascii="Arial" w:hAnsi="Arial" w:cs="Arial"/>
          <w:sz w:val="20"/>
          <w:szCs w:val="20"/>
        </w:rPr>
        <w:t xml:space="preserve"> SWZ</w:t>
      </w:r>
      <w:r w:rsidRPr="009621A2">
        <w:rPr>
          <w:rFonts w:ascii="Arial" w:hAnsi="Arial" w:cs="Arial"/>
          <w:sz w:val="20"/>
          <w:szCs w:val="20"/>
        </w:rPr>
        <w:t>;</w:t>
      </w:r>
    </w:p>
    <w:p w14:paraId="6F21BC55" w14:textId="238587D0" w:rsidR="005D7AF8" w:rsidRDefault="009621A2" w:rsidP="00845FF6">
      <w:pPr>
        <w:pStyle w:val="Default"/>
        <w:numPr>
          <w:ilvl w:val="1"/>
          <w:numId w:val="41"/>
        </w:numPr>
        <w:jc w:val="both"/>
        <w:rPr>
          <w:rFonts w:ascii="Arial" w:hAnsi="Arial" w:cs="Arial"/>
          <w:sz w:val="20"/>
          <w:szCs w:val="20"/>
        </w:rPr>
      </w:pPr>
      <w:r w:rsidRPr="009621A2">
        <w:rPr>
          <w:rFonts w:ascii="Arial" w:hAnsi="Arial" w:cs="Arial"/>
          <w:sz w:val="20"/>
          <w:szCs w:val="20"/>
        </w:rPr>
        <w:t>Oświadczenie o niepodleganiu wykluczeniu, pełnomocnictwo, zobowiązanie podmiotu do oddania</w:t>
      </w:r>
      <w:r w:rsidR="00AF66BF">
        <w:rPr>
          <w:rFonts w:ascii="Arial" w:hAnsi="Arial" w:cs="Arial"/>
          <w:sz w:val="20"/>
          <w:szCs w:val="20"/>
        </w:rPr>
        <w:t xml:space="preserve"> </w:t>
      </w:r>
      <w:r w:rsidRPr="009621A2">
        <w:rPr>
          <w:rFonts w:ascii="Arial" w:hAnsi="Arial" w:cs="Arial"/>
          <w:sz w:val="20"/>
          <w:szCs w:val="20"/>
        </w:rPr>
        <w:t>do dyspozycji Wykonawcy niezbędnych zasobów w postaci elektronicznej opatrzone</w:t>
      </w:r>
      <w:r w:rsidR="00AF66BF">
        <w:rPr>
          <w:rFonts w:ascii="Arial" w:hAnsi="Arial" w:cs="Arial"/>
          <w:sz w:val="20"/>
          <w:szCs w:val="20"/>
        </w:rPr>
        <w:t xml:space="preserve"> </w:t>
      </w:r>
      <w:r w:rsidRPr="009621A2">
        <w:rPr>
          <w:rFonts w:ascii="Arial" w:hAnsi="Arial" w:cs="Arial"/>
          <w:sz w:val="20"/>
          <w:szCs w:val="20"/>
        </w:rPr>
        <w:t>kwalifikowanym podpisem elektronicznym, podpisem zaufanym lub podpisem osobistym – należy</w:t>
      </w:r>
      <w:r w:rsidR="00AF66BF">
        <w:rPr>
          <w:rFonts w:ascii="Arial" w:hAnsi="Arial" w:cs="Arial"/>
          <w:sz w:val="20"/>
          <w:szCs w:val="20"/>
        </w:rPr>
        <w:t xml:space="preserve"> </w:t>
      </w:r>
      <w:r w:rsidRPr="009621A2">
        <w:rPr>
          <w:rFonts w:ascii="Arial" w:hAnsi="Arial" w:cs="Arial"/>
          <w:sz w:val="20"/>
          <w:szCs w:val="20"/>
        </w:rPr>
        <w:t>wraz z plikami stanowiącymi ofertę skompresować do jednego pliku archiwum (ZIP). Zalecany</w:t>
      </w:r>
      <w:r w:rsidR="00AF66BF">
        <w:rPr>
          <w:rFonts w:ascii="Arial" w:hAnsi="Arial" w:cs="Arial"/>
          <w:sz w:val="20"/>
          <w:szCs w:val="20"/>
        </w:rPr>
        <w:t xml:space="preserve"> </w:t>
      </w:r>
      <w:r w:rsidRPr="009621A2">
        <w:rPr>
          <w:rFonts w:ascii="Arial" w:hAnsi="Arial" w:cs="Arial"/>
          <w:sz w:val="20"/>
          <w:szCs w:val="20"/>
        </w:rPr>
        <w:t>format .pdf;</w:t>
      </w:r>
    </w:p>
    <w:p w14:paraId="0BA1C985" w14:textId="54B7EB29" w:rsidR="00AF66BF" w:rsidRPr="00AF66BF" w:rsidRDefault="00AF66BF" w:rsidP="00845FF6">
      <w:pPr>
        <w:pStyle w:val="Default"/>
        <w:numPr>
          <w:ilvl w:val="1"/>
          <w:numId w:val="41"/>
        </w:numPr>
        <w:jc w:val="both"/>
        <w:rPr>
          <w:rFonts w:ascii="Arial" w:hAnsi="Arial" w:cs="Arial"/>
          <w:sz w:val="20"/>
          <w:szCs w:val="20"/>
        </w:rPr>
      </w:pPr>
      <w:r w:rsidRPr="00AF66BF">
        <w:rPr>
          <w:rFonts w:ascii="Arial" w:hAnsi="Arial" w:cs="Arial"/>
          <w:sz w:val="20"/>
          <w:szCs w:val="20"/>
        </w:rPr>
        <w:t>Pełnomocnictwo do złożenia oferty musi być złożone w oryginale, z zastrzeżeniem, że dopuszcza</w:t>
      </w:r>
      <w:r>
        <w:rPr>
          <w:rFonts w:ascii="Arial" w:hAnsi="Arial" w:cs="Arial"/>
          <w:sz w:val="20"/>
          <w:szCs w:val="20"/>
        </w:rPr>
        <w:t xml:space="preserve"> </w:t>
      </w:r>
      <w:r w:rsidRPr="00AF66BF">
        <w:rPr>
          <w:rFonts w:ascii="Arial" w:hAnsi="Arial" w:cs="Arial"/>
          <w:sz w:val="20"/>
          <w:szCs w:val="20"/>
        </w:rPr>
        <w:t>się także złożenie elektronicznej kopii (pełnomocnictwa sporządzonego uprzednio w formie</w:t>
      </w:r>
      <w:r>
        <w:rPr>
          <w:rFonts w:ascii="Arial" w:hAnsi="Arial" w:cs="Arial"/>
          <w:sz w:val="20"/>
          <w:szCs w:val="20"/>
        </w:rPr>
        <w:t xml:space="preserve"> </w:t>
      </w:r>
      <w:r w:rsidRPr="00AF66BF">
        <w:rPr>
          <w:rFonts w:ascii="Arial" w:hAnsi="Arial" w:cs="Arial"/>
          <w:sz w:val="20"/>
          <w:szCs w:val="20"/>
        </w:rPr>
        <w:t>pisemnej, w formie elektronicznego poświadczenia sporządzonego stosownie do art. 97 § 2 ustawy</w:t>
      </w:r>
      <w:r>
        <w:rPr>
          <w:rFonts w:ascii="Arial" w:hAnsi="Arial" w:cs="Arial"/>
          <w:sz w:val="20"/>
          <w:szCs w:val="20"/>
        </w:rPr>
        <w:t xml:space="preserve"> </w:t>
      </w:r>
      <w:r w:rsidRPr="00AF66BF">
        <w:rPr>
          <w:rFonts w:ascii="Arial" w:hAnsi="Arial" w:cs="Arial"/>
          <w:sz w:val="20"/>
          <w:szCs w:val="20"/>
        </w:rPr>
        <w:t>z dnia 14 lutego 1991 r. Prawo o notariacie, które to poświadczenie notariusz opatruje</w:t>
      </w:r>
      <w:r>
        <w:rPr>
          <w:rFonts w:ascii="Arial" w:hAnsi="Arial" w:cs="Arial"/>
          <w:sz w:val="20"/>
          <w:szCs w:val="20"/>
        </w:rPr>
        <w:t xml:space="preserve"> </w:t>
      </w:r>
      <w:r w:rsidRPr="00AF66BF">
        <w:rPr>
          <w:rFonts w:ascii="Arial" w:hAnsi="Arial" w:cs="Arial"/>
          <w:sz w:val="20"/>
          <w:szCs w:val="20"/>
        </w:rPr>
        <w:t>kwalifikowanym podpisem elektronicznym, bądź też poprzez opatrzenie skanu pełnomocnictwa</w:t>
      </w:r>
      <w:r>
        <w:rPr>
          <w:rFonts w:ascii="Arial" w:hAnsi="Arial" w:cs="Arial"/>
          <w:sz w:val="20"/>
          <w:szCs w:val="20"/>
        </w:rPr>
        <w:t xml:space="preserve"> </w:t>
      </w:r>
      <w:r w:rsidRPr="00AF66BF">
        <w:rPr>
          <w:rFonts w:ascii="Arial" w:hAnsi="Arial" w:cs="Arial"/>
          <w:sz w:val="20"/>
          <w:szCs w:val="20"/>
        </w:rPr>
        <w:t>sporządzonego uprzednio w formie pisemnej kwalifikowanym podpisem, podpisem zaufanym lub</w:t>
      </w:r>
      <w:r>
        <w:rPr>
          <w:rFonts w:ascii="Arial" w:hAnsi="Arial" w:cs="Arial"/>
          <w:sz w:val="20"/>
          <w:szCs w:val="20"/>
        </w:rPr>
        <w:t xml:space="preserve"> </w:t>
      </w:r>
      <w:r w:rsidRPr="00AF66BF">
        <w:rPr>
          <w:rFonts w:ascii="Arial" w:hAnsi="Arial" w:cs="Arial"/>
          <w:sz w:val="20"/>
          <w:szCs w:val="20"/>
        </w:rPr>
        <w:t>podpisem osobistym mocodawcy. Elektroniczna kopia pełnomocnictwa nie może być</w:t>
      </w:r>
      <w:r>
        <w:rPr>
          <w:rFonts w:ascii="Arial" w:hAnsi="Arial" w:cs="Arial"/>
          <w:sz w:val="20"/>
          <w:szCs w:val="20"/>
        </w:rPr>
        <w:t xml:space="preserve"> </w:t>
      </w:r>
      <w:r w:rsidRPr="00AF66BF">
        <w:rPr>
          <w:rFonts w:ascii="Arial" w:hAnsi="Arial" w:cs="Arial"/>
          <w:sz w:val="20"/>
          <w:szCs w:val="20"/>
        </w:rPr>
        <w:t>uwierzytelniona przez upełnomocnionego</w:t>
      </w:r>
    </w:p>
    <w:p w14:paraId="103E5353" w14:textId="2EC5715E" w:rsidR="00AF66BF" w:rsidRPr="00AF66BF" w:rsidRDefault="00AF66BF" w:rsidP="00845FF6">
      <w:pPr>
        <w:pStyle w:val="Default"/>
        <w:numPr>
          <w:ilvl w:val="1"/>
          <w:numId w:val="41"/>
        </w:numPr>
        <w:jc w:val="both"/>
        <w:rPr>
          <w:rFonts w:ascii="Arial" w:hAnsi="Arial" w:cs="Arial"/>
          <w:sz w:val="20"/>
          <w:szCs w:val="20"/>
        </w:rPr>
      </w:pPr>
      <w:r w:rsidRPr="00AF66BF">
        <w:rPr>
          <w:rFonts w:ascii="Arial" w:hAnsi="Arial" w:cs="Arial"/>
          <w:sz w:val="20"/>
          <w:szCs w:val="20"/>
        </w:rPr>
        <w:t>Opis sposobu obliczenia ceny. Walutą oferty jest złoty polski. Cenę ofertową należy obliczyć według formularza</w:t>
      </w:r>
      <w:r>
        <w:rPr>
          <w:rFonts w:ascii="Arial" w:hAnsi="Arial" w:cs="Arial"/>
          <w:sz w:val="20"/>
          <w:szCs w:val="20"/>
        </w:rPr>
        <w:t xml:space="preserve"> </w:t>
      </w:r>
      <w:r w:rsidRPr="00AF66BF">
        <w:rPr>
          <w:rFonts w:ascii="Arial" w:hAnsi="Arial" w:cs="Arial"/>
          <w:sz w:val="20"/>
          <w:szCs w:val="20"/>
        </w:rPr>
        <w:t>ofertowego (załącznik nr 1 SWZ);</w:t>
      </w:r>
    </w:p>
    <w:p w14:paraId="51FF9711" w14:textId="679AE515" w:rsidR="00094E9F" w:rsidRPr="00094E9F" w:rsidRDefault="00AF66BF" w:rsidP="00BA19CE">
      <w:pPr>
        <w:pStyle w:val="Default"/>
        <w:numPr>
          <w:ilvl w:val="1"/>
          <w:numId w:val="41"/>
        </w:numPr>
        <w:jc w:val="both"/>
        <w:rPr>
          <w:rFonts w:ascii="Arial" w:hAnsi="Arial" w:cs="Arial"/>
          <w:sz w:val="20"/>
          <w:szCs w:val="20"/>
        </w:rPr>
      </w:pPr>
      <w:r w:rsidRPr="00AF66BF">
        <w:rPr>
          <w:rFonts w:ascii="Arial" w:hAnsi="Arial" w:cs="Arial"/>
          <w:sz w:val="20"/>
          <w:szCs w:val="20"/>
        </w:rPr>
        <w:t>W przypadku gdy podmiotowe środki dowodowe, w tym oświadczenie, o którym mowa w art. 117</w:t>
      </w:r>
      <w:r>
        <w:rPr>
          <w:rFonts w:ascii="Arial" w:hAnsi="Arial" w:cs="Arial"/>
          <w:sz w:val="20"/>
          <w:szCs w:val="20"/>
        </w:rPr>
        <w:t xml:space="preserve"> </w:t>
      </w:r>
      <w:r w:rsidRPr="00AF66BF">
        <w:rPr>
          <w:rFonts w:ascii="Arial" w:hAnsi="Arial" w:cs="Arial"/>
          <w:sz w:val="20"/>
          <w:szCs w:val="20"/>
        </w:rPr>
        <w:t>ust. 4 ustawy, oraz zobowiązanie podmiotu udostępniającego zasoby, przedmiotowe środki</w:t>
      </w:r>
      <w:r>
        <w:rPr>
          <w:rFonts w:ascii="Arial" w:hAnsi="Arial" w:cs="Arial"/>
          <w:sz w:val="20"/>
          <w:szCs w:val="20"/>
        </w:rPr>
        <w:t xml:space="preserve"> </w:t>
      </w:r>
      <w:r w:rsidRPr="00AF66BF">
        <w:rPr>
          <w:rFonts w:ascii="Arial" w:hAnsi="Arial" w:cs="Arial"/>
          <w:sz w:val="20"/>
          <w:szCs w:val="20"/>
        </w:rPr>
        <w:t>dowodowe, niewystawione przez upoważnione podmioty lub pełnomocnictwo, zostały</w:t>
      </w:r>
      <w:r>
        <w:rPr>
          <w:rFonts w:ascii="Arial" w:hAnsi="Arial" w:cs="Arial"/>
          <w:sz w:val="20"/>
          <w:szCs w:val="20"/>
        </w:rPr>
        <w:t xml:space="preserve"> </w:t>
      </w:r>
      <w:r w:rsidRPr="00AF66BF">
        <w:rPr>
          <w:rFonts w:ascii="Arial" w:hAnsi="Arial" w:cs="Arial"/>
          <w:sz w:val="20"/>
          <w:szCs w:val="20"/>
        </w:rPr>
        <w:t>sporządzone jako dokument w postaci papierowej i opatrzone własnoręcznym podpisem,</w:t>
      </w:r>
      <w:r>
        <w:rPr>
          <w:rFonts w:ascii="Arial" w:hAnsi="Arial" w:cs="Arial"/>
          <w:sz w:val="20"/>
          <w:szCs w:val="20"/>
        </w:rPr>
        <w:t xml:space="preserve"> </w:t>
      </w:r>
      <w:r w:rsidRPr="00AF66BF">
        <w:rPr>
          <w:rFonts w:ascii="Arial" w:hAnsi="Arial" w:cs="Arial"/>
          <w:sz w:val="20"/>
          <w:szCs w:val="20"/>
        </w:rPr>
        <w:t>przekazuje się cyfrowe odwzorowanie tego dokumentu opatrzone kwalifikowanym podpisem</w:t>
      </w:r>
      <w:r>
        <w:rPr>
          <w:rFonts w:ascii="Arial" w:hAnsi="Arial" w:cs="Arial"/>
          <w:sz w:val="20"/>
          <w:szCs w:val="20"/>
        </w:rPr>
        <w:t xml:space="preserve"> </w:t>
      </w:r>
      <w:r w:rsidRPr="00AF66BF">
        <w:rPr>
          <w:rFonts w:ascii="Arial" w:hAnsi="Arial" w:cs="Arial"/>
          <w:sz w:val="20"/>
          <w:szCs w:val="20"/>
        </w:rPr>
        <w:t>elektronicznym, podpisem zaufanym lub podpisem osobistym, poświadczającym zgodność</w:t>
      </w:r>
      <w:r>
        <w:rPr>
          <w:rFonts w:ascii="Arial" w:hAnsi="Arial" w:cs="Arial"/>
          <w:sz w:val="20"/>
          <w:szCs w:val="20"/>
        </w:rPr>
        <w:t xml:space="preserve"> </w:t>
      </w:r>
      <w:r w:rsidRPr="00AF66BF">
        <w:rPr>
          <w:rFonts w:ascii="Arial" w:hAnsi="Arial" w:cs="Arial"/>
          <w:sz w:val="20"/>
          <w:szCs w:val="20"/>
        </w:rPr>
        <w:t>cyfrowego odwzorowania z dokumentem w postaci papierowej. Poświadczenia zgodności</w:t>
      </w:r>
      <w:r>
        <w:rPr>
          <w:rFonts w:ascii="Arial" w:hAnsi="Arial" w:cs="Arial"/>
          <w:sz w:val="20"/>
          <w:szCs w:val="20"/>
        </w:rPr>
        <w:t xml:space="preserve"> </w:t>
      </w:r>
      <w:r w:rsidRPr="00AF66BF">
        <w:rPr>
          <w:rFonts w:ascii="Arial" w:hAnsi="Arial" w:cs="Arial"/>
          <w:sz w:val="20"/>
          <w:szCs w:val="20"/>
        </w:rPr>
        <w:t>cyfrowego odwzorowania z dokumentem w postaci papierowej dokonuje w przypadku: 1)</w:t>
      </w:r>
      <w:r w:rsidR="00094E9F">
        <w:rPr>
          <w:rFonts w:ascii="Arial" w:hAnsi="Arial" w:cs="Arial"/>
          <w:sz w:val="20"/>
          <w:szCs w:val="20"/>
        </w:rPr>
        <w:t xml:space="preserve"> </w:t>
      </w:r>
      <w:r w:rsidRPr="00AF66BF">
        <w:rPr>
          <w:rFonts w:ascii="Arial" w:hAnsi="Arial" w:cs="Arial"/>
          <w:sz w:val="20"/>
          <w:szCs w:val="20"/>
        </w:rPr>
        <w:t>podmiotowych środków dowodowych - odpowiednio wykonawca, wykonawca wspólnie ubiegający</w:t>
      </w:r>
      <w:r w:rsidR="00094E9F">
        <w:rPr>
          <w:rFonts w:ascii="Arial" w:hAnsi="Arial" w:cs="Arial"/>
          <w:sz w:val="20"/>
          <w:szCs w:val="20"/>
        </w:rPr>
        <w:t xml:space="preserve"> </w:t>
      </w:r>
      <w:r w:rsidRPr="00AF66BF">
        <w:rPr>
          <w:rFonts w:ascii="Arial" w:hAnsi="Arial" w:cs="Arial"/>
          <w:sz w:val="20"/>
          <w:szCs w:val="20"/>
        </w:rPr>
        <w:t>się o udzielenie zamówienia, podmiot udostępniający zasoby lub podwykonawca, w zakresie</w:t>
      </w:r>
      <w:r w:rsidR="00094E9F">
        <w:rPr>
          <w:rFonts w:ascii="Arial" w:hAnsi="Arial" w:cs="Arial"/>
          <w:sz w:val="20"/>
          <w:szCs w:val="20"/>
        </w:rPr>
        <w:t xml:space="preserve"> </w:t>
      </w:r>
      <w:r w:rsidR="00094E9F" w:rsidRPr="00094E9F">
        <w:rPr>
          <w:rFonts w:ascii="Arial" w:hAnsi="Arial" w:cs="Arial"/>
          <w:sz w:val="20"/>
          <w:szCs w:val="20"/>
        </w:rPr>
        <w:t>podmiotowych środków dowodowych, które każdego z nich dotyczą; 2) przedmiotowego środka</w:t>
      </w:r>
      <w:r w:rsidR="00094E9F">
        <w:rPr>
          <w:rFonts w:ascii="Arial" w:hAnsi="Arial" w:cs="Arial"/>
          <w:sz w:val="20"/>
          <w:szCs w:val="20"/>
        </w:rPr>
        <w:t xml:space="preserve"> </w:t>
      </w:r>
      <w:r w:rsidR="00094E9F" w:rsidRPr="00094E9F">
        <w:rPr>
          <w:rFonts w:ascii="Arial" w:hAnsi="Arial" w:cs="Arial"/>
          <w:sz w:val="20"/>
          <w:szCs w:val="20"/>
        </w:rPr>
        <w:t>dowodowego, oświadczenia, o którym mowa w art. 117 ust. 4 ustawy, lub zobowiązania podmiotu</w:t>
      </w:r>
      <w:r w:rsidR="00094E9F">
        <w:rPr>
          <w:rFonts w:ascii="Arial" w:hAnsi="Arial" w:cs="Arial"/>
          <w:sz w:val="20"/>
          <w:szCs w:val="20"/>
        </w:rPr>
        <w:t xml:space="preserve"> </w:t>
      </w:r>
      <w:r w:rsidR="00094E9F" w:rsidRPr="00094E9F">
        <w:rPr>
          <w:rFonts w:ascii="Arial" w:hAnsi="Arial" w:cs="Arial"/>
          <w:sz w:val="20"/>
          <w:szCs w:val="20"/>
        </w:rPr>
        <w:t>udostępniającego zasoby - odpowiednio wykonawca lub wykonawca wspólnie ubiegający się o</w:t>
      </w:r>
      <w:r w:rsidR="00094E9F">
        <w:rPr>
          <w:rFonts w:ascii="Arial" w:hAnsi="Arial" w:cs="Arial"/>
          <w:sz w:val="20"/>
          <w:szCs w:val="20"/>
        </w:rPr>
        <w:t xml:space="preserve"> </w:t>
      </w:r>
      <w:r w:rsidR="00094E9F" w:rsidRPr="00094E9F">
        <w:rPr>
          <w:rFonts w:ascii="Arial" w:hAnsi="Arial" w:cs="Arial"/>
          <w:sz w:val="20"/>
          <w:szCs w:val="20"/>
        </w:rPr>
        <w:t>udzielenie zamówienia; 3) pełnomocnictwa - mocodawca. Poświadczenia zgodności cyfrowego</w:t>
      </w:r>
      <w:r w:rsidR="00094E9F">
        <w:rPr>
          <w:rFonts w:ascii="Arial" w:hAnsi="Arial" w:cs="Arial"/>
          <w:sz w:val="20"/>
          <w:szCs w:val="20"/>
        </w:rPr>
        <w:t xml:space="preserve"> </w:t>
      </w:r>
      <w:r w:rsidR="00094E9F" w:rsidRPr="00094E9F">
        <w:rPr>
          <w:rFonts w:ascii="Arial" w:hAnsi="Arial" w:cs="Arial"/>
          <w:sz w:val="20"/>
          <w:szCs w:val="20"/>
        </w:rPr>
        <w:t>odwzorowania z dokumentem w postaci papierowej, może dokonać również notariusz</w:t>
      </w:r>
    </w:p>
    <w:p w14:paraId="58292C47" w14:textId="3C5350D6" w:rsidR="00094E9F" w:rsidRDefault="00094E9F" w:rsidP="00BA19CE">
      <w:pPr>
        <w:pStyle w:val="Default"/>
        <w:numPr>
          <w:ilvl w:val="1"/>
          <w:numId w:val="41"/>
        </w:numPr>
        <w:jc w:val="both"/>
        <w:rPr>
          <w:rFonts w:ascii="Arial" w:hAnsi="Arial" w:cs="Arial"/>
          <w:sz w:val="20"/>
          <w:szCs w:val="20"/>
        </w:rPr>
      </w:pPr>
      <w:r w:rsidRPr="00094E9F">
        <w:rPr>
          <w:rFonts w:ascii="Arial" w:hAnsi="Arial" w:cs="Arial"/>
          <w:sz w:val="20"/>
          <w:szCs w:val="20"/>
        </w:rPr>
        <w:t>Do sposobu sporządzania oraz przekazywania ofert, oświadczeń, podmiotowych środków</w:t>
      </w:r>
      <w:r>
        <w:rPr>
          <w:rFonts w:ascii="Arial" w:hAnsi="Arial" w:cs="Arial"/>
          <w:sz w:val="20"/>
          <w:szCs w:val="20"/>
        </w:rPr>
        <w:t xml:space="preserve"> </w:t>
      </w:r>
      <w:r w:rsidRPr="00094E9F">
        <w:rPr>
          <w:rFonts w:ascii="Arial" w:hAnsi="Arial" w:cs="Arial"/>
          <w:sz w:val="20"/>
          <w:szCs w:val="20"/>
        </w:rPr>
        <w:t>dowodowych, przedmiotowych środków dowodowych, oraz innych informacji i dokumentów stosuje</w:t>
      </w:r>
      <w:r>
        <w:rPr>
          <w:rFonts w:ascii="Arial" w:hAnsi="Arial" w:cs="Arial"/>
          <w:sz w:val="20"/>
          <w:szCs w:val="20"/>
        </w:rPr>
        <w:t xml:space="preserve">  </w:t>
      </w:r>
      <w:r w:rsidRPr="00094E9F">
        <w:rPr>
          <w:rFonts w:ascii="Arial" w:hAnsi="Arial" w:cs="Arial"/>
          <w:sz w:val="20"/>
          <w:szCs w:val="20"/>
        </w:rPr>
        <w:t>się rozporządzenie Prezesa Rady Ministrów z dnia 30 grudnia 2020 w sprawie sposobu</w:t>
      </w:r>
      <w:r>
        <w:rPr>
          <w:rFonts w:ascii="Arial" w:hAnsi="Arial" w:cs="Arial"/>
          <w:sz w:val="20"/>
          <w:szCs w:val="20"/>
        </w:rPr>
        <w:t xml:space="preserve"> </w:t>
      </w:r>
      <w:r w:rsidRPr="00094E9F">
        <w:rPr>
          <w:rFonts w:ascii="Arial" w:hAnsi="Arial" w:cs="Arial"/>
          <w:sz w:val="20"/>
          <w:szCs w:val="20"/>
        </w:rPr>
        <w:t>sporządzania i przekazywania informacji oraz wymagań technicznych dla dokumentów</w:t>
      </w:r>
      <w:r>
        <w:rPr>
          <w:rFonts w:ascii="Arial" w:hAnsi="Arial" w:cs="Arial"/>
          <w:sz w:val="20"/>
          <w:szCs w:val="20"/>
        </w:rPr>
        <w:t xml:space="preserve"> </w:t>
      </w:r>
      <w:r w:rsidRPr="00094E9F">
        <w:rPr>
          <w:rFonts w:ascii="Arial" w:hAnsi="Arial" w:cs="Arial"/>
          <w:sz w:val="20"/>
          <w:szCs w:val="20"/>
        </w:rPr>
        <w:t>elektronicznych oraz środków komunikacji elektronicznej w postępowaniu o udzielenie zamówienia</w:t>
      </w:r>
      <w:r>
        <w:rPr>
          <w:rFonts w:ascii="Arial" w:hAnsi="Arial" w:cs="Arial"/>
          <w:sz w:val="20"/>
          <w:szCs w:val="20"/>
        </w:rPr>
        <w:t xml:space="preserve"> </w:t>
      </w:r>
      <w:r w:rsidRPr="00094E9F">
        <w:rPr>
          <w:rFonts w:ascii="Arial" w:hAnsi="Arial" w:cs="Arial"/>
          <w:sz w:val="20"/>
          <w:szCs w:val="20"/>
        </w:rPr>
        <w:t>publicznego lub konkursie (Dz.U.2020.2415).</w:t>
      </w:r>
    </w:p>
    <w:p w14:paraId="593BF577" w14:textId="77777777" w:rsidR="007F00E8" w:rsidRPr="008122DE" w:rsidRDefault="007F00E8" w:rsidP="00F60F8A">
      <w:pPr>
        <w:pStyle w:val="glowny1"/>
        <w:keepNext/>
        <w:numPr>
          <w:ilvl w:val="0"/>
          <w:numId w:val="29"/>
        </w:numPr>
        <w:spacing w:before="120"/>
        <w:rPr>
          <w:rFonts w:ascii="Arial" w:hAnsi="Arial" w:cs="Arial"/>
          <w:b/>
          <w:bCs/>
          <w:sz w:val="20"/>
          <w:szCs w:val="20"/>
        </w:rPr>
      </w:pPr>
      <w:r w:rsidRPr="008122DE">
        <w:rPr>
          <w:rFonts w:ascii="Arial" w:hAnsi="Arial" w:cs="Arial"/>
          <w:b/>
          <w:bCs/>
          <w:sz w:val="20"/>
          <w:szCs w:val="20"/>
        </w:rPr>
        <w:lastRenderedPageBreak/>
        <w:t>Miejsce i termin składania i otwarcia ofert</w:t>
      </w:r>
    </w:p>
    <w:p w14:paraId="32B5549D" w14:textId="19746C35" w:rsidR="00094E9F" w:rsidRPr="00094E9F" w:rsidRDefault="00094E9F" w:rsidP="00B05B0E">
      <w:pPr>
        <w:pStyle w:val="Akapitzlist"/>
        <w:widowControl/>
        <w:numPr>
          <w:ilvl w:val="0"/>
          <w:numId w:val="42"/>
        </w:numPr>
        <w:autoSpaceDE w:val="0"/>
        <w:autoSpaceDN w:val="0"/>
        <w:adjustRightInd w:val="0"/>
        <w:jc w:val="both"/>
        <w:rPr>
          <w:rFonts w:ascii="Arial" w:hAnsi="Arial" w:cs="Arial"/>
          <w:szCs w:val="18"/>
        </w:rPr>
      </w:pPr>
      <w:r w:rsidRPr="00094E9F">
        <w:rPr>
          <w:rFonts w:ascii="Arial" w:hAnsi="Arial" w:cs="Arial"/>
          <w:szCs w:val="18"/>
        </w:rPr>
        <w:t xml:space="preserve">Ofertę wraz z załącznikami należy złożyć za pośrednictwem platformy zakupowej pod adresem: www.platformazakupowa.pl/pn/mpkstargard w terminie najpóźniej do </w:t>
      </w:r>
      <w:r w:rsidR="007A2574">
        <w:rPr>
          <w:rFonts w:ascii="Arial" w:hAnsi="Arial" w:cs="Arial"/>
          <w:szCs w:val="18"/>
        </w:rPr>
        <w:t>0</w:t>
      </w:r>
      <w:r w:rsidR="00254508">
        <w:rPr>
          <w:rFonts w:ascii="Arial" w:hAnsi="Arial" w:cs="Arial"/>
          <w:szCs w:val="18"/>
        </w:rPr>
        <w:t>1</w:t>
      </w:r>
      <w:r w:rsidRPr="00094E9F">
        <w:rPr>
          <w:rFonts w:ascii="Arial" w:hAnsi="Arial" w:cs="Arial"/>
          <w:szCs w:val="18"/>
        </w:rPr>
        <w:t>.1</w:t>
      </w:r>
      <w:r w:rsidR="00254508">
        <w:rPr>
          <w:rFonts w:ascii="Arial" w:hAnsi="Arial" w:cs="Arial"/>
          <w:szCs w:val="18"/>
        </w:rPr>
        <w:t>2</w:t>
      </w:r>
      <w:r w:rsidRPr="00094E9F">
        <w:rPr>
          <w:rFonts w:ascii="Arial" w:hAnsi="Arial" w:cs="Arial"/>
          <w:szCs w:val="18"/>
        </w:rPr>
        <w:t>.202</w:t>
      </w:r>
      <w:r w:rsidR="00063FA6">
        <w:rPr>
          <w:rFonts w:ascii="Arial" w:hAnsi="Arial" w:cs="Arial"/>
          <w:szCs w:val="18"/>
        </w:rPr>
        <w:t>2</w:t>
      </w:r>
      <w:r w:rsidRPr="00094E9F">
        <w:rPr>
          <w:rFonts w:ascii="Arial" w:hAnsi="Arial" w:cs="Arial"/>
          <w:szCs w:val="18"/>
        </w:rPr>
        <w:t xml:space="preserve">r. do godz. </w:t>
      </w:r>
      <w:r w:rsidR="007E2923">
        <w:rPr>
          <w:rFonts w:ascii="Arial" w:hAnsi="Arial" w:cs="Arial"/>
          <w:szCs w:val="18"/>
        </w:rPr>
        <w:t>9</w:t>
      </w:r>
      <w:r w:rsidRPr="00094E9F">
        <w:rPr>
          <w:rFonts w:ascii="Arial" w:hAnsi="Arial" w:cs="Arial"/>
          <w:szCs w:val="18"/>
        </w:rPr>
        <w:t>:00.</w:t>
      </w:r>
    </w:p>
    <w:p w14:paraId="717BDBCE" w14:textId="43458283" w:rsidR="00094E9F" w:rsidRPr="00094E9F" w:rsidRDefault="00094E9F" w:rsidP="00B05B0E">
      <w:pPr>
        <w:pStyle w:val="Akapitzlist"/>
        <w:widowControl/>
        <w:numPr>
          <w:ilvl w:val="1"/>
          <w:numId w:val="42"/>
        </w:numPr>
        <w:autoSpaceDE w:val="0"/>
        <w:autoSpaceDN w:val="0"/>
        <w:adjustRightInd w:val="0"/>
        <w:jc w:val="both"/>
        <w:rPr>
          <w:rFonts w:ascii="Arial" w:hAnsi="Arial" w:cs="Arial"/>
          <w:szCs w:val="18"/>
        </w:rPr>
      </w:pPr>
      <w:r w:rsidRPr="00094E9F">
        <w:rPr>
          <w:rFonts w:ascii="Arial" w:hAnsi="Arial" w:cs="Arial"/>
          <w:szCs w:val="18"/>
        </w:rPr>
        <w:t xml:space="preserve">Otwarcie ofert nastąpi w dniu </w:t>
      </w:r>
      <w:r w:rsidR="007A2574">
        <w:rPr>
          <w:rFonts w:ascii="Arial" w:hAnsi="Arial" w:cs="Arial"/>
          <w:szCs w:val="18"/>
        </w:rPr>
        <w:t>0</w:t>
      </w:r>
      <w:r w:rsidR="00254508">
        <w:rPr>
          <w:rFonts w:ascii="Arial" w:hAnsi="Arial" w:cs="Arial"/>
          <w:szCs w:val="18"/>
        </w:rPr>
        <w:t>1</w:t>
      </w:r>
      <w:r w:rsidRPr="00094E9F">
        <w:rPr>
          <w:rFonts w:ascii="Arial" w:hAnsi="Arial" w:cs="Arial"/>
          <w:szCs w:val="18"/>
        </w:rPr>
        <w:t>.1</w:t>
      </w:r>
      <w:r w:rsidR="00254508">
        <w:rPr>
          <w:rFonts w:ascii="Arial" w:hAnsi="Arial" w:cs="Arial"/>
          <w:szCs w:val="18"/>
        </w:rPr>
        <w:t>2</w:t>
      </w:r>
      <w:r w:rsidRPr="00094E9F">
        <w:rPr>
          <w:rFonts w:ascii="Arial" w:hAnsi="Arial" w:cs="Arial"/>
          <w:szCs w:val="18"/>
        </w:rPr>
        <w:t>.202</w:t>
      </w:r>
      <w:r w:rsidR="00063FA6">
        <w:rPr>
          <w:rFonts w:ascii="Arial" w:hAnsi="Arial" w:cs="Arial"/>
          <w:szCs w:val="18"/>
        </w:rPr>
        <w:t>2</w:t>
      </w:r>
      <w:r w:rsidRPr="00094E9F">
        <w:rPr>
          <w:rFonts w:ascii="Arial" w:hAnsi="Arial" w:cs="Arial"/>
          <w:szCs w:val="18"/>
        </w:rPr>
        <w:t xml:space="preserve"> r. o godz. </w:t>
      </w:r>
      <w:r w:rsidR="00FA2184">
        <w:rPr>
          <w:rFonts w:ascii="Arial" w:hAnsi="Arial" w:cs="Arial"/>
          <w:szCs w:val="18"/>
        </w:rPr>
        <w:t>9</w:t>
      </w:r>
      <w:r w:rsidRPr="00094E9F">
        <w:rPr>
          <w:rFonts w:ascii="Arial" w:hAnsi="Arial" w:cs="Arial"/>
          <w:szCs w:val="18"/>
        </w:rPr>
        <w:t>:</w:t>
      </w:r>
      <w:r w:rsidR="00FA2184">
        <w:rPr>
          <w:rFonts w:ascii="Arial" w:hAnsi="Arial" w:cs="Arial"/>
          <w:szCs w:val="18"/>
        </w:rPr>
        <w:t>15</w:t>
      </w:r>
      <w:r w:rsidRPr="00094E9F">
        <w:rPr>
          <w:rFonts w:ascii="Arial" w:hAnsi="Arial" w:cs="Arial"/>
          <w:szCs w:val="18"/>
        </w:rPr>
        <w:t xml:space="preserve"> w siedzibie Zamawiającego tj. Miejskie Przedsiębiorstwo Komunikacji Sp. z o.o. 73-110 Stargard ul. Składowa 1, za pomocą platformy zakupowej. Otwarcie ofert na platformie zakupowej dokonane jest poprzez kliknięcie przycisku „Odszyfruj oferty”.</w:t>
      </w:r>
    </w:p>
    <w:p w14:paraId="37AC66B2" w14:textId="77777777" w:rsidR="00094E9F" w:rsidRPr="00094E9F" w:rsidRDefault="00094E9F" w:rsidP="00B05B0E">
      <w:pPr>
        <w:pStyle w:val="Akapitzlist"/>
        <w:widowControl/>
        <w:numPr>
          <w:ilvl w:val="0"/>
          <w:numId w:val="42"/>
        </w:numPr>
        <w:autoSpaceDE w:val="0"/>
        <w:autoSpaceDN w:val="0"/>
        <w:adjustRightInd w:val="0"/>
        <w:jc w:val="both"/>
        <w:rPr>
          <w:rFonts w:ascii="Arial" w:hAnsi="Arial" w:cs="Arial"/>
          <w:szCs w:val="18"/>
        </w:rPr>
      </w:pPr>
      <w:r w:rsidRPr="00094E9F">
        <w:rPr>
          <w:rFonts w:ascii="Arial" w:hAnsi="Arial" w:cs="Arial"/>
          <w:szCs w:val="18"/>
        </w:rPr>
        <w:t>Niezwłocznie po otwarciu ofert zamawiający zamieści na stronie www.bip.mpkstargard.pl zakładka - „zamówienia publiczne” oraz na platformie zakupowej www.platformazakupowa.pl/pn/mpkstargard , informacje dotyczące:</w:t>
      </w:r>
    </w:p>
    <w:p w14:paraId="6DF8AB4F" w14:textId="77777777" w:rsidR="00094E9F" w:rsidRPr="00094E9F" w:rsidRDefault="00094E9F" w:rsidP="00B05B0E">
      <w:pPr>
        <w:pStyle w:val="Akapitzlist"/>
        <w:widowControl/>
        <w:numPr>
          <w:ilvl w:val="1"/>
          <w:numId w:val="42"/>
        </w:numPr>
        <w:autoSpaceDE w:val="0"/>
        <w:autoSpaceDN w:val="0"/>
        <w:adjustRightInd w:val="0"/>
        <w:jc w:val="both"/>
        <w:rPr>
          <w:rFonts w:ascii="Arial" w:hAnsi="Arial" w:cs="Arial"/>
          <w:szCs w:val="18"/>
        </w:rPr>
      </w:pPr>
      <w:r w:rsidRPr="00094E9F">
        <w:rPr>
          <w:rFonts w:ascii="Arial" w:hAnsi="Arial" w:cs="Arial"/>
          <w:szCs w:val="18"/>
        </w:rPr>
        <w:t>firm oraz adresów wykonawców, którzy złożyli oferty w terminie,</w:t>
      </w:r>
    </w:p>
    <w:p w14:paraId="77D0E7D0" w14:textId="77777777" w:rsidR="00094E9F" w:rsidRPr="00094E9F" w:rsidRDefault="00094E9F" w:rsidP="00B05B0E">
      <w:pPr>
        <w:pStyle w:val="Akapitzlist"/>
        <w:widowControl/>
        <w:numPr>
          <w:ilvl w:val="1"/>
          <w:numId w:val="42"/>
        </w:numPr>
        <w:autoSpaceDE w:val="0"/>
        <w:autoSpaceDN w:val="0"/>
        <w:adjustRightInd w:val="0"/>
        <w:jc w:val="both"/>
        <w:rPr>
          <w:rFonts w:ascii="Arial" w:hAnsi="Arial" w:cs="Arial"/>
          <w:szCs w:val="18"/>
        </w:rPr>
      </w:pPr>
      <w:r w:rsidRPr="00094E9F">
        <w:rPr>
          <w:rFonts w:ascii="Arial" w:hAnsi="Arial" w:cs="Arial"/>
          <w:szCs w:val="18"/>
        </w:rPr>
        <w:t>ceny i okresu gwarancji zawartych w ofertach.</w:t>
      </w:r>
    </w:p>
    <w:p w14:paraId="55F67A70" w14:textId="77777777" w:rsidR="007F00E8" w:rsidRPr="00BF3654" w:rsidRDefault="004D766B" w:rsidP="00F60F8A">
      <w:pPr>
        <w:pStyle w:val="glowny1"/>
        <w:keepNext/>
        <w:numPr>
          <w:ilvl w:val="0"/>
          <w:numId w:val="29"/>
        </w:numPr>
        <w:spacing w:before="120"/>
        <w:rPr>
          <w:rFonts w:ascii="Arial" w:hAnsi="Arial" w:cs="Arial"/>
          <w:b/>
          <w:bCs/>
          <w:sz w:val="20"/>
          <w:szCs w:val="20"/>
        </w:rPr>
      </w:pPr>
      <w:r w:rsidRPr="00BF3654">
        <w:rPr>
          <w:rFonts w:ascii="Arial" w:hAnsi="Arial" w:cs="Arial"/>
          <w:b/>
          <w:bCs/>
          <w:sz w:val="20"/>
          <w:szCs w:val="20"/>
        </w:rPr>
        <w:t>O</w:t>
      </w:r>
      <w:r w:rsidR="007F00E8" w:rsidRPr="00BF3654">
        <w:rPr>
          <w:rFonts w:ascii="Arial" w:hAnsi="Arial" w:cs="Arial"/>
          <w:b/>
          <w:bCs/>
          <w:sz w:val="20"/>
          <w:szCs w:val="20"/>
        </w:rPr>
        <w:t>pis sposobu obliczenia ceny</w:t>
      </w:r>
    </w:p>
    <w:p w14:paraId="4671A9E9" w14:textId="33C442A9" w:rsidR="001B6D18" w:rsidRPr="005F08CB" w:rsidRDefault="001B6D18" w:rsidP="005F08CB">
      <w:pPr>
        <w:widowControl/>
        <w:autoSpaceDE w:val="0"/>
        <w:autoSpaceDN w:val="0"/>
        <w:adjustRightInd w:val="0"/>
        <w:jc w:val="both"/>
        <w:rPr>
          <w:rFonts w:ascii="Arial" w:hAnsi="Arial" w:cs="Arial"/>
        </w:rPr>
      </w:pPr>
      <w:r w:rsidRPr="005F08CB">
        <w:rPr>
          <w:rFonts w:ascii="Arial" w:hAnsi="Arial" w:cs="Arial"/>
        </w:rPr>
        <w:t xml:space="preserve">Wykonawca oblicza cenę oferty zgodnie z formularzem oferty (wzór formularza oferty stanowi Załącznik nr 1 do SWZ). </w:t>
      </w:r>
    </w:p>
    <w:p w14:paraId="2FC36703" w14:textId="434E1CB1" w:rsidR="001B6D18" w:rsidRDefault="000F1272" w:rsidP="00F60F8A">
      <w:pPr>
        <w:pStyle w:val="glowny1"/>
        <w:keepNext/>
        <w:numPr>
          <w:ilvl w:val="0"/>
          <w:numId w:val="29"/>
        </w:numPr>
        <w:spacing w:before="120"/>
        <w:rPr>
          <w:rFonts w:ascii="Arial" w:hAnsi="Arial" w:cs="Arial"/>
          <w:b/>
          <w:bCs/>
          <w:sz w:val="20"/>
          <w:szCs w:val="20"/>
        </w:rPr>
      </w:pPr>
      <w:r>
        <w:rPr>
          <w:rFonts w:ascii="Arial" w:hAnsi="Arial" w:cs="Arial"/>
          <w:b/>
          <w:bCs/>
          <w:sz w:val="20"/>
          <w:szCs w:val="20"/>
        </w:rPr>
        <w:t xml:space="preserve">ANALIZA OFERT ORAZ </w:t>
      </w:r>
      <w:r w:rsidR="0053511A" w:rsidRPr="008122DE">
        <w:rPr>
          <w:rFonts w:ascii="Arial" w:hAnsi="Arial" w:cs="Arial"/>
          <w:b/>
          <w:bCs/>
          <w:sz w:val="20"/>
          <w:szCs w:val="20"/>
        </w:rPr>
        <w:t>O</w:t>
      </w:r>
      <w:r w:rsidR="007F00E8" w:rsidRPr="008122DE">
        <w:rPr>
          <w:rFonts w:ascii="Arial" w:hAnsi="Arial" w:cs="Arial"/>
          <w:b/>
          <w:bCs/>
          <w:sz w:val="20"/>
          <w:szCs w:val="20"/>
        </w:rPr>
        <w:t xml:space="preserve">pis kryteriów, którymi </w:t>
      </w:r>
      <w:r w:rsidR="00FE5612" w:rsidRPr="008122DE">
        <w:rPr>
          <w:rFonts w:ascii="Arial" w:hAnsi="Arial" w:cs="Arial"/>
          <w:b/>
          <w:bCs/>
          <w:sz w:val="20"/>
          <w:szCs w:val="20"/>
        </w:rPr>
        <w:t>Z</w:t>
      </w:r>
      <w:r w:rsidR="007F00E8" w:rsidRPr="008122DE">
        <w:rPr>
          <w:rFonts w:ascii="Arial" w:hAnsi="Arial" w:cs="Arial"/>
          <w:b/>
          <w:bCs/>
          <w:sz w:val="20"/>
          <w:szCs w:val="20"/>
        </w:rPr>
        <w:t>amawiający będzie się kierował przy wyborze oferty, wraz z podaniem znaczenia tych kryteriów i sposobu oceny ofert</w:t>
      </w:r>
    </w:p>
    <w:p w14:paraId="0E6092ED" w14:textId="3E0AE9C0" w:rsidR="00635E24" w:rsidRPr="007F58C4" w:rsidRDefault="00635E24" w:rsidP="00B05B0E">
      <w:pPr>
        <w:pStyle w:val="Akapitzlist"/>
        <w:widowControl/>
        <w:numPr>
          <w:ilvl w:val="0"/>
          <w:numId w:val="43"/>
        </w:numPr>
        <w:autoSpaceDE w:val="0"/>
        <w:autoSpaceDN w:val="0"/>
        <w:adjustRightInd w:val="0"/>
        <w:jc w:val="both"/>
        <w:rPr>
          <w:rFonts w:ascii="Arial" w:eastAsia="CIDFont+F1" w:hAnsi="Arial" w:cs="Arial"/>
          <w:b/>
          <w:bCs/>
        </w:rPr>
      </w:pPr>
      <w:r w:rsidRPr="007F58C4">
        <w:rPr>
          <w:rFonts w:ascii="Arial" w:hAnsi="Arial" w:cs="Arial"/>
          <w:b/>
          <w:bCs/>
        </w:rPr>
        <w:t>Sprawdzenie ofert i ich zgodności z wymaganiami</w:t>
      </w:r>
      <w:r w:rsidRPr="007F58C4">
        <w:rPr>
          <w:rFonts w:ascii="Arial" w:eastAsia="CIDFont+F1" w:hAnsi="Arial" w:cs="Arial"/>
          <w:b/>
          <w:bCs/>
        </w:rPr>
        <w:t>.</w:t>
      </w:r>
    </w:p>
    <w:p w14:paraId="492BCC99" w14:textId="79AB96B4" w:rsidR="00635E24" w:rsidRPr="007F58C4" w:rsidRDefault="00635E24" w:rsidP="00B05B0E">
      <w:pPr>
        <w:pStyle w:val="Akapitzlist"/>
        <w:widowControl/>
        <w:numPr>
          <w:ilvl w:val="1"/>
          <w:numId w:val="43"/>
        </w:numPr>
        <w:autoSpaceDE w:val="0"/>
        <w:autoSpaceDN w:val="0"/>
        <w:adjustRightInd w:val="0"/>
        <w:jc w:val="both"/>
        <w:rPr>
          <w:rFonts w:ascii="Arial" w:eastAsia="CIDFont+F1" w:hAnsi="Arial" w:cs="Arial"/>
        </w:rPr>
      </w:pPr>
      <w:r w:rsidRPr="007F58C4">
        <w:rPr>
          <w:rFonts w:ascii="Arial" w:eastAsia="CIDFont+F1" w:hAnsi="Arial" w:cs="Arial"/>
        </w:rPr>
        <w:t>Jeżeli Wykonawca nie złożył oświadczenia, o którym mowa w art. 125 ust. 1, podmiotowych środków dowodowych, innych dokumentów lub oświadczeń składanych w postępowaniu lub są one niekompletne lub zawierają błędy, lub środki przedmiotowe są niekompletne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D0266A3" w14:textId="57CC67DE" w:rsidR="00635E24" w:rsidRPr="005E7BFE" w:rsidRDefault="00635E24" w:rsidP="00B05B0E">
      <w:pPr>
        <w:pStyle w:val="Akapitzlist"/>
        <w:widowControl/>
        <w:numPr>
          <w:ilvl w:val="1"/>
          <w:numId w:val="43"/>
        </w:numPr>
        <w:autoSpaceDE w:val="0"/>
        <w:autoSpaceDN w:val="0"/>
        <w:adjustRightInd w:val="0"/>
        <w:jc w:val="both"/>
        <w:rPr>
          <w:rFonts w:ascii="Arial" w:eastAsia="CIDFont+F1" w:hAnsi="Arial" w:cs="Arial"/>
        </w:rPr>
      </w:pPr>
      <w:r w:rsidRPr="005E7BFE">
        <w:rPr>
          <w:rFonts w:ascii="Arial" w:eastAsia="CIDFont+F1" w:hAnsi="Arial" w:cs="Arial"/>
        </w:rPr>
        <w:t>Na podstawie art. 223 ust. 1 ustawy Zamawiający w toku badania i oceny ofert może żądać od</w:t>
      </w:r>
      <w:r w:rsidR="005E7BFE">
        <w:rPr>
          <w:rFonts w:ascii="Arial" w:eastAsia="CIDFont+F1" w:hAnsi="Arial" w:cs="Arial"/>
        </w:rPr>
        <w:t xml:space="preserve"> </w:t>
      </w:r>
      <w:r w:rsidRPr="005E7BFE">
        <w:rPr>
          <w:rFonts w:ascii="Arial" w:eastAsia="CIDFont+F1" w:hAnsi="Arial" w:cs="Arial"/>
        </w:rPr>
        <w:t>wykonawców wyjaśnień dotyczących treści złożonych ofert oraz przedmiotowych środków</w:t>
      </w:r>
      <w:r w:rsidR="005E7BFE">
        <w:rPr>
          <w:rFonts w:ascii="Arial" w:eastAsia="CIDFont+F1" w:hAnsi="Arial" w:cs="Arial"/>
        </w:rPr>
        <w:t xml:space="preserve"> </w:t>
      </w:r>
      <w:r w:rsidRPr="005E7BFE">
        <w:rPr>
          <w:rFonts w:ascii="Arial" w:eastAsia="CIDFont+F1" w:hAnsi="Arial" w:cs="Arial"/>
        </w:rPr>
        <w:t>dowodowych lub innych składanych dokumentów lub oświadczeń</w:t>
      </w:r>
    </w:p>
    <w:p w14:paraId="5B32DB6A" w14:textId="136E5F81" w:rsidR="00635E24" w:rsidRPr="007F58C4" w:rsidRDefault="00635E24" w:rsidP="00B05B0E">
      <w:pPr>
        <w:pStyle w:val="Akapitzlist"/>
        <w:widowControl/>
        <w:numPr>
          <w:ilvl w:val="1"/>
          <w:numId w:val="43"/>
        </w:numPr>
        <w:autoSpaceDE w:val="0"/>
        <w:autoSpaceDN w:val="0"/>
        <w:adjustRightInd w:val="0"/>
        <w:jc w:val="both"/>
        <w:rPr>
          <w:rFonts w:ascii="Arial" w:eastAsia="CIDFont+F1" w:hAnsi="Arial" w:cs="Arial"/>
        </w:rPr>
      </w:pPr>
      <w:r w:rsidRPr="007F58C4">
        <w:rPr>
          <w:rFonts w:ascii="Arial" w:eastAsia="CIDFont+F1" w:hAnsi="Arial" w:cs="Arial"/>
        </w:rPr>
        <w:t>Wypełniając obowiązek wynikający z art. 128 ustawy Zamawiający wzywać będzie Wykonawców, w przypadkach tego wymagających, do uzupełnienia dokumentów – tylko jeden raz – z wyznaczeniem terminu (nie dłuższego niż 5 dni od dnia otrzymania wezwania), na ich uzupełnienie;</w:t>
      </w:r>
    </w:p>
    <w:p w14:paraId="4493A10E" w14:textId="3C1CF51B" w:rsidR="00635E24" w:rsidRPr="007F58C4" w:rsidRDefault="00635E24" w:rsidP="00B05B0E">
      <w:pPr>
        <w:pStyle w:val="Akapitzlist"/>
        <w:widowControl/>
        <w:numPr>
          <w:ilvl w:val="1"/>
          <w:numId w:val="43"/>
        </w:numPr>
        <w:autoSpaceDE w:val="0"/>
        <w:autoSpaceDN w:val="0"/>
        <w:adjustRightInd w:val="0"/>
        <w:jc w:val="both"/>
        <w:rPr>
          <w:rFonts w:ascii="Arial" w:eastAsia="CIDFont+F1" w:hAnsi="Arial" w:cs="Arial"/>
        </w:rPr>
      </w:pPr>
      <w:r w:rsidRPr="007F58C4">
        <w:rPr>
          <w:rFonts w:ascii="Arial" w:eastAsia="CIDFont+F1" w:hAnsi="Arial" w:cs="Arial"/>
        </w:rPr>
        <w:t>Zamawiający poprawia w ofercie oczywiste omyłki pisarskie oraz omyłki rachunkowe w obliczeniu ceny zgodnie z art. 223 ustawy, a w tym m.in:</w:t>
      </w:r>
    </w:p>
    <w:p w14:paraId="6E9671B9" w14:textId="35AE4B0D" w:rsidR="00635E24" w:rsidRPr="007F58C4" w:rsidRDefault="00635E24" w:rsidP="00B05B0E">
      <w:pPr>
        <w:pStyle w:val="Akapitzlist"/>
        <w:widowControl/>
        <w:numPr>
          <w:ilvl w:val="2"/>
          <w:numId w:val="43"/>
        </w:numPr>
        <w:autoSpaceDE w:val="0"/>
        <w:autoSpaceDN w:val="0"/>
        <w:adjustRightInd w:val="0"/>
        <w:jc w:val="both"/>
        <w:rPr>
          <w:rFonts w:ascii="Arial" w:eastAsia="CIDFont+F1" w:hAnsi="Arial" w:cs="Arial"/>
        </w:rPr>
      </w:pPr>
      <w:r w:rsidRPr="007F58C4">
        <w:rPr>
          <w:rFonts w:ascii="Arial" w:eastAsia="CIDFont+F1" w:hAnsi="Arial" w:cs="Arial"/>
        </w:rPr>
        <w:t>omyłkę polegająca na błędnym wyliczeniu podatku VAT (przy przyjętej prawidłowej stawce),</w:t>
      </w:r>
    </w:p>
    <w:p w14:paraId="1C95A5AB" w14:textId="3EFEEADF" w:rsidR="00635E24" w:rsidRPr="007F58C4" w:rsidRDefault="00635E24" w:rsidP="00B05B0E">
      <w:pPr>
        <w:pStyle w:val="Akapitzlist"/>
        <w:widowControl/>
        <w:numPr>
          <w:ilvl w:val="2"/>
          <w:numId w:val="43"/>
        </w:numPr>
        <w:autoSpaceDE w:val="0"/>
        <w:autoSpaceDN w:val="0"/>
        <w:adjustRightInd w:val="0"/>
        <w:jc w:val="both"/>
        <w:rPr>
          <w:rFonts w:ascii="Arial" w:eastAsia="CIDFont+F1" w:hAnsi="Arial" w:cs="Arial"/>
        </w:rPr>
      </w:pPr>
      <w:r w:rsidRPr="007F58C4">
        <w:rPr>
          <w:rFonts w:ascii="Arial" w:eastAsia="CIDFont+F1" w:hAnsi="Arial" w:cs="Arial"/>
        </w:rPr>
        <w:t>omyłki polegające na błędnym zsumowaniu kwot lub błędnym przeliczeniu iloczynu liczb,</w:t>
      </w:r>
    </w:p>
    <w:p w14:paraId="49188593" w14:textId="6E261F02" w:rsidR="00635E24" w:rsidRPr="007F58C4" w:rsidRDefault="00635E24" w:rsidP="00B05B0E">
      <w:pPr>
        <w:pStyle w:val="Akapitzlist"/>
        <w:widowControl/>
        <w:numPr>
          <w:ilvl w:val="2"/>
          <w:numId w:val="43"/>
        </w:numPr>
        <w:autoSpaceDE w:val="0"/>
        <w:autoSpaceDN w:val="0"/>
        <w:adjustRightInd w:val="0"/>
        <w:jc w:val="both"/>
        <w:rPr>
          <w:rFonts w:ascii="Arial" w:eastAsia="CIDFont+F1" w:hAnsi="Arial" w:cs="Arial"/>
        </w:rPr>
      </w:pPr>
      <w:r w:rsidRPr="007F58C4">
        <w:rPr>
          <w:rFonts w:ascii="Arial" w:eastAsia="CIDFont+F1" w:hAnsi="Arial" w:cs="Arial"/>
        </w:rPr>
        <w:t>omyłki polegającej na błędnym przepisaniu do kosztorysu ofertowego ilości robót ujętych w poszczególnych pozycjach przekazanego wykonawcom przedmiaru – traktowane jako „inne omyłki polegające na niezgodności oferty z dokumentami zamówienia, niepowodujące istotnych zmian w treści oferty”,</w:t>
      </w:r>
    </w:p>
    <w:p w14:paraId="5E963AD0" w14:textId="330C5398" w:rsidR="00635E24" w:rsidRPr="007F58C4" w:rsidRDefault="00635E24" w:rsidP="00B05B0E">
      <w:pPr>
        <w:pStyle w:val="Akapitzlist"/>
        <w:widowControl/>
        <w:numPr>
          <w:ilvl w:val="2"/>
          <w:numId w:val="43"/>
        </w:numPr>
        <w:autoSpaceDE w:val="0"/>
        <w:autoSpaceDN w:val="0"/>
        <w:adjustRightInd w:val="0"/>
        <w:jc w:val="both"/>
        <w:rPr>
          <w:rFonts w:ascii="Arial" w:eastAsia="CIDFont+F1" w:hAnsi="Arial" w:cs="Arial"/>
        </w:rPr>
      </w:pPr>
      <w:r w:rsidRPr="007F58C4">
        <w:rPr>
          <w:rFonts w:ascii="Arial" w:eastAsia="CIDFont+F1" w:hAnsi="Arial" w:cs="Arial"/>
        </w:rPr>
        <w:t>Zamawiający poprawiając omyłki dokonuje właściwych przeliczeń arytmetycznych prowadzących do korekty ceny ofertowej;</w:t>
      </w:r>
    </w:p>
    <w:p w14:paraId="78B138A7" w14:textId="5ED00DEB" w:rsidR="00635E24" w:rsidRPr="007F58C4" w:rsidRDefault="00635E24" w:rsidP="00B05B0E">
      <w:pPr>
        <w:pStyle w:val="Akapitzlist"/>
        <w:widowControl/>
        <w:numPr>
          <w:ilvl w:val="1"/>
          <w:numId w:val="43"/>
        </w:numPr>
        <w:autoSpaceDE w:val="0"/>
        <w:autoSpaceDN w:val="0"/>
        <w:adjustRightInd w:val="0"/>
        <w:jc w:val="both"/>
        <w:rPr>
          <w:rFonts w:ascii="Arial" w:eastAsia="CIDFont+F1" w:hAnsi="Arial" w:cs="Arial"/>
        </w:rPr>
      </w:pPr>
      <w:r w:rsidRPr="007F58C4">
        <w:rPr>
          <w:rFonts w:ascii="Arial" w:eastAsia="CIDFont+F1" w:hAnsi="Arial" w:cs="Arial"/>
        </w:rPr>
        <w:t>W sytuacjach tego wymagających Zamawiający badał będzie oferty pod względem rażąco niskiej ceny;</w:t>
      </w:r>
    </w:p>
    <w:p w14:paraId="75A63DC3" w14:textId="1D559790" w:rsidR="00635E24" w:rsidRPr="007F58C4" w:rsidRDefault="00635E24" w:rsidP="00B05B0E">
      <w:pPr>
        <w:pStyle w:val="Akapitzlist"/>
        <w:widowControl/>
        <w:numPr>
          <w:ilvl w:val="1"/>
          <w:numId w:val="43"/>
        </w:numPr>
        <w:autoSpaceDE w:val="0"/>
        <w:autoSpaceDN w:val="0"/>
        <w:adjustRightInd w:val="0"/>
        <w:jc w:val="both"/>
        <w:rPr>
          <w:rFonts w:ascii="Arial" w:eastAsia="CIDFont+F1" w:hAnsi="Arial" w:cs="Arial"/>
        </w:rPr>
      </w:pPr>
      <w:r w:rsidRPr="007F58C4">
        <w:rPr>
          <w:rFonts w:ascii="Arial" w:eastAsia="CIDFont+F1" w:hAnsi="Arial" w:cs="Arial"/>
        </w:rPr>
        <w:t>Zamawiający wyklucza Wykonawcę na zasadach opisanych w Dziale II Rozdział 2, Oddział 1</w:t>
      </w:r>
      <w:r w:rsidR="007F58C4">
        <w:rPr>
          <w:rFonts w:ascii="Arial" w:eastAsia="CIDFont+F1" w:hAnsi="Arial" w:cs="Arial"/>
        </w:rPr>
        <w:t xml:space="preserve"> </w:t>
      </w:r>
      <w:r w:rsidRPr="007F58C4">
        <w:rPr>
          <w:rFonts w:ascii="Arial" w:eastAsia="CIDFont+F1" w:hAnsi="Arial" w:cs="Arial"/>
        </w:rPr>
        <w:t>ustawy. Zamawiający odrzuca ofertę na zasadach art. 226 ustawy. Ofertę Wykonawcy  wykluczonego lub niespełniającego warunków udziału w postępowaniu uznaje się za odrzuconą;</w:t>
      </w:r>
    </w:p>
    <w:p w14:paraId="059C49C5" w14:textId="6A0BD6E9" w:rsidR="00635E24" w:rsidRPr="007F58C4" w:rsidRDefault="00635E24" w:rsidP="00B05B0E">
      <w:pPr>
        <w:pStyle w:val="Akapitzlist"/>
        <w:widowControl/>
        <w:numPr>
          <w:ilvl w:val="1"/>
          <w:numId w:val="43"/>
        </w:numPr>
        <w:autoSpaceDE w:val="0"/>
        <w:autoSpaceDN w:val="0"/>
        <w:adjustRightInd w:val="0"/>
        <w:jc w:val="both"/>
        <w:rPr>
          <w:rFonts w:ascii="Arial" w:eastAsia="CIDFont+F1" w:hAnsi="Arial" w:cs="Arial"/>
        </w:rPr>
      </w:pPr>
      <w:r w:rsidRPr="007F58C4">
        <w:rPr>
          <w:rFonts w:ascii="Arial" w:eastAsia="CIDFont+F1" w:hAnsi="Arial" w:cs="Arial"/>
        </w:rPr>
        <w:t>Zamawiający wybiera najkorzystniejszą ofertę̨ w terminie związania ofertą określonym w SWZ</w:t>
      </w:r>
    </w:p>
    <w:p w14:paraId="3AD3D6BE" w14:textId="4286BD48" w:rsidR="00635E24" w:rsidRDefault="00635E24" w:rsidP="00B05B0E">
      <w:pPr>
        <w:pStyle w:val="Akapitzlist"/>
        <w:widowControl/>
        <w:numPr>
          <w:ilvl w:val="1"/>
          <w:numId w:val="43"/>
        </w:numPr>
        <w:autoSpaceDE w:val="0"/>
        <w:autoSpaceDN w:val="0"/>
        <w:adjustRightInd w:val="0"/>
        <w:jc w:val="both"/>
        <w:rPr>
          <w:rFonts w:ascii="Arial" w:eastAsia="CIDFont+F1" w:hAnsi="Arial" w:cs="Arial"/>
        </w:rPr>
      </w:pPr>
      <w:r w:rsidRPr="007F58C4">
        <w:rPr>
          <w:rFonts w:ascii="Arial" w:eastAsia="CIDFont+F1" w:hAnsi="Arial" w:cs="Arial"/>
        </w:rPr>
        <w:t>Jeżeli termin związania ofertą upłynie przed wyborem najkorzystniejszej oferty, Zamawiający</w:t>
      </w:r>
      <w:r w:rsidR="007F58C4" w:rsidRPr="007F58C4">
        <w:rPr>
          <w:rFonts w:ascii="Arial" w:eastAsia="CIDFont+F1" w:hAnsi="Arial" w:cs="Arial"/>
        </w:rPr>
        <w:t xml:space="preserve"> </w:t>
      </w:r>
      <w:r w:rsidRPr="007F58C4">
        <w:rPr>
          <w:rFonts w:ascii="Arial" w:eastAsia="CIDFont+F1" w:hAnsi="Arial" w:cs="Arial"/>
        </w:rPr>
        <w:t>wezwie Wykonawcę, którego oferta otrzymała najwyższą ocenę, do wyrażenia, w wyznaczonym</w:t>
      </w:r>
      <w:r w:rsidR="007F58C4" w:rsidRPr="007F58C4">
        <w:rPr>
          <w:rFonts w:ascii="Arial" w:eastAsia="CIDFont+F1" w:hAnsi="Arial" w:cs="Arial"/>
        </w:rPr>
        <w:t xml:space="preserve"> </w:t>
      </w:r>
      <w:r w:rsidRPr="007F58C4">
        <w:rPr>
          <w:rFonts w:ascii="Arial" w:eastAsia="CIDFont+F1" w:hAnsi="Arial" w:cs="Arial"/>
        </w:rPr>
        <w:t>przez Zamawiającego terminie, pisemnej zgody na wybór jego oferty. W przypadku braku zgody,</w:t>
      </w:r>
      <w:r w:rsidR="007F58C4" w:rsidRPr="007F58C4">
        <w:rPr>
          <w:rFonts w:ascii="Arial" w:eastAsia="CIDFont+F1" w:hAnsi="Arial" w:cs="Arial"/>
        </w:rPr>
        <w:t xml:space="preserve"> </w:t>
      </w:r>
      <w:r w:rsidRPr="007F58C4">
        <w:rPr>
          <w:rFonts w:ascii="Arial" w:eastAsia="CIDFont+F1" w:hAnsi="Arial" w:cs="Arial"/>
        </w:rPr>
        <w:t>oferta podlega odrzuceniu, a Zamawiający zwraca się o wyrażenie takiej zgody do kolejnego</w:t>
      </w:r>
      <w:r w:rsidR="007F58C4" w:rsidRPr="007F58C4">
        <w:rPr>
          <w:rFonts w:ascii="Arial" w:eastAsia="CIDFont+F1" w:hAnsi="Arial" w:cs="Arial"/>
        </w:rPr>
        <w:t xml:space="preserve"> </w:t>
      </w:r>
      <w:r w:rsidRPr="007F58C4">
        <w:rPr>
          <w:rFonts w:ascii="Arial" w:eastAsia="CIDFont+F1" w:hAnsi="Arial" w:cs="Arial"/>
        </w:rPr>
        <w:t>Wykonawcy, którego oferta została najwyżej oceniona, chyba że zachodzą przesłanki do</w:t>
      </w:r>
      <w:r w:rsidR="007F58C4">
        <w:rPr>
          <w:rFonts w:ascii="Arial" w:eastAsia="CIDFont+F1" w:hAnsi="Arial" w:cs="Arial"/>
        </w:rPr>
        <w:t xml:space="preserve"> unieważnienia postępowania.</w:t>
      </w:r>
    </w:p>
    <w:p w14:paraId="46185696" w14:textId="019CD113" w:rsidR="003F1729" w:rsidRDefault="003F1729" w:rsidP="003F1729">
      <w:pPr>
        <w:widowControl/>
        <w:autoSpaceDE w:val="0"/>
        <w:autoSpaceDN w:val="0"/>
        <w:adjustRightInd w:val="0"/>
        <w:jc w:val="both"/>
        <w:rPr>
          <w:rFonts w:ascii="Arial" w:eastAsia="CIDFont+F1" w:hAnsi="Arial" w:cs="Arial"/>
        </w:rPr>
      </w:pPr>
    </w:p>
    <w:p w14:paraId="780D6538" w14:textId="34F112B3" w:rsidR="003F1729" w:rsidRDefault="003F1729" w:rsidP="003F1729">
      <w:pPr>
        <w:widowControl/>
        <w:autoSpaceDE w:val="0"/>
        <w:autoSpaceDN w:val="0"/>
        <w:adjustRightInd w:val="0"/>
        <w:jc w:val="both"/>
        <w:rPr>
          <w:rFonts w:ascii="Arial" w:eastAsia="CIDFont+F1" w:hAnsi="Arial" w:cs="Arial"/>
        </w:rPr>
      </w:pPr>
    </w:p>
    <w:p w14:paraId="1F673E10" w14:textId="56C4A7E7" w:rsidR="003F1729" w:rsidRDefault="003F1729" w:rsidP="003F1729">
      <w:pPr>
        <w:widowControl/>
        <w:autoSpaceDE w:val="0"/>
        <w:autoSpaceDN w:val="0"/>
        <w:adjustRightInd w:val="0"/>
        <w:jc w:val="both"/>
        <w:rPr>
          <w:rFonts w:ascii="Arial" w:eastAsia="CIDFont+F1" w:hAnsi="Arial" w:cs="Arial"/>
        </w:rPr>
      </w:pPr>
    </w:p>
    <w:p w14:paraId="516A3CAE" w14:textId="77777777" w:rsidR="003F1729" w:rsidRPr="003F1729" w:rsidRDefault="003F1729" w:rsidP="003F1729">
      <w:pPr>
        <w:widowControl/>
        <w:autoSpaceDE w:val="0"/>
        <w:autoSpaceDN w:val="0"/>
        <w:adjustRightInd w:val="0"/>
        <w:jc w:val="both"/>
        <w:rPr>
          <w:rFonts w:ascii="Arial" w:eastAsia="CIDFont+F1" w:hAnsi="Arial" w:cs="Arial"/>
        </w:rPr>
      </w:pPr>
    </w:p>
    <w:p w14:paraId="44A4B61F" w14:textId="1A707A61" w:rsidR="007F58C4" w:rsidRPr="007F58C4" w:rsidRDefault="007F58C4" w:rsidP="00B05B0E">
      <w:pPr>
        <w:pStyle w:val="Akapitzlist"/>
        <w:widowControl/>
        <w:numPr>
          <w:ilvl w:val="0"/>
          <w:numId w:val="43"/>
        </w:numPr>
        <w:autoSpaceDE w:val="0"/>
        <w:autoSpaceDN w:val="0"/>
        <w:adjustRightInd w:val="0"/>
        <w:jc w:val="both"/>
        <w:rPr>
          <w:rFonts w:ascii="Arial" w:eastAsia="CIDFont+F1" w:hAnsi="Arial" w:cs="Arial"/>
          <w:b/>
          <w:bCs/>
        </w:rPr>
      </w:pPr>
      <w:r>
        <w:rPr>
          <w:rFonts w:ascii="Arial" w:eastAsia="CIDFont+F1" w:hAnsi="Arial" w:cs="Arial"/>
          <w:b/>
          <w:bCs/>
        </w:rPr>
        <w:lastRenderedPageBreak/>
        <w:t>Kryteria wyboru oferty najkorzystniejszej.</w:t>
      </w:r>
    </w:p>
    <w:p w14:paraId="5F892AF6" w14:textId="56D496FC" w:rsidR="001B6D18" w:rsidRPr="001B6D18" w:rsidRDefault="001B6D18" w:rsidP="00B05B0E">
      <w:pPr>
        <w:pStyle w:val="glowny1"/>
        <w:keepNext/>
        <w:numPr>
          <w:ilvl w:val="1"/>
          <w:numId w:val="43"/>
        </w:numPr>
        <w:spacing w:before="0" w:after="0"/>
        <w:rPr>
          <w:rFonts w:ascii="Arial" w:hAnsi="Arial" w:cs="Arial"/>
          <w:sz w:val="20"/>
          <w:szCs w:val="20"/>
        </w:rPr>
      </w:pPr>
      <w:r w:rsidRPr="001B6D18">
        <w:rPr>
          <w:rFonts w:ascii="Arial" w:hAnsi="Arial" w:cs="Arial"/>
          <w:caps w:val="0"/>
          <w:sz w:val="20"/>
          <w:szCs w:val="20"/>
        </w:rPr>
        <w:t xml:space="preserve">Ustala się </w:t>
      </w:r>
      <w:r w:rsidR="00FA2184">
        <w:rPr>
          <w:rFonts w:ascii="Arial" w:hAnsi="Arial" w:cs="Arial"/>
          <w:caps w:val="0"/>
          <w:sz w:val="20"/>
          <w:szCs w:val="20"/>
        </w:rPr>
        <w:t>jedno</w:t>
      </w:r>
      <w:r w:rsidRPr="001B6D18">
        <w:rPr>
          <w:rFonts w:ascii="Arial" w:hAnsi="Arial" w:cs="Arial"/>
          <w:caps w:val="0"/>
          <w:sz w:val="20"/>
          <w:szCs w:val="20"/>
        </w:rPr>
        <w:t xml:space="preserve"> kryteri</w:t>
      </w:r>
      <w:r w:rsidR="00FA2184">
        <w:rPr>
          <w:rFonts w:ascii="Arial" w:hAnsi="Arial" w:cs="Arial"/>
          <w:caps w:val="0"/>
          <w:sz w:val="20"/>
          <w:szCs w:val="20"/>
        </w:rPr>
        <w:t>um</w:t>
      </w:r>
      <w:r w:rsidRPr="001B6D18">
        <w:rPr>
          <w:rFonts w:ascii="Arial" w:hAnsi="Arial" w:cs="Arial"/>
          <w:caps w:val="0"/>
          <w:sz w:val="20"/>
          <w:szCs w:val="20"/>
        </w:rPr>
        <w:t xml:space="preserve"> oceny ofert</w:t>
      </w:r>
      <w:r w:rsidRPr="001B6D18">
        <w:rPr>
          <w:rFonts w:ascii="Arial" w:hAnsi="Arial" w:cs="Arial"/>
          <w:sz w:val="20"/>
          <w:szCs w:val="20"/>
        </w:rPr>
        <w:t>:</w:t>
      </w:r>
    </w:p>
    <w:p w14:paraId="47E30916" w14:textId="1975FB7C" w:rsidR="001B6D18" w:rsidRDefault="001B6D18" w:rsidP="00B05B0E">
      <w:pPr>
        <w:pStyle w:val="Akapitzlist"/>
        <w:widowControl/>
        <w:numPr>
          <w:ilvl w:val="2"/>
          <w:numId w:val="43"/>
        </w:numPr>
        <w:autoSpaceDE w:val="0"/>
        <w:autoSpaceDN w:val="0"/>
        <w:adjustRightInd w:val="0"/>
        <w:jc w:val="both"/>
        <w:rPr>
          <w:rFonts w:ascii="Arial" w:hAnsi="Arial" w:cs="Arial"/>
        </w:rPr>
      </w:pPr>
      <w:r w:rsidRPr="001B6D18">
        <w:rPr>
          <w:rFonts w:ascii="Arial" w:hAnsi="Arial" w:cs="Arial"/>
        </w:rPr>
        <w:t xml:space="preserve">Cena oferty – znaczenie </w:t>
      </w:r>
      <w:r w:rsidR="00FA2184">
        <w:rPr>
          <w:rFonts w:ascii="Arial" w:hAnsi="Arial" w:cs="Arial"/>
        </w:rPr>
        <w:t>10</w:t>
      </w:r>
      <w:r w:rsidRPr="001B6D18">
        <w:rPr>
          <w:rFonts w:ascii="Arial" w:hAnsi="Arial" w:cs="Arial"/>
        </w:rPr>
        <w:t>0%,</w:t>
      </w:r>
    </w:p>
    <w:p w14:paraId="5E3D72A7" w14:textId="74778C00" w:rsidR="002B4634" w:rsidRPr="001B6D18" w:rsidRDefault="002B4634" w:rsidP="00B05B0E">
      <w:pPr>
        <w:pStyle w:val="Akapitzlist"/>
        <w:widowControl/>
        <w:numPr>
          <w:ilvl w:val="2"/>
          <w:numId w:val="43"/>
        </w:numPr>
        <w:autoSpaceDE w:val="0"/>
        <w:autoSpaceDN w:val="0"/>
        <w:adjustRightInd w:val="0"/>
        <w:jc w:val="both"/>
        <w:rPr>
          <w:rFonts w:ascii="Arial" w:hAnsi="Arial" w:cs="Arial"/>
        </w:rPr>
      </w:pPr>
      <w:r>
        <w:rPr>
          <w:rFonts w:ascii="Arial" w:hAnsi="Arial" w:cs="Arial"/>
        </w:rPr>
        <w:t xml:space="preserve">Każda z części zamówienia oceniana jest </w:t>
      </w:r>
      <w:r w:rsidR="007A2574">
        <w:rPr>
          <w:rFonts w:ascii="Arial" w:hAnsi="Arial" w:cs="Arial"/>
        </w:rPr>
        <w:t>oddzielnie.</w:t>
      </w:r>
    </w:p>
    <w:p w14:paraId="24983995" w14:textId="06971110" w:rsidR="001B6D18" w:rsidRPr="007F58C4" w:rsidRDefault="001B6D18" w:rsidP="00B05B0E">
      <w:pPr>
        <w:widowControl/>
        <w:numPr>
          <w:ilvl w:val="1"/>
          <w:numId w:val="43"/>
        </w:numPr>
        <w:autoSpaceDE w:val="0"/>
        <w:autoSpaceDN w:val="0"/>
        <w:adjustRightInd w:val="0"/>
        <w:jc w:val="both"/>
        <w:rPr>
          <w:rFonts w:ascii="Arial" w:hAnsi="Arial" w:cs="Arial"/>
        </w:rPr>
      </w:pPr>
      <w:r w:rsidRPr="007F58C4">
        <w:rPr>
          <w:rFonts w:ascii="Arial" w:hAnsi="Arial" w:cs="Arial"/>
        </w:rPr>
        <w:t xml:space="preserve">Za ofertę najkorzystniejszą uznana zostanie oferta o najwyższej łącznej ocenie </w:t>
      </w:r>
      <w:r w:rsidR="00FA2184">
        <w:rPr>
          <w:rFonts w:ascii="Arial" w:hAnsi="Arial" w:cs="Arial"/>
        </w:rPr>
        <w:t>procentowej</w:t>
      </w:r>
      <w:r w:rsidRPr="007F58C4">
        <w:rPr>
          <w:rFonts w:ascii="Arial" w:hAnsi="Arial" w:cs="Arial"/>
        </w:rPr>
        <w:t>.</w:t>
      </w:r>
    </w:p>
    <w:p w14:paraId="68455067" w14:textId="462A8132" w:rsidR="001B6D18" w:rsidRDefault="001B6D18" w:rsidP="00C9624D">
      <w:pPr>
        <w:pStyle w:val="Akapitzlist"/>
        <w:ind w:left="568"/>
        <w:jc w:val="both"/>
        <w:rPr>
          <w:rFonts w:ascii="Arial" w:hAnsi="Arial" w:cs="Arial"/>
        </w:rPr>
      </w:pPr>
    </w:p>
    <w:p w14:paraId="5ECDB258" w14:textId="099EE708" w:rsidR="001B6D18" w:rsidRPr="001B6D18" w:rsidRDefault="001B6D18" w:rsidP="00B05B0E">
      <w:pPr>
        <w:pStyle w:val="Akapitzlist"/>
        <w:ind w:left="1224"/>
        <w:rPr>
          <w:rFonts w:ascii="Arial" w:hAnsi="Arial" w:cs="Arial"/>
        </w:rPr>
      </w:pPr>
      <w:r w:rsidRPr="001B6D18">
        <w:rPr>
          <w:rFonts w:ascii="Arial" w:hAnsi="Arial" w:cs="Arial"/>
        </w:rPr>
        <w:t>X</w:t>
      </w:r>
      <w:r w:rsidR="00FA2184">
        <w:rPr>
          <w:rFonts w:ascii="Arial" w:hAnsi="Arial" w:cs="Arial"/>
        </w:rPr>
        <w:t>C</w:t>
      </w:r>
      <w:r w:rsidRPr="001B6D18">
        <w:rPr>
          <w:rFonts w:ascii="Arial" w:hAnsi="Arial" w:cs="Arial"/>
        </w:rPr>
        <w:t xml:space="preserve"> - ocena punktowa oferty</w:t>
      </w:r>
    </w:p>
    <w:p w14:paraId="2797E5D6" w14:textId="0959092E" w:rsidR="001B6D18" w:rsidRDefault="001B6D18" w:rsidP="001B6D18">
      <w:pPr>
        <w:pStyle w:val="Akapitzlist"/>
        <w:ind w:left="568"/>
        <w:rPr>
          <w:rFonts w:ascii="Arial" w:hAnsi="Arial" w:cs="Arial"/>
        </w:rPr>
      </w:pPr>
    </w:p>
    <w:p w14:paraId="5DAD1EEB" w14:textId="39E7E440" w:rsidR="001B6D18" w:rsidRDefault="008E173D" w:rsidP="00B05B0E">
      <w:pPr>
        <w:widowControl/>
        <w:autoSpaceDE w:val="0"/>
        <w:autoSpaceDN w:val="0"/>
        <w:adjustRightInd w:val="0"/>
        <w:jc w:val="both"/>
        <w:rPr>
          <w:rFonts w:ascii="Arial" w:hAnsi="Arial" w:cs="Arial"/>
        </w:rPr>
      </w:pPr>
      <w:r w:rsidRPr="008E173D">
        <w:rPr>
          <w:rFonts w:ascii="Arial" w:hAnsi="Arial" w:cs="Arial"/>
        </w:rPr>
        <w:t xml:space="preserve">Cena oferty – znaczenie </w:t>
      </w:r>
      <w:r w:rsidR="00063FA6">
        <w:rPr>
          <w:rFonts w:ascii="Arial" w:hAnsi="Arial" w:cs="Arial"/>
        </w:rPr>
        <w:t>10</w:t>
      </w:r>
      <w:r w:rsidRPr="008E173D">
        <w:rPr>
          <w:rFonts w:ascii="Arial" w:hAnsi="Arial" w:cs="Arial"/>
        </w:rPr>
        <w:t>0%</w:t>
      </w:r>
    </w:p>
    <w:p w14:paraId="6C1CBF54" w14:textId="77777777" w:rsidR="008E173D" w:rsidRPr="00B05B0E" w:rsidRDefault="008E173D" w:rsidP="00B05B0E">
      <w:pPr>
        <w:widowControl/>
        <w:autoSpaceDE w:val="0"/>
        <w:autoSpaceDN w:val="0"/>
        <w:adjustRightInd w:val="0"/>
        <w:rPr>
          <w:rFonts w:ascii="Arial" w:hAnsi="Arial" w:cs="Arial"/>
        </w:rPr>
      </w:pPr>
      <w:r w:rsidRPr="00B05B0E">
        <w:rPr>
          <w:rFonts w:ascii="Arial" w:hAnsi="Arial" w:cs="Arial"/>
        </w:rPr>
        <w:t>Oferta zawierająca najniższą cenę otrzyma 100 punktów.</w:t>
      </w:r>
    </w:p>
    <w:p w14:paraId="238CF62D" w14:textId="77777777" w:rsidR="002B4634" w:rsidRDefault="002B4634" w:rsidP="00B05B0E">
      <w:pPr>
        <w:widowControl/>
        <w:autoSpaceDE w:val="0"/>
        <w:autoSpaceDN w:val="0"/>
        <w:adjustRightInd w:val="0"/>
        <w:rPr>
          <w:rFonts w:ascii="Arial" w:hAnsi="Arial" w:cs="Arial"/>
        </w:rPr>
      </w:pPr>
    </w:p>
    <w:p w14:paraId="25E4E27E" w14:textId="5EB0111A" w:rsidR="008E173D" w:rsidRPr="00B05B0E" w:rsidRDefault="008E173D" w:rsidP="00B05B0E">
      <w:pPr>
        <w:widowControl/>
        <w:autoSpaceDE w:val="0"/>
        <w:autoSpaceDN w:val="0"/>
        <w:adjustRightInd w:val="0"/>
        <w:rPr>
          <w:rFonts w:ascii="Arial" w:hAnsi="Arial" w:cs="Arial"/>
        </w:rPr>
      </w:pPr>
      <w:r w:rsidRPr="00B05B0E">
        <w:rPr>
          <w:rFonts w:ascii="Arial" w:hAnsi="Arial" w:cs="Arial"/>
        </w:rPr>
        <w:t>Pozostałe oferty będą oceniane według wzoru:</w:t>
      </w:r>
    </w:p>
    <w:p w14:paraId="4752D650" w14:textId="77777777" w:rsidR="008E173D" w:rsidRPr="008E173D" w:rsidRDefault="008E173D" w:rsidP="008E173D">
      <w:pPr>
        <w:widowControl/>
        <w:autoSpaceDE w:val="0"/>
        <w:autoSpaceDN w:val="0"/>
        <w:adjustRightInd w:val="0"/>
        <w:ind w:left="851"/>
        <w:rPr>
          <w:rFonts w:ascii="Arial" w:hAnsi="Arial" w:cs="Arial"/>
        </w:rPr>
      </w:pPr>
    </w:p>
    <w:p w14:paraId="58D1C1AE" w14:textId="77777777" w:rsidR="008E173D" w:rsidRPr="00B05B0E" w:rsidRDefault="008E173D" w:rsidP="00B05B0E">
      <w:pPr>
        <w:widowControl/>
        <w:autoSpaceDE w:val="0"/>
        <w:autoSpaceDN w:val="0"/>
        <w:adjustRightInd w:val="0"/>
        <w:jc w:val="center"/>
        <w:rPr>
          <w:rFonts w:ascii="Arial" w:hAnsi="Arial" w:cs="Arial"/>
        </w:rPr>
      </w:pPr>
      <w:r w:rsidRPr="00B05B0E">
        <w:rPr>
          <w:rFonts w:ascii="Arial" w:hAnsi="Arial" w:cs="Arial"/>
        </w:rPr>
        <w:t>cena najniższa</w:t>
      </w:r>
    </w:p>
    <w:p w14:paraId="02001C1D" w14:textId="48FD7BFC" w:rsidR="008E173D" w:rsidRPr="00B05B0E" w:rsidRDefault="008E173D" w:rsidP="00B05B0E">
      <w:pPr>
        <w:widowControl/>
        <w:autoSpaceDE w:val="0"/>
        <w:autoSpaceDN w:val="0"/>
        <w:adjustRightInd w:val="0"/>
        <w:jc w:val="center"/>
        <w:rPr>
          <w:rFonts w:ascii="Arial" w:hAnsi="Arial" w:cs="Arial"/>
        </w:rPr>
      </w:pPr>
      <w:r w:rsidRPr="00B05B0E">
        <w:rPr>
          <w:rFonts w:ascii="Arial" w:hAnsi="Arial" w:cs="Arial"/>
        </w:rPr>
        <w:t xml:space="preserve">XC= –––––––––––––––––––––––––––– x </w:t>
      </w:r>
      <w:r w:rsidR="00FA2184" w:rsidRPr="00B05B0E">
        <w:rPr>
          <w:rFonts w:ascii="Arial" w:hAnsi="Arial" w:cs="Arial"/>
        </w:rPr>
        <w:t>100</w:t>
      </w:r>
    </w:p>
    <w:p w14:paraId="5943273A" w14:textId="77777777" w:rsidR="008E173D" w:rsidRPr="00B05B0E" w:rsidRDefault="008E173D" w:rsidP="00B05B0E">
      <w:pPr>
        <w:widowControl/>
        <w:autoSpaceDE w:val="0"/>
        <w:autoSpaceDN w:val="0"/>
        <w:adjustRightInd w:val="0"/>
        <w:jc w:val="center"/>
        <w:rPr>
          <w:rFonts w:ascii="Arial" w:hAnsi="Arial" w:cs="Arial"/>
        </w:rPr>
      </w:pPr>
      <w:r w:rsidRPr="00B05B0E">
        <w:rPr>
          <w:rFonts w:ascii="Arial" w:hAnsi="Arial" w:cs="Arial"/>
        </w:rPr>
        <w:t>cena oferty ocenianej</w:t>
      </w:r>
    </w:p>
    <w:p w14:paraId="678EE012" w14:textId="77777777" w:rsidR="00412CE2" w:rsidRPr="008E173D" w:rsidRDefault="00412CE2" w:rsidP="008E173D">
      <w:pPr>
        <w:widowControl/>
        <w:autoSpaceDE w:val="0"/>
        <w:autoSpaceDN w:val="0"/>
        <w:adjustRightInd w:val="0"/>
        <w:ind w:left="851"/>
        <w:jc w:val="center"/>
        <w:rPr>
          <w:rFonts w:ascii="Arial" w:hAnsi="Arial" w:cs="Arial"/>
        </w:rPr>
      </w:pPr>
    </w:p>
    <w:p w14:paraId="6AF3185B" w14:textId="59054935" w:rsidR="008E173D" w:rsidRDefault="002651D3" w:rsidP="00B05B0E">
      <w:pPr>
        <w:widowControl/>
        <w:numPr>
          <w:ilvl w:val="0"/>
          <w:numId w:val="43"/>
        </w:numPr>
        <w:autoSpaceDE w:val="0"/>
        <w:autoSpaceDN w:val="0"/>
        <w:adjustRightInd w:val="0"/>
        <w:jc w:val="both"/>
        <w:rPr>
          <w:rFonts w:ascii="Arial" w:hAnsi="Arial" w:cs="Arial"/>
        </w:rPr>
      </w:pPr>
      <w:r w:rsidRPr="008E173D">
        <w:rPr>
          <w:rFonts w:ascii="Arial" w:hAnsi="Arial" w:cs="Arial"/>
        </w:rPr>
        <w:t>Forma i okres płatności za dostarczony pr</w:t>
      </w:r>
      <w:r w:rsidR="00FB4CCE" w:rsidRPr="008E173D">
        <w:rPr>
          <w:rFonts w:ascii="Arial" w:hAnsi="Arial" w:cs="Arial"/>
        </w:rPr>
        <w:t xml:space="preserve">zedmiot zamówienia: </w:t>
      </w:r>
    </w:p>
    <w:p w14:paraId="5B8FF677" w14:textId="2118448D" w:rsidR="008E173D" w:rsidRDefault="008E173D" w:rsidP="00B05B0E">
      <w:pPr>
        <w:widowControl/>
        <w:numPr>
          <w:ilvl w:val="1"/>
          <w:numId w:val="43"/>
        </w:numPr>
        <w:autoSpaceDE w:val="0"/>
        <w:autoSpaceDN w:val="0"/>
        <w:adjustRightInd w:val="0"/>
        <w:jc w:val="both"/>
        <w:rPr>
          <w:rFonts w:ascii="Arial" w:hAnsi="Arial" w:cs="Arial"/>
        </w:rPr>
      </w:pPr>
      <w:r w:rsidRPr="008E173D">
        <w:rPr>
          <w:rFonts w:ascii="Arial" w:hAnsi="Arial" w:cs="Arial"/>
        </w:rPr>
        <w:t>Płatność za wykonywaną usługę następować będzie przelewem w cyklach miesięcznych, na podstawie faktur wystawionych po zakończeniu każdego miesiąca</w:t>
      </w:r>
      <w:r>
        <w:rPr>
          <w:rFonts w:ascii="Arial" w:hAnsi="Arial" w:cs="Arial"/>
        </w:rPr>
        <w:t xml:space="preserve"> </w:t>
      </w:r>
    </w:p>
    <w:p w14:paraId="3B6E36CA" w14:textId="5802047B" w:rsidR="002651D3" w:rsidRDefault="008E173D" w:rsidP="00B05B0E">
      <w:pPr>
        <w:widowControl/>
        <w:numPr>
          <w:ilvl w:val="1"/>
          <w:numId w:val="43"/>
        </w:numPr>
        <w:autoSpaceDE w:val="0"/>
        <w:autoSpaceDN w:val="0"/>
        <w:adjustRightInd w:val="0"/>
        <w:jc w:val="both"/>
        <w:rPr>
          <w:rFonts w:ascii="Arial" w:hAnsi="Arial" w:cs="Arial"/>
        </w:rPr>
      </w:pPr>
      <w:r>
        <w:rPr>
          <w:rFonts w:ascii="Arial" w:hAnsi="Arial" w:cs="Arial"/>
        </w:rPr>
        <w:t xml:space="preserve">Termin płatności wynosi </w:t>
      </w:r>
      <w:r w:rsidR="00FB4CCE" w:rsidRPr="008E173D">
        <w:rPr>
          <w:rFonts w:ascii="Arial" w:hAnsi="Arial" w:cs="Arial"/>
        </w:rPr>
        <w:t>14</w:t>
      </w:r>
      <w:r w:rsidR="002651D3" w:rsidRPr="008E173D">
        <w:rPr>
          <w:rFonts w:ascii="Arial" w:hAnsi="Arial" w:cs="Arial"/>
        </w:rPr>
        <w:t xml:space="preserve"> dni od daty otrzymania przez </w:t>
      </w:r>
      <w:r w:rsidR="005E4B5B" w:rsidRPr="008E173D">
        <w:rPr>
          <w:rFonts w:ascii="Arial" w:hAnsi="Arial" w:cs="Arial"/>
        </w:rPr>
        <w:t xml:space="preserve">Zamawiającego prawidłowo wystawionej </w:t>
      </w:r>
      <w:r w:rsidR="002651D3" w:rsidRPr="008E173D">
        <w:rPr>
          <w:rFonts w:ascii="Arial" w:hAnsi="Arial" w:cs="Arial"/>
        </w:rPr>
        <w:t xml:space="preserve">faktury za zrealizowaną </w:t>
      </w:r>
      <w:r>
        <w:rPr>
          <w:rFonts w:ascii="Arial" w:hAnsi="Arial" w:cs="Arial"/>
        </w:rPr>
        <w:t>usługę</w:t>
      </w:r>
      <w:r w:rsidR="002651D3" w:rsidRPr="008E173D">
        <w:rPr>
          <w:rFonts w:ascii="Arial" w:hAnsi="Arial" w:cs="Arial"/>
        </w:rPr>
        <w:t>.</w:t>
      </w:r>
    </w:p>
    <w:p w14:paraId="0E38AB51" w14:textId="77777777" w:rsidR="002651D3" w:rsidRPr="008E173D" w:rsidRDefault="002651D3" w:rsidP="00B05B0E">
      <w:pPr>
        <w:pStyle w:val="Akapitzlist"/>
        <w:widowControl/>
        <w:numPr>
          <w:ilvl w:val="0"/>
          <w:numId w:val="43"/>
        </w:numPr>
        <w:autoSpaceDE w:val="0"/>
        <w:autoSpaceDN w:val="0"/>
        <w:adjustRightInd w:val="0"/>
        <w:jc w:val="both"/>
        <w:rPr>
          <w:rFonts w:ascii="Arial" w:hAnsi="Arial" w:cs="Arial"/>
        </w:rPr>
      </w:pPr>
      <w:r w:rsidRPr="008E173D">
        <w:rPr>
          <w:rFonts w:ascii="Arial" w:hAnsi="Arial" w:cs="Arial"/>
        </w:rPr>
        <w:t xml:space="preserve">Zamawiający dokona wyboru oferty najkorzystniejszej tj. oferty z największą </w:t>
      </w:r>
      <w:r w:rsidR="006A4D1A" w:rsidRPr="008E173D">
        <w:rPr>
          <w:rFonts w:ascii="Arial" w:hAnsi="Arial" w:cs="Arial"/>
        </w:rPr>
        <w:t>liczbą</w:t>
      </w:r>
      <w:r w:rsidRPr="008E173D">
        <w:rPr>
          <w:rFonts w:ascii="Arial" w:hAnsi="Arial" w:cs="Arial"/>
        </w:rPr>
        <w:t xml:space="preserve"> punktów spośród ofert nieodrzuconych oraz spośród ofert Wykonawców niewykluczonych z postępowania.</w:t>
      </w:r>
    </w:p>
    <w:p w14:paraId="2F11044A" w14:textId="77777777" w:rsidR="002651D3" w:rsidRPr="008E173D" w:rsidRDefault="002651D3" w:rsidP="00B05B0E">
      <w:pPr>
        <w:pStyle w:val="Akapitzlist"/>
        <w:widowControl/>
        <w:numPr>
          <w:ilvl w:val="0"/>
          <w:numId w:val="43"/>
        </w:numPr>
        <w:autoSpaceDE w:val="0"/>
        <w:autoSpaceDN w:val="0"/>
        <w:adjustRightInd w:val="0"/>
        <w:jc w:val="both"/>
        <w:rPr>
          <w:rFonts w:ascii="Arial" w:hAnsi="Arial" w:cs="Arial"/>
        </w:rPr>
      </w:pPr>
      <w:r w:rsidRPr="008E173D">
        <w:rPr>
          <w:rFonts w:ascii="Arial" w:hAnsi="Arial" w:cs="Arial"/>
        </w:rPr>
        <w:t>Jeżeli w postępowaniu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3ADE57C3" w14:textId="48FDFD18" w:rsidR="000970F8" w:rsidRPr="008E173D" w:rsidRDefault="000970F8" w:rsidP="00B05B0E">
      <w:pPr>
        <w:pStyle w:val="Akapitzlist"/>
        <w:widowControl/>
        <w:numPr>
          <w:ilvl w:val="0"/>
          <w:numId w:val="43"/>
        </w:numPr>
        <w:autoSpaceDE w:val="0"/>
        <w:autoSpaceDN w:val="0"/>
        <w:adjustRightInd w:val="0"/>
        <w:jc w:val="both"/>
        <w:rPr>
          <w:rFonts w:ascii="Arial" w:hAnsi="Arial" w:cs="Arial"/>
        </w:rPr>
      </w:pPr>
      <w:r w:rsidRPr="008E173D">
        <w:rPr>
          <w:rFonts w:ascii="Arial" w:hAnsi="Arial" w:cs="Arial"/>
        </w:rPr>
        <w:t xml:space="preserve">Zamawiający nie przewiduje wyboru najkorzystniejszej oferty z zastosowaniem aukcji elektronicznej. </w:t>
      </w:r>
    </w:p>
    <w:p w14:paraId="52E369F1" w14:textId="796435CA" w:rsidR="00F554E5" w:rsidRDefault="00F554E5" w:rsidP="00F554E5">
      <w:pPr>
        <w:widowControl/>
        <w:autoSpaceDE w:val="0"/>
        <w:autoSpaceDN w:val="0"/>
        <w:adjustRightInd w:val="0"/>
        <w:ind w:left="426"/>
        <w:jc w:val="both"/>
        <w:rPr>
          <w:rFonts w:ascii="Arial" w:hAnsi="Arial" w:cs="Arial"/>
        </w:rPr>
      </w:pPr>
    </w:p>
    <w:p w14:paraId="7ED99540" w14:textId="13667015" w:rsidR="007F00E8" w:rsidRPr="005E7BFE" w:rsidRDefault="007F00E8" w:rsidP="001A0BE6">
      <w:pPr>
        <w:pStyle w:val="glowny1"/>
        <w:keepNext/>
        <w:numPr>
          <w:ilvl w:val="0"/>
          <w:numId w:val="21"/>
        </w:numPr>
        <w:spacing w:before="120"/>
        <w:rPr>
          <w:rFonts w:ascii="Arial" w:hAnsi="Arial" w:cs="Arial"/>
          <w:b/>
          <w:bCs/>
          <w:sz w:val="20"/>
          <w:szCs w:val="20"/>
        </w:rPr>
      </w:pPr>
      <w:r w:rsidRPr="005E7BFE">
        <w:rPr>
          <w:rFonts w:ascii="Arial" w:hAnsi="Arial" w:cs="Arial"/>
          <w:b/>
          <w:bCs/>
          <w:sz w:val="20"/>
          <w:szCs w:val="20"/>
        </w:rPr>
        <w:t xml:space="preserve">INFORMACJE O FORMALNOśCIACH JAKIE POWINNY ZOSTAC DOPEŁNIONE przy WYBORZE OFERTY W CELU ZAWARCIA UMOWY w sprawie zamówienia publicznego </w:t>
      </w:r>
    </w:p>
    <w:p w14:paraId="311E8823" w14:textId="45876B09" w:rsidR="007F00E8" w:rsidRPr="00F554E5" w:rsidRDefault="007F00E8" w:rsidP="00B05B0E">
      <w:pPr>
        <w:pStyle w:val="Akapitzlist"/>
        <w:widowControl/>
        <w:numPr>
          <w:ilvl w:val="0"/>
          <w:numId w:val="44"/>
        </w:numPr>
        <w:autoSpaceDE w:val="0"/>
        <w:autoSpaceDN w:val="0"/>
        <w:adjustRightInd w:val="0"/>
        <w:jc w:val="both"/>
        <w:rPr>
          <w:rFonts w:ascii="Arial" w:hAnsi="Arial" w:cs="Arial"/>
        </w:rPr>
      </w:pPr>
      <w:r w:rsidRPr="00F554E5">
        <w:rPr>
          <w:rFonts w:ascii="Arial" w:hAnsi="Arial" w:cs="Arial"/>
        </w:rPr>
        <w:t xml:space="preserve">Umowa zostanie zawarta w terminie nie krótszym niż </w:t>
      </w:r>
      <w:r w:rsidR="008E173D">
        <w:rPr>
          <w:rFonts w:ascii="Arial" w:hAnsi="Arial" w:cs="Arial"/>
        </w:rPr>
        <w:t>5</w:t>
      </w:r>
      <w:r w:rsidRPr="00F554E5">
        <w:rPr>
          <w:rFonts w:ascii="Arial" w:hAnsi="Arial" w:cs="Arial"/>
        </w:rPr>
        <w:t xml:space="preserve"> dni od dnia przekazania zawiadomienia o wyborze oferty, nie później jednak niż przed upływem terminu związania ofertą, z zastrzeżeniem </w:t>
      </w:r>
      <w:r w:rsidR="00DE24FD">
        <w:rPr>
          <w:rFonts w:ascii="Arial" w:hAnsi="Arial" w:cs="Arial"/>
        </w:rPr>
        <w:t xml:space="preserve">ust. </w:t>
      </w:r>
      <w:r w:rsidR="00E91A39">
        <w:rPr>
          <w:rFonts w:ascii="Arial" w:hAnsi="Arial" w:cs="Arial"/>
        </w:rPr>
        <w:t>5</w:t>
      </w:r>
      <w:r w:rsidRPr="00F554E5">
        <w:rPr>
          <w:rFonts w:ascii="Arial" w:hAnsi="Arial" w:cs="Arial"/>
        </w:rPr>
        <w:t>.</w:t>
      </w:r>
    </w:p>
    <w:p w14:paraId="7B596DF8" w14:textId="2ED0F294" w:rsidR="007F00E8" w:rsidRDefault="007F00E8" w:rsidP="00B05B0E">
      <w:pPr>
        <w:pStyle w:val="Akapitzlist"/>
        <w:widowControl/>
        <w:numPr>
          <w:ilvl w:val="0"/>
          <w:numId w:val="44"/>
        </w:numPr>
        <w:autoSpaceDE w:val="0"/>
        <w:autoSpaceDN w:val="0"/>
        <w:adjustRightInd w:val="0"/>
        <w:jc w:val="both"/>
        <w:rPr>
          <w:rFonts w:ascii="Arial" w:hAnsi="Arial" w:cs="Arial"/>
        </w:rPr>
      </w:pPr>
      <w:r w:rsidRPr="00F554E5">
        <w:rPr>
          <w:rFonts w:ascii="Arial" w:hAnsi="Arial" w:cs="Arial"/>
        </w:rPr>
        <w:t xml:space="preserve">Umowa w sprawie zamówienia publicznego może zostać zawarta przed upływem terminu, o którym mowa w </w:t>
      </w:r>
      <w:r w:rsidR="00DE24FD">
        <w:rPr>
          <w:rFonts w:ascii="Arial" w:hAnsi="Arial" w:cs="Arial"/>
        </w:rPr>
        <w:t>us</w:t>
      </w:r>
      <w:r w:rsidRPr="00F554E5">
        <w:rPr>
          <w:rFonts w:ascii="Arial" w:hAnsi="Arial" w:cs="Arial"/>
        </w:rPr>
        <w:t xml:space="preserve">t </w:t>
      </w:r>
      <w:r w:rsidR="00DE24FD">
        <w:rPr>
          <w:rFonts w:ascii="Arial" w:hAnsi="Arial" w:cs="Arial"/>
        </w:rPr>
        <w:t>2</w:t>
      </w:r>
      <w:r w:rsidRPr="00F554E5">
        <w:rPr>
          <w:rFonts w:ascii="Arial" w:hAnsi="Arial" w:cs="Arial"/>
        </w:rPr>
        <w:t>, jeżeli w postępowaniu o udzielenie zamówienia została złożona jedna oferta.</w:t>
      </w:r>
    </w:p>
    <w:p w14:paraId="20F6E89E" w14:textId="5D849E67" w:rsidR="00E91A39" w:rsidRPr="00E91A39" w:rsidRDefault="00E91A39" w:rsidP="00B05B0E">
      <w:pPr>
        <w:pStyle w:val="Akapitzlist"/>
        <w:widowControl/>
        <w:numPr>
          <w:ilvl w:val="0"/>
          <w:numId w:val="44"/>
        </w:numPr>
        <w:autoSpaceDE w:val="0"/>
        <w:autoSpaceDN w:val="0"/>
        <w:adjustRightInd w:val="0"/>
        <w:jc w:val="both"/>
        <w:rPr>
          <w:rFonts w:ascii="Arial" w:hAnsi="Arial" w:cs="Arial"/>
        </w:rPr>
      </w:pPr>
      <w:r w:rsidRPr="00E91A39">
        <w:rPr>
          <w:rFonts w:ascii="Arial" w:hAnsi="Arial" w:cs="Arial"/>
        </w:rPr>
        <w:t>Przed podpisaniem umowy Wykonawcy wspólnie ubiegający się o udzielenie zamówienia (w przypadku wyboru ich oferty jako najkorzystniejszej) przedstawią Zamawiającemu umowę regulującą współpracę</w:t>
      </w:r>
      <w:r>
        <w:rPr>
          <w:rFonts w:ascii="Arial" w:hAnsi="Arial" w:cs="Arial"/>
        </w:rPr>
        <w:t xml:space="preserve"> </w:t>
      </w:r>
      <w:r w:rsidRPr="00E91A39">
        <w:rPr>
          <w:rFonts w:ascii="Arial" w:hAnsi="Arial" w:cs="Arial"/>
        </w:rPr>
        <w:t>tych Wykonawców.</w:t>
      </w:r>
    </w:p>
    <w:p w14:paraId="6174BF57" w14:textId="3E1C3771" w:rsidR="00E91A39" w:rsidRPr="00E91A39" w:rsidRDefault="00E91A39" w:rsidP="00B05B0E">
      <w:pPr>
        <w:pStyle w:val="Akapitzlist"/>
        <w:widowControl/>
        <w:numPr>
          <w:ilvl w:val="0"/>
          <w:numId w:val="44"/>
        </w:numPr>
        <w:autoSpaceDE w:val="0"/>
        <w:autoSpaceDN w:val="0"/>
        <w:adjustRightInd w:val="0"/>
        <w:jc w:val="both"/>
        <w:rPr>
          <w:rFonts w:ascii="Arial" w:hAnsi="Arial" w:cs="Arial"/>
        </w:rPr>
      </w:pPr>
      <w:r w:rsidRPr="00E91A39">
        <w:rPr>
          <w:rFonts w:ascii="Arial" w:hAnsi="Arial" w:cs="Arial"/>
        </w:rPr>
        <w:t>Wykonawca ma obowiązek zawrzeć umowę w sprawie zamówienia na warunkach określonych w projektowanych postanowieniach umowy (wzorze umowy). Umowa zostanie uzupełniona o zapisy</w:t>
      </w:r>
      <w:r>
        <w:rPr>
          <w:rFonts w:ascii="Arial" w:hAnsi="Arial" w:cs="Arial"/>
        </w:rPr>
        <w:t xml:space="preserve"> </w:t>
      </w:r>
      <w:r w:rsidRPr="00E91A39">
        <w:rPr>
          <w:rFonts w:ascii="Arial" w:hAnsi="Arial" w:cs="Arial"/>
        </w:rPr>
        <w:t>wynikające ze złożonej oferty.</w:t>
      </w:r>
    </w:p>
    <w:p w14:paraId="1EBEBDA2" w14:textId="7B5A1C48" w:rsidR="007F00E8" w:rsidRPr="00B05B0E" w:rsidRDefault="00E91A39" w:rsidP="00B05B0E">
      <w:pPr>
        <w:pStyle w:val="Akapitzlist"/>
        <w:widowControl/>
        <w:numPr>
          <w:ilvl w:val="0"/>
          <w:numId w:val="44"/>
        </w:numPr>
        <w:autoSpaceDE w:val="0"/>
        <w:autoSpaceDN w:val="0"/>
        <w:adjustRightInd w:val="0"/>
        <w:jc w:val="both"/>
        <w:rPr>
          <w:rFonts w:ascii="Arial" w:hAnsi="Arial" w:cs="Arial"/>
        </w:rPr>
      </w:pPr>
      <w:r w:rsidRPr="00E91A39">
        <w:rPr>
          <w:rFonts w:ascii="Arial" w:hAnsi="Arial" w:cs="Arial"/>
        </w:rPr>
        <w:t>Jeżeli Wykonawca, którego oferta została wybrana jako najkorzystniejsza, uchyla się od zawarcia</w:t>
      </w:r>
      <w:r w:rsidR="00B05B0E">
        <w:rPr>
          <w:rFonts w:ascii="Arial" w:hAnsi="Arial" w:cs="Arial"/>
        </w:rPr>
        <w:t xml:space="preserve"> </w:t>
      </w:r>
      <w:r w:rsidRPr="00B05B0E">
        <w:rPr>
          <w:rFonts w:ascii="Arial" w:hAnsi="Arial" w:cs="Arial"/>
        </w:rPr>
        <w:t>umowy w sprawie zamówienia publicznego lub nie wnosi wymaganego zabezpieczenia należytego wykonania umowy Zamawiający może dokonać ponownego badania i oceny ofert spośród ofert pozostałych w postępowaniu Wykonawców albo unieważnić postępowanie.</w:t>
      </w:r>
      <w:r w:rsidR="007F00E8" w:rsidRPr="00B05B0E">
        <w:rPr>
          <w:rFonts w:ascii="Arial" w:hAnsi="Arial" w:cs="Arial"/>
        </w:rPr>
        <w:t>.</w:t>
      </w:r>
    </w:p>
    <w:p w14:paraId="3E000151" w14:textId="63E9F70B" w:rsidR="00F554E5" w:rsidRDefault="00F554E5" w:rsidP="005C16B4">
      <w:pPr>
        <w:pStyle w:val="Akapitzlist"/>
        <w:widowControl/>
        <w:autoSpaceDE w:val="0"/>
        <w:autoSpaceDN w:val="0"/>
        <w:adjustRightInd w:val="0"/>
        <w:ind w:left="568" w:firstLine="60"/>
        <w:jc w:val="both"/>
        <w:rPr>
          <w:rFonts w:ascii="Arial" w:hAnsi="Arial" w:cs="Arial"/>
        </w:rPr>
      </w:pPr>
    </w:p>
    <w:p w14:paraId="167DBBD5" w14:textId="33EEC57D" w:rsidR="007F00E8" w:rsidRPr="008122DE" w:rsidRDefault="00C00381" w:rsidP="005C16B4">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WYMAGANIA DOTYCZACE ZABEZPIECZENIA NALEŻYTEGO WYKONANIA UMOWY</w:t>
      </w:r>
    </w:p>
    <w:p w14:paraId="1BAC1014" w14:textId="3EC8A483" w:rsidR="00BC2CAF" w:rsidRPr="005F08CB" w:rsidRDefault="00917C45" w:rsidP="005F08CB">
      <w:pPr>
        <w:widowControl/>
        <w:autoSpaceDE w:val="0"/>
        <w:autoSpaceDN w:val="0"/>
        <w:adjustRightInd w:val="0"/>
        <w:jc w:val="both"/>
        <w:rPr>
          <w:rFonts w:ascii="Arial" w:hAnsi="Arial" w:cs="Arial"/>
        </w:rPr>
      </w:pPr>
      <w:r w:rsidRPr="005F08CB">
        <w:rPr>
          <w:rFonts w:ascii="Arial" w:hAnsi="Arial" w:cs="Arial"/>
        </w:rPr>
        <w:t xml:space="preserve">Zamawiający </w:t>
      </w:r>
      <w:r w:rsidR="000B381B" w:rsidRPr="005F08CB">
        <w:rPr>
          <w:rFonts w:ascii="Arial" w:hAnsi="Arial" w:cs="Arial"/>
        </w:rPr>
        <w:t xml:space="preserve">nie </w:t>
      </w:r>
      <w:r w:rsidRPr="005F08CB">
        <w:rPr>
          <w:rFonts w:ascii="Arial" w:hAnsi="Arial" w:cs="Arial"/>
        </w:rPr>
        <w:t>żąda wniesienia zabezpieczenia należytego wykonania umowy.</w:t>
      </w:r>
    </w:p>
    <w:p w14:paraId="325C0A09" w14:textId="77777777" w:rsidR="00F554E5" w:rsidRPr="00F554E5" w:rsidRDefault="00F554E5" w:rsidP="00F554E5">
      <w:pPr>
        <w:pStyle w:val="Akapitzlist"/>
        <w:widowControl/>
        <w:autoSpaceDE w:val="0"/>
        <w:autoSpaceDN w:val="0"/>
        <w:adjustRightInd w:val="0"/>
        <w:ind w:left="568"/>
        <w:jc w:val="both"/>
        <w:rPr>
          <w:rFonts w:ascii="Arial" w:hAnsi="Arial" w:cs="Arial"/>
        </w:rPr>
      </w:pPr>
    </w:p>
    <w:p w14:paraId="32F17E8C" w14:textId="77777777" w:rsidR="00917C45" w:rsidRPr="008122DE" w:rsidRDefault="00917C45" w:rsidP="00E91A39">
      <w:pPr>
        <w:pStyle w:val="glowny1"/>
        <w:keepNext/>
        <w:numPr>
          <w:ilvl w:val="0"/>
          <w:numId w:val="21"/>
        </w:numPr>
        <w:spacing w:before="0"/>
        <w:rPr>
          <w:rFonts w:ascii="Arial" w:hAnsi="Arial" w:cs="Arial"/>
          <w:b/>
          <w:bCs/>
          <w:sz w:val="20"/>
          <w:szCs w:val="20"/>
        </w:rPr>
      </w:pPr>
      <w:r w:rsidRPr="008122DE">
        <w:rPr>
          <w:rFonts w:ascii="Arial" w:hAnsi="Arial" w:cs="Arial"/>
          <w:b/>
          <w:bCs/>
          <w:sz w:val="20"/>
          <w:szCs w:val="20"/>
        </w:rPr>
        <w:t>ISTOTNE DLA ST</w:t>
      </w:r>
      <w:r w:rsidR="00C86BB9" w:rsidRPr="008122DE">
        <w:rPr>
          <w:rFonts w:ascii="Arial" w:hAnsi="Arial" w:cs="Arial"/>
          <w:b/>
          <w:bCs/>
          <w:sz w:val="20"/>
          <w:szCs w:val="20"/>
        </w:rPr>
        <w:t>RON POSTANOWIENIA, KTÓRE ZOSTANĄ WPROWADZONE DO TREŚ</w:t>
      </w:r>
      <w:r w:rsidRPr="008122DE">
        <w:rPr>
          <w:rFonts w:ascii="Arial" w:hAnsi="Arial" w:cs="Arial"/>
          <w:b/>
          <w:bCs/>
          <w:sz w:val="20"/>
          <w:szCs w:val="20"/>
        </w:rPr>
        <w:t>CI ZAWIERANEJ UMOWY</w:t>
      </w:r>
    </w:p>
    <w:p w14:paraId="75908BEF" w14:textId="78E6DB89" w:rsidR="009241B4" w:rsidRPr="00F554E5" w:rsidRDefault="00490AA9" w:rsidP="00B05B0E">
      <w:pPr>
        <w:pStyle w:val="Akapitzlist"/>
        <w:widowControl/>
        <w:numPr>
          <w:ilvl w:val="0"/>
          <w:numId w:val="45"/>
        </w:numPr>
        <w:autoSpaceDE w:val="0"/>
        <w:autoSpaceDN w:val="0"/>
        <w:adjustRightInd w:val="0"/>
        <w:jc w:val="both"/>
        <w:rPr>
          <w:rFonts w:ascii="Arial" w:hAnsi="Arial" w:cs="Arial"/>
        </w:rPr>
      </w:pPr>
      <w:r w:rsidRPr="00F554E5">
        <w:rPr>
          <w:rFonts w:ascii="Arial" w:hAnsi="Arial" w:cs="Arial"/>
        </w:rPr>
        <w:t>Zamawiający wymaga zawarcia umowy zgodnej z</w:t>
      </w:r>
      <w:r w:rsidR="00A64E9F" w:rsidRPr="00F554E5">
        <w:rPr>
          <w:rFonts w:ascii="Arial" w:hAnsi="Arial" w:cs="Arial"/>
        </w:rPr>
        <w:t>e</w:t>
      </w:r>
      <w:r w:rsidRPr="00F554E5">
        <w:rPr>
          <w:rFonts w:ascii="Arial" w:hAnsi="Arial" w:cs="Arial"/>
        </w:rPr>
        <w:t xml:space="preserve"> w</w:t>
      </w:r>
      <w:r w:rsidR="00AA313D" w:rsidRPr="00F554E5">
        <w:rPr>
          <w:rFonts w:ascii="Arial" w:hAnsi="Arial" w:cs="Arial"/>
        </w:rPr>
        <w:t xml:space="preserve">zorem stanowiącym załącznik nr </w:t>
      </w:r>
      <w:r w:rsidR="008D0F92" w:rsidRPr="00F554E5">
        <w:rPr>
          <w:rFonts w:ascii="Arial" w:hAnsi="Arial" w:cs="Arial"/>
        </w:rPr>
        <w:t>5</w:t>
      </w:r>
      <w:r w:rsidR="00A17A69">
        <w:rPr>
          <w:rFonts w:ascii="Arial" w:hAnsi="Arial" w:cs="Arial"/>
        </w:rPr>
        <w:t>a i 5b</w:t>
      </w:r>
      <w:r w:rsidRPr="00F554E5">
        <w:rPr>
          <w:rFonts w:ascii="Arial" w:hAnsi="Arial" w:cs="Arial"/>
        </w:rPr>
        <w:t xml:space="preserve"> do</w:t>
      </w:r>
      <w:r w:rsidR="009241B4" w:rsidRPr="00F554E5">
        <w:rPr>
          <w:rFonts w:ascii="Arial" w:hAnsi="Arial" w:cs="Arial"/>
        </w:rPr>
        <w:t xml:space="preserve"> SWZ</w:t>
      </w:r>
      <w:r w:rsidR="003C15EF" w:rsidRPr="00F554E5">
        <w:rPr>
          <w:rFonts w:ascii="Arial" w:hAnsi="Arial" w:cs="Arial"/>
        </w:rPr>
        <w:t xml:space="preserve">. </w:t>
      </w:r>
      <w:r w:rsidR="009241B4" w:rsidRPr="00F554E5">
        <w:rPr>
          <w:rFonts w:ascii="Arial" w:hAnsi="Arial" w:cs="Arial"/>
        </w:rPr>
        <w:t xml:space="preserve">Warunki SWZ oraz oferty stanowić będą </w:t>
      </w:r>
      <w:r w:rsidR="0064300E" w:rsidRPr="00F554E5">
        <w:rPr>
          <w:rFonts w:ascii="Arial" w:hAnsi="Arial" w:cs="Arial"/>
        </w:rPr>
        <w:t>integralną część zawartej umowy.</w:t>
      </w:r>
    </w:p>
    <w:p w14:paraId="4555502D" w14:textId="156A532F" w:rsidR="00D57C03" w:rsidRPr="003F1729" w:rsidRDefault="00D57C03" w:rsidP="00B05B0E">
      <w:pPr>
        <w:pStyle w:val="Akapitzlist"/>
        <w:widowControl/>
        <w:numPr>
          <w:ilvl w:val="0"/>
          <w:numId w:val="45"/>
        </w:numPr>
        <w:autoSpaceDE w:val="0"/>
        <w:autoSpaceDN w:val="0"/>
        <w:adjustRightInd w:val="0"/>
        <w:jc w:val="both"/>
        <w:rPr>
          <w:rFonts w:ascii="Arial" w:hAnsi="Arial" w:cs="Arial"/>
          <w:spacing w:val="-4"/>
        </w:rPr>
      </w:pPr>
      <w:r w:rsidRPr="003F1729">
        <w:rPr>
          <w:rFonts w:ascii="Arial" w:hAnsi="Arial" w:cs="Arial"/>
          <w:spacing w:val="-4"/>
        </w:rPr>
        <w:t>Umowa z Wykonawcą, którego oferta zostanie wybrana jako najkorzystniejsza</w:t>
      </w:r>
      <w:r w:rsidR="00063FA6" w:rsidRPr="003F1729">
        <w:rPr>
          <w:rFonts w:ascii="Arial" w:hAnsi="Arial" w:cs="Arial"/>
          <w:spacing w:val="-4"/>
        </w:rPr>
        <w:t xml:space="preserve"> na poszczególne części zamówienia</w:t>
      </w:r>
      <w:r w:rsidRPr="003F1729">
        <w:rPr>
          <w:rFonts w:ascii="Arial" w:hAnsi="Arial" w:cs="Arial"/>
          <w:spacing w:val="-4"/>
        </w:rPr>
        <w:t xml:space="preserve">, zostanie zawarta na okres </w:t>
      </w:r>
      <w:r w:rsidR="00F2489D" w:rsidRPr="003F1729">
        <w:rPr>
          <w:rFonts w:ascii="Arial" w:hAnsi="Arial" w:cs="Arial"/>
          <w:b/>
          <w:bCs/>
          <w:spacing w:val="-4"/>
        </w:rPr>
        <w:t xml:space="preserve">od </w:t>
      </w:r>
      <w:r w:rsidR="00CC7135" w:rsidRPr="003F1729">
        <w:rPr>
          <w:rFonts w:ascii="Arial" w:hAnsi="Arial" w:cs="Arial"/>
          <w:b/>
          <w:bCs/>
          <w:spacing w:val="-4"/>
        </w:rPr>
        <w:t xml:space="preserve">dnia </w:t>
      </w:r>
      <w:r w:rsidR="006D6B8C" w:rsidRPr="003F1729">
        <w:rPr>
          <w:rFonts w:ascii="Arial" w:hAnsi="Arial" w:cs="Arial"/>
          <w:b/>
          <w:bCs/>
          <w:spacing w:val="-4"/>
        </w:rPr>
        <w:t>1 stycznia 20</w:t>
      </w:r>
      <w:r w:rsidR="00FD4C53" w:rsidRPr="003F1729">
        <w:rPr>
          <w:rFonts w:ascii="Arial" w:hAnsi="Arial" w:cs="Arial"/>
          <w:b/>
          <w:bCs/>
          <w:spacing w:val="-4"/>
        </w:rPr>
        <w:t>2</w:t>
      </w:r>
      <w:r w:rsidR="00063FA6" w:rsidRPr="003F1729">
        <w:rPr>
          <w:rFonts w:ascii="Arial" w:hAnsi="Arial" w:cs="Arial"/>
          <w:b/>
          <w:bCs/>
          <w:spacing w:val="-4"/>
        </w:rPr>
        <w:t>3</w:t>
      </w:r>
      <w:r w:rsidR="006D6B8C" w:rsidRPr="003F1729">
        <w:rPr>
          <w:rFonts w:ascii="Arial" w:hAnsi="Arial" w:cs="Arial"/>
          <w:b/>
          <w:bCs/>
          <w:spacing w:val="-4"/>
        </w:rPr>
        <w:t xml:space="preserve"> roku </w:t>
      </w:r>
      <w:r w:rsidR="00A97432" w:rsidRPr="003F1729">
        <w:rPr>
          <w:rFonts w:ascii="Arial" w:hAnsi="Arial" w:cs="Arial"/>
          <w:b/>
          <w:bCs/>
          <w:spacing w:val="-4"/>
        </w:rPr>
        <w:t>do 31 grudnia 20</w:t>
      </w:r>
      <w:r w:rsidR="00FD4C53" w:rsidRPr="003F1729">
        <w:rPr>
          <w:rFonts w:ascii="Arial" w:hAnsi="Arial" w:cs="Arial"/>
          <w:b/>
          <w:bCs/>
          <w:spacing w:val="-4"/>
        </w:rPr>
        <w:t>2</w:t>
      </w:r>
      <w:r w:rsidR="00063FA6" w:rsidRPr="003F1729">
        <w:rPr>
          <w:rFonts w:ascii="Arial" w:hAnsi="Arial" w:cs="Arial"/>
          <w:b/>
          <w:bCs/>
          <w:spacing w:val="-4"/>
        </w:rPr>
        <w:t>3</w:t>
      </w:r>
      <w:r w:rsidR="00A97432" w:rsidRPr="003F1729">
        <w:rPr>
          <w:rFonts w:ascii="Arial" w:hAnsi="Arial" w:cs="Arial"/>
          <w:b/>
          <w:bCs/>
          <w:spacing w:val="-4"/>
        </w:rPr>
        <w:t xml:space="preserve"> roku</w:t>
      </w:r>
      <w:r w:rsidRPr="003F1729">
        <w:rPr>
          <w:rFonts w:ascii="Arial" w:hAnsi="Arial" w:cs="Arial"/>
          <w:b/>
          <w:bCs/>
          <w:spacing w:val="-4"/>
        </w:rPr>
        <w:t>.</w:t>
      </w:r>
    </w:p>
    <w:p w14:paraId="74F1AE07" w14:textId="38A5AEE7" w:rsidR="00354FF8" w:rsidRDefault="00354FF8" w:rsidP="00B05B0E">
      <w:pPr>
        <w:pStyle w:val="Akapitzlist"/>
        <w:widowControl/>
        <w:numPr>
          <w:ilvl w:val="0"/>
          <w:numId w:val="45"/>
        </w:numPr>
        <w:autoSpaceDE w:val="0"/>
        <w:autoSpaceDN w:val="0"/>
        <w:adjustRightInd w:val="0"/>
        <w:jc w:val="both"/>
        <w:rPr>
          <w:rFonts w:ascii="Arial" w:hAnsi="Arial" w:cs="Arial"/>
        </w:rPr>
      </w:pPr>
      <w:r w:rsidRPr="00F554E5">
        <w:rPr>
          <w:rFonts w:ascii="Arial" w:hAnsi="Arial" w:cs="Arial"/>
        </w:rPr>
        <w:t xml:space="preserve">Zmiana postanowień zawartej umowy może nastąpić za zgodą obu stron, wyrażoną na piśmie, pod rygorem nieważności, w formie aneksu do umowy. Zamawiający dopuszcza możliwość dokonania </w:t>
      </w:r>
      <w:r w:rsidRPr="00F554E5">
        <w:rPr>
          <w:rFonts w:ascii="Arial" w:hAnsi="Arial" w:cs="Arial"/>
        </w:rPr>
        <w:lastRenderedPageBreak/>
        <w:t>zmiany umowy w stosunku do treści oferty w przypadku zmiany obowiązującej stawki podatku VAT</w:t>
      </w:r>
      <w:r w:rsidR="00DE24FD">
        <w:rPr>
          <w:rFonts w:ascii="Arial" w:hAnsi="Arial" w:cs="Arial"/>
        </w:rPr>
        <w:t xml:space="preserve"> oraz w sytuacjach określonych w § 6 wzoru umowy – załącznik nr 5</w:t>
      </w:r>
      <w:r w:rsidR="008A0366">
        <w:rPr>
          <w:rFonts w:ascii="Arial" w:hAnsi="Arial" w:cs="Arial"/>
        </w:rPr>
        <w:t>a</w:t>
      </w:r>
      <w:r w:rsidR="00063FA6">
        <w:rPr>
          <w:rFonts w:ascii="Arial" w:hAnsi="Arial" w:cs="Arial"/>
        </w:rPr>
        <w:t>,</w:t>
      </w:r>
      <w:r w:rsidR="008A0366">
        <w:rPr>
          <w:rFonts w:ascii="Arial" w:hAnsi="Arial" w:cs="Arial"/>
        </w:rPr>
        <w:t xml:space="preserve"> 5b</w:t>
      </w:r>
      <w:r w:rsidR="00063FA6">
        <w:rPr>
          <w:rFonts w:ascii="Arial" w:hAnsi="Arial" w:cs="Arial"/>
        </w:rPr>
        <w:t xml:space="preserve"> I 5c</w:t>
      </w:r>
      <w:r w:rsidR="00DE24FD">
        <w:rPr>
          <w:rFonts w:ascii="Arial" w:hAnsi="Arial" w:cs="Arial"/>
        </w:rPr>
        <w:t xml:space="preserve"> do SWZ.</w:t>
      </w:r>
      <w:r w:rsidRPr="00F554E5">
        <w:rPr>
          <w:rFonts w:ascii="Arial" w:hAnsi="Arial" w:cs="Arial"/>
        </w:rPr>
        <w:t xml:space="preserve">  </w:t>
      </w:r>
    </w:p>
    <w:p w14:paraId="537031D1" w14:textId="7056B7CD" w:rsidR="00F554E5" w:rsidRDefault="00F554E5" w:rsidP="00F554E5">
      <w:pPr>
        <w:pStyle w:val="Akapitzlist"/>
        <w:widowControl/>
        <w:autoSpaceDE w:val="0"/>
        <w:autoSpaceDN w:val="0"/>
        <w:adjustRightInd w:val="0"/>
        <w:ind w:left="568"/>
        <w:jc w:val="both"/>
        <w:rPr>
          <w:rFonts w:ascii="Arial" w:hAnsi="Arial" w:cs="Arial"/>
        </w:rPr>
      </w:pPr>
      <w:r>
        <w:rPr>
          <w:rFonts w:ascii="Arial" w:hAnsi="Arial" w:cs="Arial"/>
        </w:rPr>
        <w:t xml:space="preserve"> </w:t>
      </w:r>
    </w:p>
    <w:p w14:paraId="76AE4105" w14:textId="4B1617A7" w:rsidR="00342EB3" w:rsidRPr="008122DE" w:rsidRDefault="00342EB3"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ZALICZKI NA POCZET WYKONANIA ZAMÓWIENIA</w:t>
      </w:r>
    </w:p>
    <w:p w14:paraId="16014E09" w14:textId="67032792" w:rsidR="00342EB3" w:rsidRPr="00B05B0E" w:rsidRDefault="00342EB3" w:rsidP="00B05B0E">
      <w:pPr>
        <w:widowControl/>
        <w:autoSpaceDE w:val="0"/>
        <w:autoSpaceDN w:val="0"/>
        <w:adjustRightInd w:val="0"/>
        <w:jc w:val="both"/>
        <w:rPr>
          <w:rFonts w:ascii="Arial" w:hAnsi="Arial" w:cs="Arial"/>
        </w:rPr>
      </w:pPr>
      <w:r w:rsidRPr="00B05B0E">
        <w:rPr>
          <w:rFonts w:ascii="Arial" w:hAnsi="Arial" w:cs="Arial"/>
        </w:rPr>
        <w:t>W niniejszym postepowaniu o udzielenie zamówienia Zamawiający</w:t>
      </w:r>
      <w:r w:rsidR="008C0A9F" w:rsidRPr="00B05B0E">
        <w:rPr>
          <w:rFonts w:ascii="Arial" w:hAnsi="Arial" w:cs="Arial"/>
        </w:rPr>
        <w:t xml:space="preserve"> nie przewiduje udziel</w:t>
      </w:r>
      <w:r w:rsidR="00497F66" w:rsidRPr="00B05B0E">
        <w:rPr>
          <w:rFonts w:ascii="Arial" w:hAnsi="Arial" w:cs="Arial"/>
        </w:rPr>
        <w:t>e</w:t>
      </w:r>
      <w:r w:rsidR="008C0A9F" w:rsidRPr="00B05B0E">
        <w:rPr>
          <w:rFonts w:ascii="Arial" w:hAnsi="Arial" w:cs="Arial"/>
        </w:rPr>
        <w:t>nia</w:t>
      </w:r>
      <w:r w:rsidRPr="00B05B0E">
        <w:rPr>
          <w:rFonts w:ascii="Arial" w:hAnsi="Arial" w:cs="Arial"/>
        </w:rPr>
        <w:t xml:space="preserve"> zaliczek na poczet wykonania zamówienia.</w:t>
      </w:r>
    </w:p>
    <w:p w14:paraId="4E5AF05F" w14:textId="77777777" w:rsidR="007A2574" w:rsidRPr="008122DE" w:rsidRDefault="007A2574" w:rsidP="00F554E5">
      <w:pPr>
        <w:pStyle w:val="Akapitzlist"/>
        <w:widowControl/>
        <w:autoSpaceDE w:val="0"/>
        <w:autoSpaceDN w:val="0"/>
        <w:adjustRightInd w:val="0"/>
        <w:ind w:left="568"/>
        <w:jc w:val="both"/>
        <w:rPr>
          <w:rFonts w:ascii="Arial" w:hAnsi="Arial" w:cs="Arial"/>
          <w:b/>
          <w:bCs/>
        </w:rPr>
      </w:pPr>
    </w:p>
    <w:p w14:paraId="08AD2A98" w14:textId="39D10252" w:rsidR="00F554E5" w:rsidRPr="008122DE" w:rsidRDefault="007F00E8"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ŚRODKI OCHRONY PRAWNEJ PRZY</w:t>
      </w:r>
      <w:r w:rsidR="00F9789A" w:rsidRPr="008122DE">
        <w:rPr>
          <w:rFonts w:ascii="Arial" w:hAnsi="Arial" w:cs="Arial"/>
          <w:b/>
          <w:bCs/>
        </w:rPr>
        <w:t>SŁUGUJACE WYKONAWCY W TOKU POST</w:t>
      </w:r>
      <w:r w:rsidR="00F554E5" w:rsidRPr="008122DE">
        <w:rPr>
          <w:rFonts w:ascii="Arial" w:hAnsi="Arial" w:cs="Arial"/>
          <w:b/>
          <w:bCs/>
        </w:rPr>
        <w:t>Ę</w:t>
      </w:r>
      <w:r w:rsidRPr="008122DE">
        <w:rPr>
          <w:rFonts w:ascii="Arial" w:hAnsi="Arial" w:cs="Arial"/>
          <w:b/>
          <w:bCs/>
        </w:rPr>
        <w:t>P</w:t>
      </w:r>
      <w:r w:rsidR="00A12837" w:rsidRPr="008122DE">
        <w:rPr>
          <w:rFonts w:ascii="Arial" w:hAnsi="Arial" w:cs="Arial"/>
          <w:b/>
          <w:bCs/>
        </w:rPr>
        <w:t>OWANIA O UDZIELENIE ZAMÓWIENIA</w:t>
      </w:r>
    </w:p>
    <w:p w14:paraId="774E6C89" w14:textId="10D313D4" w:rsidR="007F00E8" w:rsidRDefault="007F00E8" w:rsidP="00B05B0E">
      <w:pPr>
        <w:pStyle w:val="Akapitzlist"/>
        <w:widowControl/>
        <w:numPr>
          <w:ilvl w:val="0"/>
          <w:numId w:val="46"/>
        </w:numPr>
        <w:autoSpaceDE w:val="0"/>
        <w:autoSpaceDN w:val="0"/>
        <w:adjustRightInd w:val="0"/>
        <w:jc w:val="both"/>
        <w:rPr>
          <w:rFonts w:ascii="Arial" w:hAnsi="Arial" w:cs="Arial"/>
        </w:rPr>
      </w:pPr>
      <w:r w:rsidRPr="00F554E5">
        <w:rPr>
          <w:rFonts w:ascii="Arial" w:hAnsi="Arial" w:cs="Arial"/>
        </w:rPr>
        <w:t>W postępowaniu o udzielenie zamówienia przysługują środki ochrony prawnej, o których mowa w Dziale I</w:t>
      </w:r>
      <w:r w:rsidR="00923D6C">
        <w:rPr>
          <w:rFonts w:ascii="Arial" w:hAnsi="Arial" w:cs="Arial"/>
        </w:rPr>
        <w:t>X</w:t>
      </w:r>
      <w:r w:rsidRPr="00F554E5">
        <w:rPr>
          <w:rFonts w:ascii="Arial" w:hAnsi="Arial" w:cs="Arial"/>
        </w:rPr>
        <w:t xml:space="preserve"> ustawy z dnia </w:t>
      </w:r>
      <w:r w:rsidR="00923D6C">
        <w:rPr>
          <w:rFonts w:ascii="Arial" w:hAnsi="Arial" w:cs="Arial"/>
        </w:rPr>
        <w:t>11</w:t>
      </w:r>
      <w:r w:rsidRPr="00F554E5">
        <w:rPr>
          <w:rFonts w:ascii="Arial" w:hAnsi="Arial" w:cs="Arial"/>
        </w:rPr>
        <w:t xml:space="preserve"> </w:t>
      </w:r>
      <w:r w:rsidR="00923D6C">
        <w:rPr>
          <w:rFonts w:ascii="Arial" w:hAnsi="Arial" w:cs="Arial"/>
        </w:rPr>
        <w:t>września</w:t>
      </w:r>
      <w:r w:rsidRPr="00F554E5">
        <w:rPr>
          <w:rFonts w:ascii="Arial" w:hAnsi="Arial" w:cs="Arial"/>
        </w:rPr>
        <w:t xml:space="preserve"> 20</w:t>
      </w:r>
      <w:r w:rsidR="00923D6C">
        <w:rPr>
          <w:rFonts w:ascii="Arial" w:hAnsi="Arial" w:cs="Arial"/>
        </w:rPr>
        <w:t>19</w:t>
      </w:r>
      <w:r w:rsidRPr="00F554E5">
        <w:rPr>
          <w:rFonts w:ascii="Arial" w:hAnsi="Arial" w:cs="Arial"/>
        </w:rPr>
        <w:t xml:space="preserve"> r. – Prawo zamówień publicznych.</w:t>
      </w:r>
    </w:p>
    <w:p w14:paraId="5E30DC36" w14:textId="3980597A" w:rsidR="00923D6C" w:rsidRDefault="00923D6C" w:rsidP="00B05B0E">
      <w:pPr>
        <w:pStyle w:val="Akapitzlist"/>
        <w:widowControl/>
        <w:numPr>
          <w:ilvl w:val="0"/>
          <w:numId w:val="46"/>
        </w:numPr>
        <w:autoSpaceDE w:val="0"/>
        <w:autoSpaceDN w:val="0"/>
        <w:adjustRightInd w:val="0"/>
        <w:jc w:val="both"/>
        <w:rPr>
          <w:rFonts w:ascii="Arial" w:hAnsi="Arial" w:cs="Arial"/>
        </w:rPr>
      </w:pPr>
      <w:r w:rsidRPr="00923D6C">
        <w:rPr>
          <w:rFonts w:ascii="Arial" w:hAnsi="Arial" w:cs="Arial"/>
        </w:rPr>
        <w:t xml:space="preserve">W przedmiotowym postępowaniu, odwołanie przysługuje na: </w:t>
      </w:r>
    </w:p>
    <w:p w14:paraId="137CE5DA" w14:textId="0D271ACC" w:rsidR="00923D6C" w:rsidRDefault="00923D6C" w:rsidP="00B05B0E">
      <w:pPr>
        <w:pStyle w:val="Akapitzlist"/>
        <w:widowControl/>
        <w:numPr>
          <w:ilvl w:val="1"/>
          <w:numId w:val="46"/>
        </w:numPr>
        <w:autoSpaceDE w:val="0"/>
        <w:autoSpaceDN w:val="0"/>
        <w:adjustRightInd w:val="0"/>
        <w:jc w:val="both"/>
        <w:rPr>
          <w:rFonts w:ascii="Arial" w:hAnsi="Arial" w:cs="Arial"/>
        </w:rPr>
      </w:pPr>
      <w:r w:rsidRPr="00923D6C">
        <w:rPr>
          <w:rFonts w:ascii="Arial" w:hAnsi="Arial" w:cs="Arial"/>
        </w:rPr>
        <w:t xml:space="preserve">niezgodną z przepisami ustawy czynność zamawiającego, podjętą w postępowaniu o udzielenie zamówienia, w tym na projektowane postanowienie umowy; </w:t>
      </w:r>
    </w:p>
    <w:p w14:paraId="398A94B1" w14:textId="31913FED" w:rsidR="00923D6C" w:rsidRPr="00923D6C" w:rsidRDefault="00923D6C" w:rsidP="00B05B0E">
      <w:pPr>
        <w:pStyle w:val="Akapitzlist"/>
        <w:widowControl/>
        <w:numPr>
          <w:ilvl w:val="1"/>
          <w:numId w:val="46"/>
        </w:numPr>
        <w:autoSpaceDE w:val="0"/>
        <w:autoSpaceDN w:val="0"/>
        <w:adjustRightInd w:val="0"/>
        <w:jc w:val="both"/>
        <w:rPr>
          <w:rFonts w:ascii="Arial" w:hAnsi="Arial" w:cs="Arial"/>
        </w:rPr>
      </w:pPr>
      <w:r w:rsidRPr="00923D6C">
        <w:rPr>
          <w:rFonts w:ascii="Arial" w:hAnsi="Arial" w:cs="Arial"/>
        </w:rPr>
        <w:t xml:space="preserve">zaniechanie czynności w postępowaniu o udzielenie zamówienia, do której zamawiający był obowiązany na podstawie ustawy; </w:t>
      </w:r>
    </w:p>
    <w:p w14:paraId="1477227F" w14:textId="2591613F" w:rsidR="00923D6C" w:rsidRPr="00923D6C" w:rsidRDefault="00923D6C" w:rsidP="00B05B0E">
      <w:pPr>
        <w:pStyle w:val="Akapitzlist"/>
        <w:widowControl/>
        <w:numPr>
          <w:ilvl w:val="0"/>
          <w:numId w:val="46"/>
        </w:numPr>
        <w:autoSpaceDE w:val="0"/>
        <w:autoSpaceDN w:val="0"/>
        <w:adjustRightInd w:val="0"/>
        <w:jc w:val="both"/>
        <w:rPr>
          <w:rFonts w:ascii="Arial" w:hAnsi="Arial" w:cs="Arial"/>
        </w:rPr>
      </w:pPr>
      <w:r w:rsidRPr="00923D6C">
        <w:rPr>
          <w:rFonts w:ascii="Arial" w:hAnsi="Arial" w:cs="Arial"/>
        </w:rPr>
        <w:t xml:space="preserve">Odwołanie wnosi się do Prezesa Izby. </w:t>
      </w:r>
    </w:p>
    <w:p w14:paraId="39730D99" w14:textId="291EC036" w:rsidR="00923D6C" w:rsidRPr="00923D6C" w:rsidRDefault="00923D6C" w:rsidP="00B05B0E">
      <w:pPr>
        <w:pStyle w:val="Akapitzlist"/>
        <w:widowControl/>
        <w:numPr>
          <w:ilvl w:val="0"/>
          <w:numId w:val="46"/>
        </w:numPr>
        <w:autoSpaceDE w:val="0"/>
        <w:autoSpaceDN w:val="0"/>
        <w:adjustRightInd w:val="0"/>
        <w:jc w:val="both"/>
        <w:rPr>
          <w:rFonts w:ascii="Arial" w:hAnsi="Arial" w:cs="Arial"/>
        </w:rPr>
      </w:pPr>
      <w:r w:rsidRPr="00923D6C">
        <w:rPr>
          <w:rFonts w:ascii="Arial" w:hAnsi="Arial"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5D08647" w14:textId="77777777" w:rsidR="00923D6C" w:rsidRDefault="00923D6C" w:rsidP="00B05B0E">
      <w:pPr>
        <w:pStyle w:val="Akapitzlist"/>
        <w:widowControl/>
        <w:numPr>
          <w:ilvl w:val="0"/>
          <w:numId w:val="46"/>
        </w:numPr>
        <w:autoSpaceDE w:val="0"/>
        <w:autoSpaceDN w:val="0"/>
        <w:adjustRightInd w:val="0"/>
        <w:jc w:val="both"/>
        <w:rPr>
          <w:rFonts w:ascii="Arial" w:hAnsi="Arial" w:cs="Arial"/>
        </w:rPr>
      </w:pPr>
      <w:r w:rsidRPr="00923D6C">
        <w:rPr>
          <w:rFonts w:ascii="Arial" w:hAnsi="Arial" w:cs="Arial"/>
        </w:rPr>
        <w:t xml:space="preserve">Odwołanie wnosi się w terminie: </w:t>
      </w:r>
    </w:p>
    <w:p w14:paraId="0DDD678C" w14:textId="72D58759" w:rsidR="00923D6C" w:rsidRDefault="00923D6C" w:rsidP="00B05B0E">
      <w:pPr>
        <w:pStyle w:val="Akapitzlist"/>
        <w:widowControl/>
        <w:numPr>
          <w:ilvl w:val="1"/>
          <w:numId w:val="46"/>
        </w:numPr>
        <w:autoSpaceDE w:val="0"/>
        <w:autoSpaceDN w:val="0"/>
        <w:adjustRightInd w:val="0"/>
        <w:jc w:val="both"/>
        <w:rPr>
          <w:rFonts w:ascii="Arial" w:hAnsi="Arial" w:cs="Arial"/>
        </w:rPr>
      </w:pPr>
      <w:r w:rsidRPr="00923D6C">
        <w:rPr>
          <w:rFonts w:ascii="Arial" w:hAnsi="Arial" w:cs="Arial"/>
        </w:rPr>
        <w:t xml:space="preserve">5 dni od dnia przekazania informacji o czynności zamawiającego stanowiącej podstawę jego wniesienia, jeżeli informacja została przekazana przy użyciu środków komunikacji elektronicznej, </w:t>
      </w:r>
    </w:p>
    <w:p w14:paraId="01DA2BD9" w14:textId="4BB7A364" w:rsidR="00923D6C" w:rsidRPr="00923D6C" w:rsidRDefault="00923D6C" w:rsidP="00B05B0E">
      <w:pPr>
        <w:pStyle w:val="Akapitzlist"/>
        <w:widowControl/>
        <w:numPr>
          <w:ilvl w:val="1"/>
          <w:numId w:val="46"/>
        </w:numPr>
        <w:autoSpaceDE w:val="0"/>
        <w:autoSpaceDN w:val="0"/>
        <w:adjustRightInd w:val="0"/>
        <w:jc w:val="both"/>
        <w:rPr>
          <w:rFonts w:ascii="Arial" w:hAnsi="Arial" w:cs="Arial"/>
        </w:rPr>
      </w:pPr>
      <w:r w:rsidRPr="00923D6C">
        <w:rPr>
          <w:rFonts w:ascii="Arial" w:hAnsi="Arial" w:cs="Arial"/>
        </w:rPr>
        <w:t xml:space="preserve">10 dni od dnia przekazania informacji o czynności zamawiającego stanowiącej podstawę jego wniesienia, jeżeli informacja została przekazana w sposób inny niż określony w </w:t>
      </w:r>
      <w:r>
        <w:rPr>
          <w:rFonts w:ascii="Arial" w:hAnsi="Arial" w:cs="Arial"/>
        </w:rPr>
        <w:t>pkt.1)</w:t>
      </w:r>
      <w:r w:rsidRPr="00923D6C">
        <w:rPr>
          <w:rFonts w:ascii="Arial" w:hAnsi="Arial" w:cs="Arial"/>
        </w:rPr>
        <w:t xml:space="preserve">. </w:t>
      </w:r>
    </w:p>
    <w:p w14:paraId="49E11A65" w14:textId="377606BA" w:rsidR="00923D6C" w:rsidRPr="00923D6C" w:rsidRDefault="00923D6C" w:rsidP="00B05B0E">
      <w:pPr>
        <w:pStyle w:val="Akapitzlist"/>
        <w:widowControl/>
        <w:numPr>
          <w:ilvl w:val="0"/>
          <w:numId w:val="46"/>
        </w:numPr>
        <w:autoSpaceDE w:val="0"/>
        <w:autoSpaceDN w:val="0"/>
        <w:adjustRightInd w:val="0"/>
        <w:jc w:val="both"/>
        <w:rPr>
          <w:rFonts w:ascii="Arial" w:hAnsi="Arial" w:cs="Arial"/>
        </w:rPr>
      </w:pPr>
      <w:r w:rsidRPr="00923D6C">
        <w:rPr>
          <w:rFonts w:ascii="Arial" w:hAnsi="Arial"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BBE635D" w14:textId="48AD2580" w:rsidR="00923D6C" w:rsidRPr="00923D6C" w:rsidRDefault="00923D6C" w:rsidP="00B05B0E">
      <w:pPr>
        <w:pStyle w:val="Akapitzlist"/>
        <w:widowControl/>
        <w:numPr>
          <w:ilvl w:val="0"/>
          <w:numId w:val="46"/>
        </w:numPr>
        <w:autoSpaceDE w:val="0"/>
        <w:autoSpaceDN w:val="0"/>
        <w:adjustRightInd w:val="0"/>
        <w:jc w:val="both"/>
        <w:rPr>
          <w:rFonts w:ascii="Arial" w:hAnsi="Arial" w:cs="Arial"/>
        </w:rPr>
      </w:pPr>
      <w:r w:rsidRPr="00923D6C">
        <w:rPr>
          <w:rFonts w:ascii="Arial" w:hAnsi="Arial" w:cs="Arial"/>
        </w:rPr>
        <w:t xml:space="preserve">Odwołanie w przypadkach innych niż określone w ust. 4 i 5 wnosi się w terminie 5 dni od dnia, w którym powzięto lub przy zachowaniu należytej staranności można było powziąć wiadomość o okolicznościach stanowiących podstawę jego wniesienia. </w:t>
      </w:r>
    </w:p>
    <w:p w14:paraId="336AFB09" w14:textId="13C49E54" w:rsidR="0080413E" w:rsidRDefault="0080413E" w:rsidP="0080413E">
      <w:pPr>
        <w:widowControl/>
        <w:ind w:left="568"/>
        <w:jc w:val="both"/>
        <w:rPr>
          <w:rFonts w:ascii="Arial" w:hAnsi="Arial" w:cs="Arial"/>
        </w:rPr>
      </w:pPr>
    </w:p>
    <w:p w14:paraId="5996836C" w14:textId="77777777" w:rsidR="0080413E" w:rsidRPr="008122DE" w:rsidRDefault="0080413E" w:rsidP="00E91A39">
      <w:pPr>
        <w:widowControl/>
        <w:numPr>
          <w:ilvl w:val="0"/>
          <w:numId w:val="21"/>
        </w:numPr>
        <w:jc w:val="both"/>
        <w:rPr>
          <w:rFonts w:ascii="Arial" w:hAnsi="Arial" w:cs="Arial"/>
          <w:b/>
        </w:rPr>
      </w:pPr>
      <w:r w:rsidRPr="008122DE">
        <w:rPr>
          <w:rFonts w:ascii="Arial" w:hAnsi="Arial" w:cs="Arial"/>
          <w:b/>
        </w:rPr>
        <w:t>PODWYKONAWSTWO</w:t>
      </w:r>
      <w:bookmarkStart w:id="12" w:name="_Hlk11741123"/>
      <w:r w:rsidRPr="008122DE">
        <w:rPr>
          <w:rFonts w:ascii="Arial" w:hAnsi="Arial" w:cs="Arial"/>
          <w:b/>
        </w:rPr>
        <w:t xml:space="preserve"> </w:t>
      </w:r>
    </w:p>
    <w:p w14:paraId="7B493449" w14:textId="4D7E396C" w:rsidR="00456505" w:rsidRDefault="00FE00DD" w:rsidP="00B05B0E">
      <w:pPr>
        <w:widowControl/>
        <w:jc w:val="both"/>
        <w:rPr>
          <w:rFonts w:ascii="Arial" w:hAnsi="Arial" w:cs="Arial"/>
        </w:rPr>
      </w:pPr>
      <w:r w:rsidRPr="0080413E">
        <w:rPr>
          <w:rFonts w:ascii="Arial" w:hAnsi="Arial" w:cs="Arial"/>
        </w:rPr>
        <w:t xml:space="preserve">Zamawiający </w:t>
      </w:r>
      <w:r w:rsidR="00063FA6">
        <w:rPr>
          <w:rFonts w:ascii="Arial" w:hAnsi="Arial" w:cs="Arial"/>
        </w:rPr>
        <w:t xml:space="preserve">nie </w:t>
      </w:r>
      <w:r w:rsidRPr="0080413E">
        <w:rPr>
          <w:rFonts w:ascii="Arial" w:hAnsi="Arial" w:cs="Arial"/>
        </w:rPr>
        <w:t>dopuszcza możliwoś</w:t>
      </w:r>
      <w:r w:rsidR="00063FA6">
        <w:rPr>
          <w:rFonts w:ascii="Arial" w:hAnsi="Arial" w:cs="Arial"/>
        </w:rPr>
        <w:t>ci</w:t>
      </w:r>
      <w:r w:rsidRPr="0080413E">
        <w:rPr>
          <w:rFonts w:ascii="Arial" w:hAnsi="Arial" w:cs="Arial"/>
        </w:rPr>
        <w:t xml:space="preserve"> powierzenia przez Wykonawcę wykonania części lub całości niniejszego zamówienia podwykonawcom</w:t>
      </w:r>
      <w:r w:rsidR="00EA0559" w:rsidRPr="0080413E">
        <w:rPr>
          <w:rFonts w:ascii="Arial" w:hAnsi="Arial" w:cs="Arial"/>
        </w:rPr>
        <w:t>.</w:t>
      </w:r>
      <w:r w:rsidR="0080413E">
        <w:rPr>
          <w:rFonts w:ascii="Arial" w:hAnsi="Arial" w:cs="Arial"/>
        </w:rPr>
        <w:t xml:space="preserve"> </w:t>
      </w:r>
    </w:p>
    <w:p w14:paraId="615C17D1" w14:textId="632F0950" w:rsidR="0080413E" w:rsidRDefault="0080413E" w:rsidP="0080413E">
      <w:pPr>
        <w:widowControl/>
        <w:ind w:left="568"/>
        <w:jc w:val="both"/>
        <w:rPr>
          <w:rFonts w:ascii="Arial" w:hAnsi="Arial" w:cs="Arial"/>
        </w:rPr>
      </w:pPr>
      <w:r>
        <w:rPr>
          <w:rFonts w:ascii="Arial" w:hAnsi="Arial" w:cs="Arial"/>
        </w:rPr>
        <w:t xml:space="preserve"> </w:t>
      </w:r>
    </w:p>
    <w:bookmarkEnd w:id="12"/>
    <w:p w14:paraId="24081294" w14:textId="351A683D" w:rsidR="00CC7135" w:rsidRPr="008122DE" w:rsidRDefault="0080413E" w:rsidP="00E91A39">
      <w:pPr>
        <w:widowControl/>
        <w:numPr>
          <w:ilvl w:val="0"/>
          <w:numId w:val="21"/>
        </w:numPr>
        <w:jc w:val="both"/>
        <w:rPr>
          <w:rFonts w:ascii="Arial" w:hAnsi="Arial" w:cs="Arial"/>
          <w:b/>
          <w:bCs/>
        </w:rPr>
      </w:pPr>
      <w:r w:rsidRPr="008122DE">
        <w:rPr>
          <w:rFonts w:ascii="Arial" w:hAnsi="Arial" w:cs="Arial"/>
          <w:b/>
          <w:bCs/>
          <w:lang w:eastAsia="en-US"/>
        </w:rPr>
        <w:t xml:space="preserve">KLAUZULA INFORMACYJNA Z ART. 13 RODO (DOT. OSÓB FIZYCZNYCH UCZESTNICZĄCYCH W POSTĘPOWANIU I REALIZACJI UMOWY): </w:t>
      </w:r>
    </w:p>
    <w:p w14:paraId="64BD720F" w14:textId="07304BCA" w:rsidR="00CC7135" w:rsidRPr="00B05B0E" w:rsidRDefault="00CC7135" w:rsidP="00B05B0E">
      <w:pPr>
        <w:widowControl/>
        <w:jc w:val="both"/>
        <w:rPr>
          <w:rFonts w:ascii="Arial" w:hAnsi="Arial" w:cs="Arial"/>
        </w:rPr>
      </w:pPr>
      <w:r w:rsidRPr="00B05B0E">
        <w:rPr>
          <w:rFonts w:ascii="Arial" w:hAnsi="Arial" w:cs="Arial"/>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52CD8F6D" w14:textId="2F0FCEF9" w:rsidR="00CC7135" w:rsidRPr="0080413E" w:rsidRDefault="00CC7135" w:rsidP="00B05B0E">
      <w:pPr>
        <w:pStyle w:val="Akapitzlist"/>
        <w:widowControl/>
        <w:numPr>
          <w:ilvl w:val="0"/>
          <w:numId w:val="47"/>
        </w:numPr>
        <w:jc w:val="both"/>
        <w:rPr>
          <w:rFonts w:ascii="Arial" w:hAnsi="Arial" w:cs="Arial"/>
        </w:rPr>
      </w:pPr>
      <w:r w:rsidRPr="0080413E">
        <w:rPr>
          <w:rFonts w:ascii="Arial" w:hAnsi="Arial" w:cs="Arial"/>
          <w:lang w:eastAsia="en-US"/>
        </w:rPr>
        <w:t xml:space="preserve">administratorem Pani/Pana danych osobowych będzie Miejskie Przedsiębiorstwo Komunikacji Sp. z o.o. z siedzibą w Stargardzie, 73-110 Stargard, ul. Składowa 1, NIP: 854-241-94-84, REGON: 368802088, Spółka zarejestrowana w Sądzie Rejonowym Szczecin Centrum w Szczecinie XIII Wydział Gospodarczy Krajowego Rejestru Sądowego kapitał zakładowy: </w:t>
      </w:r>
      <w:r w:rsidR="00955908">
        <w:rPr>
          <w:rFonts w:ascii="Arial" w:hAnsi="Arial" w:cs="Arial"/>
          <w:lang w:eastAsia="en-US"/>
        </w:rPr>
        <w:t>3</w:t>
      </w:r>
      <w:r w:rsidRPr="0080413E">
        <w:rPr>
          <w:rFonts w:ascii="Arial" w:hAnsi="Arial" w:cs="Arial"/>
          <w:lang w:eastAsia="en-US"/>
        </w:rPr>
        <w:t>.</w:t>
      </w:r>
      <w:r w:rsidR="00955908">
        <w:rPr>
          <w:rFonts w:ascii="Arial" w:hAnsi="Arial" w:cs="Arial"/>
          <w:lang w:eastAsia="en-US"/>
        </w:rPr>
        <w:t>332</w:t>
      </w:r>
      <w:r w:rsidRPr="0080413E">
        <w:rPr>
          <w:rFonts w:ascii="Arial" w:hAnsi="Arial" w:cs="Arial"/>
          <w:lang w:eastAsia="en-US"/>
        </w:rPr>
        <w:t>.000,00PLN, tel. 94 573 22 13, e mail; mpk@mpkstargard.pl</w:t>
      </w:r>
      <w:r w:rsidR="00955908">
        <w:rPr>
          <w:rFonts w:ascii="Arial" w:hAnsi="Arial" w:cs="Arial"/>
          <w:lang w:eastAsia="en-US"/>
        </w:rPr>
        <w:t>;</w:t>
      </w:r>
      <w:r w:rsidRPr="0080413E">
        <w:rPr>
          <w:rFonts w:ascii="Arial" w:hAnsi="Arial" w:cs="Arial"/>
          <w:lang w:eastAsia="en-US"/>
        </w:rPr>
        <w:t xml:space="preserve"> </w:t>
      </w:r>
    </w:p>
    <w:p w14:paraId="5CC4FABD" w14:textId="4B275F6E" w:rsidR="00955908" w:rsidRDefault="00412CE2" w:rsidP="00B05B0E">
      <w:pPr>
        <w:pStyle w:val="glowny1"/>
        <w:numPr>
          <w:ilvl w:val="0"/>
          <w:numId w:val="47"/>
        </w:numPr>
        <w:autoSpaceDE w:val="0"/>
        <w:autoSpaceDN w:val="0"/>
        <w:adjustRightInd w:val="0"/>
        <w:spacing w:before="0" w:after="0"/>
        <w:rPr>
          <w:rFonts w:ascii="Arial" w:hAnsi="Arial" w:cs="Arial"/>
          <w:caps w:val="0"/>
          <w:sz w:val="20"/>
          <w:szCs w:val="20"/>
          <w:lang w:eastAsia="en-US"/>
        </w:rPr>
      </w:pPr>
      <w:r>
        <w:rPr>
          <w:rFonts w:ascii="Arial" w:hAnsi="Arial" w:cs="Arial"/>
          <w:caps w:val="0"/>
          <w:sz w:val="20"/>
          <w:szCs w:val="20"/>
          <w:lang w:eastAsia="en-US"/>
        </w:rPr>
        <w:t xml:space="preserve">kontakt z </w:t>
      </w:r>
      <w:r w:rsidR="00CC7135" w:rsidRPr="00CC7135">
        <w:rPr>
          <w:rFonts w:ascii="Arial" w:hAnsi="Arial" w:cs="Arial"/>
          <w:caps w:val="0"/>
          <w:sz w:val="20"/>
          <w:szCs w:val="20"/>
          <w:lang w:eastAsia="en-US"/>
        </w:rPr>
        <w:t xml:space="preserve">inspektorem ochrony danych osobowych w MPK Sp. z o.o. jest </w:t>
      </w:r>
      <w:r>
        <w:rPr>
          <w:rFonts w:ascii="Arial" w:hAnsi="Arial" w:cs="Arial"/>
          <w:caps w:val="0"/>
          <w:sz w:val="20"/>
          <w:szCs w:val="20"/>
          <w:lang w:eastAsia="en-US"/>
        </w:rPr>
        <w:t>pod</w:t>
      </w:r>
      <w:r w:rsidR="00CC7135" w:rsidRPr="00CC7135">
        <w:rPr>
          <w:rFonts w:ascii="Arial" w:hAnsi="Arial" w:cs="Arial"/>
          <w:caps w:val="0"/>
          <w:sz w:val="20"/>
          <w:szCs w:val="20"/>
          <w:lang w:eastAsia="en-US"/>
        </w:rPr>
        <w:t xml:space="preserve"> adres</w:t>
      </w:r>
      <w:r>
        <w:rPr>
          <w:rFonts w:ascii="Arial" w:hAnsi="Arial" w:cs="Arial"/>
          <w:caps w:val="0"/>
          <w:sz w:val="20"/>
          <w:szCs w:val="20"/>
          <w:lang w:eastAsia="en-US"/>
        </w:rPr>
        <w:t>em</w:t>
      </w:r>
      <w:r w:rsidR="00CC7135" w:rsidRPr="00CC7135">
        <w:rPr>
          <w:rFonts w:ascii="Arial" w:hAnsi="Arial" w:cs="Arial"/>
          <w:caps w:val="0"/>
          <w:sz w:val="20"/>
          <w:szCs w:val="20"/>
          <w:lang w:eastAsia="en-US"/>
        </w:rPr>
        <w:t xml:space="preserve"> e-mail; ido@mpkstargard.pl, </w:t>
      </w:r>
    </w:p>
    <w:p w14:paraId="555C64DC" w14:textId="7C09070F" w:rsidR="00955908" w:rsidRDefault="00955908" w:rsidP="00B05B0E">
      <w:pPr>
        <w:pStyle w:val="glowny1"/>
        <w:numPr>
          <w:ilvl w:val="0"/>
          <w:numId w:val="47"/>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Pani/Pana dane osobowe przetwarzane będą na podstawie art. 6 ust. 1 lit. c RODO w celu związanym z postępowaniem o udzielenie zamówienia publicznego</w:t>
      </w:r>
      <w:r>
        <w:rPr>
          <w:rFonts w:ascii="Arial" w:hAnsi="Arial" w:cs="Arial"/>
          <w:caps w:val="0"/>
          <w:sz w:val="20"/>
          <w:szCs w:val="20"/>
          <w:lang w:eastAsia="en-US"/>
        </w:rPr>
        <w:t>;</w:t>
      </w:r>
    </w:p>
    <w:p w14:paraId="2058AE53" w14:textId="35CA27B0" w:rsidR="00955908" w:rsidRDefault="00955908" w:rsidP="00B05B0E">
      <w:pPr>
        <w:pStyle w:val="glowny1"/>
        <w:numPr>
          <w:ilvl w:val="0"/>
          <w:numId w:val="47"/>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odbiorcami Pani/Pana danych osobowych będą osoby lub podmioty, którym udostępniona zostanie dokumentacja postępowania</w:t>
      </w:r>
      <w:r>
        <w:rPr>
          <w:rFonts w:ascii="Arial" w:hAnsi="Arial" w:cs="Arial"/>
          <w:caps w:val="0"/>
          <w:sz w:val="20"/>
          <w:szCs w:val="20"/>
          <w:lang w:eastAsia="en-US"/>
        </w:rPr>
        <w:t xml:space="preserve"> </w:t>
      </w:r>
      <w:r w:rsidRPr="00955908">
        <w:rPr>
          <w:rFonts w:ascii="Arial" w:hAnsi="Arial" w:cs="Arial"/>
          <w:caps w:val="0"/>
          <w:sz w:val="20"/>
          <w:szCs w:val="20"/>
          <w:lang w:eastAsia="en-US"/>
        </w:rPr>
        <w:t xml:space="preserve">w oparciu o przepisy ustawy z dnia 11 września 2019 r.– Prawo zamówień publicznych dalej „ustawa </w:t>
      </w:r>
      <w:proofErr w:type="spellStart"/>
      <w:r w:rsidRPr="00955908">
        <w:rPr>
          <w:rFonts w:ascii="Arial" w:hAnsi="Arial" w:cs="Arial"/>
          <w:caps w:val="0"/>
          <w:sz w:val="20"/>
          <w:szCs w:val="20"/>
          <w:lang w:eastAsia="en-US"/>
        </w:rPr>
        <w:t>Pzp</w:t>
      </w:r>
      <w:proofErr w:type="spellEnd"/>
      <w:r w:rsidRPr="00955908">
        <w:rPr>
          <w:rFonts w:ascii="Arial" w:hAnsi="Arial" w:cs="Arial"/>
          <w:caps w:val="0"/>
          <w:sz w:val="20"/>
          <w:szCs w:val="20"/>
          <w:lang w:eastAsia="en-US"/>
        </w:rPr>
        <w:t>”;</w:t>
      </w:r>
    </w:p>
    <w:p w14:paraId="1E106789" w14:textId="3C98CD0E" w:rsidR="00955908" w:rsidRDefault="00955908" w:rsidP="00B05B0E">
      <w:pPr>
        <w:pStyle w:val="glowny1"/>
        <w:numPr>
          <w:ilvl w:val="0"/>
          <w:numId w:val="47"/>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 xml:space="preserve">Pani/Pana dane osobowe będą przechowywane, zgodnie z przepisami ustawy </w:t>
      </w:r>
      <w:proofErr w:type="spellStart"/>
      <w:r w:rsidRPr="00EC15D8">
        <w:rPr>
          <w:rFonts w:ascii="Arial" w:hAnsi="Arial" w:cs="Arial"/>
          <w:caps w:val="0"/>
          <w:sz w:val="20"/>
          <w:szCs w:val="20"/>
          <w:lang w:eastAsia="en-US"/>
        </w:rPr>
        <w:t>Pzp</w:t>
      </w:r>
      <w:proofErr w:type="spellEnd"/>
      <w:r w:rsidRPr="00EC15D8">
        <w:rPr>
          <w:rFonts w:ascii="Arial" w:hAnsi="Arial" w:cs="Arial"/>
          <w:caps w:val="0"/>
          <w:sz w:val="20"/>
          <w:szCs w:val="20"/>
          <w:lang w:eastAsia="en-US"/>
        </w:rPr>
        <w:t xml:space="preserve"> przez okres 5</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lat od dnia zakończenia postępowania o udzielenie zamówienia, a jeżeli czas trwania umowy przekracza 5 lat, okres</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przechowywania liczy się od momentu zakończenia umowy;</w:t>
      </w:r>
    </w:p>
    <w:p w14:paraId="24A759A3" w14:textId="2B1AB862" w:rsidR="00955908" w:rsidRDefault="00955908" w:rsidP="00B05B0E">
      <w:pPr>
        <w:pStyle w:val="glowny1"/>
        <w:numPr>
          <w:ilvl w:val="0"/>
          <w:numId w:val="47"/>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obowiązek podania przez Panią/Pana danych osobowych bezpośrednio Pani/Pana dotyczących jest wymogiem ustawowym</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 xml:space="preserve">określonym w przepisach ustawy </w:t>
      </w:r>
      <w:proofErr w:type="spellStart"/>
      <w:r w:rsidRPr="00EC15D8">
        <w:rPr>
          <w:rFonts w:ascii="Arial" w:hAnsi="Arial" w:cs="Arial"/>
          <w:caps w:val="0"/>
          <w:sz w:val="20"/>
          <w:szCs w:val="20"/>
          <w:lang w:eastAsia="en-US"/>
        </w:rPr>
        <w:t>Pzp</w:t>
      </w:r>
      <w:proofErr w:type="spellEnd"/>
      <w:r w:rsidRPr="00EC15D8">
        <w:rPr>
          <w:rFonts w:ascii="Arial" w:hAnsi="Arial" w:cs="Arial"/>
          <w:caps w:val="0"/>
          <w:sz w:val="20"/>
          <w:szCs w:val="20"/>
          <w:lang w:eastAsia="en-US"/>
        </w:rPr>
        <w:t xml:space="preserve">, związanym z udziałem w </w:t>
      </w:r>
      <w:r w:rsidRPr="00EC15D8">
        <w:rPr>
          <w:rFonts w:ascii="Arial" w:hAnsi="Arial" w:cs="Arial"/>
          <w:caps w:val="0"/>
          <w:sz w:val="20"/>
          <w:szCs w:val="20"/>
          <w:lang w:eastAsia="en-US"/>
        </w:rPr>
        <w:lastRenderedPageBreak/>
        <w:t>postępowaniu o udzielenie zamówienia publicznego; konsekwencje</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 xml:space="preserve">niepodania określonych danych wynikają z ustawy </w:t>
      </w:r>
      <w:proofErr w:type="spellStart"/>
      <w:r w:rsidRPr="00EC15D8">
        <w:rPr>
          <w:rFonts w:ascii="Arial" w:hAnsi="Arial" w:cs="Arial"/>
          <w:caps w:val="0"/>
          <w:sz w:val="20"/>
          <w:szCs w:val="20"/>
          <w:lang w:eastAsia="en-US"/>
        </w:rPr>
        <w:t>Pzp</w:t>
      </w:r>
      <w:proofErr w:type="spellEnd"/>
      <w:r w:rsidRPr="00EC15D8">
        <w:rPr>
          <w:rFonts w:ascii="Arial" w:hAnsi="Arial" w:cs="Arial"/>
          <w:caps w:val="0"/>
          <w:sz w:val="20"/>
          <w:szCs w:val="20"/>
          <w:lang w:eastAsia="en-US"/>
        </w:rPr>
        <w:t>;</w:t>
      </w:r>
    </w:p>
    <w:p w14:paraId="36584F25" w14:textId="2072A3BE" w:rsidR="00955908" w:rsidRDefault="00955908" w:rsidP="00B05B0E">
      <w:pPr>
        <w:pStyle w:val="glowny1"/>
        <w:numPr>
          <w:ilvl w:val="0"/>
          <w:numId w:val="47"/>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w odniesieniu do Pani/Pana danych osobowych decyzje nie będą podejmowane w sposób zautomatyzowany, stosowanie do art.</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22 RODO;</w:t>
      </w:r>
    </w:p>
    <w:p w14:paraId="4A3DB0C1" w14:textId="77777777" w:rsidR="00EC15D8" w:rsidRDefault="00955908" w:rsidP="00B05B0E">
      <w:pPr>
        <w:pStyle w:val="glowny1"/>
        <w:numPr>
          <w:ilvl w:val="0"/>
          <w:numId w:val="47"/>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posiada Pani/Pan:</w:t>
      </w:r>
    </w:p>
    <w:p w14:paraId="689721EF" w14:textId="37812AC1" w:rsidR="00EC15D8" w:rsidRDefault="00955908" w:rsidP="00B05B0E">
      <w:pPr>
        <w:pStyle w:val="glowny1"/>
        <w:numPr>
          <w:ilvl w:val="1"/>
          <w:numId w:val="47"/>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na podstawie art. 15 RODO prawo dostępu do danych osobowych Pani/Pana dotyczących;</w:t>
      </w:r>
    </w:p>
    <w:p w14:paraId="0010842C" w14:textId="705EABF6" w:rsidR="00EC15D8" w:rsidRDefault="00955908" w:rsidP="00B05B0E">
      <w:pPr>
        <w:pStyle w:val="glowny1"/>
        <w:numPr>
          <w:ilvl w:val="1"/>
          <w:numId w:val="47"/>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na podstawie art. 16 RODO prawo do sprostowania Pani/Pana danych osobowych;</w:t>
      </w:r>
      <w:r w:rsidR="00EC15D8">
        <w:rPr>
          <w:rFonts w:ascii="Arial" w:hAnsi="Arial" w:cs="Arial"/>
          <w:caps w:val="0"/>
          <w:sz w:val="20"/>
          <w:szCs w:val="20"/>
          <w:lang w:eastAsia="en-US"/>
        </w:rPr>
        <w:t xml:space="preserve"> </w:t>
      </w:r>
    </w:p>
    <w:p w14:paraId="520B0FDC" w14:textId="1376A342" w:rsidR="00EC15D8" w:rsidRDefault="00955908" w:rsidP="00B05B0E">
      <w:pPr>
        <w:pStyle w:val="glowny1"/>
        <w:numPr>
          <w:ilvl w:val="1"/>
          <w:numId w:val="47"/>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prawo ograniczenia przetwarzania;</w:t>
      </w:r>
      <w:r w:rsidR="00EC15D8">
        <w:rPr>
          <w:rFonts w:ascii="Arial" w:hAnsi="Arial" w:cs="Arial"/>
          <w:caps w:val="0"/>
          <w:sz w:val="20"/>
          <w:szCs w:val="20"/>
          <w:lang w:eastAsia="en-US"/>
        </w:rPr>
        <w:t xml:space="preserve"> </w:t>
      </w:r>
    </w:p>
    <w:p w14:paraId="7CB51184" w14:textId="12389147" w:rsidR="0080413E" w:rsidRDefault="00955908" w:rsidP="00B05B0E">
      <w:pPr>
        <w:pStyle w:val="glowny1"/>
        <w:numPr>
          <w:ilvl w:val="1"/>
          <w:numId w:val="47"/>
        </w:numPr>
        <w:autoSpaceDE w:val="0"/>
        <w:autoSpaceDN w:val="0"/>
        <w:adjustRightInd w:val="0"/>
        <w:spacing w:before="0" w:after="0"/>
        <w:rPr>
          <w:rFonts w:ascii="Arial" w:hAnsi="Arial" w:cs="Arial"/>
          <w:sz w:val="20"/>
          <w:szCs w:val="20"/>
          <w:lang w:eastAsia="en-US"/>
        </w:rPr>
      </w:pPr>
      <w:r w:rsidRPr="00955908">
        <w:rPr>
          <w:rFonts w:ascii="Arial" w:hAnsi="Arial" w:cs="Arial"/>
          <w:caps w:val="0"/>
          <w:sz w:val="20"/>
          <w:szCs w:val="20"/>
          <w:lang w:eastAsia="en-US"/>
        </w:rPr>
        <w:t>prawo do wniesienia skargi do Prezesa Urzędu Ochrony Danych Osobowych, gdy uzna Pani/Pan, że przetwarzanie danych</w:t>
      </w:r>
      <w:r w:rsidR="00EC15D8">
        <w:rPr>
          <w:rFonts w:ascii="Arial" w:hAnsi="Arial" w:cs="Arial"/>
          <w:caps w:val="0"/>
          <w:sz w:val="20"/>
          <w:szCs w:val="20"/>
          <w:lang w:eastAsia="en-US"/>
        </w:rPr>
        <w:t xml:space="preserve"> </w:t>
      </w:r>
      <w:r w:rsidRPr="00955908">
        <w:rPr>
          <w:rFonts w:ascii="Arial" w:hAnsi="Arial" w:cs="Arial"/>
          <w:caps w:val="0"/>
          <w:sz w:val="20"/>
          <w:szCs w:val="20"/>
          <w:lang w:eastAsia="en-US"/>
        </w:rPr>
        <w:t>osobowych Pani/Pana dotyczących narusza przepisy RODO</w:t>
      </w:r>
      <w:r w:rsidR="00EC15D8">
        <w:rPr>
          <w:rFonts w:ascii="Arial" w:hAnsi="Arial" w:cs="Arial"/>
          <w:sz w:val="20"/>
          <w:szCs w:val="20"/>
          <w:lang w:eastAsia="en-US"/>
        </w:rPr>
        <w:t>.</w:t>
      </w:r>
    </w:p>
    <w:p w14:paraId="441AFD16" w14:textId="4B81013E" w:rsidR="00BF3654" w:rsidRDefault="00BF3654"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02EF055A" w14:textId="77777777" w:rsidR="00AA09F1" w:rsidRPr="008122DE" w:rsidRDefault="00AA09F1" w:rsidP="00E91A39">
      <w:pPr>
        <w:pStyle w:val="glowny1"/>
        <w:numPr>
          <w:ilvl w:val="0"/>
          <w:numId w:val="21"/>
        </w:numPr>
        <w:autoSpaceDE w:val="0"/>
        <w:autoSpaceDN w:val="0"/>
        <w:adjustRightInd w:val="0"/>
        <w:spacing w:before="0" w:after="0"/>
        <w:rPr>
          <w:rFonts w:ascii="Arial" w:hAnsi="Arial" w:cs="Arial"/>
          <w:b/>
          <w:bCs/>
          <w:sz w:val="20"/>
          <w:szCs w:val="20"/>
          <w:lang w:eastAsia="en-US"/>
        </w:rPr>
      </w:pPr>
      <w:r w:rsidRPr="008122DE">
        <w:rPr>
          <w:rFonts w:ascii="Arial" w:hAnsi="Arial" w:cs="Arial"/>
          <w:b/>
          <w:bCs/>
          <w:caps w:val="0"/>
          <w:sz w:val="20"/>
          <w:szCs w:val="20"/>
          <w:lang w:eastAsia="en-US"/>
        </w:rPr>
        <w:t>ZAŁĄCZNIKI DO SIWZ</w:t>
      </w:r>
    </w:p>
    <w:p w14:paraId="26ACF961" w14:textId="77777777" w:rsidR="00CC7135" w:rsidRDefault="00CC7135" w:rsidP="00CC7135">
      <w:pPr>
        <w:widowControl/>
        <w:autoSpaceDE w:val="0"/>
        <w:autoSpaceDN w:val="0"/>
        <w:adjustRightInd w:val="0"/>
        <w:jc w:val="both"/>
        <w:rPr>
          <w:rFonts w:ascii="Arial" w:hAnsi="Arial" w:cs="Arial"/>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701"/>
        <w:gridCol w:w="7371"/>
      </w:tblGrid>
      <w:tr w:rsidR="00CC7135" w14:paraId="37A475AE" w14:textId="77777777" w:rsidTr="00FD4C53">
        <w:trPr>
          <w:trHeight w:val="265"/>
        </w:trPr>
        <w:tc>
          <w:tcPr>
            <w:tcW w:w="562" w:type="dxa"/>
          </w:tcPr>
          <w:p w14:paraId="54E7D41C" w14:textId="77777777" w:rsidR="00CC7135" w:rsidRDefault="00CC7135">
            <w:pPr>
              <w:pStyle w:val="Default"/>
              <w:rPr>
                <w:sz w:val="23"/>
                <w:szCs w:val="23"/>
              </w:rPr>
            </w:pPr>
            <w:r>
              <w:rPr>
                <w:b/>
                <w:bCs/>
                <w:sz w:val="23"/>
                <w:szCs w:val="23"/>
              </w:rPr>
              <w:t xml:space="preserve">l.p. </w:t>
            </w:r>
          </w:p>
        </w:tc>
        <w:tc>
          <w:tcPr>
            <w:tcW w:w="1701" w:type="dxa"/>
          </w:tcPr>
          <w:p w14:paraId="5CC106CB" w14:textId="77777777" w:rsidR="00CC7135" w:rsidRDefault="00CC7135">
            <w:pPr>
              <w:pStyle w:val="Default"/>
              <w:rPr>
                <w:sz w:val="23"/>
                <w:szCs w:val="23"/>
              </w:rPr>
            </w:pPr>
            <w:r>
              <w:rPr>
                <w:b/>
                <w:bCs/>
                <w:sz w:val="23"/>
                <w:szCs w:val="23"/>
              </w:rPr>
              <w:t xml:space="preserve">Oznaczenie Załącznika </w:t>
            </w:r>
          </w:p>
        </w:tc>
        <w:tc>
          <w:tcPr>
            <w:tcW w:w="7371" w:type="dxa"/>
          </w:tcPr>
          <w:p w14:paraId="742E84AA" w14:textId="77777777" w:rsidR="00CC7135" w:rsidRDefault="00CC7135">
            <w:pPr>
              <w:pStyle w:val="Default"/>
              <w:rPr>
                <w:sz w:val="23"/>
                <w:szCs w:val="23"/>
              </w:rPr>
            </w:pPr>
            <w:r>
              <w:rPr>
                <w:b/>
                <w:bCs/>
                <w:sz w:val="23"/>
                <w:szCs w:val="23"/>
              </w:rPr>
              <w:t xml:space="preserve">Nazwa Załącznika </w:t>
            </w:r>
          </w:p>
        </w:tc>
      </w:tr>
      <w:tr w:rsidR="00CC7135" w14:paraId="30DF55F2" w14:textId="77777777" w:rsidTr="00FD4C53">
        <w:trPr>
          <w:trHeight w:val="109"/>
        </w:trPr>
        <w:tc>
          <w:tcPr>
            <w:tcW w:w="562" w:type="dxa"/>
          </w:tcPr>
          <w:p w14:paraId="3B435ADE" w14:textId="77777777" w:rsidR="00CC7135" w:rsidRDefault="00CC7135">
            <w:pPr>
              <w:pStyle w:val="Default"/>
              <w:rPr>
                <w:sz w:val="23"/>
                <w:szCs w:val="23"/>
              </w:rPr>
            </w:pPr>
            <w:r>
              <w:rPr>
                <w:sz w:val="23"/>
                <w:szCs w:val="23"/>
              </w:rPr>
              <w:t xml:space="preserve">1 </w:t>
            </w:r>
          </w:p>
        </w:tc>
        <w:tc>
          <w:tcPr>
            <w:tcW w:w="1701" w:type="dxa"/>
          </w:tcPr>
          <w:p w14:paraId="2201DB81" w14:textId="77777777" w:rsidR="00CC7135" w:rsidRDefault="00CC7135">
            <w:pPr>
              <w:pStyle w:val="Default"/>
              <w:rPr>
                <w:sz w:val="23"/>
                <w:szCs w:val="23"/>
              </w:rPr>
            </w:pPr>
            <w:r>
              <w:rPr>
                <w:sz w:val="23"/>
                <w:szCs w:val="23"/>
              </w:rPr>
              <w:t xml:space="preserve">Załącznik nr 1 </w:t>
            </w:r>
          </w:p>
        </w:tc>
        <w:tc>
          <w:tcPr>
            <w:tcW w:w="7371" w:type="dxa"/>
          </w:tcPr>
          <w:p w14:paraId="3C4EAA12" w14:textId="77777777" w:rsidR="00CC7135" w:rsidRDefault="00CC7135">
            <w:pPr>
              <w:pStyle w:val="Default"/>
              <w:rPr>
                <w:sz w:val="23"/>
                <w:szCs w:val="23"/>
              </w:rPr>
            </w:pPr>
            <w:r>
              <w:rPr>
                <w:sz w:val="23"/>
                <w:szCs w:val="23"/>
              </w:rPr>
              <w:t>Wzór Formularza Oferty</w:t>
            </w:r>
          </w:p>
        </w:tc>
      </w:tr>
      <w:tr w:rsidR="00CC7135" w14:paraId="1141622A" w14:textId="77777777" w:rsidTr="00FD4C53">
        <w:trPr>
          <w:trHeight w:val="109"/>
        </w:trPr>
        <w:tc>
          <w:tcPr>
            <w:tcW w:w="562" w:type="dxa"/>
          </w:tcPr>
          <w:p w14:paraId="02F103DA" w14:textId="77777777" w:rsidR="00CC7135" w:rsidRDefault="00CC7135" w:rsidP="00CC7135">
            <w:pPr>
              <w:pStyle w:val="Default"/>
              <w:rPr>
                <w:sz w:val="23"/>
                <w:szCs w:val="23"/>
              </w:rPr>
            </w:pPr>
            <w:r>
              <w:rPr>
                <w:sz w:val="23"/>
                <w:szCs w:val="23"/>
              </w:rPr>
              <w:t xml:space="preserve">2 </w:t>
            </w:r>
          </w:p>
        </w:tc>
        <w:tc>
          <w:tcPr>
            <w:tcW w:w="1701" w:type="dxa"/>
          </w:tcPr>
          <w:p w14:paraId="732D7AFD" w14:textId="77777777" w:rsidR="00CC7135" w:rsidRDefault="00CC7135" w:rsidP="00CC7135">
            <w:pPr>
              <w:pStyle w:val="Default"/>
              <w:rPr>
                <w:sz w:val="23"/>
                <w:szCs w:val="23"/>
              </w:rPr>
            </w:pPr>
            <w:r>
              <w:rPr>
                <w:sz w:val="23"/>
                <w:szCs w:val="23"/>
              </w:rPr>
              <w:t xml:space="preserve">Załącznik nr 2 </w:t>
            </w:r>
          </w:p>
        </w:tc>
        <w:tc>
          <w:tcPr>
            <w:tcW w:w="7371" w:type="dxa"/>
          </w:tcPr>
          <w:p w14:paraId="32D42FFA" w14:textId="75D6060E" w:rsidR="00CC7135" w:rsidRDefault="00A17A69" w:rsidP="00CC7135">
            <w:pPr>
              <w:pStyle w:val="Default"/>
              <w:rPr>
                <w:sz w:val="23"/>
                <w:szCs w:val="23"/>
              </w:rPr>
            </w:pPr>
            <w:r>
              <w:rPr>
                <w:sz w:val="23"/>
                <w:szCs w:val="23"/>
              </w:rPr>
              <w:t>Wzór o</w:t>
            </w:r>
            <w:r w:rsidR="00755CC6">
              <w:rPr>
                <w:sz w:val="23"/>
                <w:szCs w:val="23"/>
              </w:rPr>
              <w:t>świadczeni</w:t>
            </w:r>
            <w:r>
              <w:rPr>
                <w:sz w:val="23"/>
                <w:szCs w:val="23"/>
              </w:rPr>
              <w:t>a</w:t>
            </w:r>
            <w:r>
              <w:t xml:space="preserve"> </w:t>
            </w:r>
            <w:r w:rsidRPr="00A17A69">
              <w:rPr>
                <w:sz w:val="23"/>
                <w:szCs w:val="23"/>
              </w:rPr>
              <w:t>o spełnieniu warunków udziału w postępowaniu</w:t>
            </w:r>
          </w:p>
        </w:tc>
      </w:tr>
      <w:tr w:rsidR="00CC7135" w14:paraId="22DED74B" w14:textId="77777777" w:rsidTr="00FD4C53">
        <w:trPr>
          <w:trHeight w:val="109"/>
        </w:trPr>
        <w:tc>
          <w:tcPr>
            <w:tcW w:w="562" w:type="dxa"/>
          </w:tcPr>
          <w:p w14:paraId="145F9EA8" w14:textId="77777777" w:rsidR="00CC7135" w:rsidRDefault="00CC7135" w:rsidP="00CC7135">
            <w:pPr>
              <w:pStyle w:val="Default"/>
              <w:rPr>
                <w:sz w:val="23"/>
                <w:szCs w:val="23"/>
              </w:rPr>
            </w:pPr>
            <w:r>
              <w:rPr>
                <w:sz w:val="23"/>
                <w:szCs w:val="23"/>
              </w:rPr>
              <w:t xml:space="preserve">3 </w:t>
            </w:r>
          </w:p>
        </w:tc>
        <w:tc>
          <w:tcPr>
            <w:tcW w:w="1701" w:type="dxa"/>
          </w:tcPr>
          <w:p w14:paraId="33564BC1" w14:textId="77777777" w:rsidR="00CC7135" w:rsidRDefault="00CC7135" w:rsidP="00CC7135">
            <w:pPr>
              <w:pStyle w:val="Default"/>
              <w:rPr>
                <w:sz w:val="23"/>
                <w:szCs w:val="23"/>
              </w:rPr>
            </w:pPr>
            <w:r>
              <w:rPr>
                <w:sz w:val="23"/>
                <w:szCs w:val="23"/>
              </w:rPr>
              <w:t xml:space="preserve">Załącznik nr 3 </w:t>
            </w:r>
          </w:p>
        </w:tc>
        <w:tc>
          <w:tcPr>
            <w:tcW w:w="7371" w:type="dxa"/>
          </w:tcPr>
          <w:p w14:paraId="10A4F1D9" w14:textId="77777777" w:rsidR="00CC7135" w:rsidRPr="00BC1CCA" w:rsidRDefault="00CC7135" w:rsidP="00BC1CCA">
            <w:pPr>
              <w:widowControl/>
              <w:autoSpaceDE w:val="0"/>
              <w:autoSpaceDN w:val="0"/>
              <w:adjustRightInd w:val="0"/>
              <w:jc w:val="both"/>
              <w:rPr>
                <w:rFonts w:ascii="Arial" w:hAnsi="Arial" w:cs="Arial"/>
                <w:szCs w:val="16"/>
              </w:rPr>
            </w:pPr>
            <w:r w:rsidRPr="00C43F5E">
              <w:rPr>
                <w:rFonts w:ascii="Arial" w:hAnsi="Arial" w:cs="Arial"/>
                <w:szCs w:val="16"/>
              </w:rPr>
              <w:t>Wzór wykazu wykonywanych usług.</w:t>
            </w:r>
          </w:p>
        </w:tc>
      </w:tr>
      <w:tr w:rsidR="00CC7135" w14:paraId="29C015C1" w14:textId="77777777" w:rsidTr="00FD4C53">
        <w:trPr>
          <w:trHeight w:val="109"/>
        </w:trPr>
        <w:tc>
          <w:tcPr>
            <w:tcW w:w="562" w:type="dxa"/>
          </w:tcPr>
          <w:p w14:paraId="59F61A55" w14:textId="77777777" w:rsidR="00CC7135" w:rsidRDefault="00CC7135" w:rsidP="00CC7135">
            <w:pPr>
              <w:pStyle w:val="Default"/>
              <w:rPr>
                <w:sz w:val="23"/>
                <w:szCs w:val="23"/>
              </w:rPr>
            </w:pPr>
            <w:r>
              <w:rPr>
                <w:sz w:val="23"/>
                <w:szCs w:val="23"/>
              </w:rPr>
              <w:t xml:space="preserve">4 </w:t>
            </w:r>
          </w:p>
        </w:tc>
        <w:tc>
          <w:tcPr>
            <w:tcW w:w="1701" w:type="dxa"/>
          </w:tcPr>
          <w:p w14:paraId="515D10A9" w14:textId="77777777" w:rsidR="00CC7135" w:rsidRDefault="00CC7135" w:rsidP="00CC7135">
            <w:pPr>
              <w:pStyle w:val="Default"/>
              <w:rPr>
                <w:sz w:val="23"/>
                <w:szCs w:val="23"/>
              </w:rPr>
            </w:pPr>
            <w:r>
              <w:rPr>
                <w:sz w:val="23"/>
                <w:szCs w:val="23"/>
              </w:rPr>
              <w:t xml:space="preserve">Załącznik nr 4 </w:t>
            </w:r>
          </w:p>
        </w:tc>
        <w:tc>
          <w:tcPr>
            <w:tcW w:w="7371" w:type="dxa"/>
          </w:tcPr>
          <w:p w14:paraId="7A54FECE" w14:textId="77777777" w:rsidR="00CC7135" w:rsidRDefault="008343F4" w:rsidP="00CC7135">
            <w:pPr>
              <w:pStyle w:val="Default"/>
              <w:rPr>
                <w:sz w:val="23"/>
                <w:szCs w:val="23"/>
              </w:rPr>
            </w:pPr>
            <w:r>
              <w:rPr>
                <w:sz w:val="23"/>
                <w:szCs w:val="23"/>
              </w:rPr>
              <w:t>Oświadczenie o przynależności / braku przynależności do grupy kapitałowej.</w:t>
            </w:r>
          </w:p>
        </w:tc>
      </w:tr>
      <w:tr w:rsidR="00DD5240" w14:paraId="567A42DD" w14:textId="77777777" w:rsidTr="00FD4C53">
        <w:trPr>
          <w:trHeight w:val="109"/>
        </w:trPr>
        <w:tc>
          <w:tcPr>
            <w:tcW w:w="562" w:type="dxa"/>
          </w:tcPr>
          <w:p w14:paraId="490F5CC3" w14:textId="367D55DD" w:rsidR="00DD5240" w:rsidRDefault="00DD5240" w:rsidP="00DD5240">
            <w:pPr>
              <w:pStyle w:val="Default"/>
              <w:rPr>
                <w:sz w:val="23"/>
                <w:szCs w:val="23"/>
              </w:rPr>
            </w:pPr>
            <w:r>
              <w:rPr>
                <w:sz w:val="23"/>
                <w:szCs w:val="23"/>
              </w:rPr>
              <w:t>5</w:t>
            </w:r>
          </w:p>
        </w:tc>
        <w:tc>
          <w:tcPr>
            <w:tcW w:w="1701" w:type="dxa"/>
          </w:tcPr>
          <w:p w14:paraId="6D6681E6" w14:textId="44E00E75" w:rsidR="00DD5240" w:rsidRDefault="00DD5240" w:rsidP="00DD5240">
            <w:pPr>
              <w:pStyle w:val="Default"/>
              <w:rPr>
                <w:sz w:val="23"/>
                <w:szCs w:val="23"/>
              </w:rPr>
            </w:pPr>
            <w:r>
              <w:rPr>
                <w:sz w:val="23"/>
                <w:szCs w:val="23"/>
              </w:rPr>
              <w:t>Załącznik nr 5</w:t>
            </w:r>
            <w:r w:rsidR="00A17A69">
              <w:rPr>
                <w:sz w:val="23"/>
                <w:szCs w:val="23"/>
              </w:rPr>
              <w:t>a</w:t>
            </w:r>
          </w:p>
        </w:tc>
        <w:tc>
          <w:tcPr>
            <w:tcW w:w="7371" w:type="dxa"/>
          </w:tcPr>
          <w:p w14:paraId="10924553" w14:textId="3BDCF05A" w:rsidR="00DD5240" w:rsidRDefault="00DD5240" w:rsidP="00DD5240">
            <w:pPr>
              <w:pStyle w:val="Default"/>
              <w:rPr>
                <w:sz w:val="23"/>
                <w:szCs w:val="23"/>
              </w:rPr>
            </w:pPr>
            <w:r>
              <w:rPr>
                <w:sz w:val="23"/>
                <w:szCs w:val="23"/>
              </w:rPr>
              <w:t xml:space="preserve">Wzór umowy </w:t>
            </w:r>
            <w:r w:rsidR="00A17A69">
              <w:rPr>
                <w:sz w:val="23"/>
                <w:szCs w:val="23"/>
              </w:rPr>
              <w:t xml:space="preserve">dla części nr 1 </w:t>
            </w:r>
            <w:r>
              <w:rPr>
                <w:sz w:val="23"/>
                <w:szCs w:val="23"/>
              </w:rPr>
              <w:t>–</w:t>
            </w:r>
            <w:r w:rsidR="00A1386D">
              <w:rPr>
                <w:sz w:val="23"/>
                <w:szCs w:val="23"/>
              </w:rPr>
              <w:t xml:space="preserve"> mycie autobusów i</w:t>
            </w:r>
            <w:r>
              <w:rPr>
                <w:sz w:val="23"/>
                <w:szCs w:val="23"/>
              </w:rPr>
              <w:t xml:space="preserve"> </w:t>
            </w:r>
            <w:r w:rsidR="00A17A69">
              <w:rPr>
                <w:sz w:val="23"/>
                <w:szCs w:val="23"/>
              </w:rPr>
              <w:t>biurowiec MPK</w:t>
            </w:r>
            <w:r>
              <w:rPr>
                <w:sz w:val="23"/>
                <w:szCs w:val="23"/>
              </w:rPr>
              <w:t xml:space="preserve">  </w:t>
            </w:r>
          </w:p>
        </w:tc>
      </w:tr>
      <w:tr w:rsidR="00A17A69" w14:paraId="49714A40" w14:textId="77777777" w:rsidTr="00FD4C53">
        <w:trPr>
          <w:trHeight w:val="109"/>
        </w:trPr>
        <w:tc>
          <w:tcPr>
            <w:tcW w:w="562" w:type="dxa"/>
          </w:tcPr>
          <w:p w14:paraId="08CC7674" w14:textId="1A3A6320" w:rsidR="00A17A69" w:rsidRDefault="00A17A69" w:rsidP="00DD5240">
            <w:pPr>
              <w:pStyle w:val="Default"/>
              <w:rPr>
                <w:sz w:val="23"/>
                <w:szCs w:val="23"/>
              </w:rPr>
            </w:pPr>
            <w:r>
              <w:rPr>
                <w:sz w:val="23"/>
                <w:szCs w:val="23"/>
              </w:rPr>
              <w:t>6</w:t>
            </w:r>
          </w:p>
        </w:tc>
        <w:tc>
          <w:tcPr>
            <w:tcW w:w="1701" w:type="dxa"/>
          </w:tcPr>
          <w:p w14:paraId="26E8E9CD" w14:textId="76D8F093" w:rsidR="00A17A69" w:rsidRDefault="00A17A69" w:rsidP="00DD5240">
            <w:pPr>
              <w:pStyle w:val="Default"/>
              <w:rPr>
                <w:sz w:val="23"/>
                <w:szCs w:val="23"/>
              </w:rPr>
            </w:pPr>
            <w:r>
              <w:rPr>
                <w:sz w:val="23"/>
                <w:szCs w:val="23"/>
              </w:rPr>
              <w:t>Załącznik nr 5b</w:t>
            </w:r>
          </w:p>
        </w:tc>
        <w:tc>
          <w:tcPr>
            <w:tcW w:w="7371" w:type="dxa"/>
          </w:tcPr>
          <w:p w14:paraId="505E3703" w14:textId="66FF4F85" w:rsidR="00A17A69" w:rsidRDefault="00A17A69" w:rsidP="00DD5240">
            <w:pPr>
              <w:pStyle w:val="Default"/>
              <w:rPr>
                <w:sz w:val="23"/>
                <w:szCs w:val="23"/>
              </w:rPr>
            </w:pPr>
            <w:r>
              <w:rPr>
                <w:sz w:val="23"/>
                <w:szCs w:val="23"/>
              </w:rPr>
              <w:t xml:space="preserve">Wzór umowy dla części nr 2 – terminal ZCP  </w:t>
            </w:r>
          </w:p>
        </w:tc>
      </w:tr>
      <w:tr w:rsidR="00A10165" w14:paraId="21417161" w14:textId="77777777" w:rsidTr="00FD4C53">
        <w:trPr>
          <w:trHeight w:val="109"/>
        </w:trPr>
        <w:tc>
          <w:tcPr>
            <w:tcW w:w="562" w:type="dxa"/>
          </w:tcPr>
          <w:p w14:paraId="63EA9A98" w14:textId="4BF4C0C4" w:rsidR="00A10165" w:rsidRDefault="00A10165" w:rsidP="00A10165">
            <w:pPr>
              <w:pStyle w:val="Default"/>
              <w:rPr>
                <w:sz w:val="23"/>
                <w:szCs w:val="23"/>
              </w:rPr>
            </w:pPr>
            <w:r>
              <w:rPr>
                <w:sz w:val="23"/>
                <w:szCs w:val="23"/>
              </w:rPr>
              <w:t>7</w:t>
            </w:r>
          </w:p>
        </w:tc>
        <w:tc>
          <w:tcPr>
            <w:tcW w:w="1701" w:type="dxa"/>
          </w:tcPr>
          <w:p w14:paraId="3A399EE6" w14:textId="5B95F61E" w:rsidR="00A10165" w:rsidRDefault="00A10165" w:rsidP="00A10165">
            <w:pPr>
              <w:pStyle w:val="Default"/>
              <w:rPr>
                <w:sz w:val="23"/>
                <w:szCs w:val="23"/>
              </w:rPr>
            </w:pPr>
            <w:r>
              <w:rPr>
                <w:sz w:val="23"/>
                <w:szCs w:val="23"/>
              </w:rPr>
              <w:t>Załącznik nr 6</w:t>
            </w:r>
          </w:p>
        </w:tc>
        <w:tc>
          <w:tcPr>
            <w:tcW w:w="7371" w:type="dxa"/>
          </w:tcPr>
          <w:p w14:paraId="4F91A3B0" w14:textId="230FBC49" w:rsidR="00A10165" w:rsidRDefault="00A10165" w:rsidP="00A10165">
            <w:pPr>
              <w:pStyle w:val="Default"/>
              <w:rPr>
                <w:sz w:val="23"/>
                <w:szCs w:val="23"/>
              </w:rPr>
            </w:pPr>
            <w:r>
              <w:rPr>
                <w:sz w:val="23"/>
                <w:szCs w:val="23"/>
              </w:rPr>
              <w:t xml:space="preserve">Oświadczenie – ubezpieczenie </w:t>
            </w:r>
          </w:p>
        </w:tc>
      </w:tr>
      <w:tr w:rsidR="00A10165" w14:paraId="423B9179" w14:textId="77777777" w:rsidTr="00FD4C53">
        <w:trPr>
          <w:trHeight w:val="109"/>
        </w:trPr>
        <w:tc>
          <w:tcPr>
            <w:tcW w:w="562" w:type="dxa"/>
          </w:tcPr>
          <w:p w14:paraId="0DFE9198" w14:textId="0793F2D4" w:rsidR="00A10165" w:rsidRDefault="00A10165" w:rsidP="00A10165">
            <w:pPr>
              <w:pStyle w:val="Default"/>
              <w:rPr>
                <w:sz w:val="23"/>
                <w:szCs w:val="23"/>
              </w:rPr>
            </w:pPr>
            <w:r>
              <w:rPr>
                <w:sz w:val="23"/>
                <w:szCs w:val="23"/>
              </w:rPr>
              <w:t>8</w:t>
            </w:r>
          </w:p>
        </w:tc>
        <w:tc>
          <w:tcPr>
            <w:tcW w:w="1701" w:type="dxa"/>
          </w:tcPr>
          <w:p w14:paraId="7A242D63" w14:textId="2DB6F8C3" w:rsidR="00A10165" w:rsidRDefault="00A10165" w:rsidP="00A10165">
            <w:pPr>
              <w:pStyle w:val="Default"/>
              <w:rPr>
                <w:sz w:val="23"/>
                <w:szCs w:val="23"/>
              </w:rPr>
            </w:pPr>
            <w:r w:rsidRPr="00B0411F">
              <w:rPr>
                <w:sz w:val="23"/>
                <w:szCs w:val="23"/>
              </w:rPr>
              <w:t xml:space="preserve">Załącznik nr </w:t>
            </w:r>
            <w:r>
              <w:rPr>
                <w:sz w:val="23"/>
                <w:szCs w:val="23"/>
              </w:rPr>
              <w:t>7</w:t>
            </w:r>
          </w:p>
        </w:tc>
        <w:tc>
          <w:tcPr>
            <w:tcW w:w="7371" w:type="dxa"/>
          </w:tcPr>
          <w:p w14:paraId="58EE1F82" w14:textId="5F722C2D" w:rsidR="00A10165" w:rsidRDefault="00A10165" w:rsidP="00A10165">
            <w:pPr>
              <w:pStyle w:val="Default"/>
              <w:rPr>
                <w:sz w:val="23"/>
                <w:szCs w:val="23"/>
              </w:rPr>
            </w:pPr>
            <w:r>
              <w:rPr>
                <w:sz w:val="23"/>
                <w:szCs w:val="23"/>
              </w:rPr>
              <w:t>Wzór wykazu środków czystości</w:t>
            </w:r>
          </w:p>
        </w:tc>
      </w:tr>
      <w:tr w:rsidR="00A10165" w14:paraId="7FF5CAA0" w14:textId="77777777" w:rsidTr="00FD4C53">
        <w:trPr>
          <w:trHeight w:val="109"/>
        </w:trPr>
        <w:tc>
          <w:tcPr>
            <w:tcW w:w="562" w:type="dxa"/>
          </w:tcPr>
          <w:p w14:paraId="2C6B972E" w14:textId="51D75767" w:rsidR="00A10165" w:rsidRDefault="00A10165" w:rsidP="00A10165">
            <w:pPr>
              <w:pStyle w:val="Default"/>
              <w:rPr>
                <w:sz w:val="23"/>
                <w:szCs w:val="23"/>
              </w:rPr>
            </w:pPr>
            <w:r>
              <w:rPr>
                <w:sz w:val="23"/>
                <w:szCs w:val="23"/>
              </w:rPr>
              <w:t>9</w:t>
            </w:r>
          </w:p>
        </w:tc>
        <w:tc>
          <w:tcPr>
            <w:tcW w:w="1701" w:type="dxa"/>
          </w:tcPr>
          <w:p w14:paraId="36937AAE" w14:textId="3A15A44C" w:rsidR="00A10165" w:rsidRDefault="00A10165" w:rsidP="00A10165">
            <w:pPr>
              <w:pStyle w:val="Default"/>
              <w:rPr>
                <w:sz w:val="23"/>
                <w:szCs w:val="23"/>
              </w:rPr>
            </w:pPr>
            <w:r w:rsidRPr="00B0411F">
              <w:rPr>
                <w:sz w:val="23"/>
                <w:szCs w:val="23"/>
              </w:rPr>
              <w:t xml:space="preserve">Załącznik nr </w:t>
            </w:r>
            <w:r>
              <w:rPr>
                <w:sz w:val="23"/>
                <w:szCs w:val="23"/>
              </w:rPr>
              <w:t>8a</w:t>
            </w:r>
          </w:p>
        </w:tc>
        <w:tc>
          <w:tcPr>
            <w:tcW w:w="7371" w:type="dxa"/>
          </w:tcPr>
          <w:p w14:paraId="52D63D2D" w14:textId="6B4CCB4D" w:rsidR="00A10165" w:rsidRDefault="00A10165" w:rsidP="00A10165">
            <w:pPr>
              <w:pStyle w:val="Default"/>
              <w:rPr>
                <w:sz w:val="23"/>
                <w:szCs w:val="23"/>
              </w:rPr>
            </w:pPr>
            <w:r w:rsidRPr="008A0366">
              <w:rPr>
                <w:sz w:val="23"/>
                <w:szCs w:val="23"/>
              </w:rPr>
              <w:t xml:space="preserve">wykaz pomieszczeń </w:t>
            </w:r>
            <w:r>
              <w:rPr>
                <w:sz w:val="23"/>
                <w:szCs w:val="23"/>
              </w:rPr>
              <w:t xml:space="preserve">– biurowiec MPK – </w:t>
            </w:r>
            <w:r w:rsidRPr="008A0366">
              <w:rPr>
                <w:sz w:val="23"/>
                <w:szCs w:val="23"/>
              </w:rPr>
              <w:t>Składowa</w:t>
            </w:r>
            <w:r>
              <w:rPr>
                <w:sz w:val="23"/>
                <w:szCs w:val="23"/>
              </w:rPr>
              <w:t xml:space="preserve"> </w:t>
            </w:r>
          </w:p>
        </w:tc>
      </w:tr>
      <w:tr w:rsidR="00A10165" w14:paraId="347E4496" w14:textId="77777777" w:rsidTr="00FD4C53">
        <w:trPr>
          <w:trHeight w:val="109"/>
        </w:trPr>
        <w:tc>
          <w:tcPr>
            <w:tcW w:w="562" w:type="dxa"/>
          </w:tcPr>
          <w:p w14:paraId="2EB6F6F3" w14:textId="4D40E096" w:rsidR="00A10165" w:rsidRDefault="00A10165" w:rsidP="00A10165">
            <w:pPr>
              <w:pStyle w:val="Default"/>
              <w:rPr>
                <w:sz w:val="23"/>
                <w:szCs w:val="23"/>
              </w:rPr>
            </w:pPr>
            <w:r>
              <w:rPr>
                <w:sz w:val="23"/>
                <w:szCs w:val="23"/>
              </w:rPr>
              <w:t>10</w:t>
            </w:r>
          </w:p>
        </w:tc>
        <w:tc>
          <w:tcPr>
            <w:tcW w:w="1701" w:type="dxa"/>
          </w:tcPr>
          <w:p w14:paraId="3C2C9F45" w14:textId="7C20450D" w:rsidR="00A10165" w:rsidRDefault="00A10165" w:rsidP="00A10165">
            <w:pPr>
              <w:pStyle w:val="Default"/>
              <w:rPr>
                <w:sz w:val="23"/>
                <w:szCs w:val="23"/>
              </w:rPr>
            </w:pPr>
            <w:r w:rsidRPr="00B0411F">
              <w:rPr>
                <w:sz w:val="23"/>
                <w:szCs w:val="23"/>
              </w:rPr>
              <w:t xml:space="preserve">Załącznik nr </w:t>
            </w:r>
            <w:r>
              <w:rPr>
                <w:sz w:val="23"/>
                <w:szCs w:val="23"/>
              </w:rPr>
              <w:t>8b</w:t>
            </w:r>
          </w:p>
        </w:tc>
        <w:tc>
          <w:tcPr>
            <w:tcW w:w="7371" w:type="dxa"/>
          </w:tcPr>
          <w:p w14:paraId="16E6EF7D" w14:textId="7D05FC21" w:rsidR="00A10165" w:rsidRDefault="00A10165" w:rsidP="00A10165">
            <w:pPr>
              <w:pStyle w:val="Default"/>
              <w:rPr>
                <w:sz w:val="23"/>
                <w:szCs w:val="23"/>
              </w:rPr>
            </w:pPr>
            <w:r w:rsidRPr="008A0366">
              <w:rPr>
                <w:sz w:val="23"/>
                <w:szCs w:val="23"/>
              </w:rPr>
              <w:t xml:space="preserve">wykaz pomieszczeń </w:t>
            </w:r>
            <w:r>
              <w:rPr>
                <w:sz w:val="23"/>
                <w:szCs w:val="23"/>
              </w:rPr>
              <w:t xml:space="preserve">– terminal ZCP – Towarowa </w:t>
            </w:r>
          </w:p>
        </w:tc>
      </w:tr>
      <w:tr w:rsidR="00A10165" w14:paraId="12286668" w14:textId="77777777" w:rsidTr="00FD4C53">
        <w:trPr>
          <w:trHeight w:val="109"/>
        </w:trPr>
        <w:tc>
          <w:tcPr>
            <w:tcW w:w="562" w:type="dxa"/>
          </w:tcPr>
          <w:p w14:paraId="586993A5" w14:textId="688A1E99" w:rsidR="00A10165" w:rsidRDefault="00A10165" w:rsidP="00A10165">
            <w:pPr>
              <w:pStyle w:val="Default"/>
              <w:rPr>
                <w:sz w:val="23"/>
                <w:szCs w:val="23"/>
              </w:rPr>
            </w:pPr>
            <w:r>
              <w:rPr>
                <w:sz w:val="23"/>
                <w:szCs w:val="23"/>
              </w:rPr>
              <w:t>11</w:t>
            </w:r>
          </w:p>
        </w:tc>
        <w:tc>
          <w:tcPr>
            <w:tcW w:w="1701" w:type="dxa"/>
          </w:tcPr>
          <w:p w14:paraId="6551F396" w14:textId="69A67A4B" w:rsidR="00A10165" w:rsidRDefault="00A10165" w:rsidP="00A10165">
            <w:pPr>
              <w:pStyle w:val="Default"/>
              <w:rPr>
                <w:sz w:val="23"/>
                <w:szCs w:val="23"/>
              </w:rPr>
            </w:pPr>
            <w:r w:rsidRPr="00B0411F">
              <w:rPr>
                <w:sz w:val="23"/>
                <w:szCs w:val="23"/>
              </w:rPr>
              <w:t xml:space="preserve">Załącznik nr </w:t>
            </w:r>
            <w:r>
              <w:rPr>
                <w:sz w:val="23"/>
                <w:szCs w:val="23"/>
              </w:rPr>
              <w:t>8c</w:t>
            </w:r>
          </w:p>
        </w:tc>
        <w:tc>
          <w:tcPr>
            <w:tcW w:w="7371" w:type="dxa"/>
          </w:tcPr>
          <w:p w14:paraId="13FAA8BF" w14:textId="32AE7646" w:rsidR="00A10165" w:rsidRDefault="00A10165" w:rsidP="00A10165">
            <w:pPr>
              <w:pStyle w:val="Default"/>
              <w:rPr>
                <w:sz w:val="23"/>
                <w:szCs w:val="23"/>
              </w:rPr>
            </w:pPr>
            <w:r w:rsidRPr="008A0366">
              <w:rPr>
                <w:sz w:val="23"/>
                <w:szCs w:val="23"/>
              </w:rPr>
              <w:t xml:space="preserve">wykaz pomieszczeń </w:t>
            </w:r>
            <w:r>
              <w:rPr>
                <w:sz w:val="23"/>
                <w:szCs w:val="23"/>
              </w:rPr>
              <w:t xml:space="preserve">– budynek socjalno-biurowy - Barnima   </w:t>
            </w:r>
          </w:p>
        </w:tc>
      </w:tr>
      <w:tr w:rsidR="00A10165" w14:paraId="4F6287E0" w14:textId="77777777" w:rsidTr="00FD4C53">
        <w:trPr>
          <w:trHeight w:val="109"/>
        </w:trPr>
        <w:tc>
          <w:tcPr>
            <w:tcW w:w="562" w:type="dxa"/>
          </w:tcPr>
          <w:p w14:paraId="74882D1D" w14:textId="15C4D416" w:rsidR="00A10165" w:rsidRDefault="00A10165" w:rsidP="00A10165">
            <w:pPr>
              <w:pStyle w:val="Default"/>
              <w:rPr>
                <w:sz w:val="23"/>
                <w:szCs w:val="23"/>
              </w:rPr>
            </w:pPr>
            <w:r>
              <w:rPr>
                <w:sz w:val="23"/>
                <w:szCs w:val="23"/>
              </w:rPr>
              <w:t>12</w:t>
            </w:r>
          </w:p>
        </w:tc>
        <w:tc>
          <w:tcPr>
            <w:tcW w:w="1701" w:type="dxa"/>
          </w:tcPr>
          <w:p w14:paraId="27379890" w14:textId="69FC2BE7" w:rsidR="00A10165" w:rsidRPr="00B0411F" w:rsidRDefault="00A10165" w:rsidP="00A10165">
            <w:pPr>
              <w:pStyle w:val="Default"/>
              <w:rPr>
                <w:sz w:val="23"/>
                <w:szCs w:val="23"/>
              </w:rPr>
            </w:pPr>
            <w:r w:rsidRPr="00B0411F">
              <w:rPr>
                <w:sz w:val="23"/>
                <w:szCs w:val="23"/>
              </w:rPr>
              <w:t xml:space="preserve">Załącznik nr </w:t>
            </w:r>
            <w:r>
              <w:rPr>
                <w:sz w:val="23"/>
                <w:szCs w:val="23"/>
              </w:rPr>
              <w:t>9a</w:t>
            </w:r>
          </w:p>
        </w:tc>
        <w:tc>
          <w:tcPr>
            <w:tcW w:w="7371" w:type="dxa"/>
          </w:tcPr>
          <w:p w14:paraId="1AE49CDD" w14:textId="0A2D19E8" w:rsidR="00A10165" w:rsidRPr="008A0366" w:rsidRDefault="00A10165" w:rsidP="00A10165">
            <w:pPr>
              <w:pStyle w:val="Default"/>
              <w:rPr>
                <w:sz w:val="23"/>
                <w:szCs w:val="23"/>
              </w:rPr>
            </w:pPr>
            <w:r w:rsidRPr="008A0366">
              <w:rPr>
                <w:sz w:val="23"/>
                <w:szCs w:val="23"/>
              </w:rPr>
              <w:t>częstotliwość wykonywania prac</w:t>
            </w:r>
            <w:r>
              <w:rPr>
                <w:sz w:val="23"/>
                <w:szCs w:val="23"/>
              </w:rPr>
              <w:t xml:space="preserve"> – biurowiec MPK – </w:t>
            </w:r>
            <w:r w:rsidRPr="008A0366">
              <w:rPr>
                <w:sz w:val="23"/>
                <w:szCs w:val="23"/>
              </w:rPr>
              <w:t>Składowa</w:t>
            </w:r>
          </w:p>
        </w:tc>
      </w:tr>
      <w:tr w:rsidR="00A10165" w14:paraId="58024A78" w14:textId="77777777" w:rsidTr="00FD4C53">
        <w:trPr>
          <w:trHeight w:val="109"/>
        </w:trPr>
        <w:tc>
          <w:tcPr>
            <w:tcW w:w="562" w:type="dxa"/>
          </w:tcPr>
          <w:p w14:paraId="45EC6764" w14:textId="66CAE240" w:rsidR="00A10165" w:rsidRDefault="00A10165" w:rsidP="00A10165">
            <w:pPr>
              <w:pStyle w:val="Default"/>
              <w:rPr>
                <w:sz w:val="23"/>
                <w:szCs w:val="23"/>
              </w:rPr>
            </w:pPr>
            <w:r>
              <w:rPr>
                <w:sz w:val="23"/>
                <w:szCs w:val="23"/>
              </w:rPr>
              <w:t>13</w:t>
            </w:r>
          </w:p>
        </w:tc>
        <w:tc>
          <w:tcPr>
            <w:tcW w:w="1701" w:type="dxa"/>
          </w:tcPr>
          <w:p w14:paraId="194730D6" w14:textId="7F479CB7" w:rsidR="00A10165" w:rsidRDefault="00A10165" w:rsidP="00A10165">
            <w:pPr>
              <w:pStyle w:val="Default"/>
              <w:rPr>
                <w:sz w:val="23"/>
                <w:szCs w:val="23"/>
              </w:rPr>
            </w:pPr>
            <w:r w:rsidRPr="00B0411F">
              <w:rPr>
                <w:sz w:val="23"/>
                <w:szCs w:val="23"/>
              </w:rPr>
              <w:t xml:space="preserve">Załącznik nr </w:t>
            </w:r>
            <w:r>
              <w:rPr>
                <w:sz w:val="23"/>
                <w:szCs w:val="23"/>
              </w:rPr>
              <w:t>9b</w:t>
            </w:r>
          </w:p>
        </w:tc>
        <w:tc>
          <w:tcPr>
            <w:tcW w:w="7371" w:type="dxa"/>
          </w:tcPr>
          <w:p w14:paraId="5B293C7C" w14:textId="79540499" w:rsidR="00A10165" w:rsidRDefault="00A10165" w:rsidP="00A10165">
            <w:pPr>
              <w:pStyle w:val="Default"/>
              <w:rPr>
                <w:sz w:val="23"/>
                <w:szCs w:val="23"/>
              </w:rPr>
            </w:pPr>
            <w:r w:rsidRPr="008A0366">
              <w:rPr>
                <w:sz w:val="23"/>
                <w:szCs w:val="23"/>
              </w:rPr>
              <w:t>częstotliwość wykonywania prac</w:t>
            </w:r>
            <w:r>
              <w:rPr>
                <w:sz w:val="23"/>
                <w:szCs w:val="23"/>
              </w:rPr>
              <w:t xml:space="preserve"> – terminal ZCP – Towarowa</w:t>
            </w:r>
          </w:p>
        </w:tc>
      </w:tr>
      <w:tr w:rsidR="00A10165" w14:paraId="57B18603" w14:textId="77777777" w:rsidTr="00FD4C53">
        <w:trPr>
          <w:trHeight w:val="109"/>
        </w:trPr>
        <w:tc>
          <w:tcPr>
            <w:tcW w:w="562" w:type="dxa"/>
          </w:tcPr>
          <w:p w14:paraId="04775FAA" w14:textId="675E7245" w:rsidR="00A10165" w:rsidRDefault="00A10165" w:rsidP="00A10165">
            <w:pPr>
              <w:pStyle w:val="Default"/>
              <w:rPr>
                <w:sz w:val="23"/>
                <w:szCs w:val="23"/>
              </w:rPr>
            </w:pPr>
            <w:r>
              <w:rPr>
                <w:sz w:val="23"/>
                <w:szCs w:val="23"/>
              </w:rPr>
              <w:t>14</w:t>
            </w:r>
          </w:p>
        </w:tc>
        <w:tc>
          <w:tcPr>
            <w:tcW w:w="1701" w:type="dxa"/>
          </w:tcPr>
          <w:p w14:paraId="729DB301" w14:textId="274165FB" w:rsidR="00A10165" w:rsidRDefault="00A10165" w:rsidP="00A10165">
            <w:pPr>
              <w:pStyle w:val="Default"/>
              <w:rPr>
                <w:sz w:val="23"/>
                <w:szCs w:val="23"/>
              </w:rPr>
            </w:pPr>
            <w:r w:rsidRPr="00B0411F">
              <w:rPr>
                <w:sz w:val="23"/>
                <w:szCs w:val="23"/>
              </w:rPr>
              <w:t xml:space="preserve">Załącznik nr </w:t>
            </w:r>
            <w:r>
              <w:rPr>
                <w:sz w:val="23"/>
                <w:szCs w:val="23"/>
              </w:rPr>
              <w:t>9c</w:t>
            </w:r>
          </w:p>
        </w:tc>
        <w:tc>
          <w:tcPr>
            <w:tcW w:w="7371" w:type="dxa"/>
          </w:tcPr>
          <w:p w14:paraId="26E91AAF" w14:textId="12F22687" w:rsidR="00A10165" w:rsidRDefault="00A10165" w:rsidP="00A10165">
            <w:pPr>
              <w:pStyle w:val="Default"/>
              <w:rPr>
                <w:sz w:val="23"/>
                <w:szCs w:val="23"/>
              </w:rPr>
            </w:pPr>
            <w:r w:rsidRPr="008A0366">
              <w:rPr>
                <w:sz w:val="23"/>
                <w:szCs w:val="23"/>
              </w:rPr>
              <w:t>częstotliwość wykonywania prac</w:t>
            </w:r>
            <w:r>
              <w:rPr>
                <w:sz w:val="23"/>
                <w:szCs w:val="23"/>
              </w:rPr>
              <w:t xml:space="preserve"> – budynek socjalno-biurowy - Barnima   </w:t>
            </w:r>
          </w:p>
        </w:tc>
      </w:tr>
      <w:tr w:rsidR="00A10165" w14:paraId="739ABBE4" w14:textId="77777777" w:rsidTr="00FD4C53">
        <w:trPr>
          <w:trHeight w:val="109"/>
        </w:trPr>
        <w:tc>
          <w:tcPr>
            <w:tcW w:w="562" w:type="dxa"/>
          </w:tcPr>
          <w:p w14:paraId="710802B5" w14:textId="57DF077E" w:rsidR="00A10165" w:rsidRDefault="00A10165" w:rsidP="00A10165">
            <w:pPr>
              <w:pStyle w:val="Default"/>
              <w:rPr>
                <w:sz w:val="23"/>
                <w:szCs w:val="23"/>
              </w:rPr>
            </w:pPr>
            <w:r>
              <w:rPr>
                <w:sz w:val="23"/>
                <w:szCs w:val="23"/>
              </w:rPr>
              <w:t>15</w:t>
            </w:r>
          </w:p>
        </w:tc>
        <w:tc>
          <w:tcPr>
            <w:tcW w:w="1701" w:type="dxa"/>
          </w:tcPr>
          <w:p w14:paraId="5B5CDEE6" w14:textId="6EBCC26F" w:rsidR="00A10165" w:rsidRPr="00B0411F" w:rsidRDefault="00A10165" w:rsidP="00A10165">
            <w:pPr>
              <w:pStyle w:val="Default"/>
              <w:rPr>
                <w:sz w:val="23"/>
                <w:szCs w:val="23"/>
              </w:rPr>
            </w:pPr>
            <w:r>
              <w:rPr>
                <w:sz w:val="23"/>
                <w:szCs w:val="23"/>
              </w:rPr>
              <w:t>Załącznik nr 9d</w:t>
            </w:r>
          </w:p>
        </w:tc>
        <w:tc>
          <w:tcPr>
            <w:tcW w:w="7371" w:type="dxa"/>
          </w:tcPr>
          <w:p w14:paraId="14E01538" w14:textId="5A7C21C5" w:rsidR="00A10165" w:rsidRPr="008A0366" w:rsidRDefault="00A10165" w:rsidP="00A10165">
            <w:pPr>
              <w:pStyle w:val="Default"/>
              <w:rPr>
                <w:sz w:val="23"/>
                <w:szCs w:val="23"/>
              </w:rPr>
            </w:pPr>
            <w:r w:rsidRPr="008A0366">
              <w:rPr>
                <w:sz w:val="23"/>
                <w:szCs w:val="23"/>
              </w:rPr>
              <w:t>częstotliwość wykonywania prac</w:t>
            </w:r>
            <w:r>
              <w:rPr>
                <w:sz w:val="23"/>
                <w:szCs w:val="23"/>
              </w:rPr>
              <w:t xml:space="preserve"> – sprzątanie i mycie autobusów   </w:t>
            </w:r>
          </w:p>
        </w:tc>
      </w:tr>
      <w:tr w:rsidR="00A10165" w14:paraId="0948B353" w14:textId="77777777" w:rsidTr="00FD4C53">
        <w:trPr>
          <w:trHeight w:val="109"/>
        </w:trPr>
        <w:tc>
          <w:tcPr>
            <w:tcW w:w="562" w:type="dxa"/>
          </w:tcPr>
          <w:p w14:paraId="464CEB49" w14:textId="3091E139" w:rsidR="00A10165" w:rsidRDefault="00A10165" w:rsidP="00A10165">
            <w:pPr>
              <w:pStyle w:val="Default"/>
              <w:rPr>
                <w:sz w:val="23"/>
                <w:szCs w:val="23"/>
              </w:rPr>
            </w:pPr>
            <w:r>
              <w:rPr>
                <w:sz w:val="23"/>
                <w:szCs w:val="23"/>
              </w:rPr>
              <w:t>16</w:t>
            </w:r>
          </w:p>
        </w:tc>
        <w:tc>
          <w:tcPr>
            <w:tcW w:w="1701" w:type="dxa"/>
          </w:tcPr>
          <w:p w14:paraId="0FEB1AD3" w14:textId="67286FBC" w:rsidR="00A10165" w:rsidRPr="00B0411F" w:rsidRDefault="00A10165" w:rsidP="00A10165">
            <w:pPr>
              <w:pStyle w:val="Default"/>
              <w:rPr>
                <w:sz w:val="23"/>
                <w:szCs w:val="23"/>
              </w:rPr>
            </w:pPr>
            <w:r>
              <w:rPr>
                <w:sz w:val="23"/>
                <w:szCs w:val="23"/>
              </w:rPr>
              <w:t>Załącznik nr 10</w:t>
            </w:r>
          </w:p>
        </w:tc>
        <w:tc>
          <w:tcPr>
            <w:tcW w:w="7371" w:type="dxa"/>
          </w:tcPr>
          <w:p w14:paraId="4970D92F" w14:textId="15537217" w:rsidR="00A10165" w:rsidRPr="008A0366" w:rsidRDefault="00A10165" w:rsidP="00A10165">
            <w:pPr>
              <w:pStyle w:val="Default"/>
              <w:rPr>
                <w:sz w:val="23"/>
                <w:szCs w:val="23"/>
              </w:rPr>
            </w:pPr>
            <w:r>
              <w:rPr>
                <w:sz w:val="23"/>
                <w:szCs w:val="23"/>
              </w:rPr>
              <w:t xml:space="preserve">Oświadczenie </w:t>
            </w:r>
            <w:r w:rsidRPr="0048367F">
              <w:rPr>
                <w:sz w:val="23"/>
                <w:szCs w:val="23"/>
              </w:rPr>
              <w:t>wynikające z ustawy z dnia 13 kwietnia 2022r. o szczególnych rozwiązaniach w zakresie przeciwdziałania wspieraniu agresji na Ukrainę oraz służących ochronie bezpieczeństwa narodowego</w:t>
            </w:r>
          </w:p>
        </w:tc>
      </w:tr>
    </w:tbl>
    <w:p w14:paraId="5F049145" w14:textId="641F2A4A" w:rsidR="000661E8" w:rsidRPr="00BF3654" w:rsidRDefault="000661E8" w:rsidP="00BF3654">
      <w:pPr>
        <w:pStyle w:val="Tekstdymka"/>
        <w:rPr>
          <w:rFonts w:ascii="Arial" w:hAnsi="Arial" w:cs="Arial"/>
          <w:b/>
          <w:i/>
          <w:sz w:val="20"/>
          <w:szCs w:val="20"/>
        </w:rPr>
      </w:pPr>
    </w:p>
    <w:sectPr w:rsidR="000661E8" w:rsidRPr="00BF3654" w:rsidSect="00BC1CCA">
      <w:headerReference w:type="default" r:id="rId15"/>
      <w:footerReference w:type="default" r:id="rId16"/>
      <w:headerReference w:type="first" r:id="rId17"/>
      <w:footerReference w:type="first" r:id="rId18"/>
      <w:pgSz w:w="11906" w:h="16838"/>
      <w:pgMar w:top="1417" w:right="1416" w:bottom="993" w:left="1417"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A2E9" w14:textId="77777777" w:rsidR="00C00381" w:rsidRDefault="00C00381">
      <w:r>
        <w:separator/>
      </w:r>
    </w:p>
  </w:endnote>
  <w:endnote w:type="continuationSeparator" w:id="0">
    <w:p w14:paraId="0EBB5BB9" w14:textId="77777777" w:rsidR="00C00381" w:rsidRDefault="00C0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6CA7" w14:textId="77777777" w:rsidR="00C00381" w:rsidRDefault="00C003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38306F" w14:textId="77777777" w:rsidR="00C00381" w:rsidRDefault="00C003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CFCF" w14:textId="77777777" w:rsidR="00C00381" w:rsidRDefault="00C00381" w:rsidP="007F00E8">
    <w:pPr>
      <w:pStyle w:val="Stopka"/>
      <w:ind w:right="360"/>
      <w:rPr>
        <w:rFonts w:ascii="Verdana" w:hAnsi="Verdana"/>
        <w:sz w:val="16"/>
        <w:szCs w:val="16"/>
      </w:rPr>
    </w:pPr>
    <w:r>
      <w:rPr>
        <w:rStyle w:val="Numerstrony"/>
        <w:rFonts w:ascii="Verdana" w:hAnsi="Verdan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D864" w14:textId="77777777" w:rsidR="00C00381" w:rsidRPr="00420107" w:rsidRDefault="00C00381" w:rsidP="007F00E8">
    <w:pPr>
      <w:pStyle w:val="Stopka"/>
      <w:jc w:val="center"/>
      <w:rPr>
        <w:rStyle w:val="Numerstrony"/>
        <w:rFonts w:ascii="Arial" w:hAnsi="Arial" w:cs="Arial"/>
        <w:sz w:val="18"/>
        <w:szCs w:val="18"/>
      </w:rPr>
    </w:pPr>
    <w:r w:rsidRPr="00420107">
      <w:rPr>
        <w:rStyle w:val="Numerstrony"/>
        <w:rFonts w:ascii="Arial" w:hAnsi="Arial" w:cs="Arial"/>
        <w:sz w:val="18"/>
        <w:szCs w:val="18"/>
      </w:rPr>
      <w:t xml:space="preserve">Strona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PAGE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2</w:t>
    </w:r>
    <w:r w:rsidRPr="00420107">
      <w:rPr>
        <w:rStyle w:val="Numerstrony"/>
        <w:rFonts w:ascii="Arial" w:hAnsi="Arial" w:cs="Arial"/>
        <w:sz w:val="18"/>
        <w:szCs w:val="18"/>
      </w:rPr>
      <w:fldChar w:fldCharType="end"/>
    </w:r>
    <w:r w:rsidRPr="00420107">
      <w:rPr>
        <w:rStyle w:val="Numerstrony"/>
        <w:rFonts w:ascii="Arial" w:hAnsi="Arial" w:cs="Arial"/>
        <w:sz w:val="18"/>
        <w:szCs w:val="18"/>
      </w:rPr>
      <w:t xml:space="preserve"> z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NUMPAGES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33</w:t>
    </w:r>
    <w:r w:rsidRPr="00420107">
      <w:rPr>
        <w:rStyle w:val="Numerstrony"/>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EE9D" w14:textId="77777777" w:rsidR="00C00381" w:rsidRDefault="00C00381" w:rsidP="007F00E8">
    <w:pPr>
      <w:pStyle w:val="Stopka"/>
      <w:ind w:right="360"/>
      <w:jc w:val="center"/>
      <w:rPr>
        <w:rStyle w:val="Numerstrony"/>
        <w:rFonts w:ascii="Verdana" w:hAnsi="Verdana"/>
        <w:sz w:val="16"/>
        <w:szCs w:val="16"/>
      </w:rPr>
    </w:pPr>
    <w:r>
      <w:rPr>
        <w:rStyle w:val="Numerstrony"/>
        <w:rFonts w:ascii="Verdana" w:hAnsi="Verdana"/>
        <w:sz w:val="16"/>
        <w:szCs w:val="16"/>
      </w:rPr>
      <w:t xml:space="preserve">Strona </w:t>
    </w:r>
    <w:r>
      <w:rPr>
        <w:rStyle w:val="Numerstrony"/>
        <w:rFonts w:ascii="Verdana" w:hAnsi="Verdana"/>
        <w:sz w:val="16"/>
        <w:szCs w:val="16"/>
      </w:rPr>
      <w:fldChar w:fldCharType="begin"/>
    </w:r>
    <w:r>
      <w:rPr>
        <w:rStyle w:val="Numerstrony"/>
        <w:rFonts w:ascii="Verdana" w:hAnsi="Verdana"/>
        <w:sz w:val="16"/>
        <w:szCs w:val="16"/>
      </w:rPr>
      <w:instrText xml:space="preserve"> PAGE </w:instrText>
    </w:r>
    <w:r>
      <w:rPr>
        <w:rStyle w:val="Numerstrony"/>
        <w:rFonts w:ascii="Verdana" w:hAnsi="Verdana"/>
        <w:sz w:val="16"/>
        <w:szCs w:val="16"/>
      </w:rPr>
      <w:fldChar w:fldCharType="separate"/>
    </w:r>
    <w:r>
      <w:rPr>
        <w:rStyle w:val="Numerstrony"/>
        <w:rFonts w:ascii="Verdana" w:hAnsi="Verdana"/>
        <w:noProof/>
        <w:sz w:val="16"/>
        <w:szCs w:val="16"/>
      </w:rPr>
      <w:t>16</w:t>
    </w:r>
    <w:r>
      <w:rPr>
        <w:rStyle w:val="Numerstrony"/>
        <w:rFonts w:ascii="Verdana" w:hAnsi="Verdana"/>
        <w:sz w:val="16"/>
        <w:szCs w:val="16"/>
      </w:rPr>
      <w:fldChar w:fldCharType="end"/>
    </w:r>
    <w:r>
      <w:rPr>
        <w:rStyle w:val="Numerstrony"/>
        <w:rFonts w:ascii="Verdana" w:hAnsi="Verdana"/>
        <w:sz w:val="16"/>
        <w:szCs w:val="16"/>
      </w:rPr>
      <w:t xml:space="preserve"> z </w:t>
    </w:r>
    <w:r>
      <w:rPr>
        <w:rStyle w:val="Numerstrony"/>
        <w:rFonts w:ascii="Verdana" w:hAnsi="Verdana"/>
        <w:sz w:val="16"/>
        <w:szCs w:val="16"/>
      </w:rPr>
      <w:fldChar w:fldCharType="begin"/>
    </w:r>
    <w:r>
      <w:rPr>
        <w:rStyle w:val="Numerstrony"/>
        <w:rFonts w:ascii="Verdana" w:hAnsi="Verdana"/>
        <w:sz w:val="16"/>
        <w:szCs w:val="16"/>
      </w:rPr>
      <w:instrText xml:space="preserve"> NUMPAGES </w:instrText>
    </w:r>
    <w:r>
      <w:rPr>
        <w:rStyle w:val="Numerstrony"/>
        <w:rFonts w:ascii="Verdana" w:hAnsi="Verdana"/>
        <w:sz w:val="16"/>
        <w:szCs w:val="16"/>
      </w:rPr>
      <w:fldChar w:fldCharType="separate"/>
    </w:r>
    <w:r>
      <w:rPr>
        <w:rStyle w:val="Numerstrony"/>
        <w:rFonts w:ascii="Verdana" w:hAnsi="Verdana"/>
        <w:noProof/>
        <w:sz w:val="16"/>
        <w:szCs w:val="16"/>
      </w:rPr>
      <w:t>29</w:t>
    </w:r>
    <w:r>
      <w:rPr>
        <w:rStyle w:val="Numerstron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9950" w14:textId="77777777" w:rsidR="00C00381" w:rsidRDefault="00C00381">
      <w:r>
        <w:separator/>
      </w:r>
    </w:p>
  </w:footnote>
  <w:footnote w:type="continuationSeparator" w:id="0">
    <w:p w14:paraId="4D394344" w14:textId="77777777" w:rsidR="00C00381" w:rsidRDefault="00C0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DC80" w14:textId="77777777" w:rsidR="00C00381" w:rsidRDefault="00C00381" w:rsidP="007F00E8">
    <w:pPr>
      <w:pBdr>
        <w:bottom w:val="single" w:sz="4" w:space="11" w:color="auto"/>
      </w:pBdr>
      <w:tabs>
        <w:tab w:val="right" w:pos="9072"/>
      </w:tabs>
      <w:rPr>
        <w:rFonts w:ascii="Verdana" w:hAnsi="Verdana"/>
        <w:bCs/>
        <w:i/>
        <w:iCs/>
      </w:rPr>
    </w:pPr>
    <w:r>
      <w:rPr>
        <w:rFonts w:ascii="Verdana" w:hAnsi="Verdana"/>
        <w:bCs/>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44F4" w14:textId="77777777" w:rsidR="00C00381" w:rsidRDefault="00C00381" w:rsidP="000E7AFB">
    <w:pPr>
      <w:pBdr>
        <w:bottom w:val="single" w:sz="4" w:space="1" w:color="auto"/>
      </w:pBdr>
      <w:tabs>
        <w:tab w:val="right" w:pos="9072"/>
      </w:tabs>
      <w:rPr>
        <w:noProof/>
      </w:rPr>
    </w:pPr>
    <w:r>
      <w:rPr>
        <w:noProof/>
      </w:rPr>
      <w:drawing>
        <wp:inline distT="0" distB="0" distL="0" distR="0" wp14:anchorId="78E3CA56" wp14:editId="55D6388E">
          <wp:extent cx="542925" cy="209550"/>
          <wp:effectExtent l="0" t="0" r="0" b="0"/>
          <wp:docPr id="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310EE7EF" w14:textId="38F817AD" w:rsidR="00C00381" w:rsidRDefault="00C00381">
    <w:pPr>
      <w:pBdr>
        <w:bottom w:val="single" w:sz="4" w:space="1" w:color="auto"/>
      </w:pBdr>
      <w:tabs>
        <w:tab w:val="right" w:pos="9072"/>
      </w:tabs>
      <w:jc w:val="center"/>
      <w:rPr>
        <w:rFonts w:ascii="Verdana" w:hAnsi="Verdana"/>
        <w:bCs/>
        <w:i/>
        <w:iCs/>
      </w:rPr>
    </w:pPr>
    <w:r>
      <w:rPr>
        <w:rFonts w:ascii="Arial" w:hAnsi="Arial" w:cs="Arial"/>
        <w:i/>
        <w:iCs/>
      </w:rPr>
      <w:t>MP</w:t>
    </w:r>
    <w:r w:rsidRPr="00651ABC">
      <w:rPr>
        <w:rFonts w:ascii="Arial" w:hAnsi="Arial" w:cs="Arial"/>
        <w:i/>
        <w:iCs/>
      </w:rPr>
      <w:t>K Sp. z o.o</w:t>
    </w:r>
    <w:r w:rsidRPr="00651ABC">
      <w:rPr>
        <w:rFonts w:ascii="Arial" w:hAnsi="Arial" w:cs="Arial"/>
        <w:bCs/>
        <w:i/>
        <w:iCs/>
      </w:rPr>
      <w:t>.</w:t>
    </w:r>
    <w:r>
      <w:rPr>
        <w:rFonts w:ascii="Arial" w:hAnsi="Arial" w:cs="Arial"/>
        <w:bCs/>
        <w:i/>
        <w:iCs/>
      </w:rPr>
      <w:t xml:space="preserve"> z siedzibą w Stargardzie</w:t>
    </w:r>
    <w:r>
      <w:rPr>
        <w:rFonts w:ascii="Verdana" w:hAnsi="Verdana"/>
        <w:bCs/>
        <w:i/>
        <w:iCs/>
      </w:rPr>
      <w:t xml:space="preserve"> </w:t>
    </w:r>
    <w:r>
      <w:rPr>
        <w:rFonts w:ascii="Verdana" w:hAnsi="Verdana"/>
        <w:bCs/>
        <w:i/>
        <w:iCs/>
      </w:rPr>
      <w:tab/>
      <w:t>ZP-</w:t>
    </w:r>
    <w:r w:rsidR="00031407">
      <w:rPr>
        <w:rFonts w:ascii="Verdana" w:hAnsi="Verdana"/>
        <w:bCs/>
        <w:i/>
        <w:iCs/>
      </w:rPr>
      <w:t>1</w:t>
    </w:r>
    <w:r>
      <w:rPr>
        <w:rFonts w:ascii="Verdana" w:hAnsi="Verdana"/>
        <w:bCs/>
        <w:i/>
        <w:iCs/>
      </w:rPr>
      <w:t>/202</w:t>
    </w:r>
    <w:r w:rsidR="00031407">
      <w:rPr>
        <w:rFonts w:ascii="Verdana" w:hAnsi="Verdana"/>
        <w:bCs/>
        <w:i/>
        <w:iCs/>
      </w:rPr>
      <w:t>3</w:t>
    </w:r>
  </w:p>
  <w:p w14:paraId="23E48482" w14:textId="77777777" w:rsidR="00C00381" w:rsidRDefault="00C0038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3CFC" w14:textId="77777777" w:rsidR="00C00381" w:rsidRDefault="00C00381">
    <w:pPr>
      <w:pStyle w:val="Nagwek"/>
      <w:pBdr>
        <w:bottom w:val="single" w:sz="4" w:space="1" w:color="auto"/>
      </w:pBdr>
      <w:tabs>
        <w:tab w:val="clear" w:pos="4536"/>
        <w:tab w:val="clear" w:pos="9072"/>
        <w:tab w:val="right" w:pos="14040"/>
      </w:tabs>
      <w:rPr>
        <w:rFonts w:ascii="Arial" w:hAnsi="Arial" w:cs="Arial"/>
        <w:i/>
      </w:rPr>
    </w:pPr>
    <w:r>
      <w:rPr>
        <w:rFonts w:ascii="Bookman Old Style" w:hAnsi="Bookman Old Style"/>
        <w:i/>
      </w:rPr>
      <w:t>PKM Katowice Sp. z o.o.</w:t>
    </w:r>
    <w:r>
      <w:rPr>
        <w:rFonts w:ascii="Berlin Sans FB" w:hAnsi="Berlin Sans FB"/>
        <w:i/>
      </w:rPr>
      <w:tab/>
    </w:r>
    <w:r>
      <w:rPr>
        <w:rFonts w:ascii="Bookman Old Style" w:hAnsi="Bookman Old Style"/>
        <w:b/>
        <w:i/>
      </w:rPr>
      <w:t>załącznik nr1 do SIWZ (formularz ofertowy)</w:t>
    </w:r>
  </w:p>
  <w:p w14:paraId="15F581F7" w14:textId="77777777" w:rsidR="00C00381" w:rsidRDefault="00C003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3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7065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0D062A"/>
    <w:multiLevelType w:val="multilevel"/>
    <w:tmpl w:val="42D2DAB6"/>
    <w:name w:val="WW8Num3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203CB7"/>
    <w:multiLevelType w:val="multilevel"/>
    <w:tmpl w:val="D9949820"/>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4" w15:restartNumberingAfterBreak="0">
    <w:nsid w:val="10A120DE"/>
    <w:multiLevelType w:val="multilevel"/>
    <w:tmpl w:val="4AF64F4E"/>
    <w:lvl w:ilvl="0">
      <w:start w:val="1"/>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5" w15:restartNumberingAfterBreak="0">
    <w:nsid w:val="13670BDB"/>
    <w:multiLevelType w:val="multilevel"/>
    <w:tmpl w:val="BDF286E6"/>
    <w:lvl w:ilvl="0">
      <w:start w:val="1"/>
      <w:numFmt w:val="upperRoman"/>
      <w:lvlText w:val="%1."/>
      <w:lvlJc w:val="right"/>
      <w:pPr>
        <w:tabs>
          <w:tab w:val="num" w:pos="341"/>
        </w:tabs>
        <w:ind w:left="341" w:hanging="341"/>
      </w:pPr>
      <w:rPr>
        <w:rFonts w:ascii="Arial" w:hAnsi="Arial" w:cs="Arial" w:hint="default"/>
      </w:rPr>
    </w:lvl>
    <w:lvl w:ilvl="1">
      <w:start w:val="3"/>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b w:val="0"/>
        <w:bCs/>
        <w:sz w:val="20"/>
      </w:rPr>
    </w:lvl>
    <w:lvl w:ilvl="3">
      <w:start w:val="1"/>
      <w:numFmt w:val="lowerLetter"/>
      <w:lvlText w:val="%4"/>
      <w:lvlJc w:val="left"/>
      <w:pPr>
        <w:ind w:left="1135" w:hanging="284"/>
      </w:pPr>
      <w:rPr>
        <w:rFonts w:ascii="Arial" w:hAnsi="Arial" w:cs="Arial" w:hint="default"/>
        <w:b w:val="0"/>
        <w:bCs/>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6" w15:restartNumberingAfterBreak="0">
    <w:nsid w:val="15742FFF"/>
    <w:multiLevelType w:val="multilevel"/>
    <w:tmpl w:val="FB86FE70"/>
    <w:styleLink w:val="Styl2"/>
    <w:lvl w:ilvl="0">
      <w:start w:val="1"/>
      <w:numFmt w:val="upperRoman"/>
      <w:lvlText w:val="%1."/>
      <w:lvlJc w:val="right"/>
      <w:pPr>
        <w:tabs>
          <w:tab w:val="num" w:pos="341"/>
        </w:tabs>
        <w:ind w:left="341" w:hanging="57"/>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7" w15:restartNumberingAfterBreak="0">
    <w:nsid w:val="176E0D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FF47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B17FA6"/>
    <w:multiLevelType w:val="multilevel"/>
    <w:tmpl w:val="0415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8042B2"/>
    <w:multiLevelType w:val="multilevel"/>
    <w:tmpl w:val="7E6088F4"/>
    <w:lvl w:ilvl="0">
      <w:start w:val="8"/>
      <w:numFmt w:val="decimal"/>
      <w:lvlText w:val="%1."/>
      <w:lvlJc w:val="left"/>
      <w:pPr>
        <w:ind w:left="360" w:hanging="360"/>
      </w:pPr>
      <w:rPr>
        <w:rFonts w:hint="default"/>
        <w:sz w:val="24"/>
      </w:rPr>
    </w:lvl>
    <w:lvl w:ilvl="1">
      <w:start w:val="1"/>
      <w:numFmt w:val="decimal"/>
      <w:lvlText w:val="%1.%2."/>
      <w:lvlJc w:val="left"/>
      <w:pPr>
        <w:ind w:left="792" w:hanging="432"/>
      </w:pPr>
      <w:rPr>
        <w:rFonts w:hint="default"/>
        <w:b w:val="0"/>
        <w:sz w:val="20"/>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6623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FB0436"/>
    <w:multiLevelType w:val="multilevel"/>
    <w:tmpl w:val="3BFA72B6"/>
    <w:lvl w:ilvl="0">
      <w:start w:val="5"/>
      <w:numFmt w:val="decimal"/>
      <w:lvlText w:val="%1."/>
      <w:lvlJc w:val="left"/>
      <w:pPr>
        <w:ind w:left="360" w:hanging="360"/>
      </w:pPr>
      <w:rPr>
        <w:rFonts w:hint="default"/>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EF1D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300C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9C4B27"/>
    <w:multiLevelType w:val="multilevel"/>
    <w:tmpl w:val="ED66F590"/>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5A1175"/>
    <w:multiLevelType w:val="multilevel"/>
    <w:tmpl w:val="9F8AFDBA"/>
    <w:lvl w:ilvl="0">
      <w:start w:val="3"/>
      <w:numFmt w:val="upperRoman"/>
      <w:lvlText w:val="%1."/>
      <w:lvlJc w:val="right"/>
      <w:pPr>
        <w:tabs>
          <w:tab w:val="num" w:pos="341"/>
        </w:tabs>
        <w:ind w:left="341" w:hanging="341"/>
      </w:pPr>
      <w:rPr>
        <w:rFonts w:ascii="Arial" w:hAnsi="Arial" w:cs="Arial" w:hint="default"/>
      </w:rPr>
    </w:lvl>
    <w:lvl w:ilvl="1">
      <w:start w:val="3"/>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7" w15:restartNumberingAfterBreak="0">
    <w:nsid w:val="2FE64BA0"/>
    <w:multiLevelType w:val="multilevel"/>
    <w:tmpl w:val="1BE8F20C"/>
    <w:lvl w:ilvl="0">
      <w:start w:val="17"/>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8" w15:restartNumberingAfterBreak="0">
    <w:nsid w:val="31F831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644FB1"/>
    <w:multiLevelType w:val="multilevel"/>
    <w:tmpl w:val="EFC2753E"/>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587E4D"/>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1" w15:restartNumberingAfterBreak="0">
    <w:nsid w:val="3B171C80"/>
    <w:multiLevelType w:val="multilevel"/>
    <w:tmpl w:val="6B3EC9D6"/>
    <w:lvl w:ilvl="0">
      <w:start w:val="3"/>
      <w:numFmt w:val="upperRoman"/>
      <w:lvlText w:val="%1."/>
      <w:lvlJc w:val="right"/>
      <w:pPr>
        <w:tabs>
          <w:tab w:val="num" w:pos="341"/>
        </w:tabs>
        <w:ind w:left="341" w:hanging="341"/>
      </w:pPr>
      <w:rPr>
        <w:rFonts w:ascii="Arial" w:hAnsi="Arial" w:cs="Arial" w:hint="default"/>
      </w:rPr>
    </w:lvl>
    <w:lvl w:ilvl="1">
      <w:start w:val="7"/>
      <w:numFmt w:val="decimal"/>
      <w:lvlText w:val="%2"/>
      <w:lvlJc w:val="left"/>
      <w:pPr>
        <w:tabs>
          <w:tab w:val="num" w:pos="681"/>
        </w:tabs>
        <w:ind w:left="568" w:hanging="284"/>
      </w:pPr>
      <w:rPr>
        <w:rFonts w:ascii="Arial" w:hAnsi="Arial" w:cs="Times New Roman" w:hint="default"/>
        <w:b w:val="0"/>
        <w:i w:val="0"/>
        <w:sz w:val="20"/>
        <w:szCs w:val="20"/>
      </w:rPr>
    </w:lvl>
    <w:lvl w:ilvl="2">
      <w:start w:val="4"/>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2" w15:restartNumberingAfterBreak="0">
    <w:nsid w:val="3BA611B4"/>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3CAC4F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D60642"/>
    <w:multiLevelType w:val="multilevel"/>
    <w:tmpl w:val="2D72F840"/>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5" w15:restartNumberingAfterBreak="0">
    <w:nsid w:val="42B43C11"/>
    <w:multiLevelType w:val="multilevel"/>
    <w:tmpl w:val="0415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566CAE"/>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44FE79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531789"/>
    <w:multiLevelType w:val="multilevel"/>
    <w:tmpl w:val="051697FA"/>
    <w:lvl w:ilvl="0">
      <w:start w:val="16"/>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9" w15:restartNumberingAfterBreak="0">
    <w:nsid w:val="487F68FB"/>
    <w:multiLevelType w:val="multilevel"/>
    <w:tmpl w:val="880A7742"/>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30" w15:restartNumberingAfterBreak="0">
    <w:nsid w:val="4B4844C2"/>
    <w:multiLevelType w:val="multilevel"/>
    <w:tmpl w:val="E3C45B76"/>
    <w:lvl w:ilvl="0">
      <w:start w:val="1"/>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b w:val="0"/>
        <w:bCs/>
        <w:sz w:val="20"/>
      </w:rPr>
    </w:lvl>
    <w:lvl w:ilvl="3">
      <w:start w:val="1"/>
      <w:numFmt w:val="lowerLetter"/>
      <w:lvlText w:val="%4"/>
      <w:lvlJc w:val="left"/>
      <w:pPr>
        <w:ind w:left="1135" w:hanging="284"/>
      </w:pPr>
      <w:rPr>
        <w:rFonts w:ascii="Arial" w:hAnsi="Arial" w:cs="Arial" w:hint="default"/>
        <w:b w:val="0"/>
        <w:bCs/>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31"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591744F"/>
    <w:multiLevelType w:val="multilevel"/>
    <w:tmpl w:val="930EFAA8"/>
    <w:lvl w:ilvl="0">
      <w:start w:val="4"/>
      <w:numFmt w:val="upperRoman"/>
      <w:lvlText w:val="%1."/>
      <w:lvlJc w:val="right"/>
      <w:pPr>
        <w:tabs>
          <w:tab w:val="num" w:pos="341"/>
        </w:tabs>
        <w:ind w:left="341" w:hanging="341"/>
      </w:pPr>
      <w:rPr>
        <w:rFonts w:ascii="Arial" w:hAnsi="Arial" w:cs="Arial" w:hint="default"/>
      </w:rPr>
    </w:lvl>
    <w:lvl w:ilvl="1">
      <w:start w:val="10"/>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33" w15:restartNumberingAfterBreak="0">
    <w:nsid w:val="571D4437"/>
    <w:multiLevelType w:val="multilevel"/>
    <w:tmpl w:val="7F66DEF8"/>
    <w:lvl w:ilvl="0">
      <w:start w:val="3"/>
      <w:numFmt w:val="upperRoman"/>
      <w:lvlText w:val="%1."/>
      <w:lvlJc w:val="right"/>
      <w:pPr>
        <w:tabs>
          <w:tab w:val="num" w:pos="341"/>
        </w:tabs>
        <w:ind w:left="341" w:hanging="341"/>
      </w:pPr>
      <w:rPr>
        <w:rFonts w:ascii="Arial" w:hAnsi="Arial" w:cs="Arial" w:hint="default"/>
      </w:rPr>
    </w:lvl>
    <w:lvl w:ilvl="1">
      <w:start w:val="4"/>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34" w15:restartNumberingAfterBreak="0">
    <w:nsid w:val="595F5262"/>
    <w:multiLevelType w:val="multilevel"/>
    <w:tmpl w:val="38BE3DA8"/>
    <w:lvl w:ilvl="0">
      <w:start w:val="9"/>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35" w15:restartNumberingAfterBreak="0">
    <w:nsid w:val="59AE2E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DF6ED4"/>
    <w:multiLevelType w:val="multilevel"/>
    <w:tmpl w:val="1AC42FA4"/>
    <w:lvl w:ilvl="0">
      <w:start w:val="1"/>
      <w:numFmt w:val="upperRoman"/>
      <w:pStyle w:val="glowny1"/>
      <w:lvlText w:val="%1."/>
      <w:lvlJc w:val="right"/>
      <w:pPr>
        <w:tabs>
          <w:tab w:val="num" w:pos="57"/>
        </w:tabs>
        <w:ind w:left="57" w:hanging="57"/>
      </w:pPr>
      <w:rPr>
        <w:rFonts w:ascii="Arial" w:hAnsi="Arial" w:cs="Arial" w:hint="default"/>
      </w:rPr>
    </w:lvl>
    <w:lvl w:ilvl="1">
      <w:start w:val="1"/>
      <w:numFmt w:val="decimal"/>
      <w:lvlText w:val="%2."/>
      <w:lvlJc w:val="left"/>
      <w:pPr>
        <w:tabs>
          <w:tab w:val="num" w:pos="1724"/>
        </w:tabs>
        <w:ind w:left="568" w:hanging="284"/>
      </w:pPr>
      <w:rPr>
        <w:rFonts w:ascii="Arial" w:hAnsi="Arial" w:cs="Arial" w:hint="default"/>
        <w:b w:val="0"/>
        <w:i w:val="0"/>
        <w:sz w:val="20"/>
        <w:szCs w:val="20"/>
      </w:rPr>
    </w:lvl>
    <w:lvl w:ilvl="2">
      <w:start w:val="4"/>
      <w:numFmt w:val="none"/>
      <w:lvlText w:val="1)"/>
      <w:lvlJc w:val="left"/>
      <w:pPr>
        <w:tabs>
          <w:tab w:val="num" w:pos="2340"/>
        </w:tabs>
        <w:ind w:left="567" w:hanging="283"/>
      </w:pPr>
      <w:rPr>
        <w:rFonts w:hint="default"/>
      </w:rPr>
    </w:lvl>
    <w:lvl w:ilvl="3">
      <w:start w:val="2"/>
      <w:numFmt w:val="lowerLetter"/>
      <w:lvlText w:val="%4"/>
      <w:lvlJc w:val="left"/>
      <w:pPr>
        <w:ind w:left="851" w:hanging="284"/>
      </w:pPr>
      <w:rPr>
        <w:rFonts w:ascii="Arial" w:hAnsi="Arial" w:cs="Arial" w:hint="default"/>
      </w:rPr>
    </w:lvl>
    <w:lvl w:ilvl="4">
      <w:start w:val="1"/>
      <w:numFmt w:val="lowerLetter"/>
      <w:lvlText w:val="%5)"/>
      <w:lvlJc w:val="left"/>
      <w:pPr>
        <w:ind w:left="1134" w:hanging="283"/>
      </w:pPr>
      <w:rPr>
        <w:rFonts w:ascii="Arial" w:hAnsi="Arial" w:cs="Arial" w:hint="default"/>
        <w:sz w:val="20"/>
      </w:rPr>
    </w:lvl>
    <w:lvl w:ilvl="5">
      <w:start w:val="1"/>
      <w:numFmt w:val="lowerRoman"/>
      <w:lvlText w:val="%6."/>
      <w:lvlJc w:val="right"/>
      <w:pPr>
        <w:tabs>
          <w:tab w:val="num" w:pos="4320"/>
        </w:tabs>
        <w:ind w:left="1418" w:hanging="284"/>
      </w:pPr>
      <w:rPr>
        <w:rFonts w:hint="default"/>
      </w:rPr>
    </w:lvl>
    <w:lvl w:ilvl="6">
      <w:start w:val="1"/>
      <w:numFmt w:val="decimal"/>
      <w:lvlText w:val="%7."/>
      <w:lvlJc w:val="left"/>
      <w:pPr>
        <w:tabs>
          <w:tab w:val="num" w:pos="5040"/>
        </w:tabs>
        <w:ind w:left="1701" w:hanging="283"/>
      </w:pPr>
      <w:rPr>
        <w:rFonts w:hint="default"/>
      </w:rPr>
    </w:lvl>
    <w:lvl w:ilvl="7">
      <w:start w:val="1"/>
      <w:numFmt w:val="lowerLetter"/>
      <w:lvlText w:val="%8."/>
      <w:lvlJc w:val="left"/>
      <w:pPr>
        <w:tabs>
          <w:tab w:val="num" w:pos="29484"/>
        </w:tabs>
        <w:ind w:left="1985" w:hanging="284"/>
      </w:pPr>
      <w:rPr>
        <w:rFonts w:hint="default"/>
      </w:rPr>
    </w:lvl>
    <w:lvl w:ilvl="8">
      <w:start w:val="1"/>
      <w:numFmt w:val="lowerRoman"/>
      <w:lvlText w:val="%9."/>
      <w:lvlJc w:val="right"/>
      <w:pPr>
        <w:tabs>
          <w:tab w:val="num" w:pos="6480"/>
        </w:tabs>
        <w:ind w:left="2268" w:hanging="283"/>
      </w:pPr>
      <w:rPr>
        <w:rFonts w:hint="default"/>
      </w:rPr>
    </w:lvl>
  </w:abstractNum>
  <w:abstractNum w:abstractNumId="37" w15:restartNumberingAfterBreak="0">
    <w:nsid w:val="6E2A7E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5919C8"/>
    <w:multiLevelType w:val="multilevel"/>
    <w:tmpl w:val="D1B0FE96"/>
    <w:lvl w:ilvl="0">
      <w:start w:val="3"/>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39" w15:restartNumberingAfterBreak="0">
    <w:nsid w:val="6F806191"/>
    <w:multiLevelType w:val="hybridMultilevel"/>
    <w:tmpl w:val="AA22881C"/>
    <w:lvl w:ilvl="0" w:tplc="40EE4F4E">
      <w:start w:val="1"/>
      <w:numFmt w:val="decimal"/>
      <w:lvlText w:val="%1)"/>
      <w:lvlJc w:val="left"/>
      <w:pPr>
        <w:ind w:left="780" w:hanging="360"/>
      </w:pPr>
      <w:rPr>
        <w:rFonts w:ascii="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708456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942794"/>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42" w15:restartNumberingAfterBreak="0">
    <w:nsid w:val="714114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4E4D56"/>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44" w15:restartNumberingAfterBreak="0">
    <w:nsid w:val="77781B86"/>
    <w:multiLevelType w:val="multilevel"/>
    <w:tmpl w:val="487C2644"/>
    <w:lvl w:ilvl="0">
      <w:start w:val="1"/>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i w:val="0"/>
        <w:sz w:val="20"/>
        <w:szCs w:val="20"/>
      </w:rPr>
    </w:lvl>
    <w:lvl w:ilvl="2">
      <w:start w:val="3"/>
      <w:numFmt w:val="decimal"/>
      <w:lvlText w:val="%3)"/>
      <w:lvlJc w:val="left"/>
      <w:pPr>
        <w:tabs>
          <w:tab w:val="num" w:pos="851"/>
        </w:tabs>
        <w:ind w:left="851" w:hanging="283"/>
      </w:pPr>
      <w:rPr>
        <w:rFonts w:ascii="Arial" w:hAnsi="Arial" w:hint="default"/>
        <w:b w:val="0"/>
        <w:bCs/>
        <w:sz w:val="20"/>
      </w:rPr>
    </w:lvl>
    <w:lvl w:ilvl="3">
      <w:start w:val="1"/>
      <w:numFmt w:val="lowerLetter"/>
      <w:lvlText w:val="%4"/>
      <w:lvlJc w:val="left"/>
      <w:pPr>
        <w:ind w:left="1135" w:hanging="284"/>
      </w:pPr>
      <w:rPr>
        <w:rFonts w:ascii="Arial" w:hAnsi="Arial" w:cs="Arial" w:hint="default"/>
        <w:b w:val="0"/>
        <w:bCs/>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45" w15:restartNumberingAfterBreak="0">
    <w:nsid w:val="79C25E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A4612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D85EE5"/>
    <w:multiLevelType w:val="multilevel"/>
    <w:tmpl w:val="626080F4"/>
    <w:lvl w:ilvl="0">
      <w:start w:val="1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48" w15:restartNumberingAfterBreak="0">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81815064">
    <w:abstractNumId w:val="36"/>
  </w:num>
  <w:num w:numId="2" w16cid:durableId="996887236">
    <w:abstractNumId w:val="48"/>
  </w:num>
  <w:num w:numId="3" w16cid:durableId="1766613466">
    <w:abstractNumId w:val="26"/>
  </w:num>
  <w:num w:numId="4" w16cid:durableId="783888838">
    <w:abstractNumId w:val="6"/>
  </w:num>
  <w:num w:numId="5" w16cid:durableId="2053651902">
    <w:abstractNumId w:val="43"/>
  </w:num>
  <w:num w:numId="6" w16cid:durableId="1323268395">
    <w:abstractNumId w:val="21"/>
  </w:num>
  <w:num w:numId="7" w16cid:durableId="1631354809">
    <w:abstractNumId w:val="32"/>
  </w:num>
  <w:num w:numId="8" w16cid:durableId="1945840674">
    <w:abstractNumId w:val="3"/>
  </w:num>
  <w:num w:numId="9" w16cid:durableId="235241145">
    <w:abstractNumId w:val="43"/>
    <w:lvlOverride w:ilvl="0">
      <w:lvl w:ilvl="0">
        <w:start w:val="1"/>
        <w:numFmt w:val="upperRoman"/>
        <w:lvlText w:val="%1."/>
        <w:lvlJc w:val="right"/>
        <w:pPr>
          <w:tabs>
            <w:tab w:val="num" w:pos="341"/>
          </w:tabs>
          <w:ind w:left="341" w:hanging="341"/>
        </w:pPr>
        <w:rPr>
          <w:rFonts w:ascii="Arial" w:hAnsi="Arial" w:cs="Arial" w:hint="default"/>
        </w:rPr>
      </w:lvl>
    </w:lvlOverride>
    <w:lvlOverride w:ilvl="1">
      <w:lvl w:ilvl="1">
        <w:start w:val="1"/>
        <w:numFmt w:val="decimal"/>
        <w:lvlText w:val="%2."/>
        <w:lvlJc w:val="left"/>
        <w:pPr>
          <w:tabs>
            <w:tab w:val="num" w:pos="681"/>
          </w:tabs>
          <w:ind w:left="568" w:hanging="284"/>
        </w:pPr>
        <w:rPr>
          <w:rFonts w:ascii="Arial" w:hAnsi="Arial" w:cs="Times New Roman" w:hint="default"/>
          <w:b w:val="0"/>
          <w:i w:val="0"/>
          <w:sz w:val="20"/>
          <w:szCs w:val="20"/>
        </w:rPr>
      </w:lvl>
    </w:lvlOverride>
    <w:lvlOverride w:ilvl="2">
      <w:lvl w:ilvl="2">
        <w:start w:val="1"/>
        <w:numFmt w:val="decimal"/>
        <w:lvlText w:val="%3)"/>
        <w:lvlJc w:val="left"/>
        <w:pPr>
          <w:tabs>
            <w:tab w:val="num" w:pos="851"/>
          </w:tabs>
          <w:ind w:left="851" w:hanging="283"/>
        </w:pPr>
        <w:rPr>
          <w:rFonts w:ascii="Arial" w:hAnsi="Arial" w:hint="default"/>
          <w:sz w:val="20"/>
        </w:rPr>
      </w:lvl>
    </w:lvlOverride>
    <w:lvlOverride w:ilvl="3">
      <w:lvl w:ilvl="3">
        <w:start w:val="2"/>
        <w:numFmt w:val="lowerLetter"/>
        <w:lvlText w:val="%4"/>
        <w:lvlJc w:val="left"/>
        <w:pPr>
          <w:ind w:left="1135" w:hanging="284"/>
        </w:pPr>
        <w:rPr>
          <w:rFonts w:ascii="Arial" w:hAnsi="Arial" w:cs="Arial" w:hint="default"/>
          <w:sz w:val="20"/>
        </w:rPr>
      </w:lvl>
    </w:lvlOverride>
    <w:lvlOverride w:ilvl="4">
      <w:lvl w:ilvl="4">
        <w:start w:val="1"/>
        <w:numFmt w:val="lowerLetter"/>
        <w:lvlText w:val="%5)"/>
        <w:lvlJc w:val="left"/>
        <w:pPr>
          <w:ind w:left="1418" w:hanging="283"/>
        </w:pPr>
        <w:rPr>
          <w:rFonts w:ascii="Arial" w:hAnsi="Arial" w:cs="Arial" w:hint="default"/>
          <w:sz w:val="20"/>
        </w:rPr>
      </w:lvl>
    </w:lvlOverride>
    <w:lvlOverride w:ilvl="5">
      <w:lvl w:ilvl="5">
        <w:start w:val="1"/>
        <w:numFmt w:val="lowerRoman"/>
        <w:lvlText w:val="%6."/>
        <w:lvlJc w:val="right"/>
        <w:pPr>
          <w:tabs>
            <w:tab w:val="num" w:pos="1702"/>
          </w:tabs>
          <w:ind w:left="1702" w:hanging="284"/>
        </w:pPr>
        <w:rPr>
          <w:rFonts w:ascii="Arial" w:hAnsi="Arial" w:hint="default"/>
          <w:sz w:val="20"/>
        </w:rPr>
      </w:lvl>
    </w:lvlOverride>
    <w:lvlOverride w:ilvl="6">
      <w:lvl w:ilvl="6">
        <w:start w:val="1"/>
        <w:numFmt w:val="decimal"/>
        <w:lvlText w:val="%7."/>
        <w:lvlJc w:val="left"/>
        <w:pPr>
          <w:tabs>
            <w:tab w:val="num" w:pos="5324"/>
          </w:tabs>
          <w:ind w:left="1985" w:hanging="283"/>
        </w:pPr>
        <w:rPr>
          <w:rFonts w:hint="default"/>
        </w:rPr>
      </w:lvl>
    </w:lvlOverride>
    <w:lvlOverride w:ilvl="7">
      <w:lvl w:ilvl="7">
        <w:start w:val="1"/>
        <w:numFmt w:val="lowerLetter"/>
        <w:lvlText w:val="%8."/>
        <w:lvlJc w:val="left"/>
        <w:pPr>
          <w:tabs>
            <w:tab w:val="num" w:pos="29768"/>
          </w:tabs>
          <w:ind w:left="2269" w:hanging="284"/>
        </w:pPr>
        <w:rPr>
          <w:rFonts w:hint="default"/>
        </w:rPr>
      </w:lvl>
    </w:lvlOverride>
    <w:lvlOverride w:ilvl="8">
      <w:lvl w:ilvl="8">
        <w:start w:val="1"/>
        <w:numFmt w:val="lowerRoman"/>
        <w:lvlText w:val="%9."/>
        <w:lvlJc w:val="right"/>
        <w:pPr>
          <w:tabs>
            <w:tab w:val="num" w:pos="6764"/>
          </w:tabs>
          <w:ind w:left="2552" w:hanging="283"/>
        </w:pPr>
        <w:rPr>
          <w:rFonts w:hint="default"/>
        </w:rPr>
      </w:lvl>
    </w:lvlOverride>
  </w:num>
  <w:num w:numId="10" w16cid:durableId="1110706583">
    <w:abstractNumId w:val="33"/>
  </w:num>
  <w:num w:numId="11" w16cid:durableId="618948774">
    <w:abstractNumId w:val="41"/>
  </w:num>
  <w:num w:numId="12" w16cid:durableId="212541342">
    <w:abstractNumId w:val="24"/>
  </w:num>
  <w:num w:numId="13" w16cid:durableId="1142694932">
    <w:abstractNumId w:val="29"/>
  </w:num>
  <w:num w:numId="14" w16cid:durableId="1714423497">
    <w:abstractNumId w:val="12"/>
  </w:num>
  <w:num w:numId="15" w16cid:durableId="1730298028">
    <w:abstractNumId w:val="39"/>
  </w:num>
  <w:num w:numId="16" w16cid:durableId="1603609171">
    <w:abstractNumId w:val="31"/>
  </w:num>
  <w:num w:numId="17" w16cid:durableId="1228612677">
    <w:abstractNumId w:val="22"/>
  </w:num>
  <w:num w:numId="18" w16cid:durableId="324557709">
    <w:abstractNumId w:val="28"/>
  </w:num>
  <w:num w:numId="19" w16cid:durableId="1503155975">
    <w:abstractNumId w:val="47"/>
  </w:num>
  <w:num w:numId="20" w16cid:durableId="599335322">
    <w:abstractNumId w:val="16"/>
  </w:num>
  <w:num w:numId="21" w16cid:durableId="1790390042">
    <w:abstractNumId w:val="17"/>
  </w:num>
  <w:num w:numId="22" w16cid:durableId="1346712884">
    <w:abstractNumId w:val="38"/>
  </w:num>
  <w:num w:numId="23" w16cid:durableId="527990632">
    <w:abstractNumId w:val="2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sz w:val="24"/>
        </w:rPr>
      </w:lvl>
    </w:lvlOverride>
  </w:num>
  <w:num w:numId="24" w16cid:durableId="1907571447">
    <w:abstractNumId w:val="9"/>
  </w:num>
  <w:num w:numId="25" w16cid:durableId="536550026">
    <w:abstractNumId w:val="2"/>
  </w:num>
  <w:num w:numId="26" w16cid:durableId="1160197150">
    <w:abstractNumId w:val="20"/>
  </w:num>
  <w:num w:numId="27" w16cid:durableId="1243685652">
    <w:abstractNumId w:val="30"/>
  </w:num>
  <w:num w:numId="28" w16cid:durableId="1625035191">
    <w:abstractNumId w:val="10"/>
  </w:num>
  <w:num w:numId="29" w16cid:durableId="1819154588">
    <w:abstractNumId w:val="34"/>
  </w:num>
  <w:num w:numId="30" w16cid:durableId="1906842692">
    <w:abstractNumId w:val="4"/>
  </w:num>
  <w:num w:numId="31" w16cid:durableId="1003119735">
    <w:abstractNumId w:val="44"/>
  </w:num>
  <w:num w:numId="32" w16cid:durableId="1635022392">
    <w:abstractNumId w:val="5"/>
  </w:num>
  <w:num w:numId="33" w16cid:durableId="629750533">
    <w:abstractNumId w:val="42"/>
  </w:num>
  <w:num w:numId="34" w16cid:durableId="1664506409">
    <w:abstractNumId w:val="15"/>
  </w:num>
  <w:num w:numId="35" w16cid:durableId="153767955">
    <w:abstractNumId w:val="19"/>
  </w:num>
  <w:num w:numId="36" w16cid:durableId="429474123">
    <w:abstractNumId w:val="7"/>
  </w:num>
  <w:num w:numId="37" w16cid:durableId="1438674124">
    <w:abstractNumId w:val="14"/>
  </w:num>
  <w:num w:numId="38" w16cid:durableId="433093810">
    <w:abstractNumId w:val="8"/>
  </w:num>
  <w:num w:numId="39" w16cid:durableId="1316833354">
    <w:abstractNumId w:val="45"/>
  </w:num>
  <w:num w:numId="40" w16cid:durableId="641351730">
    <w:abstractNumId w:val="0"/>
  </w:num>
  <w:num w:numId="41" w16cid:durableId="333343835">
    <w:abstractNumId w:val="23"/>
  </w:num>
  <w:num w:numId="42" w16cid:durableId="730153586">
    <w:abstractNumId w:val="27"/>
  </w:num>
  <w:num w:numId="43" w16cid:durableId="717704474">
    <w:abstractNumId w:val="11"/>
  </w:num>
  <w:num w:numId="44" w16cid:durableId="723330693">
    <w:abstractNumId w:val="46"/>
  </w:num>
  <w:num w:numId="45" w16cid:durableId="2127654643">
    <w:abstractNumId w:val="18"/>
  </w:num>
  <w:num w:numId="46" w16cid:durableId="550773709">
    <w:abstractNumId w:val="13"/>
  </w:num>
  <w:num w:numId="47" w16cid:durableId="460850121">
    <w:abstractNumId w:val="37"/>
  </w:num>
  <w:num w:numId="48" w16cid:durableId="952401086">
    <w:abstractNumId w:val="35"/>
  </w:num>
  <w:num w:numId="49" w16cid:durableId="847250597">
    <w:abstractNumId w:val="40"/>
  </w:num>
  <w:num w:numId="50" w16cid:durableId="98207725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savePreviewPicture/>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E8"/>
    <w:rsid w:val="0000087A"/>
    <w:rsid w:val="00000D0E"/>
    <w:rsid w:val="0000109F"/>
    <w:rsid w:val="00001C6D"/>
    <w:rsid w:val="000024D6"/>
    <w:rsid w:val="00003C6D"/>
    <w:rsid w:val="00003FFF"/>
    <w:rsid w:val="00004C34"/>
    <w:rsid w:val="00005469"/>
    <w:rsid w:val="00005D0F"/>
    <w:rsid w:val="000062F6"/>
    <w:rsid w:val="00007290"/>
    <w:rsid w:val="000078E9"/>
    <w:rsid w:val="00010C22"/>
    <w:rsid w:val="00010C32"/>
    <w:rsid w:val="0001151D"/>
    <w:rsid w:val="00011B26"/>
    <w:rsid w:val="00011D61"/>
    <w:rsid w:val="00015816"/>
    <w:rsid w:val="00016B7F"/>
    <w:rsid w:val="0002039A"/>
    <w:rsid w:val="00021F0E"/>
    <w:rsid w:val="00022E9B"/>
    <w:rsid w:val="00023411"/>
    <w:rsid w:val="00023A3B"/>
    <w:rsid w:val="000252BA"/>
    <w:rsid w:val="000265F1"/>
    <w:rsid w:val="0002669C"/>
    <w:rsid w:val="0002736A"/>
    <w:rsid w:val="00030C39"/>
    <w:rsid w:val="00031407"/>
    <w:rsid w:val="00033111"/>
    <w:rsid w:val="00034B5D"/>
    <w:rsid w:val="0003560C"/>
    <w:rsid w:val="000357F7"/>
    <w:rsid w:val="000372EB"/>
    <w:rsid w:val="00037DDA"/>
    <w:rsid w:val="000403AD"/>
    <w:rsid w:val="00041828"/>
    <w:rsid w:val="0004265A"/>
    <w:rsid w:val="00043FE4"/>
    <w:rsid w:val="00045464"/>
    <w:rsid w:val="00045917"/>
    <w:rsid w:val="00045999"/>
    <w:rsid w:val="00046356"/>
    <w:rsid w:val="00047746"/>
    <w:rsid w:val="000479A3"/>
    <w:rsid w:val="00053C2B"/>
    <w:rsid w:val="000541BA"/>
    <w:rsid w:val="000544B9"/>
    <w:rsid w:val="000550A1"/>
    <w:rsid w:val="00055205"/>
    <w:rsid w:val="00063FA6"/>
    <w:rsid w:val="000649AA"/>
    <w:rsid w:val="000661E8"/>
    <w:rsid w:val="000674EC"/>
    <w:rsid w:val="00067B1A"/>
    <w:rsid w:val="00070BD1"/>
    <w:rsid w:val="00072E6A"/>
    <w:rsid w:val="00073861"/>
    <w:rsid w:val="000757EB"/>
    <w:rsid w:val="00076571"/>
    <w:rsid w:val="00077E43"/>
    <w:rsid w:val="00080089"/>
    <w:rsid w:val="00081A0F"/>
    <w:rsid w:val="00081F42"/>
    <w:rsid w:val="000821AB"/>
    <w:rsid w:val="0008291C"/>
    <w:rsid w:val="00082EDD"/>
    <w:rsid w:val="00083516"/>
    <w:rsid w:val="000862F5"/>
    <w:rsid w:val="00086C99"/>
    <w:rsid w:val="00086F6E"/>
    <w:rsid w:val="000902A1"/>
    <w:rsid w:val="00091AE3"/>
    <w:rsid w:val="00093907"/>
    <w:rsid w:val="00094E9F"/>
    <w:rsid w:val="00094F96"/>
    <w:rsid w:val="0009641B"/>
    <w:rsid w:val="000966ED"/>
    <w:rsid w:val="000970F8"/>
    <w:rsid w:val="00097553"/>
    <w:rsid w:val="00097C22"/>
    <w:rsid w:val="000A02BD"/>
    <w:rsid w:val="000A1CFE"/>
    <w:rsid w:val="000A1D72"/>
    <w:rsid w:val="000A2F05"/>
    <w:rsid w:val="000A4E49"/>
    <w:rsid w:val="000A5C49"/>
    <w:rsid w:val="000A6233"/>
    <w:rsid w:val="000A6310"/>
    <w:rsid w:val="000B22BF"/>
    <w:rsid w:val="000B2DFA"/>
    <w:rsid w:val="000B381B"/>
    <w:rsid w:val="000B3C5F"/>
    <w:rsid w:val="000B4730"/>
    <w:rsid w:val="000B681E"/>
    <w:rsid w:val="000B6AE6"/>
    <w:rsid w:val="000B6B61"/>
    <w:rsid w:val="000B705D"/>
    <w:rsid w:val="000C2944"/>
    <w:rsid w:val="000C2C2F"/>
    <w:rsid w:val="000C3280"/>
    <w:rsid w:val="000C3D67"/>
    <w:rsid w:val="000C3E0A"/>
    <w:rsid w:val="000C3FFF"/>
    <w:rsid w:val="000C58C1"/>
    <w:rsid w:val="000C58F7"/>
    <w:rsid w:val="000C590B"/>
    <w:rsid w:val="000C7091"/>
    <w:rsid w:val="000C7DA5"/>
    <w:rsid w:val="000D113C"/>
    <w:rsid w:val="000D26E6"/>
    <w:rsid w:val="000D352E"/>
    <w:rsid w:val="000D59C5"/>
    <w:rsid w:val="000D62BF"/>
    <w:rsid w:val="000D6CCC"/>
    <w:rsid w:val="000D6D40"/>
    <w:rsid w:val="000D7594"/>
    <w:rsid w:val="000E0462"/>
    <w:rsid w:val="000E0FD6"/>
    <w:rsid w:val="000E1179"/>
    <w:rsid w:val="000E2FD9"/>
    <w:rsid w:val="000E33C7"/>
    <w:rsid w:val="000E35F0"/>
    <w:rsid w:val="000E37BF"/>
    <w:rsid w:val="000E4ECC"/>
    <w:rsid w:val="000E661A"/>
    <w:rsid w:val="000E72CB"/>
    <w:rsid w:val="000E7907"/>
    <w:rsid w:val="000E7A39"/>
    <w:rsid w:val="000E7AFB"/>
    <w:rsid w:val="000F017B"/>
    <w:rsid w:val="000F0317"/>
    <w:rsid w:val="000F1272"/>
    <w:rsid w:val="000F2C4B"/>
    <w:rsid w:val="000F2F2C"/>
    <w:rsid w:val="000F4D56"/>
    <w:rsid w:val="000F5173"/>
    <w:rsid w:val="000F5D49"/>
    <w:rsid w:val="000F6352"/>
    <w:rsid w:val="00100671"/>
    <w:rsid w:val="00101C4D"/>
    <w:rsid w:val="0010265E"/>
    <w:rsid w:val="001049A3"/>
    <w:rsid w:val="001062DA"/>
    <w:rsid w:val="0010694F"/>
    <w:rsid w:val="00106B11"/>
    <w:rsid w:val="00107506"/>
    <w:rsid w:val="00107769"/>
    <w:rsid w:val="00107CE0"/>
    <w:rsid w:val="00107F76"/>
    <w:rsid w:val="001102EC"/>
    <w:rsid w:val="00111BB6"/>
    <w:rsid w:val="0011218E"/>
    <w:rsid w:val="00112B53"/>
    <w:rsid w:val="001143A8"/>
    <w:rsid w:val="00114F3F"/>
    <w:rsid w:val="00115ECA"/>
    <w:rsid w:val="00116878"/>
    <w:rsid w:val="00123AC7"/>
    <w:rsid w:val="00124254"/>
    <w:rsid w:val="00126A80"/>
    <w:rsid w:val="00126FBC"/>
    <w:rsid w:val="00127449"/>
    <w:rsid w:val="001301B0"/>
    <w:rsid w:val="001302F8"/>
    <w:rsid w:val="00130DE8"/>
    <w:rsid w:val="00130FF7"/>
    <w:rsid w:val="001313D9"/>
    <w:rsid w:val="0013211C"/>
    <w:rsid w:val="00134179"/>
    <w:rsid w:val="00134ED8"/>
    <w:rsid w:val="00135485"/>
    <w:rsid w:val="00135D74"/>
    <w:rsid w:val="00137DA6"/>
    <w:rsid w:val="00140018"/>
    <w:rsid w:val="00140543"/>
    <w:rsid w:val="00140D5A"/>
    <w:rsid w:val="00144D9A"/>
    <w:rsid w:val="00146182"/>
    <w:rsid w:val="00146698"/>
    <w:rsid w:val="00147DCC"/>
    <w:rsid w:val="0015020B"/>
    <w:rsid w:val="00150F71"/>
    <w:rsid w:val="001539E0"/>
    <w:rsid w:val="00153B48"/>
    <w:rsid w:val="00155015"/>
    <w:rsid w:val="001563AE"/>
    <w:rsid w:val="00156A32"/>
    <w:rsid w:val="00160308"/>
    <w:rsid w:val="00160843"/>
    <w:rsid w:val="00160C86"/>
    <w:rsid w:val="00160CBD"/>
    <w:rsid w:val="00161FFC"/>
    <w:rsid w:val="001635E5"/>
    <w:rsid w:val="001658A6"/>
    <w:rsid w:val="0016618A"/>
    <w:rsid w:val="00166437"/>
    <w:rsid w:val="001671EC"/>
    <w:rsid w:val="001701A4"/>
    <w:rsid w:val="001712EF"/>
    <w:rsid w:val="001718AB"/>
    <w:rsid w:val="00172789"/>
    <w:rsid w:val="001735AA"/>
    <w:rsid w:val="00174865"/>
    <w:rsid w:val="00175F6A"/>
    <w:rsid w:val="00177ADB"/>
    <w:rsid w:val="001807C0"/>
    <w:rsid w:val="00180B88"/>
    <w:rsid w:val="00181353"/>
    <w:rsid w:val="00181644"/>
    <w:rsid w:val="00181BEE"/>
    <w:rsid w:val="00182744"/>
    <w:rsid w:val="001842A0"/>
    <w:rsid w:val="0018443E"/>
    <w:rsid w:val="00186256"/>
    <w:rsid w:val="00190173"/>
    <w:rsid w:val="00191636"/>
    <w:rsid w:val="0019208E"/>
    <w:rsid w:val="0019216B"/>
    <w:rsid w:val="001931B1"/>
    <w:rsid w:val="001933C8"/>
    <w:rsid w:val="001936A8"/>
    <w:rsid w:val="00194211"/>
    <w:rsid w:val="00194451"/>
    <w:rsid w:val="00195901"/>
    <w:rsid w:val="00196524"/>
    <w:rsid w:val="001A0BE6"/>
    <w:rsid w:val="001A19A2"/>
    <w:rsid w:val="001A29E3"/>
    <w:rsid w:val="001A3280"/>
    <w:rsid w:val="001A32D4"/>
    <w:rsid w:val="001A3CA3"/>
    <w:rsid w:val="001A43E3"/>
    <w:rsid w:val="001A57B4"/>
    <w:rsid w:val="001A7093"/>
    <w:rsid w:val="001A750D"/>
    <w:rsid w:val="001B0769"/>
    <w:rsid w:val="001B0905"/>
    <w:rsid w:val="001B0E6A"/>
    <w:rsid w:val="001B3BE2"/>
    <w:rsid w:val="001B3CE4"/>
    <w:rsid w:val="001B45C0"/>
    <w:rsid w:val="001B5211"/>
    <w:rsid w:val="001B578E"/>
    <w:rsid w:val="001B6554"/>
    <w:rsid w:val="001B6D18"/>
    <w:rsid w:val="001C05B6"/>
    <w:rsid w:val="001C05FB"/>
    <w:rsid w:val="001C0F02"/>
    <w:rsid w:val="001C1184"/>
    <w:rsid w:val="001C13B5"/>
    <w:rsid w:val="001C1AB2"/>
    <w:rsid w:val="001C36CE"/>
    <w:rsid w:val="001C3882"/>
    <w:rsid w:val="001C3D2C"/>
    <w:rsid w:val="001C405B"/>
    <w:rsid w:val="001C44E8"/>
    <w:rsid w:val="001C45AE"/>
    <w:rsid w:val="001C5186"/>
    <w:rsid w:val="001C562A"/>
    <w:rsid w:val="001C5974"/>
    <w:rsid w:val="001C598E"/>
    <w:rsid w:val="001C655A"/>
    <w:rsid w:val="001C72B1"/>
    <w:rsid w:val="001C7827"/>
    <w:rsid w:val="001C79E7"/>
    <w:rsid w:val="001D10BD"/>
    <w:rsid w:val="001D1216"/>
    <w:rsid w:val="001D1720"/>
    <w:rsid w:val="001D19E5"/>
    <w:rsid w:val="001D2064"/>
    <w:rsid w:val="001D327A"/>
    <w:rsid w:val="001D3F01"/>
    <w:rsid w:val="001D6DBD"/>
    <w:rsid w:val="001D7A6B"/>
    <w:rsid w:val="001D7B11"/>
    <w:rsid w:val="001E04CF"/>
    <w:rsid w:val="001E082F"/>
    <w:rsid w:val="001E0C01"/>
    <w:rsid w:val="001E2B00"/>
    <w:rsid w:val="001E2E29"/>
    <w:rsid w:val="001E541A"/>
    <w:rsid w:val="001E5DBC"/>
    <w:rsid w:val="001E6656"/>
    <w:rsid w:val="001E6A6D"/>
    <w:rsid w:val="001E6B36"/>
    <w:rsid w:val="001E7037"/>
    <w:rsid w:val="001E7F18"/>
    <w:rsid w:val="001F345E"/>
    <w:rsid w:val="001F38B8"/>
    <w:rsid w:val="001F4816"/>
    <w:rsid w:val="001F71A9"/>
    <w:rsid w:val="001F7385"/>
    <w:rsid w:val="00200A32"/>
    <w:rsid w:val="00200CB3"/>
    <w:rsid w:val="0020138E"/>
    <w:rsid w:val="0020412F"/>
    <w:rsid w:val="00205602"/>
    <w:rsid w:val="00205B69"/>
    <w:rsid w:val="00206943"/>
    <w:rsid w:val="00207B76"/>
    <w:rsid w:val="002118E3"/>
    <w:rsid w:val="002129A6"/>
    <w:rsid w:val="00213D18"/>
    <w:rsid w:val="00214016"/>
    <w:rsid w:val="00214623"/>
    <w:rsid w:val="002148DD"/>
    <w:rsid w:val="00214AE4"/>
    <w:rsid w:val="0021661E"/>
    <w:rsid w:val="00216A70"/>
    <w:rsid w:val="00220470"/>
    <w:rsid w:val="00220A9E"/>
    <w:rsid w:val="002211E8"/>
    <w:rsid w:val="00221359"/>
    <w:rsid w:val="00222A19"/>
    <w:rsid w:val="00222B63"/>
    <w:rsid w:val="002235F0"/>
    <w:rsid w:val="002245F9"/>
    <w:rsid w:val="00224ADC"/>
    <w:rsid w:val="002272BC"/>
    <w:rsid w:val="0022731C"/>
    <w:rsid w:val="002274C9"/>
    <w:rsid w:val="002302E2"/>
    <w:rsid w:val="0023063E"/>
    <w:rsid w:val="00231671"/>
    <w:rsid w:val="00231E52"/>
    <w:rsid w:val="002335F9"/>
    <w:rsid w:val="00233B7D"/>
    <w:rsid w:val="00233BD9"/>
    <w:rsid w:val="00234508"/>
    <w:rsid w:val="00236EEF"/>
    <w:rsid w:val="002405BC"/>
    <w:rsid w:val="00240C1A"/>
    <w:rsid w:val="00241F0F"/>
    <w:rsid w:val="0024228D"/>
    <w:rsid w:val="0024249E"/>
    <w:rsid w:val="00243D3A"/>
    <w:rsid w:val="002444AC"/>
    <w:rsid w:val="00244E73"/>
    <w:rsid w:val="0024551D"/>
    <w:rsid w:val="00246A4E"/>
    <w:rsid w:val="00250A0D"/>
    <w:rsid w:val="002511D6"/>
    <w:rsid w:val="002530FE"/>
    <w:rsid w:val="00254508"/>
    <w:rsid w:val="00255E94"/>
    <w:rsid w:val="00257836"/>
    <w:rsid w:val="002628D6"/>
    <w:rsid w:val="00263634"/>
    <w:rsid w:val="00263B87"/>
    <w:rsid w:val="00264268"/>
    <w:rsid w:val="00264A94"/>
    <w:rsid w:val="00264E37"/>
    <w:rsid w:val="002651D3"/>
    <w:rsid w:val="00265583"/>
    <w:rsid w:val="00266895"/>
    <w:rsid w:val="002668B8"/>
    <w:rsid w:val="002673C0"/>
    <w:rsid w:val="00270356"/>
    <w:rsid w:val="00270D0C"/>
    <w:rsid w:val="00272449"/>
    <w:rsid w:val="0027340E"/>
    <w:rsid w:val="00273F80"/>
    <w:rsid w:val="00276598"/>
    <w:rsid w:val="00276AE7"/>
    <w:rsid w:val="00276F08"/>
    <w:rsid w:val="00277926"/>
    <w:rsid w:val="00277CAD"/>
    <w:rsid w:val="002801CF"/>
    <w:rsid w:val="002802EE"/>
    <w:rsid w:val="00281B63"/>
    <w:rsid w:val="00282302"/>
    <w:rsid w:val="0028349C"/>
    <w:rsid w:val="00284185"/>
    <w:rsid w:val="00284B9A"/>
    <w:rsid w:val="00285369"/>
    <w:rsid w:val="0028573D"/>
    <w:rsid w:val="00285BEF"/>
    <w:rsid w:val="00287C58"/>
    <w:rsid w:val="002910A7"/>
    <w:rsid w:val="00291246"/>
    <w:rsid w:val="0029191F"/>
    <w:rsid w:val="00292C71"/>
    <w:rsid w:val="002933FA"/>
    <w:rsid w:val="002935D0"/>
    <w:rsid w:val="00293A19"/>
    <w:rsid w:val="00295985"/>
    <w:rsid w:val="00295FE3"/>
    <w:rsid w:val="0029615D"/>
    <w:rsid w:val="00296FB6"/>
    <w:rsid w:val="00297AA4"/>
    <w:rsid w:val="00297C77"/>
    <w:rsid w:val="002A1041"/>
    <w:rsid w:val="002A352E"/>
    <w:rsid w:val="002A4867"/>
    <w:rsid w:val="002A6182"/>
    <w:rsid w:val="002A6D58"/>
    <w:rsid w:val="002B01FC"/>
    <w:rsid w:val="002B100C"/>
    <w:rsid w:val="002B1ABC"/>
    <w:rsid w:val="002B4634"/>
    <w:rsid w:val="002B4878"/>
    <w:rsid w:val="002B5087"/>
    <w:rsid w:val="002B50E4"/>
    <w:rsid w:val="002B642D"/>
    <w:rsid w:val="002B6B60"/>
    <w:rsid w:val="002C18E0"/>
    <w:rsid w:val="002C1A77"/>
    <w:rsid w:val="002C2D70"/>
    <w:rsid w:val="002C3293"/>
    <w:rsid w:val="002C32AD"/>
    <w:rsid w:val="002C5C5E"/>
    <w:rsid w:val="002C6594"/>
    <w:rsid w:val="002C65F2"/>
    <w:rsid w:val="002C6BCE"/>
    <w:rsid w:val="002C7F4B"/>
    <w:rsid w:val="002D16E2"/>
    <w:rsid w:val="002D1D0C"/>
    <w:rsid w:val="002D2DC1"/>
    <w:rsid w:val="002D33FA"/>
    <w:rsid w:val="002D3C58"/>
    <w:rsid w:val="002D4991"/>
    <w:rsid w:val="002D62AA"/>
    <w:rsid w:val="002D651D"/>
    <w:rsid w:val="002D6F72"/>
    <w:rsid w:val="002D7AF9"/>
    <w:rsid w:val="002E0BBE"/>
    <w:rsid w:val="002E1147"/>
    <w:rsid w:val="002E1C27"/>
    <w:rsid w:val="002E2A9A"/>
    <w:rsid w:val="002E3399"/>
    <w:rsid w:val="002E3441"/>
    <w:rsid w:val="002E34A8"/>
    <w:rsid w:val="002E6A4A"/>
    <w:rsid w:val="002F0BFF"/>
    <w:rsid w:val="002F108A"/>
    <w:rsid w:val="002F1E46"/>
    <w:rsid w:val="002F2486"/>
    <w:rsid w:val="002F2B37"/>
    <w:rsid w:val="002F4388"/>
    <w:rsid w:val="002F4C98"/>
    <w:rsid w:val="002F4F73"/>
    <w:rsid w:val="002F5F6F"/>
    <w:rsid w:val="002F6C37"/>
    <w:rsid w:val="002F6FBC"/>
    <w:rsid w:val="00300512"/>
    <w:rsid w:val="0030089F"/>
    <w:rsid w:val="003014EA"/>
    <w:rsid w:val="00302373"/>
    <w:rsid w:val="003026B9"/>
    <w:rsid w:val="003035C2"/>
    <w:rsid w:val="00303C04"/>
    <w:rsid w:val="003043E3"/>
    <w:rsid w:val="00304C18"/>
    <w:rsid w:val="003056F3"/>
    <w:rsid w:val="00306695"/>
    <w:rsid w:val="00313004"/>
    <w:rsid w:val="003130A0"/>
    <w:rsid w:val="003137E8"/>
    <w:rsid w:val="00313ED7"/>
    <w:rsid w:val="0031496C"/>
    <w:rsid w:val="003151E5"/>
    <w:rsid w:val="00315AFA"/>
    <w:rsid w:val="003207FB"/>
    <w:rsid w:val="00323201"/>
    <w:rsid w:val="0032334F"/>
    <w:rsid w:val="003248E1"/>
    <w:rsid w:val="0032541E"/>
    <w:rsid w:val="00325B8D"/>
    <w:rsid w:val="00327C28"/>
    <w:rsid w:val="00327DC8"/>
    <w:rsid w:val="00330212"/>
    <w:rsid w:val="00331500"/>
    <w:rsid w:val="00332191"/>
    <w:rsid w:val="00333A81"/>
    <w:rsid w:val="0033542E"/>
    <w:rsid w:val="003361D8"/>
    <w:rsid w:val="00336DD1"/>
    <w:rsid w:val="00340590"/>
    <w:rsid w:val="00341755"/>
    <w:rsid w:val="00341E1D"/>
    <w:rsid w:val="003425E1"/>
    <w:rsid w:val="00342D15"/>
    <w:rsid w:val="00342EB3"/>
    <w:rsid w:val="00343759"/>
    <w:rsid w:val="00343C36"/>
    <w:rsid w:val="00347E08"/>
    <w:rsid w:val="00350B84"/>
    <w:rsid w:val="00352440"/>
    <w:rsid w:val="0035349F"/>
    <w:rsid w:val="00353C15"/>
    <w:rsid w:val="00354260"/>
    <w:rsid w:val="00354FF8"/>
    <w:rsid w:val="00356AD5"/>
    <w:rsid w:val="0036009A"/>
    <w:rsid w:val="00360280"/>
    <w:rsid w:val="00361402"/>
    <w:rsid w:val="00361DD7"/>
    <w:rsid w:val="00363FE1"/>
    <w:rsid w:val="00366390"/>
    <w:rsid w:val="00367642"/>
    <w:rsid w:val="003679C2"/>
    <w:rsid w:val="00367C5E"/>
    <w:rsid w:val="00370D99"/>
    <w:rsid w:val="00371507"/>
    <w:rsid w:val="00372714"/>
    <w:rsid w:val="00374BBC"/>
    <w:rsid w:val="00375867"/>
    <w:rsid w:val="00375DC1"/>
    <w:rsid w:val="00375F7F"/>
    <w:rsid w:val="00376861"/>
    <w:rsid w:val="00377821"/>
    <w:rsid w:val="00381BE5"/>
    <w:rsid w:val="00382A3F"/>
    <w:rsid w:val="00382B1B"/>
    <w:rsid w:val="003872D0"/>
    <w:rsid w:val="0039055B"/>
    <w:rsid w:val="00391A36"/>
    <w:rsid w:val="00391AFE"/>
    <w:rsid w:val="00392A99"/>
    <w:rsid w:val="00394ECE"/>
    <w:rsid w:val="0039772A"/>
    <w:rsid w:val="003A040C"/>
    <w:rsid w:val="003A06A8"/>
    <w:rsid w:val="003A0DF2"/>
    <w:rsid w:val="003A19E7"/>
    <w:rsid w:val="003A1F7B"/>
    <w:rsid w:val="003A31BB"/>
    <w:rsid w:val="003A4516"/>
    <w:rsid w:val="003A4905"/>
    <w:rsid w:val="003A5DA4"/>
    <w:rsid w:val="003A649C"/>
    <w:rsid w:val="003A6E51"/>
    <w:rsid w:val="003B00C3"/>
    <w:rsid w:val="003B02C7"/>
    <w:rsid w:val="003B147E"/>
    <w:rsid w:val="003B4E80"/>
    <w:rsid w:val="003B530A"/>
    <w:rsid w:val="003C15EF"/>
    <w:rsid w:val="003C1DF6"/>
    <w:rsid w:val="003C2694"/>
    <w:rsid w:val="003C424F"/>
    <w:rsid w:val="003C50C0"/>
    <w:rsid w:val="003C5535"/>
    <w:rsid w:val="003C6A70"/>
    <w:rsid w:val="003C6D49"/>
    <w:rsid w:val="003C712B"/>
    <w:rsid w:val="003C7B26"/>
    <w:rsid w:val="003D0B09"/>
    <w:rsid w:val="003D106B"/>
    <w:rsid w:val="003D1AC4"/>
    <w:rsid w:val="003D2CC4"/>
    <w:rsid w:val="003D350A"/>
    <w:rsid w:val="003D3772"/>
    <w:rsid w:val="003D3D28"/>
    <w:rsid w:val="003D45AA"/>
    <w:rsid w:val="003D4877"/>
    <w:rsid w:val="003D6560"/>
    <w:rsid w:val="003D6B43"/>
    <w:rsid w:val="003D756C"/>
    <w:rsid w:val="003D76A5"/>
    <w:rsid w:val="003E016F"/>
    <w:rsid w:val="003E0192"/>
    <w:rsid w:val="003E04FE"/>
    <w:rsid w:val="003E1A9D"/>
    <w:rsid w:val="003E3A27"/>
    <w:rsid w:val="003E490C"/>
    <w:rsid w:val="003E5179"/>
    <w:rsid w:val="003E559F"/>
    <w:rsid w:val="003E564C"/>
    <w:rsid w:val="003E6953"/>
    <w:rsid w:val="003E6C6C"/>
    <w:rsid w:val="003E7448"/>
    <w:rsid w:val="003E7BDD"/>
    <w:rsid w:val="003F0B0B"/>
    <w:rsid w:val="003F1413"/>
    <w:rsid w:val="003F16C1"/>
    <w:rsid w:val="003F1729"/>
    <w:rsid w:val="003F289E"/>
    <w:rsid w:val="003F2CC4"/>
    <w:rsid w:val="003F3CFB"/>
    <w:rsid w:val="003F47DC"/>
    <w:rsid w:val="003F5C65"/>
    <w:rsid w:val="003F66B8"/>
    <w:rsid w:val="003F6EB1"/>
    <w:rsid w:val="003F72C2"/>
    <w:rsid w:val="00400CBF"/>
    <w:rsid w:val="004033AF"/>
    <w:rsid w:val="00403EC8"/>
    <w:rsid w:val="00403FC2"/>
    <w:rsid w:val="0040431A"/>
    <w:rsid w:val="00404E67"/>
    <w:rsid w:val="0040615F"/>
    <w:rsid w:val="00407F25"/>
    <w:rsid w:val="00410AF7"/>
    <w:rsid w:val="00410BFC"/>
    <w:rsid w:val="004122CE"/>
    <w:rsid w:val="00412CE2"/>
    <w:rsid w:val="004138DA"/>
    <w:rsid w:val="00416F5B"/>
    <w:rsid w:val="00420107"/>
    <w:rsid w:val="00421A5C"/>
    <w:rsid w:val="00421DA1"/>
    <w:rsid w:val="0042320F"/>
    <w:rsid w:val="00423B87"/>
    <w:rsid w:val="00425011"/>
    <w:rsid w:val="004261F9"/>
    <w:rsid w:val="00426A9C"/>
    <w:rsid w:val="00427C17"/>
    <w:rsid w:val="004307EC"/>
    <w:rsid w:val="00431959"/>
    <w:rsid w:val="00431A8F"/>
    <w:rsid w:val="004324EE"/>
    <w:rsid w:val="0043311F"/>
    <w:rsid w:val="0043350D"/>
    <w:rsid w:val="0043371F"/>
    <w:rsid w:val="004340D6"/>
    <w:rsid w:val="00434222"/>
    <w:rsid w:val="00434D14"/>
    <w:rsid w:val="0043506A"/>
    <w:rsid w:val="00435FAC"/>
    <w:rsid w:val="0043742E"/>
    <w:rsid w:val="00442D44"/>
    <w:rsid w:val="004448D0"/>
    <w:rsid w:val="00445546"/>
    <w:rsid w:val="00445DCF"/>
    <w:rsid w:val="004462A0"/>
    <w:rsid w:val="00446BFF"/>
    <w:rsid w:val="00450983"/>
    <w:rsid w:val="00450F77"/>
    <w:rsid w:val="00451580"/>
    <w:rsid w:val="00452C0B"/>
    <w:rsid w:val="00453A83"/>
    <w:rsid w:val="00454F5A"/>
    <w:rsid w:val="0045589B"/>
    <w:rsid w:val="0045621A"/>
    <w:rsid w:val="00456505"/>
    <w:rsid w:val="00456D04"/>
    <w:rsid w:val="00457230"/>
    <w:rsid w:val="00457AC9"/>
    <w:rsid w:val="00457B1F"/>
    <w:rsid w:val="00460AE9"/>
    <w:rsid w:val="004625CE"/>
    <w:rsid w:val="00462E86"/>
    <w:rsid w:val="00462FE4"/>
    <w:rsid w:val="00463484"/>
    <w:rsid w:val="00463A16"/>
    <w:rsid w:val="004643A1"/>
    <w:rsid w:val="004651B5"/>
    <w:rsid w:val="00465635"/>
    <w:rsid w:val="0046609F"/>
    <w:rsid w:val="00467B97"/>
    <w:rsid w:val="0047046B"/>
    <w:rsid w:val="00471E56"/>
    <w:rsid w:val="004737AC"/>
    <w:rsid w:val="00473BBA"/>
    <w:rsid w:val="00473C6E"/>
    <w:rsid w:val="00477155"/>
    <w:rsid w:val="004807B2"/>
    <w:rsid w:val="00480872"/>
    <w:rsid w:val="004823C7"/>
    <w:rsid w:val="00483589"/>
    <w:rsid w:val="0048367F"/>
    <w:rsid w:val="00483CF8"/>
    <w:rsid w:val="00484B7D"/>
    <w:rsid w:val="00485894"/>
    <w:rsid w:val="00486DA3"/>
    <w:rsid w:val="00486E03"/>
    <w:rsid w:val="00487E7A"/>
    <w:rsid w:val="00490792"/>
    <w:rsid w:val="00490AA9"/>
    <w:rsid w:val="00491F9E"/>
    <w:rsid w:val="00491FDF"/>
    <w:rsid w:val="00492C24"/>
    <w:rsid w:val="00493089"/>
    <w:rsid w:val="00493939"/>
    <w:rsid w:val="004957B7"/>
    <w:rsid w:val="00496006"/>
    <w:rsid w:val="00496204"/>
    <w:rsid w:val="0049650D"/>
    <w:rsid w:val="004967AE"/>
    <w:rsid w:val="004968EA"/>
    <w:rsid w:val="00496E1A"/>
    <w:rsid w:val="004971F1"/>
    <w:rsid w:val="004972EE"/>
    <w:rsid w:val="00497F66"/>
    <w:rsid w:val="00497FEE"/>
    <w:rsid w:val="004A0FBD"/>
    <w:rsid w:val="004A1875"/>
    <w:rsid w:val="004A195B"/>
    <w:rsid w:val="004A2768"/>
    <w:rsid w:val="004A3020"/>
    <w:rsid w:val="004A4EB3"/>
    <w:rsid w:val="004A66DB"/>
    <w:rsid w:val="004A6799"/>
    <w:rsid w:val="004A70D3"/>
    <w:rsid w:val="004B03EC"/>
    <w:rsid w:val="004B064F"/>
    <w:rsid w:val="004B0E48"/>
    <w:rsid w:val="004B4457"/>
    <w:rsid w:val="004B558D"/>
    <w:rsid w:val="004B56B8"/>
    <w:rsid w:val="004B6437"/>
    <w:rsid w:val="004C0327"/>
    <w:rsid w:val="004C0723"/>
    <w:rsid w:val="004C09EE"/>
    <w:rsid w:val="004C13CD"/>
    <w:rsid w:val="004C3168"/>
    <w:rsid w:val="004C41F1"/>
    <w:rsid w:val="004C477E"/>
    <w:rsid w:val="004C47AF"/>
    <w:rsid w:val="004C49CC"/>
    <w:rsid w:val="004C625E"/>
    <w:rsid w:val="004C73A0"/>
    <w:rsid w:val="004D0201"/>
    <w:rsid w:val="004D0AAC"/>
    <w:rsid w:val="004D1D2B"/>
    <w:rsid w:val="004D22AD"/>
    <w:rsid w:val="004D2DDC"/>
    <w:rsid w:val="004D2F0A"/>
    <w:rsid w:val="004D3CA3"/>
    <w:rsid w:val="004D4166"/>
    <w:rsid w:val="004D4516"/>
    <w:rsid w:val="004D4B28"/>
    <w:rsid w:val="004D6363"/>
    <w:rsid w:val="004D68F8"/>
    <w:rsid w:val="004D72C4"/>
    <w:rsid w:val="004D766B"/>
    <w:rsid w:val="004E110F"/>
    <w:rsid w:val="004E1252"/>
    <w:rsid w:val="004E14F5"/>
    <w:rsid w:val="004E1DB8"/>
    <w:rsid w:val="004E2FD9"/>
    <w:rsid w:val="004E4332"/>
    <w:rsid w:val="004E48E0"/>
    <w:rsid w:val="004E6DFF"/>
    <w:rsid w:val="004E746C"/>
    <w:rsid w:val="004E7AB4"/>
    <w:rsid w:val="004E7B0E"/>
    <w:rsid w:val="004F000F"/>
    <w:rsid w:val="004F0912"/>
    <w:rsid w:val="004F0A99"/>
    <w:rsid w:val="004F0B71"/>
    <w:rsid w:val="004F1512"/>
    <w:rsid w:val="004F24E7"/>
    <w:rsid w:val="004F2530"/>
    <w:rsid w:val="004F2A2A"/>
    <w:rsid w:val="004F2E00"/>
    <w:rsid w:val="004F368D"/>
    <w:rsid w:val="004F36C4"/>
    <w:rsid w:val="004F5467"/>
    <w:rsid w:val="004F665D"/>
    <w:rsid w:val="004F6E1D"/>
    <w:rsid w:val="005012C8"/>
    <w:rsid w:val="00502CFF"/>
    <w:rsid w:val="00503695"/>
    <w:rsid w:val="00504469"/>
    <w:rsid w:val="00510163"/>
    <w:rsid w:val="005103B0"/>
    <w:rsid w:val="00510A04"/>
    <w:rsid w:val="00511885"/>
    <w:rsid w:val="0051363F"/>
    <w:rsid w:val="00513DC1"/>
    <w:rsid w:val="00514B75"/>
    <w:rsid w:val="00515B24"/>
    <w:rsid w:val="0051646D"/>
    <w:rsid w:val="005172B3"/>
    <w:rsid w:val="005177BD"/>
    <w:rsid w:val="00520A7F"/>
    <w:rsid w:val="00520EA2"/>
    <w:rsid w:val="00522262"/>
    <w:rsid w:val="00523552"/>
    <w:rsid w:val="00524081"/>
    <w:rsid w:val="00525093"/>
    <w:rsid w:val="005250EF"/>
    <w:rsid w:val="0052607A"/>
    <w:rsid w:val="005267EC"/>
    <w:rsid w:val="00526FA1"/>
    <w:rsid w:val="005271FA"/>
    <w:rsid w:val="00527609"/>
    <w:rsid w:val="0053198A"/>
    <w:rsid w:val="00534422"/>
    <w:rsid w:val="005347AF"/>
    <w:rsid w:val="0053511A"/>
    <w:rsid w:val="00536950"/>
    <w:rsid w:val="00536D24"/>
    <w:rsid w:val="00537CFC"/>
    <w:rsid w:val="00540AB9"/>
    <w:rsid w:val="00543E8D"/>
    <w:rsid w:val="00546302"/>
    <w:rsid w:val="00546CE8"/>
    <w:rsid w:val="0054732C"/>
    <w:rsid w:val="00547361"/>
    <w:rsid w:val="00547863"/>
    <w:rsid w:val="00552A40"/>
    <w:rsid w:val="00553174"/>
    <w:rsid w:val="00553F6A"/>
    <w:rsid w:val="005545C2"/>
    <w:rsid w:val="00555C08"/>
    <w:rsid w:val="00557A56"/>
    <w:rsid w:val="00561C9C"/>
    <w:rsid w:val="00561EA2"/>
    <w:rsid w:val="00562DDF"/>
    <w:rsid w:val="00563662"/>
    <w:rsid w:val="00565A4F"/>
    <w:rsid w:val="00566262"/>
    <w:rsid w:val="0056657F"/>
    <w:rsid w:val="00566C73"/>
    <w:rsid w:val="0057073D"/>
    <w:rsid w:val="00570D0D"/>
    <w:rsid w:val="00570EEC"/>
    <w:rsid w:val="00571E13"/>
    <w:rsid w:val="00572C84"/>
    <w:rsid w:val="0057313B"/>
    <w:rsid w:val="0057367C"/>
    <w:rsid w:val="00575337"/>
    <w:rsid w:val="00576654"/>
    <w:rsid w:val="005766DD"/>
    <w:rsid w:val="005767E4"/>
    <w:rsid w:val="00577015"/>
    <w:rsid w:val="005777B8"/>
    <w:rsid w:val="0057790E"/>
    <w:rsid w:val="00580052"/>
    <w:rsid w:val="005816B0"/>
    <w:rsid w:val="00582D19"/>
    <w:rsid w:val="00583AEB"/>
    <w:rsid w:val="0058535E"/>
    <w:rsid w:val="00585A12"/>
    <w:rsid w:val="005873EA"/>
    <w:rsid w:val="0058775B"/>
    <w:rsid w:val="00587F57"/>
    <w:rsid w:val="00592AB5"/>
    <w:rsid w:val="005932BE"/>
    <w:rsid w:val="00596280"/>
    <w:rsid w:val="00596DA3"/>
    <w:rsid w:val="005A05FF"/>
    <w:rsid w:val="005A137C"/>
    <w:rsid w:val="005A23FE"/>
    <w:rsid w:val="005A2ABE"/>
    <w:rsid w:val="005A39FD"/>
    <w:rsid w:val="005A3C21"/>
    <w:rsid w:val="005A6548"/>
    <w:rsid w:val="005A703E"/>
    <w:rsid w:val="005A7B2F"/>
    <w:rsid w:val="005A7CA6"/>
    <w:rsid w:val="005B14E4"/>
    <w:rsid w:val="005B17C2"/>
    <w:rsid w:val="005B351B"/>
    <w:rsid w:val="005B3AD4"/>
    <w:rsid w:val="005B4A61"/>
    <w:rsid w:val="005B6AFA"/>
    <w:rsid w:val="005B727F"/>
    <w:rsid w:val="005C06F7"/>
    <w:rsid w:val="005C0E44"/>
    <w:rsid w:val="005C14B2"/>
    <w:rsid w:val="005C1581"/>
    <w:rsid w:val="005C16B4"/>
    <w:rsid w:val="005C2DAC"/>
    <w:rsid w:val="005C50DB"/>
    <w:rsid w:val="005C5C2F"/>
    <w:rsid w:val="005C70CC"/>
    <w:rsid w:val="005D0B6F"/>
    <w:rsid w:val="005D137F"/>
    <w:rsid w:val="005D2279"/>
    <w:rsid w:val="005D2B14"/>
    <w:rsid w:val="005D2C5E"/>
    <w:rsid w:val="005D2C77"/>
    <w:rsid w:val="005D35A5"/>
    <w:rsid w:val="005D428A"/>
    <w:rsid w:val="005D4DEF"/>
    <w:rsid w:val="005D4E4A"/>
    <w:rsid w:val="005D583C"/>
    <w:rsid w:val="005D7AF8"/>
    <w:rsid w:val="005E2540"/>
    <w:rsid w:val="005E2590"/>
    <w:rsid w:val="005E2BA1"/>
    <w:rsid w:val="005E3477"/>
    <w:rsid w:val="005E4305"/>
    <w:rsid w:val="005E4B5B"/>
    <w:rsid w:val="005E4C2B"/>
    <w:rsid w:val="005E72FC"/>
    <w:rsid w:val="005E7BFE"/>
    <w:rsid w:val="005F08CB"/>
    <w:rsid w:val="005F188A"/>
    <w:rsid w:val="005F3224"/>
    <w:rsid w:val="005F3522"/>
    <w:rsid w:val="005F409C"/>
    <w:rsid w:val="00600A9C"/>
    <w:rsid w:val="00601D76"/>
    <w:rsid w:val="00602013"/>
    <w:rsid w:val="00602266"/>
    <w:rsid w:val="00602CD7"/>
    <w:rsid w:val="00603718"/>
    <w:rsid w:val="006041DE"/>
    <w:rsid w:val="00604DD5"/>
    <w:rsid w:val="00605466"/>
    <w:rsid w:val="00605AFF"/>
    <w:rsid w:val="00605DE2"/>
    <w:rsid w:val="00607C3D"/>
    <w:rsid w:val="00610119"/>
    <w:rsid w:val="006106BC"/>
    <w:rsid w:val="00610C05"/>
    <w:rsid w:val="00610E28"/>
    <w:rsid w:val="00611305"/>
    <w:rsid w:val="006116DB"/>
    <w:rsid w:val="006125E2"/>
    <w:rsid w:val="00612C73"/>
    <w:rsid w:val="00612E2F"/>
    <w:rsid w:val="0061327E"/>
    <w:rsid w:val="0061454B"/>
    <w:rsid w:val="00615604"/>
    <w:rsid w:val="00615860"/>
    <w:rsid w:val="006165B7"/>
    <w:rsid w:val="00617964"/>
    <w:rsid w:val="006204DA"/>
    <w:rsid w:val="0062100E"/>
    <w:rsid w:val="006215FF"/>
    <w:rsid w:val="006217BC"/>
    <w:rsid w:val="00623390"/>
    <w:rsid w:val="006242CD"/>
    <w:rsid w:val="00624BCD"/>
    <w:rsid w:val="00624FE2"/>
    <w:rsid w:val="006253E6"/>
    <w:rsid w:val="00625FC3"/>
    <w:rsid w:val="006260ED"/>
    <w:rsid w:val="00627592"/>
    <w:rsid w:val="0063053B"/>
    <w:rsid w:val="006306AE"/>
    <w:rsid w:val="00631715"/>
    <w:rsid w:val="00632433"/>
    <w:rsid w:val="006331A0"/>
    <w:rsid w:val="00633445"/>
    <w:rsid w:val="006337AA"/>
    <w:rsid w:val="0063513F"/>
    <w:rsid w:val="00635E24"/>
    <w:rsid w:val="0063743D"/>
    <w:rsid w:val="00640E58"/>
    <w:rsid w:val="00641153"/>
    <w:rsid w:val="00641346"/>
    <w:rsid w:val="006413B4"/>
    <w:rsid w:val="0064300E"/>
    <w:rsid w:val="006434EE"/>
    <w:rsid w:val="00644C54"/>
    <w:rsid w:val="0064709A"/>
    <w:rsid w:val="00647382"/>
    <w:rsid w:val="0064744F"/>
    <w:rsid w:val="00650561"/>
    <w:rsid w:val="00651ABC"/>
    <w:rsid w:val="006529E7"/>
    <w:rsid w:val="00653336"/>
    <w:rsid w:val="0065336A"/>
    <w:rsid w:val="006534B0"/>
    <w:rsid w:val="006552C9"/>
    <w:rsid w:val="006570E3"/>
    <w:rsid w:val="006579B5"/>
    <w:rsid w:val="00657B5D"/>
    <w:rsid w:val="00660480"/>
    <w:rsid w:val="006607EA"/>
    <w:rsid w:val="00660D74"/>
    <w:rsid w:val="006618E8"/>
    <w:rsid w:val="00661A9C"/>
    <w:rsid w:val="00661CB6"/>
    <w:rsid w:val="00662AEE"/>
    <w:rsid w:val="006677C3"/>
    <w:rsid w:val="006707EF"/>
    <w:rsid w:val="00672030"/>
    <w:rsid w:val="00672A29"/>
    <w:rsid w:val="00674720"/>
    <w:rsid w:val="00675C1B"/>
    <w:rsid w:val="00675E49"/>
    <w:rsid w:val="00676034"/>
    <w:rsid w:val="006762A4"/>
    <w:rsid w:val="0067766A"/>
    <w:rsid w:val="0067797D"/>
    <w:rsid w:val="00677DDA"/>
    <w:rsid w:val="00677FD6"/>
    <w:rsid w:val="00680446"/>
    <w:rsid w:val="006805D5"/>
    <w:rsid w:val="00681F5F"/>
    <w:rsid w:val="00682271"/>
    <w:rsid w:val="00684043"/>
    <w:rsid w:val="00684396"/>
    <w:rsid w:val="00686F03"/>
    <w:rsid w:val="006871CA"/>
    <w:rsid w:val="006918B7"/>
    <w:rsid w:val="00692954"/>
    <w:rsid w:val="006929CF"/>
    <w:rsid w:val="00692B65"/>
    <w:rsid w:val="00692D9A"/>
    <w:rsid w:val="0069322F"/>
    <w:rsid w:val="0069448F"/>
    <w:rsid w:val="00695958"/>
    <w:rsid w:val="00696C7C"/>
    <w:rsid w:val="00696F62"/>
    <w:rsid w:val="00697128"/>
    <w:rsid w:val="006A06C5"/>
    <w:rsid w:val="006A0903"/>
    <w:rsid w:val="006A101B"/>
    <w:rsid w:val="006A10E0"/>
    <w:rsid w:val="006A2EB7"/>
    <w:rsid w:val="006A31B9"/>
    <w:rsid w:val="006A3978"/>
    <w:rsid w:val="006A3EE2"/>
    <w:rsid w:val="006A43F4"/>
    <w:rsid w:val="006A4D1A"/>
    <w:rsid w:val="006A6353"/>
    <w:rsid w:val="006A69F1"/>
    <w:rsid w:val="006A6C4E"/>
    <w:rsid w:val="006A7CAC"/>
    <w:rsid w:val="006B044E"/>
    <w:rsid w:val="006B04D5"/>
    <w:rsid w:val="006B3597"/>
    <w:rsid w:val="006B45FA"/>
    <w:rsid w:val="006B7ED6"/>
    <w:rsid w:val="006C0C31"/>
    <w:rsid w:val="006C40E7"/>
    <w:rsid w:val="006C425D"/>
    <w:rsid w:val="006C5FE9"/>
    <w:rsid w:val="006C72CE"/>
    <w:rsid w:val="006D0263"/>
    <w:rsid w:val="006D1857"/>
    <w:rsid w:val="006D2466"/>
    <w:rsid w:val="006D3BC9"/>
    <w:rsid w:val="006D41D6"/>
    <w:rsid w:val="006D5641"/>
    <w:rsid w:val="006D6B8C"/>
    <w:rsid w:val="006D75E3"/>
    <w:rsid w:val="006D76B7"/>
    <w:rsid w:val="006E1FBC"/>
    <w:rsid w:val="006E1FFA"/>
    <w:rsid w:val="006E28AC"/>
    <w:rsid w:val="006E5835"/>
    <w:rsid w:val="006E61AC"/>
    <w:rsid w:val="006E6B0F"/>
    <w:rsid w:val="006E6D69"/>
    <w:rsid w:val="006E6F72"/>
    <w:rsid w:val="006F080A"/>
    <w:rsid w:val="006F17A4"/>
    <w:rsid w:val="006F1A07"/>
    <w:rsid w:val="006F316E"/>
    <w:rsid w:val="006F3CB4"/>
    <w:rsid w:val="006F436D"/>
    <w:rsid w:val="006F772D"/>
    <w:rsid w:val="00700B1C"/>
    <w:rsid w:val="007015AF"/>
    <w:rsid w:val="007026BA"/>
    <w:rsid w:val="00702803"/>
    <w:rsid w:val="00703EB3"/>
    <w:rsid w:val="00704E57"/>
    <w:rsid w:val="007063EE"/>
    <w:rsid w:val="00707D94"/>
    <w:rsid w:val="007101AD"/>
    <w:rsid w:val="007101E6"/>
    <w:rsid w:val="00710907"/>
    <w:rsid w:val="0071112B"/>
    <w:rsid w:val="00712718"/>
    <w:rsid w:val="00712FDD"/>
    <w:rsid w:val="00713F12"/>
    <w:rsid w:val="00714F3D"/>
    <w:rsid w:val="00715308"/>
    <w:rsid w:val="0071536F"/>
    <w:rsid w:val="00716692"/>
    <w:rsid w:val="0071789E"/>
    <w:rsid w:val="00720BE0"/>
    <w:rsid w:val="00724834"/>
    <w:rsid w:val="00724B9E"/>
    <w:rsid w:val="00725912"/>
    <w:rsid w:val="0072596A"/>
    <w:rsid w:val="00726465"/>
    <w:rsid w:val="00727263"/>
    <w:rsid w:val="00730118"/>
    <w:rsid w:val="00730E95"/>
    <w:rsid w:val="00732199"/>
    <w:rsid w:val="007333F9"/>
    <w:rsid w:val="00734800"/>
    <w:rsid w:val="0073594E"/>
    <w:rsid w:val="00741453"/>
    <w:rsid w:val="00741615"/>
    <w:rsid w:val="00742C3F"/>
    <w:rsid w:val="00743826"/>
    <w:rsid w:val="007450FB"/>
    <w:rsid w:val="0074615B"/>
    <w:rsid w:val="00746FCD"/>
    <w:rsid w:val="0074702C"/>
    <w:rsid w:val="0074779E"/>
    <w:rsid w:val="00751E18"/>
    <w:rsid w:val="007530CA"/>
    <w:rsid w:val="0075335A"/>
    <w:rsid w:val="00755CC6"/>
    <w:rsid w:val="007561C2"/>
    <w:rsid w:val="00757EA1"/>
    <w:rsid w:val="00760AA2"/>
    <w:rsid w:val="00761119"/>
    <w:rsid w:val="0076184E"/>
    <w:rsid w:val="00763902"/>
    <w:rsid w:val="00763C47"/>
    <w:rsid w:val="00763E88"/>
    <w:rsid w:val="0076427C"/>
    <w:rsid w:val="00765453"/>
    <w:rsid w:val="007675D7"/>
    <w:rsid w:val="00772043"/>
    <w:rsid w:val="00772F7D"/>
    <w:rsid w:val="0077319F"/>
    <w:rsid w:val="0077327A"/>
    <w:rsid w:val="00773329"/>
    <w:rsid w:val="00774A34"/>
    <w:rsid w:val="00777496"/>
    <w:rsid w:val="00777784"/>
    <w:rsid w:val="00780801"/>
    <w:rsid w:val="007820BB"/>
    <w:rsid w:val="00782B71"/>
    <w:rsid w:val="0078373B"/>
    <w:rsid w:val="00783A92"/>
    <w:rsid w:val="007842B9"/>
    <w:rsid w:val="0078479C"/>
    <w:rsid w:val="00784CD5"/>
    <w:rsid w:val="00785E68"/>
    <w:rsid w:val="00786A9A"/>
    <w:rsid w:val="00786B74"/>
    <w:rsid w:val="00790E33"/>
    <w:rsid w:val="00791683"/>
    <w:rsid w:val="00791B99"/>
    <w:rsid w:val="00792822"/>
    <w:rsid w:val="00792A3C"/>
    <w:rsid w:val="0079377C"/>
    <w:rsid w:val="00795738"/>
    <w:rsid w:val="00797DC4"/>
    <w:rsid w:val="007A0935"/>
    <w:rsid w:val="007A0A29"/>
    <w:rsid w:val="007A185C"/>
    <w:rsid w:val="007A2574"/>
    <w:rsid w:val="007A3165"/>
    <w:rsid w:val="007A3802"/>
    <w:rsid w:val="007A4830"/>
    <w:rsid w:val="007A5F4B"/>
    <w:rsid w:val="007B09CE"/>
    <w:rsid w:val="007B1686"/>
    <w:rsid w:val="007B21C8"/>
    <w:rsid w:val="007B3A4A"/>
    <w:rsid w:val="007B413C"/>
    <w:rsid w:val="007B4588"/>
    <w:rsid w:val="007B4953"/>
    <w:rsid w:val="007B70F3"/>
    <w:rsid w:val="007C060F"/>
    <w:rsid w:val="007C1104"/>
    <w:rsid w:val="007C192A"/>
    <w:rsid w:val="007C1EE6"/>
    <w:rsid w:val="007C230D"/>
    <w:rsid w:val="007C3BA8"/>
    <w:rsid w:val="007C3CBE"/>
    <w:rsid w:val="007C617D"/>
    <w:rsid w:val="007C7A1C"/>
    <w:rsid w:val="007C7F93"/>
    <w:rsid w:val="007D07EE"/>
    <w:rsid w:val="007D0826"/>
    <w:rsid w:val="007D1198"/>
    <w:rsid w:val="007D14FB"/>
    <w:rsid w:val="007D209C"/>
    <w:rsid w:val="007D2E99"/>
    <w:rsid w:val="007D57D4"/>
    <w:rsid w:val="007D62A7"/>
    <w:rsid w:val="007D64C8"/>
    <w:rsid w:val="007E05F7"/>
    <w:rsid w:val="007E233B"/>
    <w:rsid w:val="007E2588"/>
    <w:rsid w:val="007E2923"/>
    <w:rsid w:val="007E2CD2"/>
    <w:rsid w:val="007E3C9E"/>
    <w:rsid w:val="007E4F03"/>
    <w:rsid w:val="007E6317"/>
    <w:rsid w:val="007E7B46"/>
    <w:rsid w:val="007E7DF1"/>
    <w:rsid w:val="007E7FC5"/>
    <w:rsid w:val="007F00E8"/>
    <w:rsid w:val="007F121D"/>
    <w:rsid w:val="007F1768"/>
    <w:rsid w:val="007F1846"/>
    <w:rsid w:val="007F1856"/>
    <w:rsid w:val="007F1D27"/>
    <w:rsid w:val="007F58C4"/>
    <w:rsid w:val="007F64B5"/>
    <w:rsid w:val="007F7EA4"/>
    <w:rsid w:val="00801573"/>
    <w:rsid w:val="0080188A"/>
    <w:rsid w:val="008029B3"/>
    <w:rsid w:val="00802ED8"/>
    <w:rsid w:val="00803192"/>
    <w:rsid w:val="0080413E"/>
    <w:rsid w:val="008048E0"/>
    <w:rsid w:val="0080492B"/>
    <w:rsid w:val="00807391"/>
    <w:rsid w:val="00807619"/>
    <w:rsid w:val="00807DFE"/>
    <w:rsid w:val="0081199C"/>
    <w:rsid w:val="008122DE"/>
    <w:rsid w:val="0081314A"/>
    <w:rsid w:val="0081361E"/>
    <w:rsid w:val="00813E34"/>
    <w:rsid w:val="0081427A"/>
    <w:rsid w:val="008142FD"/>
    <w:rsid w:val="00815818"/>
    <w:rsid w:val="00815DF1"/>
    <w:rsid w:val="008178D1"/>
    <w:rsid w:val="00817DE4"/>
    <w:rsid w:val="00817EA4"/>
    <w:rsid w:val="00820ED9"/>
    <w:rsid w:val="008233DF"/>
    <w:rsid w:val="008240FF"/>
    <w:rsid w:val="00824A6C"/>
    <w:rsid w:val="00825559"/>
    <w:rsid w:val="00825711"/>
    <w:rsid w:val="00825C1A"/>
    <w:rsid w:val="00825ED1"/>
    <w:rsid w:val="00827E82"/>
    <w:rsid w:val="008312B9"/>
    <w:rsid w:val="008321A1"/>
    <w:rsid w:val="0083315A"/>
    <w:rsid w:val="00833349"/>
    <w:rsid w:val="00833C61"/>
    <w:rsid w:val="008342A7"/>
    <w:rsid w:val="008343F4"/>
    <w:rsid w:val="008350D0"/>
    <w:rsid w:val="00836476"/>
    <w:rsid w:val="00840F43"/>
    <w:rsid w:val="00843024"/>
    <w:rsid w:val="008432E4"/>
    <w:rsid w:val="00843AC4"/>
    <w:rsid w:val="00843CC9"/>
    <w:rsid w:val="0084540A"/>
    <w:rsid w:val="00845FF6"/>
    <w:rsid w:val="00847737"/>
    <w:rsid w:val="00847802"/>
    <w:rsid w:val="00850AC5"/>
    <w:rsid w:val="00851881"/>
    <w:rsid w:val="00852554"/>
    <w:rsid w:val="008527AD"/>
    <w:rsid w:val="00853936"/>
    <w:rsid w:val="00853F3B"/>
    <w:rsid w:val="00856E9B"/>
    <w:rsid w:val="00860B63"/>
    <w:rsid w:val="008623CA"/>
    <w:rsid w:val="008627A9"/>
    <w:rsid w:val="0086475E"/>
    <w:rsid w:val="00864E31"/>
    <w:rsid w:val="008651EA"/>
    <w:rsid w:val="00865A80"/>
    <w:rsid w:val="0086615E"/>
    <w:rsid w:val="008674C6"/>
    <w:rsid w:val="008708B4"/>
    <w:rsid w:val="00870DB9"/>
    <w:rsid w:val="008716D0"/>
    <w:rsid w:val="0087218B"/>
    <w:rsid w:val="00872E91"/>
    <w:rsid w:val="00873789"/>
    <w:rsid w:val="0087481F"/>
    <w:rsid w:val="00874DEE"/>
    <w:rsid w:val="00876536"/>
    <w:rsid w:val="008766AB"/>
    <w:rsid w:val="00880F42"/>
    <w:rsid w:val="00881606"/>
    <w:rsid w:val="008817D9"/>
    <w:rsid w:val="00882B4F"/>
    <w:rsid w:val="00882D28"/>
    <w:rsid w:val="008840A3"/>
    <w:rsid w:val="008854D7"/>
    <w:rsid w:val="00890614"/>
    <w:rsid w:val="0089271C"/>
    <w:rsid w:val="00892C92"/>
    <w:rsid w:val="00893B2F"/>
    <w:rsid w:val="00894CA7"/>
    <w:rsid w:val="008957A4"/>
    <w:rsid w:val="00895E0F"/>
    <w:rsid w:val="0089646B"/>
    <w:rsid w:val="0089674C"/>
    <w:rsid w:val="00897326"/>
    <w:rsid w:val="008A0366"/>
    <w:rsid w:val="008A0D1D"/>
    <w:rsid w:val="008A0D5C"/>
    <w:rsid w:val="008A11B3"/>
    <w:rsid w:val="008A1735"/>
    <w:rsid w:val="008A4A27"/>
    <w:rsid w:val="008A57D7"/>
    <w:rsid w:val="008A66E6"/>
    <w:rsid w:val="008A68E1"/>
    <w:rsid w:val="008A72BA"/>
    <w:rsid w:val="008A7618"/>
    <w:rsid w:val="008A781E"/>
    <w:rsid w:val="008A7C3D"/>
    <w:rsid w:val="008B08D1"/>
    <w:rsid w:val="008B0ECC"/>
    <w:rsid w:val="008B198E"/>
    <w:rsid w:val="008B1CC1"/>
    <w:rsid w:val="008B264D"/>
    <w:rsid w:val="008B3832"/>
    <w:rsid w:val="008B4FEA"/>
    <w:rsid w:val="008B5A4C"/>
    <w:rsid w:val="008B715E"/>
    <w:rsid w:val="008B7B8D"/>
    <w:rsid w:val="008B7E99"/>
    <w:rsid w:val="008C0512"/>
    <w:rsid w:val="008C0612"/>
    <w:rsid w:val="008C0A9F"/>
    <w:rsid w:val="008C1039"/>
    <w:rsid w:val="008C1435"/>
    <w:rsid w:val="008C2147"/>
    <w:rsid w:val="008C22C4"/>
    <w:rsid w:val="008C31A5"/>
    <w:rsid w:val="008C4F6D"/>
    <w:rsid w:val="008C637A"/>
    <w:rsid w:val="008C6A01"/>
    <w:rsid w:val="008D020C"/>
    <w:rsid w:val="008D0F92"/>
    <w:rsid w:val="008D1FFA"/>
    <w:rsid w:val="008D240F"/>
    <w:rsid w:val="008D2AD1"/>
    <w:rsid w:val="008D3D37"/>
    <w:rsid w:val="008D449D"/>
    <w:rsid w:val="008D506C"/>
    <w:rsid w:val="008D5938"/>
    <w:rsid w:val="008D7D6A"/>
    <w:rsid w:val="008D7F18"/>
    <w:rsid w:val="008E173D"/>
    <w:rsid w:val="008E20B8"/>
    <w:rsid w:val="008E6FF7"/>
    <w:rsid w:val="008E7205"/>
    <w:rsid w:val="008E741D"/>
    <w:rsid w:val="008E7DEA"/>
    <w:rsid w:val="008F0A6D"/>
    <w:rsid w:val="008F1BC9"/>
    <w:rsid w:val="008F26A3"/>
    <w:rsid w:val="008F3247"/>
    <w:rsid w:val="008F3821"/>
    <w:rsid w:val="008F3922"/>
    <w:rsid w:val="008F4E69"/>
    <w:rsid w:val="008F541F"/>
    <w:rsid w:val="008F579F"/>
    <w:rsid w:val="008F5C66"/>
    <w:rsid w:val="008F6272"/>
    <w:rsid w:val="008F6FCB"/>
    <w:rsid w:val="008F7A9F"/>
    <w:rsid w:val="008F7F33"/>
    <w:rsid w:val="0090119A"/>
    <w:rsid w:val="00901E83"/>
    <w:rsid w:val="00903057"/>
    <w:rsid w:val="00903293"/>
    <w:rsid w:val="00904A8F"/>
    <w:rsid w:val="0090505E"/>
    <w:rsid w:val="00905692"/>
    <w:rsid w:val="0090579B"/>
    <w:rsid w:val="00905C7B"/>
    <w:rsid w:val="00906796"/>
    <w:rsid w:val="00907D10"/>
    <w:rsid w:val="009119EC"/>
    <w:rsid w:val="009125B1"/>
    <w:rsid w:val="009127F9"/>
    <w:rsid w:val="00913A54"/>
    <w:rsid w:val="00914D5B"/>
    <w:rsid w:val="0091532B"/>
    <w:rsid w:val="00915840"/>
    <w:rsid w:val="0091590A"/>
    <w:rsid w:val="00917C45"/>
    <w:rsid w:val="0092039C"/>
    <w:rsid w:val="00922932"/>
    <w:rsid w:val="00922C69"/>
    <w:rsid w:val="009232ED"/>
    <w:rsid w:val="00923D6C"/>
    <w:rsid w:val="009241B4"/>
    <w:rsid w:val="00927070"/>
    <w:rsid w:val="00930006"/>
    <w:rsid w:val="00930027"/>
    <w:rsid w:val="00930A1C"/>
    <w:rsid w:val="00931443"/>
    <w:rsid w:val="00931A47"/>
    <w:rsid w:val="00932056"/>
    <w:rsid w:val="00932750"/>
    <w:rsid w:val="00933CA1"/>
    <w:rsid w:val="00934ED9"/>
    <w:rsid w:val="00935F21"/>
    <w:rsid w:val="0093632E"/>
    <w:rsid w:val="009367AA"/>
    <w:rsid w:val="00937A3C"/>
    <w:rsid w:val="00937F07"/>
    <w:rsid w:val="0094180E"/>
    <w:rsid w:val="00944225"/>
    <w:rsid w:val="00944259"/>
    <w:rsid w:val="0094429E"/>
    <w:rsid w:val="00944E6F"/>
    <w:rsid w:val="00946732"/>
    <w:rsid w:val="00947754"/>
    <w:rsid w:val="009478BF"/>
    <w:rsid w:val="00947DC2"/>
    <w:rsid w:val="00947FA9"/>
    <w:rsid w:val="00947FAC"/>
    <w:rsid w:val="00951CB4"/>
    <w:rsid w:val="00952262"/>
    <w:rsid w:val="00953334"/>
    <w:rsid w:val="00955908"/>
    <w:rsid w:val="00955BFF"/>
    <w:rsid w:val="00956F27"/>
    <w:rsid w:val="009571DA"/>
    <w:rsid w:val="00957A9F"/>
    <w:rsid w:val="00957E31"/>
    <w:rsid w:val="0096172E"/>
    <w:rsid w:val="00961AE3"/>
    <w:rsid w:val="009621A2"/>
    <w:rsid w:val="00963DD0"/>
    <w:rsid w:val="00963E3E"/>
    <w:rsid w:val="009643EB"/>
    <w:rsid w:val="009646F0"/>
    <w:rsid w:val="00964848"/>
    <w:rsid w:val="0096492C"/>
    <w:rsid w:val="0096523C"/>
    <w:rsid w:val="00965C32"/>
    <w:rsid w:val="009670EB"/>
    <w:rsid w:val="009679F2"/>
    <w:rsid w:val="00967CA9"/>
    <w:rsid w:val="00970125"/>
    <w:rsid w:val="00973CD9"/>
    <w:rsid w:val="0097494F"/>
    <w:rsid w:val="009750EF"/>
    <w:rsid w:val="00975209"/>
    <w:rsid w:val="009752C5"/>
    <w:rsid w:val="009753CA"/>
    <w:rsid w:val="00975F33"/>
    <w:rsid w:val="00976684"/>
    <w:rsid w:val="00976DDB"/>
    <w:rsid w:val="00980AB1"/>
    <w:rsid w:val="00980F87"/>
    <w:rsid w:val="0098221B"/>
    <w:rsid w:val="009822D0"/>
    <w:rsid w:val="009830B0"/>
    <w:rsid w:val="009832FF"/>
    <w:rsid w:val="0098395B"/>
    <w:rsid w:val="00984C98"/>
    <w:rsid w:val="009854C3"/>
    <w:rsid w:val="0098654D"/>
    <w:rsid w:val="00986D59"/>
    <w:rsid w:val="00990D1F"/>
    <w:rsid w:val="0099183A"/>
    <w:rsid w:val="00993A4B"/>
    <w:rsid w:val="00993CE0"/>
    <w:rsid w:val="00994BEC"/>
    <w:rsid w:val="009950B6"/>
    <w:rsid w:val="00995250"/>
    <w:rsid w:val="00995327"/>
    <w:rsid w:val="00995825"/>
    <w:rsid w:val="00996366"/>
    <w:rsid w:val="00996553"/>
    <w:rsid w:val="0099740B"/>
    <w:rsid w:val="0099779B"/>
    <w:rsid w:val="00997805"/>
    <w:rsid w:val="009979AF"/>
    <w:rsid w:val="009A141F"/>
    <w:rsid w:val="009A1729"/>
    <w:rsid w:val="009A2275"/>
    <w:rsid w:val="009A2582"/>
    <w:rsid w:val="009A2F1D"/>
    <w:rsid w:val="009A353A"/>
    <w:rsid w:val="009A4017"/>
    <w:rsid w:val="009A4B6C"/>
    <w:rsid w:val="009A60F8"/>
    <w:rsid w:val="009A65E2"/>
    <w:rsid w:val="009A6611"/>
    <w:rsid w:val="009A7F70"/>
    <w:rsid w:val="009B10D9"/>
    <w:rsid w:val="009B25F5"/>
    <w:rsid w:val="009B718C"/>
    <w:rsid w:val="009C0114"/>
    <w:rsid w:val="009C0E38"/>
    <w:rsid w:val="009C2891"/>
    <w:rsid w:val="009C2A8D"/>
    <w:rsid w:val="009C40FE"/>
    <w:rsid w:val="009C62C4"/>
    <w:rsid w:val="009C6868"/>
    <w:rsid w:val="009C6DDB"/>
    <w:rsid w:val="009C6F66"/>
    <w:rsid w:val="009D025B"/>
    <w:rsid w:val="009D0D7D"/>
    <w:rsid w:val="009D104F"/>
    <w:rsid w:val="009D2D43"/>
    <w:rsid w:val="009D61A0"/>
    <w:rsid w:val="009D68F2"/>
    <w:rsid w:val="009D6A79"/>
    <w:rsid w:val="009D7593"/>
    <w:rsid w:val="009D7FD1"/>
    <w:rsid w:val="009D7FE5"/>
    <w:rsid w:val="009E062A"/>
    <w:rsid w:val="009E14EE"/>
    <w:rsid w:val="009E2C4C"/>
    <w:rsid w:val="009E366E"/>
    <w:rsid w:val="009E4DAA"/>
    <w:rsid w:val="009E573C"/>
    <w:rsid w:val="009E7E8B"/>
    <w:rsid w:val="009E7ED0"/>
    <w:rsid w:val="009F1DCD"/>
    <w:rsid w:val="009F26E4"/>
    <w:rsid w:val="009F3782"/>
    <w:rsid w:val="009F4162"/>
    <w:rsid w:val="009F418B"/>
    <w:rsid w:val="009F4412"/>
    <w:rsid w:val="009F486E"/>
    <w:rsid w:val="009F4AE6"/>
    <w:rsid w:val="009F5C9C"/>
    <w:rsid w:val="009F5E29"/>
    <w:rsid w:val="009F5FA0"/>
    <w:rsid w:val="009F6554"/>
    <w:rsid w:val="009F75F5"/>
    <w:rsid w:val="00A00342"/>
    <w:rsid w:val="00A02C90"/>
    <w:rsid w:val="00A02CD6"/>
    <w:rsid w:val="00A02E13"/>
    <w:rsid w:val="00A03937"/>
    <w:rsid w:val="00A046AA"/>
    <w:rsid w:val="00A04F68"/>
    <w:rsid w:val="00A07DC9"/>
    <w:rsid w:val="00A1012B"/>
    <w:rsid w:val="00A10165"/>
    <w:rsid w:val="00A1041F"/>
    <w:rsid w:val="00A104A8"/>
    <w:rsid w:val="00A10C0C"/>
    <w:rsid w:val="00A1242F"/>
    <w:rsid w:val="00A12680"/>
    <w:rsid w:val="00A12837"/>
    <w:rsid w:val="00A12C68"/>
    <w:rsid w:val="00A1386D"/>
    <w:rsid w:val="00A1465C"/>
    <w:rsid w:val="00A14664"/>
    <w:rsid w:val="00A14AEC"/>
    <w:rsid w:val="00A15A40"/>
    <w:rsid w:val="00A15B80"/>
    <w:rsid w:val="00A161A1"/>
    <w:rsid w:val="00A16630"/>
    <w:rsid w:val="00A17224"/>
    <w:rsid w:val="00A17A49"/>
    <w:rsid w:val="00A17A69"/>
    <w:rsid w:val="00A209B9"/>
    <w:rsid w:val="00A21C53"/>
    <w:rsid w:val="00A220E4"/>
    <w:rsid w:val="00A224EB"/>
    <w:rsid w:val="00A22EAE"/>
    <w:rsid w:val="00A230F9"/>
    <w:rsid w:val="00A237C3"/>
    <w:rsid w:val="00A23B49"/>
    <w:rsid w:val="00A23BAA"/>
    <w:rsid w:val="00A24F02"/>
    <w:rsid w:val="00A26098"/>
    <w:rsid w:val="00A266F0"/>
    <w:rsid w:val="00A267E4"/>
    <w:rsid w:val="00A307D6"/>
    <w:rsid w:val="00A3175C"/>
    <w:rsid w:val="00A33722"/>
    <w:rsid w:val="00A36F32"/>
    <w:rsid w:val="00A4061F"/>
    <w:rsid w:val="00A40913"/>
    <w:rsid w:val="00A422D7"/>
    <w:rsid w:val="00A42959"/>
    <w:rsid w:val="00A44F3F"/>
    <w:rsid w:val="00A457EE"/>
    <w:rsid w:val="00A460E7"/>
    <w:rsid w:val="00A461E0"/>
    <w:rsid w:val="00A46683"/>
    <w:rsid w:val="00A474D8"/>
    <w:rsid w:val="00A505F4"/>
    <w:rsid w:val="00A50717"/>
    <w:rsid w:val="00A50B66"/>
    <w:rsid w:val="00A51CDE"/>
    <w:rsid w:val="00A5264F"/>
    <w:rsid w:val="00A52F9F"/>
    <w:rsid w:val="00A54051"/>
    <w:rsid w:val="00A604DF"/>
    <w:rsid w:val="00A6173F"/>
    <w:rsid w:val="00A64255"/>
    <w:rsid w:val="00A64BF6"/>
    <w:rsid w:val="00A64E9F"/>
    <w:rsid w:val="00A67A99"/>
    <w:rsid w:val="00A67F31"/>
    <w:rsid w:val="00A702BE"/>
    <w:rsid w:val="00A7155A"/>
    <w:rsid w:val="00A72650"/>
    <w:rsid w:val="00A735EA"/>
    <w:rsid w:val="00A74271"/>
    <w:rsid w:val="00A752AB"/>
    <w:rsid w:val="00A7546E"/>
    <w:rsid w:val="00A75821"/>
    <w:rsid w:val="00A76020"/>
    <w:rsid w:val="00A7609A"/>
    <w:rsid w:val="00A76191"/>
    <w:rsid w:val="00A76FC4"/>
    <w:rsid w:val="00A7786C"/>
    <w:rsid w:val="00A80514"/>
    <w:rsid w:val="00A806C7"/>
    <w:rsid w:val="00A80BB4"/>
    <w:rsid w:val="00A80D43"/>
    <w:rsid w:val="00A84866"/>
    <w:rsid w:val="00A8571B"/>
    <w:rsid w:val="00A85DD0"/>
    <w:rsid w:val="00A902DD"/>
    <w:rsid w:val="00A919D2"/>
    <w:rsid w:val="00A942F5"/>
    <w:rsid w:val="00A94453"/>
    <w:rsid w:val="00A9455B"/>
    <w:rsid w:val="00A94D9A"/>
    <w:rsid w:val="00A95B34"/>
    <w:rsid w:val="00A96430"/>
    <w:rsid w:val="00A97432"/>
    <w:rsid w:val="00A97869"/>
    <w:rsid w:val="00AA09F1"/>
    <w:rsid w:val="00AA1185"/>
    <w:rsid w:val="00AA313D"/>
    <w:rsid w:val="00AA3A74"/>
    <w:rsid w:val="00AA40FE"/>
    <w:rsid w:val="00AA5928"/>
    <w:rsid w:val="00AB050F"/>
    <w:rsid w:val="00AB0E6C"/>
    <w:rsid w:val="00AB1412"/>
    <w:rsid w:val="00AB20CF"/>
    <w:rsid w:val="00AB233F"/>
    <w:rsid w:val="00AB2C2D"/>
    <w:rsid w:val="00AB31BA"/>
    <w:rsid w:val="00AB3F71"/>
    <w:rsid w:val="00AB450E"/>
    <w:rsid w:val="00AB4CF1"/>
    <w:rsid w:val="00AB5400"/>
    <w:rsid w:val="00AB558F"/>
    <w:rsid w:val="00AB573A"/>
    <w:rsid w:val="00AB6891"/>
    <w:rsid w:val="00AB6C43"/>
    <w:rsid w:val="00AB6E61"/>
    <w:rsid w:val="00AB7AF6"/>
    <w:rsid w:val="00AB7D8F"/>
    <w:rsid w:val="00AC06A0"/>
    <w:rsid w:val="00AC0BC2"/>
    <w:rsid w:val="00AC60BE"/>
    <w:rsid w:val="00AC6DC7"/>
    <w:rsid w:val="00AC7191"/>
    <w:rsid w:val="00AD025F"/>
    <w:rsid w:val="00AD1368"/>
    <w:rsid w:val="00AD553D"/>
    <w:rsid w:val="00AD6FED"/>
    <w:rsid w:val="00AD7495"/>
    <w:rsid w:val="00AE05B5"/>
    <w:rsid w:val="00AE150F"/>
    <w:rsid w:val="00AE1E12"/>
    <w:rsid w:val="00AE248C"/>
    <w:rsid w:val="00AE2A7D"/>
    <w:rsid w:val="00AE2BB4"/>
    <w:rsid w:val="00AE61F4"/>
    <w:rsid w:val="00AE744B"/>
    <w:rsid w:val="00AF171C"/>
    <w:rsid w:val="00AF2BC1"/>
    <w:rsid w:val="00AF36E7"/>
    <w:rsid w:val="00AF66BF"/>
    <w:rsid w:val="00AF6AB4"/>
    <w:rsid w:val="00AF78B8"/>
    <w:rsid w:val="00B005E0"/>
    <w:rsid w:val="00B02613"/>
    <w:rsid w:val="00B0399C"/>
    <w:rsid w:val="00B03CA1"/>
    <w:rsid w:val="00B04B81"/>
    <w:rsid w:val="00B04C85"/>
    <w:rsid w:val="00B05B0E"/>
    <w:rsid w:val="00B06590"/>
    <w:rsid w:val="00B070C2"/>
    <w:rsid w:val="00B071EF"/>
    <w:rsid w:val="00B07721"/>
    <w:rsid w:val="00B11A00"/>
    <w:rsid w:val="00B11A99"/>
    <w:rsid w:val="00B11F3D"/>
    <w:rsid w:val="00B12942"/>
    <w:rsid w:val="00B14168"/>
    <w:rsid w:val="00B14C03"/>
    <w:rsid w:val="00B14F69"/>
    <w:rsid w:val="00B169E9"/>
    <w:rsid w:val="00B17B70"/>
    <w:rsid w:val="00B208F3"/>
    <w:rsid w:val="00B2154A"/>
    <w:rsid w:val="00B22207"/>
    <w:rsid w:val="00B23629"/>
    <w:rsid w:val="00B23F3B"/>
    <w:rsid w:val="00B23FA3"/>
    <w:rsid w:val="00B262C8"/>
    <w:rsid w:val="00B2682D"/>
    <w:rsid w:val="00B27218"/>
    <w:rsid w:val="00B272F5"/>
    <w:rsid w:val="00B303E5"/>
    <w:rsid w:val="00B3175D"/>
    <w:rsid w:val="00B31EE0"/>
    <w:rsid w:val="00B32059"/>
    <w:rsid w:val="00B32205"/>
    <w:rsid w:val="00B32A4F"/>
    <w:rsid w:val="00B33149"/>
    <w:rsid w:val="00B34687"/>
    <w:rsid w:val="00B34DB5"/>
    <w:rsid w:val="00B3596F"/>
    <w:rsid w:val="00B35BC6"/>
    <w:rsid w:val="00B3603E"/>
    <w:rsid w:val="00B36CC1"/>
    <w:rsid w:val="00B370DF"/>
    <w:rsid w:val="00B40632"/>
    <w:rsid w:val="00B456E6"/>
    <w:rsid w:val="00B460A0"/>
    <w:rsid w:val="00B4646F"/>
    <w:rsid w:val="00B474F9"/>
    <w:rsid w:val="00B47BB9"/>
    <w:rsid w:val="00B51ADC"/>
    <w:rsid w:val="00B51EEA"/>
    <w:rsid w:val="00B51F5D"/>
    <w:rsid w:val="00B5234D"/>
    <w:rsid w:val="00B52CC0"/>
    <w:rsid w:val="00B54769"/>
    <w:rsid w:val="00B551CE"/>
    <w:rsid w:val="00B55500"/>
    <w:rsid w:val="00B5562B"/>
    <w:rsid w:val="00B563E2"/>
    <w:rsid w:val="00B56421"/>
    <w:rsid w:val="00B56753"/>
    <w:rsid w:val="00B567B9"/>
    <w:rsid w:val="00B56BF1"/>
    <w:rsid w:val="00B60016"/>
    <w:rsid w:val="00B6057C"/>
    <w:rsid w:val="00B60CC1"/>
    <w:rsid w:val="00B60D9A"/>
    <w:rsid w:val="00B61B3E"/>
    <w:rsid w:val="00B61B8A"/>
    <w:rsid w:val="00B61F70"/>
    <w:rsid w:val="00B62794"/>
    <w:rsid w:val="00B62C0D"/>
    <w:rsid w:val="00B62F9B"/>
    <w:rsid w:val="00B6363E"/>
    <w:rsid w:val="00B63FD2"/>
    <w:rsid w:val="00B64293"/>
    <w:rsid w:val="00B652F1"/>
    <w:rsid w:val="00B65614"/>
    <w:rsid w:val="00B660C0"/>
    <w:rsid w:val="00B66BFD"/>
    <w:rsid w:val="00B7012B"/>
    <w:rsid w:val="00B70D30"/>
    <w:rsid w:val="00B70F07"/>
    <w:rsid w:val="00B71CA7"/>
    <w:rsid w:val="00B72A4B"/>
    <w:rsid w:val="00B73AFC"/>
    <w:rsid w:val="00B73DB8"/>
    <w:rsid w:val="00B743B9"/>
    <w:rsid w:val="00B749E9"/>
    <w:rsid w:val="00B75109"/>
    <w:rsid w:val="00B76049"/>
    <w:rsid w:val="00B77C98"/>
    <w:rsid w:val="00B80C9E"/>
    <w:rsid w:val="00B8146C"/>
    <w:rsid w:val="00B81E6B"/>
    <w:rsid w:val="00B82E87"/>
    <w:rsid w:val="00B83166"/>
    <w:rsid w:val="00B83E3F"/>
    <w:rsid w:val="00B8436A"/>
    <w:rsid w:val="00B870C9"/>
    <w:rsid w:val="00B87BF7"/>
    <w:rsid w:val="00B90B10"/>
    <w:rsid w:val="00B91343"/>
    <w:rsid w:val="00B921C2"/>
    <w:rsid w:val="00B9456B"/>
    <w:rsid w:val="00B963E3"/>
    <w:rsid w:val="00B96A2B"/>
    <w:rsid w:val="00B97A6A"/>
    <w:rsid w:val="00B97AF2"/>
    <w:rsid w:val="00BA08D4"/>
    <w:rsid w:val="00BA134B"/>
    <w:rsid w:val="00BA19CE"/>
    <w:rsid w:val="00BA2D76"/>
    <w:rsid w:val="00BA3195"/>
    <w:rsid w:val="00BA32B4"/>
    <w:rsid w:val="00BA591D"/>
    <w:rsid w:val="00BA7859"/>
    <w:rsid w:val="00BB1599"/>
    <w:rsid w:val="00BB16D6"/>
    <w:rsid w:val="00BB17FA"/>
    <w:rsid w:val="00BB2E2A"/>
    <w:rsid w:val="00BB42C3"/>
    <w:rsid w:val="00BB54B0"/>
    <w:rsid w:val="00BB6188"/>
    <w:rsid w:val="00BC0B9F"/>
    <w:rsid w:val="00BC1CCA"/>
    <w:rsid w:val="00BC1D6D"/>
    <w:rsid w:val="00BC2CAF"/>
    <w:rsid w:val="00BC468A"/>
    <w:rsid w:val="00BC4786"/>
    <w:rsid w:val="00BC576B"/>
    <w:rsid w:val="00BC67AA"/>
    <w:rsid w:val="00BD0490"/>
    <w:rsid w:val="00BD096F"/>
    <w:rsid w:val="00BD158A"/>
    <w:rsid w:val="00BD3627"/>
    <w:rsid w:val="00BD376F"/>
    <w:rsid w:val="00BD47B8"/>
    <w:rsid w:val="00BD4881"/>
    <w:rsid w:val="00BD56EA"/>
    <w:rsid w:val="00BD5FE7"/>
    <w:rsid w:val="00BE053D"/>
    <w:rsid w:val="00BE16DE"/>
    <w:rsid w:val="00BE2EBE"/>
    <w:rsid w:val="00BE3451"/>
    <w:rsid w:val="00BE3A7B"/>
    <w:rsid w:val="00BE3DF1"/>
    <w:rsid w:val="00BE4579"/>
    <w:rsid w:val="00BE4B1D"/>
    <w:rsid w:val="00BE53F3"/>
    <w:rsid w:val="00BE5C8C"/>
    <w:rsid w:val="00BF108E"/>
    <w:rsid w:val="00BF1C3D"/>
    <w:rsid w:val="00BF2218"/>
    <w:rsid w:val="00BF3654"/>
    <w:rsid w:val="00BF409E"/>
    <w:rsid w:val="00BF4CF6"/>
    <w:rsid w:val="00BF4F1C"/>
    <w:rsid w:val="00BF677B"/>
    <w:rsid w:val="00BF690B"/>
    <w:rsid w:val="00BF7746"/>
    <w:rsid w:val="00BF786C"/>
    <w:rsid w:val="00C002A9"/>
    <w:rsid w:val="00C00318"/>
    <w:rsid w:val="00C00381"/>
    <w:rsid w:val="00C01092"/>
    <w:rsid w:val="00C01615"/>
    <w:rsid w:val="00C024C2"/>
    <w:rsid w:val="00C040B2"/>
    <w:rsid w:val="00C0480D"/>
    <w:rsid w:val="00C04A99"/>
    <w:rsid w:val="00C077E3"/>
    <w:rsid w:val="00C10109"/>
    <w:rsid w:val="00C1043F"/>
    <w:rsid w:val="00C12905"/>
    <w:rsid w:val="00C15053"/>
    <w:rsid w:val="00C15F02"/>
    <w:rsid w:val="00C15F71"/>
    <w:rsid w:val="00C167C0"/>
    <w:rsid w:val="00C17461"/>
    <w:rsid w:val="00C1753C"/>
    <w:rsid w:val="00C1754A"/>
    <w:rsid w:val="00C2004A"/>
    <w:rsid w:val="00C20623"/>
    <w:rsid w:val="00C209EB"/>
    <w:rsid w:val="00C22944"/>
    <w:rsid w:val="00C22C1D"/>
    <w:rsid w:val="00C23241"/>
    <w:rsid w:val="00C23333"/>
    <w:rsid w:val="00C25A9E"/>
    <w:rsid w:val="00C26413"/>
    <w:rsid w:val="00C26B8B"/>
    <w:rsid w:val="00C30FD7"/>
    <w:rsid w:val="00C33A67"/>
    <w:rsid w:val="00C35C00"/>
    <w:rsid w:val="00C35F5B"/>
    <w:rsid w:val="00C366D6"/>
    <w:rsid w:val="00C36F75"/>
    <w:rsid w:val="00C40D26"/>
    <w:rsid w:val="00C4118B"/>
    <w:rsid w:val="00C41822"/>
    <w:rsid w:val="00C42C6E"/>
    <w:rsid w:val="00C43F5E"/>
    <w:rsid w:val="00C43F92"/>
    <w:rsid w:val="00C44906"/>
    <w:rsid w:val="00C44A12"/>
    <w:rsid w:val="00C46A53"/>
    <w:rsid w:val="00C513E6"/>
    <w:rsid w:val="00C51911"/>
    <w:rsid w:val="00C52819"/>
    <w:rsid w:val="00C53154"/>
    <w:rsid w:val="00C53C7B"/>
    <w:rsid w:val="00C5579F"/>
    <w:rsid w:val="00C559B8"/>
    <w:rsid w:val="00C560A5"/>
    <w:rsid w:val="00C568D0"/>
    <w:rsid w:val="00C56DBD"/>
    <w:rsid w:val="00C5760F"/>
    <w:rsid w:val="00C60C75"/>
    <w:rsid w:val="00C61B89"/>
    <w:rsid w:val="00C62255"/>
    <w:rsid w:val="00C63458"/>
    <w:rsid w:val="00C63802"/>
    <w:rsid w:val="00C646F7"/>
    <w:rsid w:val="00C64F7B"/>
    <w:rsid w:val="00C65921"/>
    <w:rsid w:val="00C65D39"/>
    <w:rsid w:val="00C6658D"/>
    <w:rsid w:val="00C66BDB"/>
    <w:rsid w:val="00C679AE"/>
    <w:rsid w:val="00C70CB1"/>
    <w:rsid w:val="00C717A8"/>
    <w:rsid w:val="00C71805"/>
    <w:rsid w:val="00C72110"/>
    <w:rsid w:val="00C727F0"/>
    <w:rsid w:val="00C75CC8"/>
    <w:rsid w:val="00C76416"/>
    <w:rsid w:val="00C77A1C"/>
    <w:rsid w:val="00C77A23"/>
    <w:rsid w:val="00C800AE"/>
    <w:rsid w:val="00C8027C"/>
    <w:rsid w:val="00C80D77"/>
    <w:rsid w:val="00C80E8C"/>
    <w:rsid w:val="00C8155E"/>
    <w:rsid w:val="00C82B10"/>
    <w:rsid w:val="00C830BA"/>
    <w:rsid w:val="00C85425"/>
    <w:rsid w:val="00C865A3"/>
    <w:rsid w:val="00C86BB9"/>
    <w:rsid w:val="00C90D1A"/>
    <w:rsid w:val="00C91758"/>
    <w:rsid w:val="00C91B2B"/>
    <w:rsid w:val="00C91EDE"/>
    <w:rsid w:val="00C92453"/>
    <w:rsid w:val="00C92646"/>
    <w:rsid w:val="00C92D50"/>
    <w:rsid w:val="00C92ED7"/>
    <w:rsid w:val="00C92FC7"/>
    <w:rsid w:val="00C951E3"/>
    <w:rsid w:val="00C96175"/>
    <w:rsid w:val="00C9624D"/>
    <w:rsid w:val="00C965B3"/>
    <w:rsid w:val="00CA1F72"/>
    <w:rsid w:val="00CA466A"/>
    <w:rsid w:val="00CA4B17"/>
    <w:rsid w:val="00CA4BBC"/>
    <w:rsid w:val="00CA5BDC"/>
    <w:rsid w:val="00CA7365"/>
    <w:rsid w:val="00CB0DE7"/>
    <w:rsid w:val="00CB1081"/>
    <w:rsid w:val="00CB3344"/>
    <w:rsid w:val="00CB3A9F"/>
    <w:rsid w:val="00CB3D8E"/>
    <w:rsid w:val="00CB4F5A"/>
    <w:rsid w:val="00CB5363"/>
    <w:rsid w:val="00CB5D9B"/>
    <w:rsid w:val="00CB6178"/>
    <w:rsid w:val="00CB61FF"/>
    <w:rsid w:val="00CB7437"/>
    <w:rsid w:val="00CB7F30"/>
    <w:rsid w:val="00CC0425"/>
    <w:rsid w:val="00CC157F"/>
    <w:rsid w:val="00CC1BF7"/>
    <w:rsid w:val="00CC1EF4"/>
    <w:rsid w:val="00CC29C4"/>
    <w:rsid w:val="00CC2E3D"/>
    <w:rsid w:val="00CC39B4"/>
    <w:rsid w:val="00CC406C"/>
    <w:rsid w:val="00CC4F05"/>
    <w:rsid w:val="00CC4F95"/>
    <w:rsid w:val="00CC5038"/>
    <w:rsid w:val="00CC5946"/>
    <w:rsid w:val="00CC62D8"/>
    <w:rsid w:val="00CC7135"/>
    <w:rsid w:val="00CC768D"/>
    <w:rsid w:val="00CD0FBC"/>
    <w:rsid w:val="00CD125D"/>
    <w:rsid w:val="00CD14FC"/>
    <w:rsid w:val="00CD165D"/>
    <w:rsid w:val="00CD3B27"/>
    <w:rsid w:val="00CD59E2"/>
    <w:rsid w:val="00CD690A"/>
    <w:rsid w:val="00CD70CC"/>
    <w:rsid w:val="00CD762C"/>
    <w:rsid w:val="00CD7D40"/>
    <w:rsid w:val="00CE39BD"/>
    <w:rsid w:val="00CE4F76"/>
    <w:rsid w:val="00CE513B"/>
    <w:rsid w:val="00CE57BA"/>
    <w:rsid w:val="00CE65B5"/>
    <w:rsid w:val="00CE7949"/>
    <w:rsid w:val="00CE7C1A"/>
    <w:rsid w:val="00CF0A4E"/>
    <w:rsid w:val="00CF0BA6"/>
    <w:rsid w:val="00CF4D30"/>
    <w:rsid w:val="00D01010"/>
    <w:rsid w:val="00D0373F"/>
    <w:rsid w:val="00D03DBB"/>
    <w:rsid w:val="00D03E59"/>
    <w:rsid w:val="00D03E6F"/>
    <w:rsid w:val="00D05054"/>
    <w:rsid w:val="00D05730"/>
    <w:rsid w:val="00D05D28"/>
    <w:rsid w:val="00D06E14"/>
    <w:rsid w:val="00D07B75"/>
    <w:rsid w:val="00D07E1E"/>
    <w:rsid w:val="00D12036"/>
    <w:rsid w:val="00D139FD"/>
    <w:rsid w:val="00D13FA0"/>
    <w:rsid w:val="00D143BD"/>
    <w:rsid w:val="00D162A3"/>
    <w:rsid w:val="00D16643"/>
    <w:rsid w:val="00D16A9B"/>
    <w:rsid w:val="00D17F19"/>
    <w:rsid w:val="00D21FE8"/>
    <w:rsid w:val="00D223A4"/>
    <w:rsid w:val="00D227CE"/>
    <w:rsid w:val="00D22EB9"/>
    <w:rsid w:val="00D23391"/>
    <w:rsid w:val="00D23E9D"/>
    <w:rsid w:val="00D24829"/>
    <w:rsid w:val="00D2498E"/>
    <w:rsid w:val="00D24ABC"/>
    <w:rsid w:val="00D24B8F"/>
    <w:rsid w:val="00D31490"/>
    <w:rsid w:val="00D32032"/>
    <w:rsid w:val="00D32D02"/>
    <w:rsid w:val="00D32D40"/>
    <w:rsid w:val="00D32E14"/>
    <w:rsid w:val="00D33074"/>
    <w:rsid w:val="00D3314E"/>
    <w:rsid w:val="00D3555B"/>
    <w:rsid w:val="00D36C2C"/>
    <w:rsid w:val="00D3775A"/>
    <w:rsid w:val="00D4028E"/>
    <w:rsid w:val="00D41D40"/>
    <w:rsid w:val="00D4202A"/>
    <w:rsid w:val="00D4267C"/>
    <w:rsid w:val="00D42B4E"/>
    <w:rsid w:val="00D434CA"/>
    <w:rsid w:val="00D44338"/>
    <w:rsid w:val="00D44F2F"/>
    <w:rsid w:val="00D45B74"/>
    <w:rsid w:val="00D46FCC"/>
    <w:rsid w:val="00D50C1A"/>
    <w:rsid w:val="00D50E7A"/>
    <w:rsid w:val="00D51F10"/>
    <w:rsid w:val="00D52D7B"/>
    <w:rsid w:val="00D52DCE"/>
    <w:rsid w:val="00D534C3"/>
    <w:rsid w:val="00D53849"/>
    <w:rsid w:val="00D53B40"/>
    <w:rsid w:val="00D552FD"/>
    <w:rsid w:val="00D55AE2"/>
    <w:rsid w:val="00D566D7"/>
    <w:rsid w:val="00D56A3F"/>
    <w:rsid w:val="00D57284"/>
    <w:rsid w:val="00D5732D"/>
    <w:rsid w:val="00D57C03"/>
    <w:rsid w:val="00D57D42"/>
    <w:rsid w:val="00D621CB"/>
    <w:rsid w:val="00D64E98"/>
    <w:rsid w:val="00D6636E"/>
    <w:rsid w:val="00D678C3"/>
    <w:rsid w:val="00D7059D"/>
    <w:rsid w:val="00D70EC4"/>
    <w:rsid w:val="00D71689"/>
    <w:rsid w:val="00D724A3"/>
    <w:rsid w:val="00D72B8E"/>
    <w:rsid w:val="00D73446"/>
    <w:rsid w:val="00D73FC4"/>
    <w:rsid w:val="00D75708"/>
    <w:rsid w:val="00D75D44"/>
    <w:rsid w:val="00D76B47"/>
    <w:rsid w:val="00D80D5A"/>
    <w:rsid w:val="00D81A1A"/>
    <w:rsid w:val="00D81AC7"/>
    <w:rsid w:val="00D833BF"/>
    <w:rsid w:val="00D835E3"/>
    <w:rsid w:val="00D859B6"/>
    <w:rsid w:val="00D86076"/>
    <w:rsid w:val="00D87122"/>
    <w:rsid w:val="00D90CE7"/>
    <w:rsid w:val="00D90D63"/>
    <w:rsid w:val="00D91447"/>
    <w:rsid w:val="00D91E55"/>
    <w:rsid w:val="00D91F4F"/>
    <w:rsid w:val="00D9218E"/>
    <w:rsid w:val="00D9263B"/>
    <w:rsid w:val="00D9298E"/>
    <w:rsid w:val="00D942C0"/>
    <w:rsid w:val="00D95311"/>
    <w:rsid w:val="00D961B7"/>
    <w:rsid w:val="00D963F7"/>
    <w:rsid w:val="00D9648E"/>
    <w:rsid w:val="00D96BC5"/>
    <w:rsid w:val="00D96FE2"/>
    <w:rsid w:val="00D97C66"/>
    <w:rsid w:val="00DA0E14"/>
    <w:rsid w:val="00DA120D"/>
    <w:rsid w:val="00DA1259"/>
    <w:rsid w:val="00DA35CC"/>
    <w:rsid w:val="00DA43B6"/>
    <w:rsid w:val="00DA6B21"/>
    <w:rsid w:val="00DA6FBD"/>
    <w:rsid w:val="00DA71EC"/>
    <w:rsid w:val="00DB03DF"/>
    <w:rsid w:val="00DB181C"/>
    <w:rsid w:val="00DB18CA"/>
    <w:rsid w:val="00DB1C0F"/>
    <w:rsid w:val="00DB1D1B"/>
    <w:rsid w:val="00DB1E48"/>
    <w:rsid w:val="00DB23B5"/>
    <w:rsid w:val="00DB34D2"/>
    <w:rsid w:val="00DB37C0"/>
    <w:rsid w:val="00DB3A6E"/>
    <w:rsid w:val="00DB5924"/>
    <w:rsid w:val="00DB6C45"/>
    <w:rsid w:val="00DB718B"/>
    <w:rsid w:val="00DC0E99"/>
    <w:rsid w:val="00DC6B71"/>
    <w:rsid w:val="00DD04DB"/>
    <w:rsid w:val="00DD1009"/>
    <w:rsid w:val="00DD11D9"/>
    <w:rsid w:val="00DD1733"/>
    <w:rsid w:val="00DD257C"/>
    <w:rsid w:val="00DD264C"/>
    <w:rsid w:val="00DD379C"/>
    <w:rsid w:val="00DD5240"/>
    <w:rsid w:val="00DD5478"/>
    <w:rsid w:val="00DD5AED"/>
    <w:rsid w:val="00DD5DCA"/>
    <w:rsid w:val="00DD6868"/>
    <w:rsid w:val="00DD68FF"/>
    <w:rsid w:val="00DD7757"/>
    <w:rsid w:val="00DD79BC"/>
    <w:rsid w:val="00DD7B84"/>
    <w:rsid w:val="00DD7C13"/>
    <w:rsid w:val="00DE0C64"/>
    <w:rsid w:val="00DE0CF3"/>
    <w:rsid w:val="00DE24FD"/>
    <w:rsid w:val="00DE272B"/>
    <w:rsid w:val="00DE4075"/>
    <w:rsid w:val="00DE4330"/>
    <w:rsid w:val="00DE564D"/>
    <w:rsid w:val="00DE5F18"/>
    <w:rsid w:val="00DE7324"/>
    <w:rsid w:val="00DE7A2B"/>
    <w:rsid w:val="00DF00E7"/>
    <w:rsid w:val="00DF0B15"/>
    <w:rsid w:val="00DF13F1"/>
    <w:rsid w:val="00DF3753"/>
    <w:rsid w:val="00DF5264"/>
    <w:rsid w:val="00DF57B5"/>
    <w:rsid w:val="00DF5D5B"/>
    <w:rsid w:val="00E01230"/>
    <w:rsid w:val="00E01B98"/>
    <w:rsid w:val="00E035CC"/>
    <w:rsid w:val="00E05C0B"/>
    <w:rsid w:val="00E07087"/>
    <w:rsid w:val="00E07472"/>
    <w:rsid w:val="00E1022B"/>
    <w:rsid w:val="00E1206E"/>
    <w:rsid w:val="00E13356"/>
    <w:rsid w:val="00E1383C"/>
    <w:rsid w:val="00E13A86"/>
    <w:rsid w:val="00E156CD"/>
    <w:rsid w:val="00E16081"/>
    <w:rsid w:val="00E16391"/>
    <w:rsid w:val="00E16CB2"/>
    <w:rsid w:val="00E17C78"/>
    <w:rsid w:val="00E17E2A"/>
    <w:rsid w:val="00E20708"/>
    <w:rsid w:val="00E20A4A"/>
    <w:rsid w:val="00E21723"/>
    <w:rsid w:val="00E22B50"/>
    <w:rsid w:val="00E23754"/>
    <w:rsid w:val="00E24163"/>
    <w:rsid w:val="00E25C12"/>
    <w:rsid w:val="00E26624"/>
    <w:rsid w:val="00E26953"/>
    <w:rsid w:val="00E30509"/>
    <w:rsid w:val="00E311B0"/>
    <w:rsid w:val="00E32366"/>
    <w:rsid w:val="00E33292"/>
    <w:rsid w:val="00E3375F"/>
    <w:rsid w:val="00E3390C"/>
    <w:rsid w:val="00E35264"/>
    <w:rsid w:val="00E354AB"/>
    <w:rsid w:val="00E35981"/>
    <w:rsid w:val="00E37543"/>
    <w:rsid w:val="00E40200"/>
    <w:rsid w:val="00E40ABF"/>
    <w:rsid w:val="00E4279C"/>
    <w:rsid w:val="00E42B2C"/>
    <w:rsid w:val="00E44BF7"/>
    <w:rsid w:val="00E4694E"/>
    <w:rsid w:val="00E5039E"/>
    <w:rsid w:val="00E526A2"/>
    <w:rsid w:val="00E52E10"/>
    <w:rsid w:val="00E52E51"/>
    <w:rsid w:val="00E52FF8"/>
    <w:rsid w:val="00E548C9"/>
    <w:rsid w:val="00E56488"/>
    <w:rsid w:val="00E572D2"/>
    <w:rsid w:val="00E578BE"/>
    <w:rsid w:val="00E61684"/>
    <w:rsid w:val="00E61B77"/>
    <w:rsid w:val="00E641DF"/>
    <w:rsid w:val="00E64EB2"/>
    <w:rsid w:val="00E66112"/>
    <w:rsid w:val="00E66AAF"/>
    <w:rsid w:val="00E70003"/>
    <w:rsid w:val="00E70B18"/>
    <w:rsid w:val="00E70F3F"/>
    <w:rsid w:val="00E70F41"/>
    <w:rsid w:val="00E718BB"/>
    <w:rsid w:val="00E7312A"/>
    <w:rsid w:val="00E73343"/>
    <w:rsid w:val="00E74A1E"/>
    <w:rsid w:val="00E74B54"/>
    <w:rsid w:val="00E755A6"/>
    <w:rsid w:val="00E76C66"/>
    <w:rsid w:val="00E816A4"/>
    <w:rsid w:val="00E81E4E"/>
    <w:rsid w:val="00E83003"/>
    <w:rsid w:val="00E8308E"/>
    <w:rsid w:val="00E843E9"/>
    <w:rsid w:val="00E846C3"/>
    <w:rsid w:val="00E85B9F"/>
    <w:rsid w:val="00E85F1B"/>
    <w:rsid w:val="00E86975"/>
    <w:rsid w:val="00E86DAA"/>
    <w:rsid w:val="00E8734F"/>
    <w:rsid w:val="00E87BE7"/>
    <w:rsid w:val="00E87CFA"/>
    <w:rsid w:val="00E906E6"/>
    <w:rsid w:val="00E90F10"/>
    <w:rsid w:val="00E91A39"/>
    <w:rsid w:val="00E92913"/>
    <w:rsid w:val="00E92C42"/>
    <w:rsid w:val="00E92C6A"/>
    <w:rsid w:val="00E94441"/>
    <w:rsid w:val="00E955A6"/>
    <w:rsid w:val="00E956E5"/>
    <w:rsid w:val="00E959E2"/>
    <w:rsid w:val="00E959F3"/>
    <w:rsid w:val="00E95B5B"/>
    <w:rsid w:val="00E95EAC"/>
    <w:rsid w:val="00E9700F"/>
    <w:rsid w:val="00E976BD"/>
    <w:rsid w:val="00EA0366"/>
    <w:rsid w:val="00EA0559"/>
    <w:rsid w:val="00EA0FBA"/>
    <w:rsid w:val="00EA27C9"/>
    <w:rsid w:val="00EA4202"/>
    <w:rsid w:val="00EA440C"/>
    <w:rsid w:val="00EA71A2"/>
    <w:rsid w:val="00EA72BD"/>
    <w:rsid w:val="00EB08D8"/>
    <w:rsid w:val="00EB150B"/>
    <w:rsid w:val="00EB3820"/>
    <w:rsid w:val="00EB39FE"/>
    <w:rsid w:val="00EB45CC"/>
    <w:rsid w:val="00EB492E"/>
    <w:rsid w:val="00EB4BB9"/>
    <w:rsid w:val="00EB50EB"/>
    <w:rsid w:val="00EB7155"/>
    <w:rsid w:val="00EC15D8"/>
    <w:rsid w:val="00EC3911"/>
    <w:rsid w:val="00EC7CBB"/>
    <w:rsid w:val="00ED0BB2"/>
    <w:rsid w:val="00ED3244"/>
    <w:rsid w:val="00ED3CDE"/>
    <w:rsid w:val="00ED4499"/>
    <w:rsid w:val="00ED44FB"/>
    <w:rsid w:val="00ED50B1"/>
    <w:rsid w:val="00ED53C0"/>
    <w:rsid w:val="00ED53F7"/>
    <w:rsid w:val="00ED574C"/>
    <w:rsid w:val="00ED6A4D"/>
    <w:rsid w:val="00ED71D3"/>
    <w:rsid w:val="00ED745C"/>
    <w:rsid w:val="00EE11D2"/>
    <w:rsid w:val="00EE12B4"/>
    <w:rsid w:val="00EE37EA"/>
    <w:rsid w:val="00EE46F8"/>
    <w:rsid w:val="00EE56C3"/>
    <w:rsid w:val="00EE5742"/>
    <w:rsid w:val="00EE5B7A"/>
    <w:rsid w:val="00EE5F68"/>
    <w:rsid w:val="00EE7532"/>
    <w:rsid w:val="00EF078A"/>
    <w:rsid w:val="00EF0F03"/>
    <w:rsid w:val="00EF290C"/>
    <w:rsid w:val="00EF4651"/>
    <w:rsid w:val="00EF46E0"/>
    <w:rsid w:val="00EF4895"/>
    <w:rsid w:val="00EF5250"/>
    <w:rsid w:val="00EF57B9"/>
    <w:rsid w:val="00EF716F"/>
    <w:rsid w:val="00EF739C"/>
    <w:rsid w:val="00EF74E5"/>
    <w:rsid w:val="00F00061"/>
    <w:rsid w:val="00F014D1"/>
    <w:rsid w:val="00F038E3"/>
    <w:rsid w:val="00F04F60"/>
    <w:rsid w:val="00F058E5"/>
    <w:rsid w:val="00F06E27"/>
    <w:rsid w:val="00F070D3"/>
    <w:rsid w:val="00F11BB1"/>
    <w:rsid w:val="00F12B25"/>
    <w:rsid w:val="00F151E5"/>
    <w:rsid w:val="00F15BC3"/>
    <w:rsid w:val="00F15C4A"/>
    <w:rsid w:val="00F20984"/>
    <w:rsid w:val="00F2135D"/>
    <w:rsid w:val="00F22F18"/>
    <w:rsid w:val="00F24841"/>
    <w:rsid w:val="00F2489D"/>
    <w:rsid w:val="00F2564E"/>
    <w:rsid w:val="00F25E57"/>
    <w:rsid w:val="00F274DE"/>
    <w:rsid w:val="00F30DEE"/>
    <w:rsid w:val="00F32100"/>
    <w:rsid w:val="00F326B7"/>
    <w:rsid w:val="00F32F51"/>
    <w:rsid w:val="00F34B6A"/>
    <w:rsid w:val="00F35DA8"/>
    <w:rsid w:val="00F36430"/>
    <w:rsid w:val="00F3711C"/>
    <w:rsid w:val="00F4198D"/>
    <w:rsid w:val="00F41E25"/>
    <w:rsid w:val="00F42095"/>
    <w:rsid w:val="00F421A1"/>
    <w:rsid w:val="00F424C2"/>
    <w:rsid w:val="00F42F9A"/>
    <w:rsid w:val="00F445D0"/>
    <w:rsid w:val="00F46CB6"/>
    <w:rsid w:val="00F46D6A"/>
    <w:rsid w:val="00F46E4C"/>
    <w:rsid w:val="00F47030"/>
    <w:rsid w:val="00F474D2"/>
    <w:rsid w:val="00F507DC"/>
    <w:rsid w:val="00F509DF"/>
    <w:rsid w:val="00F5162F"/>
    <w:rsid w:val="00F518B9"/>
    <w:rsid w:val="00F51E8A"/>
    <w:rsid w:val="00F5227C"/>
    <w:rsid w:val="00F52E3B"/>
    <w:rsid w:val="00F53042"/>
    <w:rsid w:val="00F546AE"/>
    <w:rsid w:val="00F554E5"/>
    <w:rsid w:val="00F556E4"/>
    <w:rsid w:val="00F56094"/>
    <w:rsid w:val="00F561A8"/>
    <w:rsid w:val="00F565AD"/>
    <w:rsid w:val="00F6024F"/>
    <w:rsid w:val="00F6060A"/>
    <w:rsid w:val="00F60C7D"/>
    <w:rsid w:val="00F60F8A"/>
    <w:rsid w:val="00F61BE2"/>
    <w:rsid w:val="00F648A4"/>
    <w:rsid w:val="00F64B39"/>
    <w:rsid w:val="00F65A72"/>
    <w:rsid w:val="00F66507"/>
    <w:rsid w:val="00F66C4E"/>
    <w:rsid w:val="00F673F1"/>
    <w:rsid w:val="00F67C4A"/>
    <w:rsid w:val="00F67E41"/>
    <w:rsid w:val="00F71251"/>
    <w:rsid w:val="00F76E38"/>
    <w:rsid w:val="00F77159"/>
    <w:rsid w:val="00F80039"/>
    <w:rsid w:val="00F816B1"/>
    <w:rsid w:val="00F816DE"/>
    <w:rsid w:val="00F8295C"/>
    <w:rsid w:val="00F839F0"/>
    <w:rsid w:val="00F851E9"/>
    <w:rsid w:val="00F869CB"/>
    <w:rsid w:val="00F8717C"/>
    <w:rsid w:val="00F91A23"/>
    <w:rsid w:val="00F91E7B"/>
    <w:rsid w:val="00F94ACB"/>
    <w:rsid w:val="00F95FB9"/>
    <w:rsid w:val="00F96E8A"/>
    <w:rsid w:val="00F96E9B"/>
    <w:rsid w:val="00F9779F"/>
    <w:rsid w:val="00F9789A"/>
    <w:rsid w:val="00FA0362"/>
    <w:rsid w:val="00FA0468"/>
    <w:rsid w:val="00FA062F"/>
    <w:rsid w:val="00FA181E"/>
    <w:rsid w:val="00FA2184"/>
    <w:rsid w:val="00FA29EA"/>
    <w:rsid w:val="00FA324D"/>
    <w:rsid w:val="00FA409D"/>
    <w:rsid w:val="00FA4463"/>
    <w:rsid w:val="00FA4862"/>
    <w:rsid w:val="00FA6426"/>
    <w:rsid w:val="00FA652D"/>
    <w:rsid w:val="00FA7207"/>
    <w:rsid w:val="00FA79F9"/>
    <w:rsid w:val="00FB090C"/>
    <w:rsid w:val="00FB25C3"/>
    <w:rsid w:val="00FB3C8C"/>
    <w:rsid w:val="00FB3F1C"/>
    <w:rsid w:val="00FB4A77"/>
    <w:rsid w:val="00FB4B00"/>
    <w:rsid w:val="00FB4CCE"/>
    <w:rsid w:val="00FB601B"/>
    <w:rsid w:val="00FB6D18"/>
    <w:rsid w:val="00FB788A"/>
    <w:rsid w:val="00FB7F84"/>
    <w:rsid w:val="00FC11EC"/>
    <w:rsid w:val="00FC2EC8"/>
    <w:rsid w:val="00FC45FD"/>
    <w:rsid w:val="00FC581E"/>
    <w:rsid w:val="00FC7CA3"/>
    <w:rsid w:val="00FC7D73"/>
    <w:rsid w:val="00FD0B90"/>
    <w:rsid w:val="00FD16AC"/>
    <w:rsid w:val="00FD18AF"/>
    <w:rsid w:val="00FD1966"/>
    <w:rsid w:val="00FD1C34"/>
    <w:rsid w:val="00FD2D01"/>
    <w:rsid w:val="00FD312D"/>
    <w:rsid w:val="00FD4C53"/>
    <w:rsid w:val="00FD4F56"/>
    <w:rsid w:val="00FD5955"/>
    <w:rsid w:val="00FD6B91"/>
    <w:rsid w:val="00FD7693"/>
    <w:rsid w:val="00FE00DD"/>
    <w:rsid w:val="00FE089C"/>
    <w:rsid w:val="00FE0CDB"/>
    <w:rsid w:val="00FE16C9"/>
    <w:rsid w:val="00FE25AE"/>
    <w:rsid w:val="00FE5612"/>
    <w:rsid w:val="00FE5AE6"/>
    <w:rsid w:val="00FE6857"/>
    <w:rsid w:val="00FF0B52"/>
    <w:rsid w:val="00FF0E80"/>
    <w:rsid w:val="00FF1495"/>
    <w:rsid w:val="00FF1806"/>
    <w:rsid w:val="00FF1B0E"/>
    <w:rsid w:val="00FF2750"/>
    <w:rsid w:val="00FF3139"/>
    <w:rsid w:val="00FF3209"/>
    <w:rsid w:val="00FF328D"/>
    <w:rsid w:val="00FF674C"/>
    <w:rsid w:val="00FF7046"/>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F17F80F"/>
  <w15:docId w15:val="{857B8435-33D9-4C46-99FE-BB23D396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291246"/>
    <w:pPr>
      <w:widowControl w:val="0"/>
    </w:pPr>
  </w:style>
  <w:style w:type="paragraph" w:styleId="Nagwek1">
    <w:name w:val="heading 1"/>
    <w:basedOn w:val="Normalny"/>
    <w:next w:val="Normalny"/>
    <w:link w:val="Nagwek1Znak"/>
    <w:qFormat/>
    <w:rsid w:val="00214AE4"/>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qFormat/>
    <w:rsid w:val="00214AE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E4ECC"/>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B83166"/>
    <w:pPr>
      <w:widowControl/>
      <w:spacing w:before="240" w:after="60"/>
      <w:outlineLvl w:val="4"/>
    </w:pPr>
    <w:rPr>
      <w:rFonts w:ascii="Calibri" w:hAnsi="Calibri"/>
      <w:b/>
      <w:bCs/>
      <w:i/>
      <w:iCs/>
      <w:sz w:val="26"/>
      <w:szCs w:val="26"/>
      <w:lang w:val="x-none" w:eastAsia="x-none"/>
    </w:rPr>
  </w:style>
  <w:style w:type="paragraph" w:styleId="Nagwek6">
    <w:name w:val="heading 6"/>
    <w:basedOn w:val="Normalny"/>
    <w:next w:val="Normalny"/>
    <w:qFormat/>
    <w:rsid w:val="007F00E8"/>
    <w:pPr>
      <w:keepNext/>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F00E8"/>
  </w:style>
  <w:style w:type="paragraph" w:styleId="Stopka">
    <w:name w:val="footer"/>
    <w:basedOn w:val="Normalny"/>
    <w:rsid w:val="007F00E8"/>
    <w:pPr>
      <w:tabs>
        <w:tab w:val="center" w:pos="4536"/>
        <w:tab w:val="right" w:pos="9072"/>
      </w:tabs>
    </w:pPr>
  </w:style>
  <w:style w:type="paragraph" w:styleId="Tekstpodstawowy2">
    <w:name w:val="Body Text 2"/>
    <w:basedOn w:val="Normalny"/>
    <w:link w:val="Tekstpodstawowy2Znak"/>
    <w:uiPriority w:val="99"/>
    <w:rsid w:val="007F00E8"/>
    <w:pPr>
      <w:widowControl/>
      <w:jc w:val="both"/>
    </w:pPr>
    <w:rPr>
      <w:rFonts w:ascii="Verdana" w:hAnsi="Verdana"/>
      <w:sz w:val="24"/>
      <w:lang w:val="x-none" w:eastAsia="x-none"/>
    </w:rPr>
  </w:style>
  <w:style w:type="paragraph" w:styleId="Tekstpodstawowy">
    <w:name w:val="Body Text"/>
    <w:basedOn w:val="Normalny"/>
    <w:rsid w:val="007F00E8"/>
    <w:pPr>
      <w:spacing w:after="120"/>
    </w:pPr>
  </w:style>
  <w:style w:type="paragraph" w:styleId="Nagwek">
    <w:name w:val="header"/>
    <w:basedOn w:val="Normalny"/>
    <w:link w:val="NagwekZnak"/>
    <w:uiPriority w:val="99"/>
    <w:rsid w:val="007F00E8"/>
    <w:pPr>
      <w:tabs>
        <w:tab w:val="center" w:pos="4536"/>
        <w:tab w:val="right" w:pos="9072"/>
      </w:tabs>
    </w:pPr>
  </w:style>
  <w:style w:type="paragraph" w:styleId="Tekstdymka">
    <w:name w:val="Balloon Text"/>
    <w:basedOn w:val="Normalny"/>
    <w:link w:val="TekstdymkaZnak"/>
    <w:semiHidden/>
    <w:rsid w:val="007F00E8"/>
    <w:rPr>
      <w:rFonts w:ascii="Tahoma" w:hAnsi="Tahoma"/>
      <w:sz w:val="16"/>
      <w:szCs w:val="16"/>
      <w:lang w:val="x-none" w:eastAsia="x-none"/>
    </w:rPr>
  </w:style>
  <w:style w:type="paragraph" w:customStyle="1" w:styleId="zacznik">
    <w:name w:val="załącznik"/>
    <w:basedOn w:val="Normalny"/>
    <w:rsid w:val="007F00E8"/>
    <w:pPr>
      <w:widowControl/>
      <w:spacing w:after="120"/>
      <w:ind w:left="1440" w:hanging="360"/>
      <w:jc w:val="both"/>
    </w:pPr>
    <w:rPr>
      <w:rFonts w:ascii="Verdana" w:hAnsi="Verdana"/>
      <w:sz w:val="22"/>
      <w:szCs w:val="22"/>
    </w:rPr>
  </w:style>
  <w:style w:type="paragraph" w:customStyle="1" w:styleId="glowny1">
    <w:name w:val="glowny1"/>
    <w:basedOn w:val="Normalny"/>
    <w:rsid w:val="007F00E8"/>
    <w:pPr>
      <w:widowControl/>
      <w:numPr>
        <w:numId w:val="1"/>
      </w:numPr>
      <w:spacing w:before="240" w:after="120"/>
      <w:jc w:val="both"/>
    </w:pPr>
    <w:rPr>
      <w:rFonts w:ascii="Verdana" w:hAnsi="Verdana"/>
      <w:caps/>
      <w:sz w:val="22"/>
      <w:szCs w:val="22"/>
    </w:rPr>
  </w:style>
  <w:style w:type="character" w:customStyle="1" w:styleId="Stylglowny1CzarnyZnak">
    <w:name w:val="Styl glowny1 + Czarny Znak"/>
    <w:rsid w:val="007F00E8"/>
    <w:rPr>
      <w:rFonts w:ascii="Verdana" w:hAnsi="Verdana"/>
      <w:caps/>
      <w:color w:val="000000"/>
      <w:sz w:val="22"/>
      <w:szCs w:val="22"/>
      <w:lang w:val="pl-PL" w:eastAsia="pl-PL" w:bidi="ar-SA"/>
    </w:rPr>
  </w:style>
  <w:style w:type="paragraph" w:customStyle="1" w:styleId="Stardard1">
    <w:name w:val="Stardard1"/>
    <w:basedOn w:val="Normalny"/>
    <w:rsid w:val="007F00E8"/>
    <w:pPr>
      <w:widowControl/>
      <w:jc w:val="both"/>
    </w:pPr>
    <w:rPr>
      <w:rFonts w:ascii="Verdana" w:hAnsi="Verdana"/>
      <w:color w:val="00FF00"/>
      <w:sz w:val="22"/>
      <w:szCs w:val="22"/>
    </w:rPr>
  </w:style>
  <w:style w:type="paragraph" w:customStyle="1" w:styleId="Styl1">
    <w:name w:val="Styl1"/>
    <w:basedOn w:val="Normalny"/>
    <w:rsid w:val="00D143BD"/>
    <w:pPr>
      <w:jc w:val="both"/>
    </w:pPr>
    <w:rPr>
      <w:rFonts w:ascii="Arial" w:hAnsi="Arial"/>
    </w:rPr>
  </w:style>
  <w:style w:type="table" w:styleId="Tabela-Siatka">
    <w:name w:val="Table Grid"/>
    <w:basedOn w:val="Standardowy"/>
    <w:uiPriority w:val="59"/>
    <w:rsid w:val="00BA7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E4330"/>
    <w:rPr>
      <w:color w:val="0000FF"/>
      <w:u w:val="single"/>
    </w:rPr>
  </w:style>
  <w:style w:type="paragraph" w:styleId="Tekstpodstawowywcity">
    <w:name w:val="Body Text Indent"/>
    <w:basedOn w:val="Normalny"/>
    <w:rsid w:val="008B264D"/>
    <w:pPr>
      <w:spacing w:after="120"/>
      <w:ind w:left="283"/>
    </w:pPr>
  </w:style>
  <w:style w:type="paragraph" w:styleId="Tytu">
    <w:name w:val="Title"/>
    <w:basedOn w:val="Normalny"/>
    <w:qFormat/>
    <w:rsid w:val="00214AE4"/>
    <w:pPr>
      <w:widowControl/>
      <w:jc w:val="center"/>
    </w:pPr>
    <w:rPr>
      <w:b/>
      <w:sz w:val="24"/>
    </w:rPr>
  </w:style>
  <w:style w:type="character" w:styleId="Odwoaniedokomentarza">
    <w:name w:val="annotation reference"/>
    <w:semiHidden/>
    <w:rsid w:val="003E1A9D"/>
    <w:rPr>
      <w:sz w:val="16"/>
      <w:szCs w:val="16"/>
    </w:rPr>
  </w:style>
  <w:style w:type="paragraph" w:styleId="Tekstkomentarza">
    <w:name w:val="annotation text"/>
    <w:basedOn w:val="Normalny"/>
    <w:link w:val="TekstkomentarzaZnak"/>
    <w:semiHidden/>
    <w:rsid w:val="003E1A9D"/>
  </w:style>
  <w:style w:type="paragraph" w:styleId="Tematkomentarza">
    <w:name w:val="annotation subject"/>
    <w:basedOn w:val="Tekstkomentarza"/>
    <w:next w:val="Tekstkomentarza"/>
    <w:semiHidden/>
    <w:rsid w:val="003E1A9D"/>
    <w:rPr>
      <w:b/>
      <w:bCs/>
    </w:rPr>
  </w:style>
  <w:style w:type="paragraph" w:styleId="Lista2">
    <w:name w:val="List 2"/>
    <w:basedOn w:val="Normalny"/>
    <w:rsid w:val="00C44906"/>
    <w:pPr>
      <w:ind w:left="566" w:hanging="283"/>
    </w:pPr>
  </w:style>
  <w:style w:type="paragraph" w:styleId="Akapitzlist">
    <w:name w:val="List Paragraph"/>
    <w:aliases w:val="BulletC,Numerowanie,Obiekt,Wyliczanie,Akapit z listą31,Akapit z listą3,Bullets,normalny tekst,List Paragraph,normalny,Akapit z listą11,Kolorowa lista — akcent 11,Normal,spot_jks,본문1,WYPUNKTOWANIE Akapit z listą,Asia 2  Akapit z listą"/>
    <w:basedOn w:val="Normalny"/>
    <w:link w:val="AkapitzlistZnak"/>
    <w:uiPriority w:val="34"/>
    <w:qFormat/>
    <w:rsid w:val="00DF5264"/>
    <w:pPr>
      <w:ind w:left="720"/>
      <w:contextualSpacing/>
    </w:pPr>
  </w:style>
  <w:style w:type="character" w:customStyle="1" w:styleId="Normalny1">
    <w:name w:val="Normalny1"/>
    <w:basedOn w:val="Domylnaczcionkaakapitu"/>
    <w:rsid w:val="00D963F7"/>
  </w:style>
  <w:style w:type="character" w:styleId="Pogrubienie">
    <w:name w:val="Strong"/>
    <w:uiPriority w:val="22"/>
    <w:qFormat/>
    <w:rsid w:val="00D963F7"/>
    <w:rPr>
      <w:b/>
      <w:bCs/>
    </w:rPr>
  </w:style>
  <w:style w:type="character" w:styleId="UyteHipercze">
    <w:name w:val="FollowedHyperlink"/>
    <w:rsid w:val="00F46E4C"/>
    <w:rPr>
      <w:color w:val="800080"/>
      <w:u w:val="single"/>
    </w:rPr>
  </w:style>
  <w:style w:type="paragraph" w:customStyle="1" w:styleId="Default">
    <w:name w:val="Default"/>
    <w:rsid w:val="008A0D1D"/>
    <w:pPr>
      <w:autoSpaceDE w:val="0"/>
      <w:autoSpaceDN w:val="0"/>
      <w:adjustRightInd w:val="0"/>
    </w:pPr>
    <w:rPr>
      <w:rFonts w:eastAsia="Calibri"/>
      <w:color w:val="000000"/>
      <w:sz w:val="24"/>
      <w:szCs w:val="24"/>
      <w:lang w:eastAsia="en-US"/>
    </w:rPr>
  </w:style>
  <w:style w:type="paragraph" w:styleId="Tekstpodstawowywcity2">
    <w:name w:val="Body Text Indent 2"/>
    <w:basedOn w:val="Normalny"/>
    <w:rsid w:val="006434EE"/>
    <w:pPr>
      <w:spacing w:after="120" w:line="480" w:lineRule="auto"/>
      <w:ind w:left="283"/>
    </w:pPr>
  </w:style>
  <w:style w:type="paragraph" w:styleId="Tekstprzypisukocowego">
    <w:name w:val="endnote text"/>
    <w:basedOn w:val="Normalny"/>
    <w:semiHidden/>
    <w:rsid w:val="00C35C00"/>
  </w:style>
  <w:style w:type="character" w:styleId="Odwoanieprzypisukocowego">
    <w:name w:val="endnote reference"/>
    <w:semiHidden/>
    <w:rsid w:val="00C35C00"/>
    <w:rPr>
      <w:vertAlign w:val="superscript"/>
    </w:rPr>
  </w:style>
  <w:style w:type="paragraph" w:customStyle="1" w:styleId="paragraf">
    <w:name w:val="paragraf"/>
    <w:basedOn w:val="Normalny"/>
    <w:rsid w:val="00D32E14"/>
    <w:pPr>
      <w:widowControl/>
      <w:numPr>
        <w:numId w:val="2"/>
      </w:numPr>
      <w:spacing w:before="240" w:after="120"/>
      <w:jc w:val="center"/>
    </w:pPr>
    <w:rPr>
      <w:rFonts w:ascii="Verdana" w:hAnsi="Verdana"/>
      <w:b/>
      <w:sz w:val="22"/>
      <w:szCs w:val="22"/>
    </w:rPr>
  </w:style>
  <w:style w:type="character" w:customStyle="1" w:styleId="Nagwek5Znak">
    <w:name w:val="Nagłówek 5 Znak"/>
    <w:link w:val="Nagwek5"/>
    <w:rsid w:val="00B83166"/>
    <w:rPr>
      <w:rFonts w:ascii="Calibri" w:hAnsi="Calibri"/>
      <w:b/>
      <w:bCs/>
      <w:i/>
      <w:iCs/>
      <w:sz w:val="26"/>
      <w:szCs w:val="26"/>
    </w:rPr>
  </w:style>
  <w:style w:type="paragraph" w:styleId="Zwykytekst">
    <w:name w:val="Plain Text"/>
    <w:basedOn w:val="Normalny"/>
    <w:link w:val="ZwykytekstZnak"/>
    <w:rsid w:val="00B83166"/>
    <w:pPr>
      <w:widowControl/>
    </w:pPr>
    <w:rPr>
      <w:rFonts w:ascii="Courier New" w:hAnsi="Courier New"/>
      <w:lang w:val="x-none" w:eastAsia="x-none"/>
    </w:rPr>
  </w:style>
  <w:style w:type="character" w:customStyle="1" w:styleId="ZwykytekstZnak">
    <w:name w:val="Zwykły tekst Znak"/>
    <w:link w:val="Zwykytekst"/>
    <w:rsid w:val="00B83166"/>
    <w:rPr>
      <w:rFonts w:ascii="Courier New" w:hAnsi="Courier New" w:cs="Courier New"/>
    </w:rPr>
  </w:style>
  <w:style w:type="paragraph" w:customStyle="1" w:styleId="Nagwekwielkimiliterami">
    <w:name w:val="Nagłówek wielkimi literami"/>
    <w:basedOn w:val="Normalny"/>
    <w:rsid w:val="00B83166"/>
    <w:pPr>
      <w:widowControl/>
    </w:pPr>
    <w:rPr>
      <w:rFonts w:ascii="Tahoma" w:hAnsi="Tahoma" w:cs="Tahoma"/>
      <w:b/>
      <w:caps/>
      <w:color w:val="808080"/>
      <w:spacing w:val="4"/>
      <w:sz w:val="14"/>
      <w:szCs w:val="14"/>
      <w:lang w:bidi="pl-PL"/>
    </w:rPr>
  </w:style>
  <w:style w:type="character" w:customStyle="1" w:styleId="h1">
    <w:name w:val="h1"/>
    <w:rsid w:val="00807619"/>
  </w:style>
  <w:style w:type="character" w:customStyle="1" w:styleId="Tekstpodstawowy2Znak">
    <w:name w:val="Tekst podstawowy 2 Znak"/>
    <w:link w:val="Tekstpodstawowy2"/>
    <w:uiPriority w:val="99"/>
    <w:rsid w:val="00C26B8B"/>
    <w:rPr>
      <w:rFonts w:ascii="Verdana" w:hAnsi="Verdana"/>
      <w:sz w:val="24"/>
    </w:rPr>
  </w:style>
  <w:style w:type="character" w:customStyle="1" w:styleId="tw4winTerm">
    <w:name w:val="tw4winTerm"/>
    <w:rsid w:val="00651ABC"/>
    <w:rPr>
      <w:color w:val="0000FF"/>
    </w:rPr>
  </w:style>
  <w:style w:type="character" w:customStyle="1" w:styleId="NagwekZnak">
    <w:name w:val="Nagłówek Znak"/>
    <w:link w:val="Nagwek"/>
    <w:uiPriority w:val="99"/>
    <w:rsid w:val="00651ABC"/>
  </w:style>
  <w:style w:type="character" w:customStyle="1" w:styleId="highlight">
    <w:name w:val="highlight"/>
    <w:rsid w:val="00995327"/>
  </w:style>
  <w:style w:type="character" w:customStyle="1" w:styleId="Nagwek1Znak">
    <w:name w:val="Nagłówek 1 Znak"/>
    <w:link w:val="Nagwek1"/>
    <w:rsid w:val="00B071EF"/>
    <w:rPr>
      <w:rFonts w:ascii="Arial" w:hAnsi="Arial" w:cs="Arial"/>
      <w:b/>
      <w:bCs/>
      <w:kern w:val="32"/>
      <w:sz w:val="32"/>
      <w:szCs w:val="32"/>
    </w:rPr>
  </w:style>
  <w:style w:type="character" w:customStyle="1" w:styleId="TekstkomentarzaZnak">
    <w:name w:val="Tekst komentarza Znak"/>
    <w:link w:val="Tekstkomentarza"/>
    <w:semiHidden/>
    <w:rsid w:val="00B071EF"/>
  </w:style>
  <w:style w:type="character" w:customStyle="1" w:styleId="TekstdymkaZnak">
    <w:name w:val="Tekst dymka Znak"/>
    <w:link w:val="Tekstdymka"/>
    <w:semiHidden/>
    <w:rsid w:val="008D0F92"/>
    <w:rPr>
      <w:rFonts w:ascii="Tahoma" w:hAnsi="Tahoma" w:cs="Tahoma"/>
      <w:sz w:val="16"/>
      <w:szCs w:val="16"/>
    </w:rPr>
  </w:style>
  <w:style w:type="character" w:styleId="Nierozpoznanawzmianka">
    <w:name w:val="Unresolved Mention"/>
    <w:uiPriority w:val="99"/>
    <w:semiHidden/>
    <w:unhideWhenUsed/>
    <w:rsid w:val="003D76A5"/>
    <w:rPr>
      <w:color w:val="605E5C"/>
      <w:shd w:val="clear" w:color="auto" w:fill="E1DFDD"/>
    </w:rPr>
  </w:style>
  <w:style w:type="paragraph" w:customStyle="1" w:styleId="pkt">
    <w:name w:val="pkt"/>
    <w:basedOn w:val="Normalny"/>
    <w:rsid w:val="00F06E27"/>
    <w:pPr>
      <w:widowControl/>
      <w:autoSpaceDE w:val="0"/>
      <w:autoSpaceDN w:val="0"/>
      <w:spacing w:before="60" w:after="60"/>
      <w:ind w:left="851" w:hanging="295"/>
      <w:jc w:val="both"/>
    </w:pPr>
    <w:rPr>
      <w:sz w:val="24"/>
      <w:szCs w:val="24"/>
    </w:rPr>
  </w:style>
  <w:style w:type="paragraph" w:styleId="Poprawka">
    <w:name w:val="Revision"/>
    <w:hidden/>
    <w:uiPriority w:val="99"/>
    <w:semiHidden/>
    <w:rsid w:val="006A2EB7"/>
  </w:style>
  <w:style w:type="numbering" w:customStyle="1" w:styleId="Styl2">
    <w:name w:val="Styl2"/>
    <w:uiPriority w:val="99"/>
    <w:rsid w:val="00BD3627"/>
    <w:pPr>
      <w:numPr>
        <w:numId w:val="4"/>
      </w:numPr>
    </w:pPr>
  </w:style>
  <w:style w:type="paragraph" w:customStyle="1" w:styleId="lit">
    <w:name w:val="lit"/>
    <w:rsid w:val="009832FF"/>
    <w:pPr>
      <w:autoSpaceDE w:val="0"/>
      <w:autoSpaceDN w:val="0"/>
      <w:spacing w:before="60" w:after="60"/>
      <w:ind w:left="1281" w:hanging="272"/>
      <w:jc w:val="both"/>
    </w:pPr>
    <w:rPr>
      <w:sz w:val="24"/>
      <w:szCs w:val="24"/>
    </w:rPr>
  </w:style>
  <w:style w:type="paragraph" w:customStyle="1" w:styleId="WW-Tekstpodstawowywcity21">
    <w:name w:val="WW-Tekst podstawowy wcięty 21"/>
    <w:basedOn w:val="Normalny"/>
    <w:rsid w:val="00825711"/>
    <w:pPr>
      <w:tabs>
        <w:tab w:val="left" w:pos="1545"/>
      </w:tabs>
      <w:suppressAutoHyphens/>
      <w:ind w:left="540" w:hanging="540"/>
      <w:jc w:val="both"/>
    </w:pPr>
    <w:rPr>
      <w:b/>
      <w:bCs/>
      <w:sz w:val="24"/>
      <w:szCs w:val="24"/>
      <w:lang w:eastAsia="ar-SA"/>
    </w:rPr>
  </w:style>
  <w:style w:type="character" w:customStyle="1" w:styleId="AkapitzlistZnak">
    <w:name w:val="Akapit z listą Znak"/>
    <w:aliases w:val="BulletC Znak,Numerowanie Znak,Obiekt Znak,Wyliczanie Znak,Akapit z listą31 Znak,Akapit z listą3 Znak,Bullets Znak,normalny tekst Znak,List Paragraph Znak,normalny Znak,Akapit z listą11 Znak,Kolorowa lista — akcent 11 Znak,Normal Znak"/>
    <w:basedOn w:val="Domylnaczcionkaakapitu"/>
    <w:link w:val="Akapitzlist"/>
    <w:uiPriority w:val="34"/>
    <w:qFormat/>
    <w:locked/>
    <w:rsid w:val="00F6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9825">
      <w:bodyDiv w:val="1"/>
      <w:marLeft w:val="0"/>
      <w:marRight w:val="0"/>
      <w:marTop w:val="0"/>
      <w:marBottom w:val="0"/>
      <w:divBdr>
        <w:top w:val="none" w:sz="0" w:space="0" w:color="auto"/>
        <w:left w:val="none" w:sz="0" w:space="0" w:color="auto"/>
        <w:bottom w:val="none" w:sz="0" w:space="0" w:color="auto"/>
        <w:right w:val="none" w:sz="0" w:space="0" w:color="auto"/>
      </w:divBdr>
      <w:divsChild>
        <w:div w:id="830482185">
          <w:marLeft w:val="0"/>
          <w:marRight w:val="0"/>
          <w:marTop w:val="0"/>
          <w:marBottom w:val="0"/>
          <w:divBdr>
            <w:top w:val="none" w:sz="0" w:space="0" w:color="auto"/>
            <w:left w:val="none" w:sz="0" w:space="0" w:color="auto"/>
            <w:bottom w:val="none" w:sz="0" w:space="0" w:color="auto"/>
            <w:right w:val="none" w:sz="0" w:space="0" w:color="auto"/>
          </w:divBdr>
        </w:div>
        <w:div w:id="1735808593">
          <w:marLeft w:val="0"/>
          <w:marRight w:val="0"/>
          <w:marTop w:val="0"/>
          <w:marBottom w:val="0"/>
          <w:divBdr>
            <w:top w:val="none" w:sz="0" w:space="0" w:color="auto"/>
            <w:left w:val="none" w:sz="0" w:space="0" w:color="auto"/>
            <w:bottom w:val="none" w:sz="0" w:space="0" w:color="auto"/>
            <w:right w:val="none" w:sz="0" w:space="0" w:color="auto"/>
          </w:divBdr>
        </w:div>
        <w:div w:id="1957133702">
          <w:marLeft w:val="0"/>
          <w:marRight w:val="0"/>
          <w:marTop w:val="0"/>
          <w:marBottom w:val="0"/>
          <w:divBdr>
            <w:top w:val="none" w:sz="0" w:space="0" w:color="auto"/>
            <w:left w:val="none" w:sz="0" w:space="0" w:color="auto"/>
            <w:bottom w:val="none" w:sz="0" w:space="0" w:color="auto"/>
            <w:right w:val="none" w:sz="0" w:space="0" w:color="auto"/>
          </w:divBdr>
        </w:div>
      </w:divsChild>
    </w:div>
    <w:div w:id="282660030">
      <w:bodyDiv w:val="1"/>
      <w:marLeft w:val="0"/>
      <w:marRight w:val="0"/>
      <w:marTop w:val="0"/>
      <w:marBottom w:val="0"/>
      <w:divBdr>
        <w:top w:val="none" w:sz="0" w:space="0" w:color="auto"/>
        <w:left w:val="none" w:sz="0" w:space="0" w:color="auto"/>
        <w:bottom w:val="none" w:sz="0" w:space="0" w:color="auto"/>
        <w:right w:val="none" w:sz="0" w:space="0" w:color="auto"/>
      </w:divBdr>
      <w:divsChild>
        <w:div w:id="33698904">
          <w:marLeft w:val="0"/>
          <w:marRight w:val="0"/>
          <w:marTop w:val="0"/>
          <w:marBottom w:val="0"/>
          <w:divBdr>
            <w:top w:val="none" w:sz="0" w:space="0" w:color="auto"/>
            <w:left w:val="none" w:sz="0" w:space="0" w:color="auto"/>
            <w:bottom w:val="none" w:sz="0" w:space="0" w:color="auto"/>
            <w:right w:val="none" w:sz="0" w:space="0" w:color="auto"/>
          </w:divBdr>
        </w:div>
        <w:div w:id="58017049">
          <w:marLeft w:val="0"/>
          <w:marRight w:val="0"/>
          <w:marTop w:val="0"/>
          <w:marBottom w:val="0"/>
          <w:divBdr>
            <w:top w:val="none" w:sz="0" w:space="0" w:color="auto"/>
            <w:left w:val="none" w:sz="0" w:space="0" w:color="auto"/>
            <w:bottom w:val="none" w:sz="0" w:space="0" w:color="auto"/>
            <w:right w:val="none" w:sz="0" w:space="0" w:color="auto"/>
          </w:divBdr>
        </w:div>
        <w:div w:id="59250399">
          <w:marLeft w:val="0"/>
          <w:marRight w:val="0"/>
          <w:marTop w:val="0"/>
          <w:marBottom w:val="0"/>
          <w:divBdr>
            <w:top w:val="none" w:sz="0" w:space="0" w:color="auto"/>
            <w:left w:val="none" w:sz="0" w:space="0" w:color="auto"/>
            <w:bottom w:val="none" w:sz="0" w:space="0" w:color="auto"/>
            <w:right w:val="none" w:sz="0" w:space="0" w:color="auto"/>
          </w:divBdr>
        </w:div>
        <w:div w:id="59790133">
          <w:marLeft w:val="0"/>
          <w:marRight w:val="0"/>
          <w:marTop w:val="0"/>
          <w:marBottom w:val="0"/>
          <w:divBdr>
            <w:top w:val="none" w:sz="0" w:space="0" w:color="auto"/>
            <w:left w:val="none" w:sz="0" w:space="0" w:color="auto"/>
            <w:bottom w:val="none" w:sz="0" w:space="0" w:color="auto"/>
            <w:right w:val="none" w:sz="0" w:space="0" w:color="auto"/>
          </w:divBdr>
        </w:div>
        <w:div w:id="90321284">
          <w:marLeft w:val="0"/>
          <w:marRight w:val="0"/>
          <w:marTop w:val="0"/>
          <w:marBottom w:val="0"/>
          <w:divBdr>
            <w:top w:val="none" w:sz="0" w:space="0" w:color="auto"/>
            <w:left w:val="none" w:sz="0" w:space="0" w:color="auto"/>
            <w:bottom w:val="none" w:sz="0" w:space="0" w:color="auto"/>
            <w:right w:val="none" w:sz="0" w:space="0" w:color="auto"/>
          </w:divBdr>
        </w:div>
        <w:div w:id="179244837">
          <w:marLeft w:val="0"/>
          <w:marRight w:val="0"/>
          <w:marTop w:val="0"/>
          <w:marBottom w:val="0"/>
          <w:divBdr>
            <w:top w:val="none" w:sz="0" w:space="0" w:color="auto"/>
            <w:left w:val="none" w:sz="0" w:space="0" w:color="auto"/>
            <w:bottom w:val="none" w:sz="0" w:space="0" w:color="auto"/>
            <w:right w:val="none" w:sz="0" w:space="0" w:color="auto"/>
          </w:divBdr>
        </w:div>
        <w:div w:id="235550623">
          <w:marLeft w:val="0"/>
          <w:marRight w:val="0"/>
          <w:marTop w:val="0"/>
          <w:marBottom w:val="0"/>
          <w:divBdr>
            <w:top w:val="none" w:sz="0" w:space="0" w:color="auto"/>
            <w:left w:val="none" w:sz="0" w:space="0" w:color="auto"/>
            <w:bottom w:val="none" w:sz="0" w:space="0" w:color="auto"/>
            <w:right w:val="none" w:sz="0" w:space="0" w:color="auto"/>
          </w:divBdr>
        </w:div>
        <w:div w:id="303395045">
          <w:marLeft w:val="0"/>
          <w:marRight w:val="0"/>
          <w:marTop w:val="0"/>
          <w:marBottom w:val="0"/>
          <w:divBdr>
            <w:top w:val="none" w:sz="0" w:space="0" w:color="auto"/>
            <w:left w:val="none" w:sz="0" w:space="0" w:color="auto"/>
            <w:bottom w:val="none" w:sz="0" w:space="0" w:color="auto"/>
            <w:right w:val="none" w:sz="0" w:space="0" w:color="auto"/>
          </w:divBdr>
        </w:div>
        <w:div w:id="330914911">
          <w:marLeft w:val="0"/>
          <w:marRight w:val="0"/>
          <w:marTop w:val="0"/>
          <w:marBottom w:val="0"/>
          <w:divBdr>
            <w:top w:val="none" w:sz="0" w:space="0" w:color="auto"/>
            <w:left w:val="none" w:sz="0" w:space="0" w:color="auto"/>
            <w:bottom w:val="none" w:sz="0" w:space="0" w:color="auto"/>
            <w:right w:val="none" w:sz="0" w:space="0" w:color="auto"/>
          </w:divBdr>
        </w:div>
        <w:div w:id="418605438">
          <w:marLeft w:val="0"/>
          <w:marRight w:val="0"/>
          <w:marTop w:val="0"/>
          <w:marBottom w:val="0"/>
          <w:divBdr>
            <w:top w:val="none" w:sz="0" w:space="0" w:color="auto"/>
            <w:left w:val="none" w:sz="0" w:space="0" w:color="auto"/>
            <w:bottom w:val="none" w:sz="0" w:space="0" w:color="auto"/>
            <w:right w:val="none" w:sz="0" w:space="0" w:color="auto"/>
          </w:divBdr>
        </w:div>
        <w:div w:id="448359116">
          <w:marLeft w:val="0"/>
          <w:marRight w:val="0"/>
          <w:marTop w:val="0"/>
          <w:marBottom w:val="0"/>
          <w:divBdr>
            <w:top w:val="none" w:sz="0" w:space="0" w:color="auto"/>
            <w:left w:val="none" w:sz="0" w:space="0" w:color="auto"/>
            <w:bottom w:val="none" w:sz="0" w:space="0" w:color="auto"/>
            <w:right w:val="none" w:sz="0" w:space="0" w:color="auto"/>
          </w:divBdr>
        </w:div>
        <w:div w:id="505754474">
          <w:marLeft w:val="0"/>
          <w:marRight w:val="0"/>
          <w:marTop w:val="0"/>
          <w:marBottom w:val="0"/>
          <w:divBdr>
            <w:top w:val="none" w:sz="0" w:space="0" w:color="auto"/>
            <w:left w:val="none" w:sz="0" w:space="0" w:color="auto"/>
            <w:bottom w:val="none" w:sz="0" w:space="0" w:color="auto"/>
            <w:right w:val="none" w:sz="0" w:space="0" w:color="auto"/>
          </w:divBdr>
        </w:div>
        <w:div w:id="516578823">
          <w:marLeft w:val="0"/>
          <w:marRight w:val="0"/>
          <w:marTop w:val="0"/>
          <w:marBottom w:val="0"/>
          <w:divBdr>
            <w:top w:val="none" w:sz="0" w:space="0" w:color="auto"/>
            <w:left w:val="none" w:sz="0" w:space="0" w:color="auto"/>
            <w:bottom w:val="none" w:sz="0" w:space="0" w:color="auto"/>
            <w:right w:val="none" w:sz="0" w:space="0" w:color="auto"/>
          </w:divBdr>
        </w:div>
        <w:div w:id="524294032">
          <w:marLeft w:val="0"/>
          <w:marRight w:val="0"/>
          <w:marTop w:val="0"/>
          <w:marBottom w:val="0"/>
          <w:divBdr>
            <w:top w:val="none" w:sz="0" w:space="0" w:color="auto"/>
            <w:left w:val="none" w:sz="0" w:space="0" w:color="auto"/>
            <w:bottom w:val="none" w:sz="0" w:space="0" w:color="auto"/>
            <w:right w:val="none" w:sz="0" w:space="0" w:color="auto"/>
          </w:divBdr>
        </w:div>
        <w:div w:id="567109866">
          <w:marLeft w:val="0"/>
          <w:marRight w:val="0"/>
          <w:marTop w:val="0"/>
          <w:marBottom w:val="0"/>
          <w:divBdr>
            <w:top w:val="none" w:sz="0" w:space="0" w:color="auto"/>
            <w:left w:val="none" w:sz="0" w:space="0" w:color="auto"/>
            <w:bottom w:val="none" w:sz="0" w:space="0" w:color="auto"/>
            <w:right w:val="none" w:sz="0" w:space="0" w:color="auto"/>
          </w:divBdr>
        </w:div>
        <w:div w:id="621769733">
          <w:marLeft w:val="0"/>
          <w:marRight w:val="0"/>
          <w:marTop w:val="0"/>
          <w:marBottom w:val="0"/>
          <w:divBdr>
            <w:top w:val="none" w:sz="0" w:space="0" w:color="auto"/>
            <w:left w:val="none" w:sz="0" w:space="0" w:color="auto"/>
            <w:bottom w:val="none" w:sz="0" w:space="0" w:color="auto"/>
            <w:right w:val="none" w:sz="0" w:space="0" w:color="auto"/>
          </w:divBdr>
        </w:div>
        <w:div w:id="664355969">
          <w:marLeft w:val="0"/>
          <w:marRight w:val="0"/>
          <w:marTop w:val="0"/>
          <w:marBottom w:val="0"/>
          <w:divBdr>
            <w:top w:val="none" w:sz="0" w:space="0" w:color="auto"/>
            <w:left w:val="none" w:sz="0" w:space="0" w:color="auto"/>
            <w:bottom w:val="none" w:sz="0" w:space="0" w:color="auto"/>
            <w:right w:val="none" w:sz="0" w:space="0" w:color="auto"/>
          </w:divBdr>
        </w:div>
        <w:div w:id="750585184">
          <w:marLeft w:val="0"/>
          <w:marRight w:val="0"/>
          <w:marTop w:val="0"/>
          <w:marBottom w:val="0"/>
          <w:divBdr>
            <w:top w:val="none" w:sz="0" w:space="0" w:color="auto"/>
            <w:left w:val="none" w:sz="0" w:space="0" w:color="auto"/>
            <w:bottom w:val="none" w:sz="0" w:space="0" w:color="auto"/>
            <w:right w:val="none" w:sz="0" w:space="0" w:color="auto"/>
          </w:divBdr>
        </w:div>
        <w:div w:id="754862821">
          <w:marLeft w:val="0"/>
          <w:marRight w:val="0"/>
          <w:marTop w:val="0"/>
          <w:marBottom w:val="0"/>
          <w:divBdr>
            <w:top w:val="none" w:sz="0" w:space="0" w:color="auto"/>
            <w:left w:val="none" w:sz="0" w:space="0" w:color="auto"/>
            <w:bottom w:val="none" w:sz="0" w:space="0" w:color="auto"/>
            <w:right w:val="none" w:sz="0" w:space="0" w:color="auto"/>
          </w:divBdr>
        </w:div>
        <w:div w:id="767434811">
          <w:marLeft w:val="0"/>
          <w:marRight w:val="0"/>
          <w:marTop w:val="0"/>
          <w:marBottom w:val="0"/>
          <w:divBdr>
            <w:top w:val="none" w:sz="0" w:space="0" w:color="auto"/>
            <w:left w:val="none" w:sz="0" w:space="0" w:color="auto"/>
            <w:bottom w:val="none" w:sz="0" w:space="0" w:color="auto"/>
            <w:right w:val="none" w:sz="0" w:space="0" w:color="auto"/>
          </w:divBdr>
        </w:div>
        <w:div w:id="819734862">
          <w:marLeft w:val="0"/>
          <w:marRight w:val="0"/>
          <w:marTop w:val="0"/>
          <w:marBottom w:val="0"/>
          <w:divBdr>
            <w:top w:val="none" w:sz="0" w:space="0" w:color="auto"/>
            <w:left w:val="none" w:sz="0" w:space="0" w:color="auto"/>
            <w:bottom w:val="none" w:sz="0" w:space="0" w:color="auto"/>
            <w:right w:val="none" w:sz="0" w:space="0" w:color="auto"/>
          </w:divBdr>
        </w:div>
        <w:div w:id="863787891">
          <w:marLeft w:val="0"/>
          <w:marRight w:val="0"/>
          <w:marTop w:val="0"/>
          <w:marBottom w:val="0"/>
          <w:divBdr>
            <w:top w:val="none" w:sz="0" w:space="0" w:color="auto"/>
            <w:left w:val="none" w:sz="0" w:space="0" w:color="auto"/>
            <w:bottom w:val="none" w:sz="0" w:space="0" w:color="auto"/>
            <w:right w:val="none" w:sz="0" w:space="0" w:color="auto"/>
          </w:divBdr>
        </w:div>
        <w:div w:id="878199283">
          <w:marLeft w:val="0"/>
          <w:marRight w:val="0"/>
          <w:marTop w:val="0"/>
          <w:marBottom w:val="0"/>
          <w:divBdr>
            <w:top w:val="none" w:sz="0" w:space="0" w:color="auto"/>
            <w:left w:val="none" w:sz="0" w:space="0" w:color="auto"/>
            <w:bottom w:val="none" w:sz="0" w:space="0" w:color="auto"/>
            <w:right w:val="none" w:sz="0" w:space="0" w:color="auto"/>
          </w:divBdr>
        </w:div>
        <w:div w:id="888805476">
          <w:marLeft w:val="0"/>
          <w:marRight w:val="0"/>
          <w:marTop w:val="0"/>
          <w:marBottom w:val="0"/>
          <w:divBdr>
            <w:top w:val="none" w:sz="0" w:space="0" w:color="auto"/>
            <w:left w:val="none" w:sz="0" w:space="0" w:color="auto"/>
            <w:bottom w:val="none" w:sz="0" w:space="0" w:color="auto"/>
            <w:right w:val="none" w:sz="0" w:space="0" w:color="auto"/>
          </w:divBdr>
        </w:div>
        <w:div w:id="895363174">
          <w:marLeft w:val="0"/>
          <w:marRight w:val="0"/>
          <w:marTop w:val="0"/>
          <w:marBottom w:val="0"/>
          <w:divBdr>
            <w:top w:val="none" w:sz="0" w:space="0" w:color="auto"/>
            <w:left w:val="none" w:sz="0" w:space="0" w:color="auto"/>
            <w:bottom w:val="none" w:sz="0" w:space="0" w:color="auto"/>
            <w:right w:val="none" w:sz="0" w:space="0" w:color="auto"/>
          </w:divBdr>
        </w:div>
        <w:div w:id="918366734">
          <w:marLeft w:val="0"/>
          <w:marRight w:val="0"/>
          <w:marTop w:val="0"/>
          <w:marBottom w:val="0"/>
          <w:divBdr>
            <w:top w:val="none" w:sz="0" w:space="0" w:color="auto"/>
            <w:left w:val="none" w:sz="0" w:space="0" w:color="auto"/>
            <w:bottom w:val="none" w:sz="0" w:space="0" w:color="auto"/>
            <w:right w:val="none" w:sz="0" w:space="0" w:color="auto"/>
          </w:divBdr>
        </w:div>
        <w:div w:id="994727884">
          <w:marLeft w:val="0"/>
          <w:marRight w:val="0"/>
          <w:marTop w:val="0"/>
          <w:marBottom w:val="0"/>
          <w:divBdr>
            <w:top w:val="none" w:sz="0" w:space="0" w:color="auto"/>
            <w:left w:val="none" w:sz="0" w:space="0" w:color="auto"/>
            <w:bottom w:val="none" w:sz="0" w:space="0" w:color="auto"/>
            <w:right w:val="none" w:sz="0" w:space="0" w:color="auto"/>
          </w:divBdr>
        </w:div>
        <w:div w:id="1000423518">
          <w:marLeft w:val="0"/>
          <w:marRight w:val="0"/>
          <w:marTop w:val="0"/>
          <w:marBottom w:val="0"/>
          <w:divBdr>
            <w:top w:val="none" w:sz="0" w:space="0" w:color="auto"/>
            <w:left w:val="none" w:sz="0" w:space="0" w:color="auto"/>
            <w:bottom w:val="none" w:sz="0" w:space="0" w:color="auto"/>
            <w:right w:val="none" w:sz="0" w:space="0" w:color="auto"/>
          </w:divBdr>
        </w:div>
        <w:div w:id="1023440166">
          <w:marLeft w:val="0"/>
          <w:marRight w:val="0"/>
          <w:marTop w:val="0"/>
          <w:marBottom w:val="0"/>
          <w:divBdr>
            <w:top w:val="none" w:sz="0" w:space="0" w:color="auto"/>
            <w:left w:val="none" w:sz="0" w:space="0" w:color="auto"/>
            <w:bottom w:val="none" w:sz="0" w:space="0" w:color="auto"/>
            <w:right w:val="none" w:sz="0" w:space="0" w:color="auto"/>
          </w:divBdr>
        </w:div>
        <w:div w:id="1121799142">
          <w:marLeft w:val="0"/>
          <w:marRight w:val="0"/>
          <w:marTop w:val="0"/>
          <w:marBottom w:val="0"/>
          <w:divBdr>
            <w:top w:val="none" w:sz="0" w:space="0" w:color="auto"/>
            <w:left w:val="none" w:sz="0" w:space="0" w:color="auto"/>
            <w:bottom w:val="none" w:sz="0" w:space="0" w:color="auto"/>
            <w:right w:val="none" w:sz="0" w:space="0" w:color="auto"/>
          </w:divBdr>
        </w:div>
        <w:div w:id="1166047509">
          <w:marLeft w:val="0"/>
          <w:marRight w:val="0"/>
          <w:marTop w:val="0"/>
          <w:marBottom w:val="0"/>
          <w:divBdr>
            <w:top w:val="none" w:sz="0" w:space="0" w:color="auto"/>
            <w:left w:val="none" w:sz="0" w:space="0" w:color="auto"/>
            <w:bottom w:val="none" w:sz="0" w:space="0" w:color="auto"/>
            <w:right w:val="none" w:sz="0" w:space="0" w:color="auto"/>
          </w:divBdr>
        </w:div>
        <w:div w:id="1181121970">
          <w:marLeft w:val="0"/>
          <w:marRight w:val="0"/>
          <w:marTop w:val="0"/>
          <w:marBottom w:val="0"/>
          <w:divBdr>
            <w:top w:val="none" w:sz="0" w:space="0" w:color="auto"/>
            <w:left w:val="none" w:sz="0" w:space="0" w:color="auto"/>
            <w:bottom w:val="none" w:sz="0" w:space="0" w:color="auto"/>
            <w:right w:val="none" w:sz="0" w:space="0" w:color="auto"/>
          </w:divBdr>
        </w:div>
        <w:div w:id="1221287420">
          <w:marLeft w:val="0"/>
          <w:marRight w:val="0"/>
          <w:marTop w:val="0"/>
          <w:marBottom w:val="0"/>
          <w:divBdr>
            <w:top w:val="none" w:sz="0" w:space="0" w:color="auto"/>
            <w:left w:val="none" w:sz="0" w:space="0" w:color="auto"/>
            <w:bottom w:val="none" w:sz="0" w:space="0" w:color="auto"/>
            <w:right w:val="none" w:sz="0" w:space="0" w:color="auto"/>
          </w:divBdr>
        </w:div>
        <w:div w:id="1252012537">
          <w:marLeft w:val="0"/>
          <w:marRight w:val="0"/>
          <w:marTop w:val="0"/>
          <w:marBottom w:val="0"/>
          <w:divBdr>
            <w:top w:val="none" w:sz="0" w:space="0" w:color="auto"/>
            <w:left w:val="none" w:sz="0" w:space="0" w:color="auto"/>
            <w:bottom w:val="none" w:sz="0" w:space="0" w:color="auto"/>
            <w:right w:val="none" w:sz="0" w:space="0" w:color="auto"/>
          </w:divBdr>
        </w:div>
        <w:div w:id="1267155405">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04194936">
          <w:marLeft w:val="0"/>
          <w:marRight w:val="0"/>
          <w:marTop w:val="0"/>
          <w:marBottom w:val="0"/>
          <w:divBdr>
            <w:top w:val="none" w:sz="0" w:space="0" w:color="auto"/>
            <w:left w:val="none" w:sz="0" w:space="0" w:color="auto"/>
            <w:bottom w:val="none" w:sz="0" w:space="0" w:color="auto"/>
            <w:right w:val="none" w:sz="0" w:space="0" w:color="auto"/>
          </w:divBdr>
        </w:div>
        <w:div w:id="1306622993">
          <w:marLeft w:val="0"/>
          <w:marRight w:val="0"/>
          <w:marTop w:val="0"/>
          <w:marBottom w:val="0"/>
          <w:divBdr>
            <w:top w:val="none" w:sz="0" w:space="0" w:color="auto"/>
            <w:left w:val="none" w:sz="0" w:space="0" w:color="auto"/>
            <w:bottom w:val="none" w:sz="0" w:space="0" w:color="auto"/>
            <w:right w:val="none" w:sz="0" w:space="0" w:color="auto"/>
          </w:divBdr>
        </w:div>
        <w:div w:id="1330324536">
          <w:marLeft w:val="0"/>
          <w:marRight w:val="0"/>
          <w:marTop w:val="0"/>
          <w:marBottom w:val="0"/>
          <w:divBdr>
            <w:top w:val="none" w:sz="0" w:space="0" w:color="auto"/>
            <w:left w:val="none" w:sz="0" w:space="0" w:color="auto"/>
            <w:bottom w:val="none" w:sz="0" w:space="0" w:color="auto"/>
            <w:right w:val="none" w:sz="0" w:space="0" w:color="auto"/>
          </w:divBdr>
        </w:div>
        <w:div w:id="1356005657">
          <w:marLeft w:val="0"/>
          <w:marRight w:val="0"/>
          <w:marTop w:val="0"/>
          <w:marBottom w:val="0"/>
          <w:divBdr>
            <w:top w:val="none" w:sz="0" w:space="0" w:color="auto"/>
            <w:left w:val="none" w:sz="0" w:space="0" w:color="auto"/>
            <w:bottom w:val="none" w:sz="0" w:space="0" w:color="auto"/>
            <w:right w:val="none" w:sz="0" w:space="0" w:color="auto"/>
          </w:divBdr>
        </w:div>
        <w:div w:id="1415735650">
          <w:marLeft w:val="0"/>
          <w:marRight w:val="0"/>
          <w:marTop w:val="0"/>
          <w:marBottom w:val="0"/>
          <w:divBdr>
            <w:top w:val="none" w:sz="0" w:space="0" w:color="auto"/>
            <w:left w:val="none" w:sz="0" w:space="0" w:color="auto"/>
            <w:bottom w:val="none" w:sz="0" w:space="0" w:color="auto"/>
            <w:right w:val="none" w:sz="0" w:space="0" w:color="auto"/>
          </w:divBdr>
        </w:div>
        <w:div w:id="1416626521">
          <w:marLeft w:val="0"/>
          <w:marRight w:val="0"/>
          <w:marTop w:val="0"/>
          <w:marBottom w:val="0"/>
          <w:divBdr>
            <w:top w:val="none" w:sz="0" w:space="0" w:color="auto"/>
            <w:left w:val="none" w:sz="0" w:space="0" w:color="auto"/>
            <w:bottom w:val="none" w:sz="0" w:space="0" w:color="auto"/>
            <w:right w:val="none" w:sz="0" w:space="0" w:color="auto"/>
          </w:divBdr>
        </w:div>
        <w:div w:id="1515143611">
          <w:marLeft w:val="0"/>
          <w:marRight w:val="0"/>
          <w:marTop w:val="0"/>
          <w:marBottom w:val="0"/>
          <w:divBdr>
            <w:top w:val="none" w:sz="0" w:space="0" w:color="auto"/>
            <w:left w:val="none" w:sz="0" w:space="0" w:color="auto"/>
            <w:bottom w:val="none" w:sz="0" w:space="0" w:color="auto"/>
            <w:right w:val="none" w:sz="0" w:space="0" w:color="auto"/>
          </w:divBdr>
        </w:div>
        <w:div w:id="1525048404">
          <w:marLeft w:val="0"/>
          <w:marRight w:val="0"/>
          <w:marTop w:val="0"/>
          <w:marBottom w:val="0"/>
          <w:divBdr>
            <w:top w:val="none" w:sz="0" w:space="0" w:color="auto"/>
            <w:left w:val="none" w:sz="0" w:space="0" w:color="auto"/>
            <w:bottom w:val="none" w:sz="0" w:space="0" w:color="auto"/>
            <w:right w:val="none" w:sz="0" w:space="0" w:color="auto"/>
          </w:divBdr>
        </w:div>
        <w:div w:id="1577396667">
          <w:marLeft w:val="0"/>
          <w:marRight w:val="0"/>
          <w:marTop w:val="0"/>
          <w:marBottom w:val="0"/>
          <w:divBdr>
            <w:top w:val="none" w:sz="0" w:space="0" w:color="auto"/>
            <w:left w:val="none" w:sz="0" w:space="0" w:color="auto"/>
            <w:bottom w:val="none" w:sz="0" w:space="0" w:color="auto"/>
            <w:right w:val="none" w:sz="0" w:space="0" w:color="auto"/>
          </w:divBdr>
        </w:div>
        <w:div w:id="1588811195">
          <w:marLeft w:val="0"/>
          <w:marRight w:val="0"/>
          <w:marTop w:val="0"/>
          <w:marBottom w:val="0"/>
          <w:divBdr>
            <w:top w:val="none" w:sz="0" w:space="0" w:color="auto"/>
            <w:left w:val="none" w:sz="0" w:space="0" w:color="auto"/>
            <w:bottom w:val="none" w:sz="0" w:space="0" w:color="auto"/>
            <w:right w:val="none" w:sz="0" w:space="0" w:color="auto"/>
          </w:divBdr>
        </w:div>
        <w:div w:id="1588877951">
          <w:marLeft w:val="0"/>
          <w:marRight w:val="0"/>
          <w:marTop w:val="0"/>
          <w:marBottom w:val="0"/>
          <w:divBdr>
            <w:top w:val="none" w:sz="0" w:space="0" w:color="auto"/>
            <w:left w:val="none" w:sz="0" w:space="0" w:color="auto"/>
            <w:bottom w:val="none" w:sz="0" w:space="0" w:color="auto"/>
            <w:right w:val="none" w:sz="0" w:space="0" w:color="auto"/>
          </w:divBdr>
        </w:div>
        <w:div w:id="1605531337">
          <w:marLeft w:val="0"/>
          <w:marRight w:val="0"/>
          <w:marTop w:val="0"/>
          <w:marBottom w:val="0"/>
          <w:divBdr>
            <w:top w:val="none" w:sz="0" w:space="0" w:color="auto"/>
            <w:left w:val="none" w:sz="0" w:space="0" w:color="auto"/>
            <w:bottom w:val="none" w:sz="0" w:space="0" w:color="auto"/>
            <w:right w:val="none" w:sz="0" w:space="0" w:color="auto"/>
          </w:divBdr>
        </w:div>
        <w:div w:id="1619489772">
          <w:marLeft w:val="0"/>
          <w:marRight w:val="0"/>
          <w:marTop w:val="0"/>
          <w:marBottom w:val="0"/>
          <w:divBdr>
            <w:top w:val="none" w:sz="0" w:space="0" w:color="auto"/>
            <w:left w:val="none" w:sz="0" w:space="0" w:color="auto"/>
            <w:bottom w:val="none" w:sz="0" w:space="0" w:color="auto"/>
            <w:right w:val="none" w:sz="0" w:space="0" w:color="auto"/>
          </w:divBdr>
        </w:div>
        <w:div w:id="1707294400">
          <w:marLeft w:val="0"/>
          <w:marRight w:val="0"/>
          <w:marTop w:val="0"/>
          <w:marBottom w:val="0"/>
          <w:divBdr>
            <w:top w:val="none" w:sz="0" w:space="0" w:color="auto"/>
            <w:left w:val="none" w:sz="0" w:space="0" w:color="auto"/>
            <w:bottom w:val="none" w:sz="0" w:space="0" w:color="auto"/>
            <w:right w:val="none" w:sz="0" w:space="0" w:color="auto"/>
          </w:divBdr>
        </w:div>
        <w:div w:id="1712656118">
          <w:marLeft w:val="0"/>
          <w:marRight w:val="0"/>
          <w:marTop w:val="0"/>
          <w:marBottom w:val="0"/>
          <w:divBdr>
            <w:top w:val="none" w:sz="0" w:space="0" w:color="auto"/>
            <w:left w:val="none" w:sz="0" w:space="0" w:color="auto"/>
            <w:bottom w:val="none" w:sz="0" w:space="0" w:color="auto"/>
            <w:right w:val="none" w:sz="0" w:space="0" w:color="auto"/>
          </w:divBdr>
        </w:div>
        <w:div w:id="1736734181">
          <w:marLeft w:val="0"/>
          <w:marRight w:val="0"/>
          <w:marTop w:val="0"/>
          <w:marBottom w:val="0"/>
          <w:divBdr>
            <w:top w:val="none" w:sz="0" w:space="0" w:color="auto"/>
            <w:left w:val="none" w:sz="0" w:space="0" w:color="auto"/>
            <w:bottom w:val="none" w:sz="0" w:space="0" w:color="auto"/>
            <w:right w:val="none" w:sz="0" w:space="0" w:color="auto"/>
          </w:divBdr>
        </w:div>
        <w:div w:id="1775244185">
          <w:marLeft w:val="0"/>
          <w:marRight w:val="0"/>
          <w:marTop w:val="0"/>
          <w:marBottom w:val="0"/>
          <w:divBdr>
            <w:top w:val="none" w:sz="0" w:space="0" w:color="auto"/>
            <w:left w:val="none" w:sz="0" w:space="0" w:color="auto"/>
            <w:bottom w:val="none" w:sz="0" w:space="0" w:color="auto"/>
            <w:right w:val="none" w:sz="0" w:space="0" w:color="auto"/>
          </w:divBdr>
        </w:div>
        <w:div w:id="1784497660">
          <w:marLeft w:val="0"/>
          <w:marRight w:val="0"/>
          <w:marTop w:val="0"/>
          <w:marBottom w:val="0"/>
          <w:divBdr>
            <w:top w:val="none" w:sz="0" w:space="0" w:color="auto"/>
            <w:left w:val="none" w:sz="0" w:space="0" w:color="auto"/>
            <w:bottom w:val="none" w:sz="0" w:space="0" w:color="auto"/>
            <w:right w:val="none" w:sz="0" w:space="0" w:color="auto"/>
          </w:divBdr>
        </w:div>
        <w:div w:id="1787768168">
          <w:marLeft w:val="0"/>
          <w:marRight w:val="0"/>
          <w:marTop w:val="0"/>
          <w:marBottom w:val="0"/>
          <w:divBdr>
            <w:top w:val="none" w:sz="0" w:space="0" w:color="auto"/>
            <w:left w:val="none" w:sz="0" w:space="0" w:color="auto"/>
            <w:bottom w:val="none" w:sz="0" w:space="0" w:color="auto"/>
            <w:right w:val="none" w:sz="0" w:space="0" w:color="auto"/>
          </w:divBdr>
        </w:div>
        <w:div w:id="1823347287">
          <w:marLeft w:val="0"/>
          <w:marRight w:val="0"/>
          <w:marTop w:val="0"/>
          <w:marBottom w:val="0"/>
          <w:divBdr>
            <w:top w:val="none" w:sz="0" w:space="0" w:color="auto"/>
            <w:left w:val="none" w:sz="0" w:space="0" w:color="auto"/>
            <w:bottom w:val="none" w:sz="0" w:space="0" w:color="auto"/>
            <w:right w:val="none" w:sz="0" w:space="0" w:color="auto"/>
          </w:divBdr>
        </w:div>
        <w:div w:id="1878469147">
          <w:marLeft w:val="0"/>
          <w:marRight w:val="0"/>
          <w:marTop w:val="0"/>
          <w:marBottom w:val="0"/>
          <w:divBdr>
            <w:top w:val="none" w:sz="0" w:space="0" w:color="auto"/>
            <w:left w:val="none" w:sz="0" w:space="0" w:color="auto"/>
            <w:bottom w:val="none" w:sz="0" w:space="0" w:color="auto"/>
            <w:right w:val="none" w:sz="0" w:space="0" w:color="auto"/>
          </w:divBdr>
        </w:div>
        <w:div w:id="1887445671">
          <w:marLeft w:val="0"/>
          <w:marRight w:val="0"/>
          <w:marTop w:val="0"/>
          <w:marBottom w:val="0"/>
          <w:divBdr>
            <w:top w:val="none" w:sz="0" w:space="0" w:color="auto"/>
            <w:left w:val="none" w:sz="0" w:space="0" w:color="auto"/>
            <w:bottom w:val="none" w:sz="0" w:space="0" w:color="auto"/>
            <w:right w:val="none" w:sz="0" w:space="0" w:color="auto"/>
          </w:divBdr>
        </w:div>
        <w:div w:id="1906061842">
          <w:marLeft w:val="0"/>
          <w:marRight w:val="0"/>
          <w:marTop w:val="0"/>
          <w:marBottom w:val="0"/>
          <w:divBdr>
            <w:top w:val="none" w:sz="0" w:space="0" w:color="auto"/>
            <w:left w:val="none" w:sz="0" w:space="0" w:color="auto"/>
            <w:bottom w:val="none" w:sz="0" w:space="0" w:color="auto"/>
            <w:right w:val="none" w:sz="0" w:space="0" w:color="auto"/>
          </w:divBdr>
        </w:div>
        <w:div w:id="1924990858">
          <w:marLeft w:val="0"/>
          <w:marRight w:val="0"/>
          <w:marTop w:val="0"/>
          <w:marBottom w:val="0"/>
          <w:divBdr>
            <w:top w:val="none" w:sz="0" w:space="0" w:color="auto"/>
            <w:left w:val="none" w:sz="0" w:space="0" w:color="auto"/>
            <w:bottom w:val="none" w:sz="0" w:space="0" w:color="auto"/>
            <w:right w:val="none" w:sz="0" w:space="0" w:color="auto"/>
          </w:divBdr>
        </w:div>
        <w:div w:id="1943371178">
          <w:marLeft w:val="0"/>
          <w:marRight w:val="0"/>
          <w:marTop w:val="0"/>
          <w:marBottom w:val="0"/>
          <w:divBdr>
            <w:top w:val="none" w:sz="0" w:space="0" w:color="auto"/>
            <w:left w:val="none" w:sz="0" w:space="0" w:color="auto"/>
            <w:bottom w:val="none" w:sz="0" w:space="0" w:color="auto"/>
            <w:right w:val="none" w:sz="0" w:space="0" w:color="auto"/>
          </w:divBdr>
        </w:div>
        <w:div w:id="2025278506">
          <w:marLeft w:val="0"/>
          <w:marRight w:val="0"/>
          <w:marTop w:val="0"/>
          <w:marBottom w:val="0"/>
          <w:divBdr>
            <w:top w:val="none" w:sz="0" w:space="0" w:color="auto"/>
            <w:left w:val="none" w:sz="0" w:space="0" w:color="auto"/>
            <w:bottom w:val="none" w:sz="0" w:space="0" w:color="auto"/>
            <w:right w:val="none" w:sz="0" w:space="0" w:color="auto"/>
          </w:divBdr>
        </w:div>
        <w:div w:id="2034530435">
          <w:marLeft w:val="0"/>
          <w:marRight w:val="0"/>
          <w:marTop w:val="0"/>
          <w:marBottom w:val="0"/>
          <w:divBdr>
            <w:top w:val="none" w:sz="0" w:space="0" w:color="auto"/>
            <w:left w:val="none" w:sz="0" w:space="0" w:color="auto"/>
            <w:bottom w:val="none" w:sz="0" w:space="0" w:color="auto"/>
            <w:right w:val="none" w:sz="0" w:space="0" w:color="auto"/>
          </w:divBdr>
        </w:div>
        <w:div w:id="2066248251">
          <w:marLeft w:val="0"/>
          <w:marRight w:val="0"/>
          <w:marTop w:val="0"/>
          <w:marBottom w:val="0"/>
          <w:divBdr>
            <w:top w:val="none" w:sz="0" w:space="0" w:color="auto"/>
            <w:left w:val="none" w:sz="0" w:space="0" w:color="auto"/>
            <w:bottom w:val="none" w:sz="0" w:space="0" w:color="auto"/>
            <w:right w:val="none" w:sz="0" w:space="0" w:color="auto"/>
          </w:divBdr>
        </w:div>
        <w:div w:id="2082094209">
          <w:marLeft w:val="0"/>
          <w:marRight w:val="0"/>
          <w:marTop w:val="0"/>
          <w:marBottom w:val="0"/>
          <w:divBdr>
            <w:top w:val="none" w:sz="0" w:space="0" w:color="auto"/>
            <w:left w:val="none" w:sz="0" w:space="0" w:color="auto"/>
            <w:bottom w:val="none" w:sz="0" w:space="0" w:color="auto"/>
            <w:right w:val="none" w:sz="0" w:space="0" w:color="auto"/>
          </w:divBdr>
        </w:div>
        <w:div w:id="2091729186">
          <w:marLeft w:val="0"/>
          <w:marRight w:val="0"/>
          <w:marTop w:val="0"/>
          <w:marBottom w:val="0"/>
          <w:divBdr>
            <w:top w:val="none" w:sz="0" w:space="0" w:color="auto"/>
            <w:left w:val="none" w:sz="0" w:space="0" w:color="auto"/>
            <w:bottom w:val="none" w:sz="0" w:space="0" w:color="auto"/>
            <w:right w:val="none" w:sz="0" w:space="0" w:color="auto"/>
          </w:divBdr>
        </w:div>
        <w:div w:id="2096851601">
          <w:marLeft w:val="0"/>
          <w:marRight w:val="0"/>
          <w:marTop w:val="0"/>
          <w:marBottom w:val="0"/>
          <w:divBdr>
            <w:top w:val="none" w:sz="0" w:space="0" w:color="auto"/>
            <w:left w:val="none" w:sz="0" w:space="0" w:color="auto"/>
            <w:bottom w:val="none" w:sz="0" w:space="0" w:color="auto"/>
            <w:right w:val="none" w:sz="0" w:space="0" w:color="auto"/>
          </w:divBdr>
        </w:div>
        <w:div w:id="2098673207">
          <w:marLeft w:val="0"/>
          <w:marRight w:val="0"/>
          <w:marTop w:val="0"/>
          <w:marBottom w:val="0"/>
          <w:divBdr>
            <w:top w:val="none" w:sz="0" w:space="0" w:color="auto"/>
            <w:left w:val="none" w:sz="0" w:space="0" w:color="auto"/>
            <w:bottom w:val="none" w:sz="0" w:space="0" w:color="auto"/>
            <w:right w:val="none" w:sz="0" w:space="0" w:color="auto"/>
          </w:divBdr>
        </w:div>
      </w:divsChild>
    </w:div>
    <w:div w:id="482817091">
      <w:bodyDiv w:val="1"/>
      <w:marLeft w:val="0"/>
      <w:marRight w:val="0"/>
      <w:marTop w:val="0"/>
      <w:marBottom w:val="0"/>
      <w:divBdr>
        <w:top w:val="none" w:sz="0" w:space="0" w:color="auto"/>
        <w:left w:val="none" w:sz="0" w:space="0" w:color="auto"/>
        <w:bottom w:val="none" w:sz="0" w:space="0" w:color="auto"/>
        <w:right w:val="none" w:sz="0" w:space="0" w:color="auto"/>
      </w:divBdr>
      <w:divsChild>
        <w:div w:id="723217279">
          <w:marLeft w:val="0"/>
          <w:marRight w:val="0"/>
          <w:marTop w:val="0"/>
          <w:marBottom w:val="0"/>
          <w:divBdr>
            <w:top w:val="none" w:sz="0" w:space="0" w:color="auto"/>
            <w:left w:val="none" w:sz="0" w:space="0" w:color="auto"/>
            <w:bottom w:val="none" w:sz="0" w:space="0" w:color="auto"/>
            <w:right w:val="none" w:sz="0" w:space="0" w:color="auto"/>
          </w:divBdr>
          <w:divsChild>
            <w:div w:id="8876524">
              <w:marLeft w:val="0"/>
              <w:marRight w:val="0"/>
              <w:marTop w:val="0"/>
              <w:marBottom w:val="0"/>
              <w:divBdr>
                <w:top w:val="none" w:sz="0" w:space="0" w:color="auto"/>
                <w:left w:val="none" w:sz="0" w:space="0" w:color="auto"/>
                <w:bottom w:val="none" w:sz="0" w:space="0" w:color="auto"/>
                <w:right w:val="none" w:sz="0" w:space="0" w:color="auto"/>
              </w:divBdr>
            </w:div>
            <w:div w:id="50229691">
              <w:marLeft w:val="0"/>
              <w:marRight w:val="0"/>
              <w:marTop w:val="0"/>
              <w:marBottom w:val="0"/>
              <w:divBdr>
                <w:top w:val="none" w:sz="0" w:space="0" w:color="auto"/>
                <w:left w:val="none" w:sz="0" w:space="0" w:color="auto"/>
                <w:bottom w:val="none" w:sz="0" w:space="0" w:color="auto"/>
                <w:right w:val="none" w:sz="0" w:space="0" w:color="auto"/>
              </w:divBdr>
            </w:div>
            <w:div w:id="54163239">
              <w:marLeft w:val="0"/>
              <w:marRight w:val="0"/>
              <w:marTop w:val="0"/>
              <w:marBottom w:val="0"/>
              <w:divBdr>
                <w:top w:val="none" w:sz="0" w:space="0" w:color="auto"/>
                <w:left w:val="none" w:sz="0" w:space="0" w:color="auto"/>
                <w:bottom w:val="none" w:sz="0" w:space="0" w:color="auto"/>
                <w:right w:val="none" w:sz="0" w:space="0" w:color="auto"/>
              </w:divBdr>
            </w:div>
            <w:div w:id="129136084">
              <w:marLeft w:val="0"/>
              <w:marRight w:val="0"/>
              <w:marTop w:val="0"/>
              <w:marBottom w:val="0"/>
              <w:divBdr>
                <w:top w:val="none" w:sz="0" w:space="0" w:color="auto"/>
                <w:left w:val="none" w:sz="0" w:space="0" w:color="auto"/>
                <w:bottom w:val="none" w:sz="0" w:space="0" w:color="auto"/>
                <w:right w:val="none" w:sz="0" w:space="0" w:color="auto"/>
              </w:divBdr>
            </w:div>
            <w:div w:id="159808286">
              <w:marLeft w:val="0"/>
              <w:marRight w:val="0"/>
              <w:marTop w:val="0"/>
              <w:marBottom w:val="0"/>
              <w:divBdr>
                <w:top w:val="none" w:sz="0" w:space="0" w:color="auto"/>
                <w:left w:val="none" w:sz="0" w:space="0" w:color="auto"/>
                <w:bottom w:val="none" w:sz="0" w:space="0" w:color="auto"/>
                <w:right w:val="none" w:sz="0" w:space="0" w:color="auto"/>
              </w:divBdr>
            </w:div>
            <w:div w:id="243538415">
              <w:marLeft w:val="0"/>
              <w:marRight w:val="0"/>
              <w:marTop w:val="0"/>
              <w:marBottom w:val="0"/>
              <w:divBdr>
                <w:top w:val="none" w:sz="0" w:space="0" w:color="auto"/>
                <w:left w:val="none" w:sz="0" w:space="0" w:color="auto"/>
                <w:bottom w:val="none" w:sz="0" w:space="0" w:color="auto"/>
                <w:right w:val="none" w:sz="0" w:space="0" w:color="auto"/>
              </w:divBdr>
            </w:div>
            <w:div w:id="303051751">
              <w:marLeft w:val="0"/>
              <w:marRight w:val="0"/>
              <w:marTop w:val="0"/>
              <w:marBottom w:val="0"/>
              <w:divBdr>
                <w:top w:val="none" w:sz="0" w:space="0" w:color="auto"/>
                <w:left w:val="none" w:sz="0" w:space="0" w:color="auto"/>
                <w:bottom w:val="none" w:sz="0" w:space="0" w:color="auto"/>
                <w:right w:val="none" w:sz="0" w:space="0" w:color="auto"/>
              </w:divBdr>
            </w:div>
            <w:div w:id="487794651">
              <w:marLeft w:val="0"/>
              <w:marRight w:val="0"/>
              <w:marTop w:val="0"/>
              <w:marBottom w:val="0"/>
              <w:divBdr>
                <w:top w:val="none" w:sz="0" w:space="0" w:color="auto"/>
                <w:left w:val="none" w:sz="0" w:space="0" w:color="auto"/>
                <w:bottom w:val="none" w:sz="0" w:space="0" w:color="auto"/>
                <w:right w:val="none" w:sz="0" w:space="0" w:color="auto"/>
              </w:divBdr>
            </w:div>
            <w:div w:id="515728491">
              <w:marLeft w:val="0"/>
              <w:marRight w:val="0"/>
              <w:marTop w:val="0"/>
              <w:marBottom w:val="0"/>
              <w:divBdr>
                <w:top w:val="none" w:sz="0" w:space="0" w:color="auto"/>
                <w:left w:val="none" w:sz="0" w:space="0" w:color="auto"/>
                <w:bottom w:val="none" w:sz="0" w:space="0" w:color="auto"/>
                <w:right w:val="none" w:sz="0" w:space="0" w:color="auto"/>
              </w:divBdr>
            </w:div>
            <w:div w:id="533735523">
              <w:marLeft w:val="0"/>
              <w:marRight w:val="0"/>
              <w:marTop w:val="0"/>
              <w:marBottom w:val="0"/>
              <w:divBdr>
                <w:top w:val="none" w:sz="0" w:space="0" w:color="auto"/>
                <w:left w:val="none" w:sz="0" w:space="0" w:color="auto"/>
                <w:bottom w:val="none" w:sz="0" w:space="0" w:color="auto"/>
                <w:right w:val="none" w:sz="0" w:space="0" w:color="auto"/>
              </w:divBdr>
            </w:div>
            <w:div w:id="558055796">
              <w:marLeft w:val="0"/>
              <w:marRight w:val="0"/>
              <w:marTop w:val="0"/>
              <w:marBottom w:val="0"/>
              <w:divBdr>
                <w:top w:val="none" w:sz="0" w:space="0" w:color="auto"/>
                <w:left w:val="none" w:sz="0" w:space="0" w:color="auto"/>
                <w:bottom w:val="none" w:sz="0" w:space="0" w:color="auto"/>
                <w:right w:val="none" w:sz="0" w:space="0" w:color="auto"/>
              </w:divBdr>
            </w:div>
            <w:div w:id="717586296">
              <w:marLeft w:val="0"/>
              <w:marRight w:val="0"/>
              <w:marTop w:val="0"/>
              <w:marBottom w:val="0"/>
              <w:divBdr>
                <w:top w:val="none" w:sz="0" w:space="0" w:color="auto"/>
                <w:left w:val="none" w:sz="0" w:space="0" w:color="auto"/>
                <w:bottom w:val="none" w:sz="0" w:space="0" w:color="auto"/>
                <w:right w:val="none" w:sz="0" w:space="0" w:color="auto"/>
              </w:divBdr>
            </w:div>
            <w:div w:id="810682523">
              <w:marLeft w:val="0"/>
              <w:marRight w:val="0"/>
              <w:marTop w:val="0"/>
              <w:marBottom w:val="0"/>
              <w:divBdr>
                <w:top w:val="none" w:sz="0" w:space="0" w:color="auto"/>
                <w:left w:val="none" w:sz="0" w:space="0" w:color="auto"/>
                <w:bottom w:val="none" w:sz="0" w:space="0" w:color="auto"/>
                <w:right w:val="none" w:sz="0" w:space="0" w:color="auto"/>
              </w:divBdr>
            </w:div>
            <w:div w:id="837228239">
              <w:marLeft w:val="0"/>
              <w:marRight w:val="0"/>
              <w:marTop w:val="0"/>
              <w:marBottom w:val="0"/>
              <w:divBdr>
                <w:top w:val="none" w:sz="0" w:space="0" w:color="auto"/>
                <w:left w:val="none" w:sz="0" w:space="0" w:color="auto"/>
                <w:bottom w:val="none" w:sz="0" w:space="0" w:color="auto"/>
                <w:right w:val="none" w:sz="0" w:space="0" w:color="auto"/>
              </w:divBdr>
            </w:div>
            <w:div w:id="861473353">
              <w:marLeft w:val="0"/>
              <w:marRight w:val="0"/>
              <w:marTop w:val="0"/>
              <w:marBottom w:val="0"/>
              <w:divBdr>
                <w:top w:val="none" w:sz="0" w:space="0" w:color="auto"/>
                <w:left w:val="none" w:sz="0" w:space="0" w:color="auto"/>
                <w:bottom w:val="none" w:sz="0" w:space="0" w:color="auto"/>
                <w:right w:val="none" w:sz="0" w:space="0" w:color="auto"/>
              </w:divBdr>
            </w:div>
            <w:div w:id="1110971244">
              <w:marLeft w:val="0"/>
              <w:marRight w:val="0"/>
              <w:marTop w:val="0"/>
              <w:marBottom w:val="0"/>
              <w:divBdr>
                <w:top w:val="none" w:sz="0" w:space="0" w:color="auto"/>
                <w:left w:val="none" w:sz="0" w:space="0" w:color="auto"/>
                <w:bottom w:val="none" w:sz="0" w:space="0" w:color="auto"/>
                <w:right w:val="none" w:sz="0" w:space="0" w:color="auto"/>
              </w:divBdr>
            </w:div>
            <w:div w:id="1294143208">
              <w:marLeft w:val="0"/>
              <w:marRight w:val="0"/>
              <w:marTop w:val="0"/>
              <w:marBottom w:val="0"/>
              <w:divBdr>
                <w:top w:val="none" w:sz="0" w:space="0" w:color="auto"/>
                <w:left w:val="none" w:sz="0" w:space="0" w:color="auto"/>
                <w:bottom w:val="none" w:sz="0" w:space="0" w:color="auto"/>
                <w:right w:val="none" w:sz="0" w:space="0" w:color="auto"/>
              </w:divBdr>
            </w:div>
            <w:div w:id="1347367261">
              <w:marLeft w:val="0"/>
              <w:marRight w:val="0"/>
              <w:marTop w:val="0"/>
              <w:marBottom w:val="0"/>
              <w:divBdr>
                <w:top w:val="none" w:sz="0" w:space="0" w:color="auto"/>
                <w:left w:val="none" w:sz="0" w:space="0" w:color="auto"/>
                <w:bottom w:val="none" w:sz="0" w:space="0" w:color="auto"/>
                <w:right w:val="none" w:sz="0" w:space="0" w:color="auto"/>
              </w:divBdr>
            </w:div>
            <w:div w:id="1492015726">
              <w:marLeft w:val="0"/>
              <w:marRight w:val="0"/>
              <w:marTop w:val="0"/>
              <w:marBottom w:val="0"/>
              <w:divBdr>
                <w:top w:val="none" w:sz="0" w:space="0" w:color="auto"/>
                <w:left w:val="none" w:sz="0" w:space="0" w:color="auto"/>
                <w:bottom w:val="none" w:sz="0" w:space="0" w:color="auto"/>
                <w:right w:val="none" w:sz="0" w:space="0" w:color="auto"/>
              </w:divBdr>
            </w:div>
            <w:div w:id="1704943833">
              <w:marLeft w:val="0"/>
              <w:marRight w:val="0"/>
              <w:marTop w:val="0"/>
              <w:marBottom w:val="0"/>
              <w:divBdr>
                <w:top w:val="none" w:sz="0" w:space="0" w:color="auto"/>
                <w:left w:val="none" w:sz="0" w:space="0" w:color="auto"/>
                <w:bottom w:val="none" w:sz="0" w:space="0" w:color="auto"/>
                <w:right w:val="none" w:sz="0" w:space="0" w:color="auto"/>
              </w:divBdr>
            </w:div>
            <w:div w:id="1723481153">
              <w:marLeft w:val="0"/>
              <w:marRight w:val="0"/>
              <w:marTop w:val="0"/>
              <w:marBottom w:val="0"/>
              <w:divBdr>
                <w:top w:val="none" w:sz="0" w:space="0" w:color="auto"/>
                <w:left w:val="none" w:sz="0" w:space="0" w:color="auto"/>
                <w:bottom w:val="none" w:sz="0" w:space="0" w:color="auto"/>
                <w:right w:val="none" w:sz="0" w:space="0" w:color="auto"/>
              </w:divBdr>
            </w:div>
            <w:div w:id="2050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933">
      <w:bodyDiv w:val="1"/>
      <w:marLeft w:val="0"/>
      <w:marRight w:val="0"/>
      <w:marTop w:val="0"/>
      <w:marBottom w:val="0"/>
      <w:divBdr>
        <w:top w:val="none" w:sz="0" w:space="0" w:color="auto"/>
        <w:left w:val="none" w:sz="0" w:space="0" w:color="auto"/>
        <w:bottom w:val="none" w:sz="0" w:space="0" w:color="auto"/>
        <w:right w:val="none" w:sz="0" w:space="0" w:color="auto"/>
      </w:divBdr>
      <w:divsChild>
        <w:div w:id="49233764">
          <w:marLeft w:val="0"/>
          <w:marRight w:val="0"/>
          <w:marTop w:val="0"/>
          <w:marBottom w:val="0"/>
          <w:divBdr>
            <w:top w:val="none" w:sz="0" w:space="0" w:color="auto"/>
            <w:left w:val="none" w:sz="0" w:space="0" w:color="auto"/>
            <w:bottom w:val="none" w:sz="0" w:space="0" w:color="auto"/>
            <w:right w:val="none" w:sz="0" w:space="0" w:color="auto"/>
          </w:divBdr>
        </w:div>
        <w:div w:id="168298059">
          <w:marLeft w:val="0"/>
          <w:marRight w:val="0"/>
          <w:marTop w:val="0"/>
          <w:marBottom w:val="0"/>
          <w:divBdr>
            <w:top w:val="none" w:sz="0" w:space="0" w:color="auto"/>
            <w:left w:val="none" w:sz="0" w:space="0" w:color="auto"/>
            <w:bottom w:val="none" w:sz="0" w:space="0" w:color="auto"/>
            <w:right w:val="none" w:sz="0" w:space="0" w:color="auto"/>
          </w:divBdr>
        </w:div>
        <w:div w:id="244847000">
          <w:marLeft w:val="0"/>
          <w:marRight w:val="0"/>
          <w:marTop w:val="0"/>
          <w:marBottom w:val="0"/>
          <w:divBdr>
            <w:top w:val="none" w:sz="0" w:space="0" w:color="auto"/>
            <w:left w:val="none" w:sz="0" w:space="0" w:color="auto"/>
            <w:bottom w:val="none" w:sz="0" w:space="0" w:color="auto"/>
            <w:right w:val="none" w:sz="0" w:space="0" w:color="auto"/>
          </w:divBdr>
        </w:div>
        <w:div w:id="2017920738">
          <w:marLeft w:val="0"/>
          <w:marRight w:val="0"/>
          <w:marTop w:val="0"/>
          <w:marBottom w:val="0"/>
          <w:divBdr>
            <w:top w:val="none" w:sz="0" w:space="0" w:color="auto"/>
            <w:left w:val="none" w:sz="0" w:space="0" w:color="auto"/>
            <w:bottom w:val="none" w:sz="0" w:space="0" w:color="auto"/>
            <w:right w:val="none" w:sz="0" w:space="0" w:color="auto"/>
          </w:divBdr>
        </w:div>
      </w:divsChild>
    </w:div>
    <w:div w:id="658265226">
      <w:bodyDiv w:val="1"/>
      <w:marLeft w:val="0"/>
      <w:marRight w:val="0"/>
      <w:marTop w:val="0"/>
      <w:marBottom w:val="0"/>
      <w:divBdr>
        <w:top w:val="none" w:sz="0" w:space="0" w:color="auto"/>
        <w:left w:val="none" w:sz="0" w:space="0" w:color="auto"/>
        <w:bottom w:val="none" w:sz="0" w:space="0" w:color="auto"/>
        <w:right w:val="none" w:sz="0" w:space="0" w:color="auto"/>
      </w:divBdr>
    </w:div>
    <w:div w:id="740835263">
      <w:bodyDiv w:val="1"/>
      <w:marLeft w:val="0"/>
      <w:marRight w:val="0"/>
      <w:marTop w:val="0"/>
      <w:marBottom w:val="0"/>
      <w:divBdr>
        <w:top w:val="none" w:sz="0" w:space="0" w:color="auto"/>
        <w:left w:val="none" w:sz="0" w:space="0" w:color="auto"/>
        <w:bottom w:val="none" w:sz="0" w:space="0" w:color="auto"/>
        <w:right w:val="none" w:sz="0" w:space="0" w:color="auto"/>
      </w:divBdr>
      <w:divsChild>
        <w:div w:id="78449400">
          <w:marLeft w:val="0"/>
          <w:marRight w:val="0"/>
          <w:marTop w:val="0"/>
          <w:marBottom w:val="0"/>
          <w:divBdr>
            <w:top w:val="none" w:sz="0" w:space="0" w:color="auto"/>
            <w:left w:val="none" w:sz="0" w:space="0" w:color="auto"/>
            <w:bottom w:val="none" w:sz="0" w:space="0" w:color="auto"/>
            <w:right w:val="none" w:sz="0" w:space="0" w:color="auto"/>
          </w:divBdr>
        </w:div>
        <w:div w:id="361637042">
          <w:marLeft w:val="0"/>
          <w:marRight w:val="0"/>
          <w:marTop w:val="0"/>
          <w:marBottom w:val="0"/>
          <w:divBdr>
            <w:top w:val="none" w:sz="0" w:space="0" w:color="auto"/>
            <w:left w:val="none" w:sz="0" w:space="0" w:color="auto"/>
            <w:bottom w:val="none" w:sz="0" w:space="0" w:color="auto"/>
            <w:right w:val="none" w:sz="0" w:space="0" w:color="auto"/>
          </w:divBdr>
        </w:div>
        <w:div w:id="375352052">
          <w:marLeft w:val="0"/>
          <w:marRight w:val="0"/>
          <w:marTop w:val="0"/>
          <w:marBottom w:val="0"/>
          <w:divBdr>
            <w:top w:val="none" w:sz="0" w:space="0" w:color="auto"/>
            <w:left w:val="none" w:sz="0" w:space="0" w:color="auto"/>
            <w:bottom w:val="none" w:sz="0" w:space="0" w:color="auto"/>
            <w:right w:val="none" w:sz="0" w:space="0" w:color="auto"/>
          </w:divBdr>
        </w:div>
        <w:div w:id="381248114">
          <w:marLeft w:val="0"/>
          <w:marRight w:val="0"/>
          <w:marTop w:val="0"/>
          <w:marBottom w:val="0"/>
          <w:divBdr>
            <w:top w:val="none" w:sz="0" w:space="0" w:color="auto"/>
            <w:left w:val="none" w:sz="0" w:space="0" w:color="auto"/>
            <w:bottom w:val="none" w:sz="0" w:space="0" w:color="auto"/>
            <w:right w:val="none" w:sz="0" w:space="0" w:color="auto"/>
          </w:divBdr>
        </w:div>
        <w:div w:id="440684619">
          <w:marLeft w:val="0"/>
          <w:marRight w:val="0"/>
          <w:marTop w:val="0"/>
          <w:marBottom w:val="0"/>
          <w:divBdr>
            <w:top w:val="none" w:sz="0" w:space="0" w:color="auto"/>
            <w:left w:val="none" w:sz="0" w:space="0" w:color="auto"/>
            <w:bottom w:val="none" w:sz="0" w:space="0" w:color="auto"/>
            <w:right w:val="none" w:sz="0" w:space="0" w:color="auto"/>
          </w:divBdr>
        </w:div>
        <w:div w:id="465903145">
          <w:marLeft w:val="0"/>
          <w:marRight w:val="0"/>
          <w:marTop w:val="0"/>
          <w:marBottom w:val="0"/>
          <w:divBdr>
            <w:top w:val="none" w:sz="0" w:space="0" w:color="auto"/>
            <w:left w:val="none" w:sz="0" w:space="0" w:color="auto"/>
            <w:bottom w:val="none" w:sz="0" w:space="0" w:color="auto"/>
            <w:right w:val="none" w:sz="0" w:space="0" w:color="auto"/>
          </w:divBdr>
        </w:div>
        <w:div w:id="703595553">
          <w:marLeft w:val="0"/>
          <w:marRight w:val="0"/>
          <w:marTop w:val="0"/>
          <w:marBottom w:val="0"/>
          <w:divBdr>
            <w:top w:val="none" w:sz="0" w:space="0" w:color="auto"/>
            <w:left w:val="none" w:sz="0" w:space="0" w:color="auto"/>
            <w:bottom w:val="none" w:sz="0" w:space="0" w:color="auto"/>
            <w:right w:val="none" w:sz="0" w:space="0" w:color="auto"/>
          </w:divBdr>
        </w:div>
        <w:div w:id="1071542898">
          <w:marLeft w:val="0"/>
          <w:marRight w:val="0"/>
          <w:marTop w:val="0"/>
          <w:marBottom w:val="0"/>
          <w:divBdr>
            <w:top w:val="none" w:sz="0" w:space="0" w:color="auto"/>
            <w:left w:val="none" w:sz="0" w:space="0" w:color="auto"/>
            <w:bottom w:val="none" w:sz="0" w:space="0" w:color="auto"/>
            <w:right w:val="none" w:sz="0" w:space="0" w:color="auto"/>
          </w:divBdr>
        </w:div>
        <w:div w:id="1134328297">
          <w:marLeft w:val="0"/>
          <w:marRight w:val="0"/>
          <w:marTop w:val="0"/>
          <w:marBottom w:val="0"/>
          <w:divBdr>
            <w:top w:val="none" w:sz="0" w:space="0" w:color="auto"/>
            <w:left w:val="none" w:sz="0" w:space="0" w:color="auto"/>
            <w:bottom w:val="none" w:sz="0" w:space="0" w:color="auto"/>
            <w:right w:val="none" w:sz="0" w:space="0" w:color="auto"/>
          </w:divBdr>
        </w:div>
        <w:div w:id="1251698026">
          <w:marLeft w:val="0"/>
          <w:marRight w:val="0"/>
          <w:marTop w:val="0"/>
          <w:marBottom w:val="0"/>
          <w:divBdr>
            <w:top w:val="none" w:sz="0" w:space="0" w:color="auto"/>
            <w:left w:val="none" w:sz="0" w:space="0" w:color="auto"/>
            <w:bottom w:val="none" w:sz="0" w:space="0" w:color="auto"/>
            <w:right w:val="none" w:sz="0" w:space="0" w:color="auto"/>
          </w:divBdr>
        </w:div>
        <w:div w:id="1251962590">
          <w:marLeft w:val="0"/>
          <w:marRight w:val="0"/>
          <w:marTop w:val="0"/>
          <w:marBottom w:val="0"/>
          <w:divBdr>
            <w:top w:val="none" w:sz="0" w:space="0" w:color="auto"/>
            <w:left w:val="none" w:sz="0" w:space="0" w:color="auto"/>
            <w:bottom w:val="none" w:sz="0" w:space="0" w:color="auto"/>
            <w:right w:val="none" w:sz="0" w:space="0" w:color="auto"/>
          </w:divBdr>
        </w:div>
        <w:div w:id="1297024394">
          <w:marLeft w:val="0"/>
          <w:marRight w:val="0"/>
          <w:marTop w:val="0"/>
          <w:marBottom w:val="0"/>
          <w:divBdr>
            <w:top w:val="none" w:sz="0" w:space="0" w:color="auto"/>
            <w:left w:val="none" w:sz="0" w:space="0" w:color="auto"/>
            <w:bottom w:val="none" w:sz="0" w:space="0" w:color="auto"/>
            <w:right w:val="none" w:sz="0" w:space="0" w:color="auto"/>
          </w:divBdr>
        </w:div>
        <w:div w:id="1657300467">
          <w:marLeft w:val="0"/>
          <w:marRight w:val="0"/>
          <w:marTop w:val="0"/>
          <w:marBottom w:val="0"/>
          <w:divBdr>
            <w:top w:val="none" w:sz="0" w:space="0" w:color="auto"/>
            <w:left w:val="none" w:sz="0" w:space="0" w:color="auto"/>
            <w:bottom w:val="none" w:sz="0" w:space="0" w:color="auto"/>
            <w:right w:val="none" w:sz="0" w:space="0" w:color="auto"/>
          </w:divBdr>
        </w:div>
        <w:div w:id="1690452652">
          <w:marLeft w:val="0"/>
          <w:marRight w:val="0"/>
          <w:marTop w:val="0"/>
          <w:marBottom w:val="0"/>
          <w:divBdr>
            <w:top w:val="none" w:sz="0" w:space="0" w:color="auto"/>
            <w:left w:val="none" w:sz="0" w:space="0" w:color="auto"/>
            <w:bottom w:val="none" w:sz="0" w:space="0" w:color="auto"/>
            <w:right w:val="none" w:sz="0" w:space="0" w:color="auto"/>
          </w:divBdr>
        </w:div>
        <w:div w:id="1781340225">
          <w:marLeft w:val="0"/>
          <w:marRight w:val="0"/>
          <w:marTop w:val="0"/>
          <w:marBottom w:val="0"/>
          <w:divBdr>
            <w:top w:val="none" w:sz="0" w:space="0" w:color="auto"/>
            <w:left w:val="none" w:sz="0" w:space="0" w:color="auto"/>
            <w:bottom w:val="none" w:sz="0" w:space="0" w:color="auto"/>
            <w:right w:val="none" w:sz="0" w:space="0" w:color="auto"/>
          </w:divBdr>
        </w:div>
        <w:div w:id="1849754948">
          <w:marLeft w:val="0"/>
          <w:marRight w:val="0"/>
          <w:marTop w:val="0"/>
          <w:marBottom w:val="0"/>
          <w:divBdr>
            <w:top w:val="none" w:sz="0" w:space="0" w:color="auto"/>
            <w:left w:val="none" w:sz="0" w:space="0" w:color="auto"/>
            <w:bottom w:val="none" w:sz="0" w:space="0" w:color="auto"/>
            <w:right w:val="none" w:sz="0" w:space="0" w:color="auto"/>
          </w:divBdr>
        </w:div>
      </w:divsChild>
    </w:div>
    <w:div w:id="1005741551">
      <w:bodyDiv w:val="1"/>
      <w:marLeft w:val="0"/>
      <w:marRight w:val="0"/>
      <w:marTop w:val="0"/>
      <w:marBottom w:val="0"/>
      <w:divBdr>
        <w:top w:val="none" w:sz="0" w:space="0" w:color="auto"/>
        <w:left w:val="none" w:sz="0" w:space="0" w:color="auto"/>
        <w:bottom w:val="none" w:sz="0" w:space="0" w:color="auto"/>
        <w:right w:val="none" w:sz="0" w:space="0" w:color="auto"/>
      </w:divBdr>
      <w:divsChild>
        <w:div w:id="893546342">
          <w:marLeft w:val="0"/>
          <w:marRight w:val="0"/>
          <w:marTop w:val="0"/>
          <w:marBottom w:val="0"/>
          <w:divBdr>
            <w:top w:val="none" w:sz="0" w:space="0" w:color="auto"/>
            <w:left w:val="none" w:sz="0" w:space="0" w:color="auto"/>
            <w:bottom w:val="none" w:sz="0" w:space="0" w:color="auto"/>
            <w:right w:val="none" w:sz="0" w:space="0" w:color="auto"/>
          </w:divBdr>
          <w:divsChild>
            <w:div w:id="116065982">
              <w:marLeft w:val="0"/>
              <w:marRight w:val="0"/>
              <w:marTop w:val="0"/>
              <w:marBottom w:val="0"/>
              <w:divBdr>
                <w:top w:val="none" w:sz="0" w:space="0" w:color="auto"/>
                <w:left w:val="none" w:sz="0" w:space="0" w:color="auto"/>
                <w:bottom w:val="none" w:sz="0" w:space="0" w:color="auto"/>
                <w:right w:val="none" w:sz="0" w:space="0" w:color="auto"/>
              </w:divBdr>
            </w:div>
            <w:div w:id="352270671">
              <w:marLeft w:val="0"/>
              <w:marRight w:val="0"/>
              <w:marTop w:val="0"/>
              <w:marBottom w:val="0"/>
              <w:divBdr>
                <w:top w:val="none" w:sz="0" w:space="0" w:color="auto"/>
                <w:left w:val="none" w:sz="0" w:space="0" w:color="auto"/>
                <w:bottom w:val="none" w:sz="0" w:space="0" w:color="auto"/>
                <w:right w:val="none" w:sz="0" w:space="0" w:color="auto"/>
              </w:divBdr>
            </w:div>
            <w:div w:id="383606269">
              <w:marLeft w:val="0"/>
              <w:marRight w:val="0"/>
              <w:marTop w:val="0"/>
              <w:marBottom w:val="0"/>
              <w:divBdr>
                <w:top w:val="none" w:sz="0" w:space="0" w:color="auto"/>
                <w:left w:val="none" w:sz="0" w:space="0" w:color="auto"/>
                <w:bottom w:val="none" w:sz="0" w:space="0" w:color="auto"/>
                <w:right w:val="none" w:sz="0" w:space="0" w:color="auto"/>
              </w:divBdr>
            </w:div>
            <w:div w:id="409038899">
              <w:marLeft w:val="0"/>
              <w:marRight w:val="0"/>
              <w:marTop w:val="0"/>
              <w:marBottom w:val="0"/>
              <w:divBdr>
                <w:top w:val="none" w:sz="0" w:space="0" w:color="auto"/>
                <w:left w:val="none" w:sz="0" w:space="0" w:color="auto"/>
                <w:bottom w:val="none" w:sz="0" w:space="0" w:color="auto"/>
                <w:right w:val="none" w:sz="0" w:space="0" w:color="auto"/>
              </w:divBdr>
            </w:div>
            <w:div w:id="489760822">
              <w:marLeft w:val="0"/>
              <w:marRight w:val="0"/>
              <w:marTop w:val="0"/>
              <w:marBottom w:val="0"/>
              <w:divBdr>
                <w:top w:val="none" w:sz="0" w:space="0" w:color="auto"/>
                <w:left w:val="none" w:sz="0" w:space="0" w:color="auto"/>
                <w:bottom w:val="none" w:sz="0" w:space="0" w:color="auto"/>
                <w:right w:val="none" w:sz="0" w:space="0" w:color="auto"/>
              </w:divBdr>
            </w:div>
            <w:div w:id="550000681">
              <w:marLeft w:val="0"/>
              <w:marRight w:val="0"/>
              <w:marTop w:val="0"/>
              <w:marBottom w:val="0"/>
              <w:divBdr>
                <w:top w:val="none" w:sz="0" w:space="0" w:color="auto"/>
                <w:left w:val="none" w:sz="0" w:space="0" w:color="auto"/>
                <w:bottom w:val="none" w:sz="0" w:space="0" w:color="auto"/>
                <w:right w:val="none" w:sz="0" w:space="0" w:color="auto"/>
              </w:divBdr>
            </w:div>
            <w:div w:id="781463687">
              <w:marLeft w:val="0"/>
              <w:marRight w:val="0"/>
              <w:marTop w:val="0"/>
              <w:marBottom w:val="0"/>
              <w:divBdr>
                <w:top w:val="none" w:sz="0" w:space="0" w:color="auto"/>
                <w:left w:val="none" w:sz="0" w:space="0" w:color="auto"/>
                <w:bottom w:val="none" w:sz="0" w:space="0" w:color="auto"/>
                <w:right w:val="none" w:sz="0" w:space="0" w:color="auto"/>
              </w:divBdr>
            </w:div>
            <w:div w:id="1146820966">
              <w:marLeft w:val="0"/>
              <w:marRight w:val="0"/>
              <w:marTop w:val="0"/>
              <w:marBottom w:val="0"/>
              <w:divBdr>
                <w:top w:val="none" w:sz="0" w:space="0" w:color="auto"/>
                <w:left w:val="none" w:sz="0" w:space="0" w:color="auto"/>
                <w:bottom w:val="none" w:sz="0" w:space="0" w:color="auto"/>
                <w:right w:val="none" w:sz="0" w:space="0" w:color="auto"/>
              </w:divBdr>
            </w:div>
            <w:div w:id="1216236667">
              <w:marLeft w:val="0"/>
              <w:marRight w:val="0"/>
              <w:marTop w:val="0"/>
              <w:marBottom w:val="0"/>
              <w:divBdr>
                <w:top w:val="none" w:sz="0" w:space="0" w:color="auto"/>
                <w:left w:val="none" w:sz="0" w:space="0" w:color="auto"/>
                <w:bottom w:val="none" w:sz="0" w:space="0" w:color="auto"/>
                <w:right w:val="none" w:sz="0" w:space="0" w:color="auto"/>
              </w:divBdr>
            </w:div>
            <w:div w:id="1296987437">
              <w:marLeft w:val="0"/>
              <w:marRight w:val="0"/>
              <w:marTop w:val="0"/>
              <w:marBottom w:val="0"/>
              <w:divBdr>
                <w:top w:val="none" w:sz="0" w:space="0" w:color="auto"/>
                <w:left w:val="none" w:sz="0" w:space="0" w:color="auto"/>
                <w:bottom w:val="none" w:sz="0" w:space="0" w:color="auto"/>
                <w:right w:val="none" w:sz="0" w:space="0" w:color="auto"/>
              </w:divBdr>
            </w:div>
            <w:div w:id="1380712885">
              <w:marLeft w:val="0"/>
              <w:marRight w:val="0"/>
              <w:marTop w:val="0"/>
              <w:marBottom w:val="0"/>
              <w:divBdr>
                <w:top w:val="none" w:sz="0" w:space="0" w:color="auto"/>
                <w:left w:val="none" w:sz="0" w:space="0" w:color="auto"/>
                <w:bottom w:val="none" w:sz="0" w:space="0" w:color="auto"/>
                <w:right w:val="none" w:sz="0" w:space="0" w:color="auto"/>
              </w:divBdr>
            </w:div>
            <w:div w:id="1390571103">
              <w:marLeft w:val="0"/>
              <w:marRight w:val="0"/>
              <w:marTop w:val="0"/>
              <w:marBottom w:val="0"/>
              <w:divBdr>
                <w:top w:val="none" w:sz="0" w:space="0" w:color="auto"/>
                <w:left w:val="none" w:sz="0" w:space="0" w:color="auto"/>
                <w:bottom w:val="none" w:sz="0" w:space="0" w:color="auto"/>
                <w:right w:val="none" w:sz="0" w:space="0" w:color="auto"/>
              </w:divBdr>
            </w:div>
            <w:div w:id="1453867318">
              <w:marLeft w:val="0"/>
              <w:marRight w:val="0"/>
              <w:marTop w:val="0"/>
              <w:marBottom w:val="0"/>
              <w:divBdr>
                <w:top w:val="none" w:sz="0" w:space="0" w:color="auto"/>
                <w:left w:val="none" w:sz="0" w:space="0" w:color="auto"/>
                <w:bottom w:val="none" w:sz="0" w:space="0" w:color="auto"/>
                <w:right w:val="none" w:sz="0" w:space="0" w:color="auto"/>
              </w:divBdr>
            </w:div>
            <w:div w:id="1472019668">
              <w:marLeft w:val="0"/>
              <w:marRight w:val="0"/>
              <w:marTop w:val="0"/>
              <w:marBottom w:val="0"/>
              <w:divBdr>
                <w:top w:val="none" w:sz="0" w:space="0" w:color="auto"/>
                <w:left w:val="none" w:sz="0" w:space="0" w:color="auto"/>
                <w:bottom w:val="none" w:sz="0" w:space="0" w:color="auto"/>
                <w:right w:val="none" w:sz="0" w:space="0" w:color="auto"/>
              </w:divBdr>
            </w:div>
            <w:div w:id="1550335277">
              <w:marLeft w:val="0"/>
              <w:marRight w:val="0"/>
              <w:marTop w:val="0"/>
              <w:marBottom w:val="0"/>
              <w:divBdr>
                <w:top w:val="none" w:sz="0" w:space="0" w:color="auto"/>
                <w:left w:val="none" w:sz="0" w:space="0" w:color="auto"/>
                <w:bottom w:val="none" w:sz="0" w:space="0" w:color="auto"/>
                <w:right w:val="none" w:sz="0" w:space="0" w:color="auto"/>
              </w:divBdr>
            </w:div>
            <w:div w:id="1559316809">
              <w:marLeft w:val="0"/>
              <w:marRight w:val="0"/>
              <w:marTop w:val="0"/>
              <w:marBottom w:val="0"/>
              <w:divBdr>
                <w:top w:val="none" w:sz="0" w:space="0" w:color="auto"/>
                <w:left w:val="none" w:sz="0" w:space="0" w:color="auto"/>
                <w:bottom w:val="none" w:sz="0" w:space="0" w:color="auto"/>
                <w:right w:val="none" w:sz="0" w:space="0" w:color="auto"/>
              </w:divBdr>
            </w:div>
            <w:div w:id="1578441962">
              <w:marLeft w:val="0"/>
              <w:marRight w:val="0"/>
              <w:marTop w:val="0"/>
              <w:marBottom w:val="0"/>
              <w:divBdr>
                <w:top w:val="none" w:sz="0" w:space="0" w:color="auto"/>
                <w:left w:val="none" w:sz="0" w:space="0" w:color="auto"/>
                <w:bottom w:val="none" w:sz="0" w:space="0" w:color="auto"/>
                <w:right w:val="none" w:sz="0" w:space="0" w:color="auto"/>
              </w:divBdr>
            </w:div>
            <w:div w:id="1862665095">
              <w:marLeft w:val="0"/>
              <w:marRight w:val="0"/>
              <w:marTop w:val="0"/>
              <w:marBottom w:val="0"/>
              <w:divBdr>
                <w:top w:val="none" w:sz="0" w:space="0" w:color="auto"/>
                <w:left w:val="none" w:sz="0" w:space="0" w:color="auto"/>
                <w:bottom w:val="none" w:sz="0" w:space="0" w:color="auto"/>
                <w:right w:val="none" w:sz="0" w:space="0" w:color="auto"/>
              </w:divBdr>
            </w:div>
            <w:div w:id="1975483467">
              <w:marLeft w:val="0"/>
              <w:marRight w:val="0"/>
              <w:marTop w:val="0"/>
              <w:marBottom w:val="0"/>
              <w:divBdr>
                <w:top w:val="none" w:sz="0" w:space="0" w:color="auto"/>
                <w:left w:val="none" w:sz="0" w:space="0" w:color="auto"/>
                <w:bottom w:val="none" w:sz="0" w:space="0" w:color="auto"/>
                <w:right w:val="none" w:sz="0" w:space="0" w:color="auto"/>
              </w:divBdr>
            </w:div>
            <w:div w:id="2021467945">
              <w:marLeft w:val="0"/>
              <w:marRight w:val="0"/>
              <w:marTop w:val="0"/>
              <w:marBottom w:val="0"/>
              <w:divBdr>
                <w:top w:val="none" w:sz="0" w:space="0" w:color="auto"/>
                <w:left w:val="none" w:sz="0" w:space="0" w:color="auto"/>
                <w:bottom w:val="none" w:sz="0" w:space="0" w:color="auto"/>
                <w:right w:val="none" w:sz="0" w:space="0" w:color="auto"/>
              </w:divBdr>
            </w:div>
            <w:div w:id="2048677410">
              <w:marLeft w:val="0"/>
              <w:marRight w:val="0"/>
              <w:marTop w:val="0"/>
              <w:marBottom w:val="0"/>
              <w:divBdr>
                <w:top w:val="none" w:sz="0" w:space="0" w:color="auto"/>
                <w:left w:val="none" w:sz="0" w:space="0" w:color="auto"/>
                <w:bottom w:val="none" w:sz="0" w:space="0" w:color="auto"/>
                <w:right w:val="none" w:sz="0" w:space="0" w:color="auto"/>
              </w:divBdr>
            </w:div>
            <w:div w:id="20670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763">
      <w:bodyDiv w:val="1"/>
      <w:marLeft w:val="0"/>
      <w:marRight w:val="0"/>
      <w:marTop w:val="0"/>
      <w:marBottom w:val="0"/>
      <w:divBdr>
        <w:top w:val="none" w:sz="0" w:space="0" w:color="auto"/>
        <w:left w:val="none" w:sz="0" w:space="0" w:color="auto"/>
        <w:bottom w:val="none" w:sz="0" w:space="0" w:color="auto"/>
        <w:right w:val="none" w:sz="0" w:space="0" w:color="auto"/>
      </w:divBdr>
      <w:divsChild>
        <w:div w:id="2821655">
          <w:marLeft w:val="0"/>
          <w:marRight w:val="0"/>
          <w:marTop w:val="0"/>
          <w:marBottom w:val="0"/>
          <w:divBdr>
            <w:top w:val="none" w:sz="0" w:space="0" w:color="auto"/>
            <w:left w:val="none" w:sz="0" w:space="0" w:color="auto"/>
            <w:bottom w:val="none" w:sz="0" w:space="0" w:color="auto"/>
            <w:right w:val="none" w:sz="0" w:space="0" w:color="auto"/>
          </w:divBdr>
        </w:div>
        <w:div w:id="39860426">
          <w:marLeft w:val="0"/>
          <w:marRight w:val="0"/>
          <w:marTop w:val="0"/>
          <w:marBottom w:val="0"/>
          <w:divBdr>
            <w:top w:val="none" w:sz="0" w:space="0" w:color="auto"/>
            <w:left w:val="none" w:sz="0" w:space="0" w:color="auto"/>
            <w:bottom w:val="none" w:sz="0" w:space="0" w:color="auto"/>
            <w:right w:val="none" w:sz="0" w:space="0" w:color="auto"/>
          </w:divBdr>
        </w:div>
        <w:div w:id="4865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
        <w:div w:id="82461808">
          <w:marLeft w:val="0"/>
          <w:marRight w:val="0"/>
          <w:marTop w:val="0"/>
          <w:marBottom w:val="0"/>
          <w:divBdr>
            <w:top w:val="none" w:sz="0" w:space="0" w:color="auto"/>
            <w:left w:val="none" w:sz="0" w:space="0" w:color="auto"/>
            <w:bottom w:val="none" w:sz="0" w:space="0" w:color="auto"/>
            <w:right w:val="none" w:sz="0" w:space="0" w:color="auto"/>
          </w:divBdr>
        </w:div>
        <w:div w:id="140538554">
          <w:marLeft w:val="0"/>
          <w:marRight w:val="0"/>
          <w:marTop w:val="0"/>
          <w:marBottom w:val="0"/>
          <w:divBdr>
            <w:top w:val="none" w:sz="0" w:space="0" w:color="auto"/>
            <w:left w:val="none" w:sz="0" w:space="0" w:color="auto"/>
            <w:bottom w:val="none" w:sz="0" w:space="0" w:color="auto"/>
            <w:right w:val="none" w:sz="0" w:space="0" w:color="auto"/>
          </w:divBdr>
        </w:div>
        <w:div w:id="152189067">
          <w:marLeft w:val="0"/>
          <w:marRight w:val="0"/>
          <w:marTop w:val="0"/>
          <w:marBottom w:val="0"/>
          <w:divBdr>
            <w:top w:val="none" w:sz="0" w:space="0" w:color="auto"/>
            <w:left w:val="none" w:sz="0" w:space="0" w:color="auto"/>
            <w:bottom w:val="none" w:sz="0" w:space="0" w:color="auto"/>
            <w:right w:val="none" w:sz="0" w:space="0" w:color="auto"/>
          </w:divBdr>
        </w:div>
        <w:div w:id="188300826">
          <w:marLeft w:val="0"/>
          <w:marRight w:val="0"/>
          <w:marTop w:val="0"/>
          <w:marBottom w:val="0"/>
          <w:divBdr>
            <w:top w:val="none" w:sz="0" w:space="0" w:color="auto"/>
            <w:left w:val="none" w:sz="0" w:space="0" w:color="auto"/>
            <w:bottom w:val="none" w:sz="0" w:space="0" w:color="auto"/>
            <w:right w:val="none" w:sz="0" w:space="0" w:color="auto"/>
          </w:divBdr>
        </w:div>
        <w:div w:id="261764761">
          <w:marLeft w:val="0"/>
          <w:marRight w:val="0"/>
          <w:marTop w:val="0"/>
          <w:marBottom w:val="0"/>
          <w:divBdr>
            <w:top w:val="none" w:sz="0" w:space="0" w:color="auto"/>
            <w:left w:val="none" w:sz="0" w:space="0" w:color="auto"/>
            <w:bottom w:val="none" w:sz="0" w:space="0" w:color="auto"/>
            <w:right w:val="none" w:sz="0" w:space="0" w:color="auto"/>
          </w:divBdr>
        </w:div>
        <w:div w:id="267542018">
          <w:marLeft w:val="0"/>
          <w:marRight w:val="0"/>
          <w:marTop w:val="0"/>
          <w:marBottom w:val="0"/>
          <w:divBdr>
            <w:top w:val="none" w:sz="0" w:space="0" w:color="auto"/>
            <w:left w:val="none" w:sz="0" w:space="0" w:color="auto"/>
            <w:bottom w:val="none" w:sz="0" w:space="0" w:color="auto"/>
            <w:right w:val="none" w:sz="0" w:space="0" w:color="auto"/>
          </w:divBdr>
        </w:div>
        <w:div w:id="283729373">
          <w:marLeft w:val="0"/>
          <w:marRight w:val="0"/>
          <w:marTop w:val="0"/>
          <w:marBottom w:val="0"/>
          <w:divBdr>
            <w:top w:val="none" w:sz="0" w:space="0" w:color="auto"/>
            <w:left w:val="none" w:sz="0" w:space="0" w:color="auto"/>
            <w:bottom w:val="none" w:sz="0" w:space="0" w:color="auto"/>
            <w:right w:val="none" w:sz="0" w:space="0" w:color="auto"/>
          </w:divBdr>
        </w:div>
        <w:div w:id="286669984">
          <w:marLeft w:val="0"/>
          <w:marRight w:val="0"/>
          <w:marTop w:val="0"/>
          <w:marBottom w:val="0"/>
          <w:divBdr>
            <w:top w:val="none" w:sz="0" w:space="0" w:color="auto"/>
            <w:left w:val="none" w:sz="0" w:space="0" w:color="auto"/>
            <w:bottom w:val="none" w:sz="0" w:space="0" w:color="auto"/>
            <w:right w:val="none" w:sz="0" w:space="0" w:color="auto"/>
          </w:divBdr>
        </w:div>
        <w:div w:id="292637999">
          <w:marLeft w:val="0"/>
          <w:marRight w:val="0"/>
          <w:marTop w:val="0"/>
          <w:marBottom w:val="0"/>
          <w:divBdr>
            <w:top w:val="none" w:sz="0" w:space="0" w:color="auto"/>
            <w:left w:val="none" w:sz="0" w:space="0" w:color="auto"/>
            <w:bottom w:val="none" w:sz="0" w:space="0" w:color="auto"/>
            <w:right w:val="none" w:sz="0" w:space="0" w:color="auto"/>
          </w:divBdr>
        </w:div>
        <w:div w:id="318778045">
          <w:marLeft w:val="0"/>
          <w:marRight w:val="0"/>
          <w:marTop w:val="0"/>
          <w:marBottom w:val="0"/>
          <w:divBdr>
            <w:top w:val="none" w:sz="0" w:space="0" w:color="auto"/>
            <w:left w:val="none" w:sz="0" w:space="0" w:color="auto"/>
            <w:bottom w:val="none" w:sz="0" w:space="0" w:color="auto"/>
            <w:right w:val="none" w:sz="0" w:space="0" w:color="auto"/>
          </w:divBdr>
        </w:div>
        <w:div w:id="323708587">
          <w:marLeft w:val="0"/>
          <w:marRight w:val="0"/>
          <w:marTop w:val="0"/>
          <w:marBottom w:val="0"/>
          <w:divBdr>
            <w:top w:val="none" w:sz="0" w:space="0" w:color="auto"/>
            <w:left w:val="none" w:sz="0" w:space="0" w:color="auto"/>
            <w:bottom w:val="none" w:sz="0" w:space="0" w:color="auto"/>
            <w:right w:val="none" w:sz="0" w:space="0" w:color="auto"/>
          </w:divBdr>
        </w:div>
        <w:div w:id="348676690">
          <w:marLeft w:val="0"/>
          <w:marRight w:val="0"/>
          <w:marTop w:val="0"/>
          <w:marBottom w:val="0"/>
          <w:divBdr>
            <w:top w:val="none" w:sz="0" w:space="0" w:color="auto"/>
            <w:left w:val="none" w:sz="0" w:space="0" w:color="auto"/>
            <w:bottom w:val="none" w:sz="0" w:space="0" w:color="auto"/>
            <w:right w:val="none" w:sz="0" w:space="0" w:color="auto"/>
          </w:divBdr>
        </w:div>
        <w:div w:id="487864024">
          <w:marLeft w:val="0"/>
          <w:marRight w:val="0"/>
          <w:marTop w:val="0"/>
          <w:marBottom w:val="0"/>
          <w:divBdr>
            <w:top w:val="none" w:sz="0" w:space="0" w:color="auto"/>
            <w:left w:val="none" w:sz="0" w:space="0" w:color="auto"/>
            <w:bottom w:val="none" w:sz="0" w:space="0" w:color="auto"/>
            <w:right w:val="none" w:sz="0" w:space="0" w:color="auto"/>
          </w:divBdr>
        </w:div>
        <w:div w:id="545072446">
          <w:marLeft w:val="0"/>
          <w:marRight w:val="0"/>
          <w:marTop w:val="0"/>
          <w:marBottom w:val="0"/>
          <w:divBdr>
            <w:top w:val="none" w:sz="0" w:space="0" w:color="auto"/>
            <w:left w:val="none" w:sz="0" w:space="0" w:color="auto"/>
            <w:bottom w:val="none" w:sz="0" w:space="0" w:color="auto"/>
            <w:right w:val="none" w:sz="0" w:space="0" w:color="auto"/>
          </w:divBdr>
        </w:div>
        <w:div w:id="576324573">
          <w:marLeft w:val="0"/>
          <w:marRight w:val="0"/>
          <w:marTop w:val="0"/>
          <w:marBottom w:val="0"/>
          <w:divBdr>
            <w:top w:val="none" w:sz="0" w:space="0" w:color="auto"/>
            <w:left w:val="none" w:sz="0" w:space="0" w:color="auto"/>
            <w:bottom w:val="none" w:sz="0" w:space="0" w:color="auto"/>
            <w:right w:val="none" w:sz="0" w:space="0" w:color="auto"/>
          </w:divBdr>
        </w:div>
        <w:div w:id="593132238">
          <w:marLeft w:val="0"/>
          <w:marRight w:val="0"/>
          <w:marTop w:val="0"/>
          <w:marBottom w:val="0"/>
          <w:divBdr>
            <w:top w:val="none" w:sz="0" w:space="0" w:color="auto"/>
            <w:left w:val="none" w:sz="0" w:space="0" w:color="auto"/>
            <w:bottom w:val="none" w:sz="0" w:space="0" w:color="auto"/>
            <w:right w:val="none" w:sz="0" w:space="0" w:color="auto"/>
          </w:divBdr>
        </w:div>
        <w:div w:id="599341419">
          <w:marLeft w:val="0"/>
          <w:marRight w:val="0"/>
          <w:marTop w:val="0"/>
          <w:marBottom w:val="0"/>
          <w:divBdr>
            <w:top w:val="none" w:sz="0" w:space="0" w:color="auto"/>
            <w:left w:val="none" w:sz="0" w:space="0" w:color="auto"/>
            <w:bottom w:val="none" w:sz="0" w:space="0" w:color="auto"/>
            <w:right w:val="none" w:sz="0" w:space="0" w:color="auto"/>
          </w:divBdr>
        </w:div>
        <w:div w:id="612514582">
          <w:marLeft w:val="0"/>
          <w:marRight w:val="0"/>
          <w:marTop w:val="0"/>
          <w:marBottom w:val="0"/>
          <w:divBdr>
            <w:top w:val="none" w:sz="0" w:space="0" w:color="auto"/>
            <w:left w:val="none" w:sz="0" w:space="0" w:color="auto"/>
            <w:bottom w:val="none" w:sz="0" w:space="0" w:color="auto"/>
            <w:right w:val="none" w:sz="0" w:space="0" w:color="auto"/>
          </w:divBdr>
        </w:div>
        <w:div w:id="613942676">
          <w:marLeft w:val="0"/>
          <w:marRight w:val="0"/>
          <w:marTop w:val="0"/>
          <w:marBottom w:val="0"/>
          <w:divBdr>
            <w:top w:val="none" w:sz="0" w:space="0" w:color="auto"/>
            <w:left w:val="none" w:sz="0" w:space="0" w:color="auto"/>
            <w:bottom w:val="none" w:sz="0" w:space="0" w:color="auto"/>
            <w:right w:val="none" w:sz="0" w:space="0" w:color="auto"/>
          </w:divBdr>
        </w:div>
        <w:div w:id="614018507">
          <w:marLeft w:val="0"/>
          <w:marRight w:val="0"/>
          <w:marTop w:val="0"/>
          <w:marBottom w:val="0"/>
          <w:divBdr>
            <w:top w:val="none" w:sz="0" w:space="0" w:color="auto"/>
            <w:left w:val="none" w:sz="0" w:space="0" w:color="auto"/>
            <w:bottom w:val="none" w:sz="0" w:space="0" w:color="auto"/>
            <w:right w:val="none" w:sz="0" w:space="0" w:color="auto"/>
          </w:divBdr>
        </w:div>
        <w:div w:id="640622150">
          <w:marLeft w:val="0"/>
          <w:marRight w:val="0"/>
          <w:marTop w:val="0"/>
          <w:marBottom w:val="0"/>
          <w:divBdr>
            <w:top w:val="none" w:sz="0" w:space="0" w:color="auto"/>
            <w:left w:val="none" w:sz="0" w:space="0" w:color="auto"/>
            <w:bottom w:val="none" w:sz="0" w:space="0" w:color="auto"/>
            <w:right w:val="none" w:sz="0" w:space="0" w:color="auto"/>
          </w:divBdr>
        </w:div>
        <w:div w:id="653342743">
          <w:marLeft w:val="0"/>
          <w:marRight w:val="0"/>
          <w:marTop w:val="0"/>
          <w:marBottom w:val="0"/>
          <w:divBdr>
            <w:top w:val="none" w:sz="0" w:space="0" w:color="auto"/>
            <w:left w:val="none" w:sz="0" w:space="0" w:color="auto"/>
            <w:bottom w:val="none" w:sz="0" w:space="0" w:color="auto"/>
            <w:right w:val="none" w:sz="0" w:space="0" w:color="auto"/>
          </w:divBdr>
        </w:div>
        <w:div w:id="670106316">
          <w:marLeft w:val="0"/>
          <w:marRight w:val="0"/>
          <w:marTop w:val="0"/>
          <w:marBottom w:val="0"/>
          <w:divBdr>
            <w:top w:val="none" w:sz="0" w:space="0" w:color="auto"/>
            <w:left w:val="none" w:sz="0" w:space="0" w:color="auto"/>
            <w:bottom w:val="none" w:sz="0" w:space="0" w:color="auto"/>
            <w:right w:val="none" w:sz="0" w:space="0" w:color="auto"/>
          </w:divBdr>
        </w:div>
        <w:div w:id="680200967">
          <w:marLeft w:val="0"/>
          <w:marRight w:val="0"/>
          <w:marTop w:val="0"/>
          <w:marBottom w:val="0"/>
          <w:divBdr>
            <w:top w:val="none" w:sz="0" w:space="0" w:color="auto"/>
            <w:left w:val="none" w:sz="0" w:space="0" w:color="auto"/>
            <w:bottom w:val="none" w:sz="0" w:space="0" w:color="auto"/>
            <w:right w:val="none" w:sz="0" w:space="0" w:color="auto"/>
          </w:divBdr>
        </w:div>
        <w:div w:id="693113416">
          <w:marLeft w:val="0"/>
          <w:marRight w:val="0"/>
          <w:marTop w:val="0"/>
          <w:marBottom w:val="0"/>
          <w:divBdr>
            <w:top w:val="none" w:sz="0" w:space="0" w:color="auto"/>
            <w:left w:val="none" w:sz="0" w:space="0" w:color="auto"/>
            <w:bottom w:val="none" w:sz="0" w:space="0" w:color="auto"/>
            <w:right w:val="none" w:sz="0" w:space="0" w:color="auto"/>
          </w:divBdr>
        </w:div>
        <w:div w:id="711148596">
          <w:marLeft w:val="0"/>
          <w:marRight w:val="0"/>
          <w:marTop w:val="0"/>
          <w:marBottom w:val="0"/>
          <w:divBdr>
            <w:top w:val="none" w:sz="0" w:space="0" w:color="auto"/>
            <w:left w:val="none" w:sz="0" w:space="0" w:color="auto"/>
            <w:bottom w:val="none" w:sz="0" w:space="0" w:color="auto"/>
            <w:right w:val="none" w:sz="0" w:space="0" w:color="auto"/>
          </w:divBdr>
        </w:div>
        <w:div w:id="737675425">
          <w:marLeft w:val="0"/>
          <w:marRight w:val="0"/>
          <w:marTop w:val="0"/>
          <w:marBottom w:val="0"/>
          <w:divBdr>
            <w:top w:val="none" w:sz="0" w:space="0" w:color="auto"/>
            <w:left w:val="none" w:sz="0" w:space="0" w:color="auto"/>
            <w:bottom w:val="none" w:sz="0" w:space="0" w:color="auto"/>
            <w:right w:val="none" w:sz="0" w:space="0" w:color="auto"/>
          </w:divBdr>
        </w:div>
        <w:div w:id="755786648">
          <w:marLeft w:val="0"/>
          <w:marRight w:val="0"/>
          <w:marTop w:val="0"/>
          <w:marBottom w:val="0"/>
          <w:divBdr>
            <w:top w:val="none" w:sz="0" w:space="0" w:color="auto"/>
            <w:left w:val="none" w:sz="0" w:space="0" w:color="auto"/>
            <w:bottom w:val="none" w:sz="0" w:space="0" w:color="auto"/>
            <w:right w:val="none" w:sz="0" w:space="0" w:color="auto"/>
          </w:divBdr>
        </w:div>
        <w:div w:id="759911174">
          <w:marLeft w:val="0"/>
          <w:marRight w:val="0"/>
          <w:marTop w:val="0"/>
          <w:marBottom w:val="0"/>
          <w:divBdr>
            <w:top w:val="none" w:sz="0" w:space="0" w:color="auto"/>
            <w:left w:val="none" w:sz="0" w:space="0" w:color="auto"/>
            <w:bottom w:val="none" w:sz="0" w:space="0" w:color="auto"/>
            <w:right w:val="none" w:sz="0" w:space="0" w:color="auto"/>
          </w:divBdr>
        </w:div>
        <w:div w:id="764498981">
          <w:marLeft w:val="0"/>
          <w:marRight w:val="0"/>
          <w:marTop w:val="0"/>
          <w:marBottom w:val="0"/>
          <w:divBdr>
            <w:top w:val="none" w:sz="0" w:space="0" w:color="auto"/>
            <w:left w:val="none" w:sz="0" w:space="0" w:color="auto"/>
            <w:bottom w:val="none" w:sz="0" w:space="0" w:color="auto"/>
            <w:right w:val="none" w:sz="0" w:space="0" w:color="auto"/>
          </w:divBdr>
        </w:div>
        <w:div w:id="864950112">
          <w:marLeft w:val="0"/>
          <w:marRight w:val="0"/>
          <w:marTop w:val="0"/>
          <w:marBottom w:val="0"/>
          <w:divBdr>
            <w:top w:val="none" w:sz="0" w:space="0" w:color="auto"/>
            <w:left w:val="none" w:sz="0" w:space="0" w:color="auto"/>
            <w:bottom w:val="none" w:sz="0" w:space="0" w:color="auto"/>
            <w:right w:val="none" w:sz="0" w:space="0" w:color="auto"/>
          </w:divBdr>
        </w:div>
        <w:div w:id="892353388">
          <w:marLeft w:val="0"/>
          <w:marRight w:val="0"/>
          <w:marTop w:val="0"/>
          <w:marBottom w:val="0"/>
          <w:divBdr>
            <w:top w:val="none" w:sz="0" w:space="0" w:color="auto"/>
            <w:left w:val="none" w:sz="0" w:space="0" w:color="auto"/>
            <w:bottom w:val="none" w:sz="0" w:space="0" w:color="auto"/>
            <w:right w:val="none" w:sz="0" w:space="0" w:color="auto"/>
          </w:divBdr>
        </w:div>
        <w:div w:id="897206038">
          <w:marLeft w:val="0"/>
          <w:marRight w:val="0"/>
          <w:marTop w:val="0"/>
          <w:marBottom w:val="0"/>
          <w:divBdr>
            <w:top w:val="none" w:sz="0" w:space="0" w:color="auto"/>
            <w:left w:val="none" w:sz="0" w:space="0" w:color="auto"/>
            <w:bottom w:val="none" w:sz="0" w:space="0" w:color="auto"/>
            <w:right w:val="none" w:sz="0" w:space="0" w:color="auto"/>
          </w:divBdr>
        </w:div>
        <w:div w:id="1074159332">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3839485">
          <w:marLeft w:val="0"/>
          <w:marRight w:val="0"/>
          <w:marTop w:val="0"/>
          <w:marBottom w:val="0"/>
          <w:divBdr>
            <w:top w:val="none" w:sz="0" w:space="0" w:color="auto"/>
            <w:left w:val="none" w:sz="0" w:space="0" w:color="auto"/>
            <w:bottom w:val="none" w:sz="0" w:space="0" w:color="auto"/>
            <w:right w:val="none" w:sz="0" w:space="0" w:color="auto"/>
          </w:divBdr>
        </w:div>
        <w:div w:id="1138841078">
          <w:marLeft w:val="0"/>
          <w:marRight w:val="0"/>
          <w:marTop w:val="0"/>
          <w:marBottom w:val="0"/>
          <w:divBdr>
            <w:top w:val="none" w:sz="0" w:space="0" w:color="auto"/>
            <w:left w:val="none" w:sz="0" w:space="0" w:color="auto"/>
            <w:bottom w:val="none" w:sz="0" w:space="0" w:color="auto"/>
            <w:right w:val="none" w:sz="0" w:space="0" w:color="auto"/>
          </w:divBdr>
        </w:div>
        <w:div w:id="1144393559">
          <w:marLeft w:val="0"/>
          <w:marRight w:val="0"/>
          <w:marTop w:val="0"/>
          <w:marBottom w:val="0"/>
          <w:divBdr>
            <w:top w:val="none" w:sz="0" w:space="0" w:color="auto"/>
            <w:left w:val="none" w:sz="0" w:space="0" w:color="auto"/>
            <w:bottom w:val="none" w:sz="0" w:space="0" w:color="auto"/>
            <w:right w:val="none" w:sz="0" w:space="0" w:color="auto"/>
          </w:divBdr>
        </w:div>
        <w:div w:id="1179079675">
          <w:marLeft w:val="0"/>
          <w:marRight w:val="0"/>
          <w:marTop w:val="0"/>
          <w:marBottom w:val="0"/>
          <w:divBdr>
            <w:top w:val="none" w:sz="0" w:space="0" w:color="auto"/>
            <w:left w:val="none" w:sz="0" w:space="0" w:color="auto"/>
            <w:bottom w:val="none" w:sz="0" w:space="0" w:color="auto"/>
            <w:right w:val="none" w:sz="0" w:space="0" w:color="auto"/>
          </w:divBdr>
        </w:div>
        <w:div w:id="1222910000">
          <w:marLeft w:val="0"/>
          <w:marRight w:val="0"/>
          <w:marTop w:val="0"/>
          <w:marBottom w:val="0"/>
          <w:divBdr>
            <w:top w:val="none" w:sz="0" w:space="0" w:color="auto"/>
            <w:left w:val="none" w:sz="0" w:space="0" w:color="auto"/>
            <w:bottom w:val="none" w:sz="0" w:space="0" w:color="auto"/>
            <w:right w:val="none" w:sz="0" w:space="0" w:color="auto"/>
          </w:divBdr>
        </w:div>
        <w:div w:id="1237394934">
          <w:marLeft w:val="0"/>
          <w:marRight w:val="0"/>
          <w:marTop w:val="0"/>
          <w:marBottom w:val="0"/>
          <w:divBdr>
            <w:top w:val="none" w:sz="0" w:space="0" w:color="auto"/>
            <w:left w:val="none" w:sz="0" w:space="0" w:color="auto"/>
            <w:bottom w:val="none" w:sz="0" w:space="0" w:color="auto"/>
            <w:right w:val="none" w:sz="0" w:space="0" w:color="auto"/>
          </w:divBdr>
        </w:div>
        <w:div w:id="1239830449">
          <w:marLeft w:val="0"/>
          <w:marRight w:val="0"/>
          <w:marTop w:val="0"/>
          <w:marBottom w:val="0"/>
          <w:divBdr>
            <w:top w:val="none" w:sz="0" w:space="0" w:color="auto"/>
            <w:left w:val="none" w:sz="0" w:space="0" w:color="auto"/>
            <w:bottom w:val="none" w:sz="0" w:space="0" w:color="auto"/>
            <w:right w:val="none" w:sz="0" w:space="0" w:color="auto"/>
          </w:divBdr>
        </w:div>
        <w:div w:id="1264801384">
          <w:marLeft w:val="0"/>
          <w:marRight w:val="0"/>
          <w:marTop w:val="0"/>
          <w:marBottom w:val="0"/>
          <w:divBdr>
            <w:top w:val="none" w:sz="0" w:space="0" w:color="auto"/>
            <w:left w:val="none" w:sz="0" w:space="0" w:color="auto"/>
            <w:bottom w:val="none" w:sz="0" w:space="0" w:color="auto"/>
            <w:right w:val="none" w:sz="0" w:space="0" w:color="auto"/>
          </w:divBdr>
        </w:div>
        <w:div w:id="1272934462">
          <w:marLeft w:val="0"/>
          <w:marRight w:val="0"/>
          <w:marTop w:val="0"/>
          <w:marBottom w:val="0"/>
          <w:divBdr>
            <w:top w:val="none" w:sz="0" w:space="0" w:color="auto"/>
            <w:left w:val="none" w:sz="0" w:space="0" w:color="auto"/>
            <w:bottom w:val="none" w:sz="0" w:space="0" w:color="auto"/>
            <w:right w:val="none" w:sz="0" w:space="0" w:color="auto"/>
          </w:divBdr>
        </w:div>
        <w:div w:id="1294866656">
          <w:marLeft w:val="0"/>
          <w:marRight w:val="0"/>
          <w:marTop w:val="0"/>
          <w:marBottom w:val="0"/>
          <w:divBdr>
            <w:top w:val="none" w:sz="0" w:space="0" w:color="auto"/>
            <w:left w:val="none" w:sz="0" w:space="0" w:color="auto"/>
            <w:bottom w:val="none" w:sz="0" w:space="0" w:color="auto"/>
            <w:right w:val="none" w:sz="0" w:space="0" w:color="auto"/>
          </w:divBdr>
        </w:div>
        <w:div w:id="1296255863">
          <w:marLeft w:val="0"/>
          <w:marRight w:val="0"/>
          <w:marTop w:val="0"/>
          <w:marBottom w:val="0"/>
          <w:divBdr>
            <w:top w:val="none" w:sz="0" w:space="0" w:color="auto"/>
            <w:left w:val="none" w:sz="0" w:space="0" w:color="auto"/>
            <w:bottom w:val="none" w:sz="0" w:space="0" w:color="auto"/>
            <w:right w:val="none" w:sz="0" w:space="0" w:color="auto"/>
          </w:divBdr>
        </w:div>
        <w:div w:id="1312515007">
          <w:marLeft w:val="0"/>
          <w:marRight w:val="0"/>
          <w:marTop w:val="0"/>
          <w:marBottom w:val="0"/>
          <w:divBdr>
            <w:top w:val="none" w:sz="0" w:space="0" w:color="auto"/>
            <w:left w:val="none" w:sz="0" w:space="0" w:color="auto"/>
            <w:bottom w:val="none" w:sz="0" w:space="0" w:color="auto"/>
            <w:right w:val="none" w:sz="0" w:space="0" w:color="auto"/>
          </w:divBdr>
        </w:div>
        <w:div w:id="1314869824">
          <w:marLeft w:val="0"/>
          <w:marRight w:val="0"/>
          <w:marTop w:val="0"/>
          <w:marBottom w:val="0"/>
          <w:divBdr>
            <w:top w:val="none" w:sz="0" w:space="0" w:color="auto"/>
            <w:left w:val="none" w:sz="0" w:space="0" w:color="auto"/>
            <w:bottom w:val="none" w:sz="0" w:space="0" w:color="auto"/>
            <w:right w:val="none" w:sz="0" w:space="0" w:color="auto"/>
          </w:divBdr>
        </w:div>
        <w:div w:id="1342312898">
          <w:marLeft w:val="0"/>
          <w:marRight w:val="0"/>
          <w:marTop w:val="0"/>
          <w:marBottom w:val="0"/>
          <w:divBdr>
            <w:top w:val="none" w:sz="0" w:space="0" w:color="auto"/>
            <w:left w:val="none" w:sz="0" w:space="0" w:color="auto"/>
            <w:bottom w:val="none" w:sz="0" w:space="0" w:color="auto"/>
            <w:right w:val="none" w:sz="0" w:space="0" w:color="auto"/>
          </w:divBdr>
        </w:div>
        <w:div w:id="1397508168">
          <w:marLeft w:val="0"/>
          <w:marRight w:val="0"/>
          <w:marTop w:val="0"/>
          <w:marBottom w:val="0"/>
          <w:divBdr>
            <w:top w:val="none" w:sz="0" w:space="0" w:color="auto"/>
            <w:left w:val="none" w:sz="0" w:space="0" w:color="auto"/>
            <w:bottom w:val="none" w:sz="0" w:space="0" w:color="auto"/>
            <w:right w:val="none" w:sz="0" w:space="0" w:color="auto"/>
          </w:divBdr>
        </w:div>
        <w:div w:id="1421680334">
          <w:marLeft w:val="0"/>
          <w:marRight w:val="0"/>
          <w:marTop w:val="0"/>
          <w:marBottom w:val="0"/>
          <w:divBdr>
            <w:top w:val="none" w:sz="0" w:space="0" w:color="auto"/>
            <w:left w:val="none" w:sz="0" w:space="0" w:color="auto"/>
            <w:bottom w:val="none" w:sz="0" w:space="0" w:color="auto"/>
            <w:right w:val="none" w:sz="0" w:space="0" w:color="auto"/>
          </w:divBdr>
        </w:div>
        <w:div w:id="1426807917">
          <w:marLeft w:val="0"/>
          <w:marRight w:val="0"/>
          <w:marTop w:val="0"/>
          <w:marBottom w:val="0"/>
          <w:divBdr>
            <w:top w:val="none" w:sz="0" w:space="0" w:color="auto"/>
            <w:left w:val="none" w:sz="0" w:space="0" w:color="auto"/>
            <w:bottom w:val="none" w:sz="0" w:space="0" w:color="auto"/>
            <w:right w:val="none" w:sz="0" w:space="0" w:color="auto"/>
          </w:divBdr>
        </w:div>
        <w:div w:id="1450005990">
          <w:marLeft w:val="0"/>
          <w:marRight w:val="0"/>
          <w:marTop w:val="0"/>
          <w:marBottom w:val="0"/>
          <w:divBdr>
            <w:top w:val="none" w:sz="0" w:space="0" w:color="auto"/>
            <w:left w:val="none" w:sz="0" w:space="0" w:color="auto"/>
            <w:bottom w:val="none" w:sz="0" w:space="0" w:color="auto"/>
            <w:right w:val="none" w:sz="0" w:space="0" w:color="auto"/>
          </w:divBdr>
        </w:div>
        <w:div w:id="1462043106">
          <w:marLeft w:val="0"/>
          <w:marRight w:val="0"/>
          <w:marTop w:val="0"/>
          <w:marBottom w:val="0"/>
          <w:divBdr>
            <w:top w:val="none" w:sz="0" w:space="0" w:color="auto"/>
            <w:left w:val="none" w:sz="0" w:space="0" w:color="auto"/>
            <w:bottom w:val="none" w:sz="0" w:space="0" w:color="auto"/>
            <w:right w:val="none" w:sz="0" w:space="0" w:color="auto"/>
          </w:divBdr>
        </w:div>
        <w:div w:id="1462961319">
          <w:marLeft w:val="0"/>
          <w:marRight w:val="0"/>
          <w:marTop w:val="0"/>
          <w:marBottom w:val="0"/>
          <w:divBdr>
            <w:top w:val="none" w:sz="0" w:space="0" w:color="auto"/>
            <w:left w:val="none" w:sz="0" w:space="0" w:color="auto"/>
            <w:bottom w:val="none" w:sz="0" w:space="0" w:color="auto"/>
            <w:right w:val="none" w:sz="0" w:space="0" w:color="auto"/>
          </w:divBdr>
        </w:div>
        <w:div w:id="1468551790">
          <w:marLeft w:val="0"/>
          <w:marRight w:val="0"/>
          <w:marTop w:val="0"/>
          <w:marBottom w:val="0"/>
          <w:divBdr>
            <w:top w:val="none" w:sz="0" w:space="0" w:color="auto"/>
            <w:left w:val="none" w:sz="0" w:space="0" w:color="auto"/>
            <w:bottom w:val="none" w:sz="0" w:space="0" w:color="auto"/>
            <w:right w:val="none" w:sz="0" w:space="0" w:color="auto"/>
          </w:divBdr>
        </w:div>
        <w:div w:id="1474445019">
          <w:marLeft w:val="0"/>
          <w:marRight w:val="0"/>
          <w:marTop w:val="0"/>
          <w:marBottom w:val="0"/>
          <w:divBdr>
            <w:top w:val="none" w:sz="0" w:space="0" w:color="auto"/>
            <w:left w:val="none" w:sz="0" w:space="0" w:color="auto"/>
            <w:bottom w:val="none" w:sz="0" w:space="0" w:color="auto"/>
            <w:right w:val="none" w:sz="0" w:space="0" w:color="auto"/>
          </w:divBdr>
        </w:div>
        <w:div w:id="1487555475">
          <w:marLeft w:val="0"/>
          <w:marRight w:val="0"/>
          <w:marTop w:val="0"/>
          <w:marBottom w:val="0"/>
          <w:divBdr>
            <w:top w:val="none" w:sz="0" w:space="0" w:color="auto"/>
            <w:left w:val="none" w:sz="0" w:space="0" w:color="auto"/>
            <w:bottom w:val="none" w:sz="0" w:space="0" w:color="auto"/>
            <w:right w:val="none" w:sz="0" w:space="0" w:color="auto"/>
          </w:divBdr>
        </w:div>
        <w:div w:id="1487742886">
          <w:marLeft w:val="0"/>
          <w:marRight w:val="0"/>
          <w:marTop w:val="0"/>
          <w:marBottom w:val="0"/>
          <w:divBdr>
            <w:top w:val="none" w:sz="0" w:space="0" w:color="auto"/>
            <w:left w:val="none" w:sz="0" w:space="0" w:color="auto"/>
            <w:bottom w:val="none" w:sz="0" w:space="0" w:color="auto"/>
            <w:right w:val="none" w:sz="0" w:space="0" w:color="auto"/>
          </w:divBdr>
        </w:div>
        <w:div w:id="1488936555">
          <w:marLeft w:val="0"/>
          <w:marRight w:val="0"/>
          <w:marTop w:val="0"/>
          <w:marBottom w:val="0"/>
          <w:divBdr>
            <w:top w:val="none" w:sz="0" w:space="0" w:color="auto"/>
            <w:left w:val="none" w:sz="0" w:space="0" w:color="auto"/>
            <w:bottom w:val="none" w:sz="0" w:space="0" w:color="auto"/>
            <w:right w:val="none" w:sz="0" w:space="0" w:color="auto"/>
          </w:divBdr>
        </w:div>
        <w:div w:id="1514950352">
          <w:marLeft w:val="0"/>
          <w:marRight w:val="0"/>
          <w:marTop w:val="0"/>
          <w:marBottom w:val="0"/>
          <w:divBdr>
            <w:top w:val="none" w:sz="0" w:space="0" w:color="auto"/>
            <w:left w:val="none" w:sz="0" w:space="0" w:color="auto"/>
            <w:bottom w:val="none" w:sz="0" w:space="0" w:color="auto"/>
            <w:right w:val="none" w:sz="0" w:space="0" w:color="auto"/>
          </w:divBdr>
        </w:div>
        <w:div w:id="1547596238">
          <w:marLeft w:val="0"/>
          <w:marRight w:val="0"/>
          <w:marTop w:val="0"/>
          <w:marBottom w:val="0"/>
          <w:divBdr>
            <w:top w:val="none" w:sz="0" w:space="0" w:color="auto"/>
            <w:left w:val="none" w:sz="0" w:space="0" w:color="auto"/>
            <w:bottom w:val="none" w:sz="0" w:space="0" w:color="auto"/>
            <w:right w:val="none" w:sz="0" w:space="0" w:color="auto"/>
          </w:divBdr>
        </w:div>
        <w:div w:id="1551266483">
          <w:marLeft w:val="0"/>
          <w:marRight w:val="0"/>
          <w:marTop w:val="0"/>
          <w:marBottom w:val="0"/>
          <w:divBdr>
            <w:top w:val="none" w:sz="0" w:space="0" w:color="auto"/>
            <w:left w:val="none" w:sz="0" w:space="0" w:color="auto"/>
            <w:bottom w:val="none" w:sz="0" w:space="0" w:color="auto"/>
            <w:right w:val="none" w:sz="0" w:space="0" w:color="auto"/>
          </w:divBdr>
        </w:div>
        <w:div w:id="1572043138">
          <w:marLeft w:val="0"/>
          <w:marRight w:val="0"/>
          <w:marTop w:val="0"/>
          <w:marBottom w:val="0"/>
          <w:divBdr>
            <w:top w:val="none" w:sz="0" w:space="0" w:color="auto"/>
            <w:left w:val="none" w:sz="0" w:space="0" w:color="auto"/>
            <w:bottom w:val="none" w:sz="0" w:space="0" w:color="auto"/>
            <w:right w:val="none" w:sz="0" w:space="0" w:color="auto"/>
          </w:divBdr>
        </w:div>
        <w:div w:id="1593971045">
          <w:marLeft w:val="0"/>
          <w:marRight w:val="0"/>
          <w:marTop w:val="0"/>
          <w:marBottom w:val="0"/>
          <w:divBdr>
            <w:top w:val="none" w:sz="0" w:space="0" w:color="auto"/>
            <w:left w:val="none" w:sz="0" w:space="0" w:color="auto"/>
            <w:bottom w:val="none" w:sz="0" w:space="0" w:color="auto"/>
            <w:right w:val="none" w:sz="0" w:space="0" w:color="auto"/>
          </w:divBdr>
        </w:div>
        <w:div w:id="1611890370">
          <w:marLeft w:val="0"/>
          <w:marRight w:val="0"/>
          <w:marTop w:val="0"/>
          <w:marBottom w:val="0"/>
          <w:divBdr>
            <w:top w:val="none" w:sz="0" w:space="0" w:color="auto"/>
            <w:left w:val="none" w:sz="0" w:space="0" w:color="auto"/>
            <w:bottom w:val="none" w:sz="0" w:space="0" w:color="auto"/>
            <w:right w:val="none" w:sz="0" w:space="0" w:color="auto"/>
          </w:divBdr>
        </w:div>
        <w:div w:id="1622569928">
          <w:marLeft w:val="0"/>
          <w:marRight w:val="0"/>
          <w:marTop w:val="0"/>
          <w:marBottom w:val="0"/>
          <w:divBdr>
            <w:top w:val="none" w:sz="0" w:space="0" w:color="auto"/>
            <w:left w:val="none" w:sz="0" w:space="0" w:color="auto"/>
            <w:bottom w:val="none" w:sz="0" w:space="0" w:color="auto"/>
            <w:right w:val="none" w:sz="0" w:space="0" w:color="auto"/>
          </w:divBdr>
        </w:div>
        <w:div w:id="1628270616">
          <w:marLeft w:val="0"/>
          <w:marRight w:val="0"/>
          <w:marTop w:val="0"/>
          <w:marBottom w:val="0"/>
          <w:divBdr>
            <w:top w:val="none" w:sz="0" w:space="0" w:color="auto"/>
            <w:left w:val="none" w:sz="0" w:space="0" w:color="auto"/>
            <w:bottom w:val="none" w:sz="0" w:space="0" w:color="auto"/>
            <w:right w:val="none" w:sz="0" w:space="0" w:color="auto"/>
          </w:divBdr>
        </w:div>
        <w:div w:id="1631128962">
          <w:marLeft w:val="0"/>
          <w:marRight w:val="0"/>
          <w:marTop w:val="0"/>
          <w:marBottom w:val="0"/>
          <w:divBdr>
            <w:top w:val="none" w:sz="0" w:space="0" w:color="auto"/>
            <w:left w:val="none" w:sz="0" w:space="0" w:color="auto"/>
            <w:bottom w:val="none" w:sz="0" w:space="0" w:color="auto"/>
            <w:right w:val="none" w:sz="0" w:space="0" w:color="auto"/>
          </w:divBdr>
        </w:div>
        <w:div w:id="1687362078">
          <w:marLeft w:val="0"/>
          <w:marRight w:val="0"/>
          <w:marTop w:val="0"/>
          <w:marBottom w:val="0"/>
          <w:divBdr>
            <w:top w:val="none" w:sz="0" w:space="0" w:color="auto"/>
            <w:left w:val="none" w:sz="0" w:space="0" w:color="auto"/>
            <w:bottom w:val="none" w:sz="0" w:space="0" w:color="auto"/>
            <w:right w:val="none" w:sz="0" w:space="0" w:color="auto"/>
          </w:divBdr>
        </w:div>
        <w:div w:id="1690596678">
          <w:marLeft w:val="0"/>
          <w:marRight w:val="0"/>
          <w:marTop w:val="0"/>
          <w:marBottom w:val="0"/>
          <w:divBdr>
            <w:top w:val="none" w:sz="0" w:space="0" w:color="auto"/>
            <w:left w:val="none" w:sz="0" w:space="0" w:color="auto"/>
            <w:bottom w:val="none" w:sz="0" w:space="0" w:color="auto"/>
            <w:right w:val="none" w:sz="0" w:space="0" w:color="auto"/>
          </w:divBdr>
        </w:div>
        <w:div w:id="1721006117">
          <w:marLeft w:val="0"/>
          <w:marRight w:val="0"/>
          <w:marTop w:val="0"/>
          <w:marBottom w:val="0"/>
          <w:divBdr>
            <w:top w:val="none" w:sz="0" w:space="0" w:color="auto"/>
            <w:left w:val="none" w:sz="0" w:space="0" w:color="auto"/>
            <w:bottom w:val="none" w:sz="0" w:space="0" w:color="auto"/>
            <w:right w:val="none" w:sz="0" w:space="0" w:color="auto"/>
          </w:divBdr>
        </w:div>
        <w:div w:id="1738047292">
          <w:marLeft w:val="0"/>
          <w:marRight w:val="0"/>
          <w:marTop w:val="0"/>
          <w:marBottom w:val="0"/>
          <w:divBdr>
            <w:top w:val="none" w:sz="0" w:space="0" w:color="auto"/>
            <w:left w:val="none" w:sz="0" w:space="0" w:color="auto"/>
            <w:bottom w:val="none" w:sz="0" w:space="0" w:color="auto"/>
            <w:right w:val="none" w:sz="0" w:space="0" w:color="auto"/>
          </w:divBdr>
        </w:div>
        <w:div w:id="1754937752">
          <w:marLeft w:val="0"/>
          <w:marRight w:val="0"/>
          <w:marTop w:val="0"/>
          <w:marBottom w:val="0"/>
          <w:divBdr>
            <w:top w:val="none" w:sz="0" w:space="0" w:color="auto"/>
            <w:left w:val="none" w:sz="0" w:space="0" w:color="auto"/>
            <w:bottom w:val="none" w:sz="0" w:space="0" w:color="auto"/>
            <w:right w:val="none" w:sz="0" w:space="0" w:color="auto"/>
          </w:divBdr>
        </w:div>
        <w:div w:id="1770000618">
          <w:marLeft w:val="0"/>
          <w:marRight w:val="0"/>
          <w:marTop w:val="0"/>
          <w:marBottom w:val="0"/>
          <w:divBdr>
            <w:top w:val="none" w:sz="0" w:space="0" w:color="auto"/>
            <w:left w:val="none" w:sz="0" w:space="0" w:color="auto"/>
            <w:bottom w:val="none" w:sz="0" w:space="0" w:color="auto"/>
            <w:right w:val="none" w:sz="0" w:space="0" w:color="auto"/>
          </w:divBdr>
        </w:div>
        <w:div w:id="1778989622">
          <w:marLeft w:val="0"/>
          <w:marRight w:val="0"/>
          <w:marTop w:val="0"/>
          <w:marBottom w:val="0"/>
          <w:divBdr>
            <w:top w:val="none" w:sz="0" w:space="0" w:color="auto"/>
            <w:left w:val="none" w:sz="0" w:space="0" w:color="auto"/>
            <w:bottom w:val="none" w:sz="0" w:space="0" w:color="auto"/>
            <w:right w:val="none" w:sz="0" w:space="0" w:color="auto"/>
          </w:divBdr>
        </w:div>
        <w:div w:id="1807434812">
          <w:marLeft w:val="0"/>
          <w:marRight w:val="0"/>
          <w:marTop w:val="0"/>
          <w:marBottom w:val="0"/>
          <w:divBdr>
            <w:top w:val="none" w:sz="0" w:space="0" w:color="auto"/>
            <w:left w:val="none" w:sz="0" w:space="0" w:color="auto"/>
            <w:bottom w:val="none" w:sz="0" w:space="0" w:color="auto"/>
            <w:right w:val="none" w:sz="0" w:space="0" w:color="auto"/>
          </w:divBdr>
        </w:div>
        <w:div w:id="1853107762">
          <w:marLeft w:val="0"/>
          <w:marRight w:val="0"/>
          <w:marTop w:val="0"/>
          <w:marBottom w:val="0"/>
          <w:divBdr>
            <w:top w:val="none" w:sz="0" w:space="0" w:color="auto"/>
            <w:left w:val="none" w:sz="0" w:space="0" w:color="auto"/>
            <w:bottom w:val="none" w:sz="0" w:space="0" w:color="auto"/>
            <w:right w:val="none" w:sz="0" w:space="0" w:color="auto"/>
          </w:divBdr>
        </w:div>
        <w:div w:id="1870607649">
          <w:marLeft w:val="0"/>
          <w:marRight w:val="0"/>
          <w:marTop w:val="0"/>
          <w:marBottom w:val="0"/>
          <w:divBdr>
            <w:top w:val="none" w:sz="0" w:space="0" w:color="auto"/>
            <w:left w:val="none" w:sz="0" w:space="0" w:color="auto"/>
            <w:bottom w:val="none" w:sz="0" w:space="0" w:color="auto"/>
            <w:right w:val="none" w:sz="0" w:space="0" w:color="auto"/>
          </w:divBdr>
        </w:div>
        <w:div w:id="1905867393">
          <w:marLeft w:val="0"/>
          <w:marRight w:val="0"/>
          <w:marTop w:val="0"/>
          <w:marBottom w:val="0"/>
          <w:divBdr>
            <w:top w:val="none" w:sz="0" w:space="0" w:color="auto"/>
            <w:left w:val="none" w:sz="0" w:space="0" w:color="auto"/>
            <w:bottom w:val="none" w:sz="0" w:space="0" w:color="auto"/>
            <w:right w:val="none" w:sz="0" w:space="0" w:color="auto"/>
          </w:divBdr>
        </w:div>
        <w:div w:id="1941640126">
          <w:marLeft w:val="0"/>
          <w:marRight w:val="0"/>
          <w:marTop w:val="0"/>
          <w:marBottom w:val="0"/>
          <w:divBdr>
            <w:top w:val="none" w:sz="0" w:space="0" w:color="auto"/>
            <w:left w:val="none" w:sz="0" w:space="0" w:color="auto"/>
            <w:bottom w:val="none" w:sz="0" w:space="0" w:color="auto"/>
            <w:right w:val="none" w:sz="0" w:space="0" w:color="auto"/>
          </w:divBdr>
        </w:div>
        <w:div w:id="1950047199">
          <w:marLeft w:val="0"/>
          <w:marRight w:val="0"/>
          <w:marTop w:val="0"/>
          <w:marBottom w:val="0"/>
          <w:divBdr>
            <w:top w:val="none" w:sz="0" w:space="0" w:color="auto"/>
            <w:left w:val="none" w:sz="0" w:space="0" w:color="auto"/>
            <w:bottom w:val="none" w:sz="0" w:space="0" w:color="auto"/>
            <w:right w:val="none" w:sz="0" w:space="0" w:color="auto"/>
          </w:divBdr>
        </w:div>
        <w:div w:id="2080857631">
          <w:marLeft w:val="0"/>
          <w:marRight w:val="0"/>
          <w:marTop w:val="0"/>
          <w:marBottom w:val="0"/>
          <w:divBdr>
            <w:top w:val="none" w:sz="0" w:space="0" w:color="auto"/>
            <w:left w:val="none" w:sz="0" w:space="0" w:color="auto"/>
            <w:bottom w:val="none" w:sz="0" w:space="0" w:color="auto"/>
            <w:right w:val="none" w:sz="0" w:space="0" w:color="auto"/>
          </w:divBdr>
        </w:div>
        <w:div w:id="2118402481">
          <w:marLeft w:val="0"/>
          <w:marRight w:val="0"/>
          <w:marTop w:val="0"/>
          <w:marBottom w:val="0"/>
          <w:divBdr>
            <w:top w:val="none" w:sz="0" w:space="0" w:color="auto"/>
            <w:left w:val="none" w:sz="0" w:space="0" w:color="auto"/>
            <w:bottom w:val="none" w:sz="0" w:space="0" w:color="auto"/>
            <w:right w:val="none" w:sz="0" w:space="0" w:color="auto"/>
          </w:divBdr>
        </w:div>
      </w:divsChild>
    </w:div>
    <w:div w:id="1319263796">
      <w:bodyDiv w:val="1"/>
      <w:marLeft w:val="0"/>
      <w:marRight w:val="0"/>
      <w:marTop w:val="0"/>
      <w:marBottom w:val="0"/>
      <w:divBdr>
        <w:top w:val="none" w:sz="0" w:space="0" w:color="auto"/>
        <w:left w:val="none" w:sz="0" w:space="0" w:color="auto"/>
        <w:bottom w:val="none" w:sz="0" w:space="0" w:color="auto"/>
        <w:right w:val="none" w:sz="0" w:space="0" w:color="auto"/>
      </w:divBdr>
      <w:divsChild>
        <w:div w:id="15622176">
          <w:marLeft w:val="0"/>
          <w:marRight w:val="0"/>
          <w:marTop w:val="0"/>
          <w:marBottom w:val="0"/>
          <w:divBdr>
            <w:top w:val="none" w:sz="0" w:space="0" w:color="auto"/>
            <w:left w:val="none" w:sz="0" w:space="0" w:color="auto"/>
            <w:bottom w:val="none" w:sz="0" w:space="0" w:color="auto"/>
            <w:right w:val="none" w:sz="0" w:space="0" w:color="auto"/>
          </w:divBdr>
        </w:div>
        <w:div w:id="26104781">
          <w:marLeft w:val="0"/>
          <w:marRight w:val="0"/>
          <w:marTop w:val="0"/>
          <w:marBottom w:val="0"/>
          <w:divBdr>
            <w:top w:val="none" w:sz="0" w:space="0" w:color="auto"/>
            <w:left w:val="none" w:sz="0" w:space="0" w:color="auto"/>
            <w:bottom w:val="none" w:sz="0" w:space="0" w:color="auto"/>
            <w:right w:val="none" w:sz="0" w:space="0" w:color="auto"/>
          </w:divBdr>
        </w:div>
        <w:div w:id="32266085">
          <w:marLeft w:val="0"/>
          <w:marRight w:val="0"/>
          <w:marTop w:val="0"/>
          <w:marBottom w:val="0"/>
          <w:divBdr>
            <w:top w:val="none" w:sz="0" w:space="0" w:color="auto"/>
            <w:left w:val="none" w:sz="0" w:space="0" w:color="auto"/>
            <w:bottom w:val="none" w:sz="0" w:space="0" w:color="auto"/>
            <w:right w:val="none" w:sz="0" w:space="0" w:color="auto"/>
          </w:divBdr>
        </w:div>
        <w:div w:id="48044115">
          <w:marLeft w:val="0"/>
          <w:marRight w:val="0"/>
          <w:marTop w:val="0"/>
          <w:marBottom w:val="0"/>
          <w:divBdr>
            <w:top w:val="none" w:sz="0" w:space="0" w:color="auto"/>
            <w:left w:val="none" w:sz="0" w:space="0" w:color="auto"/>
            <w:bottom w:val="none" w:sz="0" w:space="0" w:color="auto"/>
            <w:right w:val="none" w:sz="0" w:space="0" w:color="auto"/>
          </w:divBdr>
        </w:div>
        <w:div w:id="68692380">
          <w:marLeft w:val="0"/>
          <w:marRight w:val="0"/>
          <w:marTop w:val="0"/>
          <w:marBottom w:val="0"/>
          <w:divBdr>
            <w:top w:val="none" w:sz="0" w:space="0" w:color="auto"/>
            <w:left w:val="none" w:sz="0" w:space="0" w:color="auto"/>
            <w:bottom w:val="none" w:sz="0" w:space="0" w:color="auto"/>
            <w:right w:val="none" w:sz="0" w:space="0" w:color="auto"/>
          </w:divBdr>
        </w:div>
        <w:div w:id="80689311">
          <w:marLeft w:val="0"/>
          <w:marRight w:val="0"/>
          <w:marTop w:val="0"/>
          <w:marBottom w:val="0"/>
          <w:divBdr>
            <w:top w:val="none" w:sz="0" w:space="0" w:color="auto"/>
            <w:left w:val="none" w:sz="0" w:space="0" w:color="auto"/>
            <w:bottom w:val="none" w:sz="0" w:space="0" w:color="auto"/>
            <w:right w:val="none" w:sz="0" w:space="0" w:color="auto"/>
          </w:divBdr>
        </w:div>
        <w:div w:id="99301465">
          <w:marLeft w:val="0"/>
          <w:marRight w:val="0"/>
          <w:marTop w:val="0"/>
          <w:marBottom w:val="0"/>
          <w:divBdr>
            <w:top w:val="none" w:sz="0" w:space="0" w:color="auto"/>
            <w:left w:val="none" w:sz="0" w:space="0" w:color="auto"/>
            <w:bottom w:val="none" w:sz="0" w:space="0" w:color="auto"/>
            <w:right w:val="none" w:sz="0" w:space="0" w:color="auto"/>
          </w:divBdr>
        </w:div>
        <w:div w:id="128979180">
          <w:marLeft w:val="0"/>
          <w:marRight w:val="0"/>
          <w:marTop w:val="0"/>
          <w:marBottom w:val="0"/>
          <w:divBdr>
            <w:top w:val="none" w:sz="0" w:space="0" w:color="auto"/>
            <w:left w:val="none" w:sz="0" w:space="0" w:color="auto"/>
            <w:bottom w:val="none" w:sz="0" w:space="0" w:color="auto"/>
            <w:right w:val="none" w:sz="0" w:space="0" w:color="auto"/>
          </w:divBdr>
        </w:div>
        <w:div w:id="145437020">
          <w:marLeft w:val="0"/>
          <w:marRight w:val="0"/>
          <w:marTop w:val="0"/>
          <w:marBottom w:val="0"/>
          <w:divBdr>
            <w:top w:val="none" w:sz="0" w:space="0" w:color="auto"/>
            <w:left w:val="none" w:sz="0" w:space="0" w:color="auto"/>
            <w:bottom w:val="none" w:sz="0" w:space="0" w:color="auto"/>
            <w:right w:val="none" w:sz="0" w:space="0" w:color="auto"/>
          </w:divBdr>
        </w:div>
        <w:div w:id="150174517">
          <w:marLeft w:val="0"/>
          <w:marRight w:val="0"/>
          <w:marTop w:val="0"/>
          <w:marBottom w:val="0"/>
          <w:divBdr>
            <w:top w:val="none" w:sz="0" w:space="0" w:color="auto"/>
            <w:left w:val="none" w:sz="0" w:space="0" w:color="auto"/>
            <w:bottom w:val="none" w:sz="0" w:space="0" w:color="auto"/>
            <w:right w:val="none" w:sz="0" w:space="0" w:color="auto"/>
          </w:divBdr>
        </w:div>
        <w:div w:id="217595033">
          <w:marLeft w:val="0"/>
          <w:marRight w:val="0"/>
          <w:marTop w:val="0"/>
          <w:marBottom w:val="0"/>
          <w:divBdr>
            <w:top w:val="none" w:sz="0" w:space="0" w:color="auto"/>
            <w:left w:val="none" w:sz="0" w:space="0" w:color="auto"/>
            <w:bottom w:val="none" w:sz="0" w:space="0" w:color="auto"/>
            <w:right w:val="none" w:sz="0" w:space="0" w:color="auto"/>
          </w:divBdr>
        </w:div>
        <w:div w:id="227376019">
          <w:marLeft w:val="0"/>
          <w:marRight w:val="0"/>
          <w:marTop w:val="0"/>
          <w:marBottom w:val="0"/>
          <w:divBdr>
            <w:top w:val="none" w:sz="0" w:space="0" w:color="auto"/>
            <w:left w:val="none" w:sz="0" w:space="0" w:color="auto"/>
            <w:bottom w:val="none" w:sz="0" w:space="0" w:color="auto"/>
            <w:right w:val="none" w:sz="0" w:space="0" w:color="auto"/>
          </w:divBdr>
        </w:div>
        <w:div w:id="229657363">
          <w:marLeft w:val="0"/>
          <w:marRight w:val="0"/>
          <w:marTop w:val="0"/>
          <w:marBottom w:val="0"/>
          <w:divBdr>
            <w:top w:val="none" w:sz="0" w:space="0" w:color="auto"/>
            <w:left w:val="none" w:sz="0" w:space="0" w:color="auto"/>
            <w:bottom w:val="none" w:sz="0" w:space="0" w:color="auto"/>
            <w:right w:val="none" w:sz="0" w:space="0" w:color="auto"/>
          </w:divBdr>
        </w:div>
        <w:div w:id="282928621">
          <w:marLeft w:val="0"/>
          <w:marRight w:val="0"/>
          <w:marTop w:val="0"/>
          <w:marBottom w:val="0"/>
          <w:divBdr>
            <w:top w:val="none" w:sz="0" w:space="0" w:color="auto"/>
            <w:left w:val="none" w:sz="0" w:space="0" w:color="auto"/>
            <w:bottom w:val="none" w:sz="0" w:space="0" w:color="auto"/>
            <w:right w:val="none" w:sz="0" w:space="0" w:color="auto"/>
          </w:divBdr>
        </w:div>
        <w:div w:id="363209639">
          <w:marLeft w:val="0"/>
          <w:marRight w:val="0"/>
          <w:marTop w:val="0"/>
          <w:marBottom w:val="0"/>
          <w:divBdr>
            <w:top w:val="none" w:sz="0" w:space="0" w:color="auto"/>
            <w:left w:val="none" w:sz="0" w:space="0" w:color="auto"/>
            <w:bottom w:val="none" w:sz="0" w:space="0" w:color="auto"/>
            <w:right w:val="none" w:sz="0" w:space="0" w:color="auto"/>
          </w:divBdr>
        </w:div>
        <w:div w:id="392385497">
          <w:marLeft w:val="0"/>
          <w:marRight w:val="0"/>
          <w:marTop w:val="0"/>
          <w:marBottom w:val="0"/>
          <w:divBdr>
            <w:top w:val="none" w:sz="0" w:space="0" w:color="auto"/>
            <w:left w:val="none" w:sz="0" w:space="0" w:color="auto"/>
            <w:bottom w:val="none" w:sz="0" w:space="0" w:color="auto"/>
            <w:right w:val="none" w:sz="0" w:space="0" w:color="auto"/>
          </w:divBdr>
        </w:div>
        <w:div w:id="394670294">
          <w:marLeft w:val="0"/>
          <w:marRight w:val="0"/>
          <w:marTop w:val="0"/>
          <w:marBottom w:val="0"/>
          <w:divBdr>
            <w:top w:val="none" w:sz="0" w:space="0" w:color="auto"/>
            <w:left w:val="none" w:sz="0" w:space="0" w:color="auto"/>
            <w:bottom w:val="none" w:sz="0" w:space="0" w:color="auto"/>
            <w:right w:val="none" w:sz="0" w:space="0" w:color="auto"/>
          </w:divBdr>
        </w:div>
        <w:div w:id="406730309">
          <w:marLeft w:val="0"/>
          <w:marRight w:val="0"/>
          <w:marTop w:val="0"/>
          <w:marBottom w:val="0"/>
          <w:divBdr>
            <w:top w:val="none" w:sz="0" w:space="0" w:color="auto"/>
            <w:left w:val="none" w:sz="0" w:space="0" w:color="auto"/>
            <w:bottom w:val="none" w:sz="0" w:space="0" w:color="auto"/>
            <w:right w:val="none" w:sz="0" w:space="0" w:color="auto"/>
          </w:divBdr>
        </w:div>
        <w:div w:id="426930865">
          <w:marLeft w:val="0"/>
          <w:marRight w:val="0"/>
          <w:marTop w:val="0"/>
          <w:marBottom w:val="0"/>
          <w:divBdr>
            <w:top w:val="none" w:sz="0" w:space="0" w:color="auto"/>
            <w:left w:val="none" w:sz="0" w:space="0" w:color="auto"/>
            <w:bottom w:val="none" w:sz="0" w:space="0" w:color="auto"/>
            <w:right w:val="none" w:sz="0" w:space="0" w:color="auto"/>
          </w:divBdr>
        </w:div>
        <w:div w:id="433749529">
          <w:marLeft w:val="0"/>
          <w:marRight w:val="0"/>
          <w:marTop w:val="0"/>
          <w:marBottom w:val="0"/>
          <w:divBdr>
            <w:top w:val="none" w:sz="0" w:space="0" w:color="auto"/>
            <w:left w:val="none" w:sz="0" w:space="0" w:color="auto"/>
            <w:bottom w:val="none" w:sz="0" w:space="0" w:color="auto"/>
            <w:right w:val="none" w:sz="0" w:space="0" w:color="auto"/>
          </w:divBdr>
        </w:div>
        <w:div w:id="485244789">
          <w:marLeft w:val="0"/>
          <w:marRight w:val="0"/>
          <w:marTop w:val="0"/>
          <w:marBottom w:val="0"/>
          <w:divBdr>
            <w:top w:val="none" w:sz="0" w:space="0" w:color="auto"/>
            <w:left w:val="none" w:sz="0" w:space="0" w:color="auto"/>
            <w:bottom w:val="none" w:sz="0" w:space="0" w:color="auto"/>
            <w:right w:val="none" w:sz="0" w:space="0" w:color="auto"/>
          </w:divBdr>
        </w:div>
        <w:div w:id="499197311">
          <w:marLeft w:val="0"/>
          <w:marRight w:val="0"/>
          <w:marTop w:val="0"/>
          <w:marBottom w:val="0"/>
          <w:divBdr>
            <w:top w:val="none" w:sz="0" w:space="0" w:color="auto"/>
            <w:left w:val="none" w:sz="0" w:space="0" w:color="auto"/>
            <w:bottom w:val="none" w:sz="0" w:space="0" w:color="auto"/>
            <w:right w:val="none" w:sz="0" w:space="0" w:color="auto"/>
          </w:divBdr>
        </w:div>
        <w:div w:id="512230376">
          <w:marLeft w:val="0"/>
          <w:marRight w:val="0"/>
          <w:marTop w:val="0"/>
          <w:marBottom w:val="0"/>
          <w:divBdr>
            <w:top w:val="none" w:sz="0" w:space="0" w:color="auto"/>
            <w:left w:val="none" w:sz="0" w:space="0" w:color="auto"/>
            <w:bottom w:val="none" w:sz="0" w:space="0" w:color="auto"/>
            <w:right w:val="none" w:sz="0" w:space="0" w:color="auto"/>
          </w:divBdr>
        </w:div>
        <w:div w:id="517888322">
          <w:marLeft w:val="0"/>
          <w:marRight w:val="0"/>
          <w:marTop w:val="0"/>
          <w:marBottom w:val="0"/>
          <w:divBdr>
            <w:top w:val="none" w:sz="0" w:space="0" w:color="auto"/>
            <w:left w:val="none" w:sz="0" w:space="0" w:color="auto"/>
            <w:bottom w:val="none" w:sz="0" w:space="0" w:color="auto"/>
            <w:right w:val="none" w:sz="0" w:space="0" w:color="auto"/>
          </w:divBdr>
        </w:div>
        <w:div w:id="529412009">
          <w:marLeft w:val="0"/>
          <w:marRight w:val="0"/>
          <w:marTop w:val="0"/>
          <w:marBottom w:val="0"/>
          <w:divBdr>
            <w:top w:val="none" w:sz="0" w:space="0" w:color="auto"/>
            <w:left w:val="none" w:sz="0" w:space="0" w:color="auto"/>
            <w:bottom w:val="none" w:sz="0" w:space="0" w:color="auto"/>
            <w:right w:val="none" w:sz="0" w:space="0" w:color="auto"/>
          </w:divBdr>
        </w:div>
        <w:div w:id="578486912">
          <w:marLeft w:val="0"/>
          <w:marRight w:val="0"/>
          <w:marTop w:val="0"/>
          <w:marBottom w:val="0"/>
          <w:divBdr>
            <w:top w:val="none" w:sz="0" w:space="0" w:color="auto"/>
            <w:left w:val="none" w:sz="0" w:space="0" w:color="auto"/>
            <w:bottom w:val="none" w:sz="0" w:space="0" w:color="auto"/>
            <w:right w:val="none" w:sz="0" w:space="0" w:color="auto"/>
          </w:divBdr>
        </w:div>
        <w:div w:id="624887867">
          <w:marLeft w:val="0"/>
          <w:marRight w:val="0"/>
          <w:marTop w:val="0"/>
          <w:marBottom w:val="0"/>
          <w:divBdr>
            <w:top w:val="none" w:sz="0" w:space="0" w:color="auto"/>
            <w:left w:val="none" w:sz="0" w:space="0" w:color="auto"/>
            <w:bottom w:val="none" w:sz="0" w:space="0" w:color="auto"/>
            <w:right w:val="none" w:sz="0" w:space="0" w:color="auto"/>
          </w:divBdr>
        </w:div>
        <w:div w:id="639457808">
          <w:marLeft w:val="0"/>
          <w:marRight w:val="0"/>
          <w:marTop w:val="0"/>
          <w:marBottom w:val="0"/>
          <w:divBdr>
            <w:top w:val="none" w:sz="0" w:space="0" w:color="auto"/>
            <w:left w:val="none" w:sz="0" w:space="0" w:color="auto"/>
            <w:bottom w:val="none" w:sz="0" w:space="0" w:color="auto"/>
            <w:right w:val="none" w:sz="0" w:space="0" w:color="auto"/>
          </w:divBdr>
        </w:div>
        <w:div w:id="662978610">
          <w:marLeft w:val="0"/>
          <w:marRight w:val="0"/>
          <w:marTop w:val="0"/>
          <w:marBottom w:val="0"/>
          <w:divBdr>
            <w:top w:val="none" w:sz="0" w:space="0" w:color="auto"/>
            <w:left w:val="none" w:sz="0" w:space="0" w:color="auto"/>
            <w:bottom w:val="none" w:sz="0" w:space="0" w:color="auto"/>
            <w:right w:val="none" w:sz="0" w:space="0" w:color="auto"/>
          </w:divBdr>
        </w:div>
        <w:div w:id="677079860">
          <w:marLeft w:val="0"/>
          <w:marRight w:val="0"/>
          <w:marTop w:val="0"/>
          <w:marBottom w:val="0"/>
          <w:divBdr>
            <w:top w:val="none" w:sz="0" w:space="0" w:color="auto"/>
            <w:left w:val="none" w:sz="0" w:space="0" w:color="auto"/>
            <w:bottom w:val="none" w:sz="0" w:space="0" w:color="auto"/>
            <w:right w:val="none" w:sz="0" w:space="0" w:color="auto"/>
          </w:divBdr>
        </w:div>
        <w:div w:id="677270443">
          <w:marLeft w:val="0"/>
          <w:marRight w:val="0"/>
          <w:marTop w:val="0"/>
          <w:marBottom w:val="0"/>
          <w:divBdr>
            <w:top w:val="none" w:sz="0" w:space="0" w:color="auto"/>
            <w:left w:val="none" w:sz="0" w:space="0" w:color="auto"/>
            <w:bottom w:val="none" w:sz="0" w:space="0" w:color="auto"/>
            <w:right w:val="none" w:sz="0" w:space="0" w:color="auto"/>
          </w:divBdr>
        </w:div>
        <w:div w:id="685059087">
          <w:marLeft w:val="0"/>
          <w:marRight w:val="0"/>
          <w:marTop w:val="0"/>
          <w:marBottom w:val="0"/>
          <w:divBdr>
            <w:top w:val="none" w:sz="0" w:space="0" w:color="auto"/>
            <w:left w:val="none" w:sz="0" w:space="0" w:color="auto"/>
            <w:bottom w:val="none" w:sz="0" w:space="0" w:color="auto"/>
            <w:right w:val="none" w:sz="0" w:space="0" w:color="auto"/>
          </w:divBdr>
        </w:div>
        <w:div w:id="686562755">
          <w:marLeft w:val="0"/>
          <w:marRight w:val="0"/>
          <w:marTop w:val="0"/>
          <w:marBottom w:val="0"/>
          <w:divBdr>
            <w:top w:val="none" w:sz="0" w:space="0" w:color="auto"/>
            <w:left w:val="none" w:sz="0" w:space="0" w:color="auto"/>
            <w:bottom w:val="none" w:sz="0" w:space="0" w:color="auto"/>
            <w:right w:val="none" w:sz="0" w:space="0" w:color="auto"/>
          </w:divBdr>
        </w:div>
        <w:div w:id="739443006">
          <w:marLeft w:val="0"/>
          <w:marRight w:val="0"/>
          <w:marTop w:val="0"/>
          <w:marBottom w:val="0"/>
          <w:divBdr>
            <w:top w:val="none" w:sz="0" w:space="0" w:color="auto"/>
            <w:left w:val="none" w:sz="0" w:space="0" w:color="auto"/>
            <w:bottom w:val="none" w:sz="0" w:space="0" w:color="auto"/>
            <w:right w:val="none" w:sz="0" w:space="0" w:color="auto"/>
          </w:divBdr>
        </w:div>
        <w:div w:id="757406971">
          <w:marLeft w:val="0"/>
          <w:marRight w:val="0"/>
          <w:marTop w:val="0"/>
          <w:marBottom w:val="0"/>
          <w:divBdr>
            <w:top w:val="none" w:sz="0" w:space="0" w:color="auto"/>
            <w:left w:val="none" w:sz="0" w:space="0" w:color="auto"/>
            <w:bottom w:val="none" w:sz="0" w:space="0" w:color="auto"/>
            <w:right w:val="none" w:sz="0" w:space="0" w:color="auto"/>
          </w:divBdr>
        </w:div>
        <w:div w:id="758330924">
          <w:marLeft w:val="0"/>
          <w:marRight w:val="0"/>
          <w:marTop w:val="0"/>
          <w:marBottom w:val="0"/>
          <w:divBdr>
            <w:top w:val="none" w:sz="0" w:space="0" w:color="auto"/>
            <w:left w:val="none" w:sz="0" w:space="0" w:color="auto"/>
            <w:bottom w:val="none" w:sz="0" w:space="0" w:color="auto"/>
            <w:right w:val="none" w:sz="0" w:space="0" w:color="auto"/>
          </w:divBdr>
        </w:div>
        <w:div w:id="758675844">
          <w:marLeft w:val="0"/>
          <w:marRight w:val="0"/>
          <w:marTop w:val="0"/>
          <w:marBottom w:val="0"/>
          <w:divBdr>
            <w:top w:val="none" w:sz="0" w:space="0" w:color="auto"/>
            <w:left w:val="none" w:sz="0" w:space="0" w:color="auto"/>
            <w:bottom w:val="none" w:sz="0" w:space="0" w:color="auto"/>
            <w:right w:val="none" w:sz="0" w:space="0" w:color="auto"/>
          </w:divBdr>
        </w:div>
        <w:div w:id="772670552">
          <w:marLeft w:val="0"/>
          <w:marRight w:val="0"/>
          <w:marTop w:val="0"/>
          <w:marBottom w:val="0"/>
          <w:divBdr>
            <w:top w:val="none" w:sz="0" w:space="0" w:color="auto"/>
            <w:left w:val="none" w:sz="0" w:space="0" w:color="auto"/>
            <w:bottom w:val="none" w:sz="0" w:space="0" w:color="auto"/>
            <w:right w:val="none" w:sz="0" w:space="0" w:color="auto"/>
          </w:divBdr>
        </w:div>
        <w:div w:id="886835012">
          <w:marLeft w:val="0"/>
          <w:marRight w:val="0"/>
          <w:marTop w:val="0"/>
          <w:marBottom w:val="0"/>
          <w:divBdr>
            <w:top w:val="none" w:sz="0" w:space="0" w:color="auto"/>
            <w:left w:val="none" w:sz="0" w:space="0" w:color="auto"/>
            <w:bottom w:val="none" w:sz="0" w:space="0" w:color="auto"/>
            <w:right w:val="none" w:sz="0" w:space="0" w:color="auto"/>
          </w:divBdr>
        </w:div>
        <w:div w:id="898632177">
          <w:marLeft w:val="0"/>
          <w:marRight w:val="0"/>
          <w:marTop w:val="0"/>
          <w:marBottom w:val="0"/>
          <w:divBdr>
            <w:top w:val="none" w:sz="0" w:space="0" w:color="auto"/>
            <w:left w:val="none" w:sz="0" w:space="0" w:color="auto"/>
            <w:bottom w:val="none" w:sz="0" w:space="0" w:color="auto"/>
            <w:right w:val="none" w:sz="0" w:space="0" w:color="auto"/>
          </w:divBdr>
        </w:div>
        <w:div w:id="922759712">
          <w:marLeft w:val="0"/>
          <w:marRight w:val="0"/>
          <w:marTop w:val="0"/>
          <w:marBottom w:val="0"/>
          <w:divBdr>
            <w:top w:val="none" w:sz="0" w:space="0" w:color="auto"/>
            <w:left w:val="none" w:sz="0" w:space="0" w:color="auto"/>
            <w:bottom w:val="none" w:sz="0" w:space="0" w:color="auto"/>
            <w:right w:val="none" w:sz="0" w:space="0" w:color="auto"/>
          </w:divBdr>
        </w:div>
        <w:div w:id="930358876">
          <w:marLeft w:val="0"/>
          <w:marRight w:val="0"/>
          <w:marTop w:val="0"/>
          <w:marBottom w:val="0"/>
          <w:divBdr>
            <w:top w:val="none" w:sz="0" w:space="0" w:color="auto"/>
            <w:left w:val="none" w:sz="0" w:space="0" w:color="auto"/>
            <w:bottom w:val="none" w:sz="0" w:space="0" w:color="auto"/>
            <w:right w:val="none" w:sz="0" w:space="0" w:color="auto"/>
          </w:divBdr>
        </w:div>
        <w:div w:id="991065143">
          <w:marLeft w:val="0"/>
          <w:marRight w:val="0"/>
          <w:marTop w:val="0"/>
          <w:marBottom w:val="0"/>
          <w:divBdr>
            <w:top w:val="none" w:sz="0" w:space="0" w:color="auto"/>
            <w:left w:val="none" w:sz="0" w:space="0" w:color="auto"/>
            <w:bottom w:val="none" w:sz="0" w:space="0" w:color="auto"/>
            <w:right w:val="none" w:sz="0" w:space="0" w:color="auto"/>
          </w:divBdr>
        </w:div>
        <w:div w:id="995377337">
          <w:marLeft w:val="0"/>
          <w:marRight w:val="0"/>
          <w:marTop w:val="0"/>
          <w:marBottom w:val="0"/>
          <w:divBdr>
            <w:top w:val="none" w:sz="0" w:space="0" w:color="auto"/>
            <w:left w:val="none" w:sz="0" w:space="0" w:color="auto"/>
            <w:bottom w:val="none" w:sz="0" w:space="0" w:color="auto"/>
            <w:right w:val="none" w:sz="0" w:space="0" w:color="auto"/>
          </w:divBdr>
        </w:div>
        <w:div w:id="1081482881">
          <w:marLeft w:val="0"/>
          <w:marRight w:val="0"/>
          <w:marTop w:val="0"/>
          <w:marBottom w:val="0"/>
          <w:divBdr>
            <w:top w:val="none" w:sz="0" w:space="0" w:color="auto"/>
            <w:left w:val="none" w:sz="0" w:space="0" w:color="auto"/>
            <w:bottom w:val="none" w:sz="0" w:space="0" w:color="auto"/>
            <w:right w:val="none" w:sz="0" w:space="0" w:color="auto"/>
          </w:divBdr>
        </w:div>
        <w:div w:id="1084449737">
          <w:marLeft w:val="0"/>
          <w:marRight w:val="0"/>
          <w:marTop w:val="0"/>
          <w:marBottom w:val="0"/>
          <w:divBdr>
            <w:top w:val="none" w:sz="0" w:space="0" w:color="auto"/>
            <w:left w:val="none" w:sz="0" w:space="0" w:color="auto"/>
            <w:bottom w:val="none" w:sz="0" w:space="0" w:color="auto"/>
            <w:right w:val="none" w:sz="0" w:space="0" w:color="auto"/>
          </w:divBdr>
        </w:div>
        <w:div w:id="1085110648">
          <w:marLeft w:val="0"/>
          <w:marRight w:val="0"/>
          <w:marTop w:val="0"/>
          <w:marBottom w:val="0"/>
          <w:divBdr>
            <w:top w:val="none" w:sz="0" w:space="0" w:color="auto"/>
            <w:left w:val="none" w:sz="0" w:space="0" w:color="auto"/>
            <w:bottom w:val="none" w:sz="0" w:space="0" w:color="auto"/>
            <w:right w:val="none" w:sz="0" w:space="0" w:color="auto"/>
          </w:divBdr>
        </w:div>
        <w:div w:id="1086463877">
          <w:marLeft w:val="0"/>
          <w:marRight w:val="0"/>
          <w:marTop w:val="0"/>
          <w:marBottom w:val="0"/>
          <w:divBdr>
            <w:top w:val="none" w:sz="0" w:space="0" w:color="auto"/>
            <w:left w:val="none" w:sz="0" w:space="0" w:color="auto"/>
            <w:bottom w:val="none" w:sz="0" w:space="0" w:color="auto"/>
            <w:right w:val="none" w:sz="0" w:space="0" w:color="auto"/>
          </w:divBdr>
        </w:div>
        <w:div w:id="1137454989">
          <w:marLeft w:val="0"/>
          <w:marRight w:val="0"/>
          <w:marTop w:val="0"/>
          <w:marBottom w:val="0"/>
          <w:divBdr>
            <w:top w:val="none" w:sz="0" w:space="0" w:color="auto"/>
            <w:left w:val="none" w:sz="0" w:space="0" w:color="auto"/>
            <w:bottom w:val="none" w:sz="0" w:space="0" w:color="auto"/>
            <w:right w:val="none" w:sz="0" w:space="0" w:color="auto"/>
          </w:divBdr>
        </w:div>
        <w:div w:id="1140152117">
          <w:marLeft w:val="0"/>
          <w:marRight w:val="0"/>
          <w:marTop w:val="0"/>
          <w:marBottom w:val="0"/>
          <w:divBdr>
            <w:top w:val="none" w:sz="0" w:space="0" w:color="auto"/>
            <w:left w:val="none" w:sz="0" w:space="0" w:color="auto"/>
            <w:bottom w:val="none" w:sz="0" w:space="0" w:color="auto"/>
            <w:right w:val="none" w:sz="0" w:space="0" w:color="auto"/>
          </w:divBdr>
        </w:div>
        <w:div w:id="1143697598">
          <w:marLeft w:val="0"/>
          <w:marRight w:val="0"/>
          <w:marTop w:val="0"/>
          <w:marBottom w:val="0"/>
          <w:divBdr>
            <w:top w:val="none" w:sz="0" w:space="0" w:color="auto"/>
            <w:left w:val="none" w:sz="0" w:space="0" w:color="auto"/>
            <w:bottom w:val="none" w:sz="0" w:space="0" w:color="auto"/>
            <w:right w:val="none" w:sz="0" w:space="0" w:color="auto"/>
          </w:divBdr>
        </w:div>
        <w:div w:id="1249542035">
          <w:marLeft w:val="0"/>
          <w:marRight w:val="0"/>
          <w:marTop w:val="0"/>
          <w:marBottom w:val="0"/>
          <w:divBdr>
            <w:top w:val="none" w:sz="0" w:space="0" w:color="auto"/>
            <w:left w:val="none" w:sz="0" w:space="0" w:color="auto"/>
            <w:bottom w:val="none" w:sz="0" w:space="0" w:color="auto"/>
            <w:right w:val="none" w:sz="0" w:space="0" w:color="auto"/>
          </w:divBdr>
        </w:div>
        <w:div w:id="1255478871">
          <w:marLeft w:val="0"/>
          <w:marRight w:val="0"/>
          <w:marTop w:val="0"/>
          <w:marBottom w:val="0"/>
          <w:divBdr>
            <w:top w:val="none" w:sz="0" w:space="0" w:color="auto"/>
            <w:left w:val="none" w:sz="0" w:space="0" w:color="auto"/>
            <w:bottom w:val="none" w:sz="0" w:space="0" w:color="auto"/>
            <w:right w:val="none" w:sz="0" w:space="0" w:color="auto"/>
          </w:divBdr>
        </w:div>
        <w:div w:id="1294674143">
          <w:marLeft w:val="0"/>
          <w:marRight w:val="0"/>
          <w:marTop w:val="0"/>
          <w:marBottom w:val="0"/>
          <w:divBdr>
            <w:top w:val="none" w:sz="0" w:space="0" w:color="auto"/>
            <w:left w:val="none" w:sz="0" w:space="0" w:color="auto"/>
            <w:bottom w:val="none" w:sz="0" w:space="0" w:color="auto"/>
            <w:right w:val="none" w:sz="0" w:space="0" w:color="auto"/>
          </w:divBdr>
        </w:div>
        <w:div w:id="1313213720">
          <w:marLeft w:val="0"/>
          <w:marRight w:val="0"/>
          <w:marTop w:val="0"/>
          <w:marBottom w:val="0"/>
          <w:divBdr>
            <w:top w:val="none" w:sz="0" w:space="0" w:color="auto"/>
            <w:left w:val="none" w:sz="0" w:space="0" w:color="auto"/>
            <w:bottom w:val="none" w:sz="0" w:space="0" w:color="auto"/>
            <w:right w:val="none" w:sz="0" w:space="0" w:color="auto"/>
          </w:divBdr>
        </w:div>
        <w:div w:id="1318994990">
          <w:marLeft w:val="0"/>
          <w:marRight w:val="0"/>
          <w:marTop w:val="0"/>
          <w:marBottom w:val="0"/>
          <w:divBdr>
            <w:top w:val="none" w:sz="0" w:space="0" w:color="auto"/>
            <w:left w:val="none" w:sz="0" w:space="0" w:color="auto"/>
            <w:bottom w:val="none" w:sz="0" w:space="0" w:color="auto"/>
            <w:right w:val="none" w:sz="0" w:space="0" w:color="auto"/>
          </w:divBdr>
        </w:div>
        <w:div w:id="1332370306">
          <w:marLeft w:val="0"/>
          <w:marRight w:val="0"/>
          <w:marTop w:val="0"/>
          <w:marBottom w:val="0"/>
          <w:divBdr>
            <w:top w:val="none" w:sz="0" w:space="0" w:color="auto"/>
            <w:left w:val="none" w:sz="0" w:space="0" w:color="auto"/>
            <w:bottom w:val="none" w:sz="0" w:space="0" w:color="auto"/>
            <w:right w:val="none" w:sz="0" w:space="0" w:color="auto"/>
          </w:divBdr>
        </w:div>
        <w:div w:id="1368142443">
          <w:marLeft w:val="0"/>
          <w:marRight w:val="0"/>
          <w:marTop w:val="0"/>
          <w:marBottom w:val="0"/>
          <w:divBdr>
            <w:top w:val="none" w:sz="0" w:space="0" w:color="auto"/>
            <w:left w:val="none" w:sz="0" w:space="0" w:color="auto"/>
            <w:bottom w:val="none" w:sz="0" w:space="0" w:color="auto"/>
            <w:right w:val="none" w:sz="0" w:space="0" w:color="auto"/>
          </w:divBdr>
        </w:div>
        <w:div w:id="1368946697">
          <w:marLeft w:val="0"/>
          <w:marRight w:val="0"/>
          <w:marTop w:val="0"/>
          <w:marBottom w:val="0"/>
          <w:divBdr>
            <w:top w:val="none" w:sz="0" w:space="0" w:color="auto"/>
            <w:left w:val="none" w:sz="0" w:space="0" w:color="auto"/>
            <w:bottom w:val="none" w:sz="0" w:space="0" w:color="auto"/>
            <w:right w:val="none" w:sz="0" w:space="0" w:color="auto"/>
          </w:divBdr>
        </w:div>
        <w:div w:id="1387290503">
          <w:marLeft w:val="0"/>
          <w:marRight w:val="0"/>
          <w:marTop w:val="0"/>
          <w:marBottom w:val="0"/>
          <w:divBdr>
            <w:top w:val="none" w:sz="0" w:space="0" w:color="auto"/>
            <w:left w:val="none" w:sz="0" w:space="0" w:color="auto"/>
            <w:bottom w:val="none" w:sz="0" w:space="0" w:color="auto"/>
            <w:right w:val="none" w:sz="0" w:space="0" w:color="auto"/>
          </w:divBdr>
        </w:div>
        <w:div w:id="1396472093">
          <w:marLeft w:val="0"/>
          <w:marRight w:val="0"/>
          <w:marTop w:val="0"/>
          <w:marBottom w:val="0"/>
          <w:divBdr>
            <w:top w:val="none" w:sz="0" w:space="0" w:color="auto"/>
            <w:left w:val="none" w:sz="0" w:space="0" w:color="auto"/>
            <w:bottom w:val="none" w:sz="0" w:space="0" w:color="auto"/>
            <w:right w:val="none" w:sz="0" w:space="0" w:color="auto"/>
          </w:divBdr>
        </w:div>
        <w:div w:id="1408571390">
          <w:marLeft w:val="0"/>
          <w:marRight w:val="0"/>
          <w:marTop w:val="0"/>
          <w:marBottom w:val="0"/>
          <w:divBdr>
            <w:top w:val="none" w:sz="0" w:space="0" w:color="auto"/>
            <w:left w:val="none" w:sz="0" w:space="0" w:color="auto"/>
            <w:bottom w:val="none" w:sz="0" w:space="0" w:color="auto"/>
            <w:right w:val="none" w:sz="0" w:space="0" w:color="auto"/>
          </w:divBdr>
        </w:div>
        <w:div w:id="1416829200">
          <w:marLeft w:val="0"/>
          <w:marRight w:val="0"/>
          <w:marTop w:val="0"/>
          <w:marBottom w:val="0"/>
          <w:divBdr>
            <w:top w:val="none" w:sz="0" w:space="0" w:color="auto"/>
            <w:left w:val="none" w:sz="0" w:space="0" w:color="auto"/>
            <w:bottom w:val="none" w:sz="0" w:space="0" w:color="auto"/>
            <w:right w:val="none" w:sz="0" w:space="0" w:color="auto"/>
          </w:divBdr>
        </w:div>
        <w:div w:id="1427577661">
          <w:marLeft w:val="0"/>
          <w:marRight w:val="0"/>
          <w:marTop w:val="0"/>
          <w:marBottom w:val="0"/>
          <w:divBdr>
            <w:top w:val="none" w:sz="0" w:space="0" w:color="auto"/>
            <w:left w:val="none" w:sz="0" w:space="0" w:color="auto"/>
            <w:bottom w:val="none" w:sz="0" w:space="0" w:color="auto"/>
            <w:right w:val="none" w:sz="0" w:space="0" w:color="auto"/>
          </w:divBdr>
        </w:div>
        <w:div w:id="1546674617">
          <w:marLeft w:val="0"/>
          <w:marRight w:val="0"/>
          <w:marTop w:val="0"/>
          <w:marBottom w:val="0"/>
          <w:divBdr>
            <w:top w:val="none" w:sz="0" w:space="0" w:color="auto"/>
            <w:left w:val="none" w:sz="0" w:space="0" w:color="auto"/>
            <w:bottom w:val="none" w:sz="0" w:space="0" w:color="auto"/>
            <w:right w:val="none" w:sz="0" w:space="0" w:color="auto"/>
          </w:divBdr>
        </w:div>
        <w:div w:id="1554075542">
          <w:marLeft w:val="0"/>
          <w:marRight w:val="0"/>
          <w:marTop w:val="0"/>
          <w:marBottom w:val="0"/>
          <w:divBdr>
            <w:top w:val="none" w:sz="0" w:space="0" w:color="auto"/>
            <w:left w:val="none" w:sz="0" w:space="0" w:color="auto"/>
            <w:bottom w:val="none" w:sz="0" w:space="0" w:color="auto"/>
            <w:right w:val="none" w:sz="0" w:space="0" w:color="auto"/>
          </w:divBdr>
        </w:div>
        <w:div w:id="1557934403">
          <w:marLeft w:val="0"/>
          <w:marRight w:val="0"/>
          <w:marTop w:val="0"/>
          <w:marBottom w:val="0"/>
          <w:divBdr>
            <w:top w:val="none" w:sz="0" w:space="0" w:color="auto"/>
            <w:left w:val="none" w:sz="0" w:space="0" w:color="auto"/>
            <w:bottom w:val="none" w:sz="0" w:space="0" w:color="auto"/>
            <w:right w:val="none" w:sz="0" w:space="0" w:color="auto"/>
          </w:divBdr>
        </w:div>
        <w:div w:id="1559243004">
          <w:marLeft w:val="0"/>
          <w:marRight w:val="0"/>
          <w:marTop w:val="0"/>
          <w:marBottom w:val="0"/>
          <w:divBdr>
            <w:top w:val="none" w:sz="0" w:space="0" w:color="auto"/>
            <w:left w:val="none" w:sz="0" w:space="0" w:color="auto"/>
            <w:bottom w:val="none" w:sz="0" w:space="0" w:color="auto"/>
            <w:right w:val="none" w:sz="0" w:space="0" w:color="auto"/>
          </w:divBdr>
        </w:div>
        <w:div w:id="1566262456">
          <w:marLeft w:val="0"/>
          <w:marRight w:val="0"/>
          <w:marTop w:val="0"/>
          <w:marBottom w:val="0"/>
          <w:divBdr>
            <w:top w:val="none" w:sz="0" w:space="0" w:color="auto"/>
            <w:left w:val="none" w:sz="0" w:space="0" w:color="auto"/>
            <w:bottom w:val="none" w:sz="0" w:space="0" w:color="auto"/>
            <w:right w:val="none" w:sz="0" w:space="0" w:color="auto"/>
          </w:divBdr>
        </w:div>
        <w:div w:id="1603688833">
          <w:marLeft w:val="0"/>
          <w:marRight w:val="0"/>
          <w:marTop w:val="0"/>
          <w:marBottom w:val="0"/>
          <w:divBdr>
            <w:top w:val="none" w:sz="0" w:space="0" w:color="auto"/>
            <w:left w:val="none" w:sz="0" w:space="0" w:color="auto"/>
            <w:bottom w:val="none" w:sz="0" w:space="0" w:color="auto"/>
            <w:right w:val="none" w:sz="0" w:space="0" w:color="auto"/>
          </w:divBdr>
        </w:div>
        <w:div w:id="1618219450">
          <w:marLeft w:val="0"/>
          <w:marRight w:val="0"/>
          <w:marTop w:val="0"/>
          <w:marBottom w:val="0"/>
          <w:divBdr>
            <w:top w:val="none" w:sz="0" w:space="0" w:color="auto"/>
            <w:left w:val="none" w:sz="0" w:space="0" w:color="auto"/>
            <w:bottom w:val="none" w:sz="0" w:space="0" w:color="auto"/>
            <w:right w:val="none" w:sz="0" w:space="0" w:color="auto"/>
          </w:divBdr>
        </w:div>
        <w:div w:id="1619751170">
          <w:marLeft w:val="0"/>
          <w:marRight w:val="0"/>
          <w:marTop w:val="0"/>
          <w:marBottom w:val="0"/>
          <w:divBdr>
            <w:top w:val="none" w:sz="0" w:space="0" w:color="auto"/>
            <w:left w:val="none" w:sz="0" w:space="0" w:color="auto"/>
            <w:bottom w:val="none" w:sz="0" w:space="0" w:color="auto"/>
            <w:right w:val="none" w:sz="0" w:space="0" w:color="auto"/>
          </w:divBdr>
        </w:div>
        <w:div w:id="1644845856">
          <w:marLeft w:val="0"/>
          <w:marRight w:val="0"/>
          <w:marTop w:val="0"/>
          <w:marBottom w:val="0"/>
          <w:divBdr>
            <w:top w:val="none" w:sz="0" w:space="0" w:color="auto"/>
            <w:left w:val="none" w:sz="0" w:space="0" w:color="auto"/>
            <w:bottom w:val="none" w:sz="0" w:space="0" w:color="auto"/>
            <w:right w:val="none" w:sz="0" w:space="0" w:color="auto"/>
          </w:divBdr>
        </w:div>
        <w:div w:id="1659115941">
          <w:marLeft w:val="0"/>
          <w:marRight w:val="0"/>
          <w:marTop w:val="0"/>
          <w:marBottom w:val="0"/>
          <w:divBdr>
            <w:top w:val="none" w:sz="0" w:space="0" w:color="auto"/>
            <w:left w:val="none" w:sz="0" w:space="0" w:color="auto"/>
            <w:bottom w:val="none" w:sz="0" w:space="0" w:color="auto"/>
            <w:right w:val="none" w:sz="0" w:space="0" w:color="auto"/>
          </w:divBdr>
        </w:div>
        <w:div w:id="1681391750">
          <w:marLeft w:val="0"/>
          <w:marRight w:val="0"/>
          <w:marTop w:val="0"/>
          <w:marBottom w:val="0"/>
          <w:divBdr>
            <w:top w:val="none" w:sz="0" w:space="0" w:color="auto"/>
            <w:left w:val="none" w:sz="0" w:space="0" w:color="auto"/>
            <w:bottom w:val="none" w:sz="0" w:space="0" w:color="auto"/>
            <w:right w:val="none" w:sz="0" w:space="0" w:color="auto"/>
          </w:divBdr>
        </w:div>
        <w:div w:id="1778403254">
          <w:marLeft w:val="0"/>
          <w:marRight w:val="0"/>
          <w:marTop w:val="0"/>
          <w:marBottom w:val="0"/>
          <w:divBdr>
            <w:top w:val="none" w:sz="0" w:space="0" w:color="auto"/>
            <w:left w:val="none" w:sz="0" w:space="0" w:color="auto"/>
            <w:bottom w:val="none" w:sz="0" w:space="0" w:color="auto"/>
            <w:right w:val="none" w:sz="0" w:space="0" w:color="auto"/>
          </w:divBdr>
        </w:div>
        <w:div w:id="1817138056">
          <w:marLeft w:val="0"/>
          <w:marRight w:val="0"/>
          <w:marTop w:val="0"/>
          <w:marBottom w:val="0"/>
          <w:divBdr>
            <w:top w:val="none" w:sz="0" w:space="0" w:color="auto"/>
            <w:left w:val="none" w:sz="0" w:space="0" w:color="auto"/>
            <w:bottom w:val="none" w:sz="0" w:space="0" w:color="auto"/>
            <w:right w:val="none" w:sz="0" w:space="0" w:color="auto"/>
          </w:divBdr>
        </w:div>
        <w:div w:id="1827085731">
          <w:marLeft w:val="0"/>
          <w:marRight w:val="0"/>
          <w:marTop w:val="0"/>
          <w:marBottom w:val="0"/>
          <w:divBdr>
            <w:top w:val="none" w:sz="0" w:space="0" w:color="auto"/>
            <w:left w:val="none" w:sz="0" w:space="0" w:color="auto"/>
            <w:bottom w:val="none" w:sz="0" w:space="0" w:color="auto"/>
            <w:right w:val="none" w:sz="0" w:space="0" w:color="auto"/>
          </w:divBdr>
        </w:div>
        <w:div w:id="1835103437">
          <w:marLeft w:val="0"/>
          <w:marRight w:val="0"/>
          <w:marTop w:val="0"/>
          <w:marBottom w:val="0"/>
          <w:divBdr>
            <w:top w:val="none" w:sz="0" w:space="0" w:color="auto"/>
            <w:left w:val="none" w:sz="0" w:space="0" w:color="auto"/>
            <w:bottom w:val="none" w:sz="0" w:space="0" w:color="auto"/>
            <w:right w:val="none" w:sz="0" w:space="0" w:color="auto"/>
          </w:divBdr>
        </w:div>
        <w:div w:id="1848203888">
          <w:marLeft w:val="0"/>
          <w:marRight w:val="0"/>
          <w:marTop w:val="0"/>
          <w:marBottom w:val="0"/>
          <w:divBdr>
            <w:top w:val="none" w:sz="0" w:space="0" w:color="auto"/>
            <w:left w:val="none" w:sz="0" w:space="0" w:color="auto"/>
            <w:bottom w:val="none" w:sz="0" w:space="0" w:color="auto"/>
            <w:right w:val="none" w:sz="0" w:space="0" w:color="auto"/>
          </w:divBdr>
        </w:div>
        <w:div w:id="1884321119">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53391425">
          <w:marLeft w:val="0"/>
          <w:marRight w:val="0"/>
          <w:marTop w:val="0"/>
          <w:marBottom w:val="0"/>
          <w:divBdr>
            <w:top w:val="none" w:sz="0" w:space="0" w:color="auto"/>
            <w:left w:val="none" w:sz="0" w:space="0" w:color="auto"/>
            <w:bottom w:val="none" w:sz="0" w:space="0" w:color="auto"/>
            <w:right w:val="none" w:sz="0" w:space="0" w:color="auto"/>
          </w:divBdr>
        </w:div>
        <w:div w:id="1985236923">
          <w:marLeft w:val="0"/>
          <w:marRight w:val="0"/>
          <w:marTop w:val="0"/>
          <w:marBottom w:val="0"/>
          <w:divBdr>
            <w:top w:val="none" w:sz="0" w:space="0" w:color="auto"/>
            <w:left w:val="none" w:sz="0" w:space="0" w:color="auto"/>
            <w:bottom w:val="none" w:sz="0" w:space="0" w:color="auto"/>
            <w:right w:val="none" w:sz="0" w:space="0" w:color="auto"/>
          </w:divBdr>
        </w:div>
        <w:div w:id="1985504062">
          <w:marLeft w:val="0"/>
          <w:marRight w:val="0"/>
          <w:marTop w:val="0"/>
          <w:marBottom w:val="0"/>
          <w:divBdr>
            <w:top w:val="none" w:sz="0" w:space="0" w:color="auto"/>
            <w:left w:val="none" w:sz="0" w:space="0" w:color="auto"/>
            <w:bottom w:val="none" w:sz="0" w:space="0" w:color="auto"/>
            <w:right w:val="none" w:sz="0" w:space="0" w:color="auto"/>
          </w:divBdr>
        </w:div>
        <w:div w:id="2047756070">
          <w:marLeft w:val="0"/>
          <w:marRight w:val="0"/>
          <w:marTop w:val="0"/>
          <w:marBottom w:val="0"/>
          <w:divBdr>
            <w:top w:val="none" w:sz="0" w:space="0" w:color="auto"/>
            <w:left w:val="none" w:sz="0" w:space="0" w:color="auto"/>
            <w:bottom w:val="none" w:sz="0" w:space="0" w:color="auto"/>
            <w:right w:val="none" w:sz="0" w:space="0" w:color="auto"/>
          </w:divBdr>
        </w:div>
        <w:div w:id="2081444964">
          <w:marLeft w:val="0"/>
          <w:marRight w:val="0"/>
          <w:marTop w:val="0"/>
          <w:marBottom w:val="0"/>
          <w:divBdr>
            <w:top w:val="none" w:sz="0" w:space="0" w:color="auto"/>
            <w:left w:val="none" w:sz="0" w:space="0" w:color="auto"/>
            <w:bottom w:val="none" w:sz="0" w:space="0" w:color="auto"/>
            <w:right w:val="none" w:sz="0" w:space="0" w:color="auto"/>
          </w:divBdr>
        </w:div>
        <w:div w:id="2097089118">
          <w:marLeft w:val="0"/>
          <w:marRight w:val="0"/>
          <w:marTop w:val="0"/>
          <w:marBottom w:val="0"/>
          <w:divBdr>
            <w:top w:val="none" w:sz="0" w:space="0" w:color="auto"/>
            <w:left w:val="none" w:sz="0" w:space="0" w:color="auto"/>
            <w:bottom w:val="none" w:sz="0" w:space="0" w:color="auto"/>
            <w:right w:val="none" w:sz="0" w:space="0" w:color="auto"/>
          </w:divBdr>
        </w:div>
      </w:divsChild>
    </w:div>
    <w:div w:id="1396852288">
      <w:bodyDiv w:val="1"/>
      <w:marLeft w:val="0"/>
      <w:marRight w:val="0"/>
      <w:marTop w:val="0"/>
      <w:marBottom w:val="0"/>
      <w:divBdr>
        <w:top w:val="none" w:sz="0" w:space="0" w:color="auto"/>
        <w:left w:val="none" w:sz="0" w:space="0" w:color="auto"/>
        <w:bottom w:val="none" w:sz="0" w:space="0" w:color="auto"/>
        <w:right w:val="none" w:sz="0" w:space="0" w:color="auto"/>
      </w:divBdr>
      <w:divsChild>
        <w:div w:id="673457571">
          <w:marLeft w:val="0"/>
          <w:marRight w:val="0"/>
          <w:marTop w:val="0"/>
          <w:marBottom w:val="0"/>
          <w:divBdr>
            <w:top w:val="none" w:sz="0" w:space="0" w:color="auto"/>
            <w:left w:val="none" w:sz="0" w:space="0" w:color="auto"/>
            <w:bottom w:val="none" w:sz="0" w:space="0" w:color="auto"/>
            <w:right w:val="none" w:sz="0" w:space="0" w:color="auto"/>
          </w:divBdr>
        </w:div>
        <w:div w:id="1215897066">
          <w:marLeft w:val="0"/>
          <w:marRight w:val="0"/>
          <w:marTop w:val="0"/>
          <w:marBottom w:val="0"/>
          <w:divBdr>
            <w:top w:val="none" w:sz="0" w:space="0" w:color="auto"/>
            <w:left w:val="none" w:sz="0" w:space="0" w:color="auto"/>
            <w:bottom w:val="none" w:sz="0" w:space="0" w:color="auto"/>
            <w:right w:val="none" w:sz="0" w:space="0" w:color="auto"/>
          </w:divBdr>
        </w:div>
        <w:div w:id="1350984466">
          <w:marLeft w:val="0"/>
          <w:marRight w:val="0"/>
          <w:marTop w:val="0"/>
          <w:marBottom w:val="0"/>
          <w:divBdr>
            <w:top w:val="none" w:sz="0" w:space="0" w:color="auto"/>
            <w:left w:val="none" w:sz="0" w:space="0" w:color="auto"/>
            <w:bottom w:val="none" w:sz="0" w:space="0" w:color="auto"/>
            <w:right w:val="none" w:sz="0" w:space="0" w:color="auto"/>
          </w:divBdr>
        </w:div>
        <w:div w:id="2083872964">
          <w:marLeft w:val="0"/>
          <w:marRight w:val="0"/>
          <w:marTop w:val="0"/>
          <w:marBottom w:val="0"/>
          <w:divBdr>
            <w:top w:val="none" w:sz="0" w:space="0" w:color="auto"/>
            <w:left w:val="none" w:sz="0" w:space="0" w:color="auto"/>
            <w:bottom w:val="none" w:sz="0" w:space="0" w:color="auto"/>
            <w:right w:val="none" w:sz="0" w:space="0" w:color="auto"/>
          </w:divBdr>
        </w:div>
        <w:div w:id="2132093187">
          <w:marLeft w:val="0"/>
          <w:marRight w:val="0"/>
          <w:marTop w:val="0"/>
          <w:marBottom w:val="0"/>
          <w:divBdr>
            <w:top w:val="none" w:sz="0" w:space="0" w:color="auto"/>
            <w:left w:val="none" w:sz="0" w:space="0" w:color="auto"/>
            <w:bottom w:val="none" w:sz="0" w:space="0" w:color="auto"/>
            <w:right w:val="none" w:sz="0" w:space="0" w:color="auto"/>
          </w:divBdr>
        </w:div>
      </w:divsChild>
    </w:div>
    <w:div w:id="1556619427">
      <w:bodyDiv w:val="1"/>
      <w:marLeft w:val="0"/>
      <w:marRight w:val="0"/>
      <w:marTop w:val="0"/>
      <w:marBottom w:val="0"/>
      <w:divBdr>
        <w:top w:val="none" w:sz="0" w:space="0" w:color="auto"/>
        <w:left w:val="none" w:sz="0" w:space="0" w:color="auto"/>
        <w:bottom w:val="none" w:sz="0" w:space="0" w:color="auto"/>
        <w:right w:val="none" w:sz="0" w:space="0" w:color="auto"/>
      </w:divBdr>
      <w:divsChild>
        <w:div w:id="90586337">
          <w:marLeft w:val="0"/>
          <w:marRight w:val="0"/>
          <w:marTop w:val="0"/>
          <w:marBottom w:val="0"/>
          <w:divBdr>
            <w:top w:val="none" w:sz="0" w:space="0" w:color="auto"/>
            <w:left w:val="none" w:sz="0" w:space="0" w:color="auto"/>
            <w:bottom w:val="none" w:sz="0" w:space="0" w:color="auto"/>
            <w:right w:val="none" w:sz="0" w:space="0" w:color="auto"/>
          </w:divBdr>
        </w:div>
        <w:div w:id="273486617">
          <w:marLeft w:val="0"/>
          <w:marRight w:val="0"/>
          <w:marTop w:val="0"/>
          <w:marBottom w:val="0"/>
          <w:divBdr>
            <w:top w:val="none" w:sz="0" w:space="0" w:color="auto"/>
            <w:left w:val="none" w:sz="0" w:space="0" w:color="auto"/>
            <w:bottom w:val="none" w:sz="0" w:space="0" w:color="auto"/>
            <w:right w:val="none" w:sz="0" w:space="0" w:color="auto"/>
          </w:divBdr>
        </w:div>
        <w:div w:id="974212484">
          <w:marLeft w:val="0"/>
          <w:marRight w:val="0"/>
          <w:marTop w:val="0"/>
          <w:marBottom w:val="0"/>
          <w:divBdr>
            <w:top w:val="none" w:sz="0" w:space="0" w:color="auto"/>
            <w:left w:val="none" w:sz="0" w:space="0" w:color="auto"/>
            <w:bottom w:val="none" w:sz="0" w:space="0" w:color="auto"/>
            <w:right w:val="none" w:sz="0" w:space="0" w:color="auto"/>
          </w:divBdr>
        </w:div>
        <w:div w:id="997080300">
          <w:marLeft w:val="0"/>
          <w:marRight w:val="0"/>
          <w:marTop w:val="0"/>
          <w:marBottom w:val="0"/>
          <w:divBdr>
            <w:top w:val="none" w:sz="0" w:space="0" w:color="auto"/>
            <w:left w:val="none" w:sz="0" w:space="0" w:color="auto"/>
            <w:bottom w:val="none" w:sz="0" w:space="0" w:color="auto"/>
            <w:right w:val="none" w:sz="0" w:space="0" w:color="auto"/>
          </w:divBdr>
        </w:div>
        <w:div w:id="1676222632">
          <w:marLeft w:val="0"/>
          <w:marRight w:val="0"/>
          <w:marTop w:val="0"/>
          <w:marBottom w:val="0"/>
          <w:divBdr>
            <w:top w:val="none" w:sz="0" w:space="0" w:color="auto"/>
            <w:left w:val="none" w:sz="0" w:space="0" w:color="auto"/>
            <w:bottom w:val="none" w:sz="0" w:space="0" w:color="auto"/>
            <w:right w:val="none" w:sz="0" w:space="0" w:color="auto"/>
          </w:divBdr>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sChild>
        <w:div w:id="11341266">
          <w:marLeft w:val="0"/>
          <w:marRight w:val="0"/>
          <w:marTop w:val="0"/>
          <w:marBottom w:val="0"/>
          <w:divBdr>
            <w:top w:val="none" w:sz="0" w:space="0" w:color="auto"/>
            <w:left w:val="none" w:sz="0" w:space="0" w:color="auto"/>
            <w:bottom w:val="none" w:sz="0" w:space="0" w:color="auto"/>
            <w:right w:val="none" w:sz="0" w:space="0" w:color="auto"/>
          </w:divBdr>
        </w:div>
        <w:div w:id="24018712">
          <w:marLeft w:val="0"/>
          <w:marRight w:val="0"/>
          <w:marTop w:val="0"/>
          <w:marBottom w:val="0"/>
          <w:divBdr>
            <w:top w:val="none" w:sz="0" w:space="0" w:color="auto"/>
            <w:left w:val="none" w:sz="0" w:space="0" w:color="auto"/>
            <w:bottom w:val="none" w:sz="0" w:space="0" w:color="auto"/>
            <w:right w:val="none" w:sz="0" w:space="0" w:color="auto"/>
          </w:divBdr>
        </w:div>
        <w:div w:id="56514151">
          <w:marLeft w:val="0"/>
          <w:marRight w:val="0"/>
          <w:marTop w:val="0"/>
          <w:marBottom w:val="0"/>
          <w:divBdr>
            <w:top w:val="none" w:sz="0" w:space="0" w:color="auto"/>
            <w:left w:val="none" w:sz="0" w:space="0" w:color="auto"/>
            <w:bottom w:val="none" w:sz="0" w:space="0" w:color="auto"/>
            <w:right w:val="none" w:sz="0" w:space="0" w:color="auto"/>
          </w:divBdr>
        </w:div>
        <w:div w:id="89590735">
          <w:marLeft w:val="0"/>
          <w:marRight w:val="0"/>
          <w:marTop w:val="0"/>
          <w:marBottom w:val="0"/>
          <w:divBdr>
            <w:top w:val="none" w:sz="0" w:space="0" w:color="auto"/>
            <w:left w:val="none" w:sz="0" w:space="0" w:color="auto"/>
            <w:bottom w:val="none" w:sz="0" w:space="0" w:color="auto"/>
            <w:right w:val="none" w:sz="0" w:space="0" w:color="auto"/>
          </w:divBdr>
        </w:div>
        <w:div w:id="103770278">
          <w:marLeft w:val="0"/>
          <w:marRight w:val="0"/>
          <w:marTop w:val="0"/>
          <w:marBottom w:val="0"/>
          <w:divBdr>
            <w:top w:val="none" w:sz="0" w:space="0" w:color="auto"/>
            <w:left w:val="none" w:sz="0" w:space="0" w:color="auto"/>
            <w:bottom w:val="none" w:sz="0" w:space="0" w:color="auto"/>
            <w:right w:val="none" w:sz="0" w:space="0" w:color="auto"/>
          </w:divBdr>
        </w:div>
        <w:div w:id="139808178">
          <w:marLeft w:val="0"/>
          <w:marRight w:val="0"/>
          <w:marTop w:val="0"/>
          <w:marBottom w:val="0"/>
          <w:divBdr>
            <w:top w:val="none" w:sz="0" w:space="0" w:color="auto"/>
            <w:left w:val="none" w:sz="0" w:space="0" w:color="auto"/>
            <w:bottom w:val="none" w:sz="0" w:space="0" w:color="auto"/>
            <w:right w:val="none" w:sz="0" w:space="0" w:color="auto"/>
          </w:divBdr>
        </w:div>
        <w:div w:id="169563036">
          <w:marLeft w:val="0"/>
          <w:marRight w:val="0"/>
          <w:marTop w:val="0"/>
          <w:marBottom w:val="0"/>
          <w:divBdr>
            <w:top w:val="none" w:sz="0" w:space="0" w:color="auto"/>
            <w:left w:val="none" w:sz="0" w:space="0" w:color="auto"/>
            <w:bottom w:val="none" w:sz="0" w:space="0" w:color="auto"/>
            <w:right w:val="none" w:sz="0" w:space="0" w:color="auto"/>
          </w:divBdr>
        </w:div>
        <w:div w:id="176309782">
          <w:marLeft w:val="0"/>
          <w:marRight w:val="0"/>
          <w:marTop w:val="0"/>
          <w:marBottom w:val="0"/>
          <w:divBdr>
            <w:top w:val="none" w:sz="0" w:space="0" w:color="auto"/>
            <w:left w:val="none" w:sz="0" w:space="0" w:color="auto"/>
            <w:bottom w:val="none" w:sz="0" w:space="0" w:color="auto"/>
            <w:right w:val="none" w:sz="0" w:space="0" w:color="auto"/>
          </w:divBdr>
        </w:div>
        <w:div w:id="182087340">
          <w:marLeft w:val="0"/>
          <w:marRight w:val="0"/>
          <w:marTop w:val="0"/>
          <w:marBottom w:val="0"/>
          <w:divBdr>
            <w:top w:val="none" w:sz="0" w:space="0" w:color="auto"/>
            <w:left w:val="none" w:sz="0" w:space="0" w:color="auto"/>
            <w:bottom w:val="none" w:sz="0" w:space="0" w:color="auto"/>
            <w:right w:val="none" w:sz="0" w:space="0" w:color="auto"/>
          </w:divBdr>
        </w:div>
        <w:div w:id="186843567">
          <w:marLeft w:val="0"/>
          <w:marRight w:val="0"/>
          <w:marTop w:val="0"/>
          <w:marBottom w:val="0"/>
          <w:divBdr>
            <w:top w:val="none" w:sz="0" w:space="0" w:color="auto"/>
            <w:left w:val="none" w:sz="0" w:space="0" w:color="auto"/>
            <w:bottom w:val="none" w:sz="0" w:space="0" w:color="auto"/>
            <w:right w:val="none" w:sz="0" w:space="0" w:color="auto"/>
          </w:divBdr>
        </w:div>
        <w:div w:id="218051851">
          <w:marLeft w:val="0"/>
          <w:marRight w:val="0"/>
          <w:marTop w:val="0"/>
          <w:marBottom w:val="0"/>
          <w:divBdr>
            <w:top w:val="none" w:sz="0" w:space="0" w:color="auto"/>
            <w:left w:val="none" w:sz="0" w:space="0" w:color="auto"/>
            <w:bottom w:val="none" w:sz="0" w:space="0" w:color="auto"/>
            <w:right w:val="none" w:sz="0" w:space="0" w:color="auto"/>
          </w:divBdr>
        </w:div>
        <w:div w:id="288704633">
          <w:marLeft w:val="0"/>
          <w:marRight w:val="0"/>
          <w:marTop w:val="0"/>
          <w:marBottom w:val="0"/>
          <w:divBdr>
            <w:top w:val="none" w:sz="0" w:space="0" w:color="auto"/>
            <w:left w:val="none" w:sz="0" w:space="0" w:color="auto"/>
            <w:bottom w:val="none" w:sz="0" w:space="0" w:color="auto"/>
            <w:right w:val="none" w:sz="0" w:space="0" w:color="auto"/>
          </w:divBdr>
        </w:div>
        <w:div w:id="300040785">
          <w:marLeft w:val="0"/>
          <w:marRight w:val="0"/>
          <w:marTop w:val="0"/>
          <w:marBottom w:val="0"/>
          <w:divBdr>
            <w:top w:val="none" w:sz="0" w:space="0" w:color="auto"/>
            <w:left w:val="none" w:sz="0" w:space="0" w:color="auto"/>
            <w:bottom w:val="none" w:sz="0" w:space="0" w:color="auto"/>
            <w:right w:val="none" w:sz="0" w:space="0" w:color="auto"/>
          </w:divBdr>
        </w:div>
        <w:div w:id="300816134">
          <w:marLeft w:val="0"/>
          <w:marRight w:val="0"/>
          <w:marTop w:val="0"/>
          <w:marBottom w:val="0"/>
          <w:divBdr>
            <w:top w:val="none" w:sz="0" w:space="0" w:color="auto"/>
            <w:left w:val="none" w:sz="0" w:space="0" w:color="auto"/>
            <w:bottom w:val="none" w:sz="0" w:space="0" w:color="auto"/>
            <w:right w:val="none" w:sz="0" w:space="0" w:color="auto"/>
          </w:divBdr>
        </w:div>
        <w:div w:id="312221396">
          <w:marLeft w:val="0"/>
          <w:marRight w:val="0"/>
          <w:marTop w:val="0"/>
          <w:marBottom w:val="0"/>
          <w:divBdr>
            <w:top w:val="none" w:sz="0" w:space="0" w:color="auto"/>
            <w:left w:val="none" w:sz="0" w:space="0" w:color="auto"/>
            <w:bottom w:val="none" w:sz="0" w:space="0" w:color="auto"/>
            <w:right w:val="none" w:sz="0" w:space="0" w:color="auto"/>
          </w:divBdr>
        </w:div>
        <w:div w:id="313686731">
          <w:marLeft w:val="0"/>
          <w:marRight w:val="0"/>
          <w:marTop w:val="0"/>
          <w:marBottom w:val="0"/>
          <w:divBdr>
            <w:top w:val="none" w:sz="0" w:space="0" w:color="auto"/>
            <w:left w:val="none" w:sz="0" w:space="0" w:color="auto"/>
            <w:bottom w:val="none" w:sz="0" w:space="0" w:color="auto"/>
            <w:right w:val="none" w:sz="0" w:space="0" w:color="auto"/>
          </w:divBdr>
        </w:div>
        <w:div w:id="314065838">
          <w:marLeft w:val="0"/>
          <w:marRight w:val="0"/>
          <w:marTop w:val="0"/>
          <w:marBottom w:val="0"/>
          <w:divBdr>
            <w:top w:val="none" w:sz="0" w:space="0" w:color="auto"/>
            <w:left w:val="none" w:sz="0" w:space="0" w:color="auto"/>
            <w:bottom w:val="none" w:sz="0" w:space="0" w:color="auto"/>
            <w:right w:val="none" w:sz="0" w:space="0" w:color="auto"/>
          </w:divBdr>
        </w:div>
        <w:div w:id="336887370">
          <w:marLeft w:val="0"/>
          <w:marRight w:val="0"/>
          <w:marTop w:val="0"/>
          <w:marBottom w:val="0"/>
          <w:divBdr>
            <w:top w:val="none" w:sz="0" w:space="0" w:color="auto"/>
            <w:left w:val="none" w:sz="0" w:space="0" w:color="auto"/>
            <w:bottom w:val="none" w:sz="0" w:space="0" w:color="auto"/>
            <w:right w:val="none" w:sz="0" w:space="0" w:color="auto"/>
          </w:divBdr>
        </w:div>
        <w:div w:id="366175677">
          <w:marLeft w:val="0"/>
          <w:marRight w:val="0"/>
          <w:marTop w:val="0"/>
          <w:marBottom w:val="0"/>
          <w:divBdr>
            <w:top w:val="none" w:sz="0" w:space="0" w:color="auto"/>
            <w:left w:val="none" w:sz="0" w:space="0" w:color="auto"/>
            <w:bottom w:val="none" w:sz="0" w:space="0" w:color="auto"/>
            <w:right w:val="none" w:sz="0" w:space="0" w:color="auto"/>
          </w:divBdr>
        </w:div>
        <w:div w:id="399525557">
          <w:marLeft w:val="0"/>
          <w:marRight w:val="0"/>
          <w:marTop w:val="0"/>
          <w:marBottom w:val="0"/>
          <w:divBdr>
            <w:top w:val="none" w:sz="0" w:space="0" w:color="auto"/>
            <w:left w:val="none" w:sz="0" w:space="0" w:color="auto"/>
            <w:bottom w:val="none" w:sz="0" w:space="0" w:color="auto"/>
            <w:right w:val="none" w:sz="0" w:space="0" w:color="auto"/>
          </w:divBdr>
        </w:div>
        <w:div w:id="489055985">
          <w:marLeft w:val="0"/>
          <w:marRight w:val="0"/>
          <w:marTop w:val="0"/>
          <w:marBottom w:val="0"/>
          <w:divBdr>
            <w:top w:val="none" w:sz="0" w:space="0" w:color="auto"/>
            <w:left w:val="none" w:sz="0" w:space="0" w:color="auto"/>
            <w:bottom w:val="none" w:sz="0" w:space="0" w:color="auto"/>
            <w:right w:val="none" w:sz="0" w:space="0" w:color="auto"/>
          </w:divBdr>
        </w:div>
        <w:div w:id="492372862">
          <w:marLeft w:val="0"/>
          <w:marRight w:val="0"/>
          <w:marTop w:val="0"/>
          <w:marBottom w:val="0"/>
          <w:divBdr>
            <w:top w:val="none" w:sz="0" w:space="0" w:color="auto"/>
            <w:left w:val="none" w:sz="0" w:space="0" w:color="auto"/>
            <w:bottom w:val="none" w:sz="0" w:space="0" w:color="auto"/>
            <w:right w:val="none" w:sz="0" w:space="0" w:color="auto"/>
          </w:divBdr>
        </w:div>
        <w:div w:id="505246985">
          <w:marLeft w:val="0"/>
          <w:marRight w:val="0"/>
          <w:marTop w:val="0"/>
          <w:marBottom w:val="0"/>
          <w:divBdr>
            <w:top w:val="none" w:sz="0" w:space="0" w:color="auto"/>
            <w:left w:val="none" w:sz="0" w:space="0" w:color="auto"/>
            <w:bottom w:val="none" w:sz="0" w:space="0" w:color="auto"/>
            <w:right w:val="none" w:sz="0" w:space="0" w:color="auto"/>
          </w:divBdr>
        </w:div>
        <w:div w:id="571545622">
          <w:marLeft w:val="0"/>
          <w:marRight w:val="0"/>
          <w:marTop w:val="0"/>
          <w:marBottom w:val="0"/>
          <w:divBdr>
            <w:top w:val="none" w:sz="0" w:space="0" w:color="auto"/>
            <w:left w:val="none" w:sz="0" w:space="0" w:color="auto"/>
            <w:bottom w:val="none" w:sz="0" w:space="0" w:color="auto"/>
            <w:right w:val="none" w:sz="0" w:space="0" w:color="auto"/>
          </w:divBdr>
        </w:div>
        <w:div w:id="579216691">
          <w:marLeft w:val="0"/>
          <w:marRight w:val="0"/>
          <w:marTop w:val="0"/>
          <w:marBottom w:val="0"/>
          <w:divBdr>
            <w:top w:val="none" w:sz="0" w:space="0" w:color="auto"/>
            <w:left w:val="none" w:sz="0" w:space="0" w:color="auto"/>
            <w:bottom w:val="none" w:sz="0" w:space="0" w:color="auto"/>
            <w:right w:val="none" w:sz="0" w:space="0" w:color="auto"/>
          </w:divBdr>
        </w:div>
        <w:div w:id="605237678">
          <w:marLeft w:val="0"/>
          <w:marRight w:val="0"/>
          <w:marTop w:val="0"/>
          <w:marBottom w:val="0"/>
          <w:divBdr>
            <w:top w:val="none" w:sz="0" w:space="0" w:color="auto"/>
            <w:left w:val="none" w:sz="0" w:space="0" w:color="auto"/>
            <w:bottom w:val="none" w:sz="0" w:space="0" w:color="auto"/>
            <w:right w:val="none" w:sz="0" w:space="0" w:color="auto"/>
          </w:divBdr>
        </w:div>
        <w:div w:id="621961775">
          <w:marLeft w:val="0"/>
          <w:marRight w:val="0"/>
          <w:marTop w:val="0"/>
          <w:marBottom w:val="0"/>
          <w:divBdr>
            <w:top w:val="none" w:sz="0" w:space="0" w:color="auto"/>
            <w:left w:val="none" w:sz="0" w:space="0" w:color="auto"/>
            <w:bottom w:val="none" w:sz="0" w:space="0" w:color="auto"/>
            <w:right w:val="none" w:sz="0" w:space="0" w:color="auto"/>
          </w:divBdr>
        </w:div>
        <w:div w:id="630134615">
          <w:marLeft w:val="0"/>
          <w:marRight w:val="0"/>
          <w:marTop w:val="0"/>
          <w:marBottom w:val="0"/>
          <w:divBdr>
            <w:top w:val="none" w:sz="0" w:space="0" w:color="auto"/>
            <w:left w:val="none" w:sz="0" w:space="0" w:color="auto"/>
            <w:bottom w:val="none" w:sz="0" w:space="0" w:color="auto"/>
            <w:right w:val="none" w:sz="0" w:space="0" w:color="auto"/>
          </w:divBdr>
        </w:div>
        <w:div w:id="683751803">
          <w:marLeft w:val="0"/>
          <w:marRight w:val="0"/>
          <w:marTop w:val="0"/>
          <w:marBottom w:val="0"/>
          <w:divBdr>
            <w:top w:val="none" w:sz="0" w:space="0" w:color="auto"/>
            <w:left w:val="none" w:sz="0" w:space="0" w:color="auto"/>
            <w:bottom w:val="none" w:sz="0" w:space="0" w:color="auto"/>
            <w:right w:val="none" w:sz="0" w:space="0" w:color="auto"/>
          </w:divBdr>
        </w:div>
        <w:div w:id="686637523">
          <w:marLeft w:val="0"/>
          <w:marRight w:val="0"/>
          <w:marTop w:val="0"/>
          <w:marBottom w:val="0"/>
          <w:divBdr>
            <w:top w:val="none" w:sz="0" w:space="0" w:color="auto"/>
            <w:left w:val="none" w:sz="0" w:space="0" w:color="auto"/>
            <w:bottom w:val="none" w:sz="0" w:space="0" w:color="auto"/>
            <w:right w:val="none" w:sz="0" w:space="0" w:color="auto"/>
          </w:divBdr>
        </w:div>
        <w:div w:id="693576025">
          <w:marLeft w:val="0"/>
          <w:marRight w:val="0"/>
          <w:marTop w:val="0"/>
          <w:marBottom w:val="0"/>
          <w:divBdr>
            <w:top w:val="none" w:sz="0" w:space="0" w:color="auto"/>
            <w:left w:val="none" w:sz="0" w:space="0" w:color="auto"/>
            <w:bottom w:val="none" w:sz="0" w:space="0" w:color="auto"/>
            <w:right w:val="none" w:sz="0" w:space="0" w:color="auto"/>
          </w:divBdr>
        </w:div>
        <w:div w:id="714694279">
          <w:marLeft w:val="0"/>
          <w:marRight w:val="0"/>
          <w:marTop w:val="0"/>
          <w:marBottom w:val="0"/>
          <w:divBdr>
            <w:top w:val="none" w:sz="0" w:space="0" w:color="auto"/>
            <w:left w:val="none" w:sz="0" w:space="0" w:color="auto"/>
            <w:bottom w:val="none" w:sz="0" w:space="0" w:color="auto"/>
            <w:right w:val="none" w:sz="0" w:space="0" w:color="auto"/>
          </w:divBdr>
        </w:div>
        <w:div w:id="731346990">
          <w:marLeft w:val="0"/>
          <w:marRight w:val="0"/>
          <w:marTop w:val="0"/>
          <w:marBottom w:val="0"/>
          <w:divBdr>
            <w:top w:val="none" w:sz="0" w:space="0" w:color="auto"/>
            <w:left w:val="none" w:sz="0" w:space="0" w:color="auto"/>
            <w:bottom w:val="none" w:sz="0" w:space="0" w:color="auto"/>
            <w:right w:val="none" w:sz="0" w:space="0" w:color="auto"/>
          </w:divBdr>
        </w:div>
        <w:div w:id="735860881">
          <w:marLeft w:val="0"/>
          <w:marRight w:val="0"/>
          <w:marTop w:val="0"/>
          <w:marBottom w:val="0"/>
          <w:divBdr>
            <w:top w:val="none" w:sz="0" w:space="0" w:color="auto"/>
            <w:left w:val="none" w:sz="0" w:space="0" w:color="auto"/>
            <w:bottom w:val="none" w:sz="0" w:space="0" w:color="auto"/>
            <w:right w:val="none" w:sz="0" w:space="0" w:color="auto"/>
          </w:divBdr>
        </w:div>
        <w:div w:id="761873683">
          <w:marLeft w:val="0"/>
          <w:marRight w:val="0"/>
          <w:marTop w:val="0"/>
          <w:marBottom w:val="0"/>
          <w:divBdr>
            <w:top w:val="none" w:sz="0" w:space="0" w:color="auto"/>
            <w:left w:val="none" w:sz="0" w:space="0" w:color="auto"/>
            <w:bottom w:val="none" w:sz="0" w:space="0" w:color="auto"/>
            <w:right w:val="none" w:sz="0" w:space="0" w:color="auto"/>
          </w:divBdr>
        </w:div>
        <w:div w:id="772433263">
          <w:marLeft w:val="0"/>
          <w:marRight w:val="0"/>
          <w:marTop w:val="0"/>
          <w:marBottom w:val="0"/>
          <w:divBdr>
            <w:top w:val="none" w:sz="0" w:space="0" w:color="auto"/>
            <w:left w:val="none" w:sz="0" w:space="0" w:color="auto"/>
            <w:bottom w:val="none" w:sz="0" w:space="0" w:color="auto"/>
            <w:right w:val="none" w:sz="0" w:space="0" w:color="auto"/>
          </w:divBdr>
        </w:div>
        <w:div w:id="774206054">
          <w:marLeft w:val="0"/>
          <w:marRight w:val="0"/>
          <w:marTop w:val="0"/>
          <w:marBottom w:val="0"/>
          <w:divBdr>
            <w:top w:val="none" w:sz="0" w:space="0" w:color="auto"/>
            <w:left w:val="none" w:sz="0" w:space="0" w:color="auto"/>
            <w:bottom w:val="none" w:sz="0" w:space="0" w:color="auto"/>
            <w:right w:val="none" w:sz="0" w:space="0" w:color="auto"/>
          </w:divBdr>
        </w:div>
        <w:div w:id="800733026">
          <w:marLeft w:val="0"/>
          <w:marRight w:val="0"/>
          <w:marTop w:val="0"/>
          <w:marBottom w:val="0"/>
          <w:divBdr>
            <w:top w:val="none" w:sz="0" w:space="0" w:color="auto"/>
            <w:left w:val="none" w:sz="0" w:space="0" w:color="auto"/>
            <w:bottom w:val="none" w:sz="0" w:space="0" w:color="auto"/>
            <w:right w:val="none" w:sz="0" w:space="0" w:color="auto"/>
          </w:divBdr>
        </w:div>
        <w:div w:id="811676129">
          <w:marLeft w:val="0"/>
          <w:marRight w:val="0"/>
          <w:marTop w:val="0"/>
          <w:marBottom w:val="0"/>
          <w:divBdr>
            <w:top w:val="none" w:sz="0" w:space="0" w:color="auto"/>
            <w:left w:val="none" w:sz="0" w:space="0" w:color="auto"/>
            <w:bottom w:val="none" w:sz="0" w:space="0" w:color="auto"/>
            <w:right w:val="none" w:sz="0" w:space="0" w:color="auto"/>
          </w:divBdr>
        </w:div>
        <w:div w:id="856502011">
          <w:marLeft w:val="0"/>
          <w:marRight w:val="0"/>
          <w:marTop w:val="0"/>
          <w:marBottom w:val="0"/>
          <w:divBdr>
            <w:top w:val="none" w:sz="0" w:space="0" w:color="auto"/>
            <w:left w:val="none" w:sz="0" w:space="0" w:color="auto"/>
            <w:bottom w:val="none" w:sz="0" w:space="0" w:color="auto"/>
            <w:right w:val="none" w:sz="0" w:space="0" w:color="auto"/>
          </w:divBdr>
        </w:div>
        <w:div w:id="860045932">
          <w:marLeft w:val="0"/>
          <w:marRight w:val="0"/>
          <w:marTop w:val="0"/>
          <w:marBottom w:val="0"/>
          <w:divBdr>
            <w:top w:val="none" w:sz="0" w:space="0" w:color="auto"/>
            <w:left w:val="none" w:sz="0" w:space="0" w:color="auto"/>
            <w:bottom w:val="none" w:sz="0" w:space="0" w:color="auto"/>
            <w:right w:val="none" w:sz="0" w:space="0" w:color="auto"/>
          </w:divBdr>
        </w:div>
        <w:div w:id="868184902">
          <w:marLeft w:val="0"/>
          <w:marRight w:val="0"/>
          <w:marTop w:val="0"/>
          <w:marBottom w:val="0"/>
          <w:divBdr>
            <w:top w:val="none" w:sz="0" w:space="0" w:color="auto"/>
            <w:left w:val="none" w:sz="0" w:space="0" w:color="auto"/>
            <w:bottom w:val="none" w:sz="0" w:space="0" w:color="auto"/>
            <w:right w:val="none" w:sz="0" w:space="0" w:color="auto"/>
          </w:divBdr>
        </w:div>
        <w:div w:id="899948675">
          <w:marLeft w:val="0"/>
          <w:marRight w:val="0"/>
          <w:marTop w:val="0"/>
          <w:marBottom w:val="0"/>
          <w:divBdr>
            <w:top w:val="none" w:sz="0" w:space="0" w:color="auto"/>
            <w:left w:val="none" w:sz="0" w:space="0" w:color="auto"/>
            <w:bottom w:val="none" w:sz="0" w:space="0" w:color="auto"/>
            <w:right w:val="none" w:sz="0" w:space="0" w:color="auto"/>
          </w:divBdr>
        </w:div>
        <w:div w:id="922758834">
          <w:marLeft w:val="0"/>
          <w:marRight w:val="0"/>
          <w:marTop w:val="0"/>
          <w:marBottom w:val="0"/>
          <w:divBdr>
            <w:top w:val="none" w:sz="0" w:space="0" w:color="auto"/>
            <w:left w:val="none" w:sz="0" w:space="0" w:color="auto"/>
            <w:bottom w:val="none" w:sz="0" w:space="0" w:color="auto"/>
            <w:right w:val="none" w:sz="0" w:space="0" w:color="auto"/>
          </w:divBdr>
        </w:div>
        <w:div w:id="983896271">
          <w:marLeft w:val="0"/>
          <w:marRight w:val="0"/>
          <w:marTop w:val="0"/>
          <w:marBottom w:val="0"/>
          <w:divBdr>
            <w:top w:val="none" w:sz="0" w:space="0" w:color="auto"/>
            <w:left w:val="none" w:sz="0" w:space="0" w:color="auto"/>
            <w:bottom w:val="none" w:sz="0" w:space="0" w:color="auto"/>
            <w:right w:val="none" w:sz="0" w:space="0" w:color="auto"/>
          </w:divBdr>
        </w:div>
        <w:div w:id="1026951116">
          <w:marLeft w:val="0"/>
          <w:marRight w:val="0"/>
          <w:marTop w:val="0"/>
          <w:marBottom w:val="0"/>
          <w:divBdr>
            <w:top w:val="none" w:sz="0" w:space="0" w:color="auto"/>
            <w:left w:val="none" w:sz="0" w:space="0" w:color="auto"/>
            <w:bottom w:val="none" w:sz="0" w:space="0" w:color="auto"/>
            <w:right w:val="none" w:sz="0" w:space="0" w:color="auto"/>
          </w:divBdr>
        </w:div>
        <w:div w:id="1071544543">
          <w:marLeft w:val="0"/>
          <w:marRight w:val="0"/>
          <w:marTop w:val="0"/>
          <w:marBottom w:val="0"/>
          <w:divBdr>
            <w:top w:val="none" w:sz="0" w:space="0" w:color="auto"/>
            <w:left w:val="none" w:sz="0" w:space="0" w:color="auto"/>
            <w:bottom w:val="none" w:sz="0" w:space="0" w:color="auto"/>
            <w:right w:val="none" w:sz="0" w:space="0" w:color="auto"/>
          </w:divBdr>
        </w:div>
        <w:div w:id="1099257697">
          <w:marLeft w:val="0"/>
          <w:marRight w:val="0"/>
          <w:marTop w:val="0"/>
          <w:marBottom w:val="0"/>
          <w:divBdr>
            <w:top w:val="none" w:sz="0" w:space="0" w:color="auto"/>
            <w:left w:val="none" w:sz="0" w:space="0" w:color="auto"/>
            <w:bottom w:val="none" w:sz="0" w:space="0" w:color="auto"/>
            <w:right w:val="none" w:sz="0" w:space="0" w:color="auto"/>
          </w:divBdr>
        </w:div>
        <w:div w:id="1109935640">
          <w:marLeft w:val="0"/>
          <w:marRight w:val="0"/>
          <w:marTop w:val="0"/>
          <w:marBottom w:val="0"/>
          <w:divBdr>
            <w:top w:val="none" w:sz="0" w:space="0" w:color="auto"/>
            <w:left w:val="none" w:sz="0" w:space="0" w:color="auto"/>
            <w:bottom w:val="none" w:sz="0" w:space="0" w:color="auto"/>
            <w:right w:val="none" w:sz="0" w:space="0" w:color="auto"/>
          </w:divBdr>
        </w:div>
        <w:div w:id="1128938447">
          <w:marLeft w:val="0"/>
          <w:marRight w:val="0"/>
          <w:marTop w:val="0"/>
          <w:marBottom w:val="0"/>
          <w:divBdr>
            <w:top w:val="none" w:sz="0" w:space="0" w:color="auto"/>
            <w:left w:val="none" w:sz="0" w:space="0" w:color="auto"/>
            <w:bottom w:val="none" w:sz="0" w:space="0" w:color="auto"/>
            <w:right w:val="none" w:sz="0" w:space="0" w:color="auto"/>
          </w:divBdr>
        </w:div>
        <w:div w:id="1134441409">
          <w:marLeft w:val="0"/>
          <w:marRight w:val="0"/>
          <w:marTop w:val="0"/>
          <w:marBottom w:val="0"/>
          <w:divBdr>
            <w:top w:val="none" w:sz="0" w:space="0" w:color="auto"/>
            <w:left w:val="none" w:sz="0" w:space="0" w:color="auto"/>
            <w:bottom w:val="none" w:sz="0" w:space="0" w:color="auto"/>
            <w:right w:val="none" w:sz="0" w:space="0" w:color="auto"/>
          </w:divBdr>
        </w:div>
        <w:div w:id="1138571074">
          <w:marLeft w:val="0"/>
          <w:marRight w:val="0"/>
          <w:marTop w:val="0"/>
          <w:marBottom w:val="0"/>
          <w:divBdr>
            <w:top w:val="none" w:sz="0" w:space="0" w:color="auto"/>
            <w:left w:val="none" w:sz="0" w:space="0" w:color="auto"/>
            <w:bottom w:val="none" w:sz="0" w:space="0" w:color="auto"/>
            <w:right w:val="none" w:sz="0" w:space="0" w:color="auto"/>
          </w:divBdr>
        </w:div>
        <w:div w:id="1174223870">
          <w:marLeft w:val="0"/>
          <w:marRight w:val="0"/>
          <w:marTop w:val="0"/>
          <w:marBottom w:val="0"/>
          <w:divBdr>
            <w:top w:val="none" w:sz="0" w:space="0" w:color="auto"/>
            <w:left w:val="none" w:sz="0" w:space="0" w:color="auto"/>
            <w:bottom w:val="none" w:sz="0" w:space="0" w:color="auto"/>
            <w:right w:val="none" w:sz="0" w:space="0" w:color="auto"/>
          </w:divBdr>
        </w:div>
        <w:div w:id="1239822938">
          <w:marLeft w:val="0"/>
          <w:marRight w:val="0"/>
          <w:marTop w:val="0"/>
          <w:marBottom w:val="0"/>
          <w:divBdr>
            <w:top w:val="none" w:sz="0" w:space="0" w:color="auto"/>
            <w:left w:val="none" w:sz="0" w:space="0" w:color="auto"/>
            <w:bottom w:val="none" w:sz="0" w:space="0" w:color="auto"/>
            <w:right w:val="none" w:sz="0" w:space="0" w:color="auto"/>
          </w:divBdr>
        </w:div>
        <w:div w:id="1295647251">
          <w:marLeft w:val="0"/>
          <w:marRight w:val="0"/>
          <w:marTop w:val="0"/>
          <w:marBottom w:val="0"/>
          <w:divBdr>
            <w:top w:val="none" w:sz="0" w:space="0" w:color="auto"/>
            <w:left w:val="none" w:sz="0" w:space="0" w:color="auto"/>
            <w:bottom w:val="none" w:sz="0" w:space="0" w:color="auto"/>
            <w:right w:val="none" w:sz="0" w:space="0" w:color="auto"/>
          </w:divBdr>
        </w:div>
        <w:div w:id="1332223163">
          <w:marLeft w:val="0"/>
          <w:marRight w:val="0"/>
          <w:marTop w:val="0"/>
          <w:marBottom w:val="0"/>
          <w:divBdr>
            <w:top w:val="none" w:sz="0" w:space="0" w:color="auto"/>
            <w:left w:val="none" w:sz="0" w:space="0" w:color="auto"/>
            <w:bottom w:val="none" w:sz="0" w:space="0" w:color="auto"/>
            <w:right w:val="none" w:sz="0" w:space="0" w:color="auto"/>
          </w:divBdr>
        </w:div>
        <w:div w:id="1335912199">
          <w:marLeft w:val="0"/>
          <w:marRight w:val="0"/>
          <w:marTop w:val="0"/>
          <w:marBottom w:val="0"/>
          <w:divBdr>
            <w:top w:val="none" w:sz="0" w:space="0" w:color="auto"/>
            <w:left w:val="none" w:sz="0" w:space="0" w:color="auto"/>
            <w:bottom w:val="none" w:sz="0" w:space="0" w:color="auto"/>
            <w:right w:val="none" w:sz="0" w:space="0" w:color="auto"/>
          </w:divBdr>
        </w:div>
        <w:div w:id="1353263427">
          <w:marLeft w:val="0"/>
          <w:marRight w:val="0"/>
          <w:marTop w:val="0"/>
          <w:marBottom w:val="0"/>
          <w:divBdr>
            <w:top w:val="none" w:sz="0" w:space="0" w:color="auto"/>
            <w:left w:val="none" w:sz="0" w:space="0" w:color="auto"/>
            <w:bottom w:val="none" w:sz="0" w:space="0" w:color="auto"/>
            <w:right w:val="none" w:sz="0" w:space="0" w:color="auto"/>
          </w:divBdr>
        </w:div>
        <w:div w:id="1371029918">
          <w:marLeft w:val="0"/>
          <w:marRight w:val="0"/>
          <w:marTop w:val="0"/>
          <w:marBottom w:val="0"/>
          <w:divBdr>
            <w:top w:val="none" w:sz="0" w:space="0" w:color="auto"/>
            <w:left w:val="none" w:sz="0" w:space="0" w:color="auto"/>
            <w:bottom w:val="none" w:sz="0" w:space="0" w:color="auto"/>
            <w:right w:val="none" w:sz="0" w:space="0" w:color="auto"/>
          </w:divBdr>
        </w:div>
        <w:div w:id="1393038414">
          <w:marLeft w:val="0"/>
          <w:marRight w:val="0"/>
          <w:marTop w:val="0"/>
          <w:marBottom w:val="0"/>
          <w:divBdr>
            <w:top w:val="none" w:sz="0" w:space="0" w:color="auto"/>
            <w:left w:val="none" w:sz="0" w:space="0" w:color="auto"/>
            <w:bottom w:val="none" w:sz="0" w:space="0" w:color="auto"/>
            <w:right w:val="none" w:sz="0" w:space="0" w:color="auto"/>
          </w:divBdr>
        </w:div>
        <w:div w:id="1414861902">
          <w:marLeft w:val="0"/>
          <w:marRight w:val="0"/>
          <w:marTop w:val="0"/>
          <w:marBottom w:val="0"/>
          <w:divBdr>
            <w:top w:val="none" w:sz="0" w:space="0" w:color="auto"/>
            <w:left w:val="none" w:sz="0" w:space="0" w:color="auto"/>
            <w:bottom w:val="none" w:sz="0" w:space="0" w:color="auto"/>
            <w:right w:val="none" w:sz="0" w:space="0" w:color="auto"/>
          </w:divBdr>
        </w:div>
        <w:div w:id="1515071089">
          <w:marLeft w:val="0"/>
          <w:marRight w:val="0"/>
          <w:marTop w:val="0"/>
          <w:marBottom w:val="0"/>
          <w:divBdr>
            <w:top w:val="none" w:sz="0" w:space="0" w:color="auto"/>
            <w:left w:val="none" w:sz="0" w:space="0" w:color="auto"/>
            <w:bottom w:val="none" w:sz="0" w:space="0" w:color="auto"/>
            <w:right w:val="none" w:sz="0" w:space="0" w:color="auto"/>
          </w:divBdr>
        </w:div>
        <w:div w:id="1517108684">
          <w:marLeft w:val="0"/>
          <w:marRight w:val="0"/>
          <w:marTop w:val="0"/>
          <w:marBottom w:val="0"/>
          <w:divBdr>
            <w:top w:val="none" w:sz="0" w:space="0" w:color="auto"/>
            <w:left w:val="none" w:sz="0" w:space="0" w:color="auto"/>
            <w:bottom w:val="none" w:sz="0" w:space="0" w:color="auto"/>
            <w:right w:val="none" w:sz="0" w:space="0" w:color="auto"/>
          </w:divBdr>
        </w:div>
        <w:div w:id="1565138971">
          <w:marLeft w:val="0"/>
          <w:marRight w:val="0"/>
          <w:marTop w:val="0"/>
          <w:marBottom w:val="0"/>
          <w:divBdr>
            <w:top w:val="none" w:sz="0" w:space="0" w:color="auto"/>
            <w:left w:val="none" w:sz="0" w:space="0" w:color="auto"/>
            <w:bottom w:val="none" w:sz="0" w:space="0" w:color="auto"/>
            <w:right w:val="none" w:sz="0" w:space="0" w:color="auto"/>
          </w:divBdr>
        </w:div>
        <w:div w:id="1592082634">
          <w:marLeft w:val="0"/>
          <w:marRight w:val="0"/>
          <w:marTop w:val="0"/>
          <w:marBottom w:val="0"/>
          <w:divBdr>
            <w:top w:val="none" w:sz="0" w:space="0" w:color="auto"/>
            <w:left w:val="none" w:sz="0" w:space="0" w:color="auto"/>
            <w:bottom w:val="none" w:sz="0" w:space="0" w:color="auto"/>
            <w:right w:val="none" w:sz="0" w:space="0" w:color="auto"/>
          </w:divBdr>
        </w:div>
        <w:div w:id="1624653824">
          <w:marLeft w:val="0"/>
          <w:marRight w:val="0"/>
          <w:marTop w:val="0"/>
          <w:marBottom w:val="0"/>
          <w:divBdr>
            <w:top w:val="none" w:sz="0" w:space="0" w:color="auto"/>
            <w:left w:val="none" w:sz="0" w:space="0" w:color="auto"/>
            <w:bottom w:val="none" w:sz="0" w:space="0" w:color="auto"/>
            <w:right w:val="none" w:sz="0" w:space="0" w:color="auto"/>
          </w:divBdr>
        </w:div>
        <w:div w:id="1642155974">
          <w:marLeft w:val="0"/>
          <w:marRight w:val="0"/>
          <w:marTop w:val="0"/>
          <w:marBottom w:val="0"/>
          <w:divBdr>
            <w:top w:val="none" w:sz="0" w:space="0" w:color="auto"/>
            <w:left w:val="none" w:sz="0" w:space="0" w:color="auto"/>
            <w:bottom w:val="none" w:sz="0" w:space="0" w:color="auto"/>
            <w:right w:val="none" w:sz="0" w:space="0" w:color="auto"/>
          </w:divBdr>
        </w:div>
        <w:div w:id="1659840759">
          <w:marLeft w:val="0"/>
          <w:marRight w:val="0"/>
          <w:marTop w:val="0"/>
          <w:marBottom w:val="0"/>
          <w:divBdr>
            <w:top w:val="none" w:sz="0" w:space="0" w:color="auto"/>
            <w:left w:val="none" w:sz="0" w:space="0" w:color="auto"/>
            <w:bottom w:val="none" w:sz="0" w:space="0" w:color="auto"/>
            <w:right w:val="none" w:sz="0" w:space="0" w:color="auto"/>
          </w:divBdr>
        </w:div>
        <w:div w:id="1747417334">
          <w:marLeft w:val="0"/>
          <w:marRight w:val="0"/>
          <w:marTop w:val="0"/>
          <w:marBottom w:val="0"/>
          <w:divBdr>
            <w:top w:val="none" w:sz="0" w:space="0" w:color="auto"/>
            <w:left w:val="none" w:sz="0" w:space="0" w:color="auto"/>
            <w:bottom w:val="none" w:sz="0" w:space="0" w:color="auto"/>
            <w:right w:val="none" w:sz="0" w:space="0" w:color="auto"/>
          </w:divBdr>
        </w:div>
        <w:div w:id="1794640819">
          <w:marLeft w:val="0"/>
          <w:marRight w:val="0"/>
          <w:marTop w:val="0"/>
          <w:marBottom w:val="0"/>
          <w:divBdr>
            <w:top w:val="none" w:sz="0" w:space="0" w:color="auto"/>
            <w:left w:val="none" w:sz="0" w:space="0" w:color="auto"/>
            <w:bottom w:val="none" w:sz="0" w:space="0" w:color="auto"/>
            <w:right w:val="none" w:sz="0" w:space="0" w:color="auto"/>
          </w:divBdr>
        </w:div>
        <w:div w:id="1825926720">
          <w:marLeft w:val="0"/>
          <w:marRight w:val="0"/>
          <w:marTop w:val="0"/>
          <w:marBottom w:val="0"/>
          <w:divBdr>
            <w:top w:val="none" w:sz="0" w:space="0" w:color="auto"/>
            <w:left w:val="none" w:sz="0" w:space="0" w:color="auto"/>
            <w:bottom w:val="none" w:sz="0" w:space="0" w:color="auto"/>
            <w:right w:val="none" w:sz="0" w:space="0" w:color="auto"/>
          </w:divBdr>
        </w:div>
        <w:div w:id="1833328181">
          <w:marLeft w:val="0"/>
          <w:marRight w:val="0"/>
          <w:marTop w:val="0"/>
          <w:marBottom w:val="0"/>
          <w:divBdr>
            <w:top w:val="none" w:sz="0" w:space="0" w:color="auto"/>
            <w:left w:val="none" w:sz="0" w:space="0" w:color="auto"/>
            <w:bottom w:val="none" w:sz="0" w:space="0" w:color="auto"/>
            <w:right w:val="none" w:sz="0" w:space="0" w:color="auto"/>
          </w:divBdr>
        </w:div>
        <w:div w:id="1851220049">
          <w:marLeft w:val="0"/>
          <w:marRight w:val="0"/>
          <w:marTop w:val="0"/>
          <w:marBottom w:val="0"/>
          <w:divBdr>
            <w:top w:val="none" w:sz="0" w:space="0" w:color="auto"/>
            <w:left w:val="none" w:sz="0" w:space="0" w:color="auto"/>
            <w:bottom w:val="none" w:sz="0" w:space="0" w:color="auto"/>
            <w:right w:val="none" w:sz="0" w:space="0" w:color="auto"/>
          </w:divBdr>
        </w:div>
        <w:div w:id="1853374837">
          <w:marLeft w:val="0"/>
          <w:marRight w:val="0"/>
          <w:marTop w:val="0"/>
          <w:marBottom w:val="0"/>
          <w:divBdr>
            <w:top w:val="none" w:sz="0" w:space="0" w:color="auto"/>
            <w:left w:val="none" w:sz="0" w:space="0" w:color="auto"/>
            <w:bottom w:val="none" w:sz="0" w:space="0" w:color="auto"/>
            <w:right w:val="none" w:sz="0" w:space="0" w:color="auto"/>
          </w:divBdr>
        </w:div>
        <w:div w:id="1861359672">
          <w:marLeft w:val="0"/>
          <w:marRight w:val="0"/>
          <w:marTop w:val="0"/>
          <w:marBottom w:val="0"/>
          <w:divBdr>
            <w:top w:val="none" w:sz="0" w:space="0" w:color="auto"/>
            <w:left w:val="none" w:sz="0" w:space="0" w:color="auto"/>
            <w:bottom w:val="none" w:sz="0" w:space="0" w:color="auto"/>
            <w:right w:val="none" w:sz="0" w:space="0" w:color="auto"/>
          </w:divBdr>
        </w:div>
        <w:div w:id="1902790754">
          <w:marLeft w:val="0"/>
          <w:marRight w:val="0"/>
          <w:marTop w:val="0"/>
          <w:marBottom w:val="0"/>
          <w:divBdr>
            <w:top w:val="none" w:sz="0" w:space="0" w:color="auto"/>
            <w:left w:val="none" w:sz="0" w:space="0" w:color="auto"/>
            <w:bottom w:val="none" w:sz="0" w:space="0" w:color="auto"/>
            <w:right w:val="none" w:sz="0" w:space="0" w:color="auto"/>
          </w:divBdr>
        </w:div>
        <w:div w:id="1918980183">
          <w:marLeft w:val="0"/>
          <w:marRight w:val="0"/>
          <w:marTop w:val="0"/>
          <w:marBottom w:val="0"/>
          <w:divBdr>
            <w:top w:val="none" w:sz="0" w:space="0" w:color="auto"/>
            <w:left w:val="none" w:sz="0" w:space="0" w:color="auto"/>
            <w:bottom w:val="none" w:sz="0" w:space="0" w:color="auto"/>
            <w:right w:val="none" w:sz="0" w:space="0" w:color="auto"/>
          </w:divBdr>
        </w:div>
        <w:div w:id="1925453806">
          <w:marLeft w:val="0"/>
          <w:marRight w:val="0"/>
          <w:marTop w:val="0"/>
          <w:marBottom w:val="0"/>
          <w:divBdr>
            <w:top w:val="none" w:sz="0" w:space="0" w:color="auto"/>
            <w:left w:val="none" w:sz="0" w:space="0" w:color="auto"/>
            <w:bottom w:val="none" w:sz="0" w:space="0" w:color="auto"/>
            <w:right w:val="none" w:sz="0" w:space="0" w:color="auto"/>
          </w:divBdr>
        </w:div>
        <w:div w:id="1941403629">
          <w:marLeft w:val="0"/>
          <w:marRight w:val="0"/>
          <w:marTop w:val="0"/>
          <w:marBottom w:val="0"/>
          <w:divBdr>
            <w:top w:val="none" w:sz="0" w:space="0" w:color="auto"/>
            <w:left w:val="none" w:sz="0" w:space="0" w:color="auto"/>
            <w:bottom w:val="none" w:sz="0" w:space="0" w:color="auto"/>
            <w:right w:val="none" w:sz="0" w:space="0" w:color="auto"/>
          </w:divBdr>
        </w:div>
        <w:div w:id="1950819205">
          <w:marLeft w:val="0"/>
          <w:marRight w:val="0"/>
          <w:marTop w:val="0"/>
          <w:marBottom w:val="0"/>
          <w:divBdr>
            <w:top w:val="none" w:sz="0" w:space="0" w:color="auto"/>
            <w:left w:val="none" w:sz="0" w:space="0" w:color="auto"/>
            <w:bottom w:val="none" w:sz="0" w:space="0" w:color="auto"/>
            <w:right w:val="none" w:sz="0" w:space="0" w:color="auto"/>
          </w:divBdr>
        </w:div>
        <w:div w:id="1975215363">
          <w:marLeft w:val="0"/>
          <w:marRight w:val="0"/>
          <w:marTop w:val="0"/>
          <w:marBottom w:val="0"/>
          <w:divBdr>
            <w:top w:val="none" w:sz="0" w:space="0" w:color="auto"/>
            <w:left w:val="none" w:sz="0" w:space="0" w:color="auto"/>
            <w:bottom w:val="none" w:sz="0" w:space="0" w:color="auto"/>
            <w:right w:val="none" w:sz="0" w:space="0" w:color="auto"/>
          </w:divBdr>
        </w:div>
        <w:div w:id="2007201273">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 w:id="2052462134">
          <w:marLeft w:val="0"/>
          <w:marRight w:val="0"/>
          <w:marTop w:val="0"/>
          <w:marBottom w:val="0"/>
          <w:divBdr>
            <w:top w:val="none" w:sz="0" w:space="0" w:color="auto"/>
            <w:left w:val="none" w:sz="0" w:space="0" w:color="auto"/>
            <w:bottom w:val="none" w:sz="0" w:space="0" w:color="auto"/>
            <w:right w:val="none" w:sz="0" w:space="0" w:color="auto"/>
          </w:divBdr>
        </w:div>
        <w:div w:id="2056192668">
          <w:marLeft w:val="0"/>
          <w:marRight w:val="0"/>
          <w:marTop w:val="0"/>
          <w:marBottom w:val="0"/>
          <w:divBdr>
            <w:top w:val="none" w:sz="0" w:space="0" w:color="auto"/>
            <w:left w:val="none" w:sz="0" w:space="0" w:color="auto"/>
            <w:bottom w:val="none" w:sz="0" w:space="0" w:color="auto"/>
            <w:right w:val="none" w:sz="0" w:space="0" w:color="auto"/>
          </w:divBdr>
        </w:div>
        <w:div w:id="2077891459">
          <w:marLeft w:val="0"/>
          <w:marRight w:val="0"/>
          <w:marTop w:val="0"/>
          <w:marBottom w:val="0"/>
          <w:divBdr>
            <w:top w:val="none" w:sz="0" w:space="0" w:color="auto"/>
            <w:left w:val="none" w:sz="0" w:space="0" w:color="auto"/>
            <w:bottom w:val="none" w:sz="0" w:space="0" w:color="auto"/>
            <w:right w:val="none" w:sz="0" w:space="0" w:color="auto"/>
          </w:divBdr>
        </w:div>
        <w:div w:id="2100445244">
          <w:marLeft w:val="0"/>
          <w:marRight w:val="0"/>
          <w:marTop w:val="0"/>
          <w:marBottom w:val="0"/>
          <w:divBdr>
            <w:top w:val="none" w:sz="0" w:space="0" w:color="auto"/>
            <w:left w:val="none" w:sz="0" w:space="0" w:color="auto"/>
            <w:bottom w:val="none" w:sz="0" w:space="0" w:color="auto"/>
            <w:right w:val="none" w:sz="0" w:space="0" w:color="auto"/>
          </w:divBdr>
        </w:div>
        <w:div w:id="2130781566">
          <w:marLeft w:val="0"/>
          <w:marRight w:val="0"/>
          <w:marTop w:val="0"/>
          <w:marBottom w:val="0"/>
          <w:divBdr>
            <w:top w:val="none" w:sz="0" w:space="0" w:color="auto"/>
            <w:left w:val="none" w:sz="0" w:space="0" w:color="auto"/>
            <w:bottom w:val="none" w:sz="0" w:space="0" w:color="auto"/>
            <w:right w:val="none" w:sz="0" w:space="0" w:color="auto"/>
          </w:divBdr>
        </w:div>
      </w:divsChild>
    </w:div>
    <w:div w:id="1889993519">
      <w:bodyDiv w:val="1"/>
      <w:marLeft w:val="0"/>
      <w:marRight w:val="0"/>
      <w:marTop w:val="0"/>
      <w:marBottom w:val="0"/>
      <w:divBdr>
        <w:top w:val="none" w:sz="0" w:space="0" w:color="auto"/>
        <w:left w:val="none" w:sz="0" w:space="0" w:color="auto"/>
        <w:bottom w:val="none" w:sz="0" w:space="0" w:color="auto"/>
        <w:right w:val="none" w:sz="0" w:space="0" w:color="auto"/>
      </w:divBdr>
      <w:divsChild>
        <w:div w:id="274989162">
          <w:marLeft w:val="0"/>
          <w:marRight w:val="0"/>
          <w:marTop w:val="0"/>
          <w:marBottom w:val="0"/>
          <w:divBdr>
            <w:top w:val="none" w:sz="0" w:space="0" w:color="auto"/>
            <w:left w:val="none" w:sz="0" w:space="0" w:color="auto"/>
            <w:bottom w:val="none" w:sz="0" w:space="0" w:color="auto"/>
            <w:right w:val="none" w:sz="0" w:space="0" w:color="auto"/>
          </w:divBdr>
        </w:div>
        <w:div w:id="848065182">
          <w:marLeft w:val="0"/>
          <w:marRight w:val="0"/>
          <w:marTop w:val="0"/>
          <w:marBottom w:val="0"/>
          <w:divBdr>
            <w:top w:val="none" w:sz="0" w:space="0" w:color="auto"/>
            <w:left w:val="none" w:sz="0" w:space="0" w:color="auto"/>
            <w:bottom w:val="none" w:sz="0" w:space="0" w:color="auto"/>
            <w:right w:val="none" w:sz="0" w:space="0" w:color="auto"/>
          </w:divBdr>
        </w:div>
        <w:div w:id="1117943877">
          <w:marLeft w:val="0"/>
          <w:marRight w:val="0"/>
          <w:marTop w:val="0"/>
          <w:marBottom w:val="0"/>
          <w:divBdr>
            <w:top w:val="none" w:sz="0" w:space="0" w:color="auto"/>
            <w:left w:val="none" w:sz="0" w:space="0" w:color="auto"/>
            <w:bottom w:val="none" w:sz="0" w:space="0" w:color="auto"/>
            <w:right w:val="none" w:sz="0" w:space="0" w:color="auto"/>
          </w:divBdr>
        </w:div>
      </w:divsChild>
    </w:div>
    <w:div w:id="1896500807">
      <w:bodyDiv w:val="1"/>
      <w:marLeft w:val="0"/>
      <w:marRight w:val="0"/>
      <w:marTop w:val="0"/>
      <w:marBottom w:val="0"/>
      <w:divBdr>
        <w:top w:val="none" w:sz="0" w:space="0" w:color="auto"/>
        <w:left w:val="none" w:sz="0" w:space="0" w:color="auto"/>
        <w:bottom w:val="none" w:sz="0" w:space="0" w:color="auto"/>
        <w:right w:val="none" w:sz="0" w:space="0" w:color="auto"/>
      </w:divBdr>
      <w:divsChild>
        <w:div w:id="134571231">
          <w:marLeft w:val="0"/>
          <w:marRight w:val="0"/>
          <w:marTop w:val="0"/>
          <w:marBottom w:val="0"/>
          <w:divBdr>
            <w:top w:val="none" w:sz="0" w:space="0" w:color="auto"/>
            <w:left w:val="none" w:sz="0" w:space="0" w:color="auto"/>
            <w:bottom w:val="none" w:sz="0" w:space="0" w:color="auto"/>
            <w:right w:val="none" w:sz="0" w:space="0" w:color="auto"/>
          </w:divBdr>
        </w:div>
        <w:div w:id="436029035">
          <w:marLeft w:val="0"/>
          <w:marRight w:val="0"/>
          <w:marTop w:val="0"/>
          <w:marBottom w:val="0"/>
          <w:divBdr>
            <w:top w:val="none" w:sz="0" w:space="0" w:color="auto"/>
            <w:left w:val="none" w:sz="0" w:space="0" w:color="auto"/>
            <w:bottom w:val="none" w:sz="0" w:space="0" w:color="auto"/>
            <w:right w:val="none" w:sz="0" w:space="0" w:color="auto"/>
          </w:divBdr>
        </w:div>
        <w:div w:id="503010583">
          <w:marLeft w:val="0"/>
          <w:marRight w:val="0"/>
          <w:marTop w:val="0"/>
          <w:marBottom w:val="0"/>
          <w:divBdr>
            <w:top w:val="none" w:sz="0" w:space="0" w:color="auto"/>
            <w:left w:val="none" w:sz="0" w:space="0" w:color="auto"/>
            <w:bottom w:val="none" w:sz="0" w:space="0" w:color="auto"/>
            <w:right w:val="none" w:sz="0" w:space="0" w:color="auto"/>
          </w:divBdr>
        </w:div>
        <w:div w:id="803238572">
          <w:marLeft w:val="0"/>
          <w:marRight w:val="0"/>
          <w:marTop w:val="0"/>
          <w:marBottom w:val="0"/>
          <w:divBdr>
            <w:top w:val="none" w:sz="0" w:space="0" w:color="auto"/>
            <w:left w:val="none" w:sz="0" w:space="0" w:color="auto"/>
            <w:bottom w:val="none" w:sz="0" w:space="0" w:color="auto"/>
            <w:right w:val="none" w:sz="0" w:space="0" w:color="auto"/>
          </w:divBdr>
        </w:div>
        <w:div w:id="813720059">
          <w:marLeft w:val="0"/>
          <w:marRight w:val="0"/>
          <w:marTop w:val="0"/>
          <w:marBottom w:val="0"/>
          <w:divBdr>
            <w:top w:val="none" w:sz="0" w:space="0" w:color="auto"/>
            <w:left w:val="none" w:sz="0" w:space="0" w:color="auto"/>
            <w:bottom w:val="none" w:sz="0" w:space="0" w:color="auto"/>
            <w:right w:val="none" w:sz="0" w:space="0" w:color="auto"/>
          </w:divBdr>
        </w:div>
        <w:div w:id="1036269854">
          <w:marLeft w:val="0"/>
          <w:marRight w:val="0"/>
          <w:marTop w:val="0"/>
          <w:marBottom w:val="0"/>
          <w:divBdr>
            <w:top w:val="none" w:sz="0" w:space="0" w:color="auto"/>
            <w:left w:val="none" w:sz="0" w:space="0" w:color="auto"/>
            <w:bottom w:val="none" w:sz="0" w:space="0" w:color="auto"/>
            <w:right w:val="none" w:sz="0" w:space="0" w:color="auto"/>
          </w:divBdr>
        </w:div>
        <w:div w:id="1074206735">
          <w:marLeft w:val="0"/>
          <w:marRight w:val="0"/>
          <w:marTop w:val="0"/>
          <w:marBottom w:val="0"/>
          <w:divBdr>
            <w:top w:val="none" w:sz="0" w:space="0" w:color="auto"/>
            <w:left w:val="none" w:sz="0" w:space="0" w:color="auto"/>
            <w:bottom w:val="none" w:sz="0" w:space="0" w:color="auto"/>
            <w:right w:val="none" w:sz="0" w:space="0" w:color="auto"/>
          </w:divBdr>
        </w:div>
        <w:div w:id="1320697567">
          <w:marLeft w:val="0"/>
          <w:marRight w:val="0"/>
          <w:marTop w:val="0"/>
          <w:marBottom w:val="0"/>
          <w:divBdr>
            <w:top w:val="none" w:sz="0" w:space="0" w:color="auto"/>
            <w:left w:val="none" w:sz="0" w:space="0" w:color="auto"/>
            <w:bottom w:val="none" w:sz="0" w:space="0" w:color="auto"/>
            <w:right w:val="none" w:sz="0" w:space="0" w:color="auto"/>
          </w:divBdr>
        </w:div>
        <w:div w:id="1370646433">
          <w:marLeft w:val="0"/>
          <w:marRight w:val="0"/>
          <w:marTop w:val="0"/>
          <w:marBottom w:val="0"/>
          <w:divBdr>
            <w:top w:val="none" w:sz="0" w:space="0" w:color="auto"/>
            <w:left w:val="none" w:sz="0" w:space="0" w:color="auto"/>
            <w:bottom w:val="none" w:sz="0" w:space="0" w:color="auto"/>
            <w:right w:val="none" w:sz="0" w:space="0" w:color="auto"/>
          </w:divBdr>
        </w:div>
        <w:div w:id="1383871783">
          <w:marLeft w:val="0"/>
          <w:marRight w:val="0"/>
          <w:marTop w:val="0"/>
          <w:marBottom w:val="0"/>
          <w:divBdr>
            <w:top w:val="none" w:sz="0" w:space="0" w:color="auto"/>
            <w:left w:val="none" w:sz="0" w:space="0" w:color="auto"/>
            <w:bottom w:val="none" w:sz="0" w:space="0" w:color="auto"/>
            <w:right w:val="none" w:sz="0" w:space="0" w:color="auto"/>
          </w:divBdr>
        </w:div>
        <w:div w:id="1823235425">
          <w:marLeft w:val="0"/>
          <w:marRight w:val="0"/>
          <w:marTop w:val="0"/>
          <w:marBottom w:val="0"/>
          <w:divBdr>
            <w:top w:val="none" w:sz="0" w:space="0" w:color="auto"/>
            <w:left w:val="none" w:sz="0" w:space="0" w:color="auto"/>
            <w:bottom w:val="none" w:sz="0" w:space="0" w:color="auto"/>
            <w:right w:val="none" w:sz="0" w:space="0" w:color="auto"/>
          </w:divBdr>
        </w:div>
        <w:div w:id="1902207143">
          <w:marLeft w:val="0"/>
          <w:marRight w:val="0"/>
          <w:marTop w:val="0"/>
          <w:marBottom w:val="0"/>
          <w:divBdr>
            <w:top w:val="none" w:sz="0" w:space="0" w:color="auto"/>
            <w:left w:val="none" w:sz="0" w:space="0" w:color="auto"/>
            <w:bottom w:val="none" w:sz="0" w:space="0" w:color="auto"/>
            <w:right w:val="none" w:sz="0" w:space="0" w:color="auto"/>
          </w:divBdr>
        </w:div>
        <w:div w:id="1912347379">
          <w:marLeft w:val="0"/>
          <w:marRight w:val="0"/>
          <w:marTop w:val="0"/>
          <w:marBottom w:val="0"/>
          <w:divBdr>
            <w:top w:val="none" w:sz="0" w:space="0" w:color="auto"/>
            <w:left w:val="none" w:sz="0" w:space="0" w:color="auto"/>
            <w:bottom w:val="none" w:sz="0" w:space="0" w:color="auto"/>
            <w:right w:val="none" w:sz="0" w:space="0" w:color="auto"/>
          </w:divBdr>
        </w:div>
        <w:div w:id="1965191968">
          <w:marLeft w:val="0"/>
          <w:marRight w:val="0"/>
          <w:marTop w:val="0"/>
          <w:marBottom w:val="0"/>
          <w:divBdr>
            <w:top w:val="none" w:sz="0" w:space="0" w:color="auto"/>
            <w:left w:val="none" w:sz="0" w:space="0" w:color="auto"/>
            <w:bottom w:val="none" w:sz="0" w:space="0" w:color="auto"/>
            <w:right w:val="none" w:sz="0" w:space="0" w:color="auto"/>
          </w:divBdr>
        </w:div>
        <w:div w:id="1978996653">
          <w:marLeft w:val="0"/>
          <w:marRight w:val="0"/>
          <w:marTop w:val="0"/>
          <w:marBottom w:val="0"/>
          <w:divBdr>
            <w:top w:val="none" w:sz="0" w:space="0" w:color="auto"/>
            <w:left w:val="none" w:sz="0" w:space="0" w:color="auto"/>
            <w:bottom w:val="none" w:sz="0" w:space="0" w:color="auto"/>
            <w:right w:val="none" w:sz="0" w:space="0" w:color="auto"/>
          </w:divBdr>
        </w:div>
      </w:divsChild>
    </w:div>
    <w:div w:id="1905335379">
      <w:bodyDiv w:val="1"/>
      <w:marLeft w:val="0"/>
      <w:marRight w:val="0"/>
      <w:marTop w:val="0"/>
      <w:marBottom w:val="0"/>
      <w:divBdr>
        <w:top w:val="none" w:sz="0" w:space="0" w:color="auto"/>
        <w:left w:val="none" w:sz="0" w:space="0" w:color="auto"/>
        <w:bottom w:val="none" w:sz="0" w:space="0" w:color="auto"/>
        <w:right w:val="none" w:sz="0" w:space="0" w:color="auto"/>
      </w:divBdr>
      <w:divsChild>
        <w:div w:id="36705918">
          <w:marLeft w:val="0"/>
          <w:marRight w:val="0"/>
          <w:marTop w:val="0"/>
          <w:marBottom w:val="0"/>
          <w:divBdr>
            <w:top w:val="none" w:sz="0" w:space="0" w:color="auto"/>
            <w:left w:val="none" w:sz="0" w:space="0" w:color="auto"/>
            <w:bottom w:val="none" w:sz="0" w:space="0" w:color="auto"/>
            <w:right w:val="none" w:sz="0" w:space="0" w:color="auto"/>
          </w:divBdr>
        </w:div>
        <w:div w:id="900360672">
          <w:marLeft w:val="0"/>
          <w:marRight w:val="0"/>
          <w:marTop w:val="0"/>
          <w:marBottom w:val="0"/>
          <w:divBdr>
            <w:top w:val="none" w:sz="0" w:space="0" w:color="auto"/>
            <w:left w:val="none" w:sz="0" w:space="0" w:color="auto"/>
            <w:bottom w:val="none" w:sz="0" w:space="0" w:color="auto"/>
            <w:right w:val="none" w:sz="0" w:space="0" w:color="auto"/>
          </w:divBdr>
        </w:div>
        <w:div w:id="1536847022">
          <w:marLeft w:val="0"/>
          <w:marRight w:val="0"/>
          <w:marTop w:val="0"/>
          <w:marBottom w:val="0"/>
          <w:divBdr>
            <w:top w:val="none" w:sz="0" w:space="0" w:color="auto"/>
            <w:left w:val="none" w:sz="0" w:space="0" w:color="auto"/>
            <w:bottom w:val="none" w:sz="0" w:space="0" w:color="auto"/>
            <w:right w:val="none" w:sz="0" w:space="0" w:color="auto"/>
          </w:divBdr>
        </w:div>
        <w:div w:id="1602757594">
          <w:marLeft w:val="0"/>
          <w:marRight w:val="0"/>
          <w:marTop w:val="0"/>
          <w:marBottom w:val="0"/>
          <w:divBdr>
            <w:top w:val="none" w:sz="0" w:space="0" w:color="auto"/>
            <w:left w:val="none" w:sz="0" w:space="0" w:color="auto"/>
            <w:bottom w:val="none" w:sz="0" w:space="0" w:color="auto"/>
            <w:right w:val="none" w:sz="0" w:space="0" w:color="auto"/>
          </w:divBdr>
        </w:div>
        <w:div w:id="2052805620">
          <w:marLeft w:val="0"/>
          <w:marRight w:val="0"/>
          <w:marTop w:val="0"/>
          <w:marBottom w:val="0"/>
          <w:divBdr>
            <w:top w:val="none" w:sz="0" w:space="0" w:color="auto"/>
            <w:left w:val="none" w:sz="0" w:space="0" w:color="auto"/>
            <w:bottom w:val="none" w:sz="0" w:space="0" w:color="auto"/>
            <w:right w:val="none" w:sz="0" w:space="0" w:color="auto"/>
          </w:divBdr>
        </w:div>
      </w:divsChild>
    </w:div>
    <w:div w:id="1908882551">
      <w:bodyDiv w:val="1"/>
      <w:marLeft w:val="0"/>
      <w:marRight w:val="0"/>
      <w:marTop w:val="0"/>
      <w:marBottom w:val="0"/>
      <w:divBdr>
        <w:top w:val="none" w:sz="0" w:space="0" w:color="auto"/>
        <w:left w:val="none" w:sz="0" w:space="0" w:color="auto"/>
        <w:bottom w:val="none" w:sz="0" w:space="0" w:color="auto"/>
        <w:right w:val="none" w:sz="0" w:space="0" w:color="auto"/>
      </w:divBdr>
      <w:divsChild>
        <w:div w:id="1843160341">
          <w:marLeft w:val="0"/>
          <w:marRight w:val="0"/>
          <w:marTop w:val="0"/>
          <w:marBottom w:val="0"/>
          <w:divBdr>
            <w:top w:val="none" w:sz="0" w:space="0" w:color="auto"/>
            <w:left w:val="none" w:sz="0" w:space="0" w:color="auto"/>
            <w:bottom w:val="none" w:sz="0" w:space="0" w:color="auto"/>
            <w:right w:val="none" w:sz="0" w:space="0" w:color="auto"/>
          </w:divBdr>
        </w:div>
        <w:div w:id="1921403542">
          <w:marLeft w:val="0"/>
          <w:marRight w:val="0"/>
          <w:marTop w:val="0"/>
          <w:marBottom w:val="0"/>
          <w:divBdr>
            <w:top w:val="none" w:sz="0" w:space="0" w:color="auto"/>
            <w:left w:val="none" w:sz="0" w:space="0" w:color="auto"/>
            <w:bottom w:val="none" w:sz="0" w:space="0" w:color="auto"/>
            <w:right w:val="none" w:sz="0" w:space="0" w:color="auto"/>
          </w:divBdr>
        </w:div>
        <w:div w:id="1936160129">
          <w:marLeft w:val="0"/>
          <w:marRight w:val="0"/>
          <w:marTop w:val="0"/>
          <w:marBottom w:val="0"/>
          <w:divBdr>
            <w:top w:val="none" w:sz="0" w:space="0" w:color="auto"/>
            <w:left w:val="none" w:sz="0" w:space="0" w:color="auto"/>
            <w:bottom w:val="none" w:sz="0" w:space="0" w:color="auto"/>
            <w:right w:val="none" w:sz="0" w:space="0" w:color="auto"/>
          </w:divBdr>
        </w:div>
      </w:divsChild>
    </w:div>
    <w:div w:id="1969041780">
      <w:bodyDiv w:val="1"/>
      <w:marLeft w:val="0"/>
      <w:marRight w:val="0"/>
      <w:marTop w:val="0"/>
      <w:marBottom w:val="0"/>
      <w:divBdr>
        <w:top w:val="none" w:sz="0" w:space="0" w:color="auto"/>
        <w:left w:val="none" w:sz="0" w:space="0" w:color="auto"/>
        <w:bottom w:val="none" w:sz="0" w:space="0" w:color="auto"/>
        <w:right w:val="none" w:sz="0" w:space="0" w:color="auto"/>
      </w:divBdr>
      <w:divsChild>
        <w:div w:id="258484498">
          <w:marLeft w:val="0"/>
          <w:marRight w:val="0"/>
          <w:marTop w:val="0"/>
          <w:marBottom w:val="0"/>
          <w:divBdr>
            <w:top w:val="none" w:sz="0" w:space="0" w:color="auto"/>
            <w:left w:val="none" w:sz="0" w:space="0" w:color="auto"/>
            <w:bottom w:val="none" w:sz="0" w:space="0" w:color="auto"/>
            <w:right w:val="none" w:sz="0" w:space="0" w:color="auto"/>
          </w:divBdr>
        </w:div>
        <w:div w:id="347171954">
          <w:marLeft w:val="0"/>
          <w:marRight w:val="0"/>
          <w:marTop w:val="0"/>
          <w:marBottom w:val="0"/>
          <w:divBdr>
            <w:top w:val="none" w:sz="0" w:space="0" w:color="auto"/>
            <w:left w:val="none" w:sz="0" w:space="0" w:color="auto"/>
            <w:bottom w:val="none" w:sz="0" w:space="0" w:color="auto"/>
            <w:right w:val="none" w:sz="0" w:space="0" w:color="auto"/>
          </w:divBdr>
        </w:div>
        <w:div w:id="425345682">
          <w:marLeft w:val="0"/>
          <w:marRight w:val="0"/>
          <w:marTop w:val="0"/>
          <w:marBottom w:val="0"/>
          <w:divBdr>
            <w:top w:val="none" w:sz="0" w:space="0" w:color="auto"/>
            <w:left w:val="none" w:sz="0" w:space="0" w:color="auto"/>
            <w:bottom w:val="none" w:sz="0" w:space="0" w:color="auto"/>
            <w:right w:val="none" w:sz="0" w:space="0" w:color="auto"/>
          </w:divBdr>
        </w:div>
        <w:div w:id="447505788">
          <w:marLeft w:val="0"/>
          <w:marRight w:val="0"/>
          <w:marTop w:val="0"/>
          <w:marBottom w:val="0"/>
          <w:divBdr>
            <w:top w:val="none" w:sz="0" w:space="0" w:color="auto"/>
            <w:left w:val="none" w:sz="0" w:space="0" w:color="auto"/>
            <w:bottom w:val="none" w:sz="0" w:space="0" w:color="auto"/>
            <w:right w:val="none" w:sz="0" w:space="0" w:color="auto"/>
          </w:divBdr>
        </w:div>
        <w:div w:id="711883855">
          <w:marLeft w:val="0"/>
          <w:marRight w:val="0"/>
          <w:marTop w:val="0"/>
          <w:marBottom w:val="0"/>
          <w:divBdr>
            <w:top w:val="none" w:sz="0" w:space="0" w:color="auto"/>
            <w:left w:val="none" w:sz="0" w:space="0" w:color="auto"/>
            <w:bottom w:val="none" w:sz="0" w:space="0" w:color="auto"/>
            <w:right w:val="none" w:sz="0" w:space="0" w:color="auto"/>
          </w:divBdr>
        </w:div>
        <w:div w:id="1839535462">
          <w:marLeft w:val="0"/>
          <w:marRight w:val="0"/>
          <w:marTop w:val="0"/>
          <w:marBottom w:val="0"/>
          <w:divBdr>
            <w:top w:val="none" w:sz="0" w:space="0" w:color="auto"/>
            <w:left w:val="none" w:sz="0" w:space="0" w:color="auto"/>
            <w:bottom w:val="none" w:sz="0" w:space="0" w:color="auto"/>
            <w:right w:val="none" w:sz="0" w:space="0" w:color="auto"/>
          </w:divBdr>
        </w:div>
        <w:div w:id="1864662989">
          <w:marLeft w:val="0"/>
          <w:marRight w:val="0"/>
          <w:marTop w:val="0"/>
          <w:marBottom w:val="0"/>
          <w:divBdr>
            <w:top w:val="none" w:sz="0" w:space="0" w:color="auto"/>
            <w:left w:val="none" w:sz="0" w:space="0" w:color="auto"/>
            <w:bottom w:val="none" w:sz="0" w:space="0" w:color="auto"/>
            <w:right w:val="none" w:sz="0" w:space="0" w:color="auto"/>
          </w:divBdr>
        </w:div>
        <w:div w:id="18934926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tformazakupowa.pl/pn/mpkstargard"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kstargard.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lewandowski@mpkstargard.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B196-24A6-4A06-B9A1-7E3CB89B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18</Pages>
  <Words>9424</Words>
  <Characters>56550</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SIWZ ZP-5/2020</vt:lpstr>
    </vt:vector>
  </TitlesOfParts>
  <Company>PKM Katowice sp z o.o.</Company>
  <LinksUpToDate>false</LinksUpToDate>
  <CharactersWithSpaces>65843</CharactersWithSpaces>
  <SharedDoc>false</SharedDoc>
  <HLinks>
    <vt:vector size="24" baseType="variant">
      <vt:variant>
        <vt:i4>917545</vt:i4>
      </vt:variant>
      <vt:variant>
        <vt:i4>12</vt:i4>
      </vt:variant>
      <vt:variant>
        <vt:i4>0</vt:i4>
      </vt:variant>
      <vt:variant>
        <vt:i4>5</vt:i4>
      </vt:variant>
      <vt:variant>
        <vt:lpwstr>mailto:zaopatrzenie2@pkm.katowice.pl</vt:lpwstr>
      </vt:variant>
      <vt:variant>
        <vt:lpwstr/>
      </vt:variant>
      <vt:variant>
        <vt:i4>7798858</vt:i4>
      </vt:variant>
      <vt:variant>
        <vt:i4>6</vt:i4>
      </vt:variant>
      <vt:variant>
        <vt:i4>0</vt:i4>
      </vt:variant>
      <vt:variant>
        <vt:i4>5</vt:i4>
      </vt:variant>
      <vt:variant>
        <vt:lpwstr>mailto:logistyka@mpkstargard.pl</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ZP-5/2020</dc:title>
  <dc:subject>SIWZ ZP-1/2019</dc:subject>
  <dc:creator>MAREK JARMOLUK MPK STARGARD</dc:creator>
  <cp:keywords/>
  <dc:description/>
  <cp:lastModifiedBy>Marek Jarmoluk</cp:lastModifiedBy>
  <cp:revision>6</cp:revision>
  <cp:lastPrinted>2022-11-23T07:00:00Z</cp:lastPrinted>
  <dcterms:created xsi:type="dcterms:W3CDTF">2022-11-18T09:45:00Z</dcterms:created>
  <dcterms:modified xsi:type="dcterms:W3CDTF">2022-11-23T07:20:00Z</dcterms:modified>
</cp:coreProperties>
</file>