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B1C59">
        <w:rPr>
          <w:rFonts w:ascii="Times New Roman" w:hAnsi="Times New Roman" w:cs="Times New Roman"/>
          <w:sz w:val="24"/>
          <w:szCs w:val="24"/>
        </w:rPr>
        <w:t>Dostawa artykułów biurowych</w:t>
      </w:r>
      <w:r w:rsidR="006E02E6">
        <w:rPr>
          <w:rFonts w:ascii="Times New Roman" w:hAnsi="Times New Roman" w:cs="Times New Roman"/>
          <w:sz w:val="24"/>
          <w:szCs w:val="24"/>
        </w:rPr>
        <w:t xml:space="preserve">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0F391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C2B6F">
        <w:rPr>
          <w:rFonts w:ascii="Times New Roman" w:hAnsi="Times New Roman" w:cs="Times New Roman"/>
          <w:sz w:val="24"/>
          <w:szCs w:val="24"/>
        </w:rPr>
        <w:t>/2022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1B1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1B1C59" w:rsidRPr="001B1C59">
        <w:rPr>
          <w:rFonts w:ascii="Times New Roman" w:hAnsi="Times New Roman" w:cs="Times New Roman"/>
          <w:sz w:val="24"/>
          <w:szCs w:val="24"/>
        </w:rPr>
        <w:t>art. 108 ust. 1 oraz art. 109 ust 1 pkt. 1-5, 7, 8, 10 ustawy 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1B1C59"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="001B1C59" w:rsidRPr="001B1C59">
        <w:rPr>
          <w:rFonts w:ascii="Times New Roman" w:hAnsi="Times New Roman" w:cs="Times New Roman"/>
          <w:i/>
          <w:sz w:val="20"/>
          <w:szCs w:val="20"/>
        </w:rPr>
        <w:t xml:space="preserve">art. 109 ust 1 pkt. 1-5, 7, 8, 10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B1C59" w:rsidRDefault="001B1C59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9" w:rsidRPr="006C7E3F" w:rsidRDefault="001B1C59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59" w:rsidRPr="001B1C59" w:rsidRDefault="001B1C59" w:rsidP="001B1C59">
      <w:pPr>
        <w:spacing w:line="256" w:lineRule="auto"/>
        <w:ind w:right="6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C59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Dokument powinien być podpisany kwalifikowanym podpisem elektronicznym, podpisem zaufanym lub podpisem osobistym przez osoby upoważnione do reprezentowania Wykonawcy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F39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F39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1772"/>
    <w:rsid w:val="000D73C4"/>
    <w:rsid w:val="000E4D37"/>
    <w:rsid w:val="000F1229"/>
    <w:rsid w:val="000F2452"/>
    <w:rsid w:val="000F391F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B1C59"/>
    <w:rsid w:val="001C2B6F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EDEB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9046-86A1-491C-BC35-E6A3C2D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27</cp:revision>
  <cp:lastPrinted>2021-02-01T16:27:00Z</cp:lastPrinted>
  <dcterms:created xsi:type="dcterms:W3CDTF">2019-02-24T12:51:00Z</dcterms:created>
  <dcterms:modified xsi:type="dcterms:W3CDTF">2022-05-10T08:48:00Z</dcterms:modified>
</cp:coreProperties>
</file>