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D3D0" w14:textId="77777777"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  <w:r w:rsidRPr="004D4137">
        <w:rPr>
          <w:rFonts w:ascii="Arial" w:eastAsia="Verdana" w:hAnsi="Arial" w:cs="Arial"/>
          <w:sz w:val="20"/>
          <w:szCs w:val="20"/>
        </w:rPr>
        <w:t>___________________________</w:t>
      </w:r>
    </w:p>
    <w:p w14:paraId="3766C534" w14:textId="25BC139D" w:rsidR="004D4137" w:rsidRPr="004D4137" w:rsidRDefault="004D4137" w:rsidP="004D4137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298"/>
        <w:rPr>
          <w:rFonts w:ascii="Arial" w:eastAsia="Verdana" w:hAnsi="Arial" w:cs="Arial"/>
          <w:sz w:val="16"/>
        </w:rPr>
      </w:pPr>
      <w:r w:rsidRPr="004D4137">
        <w:rPr>
          <w:rFonts w:ascii="Arial" w:eastAsia="Verdana" w:hAnsi="Arial" w:cs="Arial"/>
          <w:sz w:val="16"/>
        </w:rPr>
        <w:t>(</w:t>
      </w:r>
      <w:r w:rsidR="00A2228B">
        <w:rPr>
          <w:rFonts w:ascii="Arial" w:eastAsia="Verdana" w:hAnsi="Arial" w:cs="Arial"/>
          <w:sz w:val="16"/>
        </w:rPr>
        <w:t>nazwa i adres wykonawcy</w:t>
      </w:r>
      <w:r w:rsidRPr="004D4137">
        <w:rPr>
          <w:rFonts w:ascii="Arial" w:eastAsia="Verdana" w:hAnsi="Arial" w:cs="Arial"/>
          <w:sz w:val="16"/>
        </w:rPr>
        <w:t>)</w:t>
      </w:r>
    </w:p>
    <w:p w14:paraId="7CA8326E" w14:textId="77777777" w:rsidR="00E4287D" w:rsidRDefault="00E4287D" w:rsidP="00E428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A39E4B" w14:textId="77777777" w:rsidR="00F7666F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C98A9" w14:textId="77777777" w:rsidR="0084702B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95713" w14:textId="77777777" w:rsidR="0084702B" w:rsidRPr="00E4287D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0E38E9" w14:textId="2E3FCA0F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61AA27A5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7BFDF73" w14:textId="77777777" w:rsidR="00D11232" w:rsidRPr="00E4287D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4FC73B40" w14:textId="05D0DE99" w:rsidR="00EE59AB" w:rsidRPr="00EE59AB" w:rsidRDefault="00EE59AB" w:rsidP="00EE59AB">
      <w:pPr>
        <w:spacing w:after="0" w:line="32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6625306"/>
      <w:bookmarkStart w:id="1" w:name="_Hlk80610746"/>
      <w:bookmarkStart w:id="2" w:name="_Hlk80610747"/>
      <w:bookmarkStart w:id="3" w:name="_Hlk80610748"/>
      <w:bookmarkStart w:id="4" w:name="_Hlk80610749"/>
      <w:bookmarkStart w:id="5" w:name="_Hlk80610806"/>
      <w:bookmarkStart w:id="6" w:name="_Hlk80610807"/>
      <w:bookmarkStart w:id="7" w:name="_Hlk80610808"/>
      <w:bookmarkStart w:id="8" w:name="_Hlk80610809"/>
      <w:r w:rsidRPr="00EE59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ZAPROJEKTOWANIE I BUDOWA/PRZEBUDOWA PRZYŁĄCZY CIEPŁOWNICZYCH O WYSOKICH I NISKICH PARAMETRACH CZYNNIKA GRZEWCZEGO ORAZ ZAPROJEKTOWANIE I BUDOWA WĘZŁÓW CIEPŁOWNICZYCH I INSTALACJI ODBIORCZYCH W CZĘŚCIACH WSPÓLNYCH BUDYNKÓW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91ABD53" w14:textId="222064C9" w:rsidR="00F16040" w:rsidRDefault="00F16040" w:rsidP="004C457F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p w14:paraId="01DDE5A9" w14:textId="77777777" w:rsidR="004D4137" w:rsidRPr="004D4137" w:rsidRDefault="004D4137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6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1985"/>
      </w:tblGrid>
      <w:tr w:rsidR="00F05F0D" w:rsidRPr="00E4287D" w14:paraId="693B8B63" w14:textId="77777777" w:rsidTr="00F05F0D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77777777" w:rsidR="00F05F0D" w:rsidRPr="00D050B7" w:rsidRDefault="00F05F0D" w:rsidP="007D4440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shd w:val="pct15" w:color="auto" w:fill="auto"/>
            <w:vAlign w:val="center"/>
          </w:tcPr>
          <w:p w14:paraId="3E0A3BC5" w14:textId="3CAEF77C" w:rsidR="00F05F0D" w:rsidRPr="00D050B7" w:rsidRDefault="00F05F0D" w:rsidP="00EE5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35FAB5CF" w14:textId="77777777" w:rsidR="00F05F0D" w:rsidRPr="00D050B7" w:rsidRDefault="00F05F0D" w:rsidP="007D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F05F0D" w:rsidRPr="00D050B7" w:rsidRDefault="00F05F0D" w:rsidP="00D05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7DFF5A6D" w14:textId="2308983C" w:rsidR="00F05F0D" w:rsidRPr="00D050B7" w:rsidRDefault="00F05F0D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F05F0D" w:rsidRPr="00D050B7" w:rsidRDefault="00F05F0D" w:rsidP="007D4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F05F0D" w:rsidRPr="00E4287D" w14:paraId="124A495A" w14:textId="77777777" w:rsidTr="00F05F0D">
        <w:trPr>
          <w:trHeight w:val="880"/>
        </w:trPr>
        <w:tc>
          <w:tcPr>
            <w:tcW w:w="568" w:type="dxa"/>
            <w:vAlign w:val="center"/>
          </w:tcPr>
          <w:p w14:paraId="25536799" w14:textId="25E24803" w:rsidR="00F05F0D" w:rsidRDefault="009C5901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05F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14:paraId="21E36203" w14:textId="05887F0A" w:rsidR="00F05F0D" w:rsidRDefault="00F05F0D" w:rsidP="00CC4E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Pr="00CC4E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co</w:t>
            </w:r>
            <w:proofErr w:type="gramEnd"/>
            <w:r w:rsidRPr="00CC4E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najmniej </w:t>
            </w:r>
            <w:bookmarkStart w:id="9" w:name="_Hlk79493756"/>
            <w:bookmarkStart w:id="10" w:name="_Hlk79493601"/>
            <w:r w:rsidRPr="00CC4E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wewnętrzn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ej</w:t>
            </w:r>
            <w:r w:rsidRPr="00CC4E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instalacj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  <w:r w:rsidRPr="00CC4E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odbiorcz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ej</w:t>
            </w:r>
            <w:r w:rsidRPr="00CC4E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 jednym budynku wielorodzinnym</w:t>
            </w:r>
            <w:bookmarkEnd w:id="9"/>
            <w:bookmarkEnd w:id="10"/>
            <w:r w:rsidRPr="00CC4EE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(za budynek wielorodzinny uznaje się budynek składający się z co najmniej 2 osobnych mieszkań)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1683CD2C" w14:textId="77777777" w:rsidR="00F05F0D" w:rsidRDefault="00F05F0D" w:rsidP="00CC4E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0BBA2D8E" w14:textId="611EB860" w:rsidR="00F05F0D" w:rsidRPr="00CC4EED" w:rsidRDefault="00F05F0D" w:rsidP="009C59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7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DOT</w:t>
            </w:r>
            <w:r w:rsidR="002F34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YCZY ZADAŃIA CZĘŚCIOWEGO</w:t>
            </w:r>
            <w:r w:rsidR="009C59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NR 1</w:t>
            </w:r>
            <w:r w:rsidR="002F34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2</w:t>
            </w:r>
          </w:p>
        </w:tc>
        <w:tc>
          <w:tcPr>
            <w:tcW w:w="1843" w:type="dxa"/>
            <w:vAlign w:val="center"/>
          </w:tcPr>
          <w:p w14:paraId="3CF2FCC7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0D83A88" w14:textId="77777777" w:rsidR="00F05F0D" w:rsidRPr="00E4287D" w:rsidRDefault="00F05F0D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F049A6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bookmarkStart w:id="11" w:name="_GoBack"/>
      <w:bookmarkEnd w:id="11"/>
    </w:p>
    <w:p w14:paraId="1F46497C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667DEE57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082D66B6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50CA0532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>miejscowość)                                      (data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>)</w:t>
      </w:r>
    </w:p>
    <w:p w14:paraId="7136280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5AA7EB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38CC1B28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14:paraId="093A9DDC" w14:textId="77777777" w:rsidR="00D809B0" w:rsidRDefault="00D11232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sectPr w:rsidR="00D809B0" w:rsidSect="00B033A3">
      <w:headerReference w:type="default" r:id="rId7"/>
      <w:footerReference w:type="default" r:id="rId8"/>
      <w:pgSz w:w="11906" w:h="16838"/>
      <w:pgMar w:top="851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9058" w14:textId="77777777" w:rsidR="00E90D71" w:rsidRDefault="00E90D71" w:rsidP="00D311FB">
      <w:pPr>
        <w:spacing w:after="0" w:line="240" w:lineRule="auto"/>
      </w:pPr>
      <w:r>
        <w:separator/>
      </w:r>
    </w:p>
  </w:endnote>
  <w:endnote w:type="continuationSeparator" w:id="0">
    <w:p w14:paraId="7AD3C317" w14:textId="77777777" w:rsidR="00E90D71" w:rsidRDefault="00E90D7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1BEA" w14:textId="2AE68C3D" w:rsidR="00C24998" w:rsidRDefault="000A66DD" w:rsidP="00C24998">
    <w:pPr>
      <w:pStyle w:val="Stopka"/>
      <w:jc w:val="center"/>
      <w:rPr>
        <w:rFonts w:ascii="Arial" w:hAnsi="Arial" w:cs="Arial"/>
        <w:sz w:val="18"/>
        <w:szCs w:val="18"/>
      </w:rPr>
    </w:pPr>
    <w:bookmarkStart w:id="12" w:name="_Hlk80611186"/>
    <w:r w:rsidRPr="000A66DD">
      <w:rPr>
        <w:rFonts w:ascii="Arial" w:hAnsi="Arial" w:cs="Arial"/>
        <w:sz w:val="18"/>
        <w:szCs w:val="18"/>
      </w:rPr>
      <w:t>Zadanie jest współfinansowane z Europejskiego Funduszu Rozwoju Regionalnego w ramach Osi Priorytetowej III „Czysta energia” działanie 3.3 Poprawa jakości powietrza, poddziałanie 3.3.1 Realizacja planów niskoemisyjnych – wymiana źródeł ciepła.</w:t>
    </w:r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3434" w14:textId="77777777" w:rsidR="00E90D71" w:rsidRDefault="00E90D71" w:rsidP="00D311FB">
      <w:pPr>
        <w:spacing w:after="0" w:line="240" w:lineRule="auto"/>
      </w:pPr>
      <w:r>
        <w:separator/>
      </w:r>
    </w:p>
  </w:footnote>
  <w:footnote w:type="continuationSeparator" w:id="0">
    <w:p w14:paraId="60A0F617" w14:textId="77777777" w:rsidR="00E90D71" w:rsidRDefault="00E90D7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EE37" w14:textId="77777777" w:rsidR="003168A4" w:rsidRDefault="003168A4">
    <w:pPr>
      <w:pStyle w:val="Nagwek"/>
    </w:pPr>
    <w:r>
      <w:rPr>
        <w:noProof/>
        <w:lang w:eastAsia="pl-PL"/>
      </w:rPr>
      <w:drawing>
        <wp:inline distT="0" distB="0" distL="0" distR="0" wp14:anchorId="198A8836" wp14:editId="729841B4">
          <wp:extent cx="5866765" cy="4381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6F6EE0" w14:textId="77777777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9683C"/>
    <w:rsid w:val="000A66DD"/>
    <w:rsid w:val="000B21D6"/>
    <w:rsid w:val="000F0298"/>
    <w:rsid w:val="00121C1B"/>
    <w:rsid w:val="0017443D"/>
    <w:rsid w:val="001A6BE3"/>
    <w:rsid w:val="00200A0A"/>
    <w:rsid w:val="00223298"/>
    <w:rsid w:val="002C5BC6"/>
    <w:rsid w:val="002F3450"/>
    <w:rsid w:val="003168A4"/>
    <w:rsid w:val="00383C33"/>
    <w:rsid w:val="00494347"/>
    <w:rsid w:val="004A6AD0"/>
    <w:rsid w:val="004B79F6"/>
    <w:rsid w:val="004C457F"/>
    <w:rsid w:val="004D3862"/>
    <w:rsid w:val="004D4137"/>
    <w:rsid w:val="004E35E7"/>
    <w:rsid w:val="0051518C"/>
    <w:rsid w:val="00555454"/>
    <w:rsid w:val="005656D1"/>
    <w:rsid w:val="00593922"/>
    <w:rsid w:val="005C081A"/>
    <w:rsid w:val="00634CC5"/>
    <w:rsid w:val="006D3A86"/>
    <w:rsid w:val="00747F27"/>
    <w:rsid w:val="007563DB"/>
    <w:rsid w:val="0079204F"/>
    <w:rsid w:val="007B08A1"/>
    <w:rsid w:val="007D4440"/>
    <w:rsid w:val="0084702B"/>
    <w:rsid w:val="00871C92"/>
    <w:rsid w:val="00871EBB"/>
    <w:rsid w:val="008D1CE6"/>
    <w:rsid w:val="00951783"/>
    <w:rsid w:val="00987073"/>
    <w:rsid w:val="009C5901"/>
    <w:rsid w:val="00A131DA"/>
    <w:rsid w:val="00A2228B"/>
    <w:rsid w:val="00A7512A"/>
    <w:rsid w:val="00AE6F5C"/>
    <w:rsid w:val="00AF476A"/>
    <w:rsid w:val="00B033A3"/>
    <w:rsid w:val="00B11994"/>
    <w:rsid w:val="00B42487"/>
    <w:rsid w:val="00C24998"/>
    <w:rsid w:val="00C30A67"/>
    <w:rsid w:val="00C408AC"/>
    <w:rsid w:val="00C57D21"/>
    <w:rsid w:val="00CA5BA5"/>
    <w:rsid w:val="00CC4EED"/>
    <w:rsid w:val="00D050B7"/>
    <w:rsid w:val="00D11232"/>
    <w:rsid w:val="00D311FB"/>
    <w:rsid w:val="00D52621"/>
    <w:rsid w:val="00D60F42"/>
    <w:rsid w:val="00D809B0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uzytkownik</cp:lastModifiedBy>
  <cp:revision>27</cp:revision>
  <dcterms:created xsi:type="dcterms:W3CDTF">2016-12-21T14:19:00Z</dcterms:created>
  <dcterms:modified xsi:type="dcterms:W3CDTF">2022-03-07T08:52:00Z</dcterms:modified>
</cp:coreProperties>
</file>