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0F958" w14:textId="77777777" w:rsidR="00614A67" w:rsidRPr="00614A67" w:rsidRDefault="00614A67" w:rsidP="00614A67">
      <w:pPr>
        <w:jc w:val="right"/>
        <w:rPr>
          <w:rFonts w:ascii="Arial" w:hAnsi="Arial" w:cs="Arial"/>
          <w:b/>
          <w:i/>
          <w:iCs/>
          <w:sz w:val="16"/>
          <w:szCs w:val="16"/>
        </w:rPr>
      </w:pPr>
      <w:r w:rsidRPr="00614A67">
        <w:rPr>
          <w:rFonts w:ascii="Arial" w:hAnsi="Arial" w:cs="Arial"/>
          <w:b/>
          <w:i/>
          <w:iCs/>
          <w:sz w:val="16"/>
          <w:szCs w:val="16"/>
        </w:rPr>
        <w:t xml:space="preserve">Załączniki Nr 3 do SWZ </w:t>
      </w:r>
    </w:p>
    <w:p w14:paraId="3B2A7AEA" w14:textId="77777777" w:rsidR="00614A67" w:rsidRDefault="00614A67" w:rsidP="00614A6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7BA2398" w14:textId="77777777" w:rsidR="00614A67" w:rsidRDefault="00614A67" w:rsidP="00614A6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AF46E16" w14:textId="77777777" w:rsidR="00614A67" w:rsidRDefault="00614A67" w:rsidP="00614A67">
      <w:pPr>
        <w:spacing w:after="0" w:line="264" w:lineRule="auto"/>
        <w:jc w:val="center"/>
        <w:rPr>
          <w:rFonts w:ascii="Arial" w:eastAsia="Arial" w:hAnsi="Arial"/>
          <w:b/>
          <w:sz w:val="24"/>
          <w:u w:val="single"/>
        </w:rPr>
      </w:pPr>
      <w:bookmarkStart w:id="0" w:name="_Hlk63853343"/>
      <w:r>
        <w:rPr>
          <w:rFonts w:ascii="Arial" w:eastAsia="Arial" w:hAnsi="Arial"/>
          <w:b/>
          <w:sz w:val="24"/>
          <w:u w:val="single"/>
        </w:rPr>
        <w:t>Oświadczenie wykonawcy /podmiotu udostępniającego zasoby*</w:t>
      </w:r>
    </w:p>
    <w:p w14:paraId="3E30231A" w14:textId="77777777" w:rsidR="00614A67" w:rsidRDefault="00614A67" w:rsidP="00614A6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7BF5F81" w14:textId="77777777" w:rsidR="00614A67" w:rsidRDefault="00614A67" w:rsidP="00614A6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aktualne na dzień składania ofert o niepodleganiu wykluczeniu, składane na podstawie art. 125 ust. 1 ustawy z dnia 11 września 2019 r. Prawo zamówień publicznych</w:t>
      </w:r>
    </w:p>
    <w:p w14:paraId="63BFC781" w14:textId="77777777" w:rsidR="00614A67" w:rsidRDefault="00614A67" w:rsidP="00614A67">
      <w:pPr>
        <w:spacing w:after="0" w:line="264" w:lineRule="auto"/>
        <w:rPr>
          <w:rFonts w:ascii="Arial" w:hAnsi="Arial" w:cs="Arial"/>
          <w:b/>
          <w:iCs/>
        </w:rPr>
      </w:pPr>
    </w:p>
    <w:p w14:paraId="4F55926E" w14:textId="77777777" w:rsidR="00614A67" w:rsidRDefault="00614A67" w:rsidP="00614A67">
      <w:pPr>
        <w:spacing w:after="0" w:line="264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 xml:space="preserve">„Usługi kompleksowego sprzątania i bieżącego utrzymywania </w:t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br/>
        <w:t>w należytej czystości i stanie higieniczno - sanitarnym krytej pływalni WODNIK  Miejskiego Ośrodka Sportu i Rekreacji w Czechowicach – Dziedzicach”</w:t>
      </w:r>
    </w:p>
    <w:p w14:paraId="20DF5563" w14:textId="77777777" w:rsidR="00614A67" w:rsidRDefault="00614A67" w:rsidP="00614A6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32DB7F1F" w14:textId="77777777" w:rsidR="00614A67" w:rsidRDefault="00614A67" w:rsidP="00614A67">
      <w:pPr>
        <w:spacing w:after="0" w:line="264" w:lineRule="auto"/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Działając w imieniu Wykonawcy/podmiotu udostępniającego zasoby*: </w:t>
      </w:r>
    </w:p>
    <w:p w14:paraId="29A89F08" w14:textId="77777777" w:rsidR="00614A67" w:rsidRDefault="00614A67" w:rsidP="00614A6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44E9B66B" w14:textId="77777777" w:rsidR="00614A67" w:rsidRDefault="00614A67" w:rsidP="00614A67">
      <w:pPr>
        <w:spacing w:after="0" w:line="264" w:lineRule="auto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…………………………………………………………………………</w:t>
      </w:r>
    </w:p>
    <w:p w14:paraId="55080FC5" w14:textId="77777777" w:rsidR="00614A67" w:rsidRDefault="00614A67" w:rsidP="00614A6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(należy podać nazwę i adres, NIP/PESEL, nr KRS Wykonawcy/podmiotu udostępniającego zasoby)</w:t>
      </w:r>
    </w:p>
    <w:p w14:paraId="3151DDCC" w14:textId="77777777" w:rsidR="00614A67" w:rsidRDefault="00614A67" w:rsidP="00614A6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bookmarkEnd w:id="0"/>
    <w:p w14:paraId="2CB69DCC" w14:textId="77777777" w:rsidR="00614A67" w:rsidRDefault="00614A67" w:rsidP="00614A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Oświadczenie o braku podstaw do wykluczenia z postepowania</w:t>
      </w:r>
    </w:p>
    <w:p w14:paraId="74D067E8" w14:textId="77777777" w:rsidR="00614A67" w:rsidRDefault="00614A67" w:rsidP="00614A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Oświadczam, że na dzień składania ofert :</w:t>
      </w:r>
    </w:p>
    <w:p w14:paraId="7A2F3673" w14:textId="77777777" w:rsidR="00614A67" w:rsidRDefault="00614A67" w:rsidP="00614A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a)</w:t>
      </w:r>
      <w:r>
        <w:rPr>
          <w:rFonts w:ascii="Arial" w:hAnsi="Arial" w:cs="Arial"/>
          <w:iCs/>
        </w:rPr>
        <w:tab/>
        <w:t>podlegam / nie podlegam* wykluczeniu z postępowania na podstawie art. 108 ust. 1 ustawy Prawo zamówień publicznych,</w:t>
      </w:r>
    </w:p>
    <w:p w14:paraId="0048CDB2" w14:textId="77777777" w:rsidR="00614A67" w:rsidRDefault="00614A67" w:rsidP="00614A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b)</w:t>
      </w:r>
      <w:r>
        <w:rPr>
          <w:rFonts w:ascii="Arial" w:hAnsi="Arial" w:cs="Arial"/>
          <w:iCs/>
        </w:rPr>
        <w:tab/>
        <w:t>podlegam / nie podlegam* wykluczeniu z postępowania na podstawie art. 109 ust. 1 pkt. 4, 5, 7  ustawy Prawo zamówień publicznych.</w:t>
      </w:r>
    </w:p>
    <w:p w14:paraId="0407D925" w14:textId="77777777" w:rsidR="00614A67" w:rsidRDefault="00614A67" w:rsidP="00614A67">
      <w:pPr>
        <w:spacing w:after="0" w:line="264" w:lineRule="auto"/>
        <w:rPr>
          <w:rFonts w:ascii="Arial" w:hAnsi="Arial" w:cs="Arial"/>
          <w:b/>
          <w:iCs/>
        </w:rPr>
      </w:pPr>
    </w:p>
    <w:p w14:paraId="3C220BC1" w14:textId="77777777" w:rsidR="00614A67" w:rsidRDefault="00614A67" w:rsidP="00614A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publicznych**</w:t>
      </w:r>
    </w:p>
    <w:p w14:paraId="0129AC84" w14:textId="0DF25118" w:rsidR="00614A67" w:rsidRDefault="00614A67" w:rsidP="00614A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Oświadczam, że zachodzą w stosunku do mnie podstawy wykluczenia z postępowania na podstawie art. …………………………………………………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</w:t>
      </w:r>
      <w:r w:rsidR="003D0A9C">
        <w:rPr>
          <w:rFonts w:ascii="Arial" w:hAnsi="Arial" w:cs="Arial"/>
          <w:i/>
          <w:iCs/>
          <w:sz w:val="20"/>
          <w:szCs w:val="20"/>
        </w:rPr>
        <w:t xml:space="preserve"> </w:t>
      </w:r>
      <w:r w:rsidR="003D0A9C" w:rsidRPr="00D57DC7">
        <w:rPr>
          <w:rFonts w:ascii="Arial" w:hAnsi="Arial" w:cs="Arial"/>
          <w:i/>
          <w:iCs/>
          <w:sz w:val="20"/>
          <w:szCs w:val="20"/>
        </w:rPr>
        <w:t xml:space="preserve">lub art. 109 </w:t>
      </w:r>
      <w:r w:rsidR="003D0A9C" w:rsidRPr="00D57DC7">
        <w:rPr>
          <w:i/>
          <w:sz w:val="21"/>
          <w:szCs w:val="21"/>
          <w:shd w:val="clear" w:color="auto" w:fill="FFFFFF"/>
        </w:rPr>
        <w:t>ust. 1 pkt 4,5 lub 7</w:t>
      </w:r>
      <w:r w:rsidRPr="00D57DC7">
        <w:rPr>
          <w:rFonts w:ascii="Arial" w:hAnsi="Arial" w:cs="Arial"/>
          <w:i/>
          <w:iCs/>
          <w:sz w:val="20"/>
          <w:szCs w:val="20"/>
        </w:rPr>
        <w:t>.</w:t>
      </w:r>
      <w:r w:rsidRPr="00D57DC7">
        <w:rPr>
          <w:rFonts w:ascii="Arial" w:hAnsi="Arial" w:cs="Arial"/>
          <w:iCs/>
          <w:sz w:val="20"/>
          <w:szCs w:val="20"/>
        </w:rPr>
        <w:t xml:space="preserve"> </w:t>
      </w:r>
    </w:p>
    <w:p w14:paraId="36CBF688" w14:textId="77777777" w:rsidR="00614A67" w:rsidRDefault="00614A67" w:rsidP="00614A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>
        <w:rPr>
          <w:rFonts w:ascii="Arial" w:hAnsi="Arial" w:cs="Arial"/>
          <w:b/>
          <w:iCs/>
        </w:rPr>
        <w:t xml:space="preserve">: </w:t>
      </w:r>
      <w:r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…………………………………………………………………………………………………………………………………………….…………………………………………………………………………</w:t>
      </w:r>
    </w:p>
    <w:p w14:paraId="49BD8A30" w14:textId="77777777" w:rsidR="00614A67" w:rsidRDefault="00614A67" w:rsidP="00614A67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4A67" w14:paraId="7AB1C258" w14:textId="77777777" w:rsidTr="00614A6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B1D05" w14:textId="77777777" w:rsidR="00614A67" w:rsidRDefault="00614A67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bookmarkStart w:id="1" w:name="_Hlk63853367"/>
            <w:bookmarkStart w:id="2" w:name="_Hlk63853383"/>
            <w:r>
              <w:rPr>
                <w:rFonts w:ascii="Arial" w:hAnsi="Arial" w:cs="Arial"/>
                <w:b/>
              </w:rPr>
              <w:t>Oświadczenie dotyczące podanych informacji</w:t>
            </w:r>
          </w:p>
          <w:p w14:paraId="33450A88" w14:textId="77777777" w:rsidR="00614A67" w:rsidRDefault="00614A67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>
              <w:rPr>
                <w:rFonts w:ascii="Arial" w:hAnsi="Arial" w:cs="Arial"/>
              </w:rPr>
              <w:br/>
              <w:t>i zgodne z prawdą oraz zostały przedstawione z pełną świadomością konsekwencji wprowadzenia zamawiającego w błąd przy przedstawianiu informacji</w:t>
            </w:r>
            <w:bookmarkEnd w:id="1"/>
          </w:p>
        </w:tc>
      </w:tr>
      <w:bookmarkEnd w:id="2"/>
    </w:tbl>
    <w:p w14:paraId="107999FD" w14:textId="77777777" w:rsidR="00614A67" w:rsidRDefault="00614A67" w:rsidP="00614A67">
      <w:pPr>
        <w:spacing w:after="0" w:line="264" w:lineRule="auto"/>
        <w:rPr>
          <w:rFonts w:ascii="Arial" w:hAnsi="Arial" w:cs="Arial"/>
          <w:b/>
          <w:iCs/>
        </w:rPr>
      </w:pPr>
    </w:p>
    <w:p w14:paraId="241547AB" w14:textId="77777777" w:rsidR="00614A67" w:rsidRDefault="00614A67" w:rsidP="00614A67">
      <w:pPr>
        <w:spacing w:after="0" w:line="264" w:lineRule="auto"/>
        <w:rPr>
          <w:rFonts w:ascii="Arial" w:hAnsi="Arial" w:cs="Arial"/>
          <w:b/>
          <w:iCs/>
        </w:rPr>
      </w:pPr>
    </w:p>
    <w:p w14:paraId="5F6B2CE8" w14:textId="77777777" w:rsidR="00614A67" w:rsidRDefault="00614A67" w:rsidP="00614A6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2DA6AC8E" w14:textId="77777777" w:rsidR="00614A67" w:rsidRDefault="00614A67" w:rsidP="00614A67">
      <w:pPr>
        <w:tabs>
          <w:tab w:val="left" w:pos="5480"/>
        </w:tabs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…………….…….</w:t>
      </w:r>
      <w:r>
        <w:rPr>
          <w:rFonts w:ascii="Arial" w:eastAsia="Arial" w:hAnsi="Arial"/>
          <w:sz w:val="16"/>
        </w:rPr>
        <w:t xml:space="preserve"> </w:t>
      </w:r>
      <w:r>
        <w:rPr>
          <w:rFonts w:ascii="Arial" w:eastAsia="Arial" w:hAnsi="Arial"/>
          <w:i/>
          <w:sz w:val="16"/>
        </w:rPr>
        <w:t>(miejscowość),</w:t>
      </w:r>
      <w:r>
        <w:rPr>
          <w:rFonts w:ascii="Arial" w:eastAsia="Arial" w:hAnsi="Arial"/>
          <w:sz w:val="19"/>
        </w:rPr>
        <w:t xml:space="preserve"> dnia</w:t>
      </w:r>
      <w:r>
        <w:rPr>
          <w:rFonts w:ascii="Arial" w:eastAsia="Arial" w:hAnsi="Arial"/>
        </w:rPr>
        <w:t xml:space="preserve"> ………….…….</w:t>
      </w:r>
      <w:r>
        <w:rPr>
          <w:rFonts w:ascii="Arial" w:eastAsia="Arial" w:hAnsi="Arial"/>
          <w:sz w:val="19"/>
        </w:rPr>
        <w:t xml:space="preserve"> r.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</w:rPr>
        <w:t>..........................................................</w:t>
      </w:r>
    </w:p>
    <w:p w14:paraId="6E36891E" w14:textId="77777777" w:rsidR="00614A67" w:rsidRDefault="00614A67" w:rsidP="00614A67">
      <w:pPr>
        <w:spacing w:after="0" w:line="237" w:lineRule="auto"/>
        <w:ind w:right="23"/>
        <w:jc w:val="right"/>
        <w:rPr>
          <w:rFonts w:ascii="Arial" w:eastAsia="Arial" w:hAnsi="Arial"/>
          <w:sz w:val="12"/>
          <w:szCs w:val="12"/>
        </w:rPr>
      </w:pPr>
      <w:r>
        <w:rPr>
          <w:rFonts w:ascii="Arial" w:eastAsia="Arial" w:hAnsi="Arial"/>
          <w:sz w:val="12"/>
          <w:szCs w:val="12"/>
        </w:rPr>
        <w:t>(podpis w formie elektronicznej lub w postaci elektronicznej opatrzonej</w:t>
      </w:r>
    </w:p>
    <w:p w14:paraId="3D373351" w14:textId="77777777" w:rsidR="00614A67" w:rsidRDefault="00614A67" w:rsidP="00614A67">
      <w:pPr>
        <w:spacing w:line="1" w:lineRule="exact"/>
        <w:rPr>
          <w:rFonts w:ascii="Times New Roman" w:eastAsia="Times New Roman" w:hAnsi="Times New Roman"/>
          <w:sz w:val="12"/>
          <w:szCs w:val="12"/>
        </w:rPr>
      </w:pPr>
    </w:p>
    <w:p w14:paraId="09B8882A" w14:textId="77777777" w:rsidR="00614A67" w:rsidRDefault="00614A67" w:rsidP="00614A67">
      <w:pPr>
        <w:spacing w:line="0" w:lineRule="atLeast"/>
        <w:jc w:val="right"/>
        <w:rPr>
          <w:rFonts w:ascii="Arial" w:eastAsia="Arial" w:hAnsi="Arial"/>
          <w:sz w:val="12"/>
          <w:szCs w:val="12"/>
        </w:rPr>
      </w:pPr>
      <w:r>
        <w:rPr>
          <w:rFonts w:ascii="Arial" w:eastAsia="Arial" w:hAnsi="Arial"/>
          <w:sz w:val="12"/>
          <w:szCs w:val="12"/>
        </w:rPr>
        <w:t>podpisem zaufanym lub podpisem osobistym)</w:t>
      </w:r>
    </w:p>
    <w:p w14:paraId="074C6FA7" w14:textId="77777777" w:rsidR="00614A67" w:rsidRDefault="00614A67" w:rsidP="00614A6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bookmarkStart w:id="3" w:name="_Hlk63853458"/>
      <w:r>
        <w:rPr>
          <w:rFonts w:ascii="Arial" w:hAnsi="Arial" w:cs="Arial"/>
          <w:iCs/>
          <w:sz w:val="20"/>
          <w:szCs w:val="20"/>
        </w:rPr>
        <w:t>*niepotrzebne skreślić</w:t>
      </w:r>
    </w:p>
    <w:p w14:paraId="2DC81A5E" w14:textId="38AB8A20" w:rsidR="00677B1A" w:rsidRPr="00614A67" w:rsidRDefault="00614A67" w:rsidP="00614A6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** dotyczy sytuacji gdy wykonawcą podlega wyuczeniu z postępowania art. 108 ust. 1 pkt. 1, 2, 5 lub 6 </w:t>
      </w:r>
      <w:r w:rsidR="003D0A9C">
        <w:rPr>
          <w:rFonts w:ascii="Arial" w:hAnsi="Arial" w:cs="Arial"/>
          <w:i/>
          <w:iCs/>
          <w:sz w:val="20"/>
          <w:szCs w:val="20"/>
        </w:rPr>
        <w:t xml:space="preserve">lub art. 109 </w:t>
      </w:r>
      <w:r w:rsidR="003D0A9C" w:rsidRPr="002143BF">
        <w:rPr>
          <w:i/>
          <w:color w:val="333333"/>
          <w:sz w:val="21"/>
          <w:szCs w:val="21"/>
          <w:shd w:val="clear" w:color="auto" w:fill="FFFFFF"/>
        </w:rPr>
        <w:t xml:space="preserve">ust. 1 pkt </w:t>
      </w:r>
      <w:r w:rsidR="003D0A9C">
        <w:rPr>
          <w:i/>
          <w:color w:val="333333"/>
          <w:sz w:val="21"/>
          <w:szCs w:val="21"/>
          <w:shd w:val="clear" w:color="auto" w:fill="FFFFFF"/>
        </w:rPr>
        <w:t xml:space="preserve">4,5 lub 7 </w:t>
      </w:r>
      <w:r>
        <w:rPr>
          <w:rFonts w:ascii="Arial" w:hAnsi="Arial" w:cs="Arial"/>
          <w:iCs/>
          <w:sz w:val="20"/>
          <w:szCs w:val="20"/>
        </w:rPr>
        <w:t>ustawy</w:t>
      </w:r>
      <w:bookmarkEnd w:id="3"/>
      <w:r w:rsidR="003D0A9C">
        <w:rPr>
          <w:rFonts w:ascii="Arial" w:hAnsi="Arial" w:cs="Arial"/>
          <w:iCs/>
          <w:sz w:val="20"/>
          <w:szCs w:val="20"/>
        </w:rPr>
        <w:t xml:space="preserve"> </w:t>
      </w:r>
    </w:p>
    <w:sectPr w:rsidR="00677B1A" w:rsidRPr="00614A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3CF"/>
    <w:rsid w:val="003D0A9C"/>
    <w:rsid w:val="00614A67"/>
    <w:rsid w:val="00677B1A"/>
    <w:rsid w:val="0073674C"/>
    <w:rsid w:val="00A703CF"/>
    <w:rsid w:val="00D57DC7"/>
    <w:rsid w:val="00FB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211C0"/>
  <w15:docId w15:val="{6D958ABD-5215-4CFC-9C02-032919474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A67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14A6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57DC7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6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Mosir Mosir</dc:creator>
  <cp:lastModifiedBy>Mosir Mosir</cp:lastModifiedBy>
  <cp:revision>3</cp:revision>
  <dcterms:created xsi:type="dcterms:W3CDTF">2024-11-15T10:35:00Z</dcterms:created>
  <dcterms:modified xsi:type="dcterms:W3CDTF">2024-11-18T12:11:00Z</dcterms:modified>
</cp:coreProperties>
</file>