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5" w:rsidRPr="002778B5" w:rsidRDefault="002778B5" w:rsidP="002778B5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C329B7">
        <w:rPr>
          <w:rFonts w:cstheme="minorHAnsi"/>
          <w:sz w:val="24"/>
          <w:szCs w:val="24"/>
        </w:rPr>
        <w:t>19</w:t>
      </w:r>
      <w:r w:rsidRPr="002778B5">
        <w:rPr>
          <w:rFonts w:cstheme="minorHAnsi"/>
          <w:sz w:val="24"/>
          <w:szCs w:val="24"/>
        </w:rPr>
        <w:t>.2021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1534FB" w:rsidRDefault="00CE29E2" w:rsidP="00C329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w niniejszym postępowania </w:t>
      </w:r>
      <w:r w:rsidRPr="00CE29E2">
        <w:rPr>
          <w:rFonts w:cstheme="minorHAnsi"/>
          <w:sz w:val="24"/>
          <w:szCs w:val="24"/>
        </w:rPr>
        <w:t xml:space="preserve">jest </w:t>
      </w:r>
      <w:r w:rsidR="00C329B7">
        <w:rPr>
          <w:rFonts w:cstheme="minorHAnsi"/>
          <w:sz w:val="24"/>
          <w:szCs w:val="24"/>
        </w:rPr>
        <w:t xml:space="preserve">wykonanie zieleńców – terenów zielonych </w:t>
      </w:r>
      <w:r w:rsidR="004F5CA4">
        <w:rPr>
          <w:rFonts w:cstheme="minorHAnsi"/>
          <w:sz w:val="24"/>
          <w:szCs w:val="24"/>
        </w:rPr>
        <w:t xml:space="preserve">(utworzenie nowych lub rewitalizacja istniejących) </w:t>
      </w:r>
      <w:r w:rsidR="00C329B7">
        <w:rPr>
          <w:rFonts w:cstheme="minorHAnsi"/>
          <w:sz w:val="24"/>
          <w:szCs w:val="24"/>
        </w:rPr>
        <w:t>na terenie miasta Wiskitki zgodnie z dołączoną dokumentacją przedstawiającą docelowe, projektowane zagospodarowanie terenu do zrealizowania, to jest:</w:t>
      </w:r>
    </w:p>
    <w:p w:rsidR="00C329B7" w:rsidRDefault="00C329B7" w:rsidP="00C329B7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Wzdłuż ciągu komunikacyjnego (pieszo-rowerowego) łączącego ul. Kościuszki z ul. Armii Krajowej;</w:t>
      </w:r>
    </w:p>
    <w:p w:rsidR="00C329B7" w:rsidRDefault="00C329B7" w:rsidP="00C329B7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okolicy zbiegów ulic Guzowskiej, Spółdzielczej i Słonecznej</w:t>
      </w:r>
    </w:p>
    <w:p w:rsidR="00C329B7" w:rsidRDefault="00C329B7" w:rsidP="00C329B7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terenie Przedszkola Publicznego i Żłobka Publicznego w Wiskitkach</w:t>
      </w:r>
    </w:p>
    <w:p w:rsidR="00CE29E2" w:rsidRPr="00C329B7" w:rsidRDefault="00C329B7" w:rsidP="00CE29E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 skrzyżowaniu ul. Błońskiej i Żyrardowskiej</w:t>
      </w:r>
      <w:r w:rsidR="00CE29E2" w:rsidRPr="00C329B7">
        <w:rPr>
          <w:rFonts w:cstheme="minorHAnsi"/>
          <w:sz w:val="24"/>
          <w:szCs w:val="24"/>
        </w:rPr>
        <w:t>.</w:t>
      </w:r>
    </w:p>
    <w:p w:rsidR="00CE29E2" w:rsidRPr="00CE29E2" w:rsidRDefault="00C329B7" w:rsidP="00CE29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Zamówienie zrealizowane zostanie na koszt i ryzyko Wykonawcy. Wykonawca po zrealizowaniu </w:t>
      </w:r>
      <w:r w:rsidR="004F5CA4">
        <w:rPr>
          <w:rFonts w:cstheme="minorHAnsi"/>
          <w:sz w:val="24"/>
          <w:szCs w:val="24"/>
        </w:rPr>
        <w:t>prac</w:t>
      </w:r>
      <w:r>
        <w:rPr>
          <w:rFonts w:cstheme="minorHAnsi"/>
          <w:sz w:val="24"/>
          <w:szCs w:val="24"/>
        </w:rPr>
        <w:t xml:space="preserve"> wystawi jedną fakturę – za całość przedmiotu zamówienia, zgodnie z umową. </w:t>
      </w:r>
      <w:r w:rsidR="00CE29E2" w:rsidRPr="00CE29E2">
        <w:rPr>
          <w:rFonts w:cstheme="minorHAnsi"/>
          <w:sz w:val="24"/>
          <w:szCs w:val="24"/>
        </w:rPr>
        <w:t>Wykonawca ponosi wszelkie dodatkowe koszty związane z realizacją przedmiotu zamówienia, a w szczególności konieczne</w:t>
      </w:r>
      <w:r w:rsidR="00CE29E2">
        <w:rPr>
          <w:rFonts w:cstheme="minorHAnsi"/>
          <w:sz w:val="24"/>
          <w:szCs w:val="24"/>
        </w:rPr>
        <w:t>, ewentualne</w:t>
      </w:r>
      <w:r w:rsidR="00CE29E2" w:rsidRPr="00CE29E2">
        <w:rPr>
          <w:rFonts w:cstheme="minorHAnsi"/>
          <w:sz w:val="24"/>
          <w:szCs w:val="24"/>
        </w:rPr>
        <w:t xml:space="preserve"> pomiary geodezyjne, koszty badań, odbiorów, odtwarzania terenów do stanu pierwotnego, ewentualnych wynagrodzeń szkód poczynionym osobom trzecim i inne – bez osobnego wynagrodzenia i zwrotu poniesionych z tego tytułu kosztów.</w:t>
      </w:r>
    </w:p>
    <w:p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Wykonawca każdorazowo stosować będzie materiały, które są nieszkodliwe dla środowiska oraz życia lub zdrowia ludzkiego.</w:t>
      </w:r>
    </w:p>
    <w:p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W ramach </w:t>
      </w:r>
      <w:r w:rsidR="004F5CA4">
        <w:rPr>
          <w:rFonts w:cstheme="minorHAnsi"/>
          <w:sz w:val="24"/>
          <w:szCs w:val="24"/>
        </w:rPr>
        <w:t>wykonywanych prac</w:t>
      </w:r>
      <w:r w:rsidRPr="00CE29E2">
        <w:rPr>
          <w:rFonts w:cstheme="minorHAnsi"/>
          <w:sz w:val="24"/>
          <w:szCs w:val="24"/>
        </w:rPr>
        <w:t xml:space="preserve"> należy:</w:t>
      </w:r>
    </w:p>
    <w:p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zabezpieczyć teren wokół miejsca wykonywania przedmiotu zamówienia</w:t>
      </w:r>
    </w:p>
    <w:p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zabezpieczenie terenu powinno polegać w szczególności na oznaczeniu miejsca wykonywania przedmiotu zamówienia i zabezpieczeniu ruchu w miejscu wykonywania przedmiotu zamówienia, zgodnie z obowiązującymi przepisami prawa</w:t>
      </w:r>
    </w:p>
    <w:p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przygotować wskazany obszar do wykonania </w:t>
      </w:r>
      <w:r w:rsidR="004F5CA4">
        <w:rPr>
          <w:rFonts w:cstheme="minorHAnsi"/>
          <w:sz w:val="24"/>
          <w:szCs w:val="24"/>
        </w:rPr>
        <w:t>usług</w:t>
      </w:r>
      <w:r w:rsidRPr="00CE29E2">
        <w:rPr>
          <w:rFonts w:cstheme="minorHAnsi"/>
          <w:sz w:val="24"/>
          <w:szCs w:val="24"/>
        </w:rPr>
        <w:t xml:space="preserve"> związanych z wykonaniem przedmiotu zamówienia</w:t>
      </w:r>
    </w:p>
    <w:p w:rsidR="00CE29E2" w:rsidRDefault="00CE29E2" w:rsidP="00CE29E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przygotowanie wskazanego obszaru powinno polegać w szczególności na usunięciu z miejsca wykonywania przedmiotu zamówienia istniejącego materiału ze wskazanego miejsca wykonywania przedmiotu zamówienia (</w:t>
      </w:r>
      <w:r w:rsidR="004F5CA4">
        <w:rPr>
          <w:rFonts w:cstheme="minorHAnsi"/>
          <w:sz w:val="24"/>
          <w:szCs w:val="24"/>
        </w:rPr>
        <w:t xml:space="preserve">ewentualne </w:t>
      </w:r>
      <w:r w:rsidRPr="00CE29E2">
        <w:rPr>
          <w:rFonts w:cstheme="minorHAnsi"/>
          <w:sz w:val="24"/>
          <w:szCs w:val="24"/>
        </w:rPr>
        <w:t>korytowanie</w:t>
      </w:r>
      <w:r w:rsidR="004F5CA4">
        <w:rPr>
          <w:rFonts w:cstheme="minorHAnsi"/>
          <w:sz w:val="24"/>
          <w:szCs w:val="24"/>
        </w:rPr>
        <w:t xml:space="preserve"> w celu usunięcia zalegającej warstwy humusu</w:t>
      </w:r>
      <w:r w:rsidRPr="00CE29E2">
        <w:rPr>
          <w:rFonts w:cstheme="minorHAnsi"/>
          <w:sz w:val="24"/>
          <w:szCs w:val="24"/>
        </w:rPr>
        <w:t>)</w:t>
      </w:r>
    </w:p>
    <w:p w:rsidR="00CE29E2" w:rsidRDefault="004F5CA4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dostarczyć materiał</w:t>
      </w:r>
      <w:r w:rsidR="00CE29E2" w:rsidRPr="00CE29E2">
        <w:rPr>
          <w:rFonts w:cstheme="minorHAnsi"/>
          <w:sz w:val="24"/>
          <w:szCs w:val="24"/>
        </w:rPr>
        <w:t xml:space="preserve"> na miejsce </w:t>
      </w:r>
      <w:r>
        <w:rPr>
          <w:rFonts w:cstheme="minorHAnsi"/>
          <w:sz w:val="24"/>
          <w:szCs w:val="24"/>
        </w:rPr>
        <w:t>prac</w:t>
      </w:r>
    </w:p>
    <w:p w:rsidR="00CE29E2" w:rsidRDefault="00CE29E2" w:rsidP="00CE29E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 xml:space="preserve">wykonać </w:t>
      </w:r>
      <w:r w:rsidR="004F5CA4">
        <w:rPr>
          <w:rFonts w:cstheme="minorHAnsi"/>
          <w:sz w:val="24"/>
          <w:szCs w:val="24"/>
        </w:rPr>
        <w:t>zieleńce – utworzyć nowe lub zrewitalizować istniejące</w:t>
      </w:r>
    </w:p>
    <w:p w:rsidR="00CE29E2" w:rsidRPr="00CE29E2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lastRenderedPageBreak/>
        <w:t>Wykonawca powinien dysponować niezbędnym sprzętem umożliwiającym wykonanie przedmiotu zamówienia.</w:t>
      </w:r>
    </w:p>
    <w:p w:rsidR="00C6506B" w:rsidRPr="002778B5" w:rsidRDefault="00CE29E2" w:rsidP="00CE29E2">
      <w:pPr>
        <w:jc w:val="both"/>
        <w:rPr>
          <w:rFonts w:cstheme="minorHAnsi"/>
          <w:sz w:val="24"/>
          <w:szCs w:val="24"/>
        </w:rPr>
      </w:pPr>
      <w:r w:rsidRPr="00CE29E2">
        <w:rPr>
          <w:rFonts w:cstheme="minorHAnsi"/>
          <w:sz w:val="24"/>
          <w:szCs w:val="24"/>
        </w:rPr>
        <w:t>Przedmiot zamówienia będzie wykonywany na terenie Gminy Wiskitki</w:t>
      </w:r>
      <w:r w:rsidR="004F5CA4">
        <w:rPr>
          <w:rFonts w:cstheme="minorHAnsi"/>
          <w:sz w:val="24"/>
          <w:szCs w:val="24"/>
        </w:rPr>
        <w:t xml:space="preserve"> w mieście Wiskitki</w:t>
      </w:r>
      <w:r w:rsidRPr="00CE29E2">
        <w:rPr>
          <w:rFonts w:cstheme="minorHAnsi"/>
          <w:sz w:val="24"/>
          <w:szCs w:val="24"/>
        </w:rPr>
        <w:t xml:space="preserve"> – na </w:t>
      </w:r>
      <w:r w:rsidR="004F5CA4">
        <w:rPr>
          <w:rFonts w:cstheme="minorHAnsi"/>
          <w:sz w:val="24"/>
          <w:szCs w:val="24"/>
        </w:rPr>
        <w:t xml:space="preserve">działkach stanowiących własność </w:t>
      </w:r>
      <w:r w:rsidRPr="00CE29E2">
        <w:rPr>
          <w:rFonts w:cstheme="minorHAnsi"/>
          <w:sz w:val="24"/>
          <w:szCs w:val="24"/>
        </w:rPr>
        <w:t>Gminy Wiskitki.</w:t>
      </w:r>
      <w:r w:rsidR="00D36FF4">
        <w:rPr>
          <w:rFonts w:cstheme="minorHAnsi"/>
          <w:sz w:val="24"/>
          <w:szCs w:val="24"/>
        </w:rPr>
        <w:t xml:space="preserve"> Miejsca realizowanych prac zostały wskazane w załączniku do SWZ – „Dokumentacja dodatkowa.zip”. W tym katalogu znajduje się także wniosek o udzielenie dotacji ze środków finansowych budżetu Województwa Mazowieckiego, jako informacja uzupełniająca do wiadomości Wykonawcy w celu jak najlepszego przygotowania oferty i zrozumienia potrzeb Zamawiającego.</w:t>
      </w:r>
      <w:bookmarkStart w:id="0" w:name="_GoBack"/>
      <w:bookmarkEnd w:id="0"/>
    </w:p>
    <w:sectPr w:rsidR="00C6506B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616"/>
    <w:multiLevelType w:val="hybridMultilevel"/>
    <w:tmpl w:val="FE48CD1C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56439"/>
    <w:multiLevelType w:val="hybridMultilevel"/>
    <w:tmpl w:val="F79226FE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B345C"/>
    <w:multiLevelType w:val="hybridMultilevel"/>
    <w:tmpl w:val="B842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B235A"/>
    <w:multiLevelType w:val="hybridMultilevel"/>
    <w:tmpl w:val="F6C6C056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3001B"/>
    <w:multiLevelType w:val="hybridMultilevel"/>
    <w:tmpl w:val="7E6C9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6"/>
    <w:rsid w:val="00031410"/>
    <w:rsid w:val="001534FB"/>
    <w:rsid w:val="00267D03"/>
    <w:rsid w:val="002778B5"/>
    <w:rsid w:val="004F5CA4"/>
    <w:rsid w:val="005538C2"/>
    <w:rsid w:val="006520F6"/>
    <w:rsid w:val="008435D6"/>
    <w:rsid w:val="00A809D6"/>
    <w:rsid w:val="00B15953"/>
    <w:rsid w:val="00C329B7"/>
    <w:rsid w:val="00C6506B"/>
    <w:rsid w:val="00CE29E2"/>
    <w:rsid w:val="00D36FF4"/>
    <w:rsid w:val="00E50957"/>
    <w:rsid w:val="00E6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13</cp:revision>
  <dcterms:created xsi:type="dcterms:W3CDTF">2021-03-31T10:11:00Z</dcterms:created>
  <dcterms:modified xsi:type="dcterms:W3CDTF">2021-08-05T11:57:00Z</dcterms:modified>
</cp:coreProperties>
</file>