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DF" w:rsidRDefault="00193ADF" w:rsidP="00193ADF">
      <w:pPr>
        <w:spacing w:after="60"/>
        <w:ind w:left="5529" w:hanging="844"/>
        <w:jc w:val="right"/>
        <w:rPr>
          <w:rFonts w:ascii="Arial" w:hAnsi="Arial"/>
          <w:caps/>
        </w:rPr>
      </w:pPr>
      <w:bookmarkStart w:id="0" w:name="_GoBack"/>
      <w:bookmarkEnd w:id="0"/>
      <w:r>
        <w:rPr>
          <w:rFonts w:ascii="Arial" w:hAnsi="Arial"/>
        </w:rPr>
        <w:t xml:space="preserve">Załącznik nr </w:t>
      </w:r>
      <w:r w:rsidR="000237CD">
        <w:rPr>
          <w:rFonts w:ascii="Arial" w:hAnsi="Arial"/>
        </w:rPr>
        <w:t xml:space="preserve">3 </w:t>
      </w:r>
      <w:r>
        <w:rPr>
          <w:rFonts w:ascii="Arial" w:hAnsi="Arial"/>
        </w:rPr>
        <w:t>do</w:t>
      </w:r>
      <w:r w:rsidR="00C96BB7">
        <w:rPr>
          <w:rFonts w:ascii="Arial" w:hAnsi="Arial"/>
        </w:rPr>
        <w:t xml:space="preserve"> SWZ</w:t>
      </w:r>
      <w:r>
        <w:rPr>
          <w:rFonts w:ascii="Arial" w:hAnsi="Arial"/>
        </w:rPr>
        <w:t xml:space="preserve"> </w:t>
      </w:r>
      <w:r>
        <w:rPr>
          <w:rFonts w:ascii="Arial" w:hAnsi="Arial"/>
          <w:caps/>
        </w:rPr>
        <w:t xml:space="preserve"> </w:t>
      </w:r>
    </w:p>
    <w:p w:rsidR="00193ADF" w:rsidRPr="00EB2FF2" w:rsidRDefault="00193ADF" w:rsidP="00193ADF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Nr postępowania </w:t>
      </w:r>
      <w:r w:rsidR="004A3677">
        <w:rPr>
          <w:rFonts w:ascii="Arial" w:hAnsi="Arial"/>
        </w:rPr>
        <w:t>20</w:t>
      </w:r>
      <w:r w:rsidRPr="00DD2C4D">
        <w:rPr>
          <w:rFonts w:ascii="Arial" w:hAnsi="Arial"/>
        </w:rPr>
        <w:t>/</w:t>
      </w:r>
      <w:r w:rsidR="000237CD">
        <w:rPr>
          <w:rFonts w:ascii="Arial" w:hAnsi="Arial"/>
        </w:rPr>
        <w:t>D-80</w:t>
      </w:r>
      <w:r>
        <w:rPr>
          <w:rFonts w:ascii="Arial" w:hAnsi="Arial"/>
        </w:rPr>
        <w:t>/</w:t>
      </w:r>
      <w:r w:rsidR="004A3677">
        <w:rPr>
          <w:rFonts w:ascii="Arial" w:hAnsi="Arial"/>
        </w:rPr>
        <w:t>8435</w:t>
      </w:r>
      <w:r>
        <w:rPr>
          <w:rFonts w:ascii="Arial" w:hAnsi="Arial"/>
        </w:rPr>
        <w:t>/</w:t>
      </w:r>
      <w:r w:rsidR="00C96BB7">
        <w:rPr>
          <w:rFonts w:ascii="Arial" w:hAnsi="Arial"/>
        </w:rPr>
        <w:t>PN</w:t>
      </w:r>
      <w:r w:rsidR="00A04F33">
        <w:rPr>
          <w:rFonts w:ascii="Arial" w:hAnsi="Arial"/>
        </w:rPr>
        <w:t>/20</w:t>
      </w:r>
      <w:r w:rsidR="00087F13">
        <w:rPr>
          <w:rFonts w:ascii="Arial" w:hAnsi="Arial"/>
        </w:rPr>
        <w:t>2</w:t>
      </w:r>
      <w:r w:rsidR="004A3677">
        <w:rPr>
          <w:rFonts w:ascii="Arial" w:hAnsi="Arial"/>
        </w:rPr>
        <w:t>4</w:t>
      </w:r>
      <w:r>
        <w:rPr>
          <w:rFonts w:ascii="Arial" w:hAnsi="Arial"/>
        </w:rPr>
        <w:t>/</w:t>
      </w:r>
      <w:r w:rsidR="000237CD">
        <w:rPr>
          <w:rFonts w:ascii="Arial" w:hAnsi="Arial"/>
        </w:rPr>
        <w:t>I</w:t>
      </w:r>
    </w:p>
    <w:p w:rsidR="0021690B" w:rsidRPr="00EB2FF2" w:rsidRDefault="00B42D1B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7E2FC1">
      <w:pPr>
        <w:rPr>
          <w:rFonts w:ascii="Arial" w:hAnsi="Arial"/>
          <w:sz w:val="22"/>
        </w:rPr>
      </w:pPr>
    </w:p>
    <w:p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BD4611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Default="00902CF7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664E7A">
        <w:rPr>
          <w:rFonts w:ascii="Arial" w:hAnsi="Arial" w:cs="Arial"/>
          <w:sz w:val="22"/>
          <w:szCs w:val="22"/>
          <w:vertAlign w:val="superscript"/>
        </w:rPr>
        <w:t>)</w:t>
      </w:r>
    </w:p>
    <w:p w:rsidR="00ED363A" w:rsidRDefault="00ED363A" w:rsidP="00BD4611">
      <w:pPr>
        <w:rPr>
          <w:sz w:val="24"/>
          <w:szCs w:val="24"/>
          <w:vertAlign w:val="superscript"/>
        </w:rPr>
      </w:pPr>
    </w:p>
    <w:p w:rsidR="00ED363A" w:rsidRPr="00ED363A" w:rsidRDefault="00ED363A" w:rsidP="00BD4611">
      <w:pPr>
        <w:rPr>
          <w:sz w:val="24"/>
          <w:szCs w:val="24"/>
          <w:vertAlign w:val="superscript"/>
        </w:rPr>
      </w:pPr>
    </w:p>
    <w:p w:rsidR="00B85BC3" w:rsidRDefault="00193ADF" w:rsidP="00193ADF">
      <w:pPr>
        <w:pStyle w:val="Nagwek1"/>
        <w:ind w:hanging="141"/>
        <w:rPr>
          <w:b/>
          <w:sz w:val="22"/>
          <w:szCs w:val="22"/>
          <w:u w:val="none"/>
        </w:rPr>
      </w:pPr>
      <w:r w:rsidRPr="00244E92">
        <w:rPr>
          <w:b/>
          <w:sz w:val="22"/>
          <w:szCs w:val="22"/>
          <w:u w:val="none"/>
        </w:rPr>
        <w:t xml:space="preserve">Oświadczenie </w:t>
      </w:r>
    </w:p>
    <w:p w:rsidR="00260646" w:rsidRDefault="00B85BC3" w:rsidP="00260646">
      <w:pPr>
        <w:pStyle w:val="Nagwek1"/>
        <w:ind w:hanging="141"/>
        <w:rPr>
          <w:rFonts w:cs="Arial"/>
          <w:b/>
          <w:sz w:val="22"/>
          <w:szCs w:val="22"/>
          <w:u w:val="none"/>
        </w:rPr>
      </w:pPr>
      <w:r w:rsidRPr="00CA6239">
        <w:rPr>
          <w:rFonts w:eastAsia="Calibri" w:cs="Arial"/>
          <w:b/>
          <w:sz w:val="22"/>
          <w:szCs w:val="22"/>
          <w:u w:val="none"/>
          <w:lang w:eastAsia="en-US"/>
        </w:rPr>
        <w:t>Wykonawcy</w:t>
      </w:r>
      <w:r>
        <w:rPr>
          <w:rFonts w:eastAsia="Calibri" w:cs="Arial"/>
          <w:b/>
          <w:sz w:val="22"/>
          <w:szCs w:val="22"/>
          <w:u w:val="none"/>
          <w:lang w:eastAsia="en-US"/>
        </w:rPr>
        <w:t xml:space="preserve"> </w:t>
      </w:r>
      <w:r w:rsidR="00193ADF" w:rsidRPr="00B85BC3">
        <w:rPr>
          <w:rFonts w:cs="Arial"/>
          <w:b/>
          <w:sz w:val="22"/>
          <w:szCs w:val="22"/>
          <w:u w:val="none"/>
        </w:rPr>
        <w:t xml:space="preserve">składane na podstawie art. 125 ust. 1 ustawy z dnia 11 września 2019 r. </w:t>
      </w:r>
    </w:p>
    <w:p w:rsidR="00260646" w:rsidRDefault="00193ADF" w:rsidP="00260646">
      <w:pPr>
        <w:pStyle w:val="Nagwek1"/>
        <w:ind w:hanging="141"/>
        <w:rPr>
          <w:rFonts w:cs="Arial"/>
          <w:b/>
          <w:sz w:val="22"/>
          <w:szCs w:val="22"/>
          <w:u w:val="none"/>
        </w:rPr>
      </w:pPr>
      <w:r w:rsidRPr="00B85BC3">
        <w:rPr>
          <w:rFonts w:cs="Arial"/>
          <w:b/>
          <w:sz w:val="22"/>
          <w:szCs w:val="22"/>
          <w:u w:val="none"/>
        </w:rPr>
        <w:t>Prawo zamówień publ</w:t>
      </w:r>
      <w:r w:rsidR="00691FB3" w:rsidRPr="00B85BC3">
        <w:rPr>
          <w:rFonts w:cs="Arial"/>
          <w:b/>
          <w:sz w:val="22"/>
          <w:szCs w:val="22"/>
          <w:u w:val="none"/>
        </w:rPr>
        <w:t xml:space="preserve">icznych </w:t>
      </w:r>
      <w:r w:rsidR="00A04F33" w:rsidRPr="00B85BC3">
        <w:rPr>
          <w:rFonts w:cs="Arial"/>
          <w:b/>
          <w:sz w:val="22"/>
          <w:szCs w:val="22"/>
          <w:u w:val="none"/>
        </w:rPr>
        <w:t xml:space="preserve">(Dz. U. </w:t>
      </w:r>
      <w:r w:rsidR="009E2EED">
        <w:rPr>
          <w:rFonts w:cs="Arial"/>
          <w:b/>
          <w:sz w:val="22"/>
          <w:szCs w:val="22"/>
          <w:u w:val="none"/>
        </w:rPr>
        <w:t>z 2024 r,</w:t>
      </w:r>
      <w:r w:rsidR="00B85BC3">
        <w:rPr>
          <w:rFonts w:cs="Arial"/>
          <w:b/>
          <w:sz w:val="22"/>
          <w:szCs w:val="22"/>
          <w:u w:val="none"/>
        </w:rPr>
        <w:t xml:space="preserve"> </w:t>
      </w:r>
      <w:r w:rsidR="009E2EED">
        <w:rPr>
          <w:rFonts w:cs="Arial"/>
          <w:b/>
          <w:sz w:val="22"/>
          <w:szCs w:val="22"/>
          <w:u w:val="none"/>
        </w:rPr>
        <w:t>poz. 1320</w:t>
      </w:r>
      <w:r w:rsidR="00D774B2" w:rsidRPr="00B85BC3">
        <w:rPr>
          <w:rFonts w:cs="Arial"/>
          <w:b/>
          <w:sz w:val="22"/>
          <w:szCs w:val="22"/>
          <w:u w:val="none"/>
        </w:rPr>
        <w:t>)</w:t>
      </w:r>
      <w:r w:rsidRPr="00B85BC3">
        <w:rPr>
          <w:rFonts w:cs="Arial"/>
          <w:b/>
          <w:sz w:val="22"/>
          <w:szCs w:val="22"/>
          <w:u w:val="none"/>
        </w:rPr>
        <w:t xml:space="preserve">, </w:t>
      </w:r>
      <w:r w:rsidR="00260646">
        <w:rPr>
          <w:rFonts w:cs="Arial"/>
          <w:b/>
          <w:sz w:val="22"/>
          <w:szCs w:val="22"/>
          <w:u w:val="none"/>
        </w:rPr>
        <w:t xml:space="preserve"> </w:t>
      </w:r>
    </w:p>
    <w:p w:rsidR="00E85651" w:rsidRPr="00260646" w:rsidRDefault="00193ADF" w:rsidP="00260646">
      <w:pPr>
        <w:pStyle w:val="Nagwek1"/>
        <w:ind w:hanging="141"/>
        <w:rPr>
          <w:rFonts w:cs="Arial"/>
          <w:b/>
          <w:sz w:val="22"/>
          <w:szCs w:val="22"/>
          <w:u w:val="none"/>
        </w:rPr>
      </w:pPr>
      <w:r w:rsidRPr="00B85BC3">
        <w:rPr>
          <w:rFonts w:cs="Arial"/>
          <w:b/>
          <w:sz w:val="22"/>
          <w:szCs w:val="22"/>
          <w:u w:val="none"/>
        </w:rPr>
        <w:t>d</w:t>
      </w:r>
      <w:r w:rsidR="00D23B1F" w:rsidRPr="00B85BC3">
        <w:rPr>
          <w:rFonts w:cs="Arial"/>
          <w:b/>
          <w:sz w:val="22"/>
          <w:szCs w:val="22"/>
          <w:u w:val="none"/>
        </w:rPr>
        <w:t>otyczące spełniania warunków udziału w postępowaniu</w:t>
      </w:r>
    </w:p>
    <w:p w:rsidR="00A04F33" w:rsidRPr="00A04F33" w:rsidRDefault="00A04F33" w:rsidP="00A04F33">
      <w:pPr>
        <w:rPr>
          <w:rFonts w:ascii="Arial" w:hAnsi="Arial" w:cs="Arial"/>
          <w:sz w:val="22"/>
          <w:szCs w:val="22"/>
        </w:rPr>
      </w:pPr>
    </w:p>
    <w:p w:rsidR="00A04F33" w:rsidRPr="009E2EED" w:rsidRDefault="00A04F33" w:rsidP="00A04F33">
      <w:pPr>
        <w:spacing w:after="80"/>
        <w:jc w:val="both"/>
        <w:rPr>
          <w:rFonts w:ascii="Arial" w:hAnsi="Arial" w:cs="Arial"/>
          <w:sz w:val="22"/>
          <w:szCs w:val="22"/>
        </w:rPr>
      </w:pPr>
      <w:r w:rsidRPr="00A04F33">
        <w:rPr>
          <w:rFonts w:ascii="Arial" w:hAnsi="Arial" w:cs="Arial"/>
          <w:sz w:val="22"/>
          <w:szCs w:val="22"/>
        </w:rPr>
        <w:t xml:space="preserve">Na potrzeby postępowania o udzielenie zamówienia publicznego pod nazwą </w:t>
      </w:r>
      <w:r w:rsidR="009E2EED">
        <w:rPr>
          <w:rFonts w:ascii="Arial" w:hAnsi="Arial" w:cs="Arial"/>
          <w:sz w:val="22"/>
          <w:szCs w:val="22"/>
        </w:rPr>
        <w:t>„</w:t>
      </w:r>
      <w:r w:rsidR="009E2EED" w:rsidRPr="00711482">
        <w:rPr>
          <w:rFonts w:ascii="Arial" w:hAnsi="Arial" w:cs="Arial"/>
          <w:sz w:val="22"/>
          <w:szCs w:val="22"/>
        </w:rPr>
        <w:t xml:space="preserve">Roboty budowlane polegające </w:t>
      </w:r>
      <w:r w:rsidR="009E2EED" w:rsidRPr="006037A3">
        <w:rPr>
          <w:rFonts w:ascii="Arial" w:hAnsi="Arial" w:cs="Arial"/>
          <w:sz w:val="22"/>
          <w:szCs w:val="22"/>
        </w:rPr>
        <w:t>na przebudowie i podziale pomieszczenia laboratoryjnego pracowni materiałoznawstwa lotniczego</w:t>
      </w:r>
      <w:r w:rsidR="00C369AE">
        <w:rPr>
          <w:rFonts w:cs="Arial"/>
          <w:b/>
          <w:sz w:val="22"/>
          <w:szCs w:val="22"/>
        </w:rPr>
        <w:t xml:space="preserve"> </w:t>
      </w:r>
      <w:r w:rsidR="009E2EED" w:rsidRPr="006037A3">
        <w:rPr>
          <w:rFonts w:ascii="Arial" w:hAnsi="Arial" w:cs="Arial"/>
          <w:sz w:val="22"/>
          <w:szCs w:val="22"/>
        </w:rPr>
        <w:t>na terenie ITWL</w:t>
      </w:r>
      <w:r w:rsidR="009E2EED">
        <w:rPr>
          <w:rFonts w:ascii="Arial" w:hAnsi="Arial" w:cs="Arial"/>
          <w:sz w:val="22"/>
          <w:szCs w:val="22"/>
        </w:rPr>
        <w:t xml:space="preserve">” </w:t>
      </w:r>
      <w:r w:rsidRPr="00A04F33">
        <w:rPr>
          <w:rFonts w:ascii="Arial" w:hAnsi="Arial" w:cs="Arial"/>
          <w:i/>
          <w:sz w:val="22"/>
          <w:szCs w:val="22"/>
        </w:rPr>
        <w:t>-</w:t>
      </w:r>
      <w:r w:rsidRPr="00A04F33">
        <w:rPr>
          <w:rFonts w:ascii="Arial" w:hAnsi="Arial" w:cs="Arial"/>
          <w:sz w:val="22"/>
          <w:szCs w:val="22"/>
        </w:rPr>
        <w:t xml:space="preserve"> prowadzonego przez Instytut Techniczny Wojsk Lotniczych oświadczam że:</w:t>
      </w:r>
    </w:p>
    <w:p w:rsidR="007D2D1F" w:rsidRDefault="00BD4611" w:rsidP="009032F8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</w:t>
      </w:r>
      <w:r w:rsidR="007E2FC1" w:rsidRPr="00002708">
        <w:rPr>
          <w:rFonts w:ascii="Arial" w:hAnsi="Arial"/>
          <w:sz w:val="22"/>
          <w:szCs w:val="22"/>
        </w:rPr>
        <w:t>, że</w:t>
      </w:r>
      <w:r>
        <w:rPr>
          <w:rFonts w:ascii="Arial" w:hAnsi="Arial"/>
          <w:sz w:val="22"/>
          <w:szCs w:val="22"/>
        </w:rPr>
        <w:t xml:space="preserve"> </w:t>
      </w:r>
      <w:r w:rsidR="00D23B1F">
        <w:rPr>
          <w:rFonts w:ascii="Arial" w:hAnsi="Arial"/>
          <w:sz w:val="22"/>
          <w:szCs w:val="22"/>
        </w:rPr>
        <w:t>spełniam warunki udziału w postępowaniu określone przez Zamawiającego</w:t>
      </w:r>
      <w:r w:rsidR="00C96BB7">
        <w:rPr>
          <w:rFonts w:ascii="Arial" w:hAnsi="Arial"/>
          <w:sz w:val="22"/>
          <w:szCs w:val="22"/>
        </w:rPr>
        <w:t xml:space="preserve"> </w:t>
      </w:r>
      <w:r w:rsidR="00C96BB7">
        <w:rPr>
          <w:rFonts w:ascii="Arial" w:hAnsi="Arial"/>
          <w:sz w:val="22"/>
          <w:szCs w:val="22"/>
        </w:rPr>
        <w:br/>
        <w:t>w SWZ i w ogłoszeniu o zamówieniu</w:t>
      </w:r>
      <w:r w:rsidR="00704F5F">
        <w:rPr>
          <w:rFonts w:ascii="Arial" w:hAnsi="Arial"/>
          <w:sz w:val="22"/>
          <w:szCs w:val="22"/>
        </w:rPr>
        <w:t>, dotyczące</w:t>
      </w:r>
      <w:r w:rsidR="007D2D1F">
        <w:rPr>
          <w:rFonts w:ascii="Arial" w:hAnsi="Arial"/>
          <w:sz w:val="22"/>
          <w:szCs w:val="22"/>
        </w:rPr>
        <w:t>:</w:t>
      </w:r>
    </w:p>
    <w:p w:rsidR="007D2D1F" w:rsidRDefault="00704F5F" w:rsidP="007D2D1F">
      <w:pPr>
        <w:pStyle w:val="Tekstpodstawowy3"/>
        <w:numPr>
          <w:ilvl w:val="0"/>
          <w:numId w:val="7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zdol</w:t>
      </w:r>
      <w:r w:rsidR="000237CD">
        <w:rPr>
          <w:rFonts w:ascii="Arial" w:hAnsi="Arial"/>
          <w:sz w:val="22"/>
          <w:szCs w:val="22"/>
        </w:rPr>
        <w:t>ności technicznej lub zawodowej</w:t>
      </w:r>
      <w:r w:rsidR="007D2D1F">
        <w:rPr>
          <w:rFonts w:ascii="Arial" w:hAnsi="Arial" w:cs="Arial"/>
          <w:i/>
        </w:rPr>
        <w:t>*</w:t>
      </w:r>
      <w:r w:rsidR="007D2D1F">
        <w:rPr>
          <w:rFonts w:ascii="Arial" w:hAnsi="Arial" w:cs="Arial"/>
          <w:i/>
          <w:vertAlign w:val="superscript"/>
        </w:rPr>
        <w:t>)</w:t>
      </w:r>
      <w:r w:rsidR="000237CD">
        <w:rPr>
          <w:rFonts w:ascii="Arial" w:hAnsi="Arial"/>
          <w:sz w:val="22"/>
          <w:szCs w:val="22"/>
        </w:rPr>
        <w:t xml:space="preserve">, </w:t>
      </w:r>
    </w:p>
    <w:p w:rsidR="00654F88" w:rsidRPr="00704F5F" w:rsidRDefault="000237CD" w:rsidP="007D2D1F">
      <w:pPr>
        <w:pStyle w:val="Tekstpodstawowy3"/>
        <w:numPr>
          <w:ilvl w:val="0"/>
          <w:numId w:val="7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sytuacji ekonomicznej lub finansowej</w:t>
      </w:r>
      <w:r w:rsidR="007D2D1F">
        <w:rPr>
          <w:rFonts w:ascii="Arial" w:hAnsi="Arial" w:cs="Arial"/>
          <w:i/>
        </w:rPr>
        <w:t>*</w:t>
      </w:r>
      <w:r w:rsidR="007D2D1F">
        <w:rPr>
          <w:rFonts w:ascii="Arial" w:hAnsi="Arial" w:cs="Arial"/>
          <w:i/>
          <w:vertAlign w:val="superscript"/>
        </w:rPr>
        <w:t>)</w:t>
      </w:r>
      <w:r>
        <w:rPr>
          <w:rFonts w:ascii="Arial" w:hAnsi="Arial"/>
          <w:sz w:val="22"/>
          <w:szCs w:val="22"/>
        </w:rPr>
        <w:t>.</w:t>
      </w:r>
    </w:p>
    <w:p w:rsidR="001962D1" w:rsidRDefault="00EB2FF2" w:rsidP="00664E7A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 wszystki</w:t>
      </w:r>
      <w:r w:rsidR="002070B9">
        <w:rPr>
          <w:rFonts w:ascii="Arial" w:hAnsi="Arial"/>
          <w:sz w:val="22"/>
          <w:szCs w:val="22"/>
        </w:rPr>
        <w:t>e informacje podane w powyższym oświadczeniu</w:t>
      </w:r>
      <w:r>
        <w:rPr>
          <w:rFonts w:ascii="Arial" w:hAnsi="Arial"/>
          <w:sz w:val="22"/>
          <w:szCs w:val="22"/>
        </w:rPr>
        <w:t xml:space="preserve"> są aktualne </w:t>
      </w:r>
      <w:r w:rsidR="004033A3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664E7A" w:rsidRDefault="00664E7A" w:rsidP="00664E7A">
      <w:pPr>
        <w:pStyle w:val="Tekstpodstawowy3"/>
        <w:tabs>
          <w:tab w:val="left" w:pos="3402"/>
          <w:tab w:val="left" w:pos="3544"/>
        </w:tabs>
        <w:spacing w:after="120"/>
        <w:ind w:left="720"/>
        <w:rPr>
          <w:rFonts w:ascii="Arial" w:hAnsi="Arial"/>
          <w:sz w:val="22"/>
          <w:szCs w:val="22"/>
        </w:rPr>
      </w:pPr>
    </w:p>
    <w:p w:rsidR="00E85651" w:rsidRPr="001B5323" w:rsidRDefault="00E85651" w:rsidP="00664E7A">
      <w:pPr>
        <w:pStyle w:val="Tekstpodstawowy3"/>
        <w:tabs>
          <w:tab w:val="left" w:pos="3402"/>
          <w:tab w:val="left" w:pos="3544"/>
        </w:tabs>
        <w:spacing w:after="120"/>
        <w:ind w:left="720"/>
        <w:rPr>
          <w:rFonts w:ascii="Arial" w:hAnsi="Arial"/>
          <w:sz w:val="22"/>
          <w:szCs w:val="22"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B66761" w:rsidRDefault="00B66761" w:rsidP="00ED363A">
      <w:pPr>
        <w:jc w:val="both"/>
        <w:rPr>
          <w:rFonts w:ascii="Arial" w:hAnsi="Arial" w:cs="Arial"/>
          <w:i/>
        </w:rPr>
      </w:pPr>
    </w:p>
    <w:p w:rsidR="00B66761" w:rsidRDefault="00B66761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C9236D" w:rsidRDefault="00C9236D" w:rsidP="00ED363A">
      <w:pPr>
        <w:jc w:val="both"/>
        <w:rPr>
          <w:rFonts w:ascii="Arial" w:hAnsi="Arial" w:cs="Arial"/>
          <w:i/>
        </w:rPr>
      </w:pPr>
    </w:p>
    <w:p w:rsidR="009032F8" w:rsidRDefault="00ED363A" w:rsidP="00704F5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>
        <w:rPr>
          <w:rFonts w:ascii="Arial" w:hAnsi="Arial" w:cs="Arial"/>
          <w:i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  <w:r w:rsidR="007D2D1F">
        <w:rPr>
          <w:rFonts w:ascii="Arial" w:hAnsi="Arial" w:cs="Arial"/>
          <w:i/>
        </w:rPr>
        <w:t xml:space="preserve"> – jeśli dotyczy</w:t>
      </w:r>
    </w:p>
    <w:p w:rsidR="00C96BB7" w:rsidRDefault="00C96BB7" w:rsidP="00704F5F">
      <w:pPr>
        <w:jc w:val="both"/>
        <w:rPr>
          <w:rFonts w:ascii="Arial" w:hAnsi="Arial" w:cs="Arial"/>
          <w:i/>
        </w:rPr>
      </w:pPr>
    </w:p>
    <w:p w:rsidR="00C96BB7" w:rsidRPr="006230DA" w:rsidRDefault="00C96BB7" w:rsidP="00C96BB7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C96BB7" w:rsidRPr="00704F5F" w:rsidRDefault="00C96BB7" w:rsidP="00704F5F">
      <w:pPr>
        <w:jc w:val="both"/>
        <w:rPr>
          <w:rFonts w:ascii="Arial" w:hAnsi="Arial" w:cs="Arial"/>
          <w:b/>
          <w:i/>
        </w:rPr>
      </w:pPr>
    </w:p>
    <w:sectPr w:rsidR="00C96BB7" w:rsidRPr="00704F5F" w:rsidSect="0098006F">
      <w:footerReference w:type="even" r:id="rId8"/>
      <w:footerReference w:type="default" r:id="rId9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1AC" w:rsidRDefault="00D831AC">
      <w:r>
        <w:separator/>
      </w:r>
    </w:p>
  </w:endnote>
  <w:endnote w:type="continuationSeparator" w:id="0">
    <w:p w:rsidR="00D831AC" w:rsidRDefault="00D8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2913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Pr="009845C3" w:rsidRDefault="001E2E52" w:rsidP="00E85651">
    <w:pPr>
      <w:pStyle w:val="Stopka"/>
      <w:framePr w:w="655" w:h="230" w:hRule="exact" w:wrap="around" w:vAnchor="text" w:hAnchor="page" w:x="10381" w:y="-123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2913CD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2913CD" w:rsidRPr="009845C3">
      <w:rPr>
        <w:rStyle w:val="Numerstrony"/>
        <w:rFonts w:ascii="Arial" w:hAnsi="Arial" w:cs="Arial"/>
      </w:rPr>
      <w:fldChar w:fldCharType="separate"/>
    </w:r>
    <w:r w:rsidR="00291980">
      <w:rPr>
        <w:rStyle w:val="Numerstrony"/>
        <w:rFonts w:ascii="Arial" w:hAnsi="Arial" w:cs="Arial"/>
        <w:noProof/>
      </w:rPr>
      <w:t>1</w:t>
    </w:r>
    <w:r w:rsidR="002913CD" w:rsidRPr="009845C3">
      <w:rPr>
        <w:rStyle w:val="Numerstrony"/>
        <w:rFonts w:ascii="Arial" w:hAnsi="Arial" w:cs="Arial"/>
      </w:rPr>
      <w:fldChar w:fldCharType="end"/>
    </w:r>
    <w:r w:rsidR="001962D1">
      <w:rPr>
        <w:rStyle w:val="Numerstrony"/>
        <w:rFonts w:ascii="Arial" w:hAnsi="Arial" w:cs="Arial"/>
      </w:rPr>
      <w:t>/</w:t>
    </w:r>
    <w:r w:rsidR="00704F5F">
      <w:rPr>
        <w:rStyle w:val="Numerstrony"/>
        <w:rFonts w:ascii="Arial" w:hAnsi="Arial" w:cs="Arial"/>
      </w:rPr>
      <w:t>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1AC" w:rsidRDefault="00D831AC">
      <w:r>
        <w:separator/>
      </w:r>
    </w:p>
  </w:footnote>
  <w:footnote w:type="continuationSeparator" w:id="0">
    <w:p w:rsidR="00D831AC" w:rsidRDefault="00D83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381F1B"/>
    <w:multiLevelType w:val="hybridMultilevel"/>
    <w:tmpl w:val="6F2ED14C"/>
    <w:lvl w:ilvl="0" w:tplc="6ACA4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1621A"/>
    <w:rsid w:val="000237CD"/>
    <w:rsid w:val="00023886"/>
    <w:rsid w:val="00026A5D"/>
    <w:rsid w:val="0003554C"/>
    <w:rsid w:val="00057AF5"/>
    <w:rsid w:val="00074F01"/>
    <w:rsid w:val="00087F13"/>
    <w:rsid w:val="000A569A"/>
    <w:rsid w:val="000D3C5B"/>
    <w:rsid w:val="000D7C28"/>
    <w:rsid w:val="000F3CDF"/>
    <w:rsid w:val="0010615C"/>
    <w:rsid w:val="001102E8"/>
    <w:rsid w:val="0011142C"/>
    <w:rsid w:val="00145650"/>
    <w:rsid w:val="00145D26"/>
    <w:rsid w:val="001558F2"/>
    <w:rsid w:val="00161181"/>
    <w:rsid w:val="00162DEF"/>
    <w:rsid w:val="001717A7"/>
    <w:rsid w:val="001831FB"/>
    <w:rsid w:val="00183275"/>
    <w:rsid w:val="00193ADF"/>
    <w:rsid w:val="00194B5B"/>
    <w:rsid w:val="001962D1"/>
    <w:rsid w:val="001A0C56"/>
    <w:rsid w:val="001A74D8"/>
    <w:rsid w:val="001A7CC1"/>
    <w:rsid w:val="001B5323"/>
    <w:rsid w:val="001D0907"/>
    <w:rsid w:val="001D22D3"/>
    <w:rsid w:val="001E2E52"/>
    <w:rsid w:val="001E376F"/>
    <w:rsid w:val="001F2624"/>
    <w:rsid w:val="001F51B3"/>
    <w:rsid w:val="00201184"/>
    <w:rsid w:val="002070B9"/>
    <w:rsid w:val="00207339"/>
    <w:rsid w:val="00215D33"/>
    <w:rsid w:val="0021690B"/>
    <w:rsid w:val="0022070E"/>
    <w:rsid w:val="00234E94"/>
    <w:rsid w:val="00243F92"/>
    <w:rsid w:val="00244E92"/>
    <w:rsid w:val="00260646"/>
    <w:rsid w:val="00261D75"/>
    <w:rsid w:val="0026560E"/>
    <w:rsid w:val="00270466"/>
    <w:rsid w:val="00270D35"/>
    <w:rsid w:val="002731C7"/>
    <w:rsid w:val="002865B5"/>
    <w:rsid w:val="002913CD"/>
    <w:rsid w:val="00291980"/>
    <w:rsid w:val="00292406"/>
    <w:rsid w:val="00296BAF"/>
    <w:rsid w:val="002B3B25"/>
    <w:rsid w:val="002B6405"/>
    <w:rsid w:val="002B6B79"/>
    <w:rsid w:val="002C13DD"/>
    <w:rsid w:val="002C68EB"/>
    <w:rsid w:val="002C7AE6"/>
    <w:rsid w:val="002F538F"/>
    <w:rsid w:val="002F5985"/>
    <w:rsid w:val="002F5FF7"/>
    <w:rsid w:val="00347A46"/>
    <w:rsid w:val="00353EB9"/>
    <w:rsid w:val="003847B6"/>
    <w:rsid w:val="003926E0"/>
    <w:rsid w:val="003C5085"/>
    <w:rsid w:val="003C77BF"/>
    <w:rsid w:val="003D6D49"/>
    <w:rsid w:val="003D71E1"/>
    <w:rsid w:val="003E5975"/>
    <w:rsid w:val="004033A3"/>
    <w:rsid w:val="004305D9"/>
    <w:rsid w:val="004333E0"/>
    <w:rsid w:val="0044636D"/>
    <w:rsid w:val="00461446"/>
    <w:rsid w:val="0047327A"/>
    <w:rsid w:val="00475AF5"/>
    <w:rsid w:val="0048356B"/>
    <w:rsid w:val="00483ED6"/>
    <w:rsid w:val="00490D34"/>
    <w:rsid w:val="00491D7B"/>
    <w:rsid w:val="004A3677"/>
    <w:rsid w:val="004B27F9"/>
    <w:rsid w:val="004C3E25"/>
    <w:rsid w:val="004D2BAC"/>
    <w:rsid w:val="004F6865"/>
    <w:rsid w:val="00502633"/>
    <w:rsid w:val="005200DE"/>
    <w:rsid w:val="0053174C"/>
    <w:rsid w:val="005341DB"/>
    <w:rsid w:val="00541009"/>
    <w:rsid w:val="005563B4"/>
    <w:rsid w:val="0056137E"/>
    <w:rsid w:val="005664EF"/>
    <w:rsid w:val="005704F4"/>
    <w:rsid w:val="005774CE"/>
    <w:rsid w:val="005979DB"/>
    <w:rsid w:val="005A202E"/>
    <w:rsid w:val="005B1CE8"/>
    <w:rsid w:val="005B2072"/>
    <w:rsid w:val="005B61A6"/>
    <w:rsid w:val="005C12AC"/>
    <w:rsid w:val="005C3155"/>
    <w:rsid w:val="005E62DD"/>
    <w:rsid w:val="005E7E3A"/>
    <w:rsid w:val="005F2728"/>
    <w:rsid w:val="005F5802"/>
    <w:rsid w:val="00600B92"/>
    <w:rsid w:val="00601ADA"/>
    <w:rsid w:val="00602E0D"/>
    <w:rsid w:val="00614073"/>
    <w:rsid w:val="006216D4"/>
    <w:rsid w:val="00626106"/>
    <w:rsid w:val="00633B06"/>
    <w:rsid w:val="006351E9"/>
    <w:rsid w:val="00635EA1"/>
    <w:rsid w:val="00654F88"/>
    <w:rsid w:val="00664E7A"/>
    <w:rsid w:val="0066575B"/>
    <w:rsid w:val="00677530"/>
    <w:rsid w:val="00685286"/>
    <w:rsid w:val="00691FB3"/>
    <w:rsid w:val="006947D8"/>
    <w:rsid w:val="006A511E"/>
    <w:rsid w:val="006B1C1C"/>
    <w:rsid w:val="006E22F5"/>
    <w:rsid w:val="006E632F"/>
    <w:rsid w:val="006F0287"/>
    <w:rsid w:val="006F6953"/>
    <w:rsid w:val="00702C43"/>
    <w:rsid w:val="00704F5F"/>
    <w:rsid w:val="007067D4"/>
    <w:rsid w:val="00721499"/>
    <w:rsid w:val="00724E03"/>
    <w:rsid w:val="00732716"/>
    <w:rsid w:val="0073537A"/>
    <w:rsid w:val="0075587B"/>
    <w:rsid w:val="00774025"/>
    <w:rsid w:val="00775E73"/>
    <w:rsid w:val="00781A05"/>
    <w:rsid w:val="007C23F5"/>
    <w:rsid w:val="007C62C5"/>
    <w:rsid w:val="007D2D1F"/>
    <w:rsid w:val="007E2FC1"/>
    <w:rsid w:val="0080402F"/>
    <w:rsid w:val="0083055F"/>
    <w:rsid w:val="00830ABF"/>
    <w:rsid w:val="0084028F"/>
    <w:rsid w:val="008409A8"/>
    <w:rsid w:val="00840EE7"/>
    <w:rsid w:val="00863195"/>
    <w:rsid w:val="0086688D"/>
    <w:rsid w:val="00882FA8"/>
    <w:rsid w:val="0088787B"/>
    <w:rsid w:val="00897729"/>
    <w:rsid w:val="008C50B5"/>
    <w:rsid w:val="008C5C06"/>
    <w:rsid w:val="008D0028"/>
    <w:rsid w:val="008D5B03"/>
    <w:rsid w:val="008D5BBF"/>
    <w:rsid w:val="008D61B8"/>
    <w:rsid w:val="008E0006"/>
    <w:rsid w:val="008F2B2C"/>
    <w:rsid w:val="00902CF7"/>
    <w:rsid w:val="009032F8"/>
    <w:rsid w:val="00907E4A"/>
    <w:rsid w:val="00916B4A"/>
    <w:rsid w:val="009476B1"/>
    <w:rsid w:val="00953236"/>
    <w:rsid w:val="00954C47"/>
    <w:rsid w:val="00970F4E"/>
    <w:rsid w:val="00977CDA"/>
    <w:rsid w:val="0098006F"/>
    <w:rsid w:val="009845C3"/>
    <w:rsid w:val="009921F1"/>
    <w:rsid w:val="009A40AB"/>
    <w:rsid w:val="009D15F5"/>
    <w:rsid w:val="009D76CF"/>
    <w:rsid w:val="009E297F"/>
    <w:rsid w:val="009E2EED"/>
    <w:rsid w:val="009E4A3A"/>
    <w:rsid w:val="009E6B9E"/>
    <w:rsid w:val="009F0A5B"/>
    <w:rsid w:val="00A04F33"/>
    <w:rsid w:val="00A060DC"/>
    <w:rsid w:val="00A063E1"/>
    <w:rsid w:val="00A1111D"/>
    <w:rsid w:val="00A40C07"/>
    <w:rsid w:val="00A434CB"/>
    <w:rsid w:val="00A46532"/>
    <w:rsid w:val="00A725C7"/>
    <w:rsid w:val="00AA24D4"/>
    <w:rsid w:val="00AB214A"/>
    <w:rsid w:val="00AB535B"/>
    <w:rsid w:val="00AC636F"/>
    <w:rsid w:val="00AE3CAD"/>
    <w:rsid w:val="00B005D6"/>
    <w:rsid w:val="00B03E6A"/>
    <w:rsid w:val="00B050A0"/>
    <w:rsid w:val="00B074C9"/>
    <w:rsid w:val="00B13DDB"/>
    <w:rsid w:val="00B20AAF"/>
    <w:rsid w:val="00B215C2"/>
    <w:rsid w:val="00B306BA"/>
    <w:rsid w:val="00B42D1B"/>
    <w:rsid w:val="00B54D67"/>
    <w:rsid w:val="00B66761"/>
    <w:rsid w:val="00B72A59"/>
    <w:rsid w:val="00B82D22"/>
    <w:rsid w:val="00B85BC3"/>
    <w:rsid w:val="00BA3F76"/>
    <w:rsid w:val="00BA680F"/>
    <w:rsid w:val="00BA7195"/>
    <w:rsid w:val="00BD1737"/>
    <w:rsid w:val="00BD2239"/>
    <w:rsid w:val="00BD4611"/>
    <w:rsid w:val="00BF5283"/>
    <w:rsid w:val="00C16759"/>
    <w:rsid w:val="00C2672F"/>
    <w:rsid w:val="00C2677D"/>
    <w:rsid w:val="00C369AE"/>
    <w:rsid w:val="00C66867"/>
    <w:rsid w:val="00C72AA0"/>
    <w:rsid w:val="00C75F52"/>
    <w:rsid w:val="00C91A56"/>
    <w:rsid w:val="00C9236D"/>
    <w:rsid w:val="00C96BB7"/>
    <w:rsid w:val="00CA4DFC"/>
    <w:rsid w:val="00CA634B"/>
    <w:rsid w:val="00CB0DAA"/>
    <w:rsid w:val="00CC51E2"/>
    <w:rsid w:val="00D20234"/>
    <w:rsid w:val="00D23B1F"/>
    <w:rsid w:val="00D404F2"/>
    <w:rsid w:val="00D50C6D"/>
    <w:rsid w:val="00D52214"/>
    <w:rsid w:val="00D711B4"/>
    <w:rsid w:val="00D71B7F"/>
    <w:rsid w:val="00D74CD0"/>
    <w:rsid w:val="00D774B2"/>
    <w:rsid w:val="00D831AC"/>
    <w:rsid w:val="00D838E8"/>
    <w:rsid w:val="00D93EEB"/>
    <w:rsid w:val="00DB0351"/>
    <w:rsid w:val="00DB3248"/>
    <w:rsid w:val="00DB46AA"/>
    <w:rsid w:val="00DB5E59"/>
    <w:rsid w:val="00DC445E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6D9"/>
    <w:rsid w:val="00E44DC4"/>
    <w:rsid w:val="00E611F1"/>
    <w:rsid w:val="00E70DFB"/>
    <w:rsid w:val="00E76E47"/>
    <w:rsid w:val="00E85651"/>
    <w:rsid w:val="00E96979"/>
    <w:rsid w:val="00EA0C45"/>
    <w:rsid w:val="00EB2FF2"/>
    <w:rsid w:val="00ED363A"/>
    <w:rsid w:val="00EE0AAF"/>
    <w:rsid w:val="00EF5658"/>
    <w:rsid w:val="00F049EB"/>
    <w:rsid w:val="00F250CF"/>
    <w:rsid w:val="00F33F78"/>
    <w:rsid w:val="00F53FFE"/>
    <w:rsid w:val="00F60978"/>
    <w:rsid w:val="00F76DF5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6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50</cp:revision>
  <cp:lastPrinted>2024-10-23T11:48:00Z</cp:lastPrinted>
  <dcterms:created xsi:type="dcterms:W3CDTF">2020-01-21T08:44:00Z</dcterms:created>
  <dcterms:modified xsi:type="dcterms:W3CDTF">2024-10-23T11:48:00Z</dcterms:modified>
</cp:coreProperties>
</file>