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8A198A">
        <w:rPr>
          <w:bCs/>
          <w:i/>
        </w:rPr>
        <w:t>1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AE6067">
        <w:rPr>
          <w:b/>
          <w:color w:val="000000" w:themeColor="text1"/>
        </w:rPr>
        <w:t>(Dz.U. z 2021 r. poz.1129</w:t>
      </w:r>
      <w:r w:rsidR="005B4A32" w:rsidRPr="005B4A32">
        <w:rPr>
          <w:b/>
          <w:color w:val="000000" w:themeColor="text1"/>
        </w:rPr>
        <w:t xml:space="preserve">) </w:t>
      </w:r>
      <w:r w:rsidR="00A12013">
        <w:rPr>
          <w:b/>
        </w:rPr>
        <w:t>do</w:t>
      </w:r>
      <w:r w:rsidR="005B4A32">
        <w:rPr>
          <w:b/>
        </w:rPr>
        <w:t xml:space="preserve">tyczące podstaw do wykluczenia </w:t>
      </w:r>
      <w:r w:rsidR="00A12013">
        <w:rPr>
          <w:b/>
        </w:rPr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/CEiDG</w:t>
      </w:r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>Na potrzeby postepowania o udzielenie zamówienia publicznego prowadzonego pod nazwą</w:t>
      </w:r>
      <w:r w:rsidR="001D0CA0">
        <w:t>:</w:t>
      </w:r>
      <w:r>
        <w:t xml:space="preserve"> </w:t>
      </w:r>
    </w:p>
    <w:p w:rsidR="00CD1EE0" w:rsidRPr="00CD1EE0" w:rsidRDefault="00861E76" w:rsidP="00CD1EE0">
      <w:pPr>
        <w:widowControl w:val="0"/>
        <w:tabs>
          <w:tab w:val="left" w:pos="360"/>
        </w:tabs>
        <w:suppressAutoHyphens w:val="0"/>
        <w:spacing w:after="120" w:line="276" w:lineRule="auto"/>
        <w:jc w:val="both"/>
        <w:rPr>
          <w:b/>
          <w:color w:val="000000"/>
          <w:lang w:eastAsia="x-none"/>
        </w:rPr>
      </w:pPr>
      <w:bookmarkStart w:id="0" w:name="_Hlk65230896"/>
      <w:bookmarkStart w:id="1" w:name="_GoBack"/>
      <w:r>
        <w:rPr>
          <w:b/>
          <w:lang w:eastAsia="pl-PL"/>
        </w:rPr>
        <w:t>Roboty remontowe elektryczne</w:t>
      </w:r>
      <w:r w:rsidR="00CD1EE0" w:rsidRPr="00CD1EE0">
        <w:rPr>
          <w:b/>
          <w:lang w:eastAsia="pl-PL"/>
        </w:rPr>
        <w:t xml:space="preserve"> w budynku nr 19 w kompleksie wojskowym m. Ustka</w:t>
      </w:r>
      <w:r>
        <w:rPr>
          <w:b/>
          <w:lang w:eastAsia="pl-PL"/>
        </w:rPr>
        <w:t xml:space="preserve">. </w:t>
      </w:r>
      <w:r w:rsidR="00CD1EE0" w:rsidRPr="00CD1EE0">
        <w:rPr>
          <w:b/>
          <w:lang w:eastAsia="pl-PL"/>
        </w:rPr>
        <w:t xml:space="preserve"> </w:t>
      </w:r>
    </w:p>
    <w:bookmarkEnd w:id="0"/>
    <w:bookmarkEnd w:id="1"/>
    <w:p w:rsidR="0036161A" w:rsidRPr="00730B14" w:rsidRDefault="00F62BF9" w:rsidP="00730B14">
      <w:pPr>
        <w:widowControl w:val="0"/>
        <w:spacing w:line="360" w:lineRule="atLeast"/>
        <w:jc w:val="both"/>
        <w:rPr>
          <w:b/>
          <w:color w:val="000000"/>
          <w:lang w:eastAsia="x-none"/>
        </w:rPr>
      </w:pPr>
      <w:r>
        <w:rPr>
          <w:bCs/>
          <w:lang w:eastAsia="pl-PL"/>
        </w:rPr>
        <w:t xml:space="preserve"> </w:t>
      </w:r>
      <w:r w:rsidR="00A12013">
        <w:rPr>
          <w:bCs/>
          <w:lang w:eastAsia="pl-PL"/>
        </w:rPr>
        <w:t>oświadczam</w:t>
      </w:r>
      <w:r w:rsidR="00A12013" w:rsidRPr="00A12013">
        <w:rPr>
          <w:bCs/>
          <w:lang w:eastAsia="pl-PL"/>
        </w:rPr>
        <w:t xml:space="preserve"> /my, że nie podlegam wykluczeniu z postępowania</w:t>
      </w:r>
      <w:r w:rsidR="0036161A">
        <w:rPr>
          <w:bCs/>
          <w:lang w:eastAsia="pl-PL"/>
        </w:rPr>
        <w:t>:</w:t>
      </w:r>
    </w:p>
    <w:p w:rsidR="00A12013" w:rsidRPr="001C0583" w:rsidRDefault="0036161A" w:rsidP="001C0583">
      <w:pPr>
        <w:suppressAutoHyphens w:val="0"/>
        <w:spacing w:after="160" w:line="276" w:lineRule="auto"/>
        <w:jc w:val="both"/>
        <w:rPr>
          <w:b/>
          <w:bCs/>
          <w:lang w:eastAsia="pl-PL"/>
        </w:rPr>
      </w:pPr>
      <w:r w:rsidRPr="001C0583">
        <w:rPr>
          <w:b/>
          <w:bCs/>
          <w:lang w:eastAsia="pl-PL"/>
        </w:rPr>
        <w:t>-</w:t>
      </w:r>
      <w:r w:rsidR="00A12013" w:rsidRPr="001C0583">
        <w:rPr>
          <w:b/>
          <w:bCs/>
          <w:lang w:eastAsia="pl-PL"/>
        </w:rPr>
        <w:t xml:space="preserve"> na podstawie art. 108 ust. 1 ustawy Pzp. </w:t>
      </w: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postepowania na podstawie art. …………… ustawy Pzp (podać mającą zastosowanie podstawę wykluczenia spośród wymienionych w art. 108 ust. 1</w:t>
      </w:r>
      <w:r w:rsidR="00005AEA">
        <w:rPr>
          <w:bCs/>
          <w:lang w:eastAsia="pl-PL"/>
        </w:rPr>
        <w:t xml:space="preserve"> pkt. 1,2,5</w:t>
      </w:r>
      <w:r w:rsidR="001C0583">
        <w:rPr>
          <w:bCs/>
          <w:lang w:eastAsia="pl-PL"/>
        </w:rPr>
        <w:t xml:space="preserve">). </w:t>
      </w:r>
      <w:r>
        <w:rPr>
          <w:bCs/>
          <w:lang w:eastAsia="pl-PL"/>
        </w:rPr>
        <w:t xml:space="preserve">Jednocześnie oświadczam, że 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AB5944">
      <w:headerReference w:type="default" r:id="rId8"/>
      <w:footerReference w:type="default" r:id="rId9"/>
      <w:pgSz w:w="11906" w:h="16838"/>
      <w:pgMar w:top="1418" w:right="851" w:bottom="993" w:left="1985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61" w:rsidRDefault="00FE3E61" w:rsidP="008057AF">
      <w:r>
        <w:separator/>
      </w:r>
    </w:p>
  </w:endnote>
  <w:endnote w:type="continuationSeparator" w:id="0">
    <w:p w:rsidR="00FE3E61" w:rsidRDefault="00FE3E61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FE3E61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FE3E61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61" w:rsidRDefault="00FE3E61" w:rsidP="008057AF">
      <w:r>
        <w:separator/>
      </w:r>
    </w:p>
  </w:footnote>
  <w:footnote w:type="continuationSeparator" w:id="0">
    <w:p w:rsidR="00FE3E61" w:rsidRDefault="00FE3E61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CD1EE0" w:rsidP="00471B6E">
    <w:pPr>
      <w:pStyle w:val="Nagwek"/>
      <w:jc w:val="right"/>
      <w:rPr>
        <w:lang w:eastAsia="en-US"/>
      </w:rPr>
    </w:pPr>
    <w:r>
      <w:t>30</w:t>
    </w:r>
    <w:r w:rsidR="00D766B4">
      <w:t>/INFR</w:t>
    </w:r>
    <w:r w:rsidR="003437BD">
      <w:t>/6WOG/2022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05AEA"/>
    <w:rsid w:val="00007958"/>
    <w:rsid w:val="0003214D"/>
    <w:rsid w:val="000426DA"/>
    <w:rsid w:val="00044BCA"/>
    <w:rsid w:val="00060B29"/>
    <w:rsid w:val="000B30A2"/>
    <w:rsid w:val="00117829"/>
    <w:rsid w:val="00167C2C"/>
    <w:rsid w:val="001C0583"/>
    <w:rsid w:val="001C05FB"/>
    <w:rsid w:val="001D0CA0"/>
    <w:rsid w:val="001D3B43"/>
    <w:rsid w:val="001E55E2"/>
    <w:rsid w:val="001F0966"/>
    <w:rsid w:val="002240F3"/>
    <w:rsid w:val="002E52B0"/>
    <w:rsid w:val="00324B6B"/>
    <w:rsid w:val="003437BD"/>
    <w:rsid w:val="0036161A"/>
    <w:rsid w:val="00361B14"/>
    <w:rsid w:val="003A7226"/>
    <w:rsid w:val="003C6632"/>
    <w:rsid w:val="00471B6E"/>
    <w:rsid w:val="004742F4"/>
    <w:rsid w:val="004A3E60"/>
    <w:rsid w:val="004B7B97"/>
    <w:rsid w:val="004F6D48"/>
    <w:rsid w:val="00554D11"/>
    <w:rsid w:val="00577462"/>
    <w:rsid w:val="005A2671"/>
    <w:rsid w:val="005B1EBF"/>
    <w:rsid w:val="005B4A32"/>
    <w:rsid w:val="005C6A24"/>
    <w:rsid w:val="00651FC5"/>
    <w:rsid w:val="0066351D"/>
    <w:rsid w:val="00670BA9"/>
    <w:rsid w:val="006963BF"/>
    <w:rsid w:val="006E7DE5"/>
    <w:rsid w:val="0070542F"/>
    <w:rsid w:val="00724EE8"/>
    <w:rsid w:val="00730B14"/>
    <w:rsid w:val="007527D5"/>
    <w:rsid w:val="007B5D6D"/>
    <w:rsid w:val="007F7C6D"/>
    <w:rsid w:val="007F7FCD"/>
    <w:rsid w:val="008057AF"/>
    <w:rsid w:val="00825812"/>
    <w:rsid w:val="008475FC"/>
    <w:rsid w:val="00861E76"/>
    <w:rsid w:val="00883B43"/>
    <w:rsid w:val="008A198A"/>
    <w:rsid w:val="008F633B"/>
    <w:rsid w:val="00915993"/>
    <w:rsid w:val="00924858"/>
    <w:rsid w:val="00990A63"/>
    <w:rsid w:val="009B2AF2"/>
    <w:rsid w:val="009B7078"/>
    <w:rsid w:val="00A12013"/>
    <w:rsid w:val="00AB5944"/>
    <w:rsid w:val="00AE6067"/>
    <w:rsid w:val="00B850D7"/>
    <w:rsid w:val="00C2723D"/>
    <w:rsid w:val="00C4030D"/>
    <w:rsid w:val="00C44939"/>
    <w:rsid w:val="00C82999"/>
    <w:rsid w:val="00CA5A58"/>
    <w:rsid w:val="00CC6E34"/>
    <w:rsid w:val="00CC73A6"/>
    <w:rsid w:val="00CD1EE0"/>
    <w:rsid w:val="00D33562"/>
    <w:rsid w:val="00D766B4"/>
    <w:rsid w:val="00DF648A"/>
    <w:rsid w:val="00E356D6"/>
    <w:rsid w:val="00E46DFF"/>
    <w:rsid w:val="00E602FE"/>
    <w:rsid w:val="00E66B66"/>
    <w:rsid w:val="00F3352A"/>
    <w:rsid w:val="00F360F9"/>
    <w:rsid w:val="00F62BF9"/>
    <w:rsid w:val="00FB59D1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0770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uiPriority w:val="34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16EE-64E4-49FB-8676-6FF99A91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32</cp:revision>
  <dcterms:created xsi:type="dcterms:W3CDTF">2021-01-28T13:05:00Z</dcterms:created>
  <dcterms:modified xsi:type="dcterms:W3CDTF">2022-04-06T12:36:00Z</dcterms:modified>
</cp:coreProperties>
</file>