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0E" w:rsidRPr="00680A13" w:rsidRDefault="00E75C0E" w:rsidP="00E75C0E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680A1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:rsidR="00E75C0E" w:rsidRPr="00680A13" w:rsidRDefault="00E75C0E" w:rsidP="00E75C0E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680A13">
        <w:rPr>
          <w:rFonts w:ascii="Arial" w:hAnsi="Arial" w:cs="Arial"/>
          <w:b/>
          <w:sz w:val="21"/>
          <w:szCs w:val="21"/>
          <w:lang w:val="pl-PL"/>
        </w:rPr>
        <w:t xml:space="preserve">  </w:t>
      </w:r>
      <w:r w:rsidR="009C7157">
        <w:rPr>
          <w:rFonts w:ascii="Arial" w:hAnsi="Arial" w:cs="Arial"/>
          <w:b/>
          <w:sz w:val="21"/>
          <w:szCs w:val="21"/>
          <w:lang w:val="pl-PL"/>
        </w:rPr>
        <w:t>DAG.26.1</w:t>
      </w:r>
      <w:r w:rsidR="00680A13" w:rsidRPr="00680A13">
        <w:rPr>
          <w:rFonts w:ascii="Arial" w:hAnsi="Arial" w:cs="Arial"/>
          <w:b/>
          <w:sz w:val="21"/>
          <w:szCs w:val="21"/>
          <w:lang w:val="pl-PL"/>
        </w:rPr>
        <w:t>.2</w:t>
      </w:r>
      <w:r w:rsidR="009C7157">
        <w:rPr>
          <w:rFonts w:ascii="Arial" w:hAnsi="Arial" w:cs="Arial"/>
          <w:b/>
          <w:sz w:val="21"/>
          <w:szCs w:val="21"/>
          <w:lang w:val="pl-PL"/>
        </w:rPr>
        <w:t>4</w:t>
      </w:r>
      <w:r w:rsidRPr="00680A13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  <w:r w:rsidRPr="00680A13">
        <w:rPr>
          <w:rFonts w:ascii="Arial" w:hAnsi="Arial" w:cs="Arial"/>
          <w:b/>
          <w:sz w:val="21"/>
          <w:szCs w:val="21"/>
          <w:lang w:val="pl-PL"/>
        </w:rPr>
        <w:tab/>
      </w:r>
    </w:p>
    <w:p w:rsidR="00E75C0E" w:rsidRPr="00680A13" w:rsidRDefault="00E75C0E" w:rsidP="00E75C0E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680A13">
        <w:rPr>
          <w:rFonts w:ascii="Arial" w:hAnsi="Arial" w:cs="Arial"/>
          <w:b/>
          <w:iCs/>
          <w:sz w:val="21"/>
          <w:szCs w:val="21"/>
          <w:lang w:val="pl-PL"/>
        </w:rPr>
        <w:t>Załącznik nr 6 do SWZ</w:t>
      </w:r>
    </w:p>
    <w:p w:rsidR="00E75C0E" w:rsidRPr="00680A13" w:rsidRDefault="00E75C0E" w:rsidP="00E75C0E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:rsidR="00E75C0E" w:rsidRPr="00680A13" w:rsidRDefault="00E75C0E" w:rsidP="00E75C0E">
      <w:pPr>
        <w:pStyle w:val="Podtytu"/>
        <w:jc w:val="left"/>
        <w:rPr>
          <w:rFonts w:ascii="Arial" w:hAnsi="Arial" w:cs="Arial"/>
          <w:lang w:val="pl-PL"/>
        </w:rPr>
      </w:pPr>
    </w:p>
    <w:p w:rsidR="00E75C0E" w:rsidRPr="00680A13" w:rsidRDefault="00E75C0E" w:rsidP="00E75C0E">
      <w:pPr>
        <w:pStyle w:val="Tekstpodstawowy"/>
        <w:ind w:right="5668"/>
        <w:jc w:val="center"/>
        <w:rPr>
          <w:rFonts w:ascii="Arial" w:hAnsi="Arial" w:cs="Arial"/>
          <w:sz w:val="20"/>
        </w:rPr>
      </w:pPr>
      <w:bookmarkStart w:id="1" w:name="_Hlk67486551"/>
      <w:r w:rsidRPr="00680A13">
        <w:rPr>
          <w:rFonts w:ascii="Arial" w:hAnsi="Arial" w:cs="Arial"/>
          <w:sz w:val="20"/>
        </w:rPr>
        <w:t>……………………………………</w:t>
      </w:r>
    </w:p>
    <w:p w:rsidR="00E75C0E" w:rsidRPr="00680A13" w:rsidRDefault="00E75C0E" w:rsidP="00E75C0E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680A13">
        <w:rPr>
          <w:rFonts w:ascii="Arial" w:hAnsi="Arial" w:cs="Arial"/>
          <w:sz w:val="20"/>
          <w:vertAlign w:val="superscript"/>
        </w:rPr>
        <w:t>(pieczęć lub oznaczenie wykonawcy)</w:t>
      </w:r>
    </w:p>
    <w:p w:rsidR="00E75C0E" w:rsidRPr="00680A13" w:rsidRDefault="00E75C0E" w:rsidP="00680A1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line="276" w:lineRule="auto"/>
        <w:jc w:val="center"/>
        <w:rPr>
          <w:rStyle w:val="Tytuksiki"/>
          <w:rFonts w:ascii="Arial" w:hAnsi="Arial" w:cs="Arial"/>
          <w:b/>
          <w:bCs/>
          <w:color w:val="FFFFFF"/>
          <w:sz w:val="20"/>
        </w:rPr>
      </w:pPr>
      <w:bookmarkStart w:id="2" w:name="_Hlk67555530"/>
      <w:bookmarkEnd w:id="1"/>
      <w:r w:rsidRPr="00680A13">
        <w:rPr>
          <w:rStyle w:val="Tytuksiki"/>
          <w:rFonts w:ascii="Arial" w:hAnsi="Arial" w:cs="Arial"/>
          <w:b/>
          <w:bCs/>
          <w:sz w:val="20"/>
        </w:rPr>
        <w:t>DOŚWIADCZENIE W ZAKRESIE WYKONASTWA</w:t>
      </w:r>
    </w:p>
    <w:bookmarkEnd w:id="2"/>
    <w:p w:rsidR="0050121D" w:rsidRPr="00680A13" w:rsidRDefault="0050121D" w:rsidP="0050121D">
      <w:pPr>
        <w:spacing w:before="120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Na potrzeby postępowania o udzielenie zamówienia publicznego pn.</w:t>
      </w:r>
      <w:r w:rsidR="00FF167B">
        <w:rPr>
          <w:rFonts w:ascii="Arial" w:hAnsi="Arial" w:cs="Arial"/>
          <w:sz w:val="20"/>
        </w:rPr>
        <w:t xml:space="preserve"> </w:t>
      </w:r>
      <w:r w:rsidR="00FF167B">
        <w:rPr>
          <w:rFonts w:ascii="Arial" w:hAnsi="Arial" w:cs="Arial"/>
          <w:b/>
          <w:bCs/>
          <w:sz w:val="20"/>
        </w:rPr>
        <w:t>ZAKUP ENERGII ELEKTRYCZNEJ NA POTRZEBY DOMU POMOCY SPOŁECZNEJ „DOM KOMBATANTA”</w:t>
      </w:r>
      <w:r w:rsidR="009106DD">
        <w:rPr>
          <w:rFonts w:ascii="Arial" w:hAnsi="Arial" w:cs="Arial"/>
          <w:b/>
          <w:bCs/>
          <w:sz w:val="20"/>
        </w:rPr>
        <w:t xml:space="preserve"> IM. ŚW. RAFAŁA KALINOWSKIEGO</w:t>
      </w:r>
      <w:r w:rsidR="00FF167B">
        <w:rPr>
          <w:rFonts w:ascii="Arial" w:hAnsi="Arial" w:cs="Arial"/>
          <w:b/>
          <w:bCs/>
          <w:sz w:val="20"/>
        </w:rPr>
        <w:t xml:space="preserve"> W LUBLIŃCU </w:t>
      </w:r>
      <w:r w:rsidRPr="00680A13">
        <w:rPr>
          <w:rFonts w:ascii="Arial" w:hAnsi="Arial" w:cs="Arial"/>
          <w:sz w:val="20"/>
        </w:rPr>
        <w:t xml:space="preserve">prowadzonego przez </w:t>
      </w:r>
      <w:r w:rsidR="00680A13">
        <w:rPr>
          <w:rFonts w:ascii="Arial" w:hAnsi="Arial" w:cs="Arial"/>
          <w:sz w:val="20"/>
        </w:rPr>
        <w:t>DPS „Dom Kombatanta” im. św. Rafała K</w:t>
      </w:r>
      <w:r w:rsidR="009106DD">
        <w:rPr>
          <w:rFonts w:ascii="Arial" w:hAnsi="Arial" w:cs="Arial"/>
          <w:sz w:val="20"/>
        </w:rPr>
        <w:t>a</w:t>
      </w:r>
      <w:r w:rsidR="00680A13">
        <w:rPr>
          <w:rFonts w:ascii="Arial" w:hAnsi="Arial" w:cs="Arial"/>
          <w:sz w:val="20"/>
        </w:rPr>
        <w:t>linowskiego w Lublińcu</w:t>
      </w:r>
      <w:r w:rsidRPr="00680A13">
        <w:rPr>
          <w:rFonts w:ascii="Arial" w:hAnsi="Arial" w:cs="Arial"/>
          <w:sz w:val="20"/>
        </w:rPr>
        <w:t>, poniżej przedstawiam:</w:t>
      </w:r>
    </w:p>
    <w:p w:rsidR="009C7157" w:rsidRDefault="009C7157" w:rsidP="009C7157">
      <w:pPr>
        <w:autoSpaceDN w:val="0"/>
        <w:spacing w:before="120"/>
        <w:jc w:val="center"/>
        <w:rPr>
          <w:rFonts w:ascii="Arial" w:hAnsi="Arial" w:cs="Arial"/>
          <w:sz w:val="20"/>
        </w:rPr>
      </w:pPr>
    </w:p>
    <w:p w:rsidR="00157CA1" w:rsidRPr="00680A13" w:rsidRDefault="00157CA1" w:rsidP="009C7157">
      <w:pPr>
        <w:autoSpaceDN w:val="0"/>
        <w:spacing w:before="120"/>
        <w:jc w:val="center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Wykaz wykonanych</w:t>
      </w:r>
      <w:r w:rsidR="009C7157">
        <w:rPr>
          <w:rFonts w:ascii="Arial" w:hAnsi="Arial" w:cs="Arial"/>
          <w:sz w:val="20"/>
        </w:rPr>
        <w:t xml:space="preserve"> / wykonywanych dostaw </w:t>
      </w:r>
      <w:r w:rsidR="009C7157">
        <w:rPr>
          <w:rFonts w:ascii="Arial" w:hAnsi="Arial" w:cs="Arial"/>
          <w:sz w:val="20"/>
        </w:rPr>
        <w:br/>
        <w:t xml:space="preserve">polegających na </w:t>
      </w:r>
      <w:r w:rsidR="0050121D" w:rsidRPr="00680A13">
        <w:rPr>
          <w:rFonts w:ascii="Arial" w:hAnsi="Arial" w:cs="Arial"/>
          <w:b/>
          <w:sz w:val="20"/>
        </w:rPr>
        <w:t>dostaw</w:t>
      </w:r>
      <w:r w:rsidR="009C7157">
        <w:rPr>
          <w:rFonts w:ascii="Arial" w:hAnsi="Arial" w:cs="Arial"/>
          <w:b/>
          <w:sz w:val="20"/>
        </w:rPr>
        <w:t>ie</w:t>
      </w:r>
      <w:r w:rsidR="0043577C" w:rsidRPr="00680A13">
        <w:rPr>
          <w:rFonts w:ascii="Arial" w:hAnsi="Arial" w:cs="Arial"/>
        </w:rPr>
        <w:t xml:space="preserve"> </w:t>
      </w:r>
      <w:r w:rsidR="004A5DF9" w:rsidRPr="00680A13">
        <w:rPr>
          <w:rFonts w:ascii="Arial" w:hAnsi="Arial" w:cs="Arial"/>
          <w:b/>
          <w:sz w:val="20"/>
        </w:rPr>
        <w:t>energii elektrycznej</w:t>
      </w:r>
      <w:r w:rsidR="0043577C" w:rsidRPr="00680A13">
        <w:rPr>
          <w:rFonts w:ascii="Arial" w:hAnsi="Arial" w:cs="Arial"/>
          <w:b/>
          <w:sz w:val="20"/>
        </w:rPr>
        <w:t xml:space="preserve"> </w:t>
      </w:r>
      <w:r w:rsidR="009C7157">
        <w:rPr>
          <w:rFonts w:ascii="Arial" w:hAnsi="Arial" w:cs="Arial"/>
          <w:b/>
          <w:sz w:val="20"/>
        </w:rPr>
        <w:br/>
      </w:r>
      <w:r w:rsidR="0043577C" w:rsidRPr="00680A13">
        <w:rPr>
          <w:rFonts w:ascii="Arial" w:hAnsi="Arial" w:cs="Arial"/>
          <w:b/>
          <w:sz w:val="20"/>
        </w:rPr>
        <w:t xml:space="preserve">o łącznej wartości co najmniej </w:t>
      </w:r>
      <w:r w:rsidR="004A5DF9" w:rsidRPr="00680A13">
        <w:rPr>
          <w:rFonts w:ascii="Arial" w:hAnsi="Arial" w:cs="Arial"/>
          <w:b/>
          <w:sz w:val="20"/>
        </w:rPr>
        <w:t>100</w:t>
      </w:r>
      <w:r w:rsidR="0043577C" w:rsidRPr="00680A13">
        <w:rPr>
          <w:rFonts w:ascii="Arial" w:hAnsi="Arial" w:cs="Arial"/>
          <w:b/>
          <w:sz w:val="20"/>
        </w:rPr>
        <w:t>.000</w:t>
      </w:r>
      <w:r w:rsidR="00CD10C4">
        <w:rPr>
          <w:rFonts w:ascii="Arial" w:hAnsi="Arial" w:cs="Arial"/>
          <w:b/>
          <w:sz w:val="20"/>
        </w:rPr>
        <w:t>,00</w:t>
      </w:r>
      <w:r w:rsidR="0043577C" w:rsidRPr="00680A13">
        <w:rPr>
          <w:rFonts w:ascii="Arial" w:hAnsi="Arial" w:cs="Arial"/>
          <w:b/>
          <w:sz w:val="20"/>
        </w:rPr>
        <w:t xml:space="preserve"> PLN brutto</w:t>
      </w:r>
      <w:r w:rsidRPr="00680A13">
        <w:rPr>
          <w:rFonts w:ascii="Arial" w:hAnsi="Arial" w:cs="Arial"/>
          <w:sz w:val="20"/>
        </w:rPr>
        <w:t xml:space="preserve"> </w:t>
      </w:r>
    </w:p>
    <w:p w:rsidR="00157CA1" w:rsidRPr="00680A13" w:rsidRDefault="00157CA1" w:rsidP="00157CA1">
      <w:pPr>
        <w:pStyle w:val="Tekstpodstawowy21"/>
        <w:widowControl/>
        <w:autoSpaceDN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5"/>
        <w:gridCol w:w="1825"/>
        <w:gridCol w:w="1612"/>
        <w:gridCol w:w="1554"/>
        <w:gridCol w:w="1593"/>
        <w:gridCol w:w="1914"/>
      </w:tblGrid>
      <w:tr w:rsidR="008F333C" w:rsidRPr="00680A13" w:rsidTr="00D42D82">
        <w:trPr>
          <w:trHeight w:val="719"/>
        </w:trPr>
        <w:tc>
          <w:tcPr>
            <w:tcW w:w="665" w:type="dxa"/>
            <w:vAlign w:val="center"/>
          </w:tcPr>
          <w:p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25" w:type="dxa"/>
            <w:vAlign w:val="center"/>
          </w:tcPr>
          <w:p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Określenie </w:t>
            </w:r>
            <w:r w:rsidR="00196A0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rodzaju</w:t>
            </w: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0121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dostaw</w:t>
            </w:r>
          </w:p>
        </w:tc>
        <w:tc>
          <w:tcPr>
            <w:tcW w:w="1612" w:type="dxa"/>
            <w:vAlign w:val="center"/>
          </w:tcPr>
          <w:p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Miejsce wykonania /adres/</w:t>
            </w:r>
          </w:p>
        </w:tc>
        <w:tc>
          <w:tcPr>
            <w:tcW w:w="1554" w:type="dxa"/>
            <w:vAlign w:val="center"/>
          </w:tcPr>
          <w:p w:rsidR="008F333C" w:rsidRPr="00680A13" w:rsidRDefault="00B37D89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Podmiot, na rzecz którego </w:t>
            </w:r>
            <w:r w:rsidR="0050121D"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dostawy</w:t>
            </w: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zostały wykonane.</w:t>
            </w:r>
          </w:p>
        </w:tc>
        <w:tc>
          <w:tcPr>
            <w:tcW w:w="1593" w:type="dxa"/>
            <w:vAlign w:val="center"/>
          </w:tcPr>
          <w:p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Data wykonania zamówienia</w:t>
            </w:r>
          </w:p>
        </w:tc>
        <w:tc>
          <w:tcPr>
            <w:tcW w:w="1914" w:type="dxa"/>
            <w:vAlign w:val="center"/>
          </w:tcPr>
          <w:p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Wartość zamówienia</w:t>
            </w:r>
          </w:p>
          <w:p w:rsidR="008F333C" w:rsidRPr="00680A13" w:rsidRDefault="008F333C" w:rsidP="00D42D82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8F333C" w:rsidRPr="00680A13" w:rsidTr="008F333C">
        <w:trPr>
          <w:trHeight w:val="201"/>
        </w:trPr>
        <w:tc>
          <w:tcPr>
            <w:tcW w:w="665" w:type="dxa"/>
          </w:tcPr>
          <w:p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1825" w:type="dxa"/>
          </w:tcPr>
          <w:p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1612" w:type="dxa"/>
          </w:tcPr>
          <w:p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3</w:t>
            </w:r>
          </w:p>
        </w:tc>
        <w:tc>
          <w:tcPr>
            <w:tcW w:w="1554" w:type="dxa"/>
          </w:tcPr>
          <w:p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1593" w:type="dxa"/>
          </w:tcPr>
          <w:p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14" w:type="dxa"/>
          </w:tcPr>
          <w:p w:rsidR="008F333C" w:rsidRPr="00680A13" w:rsidRDefault="008F333C" w:rsidP="00157CA1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A1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F333C" w:rsidRPr="00680A13" w:rsidTr="008F333C">
        <w:trPr>
          <w:trHeight w:val="760"/>
        </w:trPr>
        <w:tc>
          <w:tcPr>
            <w:tcW w:w="665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8F333C" w:rsidRPr="00680A13" w:rsidRDefault="008F333C" w:rsidP="00BE5635">
            <w:pPr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33C" w:rsidRPr="00680A13" w:rsidTr="008F333C">
        <w:trPr>
          <w:trHeight w:val="798"/>
        </w:trPr>
        <w:tc>
          <w:tcPr>
            <w:tcW w:w="665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33C" w:rsidRPr="00680A13" w:rsidTr="008F333C">
        <w:trPr>
          <w:trHeight w:val="244"/>
        </w:trPr>
        <w:tc>
          <w:tcPr>
            <w:tcW w:w="665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67B4" w:rsidRPr="00680A13" w:rsidRDefault="008667B4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67B4" w:rsidRPr="00680A13" w:rsidRDefault="008667B4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:rsidR="008F333C" w:rsidRPr="00680A13" w:rsidRDefault="008F333C" w:rsidP="00157CA1">
            <w:pPr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CA1" w:rsidRPr="00680A13" w:rsidRDefault="00157CA1" w:rsidP="00157CA1">
      <w:pPr>
        <w:autoSpaceDN w:val="0"/>
        <w:jc w:val="both"/>
        <w:rPr>
          <w:rFonts w:ascii="Arial" w:hAnsi="Arial" w:cs="Arial"/>
          <w:sz w:val="22"/>
        </w:rPr>
      </w:pPr>
    </w:p>
    <w:p w:rsidR="0050121D" w:rsidRPr="00680A13" w:rsidRDefault="0050121D" w:rsidP="0050121D">
      <w:pPr>
        <w:autoSpaceDN w:val="0"/>
        <w:spacing w:after="120"/>
        <w:jc w:val="both"/>
        <w:rPr>
          <w:rFonts w:ascii="Arial" w:hAnsi="Arial" w:cs="Arial"/>
          <w:b/>
          <w:bCs/>
          <w:sz w:val="20"/>
        </w:rPr>
      </w:pPr>
      <w:r w:rsidRPr="00680A13">
        <w:rPr>
          <w:rFonts w:ascii="Arial" w:hAnsi="Arial" w:cs="Arial"/>
          <w:b/>
          <w:bCs/>
          <w:sz w:val="20"/>
        </w:rPr>
        <w:t>Uwaga:</w:t>
      </w:r>
    </w:p>
    <w:p w:rsidR="00157CA1" w:rsidRPr="00680A13" w:rsidRDefault="000133EF" w:rsidP="00BF373D">
      <w:pPr>
        <w:autoSpaceDN w:val="0"/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Wykonawca zobowiązany jest dołączyć do wykazu dokumenty potwierdzające</w:t>
      </w:r>
      <w:r w:rsidR="008F333C" w:rsidRPr="00680A13">
        <w:rPr>
          <w:rFonts w:ascii="Arial" w:hAnsi="Arial" w:cs="Arial"/>
          <w:sz w:val="20"/>
        </w:rPr>
        <w:t xml:space="preserve">, że </w:t>
      </w:r>
      <w:r w:rsidR="0050121D" w:rsidRPr="00680A13">
        <w:rPr>
          <w:rFonts w:ascii="Arial" w:hAnsi="Arial" w:cs="Arial"/>
          <w:sz w:val="20"/>
        </w:rPr>
        <w:t xml:space="preserve">dostawy </w:t>
      </w:r>
      <w:r w:rsidR="008F333C" w:rsidRPr="00680A13">
        <w:rPr>
          <w:rFonts w:ascii="Arial" w:hAnsi="Arial" w:cs="Arial"/>
          <w:sz w:val="20"/>
        </w:rPr>
        <w:t xml:space="preserve">zostały wykonane </w:t>
      </w:r>
      <w:r w:rsidR="0050121D" w:rsidRPr="00680A13">
        <w:rPr>
          <w:rFonts w:ascii="Arial" w:hAnsi="Arial" w:cs="Arial"/>
          <w:sz w:val="20"/>
        </w:rPr>
        <w:t>należycie.</w:t>
      </w:r>
    </w:p>
    <w:p w:rsidR="00BF373D" w:rsidRPr="00680A13" w:rsidRDefault="00BF373D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 xml:space="preserve">Dowodami, są </w:t>
      </w:r>
      <w:r w:rsidRPr="00680A13">
        <w:rPr>
          <w:rFonts w:ascii="Arial" w:hAnsi="Arial" w:cs="Arial"/>
          <w:b/>
          <w:bCs/>
          <w:sz w:val="20"/>
        </w:rPr>
        <w:t>referencje</w:t>
      </w:r>
      <w:r w:rsidRPr="00680A13">
        <w:rPr>
          <w:rFonts w:ascii="Arial" w:hAnsi="Arial" w:cs="Arial"/>
          <w:sz w:val="20"/>
        </w:rPr>
        <w:t xml:space="preserve"> bądź inne dokumenty sporządzone przez podmiot, na rzecz którego dostawy zostały wykonane, a w przypadku świadczeń powtarzających się lub ciągłych są wykonywane, a jeżeli wykonawca z przyczyn niezależnych od niego nie jest wstanie uzyskać tych dokumentów – oświadczenie wykonawcy.</w:t>
      </w:r>
    </w:p>
    <w:p w:rsidR="00BF373D" w:rsidRPr="00680A13" w:rsidRDefault="00BF373D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  <w:r w:rsidRPr="00680A13">
        <w:rPr>
          <w:rFonts w:ascii="Arial" w:hAnsi="Arial" w:cs="Arial"/>
          <w:sz w:val="20"/>
        </w:rPr>
        <w:t>W przypadku świadczeń powtarzających się lub ciągłych nadal wykonywanych referencje bądź inne dokumenty potwierdzające ich należyte wykonywanie powinny być wystawione w okresie ostatnich 3 miesięcy.</w:t>
      </w:r>
    </w:p>
    <w:p w:rsidR="00ED6EC4" w:rsidRPr="00680A13" w:rsidRDefault="00ED6EC4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</w:p>
    <w:p w:rsidR="00962FCB" w:rsidRPr="00680A13" w:rsidRDefault="00962FCB" w:rsidP="00BF373D">
      <w:pPr>
        <w:spacing w:after="120" w:line="23" w:lineRule="atLeast"/>
        <w:jc w:val="both"/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Look w:val="04A0"/>
      </w:tblPr>
      <w:tblGrid>
        <w:gridCol w:w="3969"/>
        <w:gridCol w:w="993"/>
        <w:gridCol w:w="4110"/>
      </w:tblGrid>
      <w:tr w:rsidR="00ED6EC4" w:rsidRPr="00680A13" w:rsidTr="001C2896">
        <w:trPr>
          <w:trHeight w:val="1081"/>
        </w:trPr>
        <w:tc>
          <w:tcPr>
            <w:tcW w:w="3969" w:type="dxa"/>
            <w:shd w:val="clear" w:color="auto" w:fill="auto"/>
          </w:tcPr>
          <w:p w:rsidR="00ED6EC4" w:rsidRPr="00680A13" w:rsidRDefault="00ED6EC4" w:rsidP="00484137">
            <w:pPr>
              <w:widowControl w:val="0"/>
              <w:rPr>
                <w:rFonts w:ascii="Arial" w:hAnsi="Arial" w:cs="Arial"/>
                <w:sz w:val="20"/>
              </w:rPr>
            </w:pPr>
            <w:r w:rsidRPr="00680A13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ED6EC4" w:rsidRPr="00680A13" w:rsidRDefault="00ED6EC4" w:rsidP="00484137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 xml:space="preserve">Imię, nazwisko i podpis osoby lub osób figurujących </w:t>
            </w:r>
          </w:p>
          <w:p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>w rejestrach uprawnionych do zaciągania zobowiązań</w:t>
            </w:r>
          </w:p>
          <w:p w:rsidR="00ED6EC4" w:rsidRPr="00680A13" w:rsidRDefault="00ED6EC4" w:rsidP="00484137">
            <w:pPr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680A13">
              <w:rPr>
                <w:rFonts w:ascii="Arial" w:hAnsi="Arial" w:cs="Arial"/>
                <w:color w:val="000000"/>
                <w:sz w:val="14"/>
              </w:rPr>
              <w:t>w imieniu oferenta lub we właściwym umocowaniu</w:t>
            </w:r>
          </w:p>
        </w:tc>
      </w:tr>
    </w:tbl>
    <w:p w:rsidR="00157CA1" w:rsidRPr="00680A13" w:rsidRDefault="00157CA1" w:rsidP="00157CA1">
      <w:pPr>
        <w:pStyle w:val="Tekstpodstawowy21"/>
        <w:widowControl/>
        <w:autoSpaceDN w:val="0"/>
        <w:rPr>
          <w:rFonts w:cs="Arial"/>
          <w:szCs w:val="22"/>
          <w:lang w:eastAsia="en-US"/>
        </w:rPr>
      </w:pPr>
    </w:p>
    <w:sectPr w:rsidR="00157CA1" w:rsidRPr="00680A13" w:rsidSect="0088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672"/>
    <w:multiLevelType w:val="hybridMultilevel"/>
    <w:tmpl w:val="37AC11C0"/>
    <w:lvl w:ilvl="0" w:tplc="4994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614B"/>
    <w:multiLevelType w:val="hybridMultilevel"/>
    <w:tmpl w:val="6EEE3C0C"/>
    <w:lvl w:ilvl="0" w:tplc="EEE2E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444DB3"/>
    <w:multiLevelType w:val="hybridMultilevel"/>
    <w:tmpl w:val="27AEC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CDB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20C42"/>
    <w:multiLevelType w:val="hybridMultilevel"/>
    <w:tmpl w:val="90E425BC"/>
    <w:lvl w:ilvl="0" w:tplc="E3A0EBA2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F212D2">
      <w:start w:val="1"/>
      <w:numFmt w:val="lowerLetter"/>
      <w:lvlText w:val="%3)"/>
      <w:lvlJc w:val="left"/>
      <w:pPr>
        <w:ind w:left="2772" w:hanging="360"/>
      </w:pPr>
      <w:rPr>
        <w:rFonts w:eastAsia="Courier New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DA81F57"/>
    <w:multiLevelType w:val="hybridMultilevel"/>
    <w:tmpl w:val="4A4EF20A"/>
    <w:lvl w:ilvl="0" w:tplc="0415000F">
      <w:start w:val="1"/>
      <w:numFmt w:val="decimal"/>
      <w:lvlText w:val="%1)"/>
      <w:lvlJc w:val="left"/>
      <w:pPr>
        <w:ind w:left="2772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B7D1C"/>
    <w:multiLevelType w:val="hybridMultilevel"/>
    <w:tmpl w:val="913C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57CA1"/>
    <w:rsid w:val="000133EF"/>
    <w:rsid w:val="00017BFC"/>
    <w:rsid w:val="00081599"/>
    <w:rsid w:val="000B79E3"/>
    <w:rsid w:val="001364EF"/>
    <w:rsid w:val="001368EC"/>
    <w:rsid w:val="00157CA1"/>
    <w:rsid w:val="00196A0D"/>
    <w:rsid w:val="001C2896"/>
    <w:rsid w:val="001C68BB"/>
    <w:rsid w:val="001E7A8C"/>
    <w:rsid w:val="001F2987"/>
    <w:rsid w:val="002120C3"/>
    <w:rsid w:val="002B1251"/>
    <w:rsid w:val="00330423"/>
    <w:rsid w:val="003736D6"/>
    <w:rsid w:val="003D5BEF"/>
    <w:rsid w:val="003E2326"/>
    <w:rsid w:val="0043577C"/>
    <w:rsid w:val="00451BAC"/>
    <w:rsid w:val="00461309"/>
    <w:rsid w:val="004A5DF9"/>
    <w:rsid w:val="004E04B7"/>
    <w:rsid w:val="0050121D"/>
    <w:rsid w:val="005362C2"/>
    <w:rsid w:val="005A33C3"/>
    <w:rsid w:val="00623023"/>
    <w:rsid w:val="006354D7"/>
    <w:rsid w:val="00662529"/>
    <w:rsid w:val="0066277D"/>
    <w:rsid w:val="00680A13"/>
    <w:rsid w:val="0069678E"/>
    <w:rsid w:val="006B1AC4"/>
    <w:rsid w:val="006B27C9"/>
    <w:rsid w:val="007072A2"/>
    <w:rsid w:val="007303EB"/>
    <w:rsid w:val="00732EC0"/>
    <w:rsid w:val="00753FE7"/>
    <w:rsid w:val="0076135C"/>
    <w:rsid w:val="007733D3"/>
    <w:rsid w:val="007745EC"/>
    <w:rsid w:val="007C2E22"/>
    <w:rsid w:val="008152B2"/>
    <w:rsid w:val="00830654"/>
    <w:rsid w:val="00831E51"/>
    <w:rsid w:val="008667B4"/>
    <w:rsid w:val="0088034F"/>
    <w:rsid w:val="00882D5C"/>
    <w:rsid w:val="008C34CC"/>
    <w:rsid w:val="008C3B6B"/>
    <w:rsid w:val="008C6F0C"/>
    <w:rsid w:val="008F333C"/>
    <w:rsid w:val="008F4217"/>
    <w:rsid w:val="009106DD"/>
    <w:rsid w:val="00935BEF"/>
    <w:rsid w:val="00955943"/>
    <w:rsid w:val="00962FCB"/>
    <w:rsid w:val="009C7157"/>
    <w:rsid w:val="00A6197F"/>
    <w:rsid w:val="00A71001"/>
    <w:rsid w:val="00AA1B3C"/>
    <w:rsid w:val="00AB047E"/>
    <w:rsid w:val="00AD6EA0"/>
    <w:rsid w:val="00AE55E6"/>
    <w:rsid w:val="00B04701"/>
    <w:rsid w:val="00B21C06"/>
    <w:rsid w:val="00B37D89"/>
    <w:rsid w:val="00BE5635"/>
    <w:rsid w:val="00BF373D"/>
    <w:rsid w:val="00BF4015"/>
    <w:rsid w:val="00C45EAD"/>
    <w:rsid w:val="00C800D1"/>
    <w:rsid w:val="00CC2B42"/>
    <w:rsid w:val="00CD10C4"/>
    <w:rsid w:val="00D42D82"/>
    <w:rsid w:val="00D5537D"/>
    <w:rsid w:val="00D66534"/>
    <w:rsid w:val="00DC5478"/>
    <w:rsid w:val="00E211DF"/>
    <w:rsid w:val="00E65F03"/>
    <w:rsid w:val="00E72E82"/>
    <w:rsid w:val="00E75C0E"/>
    <w:rsid w:val="00ED6EC4"/>
    <w:rsid w:val="00F14CC4"/>
    <w:rsid w:val="00F22C3B"/>
    <w:rsid w:val="00F666D6"/>
    <w:rsid w:val="00F775D7"/>
    <w:rsid w:val="00F81182"/>
    <w:rsid w:val="00FF167B"/>
    <w:rsid w:val="00F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A1"/>
    <w:rPr>
      <w:rFonts w:ascii="Times New Roman" w:eastAsia="Times New Roman" w:hAnsi="Times New Roman"/>
      <w:sz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57CA1"/>
    <w:pPr>
      <w:keepNext/>
      <w:ind w:left="708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57CA1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">
    <w:name w:val="Body Text"/>
    <w:basedOn w:val="Normalny"/>
    <w:link w:val="TekstpodstawowyZnak"/>
    <w:rsid w:val="00157CA1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157CA1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57CA1"/>
    <w:pPr>
      <w:widowControl w:val="0"/>
      <w:jc w:val="both"/>
    </w:pPr>
    <w:rPr>
      <w:rFonts w:ascii="Arial" w:hAnsi="Arial"/>
      <w:sz w:val="22"/>
      <w:lang w:eastAsia="pl-PL"/>
    </w:rPr>
  </w:style>
  <w:style w:type="paragraph" w:customStyle="1" w:styleId="Tekstpodstawowywcity31">
    <w:name w:val="Tekst podstawowy wcięty 31"/>
    <w:basedOn w:val="Normalny"/>
    <w:rsid w:val="00157CA1"/>
    <w:pPr>
      <w:tabs>
        <w:tab w:val="left" w:pos="851"/>
      </w:tabs>
      <w:autoSpaceDN w:val="0"/>
      <w:ind w:left="851"/>
    </w:pPr>
    <w:rPr>
      <w:sz w:val="24"/>
      <w:lang w:eastAsia="pl-PL"/>
    </w:rPr>
  </w:style>
  <w:style w:type="paragraph" w:customStyle="1" w:styleId="ProPublico">
    <w:name w:val="ProPublico"/>
    <w:rsid w:val="00157CA1"/>
    <w:pPr>
      <w:spacing w:line="360" w:lineRule="auto"/>
    </w:pPr>
    <w:rPr>
      <w:rFonts w:ascii="Arial" w:eastAsia="Times New Roman" w:hAnsi="Arial"/>
      <w:noProof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5B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35BEF"/>
    <w:rPr>
      <w:rFonts w:ascii="Times New Roman" w:eastAsia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E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6EA0"/>
    <w:rPr>
      <w:rFonts w:ascii="Tahoma" w:eastAsia="Times New Roman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E75C0E"/>
    <w:pPr>
      <w:widowControl w:val="0"/>
      <w:suppressAutoHyphens/>
      <w:jc w:val="center"/>
    </w:pPr>
    <w:rPr>
      <w:rFonts w:eastAsia="HG Mincho Light J"/>
      <w:b/>
      <w:i/>
      <w:color w:val="000000"/>
      <w:sz w:val="24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E75C0E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E75C0E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75C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Tytuksiki">
    <w:name w:val="Book Title"/>
    <w:uiPriority w:val="33"/>
    <w:qFormat/>
    <w:rsid w:val="00E75C0E"/>
    <w:rPr>
      <w:b/>
      <w:bCs/>
      <w:smallCaps/>
      <w:spacing w:val="5"/>
    </w:rPr>
  </w:style>
  <w:style w:type="table" w:customStyle="1" w:styleId="TableGrid">
    <w:name w:val="TableGrid"/>
    <w:rsid w:val="00962F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aliases w:val="Tekst przypisu Znak"/>
    <w:basedOn w:val="Normalny"/>
    <w:link w:val="TekstprzypisudolnegoZnak"/>
    <w:rsid w:val="009C7157"/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C7157"/>
    <w:rPr>
      <w:rFonts w:ascii="Times New Roman" w:eastAsia="Times New Roman" w:hAnsi="Times New Roman"/>
    </w:rPr>
  </w:style>
  <w:style w:type="paragraph" w:customStyle="1" w:styleId="Standard">
    <w:name w:val="Standard"/>
    <w:rsid w:val="009C7157"/>
    <w:pPr>
      <w:widowControl w:val="0"/>
      <w:suppressAutoHyphens/>
      <w:autoSpaceDE w:val="0"/>
    </w:pPr>
    <w:rPr>
      <w:rFonts w:ascii="Times New Roman" w:eastAsia="Times New Roman" w:hAnsi="Times New Roman"/>
      <w:szCs w:val="24"/>
      <w:lang w:eastAsia="ar-SA"/>
    </w:rPr>
  </w:style>
  <w:style w:type="paragraph" w:customStyle="1" w:styleId="Tekstkomentarza1">
    <w:name w:val="Tekst komentarza1"/>
    <w:basedOn w:val="Normalny"/>
    <w:rsid w:val="009C7157"/>
    <w:pPr>
      <w:widowControl w:val="0"/>
      <w:suppressAutoHyphens/>
      <w:autoSpaceDN w:val="0"/>
      <w:textAlignment w:val="baseline"/>
    </w:pPr>
    <w:rPr>
      <w:rFonts w:eastAsia="Arial" w:cs="Calibri"/>
      <w:color w:val="000000"/>
      <w:kern w:val="3"/>
      <w:sz w:val="20"/>
      <w:lang w:eastAsia="zh-CN"/>
    </w:rPr>
  </w:style>
  <w:style w:type="paragraph" w:customStyle="1" w:styleId="Textbody">
    <w:name w:val="Text body"/>
    <w:basedOn w:val="Standard"/>
    <w:rsid w:val="009C7157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paragraph" w:customStyle="1" w:styleId="Domylnie">
    <w:name w:val="Domyślnie"/>
    <w:rsid w:val="009C7157"/>
    <w:pPr>
      <w:suppressAutoHyphens/>
      <w:spacing w:line="100" w:lineRule="atLeast"/>
    </w:pPr>
    <w:rPr>
      <w:rFonts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B4FB1A-58E0-4D0F-9DD3-441B38AC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jniedzwiedz</cp:lastModifiedBy>
  <cp:revision>10</cp:revision>
  <cp:lastPrinted>2017-11-16T08:07:00Z</cp:lastPrinted>
  <dcterms:created xsi:type="dcterms:W3CDTF">2021-10-11T09:25:00Z</dcterms:created>
  <dcterms:modified xsi:type="dcterms:W3CDTF">2023-11-22T12:36:00Z</dcterms:modified>
</cp:coreProperties>
</file>