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673E86">
        <w:rPr>
          <w:b/>
        </w:rPr>
        <w:t>38</w:t>
      </w:r>
      <w:r w:rsidR="00BA4A6A" w:rsidRPr="00BA4A6A">
        <w:rPr>
          <w:b/>
        </w:rPr>
        <w:t>.202</w:t>
      </w:r>
      <w:r w:rsidR="00673E86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3B49A5" w:rsidRPr="003B49A5" w:rsidRDefault="00C94BA0" w:rsidP="00C94BA0">
      <w:pPr>
        <w:rPr>
          <w:b/>
          <w:color w:val="002060"/>
        </w:rPr>
      </w:pPr>
      <w:r>
        <w:rPr>
          <w:b/>
          <w:color w:val="002060"/>
        </w:rPr>
        <w:t>Realizacja zadań związanych z utrzymaniem czystości i porządku na terenach należących do Gminy Miejskiej Jarosław</w:t>
      </w:r>
      <w:r w:rsidR="00673E86">
        <w:rPr>
          <w:b/>
          <w:color w:val="002060"/>
        </w:rPr>
        <w:t xml:space="preserve"> od 01.07.2022 r.</w:t>
      </w:r>
      <w:r>
        <w:rPr>
          <w:b/>
          <w:color w:val="002060"/>
        </w:rPr>
        <w:t xml:space="preserve"> </w:t>
      </w:r>
      <w:r w:rsidR="000A0AFD">
        <w:rPr>
          <w:b/>
          <w:color w:val="002060"/>
        </w:rPr>
        <w:t>do</w:t>
      </w:r>
      <w:r>
        <w:rPr>
          <w:b/>
          <w:color w:val="002060"/>
        </w:rPr>
        <w:t xml:space="preserve"> </w:t>
      </w:r>
      <w:r w:rsidR="000A0AFD">
        <w:rPr>
          <w:b/>
          <w:color w:val="002060"/>
        </w:rPr>
        <w:t>3</w:t>
      </w:r>
      <w:r w:rsidR="00673E86">
        <w:rPr>
          <w:b/>
          <w:color w:val="002060"/>
        </w:rPr>
        <w:t>1</w:t>
      </w:r>
      <w:r w:rsidR="000A0AFD">
        <w:rPr>
          <w:b/>
          <w:color w:val="002060"/>
        </w:rPr>
        <w:t>.</w:t>
      </w:r>
      <w:r w:rsidR="00673E86">
        <w:rPr>
          <w:b/>
          <w:color w:val="002060"/>
        </w:rPr>
        <w:t>12</w:t>
      </w:r>
      <w:r w:rsidR="000A0AFD">
        <w:rPr>
          <w:b/>
          <w:color w:val="002060"/>
        </w:rPr>
        <w:t>.</w:t>
      </w:r>
      <w:r w:rsidR="00673E86">
        <w:rPr>
          <w:b/>
          <w:color w:val="002060"/>
        </w:rPr>
        <w:t>2022 r.</w:t>
      </w:r>
      <w:bookmarkStart w:id="0" w:name="_GoBack"/>
      <w:bookmarkEnd w:id="0"/>
    </w:p>
    <w:p w:rsidR="00C94BA0" w:rsidRDefault="00C94BA0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p w:rsidR="003B49A5" w:rsidRPr="003C08AC" w:rsidRDefault="003B49A5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 w:rsidR="001626C0">
        <w:rPr>
          <w:rFonts w:ascii="Times New Roman" w:hAnsi="Times New Roman"/>
          <w:b/>
          <w:color w:val="002060"/>
          <w:sz w:val="24"/>
          <w:szCs w:val="24"/>
          <w:lang w:val="pl-PL"/>
        </w:rPr>
        <w:t>2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</w:t>
      </w:r>
      <w:r w:rsidR="001626C0">
        <w:rPr>
          <w:rFonts w:ascii="Times New Roman" w:hAnsi="Times New Roman"/>
          <w:b/>
          <w:color w:val="002060"/>
          <w:sz w:val="24"/>
          <w:szCs w:val="24"/>
          <w:lang w:val="pl-PL"/>
        </w:rPr>
        <w:t>Zbiórka, transport i unieszkodliwianie zwłok bezdomnych zwierząt lub ich części.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C3" w:rsidRDefault="00DE3BC3">
      <w:r>
        <w:separator/>
      </w:r>
    </w:p>
  </w:endnote>
  <w:endnote w:type="continuationSeparator" w:id="0">
    <w:p w:rsidR="00DE3BC3" w:rsidRDefault="00DE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73E8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73E8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C3" w:rsidRDefault="00DE3BC3">
      <w:r>
        <w:separator/>
      </w:r>
    </w:p>
  </w:footnote>
  <w:footnote w:type="continuationSeparator" w:id="0">
    <w:p w:rsidR="00DE3BC3" w:rsidRDefault="00DE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673E86">
      <w:rPr>
        <w:rFonts w:ascii="Calibri" w:hAnsi="Calibri"/>
        <w:b/>
        <w:i/>
        <w:color w:val="385623"/>
        <w:sz w:val="16"/>
        <w:lang w:val="pl-PL"/>
      </w:rPr>
      <w:t>38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673E86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0AFD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6C0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08AC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AFD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3E8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224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4D56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4BA0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3BC3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713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F747-1222-45FB-94CA-3C50F81E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2021-12-23T09:58:00Z</dcterms:created>
  <dcterms:modified xsi:type="dcterms:W3CDTF">2022-06-21T09:35:00Z</dcterms:modified>
</cp:coreProperties>
</file>