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47" w:rsidRDefault="007F2A47" w:rsidP="007F2A47">
      <w:pPr>
        <w:spacing w:before="120" w:after="80"/>
        <w:ind w:left="6372"/>
        <w:jc w:val="both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  <w:lang w:eastAsia="pl-PL"/>
        </w:rPr>
        <w:t>Załącznik nr 3 do SIWZ</w:t>
      </w:r>
    </w:p>
    <w:tbl>
      <w:tblPr>
        <w:tblW w:w="89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5"/>
        <w:gridCol w:w="5113"/>
      </w:tblGrid>
      <w:tr w:rsidR="007F2A47" w:rsidTr="007F2A47">
        <w:trPr>
          <w:trHeight w:hRule="exact" w:val="665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A47" w:rsidRDefault="007F2A47">
            <w:pPr>
              <w:autoSpaceDE w:val="0"/>
              <w:autoSpaceDN w:val="0"/>
              <w:spacing w:before="120" w:after="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47" w:rsidRDefault="007F2A47">
            <w:pPr>
              <w:autoSpaceDE w:val="0"/>
              <w:autoSpaceDN w:val="0"/>
              <w:spacing w:before="120" w:after="80"/>
              <w:ind w:left="497" w:right="1064" w:firstLine="497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7F2A47" w:rsidRDefault="007F2A47">
            <w:pPr>
              <w:autoSpaceDE w:val="0"/>
              <w:autoSpaceDN w:val="0"/>
              <w:spacing w:before="120" w:after="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F2A47" w:rsidTr="007F2A47">
        <w:trPr>
          <w:trHeight w:hRule="exact" w:val="844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A47" w:rsidRDefault="007F2A47">
            <w:pPr>
              <w:autoSpaceDE w:val="0"/>
              <w:autoSpaceDN w:val="0"/>
              <w:spacing w:before="120" w:after="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Adres Wykonawcy: </w:t>
            </w:r>
          </w:p>
          <w:p w:rsidR="007F2A47" w:rsidRDefault="007F2A47">
            <w:pPr>
              <w:autoSpaceDE w:val="0"/>
              <w:autoSpaceDN w:val="0"/>
              <w:spacing w:before="120" w:after="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kod, miejscowość ulica, nr lokalu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47" w:rsidRDefault="007F2A47">
            <w:pPr>
              <w:autoSpaceDE w:val="0"/>
              <w:autoSpaceDN w:val="0"/>
              <w:spacing w:before="120" w:after="80"/>
              <w:ind w:right="1064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F2A47" w:rsidTr="007F2A47">
        <w:trPr>
          <w:trHeight w:val="34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A47" w:rsidRDefault="007F2A47">
            <w:pPr>
              <w:autoSpaceDE w:val="0"/>
              <w:autoSpaceDN w:val="0"/>
              <w:spacing w:before="120" w:after="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47" w:rsidRDefault="007F2A47">
            <w:pPr>
              <w:autoSpaceDE w:val="0"/>
              <w:autoSpaceDN w:val="0"/>
              <w:spacing w:before="120" w:after="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F2A47" w:rsidTr="007F2A47">
        <w:trPr>
          <w:trHeight w:val="34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A47" w:rsidRDefault="007F2A47">
            <w:pPr>
              <w:autoSpaceDE w:val="0"/>
              <w:autoSpaceDN w:val="0"/>
              <w:spacing w:before="120" w:after="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Nr telefonu: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47" w:rsidRDefault="007F2A47">
            <w:pPr>
              <w:autoSpaceDE w:val="0"/>
              <w:autoSpaceDN w:val="0"/>
              <w:spacing w:before="120" w:after="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F2A47" w:rsidTr="007F2A47">
        <w:trPr>
          <w:trHeight w:val="34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A47" w:rsidRDefault="007F2A47">
            <w:pPr>
              <w:autoSpaceDE w:val="0"/>
              <w:autoSpaceDN w:val="0"/>
              <w:spacing w:before="120" w:after="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47" w:rsidRDefault="007F2A47">
            <w:pPr>
              <w:autoSpaceDE w:val="0"/>
              <w:autoSpaceDN w:val="0"/>
              <w:spacing w:before="120" w:after="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F2A47" w:rsidTr="007F2A47">
        <w:trPr>
          <w:trHeight w:val="34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A47" w:rsidRDefault="007F2A47">
            <w:pPr>
              <w:autoSpaceDE w:val="0"/>
              <w:autoSpaceDN w:val="0"/>
              <w:spacing w:before="120" w:after="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47" w:rsidRDefault="007F2A47">
            <w:pPr>
              <w:autoSpaceDE w:val="0"/>
              <w:autoSpaceDN w:val="0"/>
              <w:spacing w:before="120" w:after="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F2A47" w:rsidTr="007F2A47">
        <w:trPr>
          <w:trHeight w:val="34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A47" w:rsidRDefault="007F2A47">
            <w:pPr>
              <w:autoSpaceDE w:val="0"/>
              <w:autoSpaceDN w:val="0"/>
              <w:spacing w:before="120" w:after="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47" w:rsidRDefault="007F2A47">
            <w:pPr>
              <w:autoSpaceDE w:val="0"/>
              <w:autoSpaceDN w:val="0"/>
              <w:spacing w:before="120" w:after="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7F2A47" w:rsidRDefault="007F2A47" w:rsidP="007F2A47">
      <w:pPr>
        <w:tabs>
          <w:tab w:val="left" w:pos="993"/>
        </w:tabs>
        <w:autoSpaceDE w:val="0"/>
        <w:autoSpaceDN w:val="0"/>
        <w:spacing w:before="120" w:after="80"/>
        <w:ind w:left="5041"/>
        <w:contextualSpacing/>
        <w:jc w:val="both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7F2A47" w:rsidRDefault="007F2A47" w:rsidP="007F2A47">
      <w:pPr>
        <w:tabs>
          <w:tab w:val="left" w:pos="993"/>
        </w:tabs>
        <w:autoSpaceDE w:val="0"/>
        <w:autoSpaceDN w:val="0"/>
        <w:spacing w:before="120" w:after="80"/>
        <w:ind w:left="1843"/>
        <w:contextualSpacing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Państwowy Instytut Geologiczny </w:t>
      </w:r>
      <w:r>
        <w:rPr>
          <w:rFonts w:ascii="Arial" w:hAnsi="Arial" w:cs="Arial"/>
          <w:b/>
          <w:sz w:val="18"/>
          <w:szCs w:val="18"/>
        </w:rPr>
        <w:t>– Państwowy Instytut Badawczy</w:t>
      </w:r>
    </w:p>
    <w:p w:rsidR="007F2A47" w:rsidRDefault="007F2A47" w:rsidP="007F2A47">
      <w:pPr>
        <w:tabs>
          <w:tab w:val="left" w:pos="993"/>
        </w:tabs>
        <w:autoSpaceDE w:val="0"/>
        <w:autoSpaceDN w:val="0"/>
        <w:spacing w:before="120" w:after="80"/>
        <w:ind w:left="1843"/>
        <w:contextualSpacing/>
        <w:jc w:val="center"/>
        <w:outlineLvl w:val="0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b/>
          <w:bCs/>
          <w:sz w:val="18"/>
          <w:szCs w:val="18"/>
        </w:rPr>
        <w:t>ul. Rakowiecka 4</w:t>
      </w:r>
    </w:p>
    <w:p w:rsidR="007F2A47" w:rsidRDefault="007F2A47" w:rsidP="007F2A47">
      <w:pPr>
        <w:tabs>
          <w:tab w:val="left" w:pos="993"/>
        </w:tabs>
        <w:autoSpaceDE w:val="0"/>
        <w:autoSpaceDN w:val="0"/>
        <w:spacing w:before="120" w:after="80"/>
        <w:ind w:left="1843"/>
        <w:contextualSpacing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00-975 Warszawa</w:t>
      </w:r>
    </w:p>
    <w:p w:rsidR="007F2A47" w:rsidRDefault="007F2A47" w:rsidP="007F2A47">
      <w:pPr>
        <w:autoSpaceDE w:val="0"/>
        <w:autoSpaceDN w:val="0"/>
        <w:spacing w:before="120" w:after="80"/>
        <w:jc w:val="both"/>
        <w:outlineLvl w:val="0"/>
        <w:rPr>
          <w:rFonts w:ascii="Arial" w:hAnsi="Arial" w:cs="Arial"/>
          <w:b/>
          <w:spacing w:val="20"/>
          <w:sz w:val="18"/>
          <w:szCs w:val="18"/>
          <w:lang w:val="de-DE"/>
        </w:rPr>
      </w:pPr>
    </w:p>
    <w:p w:rsidR="007F2A47" w:rsidRDefault="007F2A47" w:rsidP="007F2A47">
      <w:pPr>
        <w:autoSpaceDE w:val="0"/>
        <w:autoSpaceDN w:val="0"/>
        <w:spacing w:before="120" w:after="80"/>
        <w:jc w:val="center"/>
        <w:outlineLvl w:val="0"/>
        <w:rPr>
          <w:rFonts w:ascii="Arial" w:hAnsi="Arial" w:cs="Arial"/>
          <w:spacing w:val="20"/>
          <w:sz w:val="18"/>
          <w:szCs w:val="18"/>
          <w:lang w:val="de-DE"/>
        </w:rPr>
      </w:pPr>
      <w:r>
        <w:rPr>
          <w:rFonts w:ascii="Arial" w:hAnsi="Arial" w:cs="Arial"/>
          <w:b/>
          <w:spacing w:val="20"/>
          <w:sz w:val="18"/>
          <w:szCs w:val="18"/>
          <w:lang w:val="de-DE"/>
        </w:rPr>
        <w:t>O F E R T A</w:t>
      </w:r>
    </w:p>
    <w:p w:rsidR="007F2A47" w:rsidRDefault="007F2A47" w:rsidP="007F2A47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Nawiązując do ogłoszenia o przetargu nieograniczonym sygn. </w:t>
      </w:r>
      <w:r>
        <w:rPr>
          <w:rFonts w:ascii="Arial" w:hAnsi="Arial" w:cs="Arial"/>
          <w:b/>
          <w:sz w:val="18"/>
          <w:szCs w:val="18"/>
        </w:rPr>
        <w:t>E</w:t>
      </w:r>
      <w:r>
        <w:rPr>
          <w:rFonts w:ascii="Arial" w:hAnsi="Arial" w:cs="Arial"/>
          <w:b/>
          <w:color w:val="000000"/>
          <w:sz w:val="18"/>
          <w:szCs w:val="18"/>
        </w:rPr>
        <w:t xml:space="preserve">ZP-26.69.2021 </w:t>
      </w:r>
      <w:r>
        <w:rPr>
          <w:rFonts w:ascii="Arial" w:hAnsi="Arial" w:cs="Arial"/>
          <w:sz w:val="18"/>
          <w:szCs w:val="18"/>
        </w:rPr>
        <w:t>na: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7F2A47" w:rsidTr="007F2A47">
        <w:trPr>
          <w:trHeight w:val="711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A47" w:rsidRDefault="007F2A47">
            <w:pPr>
              <w:autoSpaceDE w:val="0"/>
              <w:autoSpaceDN w:val="0"/>
              <w:spacing w:before="12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Wykonanie okresowej kontroli stanu technicznego obiektów budowlanych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br/>
              <w:t>administrowanych przez PIG-PIB</w:t>
            </w:r>
            <w:bookmarkStart w:id="0" w:name="_GoBack"/>
            <w:bookmarkEnd w:id="0"/>
          </w:p>
        </w:tc>
      </w:tr>
    </w:tbl>
    <w:p w:rsidR="007F2A47" w:rsidRDefault="007F2A47" w:rsidP="007F2A47">
      <w:pPr>
        <w:autoSpaceDE w:val="0"/>
        <w:autoSpaceDN w:val="0"/>
        <w:adjustRightInd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</w:p>
    <w:p w:rsidR="007F2A47" w:rsidRDefault="007F2A47" w:rsidP="007F2A47">
      <w:pPr>
        <w:autoSpaceDE w:val="0"/>
        <w:autoSpaceDN w:val="0"/>
        <w:adjustRightInd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My niżej podpisani działając w imieniu i na rzecz:</w:t>
      </w:r>
    </w:p>
    <w:p w:rsidR="007F2A47" w:rsidRDefault="007F2A47" w:rsidP="007F2A47">
      <w:pPr>
        <w:autoSpaceDE w:val="0"/>
        <w:autoSpaceDN w:val="0"/>
        <w:adjustRightInd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</w:t>
      </w:r>
    </w:p>
    <w:p w:rsidR="007F2A47" w:rsidRDefault="007F2A47" w:rsidP="007F2A47">
      <w:pPr>
        <w:autoSpaceDE w:val="0"/>
        <w:autoSpaceDN w:val="0"/>
        <w:adjustRightInd w:val="0"/>
        <w:spacing w:before="120" w:after="80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i/>
          <w:iCs/>
          <w:sz w:val="18"/>
          <w:szCs w:val="18"/>
          <w:lang w:eastAsia="pl-PL"/>
        </w:rPr>
        <w:t>(nazwa (firma) dokładny adres Wykonawcy/Wykonawców)</w:t>
      </w:r>
    </w:p>
    <w:p w:rsidR="007F2A47" w:rsidRDefault="007F2A47" w:rsidP="007F2A47">
      <w:pPr>
        <w:autoSpaceDE w:val="0"/>
        <w:autoSpaceDN w:val="0"/>
        <w:adjustRightInd w:val="0"/>
        <w:spacing w:before="120" w:after="80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i/>
          <w:iCs/>
          <w:sz w:val="18"/>
          <w:szCs w:val="18"/>
          <w:lang w:eastAsia="pl-PL"/>
        </w:rPr>
        <w:t>(w przypadku składania oferty przez wykonawców wspólnie ubiegających się o udzielenie zamówienia należy podać nazwy(firmy) i adresy wszystkich tych Wykonawców)</w:t>
      </w:r>
    </w:p>
    <w:p w:rsidR="007F2A47" w:rsidRDefault="007F2A47" w:rsidP="007F2A47">
      <w:pPr>
        <w:autoSpaceDE w:val="0"/>
        <w:autoSpaceDN w:val="0"/>
        <w:adjustRightInd w:val="0"/>
        <w:spacing w:before="120" w:after="80"/>
        <w:jc w:val="both"/>
        <w:rPr>
          <w:rFonts w:ascii="Arial" w:hAnsi="Arial" w:cs="Arial"/>
          <w:sz w:val="18"/>
          <w:szCs w:val="18"/>
        </w:rPr>
      </w:pPr>
    </w:p>
    <w:p w:rsidR="007F2A47" w:rsidRDefault="007F2A47" w:rsidP="007F2A47">
      <w:pPr>
        <w:numPr>
          <w:ilvl w:val="3"/>
          <w:numId w:val="1"/>
        </w:numPr>
        <w:autoSpaceDE w:val="0"/>
        <w:autoSpaceDN w:val="0"/>
        <w:spacing w:before="120" w:after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realizację całości przedmiotu zamówienia zgodnie z wymaganiami SWZ za cenę: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3777"/>
        <w:gridCol w:w="992"/>
        <w:gridCol w:w="1277"/>
        <w:gridCol w:w="1134"/>
        <w:gridCol w:w="1702"/>
      </w:tblGrid>
      <w:tr w:rsidR="007F2A47" w:rsidTr="007F2A47">
        <w:trPr>
          <w:trHeight w:val="454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:rsidR="007F2A47" w:rsidRDefault="007F2A47">
            <w:pPr>
              <w:autoSpaceDE w:val="0"/>
              <w:autoSpaceDN w:val="0"/>
              <w:spacing w:before="12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Część nr 1</w:t>
            </w:r>
          </w:p>
        </w:tc>
      </w:tr>
      <w:tr w:rsidR="007F2A47" w:rsidTr="007F2A47">
        <w:trPr>
          <w:trHeight w:val="985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7F2A47" w:rsidRDefault="007F2A47">
            <w:pPr>
              <w:spacing w:before="120" w:after="80"/>
              <w:jc w:val="both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  <w:t>Lp.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7F2A47" w:rsidRDefault="007F2A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  <w:t>Przedmiot zamówienia</w:t>
            </w:r>
          </w:p>
          <w:p w:rsidR="007F2A47" w:rsidRDefault="007F2A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Przegląd półroczny, roczny i pięcioletni zgodnie z art. 62 ust. 1 pkt 1, 2, 3 Prawa budowlanego (zakres zgodny z OPZ).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7F2A47" w:rsidRDefault="007F2A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</w:p>
          <w:p w:rsidR="007F2A47" w:rsidRDefault="007F2A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7F2A47" w:rsidRDefault="007F2A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  <w:t xml:space="preserve">Cena jednostkowa </w:t>
            </w:r>
          </w:p>
          <w:p w:rsidR="007F2A47" w:rsidRDefault="007F2A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  <w:t>netto (zł)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7F2A47" w:rsidRDefault="007F2A4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  <w:t>Kwota</w:t>
            </w:r>
          </w:p>
          <w:p w:rsidR="007F2A47" w:rsidRDefault="007F2A4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  <w:t xml:space="preserve">VAT </w:t>
            </w:r>
          </w:p>
          <w:p w:rsidR="007F2A47" w:rsidRDefault="007F2A4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  <w:t>….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7F2A47" w:rsidRDefault="007F2A4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  <w:t xml:space="preserve">Cena jednostkowa </w:t>
            </w:r>
          </w:p>
          <w:p w:rsidR="007F2A47" w:rsidRDefault="007F2A4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  <w:t>brutto (zł)</w:t>
            </w:r>
          </w:p>
          <w:p w:rsidR="007F2A47" w:rsidRDefault="007F2A4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  <w:t>kol. 3 + kol. 4</w:t>
            </w:r>
          </w:p>
        </w:tc>
      </w:tr>
      <w:tr w:rsidR="007F2A47" w:rsidTr="007F2A47">
        <w:trPr>
          <w:trHeight w:val="276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A47" w:rsidRDefault="007F2A47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7F2A47" w:rsidRDefault="007F2A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7F2A47" w:rsidRDefault="007F2A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7F2A47" w:rsidRDefault="007F2A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7F2A47" w:rsidRDefault="007F2A4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7F2A47" w:rsidRDefault="007F2A4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  <w:t>5</w:t>
            </w:r>
          </w:p>
        </w:tc>
      </w:tr>
      <w:tr w:rsidR="007F2A47" w:rsidTr="007F2A47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A47" w:rsidRDefault="007F2A47">
            <w:pPr>
              <w:spacing w:before="120" w:after="80"/>
              <w:jc w:val="both"/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1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A47" w:rsidRDefault="007F2A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Państwowy Instytut Geologiczny - Państwowy Instytut Badawczy ul. Rakowiecka 4, 00-975 Warszawa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47" w:rsidRDefault="007F2A47">
            <w:pPr>
              <w:spacing w:before="120" w:after="80"/>
              <w:jc w:val="center"/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47" w:rsidRDefault="007F2A47">
            <w:pPr>
              <w:spacing w:before="120" w:after="80"/>
              <w:jc w:val="both"/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47" w:rsidRDefault="007F2A47">
            <w:pPr>
              <w:spacing w:before="120" w:after="80"/>
              <w:jc w:val="both"/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47" w:rsidRDefault="007F2A47">
            <w:pPr>
              <w:spacing w:before="120" w:after="80"/>
              <w:jc w:val="both"/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</w:pPr>
          </w:p>
        </w:tc>
      </w:tr>
      <w:tr w:rsidR="007F2A47" w:rsidTr="007F2A47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A47" w:rsidRDefault="007F2A47">
            <w:pPr>
              <w:spacing w:before="120" w:after="80"/>
              <w:jc w:val="both"/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A47" w:rsidRDefault="007F2A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Państwowy Instytut Geologiczny - Państwowy Instytut Badawczy – filia, 03-301 Warszawa ul. Jagiellońska 76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47" w:rsidRDefault="007F2A47">
            <w:pPr>
              <w:spacing w:before="120" w:after="80"/>
              <w:jc w:val="center"/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47" w:rsidRDefault="007F2A47">
            <w:pPr>
              <w:spacing w:before="120" w:after="80"/>
              <w:jc w:val="both"/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47" w:rsidRDefault="007F2A47">
            <w:pPr>
              <w:spacing w:before="120" w:after="80"/>
              <w:jc w:val="both"/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47" w:rsidRDefault="007F2A47">
            <w:pPr>
              <w:spacing w:before="120" w:after="80"/>
              <w:jc w:val="both"/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</w:pPr>
          </w:p>
        </w:tc>
      </w:tr>
      <w:tr w:rsidR="007F2A47" w:rsidTr="007F2A47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A47" w:rsidRDefault="007F2A47">
            <w:pPr>
              <w:spacing w:before="120" w:after="80"/>
              <w:jc w:val="both"/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3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A47" w:rsidRDefault="007F2A47">
            <w:pPr>
              <w:spacing w:after="0" w:line="240" w:lineRule="auto"/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05-074 Halinów, ul. Okuniewska 1 pow. Mińsk Mazowiecki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47" w:rsidRDefault="007F2A47">
            <w:pPr>
              <w:spacing w:before="120" w:after="80"/>
              <w:jc w:val="center"/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47" w:rsidRDefault="007F2A47">
            <w:pPr>
              <w:spacing w:before="120" w:after="80"/>
              <w:jc w:val="both"/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47" w:rsidRDefault="007F2A47">
            <w:pPr>
              <w:spacing w:before="120" w:after="80"/>
              <w:jc w:val="both"/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47" w:rsidRDefault="007F2A47">
            <w:pPr>
              <w:spacing w:before="120" w:after="80"/>
              <w:jc w:val="both"/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</w:pPr>
          </w:p>
        </w:tc>
      </w:tr>
      <w:tr w:rsidR="007F2A47" w:rsidTr="007F2A47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A47" w:rsidRDefault="007F2A47">
            <w:pPr>
              <w:spacing w:before="120" w:after="80"/>
              <w:jc w:val="both"/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4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A47" w:rsidRDefault="007F2A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05-500 Piaseczno, ul. Puławska 34 woj. Mazowieckie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47" w:rsidRDefault="007F2A47">
            <w:pPr>
              <w:spacing w:before="120" w:after="80"/>
              <w:jc w:val="center"/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47" w:rsidRDefault="007F2A47">
            <w:pPr>
              <w:spacing w:before="120" w:after="80"/>
              <w:jc w:val="both"/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47" w:rsidRDefault="007F2A47">
            <w:pPr>
              <w:spacing w:before="120" w:after="80"/>
              <w:jc w:val="both"/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47" w:rsidRDefault="007F2A47">
            <w:pPr>
              <w:spacing w:before="120" w:after="80"/>
              <w:jc w:val="both"/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</w:pPr>
          </w:p>
        </w:tc>
      </w:tr>
      <w:tr w:rsidR="007F2A47" w:rsidTr="007F2A47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A47" w:rsidRDefault="007F2A47">
            <w:pPr>
              <w:spacing w:before="120" w:after="80"/>
              <w:jc w:val="both"/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5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A47" w:rsidRDefault="007F2A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23-230 Rzeczyca Księża, gmina Trzydnik Duży, powiat Kraśnicki, województwo Lubelskie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47" w:rsidRDefault="007F2A47">
            <w:pPr>
              <w:spacing w:before="120" w:after="80"/>
              <w:jc w:val="center"/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47" w:rsidRDefault="007F2A47">
            <w:pPr>
              <w:spacing w:before="120" w:after="80"/>
              <w:jc w:val="both"/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47" w:rsidRDefault="007F2A47">
            <w:pPr>
              <w:spacing w:before="120" w:after="80"/>
              <w:jc w:val="both"/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47" w:rsidRDefault="007F2A47">
            <w:pPr>
              <w:spacing w:before="120" w:after="80"/>
              <w:jc w:val="both"/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</w:pPr>
          </w:p>
        </w:tc>
      </w:tr>
      <w:tr w:rsidR="007F2A47" w:rsidTr="007F2A47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A47" w:rsidRDefault="007F2A47">
            <w:pPr>
              <w:spacing w:before="120" w:after="80"/>
              <w:jc w:val="both"/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6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A47" w:rsidRDefault="007F2A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21-222 Podedwórze, Hołowno 69A  pow. Parczew  woj. Lubelskie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47" w:rsidRDefault="007F2A47">
            <w:pPr>
              <w:spacing w:before="120" w:after="80"/>
              <w:jc w:val="center"/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47" w:rsidRDefault="007F2A47">
            <w:pPr>
              <w:spacing w:before="120" w:after="80"/>
              <w:jc w:val="both"/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47" w:rsidRDefault="007F2A47">
            <w:pPr>
              <w:spacing w:before="120" w:after="80"/>
              <w:jc w:val="both"/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47" w:rsidRDefault="007F2A47">
            <w:pPr>
              <w:spacing w:before="120" w:after="80"/>
              <w:jc w:val="both"/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</w:pPr>
          </w:p>
        </w:tc>
      </w:tr>
      <w:tr w:rsidR="007F2A47" w:rsidTr="007F2A47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A47" w:rsidRDefault="007F2A47">
            <w:pPr>
              <w:spacing w:before="120" w:after="80"/>
              <w:jc w:val="both"/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lastRenderedPageBreak/>
              <w:t>7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A47" w:rsidRDefault="007F2A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Dziwie 62-635  Przedecz, pow. Kolski, woj. Wielkopolskie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47" w:rsidRDefault="007F2A47">
            <w:pPr>
              <w:spacing w:before="120" w:after="80"/>
              <w:jc w:val="center"/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47" w:rsidRDefault="007F2A47">
            <w:pPr>
              <w:spacing w:before="120" w:after="80"/>
              <w:jc w:val="both"/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47" w:rsidRDefault="007F2A47">
            <w:pPr>
              <w:spacing w:before="120" w:after="80"/>
              <w:jc w:val="both"/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47" w:rsidRDefault="007F2A47">
            <w:pPr>
              <w:spacing w:before="120" w:after="80"/>
              <w:jc w:val="both"/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</w:pPr>
          </w:p>
        </w:tc>
      </w:tr>
      <w:tr w:rsidR="007F2A47" w:rsidTr="007F2A47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A47" w:rsidRDefault="007F2A47">
            <w:pPr>
              <w:spacing w:before="120" w:after="80"/>
              <w:jc w:val="both"/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8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A47" w:rsidRDefault="007F2A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62-650 Kłodawa  Leszcze 20   pow. Koło  woj. Wielkopolskie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47" w:rsidRDefault="007F2A47">
            <w:pPr>
              <w:spacing w:before="120" w:after="80"/>
              <w:jc w:val="center"/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47" w:rsidRDefault="007F2A47">
            <w:pPr>
              <w:spacing w:before="120" w:after="80"/>
              <w:jc w:val="both"/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47" w:rsidRDefault="007F2A47">
            <w:pPr>
              <w:spacing w:before="120" w:after="80"/>
              <w:jc w:val="both"/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47" w:rsidRDefault="007F2A47">
            <w:pPr>
              <w:spacing w:before="120" w:after="80"/>
              <w:jc w:val="both"/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</w:pPr>
          </w:p>
        </w:tc>
      </w:tr>
      <w:tr w:rsidR="007F2A47" w:rsidTr="007F2A47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A47" w:rsidRDefault="007F2A47">
            <w:pPr>
              <w:spacing w:before="120" w:after="80"/>
              <w:jc w:val="both"/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9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A47" w:rsidRDefault="007F2A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24-100 Puławy, ul. Żyrzyńska 5 województwo Lubelskie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47" w:rsidRDefault="007F2A47">
            <w:pPr>
              <w:spacing w:before="120" w:after="80"/>
              <w:jc w:val="center"/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47" w:rsidRDefault="007F2A47">
            <w:pPr>
              <w:spacing w:before="120" w:after="80"/>
              <w:jc w:val="both"/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47" w:rsidRDefault="007F2A47">
            <w:pPr>
              <w:spacing w:before="120" w:after="80"/>
              <w:jc w:val="both"/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47" w:rsidRDefault="007F2A47">
            <w:pPr>
              <w:spacing w:before="120" w:after="80"/>
              <w:jc w:val="both"/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</w:pPr>
          </w:p>
        </w:tc>
      </w:tr>
      <w:tr w:rsidR="007F2A47" w:rsidTr="007F2A47">
        <w:trPr>
          <w:trHeight w:val="454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A47" w:rsidRDefault="007F2A47">
            <w:pPr>
              <w:spacing w:before="120" w:after="80"/>
              <w:jc w:val="right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  <w:t xml:space="preserve">     Razem  wartość oferty w części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2A47" w:rsidRDefault="007F2A47">
            <w:pPr>
              <w:spacing w:before="120" w:after="80"/>
              <w:jc w:val="both"/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47" w:rsidRDefault="007F2A47">
            <w:pPr>
              <w:spacing w:before="120" w:after="80"/>
              <w:jc w:val="both"/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2A47" w:rsidRDefault="007F2A47">
            <w:pPr>
              <w:spacing w:before="120" w:after="80"/>
              <w:jc w:val="both"/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47" w:rsidRDefault="007F2A47">
            <w:pPr>
              <w:spacing w:before="120" w:after="80"/>
              <w:jc w:val="both"/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</w:pPr>
          </w:p>
        </w:tc>
      </w:tr>
    </w:tbl>
    <w:p w:rsidR="007F2A47" w:rsidRDefault="007F2A47" w:rsidP="007F2A47">
      <w:pPr>
        <w:autoSpaceDE w:val="0"/>
        <w:autoSpaceDN w:val="0"/>
        <w:spacing w:before="120" w:after="80"/>
        <w:ind w:left="3153"/>
        <w:jc w:val="both"/>
        <w:rPr>
          <w:rFonts w:ascii="Arial" w:hAnsi="Arial" w:cs="Arial"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3777"/>
        <w:gridCol w:w="992"/>
        <w:gridCol w:w="1277"/>
        <w:gridCol w:w="1134"/>
        <w:gridCol w:w="1702"/>
      </w:tblGrid>
      <w:tr w:rsidR="007F2A47" w:rsidTr="007F2A47">
        <w:trPr>
          <w:trHeight w:val="454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:rsidR="007F2A47" w:rsidRDefault="007F2A47">
            <w:pPr>
              <w:autoSpaceDE w:val="0"/>
              <w:autoSpaceDN w:val="0"/>
              <w:spacing w:before="12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Część nr 2</w:t>
            </w:r>
          </w:p>
        </w:tc>
      </w:tr>
      <w:tr w:rsidR="007F2A47" w:rsidTr="007F2A47">
        <w:trPr>
          <w:trHeight w:val="454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7F2A47" w:rsidRDefault="007F2A47">
            <w:pPr>
              <w:spacing w:before="120" w:after="80"/>
              <w:jc w:val="center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  <w:t>Lp.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7F2A47" w:rsidRDefault="007F2A47">
            <w:pPr>
              <w:spacing w:before="120" w:after="80"/>
              <w:jc w:val="center"/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  <w:t>Przedmiot zamówienia</w:t>
            </w:r>
          </w:p>
          <w:p w:rsidR="007F2A47" w:rsidRDefault="007F2A47">
            <w:pPr>
              <w:spacing w:before="120" w:after="80"/>
              <w:jc w:val="center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Przegląd roczny/pięcioletni zgodnie z art. 62 ust. 1 pkt 1, 2 Prawa budowlanego ( zakres zgodny z OPZ)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7F2A47" w:rsidRDefault="007F2A4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</w:p>
          <w:p w:rsidR="007F2A47" w:rsidRDefault="007F2A4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7F2A47" w:rsidRDefault="007F2A4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  <w:t>Cena</w:t>
            </w:r>
          </w:p>
          <w:p w:rsidR="007F2A47" w:rsidRDefault="007F2A4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  <w:t>jednostkowa</w:t>
            </w:r>
          </w:p>
          <w:p w:rsidR="007F2A47" w:rsidRDefault="007F2A4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  <w:t>netto (zł)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7F2A47" w:rsidRDefault="007F2A4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</w:p>
          <w:p w:rsidR="007F2A47" w:rsidRDefault="007F2A4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  <w:t>Kwota</w:t>
            </w:r>
          </w:p>
          <w:p w:rsidR="007F2A47" w:rsidRDefault="007F2A4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  <w:t>VAT</w:t>
            </w:r>
          </w:p>
          <w:p w:rsidR="007F2A47" w:rsidRDefault="007F2A4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  <w:t>….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7F2A47" w:rsidRDefault="007F2A4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</w:p>
          <w:p w:rsidR="007F2A47" w:rsidRDefault="007F2A4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  <w:t>Cena jednostkowa</w:t>
            </w:r>
          </w:p>
          <w:p w:rsidR="007F2A47" w:rsidRDefault="007F2A4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  <w:t>brutto (zł)</w:t>
            </w:r>
          </w:p>
          <w:p w:rsidR="007F2A47" w:rsidRDefault="007F2A4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  <w:t>kol. 3 + kol. 4</w:t>
            </w:r>
          </w:p>
        </w:tc>
      </w:tr>
      <w:tr w:rsidR="007F2A47" w:rsidTr="007F2A47">
        <w:trPr>
          <w:trHeight w:val="331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A47" w:rsidRDefault="007F2A47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7F2A47" w:rsidRDefault="007F2A47">
            <w:pPr>
              <w:spacing w:before="120" w:after="80"/>
              <w:jc w:val="center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7F2A47" w:rsidRDefault="007F2A4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7F2A47" w:rsidRDefault="007F2A4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7F2A47" w:rsidRDefault="007F2A4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7F2A47" w:rsidRDefault="007F2A4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  <w:t>5</w:t>
            </w:r>
          </w:p>
        </w:tc>
      </w:tr>
      <w:tr w:rsidR="007F2A47" w:rsidTr="007F2A47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A47" w:rsidRDefault="007F2A47">
            <w:pPr>
              <w:spacing w:before="120" w:after="80"/>
              <w:jc w:val="both"/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1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A47" w:rsidRDefault="007F2A47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16-404 Jeleniewo Szurpiły </w:t>
            </w:r>
          </w:p>
          <w:p w:rsidR="007F2A47" w:rsidRDefault="007F2A47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k. Suwałk. woj. Podlaskie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47" w:rsidRDefault="007F2A47">
            <w:pPr>
              <w:spacing w:before="120" w:after="80"/>
              <w:jc w:val="center"/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47" w:rsidRDefault="007F2A47">
            <w:pPr>
              <w:spacing w:before="120" w:after="80"/>
              <w:jc w:val="both"/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47" w:rsidRDefault="007F2A47">
            <w:pPr>
              <w:spacing w:before="120" w:after="80"/>
              <w:jc w:val="both"/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47" w:rsidRDefault="007F2A47">
            <w:pPr>
              <w:spacing w:before="120" w:after="80"/>
              <w:jc w:val="both"/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</w:pPr>
          </w:p>
        </w:tc>
      </w:tr>
      <w:tr w:rsidR="007F2A47" w:rsidTr="007F2A47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A47" w:rsidRDefault="007F2A47">
            <w:pPr>
              <w:spacing w:before="120" w:after="80"/>
              <w:jc w:val="both"/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A47" w:rsidRDefault="007F2A47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16-404 Jeleniewo Sidorówka  </w:t>
            </w:r>
          </w:p>
          <w:p w:rsidR="007F2A47" w:rsidRDefault="007F2A47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k. Suwałk. woj. Podlaskie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47" w:rsidRDefault="007F2A47">
            <w:pPr>
              <w:spacing w:before="120" w:after="80"/>
              <w:jc w:val="center"/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47" w:rsidRDefault="007F2A47">
            <w:pPr>
              <w:spacing w:before="120" w:after="80"/>
              <w:jc w:val="both"/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47" w:rsidRDefault="007F2A47">
            <w:pPr>
              <w:spacing w:before="120" w:after="80"/>
              <w:jc w:val="both"/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47" w:rsidRDefault="007F2A47">
            <w:pPr>
              <w:spacing w:before="120" w:after="80"/>
              <w:jc w:val="both"/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</w:pPr>
          </w:p>
        </w:tc>
      </w:tr>
      <w:tr w:rsidR="007F2A47" w:rsidTr="007F2A47">
        <w:trPr>
          <w:trHeight w:val="454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A47" w:rsidRDefault="007F2A47">
            <w:pPr>
              <w:spacing w:before="120" w:after="80"/>
              <w:jc w:val="right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  <w:t>Razem wartość oferty w części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2A47" w:rsidRDefault="007F2A47">
            <w:pPr>
              <w:spacing w:before="120" w:after="80"/>
              <w:jc w:val="both"/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47" w:rsidRDefault="007F2A47">
            <w:pPr>
              <w:spacing w:before="120" w:after="80"/>
              <w:jc w:val="both"/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2A47" w:rsidRDefault="007F2A47">
            <w:pPr>
              <w:spacing w:before="120" w:after="80"/>
              <w:jc w:val="both"/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47" w:rsidRDefault="007F2A47">
            <w:pPr>
              <w:spacing w:before="120" w:after="80"/>
              <w:jc w:val="both"/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</w:pPr>
          </w:p>
        </w:tc>
      </w:tr>
    </w:tbl>
    <w:p w:rsidR="007F2A47" w:rsidRDefault="007F2A47" w:rsidP="007F2A47">
      <w:pPr>
        <w:autoSpaceDE w:val="0"/>
        <w:autoSpaceDN w:val="0"/>
        <w:spacing w:before="120" w:after="80"/>
        <w:ind w:left="3153"/>
        <w:jc w:val="both"/>
        <w:rPr>
          <w:rFonts w:ascii="Arial" w:hAnsi="Arial" w:cs="Arial"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3777"/>
        <w:gridCol w:w="992"/>
        <w:gridCol w:w="1277"/>
        <w:gridCol w:w="1134"/>
        <w:gridCol w:w="1702"/>
      </w:tblGrid>
      <w:tr w:rsidR="007F2A47" w:rsidTr="007F2A47">
        <w:trPr>
          <w:trHeight w:val="454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7F2A47" w:rsidRDefault="007F2A47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Część nr 3</w:t>
            </w:r>
          </w:p>
        </w:tc>
      </w:tr>
      <w:tr w:rsidR="007F2A47" w:rsidTr="007F2A47">
        <w:trPr>
          <w:trHeight w:val="454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7F2A47" w:rsidRDefault="007F2A47">
            <w:pPr>
              <w:spacing w:after="0"/>
              <w:jc w:val="both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  <w:t>Lp.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7F2A47" w:rsidRDefault="007F2A47">
            <w:pPr>
              <w:spacing w:after="0"/>
              <w:jc w:val="center"/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  <w:t>Przedmiot zamówienia</w:t>
            </w:r>
          </w:p>
          <w:p w:rsidR="007F2A47" w:rsidRDefault="007F2A47">
            <w:pPr>
              <w:spacing w:after="0"/>
              <w:jc w:val="both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Przegląd roczny/pięcioletni zgodnie z art. 62 ust. 1 pkt 1, 2 Prawa budowlanego ( zakres zgodny z OPZ)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7F2A47" w:rsidRDefault="007F2A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</w:p>
          <w:p w:rsidR="007F2A47" w:rsidRDefault="007F2A4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7F2A47" w:rsidRDefault="007F2A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  <w:t>Cena jednostkowa</w:t>
            </w:r>
          </w:p>
          <w:p w:rsidR="007F2A47" w:rsidRDefault="007F2A4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  <w:t>netto (zł)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7F2A47" w:rsidRDefault="007F2A4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</w:p>
          <w:p w:rsidR="007F2A47" w:rsidRDefault="007F2A4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  <w:t>Kwota</w:t>
            </w:r>
          </w:p>
          <w:p w:rsidR="007F2A47" w:rsidRDefault="007F2A4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  <w:t>VAT</w:t>
            </w:r>
          </w:p>
          <w:p w:rsidR="007F2A47" w:rsidRDefault="007F2A4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  <w:t>….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7F2A47" w:rsidRDefault="007F2A4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</w:p>
          <w:p w:rsidR="007F2A47" w:rsidRDefault="007F2A4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  <w:t>Cena jednostkowa</w:t>
            </w:r>
          </w:p>
          <w:p w:rsidR="007F2A47" w:rsidRDefault="007F2A4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  <w:t>brutto (zł)</w:t>
            </w:r>
          </w:p>
          <w:p w:rsidR="007F2A47" w:rsidRDefault="007F2A4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  <w:t>kol. 3 + kol. 4</w:t>
            </w:r>
          </w:p>
        </w:tc>
      </w:tr>
      <w:tr w:rsidR="007F2A47" w:rsidTr="007F2A47">
        <w:trPr>
          <w:trHeight w:val="357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A47" w:rsidRDefault="007F2A47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  <w:highlight w:val="lightGray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7F2A47" w:rsidRDefault="007F2A4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7F2A47" w:rsidRDefault="007F2A4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7F2A47" w:rsidRDefault="007F2A4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7F2A47" w:rsidRDefault="007F2A4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7F2A47" w:rsidRDefault="007F2A4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  <w:t>5</w:t>
            </w:r>
          </w:p>
        </w:tc>
      </w:tr>
      <w:tr w:rsidR="007F2A47" w:rsidTr="007F2A47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A47" w:rsidRDefault="007F2A47">
            <w:pPr>
              <w:spacing w:after="0"/>
              <w:jc w:val="both"/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1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A47" w:rsidRDefault="007F2A47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42-256 Olsztyn Przymiłowice,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Kielnicka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 pow. częstochowski. woj. Śląskie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A47" w:rsidRDefault="007F2A47">
            <w:pPr>
              <w:spacing w:after="0"/>
              <w:jc w:val="center"/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47" w:rsidRDefault="007F2A47">
            <w:pPr>
              <w:spacing w:after="0"/>
              <w:jc w:val="both"/>
              <w:rPr>
                <w:rFonts w:ascii="Arial" w:hAnsi="Arial" w:cs="Arial"/>
                <w:color w:val="000000"/>
                <w:spacing w:val="-7"/>
                <w:sz w:val="16"/>
                <w:szCs w:val="16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47" w:rsidRDefault="007F2A47">
            <w:pPr>
              <w:spacing w:after="0"/>
              <w:jc w:val="both"/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47" w:rsidRDefault="007F2A47">
            <w:pPr>
              <w:spacing w:after="0"/>
              <w:jc w:val="both"/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</w:pPr>
          </w:p>
        </w:tc>
      </w:tr>
      <w:tr w:rsidR="007F2A47" w:rsidTr="007F2A47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A47" w:rsidRDefault="007F2A47">
            <w:pPr>
              <w:spacing w:after="0"/>
              <w:jc w:val="both"/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A47" w:rsidRDefault="007F2A47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Państwowy Instytut Geologiczny - Państwowy Instytut Badawczy Oddział Świętokrzyski im. Jana Czarnockiego 25-953 Kielce ul. Zgoda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A47" w:rsidRDefault="007F2A47">
            <w:pPr>
              <w:spacing w:after="0"/>
              <w:jc w:val="center"/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47" w:rsidRDefault="007F2A47">
            <w:pPr>
              <w:spacing w:after="0"/>
              <w:jc w:val="both"/>
              <w:rPr>
                <w:rFonts w:ascii="Arial" w:hAnsi="Arial" w:cs="Arial"/>
                <w:color w:val="000000"/>
                <w:spacing w:val="-7"/>
                <w:sz w:val="16"/>
                <w:szCs w:val="16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47" w:rsidRDefault="007F2A47">
            <w:pPr>
              <w:spacing w:after="0"/>
              <w:jc w:val="both"/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47" w:rsidRDefault="007F2A47">
            <w:pPr>
              <w:spacing w:after="0"/>
              <w:jc w:val="both"/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</w:pPr>
          </w:p>
        </w:tc>
      </w:tr>
      <w:tr w:rsidR="007F2A47" w:rsidTr="007F2A47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A47" w:rsidRDefault="007F2A47">
            <w:pPr>
              <w:spacing w:after="0"/>
              <w:jc w:val="both"/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3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A47" w:rsidRDefault="007F2A47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32-420 Marszowice gmina Gdów, powiat Wielicki, Województwo Małopolskie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A47" w:rsidRDefault="007F2A47">
            <w:pPr>
              <w:spacing w:after="0"/>
              <w:jc w:val="center"/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47" w:rsidRDefault="007F2A47">
            <w:pPr>
              <w:spacing w:after="0"/>
              <w:jc w:val="both"/>
              <w:rPr>
                <w:rFonts w:ascii="Arial" w:hAnsi="Arial" w:cs="Arial"/>
                <w:color w:val="000000"/>
                <w:spacing w:val="-7"/>
                <w:sz w:val="16"/>
                <w:szCs w:val="16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47" w:rsidRDefault="007F2A47">
            <w:pPr>
              <w:spacing w:after="0"/>
              <w:jc w:val="both"/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47" w:rsidRDefault="007F2A47">
            <w:pPr>
              <w:spacing w:after="0"/>
              <w:jc w:val="both"/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</w:pPr>
          </w:p>
        </w:tc>
      </w:tr>
      <w:tr w:rsidR="007F2A47" w:rsidTr="007F2A47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A47" w:rsidRDefault="007F2A47">
            <w:pPr>
              <w:spacing w:after="0"/>
              <w:jc w:val="both"/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4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A47" w:rsidRDefault="007F2A47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Państwowy Instytut Geologiczny - Państwowy Instytut Badawczy Oddział Górnośląski im. St. Doktorowicza-Hrebnickiego </w:t>
            </w:r>
          </w:p>
          <w:p w:rsidR="007F2A47" w:rsidRDefault="007F2A47">
            <w:pPr>
              <w:spacing w:after="0"/>
              <w:jc w:val="both"/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41-200 Sosnowiec, ul. Królowej Jadwigi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A47" w:rsidRDefault="007F2A47">
            <w:pPr>
              <w:spacing w:after="0"/>
              <w:jc w:val="center"/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47" w:rsidRDefault="007F2A47">
            <w:pPr>
              <w:spacing w:after="0"/>
              <w:jc w:val="both"/>
              <w:rPr>
                <w:rFonts w:ascii="Arial" w:hAnsi="Arial" w:cs="Arial"/>
                <w:color w:val="000000"/>
                <w:spacing w:val="-7"/>
                <w:sz w:val="16"/>
                <w:szCs w:val="16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47" w:rsidRDefault="007F2A47">
            <w:pPr>
              <w:spacing w:after="0"/>
              <w:jc w:val="both"/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47" w:rsidRDefault="007F2A47">
            <w:pPr>
              <w:spacing w:after="0"/>
              <w:jc w:val="both"/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</w:pPr>
          </w:p>
        </w:tc>
      </w:tr>
      <w:tr w:rsidR="007F2A47" w:rsidTr="007F2A47">
        <w:trPr>
          <w:trHeight w:val="779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A47" w:rsidRDefault="007F2A47">
            <w:pPr>
              <w:spacing w:after="0"/>
              <w:jc w:val="both"/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5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A47" w:rsidRDefault="007F2A47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Państwowy Instytut Geologiczny - Państwowy Instytut Badawczy, Oddział Karpacki im. Mariana Książkiewicza </w:t>
            </w:r>
          </w:p>
          <w:p w:rsidR="007F2A47" w:rsidRDefault="007F2A47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31-560 Kraków, ul. Skrzatów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A47" w:rsidRDefault="007F2A47">
            <w:pPr>
              <w:spacing w:after="0"/>
              <w:jc w:val="center"/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47" w:rsidRDefault="007F2A47">
            <w:pPr>
              <w:spacing w:after="0"/>
              <w:jc w:val="both"/>
              <w:rPr>
                <w:rFonts w:ascii="Arial" w:hAnsi="Arial" w:cs="Arial"/>
                <w:color w:val="000000"/>
                <w:spacing w:val="-7"/>
                <w:sz w:val="16"/>
                <w:szCs w:val="16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47" w:rsidRDefault="007F2A47">
            <w:pPr>
              <w:spacing w:after="0"/>
              <w:jc w:val="both"/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47" w:rsidRDefault="007F2A47">
            <w:pPr>
              <w:spacing w:after="0"/>
              <w:jc w:val="both"/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</w:pPr>
          </w:p>
        </w:tc>
      </w:tr>
      <w:tr w:rsidR="007F2A47" w:rsidTr="007F2A47">
        <w:trPr>
          <w:trHeight w:val="454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A47" w:rsidRDefault="007F2A47">
            <w:pPr>
              <w:spacing w:after="0"/>
              <w:jc w:val="right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  <w:t>Razem wartość oferty dla części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2A47" w:rsidRDefault="007F2A47">
            <w:pPr>
              <w:spacing w:after="0"/>
              <w:jc w:val="both"/>
              <w:rPr>
                <w:rFonts w:ascii="Arial" w:hAnsi="Arial" w:cs="Arial"/>
                <w:color w:val="000000"/>
                <w:spacing w:val="-7"/>
                <w:sz w:val="16"/>
                <w:szCs w:val="16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47" w:rsidRDefault="007F2A47">
            <w:pPr>
              <w:spacing w:after="0"/>
              <w:jc w:val="both"/>
              <w:rPr>
                <w:rFonts w:ascii="Arial" w:hAnsi="Arial" w:cs="Arial"/>
                <w:color w:val="000000"/>
                <w:spacing w:val="-7"/>
                <w:sz w:val="16"/>
                <w:szCs w:val="16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2A47" w:rsidRDefault="007F2A47">
            <w:pPr>
              <w:spacing w:after="0"/>
              <w:jc w:val="both"/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47" w:rsidRDefault="007F2A47">
            <w:pPr>
              <w:spacing w:after="0"/>
              <w:jc w:val="both"/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</w:pPr>
          </w:p>
        </w:tc>
      </w:tr>
    </w:tbl>
    <w:p w:rsidR="007F2A47" w:rsidRDefault="007F2A47" w:rsidP="007F2A47">
      <w:pPr>
        <w:autoSpaceDE w:val="0"/>
        <w:autoSpaceDN w:val="0"/>
        <w:spacing w:before="120" w:after="80"/>
        <w:ind w:left="3153"/>
        <w:jc w:val="both"/>
        <w:rPr>
          <w:rFonts w:ascii="Arial" w:hAnsi="Arial" w:cs="Arial"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3777"/>
        <w:gridCol w:w="992"/>
        <w:gridCol w:w="1277"/>
        <w:gridCol w:w="1134"/>
        <w:gridCol w:w="1702"/>
      </w:tblGrid>
      <w:tr w:rsidR="007F2A47" w:rsidTr="007F2A47">
        <w:trPr>
          <w:trHeight w:val="454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:rsidR="007F2A47" w:rsidRDefault="007F2A47">
            <w:pPr>
              <w:autoSpaceDE w:val="0"/>
              <w:autoSpaceDN w:val="0"/>
              <w:spacing w:before="120"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Część nr 4</w:t>
            </w:r>
          </w:p>
        </w:tc>
      </w:tr>
      <w:tr w:rsidR="007F2A47" w:rsidTr="007F2A47">
        <w:trPr>
          <w:trHeight w:val="944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7F2A47" w:rsidRDefault="007F2A4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  <w:t>Lp.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7F2A47" w:rsidRDefault="007F2A47">
            <w:pPr>
              <w:spacing w:after="0"/>
              <w:jc w:val="center"/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  <w:t>Przedmiot zamówienia</w:t>
            </w:r>
          </w:p>
          <w:p w:rsidR="007F2A47" w:rsidRDefault="007F2A4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Przegląd roczny/pięcioletni zgodnie z art. 62 ust. 1 pkt 1, 2 Prawa budowlanego ( zakres zgodny z OPZ).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7F2A47" w:rsidRDefault="007F2A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</w:p>
          <w:p w:rsidR="007F2A47" w:rsidRDefault="007F2A4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pacing w:val="-7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7F2A47" w:rsidRDefault="007F2A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  <w:t xml:space="preserve">Cena jednostkowa </w:t>
            </w:r>
          </w:p>
          <w:p w:rsidR="007F2A47" w:rsidRDefault="007F2A4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  <w:t>netto (zł)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7F2A47" w:rsidRDefault="007F2A4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</w:p>
          <w:p w:rsidR="007F2A47" w:rsidRDefault="007F2A4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  <w:t>Kwota</w:t>
            </w:r>
          </w:p>
          <w:p w:rsidR="007F2A47" w:rsidRDefault="007F2A4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  <w:t xml:space="preserve">VAT </w:t>
            </w:r>
          </w:p>
          <w:p w:rsidR="007F2A47" w:rsidRDefault="007F2A4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pacing w:val="-7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  <w:t>….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7F2A47" w:rsidRDefault="007F2A4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  <w:t xml:space="preserve">Cena jednostkowa </w:t>
            </w:r>
          </w:p>
          <w:p w:rsidR="007F2A47" w:rsidRDefault="007F2A4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  <w:t>brutto (zł)</w:t>
            </w:r>
          </w:p>
          <w:p w:rsidR="007F2A47" w:rsidRDefault="007F2A4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pacing w:val="-7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  <w:t>kol. 3 + kol. 4</w:t>
            </w:r>
          </w:p>
        </w:tc>
      </w:tr>
      <w:tr w:rsidR="007F2A47" w:rsidTr="007F2A47">
        <w:trPr>
          <w:trHeight w:val="397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A47" w:rsidRDefault="007F2A47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7F2A47" w:rsidRDefault="007F2A4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7F2A47" w:rsidRDefault="007F2A4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pacing w:val="-7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7F2A47" w:rsidRDefault="007F2A4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7F2A47" w:rsidRDefault="007F2A4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7F2A47" w:rsidRDefault="007F2A4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  <w:t>5</w:t>
            </w:r>
          </w:p>
        </w:tc>
      </w:tr>
      <w:tr w:rsidR="007F2A47" w:rsidTr="007F2A47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A47" w:rsidRDefault="007F2A47">
            <w:pPr>
              <w:spacing w:after="0"/>
              <w:jc w:val="both"/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1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A47" w:rsidRDefault="007F2A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Państwowy Instytut Geologiczny - Państwowy Instytut Badawczy Oddział Dolnośląski im. Henryka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Teisseyre'a</w:t>
            </w:r>
            <w:proofErr w:type="spellEnd"/>
          </w:p>
          <w:p w:rsidR="007F2A47" w:rsidRDefault="007F2A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53-122 Wrocław, al. Jaworowa 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A47" w:rsidRDefault="007F2A47">
            <w:pPr>
              <w:spacing w:before="120" w:after="80"/>
              <w:jc w:val="center"/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47" w:rsidRDefault="007F2A47">
            <w:pPr>
              <w:spacing w:before="120" w:after="80"/>
              <w:jc w:val="center"/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47" w:rsidRDefault="007F2A47">
            <w:pPr>
              <w:spacing w:before="120" w:after="80"/>
              <w:jc w:val="center"/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47" w:rsidRDefault="007F2A47">
            <w:pPr>
              <w:spacing w:before="120" w:after="80"/>
              <w:jc w:val="center"/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</w:pPr>
          </w:p>
        </w:tc>
      </w:tr>
      <w:tr w:rsidR="007F2A47" w:rsidTr="007F2A47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A47" w:rsidRDefault="007F2A47">
            <w:pPr>
              <w:spacing w:after="0"/>
              <w:jc w:val="both"/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lastRenderedPageBreak/>
              <w:t>2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A47" w:rsidRDefault="007F2A47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59-140 Chocianów Michałów 23 pow. Lubin.  woj. Dolnośląskie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47" w:rsidRDefault="007F2A47">
            <w:pPr>
              <w:spacing w:before="120" w:after="80"/>
              <w:jc w:val="center"/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47" w:rsidRDefault="007F2A47">
            <w:pPr>
              <w:spacing w:before="120" w:after="80"/>
              <w:jc w:val="both"/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47" w:rsidRDefault="007F2A47">
            <w:pPr>
              <w:spacing w:before="120" w:after="80"/>
              <w:jc w:val="both"/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47" w:rsidRDefault="007F2A47">
            <w:pPr>
              <w:spacing w:before="120" w:after="80"/>
              <w:jc w:val="both"/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</w:pPr>
          </w:p>
        </w:tc>
      </w:tr>
      <w:tr w:rsidR="007F2A47" w:rsidTr="007F2A47">
        <w:trPr>
          <w:trHeight w:val="454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A47" w:rsidRDefault="007F2A47">
            <w:pPr>
              <w:spacing w:after="0"/>
              <w:jc w:val="right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  <w:t>Razem wartość oferty dla części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2A47" w:rsidRDefault="007F2A47">
            <w:pPr>
              <w:spacing w:before="120" w:after="80"/>
              <w:jc w:val="both"/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47" w:rsidRDefault="007F2A47">
            <w:pPr>
              <w:spacing w:before="120" w:after="80"/>
              <w:jc w:val="both"/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2A47" w:rsidRDefault="007F2A47">
            <w:pPr>
              <w:spacing w:before="120" w:after="80"/>
              <w:jc w:val="both"/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47" w:rsidRDefault="007F2A47">
            <w:pPr>
              <w:spacing w:before="120" w:after="80"/>
              <w:jc w:val="both"/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</w:pPr>
          </w:p>
        </w:tc>
      </w:tr>
    </w:tbl>
    <w:p w:rsidR="007F2A47" w:rsidRDefault="007F2A47" w:rsidP="007F2A47">
      <w:pPr>
        <w:autoSpaceDE w:val="0"/>
        <w:autoSpaceDN w:val="0"/>
        <w:spacing w:before="120" w:after="80"/>
        <w:ind w:left="3153"/>
        <w:jc w:val="both"/>
        <w:rPr>
          <w:rFonts w:ascii="Arial" w:hAnsi="Arial" w:cs="Arial"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3635"/>
        <w:gridCol w:w="1134"/>
        <w:gridCol w:w="1277"/>
        <w:gridCol w:w="1134"/>
        <w:gridCol w:w="1702"/>
        <w:tblGridChange w:id="1">
          <w:tblGrid>
            <w:gridCol w:w="108"/>
            <w:gridCol w:w="370"/>
            <w:gridCol w:w="3635"/>
            <w:gridCol w:w="1134"/>
            <w:gridCol w:w="1277"/>
            <w:gridCol w:w="1134"/>
            <w:gridCol w:w="1702"/>
            <w:gridCol w:w="104"/>
            <w:gridCol w:w="3633"/>
            <w:gridCol w:w="1134"/>
            <w:gridCol w:w="1276"/>
            <w:gridCol w:w="1134"/>
            <w:gridCol w:w="1701"/>
          </w:tblGrid>
        </w:tblGridChange>
      </w:tblGrid>
      <w:tr w:rsidR="007F2A47" w:rsidTr="007F2A47">
        <w:trPr>
          <w:trHeight w:val="454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:rsidR="007F2A47" w:rsidRDefault="007F2A47">
            <w:pPr>
              <w:autoSpaceDE w:val="0"/>
              <w:autoSpaceDN w:val="0"/>
              <w:spacing w:before="120"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Część nr 5</w:t>
            </w:r>
          </w:p>
        </w:tc>
      </w:tr>
      <w:tr w:rsidR="007F2A47" w:rsidTr="007F2A47">
        <w:trPr>
          <w:trHeight w:val="454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7F2A47" w:rsidRDefault="007F2A47">
            <w:pPr>
              <w:spacing w:before="120" w:after="80"/>
              <w:jc w:val="both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  <w:t>Lp.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7F2A47" w:rsidRDefault="007F2A47">
            <w:pPr>
              <w:spacing w:before="120" w:after="80"/>
              <w:jc w:val="both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  <w:t xml:space="preserve">Przedmiot </w:t>
            </w:r>
            <w:r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  <w:t>zamówienia</w:t>
            </w:r>
          </w:p>
          <w:p w:rsidR="007F2A47" w:rsidRDefault="007F2A47">
            <w:pPr>
              <w:spacing w:before="120" w:after="80"/>
              <w:jc w:val="both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przegląd pięcioletni zgodnie z art. 62 ust. 1 pkt 1, 2 Prawa budowlanego ( zakres zgodny z OPZ)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7F2A47" w:rsidRDefault="007F2A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</w:p>
          <w:p w:rsidR="007F2A47" w:rsidRDefault="007F2A47">
            <w:pPr>
              <w:spacing w:before="120" w:after="80"/>
              <w:jc w:val="both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7F2A47" w:rsidRDefault="007F2A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  <w:t xml:space="preserve">Cena jednostkowa </w:t>
            </w:r>
          </w:p>
          <w:p w:rsidR="007F2A47" w:rsidRDefault="007F2A4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  <w:t>netto (zł)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7F2A47" w:rsidRDefault="007F2A4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  <w:t>Kwota</w:t>
            </w:r>
          </w:p>
          <w:p w:rsidR="007F2A47" w:rsidRDefault="007F2A4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  <w:t xml:space="preserve">VAT </w:t>
            </w:r>
          </w:p>
          <w:p w:rsidR="007F2A47" w:rsidRDefault="007F2A4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  <w:t>….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7F2A47" w:rsidRDefault="007F2A4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  <w:t xml:space="preserve">Cena jednostkowa </w:t>
            </w:r>
          </w:p>
          <w:p w:rsidR="007F2A47" w:rsidRDefault="007F2A4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  <w:t>brutto (zł)</w:t>
            </w:r>
          </w:p>
          <w:p w:rsidR="007F2A47" w:rsidRDefault="007F2A4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  <w:t>kol. 3 + kol. 4</w:t>
            </w:r>
          </w:p>
        </w:tc>
      </w:tr>
      <w:tr w:rsidR="007F2A47" w:rsidTr="007F2A47">
        <w:tblPrEx>
          <w:tblW w:w="936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2" w:author="Karczewska Katarzyna" w:date="2021-08-31T11:28:00Z">
            <w:tblPrEx>
              <w:tblW w:w="936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320"/>
          <w:trPrChange w:id="3" w:author="Karczewska Katarzyna" w:date="2021-08-31T11:28:00Z">
            <w:trPr>
              <w:gridBefore w:val="1"/>
              <w:trHeight w:val="320"/>
            </w:trPr>
          </w:trPrChange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" w:author="Karczewska Katarzyna" w:date="2021-08-31T11:28:00Z">
              <w:tcPr>
                <w:tcW w:w="0" w:type="auto"/>
                <w:gridSpan w:val="7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F2A47" w:rsidRDefault="007F2A47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  <w:tcPrChange w:id="5" w:author="Karczewska Katarzyna" w:date="2021-08-31T11:28:00Z">
              <w:tcPr>
                <w:tcW w:w="3633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shd w:val="pct12" w:color="auto" w:fill="auto"/>
                <w:vAlign w:val="center"/>
                <w:hideMark/>
              </w:tcPr>
            </w:tcPrChange>
          </w:tcPr>
          <w:p w:rsidR="007F2A47" w:rsidRDefault="007F2A47">
            <w:pPr>
              <w:spacing w:before="120" w:after="80"/>
              <w:jc w:val="center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  <w:tcPrChange w:id="6" w:author="Karczewska Katarzyna" w:date="2021-08-31T11:28:00Z">
              <w:tcPr>
                <w:tcW w:w="1134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shd w:val="pct12" w:color="auto" w:fill="auto"/>
                <w:vAlign w:val="center"/>
                <w:hideMark/>
              </w:tcPr>
            </w:tcPrChange>
          </w:tcPr>
          <w:p w:rsidR="007F2A47" w:rsidRDefault="007F2A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  <w:tcPrChange w:id="7" w:author="Karczewska Katarzyna" w:date="2021-08-31T11:28:00Z">
              <w:tcPr>
                <w:tcW w:w="1276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shd w:val="pct12" w:color="auto" w:fill="auto"/>
                <w:vAlign w:val="center"/>
                <w:hideMark/>
              </w:tcPr>
            </w:tcPrChange>
          </w:tcPr>
          <w:p w:rsidR="007F2A47" w:rsidRDefault="007F2A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  <w:tcPrChange w:id="8" w:author="Karczewska Katarzyna" w:date="2021-08-31T11:28:00Z">
              <w:tcPr>
                <w:tcW w:w="1134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shd w:val="pct12" w:color="auto" w:fill="auto"/>
                <w:vAlign w:val="center"/>
                <w:hideMark/>
              </w:tcPr>
            </w:tcPrChange>
          </w:tcPr>
          <w:p w:rsidR="007F2A47" w:rsidRDefault="007F2A4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  <w:tcPrChange w:id="9" w:author="Karczewska Katarzyna" w:date="2021-08-31T11:28:00Z">
              <w:tcPr>
                <w:tcW w:w="1701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shd w:val="pct12" w:color="auto" w:fill="auto"/>
                <w:vAlign w:val="center"/>
                <w:hideMark/>
              </w:tcPr>
            </w:tcPrChange>
          </w:tcPr>
          <w:p w:rsidR="007F2A47" w:rsidRDefault="007F2A4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  <w:t>5</w:t>
            </w:r>
          </w:p>
        </w:tc>
      </w:tr>
      <w:tr w:rsidR="007F2A47" w:rsidTr="007F2A47">
        <w:tblPrEx>
          <w:tblW w:w="936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10" w:author="Karczewska Katarzyna" w:date="2021-08-31T11:28:00Z">
            <w:tblPrEx>
              <w:tblW w:w="936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454"/>
          <w:trPrChange w:id="11" w:author="Karczewska Katarzyna" w:date="2021-08-31T11:28:00Z">
            <w:trPr>
              <w:gridBefore w:val="1"/>
              <w:trHeight w:val="320"/>
            </w:trPr>
          </w:trPrChange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2" w:author="Karczewska Katarzyna" w:date="2021-08-31T11:28:00Z">
              <w:tcPr>
                <w:tcW w:w="478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F2A47" w:rsidRDefault="007F2A47">
            <w:pPr>
              <w:spacing w:before="120" w:after="80"/>
              <w:jc w:val="both"/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  <w:t>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3" w:author="Karczewska Katarzyna" w:date="2021-08-31T11:28:00Z">
              <w:tcPr>
                <w:tcW w:w="36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F2A47" w:rsidRDefault="007F2A47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Państwowy Instytut Geologiczny - Państwowy Instytut Badawczy Oddział Pomorski </w:t>
            </w:r>
          </w:p>
          <w:p w:rsidR="007F2A47" w:rsidRDefault="007F2A4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71-130 Szczecin, ul. Wieniawskiego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4" w:author="Karczewska Katarzyna" w:date="2021-08-31T11:28:00Z"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F2A47" w:rsidRDefault="007F2A47">
            <w:pPr>
              <w:spacing w:before="120" w:after="80"/>
              <w:jc w:val="center"/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" w:author="Karczewska Katarzyna" w:date="2021-08-31T11:28:00Z"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7F2A47" w:rsidRDefault="007F2A47">
            <w:pPr>
              <w:spacing w:before="120" w:after="80"/>
              <w:jc w:val="both"/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" w:author="Karczewska Katarzyna" w:date="2021-08-31T11:28:00Z"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7F2A47" w:rsidRDefault="007F2A47">
            <w:pPr>
              <w:spacing w:before="120" w:after="80"/>
              <w:jc w:val="both"/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" w:author="Karczewska Katarzyna" w:date="2021-08-31T11:28:00Z"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7F2A47" w:rsidRDefault="007F2A47">
            <w:pPr>
              <w:spacing w:before="120" w:after="80"/>
              <w:jc w:val="both"/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</w:pPr>
          </w:p>
        </w:tc>
      </w:tr>
      <w:tr w:rsidR="007F2A47" w:rsidTr="007F2A47">
        <w:trPr>
          <w:trHeight w:val="454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A47" w:rsidRDefault="007F2A47">
            <w:pPr>
              <w:spacing w:before="120" w:after="80"/>
              <w:jc w:val="right"/>
              <w:rPr>
                <w:rFonts w:ascii="Arial" w:hAnsi="Arial" w:cs="Arial"/>
                <w:b/>
                <w:color w:val="000000"/>
                <w:spacing w:val="-7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  <w:t>Razem wartość oferty w części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2A47" w:rsidRDefault="007F2A47">
            <w:pPr>
              <w:spacing w:before="120" w:after="80"/>
              <w:jc w:val="both"/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47" w:rsidRDefault="007F2A47">
            <w:pPr>
              <w:spacing w:before="120" w:after="80"/>
              <w:jc w:val="both"/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2A47" w:rsidRDefault="007F2A47">
            <w:pPr>
              <w:spacing w:before="120" w:after="80"/>
              <w:jc w:val="both"/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47" w:rsidRDefault="007F2A47">
            <w:pPr>
              <w:spacing w:before="120" w:after="80"/>
              <w:jc w:val="both"/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</w:pPr>
          </w:p>
        </w:tc>
      </w:tr>
    </w:tbl>
    <w:p w:rsidR="007F2A47" w:rsidRDefault="007F2A47" w:rsidP="007F2A47">
      <w:pPr>
        <w:autoSpaceDE w:val="0"/>
        <w:autoSpaceDN w:val="0"/>
        <w:spacing w:before="120" w:after="80"/>
        <w:ind w:left="3153"/>
        <w:jc w:val="both"/>
        <w:rPr>
          <w:rFonts w:ascii="Arial" w:hAnsi="Arial" w:cs="Arial"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6"/>
        <w:gridCol w:w="1134"/>
        <w:gridCol w:w="1277"/>
        <w:gridCol w:w="1134"/>
        <w:gridCol w:w="1702"/>
      </w:tblGrid>
      <w:tr w:rsidR="007F2A47" w:rsidTr="007F2A47">
        <w:trPr>
          <w:trHeight w:val="454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:rsidR="007F2A47" w:rsidRDefault="007F2A47">
            <w:pPr>
              <w:keepNext/>
              <w:autoSpaceDE w:val="0"/>
              <w:autoSpaceDN w:val="0"/>
              <w:spacing w:before="12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Część nr 6</w:t>
            </w:r>
          </w:p>
        </w:tc>
      </w:tr>
      <w:tr w:rsidR="007F2A47" w:rsidTr="007F2A47">
        <w:trPr>
          <w:trHeight w:val="4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7F2A47" w:rsidRDefault="007F2A47">
            <w:pPr>
              <w:spacing w:before="120" w:after="80"/>
              <w:jc w:val="both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7F2A47" w:rsidRDefault="007F2A47">
            <w:pPr>
              <w:spacing w:before="120" w:after="80"/>
              <w:jc w:val="center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  <w:t>Przedmiot zamówienia</w:t>
            </w:r>
          </w:p>
          <w:p w:rsidR="007F2A47" w:rsidRDefault="007F2A47">
            <w:pPr>
              <w:spacing w:before="120" w:after="80"/>
              <w:jc w:val="both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przegląd roczny zgodnie z art. 62 ust. 1 pkt 1 Prawa budowlanego ( zakres zgodny z OPZ)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7F2A47" w:rsidRDefault="007F2A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</w:p>
          <w:p w:rsidR="007F2A47" w:rsidRDefault="007F2A47">
            <w:pPr>
              <w:spacing w:before="120" w:after="80"/>
              <w:jc w:val="both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7F2A47" w:rsidRDefault="007F2A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  <w:t>Cena jednostkowa</w:t>
            </w:r>
          </w:p>
          <w:p w:rsidR="007F2A47" w:rsidRDefault="007F2A4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pacing w:val="-7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  <w:t>netto (zł)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7F2A47" w:rsidRDefault="007F2A4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  <w:t>Kwota</w:t>
            </w:r>
          </w:p>
          <w:p w:rsidR="007F2A47" w:rsidRDefault="007F2A4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  <w:t>VAT</w:t>
            </w:r>
          </w:p>
          <w:p w:rsidR="007F2A47" w:rsidRDefault="007F2A4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pacing w:val="-7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  <w:t>….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7F2A47" w:rsidRDefault="007F2A4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  <w:t>Cena jednostkowa</w:t>
            </w:r>
          </w:p>
          <w:p w:rsidR="007F2A47" w:rsidRDefault="007F2A47">
            <w:pPr>
              <w:tabs>
                <w:tab w:val="left" w:pos="381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  <w:t>brutto (zł)</w:t>
            </w:r>
          </w:p>
          <w:p w:rsidR="007F2A47" w:rsidRDefault="007F2A4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pacing w:val="-7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  <w:t>kol. 3 + kol. 4</w:t>
            </w:r>
          </w:p>
        </w:tc>
      </w:tr>
      <w:tr w:rsidR="007F2A47" w:rsidTr="007F2A47">
        <w:trPr>
          <w:trHeight w:val="228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A47" w:rsidRDefault="007F2A47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F2A47" w:rsidRDefault="007F2A47">
            <w:pPr>
              <w:spacing w:before="120" w:after="80"/>
              <w:jc w:val="center"/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F2A47" w:rsidRDefault="007F2A47">
            <w:pPr>
              <w:spacing w:before="120" w:after="80"/>
              <w:jc w:val="center"/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F2A47" w:rsidRDefault="007F2A47">
            <w:pPr>
              <w:spacing w:before="120" w:after="80"/>
              <w:jc w:val="center"/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F2A47" w:rsidRDefault="007F2A47">
            <w:pPr>
              <w:spacing w:before="120" w:after="80"/>
              <w:jc w:val="center"/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F2A47" w:rsidRDefault="007F2A47">
            <w:pPr>
              <w:spacing w:before="120" w:after="80"/>
              <w:jc w:val="center"/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5</w:t>
            </w:r>
          </w:p>
        </w:tc>
      </w:tr>
      <w:tr w:rsidR="007F2A47" w:rsidTr="007F2A47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A47" w:rsidRDefault="007F2A47">
            <w:pPr>
              <w:spacing w:before="120" w:after="80"/>
              <w:jc w:val="both"/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A47" w:rsidRDefault="007F2A47">
            <w:pPr>
              <w:spacing w:before="120" w:after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Państwowy Instytut Geologiczny - Państwowy Instytut Badawczy Oddział Geologii Morza 80-328Gdańsk, ul. Kościerska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A47" w:rsidRDefault="007F2A47">
            <w:pPr>
              <w:spacing w:before="120" w:after="80"/>
              <w:jc w:val="center"/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47" w:rsidRDefault="007F2A47">
            <w:pPr>
              <w:spacing w:before="120" w:after="80"/>
              <w:jc w:val="both"/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47" w:rsidRDefault="007F2A47">
            <w:pPr>
              <w:spacing w:before="120" w:after="80"/>
              <w:jc w:val="both"/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47" w:rsidRDefault="007F2A47">
            <w:pPr>
              <w:spacing w:before="120" w:after="80"/>
              <w:jc w:val="both"/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</w:pPr>
          </w:p>
        </w:tc>
      </w:tr>
      <w:tr w:rsidR="007F2A47" w:rsidTr="007F2A47">
        <w:trPr>
          <w:trHeight w:val="454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A47" w:rsidRDefault="007F2A47">
            <w:pPr>
              <w:spacing w:before="120" w:after="80"/>
              <w:jc w:val="right"/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16"/>
                <w:szCs w:val="16"/>
              </w:rPr>
              <w:t>Razem wartość oferty w części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2A47" w:rsidRDefault="007F2A47">
            <w:pPr>
              <w:spacing w:before="120" w:after="80"/>
              <w:jc w:val="both"/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47" w:rsidRDefault="007F2A47">
            <w:pPr>
              <w:spacing w:before="120" w:after="80"/>
              <w:jc w:val="both"/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2A47" w:rsidRDefault="007F2A47">
            <w:pPr>
              <w:spacing w:before="120" w:after="80"/>
              <w:jc w:val="both"/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47" w:rsidRDefault="007F2A47">
            <w:pPr>
              <w:spacing w:before="120" w:after="80"/>
              <w:jc w:val="both"/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</w:pPr>
          </w:p>
        </w:tc>
      </w:tr>
    </w:tbl>
    <w:p w:rsidR="007F2A47" w:rsidRDefault="007F2A47" w:rsidP="007F2A47">
      <w:pPr>
        <w:autoSpaceDE w:val="0"/>
        <w:autoSpaceDN w:val="0"/>
        <w:adjustRightInd w:val="0"/>
        <w:spacing w:before="120" w:after="80"/>
        <w:ind w:left="142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t>UWAGA</w:t>
      </w:r>
      <w:r>
        <w:rPr>
          <w:rFonts w:ascii="Arial" w:hAnsi="Arial" w:cs="Arial"/>
          <w:b/>
          <w:i/>
          <w:sz w:val="18"/>
          <w:szCs w:val="18"/>
        </w:rPr>
        <w:t xml:space="preserve">: W przypadku składania oferty na kilka części należy podać cenę za wykonanie przedmiotu zamówienia w danych częściach, na które składana jest oferta, w pozostałych zaleca się wpisanie: </w:t>
      </w:r>
      <w:r>
        <w:rPr>
          <w:rFonts w:ascii="Arial" w:hAnsi="Arial" w:cs="Arial"/>
          <w:b/>
          <w:i/>
          <w:sz w:val="18"/>
          <w:szCs w:val="18"/>
          <w:u w:val="single"/>
        </w:rPr>
        <w:t>nie dotyczy</w:t>
      </w:r>
      <w:r>
        <w:rPr>
          <w:rFonts w:ascii="Arial" w:hAnsi="Arial" w:cs="Arial"/>
          <w:b/>
          <w:i/>
          <w:sz w:val="18"/>
          <w:szCs w:val="18"/>
        </w:rPr>
        <w:t>.</w:t>
      </w:r>
    </w:p>
    <w:p w:rsidR="007F2A47" w:rsidRDefault="007F2A47" w:rsidP="007F2A47">
      <w:pPr>
        <w:autoSpaceDE w:val="0"/>
        <w:autoSpaceDN w:val="0"/>
        <w:adjustRightInd w:val="0"/>
        <w:spacing w:before="120" w:after="80"/>
        <w:ind w:left="142"/>
        <w:jc w:val="both"/>
        <w:rPr>
          <w:rFonts w:ascii="Arial" w:hAnsi="Arial" w:cs="Arial"/>
          <w:b/>
          <w:i/>
          <w:sz w:val="18"/>
          <w:szCs w:val="18"/>
        </w:rPr>
      </w:pPr>
    </w:p>
    <w:p w:rsidR="007F2A47" w:rsidRDefault="007F2A47" w:rsidP="007F2A47">
      <w:pPr>
        <w:numPr>
          <w:ilvl w:val="3"/>
          <w:numId w:val="1"/>
        </w:numPr>
        <w:tabs>
          <w:tab w:val="left" w:pos="284"/>
        </w:tabs>
        <w:autoSpaceDE w:val="0"/>
        <w:autoSpaceDN w:val="0"/>
        <w:spacing w:before="120" w:after="80"/>
        <w:ind w:hanging="351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Oświadczamy, że: </w:t>
      </w:r>
    </w:p>
    <w:p w:rsidR="007F2A47" w:rsidRDefault="007F2A47" w:rsidP="007F2A47">
      <w:pPr>
        <w:pStyle w:val="Akapitzlist"/>
        <w:numPr>
          <w:ilvl w:val="0"/>
          <w:numId w:val="2"/>
        </w:numPr>
        <w:tabs>
          <w:tab w:val="num" w:pos="709"/>
        </w:tabs>
        <w:autoSpaceDE w:val="0"/>
        <w:autoSpaceDN w:val="0"/>
        <w:spacing w:before="120" w:after="80" w:line="276" w:lineRule="auto"/>
        <w:ind w:left="709" w:hanging="425"/>
        <w:jc w:val="both"/>
        <w:rPr>
          <w:sz w:val="18"/>
          <w:szCs w:val="18"/>
          <w:lang w:val="pl-PL" w:eastAsia="pl-PL"/>
        </w:rPr>
      </w:pPr>
      <w:r>
        <w:rPr>
          <w:sz w:val="18"/>
          <w:szCs w:val="18"/>
          <w:lang w:eastAsia="pl-PL"/>
        </w:rPr>
        <w:t xml:space="preserve">Zapoznaliśmy się z treścią SWZ, a w szczególności z opisem przedmiotu zamówienia </w:t>
      </w:r>
      <w:r>
        <w:rPr>
          <w:sz w:val="18"/>
          <w:szCs w:val="18"/>
          <w:lang w:eastAsia="pl-PL"/>
        </w:rPr>
        <w:br/>
        <w:t>i z postanowieniami umowy, ze zmianami i wyjaśnieniami treści SWZ oraz że wykonamy zamówienie na warunkach i zasadach określonych tam przez Zamawiającego, dokładając najwyższej staranności</w:t>
      </w:r>
      <w:r>
        <w:rPr>
          <w:sz w:val="18"/>
          <w:szCs w:val="18"/>
          <w:lang w:val="pl-PL" w:eastAsia="pl-PL"/>
        </w:rPr>
        <w:t>.</w:t>
      </w:r>
    </w:p>
    <w:p w:rsidR="007F2A47" w:rsidRDefault="007F2A47" w:rsidP="007F2A47">
      <w:pPr>
        <w:pStyle w:val="Akapitzlist"/>
        <w:numPr>
          <w:ilvl w:val="0"/>
          <w:numId w:val="2"/>
        </w:numPr>
        <w:tabs>
          <w:tab w:val="num" w:pos="709"/>
        </w:tabs>
        <w:autoSpaceDE w:val="0"/>
        <w:autoSpaceDN w:val="0"/>
        <w:spacing w:before="120" w:after="80" w:line="276" w:lineRule="auto"/>
        <w:ind w:left="709" w:hanging="425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Przedmiot Umowy realizowany będzie zgodnie z zapisami Istotnych postanowień umowy.</w:t>
      </w:r>
    </w:p>
    <w:p w:rsidR="007F2A47" w:rsidRDefault="007F2A47" w:rsidP="007F2A47">
      <w:pPr>
        <w:numPr>
          <w:ilvl w:val="0"/>
          <w:numId w:val="2"/>
        </w:numPr>
        <w:tabs>
          <w:tab w:val="num" w:pos="709"/>
        </w:tabs>
        <w:autoSpaceDE w:val="0"/>
        <w:autoSpaceDN w:val="0"/>
        <w:spacing w:before="120" w:after="80"/>
        <w:ind w:left="709" w:hanging="425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Akceptujemy warunki gwarancji określone w SIWZ.</w:t>
      </w:r>
    </w:p>
    <w:p w:rsidR="007F2A47" w:rsidRDefault="007F2A47" w:rsidP="007F2A47">
      <w:pPr>
        <w:numPr>
          <w:ilvl w:val="0"/>
          <w:numId w:val="2"/>
        </w:numPr>
        <w:tabs>
          <w:tab w:val="num" w:pos="709"/>
        </w:tabs>
        <w:autoSpaceDE w:val="0"/>
        <w:autoSpaceDN w:val="0"/>
        <w:spacing w:before="120" w:after="80"/>
        <w:ind w:left="709" w:hanging="425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Przedmiot zamówienia zostanie wykonany zgodnie z terminem określonym w pkt. 5 SWZ.</w:t>
      </w:r>
    </w:p>
    <w:p w:rsidR="007F2A47" w:rsidRDefault="007F2A47" w:rsidP="007F2A47">
      <w:pPr>
        <w:numPr>
          <w:ilvl w:val="0"/>
          <w:numId w:val="2"/>
        </w:numPr>
        <w:tabs>
          <w:tab w:val="num" w:pos="709"/>
        </w:tabs>
        <w:autoSpaceDE w:val="0"/>
        <w:autoSpaceDN w:val="0"/>
        <w:spacing w:before="120" w:after="80"/>
        <w:ind w:left="709" w:hanging="425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Otrzymaliśmy wszelkie konieczne informacje do przygotowania oferty.</w:t>
      </w:r>
    </w:p>
    <w:p w:rsidR="007F2A47" w:rsidRDefault="007F2A47" w:rsidP="007F2A47">
      <w:pPr>
        <w:numPr>
          <w:ilvl w:val="0"/>
          <w:numId w:val="2"/>
        </w:numPr>
        <w:tabs>
          <w:tab w:val="num" w:pos="709"/>
        </w:tabs>
        <w:autoSpaceDE w:val="0"/>
        <w:autoSpaceDN w:val="0"/>
        <w:spacing w:before="120" w:after="80"/>
        <w:ind w:left="709" w:hanging="425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Uważamy się za związanych niniejszą ofertą przez czas wskazany w SWZ, w przypadku uznania naszej oferty za najkorzystniejszą zobowiązujemy się podpisania umowy na warunkach zawartych w SWZ w miejscu </w:t>
      </w:r>
      <w:r>
        <w:rPr>
          <w:rFonts w:ascii="Arial" w:hAnsi="Arial" w:cs="Arial"/>
          <w:sz w:val="18"/>
          <w:szCs w:val="18"/>
          <w:lang w:eastAsia="pl-PL"/>
        </w:rPr>
        <w:br/>
        <w:t>i terminie wskazanym przez Zamawiającego.</w:t>
      </w:r>
    </w:p>
    <w:p w:rsidR="007F2A47" w:rsidRDefault="007F2A47" w:rsidP="007F2A47">
      <w:pPr>
        <w:numPr>
          <w:ilvl w:val="0"/>
          <w:numId w:val="2"/>
        </w:numPr>
        <w:tabs>
          <w:tab w:val="num" w:pos="709"/>
        </w:tabs>
        <w:autoSpaceDE w:val="0"/>
        <w:autoSpaceDN w:val="0"/>
        <w:spacing w:before="120" w:after="80"/>
        <w:ind w:left="709" w:hanging="425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Wypełniliśmy obowiązki informacyjne przewidziane w art. 13 lub art. 14 </w:t>
      </w:r>
      <w:r>
        <w:rPr>
          <w:rFonts w:ascii="Arial" w:hAnsi="Arial" w:cs="Arial"/>
          <w:i/>
          <w:sz w:val="18"/>
          <w:szCs w:val="18"/>
          <w:lang w:eastAsia="pl-PL"/>
        </w:rPr>
        <w:t xml:space="preserve">rozporządzenia Parlamentu Europejskiego i Rady (UE) 2016/679 z dnia 27 kwietnia 2016 r. </w:t>
      </w:r>
      <w:r>
        <w:rPr>
          <w:rFonts w:ascii="Arial" w:hAnsi="Arial" w:cs="Arial"/>
          <w:i/>
          <w:color w:val="000000"/>
          <w:sz w:val="18"/>
          <w:szCs w:val="18"/>
          <w:lang w:eastAsia="pl-PL"/>
        </w:rPr>
        <w:t xml:space="preserve">w sprawie ochrony osób fizycznych w związku </w:t>
      </w:r>
      <w:r>
        <w:rPr>
          <w:rFonts w:ascii="Arial" w:hAnsi="Arial" w:cs="Arial"/>
          <w:i/>
          <w:color w:val="000000"/>
          <w:sz w:val="18"/>
          <w:szCs w:val="18"/>
          <w:lang w:eastAsia="pl-PL"/>
        </w:rPr>
        <w:br/>
        <w:t>z przetwarzaniem danych osobowych i w sprawie swobodnego przepływu takich danych oraz uchylenia dyrektywy 95/46/WE (ogólne rozporządzenie o ochronie danych) (Dz. Urz. UE L 119 z 2016 r.)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7F2A47" w:rsidRDefault="007F2A47" w:rsidP="007F2A47">
      <w:pPr>
        <w:numPr>
          <w:ilvl w:val="0"/>
          <w:numId w:val="2"/>
        </w:numPr>
        <w:tabs>
          <w:tab w:val="num" w:pos="709"/>
        </w:tabs>
        <w:autoSpaceDE w:val="0"/>
        <w:autoSpaceDN w:val="0"/>
        <w:spacing w:before="120" w:after="80"/>
        <w:ind w:left="709" w:hanging="425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Jesteśmy:</w:t>
      </w:r>
    </w:p>
    <w:tbl>
      <w:tblPr>
        <w:tblW w:w="0" w:type="auto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6"/>
        <w:gridCol w:w="3134"/>
      </w:tblGrid>
      <w:tr w:rsidR="007F2A47" w:rsidTr="007F2A47">
        <w:tc>
          <w:tcPr>
            <w:tcW w:w="4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A47" w:rsidRDefault="007F2A47">
            <w:pPr>
              <w:pStyle w:val="Akapitzlist"/>
              <w:spacing w:before="120" w:after="80" w:line="276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mikroprzedsiębiorstwem        </w:t>
            </w:r>
          </w:p>
        </w:tc>
        <w:tc>
          <w:tcPr>
            <w:tcW w:w="3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A47" w:rsidRDefault="007F2A47">
            <w:pPr>
              <w:pStyle w:val="Akapitzlist"/>
              <w:spacing w:before="120" w:after="80" w:line="276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7F2A47" w:rsidTr="007F2A47">
        <w:tc>
          <w:tcPr>
            <w:tcW w:w="4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A47" w:rsidRDefault="007F2A47">
            <w:pPr>
              <w:pStyle w:val="Akapitzlist"/>
              <w:spacing w:before="120" w:after="80" w:line="276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małym przedsiębiorstwem 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A47" w:rsidRDefault="007F2A47">
            <w:pPr>
              <w:pStyle w:val="Akapitzlist"/>
              <w:spacing w:before="120" w:after="80" w:line="276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7F2A47" w:rsidTr="007F2A47">
        <w:tc>
          <w:tcPr>
            <w:tcW w:w="4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A47" w:rsidRDefault="007F2A47">
            <w:pPr>
              <w:pStyle w:val="Akapitzlist"/>
              <w:spacing w:before="120" w:after="80" w:line="276" w:lineRule="auto"/>
              <w:ind w:left="0"/>
              <w:jc w:val="both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średnim przedsiębiorstwem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A47" w:rsidRDefault="007F2A47">
            <w:pPr>
              <w:pStyle w:val="Akapitzlist"/>
              <w:spacing w:before="120" w:after="80" w:line="276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7F2A47" w:rsidTr="007F2A47">
        <w:tc>
          <w:tcPr>
            <w:tcW w:w="4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A47" w:rsidRDefault="007F2A47">
            <w:pPr>
              <w:pStyle w:val="Akapitzlist"/>
              <w:spacing w:before="120" w:after="80" w:line="276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jednoosobową działalnością gospodarczą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A47" w:rsidRDefault="007F2A47">
            <w:pPr>
              <w:pStyle w:val="Akapitzlist"/>
              <w:spacing w:before="120" w:after="80" w:line="276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7F2A47" w:rsidTr="007F2A47">
        <w:tc>
          <w:tcPr>
            <w:tcW w:w="4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A47" w:rsidRDefault="007F2A47">
            <w:pPr>
              <w:pStyle w:val="Akapitzlist"/>
              <w:spacing w:before="120" w:after="80" w:line="276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osobą fizyczną nieprowadzącą działalnością gospodarczą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A47" w:rsidRDefault="007F2A47">
            <w:pPr>
              <w:pStyle w:val="Akapitzlist"/>
              <w:spacing w:before="120" w:after="80" w:line="276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7F2A47" w:rsidTr="007F2A47">
        <w:trPr>
          <w:trHeight w:val="58"/>
        </w:trPr>
        <w:tc>
          <w:tcPr>
            <w:tcW w:w="4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A47" w:rsidRDefault="007F2A47">
            <w:pPr>
              <w:pStyle w:val="Akapitzlist"/>
              <w:spacing w:before="120" w:after="80" w:line="276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inny rodzaj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A47" w:rsidRDefault="007F2A47">
            <w:pPr>
              <w:pStyle w:val="Akapitzlist"/>
              <w:spacing w:before="120" w:after="80" w:line="276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:rsidR="007F2A47" w:rsidRDefault="007F2A47" w:rsidP="007F2A47">
      <w:pPr>
        <w:pStyle w:val="Akapitzlist"/>
        <w:spacing w:before="120" w:after="80" w:line="276" w:lineRule="auto"/>
        <w:ind w:left="0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val="pl-PL"/>
        </w:rPr>
        <w:t xml:space="preserve">            </w:t>
      </w:r>
      <w:r>
        <w:rPr>
          <w:sz w:val="18"/>
          <w:szCs w:val="18"/>
        </w:rPr>
        <w:t>(</w:t>
      </w:r>
      <w:r>
        <w:rPr>
          <w:i/>
          <w:iCs/>
          <w:sz w:val="18"/>
          <w:szCs w:val="18"/>
        </w:rPr>
        <w:t>należy zaznaczyć rodzaj Wykonawcy</w:t>
      </w:r>
      <w:r>
        <w:rPr>
          <w:sz w:val="18"/>
          <w:szCs w:val="18"/>
        </w:rPr>
        <w:t>)</w:t>
      </w:r>
      <w:r>
        <w:rPr>
          <w:rStyle w:val="Odwoanieprzypisudolnego"/>
          <w:sz w:val="18"/>
          <w:szCs w:val="18"/>
          <w:lang w:eastAsia="pl-PL"/>
        </w:rPr>
        <w:footnoteReference w:id="1"/>
      </w:r>
    </w:p>
    <w:p w:rsidR="007F2A47" w:rsidRDefault="007F2A47" w:rsidP="007F2A47">
      <w:pPr>
        <w:numPr>
          <w:ilvl w:val="0"/>
          <w:numId w:val="2"/>
        </w:numPr>
        <w:tabs>
          <w:tab w:val="num" w:pos="709"/>
        </w:tabs>
        <w:autoSpaceDE w:val="0"/>
        <w:autoSpaceDN w:val="0"/>
        <w:spacing w:before="120" w:after="80"/>
        <w:ind w:left="709" w:hanging="425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Zamówienie wykonamy samodzielnie** / Część zamówienia (określić zakres) .................................................................................................................</w:t>
      </w:r>
    </w:p>
    <w:p w:rsidR="007F2A47" w:rsidRDefault="007F2A47" w:rsidP="007F2A47">
      <w:pPr>
        <w:autoSpaceDE w:val="0"/>
        <w:autoSpaceDN w:val="0"/>
        <w:spacing w:before="120" w:after="80"/>
        <w:ind w:left="709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zamierzamy powierzyć podwykonawcom** </w:t>
      </w:r>
    </w:p>
    <w:p w:rsidR="007F2A47" w:rsidRDefault="007F2A47" w:rsidP="007F2A47">
      <w:pPr>
        <w:autoSpaceDE w:val="0"/>
        <w:autoSpaceDN w:val="0"/>
        <w:spacing w:before="120" w:after="80"/>
        <w:ind w:left="709"/>
        <w:jc w:val="both"/>
        <w:rPr>
          <w:rFonts w:ascii="Arial" w:hAnsi="Arial" w:cs="Arial"/>
          <w:sz w:val="18"/>
          <w:szCs w:val="18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0"/>
        <w:gridCol w:w="4690"/>
      </w:tblGrid>
      <w:tr w:rsidR="007F2A47" w:rsidTr="007F2A47">
        <w:trPr>
          <w:trHeight w:val="340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A47" w:rsidRDefault="007F2A47">
            <w:pPr>
              <w:spacing w:before="120" w:after="8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Firma, adres podwykonawcy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A47" w:rsidRDefault="007F2A47">
            <w:pPr>
              <w:spacing w:before="120" w:after="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Zakres przewidywany do powierzenia podwykonawcy</w:t>
            </w:r>
          </w:p>
        </w:tc>
      </w:tr>
      <w:tr w:rsidR="007F2A47" w:rsidTr="007F2A47">
        <w:trPr>
          <w:trHeight w:val="340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47" w:rsidRDefault="007F2A47">
            <w:pPr>
              <w:spacing w:before="120"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47" w:rsidRDefault="007F2A47">
            <w:pPr>
              <w:spacing w:before="120"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2A47" w:rsidTr="007F2A47">
        <w:trPr>
          <w:trHeight w:val="340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47" w:rsidRDefault="007F2A47">
            <w:pPr>
              <w:spacing w:before="120"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47" w:rsidRDefault="007F2A47">
            <w:pPr>
              <w:spacing w:before="120"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2A47" w:rsidRDefault="007F2A47" w:rsidP="007F2A47">
      <w:pPr>
        <w:autoSpaceDE w:val="0"/>
        <w:autoSpaceDN w:val="0"/>
        <w:spacing w:before="120" w:after="80"/>
        <w:ind w:left="992" w:hanging="283"/>
        <w:contextualSpacing/>
        <w:jc w:val="both"/>
        <w:rPr>
          <w:rFonts w:ascii="Arial" w:hAnsi="Arial" w:cs="Arial"/>
          <w:i/>
          <w:sz w:val="14"/>
          <w:szCs w:val="14"/>
          <w:lang w:eastAsia="pl-PL"/>
        </w:rPr>
      </w:pPr>
      <w:r>
        <w:rPr>
          <w:rFonts w:ascii="Arial" w:hAnsi="Arial" w:cs="Arial"/>
          <w:i/>
          <w:sz w:val="14"/>
          <w:szCs w:val="14"/>
          <w:lang w:eastAsia="pl-PL"/>
        </w:rPr>
        <w:t>**niepotrzebne skreślić</w:t>
      </w:r>
    </w:p>
    <w:p w:rsidR="007F2A47" w:rsidRDefault="007F2A47" w:rsidP="007F2A47">
      <w:pPr>
        <w:autoSpaceDE w:val="0"/>
        <w:autoSpaceDN w:val="0"/>
        <w:spacing w:before="120" w:after="80"/>
        <w:ind w:left="992" w:hanging="283"/>
        <w:contextualSpacing/>
        <w:jc w:val="both"/>
        <w:rPr>
          <w:rFonts w:ascii="Arial" w:hAnsi="Arial" w:cs="Arial"/>
          <w:i/>
          <w:sz w:val="18"/>
          <w:szCs w:val="18"/>
          <w:lang w:eastAsia="pl-PL"/>
        </w:rPr>
      </w:pPr>
    </w:p>
    <w:p w:rsidR="007F2A47" w:rsidRDefault="007F2A47" w:rsidP="007F2A47">
      <w:pPr>
        <w:numPr>
          <w:ilvl w:val="0"/>
          <w:numId w:val="2"/>
        </w:numPr>
        <w:tabs>
          <w:tab w:val="num" w:pos="709"/>
        </w:tabs>
        <w:autoSpaceDE w:val="0"/>
        <w:autoSpaceDN w:val="0"/>
        <w:spacing w:before="120" w:after="80"/>
        <w:ind w:left="709" w:hanging="425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Następujące informacje i dokumenty zawarte w ofercie w stanowią tajemnicę przedsiębiorstwa </w:t>
      </w:r>
      <w:r>
        <w:rPr>
          <w:rFonts w:ascii="Arial" w:hAnsi="Arial" w:cs="Arial"/>
          <w:sz w:val="18"/>
          <w:szCs w:val="18"/>
          <w:lang w:eastAsia="pl-PL"/>
        </w:rPr>
        <w:br/>
        <w:t>w rozumieniu przepisów o zwalczaniu nieuczciwej konkurencji i nie mogą być ujawniane pozostałym uczestnikom postępowania:</w:t>
      </w:r>
    </w:p>
    <w:p w:rsidR="007F2A47" w:rsidRDefault="007F2A47" w:rsidP="007F2A47">
      <w:pPr>
        <w:autoSpaceDE w:val="0"/>
        <w:autoSpaceDN w:val="0"/>
        <w:spacing w:before="120" w:after="80"/>
        <w:ind w:left="709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- ………………. </w:t>
      </w:r>
    </w:p>
    <w:p w:rsidR="007F2A47" w:rsidRDefault="007F2A47" w:rsidP="007F2A47">
      <w:pPr>
        <w:autoSpaceDE w:val="0"/>
        <w:autoSpaceDN w:val="0"/>
        <w:spacing w:before="120" w:after="80"/>
        <w:ind w:left="709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- ………………. </w:t>
      </w:r>
    </w:p>
    <w:p w:rsidR="007F2A47" w:rsidRDefault="007F2A47" w:rsidP="007F2A47">
      <w:pPr>
        <w:autoSpaceDE w:val="0"/>
        <w:autoSpaceDN w:val="0"/>
        <w:spacing w:before="120" w:after="80"/>
        <w:ind w:left="709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(należy wpisać nazwy plików</w:t>
      </w:r>
      <w:r>
        <w:rPr>
          <w:rFonts w:ascii="Arial" w:hAnsi="Arial" w:cs="Arial"/>
          <w:i/>
          <w:sz w:val="18"/>
          <w:szCs w:val="18"/>
        </w:rPr>
        <w:t xml:space="preserve"> stanowiących tajemnicę przedsiębiorstwa – jeżeli dotyczy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  <w:lang w:eastAsia="pl-PL"/>
        </w:rPr>
        <w:t>.</w:t>
      </w:r>
    </w:p>
    <w:p w:rsidR="007F2A47" w:rsidRDefault="007F2A47" w:rsidP="007F2A47">
      <w:pPr>
        <w:spacing w:before="120" w:after="80"/>
        <w:ind w:left="567"/>
        <w:jc w:val="both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i/>
          <w:sz w:val="18"/>
          <w:szCs w:val="18"/>
          <w:lang w:eastAsia="pl-PL"/>
        </w:rPr>
        <w:t xml:space="preserve">Uwaga: w przypadku gdy Wykonawca zastrzegł, że informacje stanowiące tajemnicę przedsiębiorstwa nie mogą być udostępniane, </w:t>
      </w:r>
      <w:r>
        <w:rPr>
          <w:rFonts w:ascii="Arial" w:hAnsi="Arial" w:cs="Arial"/>
          <w:i/>
          <w:sz w:val="18"/>
          <w:szCs w:val="18"/>
          <w:u w:val="single"/>
          <w:lang w:eastAsia="pl-PL"/>
        </w:rPr>
        <w:t>musi wykazać</w:t>
      </w:r>
      <w:r>
        <w:rPr>
          <w:rFonts w:ascii="Arial" w:hAnsi="Arial" w:cs="Arial"/>
          <w:i/>
          <w:sz w:val="18"/>
          <w:szCs w:val="18"/>
          <w:lang w:eastAsia="pl-PL"/>
        </w:rPr>
        <w:t>, że  zastrzeżone informacje stanowią tajemnice przedsiębiorstwa.</w:t>
      </w:r>
    </w:p>
    <w:p w:rsidR="007F2A47" w:rsidRDefault="007F2A47" w:rsidP="007F2A47">
      <w:pPr>
        <w:numPr>
          <w:ilvl w:val="0"/>
          <w:numId w:val="2"/>
        </w:numPr>
        <w:tabs>
          <w:tab w:val="num" w:pos="709"/>
        </w:tabs>
        <w:autoSpaceDE w:val="0"/>
        <w:autoSpaceDN w:val="0"/>
        <w:spacing w:before="120" w:after="80"/>
        <w:ind w:left="709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Świadom (-i) odpowiedzialności karnej oświadczam (-y), że załączone do oferty dokumenty opisują stan  prawny i faktyczny aktualny na dzień złożenia niniejszej oferty (art. 297 k.k.).</w:t>
      </w:r>
    </w:p>
    <w:p w:rsidR="007F2A47" w:rsidRDefault="007F2A47" w:rsidP="007F2A47">
      <w:pPr>
        <w:numPr>
          <w:ilvl w:val="0"/>
          <w:numId w:val="2"/>
        </w:numPr>
        <w:tabs>
          <w:tab w:val="left" w:pos="284"/>
          <w:tab w:val="num" w:pos="709"/>
        </w:tabs>
        <w:autoSpaceDE w:val="0"/>
        <w:autoSpaceDN w:val="0"/>
        <w:spacing w:before="120" w:after="80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Wszelką korespondencję w dotyczącą niniejszego zamówienia należy kierować na: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4"/>
        <w:gridCol w:w="4104"/>
      </w:tblGrid>
      <w:tr w:rsidR="007F2A47" w:rsidTr="007F2A47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47" w:rsidRDefault="007F2A47">
            <w:pPr>
              <w:autoSpaceDE w:val="0"/>
              <w:autoSpaceDN w:val="0"/>
              <w:spacing w:before="120" w:after="80"/>
              <w:jc w:val="both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47" w:rsidRDefault="007F2A47">
            <w:pPr>
              <w:keepNext/>
              <w:autoSpaceDE w:val="0"/>
              <w:autoSpaceDN w:val="0"/>
              <w:spacing w:before="120" w:after="80"/>
              <w:jc w:val="both"/>
              <w:outlineLvl w:val="2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</w:p>
        </w:tc>
      </w:tr>
      <w:tr w:rsidR="007F2A47" w:rsidTr="007F2A47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47" w:rsidRDefault="007F2A47">
            <w:pPr>
              <w:autoSpaceDE w:val="0"/>
              <w:autoSpaceDN w:val="0"/>
              <w:spacing w:before="120" w:after="80"/>
              <w:jc w:val="both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47" w:rsidRDefault="007F2A47">
            <w:pPr>
              <w:keepNext/>
              <w:autoSpaceDE w:val="0"/>
              <w:autoSpaceDN w:val="0"/>
              <w:spacing w:before="120" w:after="80"/>
              <w:jc w:val="both"/>
              <w:outlineLvl w:val="2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</w:p>
        </w:tc>
      </w:tr>
      <w:tr w:rsidR="007F2A47" w:rsidTr="007F2A47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47" w:rsidRDefault="007F2A47">
            <w:pPr>
              <w:autoSpaceDE w:val="0"/>
              <w:autoSpaceDN w:val="0"/>
              <w:spacing w:before="120" w:after="80"/>
              <w:jc w:val="both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47" w:rsidRDefault="007F2A47">
            <w:pPr>
              <w:keepNext/>
              <w:autoSpaceDE w:val="0"/>
              <w:autoSpaceDN w:val="0"/>
              <w:spacing w:before="120" w:after="80"/>
              <w:jc w:val="both"/>
              <w:outlineLvl w:val="2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</w:p>
        </w:tc>
      </w:tr>
      <w:tr w:rsidR="007F2A47" w:rsidTr="007F2A47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47" w:rsidRDefault="007F2A47">
            <w:pPr>
              <w:autoSpaceDE w:val="0"/>
              <w:autoSpaceDN w:val="0"/>
              <w:spacing w:before="120" w:after="80"/>
              <w:jc w:val="both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47" w:rsidRDefault="007F2A47">
            <w:pPr>
              <w:keepNext/>
              <w:autoSpaceDE w:val="0"/>
              <w:autoSpaceDN w:val="0"/>
              <w:spacing w:before="120" w:after="80"/>
              <w:jc w:val="both"/>
              <w:outlineLvl w:val="2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</w:p>
        </w:tc>
      </w:tr>
      <w:tr w:rsidR="007F2A47" w:rsidTr="007F2A47">
        <w:trPr>
          <w:trHeight w:val="340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47" w:rsidRDefault="007F2A47">
            <w:pPr>
              <w:autoSpaceDE w:val="0"/>
              <w:autoSpaceDN w:val="0"/>
              <w:spacing w:before="120" w:after="80"/>
              <w:jc w:val="both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47" w:rsidRDefault="007F2A47">
            <w:pPr>
              <w:keepNext/>
              <w:autoSpaceDE w:val="0"/>
              <w:autoSpaceDN w:val="0"/>
              <w:spacing w:before="120" w:after="80"/>
              <w:jc w:val="both"/>
              <w:outlineLvl w:val="2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</w:p>
        </w:tc>
      </w:tr>
    </w:tbl>
    <w:p w:rsidR="007F2A47" w:rsidRDefault="007F2A47" w:rsidP="007F2A47">
      <w:pPr>
        <w:numPr>
          <w:ilvl w:val="0"/>
          <w:numId w:val="2"/>
        </w:numPr>
        <w:tabs>
          <w:tab w:val="left" w:pos="284"/>
          <w:tab w:val="num" w:pos="709"/>
        </w:tabs>
        <w:autoSpaceDE w:val="0"/>
        <w:autoSpaceDN w:val="0"/>
        <w:spacing w:before="120" w:after="80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Na ..... kolejno ponumerowanych stronach składamy całość oferty. Załącznikami do niniejszej oferty, stanowiącymi jej integralną cześć są:</w:t>
      </w:r>
    </w:p>
    <w:p w:rsidR="007F2A47" w:rsidRDefault="007F2A47" w:rsidP="007F2A47">
      <w:pPr>
        <w:numPr>
          <w:ilvl w:val="1"/>
          <w:numId w:val="3"/>
        </w:numPr>
        <w:autoSpaceDE w:val="0"/>
        <w:autoSpaceDN w:val="0"/>
        <w:spacing w:before="120" w:after="80"/>
        <w:ind w:left="1701" w:hanging="425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…………………;</w:t>
      </w:r>
    </w:p>
    <w:p w:rsidR="007F2A47" w:rsidRDefault="007F2A47" w:rsidP="007F2A47">
      <w:pPr>
        <w:numPr>
          <w:ilvl w:val="1"/>
          <w:numId w:val="3"/>
        </w:numPr>
        <w:autoSpaceDE w:val="0"/>
        <w:autoSpaceDN w:val="0"/>
        <w:spacing w:before="120" w:after="80"/>
        <w:ind w:left="1701" w:hanging="425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:rsidR="007F2A47" w:rsidRDefault="007F2A47" w:rsidP="007F2A47">
      <w:pPr>
        <w:numPr>
          <w:ilvl w:val="1"/>
          <w:numId w:val="3"/>
        </w:numPr>
        <w:autoSpaceDE w:val="0"/>
        <w:autoSpaceDN w:val="0"/>
        <w:spacing w:before="120" w:after="80"/>
        <w:ind w:left="1701" w:hanging="425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lastRenderedPageBreak/>
        <w:t>……………………………</w:t>
      </w:r>
    </w:p>
    <w:p w:rsidR="007F2A47" w:rsidRDefault="007F2A47" w:rsidP="007F2A47">
      <w:pPr>
        <w:pStyle w:val="Nagwek"/>
        <w:tabs>
          <w:tab w:val="left" w:pos="708"/>
        </w:tabs>
        <w:spacing w:before="120" w:after="80" w:line="276" w:lineRule="auto"/>
        <w:ind w:left="709"/>
        <w:jc w:val="both"/>
        <w:rPr>
          <w:sz w:val="14"/>
          <w:szCs w:val="14"/>
          <w:lang w:eastAsia="pl-PL"/>
        </w:rPr>
      </w:pPr>
      <w:r>
        <w:rPr>
          <w:sz w:val="14"/>
          <w:szCs w:val="14"/>
        </w:rPr>
        <w:t>*jeżeli dotyczy</w:t>
      </w:r>
    </w:p>
    <w:p w:rsidR="007F2A47" w:rsidRDefault="007F2A47" w:rsidP="007F2A47">
      <w:pPr>
        <w:autoSpaceDE w:val="0"/>
        <w:autoSpaceDN w:val="0"/>
        <w:spacing w:before="120" w:after="80"/>
        <w:ind w:left="709"/>
        <w:jc w:val="both"/>
        <w:rPr>
          <w:rFonts w:ascii="Arial" w:hAnsi="Arial" w:cs="Arial"/>
          <w:i/>
          <w:sz w:val="14"/>
          <w:szCs w:val="14"/>
          <w:lang w:eastAsia="pl-PL"/>
        </w:rPr>
      </w:pPr>
      <w:r>
        <w:rPr>
          <w:rFonts w:ascii="Arial" w:hAnsi="Arial" w:cs="Arial"/>
          <w:i/>
          <w:sz w:val="14"/>
          <w:szCs w:val="14"/>
          <w:lang w:eastAsia="pl-PL"/>
        </w:rPr>
        <w:t xml:space="preserve">**odpowiednio skreślić albo wypełnić </w:t>
      </w:r>
    </w:p>
    <w:p w:rsidR="007F2A47" w:rsidRDefault="007F2A47" w:rsidP="007F2A47">
      <w:pPr>
        <w:autoSpaceDE w:val="0"/>
        <w:autoSpaceDN w:val="0"/>
        <w:spacing w:before="120" w:after="80"/>
        <w:ind w:left="709"/>
        <w:jc w:val="both"/>
        <w:rPr>
          <w:rFonts w:ascii="Arial" w:hAnsi="Arial" w:cs="Arial"/>
          <w:i/>
          <w:sz w:val="14"/>
          <w:szCs w:val="14"/>
          <w:lang w:eastAsia="pl-PL"/>
        </w:rPr>
      </w:pPr>
    </w:p>
    <w:p w:rsidR="007F2A47" w:rsidRDefault="007F2A47" w:rsidP="007F2A47">
      <w:pPr>
        <w:overflowPunct w:val="0"/>
        <w:autoSpaceDE w:val="0"/>
        <w:autoSpaceDN w:val="0"/>
        <w:adjustRightInd w:val="0"/>
        <w:spacing w:before="120" w:after="8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opatrzyć</w:t>
      </w:r>
    </w:p>
    <w:p w:rsidR="007F2A47" w:rsidRDefault="007F2A47" w:rsidP="007F2A47">
      <w:pPr>
        <w:overflowPunct w:val="0"/>
        <w:autoSpaceDE w:val="0"/>
        <w:autoSpaceDN w:val="0"/>
        <w:adjustRightInd w:val="0"/>
        <w:spacing w:before="120" w:after="8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kwalifikowanym podpisem elektronicznym, podpisem zaufanym lub podpisem osobistym</w:t>
      </w:r>
    </w:p>
    <w:p w:rsidR="007F2A47" w:rsidRDefault="007F2A47" w:rsidP="007F2A47">
      <w:pPr>
        <w:overflowPunct w:val="0"/>
        <w:autoSpaceDE w:val="0"/>
        <w:autoSpaceDN w:val="0"/>
        <w:adjustRightInd w:val="0"/>
        <w:spacing w:before="120" w:after="8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przez osobę upoważnioną</w:t>
      </w:r>
    </w:p>
    <w:p w:rsidR="007F2A47" w:rsidRDefault="007F2A47" w:rsidP="007F2A47">
      <w:pPr>
        <w:keepNext/>
        <w:autoSpaceDE w:val="0"/>
        <w:autoSpaceDN w:val="0"/>
        <w:spacing w:before="120" w:after="80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br w:type="page"/>
      </w:r>
    </w:p>
    <w:p w:rsidR="007F2A47" w:rsidRDefault="007F2A47" w:rsidP="007F2A47">
      <w:pPr>
        <w:keepNext/>
        <w:autoSpaceDE w:val="0"/>
        <w:autoSpaceDN w:val="0"/>
        <w:spacing w:before="120" w:after="80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7F2A47" w:rsidRDefault="007F2A47" w:rsidP="007F2A47">
      <w:pPr>
        <w:keepNext/>
        <w:autoSpaceDE w:val="0"/>
        <w:autoSpaceDN w:val="0"/>
        <w:spacing w:before="120" w:after="80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Załącznik nr 4 do SWZ</w:t>
      </w:r>
    </w:p>
    <w:p w:rsidR="007F2A47" w:rsidRDefault="007F2A47" w:rsidP="007F2A47">
      <w:pPr>
        <w:autoSpaceDE w:val="0"/>
        <w:autoSpaceDN w:val="0"/>
        <w:spacing w:before="120" w:after="80"/>
        <w:jc w:val="center"/>
        <w:rPr>
          <w:rFonts w:ascii="Arial" w:hAnsi="Arial" w:cs="Arial"/>
          <w:b/>
          <w:bCs/>
          <w:color w:val="000000"/>
          <w:sz w:val="18"/>
          <w:szCs w:val="18"/>
          <w:lang w:val="cs-CZ"/>
        </w:rPr>
      </w:pPr>
      <w:bookmarkStart w:id="18" w:name="_DV_M1264"/>
      <w:bookmarkStart w:id="19" w:name="_DV_M1266"/>
      <w:bookmarkStart w:id="20" w:name="_DV_M1268"/>
      <w:bookmarkStart w:id="21" w:name="_DV_M4301"/>
      <w:bookmarkStart w:id="22" w:name="_DV_M4300"/>
      <w:bookmarkStart w:id="23" w:name="_DV_M4307"/>
      <w:bookmarkStart w:id="24" w:name="_DV_M4308"/>
      <w:bookmarkStart w:id="25" w:name="_DV_M4309"/>
      <w:bookmarkStart w:id="26" w:name="_DV_M4310"/>
      <w:bookmarkStart w:id="27" w:name="_DV_M4311"/>
      <w:bookmarkStart w:id="28" w:name="_DV_M4312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>
        <w:rPr>
          <w:rFonts w:ascii="Arial" w:hAnsi="Arial" w:cs="Arial"/>
          <w:b/>
          <w:bCs/>
          <w:color w:val="000000"/>
          <w:sz w:val="18"/>
          <w:szCs w:val="18"/>
          <w:lang w:val="cs-CZ"/>
        </w:rPr>
        <w:t>OŚWIADCZENIE</w:t>
      </w:r>
    </w:p>
    <w:p w:rsidR="007F2A47" w:rsidRDefault="007F2A47" w:rsidP="007F2A47">
      <w:pPr>
        <w:autoSpaceDE w:val="0"/>
        <w:autoSpaceDN w:val="0"/>
        <w:spacing w:before="120" w:after="80"/>
        <w:jc w:val="center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  <w:lang w:eastAsia="pl-PL"/>
        </w:rPr>
        <w:t xml:space="preserve">O NIEPODLEGANIU WYKLUCZENIU </w:t>
      </w:r>
      <w:r>
        <w:rPr>
          <w:rFonts w:ascii="Arial" w:hAnsi="Arial" w:cs="Arial"/>
          <w:b/>
          <w:sz w:val="18"/>
          <w:szCs w:val="18"/>
          <w:lang w:eastAsia="pl-PL"/>
        </w:rPr>
        <w:br/>
        <w:t>ORAZ SPEŁNIENIU WARUNKÓW UDZIAŁU W POSTĘPOWANIU</w:t>
      </w:r>
    </w:p>
    <w:p w:rsidR="007F2A47" w:rsidRDefault="007F2A47" w:rsidP="007F2A47">
      <w:pPr>
        <w:autoSpaceDE w:val="0"/>
        <w:autoSpaceDN w:val="0"/>
        <w:spacing w:before="120" w:after="8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</w:p>
    <w:p w:rsidR="007F2A47" w:rsidRDefault="007F2A47" w:rsidP="007F2A47">
      <w:pPr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My niżej podpisani, działając w imieniu i na rzecz:</w:t>
      </w:r>
    </w:p>
    <w:p w:rsidR="007F2A47" w:rsidRDefault="007F2A47" w:rsidP="007F2A47">
      <w:pPr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7F2A47" w:rsidRDefault="007F2A47" w:rsidP="007F2A47">
      <w:pPr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7F2A47" w:rsidRDefault="007F2A47" w:rsidP="007F2A47">
      <w:pPr>
        <w:spacing w:before="120" w:after="80"/>
        <w:jc w:val="both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i/>
          <w:sz w:val="18"/>
          <w:szCs w:val="18"/>
          <w:lang w:eastAsia="pl-PL"/>
        </w:rPr>
        <w:t xml:space="preserve"> (nazwa /firma/ i adres Wykonawcy)</w:t>
      </w:r>
    </w:p>
    <w:p w:rsidR="007F2A47" w:rsidRDefault="007F2A47" w:rsidP="007F2A47">
      <w:pPr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</w:p>
    <w:p w:rsidR="007F2A47" w:rsidRDefault="007F2A47" w:rsidP="007F2A47">
      <w:pPr>
        <w:autoSpaceDE w:val="0"/>
        <w:autoSpaceDN w:val="0"/>
        <w:adjustRightInd w:val="0"/>
        <w:spacing w:before="120" w:after="8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niniejszym oświadczamy, że ubiegając się o zamówienie publiczne </w:t>
      </w:r>
      <w:proofErr w:type="spellStart"/>
      <w:r>
        <w:rPr>
          <w:rFonts w:ascii="Arial" w:hAnsi="Arial" w:cs="Arial"/>
          <w:sz w:val="18"/>
          <w:szCs w:val="18"/>
          <w:lang w:eastAsia="pl-PL"/>
        </w:rPr>
        <w:t>pn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„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Wykonanie okresowej kontroli stanu technicznego obiektów budowlanych administrowanych przez PIG-PIB</w:t>
      </w:r>
      <w:r>
        <w:rPr>
          <w:rFonts w:ascii="Arial" w:hAnsi="Arial" w:cs="Arial"/>
          <w:b/>
          <w:sz w:val="18"/>
          <w:szCs w:val="18"/>
        </w:rPr>
        <w:t xml:space="preserve"> Geologiczny – Państwowy Instytut Badawczy” - </w:t>
      </w:r>
      <w:r>
        <w:rPr>
          <w:rFonts w:ascii="Arial" w:hAnsi="Arial" w:cs="Arial"/>
          <w:i/>
          <w:sz w:val="18"/>
          <w:szCs w:val="18"/>
          <w:lang w:eastAsia="pl-PL"/>
        </w:rPr>
        <w:t>oznaczenie sprawy:</w:t>
      </w:r>
      <w:r>
        <w:rPr>
          <w:rFonts w:ascii="Arial" w:hAnsi="Arial" w:cs="Arial"/>
          <w:b/>
          <w:sz w:val="18"/>
          <w:szCs w:val="18"/>
          <w:lang w:eastAsia="pl-PL"/>
        </w:rPr>
        <w:t>.EZP.26.69.2021</w:t>
      </w:r>
    </w:p>
    <w:p w:rsidR="007F2A47" w:rsidRDefault="007F2A47" w:rsidP="007F2A47">
      <w:pPr>
        <w:spacing w:before="120" w:after="80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  <w:lang w:eastAsia="pl-PL"/>
        </w:rPr>
        <w:t xml:space="preserve">1)  </w:t>
      </w:r>
      <w:r>
        <w:rPr>
          <w:rFonts w:ascii="Arial" w:hAnsi="Arial" w:cs="Arial"/>
          <w:sz w:val="18"/>
          <w:szCs w:val="18"/>
          <w:lang w:eastAsia="pl-PL"/>
        </w:rPr>
        <w:t>spełniamy*/nie spełniamy* warunki o których mowa w pkt 8 SWZ.</w:t>
      </w:r>
    </w:p>
    <w:p w:rsidR="007F2A47" w:rsidRDefault="007F2A47" w:rsidP="007F2A47">
      <w:pPr>
        <w:spacing w:before="120" w:after="80"/>
        <w:ind w:left="284" w:hanging="284"/>
        <w:jc w:val="both"/>
        <w:rPr>
          <w:rFonts w:ascii="Arial" w:hAnsi="Arial" w:cs="Arial"/>
          <w:b/>
          <w:sz w:val="18"/>
          <w:szCs w:val="18"/>
        </w:rPr>
      </w:pPr>
    </w:p>
    <w:p w:rsidR="007F2A47" w:rsidRDefault="007F2A47" w:rsidP="007F2A47">
      <w:pPr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bCs/>
          <w:color w:val="000000"/>
          <w:sz w:val="18"/>
          <w:szCs w:val="18"/>
          <w:lang w:eastAsia="pl-PL"/>
        </w:rPr>
        <w:t xml:space="preserve">2)* </w:t>
      </w:r>
      <w:r>
        <w:rPr>
          <w:rFonts w:ascii="Arial" w:hAnsi="Arial" w:cs="Arial"/>
          <w:sz w:val="18"/>
          <w:szCs w:val="18"/>
          <w:lang w:eastAsia="pl-PL"/>
        </w:rPr>
        <w:t>nie podlegamy wykluczeniu z postępowania o udzielenie zamówienia publicznego na podstawie art. 108 ust. 1 ustawy Prawo zamówień publicznych (t. j. Dz. U. z 2021 r., poz. 1129 z późn. zm.).</w:t>
      </w:r>
    </w:p>
    <w:p w:rsidR="007F2A47" w:rsidRDefault="007F2A47" w:rsidP="007F2A47">
      <w:pPr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3)* nie podlegamy wykluczeniu z postępowania o udzielenie zamówienia publicznego na podstawie art. 109 ust.1 pkt 4 ustawy Prawo zamówień publicznych (t. j. Dz. U. z 2021 r., poz. 1129 z późn. zm.).</w:t>
      </w:r>
    </w:p>
    <w:p w:rsidR="007F2A47" w:rsidRDefault="007F2A47" w:rsidP="007F2A47">
      <w:pPr>
        <w:spacing w:before="120" w:after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3)* zachodzą w stosunku do nas podstawy wykluczenia z postępowania na podstawie art. ………….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108 ust. 1 pkt 1 i art. 109 ust.1 pkt 4 ustawy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). </w:t>
      </w:r>
      <w:r>
        <w:rPr>
          <w:rFonts w:ascii="Arial" w:hAnsi="Arial" w:cs="Arial"/>
          <w:sz w:val="18"/>
          <w:szCs w:val="18"/>
        </w:rPr>
        <w:t xml:space="preserve">Jednocześnie oświadczamy, że w związku z ww. okolicznością, na podstawie art. 110 ust. 2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 podjęliśmy następujące środki naprawcze: </w:t>
      </w:r>
    </w:p>
    <w:p w:rsidR="007F2A47" w:rsidRDefault="007F2A47" w:rsidP="007F2A47">
      <w:pPr>
        <w:spacing w:before="120" w:after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……………………………………………………………………………………………………….…………</w:t>
      </w:r>
    </w:p>
    <w:p w:rsidR="007F2A47" w:rsidRDefault="007F2A47" w:rsidP="007F2A47">
      <w:pPr>
        <w:numPr>
          <w:ilvl w:val="1"/>
          <w:numId w:val="3"/>
        </w:numPr>
        <w:spacing w:before="120" w:after="80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informujemy o dostępności wymaganych w SWZ podmiotowych środkach dowodowych: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5758"/>
      </w:tblGrid>
      <w:tr w:rsidR="007F2A47" w:rsidTr="007F2A47">
        <w:trPr>
          <w:trHeight w:val="397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A47" w:rsidRDefault="007F2A47">
            <w:pPr>
              <w:spacing w:before="120" w:after="8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A47" w:rsidRDefault="007F2A47">
            <w:pPr>
              <w:spacing w:before="120" w:after="8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 internetowy na której dokument lub oświadczenie dostępne jest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w formie elektronicznej, wydający urząd lub organ/numer </w:t>
            </w:r>
            <w:r>
              <w:rPr>
                <w:rFonts w:ascii="Arial" w:hAnsi="Arial" w:cs="Arial"/>
                <w:sz w:val="18"/>
                <w:szCs w:val="18"/>
              </w:rPr>
              <w:br/>
              <w:t>lub nazwa postępowania o udzielenie zamówienia publicznego</w:t>
            </w:r>
          </w:p>
        </w:tc>
      </w:tr>
      <w:tr w:rsidR="007F2A47" w:rsidTr="007F2A47">
        <w:trPr>
          <w:trHeight w:val="397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47" w:rsidRDefault="007F2A47">
            <w:pPr>
              <w:spacing w:before="120" w:after="8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47" w:rsidRDefault="007F2A47">
            <w:pPr>
              <w:spacing w:before="120" w:after="8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2A47" w:rsidTr="007F2A47">
        <w:trPr>
          <w:trHeight w:val="397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47" w:rsidRDefault="007F2A47">
            <w:pPr>
              <w:spacing w:before="120" w:after="8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47" w:rsidRDefault="007F2A47">
            <w:pPr>
              <w:spacing w:before="120" w:after="8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2A47" w:rsidRDefault="007F2A47" w:rsidP="007F2A47">
      <w:pPr>
        <w:spacing w:before="120" w:after="80"/>
        <w:jc w:val="both"/>
        <w:rPr>
          <w:rFonts w:ascii="Arial" w:hAnsi="Arial" w:cs="Arial"/>
          <w:sz w:val="18"/>
          <w:szCs w:val="18"/>
        </w:rPr>
      </w:pPr>
    </w:p>
    <w:p w:rsidR="007F2A47" w:rsidRDefault="007F2A47" w:rsidP="007F2A47">
      <w:pPr>
        <w:spacing w:before="120" w:after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OŚWIADCZENIE DOTYCZĄCE PODANYCH INFORMACJI:</w:t>
      </w:r>
    </w:p>
    <w:p w:rsidR="007F2A47" w:rsidRDefault="007F2A47" w:rsidP="007F2A47">
      <w:pPr>
        <w:spacing w:before="120" w:after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Oświadczam, że wszystkie informacje podane w powyższym oświadczeniu są aktualne i zgodne </w:t>
      </w:r>
      <w:r>
        <w:rPr>
          <w:rFonts w:ascii="Arial" w:hAnsi="Arial" w:cs="Arial"/>
          <w:sz w:val="18"/>
          <w:szCs w:val="18"/>
        </w:rPr>
        <w:br/>
        <w:t>z prawem oraz zostały przedstawione z pełną świadomością konsekwencji wprowadzenia Zamawiającego w błąd przy przedstawianiu informacji.</w:t>
      </w:r>
    </w:p>
    <w:p w:rsidR="007F2A47" w:rsidRDefault="007F2A47" w:rsidP="007F2A47">
      <w:pPr>
        <w:spacing w:before="120" w:after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wykonawców wspólnie ubiegających się o udzielenie zamówienia oświadczenie składa każdy </w:t>
      </w:r>
      <w:r>
        <w:rPr>
          <w:rFonts w:ascii="Arial" w:hAnsi="Arial" w:cs="Arial"/>
          <w:sz w:val="18"/>
          <w:szCs w:val="18"/>
        </w:rPr>
        <w:br/>
        <w:t>z wykonawców oddzielnie.</w:t>
      </w:r>
    </w:p>
    <w:p w:rsidR="007F2A47" w:rsidRDefault="007F2A47" w:rsidP="007F2A47">
      <w:pPr>
        <w:spacing w:before="120" w:after="80"/>
        <w:jc w:val="both"/>
        <w:rPr>
          <w:rFonts w:ascii="Arial" w:hAnsi="Arial" w:cs="Arial"/>
          <w:sz w:val="18"/>
          <w:szCs w:val="18"/>
        </w:rPr>
      </w:pPr>
    </w:p>
    <w:p w:rsidR="007F2A47" w:rsidRDefault="007F2A47" w:rsidP="007F2A47">
      <w:pPr>
        <w:overflowPunct w:val="0"/>
        <w:autoSpaceDE w:val="0"/>
        <w:autoSpaceDN w:val="0"/>
        <w:adjustRightInd w:val="0"/>
        <w:spacing w:before="120" w:after="8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opatrzyć</w:t>
      </w:r>
    </w:p>
    <w:p w:rsidR="007F2A47" w:rsidRDefault="007F2A47" w:rsidP="007F2A47">
      <w:pPr>
        <w:overflowPunct w:val="0"/>
        <w:autoSpaceDE w:val="0"/>
        <w:autoSpaceDN w:val="0"/>
        <w:adjustRightInd w:val="0"/>
        <w:spacing w:before="120" w:after="8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kwalifikowanym podpisem elektronicznym, podpisem zaufanym lub podpisem osobistym</w:t>
      </w:r>
    </w:p>
    <w:p w:rsidR="007F2A47" w:rsidRDefault="007F2A47" w:rsidP="007F2A47">
      <w:pPr>
        <w:overflowPunct w:val="0"/>
        <w:autoSpaceDE w:val="0"/>
        <w:autoSpaceDN w:val="0"/>
        <w:adjustRightInd w:val="0"/>
        <w:spacing w:before="120" w:after="8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przez osobę upoważnioną</w:t>
      </w:r>
    </w:p>
    <w:p w:rsidR="007F2A47" w:rsidRDefault="007F2A47" w:rsidP="007F2A47">
      <w:pPr>
        <w:spacing w:after="0"/>
        <w:rPr>
          <w:rFonts w:ascii="Arial" w:hAnsi="Arial" w:cs="Arial"/>
          <w:b/>
          <w:bCs/>
          <w:sz w:val="18"/>
          <w:szCs w:val="18"/>
          <w:u w:val="single"/>
          <w:lang w:eastAsia="pl-PL"/>
        </w:rPr>
        <w:sectPr w:rsidR="007F2A47">
          <w:pgSz w:w="11906" w:h="16838"/>
          <w:pgMar w:top="992" w:right="1134" w:bottom="992" w:left="1134" w:header="709" w:footer="516" w:gutter="0"/>
          <w:cols w:space="708"/>
        </w:sectPr>
      </w:pPr>
    </w:p>
    <w:p w:rsidR="007F2A47" w:rsidRDefault="007F2A47" w:rsidP="007F2A47">
      <w:pPr>
        <w:keepNext/>
        <w:autoSpaceDE w:val="0"/>
        <w:autoSpaceDN w:val="0"/>
        <w:spacing w:before="120" w:after="80" w:line="240" w:lineRule="auto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5 do SWZ</w:t>
      </w:r>
    </w:p>
    <w:p w:rsidR="007F2A47" w:rsidRDefault="007F2A47" w:rsidP="007F2A47">
      <w:pPr>
        <w:keepNext/>
        <w:autoSpaceDE w:val="0"/>
        <w:autoSpaceDN w:val="0"/>
        <w:spacing w:before="120" w:after="80" w:line="240" w:lineRule="auto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7F2A47" w:rsidRDefault="007F2A47" w:rsidP="007F2A47">
      <w:pPr>
        <w:widowControl w:val="0"/>
        <w:suppressAutoHyphens/>
        <w:autoSpaceDE w:val="0"/>
        <w:autoSpaceDN w:val="0"/>
        <w:adjustRightInd w:val="0"/>
        <w:spacing w:before="120" w:after="8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ZOBOWIĄZANIE</w:t>
      </w:r>
    </w:p>
    <w:p w:rsidR="007F2A47" w:rsidRDefault="007F2A47" w:rsidP="007F2A47">
      <w:pPr>
        <w:widowControl w:val="0"/>
        <w:suppressAutoHyphens/>
        <w:autoSpaceDE w:val="0"/>
        <w:autoSpaceDN w:val="0"/>
        <w:adjustRightInd w:val="0"/>
        <w:spacing w:before="120" w:after="8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innych podmiotów do oddania do dyspozycji niezbędnych zasobów na potrzeby realizacji zamówienia</w:t>
      </w:r>
    </w:p>
    <w:p w:rsidR="007F2A47" w:rsidRDefault="007F2A47" w:rsidP="007F2A47">
      <w:pPr>
        <w:widowControl w:val="0"/>
        <w:suppressAutoHyphens/>
        <w:autoSpaceDE w:val="0"/>
        <w:autoSpaceDN w:val="0"/>
        <w:adjustRightInd w:val="0"/>
        <w:spacing w:before="120" w:after="80"/>
        <w:rPr>
          <w:rFonts w:ascii="Arial" w:hAnsi="Arial" w:cs="Arial"/>
          <w:sz w:val="18"/>
          <w:szCs w:val="18"/>
        </w:rPr>
      </w:pPr>
    </w:p>
    <w:p w:rsidR="007F2A47" w:rsidRDefault="007F2A47" w:rsidP="007F2A47">
      <w:pPr>
        <w:autoSpaceDE w:val="0"/>
        <w:autoSpaceDN w:val="0"/>
        <w:adjustRightInd w:val="0"/>
        <w:spacing w:before="120" w:after="8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My niżej podpisani ………………………………….….……………..…………………………………………………….................</w:t>
      </w:r>
    </w:p>
    <w:p w:rsidR="007F2A47" w:rsidRDefault="007F2A47" w:rsidP="007F2A47">
      <w:pPr>
        <w:autoSpaceDE w:val="0"/>
        <w:autoSpaceDN w:val="0"/>
        <w:adjustRightInd w:val="0"/>
        <w:spacing w:before="120" w:after="80" w:line="240" w:lineRule="auto"/>
        <w:ind w:left="1560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i/>
          <w:iCs/>
          <w:sz w:val="18"/>
          <w:szCs w:val="18"/>
          <w:lang w:eastAsia="pl-PL"/>
        </w:rPr>
        <w:t>(imię i nazwisko składającego zobowiązanie)</w:t>
      </w:r>
    </w:p>
    <w:p w:rsidR="007F2A47" w:rsidRDefault="007F2A47" w:rsidP="007F2A47">
      <w:pPr>
        <w:autoSpaceDE w:val="0"/>
        <w:autoSpaceDN w:val="0"/>
        <w:adjustRightInd w:val="0"/>
        <w:spacing w:before="120" w:after="8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7F2A47" w:rsidRDefault="007F2A47" w:rsidP="007F2A47">
      <w:pPr>
        <w:autoSpaceDE w:val="0"/>
        <w:autoSpaceDN w:val="0"/>
        <w:adjustRightInd w:val="0"/>
        <w:spacing w:before="120" w:after="8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posiadając upoważnienie do reprezentowania:</w:t>
      </w:r>
    </w:p>
    <w:p w:rsidR="007F2A47" w:rsidRDefault="007F2A47" w:rsidP="007F2A47">
      <w:pPr>
        <w:autoSpaceDE w:val="0"/>
        <w:autoSpaceDN w:val="0"/>
        <w:adjustRightInd w:val="0"/>
        <w:spacing w:before="120" w:after="8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…………………………….………………………………….……………………………………………….………………..…………</w:t>
      </w:r>
    </w:p>
    <w:p w:rsidR="007F2A47" w:rsidRDefault="007F2A47" w:rsidP="007F2A47">
      <w:pPr>
        <w:autoSpaceDE w:val="0"/>
        <w:autoSpaceDN w:val="0"/>
        <w:adjustRightInd w:val="0"/>
        <w:spacing w:before="120" w:after="80" w:line="240" w:lineRule="auto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(</w:t>
      </w:r>
      <w:r>
        <w:rPr>
          <w:rFonts w:ascii="Arial" w:hAnsi="Arial" w:cs="Arial"/>
          <w:i/>
          <w:iCs/>
          <w:sz w:val="18"/>
          <w:szCs w:val="18"/>
          <w:lang w:eastAsia="pl-PL"/>
        </w:rPr>
        <w:t>nazwa i adres podmiotu oddającego do dyspozycji zasoby)</w:t>
      </w:r>
    </w:p>
    <w:p w:rsidR="007F2A47" w:rsidRDefault="007F2A47" w:rsidP="007F2A47">
      <w:pPr>
        <w:autoSpaceDE w:val="0"/>
        <w:autoSpaceDN w:val="0"/>
        <w:adjustRightInd w:val="0"/>
        <w:spacing w:before="120" w:after="8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7F2A47" w:rsidRDefault="007F2A47" w:rsidP="007F2A47">
      <w:pPr>
        <w:autoSpaceDE w:val="0"/>
        <w:autoSpaceDN w:val="0"/>
        <w:adjustRightInd w:val="0"/>
        <w:spacing w:before="120" w:after="8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zobowiązujemy się, iż w przypadku gdy Wykonawcy:</w:t>
      </w:r>
    </w:p>
    <w:p w:rsidR="007F2A47" w:rsidRDefault="007F2A47" w:rsidP="007F2A47">
      <w:pPr>
        <w:autoSpaceDE w:val="0"/>
        <w:autoSpaceDN w:val="0"/>
        <w:adjustRightInd w:val="0"/>
        <w:spacing w:before="120" w:after="8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7F2A47" w:rsidRDefault="007F2A47" w:rsidP="007F2A47">
      <w:pPr>
        <w:autoSpaceDE w:val="0"/>
        <w:autoSpaceDN w:val="0"/>
        <w:adjustRightInd w:val="0"/>
        <w:spacing w:before="120" w:after="8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…………………………………………………………………....……………………………………………………………………….</w:t>
      </w:r>
    </w:p>
    <w:p w:rsidR="007F2A47" w:rsidRDefault="007F2A47" w:rsidP="007F2A47">
      <w:pPr>
        <w:widowControl w:val="0"/>
        <w:suppressAutoHyphens/>
        <w:autoSpaceDE w:val="0"/>
        <w:autoSpaceDN w:val="0"/>
        <w:adjustRightInd w:val="0"/>
        <w:spacing w:before="120" w:after="80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i/>
          <w:iCs/>
          <w:sz w:val="18"/>
          <w:szCs w:val="18"/>
          <w:lang w:eastAsia="pl-PL"/>
        </w:rPr>
        <w:t>(nazwa i adres Wykonawcy składającego ofertę)</w:t>
      </w:r>
    </w:p>
    <w:p w:rsidR="007F2A47" w:rsidRDefault="007F2A47" w:rsidP="007F2A47">
      <w:pPr>
        <w:widowControl w:val="0"/>
        <w:suppressAutoHyphens/>
        <w:autoSpaceDE w:val="0"/>
        <w:autoSpaceDN w:val="0"/>
        <w:adjustRightInd w:val="0"/>
        <w:spacing w:before="120" w:after="8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zostanie udzielone zamówienie publiczne na 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wykonanie okresowej kontroli stanu technicznego obiektów budowlanych administrowanych przez PIG-PIB</w:t>
      </w:r>
      <w:r>
        <w:rPr>
          <w:rFonts w:ascii="Arial" w:hAnsi="Arial" w:cs="Arial"/>
          <w:b/>
          <w:sz w:val="18"/>
          <w:szCs w:val="18"/>
        </w:rPr>
        <w:t xml:space="preserve"> (sygn. postępowania EZP.26.69.2021)</w:t>
      </w:r>
      <w:r>
        <w:rPr>
          <w:rFonts w:ascii="Arial" w:hAnsi="Arial" w:cs="Arial"/>
          <w:sz w:val="18"/>
          <w:szCs w:val="18"/>
        </w:rPr>
        <w:t xml:space="preserve">, do oddania temu Wykonawcy do dyspozycji niezbędnych zasobów, zgodnie z art. 118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>, polegającego na wykorzystaniu</w:t>
      </w:r>
    </w:p>
    <w:p w:rsidR="007F2A47" w:rsidRDefault="007F2A47" w:rsidP="007F2A47">
      <w:pPr>
        <w:widowControl w:val="0"/>
        <w:suppressAutoHyphens/>
        <w:autoSpaceDE w:val="0"/>
        <w:autoSpaceDN w:val="0"/>
        <w:adjustRightInd w:val="0"/>
        <w:spacing w:before="120" w:after="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…………………………………………………………………………………………………………………….………………………</w:t>
      </w:r>
    </w:p>
    <w:p w:rsidR="007F2A47" w:rsidRDefault="007F2A47" w:rsidP="007F2A47">
      <w:pPr>
        <w:widowControl w:val="0"/>
        <w:suppressAutoHyphens/>
        <w:autoSpaceDE w:val="0"/>
        <w:autoSpaceDN w:val="0"/>
        <w:adjustRightInd w:val="0"/>
        <w:spacing w:before="120" w:after="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celu udowodnienia, że Wykonawca, tj.: …………………………………………………………………………………………...</w:t>
      </w:r>
    </w:p>
    <w:p w:rsidR="007F2A47" w:rsidRDefault="007F2A47" w:rsidP="007F2A47">
      <w:pPr>
        <w:widowControl w:val="0"/>
        <w:suppressAutoHyphens/>
        <w:autoSpaceDE w:val="0"/>
        <w:autoSpaceDN w:val="0"/>
        <w:adjustRightInd w:val="0"/>
        <w:spacing w:before="120" w:after="80"/>
        <w:ind w:left="340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(nazwa i adres Wykonawcy składającego ofertę)</w:t>
      </w:r>
    </w:p>
    <w:p w:rsidR="007F2A47" w:rsidRDefault="007F2A47" w:rsidP="007F2A47">
      <w:pPr>
        <w:widowControl w:val="0"/>
        <w:suppressAutoHyphens/>
        <w:autoSpaceDE w:val="0"/>
        <w:autoSpaceDN w:val="0"/>
        <w:adjustRightInd w:val="0"/>
        <w:spacing w:before="120" w:after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będzie dysponował niezbędnymi zasobami w stopniu umożliwiającym należyte wykonanie zamówienia publicznego oraz oceny, czy stosunek łączący podmiot, który reprezentuję(</w:t>
      </w:r>
      <w:proofErr w:type="spellStart"/>
      <w:r>
        <w:rPr>
          <w:rFonts w:ascii="Arial" w:hAnsi="Arial" w:cs="Arial"/>
          <w:sz w:val="18"/>
          <w:szCs w:val="18"/>
        </w:rPr>
        <w:t>emy</w:t>
      </w:r>
      <w:proofErr w:type="spellEnd"/>
      <w:r>
        <w:rPr>
          <w:rFonts w:ascii="Arial" w:hAnsi="Arial" w:cs="Arial"/>
          <w:sz w:val="18"/>
          <w:szCs w:val="18"/>
        </w:rPr>
        <w:t>) z Wykonawcą gwarantuje rzeczywisty dostęp do ich zasobów – oświadczamy, co następuje:</w:t>
      </w:r>
    </w:p>
    <w:p w:rsidR="007F2A47" w:rsidRDefault="007F2A47" w:rsidP="007F2A47">
      <w:pPr>
        <w:widowControl w:val="0"/>
        <w:numPr>
          <w:ilvl w:val="3"/>
          <w:numId w:val="4"/>
        </w:numPr>
        <w:suppressAutoHyphens/>
        <w:autoSpaceDE w:val="0"/>
        <w:autoSpaceDN w:val="0"/>
        <w:adjustRightInd w:val="0"/>
        <w:spacing w:before="120" w:after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odnośnie zakresu dostępnych Wykonawcy zasobów podmiotu który reprezentujemy:</w:t>
      </w:r>
    </w:p>
    <w:p w:rsidR="007F2A47" w:rsidRDefault="007F2A47" w:rsidP="007F2A47">
      <w:pPr>
        <w:widowControl w:val="0"/>
        <w:suppressAutoHyphens/>
        <w:autoSpaceDE w:val="0"/>
        <w:autoSpaceDN w:val="0"/>
        <w:adjustRightInd w:val="0"/>
        <w:spacing w:before="120" w:after="8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……………..……………………………………………………………………………………………….…………………………</w:t>
      </w:r>
    </w:p>
    <w:p w:rsidR="007F2A47" w:rsidRDefault="007F2A47" w:rsidP="007F2A47">
      <w:pPr>
        <w:widowControl w:val="0"/>
        <w:numPr>
          <w:ilvl w:val="3"/>
          <w:numId w:val="4"/>
        </w:numPr>
        <w:suppressAutoHyphens/>
        <w:autoSpaceDE w:val="0"/>
        <w:autoSpaceDN w:val="0"/>
        <w:adjustRightInd w:val="0"/>
        <w:spacing w:before="120" w:after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odnośnie sposobu i okresu udostępnienia Wykonawcy i wykorzystania przez niego zasobów, które udostępniamy przy wykonywaniu zamówienia publicznego:</w:t>
      </w:r>
    </w:p>
    <w:p w:rsidR="007F2A47" w:rsidRDefault="007F2A47" w:rsidP="007F2A47">
      <w:pPr>
        <w:widowControl w:val="0"/>
        <w:suppressAutoHyphens/>
        <w:autoSpaceDE w:val="0"/>
        <w:autoSpaceDN w:val="0"/>
        <w:adjustRightInd w:val="0"/>
        <w:spacing w:before="120" w:after="8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sposób - ………………………………………...………………………………………………………………………………….</w:t>
      </w:r>
    </w:p>
    <w:p w:rsidR="007F2A47" w:rsidRDefault="007F2A47" w:rsidP="007F2A47">
      <w:pPr>
        <w:widowControl w:val="0"/>
        <w:suppressAutoHyphens/>
        <w:autoSpaceDE w:val="0"/>
        <w:autoSpaceDN w:val="0"/>
        <w:adjustRightInd w:val="0"/>
        <w:spacing w:before="120" w:after="8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okres - …………………………………………………………………………………………………….………..………………</w:t>
      </w:r>
    </w:p>
    <w:p w:rsidR="007F2A47" w:rsidRDefault="007F2A47" w:rsidP="007F2A47">
      <w:pPr>
        <w:widowControl w:val="0"/>
        <w:numPr>
          <w:ilvl w:val="3"/>
          <w:numId w:val="4"/>
        </w:numPr>
        <w:suppressAutoHyphens/>
        <w:autoSpaceDE w:val="0"/>
        <w:autoSpaceDN w:val="0"/>
        <w:adjustRightInd w:val="0"/>
        <w:spacing w:before="120" w:after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odnośnie informacji, czy i w jakim zakresie podmiot, który reprezentujemy, tj. podmiot na zdolnościach którego Wykonawca polega w odniesieniu do warunków udziału w postępowaniu dotyczących kwalifikacji zawodowych lub doświadczenia zrealizuje usługi, których wskazane zdolności dotyczą:</w:t>
      </w:r>
    </w:p>
    <w:p w:rsidR="007F2A47" w:rsidRDefault="007F2A47" w:rsidP="007F2A47">
      <w:pPr>
        <w:widowControl w:val="0"/>
        <w:suppressAutoHyphens/>
        <w:autoSpaceDE w:val="0"/>
        <w:autoSpaceDN w:val="0"/>
        <w:adjustRightInd w:val="0"/>
        <w:spacing w:before="120" w:after="8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………………………………………………………………………………………………………………………………...……….</w:t>
      </w:r>
    </w:p>
    <w:p w:rsidR="007F2A47" w:rsidRDefault="007F2A47" w:rsidP="007F2A47">
      <w:pPr>
        <w:overflowPunct w:val="0"/>
        <w:autoSpaceDE w:val="0"/>
        <w:autoSpaceDN w:val="0"/>
        <w:adjustRightInd w:val="0"/>
        <w:spacing w:before="120" w:after="8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</w:t>
      </w:r>
    </w:p>
    <w:p w:rsidR="007F2A47" w:rsidRDefault="007F2A47" w:rsidP="007F2A47">
      <w:pPr>
        <w:overflowPunct w:val="0"/>
        <w:autoSpaceDE w:val="0"/>
        <w:autoSpaceDN w:val="0"/>
        <w:adjustRightInd w:val="0"/>
        <w:spacing w:before="120" w:after="8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kwalifikowanym podpisem elektronicznym, podpisem zaufanym lub podpisem osobistym </w:t>
      </w:r>
    </w:p>
    <w:p w:rsidR="007F2A47" w:rsidRDefault="007F2A47" w:rsidP="007F2A47">
      <w:pPr>
        <w:overflowPunct w:val="0"/>
        <w:autoSpaceDE w:val="0"/>
        <w:autoSpaceDN w:val="0"/>
        <w:adjustRightInd w:val="0"/>
        <w:spacing w:before="120" w:after="80"/>
        <w:jc w:val="center"/>
        <w:textAlignment w:val="baseline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przez osobę upoważnioną</w:t>
      </w:r>
    </w:p>
    <w:p w:rsidR="007F2A47" w:rsidRDefault="007F2A47" w:rsidP="007F2A47">
      <w:pPr>
        <w:spacing w:after="0"/>
        <w:rPr>
          <w:rFonts w:ascii="Arial" w:hAnsi="Arial" w:cs="Arial"/>
          <w:sz w:val="18"/>
          <w:szCs w:val="18"/>
          <w:lang w:eastAsia="pl-PL"/>
        </w:rPr>
        <w:sectPr w:rsidR="007F2A47">
          <w:pgSz w:w="11906" w:h="16838"/>
          <w:pgMar w:top="992" w:right="1134" w:bottom="992" w:left="1134" w:header="709" w:footer="518" w:gutter="0"/>
          <w:cols w:space="708"/>
        </w:sectPr>
      </w:pPr>
    </w:p>
    <w:p w:rsidR="007F2A47" w:rsidRDefault="007F2A47" w:rsidP="007F2A47">
      <w:pPr>
        <w:autoSpaceDE w:val="0"/>
        <w:spacing w:before="120" w:after="8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lastRenderedPageBreak/>
        <w:t>Załącznik nr 6 do SWZ</w:t>
      </w:r>
    </w:p>
    <w:p w:rsidR="007F2A47" w:rsidRDefault="007F2A47" w:rsidP="007F2A47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</w:rPr>
      </w:pPr>
    </w:p>
    <w:p w:rsidR="007F2A47" w:rsidRDefault="007F2A47" w:rsidP="007F2A47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…………………………………………………………..</w:t>
      </w:r>
    </w:p>
    <w:p w:rsidR="007F2A47" w:rsidRDefault="007F2A47" w:rsidP="007F2A47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Nazwa (firma) wykonawcy albo wykonawców</w:t>
      </w:r>
    </w:p>
    <w:p w:rsidR="007F2A47" w:rsidRDefault="007F2A47" w:rsidP="007F2A47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ubiegających się wspólnie o udzielenie zamówienia</w:t>
      </w:r>
    </w:p>
    <w:p w:rsidR="007F2A47" w:rsidRDefault="007F2A47" w:rsidP="007F2A47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</w:p>
    <w:p w:rsidR="007F2A47" w:rsidRDefault="007F2A47" w:rsidP="007F2A47">
      <w:pPr>
        <w:spacing w:before="120" w:after="80" w:line="360" w:lineRule="auto"/>
        <w:rPr>
          <w:rFonts w:ascii="Arial" w:hAnsi="Arial" w:cs="Arial"/>
          <w:b/>
          <w:sz w:val="18"/>
          <w:szCs w:val="18"/>
        </w:rPr>
      </w:pPr>
    </w:p>
    <w:p w:rsidR="007F2A47" w:rsidRDefault="007F2A47" w:rsidP="007F2A47">
      <w:pPr>
        <w:spacing w:before="120" w:after="8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„Oświadczenie Wykonawców wspólnie ubiegających się o udzielenie zamówienia”</w:t>
      </w:r>
    </w:p>
    <w:p w:rsidR="007F2A47" w:rsidRDefault="007F2A47" w:rsidP="007F2A47">
      <w:pPr>
        <w:spacing w:before="120" w:after="8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7F2A47" w:rsidRDefault="007F2A47" w:rsidP="007F2A47">
      <w:pPr>
        <w:pStyle w:val="Akapitzlist"/>
        <w:spacing w:before="120" w:after="80" w:line="360" w:lineRule="auto"/>
        <w:ind w:left="28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Jako Wykonawcy wspólnie ubiegający się o udzielenie zamówienia w postępowaniu </w:t>
      </w:r>
      <w:r>
        <w:rPr>
          <w:bCs/>
          <w:sz w:val="18"/>
          <w:szCs w:val="18"/>
          <w:lang w:val="pl-PL"/>
        </w:rPr>
        <w:t>na</w:t>
      </w:r>
      <w:r>
        <w:rPr>
          <w:b/>
          <w:sz w:val="18"/>
          <w:szCs w:val="18"/>
        </w:rPr>
        <w:t xml:space="preserve"> </w:t>
      </w:r>
      <w:r>
        <w:rPr>
          <w:b/>
          <w:bCs/>
          <w:sz w:val="18"/>
          <w:szCs w:val="18"/>
          <w:lang w:eastAsia="pl-PL"/>
        </w:rPr>
        <w:t>wykonanie okresowej kontroli stanu technicznego obiektów budowlanych administrowanych przez PIG-PIB</w:t>
      </w:r>
      <w:r>
        <w:rPr>
          <w:b/>
          <w:sz w:val="18"/>
          <w:szCs w:val="18"/>
        </w:rPr>
        <w:t xml:space="preserve"> (sygn. postępowania EZP.26.69.2021)</w:t>
      </w:r>
      <w:r>
        <w:rPr>
          <w:sz w:val="18"/>
          <w:szCs w:val="18"/>
        </w:rPr>
        <w:t>, oświadczamy, że warunek udziału w postępowaniu, o którym mowa w punkcie 8.2.4 SWZ dotyczący zdolności technicznej lub zawodowej spełnia:</w:t>
      </w:r>
    </w:p>
    <w:p w:rsidR="007F2A47" w:rsidRDefault="007F2A47" w:rsidP="007F2A47">
      <w:pPr>
        <w:spacing w:before="120" w:after="80" w:line="360" w:lineRule="auto"/>
        <w:jc w:val="both"/>
        <w:rPr>
          <w:rFonts w:ascii="Arial" w:hAnsi="Arial" w:cs="Arial"/>
          <w:sz w:val="18"/>
          <w:szCs w:val="18"/>
        </w:rPr>
      </w:pPr>
    </w:p>
    <w:p w:rsidR="007F2A47" w:rsidRDefault="007F2A47" w:rsidP="007F2A47">
      <w:pPr>
        <w:spacing w:before="120" w:after="80" w:line="360" w:lineRule="auto"/>
        <w:ind w:firstLine="28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………………………………………………………………………………………………………………………………………..\</w:t>
      </w:r>
    </w:p>
    <w:p w:rsidR="007F2A47" w:rsidRDefault="007F2A47" w:rsidP="007F2A47">
      <w:pPr>
        <w:spacing w:before="120" w:after="8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(wskazanie firmy i adresu Wykonawcy spełniającego warunek)</w:t>
      </w:r>
    </w:p>
    <w:p w:rsidR="007F2A47" w:rsidRDefault="007F2A47" w:rsidP="007F2A47">
      <w:pPr>
        <w:pStyle w:val="Akapitzlist"/>
        <w:spacing w:before="120" w:after="80" w:line="360" w:lineRule="auto"/>
        <w:ind w:left="284"/>
        <w:jc w:val="both"/>
        <w:rPr>
          <w:sz w:val="18"/>
          <w:szCs w:val="18"/>
        </w:rPr>
      </w:pPr>
    </w:p>
    <w:p w:rsidR="007F2A47" w:rsidRDefault="007F2A47" w:rsidP="007F2A47">
      <w:pPr>
        <w:pStyle w:val="Akapitzlist"/>
        <w:spacing w:before="120" w:after="80" w:line="360" w:lineRule="auto"/>
        <w:ind w:left="284"/>
        <w:jc w:val="both"/>
        <w:rPr>
          <w:color w:val="222222"/>
          <w:sz w:val="18"/>
          <w:szCs w:val="18"/>
        </w:rPr>
      </w:pPr>
      <w:r>
        <w:rPr>
          <w:bCs/>
          <w:sz w:val="18"/>
          <w:szCs w:val="18"/>
        </w:rPr>
        <w:t xml:space="preserve">Oświadczamy, że wskazany powyżej Wykonawca wykona zakres zamówienia polegający na: 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…..……..………………………………………………………………………………………………………………………………………..……..………………………………………………………………………………………………</w:t>
      </w:r>
    </w:p>
    <w:p w:rsidR="007F2A47" w:rsidRDefault="007F2A47" w:rsidP="007F2A47">
      <w:pPr>
        <w:spacing w:before="120" w:after="80" w:line="360" w:lineRule="auto"/>
        <w:jc w:val="both"/>
        <w:rPr>
          <w:rFonts w:ascii="Arial" w:hAnsi="Arial" w:cs="Arial"/>
          <w:sz w:val="18"/>
          <w:szCs w:val="18"/>
        </w:rPr>
      </w:pPr>
    </w:p>
    <w:p w:rsidR="007F2A47" w:rsidRDefault="007F2A47" w:rsidP="007F2A47">
      <w:pPr>
        <w:pStyle w:val="Akapitzlist"/>
        <w:numPr>
          <w:ilvl w:val="0"/>
          <w:numId w:val="5"/>
        </w:numPr>
        <w:spacing w:before="120" w:after="80" w:line="360" w:lineRule="auto"/>
        <w:ind w:left="284" w:hanging="28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Pozostali (inni niż wskazany w ust. 1) Wykonawcy wspólnie ubiegający się o udzielenie zamówienia:</w:t>
      </w:r>
    </w:p>
    <w:p w:rsidR="007F2A47" w:rsidRDefault="007F2A47" w:rsidP="007F2A47">
      <w:pPr>
        <w:pStyle w:val="Akapitzlist"/>
        <w:numPr>
          <w:ilvl w:val="0"/>
          <w:numId w:val="6"/>
        </w:numPr>
        <w:spacing w:before="120" w:after="80" w:line="360" w:lineRule="auto"/>
        <w:jc w:val="both"/>
        <w:rPr>
          <w:sz w:val="18"/>
          <w:szCs w:val="18"/>
        </w:rPr>
      </w:pPr>
      <w:r>
        <w:rPr>
          <w:bCs/>
          <w:sz w:val="18"/>
          <w:szCs w:val="18"/>
        </w:rPr>
        <w:t xml:space="preserve">Wykonawca ……………………………………………………… </w:t>
      </w:r>
      <w:r>
        <w:rPr>
          <w:sz w:val="18"/>
          <w:szCs w:val="18"/>
        </w:rPr>
        <w:t>(wskazanie firmy i adresu Wykonawcy)</w:t>
      </w:r>
    </w:p>
    <w:p w:rsidR="007F2A47" w:rsidRDefault="007F2A47" w:rsidP="007F2A47">
      <w:pPr>
        <w:pStyle w:val="Akapitzlist"/>
        <w:spacing w:before="120" w:after="80" w:line="360" w:lineRule="auto"/>
        <w:ind w:left="644"/>
        <w:jc w:val="both"/>
        <w:rPr>
          <w:sz w:val="18"/>
          <w:szCs w:val="18"/>
          <w:lang w:val="pl-PL"/>
        </w:rPr>
      </w:pPr>
      <w:r>
        <w:rPr>
          <w:bCs/>
          <w:sz w:val="18"/>
          <w:szCs w:val="18"/>
        </w:rPr>
        <w:t>zrealizuje zamówienie w zakresie:</w:t>
      </w:r>
      <w:r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  <w:lang w:val="pl-PL"/>
        </w:rPr>
        <w:t>…………….</w:t>
      </w:r>
    </w:p>
    <w:p w:rsidR="007F2A47" w:rsidRDefault="007F2A47" w:rsidP="007F2A47">
      <w:pPr>
        <w:pStyle w:val="Akapitzlist"/>
        <w:spacing w:before="120" w:after="80" w:line="360" w:lineRule="auto"/>
        <w:ind w:left="644"/>
        <w:jc w:val="both"/>
        <w:rPr>
          <w:sz w:val="18"/>
          <w:szCs w:val="18"/>
          <w:lang w:val="pl-PL"/>
        </w:rPr>
      </w:pPr>
      <w:r>
        <w:rPr>
          <w:sz w:val="18"/>
          <w:szCs w:val="18"/>
        </w:rPr>
        <w:t>………..……..…………………………………………………………………………………………………</w:t>
      </w:r>
    </w:p>
    <w:p w:rsidR="007F2A47" w:rsidRDefault="007F2A47" w:rsidP="007F2A47">
      <w:pPr>
        <w:pStyle w:val="Akapitzlist"/>
        <w:spacing w:before="120" w:after="80" w:line="360" w:lineRule="auto"/>
        <w:ind w:left="644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……………………………………..……..……………………………………………………………………</w:t>
      </w:r>
    </w:p>
    <w:p w:rsidR="007F2A47" w:rsidRDefault="007F2A47" w:rsidP="007F2A47">
      <w:pPr>
        <w:pStyle w:val="Akapitzlist"/>
        <w:numPr>
          <w:ilvl w:val="0"/>
          <w:numId w:val="6"/>
        </w:numPr>
        <w:spacing w:before="120" w:after="80" w:line="360" w:lineRule="auto"/>
        <w:ind w:left="641" w:hanging="357"/>
        <w:jc w:val="both"/>
        <w:rPr>
          <w:sz w:val="18"/>
          <w:szCs w:val="18"/>
        </w:rPr>
      </w:pPr>
      <w:r>
        <w:rPr>
          <w:bCs/>
          <w:sz w:val="18"/>
          <w:szCs w:val="18"/>
        </w:rPr>
        <w:t xml:space="preserve">Wykonawca ……………………………………………………… </w:t>
      </w:r>
      <w:r>
        <w:rPr>
          <w:sz w:val="18"/>
          <w:szCs w:val="18"/>
        </w:rPr>
        <w:t>(wskazanie firmy i adresu Wykonawcy)</w:t>
      </w:r>
    </w:p>
    <w:p w:rsidR="007F2A47" w:rsidRDefault="007F2A47" w:rsidP="007F2A47">
      <w:pPr>
        <w:pStyle w:val="Akapitzlist"/>
        <w:spacing w:before="120" w:after="80" w:line="360" w:lineRule="auto"/>
        <w:ind w:left="64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zrealizuje zamówienie w zakresie:</w:t>
      </w:r>
      <w:r>
        <w:rPr>
          <w:sz w:val="18"/>
          <w:szCs w:val="18"/>
        </w:rPr>
        <w:t>………………………………………………………….</w:t>
      </w:r>
    </w:p>
    <w:p w:rsidR="007F2A47" w:rsidRDefault="007F2A47" w:rsidP="007F2A47">
      <w:pPr>
        <w:pStyle w:val="Akapitzlist"/>
        <w:spacing w:before="120" w:after="80" w:line="360" w:lineRule="auto"/>
        <w:ind w:left="644"/>
        <w:jc w:val="both"/>
        <w:rPr>
          <w:sz w:val="18"/>
          <w:szCs w:val="18"/>
          <w:lang w:val="pl-PL"/>
        </w:rPr>
      </w:pPr>
      <w:r>
        <w:rPr>
          <w:sz w:val="18"/>
          <w:szCs w:val="18"/>
        </w:rPr>
        <w:t>………..……..…………………………………………………………………………………………………</w:t>
      </w:r>
    </w:p>
    <w:p w:rsidR="007F2A47" w:rsidRDefault="007F2A47" w:rsidP="007F2A47">
      <w:pPr>
        <w:pStyle w:val="Akapitzlist"/>
        <w:spacing w:before="120" w:after="80" w:line="360" w:lineRule="auto"/>
        <w:ind w:left="644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……………………..……..…………………………………………………………………………………</w:t>
      </w:r>
    </w:p>
    <w:p w:rsidR="007F2A47" w:rsidRDefault="007F2A47" w:rsidP="007F2A47">
      <w:pPr>
        <w:keepNext/>
        <w:autoSpaceDE w:val="0"/>
        <w:autoSpaceDN w:val="0"/>
        <w:spacing w:before="120" w:after="80"/>
        <w:jc w:val="both"/>
        <w:outlineLvl w:val="3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p w:rsidR="007F2A47" w:rsidRDefault="007F2A47" w:rsidP="007F2A47">
      <w:pPr>
        <w:overflowPunct w:val="0"/>
        <w:autoSpaceDE w:val="0"/>
        <w:autoSpaceDN w:val="0"/>
        <w:adjustRightInd w:val="0"/>
        <w:spacing w:before="120" w:after="8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</w:t>
      </w:r>
    </w:p>
    <w:p w:rsidR="007F2A47" w:rsidRDefault="007F2A47" w:rsidP="007F2A47">
      <w:pPr>
        <w:overflowPunct w:val="0"/>
        <w:autoSpaceDE w:val="0"/>
        <w:autoSpaceDN w:val="0"/>
        <w:adjustRightInd w:val="0"/>
        <w:spacing w:before="120" w:after="8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kwalifikowanym podpisem elektronicznym, podpisem zaufanym lub podpisem osobistym </w:t>
      </w:r>
    </w:p>
    <w:p w:rsidR="007F2A47" w:rsidRDefault="007F2A47" w:rsidP="007F2A47">
      <w:pPr>
        <w:overflowPunct w:val="0"/>
        <w:autoSpaceDE w:val="0"/>
        <w:autoSpaceDN w:val="0"/>
        <w:adjustRightInd w:val="0"/>
        <w:spacing w:before="120" w:after="80"/>
        <w:jc w:val="center"/>
        <w:textAlignment w:val="baseline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przez osobę upoważnioną</w:t>
      </w:r>
    </w:p>
    <w:p w:rsidR="0057645B" w:rsidRDefault="0057645B"/>
    <w:sectPr w:rsidR="00576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5CD" w:rsidRDefault="007915CD" w:rsidP="007F2A47">
      <w:pPr>
        <w:spacing w:after="0" w:line="240" w:lineRule="auto"/>
      </w:pPr>
      <w:r>
        <w:separator/>
      </w:r>
    </w:p>
  </w:endnote>
  <w:endnote w:type="continuationSeparator" w:id="0">
    <w:p w:rsidR="007915CD" w:rsidRDefault="007915CD" w:rsidP="007F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5CD" w:rsidRDefault="007915CD" w:rsidP="007F2A47">
      <w:pPr>
        <w:spacing w:after="0" w:line="240" w:lineRule="auto"/>
      </w:pPr>
      <w:r>
        <w:separator/>
      </w:r>
    </w:p>
  </w:footnote>
  <w:footnote w:type="continuationSeparator" w:id="0">
    <w:p w:rsidR="007915CD" w:rsidRDefault="007915CD" w:rsidP="007F2A47">
      <w:pPr>
        <w:spacing w:after="0" w:line="240" w:lineRule="auto"/>
      </w:pPr>
      <w:r>
        <w:continuationSeparator/>
      </w:r>
    </w:p>
  </w:footnote>
  <w:footnote w:id="1">
    <w:p w:rsidR="007F2A47" w:rsidRDefault="007F2A47" w:rsidP="007F2A47">
      <w:pPr>
        <w:pStyle w:val="Tekstprzypisudolnego"/>
        <w:spacing w:after="0"/>
        <w:ind w:hanging="11"/>
        <w:jc w:val="both"/>
        <w:rPr>
          <w:rStyle w:val="DeltaViewInsertion"/>
          <w:i w:val="0"/>
          <w:sz w:val="14"/>
          <w:szCs w:val="14"/>
        </w:rPr>
      </w:pPr>
      <w:r>
        <w:rPr>
          <w:rStyle w:val="Odwoanieprzypisudolnego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>Zgodnie z zaleceniem Komisji Europejskiej z dnia 6 maja 2003 r. dot. definicji mikroprzedsiębiorstw oraz małych i średnich przedsiębiorstw:</w:t>
      </w:r>
    </w:p>
    <w:p w:rsidR="007F2A47" w:rsidRDefault="007F2A47" w:rsidP="007F2A47">
      <w:pPr>
        <w:pStyle w:val="Tekstprzypisudolnego"/>
        <w:spacing w:after="0"/>
        <w:ind w:hanging="11"/>
        <w:jc w:val="both"/>
        <w:rPr>
          <w:rStyle w:val="DeltaViewInsertion"/>
          <w:rFonts w:ascii="Arial" w:hAnsi="Arial" w:cs="Arial"/>
          <w:b w:val="0"/>
          <w:sz w:val="14"/>
          <w:szCs w:val="14"/>
        </w:rPr>
      </w:pPr>
      <w:r>
        <w:rPr>
          <w:rStyle w:val="DeltaViewInsertion"/>
          <w:rFonts w:ascii="Arial" w:hAnsi="Arial" w:cs="Arial"/>
          <w:b w:val="0"/>
          <w:sz w:val="14"/>
          <w:szCs w:val="14"/>
        </w:rPr>
        <w:t xml:space="preserve">Mikroprzedsiębiorstwo: przedsiębiorstwo, które zatrudnia mniej niż 10 osób i którego roczny obrót lub roczna suma bilansowa nie przekracza </w:t>
      </w:r>
      <w:r>
        <w:rPr>
          <w:rStyle w:val="DeltaViewInsertion"/>
          <w:rFonts w:ascii="Arial" w:hAnsi="Arial" w:cs="Arial"/>
          <w:b w:val="0"/>
          <w:sz w:val="14"/>
          <w:szCs w:val="14"/>
        </w:rPr>
        <w:br/>
        <w:t>2 milionów EUR.</w:t>
      </w:r>
    </w:p>
    <w:p w:rsidR="007F2A47" w:rsidRDefault="007F2A47" w:rsidP="007F2A47">
      <w:pPr>
        <w:pStyle w:val="Tekstprzypisudolnego"/>
        <w:spacing w:after="0"/>
        <w:ind w:hanging="11"/>
        <w:jc w:val="both"/>
        <w:rPr>
          <w:rStyle w:val="DeltaViewInsertion"/>
          <w:rFonts w:ascii="Arial" w:hAnsi="Arial" w:cs="Arial"/>
          <w:b w:val="0"/>
          <w:sz w:val="14"/>
          <w:szCs w:val="14"/>
        </w:rPr>
      </w:pPr>
      <w:r>
        <w:rPr>
          <w:rStyle w:val="DeltaViewInsertion"/>
          <w:rFonts w:ascii="Arial" w:hAnsi="Arial" w:cs="Arial"/>
          <w:b w:val="0"/>
          <w:sz w:val="14"/>
          <w:szCs w:val="14"/>
        </w:rPr>
        <w:t xml:space="preserve">Małe przedsiębiorstwo: przedsiębiorstwo, które zatrudnia mniej niż 50 osób i którego roczny obrót lub roczna suma bilansowa nie przekracza </w:t>
      </w:r>
      <w:r>
        <w:rPr>
          <w:rStyle w:val="DeltaViewInsertion"/>
          <w:rFonts w:ascii="Arial" w:hAnsi="Arial" w:cs="Arial"/>
          <w:b w:val="0"/>
          <w:sz w:val="14"/>
          <w:szCs w:val="14"/>
        </w:rPr>
        <w:br/>
        <w:t>10 milionów EUR.</w:t>
      </w:r>
    </w:p>
    <w:p w:rsidR="007F2A47" w:rsidRDefault="007F2A47" w:rsidP="007F2A47">
      <w:pPr>
        <w:pStyle w:val="Tekstprzypisudolnego"/>
        <w:spacing w:after="0"/>
        <w:ind w:hanging="11"/>
        <w:jc w:val="both"/>
      </w:pPr>
      <w:r>
        <w:rPr>
          <w:rStyle w:val="DeltaViewInsertion"/>
          <w:rFonts w:ascii="Arial" w:hAnsi="Arial" w:cs="Arial"/>
          <w:b w:val="0"/>
          <w:sz w:val="14"/>
          <w:szCs w:val="14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b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które zatrudniają mniej niż 250 osób i których roczny obrót nie przekracza 50 milionów EUR lub roczna suma bilansowa nie przekracza 43 milionów EUR</w:t>
      </w:r>
      <w:r>
        <w:rPr>
          <w:rFonts w:ascii="Arial" w:hAnsi="Arial" w:cs="Arial"/>
          <w:sz w:val="14"/>
          <w:szCs w:val="14"/>
        </w:rPr>
        <w:t>.</w:t>
      </w:r>
    </w:p>
    <w:p w:rsidR="007F2A47" w:rsidRDefault="007F2A47" w:rsidP="007F2A47">
      <w:pPr>
        <w:pStyle w:val="Tekstprzypisudolnego"/>
        <w:jc w:val="both"/>
        <w:rPr>
          <w:rFonts w:ascii="Arial" w:hAnsi="Arial" w:cs="Arial"/>
          <w:sz w:val="14"/>
          <w:szCs w:val="14"/>
        </w:rPr>
      </w:pPr>
    </w:p>
    <w:p w:rsidR="007F2A47" w:rsidRDefault="007F2A47" w:rsidP="007F2A47">
      <w:pPr>
        <w:pStyle w:val="Tekstprzypisudolnego"/>
        <w:rPr>
          <w:rFonts w:cs="Times New Roman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6DD3"/>
    <w:multiLevelType w:val="hybridMultilevel"/>
    <w:tmpl w:val="4B580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0AE634F"/>
    <w:multiLevelType w:val="hybridMultilevel"/>
    <w:tmpl w:val="128E236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5F43545"/>
    <w:multiLevelType w:val="hybridMultilevel"/>
    <w:tmpl w:val="8A2E9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2D81CC8"/>
    <w:multiLevelType w:val="hybridMultilevel"/>
    <w:tmpl w:val="7BD89236"/>
    <w:lvl w:ilvl="0" w:tplc="89C83654">
      <w:start w:val="1"/>
      <w:numFmt w:val="decimal"/>
      <w:lvlText w:val="%1)"/>
      <w:lvlJc w:val="left"/>
      <w:pPr>
        <w:ind w:left="644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07C5992"/>
    <w:multiLevelType w:val="hybridMultilevel"/>
    <w:tmpl w:val="C4C66B2E"/>
    <w:lvl w:ilvl="0" w:tplc="8DBA91CC">
      <w:start w:val="1"/>
      <w:numFmt w:val="decimal"/>
      <w:lvlText w:val="%1)"/>
      <w:lvlJc w:val="left"/>
      <w:pPr>
        <w:ind w:left="1353" w:hanging="360"/>
      </w:pPr>
      <w:rPr>
        <w:rFonts w:ascii="Century Gothic" w:eastAsia="Times New Roman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4AEE125A">
      <w:start w:val="1"/>
      <w:numFmt w:val="decimal"/>
      <w:lvlText w:val="%4."/>
      <w:lvlJc w:val="left"/>
      <w:pPr>
        <w:ind w:left="3513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D1232AE"/>
    <w:multiLevelType w:val="hybridMultilevel"/>
    <w:tmpl w:val="042A2EAA"/>
    <w:lvl w:ilvl="0" w:tplc="7BE21EA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sz w:val="18"/>
        <w:szCs w:val="18"/>
        <w:lang w:val="x-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0B"/>
    <w:rsid w:val="004D3B0B"/>
    <w:rsid w:val="00507339"/>
    <w:rsid w:val="0057645B"/>
    <w:rsid w:val="007915CD"/>
    <w:rsid w:val="007F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A4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7F2A47"/>
    <w:rPr>
      <w:rFonts w:ascii="Calibri" w:hAnsi="Calibri" w:cs="Calibri"/>
      <w:lang w:val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7F2A47"/>
    <w:rPr>
      <w:rFonts w:eastAsiaTheme="minorHAnsi" w:cs="Calibri"/>
      <w:lang w:val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F2A47"/>
    <w:rPr>
      <w:rFonts w:ascii="Calibri" w:eastAsia="Times New Roman" w:hAnsi="Calibri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semiHidden/>
    <w:locked/>
    <w:rsid w:val="007F2A47"/>
    <w:rPr>
      <w:rFonts w:ascii="Arial" w:eastAsia="Calibri" w:hAnsi="Arial" w:cs="Arial"/>
    </w:rPr>
  </w:style>
  <w:style w:type="paragraph" w:styleId="Nagwek">
    <w:name w:val="header"/>
    <w:aliases w:val="Nagłówek strony"/>
    <w:basedOn w:val="Normalny"/>
    <w:link w:val="NagwekZnak"/>
    <w:uiPriority w:val="99"/>
    <w:semiHidden/>
    <w:unhideWhenUsed/>
    <w:rsid w:val="007F2A4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</w:rPr>
  </w:style>
  <w:style w:type="character" w:customStyle="1" w:styleId="NagwekZnak1">
    <w:name w:val="Nagłówek Znak1"/>
    <w:basedOn w:val="Domylnaczcionkaakapitu"/>
    <w:uiPriority w:val="99"/>
    <w:semiHidden/>
    <w:rsid w:val="007F2A47"/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L1 Znak,Numerowanie Znak,Akapit z listą siwz Znak,Wypunktowanie Znak,sw tekst Znak,Akapit z listą5 Znak,CP-UC Znak,CP-Punkty Znak,Bullet List Znak,List - bullets Znak,Equipment Znak,Bullet 1 Znak,List Paragraph Char Char Znak,b1 Znak"/>
    <w:link w:val="Akapitzlist"/>
    <w:qFormat/>
    <w:locked/>
    <w:rsid w:val="007F2A47"/>
    <w:rPr>
      <w:rFonts w:ascii="Arial" w:eastAsia="Calibri" w:hAnsi="Arial" w:cs="Arial"/>
      <w:lang w:val="x-none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"/>
    <w:basedOn w:val="Normalny"/>
    <w:link w:val="AkapitzlistZnak"/>
    <w:qFormat/>
    <w:rsid w:val="007F2A47"/>
    <w:pPr>
      <w:spacing w:after="0" w:line="240" w:lineRule="auto"/>
      <w:ind w:left="720"/>
      <w:contextualSpacing/>
    </w:pPr>
    <w:rPr>
      <w:rFonts w:ascii="Arial" w:eastAsia="Calibri" w:hAnsi="Arial" w:cs="Arial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7F2A47"/>
    <w:rPr>
      <w:vertAlign w:val="superscript"/>
    </w:rPr>
  </w:style>
  <w:style w:type="character" w:customStyle="1" w:styleId="DeltaViewInsertion">
    <w:name w:val="DeltaView Insertion"/>
    <w:uiPriority w:val="99"/>
    <w:rsid w:val="007F2A47"/>
    <w:rPr>
      <w:b/>
      <w:bCs w:val="0"/>
      <w:i/>
      <w:iCs w:val="0"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A4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7F2A47"/>
    <w:rPr>
      <w:rFonts w:ascii="Calibri" w:hAnsi="Calibri" w:cs="Calibri"/>
      <w:lang w:val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7F2A47"/>
    <w:rPr>
      <w:rFonts w:eastAsiaTheme="minorHAnsi" w:cs="Calibri"/>
      <w:lang w:val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F2A47"/>
    <w:rPr>
      <w:rFonts w:ascii="Calibri" w:eastAsia="Times New Roman" w:hAnsi="Calibri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semiHidden/>
    <w:locked/>
    <w:rsid w:val="007F2A47"/>
    <w:rPr>
      <w:rFonts w:ascii="Arial" w:eastAsia="Calibri" w:hAnsi="Arial" w:cs="Arial"/>
    </w:rPr>
  </w:style>
  <w:style w:type="paragraph" w:styleId="Nagwek">
    <w:name w:val="header"/>
    <w:aliases w:val="Nagłówek strony"/>
    <w:basedOn w:val="Normalny"/>
    <w:link w:val="NagwekZnak"/>
    <w:uiPriority w:val="99"/>
    <w:semiHidden/>
    <w:unhideWhenUsed/>
    <w:rsid w:val="007F2A4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</w:rPr>
  </w:style>
  <w:style w:type="character" w:customStyle="1" w:styleId="NagwekZnak1">
    <w:name w:val="Nagłówek Znak1"/>
    <w:basedOn w:val="Domylnaczcionkaakapitu"/>
    <w:uiPriority w:val="99"/>
    <w:semiHidden/>
    <w:rsid w:val="007F2A47"/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L1 Znak,Numerowanie Znak,Akapit z listą siwz Znak,Wypunktowanie Znak,sw tekst Znak,Akapit z listą5 Znak,CP-UC Znak,CP-Punkty Znak,Bullet List Znak,List - bullets Znak,Equipment Znak,Bullet 1 Znak,List Paragraph Char Char Znak,b1 Znak"/>
    <w:link w:val="Akapitzlist"/>
    <w:qFormat/>
    <w:locked/>
    <w:rsid w:val="007F2A47"/>
    <w:rPr>
      <w:rFonts w:ascii="Arial" w:eastAsia="Calibri" w:hAnsi="Arial" w:cs="Arial"/>
      <w:lang w:val="x-none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"/>
    <w:basedOn w:val="Normalny"/>
    <w:link w:val="AkapitzlistZnak"/>
    <w:qFormat/>
    <w:rsid w:val="007F2A47"/>
    <w:pPr>
      <w:spacing w:after="0" w:line="240" w:lineRule="auto"/>
      <w:ind w:left="720"/>
      <w:contextualSpacing/>
    </w:pPr>
    <w:rPr>
      <w:rFonts w:ascii="Arial" w:eastAsia="Calibri" w:hAnsi="Arial" w:cs="Arial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7F2A47"/>
    <w:rPr>
      <w:vertAlign w:val="superscript"/>
    </w:rPr>
  </w:style>
  <w:style w:type="character" w:customStyle="1" w:styleId="DeltaViewInsertion">
    <w:name w:val="DeltaView Insertion"/>
    <w:uiPriority w:val="99"/>
    <w:rsid w:val="007F2A47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4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2029</Words>
  <Characters>12179</Characters>
  <Application>Microsoft Office Word</Application>
  <DocSecurity>0</DocSecurity>
  <Lines>101</Lines>
  <Paragraphs>28</Paragraphs>
  <ScaleCrop>false</ScaleCrop>
  <Company>PGI</Company>
  <LinksUpToDate>false</LinksUpToDate>
  <CharactersWithSpaces>14180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Karczewska Katarzyna</dc:creator>
  <cp:keywords/>
  <dc:description/>
  <cp:lastModifiedBy>Karczewska Katarzyna</cp:lastModifiedBy>
  <cp:revision>3</cp:revision>
  <dcterms:created xsi:type="dcterms:W3CDTF">2021-08-31T13:02:00Z</dcterms:created>
  <dcterms:modified xsi:type="dcterms:W3CDTF">2021-08-31T13:05:00Z</dcterms:modified>
</cp:coreProperties>
</file>