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E1" w:rsidRDefault="00B548E1" w:rsidP="00B548E1">
      <w:pPr>
        <w:jc w:val="both"/>
      </w:pPr>
      <w:r>
        <w:t>Częstochowa, dnia 2</w:t>
      </w:r>
      <w:r w:rsidR="007E6139">
        <w:t>8</w:t>
      </w:r>
      <w:bookmarkStart w:id="0" w:name="_GoBack"/>
      <w:bookmarkEnd w:id="0"/>
      <w:r>
        <w:t>.07.2021</w:t>
      </w:r>
    </w:p>
    <w:p w:rsidR="00B548E1" w:rsidRDefault="00B548E1" w:rsidP="00B548E1">
      <w:pPr>
        <w:jc w:val="both"/>
      </w:pPr>
      <w:r>
        <w:t>ZP.26.1.44.2021</w:t>
      </w:r>
    </w:p>
    <w:p w:rsidR="00B548E1" w:rsidRPr="00F775B6" w:rsidRDefault="00B548E1" w:rsidP="00F775B6">
      <w:pPr>
        <w:spacing w:after="0"/>
        <w:jc w:val="center"/>
        <w:rPr>
          <w:b/>
        </w:rPr>
      </w:pPr>
      <w:r w:rsidRPr="00F775B6">
        <w:rPr>
          <w:b/>
        </w:rPr>
        <w:t>Informacja o unieważnieniu w zakresie zadania numer 3</w:t>
      </w:r>
    </w:p>
    <w:p w:rsidR="00B548E1" w:rsidRPr="00F775B6" w:rsidRDefault="00B548E1" w:rsidP="00F775B6">
      <w:pPr>
        <w:spacing w:after="0"/>
        <w:jc w:val="center"/>
        <w:rPr>
          <w:b/>
        </w:rPr>
      </w:pPr>
      <w:r w:rsidRPr="00F775B6">
        <w:rPr>
          <w:b/>
        </w:rPr>
        <w:t>postępowania prowadzonego w trybie podstawowym</w:t>
      </w:r>
    </w:p>
    <w:p w:rsidR="00F775B6" w:rsidRDefault="00F775B6" w:rsidP="00F775B6">
      <w:pPr>
        <w:spacing w:after="0"/>
        <w:jc w:val="center"/>
        <w:rPr>
          <w:rFonts w:ascii="Calibri" w:hAnsi="Calibri" w:cs="Calibri"/>
          <w:b/>
          <w:szCs w:val="24"/>
        </w:rPr>
      </w:pPr>
      <w:r w:rsidRPr="00F775B6">
        <w:rPr>
          <w:rFonts w:ascii="Calibri" w:hAnsi="Calibri" w:cs="Calibri"/>
          <w:b/>
          <w:szCs w:val="24"/>
        </w:rPr>
        <w:t>Opracowanie dokumentacji projektowo-kosztorysowych dostosowania pomieszczeń w budynku przy Al. Armii Krajowej 13/15 w Częstochowie do potrzeb Zamawiającego wraz z pełnieniem nadzoru autorskiego numer ZP.26.1.44.2021</w:t>
      </w:r>
    </w:p>
    <w:p w:rsidR="00F775B6" w:rsidRDefault="00F775B6" w:rsidP="00F775B6">
      <w:pPr>
        <w:spacing w:after="0"/>
        <w:jc w:val="center"/>
        <w:rPr>
          <w:rFonts w:ascii="Calibri" w:hAnsi="Calibri" w:cs="Calibri"/>
          <w:b/>
          <w:szCs w:val="24"/>
        </w:rPr>
      </w:pPr>
    </w:p>
    <w:p w:rsidR="00F775B6" w:rsidRDefault="00F775B6" w:rsidP="00F775B6">
      <w:pPr>
        <w:spacing w:after="0"/>
        <w:jc w:val="both"/>
        <w:rPr>
          <w:rFonts w:ascii="Calibri" w:hAnsi="Calibri" w:cs="Calibri"/>
          <w:szCs w:val="24"/>
        </w:rPr>
      </w:pPr>
    </w:p>
    <w:p w:rsidR="00F775B6" w:rsidRDefault="00F775B6" w:rsidP="00F775B6">
      <w:pPr>
        <w:spacing w:after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– Uniwersytet Humanistyczno-Przyrodniczy im. Jana Długosza w Częstochowie informuje, że przedmiotowe postępowanie w zakresie zadania 3 zostało unieważnione.</w:t>
      </w:r>
    </w:p>
    <w:p w:rsidR="00F775B6" w:rsidRDefault="00F775B6" w:rsidP="00F775B6">
      <w:pPr>
        <w:spacing w:after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Zamawiający w dniu </w:t>
      </w:r>
      <w:r w:rsidR="0095792B">
        <w:rPr>
          <w:rFonts w:ascii="Calibri" w:hAnsi="Calibri" w:cs="Calibri"/>
          <w:szCs w:val="24"/>
        </w:rPr>
        <w:t xml:space="preserve">08 lipca 2021 roku dokonał wyboru oferty najkorzystniejszej w postępowaniu o numerze ZP.26.1.44.2021. W zakresie zadania numer 3 jedyna oferta została złożona przez Łukasza </w:t>
      </w:r>
      <w:proofErr w:type="spellStart"/>
      <w:r w:rsidR="0095792B">
        <w:rPr>
          <w:rFonts w:ascii="Calibri" w:hAnsi="Calibri" w:cs="Calibri"/>
          <w:szCs w:val="24"/>
        </w:rPr>
        <w:t>Trzepizura</w:t>
      </w:r>
      <w:proofErr w:type="spellEnd"/>
      <w:r w:rsidR="0095792B">
        <w:rPr>
          <w:rFonts w:ascii="Calibri" w:hAnsi="Calibri" w:cs="Calibri"/>
          <w:szCs w:val="24"/>
        </w:rPr>
        <w:t xml:space="preserve"> prowadzącego działalność gospodarczą pod nazwą Przedsiębiorstwo Usługowo-Handlowe „EL-LUX” mgr inż. Łukasz </w:t>
      </w:r>
      <w:proofErr w:type="spellStart"/>
      <w:r w:rsidR="0095792B">
        <w:rPr>
          <w:rFonts w:ascii="Calibri" w:hAnsi="Calibri" w:cs="Calibri"/>
          <w:szCs w:val="24"/>
        </w:rPr>
        <w:t>Trzepizur</w:t>
      </w:r>
      <w:proofErr w:type="spellEnd"/>
      <w:r w:rsidR="0095792B">
        <w:rPr>
          <w:rFonts w:ascii="Calibri" w:hAnsi="Calibri" w:cs="Calibri"/>
          <w:szCs w:val="24"/>
        </w:rPr>
        <w:t>. Zamawiający wyznaczył termin zawarcia umów na dzień 12 lipca 2021 roku. Wy</w:t>
      </w:r>
      <w:r w:rsidR="00973854">
        <w:rPr>
          <w:rFonts w:ascii="Calibri" w:hAnsi="Calibri" w:cs="Calibri"/>
          <w:szCs w:val="24"/>
        </w:rPr>
        <w:t>konawca, w dniu 23 lipca 2021 roku, poinformował Zamawiającego, iż nie przystępuje do podpisania umowy dla zadania 3 w postępowaniu ZP.26.1.44.2021.</w:t>
      </w:r>
    </w:p>
    <w:p w:rsidR="00973854" w:rsidRDefault="00973854" w:rsidP="00F775B6">
      <w:pPr>
        <w:spacing w:after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tym stanie rzeczy, w zakresie zadania numer 3, Zamawiający unieważnił postępowanie na podstawie art. 255 pkt. 7 ustawy Prawo zamówień publicznych – Wykonawca uchylił się od zawarcia umowy w sprawie zamówienia publicznego.</w:t>
      </w:r>
    </w:p>
    <w:p w:rsidR="00973854" w:rsidRDefault="00973854" w:rsidP="00F775B6">
      <w:pPr>
        <w:spacing w:after="0"/>
        <w:jc w:val="both"/>
        <w:rPr>
          <w:rFonts w:ascii="Calibri" w:hAnsi="Calibri" w:cs="Calibri"/>
          <w:szCs w:val="24"/>
        </w:rPr>
      </w:pPr>
    </w:p>
    <w:p w:rsidR="00973854" w:rsidRDefault="00973854" w:rsidP="00F775B6">
      <w:pPr>
        <w:spacing w:after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Kanclerz</w:t>
      </w:r>
    </w:p>
    <w:p w:rsidR="00973854" w:rsidRDefault="00973854" w:rsidP="00F775B6">
      <w:pPr>
        <w:spacing w:after="0"/>
        <w:jc w:val="both"/>
        <w:rPr>
          <w:rFonts w:ascii="Calibri" w:hAnsi="Calibri" w:cs="Calibri"/>
          <w:szCs w:val="24"/>
        </w:rPr>
      </w:pPr>
    </w:p>
    <w:p w:rsidR="00973854" w:rsidRPr="00F775B6" w:rsidRDefault="00973854" w:rsidP="00F775B6">
      <w:pPr>
        <w:spacing w:after="0"/>
        <w:jc w:val="both"/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mgr inż. Maria Róg </w:t>
      </w:r>
    </w:p>
    <w:p w:rsidR="00CE7C2E" w:rsidRDefault="00B548E1" w:rsidP="00B548E1">
      <w:r>
        <w:t xml:space="preserve"> </w:t>
      </w:r>
    </w:p>
    <w:sectPr w:rsidR="00CE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1"/>
    <w:rsid w:val="00123616"/>
    <w:rsid w:val="00513AFD"/>
    <w:rsid w:val="007E6139"/>
    <w:rsid w:val="0095792B"/>
    <w:rsid w:val="00973854"/>
    <w:rsid w:val="00B548E1"/>
    <w:rsid w:val="00F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m.pruszek-iskra</cp:lastModifiedBy>
  <cp:revision>2</cp:revision>
  <cp:lastPrinted>2021-07-28T08:44:00Z</cp:lastPrinted>
  <dcterms:created xsi:type="dcterms:W3CDTF">2021-07-27T10:28:00Z</dcterms:created>
  <dcterms:modified xsi:type="dcterms:W3CDTF">2021-07-28T08:52:00Z</dcterms:modified>
</cp:coreProperties>
</file>