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FB" w:rsidRDefault="006E6EFB" w:rsidP="006E6EFB">
      <w:pPr>
        <w:ind w:left="4394" w:firstLine="709"/>
        <w:jc w:val="center"/>
        <w:rPr>
          <w:b/>
          <w:snapToGrid w:val="0"/>
          <w:sz w:val="22"/>
          <w:szCs w:val="22"/>
        </w:rPr>
      </w:pPr>
      <w:r>
        <w:rPr>
          <w:b/>
          <w:snapToGrid w:val="0"/>
          <w:sz w:val="22"/>
          <w:szCs w:val="22"/>
        </w:rPr>
        <w:t>Załącznik nr 2a do SIWZ</w:t>
      </w:r>
    </w:p>
    <w:p w:rsidR="006E6EFB" w:rsidRDefault="006E6EFB" w:rsidP="006E6EFB">
      <w:pPr>
        <w:jc w:val="center"/>
        <w:rPr>
          <w:b/>
          <w:snapToGrid w:val="0"/>
          <w:sz w:val="22"/>
          <w:szCs w:val="22"/>
        </w:rPr>
      </w:pPr>
    </w:p>
    <w:p w:rsidR="009B616B" w:rsidRPr="00843025" w:rsidRDefault="009B616B" w:rsidP="009B616B">
      <w:pPr>
        <w:jc w:val="center"/>
        <w:rPr>
          <w:b/>
        </w:rPr>
      </w:pPr>
      <w:r w:rsidRPr="00843025">
        <w:rPr>
          <w:b/>
        </w:rPr>
        <w:t xml:space="preserve">Pakiet nr 1 Aparat RTG – 1 </w:t>
      </w:r>
      <w:proofErr w:type="spellStart"/>
      <w:r w:rsidRPr="00843025">
        <w:rPr>
          <w:b/>
        </w:rPr>
        <w:t>kpl</w:t>
      </w:r>
      <w:proofErr w:type="spellEnd"/>
      <w:r w:rsidRPr="00843025">
        <w:rPr>
          <w:b/>
        </w:rPr>
        <w:t>.</w:t>
      </w:r>
    </w:p>
    <w:p w:rsidR="009B616B" w:rsidRPr="00843025" w:rsidRDefault="009B616B" w:rsidP="009B616B">
      <w:pPr>
        <w:rPr>
          <w:b/>
        </w:rPr>
      </w:pPr>
    </w:p>
    <w:p w:rsidR="009B616B" w:rsidRPr="009B616B" w:rsidRDefault="009B616B" w:rsidP="009B616B">
      <w:pPr>
        <w:rPr>
          <w:b/>
          <w:sz w:val="22"/>
        </w:rPr>
      </w:pPr>
      <w:r w:rsidRPr="009B616B">
        <w:rPr>
          <w:b/>
          <w:sz w:val="22"/>
        </w:rPr>
        <w:t>Wykonawca:</w:t>
      </w:r>
      <w:r w:rsidRPr="009B616B">
        <w:rPr>
          <w:b/>
          <w:sz w:val="22"/>
        </w:rPr>
        <w:tab/>
        <w:t xml:space="preserve">                 ……………………………………………………………………………</w:t>
      </w:r>
    </w:p>
    <w:p w:rsidR="009B616B" w:rsidRPr="009B616B" w:rsidRDefault="009B616B" w:rsidP="009B616B">
      <w:pPr>
        <w:tabs>
          <w:tab w:val="left" w:pos="3402"/>
          <w:tab w:val="left" w:pos="7371"/>
        </w:tabs>
        <w:ind w:left="2410" w:hanging="2410"/>
        <w:jc w:val="both"/>
        <w:rPr>
          <w:b/>
          <w:sz w:val="22"/>
        </w:rPr>
      </w:pPr>
      <w:r w:rsidRPr="009B616B">
        <w:rPr>
          <w:b/>
          <w:sz w:val="22"/>
        </w:rPr>
        <w:t xml:space="preserve">  </w:t>
      </w:r>
    </w:p>
    <w:p w:rsidR="009B616B" w:rsidRPr="009B616B" w:rsidRDefault="009B616B" w:rsidP="009B616B">
      <w:pPr>
        <w:tabs>
          <w:tab w:val="left" w:pos="3402"/>
          <w:tab w:val="left" w:pos="7371"/>
        </w:tabs>
        <w:ind w:left="2410" w:hanging="2410"/>
        <w:jc w:val="both"/>
        <w:rPr>
          <w:b/>
          <w:sz w:val="22"/>
        </w:rPr>
      </w:pPr>
      <w:r w:rsidRPr="009B616B">
        <w:rPr>
          <w:b/>
          <w:sz w:val="22"/>
        </w:rPr>
        <w:t>Nazwa i typ:</w:t>
      </w:r>
      <w:r w:rsidRPr="009B616B">
        <w:rPr>
          <w:b/>
          <w:sz w:val="22"/>
        </w:rPr>
        <w:tab/>
        <w:t>……………………………………………………………….……………</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rPr>
      </w:pPr>
      <w:r w:rsidRPr="009B616B">
        <w:rPr>
          <w:b/>
          <w:sz w:val="22"/>
        </w:rPr>
        <w:t>Producent/ Kraj :</w:t>
      </w:r>
      <w:r w:rsidRPr="009B616B">
        <w:rPr>
          <w:b/>
          <w:sz w:val="22"/>
        </w:rPr>
        <w:tab/>
        <w:t>……………………………………………………………………………</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rPr>
      </w:pPr>
      <w:r w:rsidRPr="009B616B">
        <w:rPr>
          <w:b/>
          <w:sz w:val="22"/>
        </w:rPr>
        <w:t>Rok produkcji :</w:t>
      </w:r>
      <w:r w:rsidRPr="009B616B">
        <w:rPr>
          <w:b/>
          <w:sz w:val="22"/>
        </w:rPr>
        <w:tab/>
        <w:t>sprzęt fabrycznie nowy - nieużywany / 2019</w:t>
      </w:r>
    </w:p>
    <w:p w:rsidR="009B616B" w:rsidRPr="00843025" w:rsidRDefault="009B616B" w:rsidP="009B616B">
      <w:pPr>
        <w:tabs>
          <w:tab w:val="left" w:pos="3402"/>
          <w:tab w:val="left" w:pos="7371"/>
        </w:tabs>
        <w:ind w:left="2410" w:hanging="2410"/>
        <w:jc w:val="both"/>
        <w:rPr>
          <w:b/>
        </w:rPr>
      </w:pPr>
    </w:p>
    <w:p w:rsidR="009B616B" w:rsidRPr="00843025" w:rsidRDefault="009B616B" w:rsidP="009B616B">
      <w:pPr>
        <w:tabs>
          <w:tab w:val="left" w:pos="3402"/>
          <w:tab w:val="left" w:pos="7371"/>
        </w:tabs>
        <w:ind w:left="2410" w:hanging="2410"/>
        <w:jc w:val="both"/>
        <w:rPr>
          <w:b/>
          <w:u w:val="single"/>
        </w:rPr>
      </w:pPr>
      <w:r w:rsidRPr="00843025">
        <w:rPr>
          <w:b/>
          <w:u w:val="single"/>
        </w:rPr>
        <w:t>Parametry wymagane</w:t>
      </w:r>
    </w:p>
    <w:p w:rsidR="009B616B" w:rsidRPr="00843025" w:rsidRDefault="009B616B" w:rsidP="009B616B">
      <w:pPr>
        <w:tabs>
          <w:tab w:val="left" w:pos="3402"/>
          <w:tab w:val="left" w:pos="7371"/>
        </w:tabs>
        <w:ind w:left="2410" w:hanging="2410"/>
        <w:jc w:val="both"/>
        <w:rPr>
          <w:b/>
          <w:sz w:val="16"/>
          <w:szCs w:val="16"/>
        </w:rPr>
      </w:pPr>
      <w:r w:rsidRPr="00843025">
        <w:rPr>
          <w:b/>
          <w:sz w:val="16"/>
          <w:szCs w:val="16"/>
        </w:rPr>
        <w:t>TABELA 1:</w:t>
      </w:r>
    </w:p>
    <w:p w:rsidR="009B616B" w:rsidRPr="00843025" w:rsidRDefault="009B616B" w:rsidP="009B616B">
      <w:pPr>
        <w:tabs>
          <w:tab w:val="left" w:pos="3402"/>
          <w:tab w:val="left" w:pos="7371"/>
        </w:tabs>
        <w:ind w:left="2410" w:hanging="2410"/>
        <w:jc w:val="both"/>
        <w:rPr>
          <w:b/>
          <w:sz w:val="20"/>
          <w:szCs w:val="20"/>
        </w:rPr>
      </w:pPr>
      <w:r w:rsidRPr="00843025">
        <w:rPr>
          <w:sz w:val="20"/>
          <w:szCs w:val="20"/>
        </w:rPr>
        <w:t xml:space="preserve">Odpowiedź NIE w kolumnie „parametr wymagany” lub „parametr oferowany”  spowoduje </w:t>
      </w:r>
      <w:r w:rsidRPr="00843025">
        <w:rPr>
          <w:b/>
          <w:sz w:val="20"/>
          <w:szCs w:val="20"/>
        </w:rPr>
        <w:t>odrzucenie oferty</w:t>
      </w:r>
    </w:p>
    <w:p w:rsidR="009B616B" w:rsidRPr="00843025" w:rsidRDefault="009B616B" w:rsidP="009B616B">
      <w:pPr>
        <w:tabs>
          <w:tab w:val="left" w:pos="3402"/>
          <w:tab w:val="left" w:pos="7371"/>
        </w:tabs>
        <w:ind w:left="2410" w:hanging="2410"/>
        <w:jc w:val="both"/>
        <w:rPr>
          <w:b/>
          <w:sz w:val="16"/>
          <w:szCs w:val="16"/>
        </w:rPr>
      </w:pPr>
    </w:p>
    <w:p w:rsidR="009B616B" w:rsidRPr="00843025" w:rsidRDefault="009B616B" w:rsidP="009B616B">
      <w:pPr>
        <w:tabs>
          <w:tab w:val="left" w:pos="3402"/>
          <w:tab w:val="left" w:pos="7371"/>
        </w:tabs>
        <w:ind w:left="2410" w:hanging="2410"/>
        <w:jc w:val="both"/>
        <w:rPr>
          <w:b/>
          <w:sz w:val="16"/>
          <w:szCs w:val="16"/>
        </w:rPr>
      </w:pPr>
    </w:p>
    <w:tbl>
      <w:tblPr>
        <w:tblW w:w="101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4581"/>
        <w:gridCol w:w="1275"/>
        <w:gridCol w:w="3554"/>
      </w:tblGrid>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L.P.</w:t>
            </w:r>
          </w:p>
        </w:tc>
        <w:tc>
          <w:tcPr>
            <w:tcW w:w="45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6"/>
                <w:szCs w:val="16"/>
              </w:rPr>
            </w:pPr>
            <w:r w:rsidRPr="00843025">
              <w:rPr>
                <w:sz w:val="16"/>
                <w:szCs w:val="16"/>
              </w:rPr>
              <w:t>PARAMETR WYMAGANY</w:t>
            </w:r>
          </w:p>
        </w:tc>
        <w:tc>
          <w:tcPr>
            <w:tcW w:w="3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PARAMETR OFEROWANY</w:t>
            </w: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843025" w:rsidRDefault="009B616B" w:rsidP="009B616B">
            <w:pPr>
              <w:tabs>
                <w:tab w:val="right" w:pos="6838"/>
              </w:tabs>
              <w:rPr>
                <w:b/>
                <w:sz w:val="18"/>
                <w:szCs w:val="18"/>
              </w:rPr>
            </w:pPr>
            <w:r w:rsidRPr="00843025">
              <w:rPr>
                <w:b/>
                <w:sz w:val="18"/>
                <w:szCs w:val="18"/>
              </w:rPr>
              <w:t>A.</w:t>
            </w:r>
          </w:p>
        </w:tc>
        <w:tc>
          <w:tcPr>
            <w:tcW w:w="5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843025" w:rsidRDefault="009B616B" w:rsidP="009B616B">
            <w:pPr>
              <w:tabs>
                <w:tab w:val="right" w:pos="6838"/>
              </w:tabs>
              <w:jc w:val="center"/>
              <w:rPr>
                <w:b/>
                <w:sz w:val="18"/>
                <w:szCs w:val="18"/>
              </w:rPr>
            </w:pPr>
            <w:r w:rsidRPr="00843025">
              <w:rPr>
                <w:b/>
                <w:sz w:val="18"/>
                <w:szCs w:val="18"/>
              </w:rPr>
              <w:t>PARAMETRY OGÓLNE</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843025" w:rsidRDefault="009B616B" w:rsidP="009B616B">
            <w:pPr>
              <w:tabs>
                <w:tab w:val="right" w:pos="6838"/>
              </w:tabs>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b/>
                <w:bCs/>
                <w:sz w:val="18"/>
                <w:szCs w:val="18"/>
              </w:rPr>
            </w:pPr>
            <w:r w:rsidRPr="00843025">
              <w:rPr>
                <w:b/>
                <w:bCs/>
                <w:sz w:val="18"/>
                <w:szCs w:val="18"/>
              </w:rPr>
              <w:t xml:space="preserve">I </w:t>
            </w:r>
          </w:p>
        </w:tc>
        <w:tc>
          <w:tcPr>
            <w:tcW w:w="4584" w:type="dxa"/>
            <w:tcBorders>
              <w:top w:val="single" w:sz="4" w:space="0" w:color="auto"/>
              <w:left w:val="single" w:sz="4" w:space="0" w:color="auto"/>
              <w:bottom w:val="single" w:sz="4" w:space="0" w:color="auto"/>
              <w:right w:val="single" w:sz="4" w:space="0" w:color="auto"/>
            </w:tcBorders>
            <w:vAlign w:val="center"/>
            <w:hideMark/>
          </w:tcPr>
          <w:p w:rsidR="009B616B" w:rsidRPr="00CD6648" w:rsidRDefault="009B616B" w:rsidP="009B616B">
            <w:pPr>
              <w:rPr>
                <w:b/>
                <w:bCs/>
                <w:strike/>
                <w:color w:val="FF0000"/>
                <w:sz w:val="18"/>
                <w:szCs w:val="18"/>
              </w:rPr>
            </w:pPr>
            <w:r w:rsidRPr="00CD6648">
              <w:rPr>
                <w:b/>
                <w:bCs/>
                <w:strike/>
                <w:color w:val="FF0000"/>
                <w:sz w:val="18"/>
                <w:szCs w:val="18"/>
              </w:rPr>
              <w:t xml:space="preserve">Minimalna powierzchnia do instalacji: 10 m2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CD6648" w:rsidRDefault="009B616B" w:rsidP="009B616B">
            <w:pPr>
              <w:jc w:val="center"/>
              <w:rPr>
                <w:strike/>
                <w:color w:val="FF0000"/>
              </w:rPr>
            </w:pPr>
            <w:r w:rsidRPr="00CD6648">
              <w:rPr>
                <w:strike/>
                <w:color w:val="FF0000"/>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
                <w:bCs/>
                <w:sz w:val="18"/>
                <w:szCs w:val="18"/>
              </w:rPr>
              <w:t xml:space="preserve">II </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
                <w:sz w:val="18"/>
                <w:szCs w:val="18"/>
              </w:rPr>
              <w:t>Stół pacjenta: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rFonts w:eastAsia="Calibri"/>
                <w:sz w:val="18"/>
                <w:szCs w:val="18"/>
              </w:rPr>
            </w:pPr>
          </w:p>
        </w:tc>
      </w:tr>
      <w:tr w:rsidR="009B616B" w:rsidRPr="00C32E46"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223E62" w:rsidRDefault="009B616B" w:rsidP="009B616B">
            <w:pPr>
              <w:rPr>
                <w:color w:val="FF0000"/>
                <w:sz w:val="18"/>
                <w:szCs w:val="18"/>
              </w:rPr>
            </w:pPr>
            <w:r w:rsidRPr="00223E62">
              <w:rPr>
                <w:color w:val="FF0000"/>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spacing w:line="252" w:lineRule="auto"/>
              <w:rPr>
                <w:color w:val="FF0000"/>
                <w:sz w:val="18"/>
                <w:szCs w:val="18"/>
              </w:rPr>
            </w:pPr>
            <w:r w:rsidRPr="00223E62">
              <w:rPr>
                <w:color w:val="FF0000"/>
                <w:sz w:val="18"/>
                <w:szCs w:val="18"/>
              </w:rPr>
              <w:t>Wymiary stołu pacjenta: 2250 x 750 mm +/-50 mm</w:t>
            </w:r>
          </w:p>
          <w:p w:rsidR="009B616B" w:rsidRDefault="009B616B" w:rsidP="009B616B">
            <w:pPr>
              <w:spacing w:line="252" w:lineRule="auto"/>
              <w:rPr>
                <w:color w:val="FF0000"/>
                <w:sz w:val="18"/>
                <w:szCs w:val="18"/>
              </w:rPr>
            </w:pPr>
          </w:p>
          <w:p w:rsidR="009B616B" w:rsidRDefault="009B616B" w:rsidP="009B616B">
            <w:pPr>
              <w:rPr>
                <w:color w:val="FF0000"/>
                <w:sz w:val="18"/>
                <w:szCs w:val="18"/>
              </w:rPr>
            </w:pPr>
            <w:r>
              <w:rPr>
                <w:color w:val="FF0000"/>
                <w:sz w:val="18"/>
                <w:szCs w:val="18"/>
              </w:rPr>
              <w:t xml:space="preserve">Dopuszczono </w:t>
            </w:r>
            <w:r w:rsidRPr="00036736">
              <w:rPr>
                <w:color w:val="FF0000"/>
                <w:sz w:val="18"/>
                <w:szCs w:val="18"/>
              </w:rPr>
              <w:t>233 x 80 cm</w:t>
            </w:r>
            <w:r w:rsidRPr="00B73FAC">
              <w:rPr>
                <w:color w:val="FF0000"/>
                <w:sz w:val="18"/>
                <w:szCs w:val="18"/>
              </w:rPr>
              <w:t xml:space="preserve"> </w:t>
            </w:r>
          </w:p>
          <w:p w:rsidR="009B616B" w:rsidRPr="00B73FAC" w:rsidRDefault="007034AC" w:rsidP="009B616B">
            <w:pPr>
              <w:rPr>
                <w:color w:val="FF0000"/>
                <w:sz w:val="18"/>
                <w:szCs w:val="18"/>
              </w:rPr>
            </w:pPr>
            <w:r>
              <w:rPr>
                <w:color w:val="FF0000"/>
                <w:sz w:val="18"/>
                <w:szCs w:val="18"/>
              </w:rPr>
              <w:t>oraz</w:t>
            </w:r>
            <w:r w:rsidR="009B616B" w:rsidRPr="00B73FAC">
              <w:rPr>
                <w:color w:val="FF0000"/>
                <w:sz w:val="18"/>
                <w:szCs w:val="18"/>
              </w:rPr>
              <w:t xml:space="preserve"> 2200 x 810 mm</w:t>
            </w:r>
          </w:p>
          <w:p w:rsidR="009B616B" w:rsidRPr="00223E62" w:rsidRDefault="009B616B" w:rsidP="009B616B">
            <w:pPr>
              <w:spacing w:line="252" w:lineRule="auto"/>
              <w:rPr>
                <w:rFonts w:eastAsia="Calibri"/>
                <w:color w:val="FF0000"/>
                <w:sz w:val="18"/>
                <w:szCs w:val="18"/>
              </w:rPr>
            </w:pPr>
            <w:r>
              <w:rPr>
                <w:rFonts w:eastAsia="Calibri"/>
                <w:color w:val="FF0000"/>
                <w:sz w:val="18"/>
                <w:szCs w:val="18"/>
              </w:rPr>
              <w:t>Zgodnie z odpowiedziami z dnia 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223E62" w:rsidRDefault="009B616B" w:rsidP="009B616B">
            <w:pPr>
              <w:jc w:val="center"/>
              <w:rPr>
                <w:color w:val="FF0000"/>
              </w:rPr>
            </w:pPr>
            <w:r w:rsidRPr="00223E62">
              <w:rPr>
                <w:color w:val="FF0000"/>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6510F2" w:rsidRDefault="009B616B" w:rsidP="009B616B">
            <w:pPr>
              <w:rPr>
                <w:color w:val="FF0000"/>
                <w:sz w:val="18"/>
                <w:szCs w:val="18"/>
                <w:lang w:val="en-US"/>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spacing w:line="252" w:lineRule="auto"/>
              <w:rPr>
                <w:sz w:val="18"/>
                <w:szCs w:val="18"/>
              </w:rPr>
            </w:pPr>
            <w:r w:rsidRPr="00843025">
              <w:rPr>
                <w:sz w:val="18"/>
                <w:szCs w:val="18"/>
              </w:rPr>
              <w:t>Ruch poprzeczny stołu: min. +/- 130 mm</w:t>
            </w:r>
          </w:p>
          <w:p w:rsidR="009B616B" w:rsidRPr="00950822" w:rsidRDefault="009B616B" w:rsidP="009B616B">
            <w:pPr>
              <w:spacing w:line="252" w:lineRule="auto"/>
              <w:rPr>
                <w:color w:val="FF0000"/>
                <w:sz w:val="18"/>
                <w:szCs w:val="18"/>
              </w:rPr>
            </w:pPr>
          </w:p>
          <w:p w:rsidR="009B616B" w:rsidRPr="00843025" w:rsidRDefault="009B616B" w:rsidP="009B616B">
            <w:pPr>
              <w:spacing w:line="252" w:lineRule="auto"/>
              <w:rPr>
                <w:rFonts w:eastAsia="Calibri"/>
                <w:sz w:val="18"/>
                <w:szCs w:val="18"/>
              </w:rPr>
            </w:pPr>
            <w:r w:rsidRPr="00950822">
              <w:rPr>
                <w:color w:val="FF0000"/>
                <w:sz w:val="18"/>
                <w:szCs w:val="18"/>
              </w:rPr>
              <w:t>Dopuszczono +/- 120 mm</w:t>
            </w:r>
            <w:r w:rsidRPr="00187F30">
              <w:rPr>
                <w:color w:val="FF0000"/>
                <w:sz w:val="18"/>
                <w:szCs w:val="18"/>
              </w:rPr>
              <w:t xml:space="preserve"> 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223E62"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223E62" w:rsidRDefault="009B616B" w:rsidP="009B616B">
            <w:pPr>
              <w:rPr>
                <w:color w:val="FF0000"/>
                <w:sz w:val="18"/>
                <w:szCs w:val="18"/>
              </w:rPr>
            </w:pPr>
            <w:r w:rsidRPr="00223E62">
              <w:rPr>
                <w:color w:val="FF0000"/>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spacing w:line="252" w:lineRule="auto"/>
              <w:rPr>
                <w:color w:val="FF0000"/>
                <w:sz w:val="18"/>
                <w:szCs w:val="18"/>
              </w:rPr>
            </w:pPr>
            <w:r w:rsidRPr="00223E62">
              <w:rPr>
                <w:color w:val="FF0000"/>
                <w:sz w:val="18"/>
                <w:szCs w:val="18"/>
              </w:rPr>
              <w:t>Ruch wzdłużny stołu: min. +/- 470 mm</w:t>
            </w:r>
          </w:p>
          <w:p w:rsidR="009B616B" w:rsidRDefault="009B616B" w:rsidP="009B616B">
            <w:pPr>
              <w:spacing w:line="252" w:lineRule="auto"/>
              <w:rPr>
                <w:color w:val="FF0000"/>
                <w:sz w:val="18"/>
                <w:szCs w:val="18"/>
              </w:rPr>
            </w:pPr>
          </w:p>
          <w:p w:rsidR="009B616B" w:rsidRPr="00223E62" w:rsidRDefault="009B616B" w:rsidP="009B616B">
            <w:pPr>
              <w:spacing w:line="252" w:lineRule="auto"/>
              <w:rPr>
                <w:rFonts w:eastAsia="Calibri"/>
                <w:color w:val="FF0000"/>
                <w:sz w:val="18"/>
                <w:szCs w:val="18"/>
              </w:rPr>
            </w:pPr>
            <w:r>
              <w:rPr>
                <w:color w:val="FF0000"/>
                <w:sz w:val="18"/>
                <w:szCs w:val="18"/>
              </w:rPr>
              <w:t xml:space="preserve">Dopuszczono </w:t>
            </w:r>
            <w:r w:rsidRPr="00950822">
              <w:rPr>
                <w:color w:val="FF0000"/>
                <w:sz w:val="18"/>
                <w:szCs w:val="18"/>
              </w:rPr>
              <w:t>+/-44 cm</w:t>
            </w:r>
            <w:r>
              <w:rPr>
                <w:color w:val="FF0000"/>
                <w:sz w:val="18"/>
                <w:szCs w:val="18"/>
              </w:rPr>
              <w:t xml:space="preserve">, </w:t>
            </w:r>
            <w:r w:rsidRPr="00187F30">
              <w:rPr>
                <w:color w:val="FF0000"/>
                <w:sz w:val="18"/>
                <w:szCs w:val="18"/>
              </w:rPr>
              <w:t xml:space="preserve">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223E62" w:rsidRDefault="009B616B" w:rsidP="009B616B">
            <w:pPr>
              <w:jc w:val="center"/>
              <w:rPr>
                <w:color w:val="FF0000"/>
              </w:rPr>
            </w:pPr>
            <w:r w:rsidRPr="00223E62">
              <w:rPr>
                <w:color w:val="FF0000"/>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223E62" w:rsidRDefault="009B616B" w:rsidP="009B616B">
            <w:pPr>
              <w:rPr>
                <w:color w:val="FF0000"/>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spacing w:line="252" w:lineRule="auto"/>
              <w:rPr>
                <w:sz w:val="18"/>
                <w:szCs w:val="18"/>
              </w:rPr>
            </w:pPr>
            <w:r w:rsidRPr="00843025">
              <w:rPr>
                <w:sz w:val="18"/>
                <w:szCs w:val="18"/>
              </w:rPr>
              <w:t>Wysokość stołu regulowana min. w zakresie: 600-880 mm</w:t>
            </w:r>
          </w:p>
          <w:p w:rsidR="009B616B" w:rsidRDefault="009B616B" w:rsidP="009B616B">
            <w:pPr>
              <w:spacing w:line="252" w:lineRule="auto"/>
              <w:rPr>
                <w:sz w:val="18"/>
                <w:szCs w:val="18"/>
              </w:rPr>
            </w:pPr>
          </w:p>
          <w:p w:rsidR="009B616B" w:rsidRDefault="009B616B" w:rsidP="009B616B">
            <w:pPr>
              <w:spacing w:line="252" w:lineRule="auto"/>
              <w:rPr>
                <w:color w:val="FF0000"/>
                <w:sz w:val="18"/>
                <w:szCs w:val="18"/>
              </w:rPr>
            </w:pPr>
            <w:r w:rsidRPr="00950822">
              <w:rPr>
                <w:color w:val="FF0000"/>
                <w:sz w:val="18"/>
                <w:szCs w:val="18"/>
              </w:rPr>
              <w:t>Dopuszczono  550 – 850 mm</w:t>
            </w:r>
          </w:p>
          <w:p w:rsidR="009B616B" w:rsidRDefault="009B616B" w:rsidP="009B616B">
            <w:pPr>
              <w:spacing w:line="252" w:lineRule="auto"/>
              <w:rPr>
                <w:rFonts w:eastAsia="Calibri"/>
                <w:color w:val="FF0000"/>
                <w:sz w:val="18"/>
                <w:szCs w:val="18"/>
              </w:rPr>
            </w:pPr>
            <w:r w:rsidRPr="00CD6648">
              <w:rPr>
                <w:rFonts w:eastAsia="Calibri"/>
                <w:color w:val="FF0000"/>
                <w:sz w:val="18"/>
                <w:szCs w:val="18"/>
              </w:rPr>
              <w:t>Dopuszczono 46cm do 85 cm</w:t>
            </w:r>
          </w:p>
          <w:p w:rsidR="009B616B" w:rsidRPr="00843025" w:rsidRDefault="009B616B" w:rsidP="009B616B">
            <w:pPr>
              <w:spacing w:line="252" w:lineRule="auto"/>
              <w:rPr>
                <w:rFonts w:eastAsia="Calibri"/>
                <w:sz w:val="18"/>
                <w:szCs w:val="18"/>
              </w:rPr>
            </w:pPr>
            <w:r>
              <w:rPr>
                <w:rFonts w:eastAsia="Calibri"/>
                <w:color w:val="FF0000"/>
                <w:sz w:val="18"/>
                <w:szCs w:val="18"/>
              </w:rPr>
              <w:t xml:space="preserve">Zgodnie z odpowiedziami z dnia </w:t>
            </w:r>
            <w:r w:rsidR="00611D4E">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5.</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Hamulce stołu i regulacja wysokości: panel kontrolny nożny, 4 pedały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1E39B4"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352449" w:rsidRDefault="00A17DE4" w:rsidP="009B616B">
            <w:pPr>
              <w:rPr>
                <w:color w:val="FF0000"/>
                <w:sz w:val="18"/>
                <w:szCs w:val="18"/>
              </w:rPr>
            </w:pPr>
            <w:r w:rsidRPr="00352449">
              <w:rPr>
                <w:color w:val="FF0000"/>
                <w:sz w:val="18"/>
                <w:szCs w:val="18"/>
              </w:rPr>
              <w:t>6</w:t>
            </w:r>
            <w:r w:rsidR="009B616B" w:rsidRPr="00352449">
              <w:rPr>
                <w:color w:val="FF0000"/>
                <w:sz w:val="18"/>
                <w:szCs w:val="18"/>
              </w:rPr>
              <w:t>.</w:t>
            </w:r>
          </w:p>
        </w:tc>
        <w:tc>
          <w:tcPr>
            <w:tcW w:w="4584"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rPr>
                <w:sz w:val="18"/>
                <w:szCs w:val="18"/>
              </w:rPr>
            </w:pPr>
            <w:r w:rsidRPr="001E39B4">
              <w:rPr>
                <w:sz w:val="18"/>
                <w:szCs w:val="18"/>
              </w:rPr>
              <w:t>Materiał z którego wykonany jest stół: włókno węglowe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1E39B4" w:rsidRDefault="009B616B" w:rsidP="009B616B">
            <w:pPr>
              <w:jc w:val="center"/>
            </w:pPr>
            <w:r w:rsidRPr="001E39B4">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1E39B4"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352449" w:rsidRDefault="00A17DE4" w:rsidP="009B616B">
            <w:pPr>
              <w:rPr>
                <w:color w:val="FF0000"/>
                <w:sz w:val="18"/>
                <w:szCs w:val="18"/>
              </w:rPr>
            </w:pPr>
            <w:r w:rsidRPr="00352449">
              <w:rPr>
                <w:bCs/>
                <w:color w:val="FF0000"/>
                <w:sz w:val="18"/>
                <w:szCs w:val="18"/>
              </w:rPr>
              <w:t>7</w:t>
            </w:r>
            <w:r w:rsidR="009B616B" w:rsidRPr="00352449">
              <w:rPr>
                <w:bCs/>
                <w:color w:val="FF0000"/>
                <w:sz w:val="18"/>
                <w:szCs w:val="18"/>
              </w:rPr>
              <w:t>.</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rPr>
                <w:bCs/>
                <w:sz w:val="18"/>
                <w:szCs w:val="18"/>
              </w:rPr>
            </w:pPr>
            <w:r w:rsidRPr="00843025">
              <w:rPr>
                <w:bCs/>
                <w:sz w:val="18"/>
                <w:szCs w:val="18"/>
              </w:rPr>
              <w:t xml:space="preserve">Ekwiwalent absorpcji 100 </w:t>
            </w:r>
            <w:proofErr w:type="spellStart"/>
            <w:r w:rsidRPr="00843025">
              <w:rPr>
                <w:bCs/>
                <w:sz w:val="18"/>
                <w:szCs w:val="18"/>
              </w:rPr>
              <w:t>kV</w:t>
            </w:r>
            <w:proofErr w:type="spellEnd"/>
            <w:r w:rsidRPr="00843025">
              <w:rPr>
                <w:bCs/>
                <w:sz w:val="18"/>
                <w:szCs w:val="18"/>
              </w:rPr>
              <w:t>: 0,7 mm Al lub mniej</w:t>
            </w:r>
          </w:p>
          <w:p w:rsidR="009B616B" w:rsidRDefault="009B616B" w:rsidP="009B616B">
            <w:pPr>
              <w:rPr>
                <w:bCs/>
                <w:sz w:val="18"/>
                <w:szCs w:val="18"/>
              </w:rPr>
            </w:pPr>
          </w:p>
          <w:p w:rsidR="009B616B" w:rsidRPr="00843025" w:rsidRDefault="009B616B" w:rsidP="009B616B">
            <w:pPr>
              <w:rPr>
                <w:sz w:val="18"/>
                <w:szCs w:val="18"/>
              </w:rPr>
            </w:pPr>
            <w:r w:rsidRPr="00950822">
              <w:rPr>
                <w:bCs/>
                <w:color w:val="FF0000"/>
                <w:sz w:val="18"/>
                <w:szCs w:val="18"/>
              </w:rPr>
              <w:t xml:space="preserve">Dopuszczono ≤ 0,85 mm </w:t>
            </w:r>
            <w:r>
              <w:rPr>
                <w:bCs/>
                <w:color w:val="FF0000"/>
                <w:sz w:val="18"/>
                <w:szCs w:val="18"/>
              </w:rPr>
              <w:t xml:space="preserve">AL. 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
                <w:sz w:val="18"/>
                <w:szCs w:val="18"/>
              </w:rPr>
              <w:t>III</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
                <w:sz w:val="18"/>
                <w:szCs w:val="18"/>
              </w:rPr>
              <w:t>Kolumna RTG: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Obrót lampy wokół kolumny min: +/- 90 stopni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Możliwość wykonywania badań w pozycji pionowej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Hamulce kolumny: elektromagnetyczne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 xml:space="preserve">Możliwość wykonywania zdjęć poza stołem z prawej i lewej strony: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5.</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Możliwość wykonywania zdjęć pacjenta na wózku z prawej i lewej strony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6.</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Możliwość wykonywania zdjęć pacjenta na łóżku z prawej i lewej strony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bCs/>
                <w:sz w:val="18"/>
                <w:szCs w:val="18"/>
              </w:rPr>
            </w:pPr>
            <w:r w:rsidRPr="00843025">
              <w:rPr>
                <w:sz w:val="18"/>
                <w:szCs w:val="18"/>
              </w:rPr>
              <w:t>7.</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Statyw do zdjęć w pozycji pionowej (np. do zdjęć płucnych).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bCs/>
                <w:sz w:val="18"/>
                <w:szCs w:val="18"/>
              </w:rPr>
              <w:t>IV</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Kolumna: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b/>
              </w:rPr>
            </w:pPr>
            <w:r w:rsidRPr="00843025">
              <w:rPr>
                <w:b/>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223E62"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223E62" w:rsidRDefault="009B616B" w:rsidP="009B616B">
            <w:pPr>
              <w:rPr>
                <w:color w:val="FF0000"/>
                <w:sz w:val="18"/>
                <w:szCs w:val="18"/>
              </w:rPr>
            </w:pPr>
            <w:r w:rsidRPr="00223E62">
              <w:rPr>
                <w:color w:val="FF0000"/>
                <w:sz w:val="18"/>
                <w:szCs w:val="18"/>
              </w:rPr>
              <w:lastRenderedPageBreak/>
              <w:t>1.</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rPr>
                <w:color w:val="FF0000"/>
                <w:sz w:val="18"/>
                <w:szCs w:val="18"/>
              </w:rPr>
            </w:pPr>
            <w:r w:rsidRPr="00223E62">
              <w:rPr>
                <w:color w:val="FF0000"/>
                <w:sz w:val="18"/>
                <w:szCs w:val="18"/>
              </w:rPr>
              <w:t>Wysokość kolumny: min. 2130 mm</w:t>
            </w:r>
          </w:p>
          <w:p w:rsidR="009B616B" w:rsidRDefault="009B616B" w:rsidP="009B616B">
            <w:pPr>
              <w:rPr>
                <w:color w:val="FF0000"/>
                <w:sz w:val="18"/>
                <w:szCs w:val="18"/>
              </w:rPr>
            </w:pPr>
          </w:p>
          <w:p w:rsidR="009B616B" w:rsidRPr="00223E62" w:rsidRDefault="009B616B" w:rsidP="009B616B">
            <w:pPr>
              <w:rPr>
                <w:color w:val="FF0000"/>
                <w:sz w:val="18"/>
                <w:szCs w:val="18"/>
              </w:rPr>
            </w:pPr>
            <w:r>
              <w:rPr>
                <w:color w:val="FF0000"/>
                <w:sz w:val="18"/>
                <w:szCs w:val="18"/>
              </w:rPr>
              <w:t xml:space="preserve">Dopuszczono  </w:t>
            </w:r>
            <w:r w:rsidRPr="00223E62">
              <w:rPr>
                <w:color w:val="FF0000"/>
                <w:sz w:val="18"/>
                <w:szCs w:val="18"/>
              </w:rPr>
              <w:t>min. 211,5 cm</w:t>
            </w:r>
            <w:r w:rsidRPr="00187F30">
              <w:rPr>
                <w:bCs/>
                <w:color w:val="FF0000"/>
                <w:sz w:val="18"/>
                <w:szCs w:val="18"/>
              </w:rPr>
              <w:t xml:space="preserve"> Zgodnie z odpowiedziami z dnia </w:t>
            </w:r>
            <w:r w:rsidR="00611D4E">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223E62" w:rsidRDefault="009B616B" w:rsidP="009B616B">
            <w:pPr>
              <w:jc w:val="center"/>
              <w:rPr>
                <w:color w:val="FF0000"/>
              </w:rPr>
            </w:pPr>
            <w:r w:rsidRPr="00223E62">
              <w:rPr>
                <w:color w:val="FF0000"/>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223E62" w:rsidRDefault="009B616B" w:rsidP="009B616B">
            <w:pPr>
              <w:rPr>
                <w:color w:val="FF0000"/>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Możliwość użycia akcesoriów takich jak taśma kompresyjna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jc w:val="both"/>
              <w:rPr>
                <w:sz w:val="18"/>
                <w:szCs w:val="18"/>
              </w:rPr>
            </w:pPr>
            <w:r w:rsidRPr="00843025">
              <w:rPr>
                <w:sz w:val="18"/>
                <w:szCs w:val="18"/>
              </w:rPr>
              <w:t>Możliwość montażu podłogowego jak i do ściany</w:t>
            </w:r>
          </w:p>
          <w:p w:rsidR="00733C43" w:rsidRDefault="00733C43" w:rsidP="00733C43">
            <w:pPr>
              <w:jc w:val="both"/>
              <w:rPr>
                <w:color w:val="FF0000"/>
                <w:sz w:val="18"/>
                <w:szCs w:val="18"/>
              </w:rPr>
            </w:pPr>
          </w:p>
          <w:p w:rsidR="00733C43" w:rsidRPr="00843025" w:rsidRDefault="00733C43" w:rsidP="00733C43">
            <w:pPr>
              <w:jc w:val="both"/>
              <w:rPr>
                <w:sz w:val="18"/>
                <w:szCs w:val="18"/>
              </w:rPr>
            </w:pPr>
            <w:r>
              <w:rPr>
                <w:color w:val="FF0000"/>
                <w:sz w:val="18"/>
                <w:szCs w:val="18"/>
              </w:rPr>
              <w:t xml:space="preserve">Dopuszczono  aparat z możliwością </w:t>
            </w:r>
            <w:proofErr w:type="spellStart"/>
            <w:r>
              <w:rPr>
                <w:color w:val="FF0000"/>
                <w:sz w:val="18"/>
                <w:szCs w:val="18"/>
              </w:rPr>
              <w:t>montażuna</w:t>
            </w:r>
            <w:proofErr w:type="spellEnd"/>
            <w:r>
              <w:rPr>
                <w:color w:val="FF0000"/>
                <w:sz w:val="18"/>
                <w:szCs w:val="18"/>
              </w:rPr>
              <w:t xml:space="preserve"> podłodze ale bez konieczności dodatkowego wspornika do ściany.</w:t>
            </w:r>
            <w:r w:rsidRPr="00187F30">
              <w:rPr>
                <w:bCs/>
                <w:color w:val="FF0000"/>
                <w:sz w:val="18"/>
                <w:szCs w:val="18"/>
              </w:rPr>
              <w:t xml:space="preserve"> 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V</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proofErr w:type="spellStart"/>
            <w:r w:rsidRPr="00843025">
              <w:rPr>
                <w:b/>
                <w:sz w:val="18"/>
                <w:szCs w:val="18"/>
              </w:rPr>
              <w:t>Bucky</w:t>
            </w:r>
            <w:proofErr w:type="spellEnd"/>
            <w:r w:rsidRPr="00843025">
              <w:rPr>
                <w:b/>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1E39B4"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rPr>
                <w:sz w:val="18"/>
                <w:szCs w:val="18"/>
              </w:rPr>
            </w:pPr>
            <w:r w:rsidRPr="001E39B4">
              <w:rPr>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rPr>
                <w:sz w:val="18"/>
                <w:szCs w:val="18"/>
              </w:rPr>
            </w:pPr>
            <w:r w:rsidRPr="001E39B4">
              <w:rPr>
                <w:sz w:val="18"/>
                <w:szCs w:val="18"/>
              </w:rPr>
              <w:t>Zasilanie: 24 V</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1E39B4" w:rsidRDefault="009B616B" w:rsidP="009B616B">
            <w:pPr>
              <w:jc w:val="center"/>
            </w:pPr>
            <w:r w:rsidRPr="001E39B4">
              <w:rPr>
                <w:sz w:val="18"/>
                <w:szCs w:val="18"/>
              </w:rPr>
              <w:t xml:space="preserve">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1E39B4" w:rsidRDefault="009B616B" w:rsidP="009B616B">
            <w:pPr>
              <w:rPr>
                <w:sz w:val="18"/>
                <w:szCs w:val="18"/>
              </w:rPr>
            </w:pPr>
          </w:p>
        </w:tc>
      </w:tr>
      <w:tr w:rsidR="009B616B" w:rsidRPr="001E39B4"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rPr>
                <w:sz w:val="18"/>
                <w:szCs w:val="18"/>
              </w:rPr>
            </w:pPr>
            <w:r w:rsidRPr="001E39B4">
              <w:rPr>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snapToGrid w:val="0"/>
              <w:rPr>
                <w:sz w:val="18"/>
                <w:szCs w:val="18"/>
              </w:rPr>
            </w:pPr>
            <w:r w:rsidRPr="001E39B4">
              <w:rPr>
                <w:sz w:val="18"/>
                <w:szCs w:val="18"/>
              </w:rPr>
              <w:t>Kratka: 40 linii/włókno węglowe / 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1E39B4" w:rsidRDefault="009B616B" w:rsidP="009B616B">
            <w:pPr>
              <w:jc w:val="center"/>
            </w:pPr>
            <w:r w:rsidRPr="001E39B4">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1E39B4"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 xml:space="preserve">Możliwość zmiany kratki </w:t>
            </w:r>
            <w:proofErr w:type="spellStart"/>
            <w:r w:rsidRPr="00843025">
              <w:rPr>
                <w:sz w:val="18"/>
                <w:szCs w:val="18"/>
              </w:rPr>
              <w:t>przeciwrozproszeniowej</w:t>
            </w:r>
            <w:proofErr w:type="spellEnd"/>
            <w:r w:rsidRPr="00843025">
              <w:rPr>
                <w:sz w:val="18"/>
                <w:szCs w:val="18"/>
              </w:rPr>
              <w:t xml:space="preserve"> przy statywie lub jej wyłączenia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1E39B4"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rPr>
                <w:sz w:val="18"/>
                <w:szCs w:val="18"/>
              </w:rPr>
            </w:pPr>
            <w:r w:rsidRPr="001E39B4">
              <w:rPr>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rPr>
                <w:sz w:val="18"/>
                <w:szCs w:val="18"/>
              </w:rPr>
            </w:pPr>
            <w:r w:rsidRPr="001E39B4">
              <w:rPr>
                <w:sz w:val="18"/>
                <w:szCs w:val="18"/>
              </w:rPr>
              <w:t>3 polowa komora jonizacyjna: 450/450 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1E39B4" w:rsidRDefault="009B616B" w:rsidP="009B616B">
            <w:pPr>
              <w:jc w:val="center"/>
            </w:pPr>
            <w:r w:rsidRPr="001E39B4">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1E39B4"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VI</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Lampa RTG: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Ognisko</w:t>
            </w:r>
            <w:r>
              <w:rPr>
                <w:sz w:val="18"/>
                <w:szCs w:val="18"/>
              </w:rPr>
              <w:t xml:space="preserve">. </w:t>
            </w:r>
            <w:r w:rsidRPr="00843025">
              <w:rPr>
                <w:sz w:val="18"/>
                <w:szCs w:val="18"/>
              </w:rPr>
              <w:t>: 0,6-1,2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rPr>
                <w:sz w:val="18"/>
                <w:szCs w:val="18"/>
              </w:rPr>
            </w:pPr>
            <w:r w:rsidRPr="00843025">
              <w:rPr>
                <w:sz w:val="18"/>
                <w:szCs w:val="18"/>
              </w:rPr>
              <w:t>Zakres KW</w:t>
            </w:r>
            <w:r>
              <w:rPr>
                <w:sz w:val="18"/>
                <w:szCs w:val="18"/>
              </w:rPr>
              <w:t xml:space="preserve"> </w:t>
            </w:r>
            <w:r w:rsidRPr="006510F2">
              <w:rPr>
                <w:color w:val="FF0000"/>
                <w:sz w:val="18"/>
                <w:szCs w:val="18"/>
              </w:rPr>
              <w:t>min</w:t>
            </w:r>
            <w:r w:rsidRPr="00843025">
              <w:rPr>
                <w:sz w:val="18"/>
                <w:szCs w:val="18"/>
              </w:rPr>
              <w:t>: 32/77</w:t>
            </w:r>
          </w:p>
          <w:p w:rsidR="009B616B" w:rsidRPr="00843025" w:rsidRDefault="009B616B" w:rsidP="009B616B">
            <w:pPr>
              <w:rPr>
                <w:sz w:val="18"/>
                <w:szCs w:val="18"/>
              </w:rPr>
            </w:pPr>
            <w:r w:rsidRPr="00187F30">
              <w:rPr>
                <w:color w:val="FF0000"/>
                <w:sz w:val="18"/>
                <w:szCs w:val="18"/>
              </w:rPr>
              <w:t xml:space="preserve">Doprecyzowanie zgodnie z odpowiedziami z dnia </w:t>
            </w:r>
            <w:r w:rsidR="00611D4E">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A17DE4" w:rsidP="009B616B">
            <w:pPr>
              <w:rPr>
                <w:sz w:val="18"/>
                <w:szCs w:val="18"/>
              </w:rPr>
            </w:pPr>
            <w:r>
              <w:rPr>
                <w:sz w:val="18"/>
                <w:szCs w:val="18"/>
              </w:rPr>
              <w:t>3</w:t>
            </w:r>
            <w:r w:rsidR="009B616B" w:rsidRPr="00843025">
              <w:rPr>
                <w:sz w:val="18"/>
                <w:szCs w:val="18"/>
              </w:rPr>
              <w:t>.</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Możliwość zmiany filtrów ( na potrzeby zdjęć dorosłych lub dzieci)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1E39B4"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1E39B4" w:rsidRDefault="00A17DE4" w:rsidP="009B616B">
            <w:pPr>
              <w:rPr>
                <w:sz w:val="18"/>
                <w:szCs w:val="18"/>
              </w:rPr>
            </w:pPr>
            <w:r>
              <w:rPr>
                <w:sz w:val="18"/>
                <w:szCs w:val="18"/>
              </w:rPr>
              <w:t>4</w:t>
            </w:r>
            <w:r w:rsidR="009B616B" w:rsidRPr="001E39B4">
              <w:rPr>
                <w:sz w:val="18"/>
                <w:szCs w:val="18"/>
              </w:rPr>
              <w:t>.</w:t>
            </w:r>
          </w:p>
        </w:tc>
        <w:tc>
          <w:tcPr>
            <w:tcW w:w="4584"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rPr>
                <w:sz w:val="18"/>
                <w:szCs w:val="18"/>
              </w:rPr>
            </w:pPr>
            <w:r w:rsidRPr="001E39B4">
              <w:rPr>
                <w:sz w:val="18"/>
                <w:szCs w:val="18"/>
              </w:rPr>
              <w:t>Filtracja całkowita &gt;/= 2,7 mm 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1E39B4" w:rsidRDefault="009B616B" w:rsidP="009B616B">
            <w:pPr>
              <w:jc w:val="center"/>
            </w:pPr>
            <w:r w:rsidRPr="001E39B4">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1E39B4"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A17DE4" w:rsidP="009B616B">
            <w:pPr>
              <w:rPr>
                <w:sz w:val="18"/>
                <w:szCs w:val="18"/>
              </w:rPr>
            </w:pPr>
            <w:r>
              <w:rPr>
                <w:sz w:val="18"/>
                <w:szCs w:val="18"/>
              </w:rPr>
              <w:t>5</w:t>
            </w:r>
            <w:r w:rsidR="009B616B" w:rsidRPr="00843025">
              <w:rPr>
                <w:sz w:val="18"/>
                <w:szCs w:val="18"/>
              </w:rPr>
              <w:t>.</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Dodatkowe filtry do wykonywania zdjęć pediatrycznych &gt;/= 1 mm AL. + 0,1 mm Cu</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VII</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Kolimator: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b/>
              </w:rPr>
            </w:pPr>
            <w:r w:rsidRPr="00843025">
              <w:rPr>
                <w:b/>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Podświetlenie LED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Pod okienkiem kolimatora – prowadnicze umożliwiające wsunięcie fantomów do testów.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VIII</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bCs/>
                <w:sz w:val="18"/>
                <w:szCs w:val="18"/>
              </w:rPr>
            </w:pPr>
            <w:r w:rsidRPr="00843025">
              <w:rPr>
                <w:b/>
                <w:sz w:val="18"/>
                <w:szCs w:val="18"/>
              </w:rPr>
              <w:t>Generator: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b/>
              </w:rPr>
            </w:pPr>
            <w:r w:rsidRPr="00843025">
              <w:rPr>
                <w:b/>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 xml:space="preserve">Zakres prądów: 10-800 </w:t>
            </w:r>
            <w:proofErr w:type="spellStart"/>
            <w:r w:rsidRPr="00843025">
              <w:rPr>
                <w:sz w:val="18"/>
                <w:szCs w:val="18"/>
              </w:rPr>
              <w:t>mA</w:t>
            </w:r>
            <w:proofErr w:type="spellEnd"/>
            <w:r w:rsidRPr="00843025">
              <w:rPr>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1E39B4" w:rsidTr="009B616B">
        <w:trPr>
          <w:cantSplit/>
          <w:trHeight w:val="20"/>
        </w:trPr>
        <w:tc>
          <w:tcPr>
            <w:tcW w:w="775" w:type="dxa"/>
            <w:tcBorders>
              <w:top w:val="single" w:sz="4" w:space="0" w:color="auto"/>
              <w:left w:val="single" w:sz="4" w:space="0" w:color="auto"/>
              <w:bottom w:val="single" w:sz="4" w:space="0" w:color="auto"/>
              <w:right w:val="single" w:sz="4" w:space="0" w:color="auto"/>
            </w:tcBorders>
          </w:tcPr>
          <w:p w:rsidR="009B616B" w:rsidRPr="001E39B4" w:rsidRDefault="009B616B" w:rsidP="009B616B">
            <w:pPr>
              <w:rPr>
                <w:sz w:val="18"/>
                <w:szCs w:val="18"/>
              </w:rPr>
            </w:pPr>
            <w:r w:rsidRPr="001E39B4">
              <w:rPr>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Pr="001E39B4" w:rsidRDefault="009B616B" w:rsidP="009B616B">
            <w:pPr>
              <w:tabs>
                <w:tab w:val="right" w:pos="4365"/>
              </w:tabs>
              <w:rPr>
                <w:bCs/>
                <w:sz w:val="18"/>
                <w:szCs w:val="18"/>
              </w:rPr>
            </w:pPr>
            <w:r w:rsidRPr="001E39B4">
              <w:rPr>
                <w:sz w:val="18"/>
                <w:szCs w:val="18"/>
              </w:rPr>
              <w:t>Zakres czasów ekspozycji: 1-6300 ms</w:t>
            </w:r>
            <w:r w:rsidRPr="001E39B4">
              <w:rPr>
                <w:sz w:val="18"/>
                <w:szCs w:val="18"/>
              </w:rPr>
              <w:tab/>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1E39B4" w:rsidRDefault="009B616B" w:rsidP="009B616B">
            <w:pPr>
              <w:jc w:val="center"/>
            </w:pPr>
            <w:r w:rsidRPr="001E39B4">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1E39B4"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Programy anatomiczne: ponad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A96AEC"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A96AEC" w:rsidRDefault="00A17DE4" w:rsidP="009B616B">
            <w:pPr>
              <w:rPr>
                <w:color w:val="FF0000"/>
                <w:sz w:val="18"/>
                <w:szCs w:val="18"/>
              </w:rPr>
            </w:pPr>
            <w:r>
              <w:rPr>
                <w:color w:val="FF0000"/>
                <w:sz w:val="18"/>
                <w:szCs w:val="18"/>
              </w:rPr>
              <w:t>5</w:t>
            </w:r>
            <w:r w:rsidR="009B616B" w:rsidRPr="00A96AEC">
              <w:rPr>
                <w:color w:val="FF0000"/>
                <w:sz w:val="18"/>
                <w:szCs w:val="18"/>
              </w:rPr>
              <w:t>.</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rPr>
                <w:color w:val="FF0000"/>
                <w:sz w:val="18"/>
                <w:szCs w:val="18"/>
              </w:rPr>
            </w:pPr>
            <w:r w:rsidRPr="00A96AEC">
              <w:rPr>
                <w:color w:val="FF0000"/>
                <w:sz w:val="18"/>
                <w:szCs w:val="18"/>
              </w:rPr>
              <w:t xml:space="preserve">Waga max: </w:t>
            </w:r>
            <w:r>
              <w:rPr>
                <w:color w:val="FF0000"/>
                <w:sz w:val="18"/>
                <w:szCs w:val="18"/>
              </w:rPr>
              <w:t>100</w:t>
            </w:r>
            <w:r w:rsidRPr="00A96AEC">
              <w:rPr>
                <w:color w:val="FF0000"/>
                <w:sz w:val="18"/>
                <w:szCs w:val="18"/>
              </w:rPr>
              <w:t xml:space="preserve"> kg</w:t>
            </w:r>
          </w:p>
          <w:p w:rsidR="009B616B" w:rsidRPr="00A96AEC" w:rsidRDefault="009B616B" w:rsidP="009B616B">
            <w:pPr>
              <w:rPr>
                <w:bCs/>
                <w:color w:val="FF0000"/>
                <w:sz w:val="18"/>
                <w:szCs w:val="18"/>
              </w:rPr>
            </w:pPr>
            <w:r>
              <w:rPr>
                <w:color w:val="FF0000"/>
                <w:sz w:val="18"/>
                <w:szCs w:val="18"/>
              </w:rPr>
              <w:t xml:space="preserve">Zgodnie z dopuszczeniem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A96AEC" w:rsidRDefault="009B616B" w:rsidP="009B616B">
            <w:pPr>
              <w:jc w:val="center"/>
              <w:rPr>
                <w:color w:val="FF0000"/>
              </w:rPr>
            </w:pPr>
            <w:r w:rsidRPr="00A96AEC">
              <w:rPr>
                <w:color w:val="FF0000"/>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A96AEC" w:rsidRDefault="009B616B" w:rsidP="009B616B">
            <w:pPr>
              <w:rPr>
                <w:color w:val="FF0000"/>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IX</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b/>
                <w:sz w:val="18"/>
                <w:szCs w:val="18"/>
                <w:lang w:eastAsia="ar-SA"/>
              </w:rPr>
            </w:pPr>
            <w:r w:rsidRPr="00843025">
              <w:rPr>
                <w:b/>
                <w:sz w:val="18"/>
                <w:szCs w:val="18"/>
              </w:rPr>
              <w:t>Panele DR: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b/>
              </w:rPr>
            </w:pPr>
            <w:r w:rsidRPr="00843025">
              <w:rPr>
                <w:b/>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Scyntylator: Jodek cezu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DB7D1F"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DB7D1F" w:rsidRDefault="009B616B" w:rsidP="009B616B">
            <w:pPr>
              <w:rPr>
                <w:color w:val="FF0000"/>
                <w:sz w:val="18"/>
                <w:szCs w:val="18"/>
              </w:rPr>
            </w:pPr>
            <w:r w:rsidRPr="00DB7D1F">
              <w:rPr>
                <w:color w:val="FF0000"/>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snapToGrid w:val="0"/>
              <w:ind w:left="-4"/>
              <w:rPr>
                <w:color w:val="FF0000"/>
                <w:sz w:val="18"/>
                <w:szCs w:val="18"/>
              </w:rPr>
            </w:pPr>
            <w:r w:rsidRPr="00DB7D1F">
              <w:rPr>
                <w:color w:val="FF0000"/>
                <w:sz w:val="18"/>
                <w:szCs w:val="18"/>
              </w:rPr>
              <w:t>Rozmiar piksela</w:t>
            </w:r>
            <w:r>
              <w:rPr>
                <w:color w:val="FF0000"/>
                <w:sz w:val="18"/>
                <w:szCs w:val="18"/>
              </w:rPr>
              <w:t xml:space="preserve"> max</w:t>
            </w:r>
            <w:r w:rsidRPr="00DB7D1F">
              <w:rPr>
                <w:color w:val="FF0000"/>
                <w:sz w:val="18"/>
                <w:szCs w:val="18"/>
              </w:rPr>
              <w:t xml:space="preserve">: 139 </w:t>
            </w:r>
            <w:proofErr w:type="spellStart"/>
            <w:r w:rsidRPr="00DB7D1F">
              <w:rPr>
                <w:color w:val="FF0000"/>
                <w:sz w:val="18"/>
                <w:szCs w:val="18"/>
              </w:rPr>
              <w:t>μm</w:t>
            </w:r>
            <w:proofErr w:type="spellEnd"/>
          </w:p>
          <w:p w:rsidR="009B616B" w:rsidRPr="00DB7D1F" w:rsidRDefault="009B616B" w:rsidP="009B616B">
            <w:pPr>
              <w:snapToGrid w:val="0"/>
              <w:rPr>
                <w:color w:val="FF0000"/>
                <w:sz w:val="18"/>
                <w:szCs w:val="18"/>
              </w:rPr>
            </w:pPr>
            <w:r>
              <w:rPr>
                <w:color w:val="FF0000"/>
                <w:sz w:val="18"/>
                <w:szCs w:val="18"/>
              </w:rPr>
              <w:t xml:space="preserve">Doprecyzowanie 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DB7D1F" w:rsidRDefault="009B616B" w:rsidP="009B616B">
            <w:pPr>
              <w:jc w:val="center"/>
              <w:rPr>
                <w:color w:val="FF0000"/>
              </w:rPr>
            </w:pPr>
            <w:r w:rsidRPr="00DB7D1F">
              <w:rPr>
                <w:color w:val="FF0000"/>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B7D1F" w:rsidRDefault="009B616B" w:rsidP="009B616B">
            <w:pPr>
              <w:rPr>
                <w:color w:val="FF0000"/>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rPr>
                <w:sz w:val="18"/>
                <w:szCs w:val="18"/>
              </w:rPr>
            </w:pPr>
            <w:r w:rsidRPr="00843025">
              <w:rPr>
                <w:sz w:val="18"/>
                <w:szCs w:val="18"/>
              </w:rPr>
              <w:t>Rozdzielczość</w:t>
            </w:r>
            <w:r>
              <w:rPr>
                <w:sz w:val="18"/>
                <w:szCs w:val="18"/>
              </w:rPr>
              <w:t xml:space="preserve"> </w:t>
            </w:r>
            <w:r w:rsidRPr="009526A8">
              <w:rPr>
                <w:color w:val="FF0000"/>
                <w:sz w:val="18"/>
                <w:szCs w:val="18"/>
              </w:rPr>
              <w:t>min</w:t>
            </w:r>
            <w:r>
              <w:rPr>
                <w:sz w:val="18"/>
                <w:szCs w:val="18"/>
              </w:rPr>
              <w:t>.</w:t>
            </w:r>
            <w:r w:rsidRPr="00843025">
              <w:rPr>
                <w:sz w:val="18"/>
                <w:szCs w:val="18"/>
              </w:rPr>
              <w:t xml:space="preserve">: 3,5 </w:t>
            </w:r>
            <w:proofErr w:type="spellStart"/>
            <w:r w:rsidRPr="00843025">
              <w:rPr>
                <w:sz w:val="18"/>
                <w:szCs w:val="18"/>
              </w:rPr>
              <w:t>lp</w:t>
            </w:r>
            <w:proofErr w:type="spellEnd"/>
            <w:r w:rsidRPr="00843025">
              <w:rPr>
                <w:sz w:val="18"/>
                <w:szCs w:val="18"/>
              </w:rPr>
              <w:t>/mm</w:t>
            </w:r>
          </w:p>
          <w:p w:rsidR="009B616B" w:rsidRDefault="009B616B" w:rsidP="009B616B">
            <w:pPr>
              <w:rPr>
                <w:sz w:val="18"/>
                <w:szCs w:val="18"/>
              </w:rPr>
            </w:pPr>
          </w:p>
          <w:p w:rsidR="009B616B" w:rsidRPr="00843025" w:rsidRDefault="009B616B" w:rsidP="009B616B">
            <w:pPr>
              <w:rPr>
                <w:bCs/>
                <w:sz w:val="18"/>
                <w:szCs w:val="18"/>
              </w:rPr>
            </w:pPr>
            <w:r>
              <w:rPr>
                <w:color w:val="FF0000"/>
                <w:sz w:val="18"/>
                <w:szCs w:val="18"/>
              </w:rPr>
              <w:t xml:space="preserve">Doprecyzowanie 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Default="009B616B" w:rsidP="009B616B">
            <w:pPr>
              <w:rPr>
                <w:sz w:val="18"/>
                <w:szCs w:val="18"/>
              </w:rPr>
            </w:pPr>
            <w:r w:rsidRPr="00843025">
              <w:rPr>
                <w:sz w:val="18"/>
                <w:szCs w:val="18"/>
              </w:rPr>
              <w:t>Wymiar kasety: 486x486x25mm</w:t>
            </w:r>
          </w:p>
          <w:p w:rsidR="009B616B" w:rsidRPr="00D1591E" w:rsidRDefault="009B616B" w:rsidP="009B616B">
            <w:pPr>
              <w:rPr>
                <w:color w:val="FF0000"/>
                <w:sz w:val="18"/>
                <w:szCs w:val="18"/>
              </w:rPr>
            </w:pPr>
            <w:r w:rsidRPr="00D1591E">
              <w:rPr>
                <w:color w:val="FF0000"/>
                <w:sz w:val="18"/>
                <w:szCs w:val="18"/>
              </w:rPr>
              <w:t xml:space="preserve">Dopuszczono tolerancję wymiaru </w:t>
            </w:r>
            <w:proofErr w:type="spellStart"/>
            <w:r w:rsidRPr="00D1591E">
              <w:rPr>
                <w:color w:val="FF0000"/>
                <w:sz w:val="18"/>
                <w:szCs w:val="18"/>
              </w:rPr>
              <w:t>wymiaru</w:t>
            </w:r>
            <w:proofErr w:type="spellEnd"/>
            <w:r w:rsidRPr="00D1591E">
              <w:rPr>
                <w:color w:val="FF0000"/>
                <w:sz w:val="18"/>
                <w:szCs w:val="18"/>
              </w:rPr>
              <w:t xml:space="preserve"> +/-5%,</w:t>
            </w:r>
          </w:p>
          <w:p w:rsidR="009B616B" w:rsidRPr="00B85720" w:rsidRDefault="009B616B" w:rsidP="009B616B">
            <w:pPr>
              <w:rPr>
                <w:strike/>
                <w:sz w:val="18"/>
                <w:szCs w:val="18"/>
                <w:lang w:eastAsia="ar-SA"/>
              </w:rPr>
            </w:pPr>
            <w:r w:rsidRPr="00A96AEC">
              <w:rPr>
                <w:color w:val="FF0000"/>
                <w:sz w:val="18"/>
                <w:szCs w:val="18"/>
              </w:rPr>
              <w:t>Dopus</w:t>
            </w:r>
            <w:r>
              <w:rPr>
                <w:color w:val="FF0000"/>
                <w:sz w:val="18"/>
                <w:szCs w:val="18"/>
              </w:rPr>
              <w:t>z</w:t>
            </w:r>
            <w:r w:rsidRPr="00A96AEC">
              <w:rPr>
                <w:color w:val="FF0000"/>
                <w:sz w:val="18"/>
                <w:szCs w:val="18"/>
              </w:rPr>
              <w:t>czono 460x460x15</w:t>
            </w:r>
            <w:r>
              <w:rPr>
                <w:color w:val="FF0000"/>
                <w:sz w:val="18"/>
                <w:szCs w:val="18"/>
              </w:rPr>
              <w:t xml:space="preserve"> zgodnie z odpowiedziami z dnia </w:t>
            </w:r>
            <w:r w:rsidR="00611D4E">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5.</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lang w:eastAsia="ar-SA"/>
              </w:rPr>
            </w:pPr>
            <w:r w:rsidRPr="00843025">
              <w:rPr>
                <w:sz w:val="18"/>
                <w:szCs w:val="18"/>
              </w:rPr>
              <w:t>Obszar aktywny</w:t>
            </w:r>
            <w:r>
              <w:rPr>
                <w:sz w:val="18"/>
                <w:szCs w:val="18"/>
              </w:rPr>
              <w:t xml:space="preserve"> </w:t>
            </w:r>
            <w:r w:rsidRPr="00B73FAC">
              <w:rPr>
                <w:color w:val="FF0000"/>
                <w:sz w:val="18"/>
                <w:szCs w:val="18"/>
              </w:rPr>
              <w:t>min</w:t>
            </w:r>
            <w:r>
              <w:rPr>
                <w:sz w:val="18"/>
                <w:szCs w:val="18"/>
              </w:rPr>
              <w:t xml:space="preserve">. </w:t>
            </w:r>
            <w:r w:rsidRPr="00843025">
              <w:rPr>
                <w:sz w:val="18"/>
                <w:szCs w:val="18"/>
              </w:rPr>
              <w:t>: 427x427 mm (3072x3072 pikseli)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bCs/>
                <w:sz w:val="18"/>
                <w:szCs w:val="18"/>
              </w:rPr>
            </w:pPr>
            <w:r w:rsidRPr="00843025">
              <w:rPr>
                <w:sz w:val="18"/>
                <w:szCs w:val="18"/>
              </w:rPr>
              <w:t>6.</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bCs/>
                <w:sz w:val="18"/>
                <w:szCs w:val="18"/>
              </w:rPr>
            </w:pPr>
            <w:r w:rsidRPr="00843025">
              <w:rPr>
                <w:sz w:val="18"/>
                <w:szCs w:val="18"/>
              </w:rPr>
              <w:t>Typ receptora: silikon amorficzny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7.</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Waga max: 5,5 kg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X</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Oprogramowanie: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b/>
                <w:sz w:val="18"/>
                <w:szCs w:val="18"/>
              </w:rPr>
            </w:pPr>
            <w:r w:rsidRPr="00843025">
              <w:rPr>
                <w:b/>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 xml:space="preserve">3 kliknięcia do uzyskania kompletnego obrazu: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 xml:space="preserve">Możliwość automatycznego wykonania następnego zdjęcia bez dodatkowych kliknięć: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Pełnoekranowy podgląd zdjęcia po wykonaniu ekspozycji z dopuszczeniem wąskiego paska z narzędziami do pracy na obrazie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Automatyczne ustawienia generatora dla każdej z części ciała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lastRenderedPageBreak/>
              <w:t>5.</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Regulacja ustawień generatora z poziomu komputera techników RTG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6.</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Możliwość obsługi za pomocą ekranu dotykowego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bCs/>
                <w:sz w:val="18"/>
                <w:szCs w:val="18"/>
              </w:rPr>
              <w:t>7.</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Dane pacjenta, lista badań pacjenta, pozycjonowanie pacjenta i ustawienia generatora wyświetlane w jednym oknie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bCs/>
                <w:sz w:val="18"/>
                <w:szCs w:val="18"/>
              </w:rPr>
              <w:t>8.</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jc w:val="both"/>
              <w:rPr>
                <w:sz w:val="18"/>
                <w:szCs w:val="18"/>
              </w:rPr>
            </w:pPr>
            <w:r w:rsidRPr="00843025">
              <w:rPr>
                <w:bCs/>
                <w:sz w:val="18"/>
                <w:szCs w:val="18"/>
              </w:rPr>
              <w:t>Możliwość skopiowania danych ustawień do zdjęcia za pomocą jednego kliknięcia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9.</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bCs/>
                <w:sz w:val="18"/>
                <w:szCs w:val="18"/>
              </w:rPr>
              <w:t>Możliwość zainstalowania podpisu elektronicznego na stacji lekarskiej oraz na stacji technika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XI</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Stacja opisowa: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b/>
                <w:sz w:val="18"/>
                <w:szCs w:val="18"/>
              </w:rPr>
            </w:pPr>
            <w:r w:rsidRPr="00843025">
              <w:rPr>
                <w:b/>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Stacja 3 monitorowa, 2 monitory diagnostyczne min. 2 MP parowane i 3 monitor opisowy.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B85720"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A3057E" w:rsidRDefault="009B616B" w:rsidP="009B616B">
            <w:pPr>
              <w:rPr>
                <w:bCs/>
                <w:strike/>
                <w:color w:val="FF0000"/>
                <w:sz w:val="18"/>
                <w:szCs w:val="18"/>
              </w:rPr>
            </w:pPr>
            <w:r w:rsidRPr="00A3057E">
              <w:rPr>
                <w:bCs/>
                <w:strike/>
                <w:color w:val="FF0000"/>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9B616B" w:rsidRPr="00A3057E" w:rsidRDefault="009B616B" w:rsidP="009B616B">
            <w:pPr>
              <w:rPr>
                <w:strike/>
                <w:color w:val="FF0000"/>
                <w:sz w:val="18"/>
                <w:szCs w:val="18"/>
              </w:rPr>
            </w:pPr>
            <w:r w:rsidRPr="00A3057E">
              <w:rPr>
                <w:bCs/>
                <w:strike/>
                <w:color w:val="FF0000"/>
                <w:sz w:val="18"/>
                <w:szCs w:val="18"/>
              </w:rPr>
              <w:t>Jeden producent aparatu RTG i oprogramowania dla stacji technika i stacji opisowej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A3057E" w:rsidRDefault="009B616B" w:rsidP="009B616B">
            <w:pPr>
              <w:jc w:val="center"/>
              <w:rPr>
                <w:strike/>
                <w:color w:val="FF0000"/>
                <w:sz w:val="18"/>
                <w:szCs w:val="18"/>
              </w:rPr>
            </w:pPr>
            <w:r w:rsidRPr="00A3057E">
              <w:rPr>
                <w:strike/>
                <w:color w:val="FF0000"/>
                <w:sz w:val="18"/>
                <w:szCs w:val="18"/>
              </w:rPr>
              <w:t>TAK / NIE</w:t>
            </w:r>
          </w:p>
          <w:p w:rsidR="009B616B" w:rsidRPr="00B85720" w:rsidRDefault="009B616B" w:rsidP="009B616B">
            <w:pPr>
              <w:jc w:val="center"/>
              <w:rPr>
                <w:color w:val="FF0000"/>
                <w:sz w:val="18"/>
                <w:szCs w:val="18"/>
              </w:rPr>
            </w:pPr>
            <w:r>
              <w:rPr>
                <w:color w:val="FF0000"/>
                <w:sz w:val="18"/>
                <w:szCs w:val="18"/>
              </w:rPr>
              <w:t xml:space="preserve">Zgodnie z odpowiedziami z dnia </w:t>
            </w:r>
            <w:r>
              <w:rPr>
                <w:rFonts w:eastAsia="Calibri"/>
                <w:color w:val="FF0000"/>
                <w:sz w:val="18"/>
                <w:szCs w:val="18"/>
              </w:rPr>
              <w:t>18.03.2019r.</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B85720" w:rsidRDefault="009B616B" w:rsidP="009B616B">
            <w:pPr>
              <w:rPr>
                <w:color w:val="FF0000"/>
                <w:sz w:val="18"/>
                <w:szCs w:val="18"/>
              </w:rPr>
            </w:pPr>
            <w:r>
              <w:rPr>
                <w:color w:val="FF0000"/>
                <w:sz w:val="18"/>
                <w:szCs w:val="18"/>
              </w:rPr>
              <w:t>Wymóg przeniesiony do tabeli nr 3 – parametry punktowane</w:t>
            </w: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 xml:space="preserve">Funkcje oprogramowania diagnostycznego: interaktywny histogram, funkcje pomiarowe, CD pacjenta, </w:t>
            </w:r>
            <w:proofErr w:type="spellStart"/>
            <w:r w:rsidRPr="00843025">
              <w:rPr>
                <w:sz w:val="18"/>
                <w:szCs w:val="18"/>
              </w:rPr>
              <w:t>densytogram</w:t>
            </w:r>
            <w:proofErr w:type="spellEnd"/>
            <w:r w:rsidRPr="00843025">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bCs/>
                <w:sz w:val="18"/>
                <w:szCs w:val="18"/>
              </w:rPr>
            </w:pPr>
            <w:r w:rsidRPr="00843025">
              <w:rPr>
                <w:b/>
                <w:bCs/>
                <w:sz w:val="18"/>
                <w:szCs w:val="18"/>
              </w:rPr>
              <w:t>XII</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
                <w:sz w:val="18"/>
                <w:szCs w:val="18"/>
              </w:rPr>
            </w:pPr>
            <w:r w:rsidRPr="00843025">
              <w:rPr>
                <w:b/>
                <w:sz w:val="18"/>
                <w:szCs w:val="18"/>
              </w:rPr>
              <w:t>Wymagania dodatkowe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b/>
                <w:sz w:val="18"/>
                <w:szCs w:val="18"/>
              </w:rPr>
            </w:pPr>
            <w:r w:rsidRPr="00843025">
              <w:rPr>
                <w:b/>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Uchwyty dla niepełnosprawnych przy statywie i przy blacie stołu.</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F650D9"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F650D9" w:rsidRDefault="009B616B" w:rsidP="009B616B">
            <w:pPr>
              <w:rPr>
                <w:bCs/>
                <w:color w:val="FF0000"/>
                <w:sz w:val="18"/>
                <w:szCs w:val="18"/>
              </w:rPr>
            </w:pPr>
            <w:r w:rsidRPr="00F650D9">
              <w:rPr>
                <w:color w:val="FF0000"/>
                <w:sz w:val="18"/>
                <w:szCs w:val="18"/>
              </w:rPr>
              <w:t>2.</w:t>
            </w:r>
          </w:p>
        </w:tc>
        <w:tc>
          <w:tcPr>
            <w:tcW w:w="4584"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F650D9" w:rsidRDefault="009B616B" w:rsidP="009B616B">
            <w:pPr>
              <w:rPr>
                <w:strike/>
                <w:color w:val="FF0000"/>
                <w:sz w:val="18"/>
                <w:szCs w:val="18"/>
              </w:rPr>
            </w:pPr>
            <w:r w:rsidRPr="00F650D9">
              <w:rPr>
                <w:strike/>
                <w:color w:val="FF0000"/>
                <w:sz w:val="18"/>
                <w:szCs w:val="18"/>
              </w:rPr>
              <w:t>Podpórki umożliwiające wykonywanie zdjęć stóp na stole na stojąco.</w:t>
            </w:r>
          </w:p>
          <w:p w:rsidR="009B616B" w:rsidRDefault="009B616B" w:rsidP="009B616B">
            <w:pPr>
              <w:rPr>
                <w:color w:val="FF0000"/>
                <w:sz w:val="18"/>
                <w:szCs w:val="18"/>
              </w:rPr>
            </w:pPr>
            <w:r>
              <w:rPr>
                <w:color w:val="FF0000"/>
                <w:sz w:val="18"/>
                <w:szCs w:val="18"/>
              </w:rPr>
              <w:t xml:space="preserve">Dopuszczono </w:t>
            </w:r>
            <w:r w:rsidRPr="00187F30">
              <w:rPr>
                <w:color w:val="FF0000"/>
                <w:sz w:val="18"/>
                <w:szCs w:val="18"/>
              </w:rPr>
              <w:t>dla detektora bezprzewodowego wykonanie zdjęć pod obciążeniem z detektorem umieszczonym na podłodze, z pacjentem stojącym na specjalnej osłonie detektora</w:t>
            </w:r>
          </w:p>
          <w:p w:rsidR="009B616B" w:rsidRDefault="009B616B" w:rsidP="009B616B">
            <w:pPr>
              <w:rPr>
                <w:color w:val="FF0000"/>
                <w:sz w:val="18"/>
                <w:szCs w:val="18"/>
              </w:rPr>
            </w:pPr>
            <w:r>
              <w:rPr>
                <w:color w:val="FF0000"/>
                <w:sz w:val="18"/>
                <w:szCs w:val="18"/>
              </w:rPr>
              <w:t>Lub dla detektora stacjonarnego z aparatem należy dostarczyć podest wysokości około 20 cm do wykonywania zdjęcia stóp na stojąco</w:t>
            </w:r>
          </w:p>
          <w:p w:rsidR="009B616B" w:rsidRPr="00F650D9" w:rsidRDefault="009B616B" w:rsidP="009B616B">
            <w:pPr>
              <w:rPr>
                <w:color w:val="FF0000"/>
                <w:sz w:val="18"/>
                <w:szCs w:val="18"/>
              </w:rPr>
            </w:pPr>
            <w:r>
              <w:rPr>
                <w:color w:val="FF0000"/>
                <w:sz w:val="18"/>
                <w:szCs w:val="18"/>
              </w:rPr>
              <w:t xml:space="preserve">Zmiana 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F650D9" w:rsidRDefault="009B616B" w:rsidP="009B616B">
            <w:pPr>
              <w:jc w:val="center"/>
              <w:rPr>
                <w:color w:val="FF0000"/>
                <w:sz w:val="18"/>
                <w:szCs w:val="18"/>
              </w:rPr>
            </w:pPr>
            <w:r w:rsidRPr="00F650D9">
              <w:rPr>
                <w:color w:val="FF0000"/>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F650D9" w:rsidRDefault="009B616B" w:rsidP="009B616B">
            <w:pPr>
              <w:tabs>
                <w:tab w:val="right" w:pos="6838"/>
              </w:tabs>
              <w:jc w:val="center"/>
              <w:rPr>
                <w:color w:val="FF0000"/>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Możliwość wykonywania zdjęcia klatki piersiowej bez kratki przeciw rozproszeniowej przy statywie (zdjęcia - dzieci).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Osłony RTG: ultralekkie o równoważności ołowiu 0,35Pb</w:t>
            </w:r>
          </w:p>
          <w:p w:rsidR="009B616B" w:rsidRPr="00843025" w:rsidRDefault="009B616B" w:rsidP="009B616B">
            <w:pPr>
              <w:rPr>
                <w:sz w:val="18"/>
                <w:szCs w:val="18"/>
              </w:rPr>
            </w:pPr>
            <w:r w:rsidRPr="00843025">
              <w:rPr>
                <w:sz w:val="18"/>
                <w:szCs w:val="18"/>
              </w:rPr>
              <w:t xml:space="preserve">- </w:t>
            </w:r>
            <w:proofErr w:type="spellStart"/>
            <w:r w:rsidRPr="00843025">
              <w:rPr>
                <w:sz w:val="18"/>
                <w:szCs w:val="18"/>
              </w:rPr>
              <w:t>Półfartuch</w:t>
            </w:r>
            <w:proofErr w:type="spellEnd"/>
            <w:r w:rsidRPr="00843025">
              <w:rPr>
                <w:sz w:val="18"/>
                <w:szCs w:val="18"/>
              </w:rPr>
              <w:t xml:space="preserve"> miednicowy dla dorosłych – 1 szt.</w:t>
            </w:r>
          </w:p>
          <w:p w:rsidR="009B616B" w:rsidRPr="00843025" w:rsidRDefault="009B616B" w:rsidP="009B616B">
            <w:pPr>
              <w:rPr>
                <w:sz w:val="18"/>
                <w:szCs w:val="18"/>
              </w:rPr>
            </w:pPr>
            <w:r w:rsidRPr="00843025">
              <w:rPr>
                <w:sz w:val="18"/>
                <w:szCs w:val="18"/>
              </w:rPr>
              <w:t xml:space="preserve"> -</w:t>
            </w:r>
            <w:proofErr w:type="spellStart"/>
            <w:r w:rsidRPr="00843025">
              <w:rPr>
                <w:sz w:val="18"/>
                <w:szCs w:val="18"/>
              </w:rPr>
              <w:t>półfartuch</w:t>
            </w:r>
            <w:proofErr w:type="spellEnd"/>
            <w:r w:rsidRPr="00843025">
              <w:rPr>
                <w:sz w:val="18"/>
                <w:szCs w:val="18"/>
              </w:rPr>
              <w:t xml:space="preserve"> miednicowy  dla dzieci – 1 szt.</w:t>
            </w:r>
          </w:p>
          <w:p w:rsidR="009B616B" w:rsidRPr="00843025" w:rsidRDefault="009B616B" w:rsidP="009B616B">
            <w:pPr>
              <w:rPr>
                <w:sz w:val="18"/>
                <w:szCs w:val="18"/>
              </w:rPr>
            </w:pPr>
            <w:r w:rsidRPr="00843025">
              <w:rPr>
                <w:sz w:val="18"/>
                <w:szCs w:val="18"/>
              </w:rPr>
              <w:t xml:space="preserve">- fartuch jednostronny dla dorosłych – 2 szt. </w:t>
            </w:r>
          </w:p>
          <w:p w:rsidR="009B616B" w:rsidRPr="00843025" w:rsidRDefault="009B616B" w:rsidP="009B616B">
            <w:pPr>
              <w:rPr>
                <w:sz w:val="18"/>
                <w:szCs w:val="18"/>
              </w:rPr>
            </w:pPr>
            <w:r w:rsidRPr="00843025">
              <w:rPr>
                <w:sz w:val="18"/>
                <w:szCs w:val="18"/>
              </w:rPr>
              <w:t>- osłona tarczycy typu śliniak – 1 szt.</w:t>
            </w:r>
          </w:p>
          <w:p w:rsidR="009B616B" w:rsidRPr="00843025" w:rsidRDefault="009B616B" w:rsidP="009B616B">
            <w:pPr>
              <w:rPr>
                <w:sz w:val="18"/>
                <w:szCs w:val="18"/>
              </w:rPr>
            </w:pPr>
            <w:r w:rsidRPr="00843025">
              <w:rPr>
                <w:sz w:val="18"/>
                <w:szCs w:val="18"/>
              </w:rPr>
              <w:t>Rozmiary i kolory do doprecyzowania przed dostawą z oferowanego przez Wykonawcę asortymentu</w:t>
            </w:r>
          </w:p>
          <w:p w:rsidR="009B616B" w:rsidRPr="00843025" w:rsidRDefault="009B616B" w:rsidP="009B616B">
            <w:pPr>
              <w:rPr>
                <w:sz w:val="18"/>
                <w:szCs w:val="18"/>
              </w:rPr>
            </w:pPr>
            <w:r w:rsidRPr="00843025">
              <w:rPr>
                <w:sz w:val="18"/>
                <w:szCs w:val="18"/>
              </w:rPr>
              <w:t xml:space="preserve">Oraz osłony na gonady po 1 </w:t>
            </w:r>
            <w:proofErr w:type="spellStart"/>
            <w:r w:rsidRPr="00843025">
              <w:rPr>
                <w:sz w:val="18"/>
                <w:szCs w:val="18"/>
              </w:rPr>
              <w:t>kpl</w:t>
            </w:r>
            <w:proofErr w:type="spellEnd"/>
            <w:r w:rsidRPr="00843025">
              <w:rPr>
                <w:sz w:val="18"/>
                <w:szCs w:val="18"/>
              </w:rPr>
              <w:t>.:</w:t>
            </w:r>
            <w:r w:rsidRPr="00843025">
              <w:rPr>
                <w:sz w:val="18"/>
                <w:szCs w:val="18"/>
              </w:rPr>
              <w:br/>
              <w:t>- Osłony na gonady dla kobiet stosowane podczas radioskopii miednicy, zwłaszcza stawu biodrowego, udowego i kręgosłupa lędźwiowego.</w:t>
            </w:r>
            <w:r w:rsidRPr="00843025">
              <w:rPr>
                <w:sz w:val="18"/>
                <w:szCs w:val="18"/>
              </w:rPr>
              <w:br/>
              <w:t xml:space="preserve">Czysty ołów pokryty higienicznym PVC i łatwy do czyszczenia. specjalny rozmiar dla niemowląt </w:t>
            </w:r>
            <w:r w:rsidRPr="00843025">
              <w:rPr>
                <w:sz w:val="18"/>
                <w:szCs w:val="18"/>
              </w:rPr>
              <w:br/>
              <w:t>i pięć standardowych rozmiarów - z grawerowanym rozmiarem i grupą wiekową. Specjalna forma gwarantuje ochronę wysoko położonych gonad.</w:t>
            </w:r>
          </w:p>
          <w:p w:rsidR="009B616B" w:rsidRPr="00843025" w:rsidRDefault="009B616B" w:rsidP="009B616B">
            <w:pPr>
              <w:rPr>
                <w:sz w:val="18"/>
                <w:szCs w:val="18"/>
              </w:rPr>
            </w:pPr>
            <w:r w:rsidRPr="00843025">
              <w:rPr>
                <w:sz w:val="18"/>
                <w:szCs w:val="18"/>
              </w:rPr>
              <w:t>- Osłony na gonady dla mężczyzn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color w:val="FF0000"/>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jc w:val="center"/>
              <w:rPr>
                <w:color w:val="FF0000"/>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9B616B" w:rsidRPr="00843025" w:rsidRDefault="009B616B" w:rsidP="009B616B">
            <w:pPr>
              <w:rPr>
                <w:bCs/>
                <w:sz w:val="18"/>
                <w:szCs w:val="18"/>
              </w:rPr>
            </w:pPr>
            <w:r w:rsidRPr="00843025">
              <w:rPr>
                <w:bCs/>
                <w:sz w:val="18"/>
                <w:szCs w:val="18"/>
              </w:rPr>
              <w:t>XIII</w:t>
            </w:r>
          </w:p>
        </w:tc>
        <w:tc>
          <w:tcPr>
            <w:tcW w:w="4584" w:type="dxa"/>
            <w:tcBorders>
              <w:top w:val="single" w:sz="4" w:space="0" w:color="auto"/>
              <w:left w:val="single" w:sz="4" w:space="0" w:color="auto"/>
              <w:bottom w:val="single" w:sz="4" w:space="0" w:color="auto"/>
              <w:right w:val="single" w:sz="4" w:space="0" w:color="auto"/>
            </w:tcBorders>
            <w:shd w:val="clear" w:color="auto" w:fill="D9D9D9"/>
            <w:hideMark/>
          </w:tcPr>
          <w:p w:rsidR="009B616B" w:rsidRPr="00843025" w:rsidRDefault="009B616B" w:rsidP="009B616B">
            <w:pPr>
              <w:rPr>
                <w:sz w:val="18"/>
                <w:szCs w:val="18"/>
              </w:rPr>
            </w:pPr>
            <w:r w:rsidRPr="00843025">
              <w:rPr>
                <w:sz w:val="18"/>
                <w:szCs w:val="18"/>
              </w:rPr>
              <w:t xml:space="preserve">System </w:t>
            </w:r>
            <w:proofErr w:type="spellStart"/>
            <w:r w:rsidRPr="00843025">
              <w:rPr>
                <w:sz w:val="18"/>
                <w:szCs w:val="18"/>
              </w:rPr>
              <w:t>Pacs</w:t>
            </w:r>
            <w:proofErr w:type="spellEnd"/>
            <w:r w:rsidRPr="00843025">
              <w:rPr>
                <w:sz w:val="18"/>
                <w:szCs w:val="18"/>
              </w:rPr>
              <w:t>/</w:t>
            </w:r>
            <w:proofErr w:type="spellStart"/>
            <w:r w:rsidRPr="00843025">
              <w:rPr>
                <w:sz w:val="18"/>
                <w:szCs w:val="18"/>
              </w:rPr>
              <w:t>Ris</w:t>
            </w:r>
            <w:proofErr w:type="spellEnd"/>
            <w:r w:rsidRPr="00843025">
              <w:rPr>
                <w:sz w:val="18"/>
                <w:szCs w:val="18"/>
              </w:rPr>
              <w:t>, w tym:</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843025" w:rsidRDefault="009B616B" w:rsidP="009B616B">
            <w:pPr>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bCs/>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Komunikacja  PACS – RIS za pomocą protokołu HL7 lub po bazie danych. Należy, o ile jest to wymagane, uwzględnić niezbędne do takiej komunikacji licencje po stronie oferowanego systemu PACS.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uppressAutoHyphens/>
              <w:jc w:val="center"/>
              <w:rPr>
                <w:rFonts w:eastAsia="Arial"/>
                <w:kern w:val="2"/>
                <w:sz w:val="18"/>
                <w:szCs w:val="18"/>
                <w:lang w:eastAsia="ar-SA"/>
              </w:rPr>
            </w:pPr>
            <w:r w:rsidRPr="00843025">
              <w:rPr>
                <w:rFonts w:eastAsia="Arial"/>
                <w:color w:val="000000"/>
                <w:kern w:val="2"/>
                <w:sz w:val="18"/>
                <w:szCs w:val="18"/>
                <w:lang w:eastAsia="ar-SA"/>
              </w:rPr>
              <w:t>TAK</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lastRenderedPageBreak/>
              <w:t>2</w:t>
            </w:r>
          </w:p>
        </w:tc>
        <w:tc>
          <w:tcPr>
            <w:tcW w:w="4584"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sz w:val="18"/>
                <w:szCs w:val="18"/>
              </w:rPr>
            </w:pPr>
            <w:r w:rsidRPr="00843025">
              <w:rPr>
                <w:sz w:val="18"/>
                <w:szCs w:val="18"/>
                <w:lang w:val="cs-CZ"/>
              </w:rPr>
              <w:t xml:space="preserve">Serwer PACS - parametry minimalne: </w:t>
            </w:r>
          </w:p>
          <w:p w:rsidR="009B616B" w:rsidRPr="00843025" w:rsidRDefault="009B616B" w:rsidP="009B616B">
            <w:pPr>
              <w:rPr>
                <w:sz w:val="18"/>
                <w:szCs w:val="18"/>
              </w:rPr>
            </w:pPr>
            <w:r w:rsidRPr="00843025">
              <w:rPr>
                <w:sz w:val="18"/>
                <w:szCs w:val="18"/>
                <w:lang w:val="cs-CZ"/>
              </w:rPr>
              <w:t xml:space="preserve">obudowa RACK, </w:t>
            </w:r>
          </w:p>
          <w:p w:rsidR="009B616B" w:rsidRPr="00843025" w:rsidRDefault="009B616B" w:rsidP="009B616B">
            <w:pPr>
              <w:rPr>
                <w:sz w:val="18"/>
                <w:szCs w:val="18"/>
              </w:rPr>
            </w:pPr>
            <w:r w:rsidRPr="00843025">
              <w:rPr>
                <w:sz w:val="18"/>
                <w:szCs w:val="18"/>
                <w:lang w:val="cs-CZ"/>
              </w:rPr>
              <w:t xml:space="preserve">procesor: minimalnie klasy Intel Xeon o częstotliwości pracy 2,0 GHz z 25MB cache lub równoważny (kryterium równoważności: co najmniej 13500 punktów w testach wzorcowych Passmark CPU Benchmark dla jednego procesora), </w:t>
            </w:r>
          </w:p>
          <w:p w:rsidR="009B616B" w:rsidRPr="00843025" w:rsidRDefault="009B616B" w:rsidP="009B616B">
            <w:pPr>
              <w:rPr>
                <w:sz w:val="18"/>
                <w:szCs w:val="18"/>
              </w:rPr>
            </w:pPr>
            <w:r w:rsidRPr="00843025">
              <w:rPr>
                <w:sz w:val="18"/>
                <w:szCs w:val="18"/>
                <w:lang w:val="cs-CZ"/>
              </w:rPr>
              <w:t xml:space="preserve">pamięć RAM min. 32GB min. 2400MHz z możliwością rozszerzenia, </w:t>
            </w:r>
          </w:p>
          <w:p w:rsidR="009B616B" w:rsidRPr="00843025" w:rsidRDefault="009B616B" w:rsidP="009B616B">
            <w:pPr>
              <w:rPr>
                <w:sz w:val="18"/>
                <w:szCs w:val="18"/>
              </w:rPr>
            </w:pPr>
            <w:r w:rsidRPr="00843025">
              <w:rPr>
                <w:sz w:val="18"/>
                <w:szCs w:val="18"/>
                <w:lang w:val="cs-CZ"/>
              </w:rPr>
              <w:t xml:space="preserve">dwa zasilacze redundatne min. 550W hot-plug, </w:t>
            </w:r>
          </w:p>
          <w:p w:rsidR="009B616B" w:rsidRPr="00843025" w:rsidRDefault="009B616B" w:rsidP="009B616B">
            <w:pPr>
              <w:rPr>
                <w:sz w:val="18"/>
                <w:szCs w:val="18"/>
              </w:rPr>
            </w:pPr>
            <w:r w:rsidRPr="00843025">
              <w:rPr>
                <w:sz w:val="18"/>
                <w:szCs w:val="18"/>
                <w:lang w:val="cs-CZ"/>
              </w:rPr>
              <w:t xml:space="preserve">zasilacz klasy min. 80 PLUS Platinum, </w:t>
            </w:r>
          </w:p>
          <w:p w:rsidR="009B616B" w:rsidRPr="00843025" w:rsidRDefault="009B616B" w:rsidP="009B616B">
            <w:pPr>
              <w:rPr>
                <w:sz w:val="18"/>
                <w:szCs w:val="18"/>
              </w:rPr>
            </w:pPr>
            <w:r w:rsidRPr="00843025">
              <w:rPr>
                <w:sz w:val="18"/>
                <w:szCs w:val="18"/>
                <w:lang w:val="cs-CZ"/>
              </w:rPr>
              <w:t xml:space="preserve">sprzętowy kontroler RAID min. 1GB NV pamięci cache, </w:t>
            </w:r>
          </w:p>
          <w:p w:rsidR="009B616B" w:rsidRPr="00843025" w:rsidRDefault="009B616B" w:rsidP="009B616B">
            <w:pPr>
              <w:rPr>
                <w:sz w:val="18"/>
                <w:szCs w:val="18"/>
              </w:rPr>
            </w:pPr>
            <w:r w:rsidRPr="00843025">
              <w:rPr>
                <w:sz w:val="18"/>
                <w:szCs w:val="18"/>
                <w:lang w:val="cs-CZ"/>
              </w:rPr>
              <w:t xml:space="preserve">2 dyski twarde w standardzie SAS o prędkości wirowania talerzy co najmniej 10K RPM typu hot-plug pracujące w systemie RAID1 o pojemności użytecznej co najmniej 600 GB na system operacyjny i dane, </w:t>
            </w:r>
          </w:p>
          <w:p w:rsidR="009B616B" w:rsidRPr="00843025" w:rsidRDefault="009B616B" w:rsidP="009B616B">
            <w:pPr>
              <w:rPr>
                <w:sz w:val="18"/>
                <w:szCs w:val="18"/>
              </w:rPr>
            </w:pPr>
            <w:r w:rsidRPr="00843025">
              <w:rPr>
                <w:sz w:val="18"/>
                <w:szCs w:val="18"/>
                <w:lang w:val="cs-CZ"/>
              </w:rPr>
              <w:t xml:space="preserve">zestaw dysków twardych w standardzie Near-Line SAS typu hot-plug klasy enterprise pracujące w systemie RAID5 odpornym na awarię jednego dysku o pojemności użytecznej co najmniej 8TB na dane obrazowe, </w:t>
            </w:r>
          </w:p>
          <w:p w:rsidR="009B616B" w:rsidRPr="00843025" w:rsidRDefault="009B616B" w:rsidP="009B616B">
            <w:pPr>
              <w:rPr>
                <w:sz w:val="18"/>
                <w:szCs w:val="18"/>
              </w:rPr>
            </w:pPr>
            <w:r w:rsidRPr="00843025">
              <w:rPr>
                <w:sz w:val="18"/>
                <w:szCs w:val="18"/>
                <w:lang w:val="cs-CZ"/>
              </w:rPr>
              <w:t xml:space="preserve">min. dwa interfejsy sieciowe 1GbE, </w:t>
            </w:r>
          </w:p>
          <w:p w:rsidR="009B616B" w:rsidRPr="00843025" w:rsidRDefault="009B616B" w:rsidP="009B616B">
            <w:pPr>
              <w:rPr>
                <w:sz w:val="18"/>
                <w:szCs w:val="18"/>
              </w:rPr>
            </w:pPr>
            <w:r w:rsidRPr="00843025">
              <w:rPr>
                <w:sz w:val="18"/>
                <w:szCs w:val="18"/>
                <w:lang w:val="cs-CZ"/>
              </w:rPr>
              <w:t xml:space="preserve">64-bitowy serwerowy system operacyjny z graficznym interfejsem użytkownika, oferujący wielozadaniowość (z wywłaszczeniem pamięci) oraz obsługę wielowątkowości, </w:t>
            </w:r>
          </w:p>
          <w:p w:rsidR="009B616B" w:rsidRPr="00843025" w:rsidRDefault="009B616B" w:rsidP="009B616B">
            <w:pPr>
              <w:rPr>
                <w:sz w:val="18"/>
                <w:szCs w:val="18"/>
              </w:rPr>
            </w:pPr>
            <w:r w:rsidRPr="00843025">
              <w:rPr>
                <w:sz w:val="18"/>
                <w:szCs w:val="18"/>
                <w:lang w:val="cs-CZ"/>
              </w:rPr>
              <w:t xml:space="preserve">nagrywarka DVD +/- RW, </w:t>
            </w:r>
          </w:p>
          <w:p w:rsidR="009B616B" w:rsidRPr="00843025" w:rsidRDefault="009B616B" w:rsidP="009B616B">
            <w:pPr>
              <w:rPr>
                <w:sz w:val="18"/>
                <w:szCs w:val="18"/>
              </w:rPr>
            </w:pPr>
            <w:r w:rsidRPr="00843025">
              <w:rPr>
                <w:sz w:val="18"/>
                <w:szCs w:val="18"/>
                <w:lang w:val="cs-CZ"/>
              </w:rPr>
              <w:t xml:space="preserve">dodatkowy kontroler HBA SAS 12Gb, </w:t>
            </w:r>
          </w:p>
          <w:p w:rsidR="009B616B" w:rsidRPr="00843025" w:rsidRDefault="009B616B" w:rsidP="009B616B">
            <w:pPr>
              <w:rPr>
                <w:sz w:val="18"/>
                <w:szCs w:val="18"/>
              </w:rPr>
            </w:pPr>
            <w:r w:rsidRPr="00843025">
              <w:rPr>
                <w:sz w:val="18"/>
                <w:szCs w:val="18"/>
                <w:lang w:val="cs-CZ"/>
              </w:rPr>
              <w:t xml:space="preserve">szyny montażowe do szafy RACK, </w:t>
            </w:r>
          </w:p>
          <w:p w:rsidR="009B616B" w:rsidRPr="00843025" w:rsidRDefault="009B616B" w:rsidP="009B616B">
            <w:pPr>
              <w:rPr>
                <w:sz w:val="18"/>
                <w:szCs w:val="18"/>
              </w:rPr>
            </w:pPr>
            <w:r w:rsidRPr="00843025">
              <w:rPr>
                <w:sz w:val="18"/>
                <w:szCs w:val="18"/>
                <w:lang w:val="cs-CZ"/>
              </w:rPr>
              <w:t xml:space="preserve">zintegrowany kontroler cyklu eksploatacji z dedykowanym portem RJ-45, </w:t>
            </w:r>
          </w:p>
          <w:p w:rsidR="009B616B" w:rsidRPr="00843025" w:rsidRDefault="009B616B" w:rsidP="009B616B">
            <w:pPr>
              <w:rPr>
                <w:sz w:val="18"/>
                <w:szCs w:val="18"/>
              </w:rPr>
            </w:pPr>
            <w:r w:rsidRPr="00843025">
              <w:rPr>
                <w:sz w:val="18"/>
                <w:szCs w:val="18"/>
                <w:lang w:val="cs-CZ"/>
              </w:rPr>
              <w:t xml:space="preserve">pomoc techniczna producenta w okresie gwarancji dostępna całodobowo, 7 dni w tygodniu, 365 dni w roku, wsparcie przez telefon, czat oraz e-mail świadczona przez ekspertów producenta w zakresie rozwiązywania problemów ze sprzętem oraz oprogramowaniem, </w:t>
            </w:r>
          </w:p>
          <w:p w:rsidR="009B616B" w:rsidRPr="00843025" w:rsidRDefault="009B616B" w:rsidP="009B616B">
            <w:pPr>
              <w:rPr>
                <w:sz w:val="18"/>
                <w:szCs w:val="18"/>
              </w:rPr>
            </w:pPr>
            <w:r w:rsidRPr="00843025">
              <w:rPr>
                <w:sz w:val="18"/>
                <w:szCs w:val="18"/>
                <w:lang w:val="cs-CZ"/>
              </w:rPr>
              <w:t xml:space="preserve">co najmniej 3 letni pakiet gwarancyjny producenta z serwisem u klienta z reakcją następnego dnia roboczego po przeprowadzeniu zdalnej diagnostyki i wysłaniu części i/lub serwisanta, </w:t>
            </w:r>
          </w:p>
          <w:p w:rsidR="009B616B" w:rsidRPr="00843025" w:rsidRDefault="009B616B" w:rsidP="009B616B">
            <w:pPr>
              <w:rPr>
                <w:sz w:val="18"/>
                <w:szCs w:val="18"/>
              </w:rPr>
            </w:pPr>
            <w:r w:rsidRPr="00843025">
              <w:rPr>
                <w:sz w:val="18"/>
                <w:szCs w:val="18"/>
                <w:lang w:val="cs-CZ"/>
              </w:rPr>
              <w:t xml:space="preserve">w razie awarii Zamawiający może zatrzymać dysk twardy w celu zachowania poufności tajnych lub ważnych danych. </w:t>
            </w:r>
          </w:p>
          <w:p w:rsidR="009B616B" w:rsidRPr="00843025" w:rsidRDefault="009B616B" w:rsidP="009B616B">
            <w:pPr>
              <w:rPr>
                <w:sz w:val="18"/>
                <w:szCs w:val="18"/>
              </w:rPr>
            </w:pPr>
            <w:r w:rsidRPr="00843025">
              <w:rPr>
                <w:sz w:val="18"/>
                <w:szCs w:val="18"/>
                <w:lang w:val="cs-CZ"/>
              </w:rPr>
              <w:t xml:space="preserve">w zestawie szafa Rack 19” 42 U o głębokości min. 800 mm zgodna z EIA-310 wyposażona w szklane drzwi z zamkiem, listwą zasilającą i min. 2 wentylatory, </w:t>
            </w:r>
          </w:p>
          <w:p w:rsidR="009B616B" w:rsidRPr="00843025" w:rsidRDefault="009B616B" w:rsidP="009B616B">
            <w:pPr>
              <w:rPr>
                <w:sz w:val="18"/>
                <w:szCs w:val="18"/>
                <w:lang w:val="cs-CZ"/>
              </w:rPr>
            </w:pPr>
            <w:r w:rsidRPr="00843025">
              <w:rPr>
                <w:sz w:val="18"/>
                <w:szCs w:val="18"/>
                <w:lang w:val="cs-CZ"/>
              </w:rPr>
              <w:t>w zestawie zasilacz UPS RACK min. 2200VA (kształt napięcia wyjściowego: sinusoidalny, sygnalizacja akustyczna, wysokość max. 3U) z oprogramowaniem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suppressAutoHyphens/>
              <w:jc w:val="center"/>
              <w:rPr>
                <w:rFonts w:eastAsia="Arial"/>
                <w:kern w:val="2"/>
                <w:sz w:val="18"/>
                <w:szCs w:val="18"/>
                <w:lang w:eastAsia="ar-SA"/>
              </w:rPr>
            </w:pPr>
            <w:r w:rsidRPr="00843025">
              <w:rPr>
                <w:rFonts w:eastAsia="Arial"/>
                <w:color w:val="000000"/>
                <w:kern w:val="2"/>
                <w:sz w:val="18"/>
                <w:szCs w:val="18"/>
                <w:lang w:eastAsia="ar-SA"/>
              </w:rPr>
              <w:t>TAK</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3</w:t>
            </w:r>
          </w:p>
        </w:tc>
        <w:tc>
          <w:tcPr>
            <w:tcW w:w="4584"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sz w:val="18"/>
                <w:szCs w:val="18"/>
              </w:rPr>
            </w:pPr>
            <w:r w:rsidRPr="00843025">
              <w:rPr>
                <w:sz w:val="18"/>
                <w:szCs w:val="18"/>
              </w:rPr>
              <w:t xml:space="preserve">Licencje do podpięcia do PACS minimum 5 urządzeń dodatkowych np.: aparaty </w:t>
            </w:r>
            <w:proofErr w:type="spellStart"/>
            <w:r w:rsidRPr="00843025">
              <w:rPr>
                <w:sz w:val="18"/>
                <w:szCs w:val="18"/>
              </w:rPr>
              <w:t>usg</w:t>
            </w:r>
            <w:proofErr w:type="spellEnd"/>
            <w:r w:rsidRPr="00843025">
              <w:rPr>
                <w:sz w:val="18"/>
                <w:szCs w:val="18"/>
              </w:rPr>
              <w:t xml:space="preserve">, densytometr,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suppressAutoHyphens/>
              <w:jc w:val="center"/>
              <w:rPr>
                <w:rFonts w:eastAsia="Arial"/>
                <w:kern w:val="2"/>
                <w:sz w:val="18"/>
                <w:szCs w:val="18"/>
                <w:lang w:eastAsia="ar-SA"/>
              </w:rPr>
            </w:pPr>
            <w:r w:rsidRPr="00843025">
              <w:rPr>
                <w:rFonts w:eastAsia="Arial"/>
                <w:kern w:val="2"/>
                <w:sz w:val="18"/>
                <w:szCs w:val="18"/>
                <w:lang w:eastAsia="ar-SA"/>
              </w:rPr>
              <w:t>TAK</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bCs/>
                <w:sz w:val="18"/>
                <w:szCs w:val="18"/>
              </w:rPr>
            </w:pPr>
            <w:r w:rsidRPr="00843025">
              <w:rPr>
                <w:bCs/>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 xml:space="preserve">Integracja z systemem RIS zamawiającego  w zakresie m.in. importu danych pacjenta z sytemu RIS poprzez DICOM </w:t>
            </w:r>
            <w:proofErr w:type="spellStart"/>
            <w:r w:rsidRPr="00843025">
              <w:rPr>
                <w:sz w:val="18"/>
                <w:szCs w:val="18"/>
              </w:rPr>
              <w:t>Worklist</w:t>
            </w:r>
            <w:proofErr w:type="spellEnd"/>
            <w:r w:rsidRPr="00843025">
              <w:rPr>
                <w:sz w:val="18"/>
                <w:szCs w:val="18"/>
              </w:rPr>
              <w:t xml:space="preserve"> (koszt licencji po stronie Zamawiającego)</w:t>
            </w:r>
          </w:p>
          <w:p w:rsidR="009B616B" w:rsidRPr="00843025" w:rsidRDefault="009B616B" w:rsidP="009B616B">
            <w:pPr>
              <w:rPr>
                <w:sz w:val="18"/>
                <w:szCs w:val="18"/>
              </w:rPr>
            </w:pPr>
            <w:r w:rsidRPr="00843025">
              <w:rPr>
                <w:sz w:val="18"/>
                <w:szCs w:val="18"/>
              </w:rPr>
              <w:t xml:space="preserve">Posiadany przez Zamawiającego system KS-SOMED firmy KAMSOFT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uppressAutoHyphens/>
              <w:jc w:val="center"/>
              <w:rPr>
                <w:rFonts w:eastAsia="Arial"/>
                <w:kern w:val="2"/>
                <w:sz w:val="18"/>
                <w:szCs w:val="18"/>
                <w:lang w:eastAsia="ar-SA"/>
              </w:rPr>
            </w:pPr>
            <w:r w:rsidRPr="00843025">
              <w:rPr>
                <w:rFonts w:eastAsia="Arial"/>
                <w:kern w:val="2"/>
                <w:sz w:val="18"/>
                <w:szCs w:val="18"/>
                <w:lang w:eastAsia="ar-SA"/>
              </w:rPr>
              <w:t>TAK</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
                <w:bCs/>
                <w:sz w:val="18"/>
                <w:szCs w:val="18"/>
              </w:rPr>
            </w:pPr>
            <w:r w:rsidRPr="00843025">
              <w:rPr>
                <w:b/>
                <w:bCs/>
                <w:sz w:val="18"/>
                <w:szCs w:val="18"/>
              </w:rPr>
              <w:t>XIV</w:t>
            </w:r>
          </w:p>
        </w:tc>
        <w:tc>
          <w:tcPr>
            <w:tcW w:w="4584"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
                <w:sz w:val="18"/>
                <w:szCs w:val="18"/>
              </w:rPr>
            </w:pPr>
            <w:r w:rsidRPr="00843025">
              <w:rPr>
                <w:b/>
                <w:sz w:val="18"/>
                <w:szCs w:val="18"/>
              </w:rPr>
              <w:t>Duplikator płyt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b/>
                <w:color w:val="000000"/>
                <w:sz w:val="18"/>
                <w:szCs w:val="18"/>
              </w:rPr>
            </w:pPr>
            <w:r w:rsidRPr="00843025">
              <w:rPr>
                <w:b/>
                <w:color w:val="000000"/>
                <w:sz w:val="18"/>
                <w:szCs w:val="18"/>
              </w:rPr>
              <w:t>Podać model/ typ, producent</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b/>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1</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 xml:space="preserve">Automatyczny rejestrator obrazów medycznych na płytach CD/DVD wraz z przeglądarką DICOM o wydajności pozwalającej na wysłanie do niego jednocześnie (protokołem DICOM 3.0) min. 140 badań RTG, 80 CT,  CT/PET i 50 MG.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2</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Robot: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a</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 xml:space="preserve">głowica na statywie jezdnym lub ruchomym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b</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minimum 1 magazyn na płyty czyste o pojemności minimum 50 szt.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lastRenderedPageBreak/>
              <w:t>c</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minimum 1 magazyn na płyty zapisane o pojemności  minimum 50 szt.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d</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dwie nagrywarki DVD</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e</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drukarka kolorowa atramentowa posiadająca 6 osobnych pojemników na tusz (każdy kolor osobno)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f</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rFonts w:ascii="Tahoma" w:hAnsi="Tahoma" w:cs="Tahoma"/>
                <w:kern w:val="36"/>
                <w:sz w:val="18"/>
                <w:szCs w:val="18"/>
              </w:rPr>
            </w:pPr>
            <w:r w:rsidRPr="00843025">
              <w:rPr>
                <w:color w:val="000000"/>
                <w:sz w:val="18"/>
                <w:szCs w:val="18"/>
              </w:rPr>
              <w:t>całość w jednej zintegrowanej obudowie ważące nie więcej jak 25kg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3</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b/>
                <w:color w:val="000000"/>
                <w:sz w:val="18"/>
                <w:szCs w:val="18"/>
              </w:rPr>
            </w:pPr>
            <w:r w:rsidRPr="00843025">
              <w:rPr>
                <w:b/>
                <w:color w:val="000000"/>
                <w:sz w:val="18"/>
                <w:szCs w:val="18"/>
              </w:rPr>
              <w:t xml:space="preserve">Oprogramowanie DICOM: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a</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licencja bezterminowa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b</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 xml:space="preserve">przyjmowanie badań w formacie </w:t>
            </w:r>
            <w:proofErr w:type="spellStart"/>
            <w:r w:rsidRPr="00843025">
              <w:rPr>
                <w:color w:val="000000"/>
                <w:sz w:val="18"/>
                <w:szCs w:val="18"/>
              </w:rPr>
              <w:t>Dicom</w:t>
            </w:r>
            <w:proofErr w:type="spellEnd"/>
            <w:r w:rsidRPr="00843025">
              <w:rPr>
                <w:color w:val="000000"/>
                <w:sz w:val="18"/>
                <w:szCs w:val="18"/>
              </w:rPr>
              <w:t xml:space="preserve"> 3.0 poprzez sieć komputerową z dowolnego urządzenia medycznego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c</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 xml:space="preserve">nagrywanie przeglądarki </w:t>
            </w:r>
            <w:proofErr w:type="spellStart"/>
            <w:r w:rsidRPr="00843025">
              <w:rPr>
                <w:color w:val="000000"/>
                <w:sz w:val="18"/>
                <w:szCs w:val="18"/>
              </w:rPr>
              <w:t>Dicom</w:t>
            </w:r>
            <w:proofErr w:type="spellEnd"/>
            <w:r w:rsidRPr="00843025">
              <w:rPr>
                <w:color w:val="000000"/>
                <w:sz w:val="18"/>
                <w:szCs w:val="18"/>
              </w:rPr>
              <w:t xml:space="preserve"> umożliwiającej  automatyczne odtworzenie płyt na komputerach z systemem Windows XP, Vista, Windows 7, Windows 8, Windows 8.1, Windows 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d</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nadruk na płytach minimum następujących informacji :</w:t>
            </w:r>
            <w:r w:rsidRPr="00843025">
              <w:rPr>
                <w:color w:val="000000"/>
                <w:sz w:val="18"/>
                <w:szCs w:val="18"/>
              </w:rPr>
              <w:br/>
              <w:t>- kolejny nr wydanej płyty</w:t>
            </w:r>
            <w:r w:rsidRPr="00843025">
              <w:rPr>
                <w:color w:val="000000"/>
                <w:sz w:val="18"/>
                <w:szCs w:val="18"/>
              </w:rPr>
              <w:br/>
              <w:t xml:space="preserve">- imię i nazwisko </w:t>
            </w:r>
            <w:r w:rsidRPr="00843025">
              <w:rPr>
                <w:color w:val="000000"/>
                <w:sz w:val="18"/>
                <w:szCs w:val="18"/>
              </w:rPr>
              <w:br/>
              <w:t xml:space="preserve">- </w:t>
            </w:r>
            <w:proofErr w:type="spellStart"/>
            <w:r w:rsidRPr="00843025">
              <w:rPr>
                <w:color w:val="000000"/>
                <w:sz w:val="18"/>
                <w:szCs w:val="18"/>
              </w:rPr>
              <w:t>patient</w:t>
            </w:r>
            <w:proofErr w:type="spellEnd"/>
            <w:r w:rsidRPr="00843025">
              <w:rPr>
                <w:color w:val="000000"/>
                <w:sz w:val="18"/>
                <w:szCs w:val="18"/>
              </w:rPr>
              <w:t xml:space="preserve"> id</w:t>
            </w:r>
            <w:r w:rsidRPr="00843025">
              <w:rPr>
                <w:color w:val="000000"/>
                <w:sz w:val="18"/>
                <w:szCs w:val="18"/>
              </w:rPr>
              <w:br/>
              <w:t xml:space="preserve">- data badania </w:t>
            </w:r>
            <w:r w:rsidRPr="00843025">
              <w:rPr>
                <w:color w:val="000000"/>
                <w:sz w:val="18"/>
                <w:szCs w:val="18"/>
              </w:rPr>
              <w:br/>
              <w:t>- nazwa badania</w:t>
            </w:r>
            <w:r w:rsidRPr="00843025">
              <w:rPr>
                <w:color w:val="000000"/>
                <w:sz w:val="18"/>
                <w:szCs w:val="18"/>
              </w:rPr>
              <w:br/>
              <w:t>- typ urządzenia, z którego zostało wysłane badanie (TK, USG itd.)</w:t>
            </w:r>
            <w:r w:rsidRPr="00843025">
              <w:rPr>
                <w:color w:val="000000"/>
                <w:sz w:val="18"/>
                <w:szCs w:val="18"/>
              </w:rPr>
              <w:br/>
              <w:t>- nazwa urządzenia, z którego zostało wysłane badanie</w:t>
            </w:r>
            <w:r w:rsidRPr="00843025">
              <w:rPr>
                <w:color w:val="000000"/>
                <w:sz w:val="18"/>
                <w:szCs w:val="18"/>
              </w:rPr>
              <w:br/>
              <w:t xml:space="preserve">- dowolnego </w:t>
            </w:r>
            <w:proofErr w:type="spellStart"/>
            <w:r w:rsidRPr="00843025">
              <w:rPr>
                <w:color w:val="000000"/>
                <w:sz w:val="18"/>
                <w:szCs w:val="18"/>
              </w:rPr>
              <w:t>tagu</w:t>
            </w:r>
            <w:proofErr w:type="spellEnd"/>
            <w:r w:rsidRPr="00843025">
              <w:rPr>
                <w:color w:val="000000"/>
                <w:sz w:val="18"/>
                <w:szCs w:val="18"/>
              </w:rPr>
              <w:t xml:space="preserve"> </w:t>
            </w:r>
            <w:proofErr w:type="spellStart"/>
            <w:r w:rsidRPr="00843025">
              <w:rPr>
                <w:color w:val="000000"/>
                <w:sz w:val="18"/>
                <w:szCs w:val="18"/>
              </w:rPr>
              <w:t>Dicom</w:t>
            </w:r>
            <w:proofErr w:type="spellEnd"/>
            <w:r w:rsidRPr="00843025">
              <w:rPr>
                <w:color w:val="000000"/>
                <w:sz w:val="18"/>
                <w:szCs w:val="18"/>
              </w:rPr>
              <w:t xml:space="preserve"> z wysyłanego badania</w:t>
            </w:r>
          </w:p>
          <w:p w:rsidR="009B616B" w:rsidRPr="00843025" w:rsidRDefault="009B616B" w:rsidP="009B616B">
            <w:pPr>
              <w:ind w:left="34"/>
              <w:rPr>
                <w:color w:val="000000"/>
                <w:sz w:val="18"/>
                <w:szCs w:val="18"/>
              </w:rPr>
            </w:pPr>
            <w:r w:rsidRPr="00843025">
              <w:rPr>
                <w:color w:val="000000"/>
                <w:sz w:val="18"/>
                <w:szCs w:val="18"/>
              </w:rPr>
              <w:t>profil nadruku (różny układ graficzny i informacje na nadruku) powinien być zależny od:</w:t>
            </w:r>
            <w:r w:rsidRPr="00843025">
              <w:rPr>
                <w:color w:val="000000"/>
                <w:sz w:val="18"/>
                <w:szCs w:val="18"/>
              </w:rPr>
              <w:br/>
              <w:t>- nazwy urządzenia wysyłającego badanie (AET)</w:t>
            </w:r>
            <w:r w:rsidRPr="00843025">
              <w:rPr>
                <w:color w:val="000000"/>
                <w:sz w:val="18"/>
                <w:szCs w:val="18"/>
              </w:rPr>
              <w:br/>
              <w:t>- modalności wysyłanego badania</w:t>
            </w:r>
            <w:r w:rsidRPr="00843025">
              <w:rPr>
                <w:color w:val="000000"/>
                <w:sz w:val="18"/>
                <w:szCs w:val="18"/>
              </w:rPr>
              <w:br/>
              <w:t>- nazwy docelowej AET (</w:t>
            </w:r>
            <w:proofErr w:type="spellStart"/>
            <w:r w:rsidRPr="00843025">
              <w:rPr>
                <w:color w:val="000000"/>
                <w:sz w:val="18"/>
                <w:szCs w:val="18"/>
              </w:rPr>
              <w:t>tz</w:t>
            </w:r>
            <w:proofErr w:type="spellEnd"/>
            <w:r w:rsidRPr="00843025">
              <w:rPr>
                <w:color w:val="000000"/>
                <w:sz w:val="18"/>
                <w:szCs w:val="18"/>
              </w:rPr>
              <w:t>. docelowy Wirtualny AET)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e</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oprogramowanie musi mieć możliwość stworzenia nieograniczonej ilości docelowych wirtualnych AET-ów i przypisać do nich nieograniczoną ilość profili nadruku.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f</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oprogramowanie musi posiadać interfejs w języku polskim oraz możliwość instalacji oprogramowania zarządzającego i monitorującego na dowolnej ilości komputerów</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g</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oprogramowanie zarządzające i monitorujące musi mieć możliwość poglądu bieżących zadań wykonywanych przez robota jak również zadań oczekujących w kolejce (lista zadań musi się odświeżać automatycznie)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h</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oprogramowanie to musi umożliwiać ustawienie zależności danego profilu wydruku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i</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oprogramowanie musi posiadać historie wysłanych badań wraz ze statusem wykonania oraz wyszukiwaniem pacjenta minimum po nazwisku, oprogramowanie musi mieć możliwość ustawienia czasu przez jaki przechowywana jest historia badań</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j</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ind w:left="34"/>
              <w:rPr>
                <w:color w:val="000000"/>
                <w:sz w:val="18"/>
                <w:szCs w:val="18"/>
              </w:rPr>
            </w:pPr>
            <w:r w:rsidRPr="00843025">
              <w:rPr>
                <w:color w:val="000000"/>
                <w:sz w:val="18"/>
                <w:szCs w:val="18"/>
              </w:rPr>
              <w:t>oprogramowanie zarządzające i monitorujące musi umożliwiać zmianę priorytetu badania w kolejce badań</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4</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b/>
                <w:color w:val="000000"/>
                <w:sz w:val="20"/>
                <w:szCs w:val="20"/>
              </w:rPr>
              <w:t>Komputer sterujący – 1 szt.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a</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 xml:space="preserve">minimum 250 GB </w:t>
            </w:r>
            <w:proofErr w:type="spellStart"/>
            <w:r w:rsidRPr="00843025">
              <w:rPr>
                <w:color w:val="000000"/>
                <w:sz w:val="18"/>
                <w:szCs w:val="18"/>
              </w:rPr>
              <w:t>ssd</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b</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procesor 4 rdzeniowy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hideMark/>
          </w:tcPr>
          <w:p w:rsidR="009B616B" w:rsidRPr="00843025" w:rsidRDefault="009B616B" w:rsidP="009B616B">
            <w:pPr>
              <w:rPr>
                <w:bCs/>
                <w:sz w:val="18"/>
                <w:szCs w:val="18"/>
              </w:rPr>
            </w:pPr>
            <w:r w:rsidRPr="00843025">
              <w:rPr>
                <w:bCs/>
                <w:sz w:val="18"/>
                <w:szCs w:val="18"/>
              </w:rPr>
              <w:t>c</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rPr>
                <w:color w:val="000000"/>
                <w:sz w:val="18"/>
                <w:szCs w:val="18"/>
              </w:rPr>
            </w:pPr>
            <w:r w:rsidRPr="00843025">
              <w:rPr>
                <w:color w:val="000000"/>
                <w:sz w:val="18"/>
                <w:szCs w:val="18"/>
              </w:rPr>
              <w:t>Min. 4 GB RAM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tabs>
                <w:tab w:val="right" w:pos="6838"/>
              </w:tabs>
              <w:jc w:val="center"/>
              <w:rPr>
                <w:b/>
                <w:sz w:val="18"/>
                <w:szCs w:val="18"/>
              </w:rPr>
            </w:pPr>
            <w:r w:rsidRPr="00843025">
              <w:rPr>
                <w:b/>
                <w:sz w:val="18"/>
                <w:szCs w:val="18"/>
              </w:rPr>
              <w:t>B.</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tabs>
                <w:tab w:val="right" w:pos="6838"/>
              </w:tabs>
              <w:rPr>
                <w:sz w:val="18"/>
                <w:szCs w:val="18"/>
              </w:rPr>
            </w:pPr>
            <w:r w:rsidRPr="00843025">
              <w:rPr>
                <w:b/>
                <w:sz w:val="18"/>
                <w:szCs w:val="18"/>
              </w:rPr>
              <w:t>INNE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tabs>
                <w:tab w:val="right" w:pos="6838"/>
              </w:tabs>
              <w:jc w:val="center"/>
              <w:rPr>
                <w:sz w:val="18"/>
                <w:szCs w:val="18"/>
              </w:rPr>
            </w:pPr>
            <w:r w:rsidRPr="00843025">
              <w:rPr>
                <w:sz w:val="18"/>
                <w:szCs w:val="18"/>
              </w:rPr>
              <w:lastRenderedPageBreak/>
              <w:t>1</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jc w:val="both"/>
              <w:rPr>
                <w:sz w:val="18"/>
                <w:szCs w:val="18"/>
              </w:rPr>
            </w:pPr>
            <w:r w:rsidRPr="00843025">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843025">
              <w:rPr>
                <w:rFonts w:eastAsia="Calibri"/>
                <w:sz w:val="18"/>
                <w:szCs w:val="18"/>
                <w:shd w:val="clear" w:color="auto" w:fill="FFFFFF"/>
              </w:rPr>
              <w:t xml:space="preserve"> wykazu czynności serwisowych, które mogą być wykonywane przez użytkownika samodzielnie nieskutkujące utratą gwarancji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16B" w:rsidRPr="00843025" w:rsidRDefault="009B616B" w:rsidP="009B616B">
            <w:pPr>
              <w:snapToGrid w:val="0"/>
              <w:jc w:val="center"/>
              <w:rPr>
                <w:sz w:val="18"/>
                <w:szCs w:val="18"/>
              </w:rPr>
            </w:pPr>
            <w:r w:rsidRPr="00843025">
              <w:rPr>
                <w:sz w:val="18"/>
                <w:szCs w:val="18"/>
              </w:rPr>
              <w:t>TAK z dostawą</w:t>
            </w:r>
          </w:p>
        </w:tc>
        <w:tc>
          <w:tcPr>
            <w:tcW w:w="3556" w:type="dxa"/>
            <w:tcBorders>
              <w:top w:val="single" w:sz="4" w:space="0" w:color="auto"/>
              <w:left w:val="single" w:sz="4" w:space="0" w:color="auto"/>
              <w:bottom w:val="single" w:sz="4" w:space="0" w:color="auto"/>
              <w:right w:val="single" w:sz="4" w:space="0" w:color="auto"/>
            </w:tcBorders>
            <w:shd w:val="clear" w:color="auto" w:fill="FFFFFF"/>
            <w:vAlign w:val="center"/>
          </w:tcPr>
          <w:p w:rsidR="009B616B" w:rsidRPr="00843025" w:rsidRDefault="009B616B" w:rsidP="009B616B">
            <w:pPr>
              <w:tabs>
                <w:tab w:val="right" w:pos="6838"/>
              </w:tabs>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hd w:val="clear" w:color="auto" w:fill="FFFFFF"/>
              <w:suppressAutoHyphens/>
              <w:jc w:val="both"/>
              <w:rPr>
                <w:rFonts w:eastAsia="Arial"/>
                <w:kern w:val="2"/>
                <w:sz w:val="18"/>
                <w:szCs w:val="18"/>
                <w:lang w:eastAsia="ar-SA"/>
              </w:rPr>
            </w:pPr>
            <w:r w:rsidRPr="00843025">
              <w:rPr>
                <w:rFonts w:eastAsia="Arial"/>
                <w:kern w:val="2"/>
                <w:sz w:val="18"/>
                <w:szCs w:val="18"/>
                <w:lang w:eastAsia="ar-SA"/>
              </w:rPr>
              <w:t xml:space="preserve">Wykonanie projektu ochrony radiologicznej </w:t>
            </w:r>
            <w:r w:rsidRPr="00843025">
              <w:rPr>
                <w:rFonts w:eastAsia="Arial"/>
                <w:kern w:val="2"/>
                <w:sz w:val="18"/>
                <w:szCs w:val="18"/>
                <w:lang w:eastAsia="ar-SA"/>
              </w:rPr>
              <w:br/>
              <w:t>i dostarczenie</w:t>
            </w:r>
            <w:r w:rsidRPr="00843025">
              <w:rPr>
                <w:rFonts w:eastAsia="Arial"/>
                <w:b/>
                <w:kern w:val="2"/>
                <w:sz w:val="18"/>
                <w:szCs w:val="18"/>
                <w:lang w:eastAsia="ar-SA"/>
              </w:rPr>
              <w:t xml:space="preserve"> </w:t>
            </w:r>
            <w:r w:rsidRPr="00843025">
              <w:rPr>
                <w:rFonts w:eastAsia="Arial"/>
                <w:kern w:val="2"/>
                <w:sz w:val="18"/>
                <w:szCs w:val="18"/>
                <w:lang w:eastAsia="ar-SA"/>
              </w:rPr>
              <w:t>go Zamawiającemu w terminie do 10 dni od daty zawarcia umowy.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hd w:val="clear" w:color="auto" w:fill="FFFFFF"/>
              <w:suppressAutoHyphens/>
              <w:jc w:val="center"/>
              <w:rPr>
                <w:rFonts w:eastAsia="Arial"/>
                <w:kern w:val="2"/>
                <w:sz w:val="18"/>
                <w:szCs w:val="18"/>
                <w:lang w:eastAsia="ar-SA"/>
              </w:rPr>
            </w:pPr>
            <w:r w:rsidRPr="00843025">
              <w:rPr>
                <w:rFonts w:eastAsia="Arial"/>
                <w:bCs/>
                <w:kern w:val="2"/>
                <w:sz w:val="18"/>
                <w:szCs w:val="18"/>
                <w:lang w:eastAsia="ar-SA"/>
              </w:rPr>
              <w:t>TAK</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3</w:t>
            </w:r>
          </w:p>
        </w:tc>
        <w:tc>
          <w:tcPr>
            <w:tcW w:w="4584"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uppressAutoHyphens/>
              <w:rPr>
                <w:rFonts w:eastAsia="Arial"/>
                <w:kern w:val="2"/>
                <w:sz w:val="18"/>
                <w:szCs w:val="18"/>
                <w:lang w:eastAsia="ar-SA"/>
              </w:rPr>
            </w:pPr>
            <w:r w:rsidRPr="00843025">
              <w:rPr>
                <w:rFonts w:eastAsia="Arial"/>
                <w:color w:val="000000"/>
                <w:kern w:val="2"/>
                <w:sz w:val="18"/>
                <w:szCs w:val="18"/>
                <w:lang w:eastAsia="ar-SA"/>
              </w:rPr>
              <w:t xml:space="preserve">Przeprowadzenie testów odbiorczych aparatu oraz monitora stacji opisowej zgodnie z wymaganiami określonymi w ustawie Prawo atomowe z dnia 29.11.2000r. (Dz. U. z  2017r. poz. 576 z późn. zm.) oraz </w:t>
            </w:r>
            <w:r w:rsidRPr="00843025">
              <w:rPr>
                <w:rFonts w:eastAsia="Arial"/>
                <w:kern w:val="2"/>
                <w:sz w:val="18"/>
                <w:szCs w:val="18"/>
                <w:lang w:eastAsia="ar-SA"/>
              </w:rPr>
              <w:t>Rozporządzeniem Ministra Zdrowia z dnia 18 lutego 2011r.</w:t>
            </w:r>
            <w:r w:rsidRPr="00843025">
              <w:rPr>
                <w:rFonts w:eastAsia="Arial"/>
                <w:b/>
                <w:kern w:val="2"/>
                <w:sz w:val="18"/>
                <w:szCs w:val="18"/>
                <w:lang w:eastAsia="ar-SA"/>
              </w:rPr>
              <w:t xml:space="preserve"> </w:t>
            </w:r>
            <w:r w:rsidRPr="00843025">
              <w:rPr>
                <w:rFonts w:eastAsia="Arial"/>
                <w:kern w:val="2"/>
                <w:sz w:val="18"/>
                <w:szCs w:val="18"/>
                <w:lang w:eastAsia="ar-SA"/>
              </w:rPr>
              <w:t>w sprawie warunków bezpiecznego stosowania promieniowania jonizującego dla wszystkich rodzajów ekspozycji medycznej (tekst jednolity - Dz. U. 2017 poz. 884).</w:t>
            </w:r>
            <w:r w:rsidRPr="00843025">
              <w:rPr>
                <w:rFonts w:eastAsia="Arial"/>
                <w:color w:val="000000"/>
                <w:kern w:val="2"/>
                <w:sz w:val="18"/>
                <w:szCs w:val="18"/>
                <w:lang w:eastAsia="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uppressAutoHyphens/>
              <w:jc w:val="center"/>
              <w:rPr>
                <w:rFonts w:eastAsia="Arial"/>
                <w:kern w:val="2"/>
                <w:sz w:val="18"/>
                <w:szCs w:val="18"/>
                <w:lang w:eastAsia="ar-SA"/>
              </w:rPr>
            </w:pPr>
            <w:r w:rsidRPr="00843025">
              <w:rPr>
                <w:rFonts w:eastAsia="Arial"/>
                <w:color w:val="000000"/>
                <w:kern w:val="2"/>
                <w:sz w:val="18"/>
                <w:szCs w:val="18"/>
                <w:lang w:eastAsia="ar-SA"/>
              </w:rPr>
              <w:t>TAK</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4</w:t>
            </w:r>
          </w:p>
        </w:tc>
        <w:tc>
          <w:tcPr>
            <w:tcW w:w="4584"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uppressAutoHyphens/>
              <w:rPr>
                <w:rFonts w:eastAsia="Arial"/>
                <w:kern w:val="2"/>
                <w:sz w:val="18"/>
                <w:szCs w:val="18"/>
                <w:lang w:eastAsia="ar-SA"/>
              </w:rPr>
            </w:pPr>
            <w:r w:rsidRPr="00843025">
              <w:rPr>
                <w:rFonts w:eastAsia="Arial"/>
                <w:color w:val="000000"/>
                <w:kern w:val="2"/>
                <w:sz w:val="18"/>
                <w:szCs w:val="18"/>
                <w:lang w:eastAsia="ar-SA"/>
              </w:rPr>
              <w:t xml:space="preserve">Przeprowadzanie testów specjalistycznych aparatu oraz monitora stacji akwizycyjnej </w:t>
            </w:r>
            <w:r w:rsidRPr="00843025">
              <w:rPr>
                <w:rFonts w:eastAsia="Arial"/>
                <w:b/>
                <w:color w:val="000000"/>
                <w:kern w:val="2"/>
                <w:sz w:val="18"/>
                <w:szCs w:val="18"/>
                <w:lang w:eastAsia="ar-SA"/>
              </w:rPr>
              <w:t xml:space="preserve">w całym okresie gwarancji </w:t>
            </w:r>
            <w:r w:rsidRPr="00843025">
              <w:rPr>
                <w:rFonts w:eastAsia="Arial"/>
                <w:color w:val="000000"/>
                <w:kern w:val="2"/>
                <w:sz w:val="18"/>
                <w:szCs w:val="18"/>
                <w:lang w:eastAsia="ar-SA"/>
              </w:rPr>
              <w:t xml:space="preserve">zgodnie z </w:t>
            </w:r>
            <w:r w:rsidRPr="00843025">
              <w:rPr>
                <w:rFonts w:eastAsia="Arial"/>
                <w:kern w:val="2"/>
                <w:sz w:val="18"/>
                <w:szCs w:val="18"/>
                <w:lang w:eastAsia="ar-SA"/>
              </w:rPr>
              <w:t>Rozporządzeniem Ministra Zdrowia z dnia 18 lutego 2011r.</w:t>
            </w:r>
            <w:r w:rsidRPr="00843025">
              <w:rPr>
                <w:rFonts w:eastAsia="Arial"/>
                <w:b/>
                <w:kern w:val="2"/>
                <w:sz w:val="18"/>
                <w:szCs w:val="18"/>
                <w:lang w:eastAsia="ar-SA"/>
              </w:rPr>
              <w:t xml:space="preserve"> </w:t>
            </w:r>
            <w:r w:rsidRPr="00843025">
              <w:rPr>
                <w:rFonts w:eastAsia="Arial"/>
                <w:kern w:val="2"/>
                <w:sz w:val="18"/>
                <w:szCs w:val="18"/>
                <w:lang w:eastAsia="ar-SA"/>
              </w:rPr>
              <w:t xml:space="preserve">w sprawie warunków bezpiecznego stosowania promieniowania jonizującego dla wszystkich rodzajów ekspozycji medycznej (tekst jednolity - Dz. U. 2017 poz. 884).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uppressAutoHyphens/>
              <w:jc w:val="center"/>
              <w:rPr>
                <w:rFonts w:eastAsia="Arial"/>
                <w:kern w:val="2"/>
                <w:sz w:val="18"/>
                <w:szCs w:val="18"/>
                <w:lang w:eastAsia="ar-SA"/>
              </w:rPr>
            </w:pPr>
            <w:r w:rsidRPr="00843025">
              <w:rPr>
                <w:rFonts w:eastAsia="Arial"/>
                <w:color w:val="000000"/>
                <w:kern w:val="2"/>
                <w:sz w:val="18"/>
                <w:szCs w:val="18"/>
                <w:lang w:eastAsia="ar-SA"/>
              </w:rPr>
              <w:t>TAK</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rPr>
                <w:sz w:val="18"/>
                <w:szCs w:val="18"/>
              </w:rPr>
            </w:pPr>
          </w:p>
        </w:tc>
      </w:tr>
    </w:tbl>
    <w:p w:rsidR="009B616B" w:rsidRPr="00843025" w:rsidRDefault="009B616B" w:rsidP="009B616B">
      <w:pPr>
        <w:suppressAutoHyphens/>
        <w:ind w:left="1701" w:right="-709" w:hanging="1701"/>
        <w:jc w:val="both"/>
        <w:rPr>
          <w:b/>
          <w:sz w:val="16"/>
          <w:szCs w:val="14"/>
          <w:lang w:eastAsia="ar-SA"/>
        </w:rPr>
      </w:pPr>
    </w:p>
    <w:p w:rsidR="009B616B" w:rsidRPr="00843025" w:rsidRDefault="009B616B" w:rsidP="009B616B">
      <w:pPr>
        <w:rPr>
          <w:b/>
          <w:bCs/>
          <w:i/>
          <w:color w:val="FF0000"/>
        </w:rPr>
      </w:pPr>
      <w:r w:rsidRPr="00843025">
        <w:rPr>
          <w:b/>
          <w:i/>
        </w:rPr>
        <w:t>*</w:t>
      </w:r>
      <w:r w:rsidRPr="00843025">
        <w:rPr>
          <w:b/>
          <w:bCs/>
          <w:i/>
        </w:rPr>
        <w:t xml:space="preserve">    </w:t>
      </w:r>
      <w:r w:rsidRPr="00843025">
        <w:rPr>
          <w:b/>
          <w:bCs/>
          <w:u w:val="single"/>
        </w:rPr>
        <w:t>Parametry wymagane i jednocześnie podlegające ocenie</w:t>
      </w:r>
      <w:r w:rsidRPr="00843025">
        <w:rPr>
          <w:b/>
          <w:bCs/>
          <w:i/>
        </w:rPr>
        <w:t xml:space="preserve"> –</w:t>
      </w:r>
      <w:r w:rsidRPr="00843025">
        <w:rPr>
          <w:b/>
          <w:bCs/>
          <w:i/>
          <w:color w:val="FF0000"/>
        </w:rPr>
        <w:t xml:space="preserve">wymagane załączenie </w:t>
      </w:r>
      <w:r w:rsidRPr="00843025">
        <w:rPr>
          <w:b/>
          <w:bCs/>
          <w:i/>
          <w:color w:val="FF0000"/>
          <w:u w:val="single"/>
        </w:rPr>
        <w:t>do oferty</w:t>
      </w:r>
      <w:r w:rsidRPr="00843025">
        <w:rPr>
          <w:b/>
          <w:bCs/>
          <w:i/>
          <w:color w:val="FF0000"/>
        </w:rPr>
        <w:t xml:space="preserve"> materiałów informacyjnych </w:t>
      </w:r>
    </w:p>
    <w:p w:rsidR="009B616B" w:rsidRPr="00843025" w:rsidRDefault="009B616B" w:rsidP="009B616B">
      <w:pPr>
        <w:rPr>
          <w:b/>
          <w:bCs/>
          <w:i/>
          <w:color w:val="FF0000"/>
        </w:rPr>
      </w:pPr>
      <w:r w:rsidRPr="00843025">
        <w:rPr>
          <w:b/>
          <w:bCs/>
          <w:i/>
          <w:color w:val="FF0000"/>
        </w:rPr>
        <w:t>UWAGA  - b</w:t>
      </w:r>
      <w:r w:rsidRPr="00843025">
        <w:rPr>
          <w:b/>
          <w:i/>
          <w:color w:val="FF0000"/>
        </w:rPr>
        <w:t>rak tych dokumentów w ofercie spowoduje odrzucenie oferty.</w:t>
      </w:r>
    </w:p>
    <w:p w:rsidR="009B616B" w:rsidRPr="00843025" w:rsidRDefault="009B616B" w:rsidP="009B616B">
      <w:pPr>
        <w:rPr>
          <w:b/>
          <w:i/>
        </w:rPr>
      </w:pPr>
      <w:r w:rsidRPr="00843025">
        <w:rPr>
          <w:b/>
          <w:bCs/>
          <w:i/>
          <w:color w:val="FF0000"/>
        </w:rPr>
        <w:t>Materiały informacyjne nie podlegają uzupełnieniu w trybie art. 26. ust. 3 PZP.</w:t>
      </w:r>
    </w:p>
    <w:p w:rsidR="009B616B" w:rsidRPr="00843025" w:rsidRDefault="009B616B" w:rsidP="009B616B">
      <w:pPr>
        <w:tabs>
          <w:tab w:val="left" w:pos="3402"/>
          <w:tab w:val="left" w:pos="7371"/>
        </w:tabs>
        <w:ind w:left="2410" w:hanging="2410"/>
        <w:jc w:val="both"/>
        <w:rPr>
          <w:b/>
          <w:sz w:val="16"/>
          <w:szCs w:val="16"/>
        </w:rPr>
      </w:pPr>
      <w:r w:rsidRPr="00843025">
        <w:rPr>
          <w:b/>
          <w:sz w:val="16"/>
          <w:szCs w:val="16"/>
        </w:rPr>
        <w:t>TABELA 2:</w:t>
      </w:r>
    </w:p>
    <w:p w:rsidR="009B616B" w:rsidRPr="00843025" w:rsidRDefault="009B616B" w:rsidP="009B616B">
      <w:pPr>
        <w:rPr>
          <w:b/>
          <w:bCs/>
          <w:i/>
        </w:rPr>
      </w:pPr>
      <w:r w:rsidRPr="00843025">
        <w:rPr>
          <w:b/>
          <w:i/>
        </w:rPr>
        <w:t>*Odpowiedź NIE w kolumnie „parametr wymagany” ” lub „parametr oferowany”    spowoduje odrzucenie oferty</w:t>
      </w:r>
    </w:p>
    <w:p w:rsidR="009B616B" w:rsidRPr="00843025" w:rsidRDefault="009B616B" w:rsidP="009B616B">
      <w:pPr>
        <w:tabs>
          <w:tab w:val="left" w:pos="3402"/>
          <w:tab w:val="left" w:pos="7371"/>
        </w:tabs>
        <w:ind w:left="2410" w:hanging="2410"/>
        <w:jc w:val="both"/>
        <w:rPr>
          <w:b/>
          <w:sz w:val="16"/>
          <w:szCs w:val="16"/>
        </w:rPr>
      </w:pPr>
    </w:p>
    <w:tbl>
      <w:tblPr>
        <w:tblW w:w="104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853"/>
        <w:gridCol w:w="1275"/>
        <w:gridCol w:w="1275"/>
        <w:gridCol w:w="3277"/>
      </w:tblGrid>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tabs>
                <w:tab w:val="right" w:pos="6838"/>
              </w:tabs>
              <w:jc w:val="center"/>
              <w:rPr>
                <w:sz w:val="20"/>
                <w:szCs w:val="20"/>
              </w:rPr>
            </w:pPr>
            <w:r w:rsidRPr="00843025">
              <w:rPr>
                <w:sz w:val="20"/>
                <w:szCs w:val="20"/>
              </w:rPr>
              <w:t>L.P.</w:t>
            </w:r>
          </w:p>
        </w:tc>
        <w:tc>
          <w:tcPr>
            <w:tcW w:w="385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tabs>
                <w:tab w:val="right" w:pos="6838"/>
              </w:tabs>
              <w:jc w:val="center"/>
              <w:rPr>
                <w:sz w:val="20"/>
                <w:szCs w:val="20"/>
              </w:rPr>
            </w:pPr>
            <w:r w:rsidRPr="00843025">
              <w:rPr>
                <w:sz w:val="20"/>
                <w:szCs w:val="20"/>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tabs>
                <w:tab w:val="right" w:pos="6838"/>
              </w:tabs>
              <w:jc w:val="center"/>
              <w:rPr>
                <w:sz w:val="16"/>
                <w:szCs w:val="18"/>
              </w:rPr>
            </w:pPr>
            <w:r w:rsidRPr="00843025">
              <w:rPr>
                <w:sz w:val="16"/>
                <w:szCs w:val="18"/>
              </w:rPr>
              <w:t>PARAMETR WYMAGANY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tabs>
                <w:tab w:val="right" w:pos="6838"/>
              </w:tabs>
              <w:jc w:val="center"/>
              <w:rPr>
                <w:sz w:val="16"/>
                <w:szCs w:val="16"/>
              </w:rPr>
            </w:pPr>
            <w:r w:rsidRPr="00843025">
              <w:rPr>
                <w:sz w:val="16"/>
                <w:szCs w:val="16"/>
              </w:rPr>
              <w:t>PARAMETR OCENIANY/ PUNKTACJA</w:t>
            </w:r>
          </w:p>
        </w:tc>
        <w:tc>
          <w:tcPr>
            <w:tcW w:w="3279"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tabs>
                <w:tab w:val="right" w:pos="6838"/>
              </w:tabs>
              <w:jc w:val="center"/>
              <w:rPr>
                <w:sz w:val="20"/>
                <w:szCs w:val="20"/>
              </w:rPr>
            </w:pPr>
            <w:r w:rsidRPr="00843025">
              <w:rPr>
                <w:sz w:val="20"/>
                <w:szCs w:val="20"/>
              </w:rPr>
              <w:t>PARAMETR OFEROWANY, podać nr strony na której potwierdzono spełnienie wymagania</w:t>
            </w: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b/>
                <w:sz w:val="18"/>
                <w:szCs w:val="18"/>
              </w:rPr>
            </w:pPr>
            <w:r w:rsidRPr="00843025">
              <w:rPr>
                <w:sz w:val="18"/>
                <w:szCs w:val="18"/>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b/>
                <w:sz w:val="18"/>
                <w:szCs w:val="18"/>
              </w:rPr>
            </w:pPr>
            <w:r w:rsidRPr="00843025">
              <w:rPr>
                <w:sz w:val="18"/>
                <w:szCs w:val="18"/>
              </w:rPr>
              <w:t>Stół - Maksymalna waga pacjenta: min 250 kg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pPr>
            <w:r w:rsidRPr="00843025">
              <w:rPr>
                <w:sz w:val="18"/>
                <w:szCs w:val="18"/>
              </w:rPr>
              <w:t>TAK, podać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6"/>
                <w:szCs w:val="16"/>
              </w:rPr>
            </w:pPr>
            <w:r w:rsidRPr="00843025">
              <w:rPr>
                <w:sz w:val="16"/>
                <w:szCs w:val="16"/>
              </w:rPr>
              <w:t>250 kg – 0 pkt.</w:t>
            </w:r>
          </w:p>
          <w:p w:rsidR="009B616B" w:rsidRPr="00843025" w:rsidRDefault="009B616B" w:rsidP="009B616B">
            <w:pPr>
              <w:jc w:val="center"/>
              <w:rPr>
                <w:sz w:val="16"/>
                <w:szCs w:val="16"/>
              </w:rPr>
            </w:pPr>
            <w:r w:rsidRPr="00843025">
              <w:rPr>
                <w:sz w:val="16"/>
                <w:szCs w:val="16"/>
              </w:rPr>
              <w:t>&gt;250 kg – 10 pkt.</w:t>
            </w:r>
          </w:p>
        </w:tc>
        <w:tc>
          <w:tcPr>
            <w:tcW w:w="3279"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2</w:t>
            </w:r>
          </w:p>
        </w:tc>
        <w:tc>
          <w:tcPr>
            <w:tcW w:w="385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Pojemność cieplna anody min.: 300 KHU</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6"/>
                <w:szCs w:val="16"/>
              </w:rPr>
            </w:pPr>
            <w:r w:rsidRPr="00843025">
              <w:rPr>
                <w:sz w:val="16"/>
                <w:szCs w:val="16"/>
              </w:rPr>
              <w:t>300 KHU – 0 pkt.</w:t>
            </w:r>
          </w:p>
          <w:p w:rsidR="009B616B" w:rsidRPr="00843025" w:rsidRDefault="009B616B" w:rsidP="009B616B">
            <w:pPr>
              <w:jc w:val="center"/>
              <w:rPr>
                <w:sz w:val="16"/>
                <w:szCs w:val="16"/>
              </w:rPr>
            </w:pPr>
            <w:r w:rsidRPr="00843025">
              <w:rPr>
                <w:sz w:val="16"/>
                <w:szCs w:val="16"/>
              </w:rPr>
              <w:t>&gt;300 KHU – 10 pkt.</w:t>
            </w:r>
          </w:p>
        </w:tc>
        <w:tc>
          <w:tcPr>
            <w:tcW w:w="3279"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3</w:t>
            </w:r>
          </w:p>
        </w:tc>
        <w:tc>
          <w:tcPr>
            <w:tcW w:w="385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Pojemność cieplna kołpaka min.: 1250 KHU</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6"/>
                <w:szCs w:val="16"/>
              </w:rPr>
            </w:pPr>
            <w:r w:rsidRPr="00843025">
              <w:rPr>
                <w:sz w:val="16"/>
                <w:szCs w:val="16"/>
              </w:rPr>
              <w:t xml:space="preserve">1250 KHU – 0 pkt. </w:t>
            </w:r>
          </w:p>
          <w:p w:rsidR="009B616B" w:rsidRPr="00843025" w:rsidRDefault="009B616B" w:rsidP="009B616B">
            <w:pPr>
              <w:jc w:val="center"/>
              <w:rPr>
                <w:sz w:val="16"/>
                <w:szCs w:val="16"/>
              </w:rPr>
            </w:pPr>
            <w:r w:rsidRPr="00843025">
              <w:rPr>
                <w:sz w:val="16"/>
                <w:szCs w:val="16"/>
              </w:rPr>
              <w:t>&gt;1250 KHU – 10 pkt.</w:t>
            </w:r>
          </w:p>
        </w:tc>
        <w:tc>
          <w:tcPr>
            <w:tcW w:w="3279"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4</w:t>
            </w:r>
          </w:p>
        </w:tc>
        <w:tc>
          <w:tcPr>
            <w:tcW w:w="385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Moc generatora: ≥ 50 kW, przy wskazanym uprzednio zakresie prądów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6"/>
                <w:szCs w:val="16"/>
              </w:rPr>
            </w:pPr>
            <w:r w:rsidRPr="00843025">
              <w:rPr>
                <w:sz w:val="16"/>
                <w:szCs w:val="16"/>
              </w:rPr>
              <w:t>50 kW – 0 pkt &gt;50 kW – 10 pkt</w:t>
            </w:r>
          </w:p>
        </w:tc>
        <w:tc>
          <w:tcPr>
            <w:tcW w:w="3279"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77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A17DE4" w:rsidP="009B616B">
            <w:pPr>
              <w:rPr>
                <w:sz w:val="18"/>
                <w:szCs w:val="18"/>
              </w:rPr>
            </w:pPr>
            <w:r>
              <w:rPr>
                <w:sz w:val="18"/>
                <w:szCs w:val="18"/>
              </w:rPr>
              <w:t>5</w:t>
            </w:r>
          </w:p>
        </w:tc>
        <w:tc>
          <w:tcPr>
            <w:tcW w:w="385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Panele DR : min. jedna szt., panel przenośny lub panele wbudowane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 xml:space="preserve"> Podać ilość i rodzaj</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6"/>
                <w:szCs w:val="16"/>
              </w:rPr>
            </w:pPr>
            <w:r w:rsidRPr="00843025">
              <w:rPr>
                <w:sz w:val="16"/>
                <w:szCs w:val="16"/>
              </w:rPr>
              <w:t>2 szt. – 10 pkt</w:t>
            </w:r>
          </w:p>
          <w:p w:rsidR="009B616B" w:rsidRPr="00843025" w:rsidRDefault="009B616B" w:rsidP="009B616B">
            <w:pPr>
              <w:jc w:val="center"/>
              <w:rPr>
                <w:sz w:val="16"/>
                <w:szCs w:val="16"/>
              </w:rPr>
            </w:pPr>
            <w:r w:rsidRPr="00843025">
              <w:rPr>
                <w:sz w:val="16"/>
                <w:szCs w:val="16"/>
              </w:rPr>
              <w:t>1 szt.- 0 pkt.</w:t>
            </w:r>
          </w:p>
        </w:tc>
        <w:tc>
          <w:tcPr>
            <w:tcW w:w="3279"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bl>
    <w:p w:rsidR="009B616B" w:rsidRPr="00843025" w:rsidRDefault="009B616B" w:rsidP="009B616B">
      <w:pPr>
        <w:rPr>
          <w:b/>
          <w:bCs/>
          <w:i/>
          <w:u w:val="single"/>
        </w:rPr>
      </w:pPr>
    </w:p>
    <w:p w:rsidR="009B616B" w:rsidRPr="00843025" w:rsidRDefault="009B616B" w:rsidP="009B616B">
      <w:pPr>
        <w:rPr>
          <w:b/>
          <w:bCs/>
          <w:i/>
          <w:color w:val="FF0000"/>
        </w:rPr>
      </w:pPr>
      <w:r w:rsidRPr="00843025">
        <w:rPr>
          <w:b/>
          <w:bCs/>
          <w:i/>
          <w:u w:val="single"/>
        </w:rPr>
        <w:t xml:space="preserve">**  </w:t>
      </w:r>
      <w:r w:rsidRPr="00843025">
        <w:rPr>
          <w:b/>
          <w:u w:val="single"/>
        </w:rPr>
        <w:t>Parametry podlegające ocenie i niebędące jednocześnie parametrami  wymaganymi</w:t>
      </w:r>
      <w:r w:rsidRPr="00843025">
        <w:rPr>
          <w:b/>
          <w:i/>
        </w:rPr>
        <w:t>,</w:t>
      </w:r>
      <w:r w:rsidRPr="00843025">
        <w:rPr>
          <w:b/>
          <w:bCs/>
          <w:i/>
          <w:color w:val="FF0000"/>
        </w:rPr>
        <w:t xml:space="preserve"> wymagane załączenie </w:t>
      </w:r>
      <w:r w:rsidRPr="00843025">
        <w:rPr>
          <w:b/>
          <w:bCs/>
          <w:i/>
          <w:color w:val="FF0000"/>
          <w:u w:val="single"/>
        </w:rPr>
        <w:t>do oferty</w:t>
      </w:r>
      <w:r w:rsidRPr="00843025">
        <w:rPr>
          <w:b/>
          <w:bCs/>
          <w:i/>
          <w:color w:val="FF0000"/>
        </w:rPr>
        <w:t xml:space="preserve"> materiałów informacyjnych </w:t>
      </w:r>
    </w:p>
    <w:p w:rsidR="009B616B" w:rsidRPr="00843025" w:rsidRDefault="009B616B" w:rsidP="009B616B">
      <w:pPr>
        <w:rPr>
          <w:b/>
          <w:bCs/>
          <w:i/>
          <w:color w:val="FF0000"/>
        </w:rPr>
      </w:pPr>
      <w:r w:rsidRPr="00843025">
        <w:rPr>
          <w:b/>
          <w:i/>
          <w:color w:val="FF0000"/>
        </w:rPr>
        <w:t xml:space="preserve">Brak tych dokumentów w ofercie nie spowoduje odrzucenia oferty - Wykonawca otrzyma „0” pkt. </w:t>
      </w:r>
      <w:r w:rsidRPr="00843025">
        <w:rPr>
          <w:b/>
          <w:bCs/>
          <w:i/>
          <w:color w:val="FF0000"/>
        </w:rPr>
        <w:t xml:space="preserve"> .</w:t>
      </w:r>
    </w:p>
    <w:p w:rsidR="009B616B" w:rsidRPr="00843025" w:rsidRDefault="009B616B" w:rsidP="009B616B">
      <w:pPr>
        <w:rPr>
          <w:b/>
          <w:bCs/>
          <w:i/>
          <w:color w:val="FF0000"/>
        </w:rPr>
      </w:pPr>
      <w:r w:rsidRPr="00843025">
        <w:rPr>
          <w:b/>
          <w:bCs/>
          <w:i/>
          <w:color w:val="FF0000"/>
        </w:rPr>
        <w:lastRenderedPageBreak/>
        <w:t>Materiały informacyjne nie podlegają uzupełnieniu w trybie art. 26. ust. 3 PZP.</w:t>
      </w:r>
    </w:p>
    <w:p w:rsidR="009B616B" w:rsidRPr="00843025" w:rsidRDefault="009B616B" w:rsidP="009B616B">
      <w:pPr>
        <w:tabs>
          <w:tab w:val="left" w:pos="3402"/>
          <w:tab w:val="left" w:pos="7371"/>
        </w:tabs>
        <w:ind w:left="2410" w:hanging="2410"/>
        <w:jc w:val="both"/>
        <w:rPr>
          <w:b/>
          <w:sz w:val="16"/>
          <w:szCs w:val="16"/>
        </w:rPr>
      </w:pPr>
      <w:r w:rsidRPr="00843025">
        <w:rPr>
          <w:b/>
          <w:sz w:val="16"/>
          <w:szCs w:val="16"/>
        </w:rPr>
        <w:t>TABELA 3:</w:t>
      </w:r>
    </w:p>
    <w:p w:rsidR="009B616B" w:rsidRPr="00843025" w:rsidRDefault="009B616B" w:rsidP="009B616B">
      <w:pPr>
        <w:rPr>
          <w:b/>
          <w:i/>
        </w:rPr>
      </w:pPr>
      <w:r w:rsidRPr="00843025">
        <w:rPr>
          <w:b/>
          <w:i/>
        </w:rPr>
        <w:t>** odpowiedź NIE w kolumnie „parametr wymagany” ” lub „parametr oferowany” - nie spowoduje odrzucenia oferty.</w:t>
      </w:r>
    </w:p>
    <w:p w:rsidR="009B616B" w:rsidRPr="00843025" w:rsidRDefault="009B616B" w:rsidP="009B616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5"/>
        <w:gridCol w:w="1276"/>
        <w:gridCol w:w="1276"/>
        <w:gridCol w:w="2975"/>
      </w:tblGrid>
      <w:tr w:rsidR="009B616B" w:rsidRPr="00843025" w:rsidTr="009B616B">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20"/>
                <w:szCs w:val="20"/>
              </w:rPr>
            </w:pPr>
            <w:r w:rsidRPr="00843025">
              <w:rPr>
                <w:sz w:val="20"/>
                <w:szCs w:val="20"/>
              </w:rPr>
              <w:t>L.P.</w:t>
            </w:r>
          </w:p>
        </w:tc>
        <w:tc>
          <w:tcPr>
            <w:tcW w:w="45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20"/>
                <w:szCs w:val="20"/>
              </w:rPr>
            </w:pPr>
            <w:r w:rsidRPr="00843025">
              <w:rPr>
                <w:sz w:val="20"/>
                <w:szCs w:val="20"/>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6"/>
                <w:szCs w:val="18"/>
              </w:rPr>
            </w:pPr>
            <w:r w:rsidRPr="00843025">
              <w:rPr>
                <w:sz w:val="16"/>
                <w:szCs w:val="18"/>
              </w:rPr>
              <w:t>PARAMETR WYMAGANY</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PARAMETR OCENIANY/ PUNKTACJA</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20"/>
                <w:szCs w:val="20"/>
              </w:rPr>
            </w:pPr>
            <w:r w:rsidRPr="00843025">
              <w:rPr>
                <w:sz w:val="20"/>
                <w:szCs w:val="20"/>
              </w:rPr>
              <w:t xml:space="preserve">PARAMETR OFEROWANY </w:t>
            </w:r>
            <w:r w:rsidRPr="00843025">
              <w:rPr>
                <w:sz w:val="20"/>
                <w:szCs w:val="20"/>
              </w:rPr>
              <w:br/>
              <w:t>podać nr strony na której potwierdzono spełnienie wymagania</w:t>
            </w:r>
          </w:p>
        </w:tc>
      </w:tr>
      <w:tr w:rsidR="009B616B" w:rsidRPr="00843025" w:rsidTr="009B616B">
        <w:trPr>
          <w:cantSplit/>
          <w:trHeight w:val="20"/>
        </w:trPr>
        <w:tc>
          <w:tcPr>
            <w:tcW w:w="708"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sz w:val="18"/>
                <w:szCs w:val="18"/>
              </w:rPr>
            </w:pPr>
            <w:r w:rsidRPr="00843025">
              <w:rPr>
                <w:sz w:val="18"/>
                <w:szCs w:val="18"/>
              </w:rPr>
              <w:t>Możliwość instalacji generatora pod stołem pacjenta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 10 pkt</w:t>
            </w:r>
          </w:p>
          <w:p w:rsidR="009B616B" w:rsidRPr="00843025" w:rsidRDefault="009B616B" w:rsidP="009B616B">
            <w:pPr>
              <w:jc w:val="center"/>
              <w:rPr>
                <w:sz w:val="18"/>
                <w:szCs w:val="18"/>
              </w:rPr>
            </w:pPr>
            <w:r w:rsidRPr="00843025">
              <w:rPr>
                <w:sz w:val="18"/>
                <w:szCs w:val="18"/>
              </w:rPr>
              <w:t>Nie – 0 pkt.</w:t>
            </w:r>
          </w:p>
        </w:tc>
        <w:tc>
          <w:tcPr>
            <w:tcW w:w="2975"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rPr>
                <w:sz w:val="18"/>
                <w:szCs w:val="18"/>
              </w:rPr>
            </w:pPr>
          </w:p>
        </w:tc>
      </w:tr>
      <w:tr w:rsidR="009B616B" w:rsidRPr="00843025" w:rsidTr="009B616B">
        <w:trPr>
          <w:cantSplit/>
          <w:trHeight w:val="20"/>
        </w:trPr>
        <w:tc>
          <w:tcPr>
            <w:tcW w:w="708" w:type="dxa"/>
            <w:tcBorders>
              <w:top w:val="single" w:sz="4" w:space="0" w:color="auto"/>
              <w:left w:val="single" w:sz="4" w:space="0" w:color="auto"/>
              <w:bottom w:val="single" w:sz="4" w:space="0" w:color="auto"/>
              <w:right w:val="single" w:sz="4" w:space="0" w:color="auto"/>
            </w:tcBorders>
          </w:tcPr>
          <w:p w:rsidR="009B616B" w:rsidRPr="00B85720" w:rsidRDefault="009B616B" w:rsidP="00A17DE4">
            <w:pPr>
              <w:jc w:val="center"/>
              <w:rPr>
                <w:bCs/>
                <w:color w:val="FF0000"/>
                <w:sz w:val="18"/>
                <w:szCs w:val="18"/>
              </w:rPr>
            </w:pPr>
            <w:r w:rsidRPr="00B85720">
              <w:rPr>
                <w:bCs/>
                <w:color w:val="FF0000"/>
                <w:sz w:val="18"/>
                <w:szCs w:val="18"/>
              </w:rPr>
              <w:t>2.</w:t>
            </w:r>
          </w:p>
        </w:tc>
        <w:tc>
          <w:tcPr>
            <w:tcW w:w="4535" w:type="dxa"/>
            <w:tcBorders>
              <w:top w:val="single" w:sz="4" w:space="0" w:color="auto"/>
              <w:left w:val="single" w:sz="4" w:space="0" w:color="auto"/>
              <w:bottom w:val="single" w:sz="4" w:space="0" w:color="auto"/>
              <w:right w:val="single" w:sz="4" w:space="0" w:color="auto"/>
            </w:tcBorders>
          </w:tcPr>
          <w:p w:rsidR="009B616B" w:rsidRPr="00B85720" w:rsidRDefault="009B616B" w:rsidP="009B616B">
            <w:pPr>
              <w:rPr>
                <w:color w:val="FF0000"/>
                <w:sz w:val="18"/>
                <w:szCs w:val="18"/>
              </w:rPr>
            </w:pPr>
            <w:r w:rsidRPr="00B85720">
              <w:rPr>
                <w:bCs/>
                <w:color w:val="FF0000"/>
                <w:sz w:val="18"/>
                <w:szCs w:val="18"/>
              </w:rPr>
              <w:t>Jeden producent aparatu RTG i oprogramowania dla stacji technika i stacji opisowej</w:t>
            </w:r>
          </w:p>
        </w:tc>
        <w:tc>
          <w:tcPr>
            <w:tcW w:w="1276" w:type="dxa"/>
            <w:tcBorders>
              <w:top w:val="single" w:sz="4" w:space="0" w:color="auto"/>
              <w:left w:val="single" w:sz="4" w:space="0" w:color="auto"/>
              <w:bottom w:val="single" w:sz="4" w:space="0" w:color="auto"/>
              <w:right w:val="single" w:sz="4" w:space="0" w:color="auto"/>
            </w:tcBorders>
            <w:vAlign w:val="center"/>
          </w:tcPr>
          <w:p w:rsidR="009B616B" w:rsidRDefault="009B616B" w:rsidP="009B616B">
            <w:pPr>
              <w:jc w:val="center"/>
              <w:rPr>
                <w:color w:val="FF0000"/>
                <w:sz w:val="18"/>
                <w:szCs w:val="18"/>
              </w:rPr>
            </w:pPr>
            <w:r w:rsidRPr="00A3057E">
              <w:rPr>
                <w:color w:val="FF0000"/>
                <w:sz w:val="18"/>
                <w:szCs w:val="18"/>
              </w:rPr>
              <w:t>TAK / NIE</w:t>
            </w:r>
          </w:p>
          <w:p w:rsidR="009B616B" w:rsidRPr="00B85720" w:rsidRDefault="009B616B" w:rsidP="009B616B">
            <w:pPr>
              <w:jc w:val="center"/>
              <w:rPr>
                <w:color w:val="FF0000"/>
                <w:sz w:val="18"/>
                <w:szCs w:val="18"/>
              </w:rPr>
            </w:pPr>
            <w:r>
              <w:rPr>
                <w:color w:val="FF0000"/>
                <w:sz w:val="18"/>
                <w:szCs w:val="18"/>
              </w:rPr>
              <w:t xml:space="preserve">Zgodnie z odpowiedziami z dnia </w:t>
            </w:r>
            <w:r>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jc w:val="center"/>
              <w:rPr>
                <w:sz w:val="18"/>
                <w:szCs w:val="18"/>
              </w:rPr>
            </w:pPr>
            <w:r w:rsidRPr="00843025">
              <w:rPr>
                <w:sz w:val="18"/>
                <w:szCs w:val="18"/>
              </w:rPr>
              <w:t>TAK – 10 pkt</w:t>
            </w:r>
          </w:p>
          <w:p w:rsidR="009B616B" w:rsidRPr="00843025" w:rsidRDefault="009B616B" w:rsidP="009B616B">
            <w:pPr>
              <w:jc w:val="center"/>
              <w:rPr>
                <w:sz w:val="18"/>
                <w:szCs w:val="18"/>
              </w:rPr>
            </w:pPr>
            <w:r w:rsidRPr="00843025">
              <w:rPr>
                <w:sz w:val="18"/>
                <w:szCs w:val="18"/>
              </w:rPr>
              <w:t>Nie – 0 pkt.</w:t>
            </w:r>
          </w:p>
        </w:tc>
        <w:tc>
          <w:tcPr>
            <w:tcW w:w="2975"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rPr>
                <w:sz w:val="18"/>
                <w:szCs w:val="18"/>
              </w:rPr>
            </w:pPr>
          </w:p>
        </w:tc>
      </w:tr>
    </w:tbl>
    <w:p w:rsidR="009B616B" w:rsidRPr="00843025" w:rsidRDefault="009B616B" w:rsidP="009B616B">
      <w:pPr>
        <w:suppressAutoHyphens/>
        <w:ind w:left="1701" w:right="-709" w:hanging="1701"/>
        <w:jc w:val="both"/>
        <w:rPr>
          <w:b/>
          <w:sz w:val="16"/>
          <w:szCs w:val="14"/>
          <w:lang w:eastAsia="ar-SA"/>
        </w:rPr>
      </w:pPr>
    </w:p>
    <w:p w:rsidR="009B616B" w:rsidRPr="00843025" w:rsidRDefault="009B616B" w:rsidP="009B616B">
      <w:pPr>
        <w:suppressAutoHyphens/>
        <w:ind w:left="1701" w:right="-709" w:hanging="1701"/>
        <w:jc w:val="both"/>
        <w:rPr>
          <w:b/>
          <w:sz w:val="16"/>
          <w:szCs w:val="14"/>
          <w:lang w:eastAsia="ar-SA"/>
        </w:rPr>
      </w:pPr>
    </w:p>
    <w:p w:rsidR="009B616B" w:rsidRPr="00843025" w:rsidRDefault="009B616B" w:rsidP="009B616B">
      <w:pPr>
        <w:suppressAutoHyphens/>
        <w:ind w:left="1701" w:right="-709" w:hanging="1701"/>
        <w:jc w:val="both"/>
        <w:rPr>
          <w:b/>
          <w:sz w:val="20"/>
          <w:szCs w:val="20"/>
          <w:lang w:eastAsia="ar-SA"/>
        </w:rPr>
      </w:pPr>
      <w:r w:rsidRPr="00843025">
        <w:rPr>
          <w:b/>
          <w:sz w:val="20"/>
          <w:szCs w:val="20"/>
          <w:lang w:eastAsia="ar-SA"/>
        </w:rPr>
        <w:t xml:space="preserve">Treść oświadczenia wykonawcy: </w:t>
      </w:r>
    </w:p>
    <w:p w:rsidR="009B616B" w:rsidRPr="00843025" w:rsidRDefault="009B616B" w:rsidP="009B616B">
      <w:pPr>
        <w:numPr>
          <w:ilvl w:val="0"/>
          <w:numId w:val="3"/>
        </w:numPr>
        <w:suppressAutoHyphens/>
        <w:ind w:right="119"/>
        <w:jc w:val="both"/>
        <w:rPr>
          <w:sz w:val="20"/>
          <w:szCs w:val="20"/>
          <w:lang w:eastAsia="ar-SA"/>
        </w:rPr>
      </w:pPr>
      <w:r w:rsidRPr="00843025">
        <w:rPr>
          <w:sz w:val="20"/>
          <w:szCs w:val="20"/>
          <w:lang w:eastAsia="ar-SA"/>
        </w:rPr>
        <w:t>Oświadczamy, że przedstawione powyżej dane są prawdziwe oraz zobowiązujemy się w przypadku wygrania przetargu do dostarczenia sprzętu spełniającego wyspecyfikowane parametry.</w:t>
      </w:r>
    </w:p>
    <w:p w:rsidR="009B616B" w:rsidRPr="00843025" w:rsidRDefault="009B616B" w:rsidP="009B616B">
      <w:pPr>
        <w:numPr>
          <w:ilvl w:val="0"/>
          <w:numId w:val="3"/>
        </w:numPr>
        <w:suppressAutoHyphens/>
        <w:ind w:left="357" w:right="119" w:hanging="357"/>
        <w:jc w:val="both"/>
        <w:rPr>
          <w:b/>
          <w:sz w:val="20"/>
          <w:szCs w:val="20"/>
          <w:lang w:eastAsia="ar-SA"/>
        </w:rPr>
      </w:pPr>
      <w:r w:rsidRPr="00843025">
        <w:rPr>
          <w:sz w:val="20"/>
          <w:szCs w:val="20"/>
          <w:lang w:eastAsia="ar-SA"/>
        </w:rPr>
        <w:t>Oświadczamy, że oferowany, powyżej wyspecyfikowany sprzęt jest kompletny i po zainstalowaniu będzie gotowy do eksploatacji, bez żadnych dodatkowych zakupów i inwestycji.</w:t>
      </w:r>
    </w:p>
    <w:p w:rsidR="009B616B" w:rsidRPr="00843025" w:rsidRDefault="009B616B" w:rsidP="009B616B">
      <w:pPr>
        <w:rPr>
          <w:sz w:val="14"/>
          <w:szCs w:val="14"/>
        </w:rPr>
      </w:pPr>
      <w:r w:rsidRPr="00843025">
        <w:rPr>
          <w:sz w:val="14"/>
          <w:szCs w:val="14"/>
        </w:rPr>
        <w:tab/>
      </w:r>
      <w:r w:rsidRPr="00843025">
        <w:rPr>
          <w:sz w:val="14"/>
          <w:szCs w:val="14"/>
        </w:rPr>
        <w:tab/>
      </w:r>
      <w:r w:rsidRPr="00843025">
        <w:rPr>
          <w:sz w:val="14"/>
          <w:szCs w:val="14"/>
        </w:rPr>
        <w:tab/>
      </w:r>
      <w:r w:rsidRPr="00843025">
        <w:rPr>
          <w:sz w:val="14"/>
          <w:szCs w:val="14"/>
        </w:rPr>
        <w:tab/>
      </w:r>
      <w:r w:rsidRPr="00843025">
        <w:rPr>
          <w:sz w:val="14"/>
          <w:szCs w:val="14"/>
        </w:rPr>
        <w:tab/>
      </w:r>
      <w:r w:rsidRPr="00843025">
        <w:rPr>
          <w:sz w:val="14"/>
          <w:szCs w:val="14"/>
        </w:rPr>
        <w:tab/>
        <w:t xml:space="preserve">  </w:t>
      </w:r>
    </w:p>
    <w:p w:rsidR="009B616B" w:rsidRPr="00843025" w:rsidRDefault="009B616B" w:rsidP="009B616B">
      <w:pPr>
        <w:rPr>
          <w:sz w:val="14"/>
          <w:szCs w:val="14"/>
        </w:rPr>
      </w:pPr>
      <w:r w:rsidRPr="00843025">
        <w:rPr>
          <w:sz w:val="14"/>
          <w:szCs w:val="14"/>
        </w:rPr>
        <w:tab/>
      </w:r>
      <w:r w:rsidRPr="00843025">
        <w:rPr>
          <w:sz w:val="14"/>
          <w:szCs w:val="14"/>
        </w:rPr>
        <w:tab/>
        <w:t xml:space="preserve">  </w:t>
      </w:r>
    </w:p>
    <w:p w:rsidR="009B616B" w:rsidRPr="00843025" w:rsidRDefault="009B616B" w:rsidP="009B616B">
      <w:pPr>
        <w:ind w:left="357"/>
        <w:jc w:val="right"/>
        <w:rPr>
          <w:sz w:val="14"/>
          <w:szCs w:val="14"/>
        </w:rPr>
      </w:pPr>
    </w:p>
    <w:p w:rsidR="009B616B" w:rsidRPr="00843025" w:rsidRDefault="009B616B" w:rsidP="009B616B">
      <w:pPr>
        <w:ind w:left="357"/>
        <w:jc w:val="right"/>
        <w:rPr>
          <w:color w:val="000000"/>
          <w:sz w:val="16"/>
          <w:szCs w:val="20"/>
        </w:rPr>
      </w:pPr>
      <w:r w:rsidRPr="00843025">
        <w:rPr>
          <w:color w:val="000000"/>
          <w:sz w:val="16"/>
          <w:szCs w:val="20"/>
        </w:rPr>
        <w:t xml:space="preserve">………............................................................................... </w:t>
      </w:r>
    </w:p>
    <w:p w:rsidR="009B616B" w:rsidRPr="00843025" w:rsidRDefault="009B616B" w:rsidP="009B616B">
      <w:pPr>
        <w:ind w:left="5103"/>
        <w:jc w:val="right"/>
        <w:rPr>
          <w:sz w:val="16"/>
          <w:szCs w:val="20"/>
        </w:rPr>
      </w:pPr>
      <w:r w:rsidRPr="00843025">
        <w:rPr>
          <w:sz w:val="16"/>
          <w:szCs w:val="20"/>
        </w:rPr>
        <w:t>podpis i  pieczęć  osób wskazanych w dokumencie</w:t>
      </w:r>
    </w:p>
    <w:p w:rsidR="009B616B" w:rsidRPr="00843025" w:rsidRDefault="009B616B" w:rsidP="009B616B">
      <w:pPr>
        <w:jc w:val="right"/>
        <w:rPr>
          <w:sz w:val="16"/>
          <w:szCs w:val="20"/>
        </w:rPr>
      </w:pPr>
      <w:r w:rsidRPr="00843025">
        <w:rPr>
          <w:sz w:val="16"/>
          <w:szCs w:val="20"/>
        </w:rPr>
        <w:t>uprawniającym do występowania w obrocie prawnym</w:t>
      </w:r>
    </w:p>
    <w:p w:rsidR="009B616B" w:rsidRPr="00843025" w:rsidRDefault="009B616B" w:rsidP="009B616B">
      <w:pPr>
        <w:ind w:firstLine="708"/>
        <w:rPr>
          <w:b/>
          <w:u w:val="single"/>
        </w:rPr>
      </w:pPr>
      <w:r w:rsidRPr="00843025">
        <w:rPr>
          <w:sz w:val="16"/>
          <w:szCs w:val="20"/>
        </w:rPr>
        <w:t xml:space="preserve">                                                                                                                                                    lub posiadających pełnomocnictwo</w:t>
      </w:r>
    </w:p>
    <w:p w:rsidR="009B616B" w:rsidRPr="00843025" w:rsidRDefault="009B616B" w:rsidP="009B616B"/>
    <w:p w:rsidR="006E6EFB" w:rsidRDefault="006E6EFB" w:rsidP="006E6EFB"/>
    <w:p w:rsidR="009B616B" w:rsidRPr="00843025" w:rsidRDefault="006E6EFB" w:rsidP="009B616B">
      <w:pPr>
        <w:jc w:val="center"/>
        <w:rPr>
          <w:b/>
        </w:rPr>
      </w:pPr>
      <w:r>
        <w:rPr>
          <w:b/>
        </w:rPr>
        <w:br w:type="page"/>
      </w:r>
      <w:r w:rsidR="009B616B" w:rsidRPr="00843025">
        <w:rPr>
          <w:b/>
        </w:rPr>
        <w:lastRenderedPageBreak/>
        <w:t xml:space="preserve">Pakiet nr 2 Aparat USG – 1 </w:t>
      </w:r>
      <w:proofErr w:type="spellStart"/>
      <w:r w:rsidR="009B616B" w:rsidRPr="00843025">
        <w:rPr>
          <w:b/>
        </w:rPr>
        <w:t>kpl</w:t>
      </w:r>
      <w:proofErr w:type="spellEnd"/>
      <w:r w:rsidR="009B616B" w:rsidRPr="00843025">
        <w:rPr>
          <w:b/>
        </w:rPr>
        <w:t>.</w:t>
      </w:r>
    </w:p>
    <w:p w:rsidR="009B616B" w:rsidRPr="00843025" w:rsidRDefault="009B616B" w:rsidP="009B616B">
      <w:pPr>
        <w:rPr>
          <w:b/>
        </w:rPr>
      </w:pPr>
    </w:p>
    <w:p w:rsidR="009B616B" w:rsidRPr="00611D4E" w:rsidRDefault="009B616B" w:rsidP="009B616B">
      <w:pPr>
        <w:rPr>
          <w:b/>
          <w:sz w:val="22"/>
        </w:rPr>
      </w:pPr>
      <w:r w:rsidRPr="00611D4E">
        <w:rPr>
          <w:b/>
          <w:sz w:val="22"/>
        </w:rPr>
        <w:t>Wykonawca:</w:t>
      </w:r>
      <w:r w:rsidRPr="00611D4E">
        <w:rPr>
          <w:b/>
          <w:sz w:val="22"/>
        </w:rPr>
        <w:tab/>
        <w:t xml:space="preserve">                 ……………………………………………………………………………</w:t>
      </w:r>
    </w:p>
    <w:p w:rsidR="009B616B" w:rsidRPr="00611D4E" w:rsidRDefault="009B616B" w:rsidP="009B616B">
      <w:pPr>
        <w:tabs>
          <w:tab w:val="left" w:pos="3402"/>
          <w:tab w:val="left" w:pos="7371"/>
        </w:tabs>
        <w:ind w:left="2410" w:hanging="2410"/>
        <w:jc w:val="both"/>
        <w:rPr>
          <w:b/>
          <w:sz w:val="22"/>
        </w:rPr>
      </w:pPr>
      <w:r w:rsidRPr="00611D4E">
        <w:rPr>
          <w:b/>
          <w:sz w:val="22"/>
        </w:rPr>
        <w:t xml:space="preserve">  </w:t>
      </w:r>
    </w:p>
    <w:p w:rsidR="009B616B" w:rsidRPr="00611D4E" w:rsidRDefault="009B616B" w:rsidP="009B616B">
      <w:pPr>
        <w:tabs>
          <w:tab w:val="left" w:pos="3402"/>
          <w:tab w:val="left" w:pos="7371"/>
        </w:tabs>
        <w:ind w:left="2410" w:hanging="2410"/>
        <w:jc w:val="both"/>
        <w:rPr>
          <w:b/>
          <w:sz w:val="22"/>
        </w:rPr>
      </w:pPr>
      <w:r w:rsidRPr="00611D4E">
        <w:rPr>
          <w:b/>
          <w:sz w:val="22"/>
        </w:rPr>
        <w:t>Nazwa i typ:</w:t>
      </w:r>
      <w:r w:rsidRPr="00611D4E">
        <w:rPr>
          <w:b/>
          <w:sz w:val="22"/>
        </w:rPr>
        <w:tab/>
        <w:t>……………………………………………………………….……………</w:t>
      </w:r>
    </w:p>
    <w:p w:rsidR="009B616B" w:rsidRPr="00611D4E" w:rsidRDefault="009B616B" w:rsidP="009B616B">
      <w:pPr>
        <w:tabs>
          <w:tab w:val="left" w:pos="3402"/>
          <w:tab w:val="left" w:pos="7371"/>
        </w:tabs>
        <w:ind w:left="2410" w:hanging="2410"/>
        <w:jc w:val="both"/>
        <w:rPr>
          <w:b/>
          <w:sz w:val="22"/>
        </w:rPr>
      </w:pPr>
    </w:p>
    <w:p w:rsidR="009B616B" w:rsidRPr="00611D4E" w:rsidRDefault="009B616B" w:rsidP="009B616B">
      <w:pPr>
        <w:tabs>
          <w:tab w:val="left" w:pos="3402"/>
          <w:tab w:val="left" w:pos="7371"/>
        </w:tabs>
        <w:ind w:left="2410" w:hanging="2410"/>
        <w:jc w:val="both"/>
        <w:rPr>
          <w:b/>
          <w:sz w:val="22"/>
        </w:rPr>
      </w:pPr>
      <w:r w:rsidRPr="00611D4E">
        <w:rPr>
          <w:b/>
          <w:sz w:val="22"/>
        </w:rPr>
        <w:t>Producent/ Kraj :</w:t>
      </w:r>
      <w:r w:rsidRPr="00611D4E">
        <w:rPr>
          <w:b/>
          <w:sz w:val="22"/>
        </w:rPr>
        <w:tab/>
        <w:t>……………………………………………………………………………</w:t>
      </w:r>
    </w:p>
    <w:p w:rsidR="009B616B" w:rsidRPr="00611D4E" w:rsidRDefault="009B616B" w:rsidP="009B616B">
      <w:pPr>
        <w:tabs>
          <w:tab w:val="left" w:pos="3402"/>
          <w:tab w:val="left" w:pos="7371"/>
        </w:tabs>
        <w:ind w:left="2410" w:hanging="2410"/>
        <w:jc w:val="both"/>
        <w:rPr>
          <w:b/>
          <w:sz w:val="22"/>
        </w:rPr>
      </w:pPr>
    </w:p>
    <w:p w:rsidR="009B616B" w:rsidRPr="00611D4E" w:rsidRDefault="009B616B" w:rsidP="009B616B">
      <w:pPr>
        <w:tabs>
          <w:tab w:val="left" w:pos="3402"/>
          <w:tab w:val="left" w:pos="7371"/>
        </w:tabs>
        <w:ind w:left="2410" w:hanging="2410"/>
        <w:jc w:val="both"/>
        <w:rPr>
          <w:b/>
          <w:sz w:val="22"/>
        </w:rPr>
      </w:pPr>
      <w:r w:rsidRPr="00611D4E">
        <w:rPr>
          <w:b/>
          <w:sz w:val="22"/>
        </w:rPr>
        <w:t>Rok produkcji :</w:t>
      </w:r>
      <w:r w:rsidRPr="00611D4E">
        <w:rPr>
          <w:b/>
          <w:sz w:val="22"/>
        </w:rPr>
        <w:tab/>
        <w:t>sprzęt fabrycznie nowy - nieużywany / 2019</w:t>
      </w:r>
    </w:p>
    <w:p w:rsidR="009B616B" w:rsidRPr="00611D4E" w:rsidRDefault="009B616B" w:rsidP="009B616B">
      <w:pPr>
        <w:tabs>
          <w:tab w:val="left" w:pos="3402"/>
          <w:tab w:val="left" w:pos="7371"/>
        </w:tabs>
        <w:ind w:left="2410" w:hanging="2410"/>
        <w:jc w:val="both"/>
        <w:rPr>
          <w:b/>
          <w:sz w:val="22"/>
        </w:rPr>
      </w:pPr>
    </w:p>
    <w:p w:rsidR="009B616B" w:rsidRPr="00843025" w:rsidRDefault="009B616B" w:rsidP="009B616B">
      <w:pPr>
        <w:tabs>
          <w:tab w:val="left" w:pos="3402"/>
          <w:tab w:val="left" w:pos="7371"/>
        </w:tabs>
        <w:ind w:left="2410" w:hanging="2410"/>
        <w:jc w:val="both"/>
        <w:rPr>
          <w:b/>
          <w:u w:val="single"/>
        </w:rPr>
      </w:pPr>
      <w:r w:rsidRPr="00843025">
        <w:rPr>
          <w:b/>
          <w:u w:val="single"/>
        </w:rPr>
        <w:t>Parametry wymagane</w:t>
      </w:r>
    </w:p>
    <w:p w:rsidR="009B616B" w:rsidRPr="00843025" w:rsidRDefault="009B616B" w:rsidP="009B616B">
      <w:pPr>
        <w:tabs>
          <w:tab w:val="left" w:pos="3402"/>
          <w:tab w:val="left" w:pos="7371"/>
        </w:tabs>
        <w:ind w:left="2410" w:hanging="2410"/>
        <w:jc w:val="both"/>
        <w:rPr>
          <w:b/>
          <w:sz w:val="16"/>
          <w:szCs w:val="16"/>
        </w:rPr>
      </w:pPr>
      <w:r w:rsidRPr="00843025">
        <w:rPr>
          <w:b/>
          <w:sz w:val="16"/>
          <w:szCs w:val="16"/>
        </w:rPr>
        <w:t>TABELA 1:</w:t>
      </w:r>
    </w:p>
    <w:p w:rsidR="009B616B" w:rsidRPr="00843025" w:rsidRDefault="009B616B" w:rsidP="009B616B">
      <w:pPr>
        <w:tabs>
          <w:tab w:val="left" w:pos="3402"/>
          <w:tab w:val="left" w:pos="7371"/>
        </w:tabs>
        <w:ind w:left="2410" w:hanging="2410"/>
        <w:jc w:val="both"/>
        <w:rPr>
          <w:b/>
          <w:sz w:val="20"/>
          <w:szCs w:val="20"/>
        </w:rPr>
      </w:pPr>
      <w:r w:rsidRPr="00843025">
        <w:rPr>
          <w:sz w:val="20"/>
          <w:szCs w:val="20"/>
        </w:rPr>
        <w:t xml:space="preserve">Odpowiedź NIE w kolumnie „parametr wymagany” lub „parametr oferowany”  spowoduje </w:t>
      </w:r>
      <w:r w:rsidRPr="00843025">
        <w:rPr>
          <w:b/>
          <w:sz w:val="20"/>
          <w:szCs w:val="20"/>
        </w:rPr>
        <w:t>odrzucenie oferty</w:t>
      </w:r>
    </w:p>
    <w:p w:rsidR="009B616B" w:rsidRPr="00843025" w:rsidRDefault="009B616B" w:rsidP="009B616B">
      <w:pPr>
        <w:tabs>
          <w:tab w:val="left" w:pos="3402"/>
          <w:tab w:val="left" w:pos="7371"/>
        </w:tabs>
        <w:ind w:left="2410" w:hanging="2410"/>
        <w:jc w:val="both"/>
        <w:rPr>
          <w:b/>
        </w:rPr>
      </w:pPr>
    </w:p>
    <w:p w:rsidR="009B616B" w:rsidRPr="00843025" w:rsidRDefault="009B616B" w:rsidP="009B616B">
      <w:pPr>
        <w:tabs>
          <w:tab w:val="left" w:pos="3402"/>
          <w:tab w:val="left" w:pos="7371"/>
        </w:tabs>
        <w:ind w:left="2410" w:hanging="2410"/>
        <w:jc w:val="both"/>
        <w:rPr>
          <w:b/>
          <w:sz w:val="16"/>
          <w:szCs w:val="16"/>
        </w:rPr>
      </w:pPr>
    </w:p>
    <w:tbl>
      <w:tblPr>
        <w:tblW w:w="97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910"/>
        <w:gridCol w:w="1247"/>
        <w:gridCol w:w="2882"/>
      </w:tblGrid>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L.P.</w:t>
            </w:r>
          </w:p>
        </w:tc>
        <w:tc>
          <w:tcPr>
            <w:tcW w:w="49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PARAMETRY TECHNICZNE</w:t>
            </w: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PARAMETR WYMAGANY</w:t>
            </w:r>
          </w:p>
        </w:tc>
        <w:tc>
          <w:tcPr>
            <w:tcW w:w="28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PARAMETR OFEROWANY</w:t>
            </w: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843025" w:rsidRDefault="009B616B" w:rsidP="009B616B">
            <w:pPr>
              <w:tabs>
                <w:tab w:val="right" w:pos="6838"/>
              </w:tabs>
              <w:rPr>
                <w:b/>
                <w:sz w:val="18"/>
                <w:szCs w:val="18"/>
              </w:rPr>
            </w:pPr>
            <w:r w:rsidRPr="00843025">
              <w:rPr>
                <w:b/>
                <w:sz w:val="18"/>
                <w:szCs w:val="18"/>
              </w:rPr>
              <w:t>A.</w:t>
            </w:r>
          </w:p>
        </w:tc>
        <w:tc>
          <w:tcPr>
            <w:tcW w:w="61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843025" w:rsidRDefault="009B616B" w:rsidP="009B616B">
            <w:pPr>
              <w:tabs>
                <w:tab w:val="right" w:pos="6838"/>
              </w:tabs>
              <w:rPr>
                <w:b/>
                <w:sz w:val="18"/>
                <w:szCs w:val="18"/>
              </w:rPr>
            </w:pPr>
            <w:r w:rsidRPr="00843025">
              <w:rPr>
                <w:b/>
                <w:sz w:val="18"/>
                <w:szCs w:val="18"/>
              </w:rPr>
              <w:t xml:space="preserve">PARAMETRY OGÓLNE </w:t>
            </w:r>
          </w:p>
        </w:tc>
        <w:tc>
          <w:tcPr>
            <w:tcW w:w="2882"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843025" w:rsidRDefault="009B616B" w:rsidP="009B616B">
            <w:pPr>
              <w:tabs>
                <w:tab w:val="right" w:pos="6838"/>
              </w:tabs>
              <w:rPr>
                <w:b/>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tabs>
                <w:tab w:val="left" w:pos="15"/>
                <w:tab w:val="left" w:pos="195"/>
              </w:tabs>
              <w:rPr>
                <w:sz w:val="18"/>
                <w:szCs w:val="18"/>
              </w:rPr>
            </w:pPr>
            <w:r w:rsidRPr="00843025">
              <w:rPr>
                <w:sz w:val="18"/>
                <w:szCs w:val="18"/>
              </w:rPr>
              <w:t>I</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b/>
                <w:sz w:val="18"/>
                <w:szCs w:val="18"/>
              </w:rPr>
              <w:t>Aparat</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rPr>
                <w:rFonts w:ascii="Calibri" w:eastAsia="Calibri" w:hAnsi="Calibri"/>
                <w:sz w:val="20"/>
                <w:szCs w:val="20"/>
              </w:rPr>
            </w:pP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 w:val="left" w:pos="19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Aparat cyfrowy o nowoczesnej konstrukcji i ergonomii, wygodnej obsłudze, wbudowanym systemem archiwizacji oraz urządzeniami do dokumentacji, sterowanymi z klawiatury o małych wymiarach. </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rFonts w:eastAsia="Calibri"/>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Liczba niezależnych kanałów przetwarzania min.300 000</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Możliwość obrotu, pochylenia monitora względem pulpitu</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Konsola aparatu wyposażona w ekran dotykowy o przekątnej minimum 10 cali do sterowania funkcjami aparatu.</w:t>
            </w:r>
          </w:p>
          <w:p w:rsidR="009B616B" w:rsidRPr="00843025" w:rsidRDefault="009B616B" w:rsidP="009B616B">
            <w:pPr>
              <w:snapToGrid w:val="0"/>
              <w:rPr>
                <w:sz w:val="18"/>
                <w:szCs w:val="18"/>
              </w:rPr>
            </w:pPr>
            <w:r w:rsidRPr="00843025">
              <w:rPr>
                <w:sz w:val="18"/>
                <w:szCs w:val="18"/>
              </w:rPr>
              <w:t>Możliwość podnoszenia i obrotu konsoli.</w:t>
            </w:r>
          </w:p>
          <w:p w:rsidR="009B616B" w:rsidRPr="00843025" w:rsidRDefault="009B616B" w:rsidP="009B616B">
            <w:pPr>
              <w:snapToGrid w:val="0"/>
              <w:rPr>
                <w:sz w:val="18"/>
                <w:szCs w:val="18"/>
              </w:rPr>
            </w:pPr>
            <w:r w:rsidRPr="00843025">
              <w:rPr>
                <w:sz w:val="18"/>
                <w:szCs w:val="18"/>
              </w:rPr>
              <w:t xml:space="preserve"> Ekran dotykowy posiadający możliwość konfiguracji przez użytkownika</w:t>
            </w:r>
          </w:p>
          <w:p w:rsidR="009B616B" w:rsidRPr="00843025" w:rsidRDefault="009B616B" w:rsidP="009B616B">
            <w:pPr>
              <w:snapToGrid w:val="0"/>
              <w:rPr>
                <w:sz w:val="18"/>
                <w:szCs w:val="18"/>
              </w:rPr>
            </w:pPr>
            <w:r w:rsidRPr="00843025">
              <w:rPr>
                <w:sz w:val="18"/>
                <w:szCs w:val="18"/>
              </w:rPr>
              <w:t xml:space="preserve">ilości dostępnych funkcji, umiejscowienia na ekranie. </w:t>
            </w:r>
          </w:p>
          <w:p w:rsidR="009B616B" w:rsidRPr="00843025" w:rsidRDefault="009B616B" w:rsidP="009B616B">
            <w:pPr>
              <w:snapToGrid w:val="0"/>
              <w:rPr>
                <w:sz w:val="18"/>
                <w:szCs w:val="18"/>
              </w:rPr>
            </w:pPr>
            <w:r w:rsidRPr="00843025">
              <w:rPr>
                <w:sz w:val="18"/>
                <w:szCs w:val="18"/>
              </w:rPr>
              <w:t>Ekran posiadający możliwość zapamiętywania protokołów badań np. wybrane pomiary, wybrane znaczniki ciał ,wybrane komentarze badania. Klawiatura alfanumeryczna do wprowadzania danych wyświetlana na ekranie dotykowym wyświetlająca pisany tekst bez potrzeby patrzenia na ekran główny aparatu</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Przetwornik A/D min.12 bitów</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Dynamika systemu min. 265 </w:t>
            </w:r>
            <w:proofErr w:type="spellStart"/>
            <w:r w:rsidRPr="00843025">
              <w:rPr>
                <w:sz w:val="18"/>
                <w:szCs w:val="18"/>
              </w:rPr>
              <w:t>dB</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A96C00"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A96C00" w:rsidRDefault="009B616B" w:rsidP="009B616B">
            <w:pPr>
              <w:numPr>
                <w:ilvl w:val="0"/>
                <w:numId w:val="4"/>
              </w:numPr>
              <w:tabs>
                <w:tab w:val="left" w:pos="15"/>
              </w:tabs>
              <w:jc w:val="center"/>
              <w:rPr>
                <w:color w:val="FF0000"/>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A96C00" w:rsidRDefault="009B616B" w:rsidP="009B616B">
            <w:pPr>
              <w:snapToGrid w:val="0"/>
              <w:rPr>
                <w:color w:val="FF0000"/>
                <w:sz w:val="18"/>
                <w:szCs w:val="18"/>
              </w:rPr>
            </w:pPr>
            <w:r w:rsidRPr="00A96C00">
              <w:rPr>
                <w:color w:val="FF0000"/>
                <w:sz w:val="18"/>
                <w:szCs w:val="18"/>
              </w:rPr>
              <w:t xml:space="preserve">Minimum 4 aktywne jednakowe gniazda do podłączenia głowic obrazowych </w:t>
            </w:r>
          </w:p>
          <w:p w:rsidR="009B616B" w:rsidRPr="00A96C00" w:rsidRDefault="009B616B" w:rsidP="009B616B">
            <w:pPr>
              <w:snapToGrid w:val="0"/>
              <w:rPr>
                <w:color w:val="FF0000"/>
                <w:sz w:val="18"/>
                <w:szCs w:val="18"/>
              </w:rPr>
            </w:pPr>
          </w:p>
          <w:p w:rsidR="009B616B" w:rsidRPr="00A96C00" w:rsidRDefault="009B616B" w:rsidP="009B616B">
            <w:pPr>
              <w:snapToGrid w:val="0"/>
              <w:rPr>
                <w:color w:val="FF0000"/>
                <w:sz w:val="18"/>
                <w:szCs w:val="18"/>
              </w:rPr>
            </w:pPr>
            <w:r w:rsidRPr="00A96C00">
              <w:rPr>
                <w:color w:val="FF0000"/>
                <w:sz w:val="18"/>
                <w:szCs w:val="18"/>
              </w:rPr>
              <w:t xml:space="preserve">Dopuszczono 3 aktywne gniazda do przyłączenia głowic obrazowych oraz 1 gniazdo parkingowe 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hideMark/>
          </w:tcPr>
          <w:p w:rsidR="009B616B" w:rsidRPr="00A96C00" w:rsidRDefault="009B616B" w:rsidP="009B616B">
            <w:pPr>
              <w:rPr>
                <w:color w:val="FF0000"/>
              </w:rPr>
            </w:pPr>
            <w:r w:rsidRPr="00A96C00">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A96C00"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Maksymalna długość filmu w pamięci CINE &gt;10 000 obrazów</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Funkcja B-</w:t>
            </w:r>
            <w:proofErr w:type="spellStart"/>
            <w:r w:rsidRPr="00843025">
              <w:rPr>
                <w:sz w:val="18"/>
                <w:szCs w:val="18"/>
              </w:rPr>
              <w:t>mode</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7C477F"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napToGrid w:val="0"/>
              <w:rPr>
                <w:sz w:val="18"/>
                <w:szCs w:val="18"/>
              </w:rPr>
            </w:pPr>
            <w:r w:rsidRPr="007C477F">
              <w:rPr>
                <w:sz w:val="18"/>
                <w:szCs w:val="18"/>
              </w:rPr>
              <w:t>Funkcja FRAME RATE dla trybu B: min. 1500 obrazów/</w:t>
            </w:r>
            <w:proofErr w:type="spellStart"/>
            <w:r w:rsidRPr="007C477F">
              <w:rPr>
                <w:sz w:val="18"/>
                <w:szCs w:val="18"/>
              </w:rPr>
              <w:t>sek</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pacing w:line="100" w:lineRule="atLeast"/>
              <w:jc w:val="center"/>
              <w:rPr>
                <w:sz w:val="18"/>
                <w:szCs w:val="18"/>
              </w:rPr>
            </w:pPr>
            <w:r w:rsidRPr="007C477F">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8B5CE4"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B5CE4" w:rsidRDefault="009B616B" w:rsidP="009B616B">
            <w:pPr>
              <w:numPr>
                <w:ilvl w:val="0"/>
                <w:numId w:val="4"/>
              </w:numPr>
              <w:tabs>
                <w:tab w:val="left" w:pos="15"/>
              </w:tabs>
              <w:jc w:val="center"/>
              <w:rPr>
                <w:color w:val="FF0000"/>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Default="009B616B" w:rsidP="009B616B">
            <w:pPr>
              <w:snapToGrid w:val="0"/>
              <w:rPr>
                <w:color w:val="FF0000"/>
                <w:sz w:val="18"/>
                <w:szCs w:val="18"/>
              </w:rPr>
            </w:pPr>
            <w:r w:rsidRPr="008B5CE4">
              <w:rPr>
                <w:color w:val="FF0000"/>
                <w:sz w:val="18"/>
                <w:szCs w:val="18"/>
              </w:rPr>
              <w:t>Maksymalna głębokość penetracji aparatu min. 32 cm.</w:t>
            </w:r>
          </w:p>
          <w:p w:rsidR="009B616B" w:rsidRDefault="009B616B" w:rsidP="009B616B">
            <w:pPr>
              <w:snapToGrid w:val="0"/>
              <w:rPr>
                <w:color w:val="FF0000"/>
                <w:sz w:val="18"/>
                <w:szCs w:val="18"/>
              </w:rPr>
            </w:pPr>
          </w:p>
          <w:p w:rsidR="009B616B" w:rsidRPr="008B5CE4" w:rsidRDefault="009B616B" w:rsidP="009B616B">
            <w:pPr>
              <w:snapToGrid w:val="0"/>
              <w:rPr>
                <w:color w:val="FF0000"/>
                <w:sz w:val="18"/>
                <w:szCs w:val="18"/>
              </w:rPr>
            </w:pPr>
            <w:r>
              <w:rPr>
                <w:color w:val="FF0000"/>
                <w:sz w:val="18"/>
                <w:szCs w:val="18"/>
              </w:rPr>
              <w:t xml:space="preserve">Dopuszczono 30 cm 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B5CE4" w:rsidRDefault="009B616B" w:rsidP="009B616B">
            <w:pPr>
              <w:spacing w:line="100" w:lineRule="atLeast"/>
              <w:jc w:val="center"/>
              <w:rPr>
                <w:color w:val="FF0000"/>
                <w:sz w:val="18"/>
                <w:szCs w:val="18"/>
              </w:rPr>
            </w:pPr>
            <w:r w:rsidRPr="008B5CE4">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B5CE4"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Obrazowanie w układzie skrzyżowanych ultradźwięków minimum</w:t>
            </w:r>
          </w:p>
          <w:p w:rsidR="009B616B" w:rsidRPr="00843025" w:rsidRDefault="009B616B" w:rsidP="009B616B">
            <w:pPr>
              <w:snapToGrid w:val="0"/>
              <w:rPr>
                <w:sz w:val="18"/>
                <w:szCs w:val="18"/>
              </w:rPr>
            </w:pPr>
            <w:r w:rsidRPr="00843025">
              <w:rPr>
                <w:sz w:val="18"/>
                <w:szCs w:val="18"/>
              </w:rPr>
              <w:t xml:space="preserve">9 kątów pracująca w połączeniu z trybem </w:t>
            </w:r>
            <w:proofErr w:type="spellStart"/>
            <w:r w:rsidRPr="00843025">
              <w:rPr>
                <w:sz w:val="18"/>
                <w:szCs w:val="18"/>
              </w:rPr>
              <w:t>Color</w:t>
            </w:r>
            <w:proofErr w:type="spellEnd"/>
            <w:r w:rsidRPr="00843025">
              <w:rPr>
                <w:sz w:val="18"/>
                <w:szCs w:val="18"/>
              </w:rPr>
              <w:t xml:space="preserve"> </w:t>
            </w:r>
            <w:proofErr w:type="spellStart"/>
            <w:r w:rsidRPr="00843025">
              <w:rPr>
                <w:sz w:val="18"/>
                <w:szCs w:val="18"/>
              </w:rPr>
              <w:t>doppler</w:t>
            </w:r>
            <w:proofErr w:type="spellEnd"/>
            <w:r w:rsidRPr="00843025">
              <w:rPr>
                <w:sz w:val="18"/>
                <w:szCs w:val="18"/>
              </w:rPr>
              <w:t xml:space="preserve">, </w:t>
            </w:r>
            <w:proofErr w:type="spellStart"/>
            <w:r w:rsidRPr="00843025">
              <w:rPr>
                <w:sz w:val="18"/>
                <w:szCs w:val="18"/>
              </w:rPr>
              <w:t>doppler</w:t>
            </w:r>
            <w:proofErr w:type="spellEnd"/>
          </w:p>
          <w:p w:rsidR="009B616B" w:rsidRPr="00843025" w:rsidRDefault="009B616B" w:rsidP="009B616B">
            <w:pPr>
              <w:snapToGrid w:val="0"/>
              <w:rPr>
                <w:sz w:val="18"/>
                <w:szCs w:val="18"/>
              </w:rPr>
            </w:pPr>
            <w:r w:rsidRPr="00843025">
              <w:rPr>
                <w:sz w:val="18"/>
                <w:szCs w:val="18"/>
              </w:rPr>
              <w:t>pulsacyjny PWD, trybie obrazowania trapezoidalnego na głowicy</w:t>
            </w:r>
          </w:p>
          <w:p w:rsidR="009B616B" w:rsidRPr="00843025" w:rsidRDefault="009B616B" w:rsidP="009B616B">
            <w:pPr>
              <w:snapToGrid w:val="0"/>
              <w:rPr>
                <w:sz w:val="18"/>
                <w:szCs w:val="18"/>
              </w:rPr>
            </w:pPr>
            <w:r w:rsidRPr="00843025">
              <w:rPr>
                <w:sz w:val="18"/>
                <w:szCs w:val="18"/>
              </w:rPr>
              <w:t>liniowej, trybem cyfrowej filtracji szumów, obrazowaniem harmonicznym</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pacing w:line="100" w:lineRule="atLeast"/>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Cyfrowa filtracja szumów - wygładzanie ziarnistości obrazu B bez utraty rozdzielczości pracująca w połączeniu z trybem </w:t>
            </w:r>
            <w:proofErr w:type="spellStart"/>
            <w:r w:rsidRPr="00843025">
              <w:rPr>
                <w:sz w:val="18"/>
                <w:szCs w:val="18"/>
              </w:rPr>
              <w:t>Color</w:t>
            </w:r>
            <w:proofErr w:type="spellEnd"/>
            <w:r w:rsidRPr="00843025">
              <w:rPr>
                <w:sz w:val="18"/>
                <w:szCs w:val="18"/>
              </w:rPr>
              <w:t xml:space="preserve"> </w:t>
            </w:r>
            <w:proofErr w:type="spellStart"/>
            <w:r w:rsidRPr="00843025">
              <w:rPr>
                <w:sz w:val="18"/>
                <w:szCs w:val="18"/>
              </w:rPr>
              <w:t>doppler</w:t>
            </w:r>
            <w:proofErr w:type="spellEnd"/>
            <w:r w:rsidRPr="00843025">
              <w:rPr>
                <w:sz w:val="18"/>
                <w:szCs w:val="18"/>
              </w:rPr>
              <w:t>, obrazowaniem w układzie skrzyżowanych ultradźwiękach, w trybie obrazowania trapezoidalnego na głowicy liniowej, na obrazach na żywo i z archiwum aparatu</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tabs>
                <w:tab w:val="left" w:pos="15"/>
              </w:tabs>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Podział ekranu na min. 4 obrazy w trybie badania i min. 16 obrazów w trybie przeglądania w archiwum aparatu.</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Obrazowanie harmoniczne na wszystkich oferowanych głowicach.</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Doppler Kolorowy (CD) z mierzoną prędkością min.350 cm/s</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Maksymalna częstotliwość odświeżania dla CD min 300 </w:t>
            </w:r>
            <w:proofErr w:type="spellStart"/>
            <w:r w:rsidRPr="00843025">
              <w:rPr>
                <w:sz w:val="18"/>
                <w:szCs w:val="18"/>
              </w:rPr>
              <w:t>Hz</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A96C00"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A96C00"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A96C00" w:rsidRDefault="009B616B" w:rsidP="009B616B">
            <w:pPr>
              <w:snapToGrid w:val="0"/>
              <w:rPr>
                <w:sz w:val="18"/>
                <w:szCs w:val="18"/>
              </w:rPr>
            </w:pPr>
            <w:r w:rsidRPr="00A96C00">
              <w:rPr>
                <w:sz w:val="18"/>
                <w:szCs w:val="18"/>
              </w:rPr>
              <w:t>Funkcja wyłączenia bramki kolorowego Dopplera na obrazach z pamięci</w:t>
            </w:r>
          </w:p>
        </w:tc>
        <w:tc>
          <w:tcPr>
            <w:tcW w:w="1247" w:type="dxa"/>
            <w:tcBorders>
              <w:top w:val="single" w:sz="4" w:space="0" w:color="auto"/>
              <w:left w:val="single" w:sz="4" w:space="0" w:color="auto"/>
              <w:bottom w:val="single" w:sz="4" w:space="0" w:color="auto"/>
              <w:right w:val="single" w:sz="4" w:space="0" w:color="auto"/>
            </w:tcBorders>
            <w:hideMark/>
          </w:tcPr>
          <w:p w:rsidR="009B616B" w:rsidRPr="00A96C00" w:rsidRDefault="009B616B" w:rsidP="009B616B">
            <w:r w:rsidRPr="00A96C00">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A96C00"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Funkcja równoczesnego (symultanicznego) wyświetlania obrazu 2D i 2D z kolorem w trybie „LIVE"</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CA69B8"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CA69B8"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rPr>
                <w:sz w:val="18"/>
                <w:szCs w:val="18"/>
              </w:rPr>
            </w:pPr>
            <w:r w:rsidRPr="00CA69B8">
              <w:rPr>
                <w:sz w:val="18"/>
                <w:szCs w:val="18"/>
              </w:rPr>
              <w:t>Funkcja zmiany mapy Dopplera kolorowego na obrazach zatrzymanych i obrazach z pamięci w celu analizy obrazu B-</w:t>
            </w:r>
            <w:proofErr w:type="spellStart"/>
            <w:r w:rsidRPr="00CA69B8">
              <w:rPr>
                <w:sz w:val="18"/>
                <w:szCs w:val="18"/>
              </w:rPr>
              <w:t>mode</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r w:rsidRPr="00CA69B8">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CA69B8"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Power Doppler (PD)</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CA69B8"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CA69B8" w:rsidRDefault="009B616B" w:rsidP="009B616B">
            <w:pPr>
              <w:numPr>
                <w:ilvl w:val="0"/>
                <w:numId w:val="4"/>
              </w:numPr>
              <w:snapToGrid w:val="0"/>
              <w:jc w:val="center"/>
              <w:rPr>
                <w:color w:val="FF0000"/>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rPr>
                <w:color w:val="FF0000"/>
                <w:sz w:val="18"/>
                <w:szCs w:val="18"/>
              </w:rPr>
            </w:pPr>
            <w:r w:rsidRPr="00CA69B8">
              <w:rPr>
                <w:color w:val="FF0000"/>
                <w:sz w:val="18"/>
                <w:szCs w:val="18"/>
              </w:rPr>
              <w:t>Doppler pulsacyjny (PWD) z mierzoną prędkością min.800 cm/s</w:t>
            </w:r>
          </w:p>
          <w:p w:rsidR="009B616B" w:rsidRPr="00CA69B8" w:rsidRDefault="009B616B" w:rsidP="009B616B">
            <w:pPr>
              <w:snapToGrid w:val="0"/>
              <w:rPr>
                <w:color w:val="FF0000"/>
                <w:sz w:val="18"/>
                <w:szCs w:val="18"/>
              </w:rPr>
            </w:pPr>
          </w:p>
          <w:p w:rsidR="009B616B" w:rsidRPr="00CA69B8" w:rsidRDefault="009B616B" w:rsidP="009B616B">
            <w:pPr>
              <w:snapToGrid w:val="0"/>
              <w:rPr>
                <w:color w:val="FF0000"/>
                <w:sz w:val="18"/>
                <w:szCs w:val="18"/>
              </w:rPr>
            </w:pPr>
            <w:r w:rsidRPr="00CA69B8">
              <w:rPr>
                <w:color w:val="FF0000"/>
                <w:sz w:val="18"/>
                <w:szCs w:val="18"/>
              </w:rPr>
              <w:t xml:space="preserve">Dopuszczono Doppler pulsacyjny (PWD) z mierzoną prędkością 765 cm/s, 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CA69B8" w:rsidRDefault="009B616B" w:rsidP="009B616B">
            <w:pPr>
              <w:spacing w:line="100" w:lineRule="atLeast"/>
              <w:jc w:val="center"/>
              <w:rPr>
                <w:color w:val="FF0000"/>
                <w:sz w:val="18"/>
                <w:szCs w:val="18"/>
              </w:rPr>
            </w:pPr>
            <w:r w:rsidRPr="00CA69B8">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CA69B8"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Maksymalny kąt skręcenia wiązki w COLOR </w:t>
            </w:r>
            <w:proofErr w:type="spellStart"/>
            <w:r w:rsidRPr="00843025">
              <w:rPr>
                <w:sz w:val="18"/>
                <w:szCs w:val="18"/>
              </w:rPr>
              <w:t>doppler</w:t>
            </w:r>
            <w:proofErr w:type="spellEnd"/>
            <w:r w:rsidRPr="00843025">
              <w:rPr>
                <w:sz w:val="18"/>
                <w:szCs w:val="18"/>
              </w:rPr>
              <w:t xml:space="preserve"> </w:t>
            </w:r>
            <w:proofErr w:type="spellStart"/>
            <w:r w:rsidRPr="00843025">
              <w:rPr>
                <w:sz w:val="18"/>
                <w:szCs w:val="18"/>
              </w:rPr>
              <w:t>tzw</w:t>
            </w:r>
            <w:proofErr w:type="spellEnd"/>
            <w:r w:rsidRPr="00843025">
              <w:rPr>
                <w:sz w:val="18"/>
                <w:szCs w:val="18"/>
              </w:rPr>
              <w:t xml:space="preserve"> .</w:t>
            </w:r>
            <w:proofErr w:type="spellStart"/>
            <w:r w:rsidRPr="00843025">
              <w:rPr>
                <w:sz w:val="18"/>
                <w:szCs w:val="18"/>
              </w:rPr>
              <w:t>steer</w:t>
            </w:r>
            <w:proofErr w:type="spellEnd"/>
            <w:r w:rsidRPr="00843025">
              <w:rPr>
                <w:sz w:val="18"/>
                <w:szCs w:val="18"/>
              </w:rPr>
              <w:t xml:space="preserve"> min. 20 stopni</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pacing w:line="100" w:lineRule="atLeast"/>
              <w:jc w:val="center"/>
              <w:rPr>
                <w:color w:val="00000A"/>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Regulacja wielkości bramki PW-</w:t>
            </w:r>
            <w:proofErr w:type="spellStart"/>
            <w:r w:rsidRPr="00843025">
              <w:rPr>
                <w:sz w:val="18"/>
                <w:szCs w:val="18"/>
              </w:rPr>
              <w:t>dopplera</w:t>
            </w:r>
            <w:proofErr w:type="spellEnd"/>
            <w:r w:rsidRPr="00843025">
              <w:rPr>
                <w:sz w:val="18"/>
                <w:szCs w:val="18"/>
              </w:rPr>
              <w:t xml:space="preserve"> min. 1-15 mm</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pacing w:line="100" w:lineRule="atLeast"/>
              <w:jc w:val="center"/>
              <w:rPr>
                <w:color w:val="00000A"/>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B5CE4"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B5CE4" w:rsidRDefault="009B616B" w:rsidP="009B616B">
            <w:pPr>
              <w:numPr>
                <w:ilvl w:val="0"/>
                <w:numId w:val="4"/>
              </w:numPr>
              <w:snapToGrid w:val="0"/>
              <w:jc w:val="center"/>
              <w:rPr>
                <w:color w:val="FF0000"/>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Default="009B616B" w:rsidP="009B616B">
            <w:pPr>
              <w:snapToGrid w:val="0"/>
              <w:rPr>
                <w:color w:val="FF0000"/>
                <w:sz w:val="18"/>
                <w:szCs w:val="18"/>
              </w:rPr>
            </w:pPr>
            <w:r w:rsidRPr="008B5CE4">
              <w:rPr>
                <w:color w:val="FF0000"/>
                <w:sz w:val="18"/>
                <w:szCs w:val="18"/>
              </w:rPr>
              <w:t>Korekcja kąta w zakresie minimum ± 90° na żywo, obrazie zatrzymanym, na obrazie zapisanym w archiwum na dysku</w:t>
            </w:r>
          </w:p>
          <w:p w:rsidR="009B616B" w:rsidRDefault="009B616B" w:rsidP="009B616B">
            <w:pPr>
              <w:snapToGrid w:val="0"/>
              <w:rPr>
                <w:color w:val="FF0000"/>
                <w:sz w:val="18"/>
                <w:szCs w:val="18"/>
              </w:rPr>
            </w:pPr>
          </w:p>
          <w:p w:rsidR="009B616B" w:rsidRDefault="009B616B" w:rsidP="009B616B">
            <w:pPr>
              <w:snapToGrid w:val="0"/>
              <w:rPr>
                <w:color w:val="FF0000"/>
                <w:sz w:val="18"/>
                <w:szCs w:val="18"/>
              </w:rPr>
            </w:pPr>
            <w:r>
              <w:rPr>
                <w:color w:val="FF0000"/>
                <w:sz w:val="18"/>
                <w:szCs w:val="18"/>
              </w:rPr>
              <w:t xml:space="preserve">Dopuszczono </w:t>
            </w:r>
            <w:r w:rsidRPr="007A6A75">
              <w:rPr>
                <w:color w:val="FF0000"/>
                <w:sz w:val="18"/>
                <w:szCs w:val="18"/>
              </w:rPr>
              <w:t xml:space="preserve">w </w:t>
            </w:r>
            <w:r>
              <w:rPr>
                <w:color w:val="FF0000"/>
                <w:sz w:val="18"/>
                <w:szCs w:val="18"/>
              </w:rPr>
              <w:t xml:space="preserve">zakresie minimum ± 89° </w:t>
            </w:r>
          </w:p>
          <w:p w:rsidR="009B616B" w:rsidRPr="008B5CE4" w:rsidRDefault="009B616B" w:rsidP="009B616B">
            <w:pPr>
              <w:snapToGrid w:val="0"/>
              <w:rPr>
                <w:color w:val="FF0000"/>
                <w:sz w:val="18"/>
                <w:szCs w:val="18"/>
              </w:rPr>
            </w:pPr>
            <w:r>
              <w:rPr>
                <w:color w:val="FF0000"/>
                <w:sz w:val="18"/>
                <w:szCs w:val="18"/>
              </w:rPr>
              <w:t xml:space="preserve">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hideMark/>
          </w:tcPr>
          <w:p w:rsidR="009B616B" w:rsidRPr="008B5CE4" w:rsidRDefault="009B616B" w:rsidP="009B616B">
            <w:pPr>
              <w:rPr>
                <w:color w:val="FF0000"/>
              </w:rPr>
            </w:pPr>
            <w:r w:rsidRPr="008B5CE4">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B5CE4" w:rsidRDefault="009B616B" w:rsidP="009B616B">
            <w:pPr>
              <w:rPr>
                <w:color w:val="FF0000"/>
                <w:sz w:val="18"/>
                <w:szCs w:val="18"/>
              </w:rPr>
            </w:pPr>
          </w:p>
        </w:tc>
      </w:tr>
      <w:tr w:rsidR="009B616B" w:rsidRPr="00CA69B8"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CA69B8"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rPr>
                <w:sz w:val="18"/>
                <w:szCs w:val="18"/>
              </w:rPr>
            </w:pPr>
            <w:r w:rsidRPr="00CA69B8">
              <w:rPr>
                <w:sz w:val="18"/>
                <w:szCs w:val="18"/>
              </w:rPr>
              <w:t xml:space="preserve">Możliwość regulacji położenia linii bazowej i korekcji kąta na obrazach w trybie </w:t>
            </w:r>
            <w:proofErr w:type="spellStart"/>
            <w:r w:rsidRPr="00CA69B8">
              <w:rPr>
                <w:sz w:val="18"/>
                <w:szCs w:val="18"/>
              </w:rPr>
              <w:t>dopplera</w:t>
            </w:r>
            <w:proofErr w:type="spellEnd"/>
            <w:r w:rsidRPr="00CA69B8">
              <w:rPr>
                <w:sz w:val="18"/>
                <w:szCs w:val="18"/>
              </w:rPr>
              <w:t xml:space="preserve"> spektralnego zapisanych na dysku</w:t>
            </w:r>
          </w:p>
        </w:tc>
        <w:tc>
          <w:tcPr>
            <w:tcW w:w="1247"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r w:rsidRPr="00CA69B8">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CA69B8"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lang w:val="en-US"/>
              </w:rPr>
            </w:pPr>
            <w:r w:rsidRPr="00843025">
              <w:rPr>
                <w:sz w:val="18"/>
                <w:szCs w:val="18"/>
                <w:lang w:val="en-US"/>
              </w:rPr>
              <w:t>Triplex-mode (B+CD/PD+PWD)</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lang w:val="en-US"/>
              </w:rPr>
            </w:pPr>
            <w:r w:rsidRPr="00843025">
              <w:rPr>
                <w:sz w:val="18"/>
                <w:szCs w:val="18"/>
                <w:lang w:val="en-US"/>
              </w:rPr>
              <w:t xml:space="preserve">Doppler </w:t>
            </w:r>
            <w:proofErr w:type="spellStart"/>
            <w:r w:rsidRPr="00843025">
              <w:rPr>
                <w:sz w:val="18"/>
                <w:szCs w:val="18"/>
                <w:lang w:val="en-US"/>
              </w:rPr>
              <w:t>fali</w:t>
            </w:r>
            <w:proofErr w:type="spellEnd"/>
            <w:r w:rsidRPr="00843025">
              <w:rPr>
                <w:sz w:val="18"/>
                <w:szCs w:val="18"/>
                <w:lang w:val="en-US"/>
              </w:rPr>
              <w:t xml:space="preserve"> </w:t>
            </w:r>
            <w:proofErr w:type="spellStart"/>
            <w:r w:rsidRPr="00843025">
              <w:rPr>
                <w:sz w:val="18"/>
                <w:szCs w:val="18"/>
                <w:lang w:val="en-US"/>
              </w:rPr>
              <w:t>ciągłej</w:t>
            </w:r>
            <w:proofErr w:type="spellEnd"/>
            <w:r w:rsidRPr="00843025">
              <w:rPr>
                <w:sz w:val="18"/>
                <w:szCs w:val="18"/>
                <w:lang w:val="en-US"/>
              </w:rPr>
              <w:t xml:space="preserve"> CWD</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Oprogramowanie do badań:</w:t>
            </w:r>
          </w:p>
          <w:p w:rsidR="009B616B" w:rsidRPr="00843025" w:rsidRDefault="009B616B" w:rsidP="009B616B">
            <w:pPr>
              <w:snapToGrid w:val="0"/>
              <w:rPr>
                <w:sz w:val="18"/>
                <w:szCs w:val="18"/>
              </w:rPr>
            </w:pPr>
            <w:r w:rsidRPr="00843025">
              <w:rPr>
                <w:sz w:val="18"/>
                <w:szCs w:val="18"/>
              </w:rPr>
              <w:t xml:space="preserve">• małych narządów - tarczyca </w:t>
            </w:r>
          </w:p>
          <w:p w:rsidR="009B616B" w:rsidRPr="00843025" w:rsidRDefault="009B616B" w:rsidP="009B616B">
            <w:pPr>
              <w:snapToGrid w:val="0"/>
              <w:rPr>
                <w:sz w:val="18"/>
                <w:szCs w:val="18"/>
              </w:rPr>
            </w:pPr>
            <w:r w:rsidRPr="00843025">
              <w:rPr>
                <w:sz w:val="18"/>
                <w:szCs w:val="18"/>
              </w:rPr>
              <w:t>• naczyniowych ;</w:t>
            </w:r>
          </w:p>
          <w:p w:rsidR="009B616B" w:rsidRPr="00843025" w:rsidRDefault="009B616B" w:rsidP="009B616B">
            <w:pPr>
              <w:snapToGrid w:val="0"/>
              <w:rPr>
                <w:sz w:val="18"/>
                <w:szCs w:val="18"/>
              </w:rPr>
            </w:pPr>
            <w:r w:rsidRPr="00843025">
              <w:rPr>
                <w:sz w:val="18"/>
                <w:szCs w:val="18"/>
              </w:rPr>
              <w:t>• mięśniowo-szkieletowych ;</w:t>
            </w:r>
          </w:p>
          <w:p w:rsidR="009B616B" w:rsidRPr="00843025" w:rsidRDefault="009B616B" w:rsidP="009B616B">
            <w:pPr>
              <w:snapToGrid w:val="0"/>
              <w:rPr>
                <w:sz w:val="18"/>
                <w:szCs w:val="18"/>
              </w:rPr>
            </w:pPr>
            <w:r w:rsidRPr="00843025">
              <w:rPr>
                <w:sz w:val="18"/>
                <w:szCs w:val="18"/>
              </w:rPr>
              <w:t xml:space="preserve"> • brzusznych; </w:t>
            </w:r>
          </w:p>
          <w:p w:rsidR="009B616B" w:rsidRPr="00843025" w:rsidRDefault="009B616B" w:rsidP="009B616B">
            <w:pPr>
              <w:snapToGrid w:val="0"/>
              <w:rPr>
                <w:sz w:val="18"/>
                <w:szCs w:val="18"/>
              </w:rPr>
            </w:pPr>
            <w:r w:rsidRPr="00843025">
              <w:rPr>
                <w:sz w:val="18"/>
                <w:szCs w:val="18"/>
              </w:rPr>
              <w:t>• kardiologicznych</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Możliwość podłączenia bezpośrednio do aparatu drukarki kolorowej laserowej do wydruku raportów i obrazów</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CA69B8"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CA69B8" w:rsidRDefault="009B616B" w:rsidP="009B616B">
            <w:pPr>
              <w:numPr>
                <w:ilvl w:val="0"/>
                <w:numId w:val="4"/>
              </w:numPr>
              <w:snapToGrid w:val="0"/>
              <w:jc w:val="center"/>
              <w:rPr>
                <w:color w:val="FF0000"/>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rPr>
                <w:color w:val="FF0000"/>
                <w:sz w:val="18"/>
                <w:szCs w:val="18"/>
              </w:rPr>
            </w:pPr>
            <w:r w:rsidRPr="00CA69B8">
              <w:rPr>
                <w:color w:val="FF0000"/>
                <w:sz w:val="18"/>
                <w:szCs w:val="18"/>
              </w:rPr>
              <w:t xml:space="preserve">Zapis obrazów na płytach DVD,PEN DRIVE w formatach: </w:t>
            </w:r>
            <w:proofErr w:type="spellStart"/>
            <w:r w:rsidRPr="00CA69B8">
              <w:rPr>
                <w:color w:val="FF0000"/>
                <w:sz w:val="18"/>
                <w:szCs w:val="18"/>
              </w:rPr>
              <w:t>jpeg</w:t>
            </w:r>
            <w:proofErr w:type="spellEnd"/>
            <w:r w:rsidRPr="00CA69B8">
              <w:rPr>
                <w:color w:val="FF0000"/>
                <w:sz w:val="18"/>
                <w:szCs w:val="18"/>
              </w:rPr>
              <w:t xml:space="preserve">, </w:t>
            </w:r>
            <w:proofErr w:type="spellStart"/>
            <w:r w:rsidRPr="00CA69B8">
              <w:rPr>
                <w:color w:val="FF0000"/>
                <w:sz w:val="18"/>
                <w:szCs w:val="18"/>
              </w:rPr>
              <w:t>avi</w:t>
            </w:r>
            <w:proofErr w:type="spellEnd"/>
            <w:r w:rsidRPr="00CA69B8">
              <w:rPr>
                <w:color w:val="FF0000"/>
                <w:sz w:val="18"/>
                <w:szCs w:val="18"/>
              </w:rPr>
              <w:t xml:space="preserve"> , DICOM. System automatycznie dogrywający do płyty przeglądarkę umożliwiającą odtworzenie na komputerach PC bez konieczności instalowania specjalizowanego programu</w:t>
            </w:r>
          </w:p>
          <w:p w:rsidR="009B616B" w:rsidRPr="00CA69B8" w:rsidRDefault="009B616B" w:rsidP="009B616B">
            <w:pPr>
              <w:snapToGrid w:val="0"/>
              <w:rPr>
                <w:color w:val="FF0000"/>
                <w:sz w:val="18"/>
                <w:szCs w:val="18"/>
              </w:rPr>
            </w:pPr>
          </w:p>
          <w:p w:rsidR="009B616B" w:rsidRPr="00CA69B8" w:rsidRDefault="009B616B" w:rsidP="009B616B">
            <w:pPr>
              <w:snapToGrid w:val="0"/>
              <w:rPr>
                <w:color w:val="FF0000"/>
                <w:sz w:val="18"/>
                <w:szCs w:val="18"/>
              </w:rPr>
            </w:pPr>
            <w:r w:rsidRPr="00CA69B8">
              <w:rPr>
                <w:color w:val="FF0000"/>
                <w:sz w:val="18"/>
                <w:szCs w:val="18"/>
              </w:rPr>
              <w:t xml:space="preserve">Dopuszczono wysokiej klasy aparat USG z możliwością zapisu obrazów na płytach DVD,PEN DRIVE w formatach: </w:t>
            </w:r>
            <w:proofErr w:type="spellStart"/>
            <w:r w:rsidRPr="00CA69B8">
              <w:rPr>
                <w:color w:val="FF0000"/>
                <w:sz w:val="18"/>
                <w:szCs w:val="18"/>
              </w:rPr>
              <w:t>jpeg</w:t>
            </w:r>
            <w:proofErr w:type="spellEnd"/>
            <w:r w:rsidRPr="00CA69B8">
              <w:rPr>
                <w:color w:val="FF0000"/>
                <w:sz w:val="18"/>
                <w:szCs w:val="18"/>
              </w:rPr>
              <w:t xml:space="preserve">, </w:t>
            </w:r>
            <w:proofErr w:type="spellStart"/>
            <w:r w:rsidRPr="00CA69B8">
              <w:rPr>
                <w:color w:val="FF0000"/>
                <w:sz w:val="18"/>
                <w:szCs w:val="18"/>
              </w:rPr>
              <w:t>avi</w:t>
            </w:r>
            <w:proofErr w:type="spellEnd"/>
            <w:r w:rsidRPr="00CA69B8">
              <w:rPr>
                <w:color w:val="FF0000"/>
                <w:sz w:val="18"/>
                <w:szCs w:val="18"/>
              </w:rPr>
              <w:t xml:space="preserve"> , DICOM. Bez możliwości wyposażenia w system automatycznie dogrywający do płyty przeglądarkę umożliwiającą odtworzenie na komputerach PC bez konieczności instalowania specjalizowanego programu, 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rPr>
                <w:color w:val="FF0000"/>
              </w:rPr>
            </w:pPr>
            <w:r w:rsidRPr="00CA69B8">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CA69B8"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4"/>
              </w:numPr>
              <w:snapToGrid w:val="0"/>
              <w:jc w:val="center"/>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Możliwość zapisu obrazów na pamięci USB </w:t>
            </w:r>
            <w:proofErr w:type="spellStart"/>
            <w:r w:rsidRPr="00843025">
              <w:rPr>
                <w:sz w:val="18"/>
                <w:szCs w:val="18"/>
              </w:rPr>
              <w:t>PenDrive</w:t>
            </w:r>
            <w:proofErr w:type="spellEnd"/>
            <w:r w:rsidRPr="00843025">
              <w:rPr>
                <w:sz w:val="18"/>
                <w:szCs w:val="18"/>
              </w:rPr>
              <w:t xml:space="preserve"> w formatach </w:t>
            </w:r>
            <w:proofErr w:type="spellStart"/>
            <w:r w:rsidRPr="00843025">
              <w:rPr>
                <w:sz w:val="18"/>
                <w:szCs w:val="18"/>
              </w:rPr>
              <w:t>avi</w:t>
            </w:r>
            <w:proofErr w:type="spellEnd"/>
            <w:r w:rsidRPr="00843025">
              <w:rPr>
                <w:sz w:val="18"/>
                <w:szCs w:val="18"/>
              </w:rPr>
              <w:t xml:space="preserve"> i </w:t>
            </w:r>
            <w:proofErr w:type="spellStart"/>
            <w:r w:rsidRPr="00843025">
              <w:rPr>
                <w:sz w:val="18"/>
                <w:szCs w:val="18"/>
              </w:rPr>
              <w:t>jpeg</w:t>
            </w:r>
            <w:proofErr w:type="spellEnd"/>
            <w:r w:rsidRPr="00843025">
              <w:rPr>
                <w:sz w:val="18"/>
                <w:szCs w:val="18"/>
              </w:rPr>
              <w:t xml:space="preserve">. DICOM, RAW DICOM. Minimum 2 gniazda USB </w:t>
            </w:r>
            <w:r w:rsidRPr="00843025">
              <w:rPr>
                <w:sz w:val="18"/>
                <w:szCs w:val="18"/>
              </w:rPr>
              <w:br/>
              <w:t>z przodu aparatu.</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jc w:val="center"/>
              <w:rPr>
                <w:sz w:val="18"/>
                <w:szCs w:val="18"/>
              </w:rPr>
            </w:pPr>
            <w:r w:rsidRPr="00843025">
              <w:rPr>
                <w:sz w:val="18"/>
                <w:szCs w:val="18"/>
              </w:rPr>
              <w:lastRenderedPageBreak/>
              <w:t>36</w:t>
            </w:r>
          </w:p>
        </w:tc>
        <w:tc>
          <w:tcPr>
            <w:tcW w:w="4909"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snapToGrid w:val="0"/>
              <w:rPr>
                <w:sz w:val="18"/>
                <w:szCs w:val="18"/>
              </w:rPr>
            </w:pPr>
            <w:r w:rsidRPr="00843025">
              <w:rPr>
                <w:sz w:val="18"/>
                <w:szCs w:val="18"/>
              </w:rPr>
              <w:t>Interfejs sieciowy  DICOM 3.0 zapewniający min.:</w:t>
            </w:r>
          </w:p>
          <w:p w:rsidR="009B616B" w:rsidRPr="00843025" w:rsidRDefault="009B616B" w:rsidP="009B616B">
            <w:pPr>
              <w:snapToGrid w:val="0"/>
              <w:rPr>
                <w:sz w:val="18"/>
                <w:szCs w:val="18"/>
                <w:lang w:val="en-US"/>
              </w:rPr>
            </w:pPr>
            <w:r w:rsidRPr="00843025">
              <w:rPr>
                <w:sz w:val="18"/>
                <w:szCs w:val="18"/>
                <w:lang w:val="en-US"/>
              </w:rPr>
              <w:t xml:space="preserve">• DICOM Send, Query </w:t>
            </w:r>
            <w:proofErr w:type="spellStart"/>
            <w:r w:rsidRPr="00843025">
              <w:rPr>
                <w:sz w:val="18"/>
                <w:szCs w:val="18"/>
                <w:lang w:val="en-US"/>
              </w:rPr>
              <w:t>Retrive</w:t>
            </w:r>
            <w:proofErr w:type="spellEnd"/>
            <w:r w:rsidRPr="00843025">
              <w:rPr>
                <w:sz w:val="18"/>
                <w:szCs w:val="18"/>
                <w:lang w:val="en-US"/>
              </w:rPr>
              <w:t>,</w:t>
            </w:r>
          </w:p>
          <w:p w:rsidR="009B616B" w:rsidRPr="00843025" w:rsidRDefault="009B616B" w:rsidP="009B616B">
            <w:pPr>
              <w:snapToGrid w:val="0"/>
              <w:rPr>
                <w:sz w:val="18"/>
                <w:szCs w:val="18"/>
                <w:lang w:val="en-US"/>
              </w:rPr>
            </w:pPr>
            <w:r w:rsidRPr="00843025">
              <w:rPr>
                <w:sz w:val="18"/>
                <w:szCs w:val="18"/>
                <w:lang w:val="en-US"/>
              </w:rPr>
              <w:t>• DICOM Print</w:t>
            </w:r>
          </w:p>
          <w:p w:rsidR="009B616B" w:rsidRPr="00843025" w:rsidRDefault="009B616B" w:rsidP="009B616B">
            <w:pPr>
              <w:snapToGrid w:val="0"/>
              <w:rPr>
                <w:sz w:val="18"/>
                <w:szCs w:val="18"/>
              </w:rPr>
            </w:pPr>
            <w:r w:rsidRPr="00843025">
              <w:rPr>
                <w:sz w:val="18"/>
                <w:szCs w:val="18"/>
              </w:rPr>
              <w:t xml:space="preserve">• DICOM Storage </w:t>
            </w:r>
            <w:proofErr w:type="spellStart"/>
            <w:r w:rsidRPr="00843025">
              <w:rPr>
                <w:sz w:val="18"/>
                <w:szCs w:val="18"/>
              </w:rPr>
              <w:t>Commitment</w:t>
            </w:r>
            <w:proofErr w:type="spellEnd"/>
            <w:r w:rsidRPr="00843025">
              <w:rPr>
                <w:sz w:val="18"/>
                <w:szCs w:val="18"/>
              </w:rPr>
              <w:t>,</w:t>
            </w:r>
          </w:p>
          <w:p w:rsidR="009B616B" w:rsidRPr="00843025" w:rsidRDefault="009B616B" w:rsidP="009B616B">
            <w:pPr>
              <w:snapToGrid w:val="0"/>
              <w:rPr>
                <w:sz w:val="18"/>
                <w:szCs w:val="18"/>
              </w:rPr>
            </w:pPr>
            <w:r w:rsidRPr="00843025">
              <w:rPr>
                <w:sz w:val="18"/>
                <w:szCs w:val="18"/>
              </w:rPr>
              <w:t xml:space="preserve">• DICOM </w:t>
            </w:r>
            <w:proofErr w:type="spellStart"/>
            <w:r w:rsidRPr="00843025">
              <w:rPr>
                <w:sz w:val="18"/>
                <w:szCs w:val="18"/>
              </w:rPr>
              <w:t>Worklist</w:t>
            </w:r>
            <w:proofErr w:type="spellEnd"/>
          </w:p>
          <w:p w:rsidR="009B616B" w:rsidRPr="00843025" w:rsidRDefault="009B616B" w:rsidP="009B616B">
            <w:pPr>
              <w:snapToGrid w:val="0"/>
              <w:rPr>
                <w:sz w:val="18"/>
                <w:szCs w:val="18"/>
              </w:rPr>
            </w:pPr>
          </w:p>
          <w:p w:rsidR="009B616B" w:rsidRPr="00843025" w:rsidRDefault="009B616B" w:rsidP="009B616B">
            <w:pPr>
              <w:snapToGrid w:val="0"/>
              <w:rPr>
                <w:sz w:val="18"/>
                <w:szCs w:val="18"/>
              </w:rPr>
            </w:pPr>
            <w:r w:rsidRPr="00843025">
              <w:rPr>
                <w:sz w:val="18"/>
                <w:szCs w:val="18"/>
              </w:rPr>
              <w:t>Podłączenie do systemu PACS  Zamawiającego – (koszt licencji po stronie Zamawiającego)</w:t>
            </w:r>
          </w:p>
          <w:p w:rsidR="009B616B" w:rsidRPr="00843025" w:rsidRDefault="009B616B" w:rsidP="009B616B">
            <w:pPr>
              <w:snapToGrid w:val="0"/>
              <w:rPr>
                <w:sz w:val="18"/>
                <w:szCs w:val="18"/>
              </w:rPr>
            </w:pPr>
          </w:p>
          <w:p w:rsidR="009B616B" w:rsidRPr="00843025" w:rsidRDefault="009B616B" w:rsidP="009B616B">
            <w:pPr>
              <w:snapToGrid w:val="0"/>
              <w:rPr>
                <w:sz w:val="18"/>
                <w:szCs w:val="18"/>
              </w:rPr>
            </w:pPr>
            <w:r w:rsidRPr="00843025">
              <w:rPr>
                <w:sz w:val="18"/>
                <w:szCs w:val="18"/>
              </w:rPr>
              <w:t xml:space="preserve">Integracja z systemem RIS zamawiającego  w zakresie m.in. importu danych pacjenta z sytemu RIS poprzez DICOM </w:t>
            </w:r>
            <w:proofErr w:type="spellStart"/>
            <w:r w:rsidRPr="00843025">
              <w:rPr>
                <w:sz w:val="18"/>
                <w:szCs w:val="18"/>
              </w:rPr>
              <w:t>Worklist</w:t>
            </w:r>
            <w:proofErr w:type="spellEnd"/>
            <w:r w:rsidRPr="00843025">
              <w:rPr>
                <w:sz w:val="18"/>
                <w:szCs w:val="18"/>
              </w:rPr>
              <w:t xml:space="preserve"> (koszt licencji po stronie Zamawiającego)</w:t>
            </w:r>
          </w:p>
          <w:p w:rsidR="009B616B" w:rsidRPr="00843025" w:rsidRDefault="009B616B" w:rsidP="009B616B">
            <w:pPr>
              <w:snapToGrid w:val="0"/>
              <w:rPr>
                <w:sz w:val="18"/>
                <w:szCs w:val="18"/>
              </w:rPr>
            </w:pPr>
            <w:r w:rsidRPr="00843025">
              <w:rPr>
                <w:sz w:val="18"/>
                <w:szCs w:val="18"/>
              </w:rPr>
              <w:t>Posiadany przez Zamawiającego system KS-SOMED firmy KAMSOFT</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CA69B8"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ind w:left="195"/>
              <w:jc w:val="center"/>
              <w:rPr>
                <w:sz w:val="18"/>
                <w:szCs w:val="18"/>
              </w:rPr>
            </w:pPr>
            <w:r w:rsidRPr="00CA69B8">
              <w:rPr>
                <w:sz w:val="18"/>
                <w:szCs w:val="18"/>
              </w:rPr>
              <w:t>37.</w:t>
            </w:r>
          </w:p>
        </w:tc>
        <w:tc>
          <w:tcPr>
            <w:tcW w:w="4909"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rPr>
                <w:sz w:val="18"/>
                <w:szCs w:val="18"/>
              </w:rPr>
            </w:pPr>
            <w:r w:rsidRPr="00CA69B8">
              <w:rPr>
                <w:sz w:val="18"/>
                <w:szCs w:val="18"/>
              </w:rPr>
              <w:t xml:space="preserve">Gniazdo na dodatkowy monitor w standardzie HDMI, </w:t>
            </w:r>
            <w:proofErr w:type="spellStart"/>
            <w:r w:rsidRPr="00CA69B8">
              <w:rPr>
                <w:sz w:val="18"/>
                <w:szCs w:val="18"/>
              </w:rPr>
              <w:t>svideo</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r w:rsidRPr="00CA69B8">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CA69B8" w:rsidRDefault="009B616B" w:rsidP="009B616B">
            <w:pPr>
              <w:rPr>
                <w:sz w:val="18"/>
                <w:szCs w:val="18"/>
              </w:rPr>
            </w:pPr>
          </w:p>
        </w:tc>
      </w:tr>
      <w:tr w:rsidR="009B616B" w:rsidRPr="00CA69B8"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ind w:left="147"/>
              <w:jc w:val="center"/>
              <w:rPr>
                <w:color w:val="FF0000"/>
                <w:sz w:val="18"/>
                <w:szCs w:val="18"/>
              </w:rPr>
            </w:pPr>
            <w:r w:rsidRPr="00CA69B8">
              <w:rPr>
                <w:color w:val="FF0000"/>
                <w:sz w:val="18"/>
                <w:szCs w:val="18"/>
              </w:rPr>
              <w:t>38.</w:t>
            </w:r>
          </w:p>
        </w:tc>
        <w:tc>
          <w:tcPr>
            <w:tcW w:w="4909"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rPr>
                <w:color w:val="FF0000"/>
                <w:sz w:val="18"/>
                <w:szCs w:val="18"/>
              </w:rPr>
            </w:pPr>
            <w:r w:rsidRPr="00CA69B8">
              <w:rPr>
                <w:color w:val="FF0000"/>
                <w:sz w:val="18"/>
                <w:szCs w:val="18"/>
              </w:rPr>
              <w:t>Wbudowany dysk twardy HDD przeznaczony na archiwizację danych pacjentów, raportów i obrazów &gt;350 GB i wbudowanym</w:t>
            </w:r>
          </w:p>
          <w:p w:rsidR="009B616B" w:rsidRPr="00CA69B8" w:rsidRDefault="009B616B" w:rsidP="009B616B">
            <w:pPr>
              <w:snapToGrid w:val="0"/>
              <w:rPr>
                <w:color w:val="FF0000"/>
                <w:sz w:val="18"/>
                <w:szCs w:val="18"/>
              </w:rPr>
            </w:pPr>
            <w:r w:rsidRPr="00CA69B8">
              <w:rPr>
                <w:color w:val="FF0000"/>
                <w:sz w:val="18"/>
                <w:szCs w:val="18"/>
              </w:rPr>
              <w:t>napędzie DVD-R/RW</w:t>
            </w:r>
          </w:p>
          <w:p w:rsidR="009B616B" w:rsidRPr="00CA69B8" w:rsidRDefault="009B616B" w:rsidP="009B616B">
            <w:pPr>
              <w:snapToGrid w:val="0"/>
              <w:rPr>
                <w:color w:val="FF0000"/>
                <w:sz w:val="18"/>
                <w:szCs w:val="18"/>
              </w:rPr>
            </w:pPr>
            <w:r w:rsidRPr="00CA69B8">
              <w:rPr>
                <w:color w:val="FF0000"/>
                <w:sz w:val="18"/>
                <w:szCs w:val="18"/>
              </w:rPr>
              <w:t xml:space="preserve">Możliwość wykonania funkcji przetwarzania obrazów zatrzymanych </w:t>
            </w:r>
            <w:r w:rsidRPr="00CA69B8">
              <w:rPr>
                <w:color w:val="FF0000"/>
                <w:sz w:val="18"/>
                <w:szCs w:val="18"/>
              </w:rPr>
              <w:br/>
              <w:t>i pętli obrazowych oraz obrazów i pętli zarchiwizowanych minimum:</w:t>
            </w:r>
          </w:p>
          <w:p w:rsidR="009B616B" w:rsidRPr="00CA69B8" w:rsidRDefault="009B616B" w:rsidP="009B616B">
            <w:pPr>
              <w:snapToGrid w:val="0"/>
              <w:rPr>
                <w:color w:val="FF0000"/>
                <w:sz w:val="18"/>
                <w:szCs w:val="18"/>
              </w:rPr>
            </w:pPr>
            <w:r w:rsidRPr="00CA69B8">
              <w:rPr>
                <w:color w:val="FF0000"/>
                <w:sz w:val="18"/>
                <w:szCs w:val="18"/>
              </w:rPr>
              <w:t>• B/M-</w:t>
            </w:r>
            <w:proofErr w:type="spellStart"/>
            <w:r w:rsidRPr="00CA69B8">
              <w:rPr>
                <w:color w:val="FF0000"/>
                <w:sz w:val="18"/>
                <w:szCs w:val="18"/>
              </w:rPr>
              <w:t>Mode</w:t>
            </w:r>
            <w:proofErr w:type="spellEnd"/>
          </w:p>
          <w:p w:rsidR="009B616B" w:rsidRPr="00CA69B8" w:rsidRDefault="009B616B" w:rsidP="009B616B">
            <w:pPr>
              <w:snapToGrid w:val="0"/>
              <w:rPr>
                <w:color w:val="FF0000"/>
                <w:sz w:val="18"/>
                <w:szCs w:val="18"/>
              </w:rPr>
            </w:pPr>
            <w:r w:rsidRPr="00CA69B8">
              <w:rPr>
                <w:color w:val="FF0000"/>
                <w:sz w:val="18"/>
                <w:szCs w:val="18"/>
              </w:rPr>
              <w:t xml:space="preserve">Regulacja wzmocnienie 2D </w:t>
            </w:r>
            <w:proofErr w:type="spellStart"/>
            <w:r w:rsidRPr="00CA69B8">
              <w:rPr>
                <w:color w:val="FF0000"/>
                <w:sz w:val="18"/>
                <w:szCs w:val="18"/>
              </w:rPr>
              <w:t>gain</w:t>
            </w:r>
            <w:proofErr w:type="spellEnd"/>
          </w:p>
          <w:p w:rsidR="009B616B" w:rsidRPr="00CA69B8" w:rsidRDefault="009B616B" w:rsidP="009B616B">
            <w:pPr>
              <w:snapToGrid w:val="0"/>
              <w:rPr>
                <w:color w:val="FF0000"/>
                <w:sz w:val="18"/>
                <w:szCs w:val="18"/>
              </w:rPr>
            </w:pPr>
            <w:r w:rsidRPr="00CA69B8">
              <w:rPr>
                <w:color w:val="FF0000"/>
                <w:sz w:val="18"/>
                <w:szCs w:val="18"/>
              </w:rPr>
              <w:t>-Regulacja wzmocnienia strefowego suwaków TGC</w:t>
            </w:r>
          </w:p>
          <w:p w:rsidR="009B616B" w:rsidRPr="00CA69B8" w:rsidRDefault="009B616B" w:rsidP="009B616B">
            <w:pPr>
              <w:snapToGrid w:val="0"/>
              <w:rPr>
                <w:color w:val="FF0000"/>
                <w:sz w:val="18"/>
                <w:szCs w:val="18"/>
              </w:rPr>
            </w:pPr>
            <w:r w:rsidRPr="00CA69B8">
              <w:rPr>
                <w:color w:val="FF0000"/>
                <w:sz w:val="18"/>
                <w:szCs w:val="18"/>
              </w:rPr>
              <w:t>-Automatyczna Optymalizacja</w:t>
            </w:r>
          </w:p>
          <w:p w:rsidR="009B616B" w:rsidRPr="00CA69B8" w:rsidRDefault="009B616B" w:rsidP="009B616B">
            <w:pPr>
              <w:snapToGrid w:val="0"/>
              <w:rPr>
                <w:color w:val="FF0000"/>
                <w:sz w:val="18"/>
                <w:szCs w:val="18"/>
              </w:rPr>
            </w:pPr>
            <w:r w:rsidRPr="00CA69B8">
              <w:rPr>
                <w:color w:val="FF0000"/>
                <w:sz w:val="18"/>
                <w:szCs w:val="18"/>
              </w:rPr>
              <w:t>-Powiększenie obrazu x 8</w:t>
            </w:r>
          </w:p>
          <w:p w:rsidR="009B616B" w:rsidRPr="00CA69B8" w:rsidRDefault="009B616B" w:rsidP="009B616B">
            <w:pPr>
              <w:snapToGrid w:val="0"/>
              <w:rPr>
                <w:color w:val="FF0000"/>
                <w:sz w:val="18"/>
                <w:szCs w:val="18"/>
              </w:rPr>
            </w:pPr>
            <w:r w:rsidRPr="00CA69B8">
              <w:rPr>
                <w:color w:val="FF0000"/>
                <w:sz w:val="18"/>
                <w:szCs w:val="18"/>
              </w:rPr>
              <w:t>-Mapy szarości</w:t>
            </w:r>
          </w:p>
          <w:p w:rsidR="009B616B" w:rsidRPr="00CA69B8" w:rsidRDefault="009B616B" w:rsidP="009B616B">
            <w:pPr>
              <w:snapToGrid w:val="0"/>
              <w:rPr>
                <w:color w:val="FF0000"/>
                <w:sz w:val="18"/>
                <w:szCs w:val="18"/>
              </w:rPr>
            </w:pPr>
            <w:r w:rsidRPr="00CA69B8">
              <w:rPr>
                <w:color w:val="FF0000"/>
                <w:sz w:val="18"/>
                <w:szCs w:val="18"/>
              </w:rPr>
              <w:t>-Koloryzacja</w:t>
            </w:r>
          </w:p>
          <w:p w:rsidR="009B616B" w:rsidRPr="00CA69B8" w:rsidRDefault="009B616B" w:rsidP="009B616B">
            <w:pPr>
              <w:snapToGrid w:val="0"/>
              <w:rPr>
                <w:color w:val="FF0000"/>
                <w:sz w:val="18"/>
                <w:szCs w:val="18"/>
              </w:rPr>
            </w:pPr>
            <w:r w:rsidRPr="00CA69B8">
              <w:rPr>
                <w:color w:val="FF0000"/>
                <w:sz w:val="18"/>
                <w:szCs w:val="18"/>
              </w:rPr>
              <w:t>-Skala osi czasu dla M-</w:t>
            </w:r>
            <w:proofErr w:type="spellStart"/>
            <w:r w:rsidRPr="00CA69B8">
              <w:rPr>
                <w:color w:val="FF0000"/>
                <w:sz w:val="18"/>
                <w:szCs w:val="18"/>
              </w:rPr>
              <w:t>Mode</w:t>
            </w:r>
            <w:proofErr w:type="spellEnd"/>
          </w:p>
          <w:p w:rsidR="009B616B" w:rsidRPr="00CA69B8" w:rsidRDefault="009B616B" w:rsidP="009B616B">
            <w:pPr>
              <w:snapToGrid w:val="0"/>
              <w:rPr>
                <w:color w:val="FF0000"/>
                <w:sz w:val="18"/>
                <w:szCs w:val="18"/>
              </w:rPr>
            </w:pPr>
            <w:r w:rsidRPr="00CA69B8">
              <w:rPr>
                <w:color w:val="FF0000"/>
                <w:sz w:val="18"/>
                <w:szCs w:val="18"/>
              </w:rPr>
              <w:t>•PW-</w:t>
            </w:r>
            <w:proofErr w:type="spellStart"/>
            <w:r w:rsidRPr="00CA69B8">
              <w:rPr>
                <w:color w:val="FF0000"/>
                <w:sz w:val="18"/>
                <w:szCs w:val="18"/>
              </w:rPr>
              <w:t>Mode</w:t>
            </w:r>
            <w:proofErr w:type="spellEnd"/>
          </w:p>
          <w:p w:rsidR="009B616B" w:rsidRPr="00CA69B8" w:rsidRDefault="009B616B" w:rsidP="009B616B">
            <w:pPr>
              <w:snapToGrid w:val="0"/>
              <w:rPr>
                <w:color w:val="FF0000"/>
                <w:sz w:val="18"/>
                <w:szCs w:val="18"/>
              </w:rPr>
            </w:pPr>
            <w:r w:rsidRPr="00CA69B8">
              <w:rPr>
                <w:color w:val="FF0000"/>
                <w:sz w:val="18"/>
                <w:szCs w:val="18"/>
              </w:rPr>
              <w:t>- Wzmocnienie</w:t>
            </w:r>
          </w:p>
          <w:p w:rsidR="009B616B" w:rsidRPr="00CA69B8" w:rsidRDefault="009B616B" w:rsidP="009B616B">
            <w:pPr>
              <w:snapToGrid w:val="0"/>
              <w:rPr>
                <w:color w:val="FF0000"/>
                <w:sz w:val="18"/>
                <w:szCs w:val="18"/>
              </w:rPr>
            </w:pPr>
            <w:r w:rsidRPr="00CA69B8">
              <w:rPr>
                <w:color w:val="FF0000"/>
                <w:sz w:val="18"/>
                <w:szCs w:val="18"/>
              </w:rPr>
              <w:t>- Przesuniecie linii bazowej</w:t>
            </w:r>
          </w:p>
          <w:p w:rsidR="009B616B" w:rsidRPr="00CA69B8" w:rsidRDefault="009B616B" w:rsidP="009B616B">
            <w:pPr>
              <w:snapToGrid w:val="0"/>
              <w:rPr>
                <w:color w:val="FF0000"/>
                <w:sz w:val="18"/>
                <w:szCs w:val="18"/>
              </w:rPr>
            </w:pPr>
            <w:r w:rsidRPr="00CA69B8">
              <w:rPr>
                <w:color w:val="FF0000"/>
                <w:sz w:val="18"/>
                <w:szCs w:val="18"/>
              </w:rPr>
              <w:t>- Korekcja kąta</w:t>
            </w:r>
          </w:p>
          <w:p w:rsidR="009B616B" w:rsidRPr="00CA69B8" w:rsidRDefault="009B616B" w:rsidP="009B616B">
            <w:pPr>
              <w:snapToGrid w:val="0"/>
              <w:rPr>
                <w:color w:val="FF0000"/>
                <w:sz w:val="18"/>
                <w:szCs w:val="18"/>
              </w:rPr>
            </w:pPr>
            <w:r w:rsidRPr="00CA69B8">
              <w:rPr>
                <w:color w:val="FF0000"/>
                <w:sz w:val="18"/>
                <w:szCs w:val="18"/>
              </w:rPr>
              <w:t>- Inwersja spektrum</w:t>
            </w:r>
          </w:p>
          <w:p w:rsidR="009B616B" w:rsidRPr="00CA69B8" w:rsidRDefault="009B616B" w:rsidP="009B616B">
            <w:pPr>
              <w:snapToGrid w:val="0"/>
              <w:rPr>
                <w:color w:val="FF0000"/>
                <w:sz w:val="18"/>
                <w:szCs w:val="18"/>
              </w:rPr>
            </w:pPr>
            <w:r w:rsidRPr="00CA69B8">
              <w:rPr>
                <w:color w:val="FF0000"/>
                <w:sz w:val="18"/>
                <w:szCs w:val="18"/>
              </w:rPr>
              <w:t>- Format wyświetlania</w:t>
            </w:r>
          </w:p>
          <w:p w:rsidR="009B616B" w:rsidRPr="00CA69B8" w:rsidRDefault="009B616B" w:rsidP="009B616B">
            <w:pPr>
              <w:snapToGrid w:val="0"/>
              <w:rPr>
                <w:color w:val="FF0000"/>
                <w:sz w:val="18"/>
                <w:szCs w:val="18"/>
              </w:rPr>
            </w:pPr>
            <w:r w:rsidRPr="00CA69B8">
              <w:rPr>
                <w:color w:val="FF0000"/>
                <w:sz w:val="18"/>
                <w:szCs w:val="18"/>
              </w:rPr>
              <w:t>- Automatyczne kalkulacje</w:t>
            </w:r>
          </w:p>
          <w:p w:rsidR="009B616B" w:rsidRPr="00CA69B8" w:rsidRDefault="009B616B" w:rsidP="009B616B">
            <w:pPr>
              <w:snapToGrid w:val="0"/>
              <w:rPr>
                <w:color w:val="FF0000"/>
                <w:sz w:val="18"/>
                <w:szCs w:val="18"/>
              </w:rPr>
            </w:pPr>
            <w:r w:rsidRPr="00CA69B8">
              <w:rPr>
                <w:color w:val="FF0000"/>
                <w:sz w:val="18"/>
                <w:szCs w:val="18"/>
              </w:rPr>
              <w:t>- Modyfikacja obliczeń</w:t>
            </w:r>
          </w:p>
          <w:p w:rsidR="009B616B" w:rsidRPr="00CA69B8" w:rsidRDefault="009B616B" w:rsidP="009B616B">
            <w:pPr>
              <w:snapToGrid w:val="0"/>
              <w:rPr>
                <w:color w:val="FF0000"/>
                <w:sz w:val="18"/>
                <w:szCs w:val="18"/>
              </w:rPr>
            </w:pPr>
            <w:r w:rsidRPr="00CA69B8">
              <w:rPr>
                <w:color w:val="FF0000"/>
                <w:sz w:val="18"/>
                <w:szCs w:val="18"/>
              </w:rPr>
              <w:t xml:space="preserve">- Czułość obrysu spektrum dopplerowskiego </w:t>
            </w:r>
          </w:p>
          <w:p w:rsidR="009B616B" w:rsidRPr="00CA69B8" w:rsidRDefault="009B616B" w:rsidP="009B616B">
            <w:pPr>
              <w:snapToGrid w:val="0"/>
              <w:rPr>
                <w:color w:val="FF0000"/>
                <w:sz w:val="18"/>
                <w:szCs w:val="18"/>
              </w:rPr>
            </w:pPr>
            <w:r w:rsidRPr="00CA69B8">
              <w:rPr>
                <w:color w:val="FF0000"/>
                <w:sz w:val="18"/>
                <w:szCs w:val="18"/>
              </w:rPr>
              <w:t xml:space="preserve">• </w:t>
            </w:r>
            <w:proofErr w:type="spellStart"/>
            <w:r w:rsidRPr="00CA69B8">
              <w:rPr>
                <w:color w:val="FF0000"/>
                <w:sz w:val="18"/>
                <w:szCs w:val="18"/>
              </w:rPr>
              <w:t>Color</w:t>
            </w:r>
            <w:proofErr w:type="spellEnd"/>
            <w:r w:rsidRPr="00CA69B8">
              <w:rPr>
                <w:color w:val="FF0000"/>
                <w:sz w:val="18"/>
                <w:szCs w:val="18"/>
              </w:rPr>
              <w:t xml:space="preserve"> </w:t>
            </w:r>
            <w:proofErr w:type="spellStart"/>
            <w:r w:rsidRPr="00CA69B8">
              <w:rPr>
                <w:color w:val="FF0000"/>
                <w:sz w:val="18"/>
                <w:szCs w:val="18"/>
              </w:rPr>
              <w:t>Flow</w:t>
            </w:r>
            <w:proofErr w:type="spellEnd"/>
            <w:r w:rsidRPr="00CA69B8">
              <w:rPr>
                <w:color w:val="FF0000"/>
                <w:sz w:val="18"/>
                <w:szCs w:val="18"/>
              </w:rPr>
              <w:t xml:space="preserve"> </w:t>
            </w:r>
            <w:proofErr w:type="spellStart"/>
            <w:r w:rsidRPr="00CA69B8">
              <w:rPr>
                <w:color w:val="FF0000"/>
                <w:sz w:val="18"/>
                <w:szCs w:val="18"/>
              </w:rPr>
              <w:t>Mode</w:t>
            </w:r>
            <w:proofErr w:type="spellEnd"/>
          </w:p>
          <w:p w:rsidR="009B616B" w:rsidRPr="00CA69B8" w:rsidRDefault="009B616B" w:rsidP="009B616B">
            <w:pPr>
              <w:snapToGrid w:val="0"/>
              <w:rPr>
                <w:color w:val="FF0000"/>
                <w:sz w:val="18"/>
                <w:szCs w:val="18"/>
              </w:rPr>
            </w:pPr>
            <w:r w:rsidRPr="00CA69B8">
              <w:rPr>
                <w:color w:val="FF0000"/>
                <w:sz w:val="18"/>
                <w:szCs w:val="18"/>
              </w:rPr>
              <w:t>- Przesunięcie Linii bazowej</w:t>
            </w:r>
          </w:p>
          <w:p w:rsidR="009B616B" w:rsidRPr="00CA69B8" w:rsidRDefault="009B616B" w:rsidP="009B616B">
            <w:pPr>
              <w:snapToGrid w:val="0"/>
              <w:rPr>
                <w:color w:val="FF0000"/>
                <w:sz w:val="18"/>
                <w:szCs w:val="18"/>
              </w:rPr>
            </w:pPr>
            <w:r w:rsidRPr="00CA69B8">
              <w:rPr>
                <w:color w:val="FF0000"/>
                <w:sz w:val="18"/>
                <w:szCs w:val="18"/>
              </w:rPr>
              <w:t>- Zmiana mapy koloru</w:t>
            </w:r>
          </w:p>
          <w:p w:rsidR="009B616B" w:rsidRPr="00CA69B8" w:rsidRDefault="009B616B" w:rsidP="009B616B">
            <w:pPr>
              <w:snapToGrid w:val="0"/>
              <w:rPr>
                <w:color w:val="FF0000"/>
                <w:sz w:val="18"/>
                <w:szCs w:val="18"/>
              </w:rPr>
            </w:pPr>
            <w:r w:rsidRPr="00CA69B8">
              <w:rPr>
                <w:color w:val="FF0000"/>
                <w:sz w:val="18"/>
                <w:szCs w:val="18"/>
              </w:rPr>
              <w:t xml:space="preserve">- </w:t>
            </w:r>
            <w:proofErr w:type="spellStart"/>
            <w:r w:rsidRPr="00CA69B8">
              <w:rPr>
                <w:color w:val="FF0000"/>
                <w:sz w:val="18"/>
                <w:szCs w:val="18"/>
              </w:rPr>
              <w:t>invert</w:t>
            </w:r>
            <w:proofErr w:type="spellEnd"/>
          </w:p>
          <w:p w:rsidR="009B616B" w:rsidRPr="00CA69B8" w:rsidRDefault="009B616B" w:rsidP="009B616B">
            <w:pPr>
              <w:snapToGrid w:val="0"/>
              <w:rPr>
                <w:color w:val="FF0000"/>
                <w:sz w:val="18"/>
                <w:szCs w:val="18"/>
              </w:rPr>
            </w:pPr>
          </w:p>
          <w:p w:rsidR="009B616B" w:rsidRPr="00CA69B8" w:rsidRDefault="009B616B" w:rsidP="009B616B">
            <w:pPr>
              <w:snapToGrid w:val="0"/>
              <w:rPr>
                <w:color w:val="FF0000"/>
                <w:sz w:val="18"/>
                <w:szCs w:val="18"/>
              </w:rPr>
            </w:pPr>
            <w:r w:rsidRPr="00CA69B8">
              <w:rPr>
                <w:color w:val="FF0000"/>
                <w:sz w:val="18"/>
                <w:szCs w:val="18"/>
              </w:rPr>
              <w:t xml:space="preserve">Dopuszczono aparat </w:t>
            </w:r>
            <w:proofErr w:type="spellStart"/>
            <w:r w:rsidRPr="00CA69B8">
              <w:rPr>
                <w:color w:val="FF0000"/>
                <w:sz w:val="18"/>
                <w:szCs w:val="18"/>
              </w:rPr>
              <w:t>aparat</w:t>
            </w:r>
            <w:proofErr w:type="spellEnd"/>
            <w:r w:rsidRPr="00CA69B8">
              <w:rPr>
                <w:color w:val="FF0000"/>
                <w:sz w:val="18"/>
                <w:szCs w:val="18"/>
              </w:rPr>
              <w:t xml:space="preserve"> USG z zewnętrznym napędem DVD-R/RW 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CA69B8" w:rsidRDefault="009B616B" w:rsidP="009B616B">
            <w:pPr>
              <w:jc w:val="center"/>
              <w:rPr>
                <w:color w:val="FF0000"/>
                <w:sz w:val="18"/>
                <w:szCs w:val="18"/>
              </w:rPr>
            </w:pPr>
            <w:r w:rsidRPr="00CA69B8">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CA69B8" w:rsidRDefault="009B616B" w:rsidP="009B616B">
            <w:pPr>
              <w:rPr>
                <w:color w:val="FF0000"/>
                <w:sz w:val="18"/>
                <w:szCs w:val="18"/>
              </w:rPr>
            </w:pPr>
          </w:p>
        </w:tc>
      </w:tr>
      <w:tr w:rsidR="009B616B" w:rsidRPr="00CA69B8"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ind w:left="195"/>
              <w:jc w:val="center"/>
              <w:rPr>
                <w:color w:val="FF0000"/>
                <w:sz w:val="18"/>
                <w:szCs w:val="18"/>
              </w:rPr>
            </w:pPr>
            <w:r w:rsidRPr="00CA69B8">
              <w:rPr>
                <w:color w:val="FF0000"/>
                <w:sz w:val="18"/>
                <w:szCs w:val="18"/>
              </w:rPr>
              <w:t>39.</w:t>
            </w:r>
          </w:p>
        </w:tc>
        <w:tc>
          <w:tcPr>
            <w:tcW w:w="4909" w:type="dxa"/>
            <w:tcBorders>
              <w:top w:val="single" w:sz="4" w:space="0" w:color="auto"/>
              <w:left w:val="single" w:sz="4" w:space="0" w:color="auto"/>
              <w:bottom w:val="single" w:sz="4" w:space="0" w:color="auto"/>
              <w:right w:val="single" w:sz="4" w:space="0" w:color="auto"/>
            </w:tcBorders>
            <w:hideMark/>
          </w:tcPr>
          <w:p w:rsidR="009B616B" w:rsidRPr="00CA69B8" w:rsidRDefault="009B616B" w:rsidP="009B616B">
            <w:pPr>
              <w:snapToGrid w:val="0"/>
              <w:rPr>
                <w:color w:val="FF0000"/>
                <w:sz w:val="18"/>
                <w:szCs w:val="18"/>
              </w:rPr>
            </w:pPr>
            <w:proofErr w:type="spellStart"/>
            <w:r w:rsidRPr="00CA69B8">
              <w:rPr>
                <w:b/>
                <w:color w:val="FF0000"/>
                <w:sz w:val="18"/>
                <w:szCs w:val="18"/>
              </w:rPr>
              <w:t>Videoprinter</w:t>
            </w:r>
            <w:proofErr w:type="spellEnd"/>
            <w:r w:rsidRPr="00CA69B8">
              <w:rPr>
                <w:b/>
                <w:color w:val="FF0000"/>
                <w:sz w:val="18"/>
                <w:szCs w:val="18"/>
              </w:rPr>
              <w:t xml:space="preserve"> czarno-biały, </w:t>
            </w:r>
            <w:r w:rsidRPr="00CA69B8">
              <w:rPr>
                <w:color w:val="FF0000"/>
                <w:sz w:val="18"/>
                <w:szCs w:val="18"/>
              </w:rPr>
              <w:t>wbudowany w aparat</w:t>
            </w:r>
          </w:p>
          <w:p w:rsidR="009B616B" w:rsidRPr="00CA69B8" w:rsidRDefault="009B616B" w:rsidP="009B616B">
            <w:pPr>
              <w:snapToGrid w:val="0"/>
              <w:rPr>
                <w:color w:val="FF0000"/>
                <w:sz w:val="18"/>
                <w:szCs w:val="18"/>
              </w:rPr>
            </w:pPr>
          </w:p>
          <w:p w:rsidR="009B616B" w:rsidRPr="00CA69B8" w:rsidRDefault="009B616B" w:rsidP="009B616B">
            <w:pPr>
              <w:snapToGrid w:val="0"/>
              <w:rPr>
                <w:b/>
                <w:color w:val="FF0000"/>
                <w:sz w:val="18"/>
                <w:szCs w:val="18"/>
              </w:rPr>
            </w:pPr>
            <w:r w:rsidRPr="00CA69B8">
              <w:rPr>
                <w:color w:val="FF0000"/>
                <w:sz w:val="18"/>
                <w:szCs w:val="18"/>
              </w:rPr>
              <w:t xml:space="preserve">Dopuszczono aparat USG z wolnostojącym </w:t>
            </w:r>
            <w:proofErr w:type="spellStart"/>
            <w:r w:rsidRPr="00CA69B8">
              <w:rPr>
                <w:color w:val="FF0000"/>
                <w:sz w:val="18"/>
                <w:szCs w:val="18"/>
              </w:rPr>
              <w:t>Videoprinterem</w:t>
            </w:r>
            <w:proofErr w:type="spellEnd"/>
            <w:r w:rsidRPr="00CA69B8">
              <w:rPr>
                <w:color w:val="FF0000"/>
                <w:sz w:val="18"/>
                <w:szCs w:val="18"/>
              </w:rPr>
              <w:t xml:space="preserve"> czarno-białym, zgodnie z odpowiedziami z dnia </w:t>
            </w:r>
            <w:r w:rsidR="00611D4E">
              <w:rPr>
                <w:rFonts w:eastAsia="Calibri"/>
                <w:color w:val="FF0000"/>
                <w:sz w:val="18"/>
                <w:szCs w:val="18"/>
              </w:rPr>
              <w:t>18.03.2019r.</w:t>
            </w:r>
            <w:r w:rsidRPr="00CA69B8">
              <w:rPr>
                <w:color w:val="FF0000"/>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CA69B8" w:rsidRDefault="009B616B" w:rsidP="009B616B">
            <w:pPr>
              <w:jc w:val="center"/>
              <w:rPr>
                <w:color w:val="FF0000"/>
                <w:sz w:val="18"/>
                <w:szCs w:val="18"/>
              </w:rPr>
            </w:pPr>
            <w:r w:rsidRPr="00CA69B8">
              <w:rPr>
                <w:color w:val="FF0000"/>
                <w:sz w:val="18"/>
                <w:szCs w:val="18"/>
              </w:rPr>
              <w:t>Tak</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CA69B8"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47"/>
              <w:jc w:val="center"/>
              <w:rPr>
                <w:sz w:val="18"/>
                <w:szCs w:val="18"/>
              </w:rPr>
            </w:pPr>
            <w:r w:rsidRPr="00843025">
              <w:rPr>
                <w:sz w:val="18"/>
                <w:szCs w:val="18"/>
              </w:rPr>
              <w:t>40.</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Zasilanie 220-240 V.</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napToGrid w:val="0"/>
              <w:jc w:val="center"/>
              <w:rPr>
                <w:sz w:val="18"/>
                <w:szCs w:val="18"/>
              </w:rPr>
            </w:pPr>
            <w:r w:rsidRPr="00843025">
              <w:rPr>
                <w:sz w:val="18"/>
                <w:szCs w:val="18"/>
              </w:rPr>
              <w:t>Tak</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ind w:left="289"/>
              <w:rPr>
                <w:sz w:val="18"/>
                <w:szCs w:val="18"/>
              </w:rPr>
            </w:pPr>
            <w:r w:rsidRPr="00843025">
              <w:rPr>
                <w:sz w:val="18"/>
                <w:szCs w:val="18"/>
              </w:rPr>
              <w:t>II</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pacing w:afterLines="60" w:after="144"/>
              <w:rPr>
                <w:b/>
                <w:sz w:val="18"/>
                <w:szCs w:val="18"/>
              </w:rPr>
            </w:pPr>
            <w:r w:rsidRPr="00843025">
              <w:rPr>
                <w:b/>
                <w:sz w:val="18"/>
                <w:szCs w:val="18"/>
              </w:rPr>
              <w:t>Wyposażenie:</w:t>
            </w:r>
          </w:p>
        </w:tc>
        <w:tc>
          <w:tcPr>
            <w:tcW w:w="1247"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spacing w:afterLines="60" w:after="144"/>
              <w:jc w:val="center"/>
              <w:rPr>
                <w:sz w:val="18"/>
                <w:szCs w:val="18"/>
              </w:rPr>
            </w:pP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ind w:left="147"/>
              <w:jc w:val="both"/>
              <w:rPr>
                <w:sz w:val="18"/>
                <w:szCs w:val="18"/>
              </w:rPr>
            </w:pPr>
            <w:r w:rsidRPr="00843025">
              <w:rPr>
                <w:sz w:val="18"/>
                <w:szCs w:val="18"/>
              </w:rPr>
              <w:t>A</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pacing w:afterLines="60" w:after="144"/>
              <w:rPr>
                <w:sz w:val="18"/>
                <w:szCs w:val="18"/>
              </w:rPr>
            </w:pPr>
            <w:r w:rsidRPr="00843025">
              <w:rPr>
                <w:b/>
                <w:sz w:val="18"/>
                <w:szCs w:val="18"/>
              </w:rPr>
              <w:t xml:space="preserve">Głowica elektroniczna </w:t>
            </w:r>
            <w:proofErr w:type="spellStart"/>
            <w:r w:rsidRPr="00843025">
              <w:rPr>
                <w:b/>
                <w:sz w:val="18"/>
                <w:szCs w:val="18"/>
              </w:rPr>
              <w:t>konweksowa</w:t>
            </w:r>
            <w:proofErr w:type="spellEnd"/>
            <w:r w:rsidRPr="00843025">
              <w:rPr>
                <w:b/>
                <w:sz w:val="18"/>
                <w:szCs w:val="18"/>
              </w:rPr>
              <w:t xml:space="preserve"> szerokopasmowa</w:t>
            </w:r>
            <w:r w:rsidRPr="00843025">
              <w:rPr>
                <w:sz w:val="18"/>
                <w:szCs w:val="18"/>
              </w:rPr>
              <w:t>, ze zmianą częstotliwości pracy</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pacing w:afterLines="60" w:after="144"/>
              <w:jc w:val="center"/>
              <w:rPr>
                <w:sz w:val="18"/>
                <w:szCs w:val="18"/>
              </w:rPr>
            </w:pPr>
            <w:r w:rsidRPr="00843025">
              <w:rPr>
                <w:sz w:val="18"/>
                <w:szCs w:val="18"/>
              </w:rPr>
              <w:t>Tak, podać typ</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7A6A7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7A6A75" w:rsidRDefault="009B616B" w:rsidP="009B616B">
            <w:pPr>
              <w:numPr>
                <w:ilvl w:val="0"/>
                <w:numId w:val="5"/>
              </w:numPr>
              <w:snapToGrid w:val="0"/>
              <w:rPr>
                <w:color w:val="FF0000"/>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7A6A75" w:rsidRDefault="009B616B" w:rsidP="009B616B">
            <w:pPr>
              <w:snapToGrid w:val="0"/>
              <w:rPr>
                <w:color w:val="FF0000"/>
                <w:sz w:val="18"/>
                <w:szCs w:val="18"/>
              </w:rPr>
            </w:pPr>
            <w:r w:rsidRPr="007A6A75">
              <w:rPr>
                <w:color w:val="FF0000"/>
                <w:sz w:val="18"/>
                <w:szCs w:val="18"/>
              </w:rPr>
              <w:t>Zakres częstotliwości pracy min. 2.0 - 5,0 MHz.</w:t>
            </w:r>
          </w:p>
          <w:p w:rsidR="009B616B" w:rsidRPr="007A6A75" w:rsidRDefault="009B616B" w:rsidP="009B616B">
            <w:pPr>
              <w:snapToGrid w:val="0"/>
              <w:rPr>
                <w:color w:val="FF0000"/>
                <w:sz w:val="18"/>
                <w:szCs w:val="18"/>
              </w:rPr>
            </w:pPr>
          </w:p>
          <w:p w:rsidR="009B616B" w:rsidRPr="007A6A75" w:rsidRDefault="009B616B" w:rsidP="009B616B">
            <w:pPr>
              <w:snapToGrid w:val="0"/>
              <w:rPr>
                <w:color w:val="FF0000"/>
                <w:sz w:val="18"/>
                <w:szCs w:val="18"/>
              </w:rPr>
            </w:pPr>
            <w:r>
              <w:rPr>
                <w:color w:val="FF0000"/>
                <w:sz w:val="18"/>
                <w:szCs w:val="18"/>
              </w:rPr>
              <w:t xml:space="preserve">Dopuszczono 2,2-7,0 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7A6A75" w:rsidRDefault="009B616B" w:rsidP="009B616B">
            <w:pPr>
              <w:jc w:val="center"/>
              <w:rPr>
                <w:color w:val="FF0000"/>
                <w:sz w:val="18"/>
                <w:szCs w:val="18"/>
              </w:rPr>
            </w:pPr>
            <w:r w:rsidRPr="007A6A75">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7A6A75"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5"/>
              </w:numPr>
              <w:snapToGrid w:val="0"/>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Kąt obrazowania  min. 70°</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5"/>
              </w:numPr>
              <w:snapToGrid w:val="0"/>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Ilość kryształów w głowicy  min 192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tcPr>
          <w:p w:rsidR="009B616B" w:rsidRPr="00843025" w:rsidRDefault="009B616B" w:rsidP="009B616B">
            <w:pPr>
              <w:numPr>
                <w:ilvl w:val="0"/>
                <w:numId w:val="5"/>
              </w:numPr>
              <w:snapToGrid w:val="0"/>
              <w:rPr>
                <w:sz w:val="18"/>
                <w:szCs w:val="18"/>
              </w:rPr>
            </w:pP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Obrazowanie harmoniczne (min 3 pary częstotliwości harmonicznych)</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rPr>
                <w:sz w:val="18"/>
                <w:szCs w:val="18"/>
              </w:rPr>
            </w:pPr>
            <w:r w:rsidRPr="00843025">
              <w:rPr>
                <w:sz w:val="18"/>
                <w:szCs w:val="18"/>
              </w:rPr>
              <w:lastRenderedPageBreak/>
              <w:t>5</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b/>
                <w:sz w:val="18"/>
                <w:szCs w:val="18"/>
              </w:rPr>
            </w:pPr>
            <w:r w:rsidRPr="00843025">
              <w:rPr>
                <w:sz w:val="18"/>
                <w:szCs w:val="18"/>
              </w:rPr>
              <w:t xml:space="preserve">Ilość częstotliwości dla </w:t>
            </w:r>
            <w:proofErr w:type="spellStart"/>
            <w:r w:rsidRPr="00843025">
              <w:rPr>
                <w:sz w:val="18"/>
                <w:szCs w:val="18"/>
              </w:rPr>
              <w:t>dopplera</w:t>
            </w:r>
            <w:proofErr w:type="spellEnd"/>
            <w:r w:rsidRPr="00843025">
              <w:rPr>
                <w:sz w:val="18"/>
                <w:szCs w:val="18"/>
              </w:rPr>
              <w:t xml:space="preserve"> pulsacyjnego (PW) minimum 3</w:t>
            </w:r>
          </w:p>
        </w:tc>
        <w:tc>
          <w:tcPr>
            <w:tcW w:w="1247"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snapToGrid w:val="0"/>
              <w:jc w:val="center"/>
              <w:rPr>
                <w:sz w:val="18"/>
                <w:szCs w:val="18"/>
              </w:rPr>
            </w:pPr>
            <w:r w:rsidRPr="00843025">
              <w:rPr>
                <w:sz w:val="18"/>
                <w:szCs w:val="18"/>
              </w:rPr>
              <w:t>Tak, podać</w:t>
            </w:r>
          </w:p>
          <w:p w:rsidR="009B616B" w:rsidRPr="00843025" w:rsidRDefault="009B616B" w:rsidP="009B616B">
            <w:pPr>
              <w:jc w:val="center"/>
              <w:rPr>
                <w:sz w:val="18"/>
                <w:szCs w:val="18"/>
              </w:rPr>
            </w:pP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rPr>
                <w:sz w:val="18"/>
                <w:szCs w:val="18"/>
              </w:rPr>
            </w:pPr>
            <w:r w:rsidRPr="00843025">
              <w:rPr>
                <w:sz w:val="18"/>
                <w:szCs w:val="18"/>
              </w:rPr>
              <w:t>B.</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b/>
                <w:sz w:val="18"/>
                <w:szCs w:val="18"/>
              </w:rPr>
              <w:t>Głowica elektroniczna liniowa szerokopasmowa</w:t>
            </w:r>
            <w:r w:rsidRPr="00843025">
              <w:rPr>
                <w:sz w:val="18"/>
                <w:szCs w:val="18"/>
              </w:rPr>
              <w:t>, ze zmianą częstotliwości pracy</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 typ</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rPr>
                <w:sz w:val="18"/>
                <w:szCs w:val="18"/>
              </w:rPr>
            </w:pPr>
            <w:r w:rsidRPr="00843025">
              <w:rPr>
                <w:sz w:val="18"/>
                <w:szCs w:val="18"/>
              </w:rPr>
              <w:t>1.</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tabs>
                <w:tab w:val="left" w:pos="3945"/>
              </w:tabs>
              <w:snapToGrid w:val="0"/>
              <w:rPr>
                <w:sz w:val="18"/>
                <w:szCs w:val="18"/>
              </w:rPr>
            </w:pPr>
            <w:r w:rsidRPr="00843025">
              <w:rPr>
                <w:sz w:val="18"/>
                <w:szCs w:val="18"/>
              </w:rPr>
              <w:t>Zakres częstotliwości pracy min. 7.0 - 12,0 MHz.</w:t>
            </w:r>
            <w:r>
              <w:rPr>
                <w:sz w:val="18"/>
                <w:szCs w:val="18"/>
              </w:rPr>
              <w:tab/>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rPr>
                <w:sz w:val="18"/>
                <w:szCs w:val="18"/>
              </w:rPr>
            </w:pPr>
            <w:r w:rsidRPr="00843025">
              <w:rPr>
                <w:sz w:val="18"/>
                <w:szCs w:val="18"/>
              </w:rPr>
              <w:t>2.</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Szerokość pola skanowania min.40mm +/-5%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rPr>
                <w:sz w:val="18"/>
                <w:szCs w:val="18"/>
              </w:rPr>
            </w:pPr>
            <w:r w:rsidRPr="00843025">
              <w:rPr>
                <w:sz w:val="18"/>
                <w:szCs w:val="18"/>
              </w:rPr>
              <w:t>3.</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Ilość kryształów w głowicy  min. 192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rPr>
                <w:sz w:val="18"/>
                <w:szCs w:val="18"/>
              </w:rPr>
            </w:pPr>
            <w:r w:rsidRPr="00843025">
              <w:rPr>
                <w:sz w:val="18"/>
                <w:szCs w:val="18"/>
              </w:rPr>
              <w:t>4.</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Obrazowanie harmoniczne (min 3 pary częstotliwości harmonicznych)</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center"/>
              <w:rPr>
                <w:sz w:val="18"/>
                <w:szCs w:val="18"/>
              </w:rPr>
            </w:pPr>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ind w:left="195"/>
              <w:rPr>
                <w:sz w:val="18"/>
                <w:szCs w:val="18"/>
              </w:rPr>
            </w:pPr>
            <w:r w:rsidRPr="00843025">
              <w:rPr>
                <w:sz w:val="18"/>
                <w:szCs w:val="18"/>
              </w:rPr>
              <w:t>5</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Ilość częstotliwości dla </w:t>
            </w:r>
            <w:proofErr w:type="spellStart"/>
            <w:r w:rsidRPr="00843025">
              <w:rPr>
                <w:sz w:val="18"/>
                <w:szCs w:val="18"/>
              </w:rPr>
              <w:t>dopplera</w:t>
            </w:r>
            <w:proofErr w:type="spellEnd"/>
            <w:r w:rsidRPr="00843025">
              <w:rPr>
                <w:sz w:val="18"/>
                <w:szCs w:val="18"/>
              </w:rPr>
              <w:t xml:space="preserve"> pulsacyjnego (PW)  min. 3</w:t>
            </w:r>
          </w:p>
        </w:tc>
        <w:tc>
          <w:tcPr>
            <w:tcW w:w="1247"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snapToGrid w:val="0"/>
              <w:jc w:val="center"/>
              <w:rPr>
                <w:sz w:val="18"/>
                <w:szCs w:val="18"/>
              </w:rPr>
            </w:pPr>
            <w:r w:rsidRPr="00843025">
              <w:rPr>
                <w:sz w:val="18"/>
                <w:szCs w:val="18"/>
              </w:rPr>
              <w:t>Tak, podać</w:t>
            </w:r>
          </w:p>
          <w:p w:rsidR="009B616B" w:rsidRPr="00843025" w:rsidRDefault="009B616B" w:rsidP="009B616B">
            <w:pPr>
              <w:jc w:val="center"/>
              <w:rPr>
                <w:sz w:val="18"/>
                <w:szCs w:val="18"/>
              </w:rPr>
            </w:pP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III</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b/>
                <w:sz w:val="18"/>
                <w:szCs w:val="18"/>
              </w:rPr>
              <w:t>Możliwości rozbudowy dostępne na dzień składania ofert.</w:t>
            </w:r>
          </w:p>
        </w:tc>
        <w:tc>
          <w:tcPr>
            <w:tcW w:w="1247"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jc w:val="center"/>
              <w:rPr>
                <w:sz w:val="18"/>
                <w:szCs w:val="18"/>
              </w:rPr>
            </w:pP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1.</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Moduł </w:t>
            </w:r>
            <w:proofErr w:type="spellStart"/>
            <w:r w:rsidRPr="00843025">
              <w:rPr>
                <w:sz w:val="18"/>
                <w:szCs w:val="18"/>
              </w:rPr>
              <w:t>Elastografii</w:t>
            </w:r>
            <w:proofErr w:type="spellEnd"/>
            <w:r w:rsidRPr="00843025">
              <w:rPr>
                <w:sz w:val="18"/>
                <w:szCs w:val="18"/>
              </w:rPr>
              <w:t xml:space="preserve"> obliczający i wyświetlający sztywność względną tkanki w czasie rzeczywistym na obrazie z głowicy liniowej.</w:t>
            </w:r>
          </w:p>
          <w:p w:rsidR="009B616B" w:rsidRPr="00843025" w:rsidRDefault="009B616B" w:rsidP="009B616B">
            <w:pPr>
              <w:snapToGrid w:val="0"/>
              <w:rPr>
                <w:sz w:val="18"/>
                <w:szCs w:val="18"/>
              </w:rPr>
            </w:pPr>
            <w:r w:rsidRPr="00843025">
              <w:rPr>
                <w:sz w:val="18"/>
                <w:szCs w:val="18"/>
              </w:rPr>
              <w:t xml:space="preserve">Wskaźnik prawidłowej siły ucisku w trybie </w:t>
            </w:r>
            <w:proofErr w:type="spellStart"/>
            <w:r w:rsidRPr="00843025">
              <w:rPr>
                <w:sz w:val="18"/>
                <w:szCs w:val="18"/>
              </w:rPr>
              <w:t>elastografii</w:t>
            </w:r>
            <w:proofErr w:type="spellEnd"/>
            <w:r w:rsidRPr="00843025">
              <w:rPr>
                <w:sz w:val="18"/>
                <w:szCs w:val="18"/>
              </w:rPr>
              <w:t xml:space="preserve"> wyświetlany na ekranie.</w:t>
            </w:r>
          </w:p>
          <w:p w:rsidR="009B616B" w:rsidRPr="00843025" w:rsidRDefault="009B616B" w:rsidP="009B616B">
            <w:pPr>
              <w:snapToGrid w:val="0"/>
              <w:rPr>
                <w:sz w:val="18"/>
                <w:szCs w:val="18"/>
              </w:rPr>
            </w:pPr>
            <w:r w:rsidRPr="00843025">
              <w:rPr>
                <w:sz w:val="18"/>
                <w:szCs w:val="18"/>
              </w:rPr>
              <w:t>Możliwość wykonywania obliczeń odległości i powierzchni oraz oprogramowanie umożliwiające porównywanie elastyczności min. 2 miejsc.</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2.</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Automatyczny pomiar IMT z wybranego obszaru</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3.</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napToGrid w:val="0"/>
              <w:rPr>
                <w:sz w:val="18"/>
                <w:szCs w:val="18"/>
              </w:rPr>
            </w:pPr>
            <w:r w:rsidRPr="00843025">
              <w:rPr>
                <w:sz w:val="18"/>
                <w:szCs w:val="18"/>
              </w:rPr>
              <w:t>Obrazowanie panoramiczne z możliwością wykonywania pomiarów</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3402A4"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3402A4" w:rsidRDefault="009B616B" w:rsidP="009B616B">
            <w:pPr>
              <w:rPr>
                <w:color w:val="FF0000"/>
                <w:sz w:val="18"/>
                <w:szCs w:val="18"/>
              </w:rPr>
            </w:pPr>
            <w:r w:rsidRPr="003402A4">
              <w:rPr>
                <w:color w:val="FF0000"/>
                <w:sz w:val="18"/>
                <w:szCs w:val="18"/>
              </w:rPr>
              <w:t>4.</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Pr="003402A4" w:rsidRDefault="009B616B" w:rsidP="009B616B">
            <w:pPr>
              <w:snapToGrid w:val="0"/>
              <w:rPr>
                <w:color w:val="FF0000"/>
                <w:sz w:val="18"/>
                <w:szCs w:val="18"/>
              </w:rPr>
            </w:pPr>
            <w:r w:rsidRPr="003402A4">
              <w:rPr>
                <w:color w:val="FF0000"/>
                <w:sz w:val="18"/>
                <w:szCs w:val="18"/>
              </w:rPr>
              <w:t>Wysokiej czułości obrazowanie do oceny przepływów oparte na technice niedopplerowskiej</w:t>
            </w:r>
          </w:p>
        </w:tc>
        <w:tc>
          <w:tcPr>
            <w:tcW w:w="1247" w:type="dxa"/>
            <w:tcBorders>
              <w:top w:val="single" w:sz="4" w:space="0" w:color="auto"/>
              <w:left w:val="single" w:sz="4" w:space="0" w:color="auto"/>
              <w:bottom w:val="single" w:sz="4" w:space="0" w:color="auto"/>
              <w:right w:val="single" w:sz="4" w:space="0" w:color="auto"/>
            </w:tcBorders>
            <w:hideMark/>
          </w:tcPr>
          <w:p w:rsidR="009B616B" w:rsidRPr="003402A4" w:rsidRDefault="009B616B" w:rsidP="009B616B">
            <w:pPr>
              <w:rPr>
                <w:color w:val="FF0000"/>
              </w:rPr>
            </w:pPr>
            <w:r>
              <w:rPr>
                <w:color w:val="FF0000"/>
                <w:sz w:val="18"/>
                <w:szCs w:val="18"/>
              </w:rPr>
              <w:t xml:space="preserve">Tak /Nie zgodnie z odpowiedziami z dnia </w:t>
            </w:r>
            <w:r w:rsidR="00611D4E">
              <w:rPr>
                <w:rFonts w:eastAsia="Calibri"/>
                <w:color w:val="FF0000"/>
                <w:sz w:val="18"/>
                <w:szCs w:val="18"/>
              </w:rPr>
              <w:t>18.03.2019r.</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3402A4"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5.</w:t>
            </w:r>
          </w:p>
        </w:tc>
        <w:tc>
          <w:tcPr>
            <w:tcW w:w="4909"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snapToGrid w:val="0"/>
              <w:rPr>
                <w:sz w:val="18"/>
                <w:szCs w:val="18"/>
              </w:rPr>
            </w:pPr>
            <w:r w:rsidRPr="00843025">
              <w:rPr>
                <w:sz w:val="18"/>
                <w:szCs w:val="18"/>
              </w:rPr>
              <w:t xml:space="preserve">Kolorowy i spektralny </w:t>
            </w:r>
            <w:proofErr w:type="spellStart"/>
            <w:r w:rsidRPr="00843025">
              <w:rPr>
                <w:sz w:val="18"/>
                <w:szCs w:val="18"/>
              </w:rPr>
              <w:t>doppler</w:t>
            </w:r>
            <w:proofErr w:type="spellEnd"/>
            <w:r w:rsidRPr="00843025">
              <w:rPr>
                <w:sz w:val="18"/>
                <w:szCs w:val="18"/>
              </w:rPr>
              <w:t xml:space="preserve"> tkankowy</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6.</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napToGrid w:val="0"/>
              <w:rPr>
                <w:sz w:val="18"/>
                <w:szCs w:val="18"/>
              </w:rPr>
            </w:pPr>
            <w:r w:rsidRPr="00843025">
              <w:rPr>
                <w:sz w:val="18"/>
                <w:szCs w:val="18"/>
              </w:rPr>
              <w:t>Oprogramowanie do automatycznego wyznaczania frakcji wyrzutowej</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B5CE4"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B5CE4" w:rsidRDefault="009B616B" w:rsidP="009B616B">
            <w:pPr>
              <w:rPr>
                <w:color w:val="FF0000"/>
                <w:sz w:val="18"/>
                <w:szCs w:val="18"/>
              </w:rPr>
            </w:pPr>
            <w:r w:rsidRPr="008B5CE4">
              <w:rPr>
                <w:color w:val="FF0000"/>
                <w:sz w:val="18"/>
                <w:szCs w:val="18"/>
              </w:rPr>
              <w:t>7.</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Default="009B616B" w:rsidP="009B616B">
            <w:pPr>
              <w:snapToGrid w:val="0"/>
              <w:rPr>
                <w:color w:val="FF0000"/>
                <w:sz w:val="18"/>
                <w:szCs w:val="18"/>
              </w:rPr>
            </w:pPr>
            <w:r w:rsidRPr="008B5CE4">
              <w:rPr>
                <w:color w:val="FF0000"/>
                <w:sz w:val="18"/>
                <w:szCs w:val="18"/>
              </w:rPr>
              <w:t>Głowicę liniową wieloczęstotliwościową ze zmienna częstotliwością pracy w zakresie min. 10,0 – 20,0 MHz, obrazowanie harmonicznym</w:t>
            </w:r>
          </w:p>
          <w:p w:rsidR="009B616B" w:rsidRDefault="009B616B" w:rsidP="009B616B">
            <w:pPr>
              <w:snapToGrid w:val="0"/>
              <w:rPr>
                <w:color w:val="FF0000"/>
                <w:sz w:val="18"/>
                <w:szCs w:val="18"/>
              </w:rPr>
            </w:pPr>
          </w:p>
          <w:p w:rsidR="009B616B" w:rsidRDefault="009B616B" w:rsidP="009B616B">
            <w:pPr>
              <w:snapToGrid w:val="0"/>
              <w:rPr>
                <w:color w:val="FF0000"/>
                <w:sz w:val="18"/>
                <w:szCs w:val="18"/>
              </w:rPr>
            </w:pPr>
            <w:r>
              <w:rPr>
                <w:color w:val="FF0000"/>
                <w:sz w:val="18"/>
                <w:szCs w:val="18"/>
              </w:rPr>
              <w:t xml:space="preserve">Dopuszczono </w:t>
            </w:r>
            <w:r w:rsidRPr="007C477F">
              <w:rPr>
                <w:color w:val="FF0000"/>
                <w:sz w:val="18"/>
                <w:szCs w:val="18"/>
              </w:rPr>
              <w:t>możliwość rozbudowy o głowicę liniową wieloczęstotliwościową ze zmienna częstotliwością pracy w zakresie min. 4,5 – 18,0 MHz</w:t>
            </w:r>
          </w:p>
          <w:p w:rsidR="009B616B" w:rsidRPr="008B5CE4" w:rsidRDefault="009B616B" w:rsidP="009B616B">
            <w:pPr>
              <w:snapToGrid w:val="0"/>
              <w:rPr>
                <w:color w:val="FF0000"/>
                <w:sz w:val="18"/>
                <w:szCs w:val="18"/>
              </w:rPr>
            </w:pPr>
            <w:r>
              <w:rPr>
                <w:color w:val="FF0000"/>
                <w:sz w:val="18"/>
                <w:szCs w:val="18"/>
              </w:rPr>
              <w:t xml:space="preserve">Zgodnie z odpowiedziami z dnia </w:t>
            </w:r>
            <w:r w:rsidR="00611D4E">
              <w:rPr>
                <w:rFonts w:eastAsia="Calibri"/>
                <w:color w:val="FF0000"/>
                <w:sz w:val="18"/>
                <w:szCs w:val="18"/>
              </w:rPr>
              <w:t>18.03.2019r.</w:t>
            </w:r>
          </w:p>
        </w:tc>
        <w:tc>
          <w:tcPr>
            <w:tcW w:w="1247" w:type="dxa"/>
            <w:tcBorders>
              <w:top w:val="single" w:sz="4" w:space="0" w:color="auto"/>
              <w:left w:val="single" w:sz="4" w:space="0" w:color="auto"/>
              <w:bottom w:val="single" w:sz="4" w:space="0" w:color="auto"/>
              <w:right w:val="single" w:sz="4" w:space="0" w:color="auto"/>
            </w:tcBorders>
            <w:hideMark/>
          </w:tcPr>
          <w:p w:rsidR="009B616B" w:rsidRPr="008B5CE4" w:rsidRDefault="009B616B" w:rsidP="009B616B">
            <w:pPr>
              <w:rPr>
                <w:color w:val="FF0000"/>
              </w:rPr>
            </w:pPr>
            <w:r w:rsidRPr="008B5CE4">
              <w:rPr>
                <w:color w:val="FF0000"/>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B5CE4" w:rsidRDefault="009B616B" w:rsidP="009B616B">
            <w:pPr>
              <w:rPr>
                <w:color w:val="FF0000"/>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pPr>
              <w:rPr>
                <w:sz w:val="18"/>
                <w:szCs w:val="18"/>
              </w:rPr>
            </w:pPr>
            <w:r w:rsidRPr="00843025">
              <w:rPr>
                <w:sz w:val="18"/>
                <w:szCs w:val="18"/>
              </w:rPr>
              <w:t>8.</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napToGrid w:val="0"/>
              <w:rPr>
                <w:sz w:val="18"/>
                <w:szCs w:val="18"/>
              </w:rPr>
            </w:pPr>
            <w:r w:rsidRPr="00843025">
              <w:rPr>
                <w:sz w:val="18"/>
                <w:szCs w:val="18"/>
              </w:rPr>
              <w:t>Głowicę liniowa typu „hokej”  do badań naczyniowych o zakresie częstotliwości obrazowania 2D obejmującym przedział  min. 7,0 – 18,0 MHz +/-1MHz , liczba elementów tworzących obraz ultrasonograficzny min. 160, obrazowanie trapezowe.</w:t>
            </w:r>
          </w:p>
        </w:tc>
        <w:tc>
          <w:tcPr>
            <w:tcW w:w="1247" w:type="dxa"/>
            <w:tcBorders>
              <w:top w:val="single" w:sz="4" w:space="0" w:color="auto"/>
              <w:left w:val="single" w:sz="4" w:space="0" w:color="auto"/>
              <w:bottom w:val="single" w:sz="4" w:space="0" w:color="auto"/>
              <w:right w:val="single" w:sz="4" w:space="0" w:color="auto"/>
            </w:tcBorders>
            <w:hideMark/>
          </w:tcPr>
          <w:p w:rsidR="009B616B" w:rsidRPr="00843025" w:rsidRDefault="009B616B" w:rsidP="009B616B">
            <w:r w:rsidRPr="00843025">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rPr>
                <w:sz w:val="18"/>
                <w:szCs w:val="18"/>
              </w:rPr>
            </w:pPr>
          </w:p>
        </w:tc>
      </w:tr>
      <w:tr w:rsidR="009B616B" w:rsidRPr="008B5CE4"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8B5CE4" w:rsidRDefault="009B616B" w:rsidP="009B616B">
            <w:pPr>
              <w:rPr>
                <w:color w:val="FF0000"/>
                <w:sz w:val="18"/>
                <w:szCs w:val="18"/>
              </w:rPr>
            </w:pPr>
            <w:r w:rsidRPr="008B5CE4">
              <w:rPr>
                <w:color w:val="FF0000"/>
                <w:sz w:val="18"/>
                <w:szCs w:val="18"/>
              </w:rPr>
              <w:t>9.</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Pr="008B5CE4" w:rsidRDefault="009B616B" w:rsidP="009B616B">
            <w:pPr>
              <w:snapToGrid w:val="0"/>
              <w:rPr>
                <w:color w:val="FF0000"/>
                <w:sz w:val="18"/>
                <w:szCs w:val="18"/>
              </w:rPr>
            </w:pPr>
            <w:r w:rsidRPr="008B5CE4">
              <w:rPr>
                <w:color w:val="FF0000"/>
                <w:sz w:val="18"/>
                <w:szCs w:val="18"/>
              </w:rPr>
              <w:t>Głowicę liniową wieloczęstotliwościową matrycowa  ze zmienna częstotliwością pracy w zakresie min. 8,0 – 15,0 MHz, obrazowanie harmonicznym, liczbą elementów tworzących obraz ultrasonograficzny min. 960</w:t>
            </w:r>
          </w:p>
        </w:tc>
        <w:tc>
          <w:tcPr>
            <w:tcW w:w="1247" w:type="dxa"/>
            <w:tcBorders>
              <w:top w:val="single" w:sz="4" w:space="0" w:color="auto"/>
              <w:left w:val="single" w:sz="4" w:space="0" w:color="auto"/>
              <w:bottom w:val="single" w:sz="4" w:space="0" w:color="auto"/>
              <w:right w:val="single" w:sz="4" w:space="0" w:color="auto"/>
            </w:tcBorders>
            <w:hideMark/>
          </w:tcPr>
          <w:p w:rsidR="009B616B" w:rsidRDefault="009B616B" w:rsidP="009B616B">
            <w:pPr>
              <w:rPr>
                <w:color w:val="FF0000"/>
                <w:sz w:val="18"/>
                <w:szCs w:val="18"/>
              </w:rPr>
            </w:pPr>
            <w:r>
              <w:rPr>
                <w:color w:val="FF0000"/>
                <w:sz w:val="18"/>
                <w:szCs w:val="18"/>
              </w:rPr>
              <w:t xml:space="preserve">Tak/Nie </w:t>
            </w:r>
          </w:p>
          <w:p w:rsidR="009B616B" w:rsidRPr="008B5CE4" w:rsidRDefault="009B616B" w:rsidP="009B616B">
            <w:pPr>
              <w:rPr>
                <w:color w:val="FF0000"/>
              </w:rPr>
            </w:pPr>
            <w:r>
              <w:rPr>
                <w:color w:val="FF0000"/>
                <w:sz w:val="18"/>
                <w:szCs w:val="18"/>
              </w:rPr>
              <w:t xml:space="preserve">Zgodnie z odpowiedziami z dnia </w:t>
            </w:r>
            <w:r w:rsidR="00611D4E">
              <w:rPr>
                <w:rFonts w:eastAsia="Calibri"/>
                <w:color w:val="FF0000"/>
                <w:sz w:val="18"/>
                <w:szCs w:val="18"/>
              </w:rPr>
              <w:t>18.03.2019r.</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B5CE4" w:rsidRDefault="009B616B" w:rsidP="009B616B">
            <w:pPr>
              <w:rPr>
                <w:color w:val="FF0000"/>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sz w:val="18"/>
                <w:szCs w:val="18"/>
              </w:rPr>
            </w:pPr>
            <w:r w:rsidRPr="007C477F">
              <w:rPr>
                <w:sz w:val="18"/>
                <w:szCs w:val="18"/>
              </w:rPr>
              <w:t>11.</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napToGrid w:val="0"/>
              <w:rPr>
                <w:sz w:val="18"/>
                <w:szCs w:val="18"/>
              </w:rPr>
            </w:pPr>
            <w:r w:rsidRPr="007C477F">
              <w:rPr>
                <w:sz w:val="18"/>
                <w:szCs w:val="18"/>
              </w:rPr>
              <w:t xml:space="preserve">Głowica </w:t>
            </w:r>
            <w:proofErr w:type="spellStart"/>
            <w:r w:rsidRPr="007C477F">
              <w:rPr>
                <w:sz w:val="18"/>
                <w:szCs w:val="18"/>
              </w:rPr>
              <w:t>rektalną</w:t>
            </w:r>
            <w:proofErr w:type="spellEnd"/>
            <w:r w:rsidRPr="007C477F">
              <w:rPr>
                <w:sz w:val="18"/>
                <w:szCs w:val="18"/>
              </w:rPr>
              <w:t xml:space="preserve"> dwupłaszczyznowa wieloczęstotliwościowa głowica do badań </w:t>
            </w:r>
            <w:proofErr w:type="spellStart"/>
            <w:r w:rsidRPr="007C477F">
              <w:rPr>
                <w:sz w:val="18"/>
                <w:szCs w:val="18"/>
              </w:rPr>
              <w:t>rektalnych</w:t>
            </w:r>
            <w:proofErr w:type="spellEnd"/>
            <w:r w:rsidRPr="007C477F">
              <w:rPr>
                <w:sz w:val="18"/>
                <w:szCs w:val="18"/>
              </w:rPr>
              <w:t xml:space="preserve"> o zakresie częstotliwości obrazowania 2D obejmującym przedział min 6,0  – 10  MHz, kąt pola obrazowania ≥ 130º,</w:t>
            </w:r>
          </w:p>
        </w:tc>
        <w:tc>
          <w:tcPr>
            <w:tcW w:w="124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sz w:val="18"/>
                <w:szCs w:val="18"/>
              </w:rPr>
              <w:t>Tak, podać</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843025" w:rsidRDefault="009B616B" w:rsidP="009B616B">
            <w:pPr>
              <w:tabs>
                <w:tab w:val="right" w:pos="6838"/>
              </w:tabs>
              <w:jc w:val="center"/>
              <w:rPr>
                <w:b/>
                <w:sz w:val="18"/>
                <w:szCs w:val="18"/>
              </w:rPr>
            </w:pPr>
            <w:r w:rsidRPr="00843025">
              <w:rPr>
                <w:b/>
                <w:sz w:val="18"/>
                <w:szCs w:val="18"/>
              </w:rPr>
              <w:t>B.</w:t>
            </w:r>
          </w:p>
        </w:tc>
        <w:tc>
          <w:tcPr>
            <w:tcW w:w="49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843025" w:rsidRDefault="009B616B" w:rsidP="009B616B">
            <w:pPr>
              <w:tabs>
                <w:tab w:val="right" w:pos="6838"/>
              </w:tabs>
              <w:rPr>
                <w:sz w:val="18"/>
                <w:szCs w:val="18"/>
              </w:rPr>
            </w:pPr>
            <w:r w:rsidRPr="00843025">
              <w:rPr>
                <w:b/>
                <w:sz w:val="18"/>
                <w:szCs w:val="18"/>
              </w:rPr>
              <w:t>INNE</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843025" w:rsidRDefault="009B616B" w:rsidP="009B616B">
            <w:pPr>
              <w:tabs>
                <w:tab w:val="right" w:pos="6838"/>
              </w:tabs>
              <w:jc w:val="center"/>
              <w:rPr>
                <w:sz w:val="18"/>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843025" w:rsidRDefault="009B616B" w:rsidP="009B616B">
            <w:pPr>
              <w:tabs>
                <w:tab w:val="right" w:pos="6838"/>
              </w:tabs>
              <w:jc w:val="center"/>
              <w:rPr>
                <w:sz w:val="18"/>
                <w:szCs w:val="18"/>
              </w:rPr>
            </w:pPr>
          </w:p>
        </w:tc>
      </w:tr>
      <w:tr w:rsidR="009B616B" w:rsidRPr="00843025"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tabs>
                <w:tab w:val="right" w:pos="6838"/>
              </w:tabs>
              <w:jc w:val="center"/>
              <w:rPr>
                <w:sz w:val="18"/>
                <w:szCs w:val="18"/>
              </w:rPr>
            </w:pPr>
            <w:r w:rsidRPr="00843025">
              <w:rPr>
                <w:sz w:val="18"/>
                <w:szCs w:val="18"/>
              </w:rPr>
              <w:t>1</w:t>
            </w:r>
          </w:p>
        </w:tc>
        <w:tc>
          <w:tcPr>
            <w:tcW w:w="4909"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jc w:val="both"/>
              <w:rPr>
                <w:sz w:val="18"/>
                <w:szCs w:val="18"/>
              </w:rPr>
            </w:pPr>
            <w:r w:rsidRPr="00843025">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843025">
              <w:rPr>
                <w:rFonts w:eastAsia="Calibri"/>
                <w:sz w:val="18"/>
                <w:szCs w:val="18"/>
                <w:shd w:val="clear" w:color="auto" w:fill="FFFFFF"/>
              </w:rPr>
              <w:t xml:space="preserve"> wykazu czynności serwisowych, które mogą być wykonywane przez użytkownika samodzielnie nieskutkujące utratą gwarancji</w:t>
            </w:r>
          </w:p>
        </w:tc>
        <w:tc>
          <w:tcPr>
            <w:tcW w:w="1247" w:type="dxa"/>
            <w:tcBorders>
              <w:top w:val="single" w:sz="4" w:space="0" w:color="auto"/>
              <w:left w:val="single" w:sz="4" w:space="0" w:color="auto"/>
              <w:bottom w:val="single" w:sz="4" w:space="0" w:color="auto"/>
              <w:right w:val="single" w:sz="4" w:space="0" w:color="auto"/>
            </w:tcBorders>
            <w:vAlign w:val="center"/>
            <w:hideMark/>
          </w:tcPr>
          <w:p w:rsidR="009B616B" w:rsidRPr="00843025" w:rsidRDefault="009B616B" w:rsidP="009B616B">
            <w:pPr>
              <w:snapToGrid w:val="0"/>
              <w:jc w:val="center"/>
              <w:rPr>
                <w:sz w:val="18"/>
                <w:szCs w:val="18"/>
              </w:rPr>
            </w:pPr>
            <w:r w:rsidRPr="00843025">
              <w:rPr>
                <w:sz w:val="18"/>
                <w:szCs w:val="18"/>
              </w:rPr>
              <w:t>TAK z dostawą</w:t>
            </w:r>
          </w:p>
        </w:tc>
        <w:tc>
          <w:tcPr>
            <w:tcW w:w="2882" w:type="dxa"/>
            <w:tcBorders>
              <w:top w:val="single" w:sz="4" w:space="0" w:color="auto"/>
              <w:left w:val="single" w:sz="4" w:space="0" w:color="auto"/>
              <w:bottom w:val="single" w:sz="4" w:space="0" w:color="auto"/>
              <w:right w:val="single" w:sz="4" w:space="0" w:color="auto"/>
            </w:tcBorders>
            <w:vAlign w:val="center"/>
          </w:tcPr>
          <w:p w:rsidR="009B616B" w:rsidRPr="00843025" w:rsidRDefault="009B616B" w:rsidP="009B616B">
            <w:pPr>
              <w:tabs>
                <w:tab w:val="right" w:pos="6838"/>
              </w:tabs>
              <w:rPr>
                <w:sz w:val="18"/>
                <w:szCs w:val="18"/>
              </w:rPr>
            </w:pPr>
          </w:p>
        </w:tc>
      </w:tr>
    </w:tbl>
    <w:p w:rsidR="009B616B" w:rsidRPr="00843025" w:rsidRDefault="009B616B" w:rsidP="009B616B">
      <w:pPr>
        <w:suppressAutoHyphens/>
        <w:ind w:left="1701" w:right="-709" w:hanging="1701"/>
        <w:jc w:val="both"/>
        <w:rPr>
          <w:b/>
          <w:sz w:val="20"/>
          <w:szCs w:val="20"/>
          <w:lang w:eastAsia="ar-SA"/>
        </w:rPr>
      </w:pPr>
    </w:p>
    <w:p w:rsidR="009B616B" w:rsidRPr="00843025" w:rsidRDefault="009B616B" w:rsidP="009B616B">
      <w:pPr>
        <w:rPr>
          <w:b/>
          <w:bCs/>
          <w:i/>
          <w:color w:val="FF0000"/>
        </w:rPr>
      </w:pPr>
      <w:r w:rsidRPr="00843025">
        <w:rPr>
          <w:b/>
          <w:i/>
        </w:rPr>
        <w:lastRenderedPageBreak/>
        <w:t>*</w:t>
      </w:r>
      <w:r w:rsidRPr="00843025">
        <w:rPr>
          <w:b/>
          <w:bCs/>
          <w:i/>
        </w:rPr>
        <w:t xml:space="preserve">    </w:t>
      </w:r>
      <w:r w:rsidRPr="00843025">
        <w:rPr>
          <w:b/>
          <w:bCs/>
          <w:u w:val="single"/>
        </w:rPr>
        <w:t>Parametry wymagane i jednocześnie podlegające ocenie</w:t>
      </w:r>
      <w:r w:rsidRPr="00843025">
        <w:rPr>
          <w:b/>
          <w:bCs/>
          <w:i/>
        </w:rPr>
        <w:t xml:space="preserve"> –</w:t>
      </w:r>
      <w:r w:rsidRPr="00843025">
        <w:rPr>
          <w:b/>
          <w:bCs/>
          <w:i/>
          <w:color w:val="FF0000"/>
        </w:rPr>
        <w:t xml:space="preserve">wymagane załączenie </w:t>
      </w:r>
      <w:r w:rsidRPr="00843025">
        <w:rPr>
          <w:b/>
          <w:bCs/>
          <w:i/>
          <w:color w:val="FF0000"/>
          <w:u w:val="single"/>
        </w:rPr>
        <w:t>do oferty</w:t>
      </w:r>
      <w:r w:rsidRPr="00843025">
        <w:rPr>
          <w:b/>
          <w:bCs/>
          <w:i/>
          <w:color w:val="FF0000"/>
        </w:rPr>
        <w:t xml:space="preserve"> materiałów informacyjnych </w:t>
      </w:r>
    </w:p>
    <w:p w:rsidR="009B616B" w:rsidRPr="00843025" w:rsidRDefault="009B616B" w:rsidP="009B616B">
      <w:pPr>
        <w:rPr>
          <w:b/>
          <w:bCs/>
          <w:i/>
          <w:color w:val="FF0000"/>
        </w:rPr>
      </w:pPr>
      <w:r w:rsidRPr="00843025">
        <w:rPr>
          <w:b/>
          <w:bCs/>
          <w:i/>
          <w:color w:val="FF0000"/>
        </w:rPr>
        <w:t>UWAGA  - b</w:t>
      </w:r>
      <w:r w:rsidRPr="00843025">
        <w:rPr>
          <w:b/>
          <w:i/>
          <w:color w:val="FF0000"/>
        </w:rPr>
        <w:t>rak tych dokumentów w ofercie spowoduje odrzucenie oferty.</w:t>
      </w:r>
    </w:p>
    <w:p w:rsidR="009B616B" w:rsidRPr="00843025" w:rsidRDefault="009B616B" w:rsidP="009B616B">
      <w:pPr>
        <w:rPr>
          <w:b/>
          <w:i/>
        </w:rPr>
      </w:pPr>
      <w:r w:rsidRPr="00843025">
        <w:rPr>
          <w:b/>
          <w:bCs/>
          <w:i/>
          <w:color w:val="FF0000"/>
        </w:rPr>
        <w:t>Materiały informacyjne nie podlegają uzupełnieniu w trybie art. 26. ust. 3 PZP.</w:t>
      </w:r>
    </w:p>
    <w:p w:rsidR="009B616B" w:rsidRPr="00843025" w:rsidRDefault="009B616B" w:rsidP="009B616B">
      <w:pPr>
        <w:tabs>
          <w:tab w:val="left" w:pos="3402"/>
          <w:tab w:val="left" w:pos="7371"/>
        </w:tabs>
        <w:ind w:left="2410" w:hanging="2410"/>
        <w:jc w:val="both"/>
        <w:rPr>
          <w:b/>
          <w:sz w:val="16"/>
          <w:szCs w:val="16"/>
        </w:rPr>
      </w:pPr>
      <w:r w:rsidRPr="00843025">
        <w:rPr>
          <w:b/>
          <w:sz w:val="16"/>
          <w:szCs w:val="16"/>
        </w:rPr>
        <w:t>TABELA 2:</w:t>
      </w:r>
    </w:p>
    <w:p w:rsidR="009B616B" w:rsidRPr="00843025" w:rsidRDefault="009B616B" w:rsidP="009B616B">
      <w:pPr>
        <w:rPr>
          <w:b/>
          <w:bCs/>
          <w:i/>
        </w:rPr>
      </w:pPr>
      <w:r w:rsidRPr="00843025">
        <w:rPr>
          <w:b/>
          <w:i/>
        </w:rPr>
        <w:t>*Odpowiedź NIE w kolumnie „parametr wymagany” ” lub „parametr oferowany”    spowoduje odrzucenie oferty</w:t>
      </w:r>
    </w:p>
    <w:p w:rsidR="009B616B" w:rsidRPr="00843025" w:rsidRDefault="009B616B" w:rsidP="009B616B">
      <w:pPr>
        <w:tabs>
          <w:tab w:val="left" w:pos="3402"/>
          <w:tab w:val="left" w:pos="7371"/>
        </w:tabs>
        <w:ind w:left="2410" w:hanging="2410"/>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637"/>
        <w:gridCol w:w="1204"/>
        <w:gridCol w:w="1703"/>
        <w:gridCol w:w="1809"/>
      </w:tblGrid>
      <w:tr w:rsidR="009B616B" w:rsidRPr="00843025" w:rsidTr="009B616B">
        <w:trPr>
          <w:cantSplit/>
          <w:trHeight w:val="20"/>
        </w:trPr>
        <w:tc>
          <w:tcPr>
            <w:tcW w:w="50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20"/>
                <w:szCs w:val="20"/>
              </w:rPr>
            </w:pPr>
            <w:r w:rsidRPr="00843025">
              <w:rPr>
                <w:sz w:val="20"/>
                <w:szCs w:val="20"/>
              </w:rPr>
              <w:t>L.P.</w:t>
            </w:r>
          </w:p>
        </w:tc>
        <w:tc>
          <w:tcPr>
            <w:tcW w:w="195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20"/>
                <w:szCs w:val="20"/>
              </w:rPr>
            </w:pPr>
            <w:r w:rsidRPr="00843025">
              <w:rPr>
                <w:sz w:val="20"/>
                <w:szCs w:val="20"/>
              </w:rPr>
              <w:t>PARAMETRY TECHNICZNE</w:t>
            </w:r>
          </w:p>
        </w:tc>
        <w:tc>
          <w:tcPr>
            <w:tcW w:w="6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6"/>
                <w:szCs w:val="18"/>
              </w:rPr>
            </w:pPr>
            <w:r w:rsidRPr="00843025">
              <w:rPr>
                <w:sz w:val="16"/>
                <w:szCs w:val="18"/>
              </w:rPr>
              <w:t>PARAMETR WYMAGANY</w:t>
            </w: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18"/>
                <w:szCs w:val="18"/>
              </w:rPr>
            </w:pPr>
            <w:r w:rsidRPr="00843025">
              <w:rPr>
                <w:sz w:val="18"/>
                <w:szCs w:val="18"/>
              </w:rPr>
              <w:t>PARAMETR OCENIANY/ PUNKTACJA</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843025" w:rsidRDefault="009B616B" w:rsidP="009B616B">
            <w:pPr>
              <w:tabs>
                <w:tab w:val="right" w:pos="6838"/>
              </w:tabs>
              <w:jc w:val="center"/>
              <w:rPr>
                <w:sz w:val="20"/>
                <w:szCs w:val="20"/>
              </w:rPr>
            </w:pPr>
            <w:r w:rsidRPr="00843025">
              <w:rPr>
                <w:sz w:val="20"/>
                <w:szCs w:val="20"/>
              </w:rPr>
              <w:t>PARAMETR OFEROWANY, podać nr strony na której potwierdzono spełnienie wymagania</w:t>
            </w:r>
          </w:p>
        </w:tc>
      </w:tr>
      <w:tr w:rsidR="009B616B" w:rsidRPr="00843025" w:rsidTr="009B616B">
        <w:trPr>
          <w:cantSplit/>
          <w:trHeight w:val="20"/>
        </w:trPr>
        <w:tc>
          <w:tcPr>
            <w:tcW w:w="50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jc w:val="center"/>
              <w:rPr>
                <w:sz w:val="18"/>
                <w:szCs w:val="18"/>
              </w:rPr>
            </w:pPr>
            <w:r w:rsidRPr="00843025">
              <w:rPr>
                <w:sz w:val="18"/>
                <w:szCs w:val="18"/>
              </w:rPr>
              <w:t>1</w:t>
            </w:r>
          </w:p>
        </w:tc>
        <w:tc>
          <w:tcPr>
            <w:tcW w:w="1958" w:type="pct"/>
            <w:tcBorders>
              <w:top w:val="single" w:sz="4" w:space="0" w:color="auto"/>
              <w:left w:val="single" w:sz="4" w:space="0" w:color="auto"/>
              <w:bottom w:val="single" w:sz="4" w:space="0" w:color="auto"/>
              <w:right w:val="single" w:sz="4" w:space="0" w:color="auto"/>
            </w:tcBorders>
            <w:shd w:val="clear" w:color="auto" w:fill="F2DBDB"/>
            <w:hideMark/>
          </w:tcPr>
          <w:p w:rsidR="009B616B" w:rsidRPr="00843025" w:rsidRDefault="009B616B" w:rsidP="009B616B">
            <w:pPr>
              <w:snapToGrid w:val="0"/>
              <w:rPr>
                <w:sz w:val="18"/>
                <w:szCs w:val="18"/>
              </w:rPr>
            </w:pPr>
            <w:r w:rsidRPr="00843025">
              <w:rPr>
                <w:sz w:val="18"/>
                <w:szCs w:val="18"/>
              </w:rPr>
              <w:t>Monitor wysokiej rozdzielczości kolorowy, cyfrowy typu OLED lub LCD o przekątnej ekranu min 21".</w:t>
            </w:r>
          </w:p>
        </w:tc>
        <w:tc>
          <w:tcPr>
            <w:tcW w:w="648"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jc w:val="center"/>
              <w:rPr>
                <w:sz w:val="18"/>
                <w:szCs w:val="18"/>
              </w:rPr>
            </w:pPr>
            <w:r w:rsidRPr="00843025">
              <w:rPr>
                <w:sz w:val="18"/>
                <w:szCs w:val="18"/>
              </w:rPr>
              <w:t>Tak, podać</w:t>
            </w:r>
          </w:p>
        </w:tc>
        <w:tc>
          <w:tcPr>
            <w:tcW w:w="917"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snapToGrid w:val="0"/>
              <w:jc w:val="center"/>
              <w:rPr>
                <w:sz w:val="18"/>
                <w:szCs w:val="18"/>
              </w:rPr>
            </w:pPr>
            <w:r w:rsidRPr="00843025">
              <w:rPr>
                <w:sz w:val="18"/>
                <w:szCs w:val="18"/>
              </w:rPr>
              <w:t>21” – 0 pkt</w:t>
            </w:r>
          </w:p>
          <w:p w:rsidR="009B616B" w:rsidRPr="00843025" w:rsidRDefault="009B616B" w:rsidP="009B616B">
            <w:pPr>
              <w:tabs>
                <w:tab w:val="left" w:pos="2772"/>
              </w:tabs>
              <w:autoSpaceDE w:val="0"/>
              <w:autoSpaceDN w:val="0"/>
              <w:adjustRightInd w:val="0"/>
              <w:jc w:val="center"/>
              <w:rPr>
                <w:sz w:val="18"/>
                <w:szCs w:val="18"/>
              </w:rPr>
            </w:pPr>
            <w:r w:rsidRPr="00843025">
              <w:rPr>
                <w:sz w:val="18"/>
                <w:szCs w:val="18"/>
              </w:rPr>
              <w:t xml:space="preserve">&gt; 21” – 10 pkt </w:t>
            </w:r>
          </w:p>
        </w:tc>
        <w:tc>
          <w:tcPr>
            <w:tcW w:w="974" w:type="pct"/>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843025" w:rsidRDefault="009B616B" w:rsidP="009B616B">
            <w:pPr>
              <w:rPr>
                <w:sz w:val="18"/>
                <w:szCs w:val="18"/>
              </w:rPr>
            </w:pPr>
          </w:p>
        </w:tc>
      </w:tr>
      <w:tr w:rsidR="009B616B" w:rsidRPr="00843025" w:rsidTr="009B616B">
        <w:trPr>
          <w:cantSplit/>
          <w:trHeight w:val="20"/>
        </w:trPr>
        <w:tc>
          <w:tcPr>
            <w:tcW w:w="50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jc w:val="center"/>
              <w:rPr>
                <w:sz w:val="18"/>
                <w:szCs w:val="18"/>
              </w:rPr>
            </w:pPr>
            <w:r w:rsidRPr="00843025">
              <w:rPr>
                <w:sz w:val="18"/>
                <w:szCs w:val="18"/>
              </w:rPr>
              <w:t>2</w:t>
            </w:r>
          </w:p>
        </w:tc>
        <w:tc>
          <w:tcPr>
            <w:tcW w:w="1958" w:type="pct"/>
            <w:tcBorders>
              <w:top w:val="single" w:sz="4" w:space="0" w:color="auto"/>
              <w:left w:val="single" w:sz="4" w:space="0" w:color="auto"/>
              <w:bottom w:val="single" w:sz="4" w:space="0" w:color="auto"/>
              <w:right w:val="single" w:sz="4" w:space="0" w:color="auto"/>
            </w:tcBorders>
            <w:shd w:val="clear" w:color="auto" w:fill="F2DBDB"/>
            <w:hideMark/>
          </w:tcPr>
          <w:p w:rsidR="009B616B" w:rsidRPr="00843025" w:rsidRDefault="009B616B" w:rsidP="009B616B">
            <w:pPr>
              <w:snapToGrid w:val="0"/>
              <w:rPr>
                <w:sz w:val="18"/>
                <w:szCs w:val="18"/>
              </w:rPr>
            </w:pPr>
            <w:r w:rsidRPr="00843025">
              <w:rPr>
                <w:sz w:val="18"/>
                <w:szCs w:val="18"/>
              </w:rPr>
              <w:t>Zakres częstotliwości pracy aparatu min. 2-18 MHz</w:t>
            </w:r>
          </w:p>
        </w:tc>
        <w:tc>
          <w:tcPr>
            <w:tcW w:w="648" w:type="pct"/>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843025" w:rsidRDefault="009B616B" w:rsidP="009B616B">
            <w:pPr>
              <w:spacing w:line="100" w:lineRule="atLeast"/>
              <w:jc w:val="center"/>
              <w:rPr>
                <w:sz w:val="18"/>
                <w:szCs w:val="18"/>
              </w:rPr>
            </w:pPr>
            <w:r w:rsidRPr="00843025">
              <w:rPr>
                <w:sz w:val="18"/>
                <w:szCs w:val="18"/>
              </w:rPr>
              <w:t>Tak, podać</w:t>
            </w:r>
          </w:p>
          <w:p w:rsidR="009B616B" w:rsidRPr="00843025" w:rsidRDefault="009B616B" w:rsidP="009B616B">
            <w:pPr>
              <w:spacing w:line="100" w:lineRule="atLeast"/>
              <w:jc w:val="center"/>
              <w:rPr>
                <w:sz w:val="18"/>
                <w:szCs w:val="18"/>
              </w:rPr>
            </w:pPr>
          </w:p>
        </w:tc>
        <w:tc>
          <w:tcPr>
            <w:tcW w:w="917"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snapToGrid w:val="0"/>
              <w:jc w:val="center"/>
              <w:rPr>
                <w:sz w:val="18"/>
                <w:szCs w:val="18"/>
              </w:rPr>
            </w:pPr>
            <w:r w:rsidRPr="00843025">
              <w:rPr>
                <w:sz w:val="18"/>
                <w:szCs w:val="18"/>
              </w:rPr>
              <w:t>2 – 18 MHz – 0 pkt</w:t>
            </w:r>
          </w:p>
          <w:p w:rsidR="009B616B" w:rsidRPr="00843025" w:rsidRDefault="009B616B" w:rsidP="009B616B">
            <w:pPr>
              <w:tabs>
                <w:tab w:val="left" w:pos="2772"/>
              </w:tabs>
              <w:autoSpaceDE w:val="0"/>
              <w:autoSpaceDN w:val="0"/>
              <w:adjustRightInd w:val="0"/>
              <w:jc w:val="center"/>
              <w:rPr>
                <w:sz w:val="18"/>
                <w:szCs w:val="18"/>
              </w:rPr>
            </w:pPr>
            <w:r w:rsidRPr="00843025">
              <w:rPr>
                <w:sz w:val="18"/>
                <w:szCs w:val="18"/>
              </w:rPr>
              <w:t xml:space="preserve">&gt; 2 – 18 MHz – 10 pkt </w:t>
            </w:r>
          </w:p>
        </w:tc>
        <w:tc>
          <w:tcPr>
            <w:tcW w:w="974" w:type="pct"/>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843025" w:rsidRDefault="009B616B" w:rsidP="009B616B">
            <w:pPr>
              <w:rPr>
                <w:sz w:val="18"/>
                <w:szCs w:val="18"/>
              </w:rPr>
            </w:pPr>
          </w:p>
        </w:tc>
      </w:tr>
      <w:tr w:rsidR="009B616B" w:rsidRPr="00843025" w:rsidTr="009B616B">
        <w:trPr>
          <w:cantSplit/>
          <w:trHeight w:val="20"/>
        </w:trPr>
        <w:tc>
          <w:tcPr>
            <w:tcW w:w="50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jc w:val="center"/>
              <w:rPr>
                <w:sz w:val="18"/>
                <w:szCs w:val="18"/>
              </w:rPr>
            </w:pPr>
            <w:r w:rsidRPr="00843025">
              <w:rPr>
                <w:sz w:val="18"/>
                <w:szCs w:val="18"/>
              </w:rPr>
              <w:t>3</w:t>
            </w:r>
          </w:p>
        </w:tc>
        <w:tc>
          <w:tcPr>
            <w:tcW w:w="1958" w:type="pct"/>
            <w:tcBorders>
              <w:top w:val="single" w:sz="4" w:space="0" w:color="auto"/>
              <w:left w:val="single" w:sz="4" w:space="0" w:color="auto"/>
              <w:bottom w:val="single" w:sz="4" w:space="0" w:color="auto"/>
              <w:right w:val="single" w:sz="4" w:space="0" w:color="auto"/>
            </w:tcBorders>
            <w:shd w:val="clear" w:color="auto" w:fill="F2DBDB"/>
            <w:hideMark/>
          </w:tcPr>
          <w:p w:rsidR="009B616B" w:rsidRPr="00843025" w:rsidRDefault="009B616B" w:rsidP="009B616B">
            <w:pPr>
              <w:snapToGrid w:val="0"/>
              <w:rPr>
                <w:sz w:val="18"/>
                <w:szCs w:val="18"/>
              </w:rPr>
            </w:pPr>
            <w:r w:rsidRPr="00843025">
              <w:rPr>
                <w:sz w:val="18"/>
                <w:szCs w:val="18"/>
              </w:rPr>
              <w:t>Zoom dla obrazów „na żywo" i zatrzymanych, na obrazach z archiwum Min. 8x. bez straty jakości obrazu</w:t>
            </w:r>
          </w:p>
        </w:tc>
        <w:tc>
          <w:tcPr>
            <w:tcW w:w="648"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spacing w:line="100" w:lineRule="atLeast"/>
              <w:jc w:val="center"/>
              <w:rPr>
                <w:sz w:val="18"/>
                <w:szCs w:val="18"/>
              </w:rPr>
            </w:pPr>
            <w:r w:rsidRPr="00843025">
              <w:rPr>
                <w:sz w:val="18"/>
                <w:szCs w:val="18"/>
              </w:rPr>
              <w:t>Tak, podać</w:t>
            </w:r>
          </w:p>
        </w:tc>
        <w:tc>
          <w:tcPr>
            <w:tcW w:w="917"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843025" w:rsidRDefault="009B616B" w:rsidP="009B616B">
            <w:pPr>
              <w:snapToGrid w:val="0"/>
              <w:jc w:val="center"/>
              <w:rPr>
                <w:sz w:val="18"/>
                <w:szCs w:val="18"/>
              </w:rPr>
            </w:pPr>
            <w:r w:rsidRPr="00843025">
              <w:rPr>
                <w:sz w:val="18"/>
                <w:szCs w:val="18"/>
              </w:rPr>
              <w:t>8x – 0 pkt</w:t>
            </w:r>
          </w:p>
          <w:p w:rsidR="009B616B" w:rsidRPr="00843025" w:rsidRDefault="009B616B" w:rsidP="009B616B">
            <w:pPr>
              <w:snapToGrid w:val="0"/>
              <w:jc w:val="center"/>
              <w:rPr>
                <w:sz w:val="18"/>
                <w:szCs w:val="18"/>
              </w:rPr>
            </w:pPr>
            <w:r w:rsidRPr="00843025">
              <w:rPr>
                <w:sz w:val="18"/>
                <w:szCs w:val="18"/>
              </w:rPr>
              <w:t>&gt;8x – 10 pkt</w:t>
            </w:r>
          </w:p>
        </w:tc>
        <w:tc>
          <w:tcPr>
            <w:tcW w:w="974" w:type="pct"/>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843025" w:rsidRDefault="009B616B" w:rsidP="009B616B">
            <w:pPr>
              <w:tabs>
                <w:tab w:val="right" w:pos="6838"/>
              </w:tabs>
              <w:jc w:val="center"/>
              <w:rPr>
                <w:sz w:val="18"/>
                <w:szCs w:val="18"/>
              </w:rPr>
            </w:pPr>
          </w:p>
        </w:tc>
      </w:tr>
      <w:tr w:rsidR="009B616B" w:rsidRPr="007C477F" w:rsidTr="009B616B">
        <w:trPr>
          <w:cantSplit/>
          <w:trHeight w:val="20"/>
        </w:trPr>
        <w:tc>
          <w:tcPr>
            <w:tcW w:w="50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4</w:t>
            </w:r>
          </w:p>
        </w:tc>
        <w:tc>
          <w:tcPr>
            <w:tcW w:w="1958" w:type="pct"/>
            <w:tcBorders>
              <w:top w:val="single" w:sz="4" w:space="0" w:color="auto"/>
              <w:left w:val="single" w:sz="4" w:space="0" w:color="auto"/>
              <w:bottom w:val="single" w:sz="4" w:space="0" w:color="auto"/>
              <w:right w:val="single" w:sz="4" w:space="0" w:color="auto"/>
            </w:tcBorders>
            <w:shd w:val="clear" w:color="auto" w:fill="F2DBDB"/>
            <w:hideMark/>
          </w:tcPr>
          <w:p w:rsidR="009B616B" w:rsidRDefault="009B616B" w:rsidP="009B616B">
            <w:pPr>
              <w:snapToGrid w:val="0"/>
              <w:rPr>
                <w:sz w:val="18"/>
                <w:szCs w:val="18"/>
              </w:rPr>
            </w:pPr>
            <w:r w:rsidRPr="007C477F">
              <w:rPr>
                <w:sz w:val="18"/>
                <w:szCs w:val="18"/>
              </w:rPr>
              <w:t>Zasilanie bateryjne pozwalające na pracę aparatu bez podłączonego zasilania zewnętrznego min. 30 min.</w:t>
            </w:r>
          </w:p>
          <w:p w:rsidR="009B616B" w:rsidRPr="00FF2D28" w:rsidRDefault="009B616B" w:rsidP="009B616B">
            <w:pPr>
              <w:tabs>
                <w:tab w:val="left" w:pos="1215"/>
              </w:tabs>
              <w:snapToGrid w:val="0"/>
              <w:rPr>
                <w:color w:val="FF0000"/>
                <w:sz w:val="18"/>
                <w:szCs w:val="18"/>
              </w:rPr>
            </w:pPr>
            <w:r w:rsidRPr="00FF2D28">
              <w:rPr>
                <w:color w:val="FF0000"/>
                <w:sz w:val="18"/>
                <w:szCs w:val="18"/>
              </w:rPr>
              <w:tab/>
            </w:r>
          </w:p>
          <w:p w:rsidR="009B616B" w:rsidRPr="007C477F" w:rsidRDefault="009B616B" w:rsidP="009B616B">
            <w:pPr>
              <w:snapToGrid w:val="0"/>
              <w:rPr>
                <w:sz w:val="18"/>
                <w:szCs w:val="18"/>
              </w:rPr>
            </w:pPr>
            <w:r w:rsidRPr="00FF2D28">
              <w:rPr>
                <w:color w:val="FF0000"/>
                <w:sz w:val="18"/>
                <w:szCs w:val="18"/>
              </w:rPr>
              <w:t>Zamawiający dopuszcza UPS zewnętrzny</w:t>
            </w:r>
            <w:r>
              <w:rPr>
                <w:color w:val="FF0000"/>
                <w:sz w:val="18"/>
                <w:szCs w:val="18"/>
              </w:rPr>
              <w:t xml:space="preserve"> zgodnie z odpowiedziami z dnia </w:t>
            </w:r>
            <w:r w:rsidR="00611D4E">
              <w:rPr>
                <w:rFonts w:eastAsia="Calibri"/>
                <w:color w:val="FF0000"/>
                <w:sz w:val="18"/>
                <w:szCs w:val="18"/>
              </w:rPr>
              <w:t>18.03.2019r.</w:t>
            </w:r>
          </w:p>
        </w:tc>
        <w:tc>
          <w:tcPr>
            <w:tcW w:w="648"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spacing w:line="100" w:lineRule="atLeast"/>
              <w:jc w:val="center"/>
              <w:rPr>
                <w:sz w:val="18"/>
                <w:szCs w:val="18"/>
              </w:rPr>
            </w:pPr>
            <w:r w:rsidRPr="007C477F">
              <w:rPr>
                <w:sz w:val="18"/>
                <w:szCs w:val="18"/>
              </w:rPr>
              <w:t>Tak, podać</w:t>
            </w:r>
          </w:p>
        </w:tc>
        <w:tc>
          <w:tcPr>
            <w:tcW w:w="917"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snapToGrid w:val="0"/>
              <w:jc w:val="center"/>
              <w:rPr>
                <w:sz w:val="16"/>
                <w:szCs w:val="16"/>
              </w:rPr>
            </w:pPr>
            <w:r w:rsidRPr="007C477F">
              <w:rPr>
                <w:sz w:val="16"/>
                <w:szCs w:val="16"/>
              </w:rPr>
              <w:t>30 min – 0 pkt</w:t>
            </w:r>
          </w:p>
          <w:p w:rsidR="009B616B" w:rsidRPr="007C477F" w:rsidRDefault="009B616B" w:rsidP="009B616B">
            <w:pPr>
              <w:tabs>
                <w:tab w:val="left" w:pos="2772"/>
              </w:tabs>
              <w:autoSpaceDE w:val="0"/>
              <w:autoSpaceDN w:val="0"/>
              <w:adjustRightInd w:val="0"/>
              <w:jc w:val="center"/>
              <w:rPr>
                <w:sz w:val="16"/>
                <w:szCs w:val="16"/>
              </w:rPr>
            </w:pPr>
            <w:r w:rsidRPr="007C477F">
              <w:rPr>
                <w:sz w:val="16"/>
                <w:szCs w:val="16"/>
              </w:rPr>
              <w:t>&gt; 30 min – 10 pkt</w:t>
            </w:r>
          </w:p>
        </w:tc>
        <w:tc>
          <w:tcPr>
            <w:tcW w:w="974" w:type="pct"/>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sz w:val="18"/>
                <w:szCs w:val="18"/>
              </w:rPr>
            </w:pPr>
          </w:p>
        </w:tc>
      </w:tr>
    </w:tbl>
    <w:p w:rsidR="009B616B" w:rsidRPr="00843025" w:rsidRDefault="009B616B" w:rsidP="009B616B">
      <w:pPr>
        <w:suppressAutoHyphens/>
        <w:ind w:left="1701" w:right="-709" w:hanging="1701"/>
        <w:jc w:val="both"/>
        <w:rPr>
          <w:b/>
          <w:sz w:val="20"/>
          <w:szCs w:val="20"/>
          <w:lang w:eastAsia="ar-SA"/>
        </w:rPr>
      </w:pPr>
      <w:r w:rsidRPr="00843025">
        <w:rPr>
          <w:b/>
          <w:sz w:val="20"/>
          <w:szCs w:val="20"/>
          <w:lang w:eastAsia="ar-SA"/>
        </w:rPr>
        <w:t xml:space="preserve">Treść oświadczenia wykonawcy: </w:t>
      </w:r>
    </w:p>
    <w:p w:rsidR="009B616B" w:rsidRPr="00843025" w:rsidRDefault="009B616B" w:rsidP="009B616B">
      <w:pPr>
        <w:numPr>
          <w:ilvl w:val="0"/>
          <w:numId w:val="6"/>
        </w:numPr>
        <w:suppressAutoHyphens/>
        <w:ind w:right="119"/>
        <w:jc w:val="both"/>
        <w:rPr>
          <w:sz w:val="20"/>
          <w:szCs w:val="20"/>
          <w:lang w:eastAsia="ar-SA"/>
        </w:rPr>
      </w:pPr>
      <w:r w:rsidRPr="00843025">
        <w:rPr>
          <w:sz w:val="20"/>
          <w:szCs w:val="20"/>
          <w:lang w:eastAsia="ar-SA"/>
        </w:rPr>
        <w:t>Oświadczamy, że przedstawione powyżej dane są prawdziwe oraz zobowiązujemy się w przypadku wygrania przetargu do dostarczenia sprzętu spełniającego wyspecyfikowane parametry.</w:t>
      </w:r>
    </w:p>
    <w:p w:rsidR="009B616B" w:rsidRPr="00843025" w:rsidRDefault="009B616B" w:rsidP="009B616B">
      <w:pPr>
        <w:numPr>
          <w:ilvl w:val="0"/>
          <w:numId w:val="6"/>
        </w:numPr>
        <w:suppressAutoHyphens/>
        <w:ind w:left="357" w:right="119" w:hanging="357"/>
        <w:jc w:val="both"/>
        <w:rPr>
          <w:b/>
          <w:sz w:val="20"/>
          <w:szCs w:val="20"/>
          <w:lang w:eastAsia="ar-SA"/>
        </w:rPr>
      </w:pPr>
      <w:r w:rsidRPr="00843025">
        <w:rPr>
          <w:sz w:val="20"/>
          <w:szCs w:val="20"/>
          <w:lang w:eastAsia="ar-SA"/>
        </w:rPr>
        <w:t>Oświadczamy, że oferowany, powyżej wyspecyfikowany sprzęt jest kompletny i po zainstalowaniu będzie gotowy do eksploatacji, bez żadnych dodatkowych zakupów i inwestycji.</w:t>
      </w:r>
    </w:p>
    <w:p w:rsidR="009B616B" w:rsidRPr="00843025" w:rsidRDefault="009B616B" w:rsidP="009B616B">
      <w:pPr>
        <w:rPr>
          <w:sz w:val="14"/>
          <w:szCs w:val="14"/>
        </w:rPr>
      </w:pPr>
      <w:r w:rsidRPr="00843025">
        <w:rPr>
          <w:sz w:val="14"/>
          <w:szCs w:val="14"/>
        </w:rPr>
        <w:tab/>
      </w:r>
      <w:r w:rsidRPr="00843025">
        <w:rPr>
          <w:sz w:val="14"/>
          <w:szCs w:val="14"/>
        </w:rPr>
        <w:tab/>
      </w:r>
      <w:r w:rsidRPr="00843025">
        <w:rPr>
          <w:sz w:val="14"/>
          <w:szCs w:val="14"/>
        </w:rPr>
        <w:tab/>
      </w:r>
      <w:r w:rsidRPr="00843025">
        <w:rPr>
          <w:sz w:val="14"/>
          <w:szCs w:val="14"/>
        </w:rPr>
        <w:tab/>
      </w:r>
      <w:r w:rsidRPr="00843025">
        <w:rPr>
          <w:sz w:val="14"/>
          <w:szCs w:val="14"/>
        </w:rPr>
        <w:tab/>
      </w:r>
      <w:r w:rsidRPr="00843025">
        <w:rPr>
          <w:sz w:val="14"/>
          <w:szCs w:val="14"/>
        </w:rPr>
        <w:tab/>
        <w:t xml:space="preserve">  </w:t>
      </w:r>
    </w:p>
    <w:p w:rsidR="009B616B" w:rsidRPr="00843025" w:rsidRDefault="009B616B" w:rsidP="009B616B">
      <w:pPr>
        <w:rPr>
          <w:sz w:val="14"/>
          <w:szCs w:val="14"/>
        </w:rPr>
      </w:pPr>
      <w:r w:rsidRPr="00843025">
        <w:rPr>
          <w:sz w:val="14"/>
          <w:szCs w:val="14"/>
        </w:rPr>
        <w:tab/>
      </w:r>
      <w:r w:rsidRPr="00843025">
        <w:rPr>
          <w:sz w:val="14"/>
          <w:szCs w:val="14"/>
        </w:rPr>
        <w:tab/>
        <w:t xml:space="preserve">  </w:t>
      </w:r>
    </w:p>
    <w:p w:rsidR="009B616B" w:rsidRPr="00843025" w:rsidRDefault="009B616B" w:rsidP="009B616B">
      <w:pPr>
        <w:ind w:left="357"/>
        <w:jc w:val="right"/>
        <w:rPr>
          <w:color w:val="000000"/>
          <w:sz w:val="16"/>
          <w:szCs w:val="20"/>
        </w:rPr>
      </w:pPr>
      <w:r w:rsidRPr="00843025">
        <w:rPr>
          <w:color w:val="000000"/>
          <w:sz w:val="16"/>
          <w:szCs w:val="20"/>
        </w:rPr>
        <w:t xml:space="preserve">………............................................................................... </w:t>
      </w:r>
    </w:p>
    <w:p w:rsidR="009B616B" w:rsidRPr="00843025" w:rsidRDefault="009B616B" w:rsidP="009B616B">
      <w:pPr>
        <w:ind w:left="5103"/>
        <w:jc w:val="right"/>
        <w:rPr>
          <w:sz w:val="16"/>
          <w:szCs w:val="20"/>
        </w:rPr>
      </w:pPr>
      <w:r w:rsidRPr="00843025">
        <w:rPr>
          <w:sz w:val="16"/>
          <w:szCs w:val="20"/>
        </w:rPr>
        <w:t>podpis i  pieczęć  osób wskazanych w dokumencie</w:t>
      </w:r>
    </w:p>
    <w:p w:rsidR="009B616B" w:rsidRPr="00843025" w:rsidRDefault="009B616B" w:rsidP="009B616B">
      <w:pPr>
        <w:jc w:val="right"/>
        <w:rPr>
          <w:sz w:val="16"/>
          <w:szCs w:val="20"/>
        </w:rPr>
      </w:pPr>
      <w:r w:rsidRPr="00843025">
        <w:rPr>
          <w:sz w:val="16"/>
          <w:szCs w:val="20"/>
        </w:rPr>
        <w:t>uprawniającym do występowania w obrocie prawnym</w:t>
      </w:r>
    </w:p>
    <w:p w:rsidR="009B616B" w:rsidRPr="00843025" w:rsidRDefault="009B616B" w:rsidP="009B616B">
      <w:pPr>
        <w:ind w:firstLine="708"/>
        <w:rPr>
          <w:b/>
        </w:rPr>
      </w:pPr>
      <w:r w:rsidRPr="00843025">
        <w:rPr>
          <w:sz w:val="16"/>
          <w:szCs w:val="20"/>
        </w:rPr>
        <w:t xml:space="preserve">                                                                                                                                                    lub posiadających pełnomocnictwo</w:t>
      </w:r>
    </w:p>
    <w:p w:rsidR="006E6EFB" w:rsidRDefault="006E6EFB" w:rsidP="009B616B">
      <w:pPr>
        <w:jc w:val="center"/>
        <w:rPr>
          <w:b/>
          <w:sz w:val="22"/>
          <w:szCs w:val="22"/>
        </w:rPr>
      </w:pPr>
      <w:r>
        <w:br w:type="page"/>
      </w:r>
      <w:r>
        <w:rPr>
          <w:b/>
          <w:sz w:val="22"/>
          <w:szCs w:val="22"/>
        </w:rPr>
        <w:lastRenderedPageBreak/>
        <w:t xml:space="preserve">Pakiet nr 3 Tomograf OCT – 1 </w:t>
      </w:r>
      <w:proofErr w:type="spellStart"/>
      <w:r>
        <w:rPr>
          <w:b/>
          <w:sz w:val="22"/>
          <w:szCs w:val="22"/>
        </w:rPr>
        <w:t>kpl</w:t>
      </w:r>
      <w:proofErr w:type="spellEnd"/>
      <w:r>
        <w:rPr>
          <w:b/>
          <w:sz w:val="22"/>
          <w:szCs w:val="22"/>
        </w:rPr>
        <w:t>.</w:t>
      </w:r>
    </w:p>
    <w:p w:rsidR="006E6EFB" w:rsidRDefault="006E6EFB" w:rsidP="006E6EFB">
      <w:pPr>
        <w:rPr>
          <w:b/>
          <w:sz w:val="22"/>
          <w:szCs w:val="22"/>
        </w:rPr>
      </w:pPr>
    </w:p>
    <w:p w:rsidR="006E6EFB" w:rsidRDefault="006E6EFB" w:rsidP="006E6EFB">
      <w:pPr>
        <w:rPr>
          <w:b/>
          <w:sz w:val="22"/>
          <w:szCs w:val="22"/>
        </w:rPr>
      </w:pPr>
      <w:r>
        <w:rPr>
          <w:b/>
          <w:sz w:val="22"/>
          <w:szCs w:val="22"/>
        </w:rPr>
        <w:t>Wykonawca:</w:t>
      </w:r>
      <w:r>
        <w:rPr>
          <w:b/>
          <w:sz w:val="22"/>
          <w:szCs w:val="22"/>
        </w:rPr>
        <w:tab/>
        <w:t xml:space="preserve">                 ……………………………………………………………………………</w:t>
      </w:r>
    </w:p>
    <w:p w:rsidR="006E6EFB" w:rsidRDefault="006E6EFB" w:rsidP="006E6EFB">
      <w:pPr>
        <w:tabs>
          <w:tab w:val="left" w:pos="3402"/>
          <w:tab w:val="left" w:pos="7371"/>
        </w:tabs>
        <w:ind w:left="2410" w:hanging="2410"/>
        <w:jc w:val="both"/>
        <w:rPr>
          <w:b/>
        </w:rPr>
      </w:pPr>
      <w:r>
        <w:rPr>
          <w:b/>
        </w:rPr>
        <w:t xml:space="preserve">  </w:t>
      </w:r>
    </w:p>
    <w:p w:rsidR="006E6EFB" w:rsidRDefault="006E6EFB" w:rsidP="006E6EFB">
      <w:pPr>
        <w:tabs>
          <w:tab w:val="left" w:pos="3402"/>
          <w:tab w:val="left" w:pos="7371"/>
        </w:tabs>
        <w:ind w:left="2410" w:hanging="2410"/>
        <w:jc w:val="both"/>
        <w:rPr>
          <w:b/>
          <w:sz w:val="22"/>
          <w:szCs w:val="22"/>
        </w:rPr>
      </w:pPr>
      <w:r>
        <w:rPr>
          <w:b/>
          <w:sz w:val="22"/>
          <w:szCs w:val="22"/>
        </w:rPr>
        <w:t>Nazwa i typ:</w:t>
      </w:r>
      <w:r>
        <w:rPr>
          <w:b/>
          <w:sz w:val="22"/>
          <w:szCs w:val="22"/>
        </w:rPr>
        <w:tab/>
        <w:t>……………………………………………………………….……………</w:t>
      </w:r>
    </w:p>
    <w:p w:rsidR="006E6EFB" w:rsidRDefault="006E6EFB" w:rsidP="006E6EFB">
      <w:pPr>
        <w:tabs>
          <w:tab w:val="left" w:pos="3402"/>
          <w:tab w:val="left" w:pos="7371"/>
        </w:tabs>
        <w:ind w:left="2410" w:hanging="2410"/>
        <w:jc w:val="both"/>
        <w:rPr>
          <w:b/>
          <w:sz w:val="22"/>
          <w:szCs w:val="22"/>
        </w:rPr>
      </w:pPr>
    </w:p>
    <w:p w:rsidR="006E6EFB" w:rsidRDefault="006E6EFB" w:rsidP="006E6EFB">
      <w:pPr>
        <w:tabs>
          <w:tab w:val="left" w:pos="3402"/>
          <w:tab w:val="left" w:pos="7371"/>
        </w:tabs>
        <w:ind w:left="2410" w:hanging="2410"/>
        <w:jc w:val="both"/>
        <w:rPr>
          <w:b/>
          <w:sz w:val="22"/>
          <w:szCs w:val="22"/>
        </w:rPr>
      </w:pPr>
      <w:r>
        <w:rPr>
          <w:b/>
          <w:sz w:val="22"/>
          <w:szCs w:val="22"/>
        </w:rPr>
        <w:t>Producent/ Kraj :</w:t>
      </w:r>
      <w:r>
        <w:rPr>
          <w:b/>
          <w:sz w:val="22"/>
          <w:szCs w:val="22"/>
        </w:rPr>
        <w:tab/>
        <w:t>……………………………………………………………………………</w:t>
      </w:r>
    </w:p>
    <w:p w:rsidR="006E6EFB" w:rsidRDefault="006E6EFB" w:rsidP="006E6EFB">
      <w:pPr>
        <w:tabs>
          <w:tab w:val="left" w:pos="3402"/>
          <w:tab w:val="left" w:pos="7371"/>
        </w:tabs>
        <w:ind w:left="2410" w:hanging="2410"/>
        <w:jc w:val="both"/>
        <w:rPr>
          <w:b/>
          <w:sz w:val="22"/>
          <w:szCs w:val="22"/>
        </w:rPr>
      </w:pPr>
    </w:p>
    <w:p w:rsidR="006E6EFB" w:rsidRDefault="006E6EFB" w:rsidP="006E6EFB">
      <w:pPr>
        <w:tabs>
          <w:tab w:val="left" w:pos="3402"/>
          <w:tab w:val="left" w:pos="7371"/>
        </w:tabs>
        <w:ind w:left="2410" w:hanging="2410"/>
        <w:jc w:val="both"/>
        <w:rPr>
          <w:b/>
          <w:sz w:val="22"/>
          <w:szCs w:val="22"/>
        </w:rPr>
      </w:pPr>
      <w:r>
        <w:rPr>
          <w:b/>
          <w:sz w:val="22"/>
          <w:szCs w:val="22"/>
        </w:rPr>
        <w:t>Rok produkcji :</w:t>
      </w:r>
      <w:r>
        <w:rPr>
          <w:b/>
          <w:sz w:val="22"/>
          <w:szCs w:val="22"/>
        </w:rPr>
        <w:tab/>
        <w:t>sprzęt fabrycznie nowy - nieużywany / 2019</w:t>
      </w:r>
    </w:p>
    <w:p w:rsidR="006E6EFB" w:rsidRDefault="006E6EFB" w:rsidP="006E6EFB">
      <w:pPr>
        <w:tabs>
          <w:tab w:val="left" w:pos="3402"/>
          <w:tab w:val="left" w:pos="7371"/>
        </w:tabs>
        <w:ind w:left="2410" w:hanging="2410"/>
        <w:jc w:val="both"/>
        <w:rPr>
          <w:b/>
          <w:sz w:val="22"/>
          <w:szCs w:val="22"/>
        </w:rPr>
      </w:pPr>
    </w:p>
    <w:p w:rsidR="006E6EFB" w:rsidRDefault="006E6EFB" w:rsidP="006E6EFB">
      <w:pPr>
        <w:tabs>
          <w:tab w:val="left" w:pos="3402"/>
          <w:tab w:val="left" w:pos="7371"/>
        </w:tabs>
        <w:ind w:left="2410" w:hanging="2410"/>
        <w:jc w:val="both"/>
        <w:rPr>
          <w:b/>
          <w:sz w:val="22"/>
          <w:szCs w:val="22"/>
          <w:u w:val="single"/>
        </w:rPr>
      </w:pPr>
      <w:r>
        <w:rPr>
          <w:b/>
          <w:sz w:val="22"/>
          <w:szCs w:val="22"/>
          <w:u w:val="single"/>
        </w:rPr>
        <w:t>Parametry wymagane</w:t>
      </w:r>
    </w:p>
    <w:p w:rsidR="006E6EFB" w:rsidRDefault="006E6EFB" w:rsidP="006E6EFB">
      <w:pPr>
        <w:tabs>
          <w:tab w:val="left" w:pos="3402"/>
          <w:tab w:val="left" w:pos="7371"/>
        </w:tabs>
        <w:ind w:left="2410" w:hanging="2410"/>
        <w:jc w:val="both"/>
        <w:rPr>
          <w:b/>
          <w:sz w:val="16"/>
          <w:szCs w:val="16"/>
        </w:rPr>
      </w:pPr>
      <w:r>
        <w:rPr>
          <w:b/>
          <w:sz w:val="16"/>
          <w:szCs w:val="16"/>
        </w:rPr>
        <w:t>TABELA 1:</w:t>
      </w:r>
    </w:p>
    <w:p w:rsidR="006E6EFB" w:rsidRDefault="006E6EFB" w:rsidP="006E6EFB">
      <w:pPr>
        <w:tabs>
          <w:tab w:val="left" w:pos="3402"/>
          <w:tab w:val="left" w:pos="7371"/>
        </w:tabs>
        <w:ind w:left="2410" w:hanging="2410"/>
        <w:jc w:val="both"/>
        <w:rPr>
          <w:b/>
          <w:sz w:val="16"/>
          <w:szCs w:val="16"/>
        </w:rPr>
      </w:pPr>
      <w:r>
        <w:rPr>
          <w:b/>
          <w:sz w:val="16"/>
          <w:szCs w:val="16"/>
        </w:rPr>
        <w:t>Odpowiedź NIE w kolumnie „parametr wymagany” lub „parametr oferowany”  spowoduje odrzucenie oferty</w:t>
      </w:r>
    </w:p>
    <w:p w:rsidR="006E6EFB" w:rsidRDefault="006E6EFB" w:rsidP="006E6EFB">
      <w:pPr>
        <w:tabs>
          <w:tab w:val="left" w:pos="3402"/>
          <w:tab w:val="left" w:pos="7371"/>
        </w:tabs>
        <w:ind w:left="2410" w:hanging="2410"/>
        <w:jc w:val="both"/>
        <w:rPr>
          <w:b/>
          <w:sz w:val="16"/>
          <w:szCs w:val="16"/>
        </w:rPr>
      </w:pPr>
    </w:p>
    <w:tbl>
      <w:tblPr>
        <w:tblW w:w="97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5004"/>
        <w:gridCol w:w="1276"/>
        <w:gridCol w:w="2759"/>
      </w:tblGrid>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8"/>
                <w:szCs w:val="18"/>
              </w:rPr>
            </w:pPr>
            <w:r>
              <w:rPr>
                <w:sz w:val="18"/>
                <w:szCs w:val="18"/>
              </w:rPr>
              <w:t>L.P.</w:t>
            </w:r>
          </w:p>
        </w:tc>
        <w:tc>
          <w:tcPr>
            <w:tcW w:w="50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8"/>
                <w:szCs w:val="18"/>
              </w:rPr>
            </w:pPr>
            <w:r>
              <w:rPr>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6"/>
                <w:szCs w:val="16"/>
              </w:rPr>
            </w:pPr>
            <w:r>
              <w:rPr>
                <w:sz w:val="16"/>
                <w:szCs w:val="16"/>
              </w:rPr>
              <w:t>PARAMETR WYMAGANY</w:t>
            </w:r>
          </w:p>
        </w:tc>
        <w:tc>
          <w:tcPr>
            <w:tcW w:w="27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8"/>
                <w:szCs w:val="18"/>
              </w:rPr>
            </w:pPr>
            <w:r>
              <w:rPr>
                <w:sz w:val="18"/>
                <w:szCs w:val="18"/>
              </w:rPr>
              <w:t>PARAMETR OFEROWANY</w:t>
            </w: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6EFB" w:rsidRDefault="006E6EFB">
            <w:pPr>
              <w:tabs>
                <w:tab w:val="right" w:pos="6838"/>
              </w:tabs>
              <w:rPr>
                <w:b/>
                <w:sz w:val="18"/>
                <w:szCs w:val="18"/>
              </w:rPr>
            </w:pPr>
            <w:r>
              <w:rPr>
                <w:b/>
                <w:sz w:val="18"/>
                <w:szCs w:val="18"/>
              </w:rPr>
              <w:t>A.</w:t>
            </w:r>
          </w:p>
        </w:tc>
        <w:tc>
          <w:tcPr>
            <w:tcW w:w="62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E6EFB" w:rsidRDefault="006E6EFB">
            <w:pPr>
              <w:tabs>
                <w:tab w:val="right" w:pos="6838"/>
              </w:tabs>
              <w:rPr>
                <w:b/>
                <w:sz w:val="18"/>
                <w:szCs w:val="18"/>
              </w:rPr>
            </w:pPr>
            <w:r>
              <w:rPr>
                <w:b/>
                <w:sz w:val="18"/>
                <w:szCs w:val="18"/>
              </w:rPr>
              <w:t xml:space="preserve">PARAMETRY OGÓLNE </w:t>
            </w:r>
          </w:p>
        </w:tc>
        <w:tc>
          <w:tcPr>
            <w:tcW w:w="2759" w:type="dxa"/>
            <w:tcBorders>
              <w:top w:val="single" w:sz="4" w:space="0" w:color="auto"/>
              <w:left w:val="single" w:sz="4" w:space="0" w:color="auto"/>
              <w:bottom w:val="single" w:sz="4" w:space="0" w:color="auto"/>
              <w:right w:val="single" w:sz="4" w:space="0" w:color="auto"/>
            </w:tcBorders>
            <w:shd w:val="clear" w:color="auto" w:fill="D9D9D9"/>
            <w:vAlign w:val="center"/>
          </w:tcPr>
          <w:p w:rsidR="006E6EFB" w:rsidRDefault="006E6EFB">
            <w:pPr>
              <w:tabs>
                <w:tab w:val="right" w:pos="6838"/>
              </w:tabs>
              <w:rPr>
                <w:b/>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 xml:space="preserve">Tomograf laserowy w technologii spektralnej koherentnej tomografii optycznej umożliwiający obrazowanie struktur tylnego i przedniego odcinka oka poprzez tworzenie przekrojów wzdłuż osi gałki ocznej </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 xml:space="preserve">Dioda </w:t>
            </w:r>
            <w:proofErr w:type="spellStart"/>
            <w:r>
              <w:rPr>
                <w:sz w:val="18"/>
                <w:szCs w:val="18"/>
              </w:rPr>
              <w:t>superluminescencyjna</w:t>
            </w:r>
            <w:proofErr w:type="spellEnd"/>
            <w:r>
              <w:rPr>
                <w:sz w:val="18"/>
                <w:szCs w:val="18"/>
              </w:rPr>
              <w:t xml:space="preserve"> o długości fali 840 </w:t>
            </w:r>
            <w:proofErr w:type="spellStart"/>
            <w:r>
              <w:rPr>
                <w:sz w:val="18"/>
                <w:szCs w:val="18"/>
              </w:rPr>
              <w:t>nm</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rFonts w:eastAsia="Calibri"/>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Rozdzielczość osiowa aparatu (w tkance) min. 5 µ</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Szybkość skanowania min. 27000 A-skanów na sekundę</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 xml:space="preserve">Podgląd na dno oka – laserowy oftalmoskop skaningowy (SLO) </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Podgląd na oko pacjenta za pomocą kamery video CCD działającej w paśmie podczerwieni o rozdzielczości min. 1200 x 1000 pikseli</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Wykonywanie skanów z możliwością ich przeglądania w osiach X,Y oraz Z</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Możliwość wykonywania skanów w postaci zespołów linii i pól o wymiarach min. 6 x 6 mm</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Możliwość szybkiej zmiany położenia obszaru skanowania widocznego w oknie podglądu dna oka za pomocą klawiatury lub myszki komputerowej</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Możliwość szybkiej zmiany położenia wewnętrznego punktu fiksacyjnego widocznego w oknie podglądu dna oka za pomocą klawiatury lub myszki komputerowej</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 xml:space="preserve">Podpórka pod czoło i brodę pacjenta sterowana elektrycznie z systemem automatycznego zapamiętywania tych ustawień dla następnej wizyty </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Automatyczne rozpoznawanie oka prawego/lewego</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 xml:space="preserve">Stolik elektryczny </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Drukarka kolorowa laserowa</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rPr>
                <w:sz w:val="18"/>
                <w:szCs w:val="18"/>
              </w:rPr>
            </w:pPr>
            <w:r>
              <w:rPr>
                <w:sz w:val="18"/>
                <w:szCs w:val="18"/>
              </w:rPr>
              <w:t>Zbiorczy raport wydruku zawierający pomiar grubości plamki i włókien RNFL z odniesieniem do baz normatywnych na jednej stronie kartki (dla jednego oka)</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Funkcja tworzenia trójwymiarowych map powierzchni siatkówki</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Automatyczny pomiar grubości siatkówki z funkcją automatycznego wyznaczania środka plamki</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Wbudowana baza normatywna grubości siatkówki w plamce</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Tworzenie map różnic grubości siatkówki w czasie</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 xml:space="preserve">Tworzenie trójwymiarowych modeli (segmentacja) map siatkówki, nabłonka barwnikowego siatkówki oraz wewnętrznej błony granicznej oraz pomiaru </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Automatyczny pomiar grubości włókien nerwowych z funkcją tworzenia map grubości</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Wbudowana normatywna baza danych dla włókien nerwowych</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Tworzenie wykresów trendu zmian jaskrowych dla pomiarów grubości włókien nerwowych, pomiarów parametrów tarczy nerwowej, grubości komórek drobnozwojowych poszczególnych badań pacjenta.</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 xml:space="preserve">Obiektywna analiza tarczy nerwu wzrokowego tj. obliczanie pola powierzchni tarczy i zagłębienia oraz RIM </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Baza normatywna dla analizy tarczy nerwu wzrokowego</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Pomiar warstwy komórek drobnozwojowych w plamce z odniesieniem do bazy normatywnej</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Wspólna mapa grubości włókien nerwowych wokół tarczy nerwu wzrokowego oraz komórek drobnozwojowych w plamce</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Obrazowanie przedniego odcinka pozwalające na:</w:t>
            </w:r>
          </w:p>
          <w:p w:rsidR="006E6EFB" w:rsidRDefault="006E6EFB" w:rsidP="006E6EFB">
            <w:pPr>
              <w:numPr>
                <w:ilvl w:val="0"/>
                <w:numId w:val="8"/>
              </w:numPr>
              <w:ind w:left="317" w:hanging="218"/>
              <w:rPr>
                <w:sz w:val="18"/>
                <w:szCs w:val="18"/>
              </w:rPr>
            </w:pPr>
            <w:r>
              <w:rPr>
                <w:sz w:val="18"/>
                <w:szCs w:val="18"/>
              </w:rPr>
              <w:t>Obrazowanie całej przedniej komory na jednym skanie. Obszar skanu min. 15,5 x 5,5 mm</w:t>
            </w:r>
          </w:p>
          <w:p w:rsidR="006E6EFB" w:rsidRDefault="006E6EFB" w:rsidP="006E6EFB">
            <w:pPr>
              <w:numPr>
                <w:ilvl w:val="0"/>
                <w:numId w:val="8"/>
              </w:numPr>
              <w:ind w:left="317" w:hanging="218"/>
              <w:rPr>
                <w:sz w:val="18"/>
                <w:szCs w:val="18"/>
              </w:rPr>
            </w:pPr>
            <w:r>
              <w:rPr>
                <w:sz w:val="18"/>
                <w:szCs w:val="18"/>
              </w:rPr>
              <w:t>Pomiar struktur przedniej komory: głębokość komory, dystans od kąta do kąta, grubość rogówki</w:t>
            </w:r>
          </w:p>
          <w:p w:rsidR="006E6EFB" w:rsidRDefault="006E6EFB" w:rsidP="006E6EFB">
            <w:pPr>
              <w:numPr>
                <w:ilvl w:val="0"/>
                <w:numId w:val="8"/>
              </w:numPr>
              <w:ind w:left="317" w:hanging="218"/>
              <w:rPr>
                <w:sz w:val="18"/>
                <w:szCs w:val="18"/>
              </w:rPr>
            </w:pPr>
            <w:r>
              <w:rPr>
                <w:sz w:val="18"/>
                <w:szCs w:val="18"/>
              </w:rPr>
              <w:t>Obiektywny pomiar kątów przesączania z uwzględnieniem parametrów AOD500, AOD750, TISA500, TISA750</w:t>
            </w:r>
          </w:p>
          <w:p w:rsidR="006E6EFB" w:rsidRDefault="006E6EFB" w:rsidP="006E6EFB">
            <w:pPr>
              <w:numPr>
                <w:ilvl w:val="0"/>
                <w:numId w:val="8"/>
              </w:numPr>
              <w:ind w:left="317" w:hanging="218"/>
              <w:rPr>
                <w:sz w:val="18"/>
                <w:szCs w:val="18"/>
              </w:rPr>
            </w:pPr>
            <w:r>
              <w:rPr>
                <w:sz w:val="18"/>
                <w:szCs w:val="18"/>
              </w:rPr>
              <w:t xml:space="preserve">Mapy </w:t>
            </w:r>
            <w:proofErr w:type="spellStart"/>
            <w:r>
              <w:rPr>
                <w:sz w:val="18"/>
                <w:szCs w:val="18"/>
              </w:rPr>
              <w:t>pachymetryczne</w:t>
            </w:r>
            <w:proofErr w:type="spellEnd"/>
            <w:r>
              <w:rPr>
                <w:sz w:val="18"/>
                <w:szCs w:val="18"/>
              </w:rPr>
              <w:t xml:space="preserve"> grubości rogówki o średnicy min. 9 mm </w:t>
            </w:r>
          </w:p>
          <w:p w:rsidR="006E6EFB" w:rsidRDefault="006E6EFB" w:rsidP="006E6EFB">
            <w:pPr>
              <w:numPr>
                <w:ilvl w:val="0"/>
                <w:numId w:val="8"/>
              </w:numPr>
              <w:ind w:left="317" w:hanging="218"/>
              <w:rPr>
                <w:sz w:val="18"/>
                <w:szCs w:val="18"/>
              </w:rPr>
            </w:pPr>
            <w:r>
              <w:rPr>
                <w:sz w:val="18"/>
                <w:szCs w:val="18"/>
              </w:rPr>
              <w:t>Skany wysokiej rozdzielczości rogówki tj. min. 4096 A-skanów na B-skan o długości linii min. 9 mm</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Skaner, system archiwizujący, komputer sterujący, podgląd na dno oka, monitor o przekątnej ekranu min. 19”, sterowanie podpórką pod czoło i brodę pacjenta, zintegrowane w jednej obudowie aparatu</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Bezprzewodowa klawiatura i myszka komputerowa</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Komputer o pamięci wewnętrznej RAM min. 4GB i wielkości dysku twardego min. 750 GB</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System rejestracji szczegółów anatomicznych siatkówki dla obiektywnych i powtarzalnych porównań grubości plamki i włókien nerwowych</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pPr>
              <w:ind w:left="398"/>
              <w:jc w:val="center"/>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b/>
                <w:sz w:val="18"/>
                <w:szCs w:val="18"/>
              </w:rPr>
            </w:pPr>
            <w:r>
              <w:rPr>
                <w:b/>
                <w:sz w:val="18"/>
                <w:szCs w:val="18"/>
              </w:rPr>
              <w:t xml:space="preserve">Moduł </w:t>
            </w:r>
            <w:proofErr w:type="spellStart"/>
            <w:r>
              <w:rPr>
                <w:b/>
                <w:sz w:val="18"/>
                <w:szCs w:val="18"/>
              </w:rPr>
              <w:t>AngiOCT</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proofErr w:type="spellStart"/>
            <w:r>
              <w:rPr>
                <w:sz w:val="18"/>
                <w:szCs w:val="18"/>
              </w:rPr>
              <w:t>AngioOCT</w:t>
            </w:r>
            <w:proofErr w:type="spellEnd"/>
            <w:r>
              <w:rPr>
                <w:sz w:val="18"/>
                <w:szCs w:val="18"/>
              </w:rPr>
              <w:t xml:space="preserve"> pozwalająca na </w:t>
            </w:r>
            <w:proofErr w:type="spellStart"/>
            <w:r>
              <w:rPr>
                <w:sz w:val="18"/>
                <w:szCs w:val="18"/>
              </w:rPr>
              <w:t>bezkontrastowe</w:t>
            </w:r>
            <w:proofErr w:type="spellEnd"/>
            <w:r>
              <w:rPr>
                <w:sz w:val="18"/>
                <w:szCs w:val="18"/>
              </w:rPr>
              <w:t xml:space="preserve"> obrazowanie unaczynienia siatkówki i naczyniówki.</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Skany pól o wymiarach min. 3x3 mm, 6x6 mm, 8x8 mm.</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 xml:space="preserve">Szybkość skanowania </w:t>
            </w:r>
            <w:proofErr w:type="spellStart"/>
            <w:r>
              <w:rPr>
                <w:sz w:val="18"/>
                <w:szCs w:val="18"/>
              </w:rPr>
              <w:t>angiOCT</w:t>
            </w:r>
            <w:proofErr w:type="spellEnd"/>
            <w:r>
              <w:rPr>
                <w:sz w:val="18"/>
                <w:szCs w:val="18"/>
              </w:rPr>
              <w:t xml:space="preserve"> min. 68000 A-skanów na sekundę</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Aktywny system śledzenia ruchów oka pacjenta (</w:t>
            </w:r>
            <w:proofErr w:type="spellStart"/>
            <w:r>
              <w:rPr>
                <w:sz w:val="18"/>
                <w:szCs w:val="18"/>
              </w:rPr>
              <w:t>eye-tracker</w:t>
            </w:r>
            <w:proofErr w:type="spellEnd"/>
            <w:r>
              <w:rPr>
                <w:sz w:val="18"/>
                <w:szCs w:val="18"/>
              </w:rPr>
              <w:t>), pozwalający na kontynuację skanowania w przypadku przemieszczenia głowy pacjenta z podpory brody i czoła</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Tworzenie map różnic unaczynienia siatkówki w czasie</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 xml:space="preserve">Automatyczne wyznaczanie FAZ </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Ocena perfuzji naczyniowej w plamce</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 xml:space="preserve">Pomiar naczyniowej perfuzji </w:t>
            </w:r>
            <w:proofErr w:type="spellStart"/>
            <w:r>
              <w:rPr>
                <w:sz w:val="18"/>
                <w:szCs w:val="18"/>
              </w:rPr>
              <w:t>okołotarczowej</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E6EFB" w:rsidRDefault="006E6EFB" w:rsidP="006E6EFB">
            <w:pPr>
              <w:numPr>
                <w:ilvl w:val="0"/>
                <w:numId w:val="7"/>
              </w:numPr>
              <w:ind w:left="398" w:hanging="398"/>
              <w:jc w:val="right"/>
              <w:rPr>
                <w:sz w:val="18"/>
                <w:szCs w:val="18"/>
              </w:rPr>
            </w:pPr>
          </w:p>
        </w:tc>
        <w:tc>
          <w:tcPr>
            <w:tcW w:w="5003" w:type="dxa"/>
            <w:tcBorders>
              <w:top w:val="single" w:sz="4" w:space="0" w:color="auto"/>
              <w:left w:val="single" w:sz="4" w:space="0" w:color="auto"/>
              <w:bottom w:val="single" w:sz="4" w:space="0" w:color="auto"/>
              <w:right w:val="single" w:sz="4" w:space="0" w:color="auto"/>
            </w:tcBorders>
            <w:hideMark/>
          </w:tcPr>
          <w:p w:rsidR="006E6EFB" w:rsidRDefault="006E6EFB">
            <w:pPr>
              <w:rPr>
                <w:sz w:val="18"/>
                <w:szCs w:val="18"/>
              </w:rPr>
            </w:pPr>
            <w:r>
              <w:rPr>
                <w:sz w:val="18"/>
                <w:szCs w:val="18"/>
              </w:rPr>
              <w:t xml:space="preserve">Montaż kilku skanów </w:t>
            </w:r>
            <w:proofErr w:type="spellStart"/>
            <w:r>
              <w:rPr>
                <w:sz w:val="18"/>
                <w:szCs w:val="18"/>
              </w:rPr>
              <w:t>angioOCT</w:t>
            </w:r>
            <w:proofErr w:type="spellEnd"/>
            <w:r>
              <w:rPr>
                <w:sz w:val="18"/>
                <w:szCs w:val="18"/>
              </w:rPr>
              <w:t>. Minimalny rozmiar uzyskanego obrazu 14 x 14 mm</w:t>
            </w:r>
          </w:p>
        </w:tc>
        <w:tc>
          <w:tcPr>
            <w:tcW w:w="1276" w:type="dxa"/>
            <w:tcBorders>
              <w:top w:val="single" w:sz="4" w:space="0" w:color="auto"/>
              <w:left w:val="single" w:sz="4" w:space="0" w:color="auto"/>
              <w:bottom w:val="single" w:sz="4" w:space="0" w:color="auto"/>
              <w:right w:val="single" w:sz="4" w:space="0" w:color="auto"/>
            </w:tcBorders>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6EFB" w:rsidRDefault="006E6EFB">
            <w:pPr>
              <w:tabs>
                <w:tab w:val="right" w:pos="6838"/>
              </w:tabs>
              <w:jc w:val="center"/>
              <w:rPr>
                <w:b/>
                <w:sz w:val="18"/>
                <w:szCs w:val="18"/>
              </w:rPr>
            </w:pPr>
            <w:r>
              <w:rPr>
                <w:b/>
                <w:sz w:val="18"/>
                <w:szCs w:val="18"/>
              </w:rPr>
              <w:t>B.</w:t>
            </w:r>
          </w:p>
        </w:tc>
        <w:tc>
          <w:tcPr>
            <w:tcW w:w="5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6EFB" w:rsidRDefault="006E6EFB">
            <w:pPr>
              <w:tabs>
                <w:tab w:val="right" w:pos="6838"/>
              </w:tabs>
              <w:rPr>
                <w:sz w:val="18"/>
                <w:szCs w:val="18"/>
              </w:rPr>
            </w:pPr>
            <w:r>
              <w:rPr>
                <w:b/>
                <w:sz w:val="18"/>
                <w:szCs w:val="18"/>
              </w:rPr>
              <w:t>INNE</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6E6EFB" w:rsidRDefault="006E6EFB">
            <w:r>
              <w:rPr>
                <w:sz w:val="18"/>
                <w:szCs w:val="18"/>
              </w:rPr>
              <w:t>TAK, podać</w:t>
            </w:r>
          </w:p>
        </w:tc>
        <w:tc>
          <w:tcPr>
            <w:tcW w:w="2759" w:type="dxa"/>
            <w:tcBorders>
              <w:top w:val="single" w:sz="4" w:space="0" w:color="auto"/>
              <w:left w:val="single" w:sz="4" w:space="0" w:color="auto"/>
              <w:bottom w:val="single" w:sz="4" w:space="0" w:color="auto"/>
              <w:right w:val="single" w:sz="4" w:space="0" w:color="auto"/>
            </w:tcBorders>
            <w:shd w:val="clear" w:color="auto" w:fill="D9D9D9"/>
            <w:vAlign w:val="center"/>
          </w:tcPr>
          <w:p w:rsidR="006E6EFB" w:rsidRDefault="006E6EFB">
            <w:pPr>
              <w:tabs>
                <w:tab w:val="right" w:pos="6838"/>
              </w:tabs>
              <w:jc w:val="center"/>
              <w:rPr>
                <w:sz w:val="18"/>
                <w:szCs w:val="18"/>
              </w:rPr>
            </w:pPr>
          </w:p>
        </w:tc>
      </w:tr>
      <w:tr w:rsidR="006E6EFB" w:rsidTr="006E6EF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6E6EFB" w:rsidRDefault="006E6EFB">
            <w:pPr>
              <w:tabs>
                <w:tab w:val="right" w:pos="6838"/>
              </w:tabs>
              <w:jc w:val="center"/>
              <w:rPr>
                <w:sz w:val="18"/>
                <w:szCs w:val="18"/>
              </w:rPr>
            </w:pPr>
            <w:r>
              <w:rPr>
                <w:sz w:val="18"/>
                <w:szCs w:val="18"/>
              </w:rPr>
              <w:t>1</w:t>
            </w:r>
          </w:p>
        </w:tc>
        <w:tc>
          <w:tcPr>
            <w:tcW w:w="5003" w:type="dxa"/>
            <w:tcBorders>
              <w:top w:val="single" w:sz="4" w:space="0" w:color="auto"/>
              <w:left w:val="single" w:sz="4" w:space="0" w:color="auto"/>
              <w:bottom w:val="single" w:sz="4" w:space="0" w:color="auto"/>
              <w:right w:val="single" w:sz="4" w:space="0" w:color="auto"/>
            </w:tcBorders>
            <w:vAlign w:val="center"/>
            <w:hideMark/>
          </w:tcPr>
          <w:p w:rsidR="006E6EFB" w:rsidRDefault="006E6EFB">
            <w:pPr>
              <w:jc w:val="both"/>
              <w:rPr>
                <w:sz w:val="18"/>
                <w:szCs w:val="18"/>
              </w:rPr>
            </w:pPr>
            <w:r>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Pr>
                <w:rFonts w:eastAsia="Calibri"/>
                <w:sz w:val="18"/>
                <w:szCs w:val="18"/>
                <w:shd w:val="clear" w:color="auto" w:fill="FFFFFF"/>
              </w:rPr>
              <w:t xml:space="preserve"> wykazu czynności serwisowych, które mogą być wykonywane przez użytkownika samodzielnie nieskutkujące utratą gwarancji</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6EFB" w:rsidRDefault="006E6EFB">
            <w:pPr>
              <w:snapToGrid w:val="0"/>
              <w:jc w:val="center"/>
              <w:rPr>
                <w:sz w:val="18"/>
                <w:szCs w:val="18"/>
              </w:rPr>
            </w:pPr>
            <w:r>
              <w:rPr>
                <w:sz w:val="18"/>
                <w:szCs w:val="18"/>
              </w:rPr>
              <w:t>TAK z dostawą</w:t>
            </w:r>
          </w:p>
        </w:tc>
        <w:tc>
          <w:tcPr>
            <w:tcW w:w="2759" w:type="dxa"/>
            <w:tcBorders>
              <w:top w:val="single" w:sz="4" w:space="0" w:color="auto"/>
              <w:left w:val="single" w:sz="4" w:space="0" w:color="auto"/>
              <w:bottom w:val="single" w:sz="4" w:space="0" w:color="auto"/>
              <w:right w:val="single" w:sz="4" w:space="0" w:color="auto"/>
            </w:tcBorders>
            <w:vAlign w:val="center"/>
          </w:tcPr>
          <w:p w:rsidR="006E6EFB" w:rsidRDefault="006E6EFB">
            <w:pPr>
              <w:tabs>
                <w:tab w:val="right" w:pos="6838"/>
              </w:tabs>
              <w:rPr>
                <w:sz w:val="18"/>
                <w:szCs w:val="18"/>
              </w:rPr>
            </w:pPr>
          </w:p>
        </w:tc>
      </w:tr>
    </w:tbl>
    <w:p w:rsidR="006E6EFB" w:rsidRDefault="006E6EFB" w:rsidP="006E6EFB">
      <w:pPr>
        <w:suppressAutoHyphens/>
        <w:ind w:left="1701" w:right="-709" w:hanging="1701"/>
        <w:jc w:val="both"/>
        <w:rPr>
          <w:b/>
          <w:sz w:val="16"/>
          <w:szCs w:val="14"/>
          <w:lang w:eastAsia="ar-SA"/>
        </w:rPr>
      </w:pPr>
    </w:p>
    <w:p w:rsidR="006E6EFB" w:rsidRDefault="006E6EFB" w:rsidP="006E6EFB">
      <w:pPr>
        <w:rPr>
          <w:b/>
          <w:bCs/>
          <w:i/>
          <w:color w:val="FF0000"/>
        </w:rPr>
      </w:pPr>
      <w:r>
        <w:rPr>
          <w:b/>
          <w:i/>
        </w:rPr>
        <w:t>*</w:t>
      </w:r>
      <w:r>
        <w:rPr>
          <w:b/>
          <w:bCs/>
          <w:i/>
        </w:rPr>
        <w:t xml:space="preserve">    </w:t>
      </w:r>
      <w:r>
        <w:rPr>
          <w:b/>
          <w:bCs/>
          <w:u w:val="single"/>
        </w:rPr>
        <w:t>Parametry wymagane i jednocześnie podlegające ocenie</w:t>
      </w:r>
      <w:r>
        <w:rPr>
          <w:b/>
          <w:bCs/>
          <w:i/>
        </w:rPr>
        <w:t xml:space="preserve"> –</w:t>
      </w:r>
      <w:r>
        <w:rPr>
          <w:b/>
          <w:bCs/>
          <w:i/>
          <w:color w:val="FF0000"/>
        </w:rPr>
        <w:t xml:space="preserve">wymagane załączenie </w:t>
      </w:r>
      <w:r>
        <w:rPr>
          <w:b/>
          <w:bCs/>
          <w:i/>
          <w:color w:val="FF0000"/>
          <w:u w:val="single"/>
        </w:rPr>
        <w:t>do oferty</w:t>
      </w:r>
      <w:r>
        <w:rPr>
          <w:b/>
          <w:bCs/>
          <w:i/>
          <w:color w:val="FF0000"/>
        </w:rPr>
        <w:t xml:space="preserve"> materiałów informacyjnych). </w:t>
      </w:r>
    </w:p>
    <w:p w:rsidR="006E6EFB" w:rsidRDefault="006E6EFB" w:rsidP="006E6EFB">
      <w:pPr>
        <w:rPr>
          <w:b/>
          <w:bCs/>
          <w:i/>
          <w:color w:val="FF0000"/>
        </w:rPr>
      </w:pPr>
      <w:r>
        <w:rPr>
          <w:b/>
          <w:bCs/>
          <w:i/>
          <w:color w:val="FF0000"/>
        </w:rPr>
        <w:t>UWAGA  - b</w:t>
      </w:r>
      <w:r>
        <w:rPr>
          <w:b/>
          <w:i/>
          <w:color w:val="FF0000"/>
        </w:rPr>
        <w:t>rak tych dokumentów w ofercie spowoduje odrzucenie oferty.</w:t>
      </w:r>
    </w:p>
    <w:p w:rsidR="006E6EFB" w:rsidRDefault="006E6EFB" w:rsidP="006E6EFB">
      <w:pPr>
        <w:rPr>
          <w:b/>
          <w:i/>
        </w:rPr>
      </w:pPr>
      <w:r>
        <w:rPr>
          <w:b/>
          <w:bCs/>
          <w:i/>
          <w:color w:val="FF0000"/>
        </w:rPr>
        <w:t>Materiały informacyjne nie podlegają uzupełnieniu w trybie art. 26. ust. 3 PZP.</w:t>
      </w:r>
    </w:p>
    <w:p w:rsidR="006E6EFB" w:rsidRDefault="006E6EFB" w:rsidP="006E6EFB">
      <w:pPr>
        <w:tabs>
          <w:tab w:val="left" w:pos="3402"/>
          <w:tab w:val="left" w:pos="7371"/>
        </w:tabs>
        <w:ind w:left="2410" w:hanging="2410"/>
        <w:jc w:val="both"/>
        <w:rPr>
          <w:b/>
          <w:sz w:val="16"/>
          <w:szCs w:val="16"/>
        </w:rPr>
      </w:pPr>
      <w:r>
        <w:rPr>
          <w:b/>
          <w:sz w:val="16"/>
          <w:szCs w:val="16"/>
        </w:rPr>
        <w:t>TABELA 2:</w:t>
      </w:r>
    </w:p>
    <w:p w:rsidR="006E6EFB" w:rsidRDefault="006E6EFB" w:rsidP="006E6EFB">
      <w:pPr>
        <w:rPr>
          <w:b/>
          <w:bCs/>
          <w:i/>
        </w:rPr>
      </w:pPr>
      <w:r>
        <w:rPr>
          <w:b/>
          <w:i/>
        </w:rPr>
        <w:t>*Odpowiedź NIE w kolumnie „parametr wymagany” ” lub „parametr oferowany”    spowoduje odrzucenie oferty</w:t>
      </w:r>
    </w:p>
    <w:p w:rsidR="006E6EFB" w:rsidRDefault="006E6EFB" w:rsidP="006E6EF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417"/>
        <w:gridCol w:w="1984"/>
        <w:gridCol w:w="2266"/>
      </w:tblGrid>
      <w:tr w:rsidR="006E6EFB" w:rsidTr="006E6EF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20"/>
                <w:szCs w:val="20"/>
              </w:rPr>
            </w:pPr>
            <w:r>
              <w:rPr>
                <w:sz w:val="20"/>
                <w:szCs w:val="20"/>
              </w:rPr>
              <w:t>L.P.</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20"/>
                <w:szCs w:val="20"/>
              </w:rPr>
            </w:pPr>
            <w:r>
              <w:rPr>
                <w:sz w:val="20"/>
                <w:szCs w:val="20"/>
              </w:rPr>
              <w:t>PARAMETRY TECHNICZNE</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6"/>
                <w:szCs w:val="18"/>
              </w:rPr>
            </w:pPr>
            <w:r>
              <w:rPr>
                <w:sz w:val="16"/>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8"/>
                <w:szCs w:val="18"/>
              </w:rPr>
            </w:pPr>
            <w:r>
              <w:rPr>
                <w:sz w:val="18"/>
                <w:szCs w:val="18"/>
              </w:rPr>
              <w:t>PARAMETR OCENIANY/ PUNKTACJA</w:t>
            </w:r>
          </w:p>
        </w:tc>
        <w:tc>
          <w:tcPr>
            <w:tcW w:w="22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20"/>
                <w:szCs w:val="20"/>
              </w:rPr>
            </w:pPr>
            <w:r>
              <w:rPr>
                <w:sz w:val="20"/>
                <w:szCs w:val="20"/>
              </w:rPr>
              <w:t>PARAMETR OFEROWANY, podać nr strony na której potwierdzono spełnienie wymagania</w:t>
            </w:r>
          </w:p>
        </w:tc>
      </w:tr>
      <w:tr w:rsidR="006E6EFB" w:rsidTr="006E6EF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jc w:val="center"/>
              <w:rPr>
                <w:sz w:val="18"/>
                <w:szCs w:val="18"/>
              </w:rPr>
            </w:pPr>
            <w:r>
              <w:rPr>
                <w:sz w:val="18"/>
                <w:szCs w:val="18"/>
              </w:rPr>
              <w:t>1</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tcPr>
          <w:p w:rsidR="006E6EFB" w:rsidRDefault="006E6EFB">
            <w:pPr>
              <w:rPr>
                <w:sz w:val="18"/>
                <w:szCs w:val="18"/>
              </w:rPr>
            </w:pPr>
            <w:r>
              <w:rPr>
                <w:sz w:val="18"/>
                <w:szCs w:val="18"/>
              </w:rPr>
              <w:t xml:space="preserve">Minimalna średnica źrenicy wymagana przy badaniu – min. 2,5 mm  </w:t>
            </w:r>
          </w:p>
          <w:p w:rsidR="006E6EFB" w:rsidRDefault="006E6EFB">
            <w:pP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E6EFB" w:rsidRDefault="006E6EFB">
            <w:pPr>
              <w:jc w:val="center"/>
              <w:rPr>
                <w:sz w:val="18"/>
                <w:szCs w:val="18"/>
              </w:rPr>
            </w:pPr>
            <w:r>
              <w:rPr>
                <w:sz w:val="18"/>
                <w:szCs w:val="18"/>
              </w:rPr>
              <w:t>TAK, podać</w:t>
            </w:r>
          </w:p>
          <w:p w:rsidR="006E6EFB" w:rsidRDefault="006E6EFB">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jc w:val="center"/>
              <w:rPr>
                <w:sz w:val="18"/>
                <w:szCs w:val="18"/>
              </w:rPr>
            </w:pPr>
            <w:r>
              <w:rPr>
                <w:sz w:val="18"/>
                <w:szCs w:val="18"/>
              </w:rPr>
              <w:t>Zakres 2,2 -2,5 mm – 0 pkt</w:t>
            </w:r>
          </w:p>
          <w:p w:rsidR="006E6EFB" w:rsidRDefault="006E6EFB">
            <w:pPr>
              <w:jc w:val="center"/>
              <w:rPr>
                <w:sz w:val="18"/>
                <w:szCs w:val="18"/>
              </w:rPr>
            </w:pPr>
            <w:r>
              <w:rPr>
                <w:sz w:val="18"/>
                <w:szCs w:val="18"/>
              </w:rPr>
              <w:t>Poniżej 2,2 mm – 10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6E6EFB" w:rsidRDefault="006E6EFB">
            <w:pPr>
              <w:rPr>
                <w:sz w:val="18"/>
                <w:szCs w:val="18"/>
              </w:rPr>
            </w:pPr>
          </w:p>
        </w:tc>
      </w:tr>
      <w:tr w:rsidR="006E6EFB" w:rsidTr="006E6EF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jc w:val="center"/>
              <w:rPr>
                <w:sz w:val="18"/>
                <w:szCs w:val="18"/>
              </w:rPr>
            </w:pPr>
            <w:r>
              <w:rPr>
                <w:sz w:val="18"/>
                <w:szCs w:val="18"/>
              </w:rPr>
              <w:t>2</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rPr>
                <w:sz w:val="18"/>
                <w:szCs w:val="18"/>
              </w:rPr>
            </w:pPr>
            <w:r>
              <w:rPr>
                <w:sz w:val="18"/>
                <w:szCs w:val="18"/>
              </w:rPr>
              <w:t>Zakres kompensacji wady wzroku badanego min. +/- 20 D</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6E6EFB" w:rsidRDefault="006E6EFB">
            <w:pPr>
              <w:jc w:val="center"/>
              <w:rPr>
                <w:sz w:val="18"/>
                <w:szCs w:val="18"/>
              </w:rPr>
            </w:pPr>
            <w:r>
              <w:rPr>
                <w:sz w:val="18"/>
                <w:szCs w:val="18"/>
              </w:rPr>
              <w:t>TAK, podać</w:t>
            </w:r>
          </w:p>
          <w:p w:rsidR="006E6EFB" w:rsidRDefault="006E6EFB">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jc w:val="center"/>
              <w:rPr>
                <w:sz w:val="18"/>
                <w:szCs w:val="18"/>
              </w:rPr>
            </w:pPr>
            <w:r>
              <w:rPr>
                <w:sz w:val="18"/>
                <w:szCs w:val="18"/>
              </w:rPr>
              <w:t xml:space="preserve">Zakres +/-20D  -0 pkt. </w:t>
            </w:r>
          </w:p>
          <w:p w:rsidR="006E6EFB" w:rsidRDefault="006E6EFB">
            <w:pPr>
              <w:jc w:val="center"/>
              <w:rPr>
                <w:sz w:val="18"/>
                <w:szCs w:val="18"/>
              </w:rPr>
            </w:pPr>
            <w:r>
              <w:rPr>
                <w:sz w:val="18"/>
                <w:szCs w:val="18"/>
              </w:rPr>
              <w:t xml:space="preserve">Powyżej zakresu +/-20 D - 10 pkt </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6E6EFB" w:rsidRDefault="006E6EFB">
            <w:pPr>
              <w:tabs>
                <w:tab w:val="right" w:pos="6838"/>
              </w:tabs>
              <w:jc w:val="center"/>
              <w:rPr>
                <w:sz w:val="18"/>
                <w:szCs w:val="18"/>
              </w:rPr>
            </w:pPr>
          </w:p>
        </w:tc>
      </w:tr>
    </w:tbl>
    <w:p w:rsidR="006E6EFB" w:rsidRDefault="006E6EFB" w:rsidP="006E6EFB">
      <w:pPr>
        <w:rPr>
          <w:b/>
          <w:bCs/>
          <w:i/>
          <w:color w:val="FF0000"/>
        </w:rPr>
      </w:pPr>
      <w:r>
        <w:rPr>
          <w:b/>
          <w:bCs/>
          <w:i/>
          <w:u w:val="single"/>
        </w:rPr>
        <w:t xml:space="preserve">**  </w:t>
      </w:r>
      <w:r>
        <w:rPr>
          <w:b/>
          <w:u w:val="single"/>
        </w:rPr>
        <w:t>Parametry podlegające ocenie i niebędące jednocześnie parametrami  wymaganymi</w:t>
      </w:r>
      <w:r>
        <w:rPr>
          <w:b/>
          <w:i/>
        </w:rPr>
        <w:t>,</w:t>
      </w:r>
      <w:r>
        <w:rPr>
          <w:b/>
          <w:bCs/>
          <w:i/>
          <w:color w:val="FF0000"/>
        </w:rPr>
        <w:t xml:space="preserve"> wymagane załączenie </w:t>
      </w:r>
      <w:r>
        <w:rPr>
          <w:b/>
          <w:bCs/>
          <w:i/>
          <w:color w:val="FF0000"/>
          <w:u w:val="single"/>
        </w:rPr>
        <w:t>do oferty</w:t>
      </w:r>
      <w:r>
        <w:rPr>
          <w:b/>
          <w:bCs/>
          <w:i/>
          <w:color w:val="FF0000"/>
        </w:rPr>
        <w:t xml:space="preserve"> materiałów informacyjnych </w:t>
      </w:r>
    </w:p>
    <w:p w:rsidR="006E6EFB" w:rsidRDefault="006E6EFB" w:rsidP="006E6EFB">
      <w:pPr>
        <w:rPr>
          <w:b/>
          <w:bCs/>
          <w:i/>
          <w:color w:val="FF0000"/>
        </w:rPr>
      </w:pPr>
      <w:r>
        <w:rPr>
          <w:b/>
          <w:i/>
          <w:color w:val="FF0000"/>
        </w:rPr>
        <w:t xml:space="preserve">Brak tych dokumentów w ofercie nie spowoduje odrzucenia oferty - Wykonawca otrzyma „0” pkt. </w:t>
      </w:r>
      <w:r>
        <w:rPr>
          <w:b/>
          <w:bCs/>
          <w:i/>
          <w:color w:val="FF0000"/>
        </w:rPr>
        <w:t xml:space="preserve"> </w:t>
      </w:r>
    </w:p>
    <w:p w:rsidR="006E6EFB" w:rsidRDefault="006E6EFB" w:rsidP="006E6EFB">
      <w:pPr>
        <w:rPr>
          <w:b/>
          <w:bCs/>
          <w:i/>
          <w:color w:val="FF0000"/>
        </w:rPr>
      </w:pPr>
      <w:r>
        <w:rPr>
          <w:b/>
          <w:bCs/>
          <w:i/>
          <w:color w:val="FF0000"/>
        </w:rPr>
        <w:t>Materiały informacyjne nie podlegają uzupełnieniu w trybie art. 26. ust. 3 PZP.</w:t>
      </w:r>
    </w:p>
    <w:p w:rsidR="006E6EFB" w:rsidRDefault="006E6EFB" w:rsidP="006E6EFB">
      <w:pPr>
        <w:tabs>
          <w:tab w:val="left" w:pos="3402"/>
          <w:tab w:val="left" w:pos="7371"/>
        </w:tabs>
        <w:ind w:left="2410" w:hanging="2410"/>
        <w:jc w:val="both"/>
        <w:rPr>
          <w:b/>
          <w:sz w:val="16"/>
          <w:szCs w:val="16"/>
        </w:rPr>
      </w:pPr>
      <w:r>
        <w:rPr>
          <w:b/>
          <w:sz w:val="16"/>
          <w:szCs w:val="16"/>
        </w:rPr>
        <w:t>TABELA 3:</w:t>
      </w:r>
    </w:p>
    <w:p w:rsidR="006E6EFB" w:rsidRDefault="006E6EFB" w:rsidP="006E6EFB">
      <w:pPr>
        <w:rPr>
          <w:b/>
          <w:i/>
        </w:rPr>
      </w:pPr>
      <w:r>
        <w:rPr>
          <w:b/>
          <w:i/>
        </w:rPr>
        <w:t>** odpowiedź NIE w kolumnie „parametr wymagany” ” lub „parametr oferowany” - nie spowoduje odrzucenia oferty.</w:t>
      </w:r>
    </w:p>
    <w:p w:rsidR="006E6EFB" w:rsidRDefault="006E6EFB" w:rsidP="006E6EF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5"/>
        <w:gridCol w:w="1276"/>
        <w:gridCol w:w="1276"/>
        <w:gridCol w:w="2975"/>
      </w:tblGrid>
      <w:tr w:rsidR="006E6EFB" w:rsidTr="006E6EFB">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20"/>
                <w:szCs w:val="20"/>
              </w:rPr>
            </w:pPr>
            <w:r>
              <w:rPr>
                <w:sz w:val="20"/>
                <w:szCs w:val="20"/>
              </w:rPr>
              <w:t>L.P.</w:t>
            </w:r>
          </w:p>
        </w:tc>
        <w:tc>
          <w:tcPr>
            <w:tcW w:w="45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20"/>
                <w:szCs w:val="20"/>
              </w:rPr>
            </w:pPr>
            <w:r>
              <w:rPr>
                <w:sz w:val="20"/>
                <w:szCs w:val="20"/>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6"/>
                <w:szCs w:val="18"/>
              </w:rPr>
            </w:pPr>
            <w:r>
              <w:rPr>
                <w:sz w:val="16"/>
                <w:szCs w:val="18"/>
              </w:rPr>
              <w:t>PARAMETR WYMAGANY</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18"/>
                <w:szCs w:val="18"/>
              </w:rPr>
            </w:pPr>
            <w:r>
              <w:rPr>
                <w:sz w:val="18"/>
                <w:szCs w:val="18"/>
              </w:rPr>
              <w:t>PARAMETR OCENIANY/ PUNKTACJA</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6EFB" w:rsidRDefault="006E6EFB">
            <w:pPr>
              <w:tabs>
                <w:tab w:val="right" w:pos="6838"/>
              </w:tabs>
              <w:jc w:val="center"/>
              <w:rPr>
                <w:sz w:val="20"/>
                <w:szCs w:val="20"/>
              </w:rPr>
            </w:pPr>
            <w:r>
              <w:rPr>
                <w:sz w:val="20"/>
                <w:szCs w:val="20"/>
              </w:rPr>
              <w:t xml:space="preserve">PARAMETR OFEROWANY </w:t>
            </w:r>
            <w:r>
              <w:rPr>
                <w:sz w:val="20"/>
                <w:szCs w:val="20"/>
              </w:rPr>
              <w:br/>
              <w:t>podać nr strony na której potwierdzono spełnienie wymagania</w:t>
            </w:r>
          </w:p>
        </w:tc>
      </w:tr>
      <w:tr w:rsidR="006E6EFB" w:rsidTr="006E6EFB">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jc w:val="center"/>
              <w:rPr>
                <w:sz w:val="18"/>
                <w:szCs w:val="18"/>
              </w:rPr>
            </w:pPr>
            <w:r>
              <w:rPr>
                <w:sz w:val="18"/>
                <w:szCs w:val="18"/>
              </w:rPr>
              <w:t>1</w:t>
            </w:r>
          </w:p>
        </w:tc>
        <w:tc>
          <w:tcPr>
            <w:tcW w:w="4535" w:type="dxa"/>
            <w:tcBorders>
              <w:top w:val="single" w:sz="4" w:space="0" w:color="auto"/>
              <w:left w:val="single" w:sz="4" w:space="0" w:color="auto"/>
              <w:bottom w:val="single" w:sz="4" w:space="0" w:color="auto"/>
              <w:right w:val="single" w:sz="4" w:space="0" w:color="auto"/>
            </w:tcBorders>
            <w:shd w:val="clear" w:color="auto" w:fill="F2DBDB"/>
            <w:hideMark/>
          </w:tcPr>
          <w:p w:rsidR="006E6EFB" w:rsidRDefault="006E6EFB">
            <w:pPr>
              <w:rPr>
                <w:sz w:val="18"/>
                <w:szCs w:val="18"/>
              </w:rPr>
            </w:pPr>
            <w:r>
              <w:rPr>
                <w:sz w:val="18"/>
                <w:szCs w:val="18"/>
              </w:rPr>
              <w:t>Tworzenie ze skanów, trójwymiarowych modeli siatkówki z możliwością ich cięcia w płaszczyznach (3D rendering)</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jc w:val="center"/>
              <w:rPr>
                <w:sz w:val="18"/>
                <w:szCs w:val="18"/>
              </w:rPr>
            </w:pPr>
            <w:r>
              <w:rPr>
                <w:sz w:val="18"/>
                <w:szCs w:val="18"/>
              </w:rPr>
              <w:t>TAK / NIE</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E6EFB" w:rsidRDefault="006E6EFB">
            <w:pPr>
              <w:jc w:val="center"/>
              <w:rPr>
                <w:sz w:val="18"/>
                <w:szCs w:val="18"/>
              </w:rPr>
            </w:pPr>
            <w:r>
              <w:rPr>
                <w:sz w:val="18"/>
                <w:szCs w:val="18"/>
              </w:rPr>
              <w:t>TAK -10 pkt</w:t>
            </w:r>
          </w:p>
          <w:p w:rsidR="006E6EFB" w:rsidRDefault="006E6EFB">
            <w:pPr>
              <w:tabs>
                <w:tab w:val="left" w:pos="2772"/>
              </w:tabs>
              <w:autoSpaceDE w:val="0"/>
              <w:autoSpaceDN w:val="0"/>
              <w:adjustRightInd w:val="0"/>
              <w:jc w:val="center"/>
              <w:rPr>
                <w:sz w:val="18"/>
                <w:szCs w:val="18"/>
              </w:rPr>
            </w:pPr>
            <w:r>
              <w:rPr>
                <w:sz w:val="18"/>
                <w:szCs w:val="18"/>
              </w:rPr>
              <w:t xml:space="preserve">NIE – 0 pkt </w:t>
            </w:r>
          </w:p>
        </w:tc>
        <w:tc>
          <w:tcPr>
            <w:tcW w:w="2975" w:type="dxa"/>
            <w:tcBorders>
              <w:top w:val="single" w:sz="4" w:space="0" w:color="auto"/>
              <w:left w:val="single" w:sz="4" w:space="0" w:color="auto"/>
              <w:bottom w:val="single" w:sz="4" w:space="0" w:color="auto"/>
              <w:right w:val="single" w:sz="4" w:space="0" w:color="auto"/>
            </w:tcBorders>
            <w:shd w:val="clear" w:color="auto" w:fill="F2DBDB"/>
            <w:vAlign w:val="center"/>
          </w:tcPr>
          <w:p w:rsidR="006E6EFB" w:rsidRDefault="006E6EFB">
            <w:pPr>
              <w:tabs>
                <w:tab w:val="right" w:pos="6838"/>
              </w:tabs>
              <w:rPr>
                <w:sz w:val="18"/>
                <w:szCs w:val="18"/>
              </w:rPr>
            </w:pPr>
          </w:p>
        </w:tc>
      </w:tr>
    </w:tbl>
    <w:p w:rsidR="006E6EFB" w:rsidRDefault="006E6EFB" w:rsidP="006E6EFB">
      <w:pPr>
        <w:suppressAutoHyphens/>
        <w:ind w:left="1701" w:right="-709" w:hanging="1701"/>
        <w:jc w:val="both"/>
        <w:rPr>
          <w:b/>
          <w:sz w:val="16"/>
          <w:szCs w:val="14"/>
          <w:lang w:eastAsia="ar-SA"/>
        </w:rPr>
      </w:pPr>
    </w:p>
    <w:p w:rsidR="006E6EFB" w:rsidRDefault="006E6EFB" w:rsidP="006E6EFB">
      <w:pPr>
        <w:suppressAutoHyphens/>
        <w:ind w:left="1701" w:right="-709" w:hanging="1701"/>
        <w:jc w:val="both"/>
        <w:rPr>
          <w:b/>
          <w:sz w:val="20"/>
          <w:szCs w:val="20"/>
          <w:lang w:eastAsia="ar-SA"/>
        </w:rPr>
      </w:pPr>
      <w:r>
        <w:rPr>
          <w:b/>
          <w:sz w:val="20"/>
          <w:szCs w:val="20"/>
          <w:lang w:eastAsia="ar-SA"/>
        </w:rPr>
        <w:t xml:space="preserve">Treść oświadczenia wykonawcy: </w:t>
      </w:r>
    </w:p>
    <w:p w:rsidR="006E6EFB" w:rsidRDefault="006E6EFB" w:rsidP="006E6EFB">
      <w:pPr>
        <w:numPr>
          <w:ilvl w:val="0"/>
          <w:numId w:val="6"/>
        </w:numPr>
        <w:suppressAutoHyphens/>
        <w:ind w:right="119"/>
        <w:jc w:val="both"/>
        <w:rPr>
          <w:sz w:val="20"/>
          <w:szCs w:val="20"/>
          <w:lang w:eastAsia="ar-SA"/>
        </w:rPr>
      </w:pPr>
      <w:r>
        <w:rPr>
          <w:sz w:val="20"/>
          <w:szCs w:val="20"/>
          <w:lang w:eastAsia="ar-SA"/>
        </w:rPr>
        <w:t>Oświadczamy, że przedstawione powyżej dane są prawdziwe oraz zobowiązujemy się w przypadku wygrania przetargu do dostarczenia sprzętu spełniającego wyspecyfikowane parametry.</w:t>
      </w:r>
    </w:p>
    <w:p w:rsidR="006E6EFB" w:rsidRDefault="006E6EFB" w:rsidP="006E6EFB">
      <w:pPr>
        <w:numPr>
          <w:ilvl w:val="0"/>
          <w:numId w:val="6"/>
        </w:numPr>
        <w:suppressAutoHyphens/>
        <w:ind w:left="357" w:right="119" w:hanging="357"/>
        <w:jc w:val="both"/>
        <w:rPr>
          <w:b/>
          <w:sz w:val="20"/>
          <w:szCs w:val="20"/>
          <w:lang w:eastAsia="ar-SA"/>
        </w:rPr>
      </w:pPr>
      <w:r>
        <w:rPr>
          <w:sz w:val="20"/>
          <w:szCs w:val="20"/>
          <w:lang w:eastAsia="ar-SA"/>
        </w:rPr>
        <w:t>Oświadczamy, że oferowany, powyżej wyspecyfikowany sprzęt jest kompletny i po zainstalowaniu będzie gotowy do eksploatacji, bez żadnych dodatkowych zakupów i inwestycji.</w:t>
      </w:r>
    </w:p>
    <w:p w:rsidR="006E6EFB" w:rsidRDefault="006E6EFB" w:rsidP="006E6EFB">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p>
    <w:p w:rsidR="006E6EFB" w:rsidRDefault="006E6EFB" w:rsidP="006E6EFB">
      <w:pPr>
        <w:rPr>
          <w:sz w:val="14"/>
          <w:szCs w:val="14"/>
        </w:rPr>
      </w:pPr>
      <w:r>
        <w:rPr>
          <w:sz w:val="14"/>
          <w:szCs w:val="14"/>
        </w:rPr>
        <w:tab/>
      </w:r>
      <w:r>
        <w:rPr>
          <w:sz w:val="14"/>
          <w:szCs w:val="14"/>
        </w:rPr>
        <w:tab/>
        <w:t xml:space="preserve">  </w:t>
      </w:r>
    </w:p>
    <w:p w:rsidR="006E6EFB" w:rsidRDefault="006E6EFB" w:rsidP="006E6EFB">
      <w:pPr>
        <w:ind w:left="357"/>
        <w:jc w:val="right"/>
        <w:rPr>
          <w:sz w:val="14"/>
          <w:szCs w:val="14"/>
        </w:rPr>
      </w:pPr>
    </w:p>
    <w:p w:rsidR="006E6EFB" w:rsidRDefault="006E6EFB" w:rsidP="006E6EFB">
      <w:pPr>
        <w:ind w:left="357"/>
        <w:jc w:val="right"/>
        <w:rPr>
          <w:color w:val="000000"/>
          <w:sz w:val="16"/>
          <w:szCs w:val="20"/>
        </w:rPr>
      </w:pPr>
      <w:r>
        <w:rPr>
          <w:color w:val="000000"/>
          <w:sz w:val="16"/>
          <w:szCs w:val="20"/>
        </w:rPr>
        <w:t xml:space="preserve">………............................................................................... </w:t>
      </w:r>
    </w:p>
    <w:p w:rsidR="006E6EFB" w:rsidRDefault="006E6EFB" w:rsidP="006E6EFB">
      <w:pPr>
        <w:ind w:left="5103"/>
        <w:jc w:val="right"/>
        <w:rPr>
          <w:sz w:val="16"/>
          <w:szCs w:val="20"/>
        </w:rPr>
      </w:pPr>
      <w:r>
        <w:rPr>
          <w:sz w:val="16"/>
          <w:szCs w:val="20"/>
        </w:rPr>
        <w:t>podpis i  pieczęć  osób wskazanych w dokumencie</w:t>
      </w:r>
    </w:p>
    <w:p w:rsidR="006E6EFB" w:rsidRDefault="006E6EFB" w:rsidP="006E6EFB">
      <w:pPr>
        <w:jc w:val="right"/>
        <w:rPr>
          <w:sz w:val="16"/>
          <w:szCs w:val="20"/>
        </w:rPr>
      </w:pPr>
      <w:r>
        <w:rPr>
          <w:sz w:val="16"/>
          <w:szCs w:val="20"/>
        </w:rPr>
        <w:t>uprawniającym do występowania w obrocie prawnym</w:t>
      </w:r>
    </w:p>
    <w:p w:rsidR="006E6EFB" w:rsidRDefault="006E6EFB" w:rsidP="006E6EFB">
      <w:pPr>
        <w:ind w:firstLine="708"/>
        <w:rPr>
          <w:b/>
          <w:u w:val="single"/>
        </w:rPr>
      </w:pPr>
      <w:r>
        <w:rPr>
          <w:sz w:val="16"/>
          <w:szCs w:val="20"/>
        </w:rPr>
        <w:t xml:space="preserve">                                                                                                                                                    lub posiadających pełnomocnictwo</w:t>
      </w:r>
    </w:p>
    <w:p w:rsidR="006E6EFB" w:rsidRDefault="006E6EFB" w:rsidP="006E6EFB"/>
    <w:p w:rsidR="006E6EFB" w:rsidRDefault="006E6EFB" w:rsidP="006E6EFB">
      <w:pPr>
        <w:jc w:val="center"/>
        <w:rPr>
          <w:b/>
        </w:rPr>
      </w:pPr>
    </w:p>
    <w:p w:rsidR="006E6EFB" w:rsidRDefault="006E6EFB" w:rsidP="006E6EFB"/>
    <w:p w:rsidR="009B616B" w:rsidRPr="00D57A41" w:rsidRDefault="006E6EFB" w:rsidP="009B616B">
      <w:pPr>
        <w:jc w:val="center"/>
        <w:rPr>
          <w:b/>
          <w:sz w:val="22"/>
          <w:szCs w:val="22"/>
        </w:rPr>
      </w:pPr>
      <w:r>
        <w:br w:type="page"/>
      </w:r>
      <w:r w:rsidR="009B616B" w:rsidRPr="00D57A41">
        <w:rPr>
          <w:b/>
          <w:sz w:val="22"/>
          <w:szCs w:val="22"/>
        </w:rPr>
        <w:lastRenderedPageBreak/>
        <w:t xml:space="preserve">Pakiet nr 4 Lampa  szczelinowa – 1 </w:t>
      </w:r>
      <w:proofErr w:type="spellStart"/>
      <w:r w:rsidR="009B616B" w:rsidRPr="00D57A41">
        <w:rPr>
          <w:b/>
          <w:sz w:val="22"/>
          <w:szCs w:val="22"/>
        </w:rPr>
        <w:t>kpl</w:t>
      </w:r>
      <w:proofErr w:type="spellEnd"/>
      <w:r w:rsidR="009B616B" w:rsidRPr="00D57A41">
        <w:rPr>
          <w:b/>
          <w:sz w:val="22"/>
          <w:szCs w:val="22"/>
        </w:rPr>
        <w:t>.</w:t>
      </w:r>
    </w:p>
    <w:p w:rsidR="009B616B" w:rsidRPr="00D57A41" w:rsidRDefault="009B616B" w:rsidP="009B616B">
      <w:pPr>
        <w:rPr>
          <w:b/>
          <w:sz w:val="22"/>
          <w:szCs w:val="22"/>
        </w:rPr>
      </w:pPr>
    </w:p>
    <w:p w:rsidR="009B616B" w:rsidRPr="00D57A41" w:rsidRDefault="009B616B" w:rsidP="009B616B">
      <w:pPr>
        <w:rPr>
          <w:b/>
          <w:sz w:val="22"/>
          <w:szCs w:val="22"/>
        </w:rPr>
      </w:pPr>
      <w:r w:rsidRPr="00D57A41">
        <w:rPr>
          <w:b/>
          <w:sz w:val="22"/>
          <w:szCs w:val="22"/>
        </w:rPr>
        <w:t>Wykonawca:</w:t>
      </w:r>
      <w:r w:rsidRPr="00D57A41">
        <w:rPr>
          <w:b/>
          <w:sz w:val="22"/>
          <w:szCs w:val="22"/>
        </w:rPr>
        <w:tab/>
        <w:t xml:space="preserve">                 ……………………………………………………………………………</w:t>
      </w:r>
    </w:p>
    <w:p w:rsidR="009B616B" w:rsidRPr="00D57A41" w:rsidRDefault="009B616B" w:rsidP="009B616B">
      <w:pPr>
        <w:tabs>
          <w:tab w:val="left" w:pos="3402"/>
          <w:tab w:val="left" w:pos="7371"/>
        </w:tabs>
        <w:ind w:left="2410" w:hanging="2410"/>
        <w:jc w:val="both"/>
        <w:rPr>
          <w:b/>
        </w:rPr>
      </w:pPr>
      <w:r w:rsidRPr="00D57A41">
        <w:rPr>
          <w:b/>
        </w:rPr>
        <w:t xml:space="preserve">  </w:t>
      </w:r>
    </w:p>
    <w:p w:rsidR="009B616B" w:rsidRPr="00D57A41" w:rsidRDefault="009B616B" w:rsidP="009B616B">
      <w:pPr>
        <w:tabs>
          <w:tab w:val="left" w:pos="3402"/>
          <w:tab w:val="left" w:pos="7371"/>
        </w:tabs>
        <w:ind w:left="2410" w:hanging="2410"/>
        <w:jc w:val="both"/>
        <w:rPr>
          <w:b/>
          <w:sz w:val="22"/>
          <w:szCs w:val="22"/>
        </w:rPr>
      </w:pPr>
      <w:r w:rsidRPr="00D57A41">
        <w:rPr>
          <w:b/>
          <w:sz w:val="22"/>
          <w:szCs w:val="22"/>
        </w:rPr>
        <w:t>Nazwa i typ:</w:t>
      </w:r>
      <w:r w:rsidRPr="00D57A41">
        <w:rPr>
          <w:b/>
          <w:sz w:val="22"/>
          <w:szCs w:val="22"/>
        </w:rPr>
        <w:tab/>
        <w:t>……………………………………………………………….……………</w:t>
      </w:r>
    </w:p>
    <w:p w:rsidR="009B616B" w:rsidRPr="00D57A41" w:rsidRDefault="009B616B" w:rsidP="009B616B">
      <w:pPr>
        <w:tabs>
          <w:tab w:val="left" w:pos="3402"/>
          <w:tab w:val="left" w:pos="7371"/>
        </w:tabs>
        <w:ind w:left="2410" w:hanging="2410"/>
        <w:jc w:val="both"/>
        <w:rPr>
          <w:b/>
          <w:sz w:val="22"/>
          <w:szCs w:val="22"/>
        </w:rPr>
      </w:pPr>
    </w:p>
    <w:p w:rsidR="009B616B" w:rsidRPr="00D57A41" w:rsidRDefault="009B616B" w:rsidP="009B616B">
      <w:pPr>
        <w:tabs>
          <w:tab w:val="left" w:pos="3402"/>
          <w:tab w:val="left" w:pos="7371"/>
        </w:tabs>
        <w:ind w:left="2410" w:hanging="2410"/>
        <w:jc w:val="both"/>
        <w:rPr>
          <w:b/>
          <w:sz w:val="22"/>
          <w:szCs w:val="22"/>
        </w:rPr>
      </w:pPr>
      <w:r w:rsidRPr="00D57A41">
        <w:rPr>
          <w:b/>
          <w:sz w:val="22"/>
          <w:szCs w:val="22"/>
        </w:rPr>
        <w:t>Producent/ Kraj :</w:t>
      </w:r>
      <w:r w:rsidRPr="00D57A41">
        <w:rPr>
          <w:b/>
          <w:sz w:val="22"/>
          <w:szCs w:val="22"/>
        </w:rPr>
        <w:tab/>
        <w:t>……………………………………………………………………………</w:t>
      </w:r>
    </w:p>
    <w:p w:rsidR="009B616B" w:rsidRPr="00D57A41" w:rsidRDefault="009B616B" w:rsidP="009B616B">
      <w:pPr>
        <w:tabs>
          <w:tab w:val="left" w:pos="3402"/>
          <w:tab w:val="left" w:pos="7371"/>
        </w:tabs>
        <w:ind w:left="2410" w:hanging="2410"/>
        <w:jc w:val="both"/>
        <w:rPr>
          <w:b/>
          <w:sz w:val="22"/>
          <w:szCs w:val="22"/>
        </w:rPr>
      </w:pPr>
    </w:p>
    <w:p w:rsidR="009B616B" w:rsidRPr="00D57A41" w:rsidRDefault="009B616B" w:rsidP="009B616B">
      <w:pPr>
        <w:tabs>
          <w:tab w:val="left" w:pos="3402"/>
          <w:tab w:val="left" w:pos="7371"/>
        </w:tabs>
        <w:ind w:left="2410" w:hanging="2410"/>
        <w:jc w:val="both"/>
        <w:rPr>
          <w:b/>
          <w:sz w:val="22"/>
          <w:szCs w:val="22"/>
        </w:rPr>
      </w:pPr>
      <w:r w:rsidRPr="00D57A41">
        <w:rPr>
          <w:b/>
          <w:sz w:val="22"/>
          <w:szCs w:val="22"/>
        </w:rPr>
        <w:t>Rok produkcji :</w:t>
      </w:r>
      <w:r w:rsidRPr="00D57A41">
        <w:rPr>
          <w:b/>
          <w:sz w:val="22"/>
          <w:szCs w:val="22"/>
        </w:rPr>
        <w:tab/>
        <w:t>sprzęt fabrycznie nowy - nieużywany / 2019</w:t>
      </w:r>
    </w:p>
    <w:p w:rsidR="009B616B" w:rsidRPr="00D57A41" w:rsidRDefault="009B616B" w:rsidP="009B616B">
      <w:pPr>
        <w:tabs>
          <w:tab w:val="left" w:pos="3402"/>
          <w:tab w:val="left" w:pos="7371"/>
        </w:tabs>
        <w:ind w:left="2410" w:hanging="2410"/>
        <w:jc w:val="both"/>
        <w:rPr>
          <w:b/>
          <w:sz w:val="22"/>
          <w:szCs w:val="22"/>
        </w:rPr>
      </w:pPr>
    </w:p>
    <w:p w:rsidR="009B616B" w:rsidRPr="00D57A41" w:rsidRDefault="009B616B" w:rsidP="009B616B">
      <w:pPr>
        <w:tabs>
          <w:tab w:val="left" w:pos="3402"/>
          <w:tab w:val="left" w:pos="7371"/>
        </w:tabs>
        <w:ind w:left="2410" w:hanging="2410"/>
        <w:jc w:val="both"/>
        <w:rPr>
          <w:b/>
          <w:sz w:val="22"/>
          <w:szCs w:val="22"/>
          <w:u w:val="single"/>
        </w:rPr>
      </w:pPr>
      <w:r w:rsidRPr="00D57A41">
        <w:rPr>
          <w:b/>
          <w:sz w:val="22"/>
          <w:szCs w:val="22"/>
          <w:u w:val="single"/>
        </w:rPr>
        <w:t>Parametry wymagane</w:t>
      </w:r>
    </w:p>
    <w:p w:rsidR="009B616B" w:rsidRPr="00D57A41" w:rsidRDefault="009B616B" w:rsidP="009B616B">
      <w:pPr>
        <w:tabs>
          <w:tab w:val="left" w:pos="3402"/>
          <w:tab w:val="left" w:pos="7371"/>
        </w:tabs>
        <w:ind w:left="2410" w:hanging="2410"/>
        <w:jc w:val="both"/>
        <w:rPr>
          <w:b/>
          <w:sz w:val="16"/>
          <w:szCs w:val="16"/>
        </w:rPr>
      </w:pPr>
      <w:r w:rsidRPr="00D57A41">
        <w:rPr>
          <w:b/>
          <w:sz w:val="16"/>
          <w:szCs w:val="16"/>
        </w:rPr>
        <w:t>TABELA 1:</w:t>
      </w:r>
    </w:p>
    <w:p w:rsidR="009B616B" w:rsidRPr="00D57A41" w:rsidRDefault="009B616B" w:rsidP="009B616B">
      <w:pPr>
        <w:tabs>
          <w:tab w:val="left" w:pos="3402"/>
          <w:tab w:val="left" w:pos="7371"/>
        </w:tabs>
        <w:ind w:left="2410" w:hanging="2410"/>
        <w:jc w:val="both"/>
        <w:rPr>
          <w:b/>
        </w:rPr>
      </w:pPr>
      <w:r w:rsidRPr="00D57A41">
        <w:t xml:space="preserve">Odpowiedź NIE w kolumnie „parametr wymagany” lub „parametr oferowany”  spowoduje </w:t>
      </w:r>
      <w:r w:rsidRPr="00D57A41">
        <w:rPr>
          <w:b/>
        </w:rPr>
        <w:t>odrzucenie oferty</w:t>
      </w:r>
    </w:p>
    <w:p w:rsidR="009B616B" w:rsidRPr="00D57A41" w:rsidRDefault="009B616B" w:rsidP="009B616B">
      <w:pPr>
        <w:tabs>
          <w:tab w:val="left" w:pos="3402"/>
          <w:tab w:val="left" w:pos="7371"/>
        </w:tabs>
        <w:ind w:left="2410" w:hanging="2410"/>
        <w:jc w:val="both"/>
        <w:rPr>
          <w:b/>
          <w:sz w:val="16"/>
          <w:szCs w:val="16"/>
        </w:rPr>
      </w:pPr>
    </w:p>
    <w:tbl>
      <w:tblPr>
        <w:tblW w:w="99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444"/>
        <w:gridCol w:w="1277"/>
        <w:gridCol w:w="3558"/>
      </w:tblGrid>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8"/>
                <w:szCs w:val="18"/>
              </w:rPr>
            </w:pPr>
            <w:r w:rsidRPr="00D57A41">
              <w:rPr>
                <w:sz w:val="18"/>
                <w:szCs w:val="18"/>
              </w:rPr>
              <w:t>L.P.</w:t>
            </w:r>
          </w:p>
        </w:tc>
        <w:tc>
          <w:tcPr>
            <w:tcW w:w="44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8"/>
                <w:szCs w:val="18"/>
              </w:rPr>
            </w:pPr>
            <w:r w:rsidRPr="00D57A41">
              <w:rPr>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6"/>
                <w:szCs w:val="18"/>
              </w:rPr>
            </w:pPr>
            <w:r w:rsidRPr="00D57A41">
              <w:rPr>
                <w:sz w:val="16"/>
                <w:szCs w:val="18"/>
              </w:rPr>
              <w:t>PARAMETR WYMAGANY</w:t>
            </w:r>
          </w:p>
        </w:tc>
        <w:tc>
          <w:tcPr>
            <w:tcW w:w="3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8"/>
                <w:szCs w:val="18"/>
              </w:rPr>
            </w:pPr>
            <w:r w:rsidRPr="00D57A41">
              <w:rPr>
                <w:sz w:val="18"/>
                <w:szCs w:val="18"/>
              </w:rPr>
              <w:t>PARAMETR OFEROWANY</w:t>
            </w: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D57A41" w:rsidRDefault="009B616B" w:rsidP="009B616B">
            <w:pPr>
              <w:tabs>
                <w:tab w:val="right" w:pos="6838"/>
              </w:tabs>
              <w:rPr>
                <w:b/>
                <w:sz w:val="18"/>
                <w:szCs w:val="18"/>
              </w:rPr>
            </w:pPr>
            <w:r w:rsidRPr="00D57A41">
              <w:rPr>
                <w:b/>
                <w:sz w:val="18"/>
                <w:szCs w:val="18"/>
              </w:rPr>
              <w:t>A.</w:t>
            </w:r>
          </w:p>
        </w:tc>
        <w:tc>
          <w:tcPr>
            <w:tcW w:w="57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D57A41" w:rsidRDefault="009B616B" w:rsidP="009B616B">
            <w:pPr>
              <w:tabs>
                <w:tab w:val="right" w:pos="6838"/>
              </w:tabs>
              <w:rPr>
                <w:b/>
                <w:sz w:val="18"/>
                <w:szCs w:val="18"/>
              </w:rPr>
            </w:pPr>
            <w:r w:rsidRPr="00D57A41">
              <w:rPr>
                <w:b/>
                <w:sz w:val="18"/>
                <w:szCs w:val="18"/>
              </w:rPr>
              <w:t xml:space="preserve">PARAMETRY OGÓLNE </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D57A41" w:rsidRDefault="009B616B" w:rsidP="009B616B">
            <w:pPr>
              <w:tabs>
                <w:tab w:val="right" w:pos="6838"/>
              </w:tabs>
              <w:rPr>
                <w:b/>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jc w:val="center"/>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Lampa szczelinowa z prowadzeniem szczeliny w układzie HAAG STREIT</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Minimum 3 stopnie powiększenia biomikroskopu 10x, 16x, 25 x</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rFonts w:eastAsia="Calibri"/>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Wielkość pola obserwacji min.: 8,7 do 26,5 mm</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Wysokość szczeliny min. 12 mm regulowana płynnie oraz skokowo</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spacing w:before="20"/>
              <w:rPr>
                <w:sz w:val="18"/>
                <w:szCs w:val="18"/>
              </w:rPr>
            </w:pPr>
            <w:r w:rsidRPr="00D57A41">
              <w:rPr>
                <w:sz w:val="18"/>
                <w:szCs w:val="18"/>
              </w:rPr>
              <w:t>Szerokość szczeliny min. 12 mm</w:t>
            </w:r>
          </w:p>
          <w:p w:rsidR="009B616B" w:rsidRPr="00D57A41" w:rsidRDefault="009B616B" w:rsidP="009B616B">
            <w:pPr>
              <w:widowControl w:val="0"/>
              <w:snapToGrid w:val="0"/>
              <w:spacing w:before="20"/>
              <w:rPr>
                <w:sz w:val="18"/>
                <w:szCs w:val="18"/>
              </w:rPr>
            </w:pPr>
            <w:r w:rsidRPr="00D57A41">
              <w:rPr>
                <w:sz w:val="18"/>
                <w:szCs w:val="18"/>
              </w:rPr>
              <w:t>Regulowana płynnie</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Obrót szczeliny w zakresie min. +/- 90</w:t>
            </w:r>
            <w:r w:rsidRPr="00D57A41">
              <w:rPr>
                <w:sz w:val="18"/>
                <w:szCs w:val="18"/>
                <w:vertAlign w:val="superscript"/>
              </w:rPr>
              <w:t>0</w:t>
            </w:r>
            <w:r w:rsidRPr="00D57A41">
              <w:rPr>
                <w:sz w:val="18"/>
                <w:szCs w:val="18"/>
              </w:rPr>
              <w:t xml:space="preserve"> płynny</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trike/>
                <w:color w:val="FF0000"/>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trike/>
                <w:color w:val="FF0000"/>
                <w:sz w:val="18"/>
                <w:szCs w:val="18"/>
                <w:vertAlign w:val="superscript"/>
              </w:rPr>
            </w:pPr>
            <w:r w:rsidRPr="00D57A41">
              <w:rPr>
                <w:strike/>
                <w:color w:val="FF0000"/>
                <w:sz w:val="18"/>
                <w:szCs w:val="18"/>
              </w:rPr>
              <w:t>Decentracja szczeliny w poziomie min. +/-4</w:t>
            </w:r>
            <w:r w:rsidRPr="00D57A41">
              <w:rPr>
                <w:strike/>
                <w:color w:val="FF0000"/>
                <w:sz w:val="18"/>
                <w:szCs w:val="18"/>
                <w:vertAlign w:val="superscript"/>
              </w:rPr>
              <w:t>0</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rPr>
                <w:strike/>
                <w:color w:val="FF0000"/>
              </w:rPr>
            </w:pPr>
            <w:r w:rsidRPr="00D57A41">
              <w:rPr>
                <w:strike/>
                <w:color w:val="FF0000"/>
                <w:sz w:val="18"/>
                <w:szCs w:val="18"/>
              </w:rPr>
              <w:t>TAK / NIE</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color w:val="FF0000"/>
                <w:sz w:val="18"/>
                <w:szCs w:val="18"/>
              </w:rPr>
            </w:pPr>
            <w:r w:rsidRPr="00D57A41">
              <w:rPr>
                <w:color w:val="FF0000"/>
                <w:sz w:val="18"/>
                <w:szCs w:val="18"/>
              </w:rPr>
              <w:t xml:space="preserve">Przeniesione do parametrów ocenianych zgodnie z odpowiedziami z dnia </w:t>
            </w:r>
            <w:r w:rsidR="00611D4E">
              <w:rPr>
                <w:rFonts w:eastAsia="Calibri"/>
                <w:color w:val="FF0000"/>
                <w:sz w:val="18"/>
                <w:szCs w:val="18"/>
              </w:rPr>
              <w:t>18.03.2019r.</w:t>
            </w: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Kąt pochylenia szczeliny: 0</w:t>
            </w:r>
            <w:r w:rsidRPr="00D57A41">
              <w:rPr>
                <w:sz w:val="18"/>
                <w:szCs w:val="18"/>
                <w:vertAlign w:val="superscript"/>
              </w:rPr>
              <w:t>0</w:t>
            </w:r>
            <w:r w:rsidRPr="00D57A41">
              <w:rPr>
                <w:sz w:val="18"/>
                <w:szCs w:val="18"/>
              </w:rPr>
              <w:t xml:space="preserve"> ,5</w:t>
            </w:r>
            <w:r w:rsidRPr="00D57A41">
              <w:rPr>
                <w:sz w:val="18"/>
                <w:szCs w:val="18"/>
                <w:vertAlign w:val="superscript"/>
              </w:rPr>
              <w:t>0</w:t>
            </w:r>
            <w:r w:rsidRPr="00D57A41">
              <w:rPr>
                <w:sz w:val="18"/>
                <w:szCs w:val="18"/>
              </w:rPr>
              <w:t>, 10</w:t>
            </w:r>
            <w:r w:rsidRPr="00D57A41">
              <w:rPr>
                <w:sz w:val="18"/>
                <w:szCs w:val="18"/>
                <w:vertAlign w:val="superscript"/>
              </w:rPr>
              <w:t>0</w:t>
            </w:r>
            <w:r w:rsidRPr="00D57A41">
              <w:rPr>
                <w:sz w:val="18"/>
                <w:szCs w:val="18"/>
              </w:rPr>
              <w:t>, 15</w:t>
            </w:r>
            <w:r w:rsidRPr="00D57A41">
              <w:rPr>
                <w:sz w:val="18"/>
                <w:szCs w:val="18"/>
                <w:vertAlign w:val="superscript"/>
              </w:rPr>
              <w:t>0</w:t>
            </w:r>
            <w:r w:rsidRPr="00D57A41">
              <w:rPr>
                <w:sz w:val="18"/>
                <w:szCs w:val="18"/>
              </w:rPr>
              <w:t>, 20</w:t>
            </w:r>
            <w:r w:rsidRPr="00D57A41">
              <w:rPr>
                <w:sz w:val="18"/>
                <w:szCs w:val="18"/>
                <w:vertAlign w:val="superscript"/>
              </w:rPr>
              <w:t>0</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Oświetlenie LED, regulowane płynnie</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Filtry: niebieski, zielony (</w:t>
            </w:r>
            <w:proofErr w:type="spellStart"/>
            <w:r w:rsidRPr="00D57A41">
              <w:rPr>
                <w:sz w:val="18"/>
                <w:szCs w:val="18"/>
              </w:rPr>
              <w:t>bezczerwienny</w:t>
            </w:r>
            <w:proofErr w:type="spellEnd"/>
            <w:r w:rsidRPr="00D57A41">
              <w:rPr>
                <w:sz w:val="18"/>
                <w:szCs w:val="18"/>
              </w:rPr>
              <w:t>), zabezpieczający przed promieniowaniem UV, pochłaniający ciepło, płytka matowa do rozproszenia światła</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widowControl w:val="0"/>
              <w:snapToGrid w:val="0"/>
              <w:spacing w:before="20"/>
              <w:rPr>
                <w:sz w:val="18"/>
                <w:szCs w:val="18"/>
              </w:rPr>
            </w:pPr>
            <w:r w:rsidRPr="00D57A41">
              <w:rPr>
                <w:sz w:val="18"/>
                <w:szCs w:val="18"/>
              </w:rPr>
              <w:t>Podpórka pod brodę i czoło pacjenta</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7754D">
            <w:pPr>
              <w:numPr>
                <w:ilvl w:val="0"/>
                <w:numId w:val="84"/>
              </w:numPr>
              <w:spacing w:after="200" w:line="276" w:lineRule="auto"/>
              <w:ind w:left="398" w:hanging="398"/>
              <w:jc w:val="right"/>
              <w:rPr>
                <w:sz w:val="18"/>
                <w:szCs w:val="18"/>
              </w:rPr>
            </w:pPr>
          </w:p>
        </w:tc>
        <w:tc>
          <w:tcPr>
            <w:tcW w:w="4442"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pPr>
              <w:spacing w:before="20"/>
              <w:rPr>
                <w:sz w:val="18"/>
                <w:szCs w:val="18"/>
              </w:rPr>
            </w:pPr>
            <w:r w:rsidRPr="00D57A41">
              <w:rPr>
                <w:sz w:val="18"/>
                <w:szCs w:val="18"/>
              </w:rPr>
              <w:t xml:space="preserve">Możliwość podłączenia tonometru </w:t>
            </w:r>
            <w:proofErr w:type="spellStart"/>
            <w:r w:rsidRPr="00D57A41">
              <w:rPr>
                <w:sz w:val="18"/>
                <w:szCs w:val="18"/>
              </w:rPr>
              <w:t>aplanacyjnego</w:t>
            </w:r>
            <w:proofErr w:type="spellEnd"/>
            <w:r w:rsidRPr="00D57A41">
              <w:rPr>
                <w:sz w:val="18"/>
                <w:szCs w:val="18"/>
              </w:rPr>
              <w:t xml:space="preserve"> zgodnego ze  standardem Goldmanna </w:t>
            </w:r>
          </w:p>
        </w:tc>
        <w:tc>
          <w:tcPr>
            <w:tcW w:w="1276" w:type="dxa"/>
            <w:tcBorders>
              <w:top w:val="single" w:sz="4" w:space="0" w:color="auto"/>
              <w:left w:val="single" w:sz="4" w:space="0" w:color="auto"/>
              <w:bottom w:val="single" w:sz="4" w:space="0" w:color="auto"/>
              <w:right w:val="single" w:sz="4" w:space="0" w:color="auto"/>
            </w:tcBorders>
            <w:hideMark/>
          </w:tcPr>
          <w:p w:rsidR="009B616B" w:rsidRPr="00D57A41" w:rsidRDefault="009B616B" w:rsidP="009B616B">
            <w:r w:rsidRPr="00D57A41">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D57A41" w:rsidRDefault="009B616B" w:rsidP="009B616B">
            <w:pPr>
              <w:tabs>
                <w:tab w:val="right" w:pos="6838"/>
              </w:tabs>
              <w:jc w:val="center"/>
              <w:rPr>
                <w:b/>
                <w:sz w:val="18"/>
                <w:szCs w:val="18"/>
              </w:rPr>
            </w:pPr>
            <w:r w:rsidRPr="00D57A41">
              <w:rPr>
                <w:b/>
                <w:sz w:val="18"/>
                <w:szCs w:val="18"/>
              </w:rPr>
              <w:t>B.</w:t>
            </w:r>
          </w:p>
        </w:tc>
        <w:tc>
          <w:tcPr>
            <w:tcW w:w="44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D57A41" w:rsidRDefault="009B616B" w:rsidP="009B616B">
            <w:pPr>
              <w:tabs>
                <w:tab w:val="right" w:pos="6838"/>
              </w:tabs>
              <w:rPr>
                <w:sz w:val="18"/>
                <w:szCs w:val="18"/>
              </w:rPr>
            </w:pPr>
            <w:r w:rsidRPr="00D57A41">
              <w:rPr>
                <w:b/>
                <w:sz w:val="18"/>
                <w:szCs w:val="18"/>
              </w:rPr>
              <w:t>INNE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D57A41" w:rsidRDefault="009B616B" w:rsidP="009B616B">
            <w:pPr>
              <w:tabs>
                <w:tab w:val="right" w:pos="6838"/>
              </w:tabs>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D57A41" w:rsidRDefault="009B616B" w:rsidP="009B616B">
            <w:pPr>
              <w:tabs>
                <w:tab w:val="right" w:pos="6838"/>
              </w:tabs>
              <w:jc w:val="center"/>
              <w:rPr>
                <w:sz w:val="18"/>
                <w:szCs w:val="18"/>
              </w:rPr>
            </w:pPr>
          </w:p>
        </w:tc>
      </w:tr>
      <w:tr w:rsidR="009B616B" w:rsidRPr="00D57A41"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B616B" w:rsidRPr="00D57A41" w:rsidRDefault="009B616B" w:rsidP="009B616B">
            <w:pPr>
              <w:tabs>
                <w:tab w:val="right" w:pos="6838"/>
              </w:tabs>
              <w:jc w:val="center"/>
              <w:rPr>
                <w:sz w:val="18"/>
                <w:szCs w:val="18"/>
              </w:rPr>
            </w:pPr>
            <w:r w:rsidRPr="00D57A41">
              <w:rPr>
                <w:sz w:val="18"/>
                <w:szCs w:val="18"/>
              </w:rPr>
              <w:t>1</w:t>
            </w:r>
          </w:p>
        </w:tc>
        <w:tc>
          <w:tcPr>
            <w:tcW w:w="4442" w:type="dxa"/>
            <w:tcBorders>
              <w:top w:val="single" w:sz="4" w:space="0" w:color="auto"/>
              <w:left w:val="single" w:sz="4" w:space="0" w:color="auto"/>
              <w:bottom w:val="single" w:sz="4" w:space="0" w:color="auto"/>
              <w:right w:val="single" w:sz="4" w:space="0" w:color="auto"/>
            </w:tcBorders>
            <w:vAlign w:val="center"/>
            <w:hideMark/>
          </w:tcPr>
          <w:p w:rsidR="009B616B" w:rsidRPr="00D57A41" w:rsidRDefault="009B616B" w:rsidP="009B616B">
            <w:pPr>
              <w:jc w:val="both"/>
              <w:rPr>
                <w:sz w:val="18"/>
                <w:szCs w:val="18"/>
              </w:rPr>
            </w:pPr>
            <w:r w:rsidRPr="00D57A41">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D57A41">
              <w:rPr>
                <w:rFonts w:eastAsia="Calibri"/>
                <w:sz w:val="18"/>
                <w:szCs w:val="18"/>
                <w:shd w:val="clear" w:color="auto" w:fill="FFFFFF"/>
              </w:rPr>
              <w:t xml:space="preserve"> wykazu czynności serwisowych, które mogą być wykonywane przez użytkownika samodzielnie nieskutkujące utratą gwarancji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16B" w:rsidRPr="00D57A41" w:rsidRDefault="009B616B" w:rsidP="009B616B">
            <w:pPr>
              <w:snapToGrid w:val="0"/>
              <w:jc w:val="center"/>
              <w:rPr>
                <w:sz w:val="18"/>
                <w:szCs w:val="18"/>
              </w:rPr>
            </w:pPr>
            <w:r w:rsidRPr="00D57A41">
              <w:rPr>
                <w:sz w:val="18"/>
                <w:szCs w:val="18"/>
              </w:rPr>
              <w:t>TAK z dostawą</w:t>
            </w:r>
          </w:p>
        </w:tc>
        <w:tc>
          <w:tcPr>
            <w:tcW w:w="3556" w:type="dxa"/>
            <w:tcBorders>
              <w:top w:val="single" w:sz="4" w:space="0" w:color="auto"/>
              <w:left w:val="single" w:sz="4" w:space="0" w:color="auto"/>
              <w:bottom w:val="single" w:sz="4" w:space="0" w:color="auto"/>
              <w:right w:val="single" w:sz="4" w:space="0" w:color="auto"/>
            </w:tcBorders>
            <w:vAlign w:val="center"/>
          </w:tcPr>
          <w:p w:rsidR="009B616B" w:rsidRPr="00D57A41" w:rsidRDefault="009B616B" w:rsidP="009B616B">
            <w:pPr>
              <w:tabs>
                <w:tab w:val="right" w:pos="6838"/>
              </w:tabs>
              <w:rPr>
                <w:sz w:val="18"/>
                <w:szCs w:val="18"/>
              </w:rPr>
            </w:pPr>
          </w:p>
        </w:tc>
      </w:tr>
    </w:tbl>
    <w:p w:rsidR="009B616B" w:rsidRDefault="009B616B" w:rsidP="009B616B">
      <w:pPr>
        <w:suppressAutoHyphens/>
        <w:ind w:left="1701" w:right="-709" w:hanging="1701"/>
        <w:jc w:val="both"/>
        <w:rPr>
          <w:b/>
          <w:sz w:val="16"/>
          <w:szCs w:val="14"/>
          <w:lang w:eastAsia="ar-SA"/>
        </w:rPr>
      </w:pPr>
    </w:p>
    <w:p w:rsidR="00611D4E" w:rsidRPr="00D57A41" w:rsidRDefault="00611D4E" w:rsidP="009B616B">
      <w:pPr>
        <w:suppressAutoHyphens/>
        <w:ind w:left="1701" w:right="-709" w:hanging="1701"/>
        <w:jc w:val="both"/>
        <w:rPr>
          <w:b/>
          <w:sz w:val="16"/>
          <w:szCs w:val="14"/>
          <w:lang w:eastAsia="ar-SA"/>
        </w:rPr>
      </w:pPr>
    </w:p>
    <w:p w:rsidR="009B616B" w:rsidRPr="00D57A41" w:rsidRDefault="009B616B" w:rsidP="009B616B">
      <w:pPr>
        <w:rPr>
          <w:b/>
          <w:bCs/>
          <w:i/>
          <w:color w:val="FF0000"/>
        </w:rPr>
      </w:pPr>
      <w:r w:rsidRPr="00D57A41">
        <w:rPr>
          <w:b/>
          <w:i/>
        </w:rPr>
        <w:lastRenderedPageBreak/>
        <w:t>*</w:t>
      </w:r>
      <w:r w:rsidRPr="00D57A41">
        <w:rPr>
          <w:b/>
          <w:bCs/>
          <w:i/>
        </w:rPr>
        <w:t xml:space="preserve">    </w:t>
      </w:r>
      <w:r w:rsidRPr="00D57A41">
        <w:rPr>
          <w:b/>
          <w:bCs/>
          <w:u w:val="single"/>
        </w:rPr>
        <w:t>Parametry wymagane i jednocześnie podlegające ocenie</w:t>
      </w:r>
      <w:r w:rsidRPr="00D57A41">
        <w:rPr>
          <w:b/>
          <w:bCs/>
          <w:i/>
        </w:rPr>
        <w:t xml:space="preserve"> –</w:t>
      </w:r>
      <w:r w:rsidRPr="00D57A41">
        <w:rPr>
          <w:b/>
          <w:bCs/>
          <w:i/>
          <w:color w:val="FF0000"/>
        </w:rPr>
        <w:t xml:space="preserve">wymagane załączenie </w:t>
      </w:r>
      <w:r w:rsidRPr="00D57A41">
        <w:rPr>
          <w:b/>
          <w:bCs/>
          <w:i/>
          <w:color w:val="FF0000"/>
          <w:u w:val="single"/>
        </w:rPr>
        <w:t>do oferty</w:t>
      </w:r>
      <w:r w:rsidRPr="00D57A41">
        <w:rPr>
          <w:b/>
          <w:bCs/>
          <w:i/>
          <w:color w:val="FF0000"/>
        </w:rPr>
        <w:t xml:space="preserve"> materiałów informacyjnych </w:t>
      </w:r>
    </w:p>
    <w:p w:rsidR="009B616B" w:rsidRPr="00D57A41" w:rsidRDefault="009B616B" w:rsidP="009B616B">
      <w:pPr>
        <w:rPr>
          <w:b/>
          <w:bCs/>
          <w:i/>
          <w:color w:val="FF0000"/>
        </w:rPr>
      </w:pPr>
      <w:r w:rsidRPr="00D57A41">
        <w:rPr>
          <w:b/>
          <w:bCs/>
          <w:i/>
          <w:color w:val="FF0000"/>
        </w:rPr>
        <w:t>UWAGA  - b</w:t>
      </w:r>
      <w:r w:rsidRPr="00D57A41">
        <w:rPr>
          <w:b/>
          <w:i/>
          <w:color w:val="FF0000"/>
        </w:rPr>
        <w:t>rak tych dokumentów w ofercie spowoduje odrzucenie oferty.</w:t>
      </w:r>
    </w:p>
    <w:p w:rsidR="009B616B" w:rsidRPr="00D57A41" w:rsidRDefault="009B616B" w:rsidP="009B616B">
      <w:pPr>
        <w:rPr>
          <w:b/>
          <w:i/>
        </w:rPr>
      </w:pPr>
      <w:r w:rsidRPr="00D57A41">
        <w:rPr>
          <w:b/>
          <w:bCs/>
          <w:i/>
          <w:color w:val="FF0000"/>
        </w:rPr>
        <w:t>Materiały informacyjne nie podlegają uzupełnieniu w trybie art. 26. ust. 3 PZP.</w:t>
      </w:r>
    </w:p>
    <w:p w:rsidR="009B616B" w:rsidRPr="00D57A41" w:rsidRDefault="009B616B" w:rsidP="009B616B">
      <w:pPr>
        <w:tabs>
          <w:tab w:val="left" w:pos="3402"/>
          <w:tab w:val="left" w:pos="7371"/>
        </w:tabs>
        <w:ind w:left="2410" w:hanging="2410"/>
        <w:jc w:val="both"/>
        <w:rPr>
          <w:b/>
          <w:sz w:val="16"/>
          <w:szCs w:val="16"/>
        </w:rPr>
      </w:pPr>
    </w:p>
    <w:p w:rsidR="009B616B" w:rsidRPr="00D57A41" w:rsidRDefault="009B616B" w:rsidP="009B616B">
      <w:pPr>
        <w:tabs>
          <w:tab w:val="left" w:pos="3402"/>
          <w:tab w:val="left" w:pos="7371"/>
        </w:tabs>
        <w:ind w:left="2410" w:hanging="2410"/>
        <w:jc w:val="both"/>
        <w:rPr>
          <w:b/>
          <w:sz w:val="16"/>
          <w:szCs w:val="16"/>
        </w:rPr>
      </w:pPr>
      <w:r w:rsidRPr="00D57A41">
        <w:rPr>
          <w:b/>
          <w:sz w:val="16"/>
          <w:szCs w:val="16"/>
        </w:rPr>
        <w:t>TABELA 2:</w:t>
      </w:r>
    </w:p>
    <w:p w:rsidR="009B616B" w:rsidRPr="00611D4E" w:rsidRDefault="009B616B" w:rsidP="00611D4E">
      <w:pPr>
        <w:rPr>
          <w:b/>
          <w:bCs/>
          <w:i/>
        </w:rPr>
      </w:pPr>
      <w:r w:rsidRPr="00D57A41">
        <w:rPr>
          <w:b/>
          <w:i/>
        </w:rPr>
        <w:t>*Odpowiedź NIE w kolumnie „parametr wymagany” ” lub „parametr oferowany”    spowoduje odrzucenie oferty</w:t>
      </w: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417"/>
        <w:gridCol w:w="1984"/>
        <w:gridCol w:w="2266"/>
      </w:tblGrid>
      <w:tr w:rsidR="009B616B" w:rsidRPr="00D57A41"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pPr>
            <w:r w:rsidRPr="00D57A41">
              <w:t>L.P.</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pPr>
            <w:r w:rsidRPr="00D57A41">
              <w:t>PARAMETRY TECHNICZNE</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6"/>
                <w:szCs w:val="18"/>
              </w:rPr>
            </w:pPr>
            <w:r w:rsidRPr="00D57A41">
              <w:rPr>
                <w:sz w:val="16"/>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8"/>
                <w:szCs w:val="18"/>
              </w:rPr>
            </w:pPr>
            <w:r w:rsidRPr="00D57A41">
              <w:rPr>
                <w:sz w:val="18"/>
                <w:szCs w:val="18"/>
              </w:rPr>
              <w:t>PARAMETR OCENIANY/ PUNKTACJA</w:t>
            </w:r>
          </w:p>
        </w:tc>
        <w:tc>
          <w:tcPr>
            <w:tcW w:w="22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pPr>
            <w:r w:rsidRPr="00D57A41">
              <w:t>PARAMETR OFEROWANY, podać nr strony na której potwierdzono spełnienie wymagania</w:t>
            </w:r>
          </w:p>
        </w:tc>
      </w:tr>
      <w:tr w:rsidR="009B616B" w:rsidRPr="00D57A41"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D57A41" w:rsidRDefault="009B616B" w:rsidP="009B616B">
            <w:pPr>
              <w:jc w:val="center"/>
              <w:rPr>
                <w:sz w:val="18"/>
                <w:szCs w:val="18"/>
              </w:rPr>
            </w:pPr>
            <w:r w:rsidRPr="00D57A41">
              <w:rPr>
                <w:sz w:val="18"/>
                <w:szCs w:val="18"/>
              </w:rPr>
              <w:t>1</w:t>
            </w:r>
          </w:p>
        </w:tc>
        <w:tc>
          <w:tcPr>
            <w:tcW w:w="4394" w:type="dxa"/>
            <w:tcBorders>
              <w:top w:val="single" w:sz="4" w:space="0" w:color="auto"/>
              <w:left w:val="single" w:sz="4" w:space="0" w:color="auto"/>
              <w:bottom w:val="single" w:sz="4" w:space="0" w:color="auto"/>
              <w:right w:val="single" w:sz="4" w:space="0" w:color="auto"/>
            </w:tcBorders>
            <w:shd w:val="clear" w:color="auto" w:fill="F2DBDB"/>
            <w:hideMark/>
          </w:tcPr>
          <w:p w:rsidR="009B616B" w:rsidRPr="00D57A41" w:rsidRDefault="009B616B" w:rsidP="009B616B">
            <w:pPr>
              <w:widowControl w:val="0"/>
              <w:snapToGrid w:val="0"/>
              <w:spacing w:before="20"/>
              <w:rPr>
                <w:sz w:val="18"/>
                <w:szCs w:val="18"/>
              </w:rPr>
            </w:pPr>
            <w:r w:rsidRPr="00D57A41">
              <w:rPr>
                <w:sz w:val="18"/>
                <w:szCs w:val="18"/>
              </w:rPr>
              <w:t xml:space="preserve">Okulary operatora z korekcją wady min.+/- 8D oraz powiększeniem min. 12,5 x </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9B616B" w:rsidRPr="00D57A41" w:rsidRDefault="009B616B" w:rsidP="009B616B">
            <w:pPr>
              <w:spacing w:before="20"/>
              <w:rPr>
                <w:sz w:val="18"/>
                <w:szCs w:val="18"/>
              </w:rPr>
            </w:pPr>
            <w:r w:rsidRPr="00D57A41">
              <w:rPr>
                <w:sz w:val="18"/>
                <w:szCs w:val="18"/>
              </w:rPr>
              <w:t>TAK,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D57A41" w:rsidRDefault="009B616B" w:rsidP="009B616B">
            <w:pPr>
              <w:spacing w:before="20"/>
              <w:rPr>
                <w:sz w:val="18"/>
                <w:szCs w:val="18"/>
              </w:rPr>
            </w:pPr>
            <w:r w:rsidRPr="00D57A41">
              <w:rPr>
                <w:sz w:val="18"/>
                <w:szCs w:val="18"/>
              </w:rPr>
              <w:t>Korekcja wady +/-8 D – 0 pkt</w:t>
            </w:r>
          </w:p>
          <w:p w:rsidR="009B616B" w:rsidRPr="00D57A41" w:rsidRDefault="009B616B" w:rsidP="009B616B">
            <w:pPr>
              <w:spacing w:before="20"/>
              <w:rPr>
                <w:sz w:val="18"/>
                <w:szCs w:val="18"/>
              </w:rPr>
            </w:pPr>
            <w:r w:rsidRPr="00D57A41">
              <w:rPr>
                <w:sz w:val="18"/>
                <w:szCs w:val="18"/>
              </w:rPr>
              <w:t>Powyżej +/-8 D – 10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rPr>
                <w:sz w:val="18"/>
                <w:szCs w:val="18"/>
              </w:rPr>
            </w:pPr>
          </w:p>
        </w:tc>
      </w:tr>
      <w:tr w:rsidR="009B616B" w:rsidRPr="00D57A41"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D57A41" w:rsidRDefault="009B616B" w:rsidP="009B616B">
            <w:pPr>
              <w:jc w:val="center"/>
              <w:rPr>
                <w:sz w:val="18"/>
                <w:szCs w:val="18"/>
              </w:rPr>
            </w:pPr>
            <w:r w:rsidRPr="00D57A41">
              <w:rPr>
                <w:sz w:val="18"/>
                <w:szCs w:val="18"/>
              </w:rPr>
              <w:t>2</w:t>
            </w:r>
          </w:p>
        </w:tc>
        <w:tc>
          <w:tcPr>
            <w:tcW w:w="4394" w:type="dxa"/>
            <w:tcBorders>
              <w:top w:val="single" w:sz="4" w:space="0" w:color="auto"/>
              <w:left w:val="single" w:sz="4" w:space="0" w:color="auto"/>
              <w:bottom w:val="single" w:sz="4" w:space="0" w:color="auto"/>
              <w:right w:val="single" w:sz="4" w:space="0" w:color="auto"/>
            </w:tcBorders>
            <w:shd w:val="clear" w:color="auto" w:fill="F2DBDB"/>
          </w:tcPr>
          <w:p w:rsidR="009B616B" w:rsidRPr="00D57A41" w:rsidRDefault="009B616B" w:rsidP="009B616B">
            <w:pPr>
              <w:spacing w:before="20"/>
              <w:rPr>
                <w:sz w:val="18"/>
                <w:szCs w:val="18"/>
              </w:rPr>
            </w:pPr>
            <w:r w:rsidRPr="00D57A41">
              <w:rPr>
                <w:sz w:val="18"/>
                <w:szCs w:val="18"/>
              </w:rPr>
              <w:t>Dystans roboczy pryzma – oko pacjenta min. 85 mm</w:t>
            </w:r>
          </w:p>
          <w:p w:rsidR="009B616B" w:rsidRPr="00D57A41" w:rsidRDefault="009B616B" w:rsidP="009B616B">
            <w:pPr>
              <w:widowControl w:val="0"/>
              <w:snapToGrid w:val="0"/>
              <w:spacing w:before="2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9B616B" w:rsidRPr="00D57A41" w:rsidRDefault="009B616B" w:rsidP="009B616B">
            <w:pPr>
              <w:spacing w:before="20"/>
              <w:rPr>
                <w:sz w:val="18"/>
                <w:szCs w:val="18"/>
              </w:rPr>
            </w:pPr>
            <w:r w:rsidRPr="00D57A41">
              <w:rPr>
                <w:sz w:val="18"/>
                <w:szCs w:val="18"/>
              </w:rPr>
              <w:t>TAK, Podać</w:t>
            </w:r>
          </w:p>
          <w:p w:rsidR="009B616B" w:rsidRPr="00D57A41" w:rsidRDefault="009B616B" w:rsidP="009B616B">
            <w:pPr>
              <w:spacing w:before="2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D57A41" w:rsidRDefault="009B616B" w:rsidP="009B616B">
            <w:pPr>
              <w:spacing w:before="20"/>
              <w:rPr>
                <w:sz w:val="18"/>
                <w:szCs w:val="18"/>
              </w:rPr>
            </w:pPr>
            <w:r w:rsidRPr="00D57A41">
              <w:rPr>
                <w:sz w:val="18"/>
                <w:szCs w:val="18"/>
              </w:rPr>
              <w:t>Do 85 mm – 0 pkt</w:t>
            </w:r>
          </w:p>
          <w:p w:rsidR="009B616B" w:rsidRPr="00D57A41" w:rsidRDefault="009B616B" w:rsidP="009B616B">
            <w:pPr>
              <w:spacing w:before="20"/>
              <w:rPr>
                <w:sz w:val="18"/>
                <w:szCs w:val="18"/>
              </w:rPr>
            </w:pPr>
            <w:r w:rsidRPr="00D57A41">
              <w:rPr>
                <w:sz w:val="18"/>
                <w:szCs w:val="18"/>
              </w:rPr>
              <w:t>Powyżej 85 mm – 10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tabs>
                <w:tab w:val="right" w:pos="6838"/>
              </w:tabs>
              <w:jc w:val="center"/>
              <w:rPr>
                <w:sz w:val="18"/>
                <w:szCs w:val="18"/>
              </w:rPr>
            </w:pPr>
          </w:p>
        </w:tc>
      </w:tr>
    </w:tbl>
    <w:p w:rsidR="009B616B" w:rsidRPr="00D57A41" w:rsidRDefault="009B616B" w:rsidP="009B616B">
      <w:pPr>
        <w:rPr>
          <w:b/>
          <w:bCs/>
          <w:i/>
          <w:u w:val="single"/>
        </w:rPr>
      </w:pPr>
    </w:p>
    <w:p w:rsidR="009B616B" w:rsidRPr="00D57A41" w:rsidRDefault="009B616B" w:rsidP="009B616B">
      <w:pPr>
        <w:rPr>
          <w:b/>
          <w:bCs/>
          <w:i/>
          <w:color w:val="FF0000"/>
        </w:rPr>
      </w:pPr>
      <w:r w:rsidRPr="00D57A41">
        <w:rPr>
          <w:b/>
          <w:bCs/>
          <w:i/>
          <w:u w:val="single"/>
        </w:rPr>
        <w:t xml:space="preserve">**  </w:t>
      </w:r>
      <w:r w:rsidRPr="00D57A41">
        <w:rPr>
          <w:b/>
          <w:u w:val="single"/>
        </w:rPr>
        <w:t>Parametry podlegające ocenie i niebędące jednocześnie parametrami  wymaganymi</w:t>
      </w:r>
      <w:r w:rsidRPr="00D57A41">
        <w:rPr>
          <w:b/>
          <w:i/>
        </w:rPr>
        <w:t>,</w:t>
      </w:r>
      <w:r w:rsidRPr="00D57A41">
        <w:rPr>
          <w:b/>
          <w:bCs/>
          <w:i/>
          <w:color w:val="FF0000"/>
        </w:rPr>
        <w:t xml:space="preserve"> wymagane załączenie </w:t>
      </w:r>
      <w:r w:rsidRPr="00D57A41">
        <w:rPr>
          <w:b/>
          <w:bCs/>
          <w:i/>
          <w:color w:val="FF0000"/>
          <w:u w:val="single"/>
        </w:rPr>
        <w:t>do oferty</w:t>
      </w:r>
      <w:r w:rsidRPr="00D57A41">
        <w:rPr>
          <w:b/>
          <w:bCs/>
          <w:i/>
          <w:color w:val="FF0000"/>
        </w:rPr>
        <w:t xml:space="preserve"> materiałów informacyjnych </w:t>
      </w:r>
    </w:p>
    <w:p w:rsidR="009B616B" w:rsidRPr="00D57A41" w:rsidRDefault="009B616B" w:rsidP="009B616B">
      <w:pPr>
        <w:rPr>
          <w:b/>
          <w:bCs/>
          <w:i/>
          <w:color w:val="FF0000"/>
        </w:rPr>
      </w:pPr>
      <w:r w:rsidRPr="00D57A41">
        <w:rPr>
          <w:b/>
          <w:i/>
          <w:color w:val="FF0000"/>
        </w:rPr>
        <w:t xml:space="preserve">Brak tych dokumentów w ofercie nie spowoduje odrzucenia oferty - Wykonawca otrzyma „0” pkt. </w:t>
      </w:r>
      <w:r w:rsidRPr="00D57A41">
        <w:rPr>
          <w:b/>
          <w:bCs/>
          <w:i/>
          <w:color w:val="FF0000"/>
        </w:rPr>
        <w:t xml:space="preserve"> </w:t>
      </w:r>
    </w:p>
    <w:p w:rsidR="009B616B" w:rsidRPr="00D57A41" w:rsidRDefault="009B616B" w:rsidP="009B616B">
      <w:pPr>
        <w:rPr>
          <w:b/>
          <w:bCs/>
          <w:i/>
          <w:color w:val="FF0000"/>
        </w:rPr>
      </w:pPr>
      <w:r w:rsidRPr="00D57A41">
        <w:rPr>
          <w:b/>
          <w:bCs/>
          <w:i/>
          <w:color w:val="FF0000"/>
        </w:rPr>
        <w:t>Materiały informacyjne nie podlegają uzupełnieniu w trybie art. 26. ust. 3 PZP.</w:t>
      </w:r>
    </w:p>
    <w:p w:rsidR="009B616B" w:rsidRPr="00D57A41" w:rsidRDefault="009B616B" w:rsidP="009B616B">
      <w:pPr>
        <w:tabs>
          <w:tab w:val="left" w:pos="3402"/>
          <w:tab w:val="left" w:pos="7371"/>
        </w:tabs>
        <w:ind w:left="2410" w:hanging="2410"/>
        <w:jc w:val="both"/>
        <w:rPr>
          <w:b/>
          <w:sz w:val="16"/>
          <w:szCs w:val="16"/>
        </w:rPr>
      </w:pPr>
      <w:r w:rsidRPr="00D57A41">
        <w:rPr>
          <w:b/>
          <w:sz w:val="16"/>
          <w:szCs w:val="16"/>
        </w:rPr>
        <w:t>TABELA 3:</w:t>
      </w:r>
    </w:p>
    <w:p w:rsidR="009B616B" w:rsidRPr="00D57A41" w:rsidRDefault="009B616B" w:rsidP="009B616B">
      <w:pPr>
        <w:rPr>
          <w:b/>
          <w:i/>
        </w:rPr>
      </w:pPr>
      <w:r w:rsidRPr="00D57A41">
        <w:rPr>
          <w:b/>
          <w:i/>
        </w:rPr>
        <w:t>** odpowiedź NIE w kolumnie „parametr wymagany” ” lub „parametr oferowany” - nie spowoduje odrzucenia oferty.</w:t>
      </w:r>
    </w:p>
    <w:p w:rsidR="009B616B" w:rsidRPr="00D57A41" w:rsidRDefault="009B616B" w:rsidP="009B616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5"/>
        <w:gridCol w:w="1276"/>
        <w:gridCol w:w="1276"/>
        <w:gridCol w:w="2975"/>
      </w:tblGrid>
      <w:tr w:rsidR="009B616B" w:rsidRPr="00D57A41" w:rsidTr="009B616B">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pPr>
            <w:r w:rsidRPr="00D57A41">
              <w:t>L.P.</w:t>
            </w:r>
          </w:p>
        </w:tc>
        <w:tc>
          <w:tcPr>
            <w:tcW w:w="45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pPr>
            <w:r w:rsidRPr="00D57A41">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6"/>
                <w:szCs w:val="18"/>
              </w:rPr>
            </w:pPr>
            <w:r w:rsidRPr="00D57A41">
              <w:rPr>
                <w:sz w:val="16"/>
                <w:szCs w:val="18"/>
              </w:rPr>
              <w:t>PARAMETR WYMAGANY</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rPr>
                <w:sz w:val="18"/>
                <w:szCs w:val="18"/>
              </w:rPr>
            </w:pPr>
            <w:r w:rsidRPr="00D57A41">
              <w:rPr>
                <w:sz w:val="18"/>
                <w:szCs w:val="18"/>
              </w:rPr>
              <w:t>PARAMETR OCENIANY/ PUNKTACJA</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D57A41" w:rsidRDefault="009B616B" w:rsidP="009B616B">
            <w:pPr>
              <w:tabs>
                <w:tab w:val="right" w:pos="6838"/>
              </w:tabs>
              <w:jc w:val="center"/>
            </w:pPr>
            <w:r w:rsidRPr="00D57A41">
              <w:t xml:space="preserve">PARAMETR OFEROWANY </w:t>
            </w:r>
            <w:r w:rsidRPr="00D57A41">
              <w:br/>
              <w:t>podać nr strony na której potwierdzono spełnienie wymagania</w:t>
            </w:r>
          </w:p>
        </w:tc>
      </w:tr>
      <w:tr w:rsidR="009B616B" w:rsidRPr="00D57A41" w:rsidTr="009B616B">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D57A41" w:rsidRDefault="009B616B" w:rsidP="009B616B">
            <w:pPr>
              <w:jc w:val="center"/>
              <w:rPr>
                <w:sz w:val="18"/>
                <w:szCs w:val="18"/>
              </w:rPr>
            </w:pPr>
            <w:r w:rsidRPr="00D57A41">
              <w:rPr>
                <w:sz w:val="18"/>
                <w:szCs w:val="18"/>
              </w:rPr>
              <w:t>1</w:t>
            </w:r>
          </w:p>
        </w:tc>
        <w:tc>
          <w:tcPr>
            <w:tcW w:w="4535" w:type="dxa"/>
            <w:tcBorders>
              <w:top w:val="single" w:sz="4" w:space="0" w:color="auto"/>
              <w:left w:val="single" w:sz="4" w:space="0" w:color="auto"/>
              <w:bottom w:val="single" w:sz="4" w:space="0" w:color="auto"/>
              <w:right w:val="single" w:sz="4" w:space="0" w:color="auto"/>
            </w:tcBorders>
            <w:shd w:val="clear" w:color="auto" w:fill="F2DBDB"/>
            <w:hideMark/>
          </w:tcPr>
          <w:p w:rsidR="009B616B" w:rsidRPr="00D57A41" w:rsidRDefault="009B616B" w:rsidP="009B616B">
            <w:pPr>
              <w:widowControl w:val="0"/>
              <w:snapToGrid w:val="0"/>
              <w:spacing w:before="20"/>
              <w:rPr>
                <w:sz w:val="18"/>
                <w:szCs w:val="18"/>
              </w:rPr>
            </w:pPr>
            <w:r w:rsidRPr="00D57A41">
              <w:rPr>
                <w:sz w:val="18"/>
                <w:szCs w:val="18"/>
              </w:rPr>
              <w:t>Filtr żółty</w:t>
            </w:r>
          </w:p>
        </w:tc>
        <w:tc>
          <w:tcPr>
            <w:tcW w:w="1276" w:type="dxa"/>
            <w:tcBorders>
              <w:top w:val="single" w:sz="4" w:space="0" w:color="auto"/>
              <w:left w:val="single" w:sz="4" w:space="0" w:color="auto"/>
              <w:bottom w:val="single" w:sz="4" w:space="0" w:color="auto"/>
              <w:right w:val="single" w:sz="4" w:space="0" w:color="auto"/>
            </w:tcBorders>
            <w:shd w:val="clear" w:color="auto" w:fill="F2DBDB"/>
            <w:hideMark/>
          </w:tcPr>
          <w:p w:rsidR="009B616B" w:rsidRPr="00D57A41" w:rsidRDefault="009B616B" w:rsidP="009B616B">
            <w:pPr>
              <w:spacing w:before="20"/>
              <w:rPr>
                <w:sz w:val="18"/>
                <w:szCs w:val="18"/>
              </w:rPr>
            </w:pPr>
            <w:r w:rsidRPr="00D57A41">
              <w:rPr>
                <w:sz w:val="18"/>
                <w:szCs w:val="18"/>
              </w:rPr>
              <w:t>TAK/NIE</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D57A41" w:rsidRDefault="009B616B" w:rsidP="009B616B">
            <w:pPr>
              <w:spacing w:before="20"/>
              <w:rPr>
                <w:sz w:val="18"/>
                <w:szCs w:val="18"/>
              </w:rPr>
            </w:pPr>
            <w:r w:rsidRPr="00D57A41">
              <w:rPr>
                <w:sz w:val="18"/>
                <w:szCs w:val="18"/>
              </w:rPr>
              <w:t>Tak – 10 pkt</w:t>
            </w:r>
          </w:p>
          <w:p w:rsidR="009B616B" w:rsidRPr="00D57A41" w:rsidRDefault="009B616B" w:rsidP="009B616B">
            <w:pPr>
              <w:jc w:val="center"/>
              <w:rPr>
                <w:sz w:val="18"/>
                <w:szCs w:val="18"/>
              </w:rPr>
            </w:pPr>
            <w:r w:rsidRPr="00D57A41">
              <w:rPr>
                <w:sz w:val="18"/>
                <w:szCs w:val="18"/>
              </w:rPr>
              <w:t xml:space="preserve">Nie – 0 pkt </w:t>
            </w:r>
          </w:p>
        </w:tc>
        <w:tc>
          <w:tcPr>
            <w:tcW w:w="2975"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tabs>
                <w:tab w:val="right" w:pos="6838"/>
              </w:tabs>
              <w:rPr>
                <w:sz w:val="18"/>
                <w:szCs w:val="18"/>
              </w:rPr>
            </w:pPr>
          </w:p>
        </w:tc>
      </w:tr>
      <w:tr w:rsidR="009B616B" w:rsidRPr="00D57A41" w:rsidTr="009B616B">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rPr>
                <w:color w:val="FF0000"/>
                <w:sz w:val="18"/>
                <w:szCs w:val="18"/>
              </w:rPr>
            </w:pPr>
            <w:r>
              <w:rPr>
                <w:color w:val="FF0000"/>
                <w:sz w:val="18"/>
                <w:szCs w:val="18"/>
              </w:rPr>
              <w:t>2</w:t>
            </w:r>
          </w:p>
        </w:tc>
        <w:tc>
          <w:tcPr>
            <w:tcW w:w="4535"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widowControl w:val="0"/>
              <w:snapToGrid w:val="0"/>
              <w:spacing w:before="20"/>
              <w:rPr>
                <w:color w:val="FF0000"/>
                <w:sz w:val="18"/>
                <w:szCs w:val="18"/>
                <w:vertAlign w:val="superscript"/>
              </w:rPr>
            </w:pPr>
            <w:r w:rsidRPr="00D57A41">
              <w:rPr>
                <w:color w:val="FF0000"/>
                <w:sz w:val="18"/>
                <w:szCs w:val="18"/>
              </w:rPr>
              <w:t>Decentracja szczeliny w poziomie min. +/-4</w:t>
            </w:r>
            <w:r w:rsidRPr="00D57A41">
              <w:rPr>
                <w:color w:val="FF0000"/>
                <w:sz w:val="18"/>
                <w:szCs w:val="18"/>
                <w:vertAlign w:val="superscript"/>
              </w:rPr>
              <w:t>0</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rPr>
                <w:color w:val="FF0000"/>
                <w:sz w:val="18"/>
                <w:szCs w:val="18"/>
              </w:rPr>
            </w:pPr>
            <w:r w:rsidRPr="00D57A41">
              <w:rPr>
                <w:color w:val="FF0000"/>
                <w:sz w:val="18"/>
                <w:szCs w:val="18"/>
              </w:rPr>
              <w:t>TAK / NIE</w:t>
            </w:r>
          </w:p>
          <w:p w:rsidR="009B616B" w:rsidRPr="00D57A41" w:rsidRDefault="009B616B" w:rsidP="009B616B">
            <w:pPr>
              <w:rPr>
                <w:color w:val="FF0000"/>
              </w:rPr>
            </w:pPr>
            <w:r w:rsidRPr="00D57A41">
              <w:rPr>
                <w:color w:val="FF0000"/>
                <w:sz w:val="18"/>
                <w:szCs w:val="18"/>
              </w:rPr>
              <w:t xml:space="preserve">zgodnie z odpowiedziami z dnia </w:t>
            </w:r>
            <w:r w:rsidR="00611D4E">
              <w:rPr>
                <w:rFonts w:eastAsia="Calibri"/>
                <w:color w:val="FF0000"/>
                <w:sz w:val="18"/>
                <w:szCs w:val="18"/>
              </w:rPr>
              <w:t>18.03.2019r.</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spacing w:before="20"/>
              <w:rPr>
                <w:color w:val="FF0000"/>
                <w:sz w:val="18"/>
                <w:szCs w:val="18"/>
              </w:rPr>
            </w:pPr>
            <w:r w:rsidRPr="00D57A41">
              <w:rPr>
                <w:color w:val="FF0000"/>
                <w:sz w:val="18"/>
                <w:szCs w:val="18"/>
              </w:rPr>
              <w:t>Tak – 10 pkt</w:t>
            </w:r>
          </w:p>
          <w:p w:rsidR="009B616B" w:rsidRPr="00D57A41" w:rsidRDefault="009B616B" w:rsidP="009B616B">
            <w:pPr>
              <w:spacing w:before="20"/>
              <w:rPr>
                <w:color w:val="FF0000"/>
                <w:sz w:val="18"/>
                <w:szCs w:val="18"/>
              </w:rPr>
            </w:pPr>
            <w:r w:rsidRPr="00D57A41">
              <w:rPr>
                <w:color w:val="FF0000"/>
                <w:sz w:val="18"/>
                <w:szCs w:val="18"/>
              </w:rPr>
              <w:t>Nie – 0 pkt</w:t>
            </w:r>
          </w:p>
        </w:tc>
        <w:tc>
          <w:tcPr>
            <w:tcW w:w="2975"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57A41" w:rsidRDefault="009B616B" w:rsidP="009B616B">
            <w:pPr>
              <w:tabs>
                <w:tab w:val="right" w:pos="6838"/>
              </w:tabs>
              <w:rPr>
                <w:color w:val="FF0000"/>
                <w:sz w:val="18"/>
                <w:szCs w:val="18"/>
              </w:rPr>
            </w:pPr>
          </w:p>
        </w:tc>
      </w:tr>
    </w:tbl>
    <w:p w:rsidR="009B616B" w:rsidRPr="00D57A41" w:rsidRDefault="009B616B" w:rsidP="009B616B">
      <w:pPr>
        <w:suppressAutoHyphens/>
        <w:ind w:left="1701" w:right="-709" w:hanging="1701"/>
        <w:jc w:val="both"/>
        <w:rPr>
          <w:b/>
          <w:sz w:val="16"/>
          <w:szCs w:val="14"/>
          <w:lang w:eastAsia="ar-SA"/>
        </w:rPr>
      </w:pPr>
    </w:p>
    <w:p w:rsidR="009B616B" w:rsidRPr="00611D4E" w:rsidRDefault="009B616B" w:rsidP="009B616B">
      <w:pPr>
        <w:suppressAutoHyphens/>
        <w:ind w:left="1701" w:right="-709" w:hanging="1701"/>
        <w:jc w:val="both"/>
        <w:rPr>
          <w:b/>
          <w:sz w:val="20"/>
          <w:szCs w:val="20"/>
          <w:lang w:eastAsia="ar-SA"/>
        </w:rPr>
      </w:pPr>
      <w:r w:rsidRPr="00611D4E">
        <w:rPr>
          <w:b/>
          <w:sz w:val="20"/>
          <w:szCs w:val="20"/>
          <w:lang w:eastAsia="ar-SA"/>
        </w:rPr>
        <w:t xml:space="preserve">Treść oświadczenia wykonawcy: </w:t>
      </w:r>
    </w:p>
    <w:p w:rsidR="009B616B" w:rsidRPr="00611D4E" w:rsidRDefault="009B616B" w:rsidP="00611D4E">
      <w:pPr>
        <w:numPr>
          <w:ilvl w:val="0"/>
          <w:numId w:val="9"/>
        </w:numPr>
        <w:suppressAutoHyphens/>
        <w:ind w:right="119"/>
        <w:jc w:val="both"/>
        <w:rPr>
          <w:sz w:val="20"/>
          <w:szCs w:val="20"/>
          <w:lang w:eastAsia="ar-SA"/>
        </w:rPr>
      </w:pPr>
      <w:r w:rsidRPr="00611D4E">
        <w:rPr>
          <w:sz w:val="20"/>
          <w:szCs w:val="20"/>
          <w:lang w:eastAsia="ar-SA"/>
        </w:rPr>
        <w:t>Oświadczamy, że przedstawione powyżej dane są prawdziwe oraz zobowiązujemy się w przypadku wygrania przetargu do dostarczenia sprzętu spełniającego wyspecyfikowane parametry.</w:t>
      </w:r>
    </w:p>
    <w:p w:rsidR="009B616B" w:rsidRPr="00611D4E" w:rsidRDefault="009B616B" w:rsidP="00611D4E">
      <w:pPr>
        <w:numPr>
          <w:ilvl w:val="0"/>
          <w:numId w:val="9"/>
        </w:numPr>
        <w:suppressAutoHyphens/>
        <w:ind w:left="357" w:right="119" w:hanging="357"/>
        <w:jc w:val="both"/>
        <w:rPr>
          <w:b/>
          <w:sz w:val="20"/>
          <w:szCs w:val="20"/>
          <w:lang w:eastAsia="ar-SA"/>
        </w:rPr>
      </w:pPr>
      <w:r w:rsidRPr="00611D4E">
        <w:rPr>
          <w:sz w:val="20"/>
          <w:szCs w:val="20"/>
          <w:lang w:eastAsia="ar-SA"/>
        </w:rPr>
        <w:t>Oświadczamy, że oferowany, powyżej wyspecyfikowany sprzęt jest kompletny i po zainstalowaniu będzie gotowy do eksploatacji, bez żadnych dodatkowych zakupów i inwestycji.</w:t>
      </w:r>
    </w:p>
    <w:p w:rsidR="009B616B" w:rsidRPr="00D57A41" w:rsidRDefault="009B616B" w:rsidP="009B616B">
      <w:pPr>
        <w:rPr>
          <w:sz w:val="14"/>
          <w:szCs w:val="14"/>
        </w:rPr>
      </w:pPr>
      <w:r w:rsidRPr="00D57A41">
        <w:rPr>
          <w:sz w:val="14"/>
          <w:szCs w:val="14"/>
        </w:rPr>
        <w:tab/>
      </w:r>
      <w:r w:rsidRPr="00D57A41">
        <w:rPr>
          <w:sz w:val="14"/>
          <w:szCs w:val="14"/>
        </w:rPr>
        <w:tab/>
      </w:r>
      <w:r w:rsidRPr="00D57A41">
        <w:rPr>
          <w:sz w:val="14"/>
          <w:szCs w:val="14"/>
        </w:rPr>
        <w:tab/>
      </w:r>
      <w:r w:rsidRPr="00D57A41">
        <w:rPr>
          <w:sz w:val="14"/>
          <w:szCs w:val="14"/>
        </w:rPr>
        <w:tab/>
      </w:r>
      <w:r w:rsidRPr="00D57A41">
        <w:rPr>
          <w:sz w:val="14"/>
          <w:szCs w:val="14"/>
        </w:rPr>
        <w:tab/>
      </w:r>
      <w:r w:rsidRPr="00D57A41">
        <w:rPr>
          <w:sz w:val="14"/>
          <w:szCs w:val="14"/>
        </w:rPr>
        <w:tab/>
        <w:t xml:space="preserve">  </w:t>
      </w:r>
    </w:p>
    <w:p w:rsidR="009B616B" w:rsidRPr="00D57A41" w:rsidRDefault="009B616B" w:rsidP="009B616B">
      <w:pPr>
        <w:rPr>
          <w:sz w:val="14"/>
          <w:szCs w:val="14"/>
        </w:rPr>
      </w:pPr>
      <w:r w:rsidRPr="00D57A41">
        <w:rPr>
          <w:sz w:val="14"/>
          <w:szCs w:val="14"/>
        </w:rPr>
        <w:tab/>
      </w:r>
      <w:r w:rsidRPr="00D57A41">
        <w:rPr>
          <w:sz w:val="14"/>
          <w:szCs w:val="14"/>
        </w:rPr>
        <w:tab/>
        <w:t xml:space="preserve">  </w:t>
      </w:r>
    </w:p>
    <w:p w:rsidR="009B616B" w:rsidRPr="00D57A41" w:rsidRDefault="009B616B" w:rsidP="009B616B">
      <w:pPr>
        <w:ind w:left="357"/>
        <w:jc w:val="right"/>
        <w:rPr>
          <w:sz w:val="14"/>
          <w:szCs w:val="14"/>
        </w:rPr>
      </w:pPr>
    </w:p>
    <w:p w:rsidR="009B616B" w:rsidRPr="00D57A41" w:rsidRDefault="009B616B" w:rsidP="009B616B">
      <w:pPr>
        <w:ind w:left="357"/>
        <w:jc w:val="right"/>
        <w:rPr>
          <w:color w:val="000000"/>
          <w:sz w:val="16"/>
        </w:rPr>
      </w:pPr>
      <w:r w:rsidRPr="00D57A41">
        <w:rPr>
          <w:color w:val="000000"/>
          <w:sz w:val="16"/>
        </w:rPr>
        <w:t xml:space="preserve">………............................................................................... </w:t>
      </w:r>
    </w:p>
    <w:p w:rsidR="009B616B" w:rsidRPr="00D57A41" w:rsidRDefault="009B616B" w:rsidP="009B616B">
      <w:pPr>
        <w:ind w:left="5103"/>
        <w:jc w:val="right"/>
        <w:rPr>
          <w:sz w:val="16"/>
        </w:rPr>
      </w:pPr>
      <w:r w:rsidRPr="00D57A41">
        <w:rPr>
          <w:sz w:val="16"/>
        </w:rPr>
        <w:t>podpis i  pieczęć  osób wskazanych w dokumencie</w:t>
      </w:r>
    </w:p>
    <w:p w:rsidR="009B616B" w:rsidRPr="00D57A41" w:rsidRDefault="009B616B" w:rsidP="009B616B">
      <w:pPr>
        <w:jc w:val="right"/>
        <w:rPr>
          <w:sz w:val="16"/>
        </w:rPr>
      </w:pPr>
      <w:r w:rsidRPr="00D57A41">
        <w:rPr>
          <w:sz w:val="16"/>
        </w:rPr>
        <w:t>uprawniającym do występowania w obrocie prawnym</w:t>
      </w:r>
    </w:p>
    <w:p w:rsidR="009B616B" w:rsidRPr="00D57A41" w:rsidRDefault="009B616B" w:rsidP="009B616B">
      <w:pPr>
        <w:ind w:firstLine="708"/>
        <w:rPr>
          <w:b/>
          <w:u w:val="single"/>
        </w:rPr>
      </w:pPr>
      <w:r w:rsidRPr="00D57A41">
        <w:rPr>
          <w:sz w:val="16"/>
        </w:rPr>
        <w:t xml:space="preserve">                                                                                                                                                    lub posiadających pełnomocnictwo</w:t>
      </w:r>
    </w:p>
    <w:p w:rsidR="006E6EFB" w:rsidRDefault="006E6EFB" w:rsidP="009B616B">
      <w:pPr>
        <w:jc w:val="center"/>
        <w:rPr>
          <w:b/>
          <w:u w:val="single"/>
        </w:rPr>
      </w:pPr>
    </w:p>
    <w:p w:rsidR="00611D4E" w:rsidRPr="00843025" w:rsidRDefault="006E6EFB" w:rsidP="00611D4E">
      <w:pPr>
        <w:jc w:val="center"/>
        <w:rPr>
          <w:b/>
        </w:rPr>
      </w:pPr>
      <w:r>
        <w:br w:type="page"/>
      </w:r>
      <w:r w:rsidR="00611D4E" w:rsidRPr="00843025">
        <w:rPr>
          <w:b/>
        </w:rPr>
        <w:lastRenderedPageBreak/>
        <w:t xml:space="preserve">Pakiet nr 5 </w:t>
      </w:r>
      <w:r w:rsidR="00611D4E" w:rsidRPr="00843025">
        <w:rPr>
          <w:b/>
          <w:u w:val="single"/>
        </w:rPr>
        <w:t xml:space="preserve">Tonometr bezkontaktowy z </w:t>
      </w:r>
      <w:proofErr w:type="spellStart"/>
      <w:r w:rsidR="00611D4E" w:rsidRPr="00843025">
        <w:rPr>
          <w:b/>
          <w:u w:val="single"/>
        </w:rPr>
        <w:t>pachymetrem</w:t>
      </w:r>
      <w:proofErr w:type="spellEnd"/>
      <w:r w:rsidR="00611D4E" w:rsidRPr="00843025">
        <w:rPr>
          <w:b/>
          <w:u w:val="single"/>
        </w:rPr>
        <w:t xml:space="preserve"> oraz stolikiem pod aparat -1 </w:t>
      </w:r>
      <w:proofErr w:type="spellStart"/>
      <w:r w:rsidR="00611D4E" w:rsidRPr="00843025">
        <w:rPr>
          <w:b/>
          <w:u w:val="single"/>
        </w:rPr>
        <w:t>kpl</w:t>
      </w:r>
      <w:proofErr w:type="spellEnd"/>
      <w:r w:rsidR="00611D4E" w:rsidRPr="00843025">
        <w:rPr>
          <w:b/>
          <w:u w:val="single"/>
        </w:rPr>
        <w:t>.</w:t>
      </w:r>
    </w:p>
    <w:p w:rsidR="00611D4E" w:rsidRPr="00843025" w:rsidRDefault="00611D4E" w:rsidP="00611D4E">
      <w:pPr>
        <w:rPr>
          <w:b/>
        </w:rPr>
      </w:pPr>
    </w:p>
    <w:p w:rsidR="00611D4E" w:rsidRPr="00611D4E" w:rsidRDefault="00611D4E" w:rsidP="00611D4E">
      <w:pPr>
        <w:rPr>
          <w:b/>
          <w:sz w:val="22"/>
        </w:rPr>
      </w:pPr>
      <w:r w:rsidRPr="00611D4E">
        <w:rPr>
          <w:b/>
          <w:sz w:val="22"/>
        </w:rPr>
        <w:t>Wykonawca:</w:t>
      </w:r>
      <w:r w:rsidRPr="00611D4E">
        <w:rPr>
          <w:b/>
          <w:sz w:val="22"/>
        </w:rPr>
        <w:tab/>
        <w:t xml:space="preserve">                 ……………………………………………………………………………</w:t>
      </w:r>
    </w:p>
    <w:p w:rsidR="00611D4E" w:rsidRPr="00611D4E" w:rsidRDefault="00611D4E" w:rsidP="00611D4E">
      <w:pPr>
        <w:tabs>
          <w:tab w:val="left" w:pos="3402"/>
          <w:tab w:val="left" w:pos="7371"/>
        </w:tabs>
        <w:ind w:left="2410" w:hanging="2410"/>
        <w:jc w:val="both"/>
        <w:rPr>
          <w:b/>
          <w:sz w:val="22"/>
        </w:rPr>
      </w:pPr>
      <w:r w:rsidRPr="00611D4E">
        <w:rPr>
          <w:b/>
          <w:sz w:val="22"/>
        </w:rPr>
        <w:t xml:space="preserve">  </w:t>
      </w:r>
    </w:p>
    <w:p w:rsidR="00611D4E" w:rsidRPr="00611D4E" w:rsidRDefault="00611D4E" w:rsidP="00611D4E">
      <w:pPr>
        <w:tabs>
          <w:tab w:val="left" w:pos="3402"/>
          <w:tab w:val="left" w:pos="7371"/>
        </w:tabs>
        <w:ind w:left="2410" w:hanging="2410"/>
        <w:jc w:val="both"/>
        <w:rPr>
          <w:b/>
          <w:sz w:val="22"/>
        </w:rPr>
      </w:pPr>
      <w:r w:rsidRPr="00611D4E">
        <w:rPr>
          <w:b/>
          <w:sz w:val="22"/>
        </w:rPr>
        <w:t>Nazwa i typ:</w:t>
      </w:r>
      <w:r w:rsidRPr="00611D4E">
        <w:rPr>
          <w:b/>
          <w:sz w:val="22"/>
        </w:rPr>
        <w:tab/>
        <w:t>……………………………………………………………….……………</w:t>
      </w:r>
    </w:p>
    <w:p w:rsidR="00611D4E" w:rsidRPr="00611D4E" w:rsidRDefault="00611D4E" w:rsidP="00611D4E">
      <w:pPr>
        <w:tabs>
          <w:tab w:val="left" w:pos="3402"/>
          <w:tab w:val="left" w:pos="7371"/>
        </w:tabs>
        <w:ind w:left="2410" w:hanging="2410"/>
        <w:jc w:val="both"/>
        <w:rPr>
          <w:b/>
          <w:sz w:val="22"/>
        </w:rPr>
      </w:pPr>
    </w:p>
    <w:p w:rsidR="00611D4E" w:rsidRPr="00611D4E" w:rsidRDefault="00611D4E" w:rsidP="00611D4E">
      <w:pPr>
        <w:tabs>
          <w:tab w:val="left" w:pos="3402"/>
          <w:tab w:val="left" w:pos="7371"/>
        </w:tabs>
        <w:ind w:left="2410" w:hanging="2410"/>
        <w:jc w:val="both"/>
        <w:rPr>
          <w:b/>
          <w:sz w:val="22"/>
        </w:rPr>
      </w:pPr>
      <w:r w:rsidRPr="00611D4E">
        <w:rPr>
          <w:b/>
          <w:sz w:val="22"/>
        </w:rPr>
        <w:t>Producent/ Kraj :</w:t>
      </w:r>
      <w:r w:rsidRPr="00611D4E">
        <w:rPr>
          <w:b/>
          <w:sz w:val="22"/>
        </w:rPr>
        <w:tab/>
        <w:t>……………………………………………………………………………</w:t>
      </w:r>
    </w:p>
    <w:p w:rsidR="00611D4E" w:rsidRPr="00611D4E" w:rsidRDefault="00611D4E" w:rsidP="00611D4E">
      <w:pPr>
        <w:tabs>
          <w:tab w:val="left" w:pos="3402"/>
          <w:tab w:val="left" w:pos="7371"/>
        </w:tabs>
        <w:ind w:left="2410" w:hanging="2410"/>
        <w:jc w:val="both"/>
        <w:rPr>
          <w:b/>
          <w:sz w:val="22"/>
        </w:rPr>
      </w:pPr>
    </w:p>
    <w:p w:rsidR="00611D4E" w:rsidRPr="00611D4E" w:rsidRDefault="00611D4E" w:rsidP="00611D4E">
      <w:pPr>
        <w:tabs>
          <w:tab w:val="left" w:pos="3402"/>
          <w:tab w:val="left" w:pos="7371"/>
        </w:tabs>
        <w:ind w:left="2410" w:hanging="2410"/>
        <w:jc w:val="both"/>
        <w:rPr>
          <w:b/>
          <w:sz w:val="22"/>
        </w:rPr>
      </w:pPr>
      <w:r w:rsidRPr="00611D4E">
        <w:rPr>
          <w:b/>
          <w:sz w:val="22"/>
        </w:rPr>
        <w:t>Rok produkcji :</w:t>
      </w:r>
      <w:r w:rsidRPr="00611D4E">
        <w:rPr>
          <w:b/>
          <w:sz w:val="22"/>
        </w:rPr>
        <w:tab/>
        <w:t>sprzęt fabrycznie nowy - nieużywany / 2019</w:t>
      </w:r>
    </w:p>
    <w:p w:rsidR="00611D4E" w:rsidRPr="00843025" w:rsidRDefault="00611D4E" w:rsidP="00611D4E">
      <w:pPr>
        <w:tabs>
          <w:tab w:val="left" w:pos="3402"/>
          <w:tab w:val="left" w:pos="7371"/>
        </w:tabs>
        <w:ind w:left="2410" w:hanging="2410"/>
        <w:jc w:val="both"/>
        <w:rPr>
          <w:b/>
        </w:rPr>
      </w:pPr>
    </w:p>
    <w:p w:rsidR="00611D4E" w:rsidRPr="00843025" w:rsidRDefault="00611D4E" w:rsidP="00611D4E">
      <w:pPr>
        <w:tabs>
          <w:tab w:val="left" w:pos="3402"/>
          <w:tab w:val="left" w:pos="7371"/>
        </w:tabs>
        <w:ind w:left="2410" w:hanging="2410"/>
        <w:jc w:val="both"/>
        <w:rPr>
          <w:b/>
          <w:u w:val="single"/>
        </w:rPr>
      </w:pPr>
      <w:r w:rsidRPr="00843025">
        <w:rPr>
          <w:b/>
          <w:u w:val="single"/>
        </w:rPr>
        <w:t>Parametry wymagane</w:t>
      </w:r>
    </w:p>
    <w:p w:rsidR="00611D4E" w:rsidRPr="00843025" w:rsidRDefault="00611D4E" w:rsidP="00611D4E">
      <w:pPr>
        <w:tabs>
          <w:tab w:val="left" w:pos="3402"/>
          <w:tab w:val="left" w:pos="7371"/>
        </w:tabs>
        <w:ind w:left="2410" w:hanging="2410"/>
        <w:jc w:val="both"/>
        <w:rPr>
          <w:b/>
          <w:sz w:val="16"/>
          <w:szCs w:val="16"/>
        </w:rPr>
      </w:pPr>
      <w:r w:rsidRPr="00843025">
        <w:rPr>
          <w:b/>
          <w:sz w:val="16"/>
          <w:szCs w:val="16"/>
        </w:rPr>
        <w:t>TABELA 1:</w:t>
      </w:r>
    </w:p>
    <w:p w:rsidR="00611D4E" w:rsidRPr="00843025" w:rsidRDefault="00611D4E" w:rsidP="00611D4E">
      <w:pPr>
        <w:tabs>
          <w:tab w:val="left" w:pos="3402"/>
          <w:tab w:val="left" w:pos="7371"/>
        </w:tabs>
        <w:ind w:left="2410" w:hanging="2410"/>
        <w:jc w:val="both"/>
        <w:rPr>
          <w:b/>
          <w:sz w:val="20"/>
          <w:szCs w:val="20"/>
        </w:rPr>
      </w:pPr>
      <w:r w:rsidRPr="00843025">
        <w:rPr>
          <w:sz w:val="20"/>
          <w:szCs w:val="20"/>
        </w:rPr>
        <w:t xml:space="preserve">Odpowiedź NIE w kolumnie „parametr wymagany” lub „parametr oferowany”  spowoduje </w:t>
      </w:r>
      <w:r w:rsidRPr="00843025">
        <w:rPr>
          <w:b/>
          <w:sz w:val="20"/>
          <w:szCs w:val="20"/>
        </w:rPr>
        <w:t>odrzucenie oferty</w:t>
      </w:r>
    </w:p>
    <w:p w:rsidR="00611D4E" w:rsidRPr="00843025" w:rsidRDefault="00611D4E" w:rsidP="00611D4E">
      <w:pPr>
        <w:tabs>
          <w:tab w:val="left" w:pos="3402"/>
          <w:tab w:val="left" w:pos="7371"/>
        </w:tabs>
        <w:ind w:left="2410" w:hanging="2410"/>
        <w:jc w:val="both"/>
        <w:rPr>
          <w:b/>
          <w:sz w:val="16"/>
          <w:szCs w:val="16"/>
        </w:rPr>
      </w:pPr>
    </w:p>
    <w:tbl>
      <w:tblPr>
        <w:tblW w:w="104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677"/>
        <w:gridCol w:w="1512"/>
        <w:gridCol w:w="3555"/>
      </w:tblGrid>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18"/>
                <w:szCs w:val="18"/>
              </w:rPr>
            </w:pPr>
            <w:r w:rsidRPr="00843025">
              <w:rPr>
                <w:sz w:val="18"/>
                <w:szCs w:val="18"/>
              </w:rPr>
              <w:t>L.P.</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18"/>
                <w:szCs w:val="18"/>
              </w:rPr>
            </w:pPr>
            <w:r w:rsidRPr="00843025">
              <w:rPr>
                <w:sz w:val="18"/>
                <w:szCs w:val="18"/>
              </w:rPr>
              <w:t>PARAMETRY TECHNICZNE</w:t>
            </w:r>
          </w:p>
        </w:tc>
        <w:tc>
          <w:tcPr>
            <w:tcW w:w="15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18"/>
                <w:szCs w:val="18"/>
              </w:rPr>
            </w:pPr>
            <w:r w:rsidRPr="00843025">
              <w:rPr>
                <w:sz w:val="18"/>
                <w:szCs w:val="18"/>
              </w:rPr>
              <w:t>PARAMETR WYMAGANY</w:t>
            </w:r>
          </w:p>
        </w:tc>
        <w:tc>
          <w:tcPr>
            <w:tcW w:w="3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18"/>
                <w:szCs w:val="18"/>
              </w:rPr>
            </w:pPr>
            <w:r w:rsidRPr="00843025">
              <w:rPr>
                <w:sz w:val="18"/>
                <w:szCs w:val="18"/>
              </w:rPr>
              <w:t>PARAMETR OFEROWANY</w:t>
            </w: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1D4E" w:rsidRPr="00843025" w:rsidRDefault="00611D4E" w:rsidP="004341D3">
            <w:pPr>
              <w:tabs>
                <w:tab w:val="right" w:pos="6838"/>
              </w:tabs>
              <w:rPr>
                <w:b/>
                <w:sz w:val="18"/>
                <w:szCs w:val="18"/>
              </w:rPr>
            </w:pPr>
            <w:r w:rsidRPr="00843025">
              <w:rPr>
                <w:b/>
                <w:sz w:val="18"/>
                <w:szCs w:val="18"/>
              </w:rPr>
              <w:t>A.</w:t>
            </w:r>
          </w:p>
        </w:tc>
        <w:tc>
          <w:tcPr>
            <w:tcW w:w="61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11D4E" w:rsidRPr="00843025" w:rsidRDefault="00611D4E" w:rsidP="004341D3">
            <w:pPr>
              <w:tabs>
                <w:tab w:val="right" w:pos="6838"/>
              </w:tabs>
              <w:rPr>
                <w:b/>
                <w:sz w:val="18"/>
                <w:szCs w:val="18"/>
              </w:rPr>
            </w:pPr>
            <w:r w:rsidRPr="00843025">
              <w:rPr>
                <w:b/>
                <w:sz w:val="18"/>
                <w:szCs w:val="18"/>
              </w:rPr>
              <w:t xml:space="preserve">PARAMETRY OGÓLNE </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611D4E" w:rsidRPr="00843025" w:rsidRDefault="00611D4E" w:rsidP="004341D3">
            <w:pPr>
              <w:tabs>
                <w:tab w:val="right" w:pos="6838"/>
              </w:tabs>
              <w:rPr>
                <w:b/>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jc w:val="center"/>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Odległość robocza</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jc w:val="center"/>
              <w:rPr>
                <w:sz w:val="18"/>
                <w:szCs w:val="18"/>
              </w:rPr>
            </w:pPr>
            <w:r w:rsidRPr="00843025">
              <w:rPr>
                <w:sz w:val="18"/>
                <w:szCs w:val="18"/>
              </w:rPr>
              <w:t>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rFonts w:eastAsia="Calibri"/>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proofErr w:type="spellStart"/>
            <w:r w:rsidRPr="00843025">
              <w:rPr>
                <w:sz w:val="18"/>
                <w:szCs w:val="18"/>
              </w:rPr>
              <w:t>Pachymetr</w:t>
            </w:r>
            <w:proofErr w:type="spellEnd"/>
            <w:r w:rsidRPr="00843025">
              <w:rPr>
                <w:sz w:val="18"/>
                <w:szCs w:val="18"/>
              </w:rPr>
              <w:t xml:space="preserve"> optyczny bezkontaktowy wbudowany w urządzenie</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jc w:val="center"/>
              <w:rPr>
                <w:sz w:val="18"/>
                <w:szCs w:val="18"/>
              </w:rPr>
            </w:pPr>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 xml:space="preserve">Pomiar </w:t>
            </w:r>
            <w:proofErr w:type="spellStart"/>
            <w:r w:rsidRPr="00843025">
              <w:rPr>
                <w:sz w:val="18"/>
                <w:szCs w:val="18"/>
              </w:rPr>
              <w:t>pachymetryczny</w:t>
            </w:r>
            <w:proofErr w:type="spellEnd"/>
            <w:r w:rsidRPr="00843025">
              <w:rPr>
                <w:sz w:val="18"/>
                <w:szCs w:val="18"/>
              </w:rPr>
              <w:t xml:space="preserve"> wykorzystujący niebieskie światło LED</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Możliwość wizualizacji na ekranie monitora przekroju przez centralną część rogówki</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Wewnętrzne i zewnętrzne źródło fiksacji</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bCs/>
                <w:w w:val="94"/>
                <w:sz w:val="18"/>
                <w:szCs w:val="18"/>
              </w:rPr>
              <w:t>Start pomiaru opcjonalnie: autostart lub pomiar ręczny</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Mechanizm bezpieczeństwa zabezpieczający przed przypadkowym zetknięciem się głowicy pomiarowej z okiem pacjenta</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 xml:space="preserve">Funkcja automatycznej kontroli siły podmuchu </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Automatyczne ustawianie głowicy pomiarowej w kierunkach: lewo/prawo, góra/dół oraz przód-tył i automatyczny pomiar. Dodatkowo możliwość przełączenia trybu pomiaru w tryb manualny.</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Automatyczny przejazd głowicy pomiarowej pomiędzy prawym i lewym okiem</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Default="00611D4E" w:rsidP="004341D3">
            <w:pPr>
              <w:shd w:val="clear" w:color="auto" w:fill="FFFFFF"/>
              <w:rPr>
                <w:sz w:val="18"/>
                <w:szCs w:val="18"/>
              </w:rPr>
            </w:pPr>
            <w:r w:rsidRPr="00843025">
              <w:rPr>
                <w:sz w:val="18"/>
                <w:szCs w:val="18"/>
              </w:rPr>
              <w:t xml:space="preserve">Pamięć </w:t>
            </w:r>
            <w:r w:rsidRPr="00CA7E12">
              <w:rPr>
                <w:color w:val="FF0000"/>
                <w:sz w:val="18"/>
                <w:szCs w:val="18"/>
              </w:rPr>
              <w:t xml:space="preserve">min.10 </w:t>
            </w:r>
            <w:r w:rsidRPr="00843025">
              <w:rPr>
                <w:sz w:val="18"/>
                <w:szCs w:val="18"/>
              </w:rPr>
              <w:t>pomiarów na każde zbadane oko</w:t>
            </w:r>
          </w:p>
          <w:p w:rsidR="00611D4E" w:rsidRPr="00843025" w:rsidRDefault="00611D4E" w:rsidP="004341D3">
            <w:pPr>
              <w:shd w:val="clear" w:color="auto" w:fill="FFFFFF"/>
              <w:rPr>
                <w:sz w:val="18"/>
                <w:szCs w:val="18"/>
              </w:rPr>
            </w:pPr>
            <w:r w:rsidRPr="00EC78DA">
              <w:rPr>
                <w:bCs/>
                <w:color w:val="FF0000"/>
                <w:sz w:val="18"/>
                <w:szCs w:val="18"/>
              </w:rPr>
              <w:t xml:space="preserve">Zmiana z dnia </w:t>
            </w:r>
            <w:r>
              <w:rPr>
                <w:rFonts w:eastAsia="Calibri"/>
                <w:color w:val="FF0000"/>
                <w:sz w:val="18"/>
                <w:szCs w:val="18"/>
              </w:rPr>
              <w:t>18.03.2019r.</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 xml:space="preserve">Regulacja pozycji głowicy za pomocą </w:t>
            </w:r>
            <w:proofErr w:type="spellStart"/>
            <w:r w:rsidRPr="00843025">
              <w:rPr>
                <w:sz w:val="18"/>
                <w:szCs w:val="18"/>
              </w:rPr>
              <w:t>joystika</w:t>
            </w:r>
            <w:proofErr w:type="spellEnd"/>
            <w:r w:rsidRPr="00843025">
              <w:rPr>
                <w:sz w:val="18"/>
                <w:szCs w:val="18"/>
              </w:rPr>
              <w:t xml:space="preserve"> elektromotorycznego</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DE02AB">
              <w:rPr>
                <w:bCs/>
                <w:w w:val="94"/>
                <w:sz w:val="18"/>
                <w:szCs w:val="18"/>
              </w:rPr>
              <w:t>Wbudowana drukarka termiczna z automatycznym odcinaniem papieru</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spacing w:line="254" w:lineRule="exact"/>
              <w:rPr>
                <w:sz w:val="18"/>
                <w:szCs w:val="18"/>
              </w:rPr>
            </w:pPr>
            <w:r w:rsidRPr="00843025">
              <w:rPr>
                <w:sz w:val="18"/>
                <w:szCs w:val="18"/>
              </w:rPr>
              <w:t>Podbródek zintegrowany z obudową urządzenia sterowany elektrycznie</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bCs/>
                <w:w w:val="94"/>
                <w:sz w:val="18"/>
                <w:szCs w:val="18"/>
              </w:rPr>
              <w:t>Tryb oszczędzania energii</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bCs/>
                <w:w w:val="94"/>
                <w:sz w:val="18"/>
                <w:szCs w:val="18"/>
              </w:rPr>
              <w:t>Stolik pod urządzenie z elektrycznie podnoszonym blatem</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rPr>
                <w:sz w:val="18"/>
                <w:szCs w:val="18"/>
              </w:rPr>
            </w:pPr>
            <w:r w:rsidRPr="00843025">
              <w:rPr>
                <w:sz w:val="18"/>
                <w:szCs w:val="18"/>
              </w:rPr>
              <w:t xml:space="preserve">Zasianie: AC 230 V +/-10 %; 50 </w:t>
            </w:r>
            <w:proofErr w:type="spellStart"/>
            <w:r w:rsidRPr="00843025">
              <w:rPr>
                <w:sz w:val="18"/>
                <w:szCs w:val="18"/>
              </w:rPr>
              <w:t>Hz</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r w:rsidRPr="0084302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B9684D">
            <w:pPr>
              <w:numPr>
                <w:ilvl w:val="0"/>
                <w:numId w:val="85"/>
              </w:numPr>
              <w:ind w:left="398" w:hanging="398"/>
              <w:jc w:val="right"/>
              <w:rPr>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rPr>
                <w:sz w:val="18"/>
                <w:szCs w:val="18"/>
              </w:rPr>
            </w:pPr>
            <w:r w:rsidRPr="00843025">
              <w:rPr>
                <w:sz w:val="18"/>
                <w:szCs w:val="18"/>
              </w:rPr>
              <w:t>Wymiary i Waga</w:t>
            </w:r>
          </w:p>
        </w:tc>
        <w:tc>
          <w:tcPr>
            <w:tcW w:w="1512" w:type="dxa"/>
            <w:tcBorders>
              <w:top w:val="single" w:sz="4" w:space="0" w:color="auto"/>
              <w:left w:val="single" w:sz="4" w:space="0" w:color="auto"/>
              <w:bottom w:val="single" w:sz="4" w:space="0" w:color="auto"/>
              <w:right w:val="single" w:sz="4" w:space="0" w:color="auto"/>
            </w:tcBorders>
            <w:hideMark/>
          </w:tcPr>
          <w:p w:rsidR="00611D4E" w:rsidRPr="00843025" w:rsidRDefault="00611D4E" w:rsidP="004341D3">
            <w:pPr>
              <w:shd w:val="clear" w:color="auto" w:fill="FFFFFF"/>
              <w:jc w:val="center"/>
              <w:rPr>
                <w:sz w:val="18"/>
                <w:szCs w:val="18"/>
              </w:rPr>
            </w:pPr>
            <w:r w:rsidRPr="00843025">
              <w:rPr>
                <w:sz w:val="18"/>
                <w:szCs w:val="18"/>
              </w:rPr>
              <w:t>Podać</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1D4E" w:rsidRPr="00843025" w:rsidRDefault="00611D4E" w:rsidP="004341D3">
            <w:pPr>
              <w:tabs>
                <w:tab w:val="right" w:pos="6838"/>
              </w:tabs>
              <w:jc w:val="center"/>
              <w:rPr>
                <w:b/>
                <w:sz w:val="18"/>
                <w:szCs w:val="18"/>
              </w:rPr>
            </w:pPr>
            <w:r w:rsidRPr="00843025">
              <w:rPr>
                <w:b/>
                <w:sz w:val="18"/>
                <w:szCs w:val="18"/>
              </w:rPr>
              <w:t>B.</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1D4E" w:rsidRPr="00843025" w:rsidRDefault="00611D4E" w:rsidP="004341D3">
            <w:pPr>
              <w:tabs>
                <w:tab w:val="right" w:pos="6838"/>
              </w:tabs>
              <w:rPr>
                <w:sz w:val="18"/>
                <w:szCs w:val="18"/>
              </w:rPr>
            </w:pPr>
            <w:r w:rsidRPr="00843025">
              <w:rPr>
                <w:b/>
                <w:sz w:val="18"/>
                <w:szCs w:val="18"/>
              </w:rPr>
              <w:t>INNE</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611D4E" w:rsidRPr="00843025" w:rsidRDefault="00611D4E" w:rsidP="004341D3">
            <w:pPr>
              <w:tabs>
                <w:tab w:val="right" w:pos="6838"/>
              </w:tabs>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611D4E" w:rsidRPr="00843025" w:rsidRDefault="00611D4E" w:rsidP="004341D3">
            <w:pPr>
              <w:tabs>
                <w:tab w:val="right" w:pos="6838"/>
              </w:tabs>
              <w:jc w:val="center"/>
              <w:rPr>
                <w:sz w:val="18"/>
                <w:szCs w:val="18"/>
              </w:rPr>
            </w:pPr>
          </w:p>
        </w:tc>
      </w:tr>
      <w:tr w:rsidR="00611D4E" w:rsidRPr="0084302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611D4E" w:rsidRPr="00843025" w:rsidRDefault="00611D4E" w:rsidP="004341D3">
            <w:pPr>
              <w:tabs>
                <w:tab w:val="right" w:pos="6838"/>
              </w:tabs>
              <w:jc w:val="center"/>
              <w:rPr>
                <w:sz w:val="18"/>
                <w:szCs w:val="18"/>
              </w:rPr>
            </w:pPr>
            <w:r w:rsidRPr="00843025">
              <w:rPr>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11D4E" w:rsidRPr="00843025" w:rsidRDefault="00611D4E" w:rsidP="004341D3">
            <w:pPr>
              <w:jc w:val="both"/>
              <w:rPr>
                <w:sz w:val="18"/>
                <w:szCs w:val="18"/>
              </w:rPr>
            </w:pPr>
            <w:r w:rsidRPr="00843025">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843025">
              <w:rPr>
                <w:rFonts w:eastAsia="Calibri"/>
                <w:sz w:val="18"/>
                <w:szCs w:val="18"/>
                <w:shd w:val="clear" w:color="auto" w:fill="FFFFFF"/>
              </w:rPr>
              <w:t xml:space="preserve"> wykazu czynności serwisowych, które mogą być wykonywane przez użytkownika samodzielnie nieskutkujące utratą gwarancji</w:t>
            </w:r>
          </w:p>
        </w:tc>
        <w:tc>
          <w:tcPr>
            <w:tcW w:w="1512" w:type="dxa"/>
            <w:tcBorders>
              <w:top w:val="single" w:sz="4" w:space="0" w:color="auto"/>
              <w:left w:val="single" w:sz="4" w:space="0" w:color="auto"/>
              <w:bottom w:val="single" w:sz="4" w:space="0" w:color="auto"/>
              <w:right w:val="single" w:sz="4" w:space="0" w:color="auto"/>
            </w:tcBorders>
            <w:vAlign w:val="center"/>
            <w:hideMark/>
          </w:tcPr>
          <w:p w:rsidR="00611D4E" w:rsidRPr="00843025" w:rsidRDefault="00611D4E" w:rsidP="004341D3">
            <w:pPr>
              <w:snapToGrid w:val="0"/>
              <w:jc w:val="center"/>
              <w:rPr>
                <w:sz w:val="18"/>
                <w:szCs w:val="18"/>
              </w:rPr>
            </w:pPr>
            <w:r w:rsidRPr="00843025">
              <w:rPr>
                <w:sz w:val="18"/>
                <w:szCs w:val="18"/>
              </w:rPr>
              <w:t>TAK z dostawą</w:t>
            </w:r>
          </w:p>
        </w:tc>
        <w:tc>
          <w:tcPr>
            <w:tcW w:w="3556" w:type="dxa"/>
            <w:tcBorders>
              <w:top w:val="single" w:sz="4" w:space="0" w:color="auto"/>
              <w:left w:val="single" w:sz="4" w:space="0" w:color="auto"/>
              <w:bottom w:val="single" w:sz="4" w:space="0" w:color="auto"/>
              <w:right w:val="single" w:sz="4" w:space="0" w:color="auto"/>
            </w:tcBorders>
            <w:vAlign w:val="center"/>
          </w:tcPr>
          <w:p w:rsidR="00611D4E" w:rsidRPr="00843025" w:rsidRDefault="00611D4E" w:rsidP="004341D3">
            <w:pPr>
              <w:tabs>
                <w:tab w:val="right" w:pos="6838"/>
              </w:tabs>
              <w:rPr>
                <w:sz w:val="18"/>
                <w:szCs w:val="18"/>
              </w:rPr>
            </w:pPr>
          </w:p>
        </w:tc>
      </w:tr>
    </w:tbl>
    <w:p w:rsidR="00611D4E" w:rsidRPr="00843025" w:rsidRDefault="00611D4E" w:rsidP="00611D4E">
      <w:pPr>
        <w:suppressAutoHyphens/>
        <w:ind w:left="1701" w:right="-709" w:hanging="1701"/>
        <w:jc w:val="both"/>
        <w:rPr>
          <w:b/>
          <w:sz w:val="16"/>
          <w:szCs w:val="14"/>
          <w:lang w:eastAsia="ar-SA"/>
        </w:rPr>
      </w:pPr>
    </w:p>
    <w:p w:rsidR="00611D4E" w:rsidRPr="00843025" w:rsidRDefault="00611D4E" w:rsidP="00611D4E">
      <w:pPr>
        <w:rPr>
          <w:b/>
          <w:i/>
        </w:rPr>
      </w:pPr>
    </w:p>
    <w:p w:rsidR="00611D4E" w:rsidRPr="00843025" w:rsidRDefault="00611D4E" w:rsidP="00611D4E">
      <w:pPr>
        <w:rPr>
          <w:b/>
          <w:bCs/>
          <w:i/>
          <w:color w:val="FF0000"/>
        </w:rPr>
      </w:pPr>
      <w:r w:rsidRPr="00843025">
        <w:rPr>
          <w:b/>
          <w:i/>
        </w:rPr>
        <w:t>*</w:t>
      </w:r>
      <w:r w:rsidRPr="00843025">
        <w:rPr>
          <w:b/>
          <w:bCs/>
          <w:i/>
        </w:rPr>
        <w:t xml:space="preserve">    </w:t>
      </w:r>
      <w:r w:rsidRPr="00843025">
        <w:rPr>
          <w:b/>
          <w:bCs/>
          <w:u w:val="single"/>
        </w:rPr>
        <w:t>Parametry wymagane i jednocześnie podlegające ocenie</w:t>
      </w:r>
      <w:r w:rsidRPr="00843025">
        <w:rPr>
          <w:b/>
          <w:bCs/>
          <w:i/>
        </w:rPr>
        <w:t xml:space="preserve"> –</w:t>
      </w:r>
      <w:r w:rsidRPr="00843025">
        <w:rPr>
          <w:b/>
          <w:bCs/>
          <w:i/>
          <w:color w:val="FF0000"/>
        </w:rPr>
        <w:t xml:space="preserve">wymagane załączenie </w:t>
      </w:r>
      <w:r w:rsidRPr="00843025">
        <w:rPr>
          <w:b/>
          <w:bCs/>
          <w:i/>
          <w:color w:val="FF0000"/>
          <w:u w:val="single"/>
        </w:rPr>
        <w:t>do oferty</w:t>
      </w:r>
      <w:r w:rsidRPr="00843025">
        <w:rPr>
          <w:b/>
          <w:bCs/>
          <w:i/>
          <w:color w:val="FF0000"/>
        </w:rPr>
        <w:t xml:space="preserve"> materiałów informacyjnych </w:t>
      </w:r>
    </w:p>
    <w:p w:rsidR="00611D4E" w:rsidRPr="00843025" w:rsidRDefault="00611D4E" w:rsidP="00611D4E">
      <w:pPr>
        <w:rPr>
          <w:b/>
          <w:bCs/>
          <w:i/>
          <w:color w:val="FF0000"/>
        </w:rPr>
      </w:pPr>
      <w:r w:rsidRPr="00843025">
        <w:rPr>
          <w:b/>
          <w:bCs/>
          <w:i/>
          <w:color w:val="FF0000"/>
        </w:rPr>
        <w:t>UWAGA  - b</w:t>
      </w:r>
      <w:r w:rsidRPr="00843025">
        <w:rPr>
          <w:b/>
          <w:i/>
          <w:color w:val="FF0000"/>
        </w:rPr>
        <w:t>rak tych dokumentów w ofercie spowoduje odrzucenie oferty.</w:t>
      </w:r>
    </w:p>
    <w:p w:rsidR="00611D4E" w:rsidRPr="00843025" w:rsidRDefault="00611D4E" w:rsidP="00611D4E">
      <w:pPr>
        <w:rPr>
          <w:b/>
          <w:i/>
        </w:rPr>
      </w:pPr>
      <w:r w:rsidRPr="00843025">
        <w:rPr>
          <w:b/>
          <w:bCs/>
          <w:i/>
          <w:color w:val="FF0000"/>
        </w:rPr>
        <w:t>Materiały informacyjne nie podlegają uzupełnieniu w trybie art. 26. ust. 3 PZP.</w:t>
      </w:r>
    </w:p>
    <w:p w:rsidR="00611D4E" w:rsidRPr="00843025" w:rsidRDefault="00611D4E" w:rsidP="00611D4E">
      <w:pPr>
        <w:tabs>
          <w:tab w:val="left" w:pos="3402"/>
          <w:tab w:val="left" w:pos="7371"/>
        </w:tabs>
        <w:ind w:left="2410" w:hanging="2410"/>
        <w:jc w:val="both"/>
        <w:rPr>
          <w:b/>
          <w:sz w:val="16"/>
          <w:szCs w:val="16"/>
        </w:rPr>
      </w:pPr>
      <w:r w:rsidRPr="00843025">
        <w:rPr>
          <w:b/>
          <w:sz w:val="16"/>
          <w:szCs w:val="16"/>
        </w:rPr>
        <w:t>TABELA 2:</w:t>
      </w:r>
    </w:p>
    <w:p w:rsidR="00611D4E" w:rsidRPr="00843025" w:rsidRDefault="00611D4E" w:rsidP="00611D4E">
      <w:pPr>
        <w:rPr>
          <w:b/>
          <w:bCs/>
          <w:i/>
        </w:rPr>
      </w:pPr>
      <w:r w:rsidRPr="00843025">
        <w:rPr>
          <w:b/>
          <w:i/>
        </w:rPr>
        <w:t>*Odpowiedź NIE w kolumnie „parametr wymagany” ” lub „parametr oferowany”    spowoduje odrzucenie oferty</w:t>
      </w:r>
    </w:p>
    <w:p w:rsidR="00611D4E" w:rsidRPr="00843025" w:rsidRDefault="00611D4E" w:rsidP="00611D4E">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417"/>
        <w:gridCol w:w="1984"/>
        <w:gridCol w:w="2266"/>
      </w:tblGrid>
      <w:tr w:rsidR="00611D4E" w:rsidRPr="00843025" w:rsidTr="004341D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20"/>
                <w:szCs w:val="20"/>
              </w:rPr>
            </w:pPr>
            <w:r w:rsidRPr="00843025">
              <w:rPr>
                <w:sz w:val="20"/>
                <w:szCs w:val="20"/>
              </w:rPr>
              <w:t>L.P.</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20"/>
                <w:szCs w:val="20"/>
              </w:rPr>
            </w:pPr>
            <w:r w:rsidRPr="00843025">
              <w:rPr>
                <w:sz w:val="20"/>
                <w:szCs w:val="20"/>
              </w:rPr>
              <w:t>PARAMETRY TECHNICZNE</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16"/>
                <w:szCs w:val="18"/>
              </w:rPr>
            </w:pPr>
            <w:r w:rsidRPr="00843025">
              <w:rPr>
                <w:sz w:val="16"/>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18"/>
                <w:szCs w:val="18"/>
              </w:rPr>
            </w:pPr>
            <w:r w:rsidRPr="00843025">
              <w:rPr>
                <w:sz w:val="18"/>
                <w:szCs w:val="18"/>
              </w:rPr>
              <w:t>PARAMETR OCENIANY/ PUNKTACJA</w:t>
            </w:r>
          </w:p>
        </w:tc>
        <w:tc>
          <w:tcPr>
            <w:tcW w:w="22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1D4E" w:rsidRPr="00843025" w:rsidRDefault="00611D4E" w:rsidP="004341D3">
            <w:pPr>
              <w:tabs>
                <w:tab w:val="right" w:pos="6838"/>
              </w:tabs>
              <w:jc w:val="center"/>
              <w:rPr>
                <w:sz w:val="20"/>
                <w:szCs w:val="20"/>
              </w:rPr>
            </w:pPr>
            <w:r w:rsidRPr="00843025">
              <w:rPr>
                <w:sz w:val="20"/>
                <w:szCs w:val="20"/>
              </w:rPr>
              <w:t>PARAMETR OFEROWANY, podać nr strony na której potwierdzono spełnienie wymagania</w:t>
            </w:r>
          </w:p>
        </w:tc>
      </w:tr>
      <w:tr w:rsidR="00611D4E" w:rsidRPr="00843025" w:rsidTr="004341D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D4E" w:rsidRPr="00843025" w:rsidRDefault="00611D4E" w:rsidP="004341D3">
            <w:pPr>
              <w:jc w:val="center"/>
              <w:rPr>
                <w:sz w:val="18"/>
                <w:szCs w:val="18"/>
              </w:rPr>
            </w:pPr>
            <w:r w:rsidRPr="00843025">
              <w:rPr>
                <w:sz w:val="18"/>
                <w:szCs w:val="18"/>
              </w:rPr>
              <w:t>1</w:t>
            </w:r>
          </w:p>
        </w:tc>
        <w:tc>
          <w:tcPr>
            <w:tcW w:w="4394" w:type="dxa"/>
            <w:tcBorders>
              <w:top w:val="single" w:sz="4" w:space="0" w:color="auto"/>
              <w:left w:val="single" w:sz="4" w:space="0" w:color="auto"/>
              <w:bottom w:val="single" w:sz="4" w:space="0" w:color="auto"/>
              <w:right w:val="single" w:sz="4" w:space="0" w:color="auto"/>
            </w:tcBorders>
            <w:shd w:val="clear" w:color="auto" w:fill="F2DBDB"/>
            <w:hideMark/>
          </w:tcPr>
          <w:p w:rsidR="00611D4E" w:rsidRPr="00843025" w:rsidRDefault="00611D4E" w:rsidP="004341D3">
            <w:pPr>
              <w:rPr>
                <w:sz w:val="18"/>
                <w:szCs w:val="18"/>
              </w:rPr>
            </w:pPr>
            <w:r w:rsidRPr="00843025">
              <w:rPr>
                <w:sz w:val="18"/>
                <w:szCs w:val="18"/>
              </w:rPr>
              <w:t>Zakres pomiaru ciśnienia wewnątrzgałkowego: min. 0~60 mmHg (dokładność 1mmHg)</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611D4E" w:rsidRPr="00843025" w:rsidRDefault="00611D4E" w:rsidP="004341D3">
            <w:pPr>
              <w:jc w:val="center"/>
              <w:rPr>
                <w:sz w:val="18"/>
                <w:szCs w:val="18"/>
              </w:rPr>
            </w:pPr>
            <w:r w:rsidRPr="00843025">
              <w:rPr>
                <w:sz w:val="18"/>
                <w:szCs w:val="18"/>
              </w:rPr>
              <w:t>TAK</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D4E" w:rsidRPr="00843025" w:rsidRDefault="00611D4E" w:rsidP="004341D3">
            <w:pPr>
              <w:jc w:val="center"/>
              <w:rPr>
                <w:sz w:val="18"/>
                <w:szCs w:val="18"/>
              </w:rPr>
            </w:pPr>
            <w:r w:rsidRPr="00843025">
              <w:rPr>
                <w:sz w:val="18"/>
                <w:szCs w:val="18"/>
              </w:rPr>
              <w:t>0~60 mmHg – 0 pkt.</w:t>
            </w:r>
          </w:p>
          <w:p w:rsidR="00611D4E" w:rsidRPr="00843025" w:rsidRDefault="00611D4E" w:rsidP="004341D3">
            <w:pPr>
              <w:jc w:val="center"/>
              <w:rPr>
                <w:sz w:val="18"/>
                <w:szCs w:val="18"/>
              </w:rPr>
            </w:pPr>
            <w:r w:rsidRPr="00843025">
              <w:rPr>
                <w:sz w:val="18"/>
                <w:szCs w:val="18"/>
              </w:rPr>
              <w:t>Szerszy zakres – 5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611D4E" w:rsidRPr="00843025" w:rsidRDefault="00611D4E" w:rsidP="004341D3">
            <w:pPr>
              <w:rPr>
                <w:sz w:val="18"/>
                <w:szCs w:val="18"/>
              </w:rPr>
            </w:pPr>
          </w:p>
        </w:tc>
      </w:tr>
      <w:tr w:rsidR="00611D4E" w:rsidRPr="00843025" w:rsidTr="004341D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D4E" w:rsidRPr="00843025" w:rsidRDefault="00611D4E" w:rsidP="004341D3">
            <w:pPr>
              <w:jc w:val="center"/>
              <w:rPr>
                <w:sz w:val="18"/>
                <w:szCs w:val="18"/>
              </w:rPr>
            </w:pPr>
            <w:r w:rsidRPr="00843025">
              <w:rPr>
                <w:sz w:val="18"/>
                <w:szCs w:val="18"/>
              </w:rPr>
              <w:t>2</w:t>
            </w:r>
          </w:p>
        </w:tc>
        <w:tc>
          <w:tcPr>
            <w:tcW w:w="4394" w:type="dxa"/>
            <w:tcBorders>
              <w:top w:val="single" w:sz="4" w:space="0" w:color="auto"/>
              <w:left w:val="single" w:sz="4" w:space="0" w:color="auto"/>
              <w:bottom w:val="single" w:sz="4" w:space="0" w:color="auto"/>
              <w:right w:val="single" w:sz="4" w:space="0" w:color="auto"/>
            </w:tcBorders>
            <w:shd w:val="clear" w:color="auto" w:fill="F2DBDB"/>
            <w:hideMark/>
          </w:tcPr>
          <w:p w:rsidR="00611D4E" w:rsidRDefault="00611D4E" w:rsidP="004341D3">
            <w:pPr>
              <w:rPr>
                <w:bCs/>
                <w:w w:val="94"/>
                <w:sz w:val="18"/>
                <w:szCs w:val="18"/>
              </w:rPr>
            </w:pPr>
            <w:r w:rsidRPr="00843025">
              <w:rPr>
                <w:bCs/>
                <w:w w:val="94"/>
                <w:sz w:val="18"/>
                <w:szCs w:val="18"/>
              </w:rPr>
              <w:t xml:space="preserve">Wizualizacja </w:t>
            </w:r>
            <w:r w:rsidRPr="00843025">
              <w:rPr>
                <w:sz w:val="18"/>
                <w:szCs w:val="18"/>
              </w:rPr>
              <w:t>wyników</w:t>
            </w:r>
            <w:r w:rsidRPr="00843025">
              <w:rPr>
                <w:bCs/>
                <w:w w:val="94"/>
                <w:sz w:val="18"/>
                <w:szCs w:val="18"/>
              </w:rPr>
              <w:t xml:space="preserve"> na </w:t>
            </w:r>
            <w:r w:rsidRPr="00DE02AB">
              <w:rPr>
                <w:bCs/>
                <w:strike/>
                <w:w w:val="94"/>
                <w:sz w:val="18"/>
                <w:szCs w:val="18"/>
              </w:rPr>
              <w:t>uchylnym</w:t>
            </w:r>
            <w:r w:rsidRPr="00843025">
              <w:rPr>
                <w:bCs/>
                <w:w w:val="94"/>
                <w:sz w:val="18"/>
                <w:szCs w:val="18"/>
              </w:rPr>
              <w:t xml:space="preserve"> monitorze </w:t>
            </w:r>
            <w:r w:rsidRPr="00DE02AB">
              <w:rPr>
                <w:bCs/>
                <w:color w:val="FF0000"/>
                <w:w w:val="94"/>
                <w:sz w:val="18"/>
                <w:szCs w:val="18"/>
              </w:rPr>
              <w:t xml:space="preserve">LCD / LED </w:t>
            </w:r>
            <w:r w:rsidRPr="00843025">
              <w:rPr>
                <w:bCs/>
                <w:w w:val="94"/>
                <w:sz w:val="18"/>
                <w:szCs w:val="18"/>
              </w:rPr>
              <w:t>min. 5,5”</w:t>
            </w:r>
          </w:p>
          <w:p w:rsidR="00611D4E" w:rsidRPr="00843025" w:rsidRDefault="00611D4E" w:rsidP="004341D3">
            <w:pPr>
              <w:rPr>
                <w:sz w:val="18"/>
                <w:szCs w:val="18"/>
              </w:rPr>
            </w:pPr>
            <w:r w:rsidRPr="00DE02AB">
              <w:rPr>
                <w:bCs/>
                <w:color w:val="FF0000"/>
                <w:w w:val="94"/>
                <w:sz w:val="18"/>
                <w:szCs w:val="18"/>
              </w:rPr>
              <w:t>Zmiana z</w:t>
            </w:r>
            <w:r>
              <w:rPr>
                <w:bCs/>
                <w:color w:val="FF0000"/>
                <w:w w:val="94"/>
                <w:sz w:val="18"/>
                <w:szCs w:val="18"/>
              </w:rPr>
              <w:t xml:space="preserve"> dnia </w:t>
            </w:r>
            <w:r>
              <w:rPr>
                <w:rFonts w:eastAsia="Calibri"/>
                <w:color w:val="FF0000"/>
                <w:sz w:val="18"/>
                <w:szCs w:val="18"/>
              </w:rPr>
              <w:t>18.03.2019r.</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611D4E" w:rsidRPr="00843025" w:rsidRDefault="00611D4E" w:rsidP="004341D3">
            <w:pPr>
              <w:jc w:val="center"/>
              <w:rPr>
                <w:sz w:val="18"/>
                <w:szCs w:val="18"/>
              </w:rPr>
            </w:pPr>
            <w:r w:rsidRPr="00843025">
              <w:rPr>
                <w:w w:val="96"/>
                <w:sz w:val="18"/>
                <w:szCs w:val="18"/>
              </w:rPr>
              <w:t>TAK,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D4E" w:rsidRPr="00843025" w:rsidRDefault="00611D4E" w:rsidP="004341D3">
            <w:pPr>
              <w:jc w:val="center"/>
              <w:rPr>
                <w:bCs/>
                <w:w w:val="94"/>
                <w:sz w:val="18"/>
                <w:szCs w:val="18"/>
              </w:rPr>
            </w:pPr>
            <w:r w:rsidRPr="00843025">
              <w:rPr>
                <w:bCs/>
                <w:w w:val="94"/>
                <w:sz w:val="18"/>
                <w:szCs w:val="18"/>
              </w:rPr>
              <w:t>5,5”</w:t>
            </w:r>
            <w:r w:rsidRPr="00843025">
              <w:rPr>
                <w:sz w:val="18"/>
                <w:szCs w:val="18"/>
              </w:rPr>
              <w:t xml:space="preserve"> </w:t>
            </w:r>
            <w:r w:rsidRPr="00843025">
              <w:rPr>
                <w:bCs/>
                <w:w w:val="94"/>
                <w:sz w:val="18"/>
                <w:szCs w:val="18"/>
              </w:rPr>
              <w:t>– 0 pkt.</w:t>
            </w:r>
          </w:p>
          <w:p w:rsidR="00611D4E" w:rsidRPr="00843025" w:rsidRDefault="00611D4E" w:rsidP="004341D3">
            <w:pPr>
              <w:jc w:val="center"/>
              <w:rPr>
                <w:sz w:val="18"/>
                <w:szCs w:val="18"/>
              </w:rPr>
            </w:pPr>
            <w:r w:rsidRPr="00843025">
              <w:rPr>
                <w:bCs/>
                <w:w w:val="94"/>
                <w:sz w:val="18"/>
                <w:szCs w:val="18"/>
              </w:rPr>
              <w:t>&gt;5,5” – 5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611D4E" w:rsidRPr="00843025" w:rsidRDefault="00611D4E" w:rsidP="004341D3">
            <w:pPr>
              <w:tabs>
                <w:tab w:val="right" w:pos="6838"/>
              </w:tabs>
              <w:jc w:val="center"/>
              <w:rPr>
                <w:sz w:val="18"/>
                <w:szCs w:val="18"/>
              </w:rPr>
            </w:pPr>
          </w:p>
        </w:tc>
      </w:tr>
      <w:tr w:rsidR="00611D4E" w:rsidRPr="00843025" w:rsidTr="004341D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D4E" w:rsidRPr="00843025" w:rsidRDefault="00611D4E" w:rsidP="004341D3">
            <w:pPr>
              <w:jc w:val="center"/>
              <w:rPr>
                <w:sz w:val="18"/>
                <w:szCs w:val="18"/>
              </w:rPr>
            </w:pPr>
            <w:r w:rsidRPr="00843025">
              <w:rPr>
                <w:sz w:val="18"/>
                <w:szCs w:val="18"/>
              </w:rPr>
              <w:t>3</w:t>
            </w:r>
          </w:p>
        </w:tc>
        <w:tc>
          <w:tcPr>
            <w:tcW w:w="4394" w:type="dxa"/>
            <w:tcBorders>
              <w:top w:val="single" w:sz="4" w:space="0" w:color="auto"/>
              <w:left w:val="single" w:sz="4" w:space="0" w:color="auto"/>
              <w:bottom w:val="single" w:sz="4" w:space="0" w:color="auto"/>
              <w:right w:val="single" w:sz="4" w:space="0" w:color="auto"/>
            </w:tcBorders>
            <w:shd w:val="clear" w:color="auto" w:fill="F2DBDB"/>
            <w:hideMark/>
          </w:tcPr>
          <w:p w:rsidR="00611D4E" w:rsidRPr="00843025" w:rsidRDefault="00611D4E" w:rsidP="004341D3">
            <w:pPr>
              <w:rPr>
                <w:sz w:val="18"/>
                <w:szCs w:val="18"/>
              </w:rPr>
            </w:pPr>
            <w:r w:rsidRPr="00843025">
              <w:rPr>
                <w:sz w:val="18"/>
                <w:szCs w:val="18"/>
              </w:rPr>
              <w:t xml:space="preserve">Zakres pomiarowy </w:t>
            </w:r>
            <w:proofErr w:type="spellStart"/>
            <w:r w:rsidRPr="00843025">
              <w:rPr>
                <w:sz w:val="18"/>
                <w:szCs w:val="18"/>
              </w:rPr>
              <w:t>pachymetrii</w:t>
            </w:r>
            <w:proofErr w:type="spellEnd"/>
            <w:r w:rsidRPr="00843025">
              <w:rPr>
                <w:sz w:val="18"/>
                <w:szCs w:val="18"/>
              </w:rPr>
              <w:t xml:space="preserve"> min. 150 – 1300 mikrometrów</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611D4E" w:rsidRPr="00843025" w:rsidRDefault="00611D4E" w:rsidP="004341D3">
            <w:pPr>
              <w:jc w:val="center"/>
              <w:rPr>
                <w:sz w:val="18"/>
                <w:szCs w:val="18"/>
              </w:rPr>
            </w:pPr>
            <w:r w:rsidRPr="00843025">
              <w:rPr>
                <w:sz w:val="18"/>
                <w:szCs w:val="18"/>
              </w:rPr>
              <w:t>TAK</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D4E" w:rsidRPr="00843025" w:rsidRDefault="00611D4E" w:rsidP="004341D3">
            <w:pPr>
              <w:jc w:val="center"/>
              <w:rPr>
                <w:sz w:val="18"/>
                <w:szCs w:val="18"/>
              </w:rPr>
            </w:pPr>
            <w:r w:rsidRPr="00843025">
              <w:rPr>
                <w:sz w:val="18"/>
                <w:szCs w:val="18"/>
              </w:rPr>
              <w:t>150 – 1300 mikrometrów– 0 pkt.</w:t>
            </w:r>
          </w:p>
          <w:p w:rsidR="00611D4E" w:rsidRPr="00843025" w:rsidRDefault="00611D4E" w:rsidP="004341D3">
            <w:pPr>
              <w:jc w:val="center"/>
              <w:rPr>
                <w:sz w:val="18"/>
                <w:szCs w:val="18"/>
              </w:rPr>
            </w:pPr>
            <w:r w:rsidRPr="00843025">
              <w:rPr>
                <w:sz w:val="18"/>
                <w:szCs w:val="18"/>
              </w:rPr>
              <w:t>Szerszy zakres – 5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611D4E" w:rsidRPr="00843025" w:rsidRDefault="00611D4E" w:rsidP="004341D3">
            <w:pPr>
              <w:tabs>
                <w:tab w:val="right" w:pos="6838"/>
              </w:tabs>
              <w:jc w:val="center"/>
              <w:rPr>
                <w:sz w:val="18"/>
                <w:szCs w:val="18"/>
              </w:rPr>
            </w:pPr>
          </w:p>
        </w:tc>
      </w:tr>
    </w:tbl>
    <w:p w:rsidR="00611D4E" w:rsidRPr="00843025" w:rsidRDefault="00611D4E" w:rsidP="00611D4E">
      <w:pPr>
        <w:rPr>
          <w:b/>
          <w:bCs/>
          <w:i/>
          <w:u w:val="single"/>
        </w:rPr>
      </w:pPr>
    </w:p>
    <w:p w:rsidR="00611D4E" w:rsidRPr="00843025" w:rsidRDefault="00611D4E" w:rsidP="00611D4E">
      <w:pPr>
        <w:suppressAutoHyphens/>
        <w:ind w:left="1701" w:right="-709" w:hanging="1701"/>
        <w:jc w:val="both"/>
        <w:rPr>
          <w:b/>
          <w:sz w:val="20"/>
          <w:szCs w:val="20"/>
          <w:lang w:eastAsia="ar-SA"/>
        </w:rPr>
      </w:pPr>
      <w:r w:rsidRPr="00843025">
        <w:rPr>
          <w:b/>
          <w:sz w:val="20"/>
          <w:szCs w:val="20"/>
          <w:lang w:eastAsia="ar-SA"/>
        </w:rPr>
        <w:t xml:space="preserve">Treść oświadczenia wykonawcy: </w:t>
      </w:r>
    </w:p>
    <w:p w:rsidR="00611D4E" w:rsidRPr="00843025" w:rsidRDefault="00611D4E" w:rsidP="00611D4E">
      <w:pPr>
        <w:numPr>
          <w:ilvl w:val="0"/>
          <w:numId w:val="10"/>
        </w:numPr>
        <w:suppressAutoHyphens/>
        <w:ind w:right="119"/>
        <w:jc w:val="both"/>
        <w:rPr>
          <w:sz w:val="20"/>
          <w:szCs w:val="20"/>
          <w:lang w:eastAsia="ar-SA"/>
        </w:rPr>
      </w:pPr>
      <w:r w:rsidRPr="00843025">
        <w:rPr>
          <w:sz w:val="20"/>
          <w:szCs w:val="20"/>
          <w:lang w:eastAsia="ar-SA"/>
        </w:rPr>
        <w:t>Oświadczamy, że przedstawione powyżej dane są prawdziwe oraz zobowiązujemy się w przypadku wygrania przetargu do dostarczenia sprzętu spełniającego wyspecyfikowane parametry.</w:t>
      </w:r>
    </w:p>
    <w:p w:rsidR="00611D4E" w:rsidRPr="00843025" w:rsidRDefault="00611D4E" w:rsidP="00611D4E">
      <w:pPr>
        <w:numPr>
          <w:ilvl w:val="0"/>
          <w:numId w:val="10"/>
        </w:numPr>
        <w:suppressAutoHyphens/>
        <w:ind w:left="357" w:right="119" w:hanging="357"/>
        <w:jc w:val="both"/>
        <w:rPr>
          <w:b/>
          <w:sz w:val="20"/>
          <w:szCs w:val="20"/>
          <w:lang w:eastAsia="ar-SA"/>
        </w:rPr>
      </w:pPr>
      <w:r w:rsidRPr="00843025">
        <w:rPr>
          <w:sz w:val="20"/>
          <w:szCs w:val="20"/>
          <w:lang w:eastAsia="ar-SA"/>
        </w:rPr>
        <w:t>Oświadczamy, że oferowany, powyżej wyspecyfikowany sprzęt jest kompletny i po zainstalowaniu będzie gotowy do eksploatacji, bez żadnych dodatkowych zakupów i inwestycji.</w:t>
      </w:r>
    </w:p>
    <w:p w:rsidR="00611D4E" w:rsidRPr="00843025" w:rsidRDefault="00611D4E" w:rsidP="00611D4E">
      <w:pPr>
        <w:rPr>
          <w:sz w:val="14"/>
          <w:szCs w:val="14"/>
        </w:rPr>
      </w:pPr>
      <w:r w:rsidRPr="00843025">
        <w:rPr>
          <w:sz w:val="14"/>
          <w:szCs w:val="14"/>
        </w:rPr>
        <w:tab/>
      </w:r>
      <w:r w:rsidRPr="00843025">
        <w:rPr>
          <w:sz w:val="14"/>
          <w:szCs w:val="14"/>
        </w:rPr>
        <w:tab/>
      </w:r>
      <w:r w:rsidRPr="00843025">
        <w:rPr>
          <w:sz w:val="14"/>
          <w:szCs w:val="14"/>
        </w:rPr>
        <w:tab/>
      </w:r>
      <w:r w:rsidRPr="00843025">
        <w:rPr>
          <w:sz w:val="14"/>
          <w:szCs w:val="14"/>
        </w:rPr>
        <w:tab/>
      </w:r>
      <w:r w:rsidRPr="00843025">
        <w:rPr>
          <w:sz w:val="14"/>
          <w:szCs w:val="14"/>
        </w:rPr>
        <w:tab/>
      </w:r>
      <w:r w:rsidRPr="00843025">
        <w:rPr>
          <w:sz w:val="14"/>
          <w:szCs w:val="14"/>
        </w:rPr>
        <w:tab/>
        <w:t xml:space="preserve">  </w:t>
      </w:r>
    </w:p>
    <w:p w:rsidR="00611D4E" w:rsidRPr="00843025" w:rsidRDefault="00611D4E" w:rsidP="00611D4E">
      <w:pPr>
        <w:rPr>
          <w:sz w:val="14"/>
          <w:szCs w:val="14"/>
        </w:rPr>
      </w:pPr>
      <w:r w:rsidRPr="00843025">
        <w:rPr>
          <w:sz w:val="14"/>
          <w:szCs w:val="14"/>
        </w:rPr>
        <w:tab/>
      </w:r>
      <w:r w:rsidRPr="00843025">
        <w:rPr>
          <w:sz w:val="14"/>
          <w:szCs w:val="14"/>
        </w:rPr>
        <w:tab/>
        <w:t xml:space="preserve">  </w:t>
      </w:r>
    </w:p>
    <w:p w:rsidR="00611D4E" w:rsidRPr="00843025" w:rsidRDefault="00611D4E" w:rsidP="00611D4E">
      <w:pPr>
        <w:ind w:left="357"/>
        <w:jc w:val="right"/>
        <w:rPr>
          <w:sz w:val="14"/>
          <w:szCs w:val="14"/>
        </w:rPr>
      </w:pPr>
    </w:p>
    <w:p w:rsidR="00611D4E" w:rsidRPr="00843025" w:rsidRDefault="00611D4E" w:rsidP="00611D4E">
      <w:pPr>
        <w:ind w:left="357"/>
        <w:jc w:val="right"/>
        <w:rPr>
          <w:color w:val="000000"/>
          <w:sz w:val="16"/>
          <w:szCs w:val="20"/>
        </w:rPr>
      </w:pPr>
      <w:r w:rsidRPr="00843025">
        <w:rPr>
          <w:color w:val="000000"/>
          <w:sz w:val="16"/>
          <w:szCs w:val="20"/>
        </w:rPr>
        <w:t xml:space="preserve">………............................................................................... </w:t>
      </w:r>
    </w:p>
    <w:p w:rsidR="00611D4E" w:rsidRPr="00843025" w:rsidRDefault="00611D4E" w:rsidP="00611D4E">
      <w:pPr>
        <w:ind w:left="5103"/>
        <w:jc w:val="right"/>
        <w:rPr>
          <w:sz w:val="16"/>
          <w:szCs w:val="20"/>
        </w:rPr>
      </w:pPr>
      <w:r w:rsidRPr="00843025">
        <w:rPr>
          <w:sz w:val="16"/>
          <w:szCs w:val="20"/>
        </w:rPr>
        <w:t>podpis i  pieczęć  osób wskazanych w dokumencie</w:t>
      </w:r>
    </w:p>
    <w:p w:rsidR="00611D4E" w:rsidRPr="00843025" w:rsidRDefault="00611D4E" w:rsidP="00611D4E">
      <w:pPr>
        <w:jc w:val="right"/>
        <w:rPr>
          <w:sz w:val="16"/>
          <w:szCs w:val="20"/>
        </w:rPr>
      </w:pPr>
      <w:r w:rsidRPr="00843025">
        <w:rPr>
          <w:sz w:val="16"/>
          <w:szCs w:val="20"/>
        </w:rPr>
        <w:t>uprawniającym do występowania w obrocie prawnym</w:t>
      </w:r>
    </w:p>
    <w:p w:rsidR="00611D4E" w:rsidRPr="00843025" w:rsidRDefault="00611D4E" w:rsidP="00611D4E">
      <w:pPr>
        <w:ind w:firstLine="708"/>
        <w:rPr>
          <w:b/>
          <w:u w:val="single"/>
        </w:rPr>
      </w:pPr>
      <w:r w:rsidRPr="00843025">
        <w:rPr>
          <w:sz w:val="16"/>
          <w:szCs w:val="20"/>
        </w:rPr>
        <w:t xml:space="preserve">                                                                                                                                                    lub posiadających pełnomocnictwo</w:t>
      </w:r>
    </w:p>
    <w:p w:rsidR="006E6EFB" w:rsidRDefault="006E6EFB"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611D4E" w:rsidRDefault="00611D4E" w:rsidP="00611D4E">
      <w:pPr>
        <w:jc w:val="center"/>
        <w:rPr>
          <w:b/>
          <w:u w:val="single"/>
        </w:rPr>
      </w:pPr>
    </w:p>
    <w:p w:rsidR="00E83DEB" w:rsidRPr="00D87E7E" w:rsidRDefault="00E83DEB" w:rsidP="00E83DEB">
      <w:pPr>
        <w:jc w:val="center"/>
        <w:rPr>
          <w:b/>
          <w:sz w:val="22"/>
          <w:szCs w:val="22"/>
        </w:rPr>
      </w:pPr>
      <w:r w:rsidRPr="00D87E7E">
        <w:rPr>
          <w:b/>
          <w:sz w:val="22"/>
          <w:szCs w:val="22"/>
        </w:rPr>
        <w:lastRenderedPageBreak/>
        <w:t xml:space="preserve">Pakiet nr 6  USG okulistyczne – 1 </w:t>
      </w:r>
      <w:proofErr w:type="spellStart"/>
      <w:r w:rsidRPr="00D87E7E">
        <w:rPr>
          <w:b/>
          <w:sz w:val="22"/>
          <w:szCs w:val="22"/>
        </w:rPr>
        <w:t>kpl</w:t>
      </w:r>
      <w:proofErr w:type="spellEnd"/>
      <w:r w:rsidRPr="00D87E7E">
        <w:rPr>
          <w:b/>
          <w:sz w:val="22"/>
          <w:szCs w:val="22"/>
        </w:rPr>
        <w:t>.</w:t>
      </w:r>
    </w:p>
    <w:p w:rsidR="00E83DEB" w:rsidRPr="00D87E7E" w:rsidRDefault="00E83DEB" w:rsidP="00E83DEB">
      <w:pPr>
        <w:rPr>
          <w:b/>
          <w:sz w:val="22"/>
          <w:szCs w:val="22"/>
        </w:rPr>
      </w:pPr>
    </w:p>
    <w:p w:rsidR="00E83DEB" w:rsidRPr="00D87E7E" w:rsidRDefault="00E83DEB" w:rsidP="00E83DEB">
      <w:pPr>
        <w:rPr>
          <w:b/>
          <w:sz w:val="22"/>
          <w:szCs w:val="22"/>
        </w:rPr>
      </w:pPr>
      <w:r w:rsidRPr="00D87E7E">
        <w:rPr>
          <w:b/>
          <w:sz w:val="22"/>
          <w:szCs w:val="22"/>
        </w:rPr>
        <w:t>Wykonawca:</w:t>
      </w:r>
      <w:r w:rsidRPr="00D87E7E">
        <w:rPr>
          <w:b/>
          <w:sz w:val="22"/>
          <w:szCs w:val="22"/>
        </w:rPr>
        <w:tab/>
        <w:t xml:space="preserve">                 ……………………………………………………………………………</w:t>
      </w:r>
    </w:p>
    <w:p w:rsidR="00E83DEB" w:rsidRPr="00D87E7E" w:rsidRDefault="00E83DEB" w:rsidP="00E83DEB">
      <w:pPr>
        <w:tabs>
          <w:tab w:val="left" w:pos="3402"/>
          <w:tab w:val="left" w:pos="7371"/>
        </w:tabs>
        <w:ind w:left="2410" w:hanging="2410"/>
        <w:jc w:val="both"/>
        <w:rPr>
          <w:b/>
        </w:rPr>
      </w:pPr>
      <w:r w:rsidRPr="00D87E7E">
        <w:rPr>
          <w:b/>
        </w:rPr>
        <w:t xml:space="preserve">  </w:t>
      </w:r>
    </w:p>
    <w:p w:rsidR="00E83DEB" w:rsidRPr="00D87E7E" w:rsidRDefault="00E83DEB" w:rsidP="00E83DEB">
      <w:pPr>
        <w:tabs>
          <w:tab w:val="left" w:pos="3402"/>
          <w:tab w:val="left" w:pos="7371"/>
        </w:tabs>
        <w:ind w:left="2410" w:hanging="2410"/>
        <w:jc w:val="both"/>
        <w:rPr>
          <w:b/>
          <w:sz w:val="22"/>
          <w:szCs w:val="22"/>
        </w:rPr>
      </w:pPr>
      <w:r w:rsidRPr="00D87E7E">
        <w:rPr>
          <w:b/>
          <w:sz w:val="22"/>
          <w:szCs w:val="22"/>
        </w:rPr>
        <w:t>Nazwa i typ:</w:t>
      </w:r>
      <w:r w:rsidRPr="00D87E7E">
        <w:rPr>
          <w:b/>
          <w:sz w:val="22"/>
          <w:szCs w:val="22"/>
        </w:rPr>
        <w:tab/>
        <w:t>……………………………………………………………….……………</w:t>
      </w:r>
    </w:p>
    <w:p w:rsidR="00E83DEB" w:rsidRPr="00D87E7E" w:rsidRDefault="00E83DEB" w:rsidP="00E83DEB">
      <w:pPr>
        <w:tabs>
          <w:tab w:val="left" w:pos="3402"/>
          <w:tab w:val="left" w:pos="7371"/>
        </w:tabs>
        <w:ind w:left="2410" w:hanging="2410"/>
        <w:jc w:val="both"/>
        <w:rPr>
          <w:b/>
          <w:sz w:val="22"/>
          <w:szCs w:val="22"/>
        </w:rPr>
      </w:pPr>
    </w:p>
    <w:p w:rsidR="00E83DEB" w:rsidRPr="00D87E7E" w:rsidRDefault="00E83DEB" w:rsidP="00E83DEB">
      <w:pPr>
        <w:tabs>
          <w:tab w:val="left" w:pos="3402"/>
          <w:tab w:val="left" w:pos="7371"/>
        </w:tabs>
        <w:ind w:left="2410" w:hanging="2410"/>
        <w:jc w:val="both"/>
        <w:rPr>
          <w:b/>
          <w:sz w:val="22"/>
          <w:szCs w:val="22"/>
        </w:rPr>
      </w:pPr>
      <w:r w:rsidRPr="00D87E7E">
        <w:rPr>
          <w:b/>
          <w:sz w:val="22"/>
          <w:szCs w:val="22"/>
        </w:rPr>
        <w:t>Producent/ Kraj :</w:t>
      </w:r>
      <w:r w:rsidRPr="00D87E7E">
        <w:rPr>
          <w:b/>
          <w:sz w:val="22"/>
          <w:szCs w:val="22"/>
        </w:rPr>
        <w:tab/>
        <w:t>……………………………………………………………………………</w:t>
      </w:r>
    </w:p>
    <w:p w:rsidR="00E83DEB" w:rsidRPr="00D87E7E" w:rsidRDefault="00E83DEB" w:rsidP="00E83DEB">
      <w:pPr>
        <w:tabs>
          <w:tab w:val="left" w:pos="3402"/>
          <w:tab w:val="left" w:pos="7371"/>
        </w:tabs>
        <w:ind w:left="2410" w:hanging="2410"/>
        <w:jc w:val="both"/>
        <w:rPr>
          <w:b/>
          <w:sz w:val="22"/>
          <w:szCs w:val="22"/>
        </w:rPr>
      </w:pPr>
    </w:p>
    <w:p w:rsidR="00E83DEB" w:rsidRPr="00D87E7E" w:rsidRDefault="00E83DEB" w:rsidP="00E83DEB">
      <w:pPr>
        <w:tabs>
          <w:tab w:val="left" w:pos="3402"/>
          <w:tab w:val="left" w:pos="7371"/>
        </w:tabs>
        <w:ind w:left="2410" w:hanging="2410"/>
        <w:jc w:val="both"/>
        <w:rPr>
          <w:b/>
          <w:sz w:val="22"/>
          <w:szCs w:val="22"/>
        </w:rPr>
      </w:pPr>
      <w:r w:rsidRPr="00D87E7E">
        <w:rPr>
          <w:b/>
          <w:sz w:val="22"/>
          <w:szCs w:val="22"/>
        </w:rPr>
        <w:t>Rok produkcji :</w:t>
      </w:r>
      <w:r w:rsidRPr="00D87E7E">
        <w:rPr>
          <w:b/>
          <w:sz w:val="22"/>
          <w:szCs w:val="22"/>
        </w:rPr>
        <w:tab/>
        <w:t>sprzęt fabrycznie nowy - nieużywany / 2019</w:t>
      </w:r>
    </w:p>
    <w:p w:rsidR="00E83DEB" w:rsidRPr="00D87E7E" w:rsidRDefault="00E83DEB" w:rsidP="00E83DEB">
      <w:pPr>
        <w:tabs>
          <w:tab w:val="left" w:pos="3402"/>
          <w:tab w:val="left" w:pos="7371"/>
        </w:tabs>
        <w:ind w:left="2410" w:hanging="2410"/>
        <w:jc w:val="both"/>
        <w:rPr>
          <w:b/>
          <w:sz w:val="22"/>
          <w:szCs w:val="22"/>
        </w:rPr>
      </w:pPr>
    </w:p>
    <w:p w:rsidR="00E83DEB" w:rsidRPr="00D87E7E" w:rsidRDefault="00E83DEB" w:rsidP="00E83DEB">
      <w:pPr>
        <w:tabs>
          <w:tab w:val="left" w:pos="3402"/>
          <w:tab w:val="left" w:pos="7371"/>
        </w:tabs>
        <w:ind w:left="2410" w:hanging="2410"/>
        <w:jc w:val="both"/>
        <w:rPr>
          <w:b/>
          <w:sz w:val="22"/>
          <w:szCs w:val="22"/>
          <w:u w:val="single"/>
        </w:rPr>
      </w:pPr>
      <w:r w:rsidRPr="00D87E7E">
        <w:rPr>
          <w:b/>
          <w:sz w:val="22"/>
          <w:szCs w:val="22"/>
          <w:u w:val="single"/>
        </w:rPr>
        <w:t>Parametry wymagane</w:t>
      </w:r>
    </w:p>
    <w:p w:rsidR="00E83DEB" w:rsidRPr="00D87E7E" w:rsidRDefault="00E83DEB" w:rsidP="00E83DEB">
      <w:pPr>
        <w:tabs>
          <w:tab w:val="left" w:pos="3402"/>
          <w:tab w:val="left" w:pos="7371"/>
        </w:tabs>
        <w:ind w:left="2410" w:hanging="2410"/>
        <w:jc w:val="both"/>
        <w:rPr>
          <w:b/>
          <w:sz w:val="16"/>
          <w:szCs w:val="16"/>
        </w:rPr>
      </w:pPr>
      <w:r w:rsidRPr="00D87E7E">
        <w:rPr>
          <w:b/>
          <w:sz w:val="16"/>
          <w:szCs w:val="16"/>
        </w:rPr>
        <w:t>TABELA 1:</w:t>
      </w:r>
    </w:p>
    <w:p w:rsidR="00E83DEB" w:rsidRPr="00733C43" w:rsidRDefault="00E83DEB" w:rsidP="00B30298">
      <w:pPr>
        <w:tabs>
          <w:tab w:val="left" w:pos="3402"/>
          <w:tab w:val="left" w:pos="7371"/>
        </w:tabs>
        <w:ind w:left="2410" w:hanging="2977"/>
        <w:jc w:val="both"/>
        <w:rPr>
          <w:b/>
          <w:sz w:val="16"/>
          <w:szCs w:val="16"/>
        </w:rPr>
      </w:pPr>
      <w:r w:rsidRPr="00D87E7E">
        <w:rPr>
          <w:b/>
          <w:sz w:val="16"/>
          <w:szCs w:val="16"/>
        </w:rPr>
        <w:t xml:space="preserve">Odpowiedź NIE w kolumnie „parametr wymagany” lub „parametr oferowany”  spowoduje odrzucenie </w:t>
      </w:r>
      <w:r w:rsidRPr="00733C43">
        <w:rPr>
          <w:b/>
          <w:sz w:val="16"/>
          <w:szCs w:val="16"/>
        </w:rPr>
        <w:t>oferty</w:t>
      </w:r>
      <w:r w:rsidR="00B30298" w:rsidRPr="00733C43">
        <w:rPr>
          <w:b/>
          <w:sz w:val="16"/>
          <w:szCs w:val="16"/>
        </w:rPr>
        <w:t xml:space="preserve"> z wy</w:t>
      </w:r>
      <w:r w:rsidR="00733C43" w:rsidRPr="00733C43">
        <w:rPr>
          <w:b/>
          <w:sz w:val="16"/>
          <w:szCs w:val="16"/>
        </w:rPr>
        <w:t>łączeniem</w:t>
      </w:r>
      <w:r w:rsidR="00B30298" w:rsidRPr="00733C43">
        <w:rPr>
          <w:b/>
          <w:sz w:val="16"/>
          <w:szCs w:val="16"/>
        </w:rPr>
        <w:t xml:space="preserve"> pkt. 20 i 21</w:t>
      </w:r>
    </w:p>
    <w:p w:rsidR="00E83DEB" w:rsidRPr="00D87E7E" w:rsidRDefault="00E83DEB" w:rsidP="00E83DEB">
      <w:pPr>
        <w:tabs>
          <w:tab w:val="left" w:pos="3402"/>
          <w:tab w:val="left" w:pos="7371"/>
        </w:tabs>
        <w:ind w:left="2410" w:hanging="2410"/>
        <w:jc w:val="both"/>
        <w:rPr>
          <w:b/>
          <w:sz w:val="16"/>
          <w:szCs w:val="16"/>
        </w:rPr>
      </w:pPr>
    </w:p>
    <w:tbl>
      <w:tblPr>
        <w:tblW w:w="97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206"/>
        <w:gridCol w:w="1276"/>
        <w:gridCol w:w="3556"/>
      </w:tblGrid>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rPr>
                <w:sz w:val="18"/>
                <w:szCs w:val="18"/>
              </w:rPr>
            </w:pPr>
            <w:r w:rsidRPr="00D87E7E">
              <w:rPr>
                <w:sz w:val="18"/>
                <w:szCs w:val="18"/>
              </w:rPr>
              <w:t>L.P.</w:t>
            </w:r>
          </w:p>
        </w:tc>
        <w:tc>
          <w:tcPr>
            <w:tcW w:w="42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rPr>
                <w:sz w:val="18"/>
                <w:szCs w:val="18"/>
              </w:rPr>
            </w:pPr>
            <w:r w:rsidRPr="00D87E7E">
              <w:rPr>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rPr>
                <w:sz w:val="16"/>
                <w:szCs w:val="18"/>
              </w:rPr>
            </w:pPr>
            <w:r w:rsidRPr="00D87E7E">
              <w:rPr>
                <w:sz w:val="16"/>
                <w:szCs w:val="18"/>
              </w:rPr>
              <w:t>PARAMETR WYMAGANY</w:t>
            </w:r>
          </w:p>
        </w:tc>
        <w:tc>
          <w:tcPr>
            <w:tcW w:w="3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rPr>
                <w:sz w:val="18"/>
                <w:szCs w:val="18"/>
              </w:rPr>
            </w:pPr>
            <w:r w:rsidRPr="00D87E7E">
              <w:rPr>
                <w:sz w:val="18"/>
                <w:szCs w:val="18"/>
              </w:rPr>
              <w:t>PARAMETR OFEROWANY</w:t>
            </w: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3DEB" w:rsidRPr="00D87E7E" w:rsidRDefault="00E83DEB" w:rsidP="004341D3">
            <w:pPr>
              <w:tabs>
                <w:tab w:val="right" w:pos="6838"/>
              </w:tabs>
              <w:rPr>
                <w:b/>
                <w:sz w:val="18"/>
                <w:szCs w:val="18"/>
              </w:rPr>
            </w:pPr>
            <w:r w:rsidRPr="00D87E7E">
              <w:rPr>
                <w:b/>
                <w:sz w:val="18"/>
                <w:szCs w:val="18"/>
              </w:rPr>
              <w:t>A.</w:t>
            </w:r>
          </w:p>
        </w:tc>
        <w:tc>
          <w:tcPr>
            <w:tcW w:w="54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83DEB" w:rsidRPr="00D87E7E" w:rsidRDefault="00E83DEB" w:rsidP="004341D3">
            <w:pPr>
              <w:tabs>
                <w:tab w:val="right" w:pos="6838"/>
              </w:tabs>
              <w:rPr>
                <w:b/>
                <w:sz w:val="18"/>
                <w:szCs w:val="18"/>
              </w:rPr>
            </w:pPr>
            <w:r w:rsidRPr="00D87E7E">
              <w:rPr>
                <w:b/>
                <w:sz w:val="18"/>
                <w:szCs w:val="18"/>
              </w:rPr>
              <w:t xml:space="preserve">PARAMETRY OGÓLNE </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E83DEB" w:rsidRPr="00D87E7E" w:rsidRDefault="00E83DEB" w:rsidP="004341D3">
            <w:pPr>
              <w:tabs>
                <w:tab w:val="right" w:pos="6838"/>
              </w:tabs>
              <w:rPr>
                <w:b/>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snapToGrid w:val="0"/>
              <w:jc w:val="center"/>
              <w:rPr>
                <w:sz w:val="16"/>
              </w:rPr>
            </w:pP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b/>
                <w:sz w:val="18"/>
              </w:rPr>
              <w:t>PARAMETRY OGÓLNE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rPr>
                <w:rFonts w:ascii="Calibri" w:eastAsia="Calibri" w:hAnsi="Calibri"/>
              </w:rPr>
            </w:pP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Wymiary zewnętrzne (wys. x szer. x gł.) [mm]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rFonts w:eastAsia="Calibri"/>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Masa [kg]</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3</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Zasilanie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4</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trike/>
                <w:color w:val="FF0000"/>
                <w:sz w:val="16"/>
              </w:rPr>
            </w:pPr>
            <w:r w:rsidRPr="00D87E7E">
              <w:rPr>
                <w:sz w:val="16"/>
              </w:rPr>
              <w:t xml:space="preserve">Diagnostyka ultrasonograficzna struktur oka: komory przedniej, ciała szklistego, siatkówki, mięśni gałki ocznej, biometria </w:t>
            </w:r>
            <w:r w:rsidRPr="00D87E7E">
              <w:rPr>
                <w:strike/>
                <w:color w:val="FF0000"/>
                <w:sz w:val="16"/>
              </w:rPr>
              <w:t xml:space="preserve">i </w:t>
            </w:r>
            <w:proofErr w:type="spellStart"/>
            <w:r w:rsidRPr="00D87E7E">
              <w:rPr>
                <w:strike/>
                <w:color w:val="FF0000"/>
                <w:sz w:val="16"/>
              </w:rPr>
              <w:t>pachymetria</w:t>
            </w:r>
            <w:proofErr w:type="spellEnd"/>
            <w:r w:rsidRPr="00D87E7E">
              <w:rPr>
                <w:strike/>
                <w:color w:val="FF0000"/>
                <w:sz w:val="16"/>
              </w:rPr>
              <w:t xml:space="preserve"> ultrasonograficzna.</w:t>
            </w:r>
          </w:p>
          <w:p w:rsidR="00E83DEB" w:rsidRPr="00B30298" w:rsidRDefault="00E83DEB" w:rsidP="004341D3">
            <w:pPr>
              <w:snapToGrid w:val="0"/>
              <w:ind w:left="34"/>
              <w:rPr>
                <w:sz w:val="16"/>
              </w:rPr>
            </w:pPr>
            <w:r w:rsidRPr="00B30298">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6</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trike/>
                <w:color w:val="FF0000"/>
                <w:sz w:val="16"/>
              </w:rPr>
            </w:pPr>
            <w:r w:rsidRPr="00D87E7E">
              <w:rPr>
                <w:sz w:val="16"/>
              </w:rPr>
              <w:t xml:space="preserve">System samodzielny </w:t>
            </w:r>
            <w:r w:rsidRPr="00D87E7E">
              <w:rPr>
                <w:strike/>
                <w:color w:val="FF0000"/>
                <w:sz w:val="16"/>
              </w:rPr>
              <w:t>nie</w:t>
            </w:r>
            <w:r w:rsidRPr="00D87E7E">
              <w:rPr>
                <w:color w:val="FF0000"/>
                <w:sz w:val="16"/>
              </w:rPr>
              <w:t xml:space="preserve"> lub oparty </w:t>
            </w:r>
            <w:r w:rsidRPr="00D87E7E">
              <w:rPr>
                <w:sz w:val="16"/>
              </w:rPr>
              <w:t xml:space="preserve">na zewnętrznym komputerze </w:t>
            </w:r>
            <w:r w:rsidRPr="00D87E7E">
              <w:rPr>
                <w:strike/>
                <w:color w:val="FF0000"/>
                <w:sz w:val="16"/>
              </w:rPr>
              <w:t>PC</w:t>
            </w:r>
          </w:p>
          <w:p w:rsidR="00E83DEB" w:rsidRPr="00D87E7E" w:rsidRDefault="00E83DEB" w:rsidP="004341D3">
            <w:pPr>
              <w:snapToGrid w:val="0"/>
              <w:ind w:left="34"/>
              <w:rPr>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snapToGrid w:val="0"/>
              <w:jc w:val="center"/>
              <w:rPr>
                <w:b/>
                <w:sz w:val="16"/>
              </w:rPr>
            </w:pP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b/>
                <w:sz w:val="16"/>
              </w:rPr>
            </w:pPr>
            <w:r w:rsidRPr="00D87E7E">
              <w:rPr>
                <w:b/>
                <w:sz w:val="18"/>
              </w:rPr>
              <w:t>CHARAKTERYSTYKA USG B</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rPr>
                <w:rFonts w:ascii="Calibri" w:eastAsia="Calibri" w:hAnsi="Calibri"/>
              </w:rPr>
            </w:pP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7</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Głowica sektorowa typu B: 10 MHz</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8</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Zakres głębokości skanowania głowicy</w:t>
            </w:r>
            <w:r w:rsidRPr="00D87E7E">
              <w:rPr>
                <w:color w:val="FF0000"/>
                <w:sz w:val="16"/>
              </w:rPr>
              <w:t xml:space="preserve"> minimum</w:t>
            </w:r>
            <w:r w:rsidRPr="00D87E7E">
              <w:rPr>
                <w:sz w:val="16"/>
              </w:rPr>
              <w:t xml:space="preserve">: 35,2 mm do 48 mm (wizualizacja głębokich struktur gałki ocznej </w:t>
            </w:r>
            <w:proofErr w:type="spellStart"/>
            <w:r w:rsidRPr="00D87E7E">
              <w:rPr>
                <w:sz w:val="16"/>
              </w:rPr>
              <w:t>pozasiatkówkowych</w:t>
            </w:r>
            <w:proofErr w:type="spellEnd"/>
            <w:r w:rsidRPr="00D87E7E">
              <w:rPr>
                <w:sz w:val="16"/>
              </w:rPr>
              <w:t xml:space="preserve"> – mięśnie i inne)</w:t>
            </w:r>
          </w:p>
          <w:p w:rsidR="00E83DEB" w:rsidRPr="00D87E7E" w:rsidRDefault="00E83DEB" w:rsidP="004341D3">
            <w:pPr>
              <w:snapToGrid w:val="0"/>
              <w:ind w:left="34"/>
              <w:rPr>
                <w:sz w:val="16"/>
              </w:rPr>
            </w:pPr>
          </w:p>
          <w:p w:rsidR="00E83DEB" w:rsidRPr="00D87E7E" w:rsidRDefault="00E83DEB" w:rsidP="004341D3">
            <w:pPr>
              <w:snapToGrid w:val="0"/>
              <w:ind w:left="34"/>
              <w:rPr>
                <w:sz w:val="16"/>
              </w:rPr>
            </w:pPr>
            <w:r w:rsidRPr="00D87E7E">
              <w:rPr>
                <w:color w:val="FF0000"/>
                <w:sz w:val="16"/>
              </w:rPr>
              <w:t xml:space="preserve">Dopuszczono Zakres głębokości skanowania głowicy: od 20 do 60 mm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opisać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9</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Zakres przemiatania: co najmniej </w:t>
            </w:r>
            <w:r w:rsidRPr="00D87E7E">
              <w:rPr>
                <w:color w:val="FF0000"/>
                <w:sz w:val="16"/>
              </w:rPr>
              <w:t xml:space="preserve">16 </w:t>
            </w:r>
            <w:r w:rsidRPr="00D87E7E">
              <w:rPr>
                <w:strike/>
                <w:color w:val="FF0000"/>
                <w:sz w:val="16"/>
              </w:rPr>
              <w:t>20</w:t>
            </w:r>
            <w:r w:rsidRPr="00D87E7E">
              <w:rPr>
                <w:color w:val="FF0000"/>
                <w:sz w:val="16"/>
              </w:rPr>
              <w:t xml:space="preserve"> </w:t>
            </w:r>
            <w:r w:rsidRPr="00D87E7E">
              <w:rPr>
                <w:sz w:val="16"/>
              </w:rPr>
              <w:t xml:space="preserve">klatek/sekundę w trybie standardowym </w:t>
            </w:r>
          </w:p>
          <w:p w:rsidR="00E83DEB" w:rsidRPr="00D87E7E" w:rsidRDefault="00E83DEB" w:rsidP="004341D3">
            <w:pPr>
              <w:snapToGrid w:val="0"/>
              <w:ind w:left="34"/>
              <w:rPr>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opisać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10</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Zautomatyzowane nagrywanie VIDEO w czasie rzeczywistym</w:t>
            </w:r>
          </w:p>
          <w:p w:rsidR="00E83DEB" w:rsidRPr="00D87E7E" w:rsidRDefault="00E83DEB" w:rsidP="004341D3">
            <w:pPr>
              <w:snapToGrid w:val="0"/>
              <w:ind w:left="34"/>
              <w:rPr>
                <w:sz w:val="16"/>
              </w:rPr>
            </w:pPr>
            <w:r w:rsidRPr="00D87E7E">
              <w:rPr>
                <w:color w:val="FF0000"/>
                <w:sz w:val="16"/>
              </w:rPr>
              <w:t xml:space="preserve">Dopuszczono Zapis sekwencji wideo z możliwością odtwarzania obraz po obrazie 40 sek.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opisać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11</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Rozbudowany system kalkulacji obrazu: pole powierzchni (z możliwością obrysowania diagnozowanego </w:t>
            </w:r>
            <w:r w:rsidRPr="00D87E7E">
              <w:rPr>
                <w:strike/>
                <w:color w:val="FF0000"/>
                <w:sz w:val="16"/>
              </w:rPr>
              <w:t>obrazu na ekranie dotykowym, wraz ze zmierzeniem gęstości zaznaczonej zmiany</w:t>
            </w:r>
            <w:r w:rsidRPr="00D87E7E">
              <w:rPr>
                <w:sz w:val="16"/>
              </w:rPr>
              <w:t>), kąty, odległości</w:t>
            </w:r>
          </w:p>
          <w:p w:rsidR="00E83DEB" w:rsidRPr="00D87E7E" w:rsidRDefault="00E83DEB" w:rsidP="004341D3">
            <w:pPr>
              <w:snapToGrid w:val="0"/>
              <w:ind w:left="34"/>
              <w:rPr>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opisać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12</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Możliwość nakładania projekcji A na obraz B w czasie rzeczywistym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 xml:space="preserve">TAK </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B30298">
        <w:trPr>
          <w:cantSplit/>
          <w:trHeight w:val="395"/>
        </w:trPr>
        <w:tc>
          <w:tcPr>
            <w:tcW w:w="682"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snapToGrid w:val="0"/>
              <w:jc w:val="center"/>
              <w:rPr>
                <w:b/>
                <w:sz w:val="16"/>
              </w:rPr>
            </w:pP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B30298">
            <w:pPr>
              <w:keepNext/>
              <w:numPr>
                <w:ilvl w:val="1"/>
                <w:numId w:val="11"/>
              </w:numPr>
              <w:tabs>
                <w:tab w:val="left" w:pos="113"/>
              </w:tabs>
              <w:suppressAutoHyphens/>
              <w:snapToGrid w:val="0"/>
              <w:ind w:left="34"/>
              <w:outlineLvl w:val="1"/>
              <w:rPr>
                <w:b/>
                <w:color w:val="000000"/>
                <w:sz w:val="16"/>
              </w:rPr>
            </w:pPr>
            <w:r w:rsidRPr="00D87E7E">
              <w:rPr>
                <w:b/>
                <w:sz w:val="18"/>
              </w:rPr>
              <w:t>CHARAKTERYSTYKA MODUŁU BIOMETRYCZNEGO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rPr>
                <w:rFonts w:ascii="Calibri" w:eastAsia="Calibri" w:hAnsi="Calibri"/>
              </w:rPr>
            </w:pP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b/>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13</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E83DEB">
            <w:pPr>
              <w:keepNext/>
              <w:numPr>
                <w:ilvl w:val="1"/>
                <w:numId w:val="11"/>
              </w:numPr>
              <w:tabs>
                <w:tab w:val="left" w:pos="113"/>
              </w:tabs>
              <w:suppressAutoHyphens/>
              <w:snapToGrid w:val="0"/>
              <w:spacing w:after="200" w:line="276" w:lineRule="auto"/>
              <w:ind w:left="34"/>
              <w:outlineLvl w:val="1"/>
              <w:rPr>
                <w:color w:val="000000"/>
                <w:sz w:val="16"/>
              </w:rPr>
            </w:pPr>
            <w:r w:rsidRPr="00D87E7E">
              <w:rPr>
                <w:color w:val="000000"/>
                <w:sz w:val="16"/>
              </w:rPr>
              <w:t>Głowica biometryczna A 10MHz z wklęsłym kształtem czoła głowicy (dla anatomicznego ułożenia na rogówce pacjenta)</w:t>
            </w:r>
          </w:p>
          <w:p w:rsidR="00E83DEB" w:rsidRPr="00D87E7E" w:rsidRDefault="00E83DEB" w:rsidP="004341D3">
            <w:pPr>
              <w:keepNext/>
              <w:tabs>
                <w:tab w:val="left" w:pos="113"/>
              </w:tabs>
              <w:suppressAutoHyphens/>
              <w:snapToGrid w:val="0"/>
              <w:outlineLvl w:val="1"/>
              <w:rPr>
                <w:color w:val="000000"/>
                <w:sz w:val="16"/>
              </w:rPr>
            </w:pPr>
            <w:r w:rsidRPr="00D87E7E">
              <w:rPr>
                <w:color w:val="FF0000"/>
                <w:sz w:val="16"/>
              </w:rPr>
              <w:t xml:space="preserve">Dopuszczono Głowica biometryczna A 11MHz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opisać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14</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trike/>
                <w:color w:val="FF0000"/>
                <w:sz w:val="16"/>
              </w:rPr>
            </w:pPr>
            <w:r w:rsidRPr="00D87E7E">
              <w:rPr>
                <w:sz w:val="16"/>
              </w:rPr>
              <w:t xml:space="preserve">Metoda badania: kontaktowa oraz </w:t>
            </w:r>
            <w:proofErr w:type="spellStart"/>
            <w:r w:rsidRPr="00D87E7E">
              <w:rPr>
                <w:sz w:val="16"/>
              </w:rPr>
              <w:t>imersyjna</w:t>
            </w:r>
            <w:proofErr w:type="spellEnd"/>
            <w:r w:rsidRPr="00D87E7E">
              <w:rPr>
                <w:sz w:val="16"/>
              </w:rPr>
              <w:t xml:space="preserve"> </w:t>
            </w:r>
            <w:r w:rsidRPr="00D87E7E">
              <w:rPr>
                <w:strike/>
                <w:color w:val="FF0000"/>
                <w:sz w:val="16"/>
              </w:rPr>
              <w:t>(dostępne jednorazowe nakładki immersyjne, bez konieczności wypełniania wodą)</w:t>
            </w:r>
          </w:p>
          <w:p w:rsidR="00E83DEB" w:rsidRPr="00D87E7E" w:rsidRDefault="00E83DEB" w:rsidP="004341D3">
            <w:pPr>
              <w:snapToGrid w:val="0"/>
              <w:ind w:left="34"/>
              <w:rPr>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opisać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lastRenderedPageBreak/>
              <w:t>15</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System elektroniczny przesłon ringowych, eliminujący błąd przystawienia głowicy poza osią optyczną oka </w:t>
            </w:r>
          </w:p>
          <w:p w:rsidR="00E83DEB" w:rsidRPr="00D87E7E" w:rsidRDefault="00E83DEB" w:rsidP="004341D3">
            <w:pPr>
              <w:snapToGrid w:val="0"/>
              <w:ind w:left="34"/>
              <w:rPr>
                <w:sz w:val="16"/>
              </w:rPr>
            </w:pPr>
          </w:p>
          <w:p w:rsidR="00E83DEB" w:rsidRPr="00D87E7E" w:rsidRDefault="00E83DEB" w:rsidP="004341D3">
            <w:pPr>
              <w:snapToGrid w:val="0"/>
              <w:ind w:left="34"/>
              <w:rPr>
                <w:sz w:val="16"/>
              </w:rPr>
            </w:pPr>
            <w:r w:rsidRPr="00D87E7E">
              <w:rPr>
                <w:color w:val="FF0000"/>
                <w:sz w:val="16"/>
              </w:rPr>
              <w:t xml:space="preserve">Dopuszczono Automatyczny system detekcji piku twardówkowego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opisać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16</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Tryby pracy: zaćma zwykła, gęsta, oko </w:t>
            </w:r>
            <w:proofErr w:type="spellStart"/>
            <w:r w:rsidRPr="00D87E7E">
              <w:rPr>
                <w:sz w:val="16"/>
              </w:rPr>
              <w:t>afakijne</w:t>
            </w:r>
            <w:proofErr w:type="spellEnd"/>
            <w:r w:rsidRPr="00D87E7E">
              <w:rPr>
                <w:sz w:val="16"/>
              </w:rPr>
              <w:t xml:space="preserve">, </w:t>
            </w:r>
            <w:proofErr w:type="spellStart"/>
            <w:r w:rsidRPr="00D87E7E">
              <w:rPr>
                <w:sz w:val="16"/>
              </w:rPr>
              <w:t>pseudofakijne</w:t>
            </w:r>
            <w:proofErr w:type="spellEnd"/>
            <w:r w:rsidRPr="00D87E7E">
              <w:rPr>
                <w:sz w:val="16"/>
              </w:rPr>
              <w:t xml:space="preserve"> (silikon, akryl, PMMA)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18</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Dokładność pomiaru co najmniej+/-0.1mm, rozdzielczość co najmniej 0.01mm</w:t>
            </w:r>
          </w:p>
          <w:p w:rsidR="00E83DEB" w:rsidRPr="00D87E7E" w:rsidRDefault="00E83DEB" w:rsidP="004341D3">
            <w:pPr>
              <w:snapToGrid w:val="0"/>
              <w:ind w:left="34"/>
              <w:rPr>
                <w:sz w:val="16"/>
              </w:rPr>
            </w:pPr>
          </w:p>
          <w:p w:rsidR="00E83DEB" w:rsidRPr="00D87E7E" w:rsidRDefault="00E83DEB" w:rsidP="004341D3">
            <w:pPr>
              <w:snapToGrid w:val="0"/>
              <w:ind w:left="34"/>
              <w:rPr>
                <w:sz w:val="16"/>
              </w:rPr>
            </w:pPr>
            <w:r w:rsidRPr="00D87E7E">
              <w:rPr>
                <w:color w:val="FF0000"/>
                <w:sz w:val="16"/>
              </w:rPr>
              <w:t xml:space="preserve">Dopuszczono Ilość punktów pomiarowych na osi X min. 2048 punktów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19</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Dostępne formuły kalkulacyjne: SRK/T, SRK II, </w:t>
            </w:r>
            <w:proofErr w:type="spellStart"/>
            <w:r w:rsidRPr="00D87E7E">
              <w:rPr>
                <w:sz w:val="16"/>
              </w:rPr>
              <w:t>Holladay</w:t>
            </w:r>
            <w:proofErr w:type="spellEnd"/>
            <w:r w:rsidRPr="00D87E7E">
              <w:rPr>
                <w:sz w:val="16"/>
              </w:rPr>
              <w:t xml:space="preserve">, </w:t>
            </w:r>
            <w:proofErr w:type="spellStart"/>
            <w:r w:rsidRPr="00D87E7E">
              <w:rPr>
                <w:sz w:val="16"/>
              </w:rPr>
              <w:t>Haigis</w:t>
            </w:r>
            <w:proofErr w:type="spellEnd"/>
            <w:r w:rsidRPr="00D87E7E">
              <w:rPr>
                <w:sz w:val="16"/>
              </w:rPr>
              <w:t xml:space="preserve"> (optymalizowany i standard), </w:t>
            </w:r>
            <w:proofErr w:type="spellStart"/>
            <w:r w:rsidRPr="00D87E7E">
              <w:rPr>
                <w:sz w:val="16"/>
              </w:rPr>
              <w:t>Showa</w:t>
            </w:r>
            <w:proofErr w:type="spellEnd"/>
            <w:r w:rsidRPr="00D87E7E">
              <w:rPr>
                <w:sz w:val="16"/>
              </w:rPr>
              <w:t xml:space="preserve">, SRK/T podwójnego K, </w:t>
            </w:r>
            <w:proofErr w:type="spellStart"/>
            <w:r w:rsidRPr="00D87E7E">
              <w:rPr>
                <w:sz w:val="16"/>
              </w:rPr>
              <w:t>Shammas</w:t>
            </w:r>
            <w:proofErr w:type="spellEnd"/>
            <w:r w:rsidRPr="00D87E7E">
              <w:rPr>
                <w:sz w:val="16"/>
              </w:rPr>
              <w:t>-PL</w:t>
            </w:r>
          </w:p>
          <w:p w:rsidR="00E83DEB" w:rsidRPr="00D87E7E" w:rsidRDefault="00E83DEB" w:rsidP="004341D3">
            <w:pPr>
              <w:snapToGrid w:val="0"/>
              <w:ind w:left="34"/>
              <w:rPr>
                <w:sz w:val="16"/>
              </w:rPr>
            </w:pPr>
          </w:p>
          <w:p w:rsidR="00E83DEB" w:rsidRPr="00D87E7E" w:rsidRDefault="00E83DEB" w:rsidP="004341D3">
            <w:pPr>
              <w:snapToGrid w:val="0"/>
              <w:ind w:left="34"/>
              <w:rPr>
                <w:sz w:val="16"/>
              </w:rPr>
            </w:pPr>
            <w:r w:rsidRPr="00D87E7E">
              <w:rPr>
                <w:color w:val="FF0000"/>
                <w:sz w:val="16"/>
              </w:rPr>
              <w:t xml:space="preserve">Dopuszczono Dostępne formuły kalkulacyjne: SRK-II,SRK-T, </w:t>
            </w:r>
            <w:proofErr w:type="spellStart"/>
            <w:r w:rsidRPr="00D87E7E">
              <w:rPr>
                <w:color w:val="FF0000"/>
                <w:sz w:val="16"/>
              </w:rPr>
              <w:t>Holladay</w:t>
            </w:r>
            <w:proofErr w:type="spellEnd"/>
            <w:r w:rsidRPr="00D87E7E">
              <w:rPr>
                <w:color w:val="FF0000"/>
                <w:sz w:val="16"/>
              </w:rPr>
              <w:t xml:space="preserve">, </w:t>
            </w:r>
            <w:proofErr w:type="spellStart"/>
            <w:r w:rsidRPr="00D87E7E">
              <w:rPr>
                <w:color w:val="FF0000"/>
                <w:sz w:val="16"/>
              </w:rPr>
              <w:t>Binkhorst</w:t>
            </w:r>
            <w:proofErr w:type="spellEnd"/>
            <w:r w:rsidRPr="00D87E7E">
              <w:rPr>
                <w:color w:val="FF0000"/>
                <w:sz w:val="16"/>
              </w:rPr>
              <w:t xml:space="preserve">-II, </w:t>
            </w:r>
            <w:proofErr w:type="spellStart"/>
            <w:r w:rsidRPr="00D87E7E">
              <w:rPr>
                <w:color w:val="FF0000"/>
                <w:sz w:val="16"/>
              </w:rPr>
              <w:t>Hoffer</w:t>
            </w:r>
            <w:proofErr w:type="spellEnd"/>
            <w:r w:rsidRPr="00D87E7E">
              <w:rPr>
                <w:color w:val="FF0000"/>
                <w:sz w:val="16"/>
              </w:rPr>
              <w:t xml:space="preserve">-Q, </w:t>
            </w:r>
            <w:proofErr w:type="spellStart"/>
            <w:r w:rsidRPr="00D87E7E">
              <w:rPr>
                <w:color w:val="FF0000"/>
                <w:sz w:val="16"/>
              </w:rPr>
              <w:t>Haigis</w:t>
            </w:r>
            <w:proofErr w:type="spellEnd"/>
            <w:r w:rsidRPr="00D87E7E">
              <w:rPr>
                <w:color w:val="FF0000"/>
                <w:sz w:val="16"/>
              </w:rPr>
              <w:t xml:space="preserve">. Wbudowane w program formuły do kalkulacji IOL u pacjentów po chirurgii refrakcyjnej rogówki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20</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Głowica </w:t>
            </w:r>
            <w:proofErr w:type="spellStart"/>
            <w:r w:rsidRPr="00D87E7E">
              <w:rPr>
                <w:sz w:val="16"/>
              </w:rPr>
              <w:t>pachymetryczna</w:t>
            </w:r>
            <w:proofErr w:type="spellEnd"/>
            <w:r w:rsidRPr="00D87E7E">
              <w:rPr>
                <w:sz w:val="16"/>
              </w:rPr>
              <w:t xml:space="preserve"> P 20MHz</w:t>
            </w:r>
          </w:p>
          <w:p w:rsidR="00E83DEB" w:rsidRPr="00D87E7E" w:rsidRDefault="00E83DEB" w:rsidP="004341D3">
            <w:pPr>
              <w:snapToGrid w:val="0"/>
              <w:ind w:left="34"/>
              <w:rPr>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color w:val="FF0000"/>
                <w:sz w:val="16"/>
              </w:rPr>
            </w:pPr>
            <w:r w:rsidRPr="00D87E7E">
              <w:rPr>
                <w:b/>
                <w:color w:val="FF0000"/>
                <w:sz w:val="16"/>
              </w:rPr>
              <w:t>TAK/NIE</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21</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Zakres pomiarowy: 150-1500 </w:t>
            </w:r>
            <w:r w:rsidRPr="00D87E7E">
              <w:rPr>
                <w:sz w:val="16"/>
              </w:rPr>
              <w:sym w:font="Symbol" w:char="F06D"/>
            </w:r>
            <w:r w:rsidRPr="00D87E7E">
              <w:rPr>
                <w:sz w:val="16"/>
              </w:rPr>
              <w:t>m, dokładność co najmniej +/-5</w:t>
            </w:r>
            <w:r w:rsidRPr="00D87E7E">
              <w:rPr>
                <w:sz w:val="16"/>
              </w:rPr>
              <w:sym w:font="Symbol" w:char="F06D"/>
            </w:r>
            <w:r w:rsidRPr="00D87E7E">
              <w:rPr>
                <w:sz w:val="16"/>
              </w:rPr>
              <w:t>m, rozdzielczość 1</w:t>
            </w:r>
            <w:r w:rsidRPr="00D87E7E">
              <w:rPr>
                <w:sz w:val="16"/>
              </w:rPr>
              <w:sym w:font="Symbol" w:char="F06D"/>
            </w:r>
            <w:r w:rsidRPr="00D87E7E">
              <w:rPr>
                <w:sz w:val="16"/>
              </w:rPr>
              <w:t>m</w:t>
            </w:r>
          </w:p>
          <w:p w:rsidR="00E83DEB" w:rsidRPr="00D87E7E" w:rsidRDefault="00E83DEB" w:rsidP="004341D3">
            <w:pPr>
              <w:snapToGrid w:val="0"/>
              <w:ind w:left="34"/>
              <w:rPr>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color w:val="FF0000"/>
                <w:sz w:val="16"/>
              </w:rPr>
            </w:pPr>
            <w:r w:rsidRPr="00D87E7E">
              <w:rPr>
                <w:b/>
                <w:color w:val="FF0000"/>
                <w:sz w:val="16"/>
              </w:rPr>
              <w:t>TAK/NIE</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snapToGrid w:val="0"/>
              <w:jc w:val="center"/>
              <w:rPr>
                <w:b/>
                <w:sz w:val="16"/>
              </w:rPr>
            </w:pP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b/>
                <w:color w:val="000000"/>
                <w:sz w:val="16"/>
              </w:rPr>
            </w:pPr>
            <w:r w:rsidRPr="00D87E7E">
              <w:rPr>
                <w:b/>
                <w:sz w:val="18"/>
              </w:rPr>
              <w:t xml:space="preserve">CHARAKTERYSTYKA </w:t>
            </w:r>
            <w:proofErr w:type="spellStart"/>
            <w:r w:rsidRPr="00D87E7E">
              <w:rPr>
                <w:b/>
                <w:sz w:val="18"/>
              </w:rPr>
              <w:t>UBMu</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snapToGrid w:val="0"/>
              <w:jc w:val="center"/>
              <w:rPr>
                <w:b/>
                <w:sz w:val="16"/>
              </w:rPr>
            </w:pP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b/>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22</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color w:val="000000"/>
                <w:sz w:val="16"/>
              </w:rPr>
            </w:pPr>
            <w:r w:rsidRPr="00D87E7E">
              <w:rPr>
                <w:color w:val="000000"/>
                <w:sz w:val="16"/>
              </w:rPr>
              <w:t xml:space="preserve"> Częstotliwość sondy </w:t>
            </w:r>
            <w:r w:rsidRPr="00D87E7E">
              <w:rPr>
                <w:color w:val="FF0000"/>
                <w:sz w:val="16"/>
              </w:rPr>
              <w:t xml:space="preserve">min. </w:t>
            </w:r>
            <w:r w:rsidRPr="00D87E7E">
              <w:rPr>
                <w:color w:val="000000"/>
                <w:sz w:val="16"/>
              </w:rPr>
              <w:t>40 MHz</w:t>
            </w:r>
          </w:p>
          <w:p w:rsidR="00E83DEB" w:rsidRPr="00D87E7E" w:rsidRDefault="00E83DEB" w:rsidP="004341D3">
            <w:pPr>
              <w:snapToGrid w:val="0"/>
              <w:ind w:left="34"/>
              <w:rPr>
                <w:color w:val="000000"/>
                <w:sz w:val="16"/>
              </w:rPr>
            </w:pPr>
          </w:p>
          <w:p w:rsidR="00E83DEB" w:rsidRPr="00D87E7E" w:rsidRDefault="00E83DEB" w:rsidP="004341D3">
            <w:pPr>
              <w:snapToGrid w:val="0"/>
              <w:ind w:left="34"/>
              <w:rPr>
                <w:color w:val="000000"/>
                <w:sz w:val="16"/>
              </w:rPr>
            </w:pPr>
            <w:r w:rsidRPr="00D87E7E">
              <w:rPr>
                <w:color w:val="FF0000"/>
                <w:sz w:val="16"/>
              </w:rPr>
              <w:t xml:space="preserve">Dopuszczono Sonda UBM o częstotliwości 50 MHz z liniowym, magnetycznym ruchem przetwornika do badań przedniego odcinka oka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23</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color w:val="000000"/>
                <w:sz w:val="16"/>
              </w:rPr>
            </w:pPr>
            <w:r w:rsidRPr="00D87E7E">
              <w:rPr>
                <w:color w:val="000000"/>
                <w:sz w:val="16"/>
              </w:rPr>
              <w:t>System badania pacjenta bez konieczności używania kielicha z wodą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24</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z w:val="16"/>
              </w:rPr>
            </w:pPr>
            <w:r w:rsidRPr="00D87E7E">
              <w:rPr>
                <w:sz w:val="16"/>
              </w:rPr>
              <w:t xml:space="preserve">Zakres przemiatania: co najmniej 10 klatek/sekundę w trybie    standardowym </w:t>
            </w:r>
          </w:p>
          <w:p w:rsidR="00E83DEB" w:rsidRPr="00D87E7E" w:rsidRDefault="00E83DEB" w:rsidP="004341D3">
            <w:pPr>
              <w:snapToGrid w:val="0"/>
              <w:ind w:left="34"/>
              <w:rPr>
                <w:color w:val="000000"/>
                <w:sz w:val="16"/>
              </w:rPr>
            </w:pPr>
            <w:proofErr w:type="spellStart"/>
            <w:r w:rsidRPr="00D87E7E">
              <w:rPr>
                <w:color w:val="FF0000"/>
                <w:sz w:val="16"/>
              </w:rPr>
              <w:t>Dopusczono</w:t>
            </w:r>
            <w:proofErr w:type="spellEnd"/>
            <w:r w:rsidRPr="00D87E7E">
              <w:rPr>
                <w:color w:val="FF0000"/>
                <w:sz w:val="16"/>
              </w:rPr>
              <w:t xml:space="preserve"> Szerokość skanowania 16 mm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25</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color w:val="000000"/>
                <w:sz w:val="16"/>
              </w:rPr>
            </w:pPr>
            <w:r w:rsidRPr="00D87E7E">
              <w:rPr>
                <w:color w:val="000000"/>
                <w:sz w:val="16"/>
              </w:rPr>
              <w:t>Zakres wyświetlania obrazu min. :  9mm(W)/7mm (D)</w:t>
            </w:r>
          </w:p>
          <w:p w:rsidR="00E83DEB" w:rsidRPr="00D87E7E" w:rsidRDefault="00E83DEB" w:rsidP="004341D3">
            <w:pPr>
              <w:snapToGrid w:val="0"/>
              <w:ind w:left="34"/>
              <w:rPr>
                <w:color w:val="000000"/>
                <w:sz w:val="16"/>
              </w:rPr>
            </w:pPr>
            <w:r w:rsidRPr="00D87E7E">
              <w:rPr>
                <w:color w:val="FF0000"/>
                <w:sz w:val="16"/>
              </w:rPr>
              <w:t xml:space="preserve">Dopuszczono Ogniskowa : 9mm-11mm 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26</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strike/>
                <w:color w:val="FF0000"/>
                <w:sz w:val="16"/>
              </w:rPr>
            </w:pPr>
            <w:r w:rsidRPr="00D87E7E">
              <w:rPr>
                <w:color w:val="000000"/>
                <w:sz w:val="16"/>
              </w:rPr>
              <w:t xml:space="preserve">  Minimalna odległość między kursorami: </w:t>
            </w:r>
            <w:r w:rsidRPr="00D87E7E">
              <w:rPr>
                <w:strike/>
                <w:color w:val="FF0000"/>
                <w:sz w:val="16"/>
              </w:rPr>
              <w:t>0,02mm</w:t>
            </w:r>
          </w:p>
          <w:p w:rsidR="00E83DEB" w:rsidRPr="00D87E7E" w:rsidRDefault="00E83DEB" w:rsidP="004341D3">
            <w:pPr>
              <w:snapToGrid w:val="0"/>
              <w:ind w:left="34"/>
              <w:rPr>
                <w:color w:val="000000"/>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color w:val="FF0000"/>
                <w:sz w:val="16"/>
              </w:rPr>
              <w:t>podać</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27</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color w:val="000000"/>
                <w:sz w:val="16"/>
              </w:rPr>
            </w:pPr>
            <w:r w:rsidRPr="00D87E7E">
              <w:rPr>
                <w:color w:val="000000"/>
                <w:sz w:val="16"/>
              </w:rPr>
              <w:t xml:space="preserve">  Osiowa i boczna rozdzielczość min. : 0,05mm</w:t>
            </w:r>
          </w:p>
          <w:p w:rsidR="00E83DEB" w:rsidRPr="00D87E7E" w:rsidRDefault="00E83DEB" w:rsidP="004341D3">
            <w:pPr>
              <w:snapToGrid w:val="0"/>
              <w:ind w:left="34"/>
              <w:rPr>
                <w:color w:val="FF0000"/>
                <w:sz w:val="16"/>
              </w:rPr>
            </w:pPr>
            <w:r w:rsidRPr="00D87E7E">
              <w:rPr>
                <w:color w:val="FF0000"/>
                <w:sz w:val="16"/>
              </w:rPr>
              <w:t>Dopuszczono</w:t>
            </w:r>
          </w:p>
          <w:p w:rsidR="00E83DEB" w:rsidRPr="00D87E7E" w:rsidRDefault="00E83DEB" w:rsidP="004341D3">
            <w:pPr>
              <w:snapToGrid w:val="0"/>
              <w:ind w:left="34"/>
              <w:rPr>
                <w:color w:val="FF0000"/>
                <w:sz w:val="16"/>
              </w:rPr>
            </w:pPr>
            <w:r w:rsidRPr="00D87E7E">
              <w:rPr>
                <w:color w:val="FF0000"/>
                <w:sz w:val="16"/>
              </w:rPr>
              <w:t>Rozdzielczość osiowa 0,035mm</w:t>
            </w:r>
          </w:p>
          <w:p w:rsidR="00E83DEB" w:rsidRPr="00D87E7E" w:rsidRDefault="00E83DEB" w:rsidP="004341D3">
            <w:pPr>
              <w:snapToGrid w:val="0"/>
              <w:ind w:left="34"/>
              <w:rPr>
                <w:color w:val="FF0000"/>
                <w:sz w:val="16"/>
              </w:rPr>
            </w:pPr>
            <w:r w:rsidRPr="00D87E7E">
              <w:rPr>
                <w:color w:val="FF0000"/>
                <w:sz w:val="16"/>
              </w:rPr>
              <w:t>Rozdzielczość boczna 0,06mm</w:t>
            </w:r>
          </w:p>
          <w:p w:rsidR="00E83DEB" w:rsidRPr="00D87E7E" w:rsidRDefault="00E83DEB" w:rsidP="004341D3">
            <w:pPr>
              <w:snapToGrid w:val="0"/>
              <w:ind w:left="34"/>
              <w:rPr>
                <w:color w:val="000000"/>
                <w:sz w:val="16"/>
              </w:rPr>
            </w:pPr>
            <w:r w:rsidRPr="00D87E7E">
              <w:rPr>
                <w:color w:val="FF0000"/>
                <w:sz w:val="16"/>
              </w:rPr>
              <w:t xml:space="preserve">Zgodnie z odpowiedziami z dnia  </w:t>
            </w:r>
            <w:r w:rsidR="00B30298">
              <w:rPr>
                <w:color w:val="FF0000"/>
                <w:sz w:val="16"/>
              </w:rPr>
              <w:t>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snapToGrid w:val="0"/>
              <w:jc w:val="center"/>
              <w:rPr>
                <w:sz w:val="16"/>
              </w:rPr>
            </w:pP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color w:val="000000"/>
                <w:sz w:val="16"/>
              </w:rPr>
            </w:pPr>
            <w:r w:rsidRPr="00D87E7E">
              <w:rPr>
                <w:b/>
                <w:sz w:val="18"/>
                <w:szCs w:val="18"/>
              </w:rPr>
              <w:t>WYPOSAŻENIE</w:t>
            </w:r>
          </w:p>
        </w:tc>
        <w:tc>
          <w:tcPr>
            <w:tcW w:w="127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snapToGrid w:val="0"/>
              <w:jc w:val="center"/>
              <w:rPr>
                <w:b/>
                <w:sz w:val="16"/>
              </w:rPr>
            </w:pP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28</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color w:val="000000"/>
                <w:sz w:val="16"/>
              </w:rPr>
            </w:pPr>
            <w:r w:rsidRPr="00D87E7E">
              <w:rPr>
                <w:color w:val="000000"/>
                <w:sz w:val="16"/>
              </w:rPr>
              <w:t xml:space="preserve"> </w:t>
            </w:r>
            <w:proofErr w:type="spellStart"/>
            <w:r w:rsidRPr="00D87E7E">
              <w:rPr>
                <w:color w:val="000000"/>
                <w:sz w:val="16"/>
              </w:rPr>
              <w:t>Videoprinter</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6"/>
              </w:rPr>
            </w:pPr>
            <w:r w:rsidRPr="00D87E7E">
              <w:rPr>
                <w:sz w:val="16"/>
              </w:rPr>
              <w:t>29</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ind w:left="34"/>
              <w:rPr>
                <w:color w:val="000000"/>
                <w:sz w:val="16"/>
              </w:rPr>
            </w:pPr>
            <w:r w:rsidRPr="00D87E7E">
              <w:rPr>
                <w:color w:val="000000"/>
                <w:sz w:val="16"/>
              </w:rPr>
              <w:t>Wózek mobilny pod aparat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b/>
                <w:sz w:val="16"/>
              </w:rPr>
            </w:pPr>
            <w:r w:rsidRPr="00D87E7E">
              <w:rPr>
                <w:b/>
                <w:sz w:val="16"/>
              </w:rPr>
              <w:t>TAK</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3DEB" w:rsidRPr="00D87E7E" w:rsidRDefault="00E83DEB" w:rsidP="004341D3">
            <w:pPr>
              <w:tabs>
                <w:tab w:val="right" w:pos="6838"/>
              </w:tabs>
              <w:jc w:val="center"/>
              <w:rPr>
                <w:b/>
                <w:sz w:val="18"/>
                <w:szCs w:val="18"/>
              </w:rPr>
            </w:pPr>
            <w:r w:rsidRPr="00D87E7E">
              <w:rPr>
                <w:b/>
                <w:sz w:val="18"/>
                <w:szCs w:val="18"/>
              </w:rPr>
              <w:t>B.</w:t>
            </w:r>
          </w:p>
        </w:tc>
        <w:tc>
          <w:tcPr>
            <w:tcW w:w="4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3DEB" w:rsidRPr="00D87E7E" w:rsidRDefault="00E83DEB" w:rsidP="004341D3">
            <w:pPr>
              <w:tabs>
                <w:tab w:val="right" w:pos="6838"/>
              </w:tabs>
              <w:rPr>
                <w:sz w:val="18"/>
                <w:szCs w:val="18"/>
              </w:rPr>
            </w:pPr>
            <w:r w:rsidRPr="00D87E7E">
              <w:rPr>
                <w:b/>
                <w:sz w:val="18"/>
                <w:szCs w:val="18"/>
              </w:rPr>
              <w:t>INNE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83DEB" w:rsidRPr="00D87E7E" w:rsidRDefault="00E83DEB" w:rsidP="004341D3">
            <w:pPr>
              <w:tabs>
                <w:tab w:val="right" w:pos="6838"/>
              </w:tabs>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E83DEB" w:rsidRPr="00D87E7E" w:rsidRDefault="00E83DEB" w:rsidP="004341D3">
            <w:pPr>
              <w:tabs>
                <w:tab w:val="right" w:pos="6838"/>
              </w:tabs>
              <w:jc w:val="center"/>
              <w:rPr>
                <w:sz w:val="18"/>
                <w:szCs w:val="18"/>
              </w:rPr>
            </w:pPr>
          </w:p>
        </w:tc>
      </w:tr>
      <w:tr w:rsidR="00E83DEB" w:rsidRPr="00D87E7E" w:rsidTr="004341D3">
        <w:trPr>
          <w:cantSplit/>
          <w:trHeight w:val="20"/>
        </w:trPr>
        <w:tc>
          <w:tcPr>
            <w:tcW w:w="682"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tabs>
                <w:tab w:val="right" w:pos="6838"/>
              </w:tabs>
              <w:jc w:val="center"/>
              <w:rPr>
                <w:sz w:val="18"/>
                <w:szCs w:val="18"/>
              </w:rPr>
            </w:pPr>
            <w:r w:rsidRPr="00D87E7E">
              <w:rPr>
                <w:sz w:val="18"/>
                <w:szCs w:val="18"/>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jc w:val="both"/>
              <w:rPr>
                <w:sz w:val="18"/>
                <w:szCs w:val="18"/>
              </w:rPr>
            </w:pPr>
            <w:r w:rsidRPr="00D87E7E">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D87E7E">
              <w:rPr>
                <w:rFonts w:eastAsia="Calibri"/>
                <w:sz w:val="18"/>
                <w:szCs w:val="18"/>
                <w:shd w:val="clear" w:color="auto" w:fill="FFFFFF"/>
              </w:rPr>
              <w:t xml:space="preserve"> wykazu czynności serwisowych, które mogą być wykonywane przez użytkownika samodzielnie nieskutkujące utratą gwarancji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DEB" w:rsidRPr="00D87E7E" w:rsidRDefault="00E83DEB" w:rsidP="004341D3">
            <w:pPr>
              <w:snapToGrid w:val="0"/>
              <w:jc w:val="center"/>
              <w:rPr>
                <w:sz w:val="18"/>
                <w:szCs w:val="18"/>
              </w:rPr>
            </w:pPr>
            <w:r w:rsidRPr="00D87E7E">
              <w:rPr>
                <w:sz w:val="18"/>
                <w:szCs w:val="18"/>
              </w:rPr>
              <w:t>TAK z dostawą</w:t>
            </w:r>
          </w:p>
        </w:tc>
        <w:tc>
          <w:tcPr>
            <w:tcW w:w="3556" w:type="dxa"/>
            <w:tcBorders>
              <w:top w:val="single" w:sz="4" w:space="0" w:color="auto"/>
              <w:left w:val="single" w:sz="4" w:space="0" w:color="auto"/>
              <w:bottom w:val="single" w:sz="4" w:space="0" w:color="auto"/>
              <w:right w:val="single" w:sz="4" w:space="0" w:color="auto"/>
            </w:tcBorders>
            <w:vAlign w:val="center"/>
          </w:tcPr>
          <w:p w:rsidR="00E83DEB" w:rsidRPr="00D87E7E" w:rsidRDefault="00E83DEB" w:rsidP="004341D3">
            <w:pPr>
              <w:tabs>
                <w:tab w:val="right" w:pos="6838"/>
              </w:tabs>
              <w:rPr>
                <w:sz w:val="18"/>
                <w:szCs w:val="18"/>
              </w:rPr>
            </w:pPr>
          </w:p>
        </w:tc>
      </w:tr>
    </w:tbl>
    <w:p w:rsidR="00E83DEB" w:rsidRPr="00D87E7E" w:rsidRDefault="00E83DEB" w:rsidP="00E83DEB">
      <w:pPr>
        <w:suppressAutoHyphens/>
        <w:ind w:left="1701" w:right="-709" w:hanging="1701"/>
        <w:jc w:val="both"/>
        <w:rPr>
          <w:b/>
          <w:sz w:val="16"/>
          <w:szCs w:val="14"/>
          <w:lang w:eastAsia="ar-SA"/>
        </w:rPr>
      </w:pPr>
    </w:p>
    <w:p w:rsidR="00E83DEB" w:rsidRPr="00D87E7E" w:rsidRDefault="00E83DEB" w:rsidP="00E83DEB">
      <w:pPr>
        <w:rPr>
          <w:b/>
          <w:bCs/>
          <w:i/>
          <w:color w:val="FF0000"/>
        </w:rPr>
      </w:pPr>
      <w:r w:rsidRPr="00D87E7E">
        <w:rPr>
          <w:b/>
          <w:i/>
        </w:rPr>
        <w:lastRenderedPageBreak/>
        <w:t>*</w:t>
      </w:r>
      <w:r w:rsidRPr="00D87E7E">
        <w:rPr>
          <w:b/>
          <w:bCs/>
          <w:i/>
        </w:rPr>
        <w:t xml:space="preserve">    </w:t>
      </w:r>
      <w:r w:rsidRPr="00D87E7E">
        <w:rPr>
          <w:b/>
          <w:bCs/>
          <w:u w:val="single"/>
        </w:rPr>
        <w:t>Parametry wymagane i jednocześnie podlegające ocenie</w:t>
      </w:r>
      <w:r w:rsidRPr="00D87E7E">
        <w:rPr>
          <w:b/>
          <w:bCs/>
          <w:i/>
        </w:rPr>
        <w:t xml:space="preserve"> –</w:t>
      </w:r>
      <w:r w:rsidRPr="00D87E7E">
        <w:rPr>
          <w:b/>
          <w:bCs/>
          <w:i/>
          <w:color w:val="FF0000"/>
        </w:rPr>
        <w:t xml:space="preserve">wymagane załączenie </w:t>
      </w:r>
      <w:r w:rsidRPr="00D87E7E">
        <w:rPr>
          <w:b/>
          <w:bCs/>
          <w:i/>
          <w:color w:val="FF0000"/>
          <w:u w:val="single"/>
        </w:rPr>
        <w:t>do oferty</w:t>
      </w:r>
      <w:r w:rsidRPr="00D87E7E">
        <w:rPr>
          <w:b/>
          <w:bCs/>
          <w:i/>
          <w:color w:val="FF0000"/>
        </w:rPr>
        <w:t xml:space="preserve"> materiałów informacyjnych </w:t>
      </w:r>
      <w:r w:rsidR="008A2B5C" w:rsidRPr="00733C43">
        <w:rPr>
          <w:b/>
          <w:bCs/>
          <w:i/>
          <w:color w:val="FF0000"/>
        </w:rPr>
        <w:t>– z wyłączeniem pkt. 2 po modyfikacji – staje się on parametrem nie ocenianym.</w:t>
      </w:r>
    </w:p>
    <w:p w:rsidR="00E83DEB" w:rsidRPr="00D87E7E" w:rsidRDefault="00E83DEB" w:rsidP="00E83DEB">
      <w:pPr>
        <w:rPr>
          <w:b/>
          <w:bCs/>
          <w:i/>
          <w:color w:val="FF0000"/>
        </w:rPr>
      </w:pPr>
      <w:r w:rsidRPr="00D87E7E">
        <w:rPr>
          <w:b/>
          <w:bCs/>
          <w:i/>
          <w:color w:val="FF0000"/>
        </w:rPr>
        <w:t>UWAGA  - b</w:t>
      </w:r>
      <w:r w:rsidRPr="00D87E7E">
        <w:rPr>
          <w:b/>
          <w:i/>
          <w:color w:val="FF0000"/>
        </w:rPr>
        <w:t>rak tych dokumentów w ofercie spowoduje odrzucenie oferty.</w:t>
      </w:r>
    </w:p>
    <w:p w:rsidR="00E83DEB" w:rsidRPr="00D87E7E" w:rsidRDefault="00E83DEB" w:rsidP="00E83DEB">
      <w:pPr>
        <w:rPr>
          <w:b/>
          <w:i/>
        </w:rPr>
      </w:pPr>
      <w:r w:rsidRPr="00D87E7E">
        <w:rPr>
          <w:b/>
          <w:bCs/>
          <w:i/>
          <w:color w:val="FF0000"/>
        </w:rPr>
        <w:t>Materiały informacyjne nie podlegają uzupełnieniu w trybie art. 26. ust. 3 PZP.</w:t>
      </w:r>
    </w:p>
    <w:p w:rsidR="00E83DEB" w:rsidRPr="00D87E7E" w:rsidRDefault="00E83DEB" w:rsidP="00E83DEB">
      <w:pPr>
        <w:tabs>
          <w:tab w:val="left" w:pos="3402"/>
          <w:tab w:val="left" w:pos="7371"/>
        </w:tabs>
        <w:ind w:left="2410" w:hanging="2410"/>
        <w:jc w:val="both"/>
        <w:rPr>
          <w:b/>
          <w:sz w:val="16"/>
          <w:szCs w:val="16"/>
        </w:rPr>
      </w:pPr>
      <w:r w:rsidRPr="00D87E7E">
        <w:rPr>
          <w:b/>
          <w:sz w:val="16"/>
          <w:szCs w:val="16"/>
        </w:rPr>
        <w:t>TABELA 2:</w:t>
      </w:r>
    </w:p>
    <w:p w:rsidR="00E83DEB" w:rsidRPr="00D87E7E" w:rsidRDefault="00E83DEB" w:rsidP="00E83DEB">
      <w:pPr>
        <w:rPr>
          <w:b/>
          <w:bCs/>
          <w:i/>
        </w:rPr>
      </w:pPr>
      <w:r w:rsidRPr="00D87E7E">
        <w:rPr>
          <w:b/>
          <w:i/>
        </w:rPr>
        <w:t>*Odpowiedź NIE w kolumnie „parametr wymagany” ” lub „parametr oferowany”    spowoduje odrzucenie oferty</w:t>
      </w:r>
    </w:p>
    <w:p w:rsidR="00E83DEB" w:rsidRPr="00D87E7E" w:rsidRDefault="00E83DEB" w:rsidP="00E83DE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417"/>
        <w:gridCol w:w="1984"/>
        <w:gridCol w:w="2266"/>
      </w:tblGrid>
      <w:tr w:rsidR="00E83DEB" w:rsidRPr="00D87E7E" w:rsidTr="004341D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pPr>
            <w:r w:rsidRPr="00D87E7E">
              <w:t>L.P.</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pPr>
            <w:r w:rsidRPr="00D87E7E">
              <w:t>PARAMETRY TECHNICZNE</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rPr>
                <w:sz w:val="16"/>
                <w:szCs w:val="18"/>
              </w:rPr>
            </w:pPr>
            <w:r w:rsidRPr="00D87E7E">
              <w:rPr>
                <w:sz w:val="16"/>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D87E7E" w:rsidRDefault="00E83DEB" w:rsidP="004341D3">
            <w:pPr>
              <w:tabs>
                <w:tab w:val="right" w:pos="6838"/>
              </w:tabs>
              <w:jc w:val="center"/>
              <w:rPr>
                <w:sz w:val="18"/>
                <w:szCs w:val="18"/>
              </w:rPr>
            </w:pPr>
            <w:r w:rsidRPr="00D87E7E">
              <w:rPr>
                <w:sz w:val="18"/>
                <w:szCs w:val="18"/>
              </w:rPr>
              <w:t>PARAMETR OCENIANY/ PUNKTACJA</w:t>
            </w:r>
          </w:p>
        </w:tc>
        <w:tc>
          <w:tcPr>
            <w:tcW w:w="22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3DEB" w:rsidRPr="008A2B5C" w:rsidRDefault="00E83DEB" w:rsidP="004341D3">
            <w:pPr>
              <w:tabs>
                <w:tab w:val="right" w:pos="6838"/>
              </w:tabs>
              <w:jc w:val="center"/>
              <w:rPr>
                <w:sz w:val="20"/>
              </w:rPr>
            </w:pPr>
            <w:r w:rsidRPr="008A2B5C">
              <w:rPr>
                <w:sz w:val="20"/>
              </w:rPr>
              <w:t>PARAMETR OFEROWANY, podać nr strony na której potwierdzono spełnienie wymagania</w:t>
            </w:r>
          </w:p>
        </w:tc>
      </w:tr>
      <w:tr w:rsidR="00E83DEB" w:rsidRPr="00D87E7E" w:rsidTr="004341D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jc w:val="center"/>
              <w:rPr>
                <w:sz w:val="18"/>
                <w:szCs w:val="18"/>
              </w:rPr>
            </w:pPr>
            <w:r w:rsidRPr="00D87E7E">
              <w:rPr>
                <w:sz w:val="18"/>
                <w:szCs w:val="18"/>
              </w:rPr>
              <w:t>1</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snapToGrid w:val="0"/>
              <w:ind w:left="34"/>
              <w:rPr>
                <w:sz w:val="16"/>
              </w:rPr>
            </w:pPr>
            <w:r w:rsidRPr="00D87E7E">
              <w:rPr>
                <w:sz w:val="16"/>
              </w:rPr>
              <w:t>Monitor dotykowy TFT LCD kolorowy, min. 10,4” z możliwością pochylania</w:t>
            </w:r>
          </w:p>
          <w:p w:rsidR="00E83DEB" w:rsidRPr="00D87E7E" w:rsidRDefault="00E83DEB" w:rsidP="004341D3">
            <w:pPr>
              <w:snapToGrid w:val="0"/>
              <w:ind w:left="34"/>
              <w:rPr>
                <w:sz w:val="16"/>
              </w:rPr>
            </w:pPr>
            <w:r w:rsidRPr="00D87E7E">
              <w:rPr>
                <w:color w:val="FF0000"/>
                <w:sz w:val="16"/>
              </w:rPr>
              <w:t>Dopuszczono Monitor dotykowy IPS LED kolorowy, min. 20” z możliwością pochylania</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snapToGrid w:val="0"/>
              <w:jc w:val="center"/>
              <w:rPr>
                <w:b/>
                <w:sz w:val="16"/>
              </w:rPr>
            </w:pPr>
            <w:r w:rsidRPr="00D87E7E">
              <w:rPr>
                <w:b/>
                <w:sz w:val="16"/>
              </w:rPr>
              <w:t>TAK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tabs>
                <w:tab w:val="left" w:pos="2772"/>
              </w:tabs>
              <w:autoSpaceDE w:val="0"/>
              <w:autoSpaceDN w:val="0"/>
              <w:adjustRightInd w:val="0"/>
              <w:jc w:val="center"/>
              <w:rPr>
                <w:sz w:val="16"/>
              </w:rPr>
            </w:pPr>
            <w:r w:rsidRPr="00D87E7E">
              <w:rPr>
                <w:sz w:val="16"/>
              </w:rPr>
              <w:t>10,4” – 0 pkt</w:t>
            </w:r>
          </w:p>
          <w:p w:rsidR="00E83DEB" w:rsidRPr="00D87E7E" w:rsidRDefault="00E83DEB" w:rsidP="004341D3">
            <w:pPr>
              <w:tabs>
                <w:tab w:val="left" w:pos="2772"/>
              </w:tabs>
              <w:autoSpaceDE w:val="0"/>
              <w:autoSpaceDN w:val="0"/>
              <w:adjustRightInd w:val="0"/>
              <w:jc w:val="center"/>
              <w:rPr>
                <w:sz w:val="16"/>
              </w:rPr>
            </w:pPr>
            <w:r w:rsidRPr="00D87E7E">
              <w:rPr>
                <w:sz w:val="16"/>
              </w:rPr>
              <w:t>&gt;10,4” – 10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E83DEB" w:rsidRPr="00D87E7E" w:rsidRDefault="00E83DEB" w:rsidP="004341D3">
            <w:pPr>
              <w:rPr>
                <w:sz w:val="18"/>
                <w:szCs w:val="18"/>
              </w:rPr>
            </w:pPr>
          </w:p>
        </w:tc>
      </w:tr>
      <w:tr w:rsidR="00E83DEB" w:rsidRPr="00D87E7E" w:rsidTr="004341D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jc w:val="center"/>
              <w:rPr>
                <w:sz w:val="18"/>
                <w:szCs w:val="18"/>
              </w:rPr>
            </w:pPr>
            <w:r w:rsidRPr="00D87E7E">
              <w:rPr>
                <w:sz w:val="18"/>
                <w:szCs w:val="18"/>
              </w:rPr>
              <w:t>2</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snapToGrid w:val="0"/>
              <w:ind w:left="34"/>
              <w:rPr>
                <w:sz w:val="16"/>
              </w:rPr>
            </w:pPr>
            <w:r w:rsidRPr="00D87E7E">
              <w:rPr>
                <w:sz w:val="16"/>
              </w:rPr>
              <w:t xml:space="preserve">Zakres pomiaru: </w:t>
            </w:r>
            <w:r w:rsidRPr="00D87E7E">
              <w:rPr>
                <w:strike/>
                <w:color w:val="FF0000"/>
                <w:sz w:val="16"/>
              </w:rPr>
              <w:t xml:space="preserve">co najmniej 15mm do 40mm </w:t>
            </w:r>
            <w:r w:rsidRPr="00D87E7E">
              <w:rPr>
                <w:color w:val="FF0000"/>
                <w:sz w:val="16"/>
              </w:rPr>
              <w:t>podać</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snapToGrid w:val="0"/>
              <w:jc w:val="center"/>
              <w:rPr>
                <w:b/>
                <w:color w:val="FF0000"/>
                <w:sz w:val="16"/>
              </w:rPr>
            </w:pPr>
            <w:r w:rsidRPr="00D87E7E">
              <w:rPr>
                <w:b/>
                <w:strike/>
                <w:color w:val="FF0000"/>
                <w:sz w:val="16"/>
              </w:rPr>
              <w:t>TAK</w:t>
            </w:r>
            <w:r w:rsidRPr="00D87E7E">
              <w:rPr>
                <w:b/>
                <w:color w:val="FF0000"/>
                <w:sz w:val="16"/>
              </w:rPr>
              <w:t xml:space="preserve">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83DEB" w:rsidRPr="00D87E7E" w:rsidRDefault="00E83DEB" w:rsidP="004341D3">
            <w:pPr>
              <w:tabs>
                <w:tab w:val="left" w:pos="2772"/>
              </w:tabs>
              <w:autoSpaceDE w:val="0"/>
              <w:autoSpaceDN w:val="0"/>
              <w:adjustRightInd w:val="0"/>
              <w:jc w:val="center"/>
              <w:rPr>
                <w:strike/>
                <w:color w:val="FF0000"/>
                <w:sz w:val="16"/>
              </w:rPr>
            </w:pPr>
            <w:r w:rsidRPr="00D87E7E">
              <w:rPr>
                <w:strike/>
                <w:color w:val="FF0000"/>
                <w:sz w:val="16"/>
              </w:rPr>
              <w:t>15mm do 40mm – 0pkt</w:t>
            </w:r>
          </w:p>
          <w:p w:rsidR="00E83DEB" w:rsidRDefault="00E83DEB" w:rsidP="004341D3">
            <w:pPr>
              <w:tabs>
                <w:tab w:val="left" w:pos="2772"/>
              </w:tabs>
              <w:autoSpaceDE w:val="0"/>
              <w:autoSpaceDN w:val="0"/>
              <w:adjustRightInd w:val="0"/>
              <w:jc w:val="center"/>
              <w:rPr>
                <w:strike/>
                <w:color w:val="FF0000"/>
                <w:sz w:val="16"/>
              </w:rPr>
            </w:pPr>
            <w:r w:rsidRPr="00D87E7E">
              <w:rPr>
                <w:strike/>
                <w:color w:val="FF0000"/>
                <w:sz w:val="16"/>
              </w:rPr>
              <w:t>Szerszy zakres 10 pkt</w:t>
            </w:r>
          </w:p>
          <w:p w:rsidR="00E83DEB" w:rsidRPr="00D87E7E" w:rsidRDefault="00E83DEB" w:rsidP="004341D3">
            <w:pPr>
              <w:tabs>
                <w:tab w:val="left" w:pos="2772"/>
              </w:tabs>
              <w:autoSpaceDE w:val="0"/>
              <w:autoSpaceDN w:val="0"/>
              <w:adjustRightInd w:val="0"/>
              <w:jc w:val="center"/>
              <w:rPr>
                <w:color w:val="FF0000"/>
                <w:sz w:val="18"/>
                <w:szCs w:val="18"/>
              </w:rPr>
            </w:pPr>
            <w:r w:rsidRPr="00A4601A">
              <w:rPr>
                <w:color w:val="FF0000"/>
                <w:sz w:val="16"/>
              </w:rPr>
              <w:t>Bez punktacji</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E83DEB" w:rsidRPr="00D87E7E" w:rsidRDefault="00E83DEB" w:rsidP="004341D3">
            <w:pPr>
              <w:tabs>
                <w:tab w:val="right" w:pos="6838"/>
              </w:tabs>
              <w:jc w:val="center"/>
              <w:rPr>
                <w:sz w:val="18"/>
                <w:szCs w:val="18"/>
              </w:rPr>
            </w:pPr>
          </w:p>
        </w:tc>
      </w:tr>
    </w:tbl>
    <w:p w:rsidR="00E83DEB" w:rsidRPr="00D87E7E" w:rsidRDefault="00E83DEB" w:rsidP="00E83DEB">
      <w:pPr>
        <w:suppressAutoHyphens/>
        <w:ind w:left="1701" w:right="-709" w:hanging="1701"/>
        <w:jc w:val="both"/>
        <w:rPr>
          <w:b/>
          <w:sz w:val="16"/>
          <w:szCs w:val="14"/>
          <w:lang w:eastAsia="ar-SA"/>
        </w:rPr>
      </w:pPr>
    </w:p>
    <w:p w:rsidR="00E83DEB" w:rsidRPr="00D87E7E" w:rsidRDefault="00E83DEB" w:rsidP="00E83DEB">
      <w:pPr>
        <w:suppressAutoHyphens/>
        <w:ind w:left="1701" w:right="-709" w:hanging="1701"/>
        <w:jc w:val="both"/>
        <w:rPr>
          <w:b/>
          <w:sz w:val="16"/>
          <w:szCs w:val="14"/>
          <w:lang w:eastAsia="ar-SA"/>
        </w:rPr>
      </w:pPr>
    </w:p>
    <w:p w:rsidR="00E83DEB" w:rsidRPr="00D87E7E" w:rsidRDefault="00E83DEB" w:rsidP="00E83DEB">
      <w:pPr>
        <w:suppressAutoHyphens/>
        <w:ind w:left="1701" w:right="-709" w:hanging="1701"/>
        <w:jc w:val="both"/>
        <w:rPr>
          <w:b/>
          <w:sz w:val="16"/>
          <w:szCs w:val="14"/>
          <w:lang w:eastAsia="ar-SA"/>
        </w:rPr>
      </w:pPr>
    </w:p>
    <w:p w:rsidR="00E83DEB" w:rsidRPr="00E83DEB" w:rsidRDefault="00E83DEB" w:rsidP="00E83DEB">
      <w:pPr>
        <w:suppressAutoHyphens/>
        <w:ind w:left="1701" w:right="-709" w:hanging="1701"/>
        <w:jc w:val="both"/>
        <w:rPr>
          <w:b/>
          <w:sz w:val="20"/>
          <w:lang w:eastAsia="ar-SA"/>
        </w:rPr>
      </w:pPr>
      <w:r w:rsidRPr="00E83DEB">
        <w:rPr>
          <w:b/>
          <w:sz w:val="20"/>
          <w:lang w:eastAsia="ar-SA"/>
        </w:rPr>
        <w:t xml:space="preserve">Treść oświadczenia wykonawcy: </w:t>
      </w:r>
    </w:p>
    <w:p w:rsidR="00E83DEB" w:rsidRPr="00E83DEB" w:rsidRDefault="00E83DEB" w:rsidP="00E83DEB">
      <w:pPr>
        <w:numPr>
          <w:ilvl w:val="0"/>
          <w:numId w:val="12"/>
        </w:numPr>
        <w:suppressAutoHyphens/>
        <w:ind w:right="119"/>
        <w:jc w:val="both"/>
        <w:rPr>
          <w:sz w:val="20"/>
          <w:lang w:eastAsia="ar-SA"/>
        </w:rPr>
      </w:pPr>
      <w:r w:rsidRPr="00E83DEB">
        <w:rPr>
          <w:sz w:val="20"/>
          <w:lang w:eastAsia="ar-SA"/>
        </w:rPr>
        <w:t>Oświadczamy, że przedstawione powyżej dane są prawdziwe oraz zobowiązujemy się w przypadku wygrania przetargu do dostarczenia sprzętu spełniającego wyspecyfikowane parametry.</w:t>
      </w:r>
    </w:p>
    <w:p w:rsidR="00E83DEB" w:rsidRPr="00E83DEB" w:rsidRDefault="00E83DEB" w:rsidP="00E83DEB">
      <w:pPr>
        <w:numPr>
          <w:ilvl w:val="0"/>
          <w:numId w:val="12"/>
        </w:numPr>
        <w:suppressAutoHyphens/>
        <w:ind w:left="357" w:right="119" w:hanging="357"/>
        <w:jc w:val="both"/>
        <w:rPr>
          <w:b/>
          <w:sz w:val="20"/>
          <w:lang w:eastAsia="ar-SA"/>
        </w:rPr>
      </w:pPr>
      <w:r w:rsidRPr="00E83DEB">
        <w:rPr>
          <w:sz w:val="20"/>
          <w:lang w:eastAsia="ar-SA"/>
        </w:rPr>
        <w:t>Oświadczamy, że oferowany, powyżej wyspecyfikowany sprzęt jest kompletny i po zainstalowaniu będzie gotowy do eksploatacji, bez żadnych dodatkowych zakupów i inwestycji.</w:t>
      </w:r>
    </w:p>
    <w:p w:rsidR="00E83DEB" w:rsidRPr="00D87E7E" w:rsidRDefault="00E83DEB" w:rsidP="00E83DEB">
      <w:pPr>
        <w:rPr>
          <w:sz w:val="14"/>
          <w:szCs w:val="14"/>
        </w:rPr>
      </w:pPr>
      <w:r w:rsidRPr="00D87E7E">
        <w:rPr>
          <w:sz w:val="14"/>
          <w:szCs w:val="14"/>
        </w:rPr>
        <w:tab/>
      </w:r>
      <w:r w:rsidRPr="00D87E7E">
        <w:rPr>
          <w:sz w:val="14"/>
          <w:szCs w:val="14"/>
        </w:rPr>
        <w:tab/>
      </w:r>
      <w:r w:rsidRPr="00D87E7E">
        <w:rPr>
          <w:sz w:val="14"/>
          <w:szCs w:val="14"/>
        </w:rPr>
        <w:tab/>
      </w:r>
      <w:r w:rsidRPr="00D87E7E">
        <w:rPr>
          <w:sz w:val="14"/>
          <w:szCs w:val="14"/>
        </w:rPr>
        <w:tab/>
      </w:r>
      <w:r w:rsidRPr="00D87E7E">
        <w:rPr>
          <w:sz w:val="14"/>
          <w:szCs w:val="14"/>
        </w:rPr>
        <w:tab/>
      </w:r>
      <w:r w:rsidRPr="00D87E7E">
        <w:rPr>
          <w:sz w:val="14"/>
          <w:szCs w:val="14"/>
        </w:rPr>
        <w:tab/>
        <w:t xml:space="preserve">  </w:t>
      </w:r>
    </w:p>
    <w:p w:rsidR="00E83DEB" w:rsidRPr="00D87E7E" w:rsidRDefault="00E83DEB" w:rsidP="00E83DEB">
      <w:pPr>
        <w:rPr>
          <w:sz w:val="14"/>
          <w:szCs w:val="14"/>
        </w:rPr>
      </w:pPr>
      <w:r w:rsidRPr="00D87E7E">
        <w:rPr>
          <w:sz w:val="14"/>
          <w:szCs w:val="14"/>
        </w:rPr>
        <w:tab/>
      </w:r>
      <w:r w:rsidRPr="00D87E7E">
        <w:rPr>
          <w:sz w:val="14"/>
          <w:szCs w:val="14"/>
        </w:rPr>
        <w:tab/>
        <w:t xml:space="preserve">  </w:t>
      </w:r>
    </w:p>
    <w:p w:rsidR="00E83DEB" w:rsidRPr="00D87E7E" w:rsidRDefault="00E83DEB" w:rsidP="00E83DEB">
      <w:pPr>
        <w:ind w:left="357"/>
        <w:jc w:val="right"/>
        <w:rPr>
          <w:sz w:val="14"/>
          <w:szCs w:val="14"/>
        </w:rPr>
      </w:pPr>
    </w:p>
    <w:p w:rsidR="00E83DEB" w:rsidRPr="00D87E7E" w:rsidRDefault="00E83DEB" w:rsidP="00E83DEB">
      <w:pPr>
        <w:ind w:left="357"/>
        <w:jc w:val="right"/>
        <w:rPr>
          <w:color w:val="000000"/>
          <w:sz w:val="16"/>
        </w:rPr>
      </w:pPr>
      <w:r w:rsidRPr="00D87E7E">
        <w:rPr>
          <w:color w:val="000000"/>
          <w:sz w:val="16"/>
        </w:rPr>
        <w:t xml:space="preserve">………............................................................................... </w:t>
      </w:r>
    </w:p>
    <w:p w:rsidR="00E83DEB" w:rsidRPr="00D87E7E" w:rsidRDefault="00E83DEB" w:rsidP="00E83DEB">
      <w:pPr>
        <w:ind w:left="5103"/>
        <w:jc w:val="right"/>
        <w:rPr>
          <w:sz w:val="16"/>
        </w:rPr>
      </w:pPr>
      <w:r w:rsidRPr="00D87E7E">
        <w:rPr>
          <w:sz w:val="16"/>
        </w:rPr>
        <w:t>podpis i  pieczęć  osób wskazanych w dokumencie</w:t>
      </w:r>
    </w:p>
    <w:p w:rsidR="00E83DEB" w:rsidRPr="00D87E7E" w:rsidRDefault="00E83DEB" w:rsidP="00E83DEB">
      <w:pPr>
        <w:jc w:val="right"/>
        <w:rPr>
          <w:sz w:val="16"/>
        </w:rPr>
      </w:pPr>
      <w:r w:rsidRPr="00D87E7E">
        <w:rPr>
          <w:sz w:val="16"/>
        </w:rPr>
        <w:t>uprawniającym do występowania w obrocie prawnym</w:t>
      </w:r>
    </w:p>
    <w:p w:rsidR="00E83DEB" w:rsidRPr="00D87E7E" w:rsidRDefault="00E83DEB" w:rsidP="00E83DEB">
      <w:pPr>
        <w:ind w:firstLine="708"/>
        <w:rPr>
          <w:b/>
          <w:u w:val="single"/>
        </w:rPr>
      </w:pPr>
      <w:r w:rsidRPr="00D87E7E">
        <w:rPr>
          <w:sz w:val="16"/>
        </w:rPr>
        <w:t xml:space="preserve">                                                                                                                                                    lub posiadających pełnomocnictwo</w:t>
      </w:r>
    </w:p>
    <w:p w:rsidR="009B616B" w:rsidRPr="007C477F" w:rsidRDefault="00E83DEB" w:rsidP="008A2B5C">
      <w:pPr>
        <w:jc w:val="center"/>
        <w:rPr>
          <w:b/>
        </w:rPr>
      </w:pPr>
      <w:r w:rsidRPr="00D87E7E">
        <w:br w:type="page"/>
      </w:r>
      <w:r w:rsidR="009B616B" w:rsidRPr="007C477F">
        <w:rPr>
          <w:b/>
        </w:rPr>
        <w:lastRenderedPageBreak/>
        <w:t xml:space="preserve">Pakiet nr 7 Aparat USG kardiologiczny, echokardiograf – 1 </w:t>
      </w:r>
      <w:proofErr w:type="spellStart"/>
      <w:r w:rsidR="009B616B" w:rsidRPr="007C477F">
        <w:rPr>
          <w:b/>
        </w:rPr>
        <w:t>kpl</w:t>
      </w:r>
      <w:proofErr w:type="spellEnd"/>
      <w:r w:rsidR="009B616B" w:rsidRPr="007C477F">
        <w:rPr>
          <w:b/>
        </w:rPr>
        <w:t>.</w:t>
      </w:r>
    </w:p>
    <w:p w:rsidR="009B616B" w:rsidRPr="007C477F" w:rsidRDefault="009B616B" w:rsidP="009B616B">
      <w:pPr>
        <w:rPr>
          <w:b/>
        </w:rPr>
      </w:pPr>
    </w:p>
    <w:p w:rsidR="009B616B" w:rsidRPr="009B616B" w:rsidRDefault="009B616B" w:rsidP="009B616B">
      <w:pPr>
        <w:rPr>
          <w:b/>
          <w:sz w:val="22"/>
        </w:rPr>
      </w:pPr>
      <w:r w:rsidRPr="009B616B">
        <w:rPr>
          <w:b/>
          <w:sz w:val="22"/>
        </w:rPr>
        <w:t>Wykonawca:</w:t>
      </w:r>
      <w:r w:rsidRPr="009B616B">
        <w:rPr>
          <w:b/>
          <w:sz w:val="22"/>
        </w:rPr>
        <w:tab/>
        <w:t xml:space="preserve">                 ……………………………………………………………………………</w:t>
      </w:r>
    </w:p>
    <w:p w:rsidR="009B616B" w:rsidRPr="009B616B" w:rsidRDefault="009B616B" w:rsidP="009B616B">
      <w:pPr>
        <w:tabs>
          <w:tab w:val="left" w:pos="3402"/>
          <w:tab w:val="left" w:pos="7371"/>
        </w:tabs>
        <w:ind w:left="2410" w:hanging="2410"/>
        <w:jc w:val="both"/>
        <w:rPr>
          <w:b/>
          <w:sz w:val="22"/>
        </w:rPr>
      </w:pPr>
      <w:r w:rsidRPr="009B616B">
        <w:rPr>
          <w:b/>
          <w:sz w:val="22"/>
        </w:rPr>
        <w:t xml:space="preserve">  </w:t>
      </w:r>
    </w:p>
    <w:p w:rsidR="009B616B" w:rsidRPr="009B616B" w:rsidRDefault="009B616B" w:rsidP="009B616B">
      <w:pPr>
        <w:tabs>
          <w:tab w:val="left" w:pos="3402"/>
          <w:tab w:val="left" w:pos="7371"/>
        </w:tabs>
        <w:ind w:left="2410" w:hanging="2410"/>
        <w:jc w:val="both"/>
        <w:rPr>
          <w:b/>
          <w:sz w:val="22"/>
        </w:rPr>
      </w:pPr>
      <w:r w:rsidRPr="009B616B">
        <w:rPr>
          <w:b/>
          <w:sz w:val="22"/>
        </w:rPr>
        <w:t>Nazwa i typ:</w:t>
      </w:r>
      <w:r w:rsidRPr="009B616B">
        <w:rPr>
          <w:b/>
          <w:sz w:val="22"/>
        </w:rPr>
        <w:tab/>
        <w:t>……………………………………………………………….……………</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rPr>
      </w:pPr>
      <w:r w:rsidRPr="009B616B">
        <w:rPr>
          <w:b/>
          <w:sz w:val="22"/>
        </w:rPr>
        <w:t>Producent/ Kraj :</w:t>
      </w:r>
      <w:r w:rsidRPr="009B616B">
        <w:rPr>
          <w:b/>
          <w:sz w:val="22"/>
        </w:rPr>
        <w:tab/>
        <w:t>……………………………………………………………………………</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rPr>
      </w:pPr>
      <w:r w:rsidRPr="009B616B">
        <w:rPr>
          <w:b/>
          <w:sz w:val="22"/>
        </w:rPr>
        <w:t>Rok produkcji :</w:t>
      </w:r>
      <w:r w:rsidRPr="009B616B">
        <w:rPr>
          <w:b/>
          <w:sz w:val="22"/>
        </w:rPr>
        <w:tab/>
        <w:t>sprzęt fabrycznie nowy - nieużywany / 2019</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u w:val="single"/>
        </w:rPr>
      </w:pPr>
      <w:r w:rsidRPr="009B616B">
        <w:rPr>
          <w:b/>
          <w:sz w:val="22"/>
          <w:u w:val="single"/>
        </w:rPr>
        <w:t>Parametry wymagane</w:t>
      </w:r>
    </w:p>
    <w:p w:rsidR="009B616B" w:rsidRPr="007C477F" w:rsidRDefault="009B616B" w:rsidP="009B616B">
      <w:pPr>
        <w:tabs>
          <w:tab w:val="left" w:pos="3402"/>
          <w:tab w:val="left" w:pos="7371"/>
        </w:tabs>
        <w:ind w:left="2410" w:hanging="2410"/>
        <w:jc w:val="both"/>
        <w:rPr>
          <w:b/>
          <w:sz w:val="16"/>
          <w:szCs w:val="16"/>
        </w:rPr>
      </w:pPr>
      <w:r w:rsidRPr="007C477F">
        <w:rPr>
          <w:b/>
          <w:sz w:val="16"/>
          <w:szCs w:val="16"/>
        </w:rPr>
        <w:t>TABELA 1:</w:t>
      </w:r>
    </w:p>
    <w:p w:rsidR="009B616B" w:rsidRPr="007C477F" w:rsidRDefault="009B616B" w:rsidP="009B616B">
      <w:pPr>
        <w:tabs>
          <w:tab w:val="left" w:pos="3402"/>
          <w:tab w:val="left" w:pos="7371"/>
        </w:tabs>
        <w:ind w:left="2410" w:hanging="2410"/>
        <w:jc w:val="both"/>
        <w:rPr>
          <w:b/>
          <w:sz w:val="16"/>
          <w:szCs w:val="16"/>
        </w:rPr>
      </w:pPr>
      <w:r w:rsidRPr="007C477F">
        <w:rPr>
          <w:b/>
          <w:sz w:val="16"/>
          <w:szCs w:val="16"/>
        </w:rPr>
        <w:t>Odpowiedź NIE w kolumnie „parametr wymagany” lub „parametr oferowany”  spowoduje odrzucenie oferty</w:t>
      </w:r>
    </w:p>
    <w:p w:rsidR="009B616B" w:rsidRPr="007C477F" w:rsidRDefault="009B616B" w:rsidP="009B616B">
      <w:pPr>
        <w:tabs>
          <w:tab w:val="left" w:pos="3402"/>
          <w:tab w:val="left" w:pos="7371"/>
        </w:tabs>
        <w:ind w:left="2410" w:hanging="2410"/>
        <w:jc w:val="both"/>
        <w:rPr>
          <w:b/>
          <w:sz w:val="16"/>
          <w:szCs w:val="16"/>
        </w:rPr>
      </w:pPr>
    </w:p>
    <w:tbl>
      <w:tblPr>
        <w:tblW w:w="99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160"/>
        <w:gridCol w:w="1277"/>
        <w:gridCol w:w="3558"/>
      </w:tblGrid>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L.P.</w:t>
            </w:r>
          </w:p>
        </w:tc>
        <w:tc>
          <w:tcPr>
            <w:tcW w:w="41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PARAMETRY TECHNICZNE</w:t>
            </w:r>
          </w:p>
        </w:tc>
        <w:tc>
          <w:tcPr>
            <w:tcW w:w="12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6"/>
                <w:szCs w:val="16"/>
              </w:rPr>
            </w:pPr>
            <w:r w:rsidRPr="007C477F">
              <w:rPr>
                <w:sz w:val="16"/>
                <w:szCs w:val="16"/>
              </w:rPr>
              <w:t>PARAMETR WYMAGANY</w:t>
            </w:r>
          </w:p>
        </w:tc>
        <w:tc>
          <w:tcPr>
            <w:tcW w:w="35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PARAMETR OFEROWANY</w:t>
            </w: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rPr>
                <w:b/>
                <w:sz w:val="18"/>
                <w:szCs w:val="18"/>
              </w:rPr>
            </w:pPr>
            <w:r w:rsidRPr="007C477F">
              <w:rPr>
                <w:b/>
                <w:sz w:val="18"/>
                <w:szCs w:val="18"/>
              </w:rPr>
              <w:t>A.</w:t>
            </w:r>
          </w:p>
        </w:tc>
        <w:tc>
          <w:tcPr>
            <w:tcW w:w="54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rPr>
                <w:b/>
                <w:sz w:val="18"/>
                <w:szCs w:val="18"/>
              </w:rPr>
            </w:pPr>
            <w:r w:rsidRPr="007C477F">
              <w:rPr>
                <w:b/>
                <w:sz w:val="18"/>
                <w:szCs w:val="18"/>
              </w:rPr>
              <w:t xml:space="preserve">PARAMETRY OGÓLNE </w:t>
            </w:r>
          </w:p>
        </w:tc>
        <w:tc>
          <w:tcPr>
            <w:tcW w:w="3558"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tabs>
                <w:tab w:val="right" w:pos="6838"/>
              </w:tabs>
              <w:rPr>
                <w:b/>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b/>
                <w:color w:val="000000"/>
                <w:sz w:val="18"/>
                <w:szCs w:val="18"/>
              </w:rPr>
            </w:pPr>
            <w:r w:rsidRPr="007C477F">
              <w:rPr>
                <w:b/>
                <w:color w:val="000000"/>
                <w:sz w:val="18"/>
                <w:szCs w:val="18"/>
              </w:rPr>
              <w:t>I</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
                <w:color w:val="000000"/>
                <w:sz w:val="18"/>
                <w:szCs w:val="18"/>
                <w:lang w:eastAsia="ar-SA"/>
              </w:rPr>
            </w:pPr>
            <w:r w:rsidRPr="007C477F">
              <w:rPr>
                <w:rFonts w:eastAsia="Calibri"/>
                <w:b/>
                <w:color w:val="000000"/>
                <w:sz w:val="18"/>
                <w:szCs w:val="18"/>
                <w:lang w:eastAsia="ar-SA"/>
              </w:rPr>
              <w:t>Aparat</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ascii="Calibri" w:eastAsia="Calibri" w:hAnsi="Calibri"/>
                <w:sz w:val="20"/>
                <w:szCs w:val="20"/>
              </w:rPr>
            </w:pP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 xml:space="preserve">Cyfrowy aparat, klasy </w:t>
            </w:r>
            <w:proofErr w:type="spellStart"/>
            <w:r w:rsidRPr="007C477F">
              <w:rPr>
                <w:rFonts w:eastAsia="Calibri"/>
                <w:color w:val="000000"/>
                <w:sz w:val="18"/>
                <w:szCs w:val="18"/>
                <w:lang w:eastAsia="ar-SA"/>
              </w:rPr>
              <w:t>premium</w:t>
            </w:r>
            <w:proofErr w:type="spellEnd"/>
            <w:r w:rsidRPr="007C477F">
              <w:rPr>
                <w:rFonts w:eastAsia="Calibri"/>
                <w:color w:val="000000"/>
                <w:sz w:val="18"/>
                <w:szCs w:val="18"/>
                <w:lang w:eastAsia="ar-SA"/>
              </w:rPr>
              <w:t xml:space="preserve">, ,  jednomodułowa mobilna konstrukcja. </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rFonts w:eastAsia="Calibri"/>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Aparat wyposażony w cztery skrętne koła, z hamulcem</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sz w:val="18"/>
                <w:szCs w:val="18"/>
              </w:rPr>
              <w:t>Model aparatu i/lub wersja oprogramowania wprowadzone na rynek nie wcześniej niż w 2015 roku</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Zakres częstotliwości pracy w zakresie nie mniejszym: 1,5 – 12,0 ±  0,5 [MHz]</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Ilość niezależnych gniazd przełączanych elektronicznie nie mniej niż: 3</w:t>
            </w:r>
          </w:p>
          <w:p w:rsidR="009B616B" w:rsidRPr="007C477F" w:rsidRDefault="009B616B" w:rsidP="009B616B">
            <w:pPr>
              <w:rPr>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Ilość portów USB nie mniej niż: 3</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Zintegrowany dysk twardy HDD, min. 500 GB</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rFonts w:eastAsia="Calibri"/>
                <w:color w:val="000000"/>
                <w:sz w:val="18"/>
                <w:szCs w:val="18"/>
                <w:lang w:eastAsia="ar-SA"/>
              </w:rPr>
            </w:pPr>
            <w:r w:rsidRPr="007C477F">
              <w:rPr>
                <w:sz w:val="18"/>
                <w:szCs w:val="18"/>
              </w:rPr>
              <w:t>Możliwość dokonania pomiarów na obrazach i pętlach obrazowych z archiwum systemu.</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Drukarka termiczna (video) czarno – biała</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D93A3E"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D93A3E" w:rsidRDefault="009B616B" w:rsidP="009B616B">
            <w:pPr>
              <w:numPr>
                <w:ilvl w:val="0"/>
                <w:numId w:val="13"/>
              </w:numPr>
              <w:contextualSpacing/>
              <w:jc w:val="right"/>
              <w:rPr>
                <w:color w:val="FF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D93A3E" w:rsidRDefault="009B616B" w:rsidP="009B616B">
            <w:pPr>
              <w:rPr>
                <w:rFonts w:eastAsia="Calibri"/>
                <w:color w:val="FF0000"/>
                <w:sz w:val="18"/>
                <w:szCs w:val="18"/>
                <w:lang w:eastAsia="ar-SA"/>
              </w:rPr>
            </w:pPr>
            <w:r w:rsidRPr="00D93A3E">
              <w:rPr>
                <w:rFonts w:eastAsia="Calibri"/>
                <w:color w:val="FF0000"/>
                <w:sz w:val="18"/>
                <w:szCs w:val="18"/>
                <w:lang w:eastAsia="ar-SA"/>
              </w:rPr>
              <w:t>Układ podtrzymujący zasilanie, umożliwiający przejazd aparatu między stanowiskami pracy, bez konieczności włączania.</w:t>
            </w:r>
          </w:p>
          <w:p w:rsidR="009B616B" w:rsidRDefault="009B616B" w:rsidP="009B616B">
            <w:pPr>
              <w:rPr>
                <w:rFonts w:eastAsia="Calibri"/>
                <w:color w:val="FF0000"/>
                <w:sz w:val="18"/>
                <w:szCs w:val="18"/>
                <w:lang w:eastAsia="ar-SA"/>
              </w:rPr>
            </w:pPr>
            <w:r w:rsidRPr="00D93A3E">
              <w:rPr>
                <w:rFonts w:eastAsia="Calibri"/>
                <w:color w:val="FF0000"/>
                <w:sz w:val="18"/>
                <w:szCs w:val="18"/>
                <w:lang w:eastAsia="ar-SA"/>
              </w:rPr>
              <w:t>Ponowny start aparatu do max 20 s.</w:t>
            </w:r>
          </w:p>
          <w:p w:rsidR="009B616B" w:rsidRDefault="009B616B" w:rsidP="009B616B">
            <w:pPr>
              <w:rPr>
                <w:rFonts w:eastAsia="Calibri"/>
                <w:color w:val="FF0000"/>
                <w:sz w:val="18"/>
                <w:szCs w:val="18"/>
                <w:lang w:eastAsia="ar-SA"/>
              </w:rPr>
            </w:pPr>
          </w:p>
          <w:p w:rsidR="009B616B" w:rsidRPr="00D93A3E" w:rsidRDefault="009B616B" w:rsidP="009B616B">
            <w:pPr>
              <w:rPr>
                <w:rFonts w:eastAsia="Calibri"/>
                <w:color w:val="FF0000"/>
                <w:sz w:val="18"/>
                <w:szCs w:val="18"/>
                <w:lang w:eastAsia="ar-SA"/>
              </w:rPr>
            </w:pPr>
            <w:r>
              <w:rPr>
                <w:rFonts w:eastAsia="Calibri"/>
                <w:color w:val="FF0000"/>
                <w:sz w:val="18"/>
                <w:szCs w:val="18"/>
                <w:lang w:eastAsia="ar-SA"/>
              </w:rPr>
              <w:t xml:space="preserve">Dopuszczono </w:t>
            </w:r>
            <w:r w:rsidRPr="00D93A3E">
              <w:rPr>
                <w:rFonts w:eastAsia="Calibri"/>
                <w:color w:val="FF0000"/>
                <w:sz w:val="18"/>
                <w:szCs w:val="18"/>
                <w:lang w:eastAsia="ar-SA"/>
              </w:rPr>
              <w:t>Układ podtrzymujący zasilanie, umożliwiający przejazd aparatu między stanowiskami pracy, bez konieczności włączania. Ponowny start aparatu do 50 s</w:t>
            </w:r>
            <w:r>
              <w:rPr>
                <w:rFonts w:eastAsia="Calibri"/>
                <w:color w:val="FF0000"/>
                <w:sz w:val="18"/>
                <w:szCs w:val="18"/>
                <w:lang w:eastAsia="ar-SA"/>
              </w:rPr>
              <w:t xml:space="preserve">, zgodnie z odpowiedziami z dnia </w:t>
            </w:r>
            <w:r w:rsidR="00114376">
              <w:rPr>
                <w:rFonts w:eastAsia="Calibri"/>
                <w:color w:val="FF0000"/>
                <w:sz w:val="18"/>
                <w:szCs w:val="18"/>
              </w:rPr>
              <w:t>18.03.2019r.</w:t>
            </w:r>
          </w:p>
        </w:tc>
        <w:tc>
          <w:tcPr>
            <w:tcW w:w="1277" w:type="dxa"/>
            <w:tcBorders>
              <w:top w:val="single" w:sz="4" w:space="0" w:color="auto"/>
              <w:left w:val="single" w:sz="4" w:space="0" w:color="auto"/>
              <w:bottom w:val="single" w:sz="4" w:space="0" w:color="auto"/>
              <w:right w:val="single" w:sz="4" w:space="0" w:color="auto"/>
            </w:tcBorders>
            <w:hideMark/>
          </w:tcPr>
          <w:p w:rsidR="009B616B" w:rsidRPr="00D93A3E" w:rsidRDefault="009B616B" w:rsidP="009B616B">
            <w:pPr>
              <w:rPr>
                <w:color w:val="FF0000"/>
              </w:rPr>
            </w:pPr>
            <w:r w:rsidRPr="00D93A3E">
              <w:rPr>
                <w:color w:val="FF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D93A3E" w:rsidRDefault="009B616B" w:rsidP="009B616B">
            <w:pPr>
              <w:rPr>
                <w:color w:val="FF0000"/>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en-US"/>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 xml:space="preserve">Nastawy programowane dla aplikacji i głowic oferowanych, </w:t>
            </w:r>
          </w:p>
          <w:p w:rsidR="009B616B" w:rsidRPr="007C477F" w:rsidRDefault="009B616B" w:rsidP="009B616B">
            <w:pPr>
              <w:rPr>
                <w:color w:val="000000"/>
                <w:sz w:val="18"/>
                <w:szCs w:val="18"/>
              </w:rPr>
            </w:pPr>
            <w:r w:rsidRPr="007C477F">
              <w:rPr>
                <w:rFonts w:eastAsia="Calibri"/>
                <w:color w:val="000000"/>
                <w:sz w:val="18"/>
                <w:szCs w:val="18"/>
                <w:lang w:eastAsia="ar-SA"/>
              </w:rPr>
              <w:t>tzw. „</w:t>
            </w:r>
            <w:proofErr w:type="spellStart"/>
            <w:r w:rsidRPr="007C477F">
              <w:rPr>
                <w:rFonts w:eastAsia="Calibri"/>
                <w:color w:val="000000"/>
                <w:sz w:val="18"/>
                <w:szCs w:val="18"/>
                <w:lang w:eastAsia="ar-SA"/>
              </w:rPr>
              <w:t>presety</w:t>
            </w:r>
            <w:proofErr w:type="spellEnd"/>
            <w:r w:rsidRPr="007C477F">
              <w:rPr>
                <w:rFonts w:eastAsia="Calibri"/>
                <w:color w:val="000000"/>
                <w:sz w:val="18"/>
                <w:szCs w:val="18"/>
                <w:lang w:eastAsia="ar-SA"/>
              </w:rPr>
              <w:t>” nie mniej niż: 40</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 xml:space="preserve">Możliwość nagrywania i odtwarzania dynamicznego obrazów (tzw. </w:t>
            </w:r>
            <w:proofErr w:type="spellStart"/>
            <w:r w:rsidRPr="007C477F">
              <w:rPr>
                <w:rFonts w:eastAsia="Calibri"/>
                <w:color w:val="000000"/>
                <w:sz w:val="18"/>
                <w:szCs w:val="18"/>
                <w:lang w:eastAsia="ar-SA"/>
              </w:rPr>
              <w:t>Cine</w:t>
            </w:r>
            <w:proofErr w:type="spellEnd"/>
            <w:r w:rsidRPr="007C477F">
              <w:rPr>
                <w:rFonts w:eastAsia="Calibri"/>
                <w:color w:val="000000"/>
                <w:sz w:val="18"/>
                <w:szCs w:val="18"/>
                <w:lang w:eastAsia="ar-SA"/>
              </w:rPr>
              <w:t xml:space="preserve"> </w:t>
            </w:r>
            <w:proofErr w:type="spellStart"/>
            <w:r w:rsidRPr="007C477F">
              <w:rPr>
                <w:rFonts w:eastAsia="Calibri"/>
                <w:color w:val="000000"/>
                <w:sz w:val="18"/>
                <w:szCs w:val="18"/>
                <w:lang w:eastAsia="ar-SA"/>
              </w:rPr>
              <w:t>loop</w:t>
            </w:r>
            <w:proofErr w:type="spellEnd"/>
            <w:r w:rsidRPr="007C477F">
              <w:rPr>
                <w:rFonts w:eastAsia="Calibri"/>
                <w:color w:val="000000"/>
                <w:sz w:val="18"/>
                <w:szCs w:val="18"/>
                <w:lang w:eastAsia="ar-SA"/>
              </w:rPr>
              <w:t>)</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Możliwość umieszczania opisów na obrazie, powiększanie obrazu</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Tryb Dual Live - tzw. jednoczesne wyświetlanie na ekranie dwóch obrazów w czasie rzeczywistym, typu B+B/CD</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Tryb 2D (B-</w:t>
            </w:r>
            <w:proofErr w:type="spellStart"/>
            <w:r w:rsidRPr="007C477F">
              <w:rPr>
                <w:rFonts w:eastAsia="Calibri"/>
                <w:color w:val="000000"/>
                <w:sz w:val="18"/>
                <w:szCs w:val="18"/>
                <w:lang w:eastAsia="ar-SA"/>
              </w:rPr>
              <w:t>mode</w:t>
            </w:r>
            <w:proofErr w:type="spellEnd"/>
            <w:r w:rsidRPr="007C477F">
              <w:rPr>
                <w:rFonts w:eastAsia="Calibri"/>
                <w:color w:val="000000"/>
                <w:sz w:val="18"/>
                <w:szCs w:val="18"/>
                <w:lang w:eastAsia="ar-SA"/>
              </w:rPr>
              <w:t>)</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Tryb spektralny Doppler Pulsacyjny (PWD)</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FF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FF0000"/>
                <w:sz w:val="18"/>
                <w:szCs w:val="18"/>
                <w:lang w:eastAsia="ar-SA"/>
              </w:rPr>
            </w:pPr>
            <w:r w:rsidRPr="007C477F">
              <w:rPr>
                <w:rFonts w:eastAsia="Calibri"/>
                <w:color w:val="FF0000"/>
                <w:sz w:val="18"/>
                <w:szCs w:val="18"/>
                <w:lang w:eastAsia="ar-SA"/>
              </w:rPr>
              <w:t>Zakres regulacji korekcji kąta min. ± 0 – 90°, podać</w:t>
            </w:r>
          </w:p>
          <w:p w:rsidR="009B616B" w:rsidRPr="007C477F" w:rsidRDefault="009B616B" w:rsidP="009B616B">
            <w:pPr>
              <w:rPr>
                <w:rFonts w:eastAsia="Calibri"/>
                <w:color w:val="FF0000"/>
                <w:sz w:val="18"/>
                <w:szCs w:val="18"/>
                <w:lang w:eastAsia="ar-SA"/>
              </w:rPr>
            </w:pPr>
          </w:p>
          <w:p w:rsidR="009B616B" w:rsidRPr="007C477F" w:rsidRDefault="009B616B" w:rsidP="009B616B">
            <w:pPr>
              <w:rPr>
                <w:rFonts w:eastAsia="Calibri"/>
                <w:color w:val="FF0000"/>
                <w:sz w:val="18"/>
                <w:szCs w:val="18"/>
                <w:lang w:eastAsia="ar-SA"/>
              </w:rPr>
            </w:pPr>
            <w:r w:rsidRPr="007C477F">
              <w:rPr>
                <w:rFonts w:eastAsia="Calibri"/>
                <w:color w:val="FF0000"/>
                <w:sz w:val="18"/>
                <w:szCs w:val="18"/>
                <w:lang w:eastAsia="ar-SA"/>
              </w:rPr>
              <w:t>Dopuszczono ± 0 – 89°,</w:t>
            </w:r>
            <w:r>
              <w:rPr>
                <w:rFonts w:eastAsia="Calibri"/>
                <w:color w:val="FF0000"/>
                <w:sz w:val="18"/>
                <w:szCs w:val="18"/>
                <w:lang w:eastAsia="ar-SA"/>
              </w:rPr>
              <w:t xml:space="preserve">zgodnie z odpowiedziami z dnia </w:t>
            </w:r>
            <w:r w:rsidR="00114376">
              <w:rPr>
                <w:rFonts w:eastAsia="Calibri"/>
                <w:color w:val="FF0000"/>
                <w:sz w:val="18"/>
                <w:szCs w:val="18"/>
              </w:rPr>
              <w:t>18.03.2019r.</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FF0000"/>
                <w:sz w:val="18"/>
                <w:szCs w:val="18"/>
              </w:rPr>
            </w:pPr>
            <w:r w:rsidRPr="007C477F">
              <w:rPr>
                <w:color w:val="FF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color w:val="FF0000"/>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Maksymalna mierzona prędkość przepływu przy zerowym kącie</w:t>
            </w:r>
            <w:r w:rsidRPr="007C477F">
              <w:rPr>
                <w:color w:val="000000"/>
                <w:sz w:val="18"/>
                <w:szCs w:val="18"/>
              </w:rPr>
              <w:t>≥ 7,5 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 xml:space="preserve">Regulacja wielkości bramki w zakresie obejmującym przedział min. </w:t>
            </w:r>
          </w:p>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1 – 14 mm</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 xml:space="preserve">Możliwość ustawienia korekcji kąta i położenia linii zerowej na obrazach zapisanych w pamięci </w:t>
            </w:r>
            <w:proofErr w:type="spellStart"/>
            <w:r w:rsidRPr="007C477F">
              <w:rPr>
                <w:rFonts w:eastAsia="Calibri"/>
                <w:color w:val="000000"/>
                <w:sz w:val="18"/>
                <w:szCs w:val="18"/>
                <w:lang w:eastAsia="ar-SA"/>
              </w:rPr>
              <w:t>Cine</w:t>
            </w:r>
            <w:proofErr w:type="spellEnd"/>
            <w:r w:rsidRPr="007C477F">
              <w:rPr>
                <w:rFonts w:eastAsia="Calibri"/>
                <w:color w:val="000000"/>
                <w:sz w:val="18"/>
                <w:szCs w:val="18"/>
                <w:lang w:eastAsia="ar-SA"/>
              </w:rPr>
              <w:t xml:space="preserve"> i na twardym dysku</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Tryb Dopplera ciągłego</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Maksymalna mierzona prędkość przepływu przy zerowym kącie</w:t>
            </w:r>
            <w:r w:rsidRPr="007C477F">
              <w:rPr>
                <w:color w:val="000000"/>
                <w:sz w:val="18"/>
                <w:szCs w:val="18"/>
              </w:rPr>
              <w:t>≥ 12 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 xml:space="preserve">Tryb Duplex i </w:t>
            </w:r>
            <w:proofErr w:type="spellStart"/>
            <w:r w:rsidRPr="007C477F">
              <w:rPr>
                <w:rFonts w:eastAsia="Calibri"/>
                <w:color w:val="000000"/>
                <w:sz w:val="18"/>
                <w:szCs w:val="18"/>
                <w:lang w:eastAsia="ar-SA"/>
              </w:rPr>
              <w:t>Triplex</w:t>
            </w:r>
            <w:proofErr w:type="spellEnd"/>
            <w:r w:rsidRPr="007C477F">
              <w:rPr>
                <w:rFonts w:eastAsia="Calibri"/>
                <w:color w:val="000000"/>
                <w:sz w:val="18"/>
                <w:szCs w:val="18"/>
                <w:lang w:eastAsia="ar-SA"/>
              </w:rPr>
              <w:t xml:space="preserve"> dla Dopplera ciągłego</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sz w:val="18"/>
                <w:szCs w:val="18"/>
              </w:rPr>
              <w:t>Automatyczna optymalizacja parametrów obrazu 2D oraz PW przy pomocy jednego przycisku</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Automatyczny obrys spektrum Dopplera w czasie rzeczywistym oraz na obrazie zamrożonym wraz z pakietem obliczeniowym</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Tryb Doppler Kolorowy (CD)</w:t>
            </w:r>
          </w:p>
          <w:p w:rsidR="009B616B" w:rsidRPr="007C477F" w:rsidRDefault="009B616B" w:rsidP="009B616B">
            <w:pPr>
              <w:autoSpaceDE w:val="0"/>
              <w:autoSpaceDN w:val="0"/>
              <w:adjustRightInd w:val="0"/>
              <w:rPr>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sz w:val="18"/>
                <w:szCs w:val="18"/>
              </w:rPr>
            </w:pPr>
            <w:r w:rsidRPr="007C477F">
              <w:rPr>
                <w:sz w:val="18"/>
                <w:szCs w:val="18"/>
              </w:rPr>
              <w:t>Możliwość regulacji wzmocnienia koloru na pętlach obrazowych odtwarzanych z pamięci (niezależnie od regulacji wzmocnienia 2D)</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sz w:val="18"/>
                <w:szCs w:val="18"/>
              </w:rPr>
            </w:pPr>
            <w:r w:rsidRPr="007C477F">
              <w:rPr>
                <w:sz w:val="18"/>
                <w:szCs w:val="18"/>
              </w:rPr>
              <w:t>Tryb angiologiczny (Power Doppler)</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sz w:val="18"/>
                <w:szCs w:val="18"/>
              </w:rPr>
            </w:pPr>
            <w:r w:rsidRPr="007C477F">
              <w:rPr>
                <w:sz w:val="18"/>
                <w:szCs w:val="18"/>
              </w:rPr>
              <w:t>Doppler tkankowy</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sz w:val="18"/>
                <w:szCs w:val="18"/>
              </w:rPr>
            </w:pPr>
            <w:r w:rsidRPr="007C477F">
              <w:rPr>
                <w:sz w:val="18"/>
                <w:szCs w:val="18"/>
              </w:rPr>
              <w:t>Tryb Dopplera z wysokimi wartościami PRF (High-PRF)</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Obrazowanie harmoniczne</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Obrazowanie panoramiczne</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Obrazowanie do oceny funkcji skurczowej mięśnia sercowego – koloryzacja segmentów tkanki mięśniowej w czasie rzeczywistym w zależności od wielkości ich przemieszczenia w fazie skurczu</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Oprogramowanie pomiarowe wraz z pakietem obliczeniowym do badań:</w:t>
            </w:r>
          </w:p>
          <w:p w:rsidR="009B616B" w:rsidRPr="007C477F" w:rsidRDefault="009B616B" w:rsidP="009B616B">
            <w:pPr>
              <w:jc w:val="both"/>
              <w:rPr>
                <w:color w:val="000000"/>
                <w:sz w:val="18"/>
                <w:szCs w:val="18"/>
              </w:rPr>
            </w:pPr>
            <w:r w:rsidRPr="007C477F">
              <w:rPr>
                <w:color w:val="000000"/>
                <w:sz w:val="18"/>
                <w:szCs w:val="18"/>
              </w:rPr>
              <w:t>- badania naczyniowe</w:t>
            </w:r>
          </w:p>
          <w:p w:rsidR="009B616B" w:rsidRPr="007C477F" w:rsidRDefault="009B616B" w:rsidP="009B616B">
            <w:pPr>
              <w:jc w:val="both"/>
              <w:rPr>
                <w:color w:val="000000"/>
                <w:sz w:val="18"/>
                <w:szCs w:val="18"/>
              </w:rPr>
            </w:pPr>
            <w:r w:rsidRPr="007C477F">
              <w:rPr>
                <w:color w:val="000000"/>
                <w:sz w:val="18"/>
                <w:szCs w:val="18"/>
              </w:rPr>
              <w:t xml:space="preserve">- pełny pakiet pomiarów kardiologicznych    </w:t>
            </w:r>
            <w:r w:rsidRPr="007C477F">
              <w:rPr>
                <w:b/>
                <w:color w:val="000000"/>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 xml:space="preserve">Obrazowanie do oceny funkcji skurczowej i synchronii oparte na technice </w:t>
            </w:r>
            <w:proofErr w:type="spellStart"/>
            <w:r w:rsidRPr="007C477F">
              <w:rPr>
                <w:rFonts w:eastAsia="Calibri"/>
                <w:color w:val="000000"/>
                <w:sz w:val="18"/>
                <w:szCs w:val="18"/>
                <w:lang w:eastAsia="ar-SA"/>
              </w:rPr>
              <w:t>Speckle</w:t>
            </w:r>
            <w:proofErr w:type="spellEnd"/>
            <w:r w:rsidRPr="007C477F">
              <w:rPr>
                <w:rFonts w:eastAsia="Calibri"/>
                <w:color w:val="000000"/>
                <w:sz w:val="18"/>
                <w:szCs w:val="18"/>
                <w:lang w:eastAsia="ar-SA"/>
              </w:rPr>
              <w:t xml:space="preserve"> </w:t>
            </w:r>
            <w:proofErr w:type="spellStart"/>
            <w:r w:rsidRPr="007C477F">
              <w:rPr>
                <w:rFonts w:eastAsia="Calibri"/>
                <w:color w:val="000000"/>
                <w:sz w:val="18"/>
                <w:szCs w:val="18"/>
                <w:lang w:eastAsia="ar-SA"/>
              </w:rPr>
              <w:t>Tracking</w:t>
            </w:r>
            <w:proofErr w:type="spellEnd"/>
            <w:r w:rsidRPr="007C477F">
              <w:rPr>
                <w:rFonts w:eastAsia="Calibri"/>
                <w:color w:val="000000"/>
                <w:sz w:val="18"/>
                <w:szCs w:val="18"/>
                <w:lang w:eastAsia="ar-SA"/>
              </w:rPr>
              <w:t xml:space="preserve"> (śledzenia plamek) – odpowiednik znanych z literatury fachowej trybów VVI (</w:t>
            </w:r>
            <w:proofErr w:type="spellStart"/>
            <w:r w:rsidRPr="007C477F">
              <w:rPr>
                <w:rFonts w:eastAsia="Calibri"/>
                <w:color w:val="000000"/>
                <w:sz w:val="18"/>
                <w:szCs w:val="18"/>
                <w:lang w:eastAsia="ar-SA"/>
              </w:rPr>
              <w:t>Vector</w:t>
            </w:r>
            <w:proofErr w:type="spellEnd"/>
            <w:r w:rsidRPr="007C477F">
              <w:rPr>
                <w:rFonts w:eastAsia="Calibri"/>
                <w:color w:val="000000"/>
                <w:sz w:val="18"/>
                <w:szCs w:val="18"/>
                <w:lang w:eastAsia="ar-SA"/>
              </w:rPr>
              <w:t xml:space="preserve"> </w:t>
            </w:r>
            <w:proofErr w:type="spellStart"/>
            <w:r w:rsidRPr="007C477F">
              <w:rPr>
                <w:rFonts w:eastAsia="Calibri"/>
                <w:color w:val="000000"/>
                <w:sz w:val="18"/>
                <w:szCs w:val="18"/>
                <w:lang w:eastAsia="ar-SA"/>
              </w:rPr>
              <w:t>Velocity</w:t>
            </w:r>
            <w:proofErr w:type="spellEnd"/>
            <w:r w:rsidRPr="007C477F">
              <w:rPr>
                <w:rFonts w:eastAsia="Calibri"/>
                <w:color w:val="000000"/>
                <w:sz w:val="18"/>
                <w:szCs w:val="18"/>
                <w:lang w:eastAsia="ar-SA"/>
              </w:rPr>
              <w:t xml:space="preserve"> </w:t>
            </w:r>
            <w:proofErr w:type="spellStart"/>
            <w:r w:rsidRPr="007C477F">
              <w:rPr>
                <w:rFonts w:eastAsia="Calibri"/>
                <w:color w:val="000000"/>
                <w:sz w:val="18"/>
                <w:szCs w:val="18"/>
                <w:lang w:eastAsia="ar-SA"/>
              </w:rPr>
              <w:t>Imaging</w:t>
            </w:r>
            <w:proofErr w:type="spellEnd"/>
            <w:r w:rsidRPr="007C477F">
              <w:rPr>
                <w:rFonts w:eastAsia="Calibri"/>
                <w:color w:val="000000"/>
                <w:sz w:val="18"/>
                <w:szCs w:val="18"/>
                <w:lang w:eastAsia="ar-SA"/>
              </w:rPr>
              <w:t>) lub AFI (</w:t>
            </w:r>
            <w:proofErr w:type="spellStart"/>
            <w:r w:rsidRPr="007C477F">
              <w:rPr>
                <w:rFonts w:eastAsia="Calibri"/>
                <w:color w:val="000000"/>
                <w:sz w:val="18"/>
                <w:szCs w:val="18"/>
                <w:lang w:eastAsia="ar-SA"/>
              </w:rPr>
              <w:t>Automated</w:t>
            </w:r>
            <w:proofErr w:type="spellEnd"/>
            <w:r w:rsidRPr="007C477F">
              <w:rPr>
                <w:rFonts w:eastAsia="Calibri"/>
                <w:color w:val="000000"/>
                <w:sz w:val="18"/>
                <w:szCs w:val="18"/>
                <w:lang w:eastAsia="ar-SA"/>
              </w:rPr>
              <w:t xml:space="preserve"> </w:t>
            </w:r>
            <w:proofErr w:type="spellStart"/>
            <w:r w:rsidRPr="007C477F">
              <w:rPr>
                <w:rFonts w:eastAsia="Calibri"/>
                <w:color w:val="000000"/>
                <w:sz w:val="18"/>
                <w:szCs w:val="18"/>
                <w:lang w:eastAsia="ar-SA"/>
              </w:rPr>
              <w:t>Function</w:t>
            </w:r>
            <w:proofErr w:type="spellEnd"/>
            <w:r w:rsidRPr="007C477F">
              <w:rPr>
                <w:rFonts w:eastAsia="Calibri"/>
                <w:color w:val="000000"/>
                <w:sz w:val="18"/>
                <w:szCs w:val="18"/>
                <w:lang w:eastAsia="ar-SA"/>
              </w:rPr>
              <w:t xml:space="preserve"> </w:t>
            </w:r>
            <w:proofErr w:type="spellStart"/>
            <w:r w:rsidRPr="007C477F">
              <w:rPr>
                <w:rFonts w:eastAsia="Calibri"/>
                <w:color w:val="000000"/>
                <w:sz w:val="18"/>
                <w:szCs w:val="18"/>
                <w:lang w:eastAsia="ar-SA"/>
              </w:rPr>
              <w:t>Imaging</w:t>
            </w:r>
            <w:proofErr w:type="spellEnd"/>
            <w:r w:rsidRPr="007C477F">
              <w:rPr>
                <w:rFonts w:eastAsia="Calibri"/>
                <w:color w:val="000000"/>
                <w:sz w:val="18"/>
                <w:szCs w:val="18"/>
                <w:lang w:eastAsia="ar-SA"/>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sz w:val="18"/>
                <w:szCs w:val="18"/>
                <w:lang w:val="x-none"/>
              </w:rPr>
            </w:pPr>
          </w:p>
        </w:tc>
        <w:tc>
          <w:tcPr>
            <w:tcW w:w="4160" w:type="dxa"/>
            <w:tcBorders>
              <w:top w:val="single" w:sz="4" w:space="0" w:color="auto"/>
              <w:left w:val="single" w:sz="4" w:space="0" w:color="auto"/>
              <w:bottom w:val="single" w:sz="4" w:space="0" w:color="auto"/>
              <w:right w:val="single" w:sz="4" w:space="0" w:color="auto"/>
            </w:tcBorders>
          </w:tcPr>
          <w:p w:rsidR="009B616B" w:rsidRPr="007C477F" w:rsidRDefault="009B616B" w:rsidP="009B616B">
            <w:pPr>
              <w:snapToGrid w:val="0"/>
              <w:rPr>
                <w:sz w:val="18"/>
                <w:szCs w:val="18"/>
              </w:rPr>
            </w:pPr>
            <w:r w:rsidRPr="007C477F">
              <w:rPr>
                <w:sz w:val="18"/>
                <w:szCs w:val="18"/>
              </w:rPr>
              <w:t>Interfejs sieciowy  DICOM 3.0 zapewniający min.:</w:t>
            </w:r>
          </w:p>
          <w:p w:rsidR="009B616B" w:rsidRPr="007C477F" w:rsidRDefault="009B616B" w:rsidP="009B616B">
            <w:pPr>
              <w:snapToGrid w:val="0"/>
              <w:rPr>
                <w:sz w:val="18"/>
                <w:szCs w:val="18"/>
                <w:lang w:val="en-US"/>
              </w:rPr>
            </w:pPr>
            <w:r w:rsidRPr="007C477F">
              <w:rPr>
                <w:sz w:val="18"/>
                <w:szCs w:val="18"/>
                <w:lang w:val="en-US"/>
              </w:rPr>
              <w:t xml:space="preserve">• DICOM Send, Query </w:t>
            </w:r>
            <w:proofErr w:type="spellStart"/>
            <w:r w:rsidRPr="007C477F">
              <w:rPr>
                <w:sz w:val="18"/>
                <w:szCs w:val="18"/>
                <w:lang w:val="en-US"/>
              </w:rPr>
              <w:t>Retrive</w:t>
            </w:r>
            <w:proofErr w:type="spellEnd"/>
            <w:r w:rsidRPr="007C477F">
              <w:rPr>
                <w:sz w:val="18"/>
                <w:szCs w:val="18"/>
                <w:lang w:val="en-US"/>
              </w:rPr>
              <w:t>,</w:t>
            </w:r>
          </w:p>
          <w:p w:rsidR="009B616B" w:rsidRPr="007C477F" w:rsidRDefault="009B616B" w:rsidP="009B616B">
            <w:pPr>
              <w:snapToGrid w:val="0"/>
              <w:rPr>
                <w:sz w:val="18"/>
                <w:szCs w:val="18"/>
                <w:lang w:val="en-US"/>
              </w:rPr>
            </w:pPr>
            <w:r w:rsidRPr="007C477F">
              <w:rPr>
                <w:sz w:val="18"/>
                <w:szCs w:val="18"/>
                <w:lang w:val="en-US"/>
              </w:rPr>
              <w:t>• DICOM Print</w:t>
            </w:r>
          </w:p>
          <w:p w:rsidR="009B616B" w:rsidRPr="007C477F" w:rsidRDefault="009B616B" w:rsidP="009B616B">
            <w:pPr>
              <w:snapToGrid w:val="0"/>
              <w:rPr>
                <w:sz w:val="18"/>
                <w:szCs w:val="18"/>
              </w:rPr>
            </w:pPr>
            <w:r w:rsidRPr="007C477F">
              <w:rPr>
                <w:sz w:val="18"/>
                <w:szCs w:val="18"/>
              </w:rPr>
              <w:t xml:space="preserve">• DICOM Storage </w:t>
            </w:r>
            <w:proofErr w:type="spellStart"/>
            <w:r w:rsidRPr="007C477F">
              <w:rPr>
                <w:sz w:val="18"/>
                <w:szCs w:val="18"/>
              </w:rPr>
              <w:t>Commitment</w:t>
            </w:r>
            <w:proofErr w:type="spellEnd"/>
            <w:r w:rsidRPr="007C477F">
              <w:rPr>
                <w:sz w:val="18"/>
                <w:szCs w:val="18"/>
              </w:rPr>
              <w:t>,</w:t>
            </w:r>
          </w:p>
          <w:p w:rsidR="009B616B" w:rsidRPr="007C477F" w:rsidRDefault="009B616B" w:rsidP="009B616B">
            <w:pPr>
              <w:snapToGrid w:val="0"/>
              <w:rPr>
                <w:sz w:val="18"/>
                <w:szCs w:val="18"/>
              </w:rPr>
            </w:pPr>
            <w:r w:rsidRPr="007C477F">
              <w:rPr>
                <w:sz w:val="18"/>
                <w:szCs w:val="18"/>
              </w:rPr>
              <w:t xml:space="preserve">• DICOM </w:t>
            </w:r>
            <w:proofErr w:type="spellStart"/>
            <w:r w:rsidRPr="007C477F">
              <w:rPr>
                <w:sz w:val="18"/>
                <w:szCs w:val="18"/>
              </w:rPr>
              <w:t>Worklist</w:t>
            </w:r>
            <w:proofErr w:type="spellEnd"/>
          </w:p>
          <w:p w:rsidR="009B616B" w:rsidRPr="007C477F" w:rsidRDefault="009B616B" w:rsidP="009B616B">
            <w:pPr>
              <w:snapToGrid w:val="0"/>
              <w:rPr>
                <w:sz w:val="18"/>
                <w:szCs w:val="18"/>
              </w:rPr>
            </w:pPr>
          </w:p>
          <w:p w:rsidR="009B616B" w:rsidRPr="007C477F" w:rsidRDefault="009B616B" w:rsidP="009B616B">
            <w:pPr>
              <w:snapToGrid w:val="0"/>
              <w:rPr>
                <w:sz w:val="18"/>
                <w:szCs w:val="18"/>
              </w:rPr>
            </w:pPr>
            <w:r w:rsidRPr="007C477F">
              <w:rPr>
                <w:sz w:val="18"/>
                <w:szCs w:val="18"/>
              </w:rPr>
              <w:t>Podłączenie do systemu PACS  Zamawiającego – (koszt licencji po stronie Zamawiającego)</w:t>
            </w:r>
          </w:p>
          <w:p w:rsidR="009B616B" w:rsidRPr="007C477F" w:rsidRDefault="009B616B" w:rsidP="009B616B">
            <w:pPr>
              <w:snapToGrid w:val="0"/>
              <w:rPr>
                <w:sz w:val="18"/>
                <w:szCs w:val="18"/>
              </w:rPr>
            </w:pPr>
          </w:p>
          <w:p w:rsidR="009B616B" w:rsidRPr="007C477F" w:rsidRDefault="009B616B" w:rsidP="009B616B">
            <w:pPr>
              <w:snapToGrid w:val="0"/>
              <w:rPr>
                <w:sz w:val="18"/>
                <w:szCs w:val="18"/>
              </w:rPr>
            </w:pPr>
            <w:r w:rsidRPr="007C477F">
              <w:rPr>
                <w:sz w:val="18"/>
                <w:szCs w:val="18"/>
              </w:rPr>
              <w:t xml:space="preserve">Integracja z systemem RIS zamawiającego  w zakresie m.in. importu danych pacjenta z sytemu RIS poprzez DICOM </w:t>
            </w:r>
            <w:proofErr w:type="spellStart"/>
            <w:r w:rsidRPr="007C477F">
              <w:rPr>
                <w:sz w:val="18"/>
                <w:szCs w:val="18"/>
              </w:rPr>
              <w:t>Worklist</w:t>
            </w:r>
            <w:proofErr w:type="spellEnd"/>
            <w:r w:rsidRPr="007C477F">
              <w:rPr>
                <w:sz w:val="18"/>
                <w:szCs w:val="18"/>
              </w:rPr>
              <w:t xml:space="preserve"> (koszt licencji po stronie Zamawiającego)</w:t>
            </w:r>
          </w:p>
          <w:p w:rsidR="009B616B" w:rsidRPr="007C477F" w:rsidRDefault="009B616B" w:rsidP="009B616B">
            <w:pPr>
              <w:snapToGrid w:val="0"/>
              <w:rPr>
                <w:sz w:val="18"/>
                <w:szCs w:val="18"/>
              </w:rPr>
            </w:pPr>
            <w:r w:rsidRPr="007C477F">
              <w:rPr>
                <w:sz w:val="18"/>
                <w:szCs w:val="18"/>
              </w:rPr>
              <w:t>Posiadany przez Zamawiającego system KS-SOMED firmy KAMSOFT</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center"/>
              <w:rPr>
                <w:color w:val="000000"/>
                <w:sz w:val="18"/>
                <w:szCs w:val="18"/>
              </w:rPr>
            </w:pPr>
            <w:r w:rsidRPr="007C477F">
              <w:rPr>
                <w:color w:val="000000"/>
                <w:sz w:val="18"/>
                <w:szCs w:val="18"/>
              </w:rPr>
              <w:t>II</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
                <w:color w:val="000000"/>
                <w:sz w:val="18"/>
                <w:szCs w:val="18"/>
                <w:lang w:eastAsia="ar-SA"/>
              </w:rPr>
            </w:pPr>
            <w:r w:rsidRPr="007C477F">
              <w:rPr>
                <w:rFonts w:eastAsia="Calibri"/>
                <w:b/>
                <w:color w:val="000000"/>
                <w:sz w:val="18"/>
                <w:szCs w:val="18"/>
                <w:lang w:eastAsia="ar-SA"/>
              </w:rPr>
              <w:t>Głowice</w:t>
            </w:r>
          </w:p>
        </w:tc>
        <w:tc>
          <w:tcPr>
            <w:tcW w:w="1277"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jc w:val="center"/>
              <w:rPr>
                <w:color w:val="000000"/>
                <w:sz w:val="18"/>
                <w:szCs w:val="18"/>
              </w:rPr>
            </w:pP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center"/>
              <w:rPr>
                <w:color w:val="000000"/>
                <w:sz w:val="18"/>
                <w:szCs w:val="18"/>
              </w:rPr>
            </w:pPr>
            <w:r w:rsidRPr="007C477F">
              <w:rPr>
                <w:color w:val="000000"/>
                <w:sz w:val="18"/>
                <w:szCs w:val="18"/>
              </w:rPr>
              <w:t>a</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
                <w:color w:val="000000"/>
                <w:sz w:val="18"/>
                <w:szCs w:val="18"/>
                <w:lang w:eastAsia="ar-SA"/>
              </w:rPr>
            </w:pPr>
            <w:r w:rsidRPr="007C477F">
              <w:rPr>
                <w:rFonts w:eastAsia="Calibri"/>
                <w:b/>
                <w:color w:val="000000"/>
                <w:sz w:val="18"/>
                <w:szCs w:val="18"/>
                <w:lang w:eastAsia="ar-SA"/>
              </w:rPr>
              <w:t xml:space="preserve">Głowica  sektor do badań kardiologicznych </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Zakres częstotliwości pracy przetwornika w zakresie nie mniejszym niż: 1,5 – 4,5 [MHz]</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Liczba elementów nie mniej niż: 64</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 xml:space="preserve">Obrazowanie w trybie </w:t>
            </w:r>
            <w:proofErr w:type="spellStart"/>
            <w:r w:rsidRPr="007C477F">
              <w:rPr>
                <w:rFonts w:eastAsia="Calibri"/>
                <w:bCs/>
                <w:color w:val="000000"/>
                <w:sz w:val="18"/>
                <w:szCs w:val="18"/>
                <w:lang w:eastAsia="ar-SA"/>
              </w:rPr>
              <w:t>triplex</w:t>
            </w:r>
            <w:proofErr w:type="spellEnd"/>
            <w:r w:rsidRPr="007C477F">
              <w:rPr>
                <w:rFonts w:eastAsia="Calibri"/>
                <w:bCs/>
                <w:color w:val="000000"/>
                <w:sz w:val="18"/>
                <w:szCs w:val="18"/>
                <w:lang w:eastAsia="ar-SA"/>
              </w:rPr>
              <w:t xml:space="preserve"> (2D/kolor </w:t>
            </w:r>
            <w:proofErr w:type="spellStart"/>
            <w:r w:rsidRPr="007C477F">
              <w:rPr>
                <w:rFonts w:eastAsia="Calibri"/>
                <w:bCs/>
                <w:color w:val="000000"/>
                <w:sz w:val="18"/>
                <w:szCs w:val="18"/>
                <w:lang w:eastAsia="ar-SA"/>
              </w:rPr>
              <w:t>doppler</w:t>
            </w:r>
            <w:proofErr w:type="spellEnd"/>
            <w:r w:rsidRPr="007C477F">
              <w:rPr>
                <w:rFonts w:eastAsia="Calibri"/>
                <w:bCs/>
                <w:color w:val="000000"/>
                <w:sz w:val="18"/>
                <w:szCs w:val="18"/>
                <w:lang w:eastAsia="ar-SA"/>
              </w:rPr>
              <w:t>/</w:t>
            </w:r>
            <w:proofErr w:type="spellStart"/>
            <w:r w:rsidRPr="007C477F">
              <w:rPr>
                <w:rFonts w:eastAsia="Calibri"/>
                <w:bCs/>
                <w:color w:val="000000"/>
                <w:sz w:val="18"/>
                <w:szCs w:val="18"/>
                <w:lang w:eastAsia="ar-SA"/>
              </w:rPr>
              <w:t>pw-doppler</w:t>
            </w:r>
            <w:proofErr w:type="spellEnd"/>
            <w:r w:rsidRPr="007C477F">
              <w:rPr>
                <w:rFonts w:eastAsia="Calibri"/>
                <w:bCs/>
                <w:color w:val="000000"/>
                <w:sz w:val="18"/>
                <w:szCs w:val="18"/>
                <w:lang w:eastAsia="ar-SA"/>
              </w:rPr>
              <w:t>) w czasie rzeczywistym</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 xml:space="preserve">Obrazowanie w trybie </w:t>
            </w:r>
            <w:proofErr w:type="spellStart"/>
            <w:r w:rsidRPr="007C477F">
              <w:rPr>
                <w:rFonts w:eastAsia="Calibri"/>
                <w:bCs/>
                <w:color w:val="000000"/>
                <w:sz w:val="18"/>
                <w:szCs w:val="18"/>
                <w:lang w:eastAsia="ar-SA"/>
              </w:rPr>
              <w:t>triplex</w:t>
            </w:r>
            <w:proofErr w:type="spellEnd"/>
            <w:r w:rsidRPr="007C477F">
              <w:rPr>
                <w:rFonts w:eastAsia="Calibri"/>
                <w:bCs/>
                <w:color w:val="000000"/>
                <w:sz w:val="18"/>
                <w:szCs w:val="18"/>
                <w:lang w:eastAsia="ar-SA"/>
              </w:rPr>
              <w:t xml:space="preserve"> (2D/kolor </w:t>
            </w:r>
            <w:proofErr w:type="spellStart"/>
            <w:r w:rsidRPr="007C477F">
              <w:rPr>
                <w:rFonts w:eastAsia="Calibri"/>
                <w:bCs/>
                <w:color w:val="000000"/>
                <w:sz w:val="18"/>
                <w:szCs w:val="18"/>
                <w:lang w:eastAsia="ar-SA"/>
              </w:rPr>
              <w:t>doppler</w:t>
            </w:r>
            <w:proofErr w:type="spellEnd"/>
            <w:r w:rsidRPr="007C477F">
              <w:rPr>
                <w:rFonts w:eastAsia="Calibri"/>
                <w:bCs/>
                <w:color w:val="000000"/>
                <w:sz w:val="18"/>
                <w:szCs w:val="18"/>
                <w:lang w:eastAsia="ar-SA"/>
              </w:rPr>
              <w:t>/</w:t>
            </w:r>
            <w:proofErr w:type="spellStart"/>
            <w:r w:rsidRPr="007C477F">
              <w:rPr>
                <w:rFonts w:eastAsia="Calibri"/>
                <w:bCs/>
                <w:color w:val="000000"/>
                <w:sz w:val="18"/>
                <w:szCs w:val="18"/>
                <w:lang w:eastAsia="ar-SA"/>
              </w:rPr>
              <w:t>cw-doppler</w:t>
            </w:r>
            <w:proofErr w:type="spellEnd"/>
            <w:r w:rsidRPr="007C477F">
              <w:rPr>
                <w:rFonts w:eastAsia="Calibri"/>
                <w:bCs/>
                <w:color w:val="000000"/>
                <w:sz w:val="18"/>
                <w:szCs w:val="18"/>
                <w:lang w:eastAsia="ar-SA"/>
              </w:rPr>
              <w:t>) w czasie rzeczywistym</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 xml:space="preserve">Obrazowanie w technice 2 harmonicznej, </w:t>
            </w:r>
            <w:r w:rsidRPr="007C477F">
              <w:rPr>
                <w:color w:val="000000"/>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 min 3 pary częstotliwości , podać częstotliwości</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center"/>
              <w:rPr>
                <w:color w:val="000000"/>
                <w:sz w:val="18"/>
                <w:szCs w:val="18"/>
              </w:rPr>
            </w:pPr>
            <w:r w:rsidRPr="007C477F">
              <w:rPr>
                <w:color w:val="000000"/>
                <w:sz w:val="18"/>
                <w:szCs w:val="18"/>
              </w:rPr>
              <w:t>b</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
                <w:bCs/>
                <w:color w:val="000000"/>
                <w:sz w:val="18"/>
                <w:szCs w:val="18"/>
                <w:lang w:eastAsia="ar-SA"/>
              </w:rPr>
            </w:pPr>
            <w:r w:rsidRPr="007C477F">
              <w:rPr>
                <w:rFonts w:eastAsia="Calibri"/>
                <w:b/>
                <w:bCs/>
                <w:color w:val="000000"/>
                <w:sz w:val="18"/>
                <w:szCs w:val="18"/>
                <w:lang w:eastAsia="ar-SA"/>
              </w:rPr>
              <w:t>Głowica liniowa  do badań naczyniowych i płytko położonych narządów</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TAK</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 xml:space="preserve">Zakres częstotliwości pracy przetwornika </w:t>
            </w:r>
            <w:r w:rsidRPr="007C477F">
              <w:rPr>
                <w:rFonts w:eastAsia="Calibri"/>
                <w:color w:val="000000"/>
                <w:sz w:val="18"/>
                <w:szCs w:val="18"/>
                <w:lang w:eastAsia="ar-SA"/>
              </w:rPr>
              <w:t>w zakresie nie mniejszym niż:</w:t>
            </w:r>
            <w:r w:rsidRPr="007C477F">
              <w:rPr>
                <w:rFonts w:eastAsia="Calibri"/>
                <w:bCs/>
                <w:color w:val="000000"/>
                <w:sz w:val="18"/>
                <w:szCs w:val="18"/>
                <w:lang w:eastAsia="ar-SA"/>
              </w:rPr>
              <w:t xml:space="preserve"> 3,0 – 10,0 [MHz]</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Obrazowanie w technice 2 harmonicznej</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Liczba elementów nie mniej niż: 192</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numPr>
                <w:ilvl w:val="0"/>
                <w:numId w:val="13"/>
              </w:numPr>
              <w:contextualSpacing/>
              <w:jc w:val="right"/>
              <w:rPr>
                <w:color w:val="000000"/>
                <w:sz w:val="18"/>
                <w:szCs w:val="18"/>
                <w:lang w:val="x-none"/>
              </w:rPr>
            </w:pP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Cs/>
                <w:color w:val="000000"/>
                <w:sz w:val="18"/>
                <w:szCs w:val="18"/>
                <w:lang w:eastAsia="ar-SA"/>
              </w:rPr>
            </w:pPr>
            <w:r w:rsidRPr="007C477F">
              <w:rPr>
                <w:rFonts w:eastAsia="Calibri"/>
                <w:bCs/>
                <w:color w:val="000000"/>
                <w:sz w:val="18"/>
                <w:szCs w:val="18"/>
                <w:lang w:eastAsia="ar-SA"/>
              </w:rPr>
              <w:t xml:space="preserve">Możliwość zmiany częstotliwości </w:t>
            </w:r>
            <w:proofErr w:type="spellStart"/>
            <w:r w:rsidRPr="007C477F">
              <w:rPr>
                <w:rFonts w:eastAsia="Calibri"/>
                <w:bCs/>
                <w:color w:val="000000"/>
                <w:sz w:val="18"/>
                <w:szCs w:val="18"/>
                <w:lang w:eastAsia="ar-SA"/>
              </w:rPr>
              <w:t>dopplera</w:t>
            </w:r>
            <w:proofErr w:type="spellEnd"/>
            <w:r w:rsidRPr="007C477F">
              <w:rPr>
                <w:rFonts w:eastAsia="Calibri"/>
                <w:bCs/>
                <w:color w:val="000000"/>
                <w:sz w:val="18"/>
                <w:szCs w:val="18"/>
                <w:lang w:eastAsia="ar-SA"/>
              </w:rPr>
              <w:t xml:space="preserve"> spektralnego min. 2 różne częstotliwości, (podać częstotliwości)</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color w:val="000000"/>
                <w:sz w:val="18"/>
                <w:szCs w:val="18"/>
              </w:rPr>
            </w:pPr>
            <w:r w:rsidRPr="007C477F">
              <w:rPr>
                <w:color w:val="000000"/>
                <w:sz w:val="18"/>
                <w:szCs w:val="18"/>
              </w:rPr>
              <w:t xml:space="preserve">TAK, min. 2 różne częstotliwości , podać częstotliwości </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color w:val="000000"/>
                <w:sz w:val="18"/>
                <w:szCs w:val="18"/>
              </w:rPr>
            </w:pPr>
            <w:r w:rsidRPr="007C477F">
              <w:rPr>
                <w:color w:val="000000"/>
                <w:sz w:val="18"/>
                <w:szCs w:val="18"/>
              </w:rPr>
              <w:t>III.</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rFonts w:eastAsia="Calibri"/>
                <w:b/>
                <w:color w:val="000000"/>
                <w:sz w:val="18"/>
                <w:szCs w:val="18"/>
                <w:u w:val="single"/>
                <w:lang w:eastAsia="ar-SA"/>
              </w:rPr>
            </w:pPr>
            <w:r w:rsidRPr="007C477F">
              <w:rPr>
                <w:rFonts w:eastAsia="Calibri"/>
                <w:b/>
                <w:color w:val="000000"/>
                <w:sz w:val="18"/>
                <w:szCs w:val="18"/>
                <w:u w:val="single"/>
                <w:lang w:eastAsia="ar-SA"/>
              </w:rPr>
              <w:t>Możliwości rozbudowy (stan na dzień składania ofert)</w:t>
            </w:r>
          </w:p>
        </w:tc>
        <w:tc>
          <w:tcPr>
            <w:tcW w:w="1277"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jc w:val="center"/>
              <w:rPr>
                <w:color w:val="000000"/>
                <w:sz w:val="18"/>
                <w:szCs w:val="18"/>
              </w:rPr>
            </w:pP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sz w:val="18"/>
                <w:szCs w:val="18"/>
              </w:rPr>
            </w:pPr>
            <w:r w:rsidRPr="007C477F">
              <w:rPr>
                <w:sz w:val="18"/>
                <w:szCs w:val="18"/>
              </w:rPr>
              <w:t>51</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sz w:val="18"/>
                <w:szCs w:val="18"/>
              </w:rPr>
              <w:t>Oprogramowanie do echokardiograficznej próby wysiłkowej</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sz w:val="18"/>
                <w:szCs w:val="18"/>
              </w:rPr>
            </w:pPr>
            <w:r w:rsidRPr="007C477F">
              <w:rPr>
                <w:sz w:val="18"/>
                <w:szCs w:val="18"/>
              </w:rPr>
              <w:t>52</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sz w:val="18"/>
                <w:szCs w:val="18"/>
              </w:rPr>
              <w:t>Zapamiętanie nastaw aparatu z fazy spoczynkowej w poszczególnych projekcjach i ich automatyczne wywołanie w następnych fazach dla każdej z projekcji</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sz w:val="18"/>
                <w:szCs w:val="18"/>
              </w:rPr>
            </w:pPr>
            <w:r w:rsidRPr="007C477F">
              <w:rPr>
                <w:sz w:val="18"/>
                <w:szCs w:val="18"/>
              </w:rPr>
              <w:t>53</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sz w:val="18"/>
                <w:szCs w:val="18"/>
              </w:rPr>
              <w:t>Możliwość zmiany konfiguracji ilości projekcji i faz</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sz w:val="18"/>
                <w:szCs w:val="18"/>
              </w:rPr>
            </w:pPr>
            <w:r w:rsidRPr="007C477F">
              <w:rPr>
                <w:sz w:val="18"/>
                <w:szCs w:val="18"/>
              </w:rPr>
              <w:t>54</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sz w:val="18"/>
                <w:szCs w:val="18"/>
              </w:rPr>
              <w:t>Synchroniczne odtwarzanie wszystkich pętli obrazowych z danej projekcji i z danej fazy</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sz w:val="18"/>
                <w:szCs w:val="18"/>
              </w:rPr>
            </w:pPr>
            <w:r w:rsidRPr="007C477F">
              <w:rPr>
                <w:sz w:val="18"/>
                <w:szCs w:val="18"/>
              </w:rPr>
              <w:t>55</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sz w:val="18"/>
                <w:szCs w:val="18"/>
              </w:rPr>
              <w:t>Wynik w formie „oko byka”</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color w:val="000000"/>
                <w:sz w:val="18"/>
                <w:szCs w:val="18"/>
              </w:rPr>
            </w:pPr>
            <w:r w:rsidRPr="007C477F">
              <w:rPr>
                <w:color w:val="000000"/>
                <w:sz w:val="18"/>
                <w:szCs w:val="18"/>
              </w:rPr>
              <w:t>56</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color w:val="000000"/>
                <w:sz w:val="18"/>
                <w:szCs w:val="18"/>
              </w:rPr>
            </w:pPr>
            <w:r w:rsidRPr="007C477F">
              <w:rPr>
                <w:color w:val="000000"/>
                <w:sz w:val="18"/>
                <w:szCs w:val="18"/>
              </w:rPr>
              <w:t>Oprogramowanie do automatycznego obrysu lewej komory i automatycznego wyznaczania frakcji wyrzutowej</w:t>
            </w:r>
          </w:p>
        </w:tc>
        <w:tc>
          <w:tcPr>
            <w:tcW w:w="1277"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r w:rsidRPr="007C477F">
              <w:rPr>
                <w:color w:val="000000"/>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sz w:val="18"/>
                <w:szCs w:val="18"/>
              </w:rPr>
            </w:pPr>
            <w:r w:rsidRPr="007C477F">
              <w:rPr>
                <w:sz w:val="18"/>
                <w:szCs w:val="18"/>
              </w:rPr>
              <w:t>57</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sz w:val="18"/>
                <w:szCs w:val="18"/>
              </w:rPr>
              <w:t>Głowica przezprzełykowa wielopłaszczyznowa matrycowa  o zakresie częstotliwości obrazowania 2D min. 3 do 7 MHz ± 1 MHz, obrazowanie w trybach 2D, M-</w:t>
            </w:r>
            <w:proofErr w:type="spellStart"/>
            <w:r w:rsidRPr="007C477F">
              <w:rPr>
                <w:sz w:val="18"/>
                <w:szCs w:val="18"/>
              </w:rPr>
              <w:t>mode</w:t>
            </w:r>
            <w:proofErr w:type="spellEnd"/>
            <w:r w:rsidRPr="007C477F">
              <w:rPr>
                <w:sz w:val="18"/>
                <w:szCs w:val="18"/>
              </w:rPr>
              <w:t xml:space="preserve">, kolor </w:t>
            </w:r>
            <w:proofErr w:type="spellStart"/>
            <w:r w:rsidRPr="007C477F">
              <w:rPr>
                <w:sz w:val="18"/>
                <w:szCs w:val="18"/>
              </w:rPr>
              <w:t>doppler</w:t>
            </w:r>
            <w:proofErr w:type="spellEnd"/>
            <w:r w:rsidRPr="007C477F">
              <w:rPr>
                <w:sz w:val="18"/>
                <w:szCs w:val="18"/>
              </w:rPr>
              <w:t xml:space="preserve">, </w:t>
            </w:r>
            <w:proofErr w:type="spellStart"/>
            <w:r w:rsidRPr="007C477F">
              <w:rPr>
                <w:sz w:val="18"/>
                <w:szCs w:val="18"/>
              </w:rPr>
              <w:t>pw-doppler</w:t>
            </w:r>
            <w:proofErr w:type="spellEnd"/>
            <w:r w:rsidRPr="007C477F">
              <w:rPr>
                <w:sz w:val="18"/>
                <w:szCs w:val="18"/>
              </w:rPr>
              <w:t xml:space="preserve">, </w:t>
            </w:r>
            <w:proofErr w:type="spellStart"/>
            <w:r w:rsidRPr="007C477F">
              <w:rPr>
                <w:sz w:val="18"/>
                <w:szCs w:val="18"/>
              </w:rPr>
              <w:t>cw-doppler</w:t>
            </w:r>
            <w:proofErr w:type="spellEnd"/>
            <w:r w:rsidRPr="007C477F">
              <w:rPr>
                <w:sz w:val="18"/>
                <w:szCs w:val="18"/>
              </w:rPr>
              <w:t>, obrazowanie w technice harmonicznej, kąt pola obrazowania min. 90 stopni, zakres regulacji płaszczyzny skanowania min.  0-180 stopni, ilość elementów min. 2000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sz w:val="18"/>
                <w:szCs w:val="18"/>
              </w:rPr>
            </w:pPr>
            <w:r w:rsidRPr="007C477F">
              <w:rPr>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hanging="360"/>
              <w:jc w:val="right"/>
              <w:rPr>
                <w:sz w:val="18"/>
                <w:szCs w:val="18"/>
              </w:rPr>
            </w:pPr>
            <w:r w:rsidRPr="007C477F">
              <w:rPr>
                <w:sz w:val="18"/>
                <w:szCs w:val="18"/>
              </w:rPr>
              <w:t>58</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sz w:val="18"/>
                <w:szCs w:val="18"/>
              </w:rPr>
              <w:t>Głowica przezprzełykowa wielopłaszczyznowa pediatryczna   o zakresie częstotliwości obrazowania 2D min. 4 do 10 MHz ± 1 MHz, obrazowanie w trybach 2D, M-</w:t>
            </w:r>
            <w:proofErr w:type="spellStart"/>
            <w:r w:rsidRPr="007C477F">
              <w:rPr>
                <w:sz w:val="18"/>
                <w:szCs w:val="18"/>
              </w:rPr>
              <w:t>mode</w:t>
            </w:r>
            <w:proofErr w:type="spellEnd"/>
            <w:r w:rsidRPr="007C477F">
              <w:rPr>
                <w:sz w:val="18"/>
                <w:szCs w:val="18"/>
              </w:rPr>
              <w:t xml:space="preserve">, kolor </w:t>
            </w:r>
            <w:proofErr w:type="spellStart"/>
            <w:r w:rsidRPr="007C477F">
              <w:rPr>
                <w:sz w:val="18"/>
                <w:szCs w:val="18"/>
              </w:rPr>
              <w:t>doppler</w:t>
            </w:r>
            <w:proofErr w:type="spellEnd"/>
            <w:r w:rsidRPr="007C477F">
              <w:rPr>
                <w:sz w:val="18"/>
                <w:szCs w:val="18"/>
              </w:rPr>
              <w:t xml:space="preserve">, </w:t>
            </w:r>
            <w:proofErr w:type="spellStart"/>
            <w:r w:rsidRPr="007C477F">
              <w:rPr>
                <w:sz w:val="18"/>
                <w:szCs w:val="18"/>
              </w:rPr>
              <w:t>pw-doppler</w:t>
            </w:r>
            <w:proofErr w:type="spellEnd"/>
            <w:r w:rsidRPr="007C477F">
              <w:rPr>
                <w:sz w:val="18"/>
                <w:szCs w:val="18"/>
              </w:rPr>
              <w:t xml:space="preserve">, </w:t>
            </w:r>
            <w:proofErr w:type="spellStart"/>
            <w:r w:rsidRPr="007C477F">
              <w:rPr>
                <w:sz w:val="18"/>
                <w:szCs w:val="18"/>
              </w:rPr>
              <w:t>cw-doppler</w:t>
            </w:r>
            <w:proofErr w:type="spellEnd"/>
            <w:r w:rsidRPr="007C477F">
              <w:rPr>
                <w:sz w:val="18"/>
                <w:szCs w:val="18"/>
              </w:rPr>
              <w:t>, obrazowanie w technice harmonicznej, kąt pola obrazowania min. 90 stopni, zakres regulacji płaszczyzny skanowania min.  0-180 stopni</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sz w:val="18"/>
                <w:szCs w:val="18"/>
              </w:rPr>
            </w:pPr>
            <w:r w:rsidRPr="007C477F">
              <w:rPr>
                <w:sz w:val="18"/>
                <w:szCs w:val="18"/>
              </w:rPr>
              <w:t>TAK, podać</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jc w:val="center"/>
              <w:rPr>
                <w:b/>
                <w:sz w:val="18"/>
                <w:szCs w:val="18"/>
              </w:rPr>
            </w:pPr>
            <w:r w:rsidRPr="007C477F">
              <w:rPr>
                <w:b/>
                <w:sz w:val="18"/>
                <w:szCs w:val="18"/>
              </w:rPr>
              <w:t>B.</w:t>
            </w:r>
          </w:p>
        </w:tc>
        <w:tc>
          <w:tcPr>
            <w:tcW w:w="4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rPr>
                <w:sz w:val="18"/>
                <w:szCs w:val="18"/>
              </w:rPr>
            </w:pPr>
            <w:r w:rsidRPr="007C477F">
              <w:rPr>
                <w:b/>
                <w:sz w:val="18"/>
                <w:szCs w:val="18"/>
              </w:rPr>
              <w:t>INNE</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tabs>
                <w:tab w:val="right" w:pos="6838"/>
              </w:tabs>
              <w:jc w:val="center"/>
              <w:rPr>
                <w:sz w:val="18"/>
                <w:szCs w:val="18"/>
              </w:rPr>
            </w:pPr>
          </w:p>
        </w:tc>
        <w:tc>
          <w:tcPr>
            <w:tcW w:w="3558"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tabs>
                <w:tab w:val="right" w:pos="6838"/>
              </w:tabs>
              <w:jc w:val="center"/>
              <w:rPr>
                <w:sz w:val="18"/>
                <w:szCs w:val="18"/>
              </w:rPr>
            </w:pPr>
          </w:p>
        </w:tc>
      </w:tr>
      <w:tr w:rsidR="009B616B" w:rsidRPr="007C477F" w:rsidTr="009B616B">
        <w:trPr>
          <w:cantSplit/>
          <w:trHeight w:val="20"/>
        </w:trPr>
        <w:tc>
          <w:tcPr>
            <w:tcW w:w="965"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tabs>
                <w:tab w:val="right" w:pos="6838"/>
              </w:tabs>
              <w:jc w:val="center"/>
              <w:rPr>
                <w:sz w:val="18"/>
                <w:szCs w:val="18"/>
              </w:rPr>
            </w:pPr>
            <w:r w:rsidRPr="007C477F">
              <w:rPr>
                <w:sz w:val="18"/>
                <w:szCs w:val="18"/>
              </w:rPr>
              <w:t>1</w:t>
            </w:r>
          </w:p>
        </w:tc>
        <w:tc>
          <w:tcPr>
            <w:tcW w:w="4160"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both"/>
              <w:rPr>
                <w:sz w:val="18"/>
                <w:szCs w:val="18"/>
              </w:rPr>
            </w:pPr>
            <w:r w:rsidRPr="007C477F">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7C477F">
              <w:rPr>
                <w:rFonts w:eastAsia="Calibri"/>
                <w:sz w:val="18"/>
                <w:szCs w:val="18"/>
                <w:shd w:val="clear" w:color="auto" w:fill="FFFFFF"/>
              </w:rPr>
              <w:t xml:space="preserve"> wykazu czynności serwisowych, które mogą być wykonywane przez użytkownika samodzielnie nieskutkujące utratą gwarancji</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napToGrid w:val="0"/>
              <w:jc w:val="center"/>
              <w:rPr>
                <w:sz w:val="18"/>
                <w:szCs w:val="18"/>
              </w:rPr>
            </w:pPr>
            <w:r w:rsidRPr="007C477F">
              <w:rPr>
                <w:sz w:val="18"/>
                <w:szCs w:val="18"/>
              </w:rPr>
              <w:t>TAK z dostawą</w:t>
            </w:r>
          </w:p>
        </w:tc>
        <w:tc>
          <w:tcPr>
            <w:tcW w:w="3558"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tabs>
                <w:tab w:val="right" w:pos="6838"/>
              </w:tabs>
              <w:rPr>
                <w:sz w:val="18"/>
                <w:szCs w:val="18"/>
              </w:rPr>
            </w:pPr>
          </w:p>
        </w:tc>
      </w:tr>
    </w:tbl>
    <w:p w:rsidR="009B616B" w:rsidRPr="007C477F" w:rsidRDefault="009B616B" w:rsidP="009B616B">
      <w:pPr>
        <w:suppressAutoHyphens/>
        <w:ind w:left="1701" w:right="-709" w:hanging="1701"/>
        <w:jc w:val="both"/>
        <w:rPr>
          <w:b/>
          <w:sz w:val="16"/>
          <w:szCs w:val="14"/>
          <w:lang w:eastAsia="ar-SA"/>
        </w:rPr>
      </w:pPr>
    </w:p>
    <w:p w:rsidR="009B616B" w:rsidRPr="007C477F" w:rsidRDefault="009B616B" w:rsidP="009B616B">
      <w:pPr>
        <w:suppressAutoHyphens/>
        <w:ind w:left="1701" w:right="-709" w:hanging="1701"/>
        <w:jc w:val="both"/>
        <w:rPr>
          <w:b/>
          <w:sz w:val="16"/>
          <w:szCs w:val="14"/>
          <w:lang w:eastAsia="ar-SA"/>
        </w:rPr>
      </w:pPr>
    </w:p>
    <w:p w:rsidR="009B616B" w:rsidRPr="007C477F" w:rsidRDefault="009B616B" w:rsidP="009B616B">
      <w:pPr>
        <w:rPr>
          <w:b/>
          <w:bCs/>
          <w:i/>
          <w:color w:val="FF0000"/>
        </w:rPr>
      </w:pPr>
      <w:r w:rsidRPr="007C477F">
        <w:rPr>
          <w:b/>
          <w:i/>
        </w:rPr>
        <w:t>*</w:t>
      </w:r>
      <w:r w:rsidRPr="007C477F">
        <w:rPr>
          <w:b/>
          <w:bCs/>
          <w:i/>
        </w:rPr>
        <w:t xml:space="preserve">    </w:t>
      </w:r>
      <w:r w:rsidRPr="007C477F">
        <w:rPr>
          <w:b/>
          <w:bCs/>
          <w:u w:val="single"/>
        </w:rPr>
        <w:t>Parametry wymagane i jednocześnie podlegające ocenie</w:t>
      </w:r>
      <w:r w:rsidRPr="007C477F">
        <w:rPr>
          <w:b/>
          <w:bCs/>
          <w:i/>
        </w:rPr>
        <w:t xml:space="preserve"> –</w:t>
      </w:r>
      <w:r w:rsidRPr="007C477F">
        <w:rPr>
          <w:b/>
          <w:bCs/>
          <w:i/>
          <w:color w:val="FF0000"/>
        </w:rPr>
        <w:t xml:space="preserve">wymagane załączenie </w:t>
      </w:r>
      <w:r w:rsidRPr="007C477F">
        <w:rPr>
          <w:b/>
          <w:bCs/>
          <w:i/>
          <w:color w:val="FF0000"/>
          <w:u w:val="single"/>
        </w:rPr>
        <w:t>do oferty</w:t>
      </w:r>
      <w:r w:rsidRPr="007C477F">
        <w:rPr>
          <w:b/>
          <w:bCs/>
          <w:i/>
          <w:color w:val="FF0000"/>
        </w:rPr>
        <w:t xml:space="preserve"> materiałów informacyjnych. </w:t>
      </w:r>
    </w:p>
    <w:p w:rsidR="009B616B" w:rsidRPr="007C477F" w:rsidRDefault="009B616B" w:rsidP="009B616B">
      <w:pPr>
        <w:rPr>
          <w:b/>
          <w:bCs/>
          <w:i/>
          <w:color w:val="FF0000"/>
        </w:rPr>
      </w:pPr>
      <w:r w:rsidRPr="007C477F">
        <w:rPr>
          <w:b/>
          <w:bCs/>
          <w:i/>
          <w:color w:val="FF0000"/>
        </w:rPr>
        <w:t>UWAGA  - b</w:t>
      </w:r>
      <w:r w:rsidRPr="007C477F">
        <w:rPr>
          <w:b/>
          <w:i/>
          <w:color w:val="FF0000"/>
        </w:rPr>
        <w:t>rak tych dokumentów w ofercie spowoduje odrzucenie oferty.</w:t>
      </w:r>
    </w:p>
    <w:p w:rsidR="009B616B" w:rsidRPr="007C477F" w:rsidRDefault="009B616B" w:rsidP="009B616B">
      <w:pPr>
        <w:rPr>
          <w:b/>
          <w:i/>
        </w:rPr>
      </w:pPr>
      <w:r w:rsidRPr="007C477F">
        <w:rPr>
          <w:b/>
          <w:bCs/>
          <w:i/>
          <w:color w:val="FF0000"/>
        </w:rPr>
        <w:t>Materiały informacyjne nie podlegają uzupełnieniu w trybie art. 26. ust. 3 PZP.</w:t>
      </w:r>
    </w:p>
    <w:p w:rsidR="009B616B" w:rsidRPr="007C477F" w:rsidRDefault="009B616B" w:rsidP="009B616B">
      <w:pPr>
        <w:tabs>
          <w:tab w:val="left" w:pos="3402"/>
          <w:tab w:val="left" w:pos="7371"/>
        </w:tabs>
        <w:ind w:left="2410" w:hanging="2410"/>
        <w:jc w:val="both"/>
        <w:rPr>
          <w:b/>
          <w:sz w:val="16"/>
          <w:szCs w:val="16"/>
        </w:rPr>
      </w:pPr>
      <w:r w:rsidRPr="007C477F">
        <w:rPr>
          <w:b/>
          <w:sz w:val="16"/>
          <w:szCs w:val="16"/>
        </w:rPr>
        <w:lastRenderedPageBreak/>
        <w:t>TABELA 2:</w:t>
      </w:r>
    </w:p>
    <w:p w:rsidR="009B616B" w:rsidRPr="007C477F" w:rsidRDefault="009B616B" w:rsidP="009B616B">
      <w:pPr>
        <w:rPr>
          <w:b/>
          <w:bCs/>
          <w:i/>
        </w:rPr>
      </w:pPr>
      <w:r w:rsidRPr="007C477F">
        <w:rPr>
          <w:b/>
          <w:i/>
        </w:rPr>
        <w:t>*Odpowiedź NIE w kolumnie „parametr wymagany” ” lub „parametr oferowany”    spowoduje odrzucenie oferty</w:t>
      </w:r>
    </w:p>
    <w:p w:rsidR="009B616B" w:rsidRPr="007C477F" w:rsidRDefault="009B616B" w:rsidP="009B616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417"/>
        <w:gridCol w:w="1984"/>
        <w:gridCol w:w="2266"/>
      </w:tblGrid>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20"/>
                <w:szCs w:val="20"/>
              </w:rPr>
            </w:pPr>
            <w:r w:rsidRPr="007C477F">
              <w:rPr>
                <w:sz w:val="20"/>
                <w:szCs w:val="20"/>
              </w:rPr>
              <w:t>L.P.</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20"/>
                <w:szCs w:val="20"/>
              </w:rPr>
            </w:pPr>
            <w:r w:rsidRPr="007C477F">
              <w:rPr>
                <w:sz w:val="20"/>
                <w:szCs w:val="20"/>
              </w:rPr>
              <w:t>PARAMETRY TECHNICZNE</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6"/>
                <w:szCs w:val="18"/>
              </w:rPr>
            </w:pPr>
            <w:r w:rsidRPr="007C477F">
              <w:rPr>
                <w:sz w:val="16"/>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PARAMETR OCENIANY/ PUNKTACJA</w:t>
            </w:r>
          </w:p>
        </w:tc>
        <w:tc>
          <w:tcPr>
            <w:tcW w:w="22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20"/>
                <w:szCs w:val="20"/>
              </w:rPr>
            </w:pPr>
            <w:r w:rsidRPr="007C477F">
              <w:rPr>
                <w:sz w:val="20"/>
                <w:szCs w:val="20"/>
              </w:rPr>
              <w:t>PARAMETR OFEROWANY, podać nr strony na której potwierdzono spełnienie wymagania</w:t>
            </w: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1</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suppressAutoHyphens/>
              <w:overflowPunct w:val="0"/>
              <w:autoSpaceDE w:val="0"/>
              <w:autoSpaceDN w:val="0"/>
              <w:adjustRightInd w:val="0"/>
              <w:ind w:left="-69" w:right="175"/>
              <w:textAlignment w:val="baseline"/>
              <w:rPr>
                <w:sz w:val="18"/>
                <w:szCs w:val="18"/>
              </w:rPr>
            </w:pPr>
            <w:r w:rsidRPr="007C477F">
              <w:rPr>
                <w:sz w:val="18"/>
                <w:szCs w:val="18"/>
              </w:rPr>
              <w:t xml:space="preserve">Dynamika systemu </w:t>
            </w:r>
            <w:r w:rsidRPr="007C477F">
              <w:rPr>
                <w:rFonts w:eastAsia="Calibri"/>
                <w:color w:val="000000"/>
                <w:sz w:val="18"/>
                <w:szCs w:val="18"/>
                <w:lang w:eastAsia="ar-SA"/>
              </w:rPr>
              <w:t>nie mniejsza niż</w:t>
            </w:r>
            <w:r w:rsidRPr="007C477F">
              <w:rPr>
                <w:sz w:val="18"/>
                <w:szCs w:val="18"/>
              </w:rPr>
              <w:t xml:space="preserve"> 160 [</w:t>
            </w:r>
            <w:proofErr w:type="spellStart"/>
            <w:r w:rsidRPr="007C477F">
              <w:rPr>
                <w:sz w:val="18"/>
                <w:szCs w:val="18"/>
              </w:rPr>
              <w:t>dB</w:t>
            </w:r>
            <w:proofErr w:type="spellEnd"/>
            <w:r w:rsidRPr="007C477F">
              <w:rPr>
                <w:sz w:val="18"/>
                <w:szCs w:val="18"/>
              </w:rPr>
              <w:t>]</w:t>
            </w:r>
          </w:p>
          <w:p w:rsidR="009B616B" w:rsidRPr="007C477F" w:rsidRDefault="009B616B" w:rsidP="009B616B">
            <w:pPr>
              <w:rPr>
                <w:rFonts w:eastAsia="Calibri"/>
                <w:color w:val="000000"/>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color w:val="000000"/>
                <w:sz w:val="18"/>
                <w:szCs w:val="18"/>
              </w:rPr>
            </w:pPr>
            <w:r w:rsidRPr="007C477F">
              <w:rPr>
                <w:color w:val="000000"/>
                <w:sz w:val="18"/>
                <w:szCs w:val="18"/>
              </w:rPr>
              <w:t xml:space="preserve">TAK </w:t>
            </w:r>
            <w:r w:rsidRPr="007C477F">
              <w:rPr>
                <w:color w:val="000000"/>
                <w:sz w:val="18"/>
                <w:szCs w:val="18"/>
              </w:rPr>
              <w:br/>
              <w:t>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 xml:space="preserve">180 </w:t>
            </w:r>
            <w:proofErr w:type="spellStart"/>
            <w:r w:rsidRPr="007C477F">
              <w:rPr>
                <w:sz w:val="18"/>
                <w:szCs w:val="18"/>
              </w:rPr>
              <w:t>dB</w:t>
            </w:r>
            <w:proofErr w:type="spellEnd"/>
            <w:r w:rsidRPr="007C477F">
              <w:rPr>
                <w:sz w:val="18"/>
                <w:szCs w:val="18"/>
              </w:rPr>
              <w:t xml:space="preserve"> – 0 pkt</w:t>
            </w:r>
          </w:p>
          <w:p w:rsidR="009B616B" w:rsidRPr="007C477F" w:rsidRDefault="009B616B" w:rsidP="009B616B">
            <w:pPr>
              <w:tabs>
                <w:tab w:val="left" w:pos="2772"/>
              </w:tabs>
              <w:autoSpaceDE w:val="0"/>
              <w:autoSpaceDN w:val="0"/>
              <w:adjustRightInd w:val="0"/>
              <w:jc w:val="center"/>
              <w:rPr>
                <w:color w:val="FF0000"/>
                <w:sz w:val="18"/>
                <w:szCs w:val="18"/>
              </w:rPr>
            </w:pPr>
            <w:r w:rsidRPr="007C477F">
              <w:rPr>
                <w:sz w:val="18"/>
                <w:szCs w:val="18"/>
              </w:rPr>
              <w:t xml:space="preserve">&gt;180 </w:t>
            </w:r>
            <w:proofErr w:type="spellStart"/>
            <w:r w:rsidRPr="007C477F">
              <w:rPr>
                <w:sz w:val="18"/>
                <w:szCs w:val="18"/>
              </w:rPr>
              <w:t>dB</w:t>
            </w:r>
            <w:proofErr w:type="spellEnd"/>
            <w:r w:rsidRPr="007C477F">
              <w:rPr>
                <w:sz w:val="18"/>
                <w:szCs w:val="18"/>
              </w:rPr>
              <w:t xml:space="preserve"> – 5 pkt</w:t>
            </w:r>
            <w:r w:rsidRPr="007C477F">
              <w:rPr>
                <w:color w:val="FF0000"/>
                <w:sz w:val="18"/>
                <w:szCs w:val="18"/>
              </w:rPr>
              <w:t xml:space="preserve"> </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rPr>
                <w:sz w:val="18"/>
                <w:szCs w:val="18"/>
              </w:rPr>
            </w:pP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2</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rPr>
                <w:color w:val="000000"/>
                <w:sz w:val="18"/>
                <w:szCs w:val="18"/>
              </w:rPr>
            </w:pPr>
            <w:r w:rsidRPr="007C477F">
              <w:rPr>
                <w:rFonts w:eastAsia="Calibri"/>
                <w:color w:val="000000"/>
                <w:sz w:val="18"/>
                <w:szCs w:val="18"/>
                <w:lang w:eastAsia="ar-SA"/>
              </w:rPr>
              <w:t xml:space="preserve">Monitor LCD </w:t>
            </w:r>
            <w:r w:rsidRPr="007C477F">
              <w:rPr>
                <w:sz w:val="18"/>
                <w:szCs w:val="18"/>
              </w:rPr>
              <w:t>na ruchomym ramieniu</w:t>
            </w:r>
            <w:r w:rsidRPr="007C477F">
              <w:rPr>
                <w:rFonts w:eastAsia="Calibri"/>
                <w:color w:val="000000"/>
                <w:sz w:val="18"/>
                <w:szCs w:val="18"/>
                <w:lang w:eastAsia="ar-SA"/>
              </w:rPr>
              <w:t>, wielkość nie mniej niż:  19’</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color w:val="000000"/>
                <w:sz w:val="18"/>
                <w:szCs w:val="18"/>
              </w:rPr>
            </w:pPr>
            <w:r w:rsidRPr="007C477F">
              <w:rPr>
                <w:color w:val="000000"/>
                <w:sz w:val="18"/>
                <w:szCs w:val="18"/>
              </w:rPr>
              <w:t xml:space="preserve">TAK </w:t>
            </w:r>
            <w:r w:rsidRPr="007C477F">
              <w:rPr>
                <w:color w:val="000000"/>
                <w:sz w:val="18"/>
                <w:szCs w:val="18"/>
              </w:rPr>
              <w:br/>
              <w:t>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19</w:t>
            </w:r>
            <w:r w:rsidRPr="007C477F">
              <w:rPr>
                <w:rFonts w:eastAsia="Calibri"/>
                <w:spacing w:val="-2"/>
                <w:sz w:val="18"/>
                <w:szCs w:val="18"/>
              </w:rPr>
              <w:t>”</w:t>
            </w:r>
            <w:r w:rsidRPr="007C477F">
              <w:rPr>
                <w:sz w:val="18"/>
                <w:szCs w:val="18"/>
              </w:rPr>
              <w:t xml:space="preserve"> – 0 pkt</w:t>
            </w:r>
          </w:p>
          <w:p w:rsidR="009B616B" w:rsidRPr="007C477F" w:rsidRDefault="009B616B" w:rsidP="009B616B">
            <w:pPr>
              <w:jc w:val="center"/>
              <w:rPr>
                <w:rFonts w:eastAsia="Calibri"/>
                <w:spacing w:val="-2"/>
                <w:sz w:val="18"/>
                <w:szCs w:val="18"/>
              </w:rPr>
            </w:pPr>
            <w:r w:rsidRPr="007C477F">
              <w:rPr>
                <w:sz w:val="18"/>
                <w:szCs w:val="18"/>
              </w:rPr>
              <w:t>20”- 21</w:t>
            </w:r>
            <w:r w:rsidRPr="007C477F">
              <w:rPr>
                <w:rFonts w:eastAsia="Calibri"/>
                <w:spacing w:val="-2"/>
                <w:sz w:val="18"/>
                <w:szCs w:val="18"/>
              </w:rPr>
              <w:t>” – 5 pkt</w:t>
            </w:r>
          </w:p>
          <w:p w:rsidR="009B616B" w:rsidRPr="007C477F" w:rsidRDefault="009B616B" w:rsidP="009B616B">
            <w:pPr>
              <w:tabs>
                <w:tab w:val="left" w:pos="2772"/>
              </w:tabs>
              <w:autoSpaceDE w:val="0"/>
              <w:autoSpaceDN w:val="0"/>
              <w:adjustRightInd w:val="0"/>
              <w:jc w:val="center"/>
              <w:rPr>
                <w:sz w:val="18"/>
                <w:szCs w:val="18"/>
              </w:rPr>
            </w:pPr>
            <w:r w:rsidRPr="007C477F">
              <w:rPr>
                <w:rFonts w:eastAsia="Calibri"/>
                <w:spacing w:val="-2"/>
                <w:sz w:val="18"/>
                <w:szCs w:val="18"/>
              </w:rPr>
              <w:t>&gt;21” – 10 pkt</w:t>
            </w:r>
            <w:r w:rsidRPr="007C477F">
              <w:rPr>
                <w:sz w:val="18"/>
                <w:szCs w:val="18"/>
              </w:rPr>
              <w:t xml:space="preserve"> </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sz w:val="18"/>
                <w:szCs w:val="18"/>
              </w:rPr>
            </w:pP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3</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Default="009B616B" w:rsidP="009B616B">
            <w:pPr>
              <w:rPr>
                <w:rFonts w:eastAsia="Calibri"/>
                <w:color w:val="000000"/>
                <w:sz w:val="18"/>
                <w:szCs w:val="18"/>
                <w:lang w:eastAsia="ar-SA"/>
              </w:rPr>
            </w:pPr>
            <w:r w:rsidRPr="007C477F">
              <w:rPr>
                <w:rFonts w:eastAsia="Calibri"/>
                <w:color w:val="000000"/>
                <w:sz w:val="18"/>
                <w:szCs w:val="18"/>
                <w:lang w:eastAsia="ar-SA"/>
              </w:rPr>
              <w:t xml:space="preserve">Panel dotykowy  wspomagający obsługę aparatu z wyświetlanymi przyciskami funkcyjnymi </w:t>
            </w:r>
          </w:p>
          <w:p w:rsidR="009B616B" w:rsidRDefault="009B616B" w:rsidP="009B616B">
            <w:pPr>
              <w:rPr>
                <w:rFonts w:eastAsia="Calibri"/>
                <w:color w:val="000000"/>
                <w:sz w:val="18"/>
                <w:szCs w:val="18"/>
                <w:lang w:eastAsia="ar-SA"/>
              </w:rPr>
            </w:pPr>
          </w:p>
          <w:p w:rsidR="009B616B" w:rsidRPr="007C477F" w:rsidRDefault="009B616B" w:rsidP="009B616B">
            <w:pPr>
              <w:rPr>
                <w:color w:val="000000"/>
                <w:sz w:val="18"/>
                <w:szCs w:val="18"/>
              </w:rPr>
            </w:pPr>
            <w:r w:rsidRPr="00D93A3E">
              <w:rPr>
                <w:color w:val="FF0000"/>
                <w:sz w:val="18"/>
                <w:szCs w:val="18"/>
              </w:rPr>
              <w:t>Dopuszczono aparat USG wyposażony w panel dotykowy  10,4 cala wspomagający obsługę aparatu z wyświetlanymi przyciskami funkcyjnymi</w:t>
            </w:r>
            <w:r w:rsidR="00114376" w:rsidRPr="007C477F">
              <w:rPr>
                <w:rFonts w:eastAsia="Calibri"/>
                <w:color w:val="FF0000"/>
                <w:sz w:val="18"/>
                <w:szCs w:val="18"/>
                <w:lang w:eastAsia="ar-SA"/>
              </w:rPr>
              <w:t>,</w:t>
            </w:r>
            <w:r w:rsidR="00114376">
              <w:rPr>
                <w:rFonts w:eastAsia="Calibri"/>
                <w:color w:val="FF0000"/>
                <w:sz w:val="18"/>
                <w:szCs w:val="18"/>
                <w:lang w:eastAsia="ar-SA"/>
              </w:rPr>
              <w:t xml:space="preserve"> zgodnie z odpowiedziami z dnia </w:t>
            </w:r>
            <w:r w:rsidR="00114376">
              <w:rPr>
                <w:rFonts w:eastAsia="Calibri"/>
                <w:color w:val="FF0000"/>
                <w:sz w:val="18"/>
                <w:szCs w:val="18"/>
              </w:rPr>
              <w:t>18.03.2019r.</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D93A3E" w:rsidRDefault="009B616B" w:rsidP="009B616B">
            <w:pPr>
              <w:jc w:val="center"/>
              <w:rPr>
                <w:color w:val="FF0000"/>
                <w:sz w:val="18"/>
                <w:szCs w:val="18"/>
              </w:rPr>
            </w:pPr>
            <w:r w:rsidRPr="00D93A3E">
              <w:rPr>
                <w:color w:val="FF0000"/>
                <w:sz w:val="18"/>
                <w:szCs w:val="18"/>
              </w:rPr>
              <w:t>TAK, min. 10,4 cali</w:t>
            </w:r>
            <w:r w:rsidRPr="00D93A3E">
              <w:rPr>
                <w:color w:val="FF0000"/>
                <w:sz w:val="18"/>
                <w:szCs w:val="18"/>
              </w:rPr>
              <w:br/>
              <w:t xml:space="preserve"> podać</w:t>
            </w:r>
          </w:p>
          <w:p w:rsidR="009B616B" w:rsidRPr="00D93A3E" w:rsidRDefault="009B616B" w:rsidP="009B616B">
            <w:pPr>
              <w:jc w:val="center"/>
              <w:rPr>
                <w:color w:val="FF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D93A3E" w:rsidRDefault="009B616B" w:rsidP="009B616B">
            <w:pPr>
              <w:jc w:val="center"/>
              <w:rPr>
                <w:rFonts w:eastAsia="Calibri"/>
                <w:color w:val="FF0000"/>
                <w:spacing w:val="-2"/>
                <w:sz w:val="18"/>
                <w:szCs w:val="18"/>
              </w:rPr>
            </w:pPr>
            <w:r w:rsidRPr="00D93A3E">
              <w:rPr>
                <w:color w:val="FF0000"/>
                <w:sz w:val="18"/>
                <w:szCs w:val="18"/>
              </w:rPr>
              <w:t>1</w:t>
            </w:r>
            <w:r>
              <w:rPr>
                <w:color w:val="FF0000"/>
                <w:sz w:val="18"/>
                <w:szCs w:val="18"/>
              </w:rPr>
              <w:t>0,4</w:t>
            </w:r>
            <w:r w:rsidRPr="00D93A3E">
              <w:rPr>
                <w:rFonts w:eastAsia="Calibri"/>
                <w:color w:val="FF0000"/>
                <w:spacing w:val="-2"/>
                <w:sz w:val="18"/>
                <w:szCs w:val="18"/>
              </w:rPr>
              <w:t>” – 0 pkt</w:t>
            </w:r>
          </w:p>
          <w:p w:rsidR="009B616B" w:rsidRPr="00D93A3E" w:rsidRDefault="009B616B" w:rsidP="009B616B">
            <w:pPr>
              <w:tabs>
                <w:tab w:val="left" w:pos="2772"/>
              </w:tabs>
              <w:autoSpaceDE w:val="0"/>
              <w:autoSpaceDN w:val="0"/>
              <w:adjustRightInd w:val="0"/>
              <w:jc w:val="center"/>
              <w:rPr>
                <w:color w:val="FF0000"/>
                <w:sz w:val="18"/>
                <w:szCs w:val="18"/>
              </w:rPr>
            </w:pPr>
            <w:r>
              <w:rPr>
                <w:rFonts w:eastAsia="Calibri"/>
                <w:color w:val="FF0000"/>
                <w:spacing w:val="-2"/>
                <w:sz w:val="18"/>
                <w:szCs w:val="18"/>
              </w:rPr>
              <w:t>&gt;10,4</w:t>
            </w:r>
            <w:r w:rsidRPr="00D93A3E">
              <w:rPr>
                <w:rFonts w:eastAsia="Calibri"/>
                <w:color w:val="FF0000"/>
                <w:spacing w:val="-2"/>
                <w:sz w:val="18"/>
                <w:szCs w:val="18"/>
              </w:rPr>
              <w:t>” – 5 pkt</w:t>
            </w:r>
            <w:r w:rsidRPr="00D93A3E">
              <w:rPr>
                <w:color w:val="FF0000"/>
                <w:sz w:val="18"/>
                <w:szCs w:val="18"/>
              </w:rPr>
              <w:t xml:space="preserve"> </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sz w:val="18"/>
                <w:szCs w:val="18"/>
              </w:rPr>
            </w:pP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contextualSpacing/>
              <w:jc w:val="center"/>
              <w:rPr>
                <w:sz w:val="18"/>
                <w:szCs w:val="18"/>
                <w:lang w:val="x-none"/>
              </w:rPr>
            </w:pPr>
            <w:r w:rsidRPr="007C477F">
              <w:rPr>
                <w:sz w:val="18"/>
                <w:szCs w:val="18"/>
                <w:lang w:val="x-none"/>
              </w:rPr>
              <w:t>4</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Liczba klatek (obrazów) pamięci dynamicznej prezentacji B oraz kolor Doppler  min. 40.000 obrazów</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jc w:val="center"/>
              <w:rPr>
                <w:color w:val="000000"/>
                <w:sz w:val="18"/>
                <w:szCs w:val="18"/>
              </w:rPr>
            </w:pPr>
            <w:r w:rsidRPr="007C477F">
              <w:rPr>
                <w:color w:val="000000"/>
                <w:sz w:val="18"/>
                <w:szCs w:val="18"/>
              </w:rPr>
              <w:t>TAK, podać</w:t>
            </w:r>
          </w:p>
          <w:p w:rsidR="009B616B" w:rsidRPr="007C477F" w:rsidRDefault="009B616B" w:rsidP="009B616B">
            <w:pPr>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 xml:space="preserve">40.000 </w:t>
            </w:r>
            <w:proofErr w:type="spellStart"/>
            <w:r w:rsidRPr="007C477F">
              <w:rPr>
                <w:sz w:val="18"/>
                <w:szCs w:val="18"/>
              </w:rPr>
              <w:t>obrazow</w:t>
            </w:r>
            <w:proofErr w:type="spellEnd"/>
            <w:r w:rsidRPr="007C477F">
              <w:rPr>
                <w:sz w:val="18"/>
                <w:szCs w:val="18"/>
              </w:rPr>
              <w:t xml:space="preserve"> – 0 pkt</w:t>
            </w:r>
          </w:p>
          <w:p w:rsidR="009B616B" w:rsidRPr="007C477F" w:rsidRDefault="009B616B" w:rsidP="009B616B">
            <w:pPr>
              <w:jc w:val="center"/>
              <w:rPr>
                <w:sz w:val="18"/>
                <w:szCs w:val="18"/>
              </w:rPr>
            </w:pPr>
            <w:r w:rsidRPr="007C477F">
              <w:rPr>
                <w:sz w:val="18"/>
                <w:szCs w:val="18"/>
              </w:rPr>
              <w:t xml:space="preserve">&gt;40.000 obrazów – 5 pkt </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sz w:val="18"/>
                <w:szCs w:val="18"/>
              </w:rPr>
            </w:pP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contextualSpacing/>
              <w:rPr>
                <w:sz w:val="18"/>
                <w:szCs w:val="18"/>
                <w:lang w:val="x-none"/>
              </w:rPr>
            </w:pPr>
            <w:r w:rsidRPr="007C477F">
              <w:rPr>
                <w:sz w:val="18"/>
                <w:szCs w:val="18"/>
                <w:lang w:val="x-none"/>
              </w:rPr>
              <w:t>5</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rPr>
                <w:rFonts w:eastAsia="Calibri"/>
                <w:color w:val="000000"/>
                <w:sz w:val="18"/>
                <w:szCs w:val="18"/>
                <w:lang w:eastAsia="ar-SA"/>
              </w:rPr>
            </w:pPr>
            <w:r w:rsidRPr="007C477F">
              <w:rPr>
                <w:rFonts w:eastAsia="Calibri"/>
                <w:color w:val="000000"/>
                <w:sz w:val="18"/>
                <w:szCs w:val="18"/>
                <w:lang w:eastAsia="ar-SA"/>
              </w:rPr>
              <w:t xml:space="preserve">Oprogramowanie do automatycznego </w:t>
            </w:r>
            <w:proofErr w:type="spellStart"/>
            <w:r w:rsidRPr="007C477F">
              <w:rPr>
                <w:rFonts w:eastAsia="Calibri"/>
                <w:color w:val="000000"/>
                <w:sz w:val="18"/>
                <w:szCs w:val="18"/>
                <w:lang w:eastAsia="ar-SA"/>
              </w:rPr>
              <w:t>oblicznia</w:t>
            </w:r>
            <w:proofErr w:type="spellEnd"/>
            <w:r w:rsidRPr="007C477F">
              <w:rPr>
                <w:rFonts w:eastAsia="Calibri"/>
                <w:color w:val="000000"/>
                <w:sz w:val="18"/>
                <w:szCs w:val="18"/>
                <w:lang w:eastAsia="ar-SA"/>
              </w:rPr>
              <w:t xml:space="preserve"> IMT - automatyczny obrys </w:t>
            </w:r>
            <w:proofErr w:type="spellStart"/>
            <w:r w:rsidRPr="007C477F">
              <w:rPr>
                <w:rFonts w:eastAsia="Calibri"/>
                <w:color w:val="000000"/>
                <w:sz w:val="18"/>
                <w:szCs w:val="18"/>
                <w:lang w:eastAsia="ar-SA"/>
              </w:rPr>
              <w:t>Intima</w:t>
            </w:r>
            <w:proofErr w:type="spellEnd"/>
            <w:r w:rsidRPr="007C477F">
              <w:rPr>
                <w:rFonts w:eastAsia="Calibri"/>
                <w:color w:val="000000"/>
                <w:sz w:val="18"/>
                <w:szCs w:val="18"/>
                <w:lang w:eastAsia="ar-SA"/>
              </w:rPr>
              <w:t xml:space="preserve"> Media i automatyczne obliczenie z minimum 120 punktów pomiarowych w wyznaczonym obszarze.</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jc w:val="center"/>
              <w:rPr>
                <w:color w:val="000000"/>
                <w:sz w:val="18"/>
                <w:szCs w:val="18"/>
              </w:rPr>
            </w:pPr>
            <w:r w:rsidRPr="007C477F">
              <w:rPr>
                <w:color w:val="000000"/>
                <w:sz w:val="18"/>
                <w:szCs w:val="18"/>
              </w:rPr>
              <w:t>TAK, podać</w:t>
            </w:r>
          </w:p>
          <w:p w:rsidR="009B616B" w:rsidRPr="007C477F" w:rsidRDefault="009B616B" w:rsidP="009B616B">
            <w:pPr>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120 punktów – 0 pkt</w:t>
            </w:r>
          </w:p>
          <w:p w:rsidR="009B616B" w:rsidRPr="007C477F" w:rsidRDefault="009B616B" w:rsidP="009B616B">
            <w:pPr>
              <w:jc w:val="center"/>
              <w:rPr>
                <w:sz w:val="18"/>
                <w:szCs w:val="18"/>
              </w:rPr>
            </w:pPr>
            <w:r w:rsidRPr="007C477F">
              <w:rPr>
                <w:sz w:val="18"/>
                <w:szCs w:val="18"/>
              </w:rPr>
              <w:t>&gt;120 punktów – 5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sz w:val="18"/>
                <w:szCs w:val="18"/>
              </w:rPr>
            </w:pP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contextualSpacing/>
              <w:jc w:val="center"/>
              <w:rPr>
                <w:color w:val="FF0000"/>
                <w:sz w:val="18"/>
                <w:szCs w:val="18"/>
                <w:lang w:val="x-none"/>
              </w:rPr>
            </w:pPr>
            <w:r w:rsidRPr="007C477F">
              <w:rPr>
                <w:color w:val="FF0000"/>
                <w:sz w:val="18"/>
                <w:szCs w:val="18"/>
                <w:lang w:val="x-none"/>
              </w:rPr>
              <w:t>6</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rPr>
                <w:rFonts w:eastAsia="Calibri"/>
                <w:color w:val="FF0000"/>
                <w:sz w:val="18"/>
                <w:szCs w:val="18"/>
                <w:lang w:eastAsia="ar-SA"/>
              </w:rPr>
            </w:pPr>
            <w:r w:rsidRPr="007C477F">
              <w:rPr>
                <w:rFonts w:eastAsia="Calibri"/>
                <w:color w:val="FF0000"/>
                <w:sz w:val="18"/>
                <w:szCs w:val="18"/>
                <w:lang w:eastAsia="ar-SA"/>
              </w:rPr>
              <w:t>Głowica  sektor do badań kardiologicznych –</w:t>
            </w:r>
          </w:p>
          <w:p w:rsidR="009B616B" w:rsidRPr="007C477F" w:rsidRDefault="009B616B" w:rsidP="009B616B">
            <w:pPr>
              <w:rPr>
                <w:rFonts w:eastAsia="Calibri"/>
                <w:color w:val="FF0000"/>
                <w:sz w:val="18"/>
                <w:szCs w:val="18"/>
                <w:lang w:eastAsia="ar-SA"/>
              </w:rPr>
            </w:pPr>
            <w:r w:rsidRPr="007C477F">
              <w:rPr>
                <w:rFonts w:eastAsia="Calibri"/>
                <w:color w:val="FF0000"/>
                <w:sz w:val="18"/>
                <w:szCs w:val="18"/>
                <w:lang w:eastAsia="ar-SA"/>
              </w:rPr>
              <w:t>Kąt pola skanowania min.  110st</w:t>
            </w:r>
            <w:r w:rsidR="00114376">
              <w:rPr>
                <w:rFonts w:eastAsia="Calibri"/>
                <w:color w:val="FF0000"/>
                <w:sz w:val="18"/>
                <w:szCs w:val="18"/>
                <w:lang w:eastAsia="ar-SA"/>
              </w:rPr>
              <w:t xml:space="preserve">, </w:t>
            </w:r>
            <w:r w:rsidR="00114376" w:rsidRPr="007C477F">
              <w:rPr>
                <w:rFonts w:eastAsia="Calibri"/>
                <w:color w:val="FF0000"/>
                <w:sz w:val="18"/>
                <w:szCs w:val="18"/>
                <w:lang w:eastAsia="ar-SA"/>
              </w:rPr>
              <w:t>,</w:t>
            </w:r>
            <w:r w:rsidR="00114376">
              <w:rPr>
                <w:rFonts w:eastAsia="Calibri"/>
                <w:color w:val="FF0000"/>
                <w:sz w:val="18"/>
                <w:szCs w:val="18"/>
                <w:lang w:eastAsia="ar-SA"/>
              </w:rPr>
              <w:t xml:space="preserve">zgodnie z odpowiedziami z dnia </w:t>
            </w:r>
            <w:r w:rsidR="00114376">
              <w:rPr>
                <w:rFonts w:eastAsia="Calibri"/>
                <w:color w:val="FF0000"/>
                <w:sz w:val="18"/>
                <w:szCs w:val="18"/>
              </w:rPr>
              <w:t>18.03.2019r.</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jc w:val="center"/>
              <w:rPr>
                <w:color w:val="FF0000"/>
                <w:sz w:val="18"/>
                <w:szCs w:val="18"/>
              </w:rPr>
            </w:pPr>
            <w:r w:rsidRPr="007C477F">
              <w:rPr>
                <w:color w:val="FF0000"/>
                <w:sz w:val="18"/>
                <w:szCs w:val="18"/>
              </w:rPr>
              <w:t>TAK</w:t>
            </w:r>
          </w:p>
          <w:p w:rsidR="009B616B" w:rsidRPr="007C477F" w:rsidRDefault="00114376" w:rsidP="00114376">
            <w:pPr>
              <w:jc w:val="center"/>
              <w:rPr>
                <w:color w:val="FF0000"/>
                <w:sz w:val="18"/>
                <w:szCs w:val="18"/>
              </w:rPr>
            </w:pPr>
            <w:r>
              <w:rPr>
                <w:color w:val="FF0000"/>
                <w:sz w:val="18"/>
                <w:szCs w:val="18"/>
              </w:rPr>
              <w:t xml:space="preserve">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color w:val="FF0000"/>
                <w:sz w:val="18"/>
                <w:szCs w:val="18"/>
              </w:rPr>
            </w:pPr>
            <w:r w:rsidRPr="007C477F">
              <w:rPr>
                <w:color w:val="FF0000"/>
                <w:sz w:val="18"/>
                <w:szCs w:val="18"/>
              </w:rPr>
              <w:t>110st – 0 pkt</w:t>
            </w:r>
          </w:p>
          <w:p w:rsidR="009B616B" w:rsidRPr="007C477F" w:rsidRDefault="009B616B" w:rsidP="009B616B">
            <w:pPr>
              <w:jc w:val="center"/>
              <w:rPr>
                <w:color w:val="FF0000"/>
                <w:sz w:val="18"/>
                <w:szCs w:val="18"/>
              </w:rPr>
            </w:pPr>
            <w:r w:rsidRPr="007C477F">
              <w:rPr>
                <w:color w:val="FF0000"/>
                <w:sz w:val="18"/>
                <w:szCs w:val="18"/>
              </w:rPr>
              <w:t>&gt;110st – 5 pkt</w:t>
            </w:r>
          </w:p>
        </w:tc>
        <w:tc>
          <w:tcPr>
            <w:tcW w:w="2266"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color w:val="FF0000"/>
                <w:sz w:val="18"/>
                <w:szCs w:val="18"/>
              </w:rPr>
            </w:pPr>
          </w:p>
        </w:tc>
      </w:tr>
    </w:tbl>
    <w:p w:rsidR="009B616B" w:rsidRPr="007C477F" w:rsidRDefault="009B616B" w:rsidP="009B616B">
      <w:pPr>
        <w:rPr>
          <w:b/>
          <w:bCs/>
          <w:i/>
          <w:u w:val="single"/>
        </w:rPr>
      </w:pPr>
    </w:p>
    <w:p w:rsidR="009B616B" w:rsidRPr="007C477F" w:rsidRDefault="009B616B" w:rsidP="009B616B">
      <w:pPr>
        <w:suppressAutoHyphens/>
        <w:ind w:left="1701" w:right="-709" w:hanging="1701"/>
        <w:jc w:val="both"/>
        <w:rPr>
          <w:b/>
          <w:sz w:val="20"/>
          <w:szCs w:val="20"/>
          <w:lang w:eastAsia="ar-SA"/>
        </w:rPr>
      </w:pPr>
      <w:r w:rsidRPr="007C477F">
        <w:rPr>
          <w:b/>
          <w:sz w:val="20"/>
          <w:szCs w:val="20"/>
          <w:lang w:eastAsia="ar-SA"/>
        </w:rPr>
        <w:t xml:space="preserve">Treść oświadczenia wykonawcy: </w:t>
      </w:r>
    </w:p>
    <w:p w:rsidR="009B616B" w:rsidRPr="007C477F" w:rsidRDefault="009B616B" w:rsidP="009B616B">
      <w:pPr>
        <w:numPr>
          <w:ilvl w:val="0"/>
          <w:numId w:val="14"/>
        </w:numPr>
        <w:suppressAutoHyphens/>
        <w:ind w:right="119"/>
        <w:jc w:val="both"/>
        <w:rPr>
          <w:sz w:val="20"/>
          <w:szCs w:val="20"/>
          <w:lang w:eastAsia="ar-SA"/>
        </w:rPr>
      </w:pPr>
      <w:r w:rsidRPr="007C477F">
        <w:rPr>
          <w:sz w:val="20"/>
          <w:szCs w:val="20"/>
          <w:lang w:eastAsia="ar-SA"/>
        </w:rPr>
        <w:t>Oświadczamy, że przedstawione powyżej dane są prawdziwe oraz zobowiązujemy się w przypadku wygrania przetargu do dostarczenia sprzętu spełniającego wyspecyfikowane parametry.</w:t>
      </w:r>
    </w:p>
    <w:p w:rsidR="009B616B" w:rsidRPr="007C477F" w:rsidRDefault="009B616B" w:rsidP="009B616B">
      <w:pPr>
        <w:numPr>
          <w:ilvl w:val="0"/>
          <w:numId w:val="14"/>
        </w:numPr>
        <w:suppressAutoHyphens/>
        <w:ind w:left="357" w:right="119" w:hanging="357"/>
        <w:jc w:val="both"/>
        <w:rPr>
          <w:b/>
          <w:sz w:val="20"/>
          <w:szCs w:val="20"/>
          <w:lang w:eastAsia="ar-SA"/>
        </w:rPr>
      </w:pPr>
      <w:r w:rsidRPr="007C477F">
        <w:rPr>
          <w:sz w:val="20"/>
          <w:szCs w:val="20"/>
          <w:lang w:eastAsia="ar-SA"/>
        </w:rPr>
        <w:t>Oświadczamy, że oferowany, powyżej wyspecyfikowany sprzęt jest kompletny i po zainstalowaniu będzie gotowy do eksploatacji, bez żadnych dodatkowych zakupów i inwestycji.</w:t>
      </w:r>
    </w:p>
    <w:p w:rsidR="009B616B" w:rsidRPr="007C477F" w:rsidRDefault="009B616B" w:rsidP="009B616B">
      <w:pPr>
        <w:rPr>
          <w:sz w:val="14"/>
          <w:szCs w:val="14"/>
        </w:rPr>
      </w:pPr>
      <w:r w:rsidRPr="007C477F">
        <w:rPr>
          <w:sz w:val="14"/>
          <w:szCs w:val="14"/>
        </w:rPr>
        <w:tab/>
      </w:r>
      <w:r w:rsidRPr="007C477F">
        <w:rPr>
          <w:sz w:val="14"/>
          <w:szCs w:val="14"/>
        </w:rPr>
        <w:tab/>
      </w:r>
      <w:r w:rsidRPr="007C477F">
        <w:rPr>
          <w:sz w:val="14"/>
          <w:szCs w:val="14"/>
        </w:rPr>
        <w:tab/>
      </w:r>
      <w:r w:rsidRPr="007C477F">
        <w:rPr>
          <w:sz w:val="14"/>
          <w:szCs w:val="14"/>
        </w:rPr>
        <w:tab/>
      </w:r>
      <w:r w:rsidRPr="007C477F">
        <w:rPr>
          <w:sz w:val="14"/>
          <w:szCs w:val="14"/>
        </w:rPr>
        <w:tab/>
      </w:r>
      <w:r w:rsidRPr="007C477F">
        <w:rPr>
          <w:sz w:val="14"/>
          <w:szCs w:val="14"/>
        </w:rPr>
        <w:tab/>
        <w:t xml:space="preserve">  </w:t>
      </w:r>
    </w:p>
    <w:p w:rsidR="009B616B" w:rsidRPr="007C477F" w:rsidRDefault="009B616B" w:rsidP="009B616B">
      <w:pPr>
        <w:rPr>
          <w:sz w:val="14"/>
          <w:szCs w:val="14"/>
        </w:rPr>
      </w:pPr>
      <w:r w:rsidRPr="007C477F">
        <w:rPr>
          <w:sz w:val="14"/>
          <w:szCs w:val="14"/>
        </w:rPr>
        <w:tab/>
      </w:r>
      <w:r w:rsidRPr="007C477F">
        <w:rPr>
          <w:sz w:val="14"/>
          <w:szCs w:val="14"/>
        </w:rPr>
        <w:tab/>
        <w:t xml:space="preserve">  </w:t>
      </w:r>
    </w:p>
    <w:p w:rsidR="009B616B" w:rsidRPr="007C477F" w:rsidRDefault="009B616B" w:rsidP="009B616B">
      <w:pPr>
        <w:ind w:left="357"/>
        <w:jc w:val="right"/>
        <w:rPr>
          <w:sz w:val="14"/>
          <w:szCs w:val="14"/>
        </w:rPr>
      </w:pPr>
    </w:p>
    <w:p w:rsidR="009B616B" w:rsidRPr="007C477F" w:rsidRDefault="009B616B" w:rsidP="009B616B">
      <w:pPr>
        <w:ind w:left="357"/>
        <w:jc w:val="right"/>
        <w:rPr>
          <w:color w:val="000000"/>
          <w:sz w:val="16"/>
          <w:szCs w:val="20"/>
        </w:rPr>
      </w:pPr>
      <w:r w:rsidRPr="007C477F">
        <w:rPr>
          <w:color w:val="000000"/>
          <w:sz w:val="16"/>
          <w:szCs w:val="20"/>
        </w:rPr>
        <w:t xml:space="preserve">………............................................................................... </w:t>
      </w:r>
    </w:p>
    <w:p w:rsidR="009B616B" w:rsidRPr="007C477F" w:rsidRDefault="009B616B" w:rsidP="009B616B">
      <w:pPr>
        <w:ind w:left="5103"/>
        <w:jc w:val="right"/>
        <w:rPr>
          <w:sz w:val="16"/>
          <w:szCs w:val="20"/>
        </w:rPr>
      </w:pPr>
      <w:r w:rsidRPr="007C477F">
        <w:rPr>
          <w:sz w:val="16"/>
          <w:szCs w:val="20"/>
        </w:rPr>
        <w:t>podpis i  pieczęć  osób wskazanych w dokumencie</w:t>
      </w:r>
    </w:p>
    <w:p w:rsidR="009B616B" w:rsidRPr="007C477F" w:rsidRDefault="009B616B" w:rsidP="009B616B">
      <w:pPr>
        <w:jc w:val="right"/>
        <w:rPr>
          <w:sz w:val="16"/>
          <w:szCs w:val="20"/>
        </w:rPr>
      </w:pPr>
      <w:r w:rsidRPr="007C477F">
        <w:rPr>
          <w:sz w:val="16"/>
          <w:szCs w:val="20"/>
        </w:rPr>
        <w:t>uprawniającym do występowania w obrocie prawnym</w:t>
      </w:r>
    </w:p>
    <w:p w:rsidR="009B616B" w:rsidRPr="007C477F" w:rsidRDefault="009B616B" w:rsidP="009B616B">
      <w:pPr>
        <w:ind w:firstLine="708"/>
        <w:rPr>
          <w:b/>
          <w:u w:val="single"/>
        </w:rPr>
      </w:pPr>
      <w:r w:rsidRPr="007C477F">
        <w:rPr>
          <w:sz w:val="16"/>
          <w:szCs w:val="20"/>
        </w:rPr>
        <w:t xml:space="preserve">                                                                                                                                                    lub posiadających pełnomocnictwo</w:t>
      </w:r>
    </w:p>
    <w:p w:rsidR="006E6EFB" w:rsidRDefault="006E6EFB" w:rsidP="009B616B">
      <w:pPr>
        <w:jc w:val="center"/>
      </w:pPr>
    </w:p>
    <w:p w:rsidR="006E6EFB" w:rsidRDefault="006E6EFB" w:rsidP="006E6EFB">
      <w:pPr>
        <w:jc w:val="center"/>
        <w:rPr>
          <w:b/>
        </w:rPr>
      </w:pPr>
    </w:p>
    <w:p w:rsidR="006E6EFB" w:rsidRDefault="006E6EFB" w:rsidP="006E6EFB"/>
    <w:p w:rsidR="00C756EB" w:rsidRPr="00A23655" w:rsidRDefault="006E6EFB" w:rsidP="00C756EB">
      <w:pPr>
        <w:jc w:val="center"/>
        <w:rPr>
          <w:b/>
          <w:sz w:val="22"/>
          <w:szCs w:val="22"/>
        </w:rPr>
      </w:pPr>
      <w:r>
        <w:br w:type="page"/>
      </w:r>
      <w:r w:rsidR="00C756EB" w:rsidRPr="00A23655">
        <w:rPr>
          <w:b/>
          <w:sz w:val="22"/>
          <w:szCs w:val="22"/>
        </w:rPr>
        <w:lastRenderedPageBreak/>
        <w:t>Pakiet nr 8 Densytometr</w:t>
      </w:r>
    </w:p>
    <w:p w:rsidR="00C756EB" w:rsidRPr="00A23655" w:rsidRDefault="00C756EB" w:rsidP="00C756EB">
      <w:pPr>
        <w:rPr>
          <w:b/>
          <w:sz w:val="22"/>
          <w:szCs w:val="22"/>
        </w:rPr>
      </w:pPr>
    </w:p>
    <w:p w:rsidR="00C756EB" w:rsidRPr="00A23655" w:rsidRDefault="00C756EB" w:rsidP="00C756EB">
      <w:pPr>
        <w:rPr>
          <w:b/>
          <w:sz w:val="22"/>
          <w:szCs w:val="22"/>
        </w:rPr>
      </w:pPr>
      <w:r w:rsidRPr="00A23655">
        <w:rPr>
          <w:b/>
          <w:sz w:val="22"/>
          <w:szCs w:val="22"/>
        </w:rPr>
        <w:t>Wykonawca:</w:t>
      </w:r>
      <w:r w:rsidRPr="00A23655">
        <w:rPr>
          <w:b/>
          <w:sz w:val="22"/>
          <w:szCs w:val="22"/>
        </w:rPr>
        <w:tab/>
        <w:t xml:space="preserve">                 ……………………………………………………………………………</w:t>
      </w:r>
    </w:p>
    <w:p w:rsidR="00C756EB" w:rsidRPr="00A23655" w:rsidRDefault="00C756EB" w:rsidP="00C756EB">
      <w:pPr>
        <w:tabs>
          <w:tab w:val="left" w:pos="3402"/>
          <w:tab w:val="left" w:pos="7371"/>
        </w:tabs>
        <w:ind w:left="2410" w:hanging="2410"/>
        <w:jc w:val="both"/>
        <w:rPr>
          <w:b/>
        </w:rPr>
      </w:pPr>
      <w:r w:rsidRPr="00A23655">
        <w:rPr>
          <w:b/>
        </w:rPr>
        <w:t xml:space="preserve">  </w:t>
      </w:r>
    </w:p>
    <w:p w:rsidR="00C756EB" w:rsidRPr="00A23655" w:rsidRDefault="00C756EB" w:rsidP="00C756EB">
      <w:pPr>
        <w:tabs>
          <w:tab w:val="left" w:pos="3402"/>
          <w:tab w:val="left" w:pos="7371"/>
        </w:tabs>
        <w:ind w:left="2410" w:hanging="2410"/>
        <w:jc w:val="both"/>
        <w:rPr>
          <w:b/>
          <w:sz w:val="22"/>
          <w:szCs w:val="22"/>
        </w:rPr>
      </w:pPr>
      <w:r w:rsidRPr="00A23655">
        <w:rPr>
          <w:b/>
          <w:sz w:val="22"/>
          <w:szCs w:val="22"/>
        </w:rPr>
        <w:t>Nazwa i typ:</w:t>
      </w:r>
      <w:r w:rsidRPr="00A23655">
        <w:rPr>
          <w:b/>
          <w:sz w:val="22"/>
          <w:szCs w:val="22"/>
        </w:rPr>
        <w:tab/>
        <w:t>……………………………………………………………….……………</w:t>
      </w:r>
    </w:p>
    <w:p w:rsidR="00C756EB" w:rsidRPr="00A23655" w:rsidRDefault="00C756EB" w:rsidP="00C756EB">
      <w:pPr>
        <w:tabs>
          <w:tab w:val="left" w:pos="3402"/>
          <w:tab w:val="left" w:pos="7371"/>
        </w:tabs>
        <w:ind w:left="2410" w:hanging="2410"/>
        <w:jc w:val="both"/>
        <w:rPr>
          <w:b/>
          <w:sz w:val="22"/>
          <w:szCs w:val="22"/>
        </w:rPr>
      </w:pPr>
    </w:p>
    <w:p w:rsidR="00C756EB" w:rsidRPr="00A23655" w:rsidRDefault="00C756EB" w:rsidP="00C756EB">
      <w:pPr>
        <w:tabs>
          <w:tab w:val="left" w:pos="3402"/>
          <w:tab w:val="left" w:pos="7371"/>
        </w:tabs>
        <w:ind w:left="2410" w:hanging="2410"/>
        <w:jc w:val="both"/>
        <w:rPr>
          <w:b/>
          <w:sz w:val="22"/>
          <w:szCs w:val="22"/>
        </w:rPr>
      </w:pPr>
      <w:r w:rsidRPr="00A23655">
        <w:rPr>
          <w:b/>
          <w:sz w:val="22"/>
          <w:szCs w:val="22"/>
        </w:rPr>
        <w:t>Producent/ Kraj :</w:t>
      </w:r>
      <w:r w:rsidRPr="00A23655">
        <w:rPr>
          <w:b/>
          <w:sz w:val="22"/>
          <w:szCs w:val="22"/>
        </w:rPr>
        <w:tab/>
        <w:t>……………………………………………………………………………</w:t>
      </w:r>
    </w:p>
    <w:p w:rsidR="00C756EB" w:rsidRPr="00A23655" w:rsidRDefault="00C756EB" w:rsidP="00C756EB">
      <w:pPr>
        <w:tabs>
          <w:tab w:val="left" w:pos="3402"/>
          <w:tab w:val="left" w:pos="7371"/>
        </w:tabs>
        <w:ind w:left="2410" w:hanging="2410"/>
        <w:jc w:val="both"/>
        <w:rPr>
          <w:b/>
          <w:sz w:val="22"/>
          <w:szCs w:val="22"/>
        </w:rPr>
      </w:pPr>
    </w:p>
    <w:p w:rsidR="00C756EB" w:rsidRPr="00A23655" w:rsidRDefault="00C756EB" w:rsidP="00C756EB">
      <w:pPr>
        <w:tabs>
          <w:tab w:val="left" w:pos="3402"/>
          <w:tab w:val="left" w:pos="7371"/>
        </w:tabs>
        <w:ind w:left="2410" w:hanging="2410"/>
        <w:jc w:val="both"/>
        <w:rPr>
          <w:b/>
          <w:sz w:val="22"/>
          <w:szCs w:val="22"/>
        </w:rPr>
      </w:pPr>
      <w:r w:rsidRPr="00A23655">
        <w:rPr>
          <w:b/>
          <w:sz w:val="22"/>
          <w:szCs w:val="22"/>
        </w:rPr>
        <w:t>Rok produkcji :</w:t>
      </w:r>
      <w:r w:rsidRPr="00A23655">
        <w:rPr>
          <w:b/>
          <w:sz w:val="22"/>
          <w:szCs w:val="22"/>
        </w:rPr>
        <w:tab/>
        <w:t>sprzęt fabrycznie nowy - nieużywany / 2019</w:t>
      </w:r>
    </w:p>
    <w:p w:rsidR="00C756EB" w:rsidRPr="00A23655" w:rsidRDefault="00C756EB" w:rsidP="00C756EB">
      <w:pPr>
        <w:tabs>
          <w:tab w:val="left" w:pos="3402"/>
          <w:tab w:val="left" w:pos="7371"/>
        </w:tabs>
        <w:ind w:left="2410" w:hanging="2410"/>
        <w:jc w:val="both"/>
        <w:rPr>
          <w:b/>
          <w:sz w:val="22"/>
          <w:szCs w:val="22"/>
        </w:rPr>
      </w:pPr>
    </w:p>
    <w:p w:rsidR="00C756EB" w:rsidRPr="00A23655" w:rsidRDefault="00C756EB" w:rsidP="00C756EB">
      <w:pPr>
        <w:tabs>
          <w:tab w:val="left" w:pos="3402"/>
          <w:tab w:val="left" w:pos="7371"/>
        </w:tabs>
        <w:ind w:left="2410" w:hanging="2410"/>
        <w:jc w:val="both"/>
        <w:rPr>
          <w:b/>
          <w:sz w:val="22"/>
          <w:szCs w:val="22"/>
          <w:u w:val="single"/>
        </w:rPr>
      </w:pPr>
      <w:r w:rsidRPr="00A23655">
        <w:rPr>
          <w:b/>
          <w:sz w:val="22"/>
          <w:szCs w:val="22"/>
          <w:u w:val="single"/>
        </w:rPr>
        <w:t>Parametry wymagane</w:t>
      </w:r>
    </w:p>
    <w:p w:rsidR="00C756EB" w:rsidRPr="00A23655" w:rsidRDefault="00C756EB" w:rsidP="00C756EB">
      <w:pPr>
        <w:tabs>
          <w:tab w:val="left" w:pos="3402"/>
          <w:tab w:val="left" w:pos="7371"/>
        </w:tabs>
        <w:ind w:left="2410" w:hanging="2410"/>
        <w:jc w:val="both"/>
        <w:rPr>
          <w:b/>
          <w:sz w:val="16"/>
          <w:szCs w:val="16"/>
        </w:rPr>
      </w:pPr>
      <w:r w:rsidRPr="00A23655">
        <w:rPr>
          <w:b/>
          <w:sz w:val="16"/>
          <w:szCs w:val="16"/>
        </w:rPr>
        <w:t>TABELA 1:</w:t>
      </w:r>
    </w:p>
    <w:p w:rsidR="00C756EB" w:rsidRPr="00A23655" w:rsidRDefault="00C756EB" w:rsidP="00C756EB">
      <w:pPr>
        <w:tabs>
          <w:tab w:val="left" w:pos="3402"/>
          <w:tab w:val="left" w:pos="7371"/>
        </w:tabs>
        <w:ind w:left="2410" w:hanging="2410"/>
        <w:jc w:val="both"/>
        <w:rPr>
          <w:b/>
        </w:rPr>
      </w:pPr>
      <w:r w:rsidRPr="00A23655">
        <w:t xml:space="preserve">Odpowiedź NIE w kolumnie „parametr wymagany” lub „parametr oferowany”  spowoduje </w:t>
      </w:r>
      <w:r w:rsidRPr="00A23655">
        <w:rPr>
          <w:b/>
        </w:rPr>
        <w:t>odrzucenie oferty</w:t>
      </w:r>
    </w:p>
    <w:p w:rsidR="00C756EB" w:rsidRPr="00A23655" w:rsidRDefault="00C756EB" w:rsidP="00C756EB">
      <w:pPr>
        <w:tabs>
          <w:tab w:val="left" w:pos="3402"/>
          <w:tab w:val="left" w:pos="7371"/>
        </w:tabs>
        <w:ind w:left="2410" w:hanging="2410"/>
        <w:jc w:val="both"/>
        <w:rPr>
          <w:b/>
          <w:sz w:val="16"/>
          <w:szCs w:val="16"/>
        </w:rPr>
      </w:pPr>
    </w:p>
    <w:tbl>
      <w:tblPr>
        <w:tblW w:w="133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327"/>
        <w:gridCol w:w="1276"/>
        <w:gridCol w:w="3555"/>
        <w:gridCol w:w="3555"/>
      </w:tblGrid>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8"/>
                <w:szCs w:val="18"/>
              </w:rPr>
            </w:pPr>
            <w:r w:rsidRPr="00A23655">
              <w:rPr>
                <w:sz w:val="18"/>
                <w:szCs w:val="18"/>
              </w:rPr>
              <w:t>L.P.</w:t>
            </w:r>
          </w:p>
        </w:tc>
        <w:tc>
          <w:tcPr>
            <w:tcW w:w="43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8"/>
                <w:szCs w:val="18"/>
              </w:rPr>
            </w:pPr>
            <w:r w:rsidRPr="00A23655">
              <w:rPr>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6"/>
                <w:szCs w:val="18"/>
              </w:rPr>
            </w:pPr>
            <w:r w:rsidRPr="00A23655">
              <w:rPr>
                <w:sz w:val="16"/>
                <w:szCs w:val="18"/>
              </w:rPr>
              <w:t>PARAMETR WYMAGANY</w:t>
            </w:r>
          </w:p>
        </w:tc>
        <w:tc>
          <w:tcPr>
            <w:tcW w:w="3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8"/>
                <w:szCs w:val="18"/>
              </w:rPr>
            </w:pPr>
            <w:r w:rsidRPr="00A23655">
              <w:rPr>
                <w:sz w:val="18"/>
                <w:szCs w:val="18"/>
              </w:rPr>
              <w:t>PARAMETR OFEROWANY</w:t>
            </w: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56EB" w:rsidRPr="00A23655" w:rsidRDefault="00C756EB" w:rsidP="004341D3">
            <w:pPr>
              <w:tabs>
                <w:tab w:val="right" w:pos="6838"/>
              </w:tabs>
              <w:rPr>
                <w:b/>
                <w:sz w:val="18"/>
                <w:szCs w:val="18"/>
              </w:rPr>
            </w:pPr>
            <w:r w:rsidRPr="00A23655">
              <w:rPr>
                <w:b/>
                <w:sz w:val="18"/>
                <w:szCs w:val="18"/>
              </w:rPr>
              <w:t>A.</w:t>
            </w:r>
          </w:p>
        </w:tc>
        <w:tc>
          <w:tcPr>
            <w:tcW w:w="560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56EB" w:rsidRPr="00A23655" w:rsidRDefault="00C756EB" w:rsidP="004341D3">
            <w:pPr>
              <w:tabs>
                <w:tab w:val="right" w:pos="6838"/>
              </w:tabs>
              <w:rPr>
                <w:b/>
                <w:sz w:val="18"/>
                <w:szCs w:val="18"/>
              </w:rPr>
            </w:pPr>
            <w:r w:rsidRPr="00A23655">
              <w:rPr>
                <w:b/>
                <w:sz w:val="18"/>
                <w:szCs w:val="18"/>
              </w:rPr>
              <w:t xml:space="preserve">PARAMETRY OGÓLNE </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C756EB" w:rsidRPr="00A23655" w:rsidRDefault="00C756EB" w:rsidP="004341D3">
            <w:pPr>
              <w:tabs>
                <w:tab w:val="right" w:pos="6838"/>
              </w:tabs>
              <w:rPr>
                <w:b/>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I</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b/>
                <w:color w:val="000000"/>
                <w:sz w:val="18"/>
                <w:szCs w:val="18"/>
                <w:lang w:val="x-none"/>
              </w:rPr>
              <w:t>Densytometr</w:t>
            </w:r>
          </w:p>
        </w:tc>
        <w:tc>
          <w:tcPr>
            <w:tcW w:w="127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1.</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Aparat rentgenowski z metodą DEXA (stacjonarny).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rFonts w:eastAsia="Calibri"/>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2.</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Stół skaningowy stacjonarny nieskładany z ramieniem typu „C”.</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3.</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 xml:space="preserve">Napięcie zasilające system: 230 V/50 </w:t>
            </w:r>
            <w:proofErr w:type="spellStart"/>
            <w:r w:rsidRPr="00A23655">
              <w:rPr>
                <w:rFonts w:cstheme="minorBidi"/>
                <w:color w:val="000000"/>
                <w:sz w:val="18"/>
                <w:szCs w:val="18"/>
                <w:lang w:val="x-none"/>
              </w:rPr>
              <w:t>Hz</w:t>
            </w:r>
            <w:proofErr w:type="spellEnd"/>
            <w:r w:rsidRPr="00A23655">
              <w:rPr>
                <w:rFonts w:cstheme="minorBidi"/>
                <w:color w:val="000000"/>
                <w:sz w:val="18"/>
                <w:szCs w:val="18"/>
                <w:lang w:val="x-none"/>
              </w:rPr>
              <w:t xml:space="preserve"> bez konieczności stosowania dodatkowych urządzeń zasilających.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4.</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wymiary urządzenia: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II</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b/>
                <w:color w:val="000000"/>
                <w:sz w:val="18"/>
                <w:szCs w:val="18"/>
                <w:lang w:val="x-none"/>
              </w:rPr>
              <w:t>Obrazowanie</w:t>
            </w:r>
          </w:p>
        </w:tc>
        <w:tc>
          <w:tcPr>
            <w:tcW w:w="127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sz w:val="18"/>
                <w:szCs w:val="18"/>
              </w:rPr>
            </w:pPr>
            <w:r w:rsidRPr="00A23655">
              <w:rPr>
                <w:sz w:val="18"/>
                <w:szCs w:val="18"/>
              </w:rPr>
              <w:t>1</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sz w:val="18"/>
                <w:szCs w:val="18"/>
                <w:lang w:val="x-none"/>
              </w:rPr>
            </w:pPr>
            <w:r w:rsidRPr="00A23655">
              <w:rPr>
                <w:rFonts w:cstheme="minorBidi"/>
                <w:sz w:val="18"/>
                <w:szCs w:val="18"/>
                <w:lang w:val="x-none"/>
              </w:rPr>
              <w:t>Dawka promieniowania dla pacjenta:</w:t>
            </w:r>
          </w:p>
          <w:p w:rsidR="00C756EB" w:rsidRPr="00A23655" w:rsidRDefault="00C756EB" w:rsidP="00C756EB">
            <w:pPr>
              <w:numPr>
                <w:ilvl w:val="0"/>
                <w:numId w:val="15"/>
              </w:numPr>
              <w:snapToGrid w:val="0"/>
              <w:spacing w:after="200" w:line="276" w:lineRule="auto"/>
              <w:contextualSpacing/>
              <w:jc w:val="both"/>
              <w:rPr>
                <w:rFonts w:cstheme="minorBidi"/>
                <w:sz w:val="18"/>
                <w:szCs w:val="18"/>
                <w:lang w:val="x-none"/>
              </w:rPr>
            </w:pPr>
            <w:r w:rsidRPr="00A23655">
              <w:rPr>
                <w:rFonts w:cstheme="minorBidi"/>
                <w:sz w:val="18"/>
                <w:szCs w:val="18"/>
                <w:lang w:val="x-none"/>
              </w:rPr>
              <w:t>kręgosłup AP – max 2 µ</w:t>
            </w:r>
            <w:proofErr w:type="spellStart"/>
            <w:r w:rsidRPr="00A23655">
              <w:rPr>
                <w:rFonts w:cstheme="minorBidi"/>
                <w:sz w:val="18"/>
                <w:szCs w:val="18"/>
                <w:lang w:val="x-none"/>
              </w:rPr>
              <w:t>Sv</w:t>
            </w:r>
            <w:proofErr w:type="spellEnd"/>
            <w:r w:rsidRPr="00A23655">
              <w:rPr>
                <w:rFonts w:cstheme="minorBidi"/>
                <w:sz w:val="18"/>
                <w:szCs w:val="18"/>
                <w:lang w:val="x-none"/>
              </w:rPr>
              <w:t>,</w:t>
            </w:r>
          </w:p>
          <w:p w:rsidR="00C756EB" w:rsidRPr="00A23655" w:rsidRDefault="00C756EB" w:rsidP="00C756EB">
            <w:pPr>
              <w:numPr>
                <w:ilvl w:val="0"/>
                <w:numId w:val="15"/>
              </w:numPr>
              <w:snapToGrid w:val="0"/>
              <w:spacing w:after="200" w:line="276" w:lineRule="auto"/>
              <w:contextualSpacing/>
              <w:jc w:val="both"/>
              <w:rPr>
                <w:rFonts w:cstheme="minorBidi"/>
                <w:sz w:val="18"/>
                <w:szCs w:val="18"/>
                <w:lang w:val="x-none"/>
              </w:rPr>
            </w:pPr>
            <w:r w:rsidRPr="00A23655">
              <w:rPr>
                <w:rFonts w:cstheme="minorBidi"/>
                <w:sz w:val="18"/>
                <w:szCs w:val="18"/>
                <w:lang w:val="x-none"/>
              </w:rPr>
              <w:t>szyjka kości udowej – max  0,5 µ</w:t>
            </w:r>
            <w:proofErr w:type="spellStart"/>
            <w:r w:rsidRPr="00A23655">
              <w:rPr>
                <w:rFonts w:cstheme="minorBidi"/>
                <w:sz w:val="18"/>
                <w:szCs w:val="18"/>
                <w:lang w:val="x-none"/>
              </w:rPr>
              <w:t>Sv</w:t>
            </w:r>
            <w:proofErr w:type="spellEnd"/>
            <w:r w:rsidRPr="00A23655">
              <w:rPr>
                <w:rFonts w:cstheme="minorBidi"/>
                <w:sz w:val="18"/>
                <w:szCs w:val="18"/>
                <w:lang w:val="x-none"/>
              </w:rPr>
              <w:t>,</w:t>
            </w:r>
          </w:p>
          <w:p w:rsidR="00C756EB" w:rsidRPr="00A23655" w:rsidRDefault="00C756EB" w:rsidP="00C756EB">
            <w:pPr>
              <w:numPr>
                <w:ilvl w:val="0"/>
                <w:numId w:val="15"/>
              </w:numPr>
              <w:snapToGrid w:val="0"/>
              <w:spacing w:after="200" w:line="276" w:lineRule="auto"/>
              <w:contextualSpacing/>
              <w:jc w:val="both"/>
              <w:rPr>
                <w:rFonts w:cstheme="minorBidi"/>
                <w:sz w:val="18"/>
                <w:szCs w:val="18"/>
                <w:lang w:val="x-none"/>
              </w:rPr>
            </w:pPr>
            <w:r w:rsidRPr="00A23655">
              <w:rPr>
                <w:rFonts w:cstheme="minorBidi"/>
                <w:sz w:val="18"/>
                <w:szCs w:val="18"/>
                <w:lang w:val="x-none"/>
              </w:rPr>
              <w:t>przedramię  - max 0,05 µ</w:t>
            </w:r>
            <w:proofErr w:type="spellStart"/>
            <w:r w:rsidRPr="00A23655">
              <w:rPr>
                <w:rFonts w:cstheme="minorBidi"/>
                <w:sz w:val="18"/>
                <w:szCs w:val="18"/>
                <w:lang w:val="x-none"/>
              </w:rPr>
              <w:t>Sv</w:t>
            </w:r>
            <w:proofErr w:type="spellEnd"/>
          </w:p>
          <w:p w:rsidR="00C756EB" w:rsidRPr="00A23655" w:rsidRDefault="00C756EB" w:rsidP="004341D3">
            <w:pPr>
              <w:snapToGrid w:val="0"/>
              <w:contextualSpacing/>
              <w:jc w:val="both"/>
              <w:rPr>
                <w:rFonts w:cstheme="minorBidi"/>
                <w:sz w:val="18"/>
                <w:szCs w:val="18"/>
              </w:rPr>
            </w:pPr>
          </w:p>
          <w:p w:rsidR="00C756EB" w:rsidRPr="00A23655" w:rsidRDefault="00C756EB" w:rsidP="004341D3">
            <w:pPr>
              <w:snapToGrid w:val="0"/>
              <w:contextualSpacing/>
              <w:jc w:val="both"/>
              <w:rPr>
                <w:rFonts w:cstheme="minorBidi"/>
                <w:color w:val="FF0000"/>
                <w:sz w:val="18"/>
                <w:szCs w:val="18"/>
              </w:rPr>
            </w:pPr>
            <w:proofErr w:type="spellStart"/>
            <w:r w:rsidRPr="00A23655">
              <w:rPr>
                <w:rFonts w:cstheme="minorBidi"/>
                <w:color w:val="FF0000"/>
                <w:sz w:val="18"/>
                <w:szCs w:val="18"/>
              </w:rPr>
              <w:t>Dopusczono</w:t>
            </w:r>
            <w:proofErr w:type="spellEnd"/>
          </w:p>
          <w:p w:rsidR="00C756EB" w:rsidRPr="00A23655" w:rsidRDefault="00C756EB" w:rsidP="004341D3">
            <w:pPr>
              <w:snapToGrid w:val="0"/>
              <w:contextualSpacing/>
              <w:jc w:val="both"/>
              <w:rPr>
                <w:rFonts w:cstheme="minorBidi"/>
                <w:color w:val="FF0000"/>
                <w:sz w:val="18"/>
                <w:szCs w:val="18"/>
              </w:rPr>
            </w:pPr>
            <w:r w:rsidRPr="00A23655">
              <w:rPr>
                <w:rFonts w:cstheme="minorBidi"/>
                <w:color w:val="FF0000"/>
                <w:sz w:val="18"/>
                <w:szCs w:val="18"/>
              </w:rPr>
              <w:t xml:space="preserve">a) kręgosłupa AP – 0,07 </w:t>
            </w:r>
            <w:proofErr w:type="spellStart"/>
            <w:r w:rsidRPr="00A23655">
              <w:rPr>
                <w:rFonts w:cstheme="minorBidi"/>
                <w:color w:val="FF0000"/>
                <w:sz w:val="18"/>
                <w:szCs w:val="18"/>
              </w:rPr>
              <w:t>mGy</w:t>
            </w:r>
            <w:proofErr w:type="spellEnd"/>
            <w:r w:rsidRPr="00A23655">
              <w:rPr>
                <w:rFonts w:cstheme="minorBidi"/>
                <w:color w:val="FF0000"/>
                <w:sz w:val="18"/>
                <w:szCs w:val="18"/>
              </w:rPr>
              <w:t xml:space="preserve"> </w:t>
            </w:r>
          </w:p>
          <w:p w:rsidR="00C756EB" w:rsidRPr="00A23655" w:rsidRDefault="00C756EB" w:rsidP="004341D3">
            <w:pPr>
              <w:snapToGrid w:val="0"/>
              <w:contextualSpacing/>
              <w:jc w:val="both"/>
              <w:rPr>
                <w:rFonts w:cstheme="minorBidi"/>
                <w:color w:val="FF0000"/>
                <w:sz w:val="18"/>
                <w:szCs w:val="18"/>
              </w:rPr>
            </w:pPr>
            <w:r w:rsidRPr="00A23655">
              <w:rPr>
                <w:rFonts w:cstheme="minorBidi"/>
                <w:color w:val="FF0000"/>
                <w:sz w:val="18"/>
                <w:szCs w:val="18"/>
              </w:rPr>
              <w:t xml:space="preserve">b) szyjka kości udowej – 0,07 </w:t>
            </w:r>
            <w:proofErr w:type="spellStart"/>
            <w:r w:rsidRPr="00A23655">
              <w:rPr>
                <w:rFonts w:cstheme="minorBidi"/>
                <w:color w:val="FF0000"/>
                <w:sz w:val="18"/>
                <w:szCs w:val="18"/>
              </w:rPr>
              <w:t>mGy</w:t>
            </w:r>
            <w:proofErr w:type="spellEnd"/>
            <w:r w:rsidRPr="00A23655">
              <w:rPr>
                <w:rFonts w:cstheme="minorBidi"/>
                <w:color w:val="FF0000"/>
                <w:sz w:val="18"/>
                <w:szCs w:val="18"/>
              </w:rPr>
              <w:t xml:space="preserve"> </w:t>
            </w:r>
          </w:p>
          <w:p w:rsidR="00C756EB" w:rsidRPr="00A23655" w:rsidRDefault="00C756EB" w:rsidP="004341D3">
            <w:pPr>
              <w:snapToGrid w:val="0"/>
              <w:contextualSpacing/>
              <w:jc w:val="both"/>
              <w:rPr>
                <w:rFonts w:cstheme="minorBidi"/>
                <w:color w:val="FF0000"/>
                <w:sz w:val="18"/>
                <w:szCs w:val="18"/>
              </w:rPr>
            </w:pPr>
            <w:r w:rsidRPr="00A23655">
              <w:rPr>
                <w:rFonts w:cstheme="minorBidi"/>
                <w:color w:val="FF0000"/>
                <w:sz w:val="18"/>
                <w:szCs w:val="18"/>
              </w:rPr>
              <w:t xml:space="preserve">c) przedramię – 0,035 </w:t>
            </w:r>
            <w:proofErr w:type="spellStart"/>
            <w:r w:rsidRPr="00A23655">
              <w:rPr>
                <w:rFonts w:cstheme="minorBidi"/>
                <w:color w:val="FF0000"/>
                <w:sz w:val="18"/>
                <w:szCs w:val="18"/>
              </w:rPr>
              <w:t>mGy</w:t>
            </w:r>
            <w:proofErr w:type="spellEnd"/>
          </w:p>
          <w:p w:rsidR="00C756EB" w:rsidRPr="00A23655" w:rsidRDefault="00C756EB" w:rsidP="00C756EB">
            <w:pPr>
              <w:snapToGrid w:val="0"/>
              <w:contextualSpacing/>
              <w:jc w:val="both"/>
              <w:rPr>
                <w:rFonts w:cstheme="minorBidi"/>
                <w:sz w:val="18"/>
                <w:szCs w:val="18"/>
                <w:lang w:val="x-none"/>
              </w:rPr>
            </w:pPr>
            <w:r w:rsidRPr="00A23655">
              <w:rPr>
                <w:rFonts w:cstheme="minorBidi"/>
                <w:color w:val="FF0000"/>
                <w:sz w:val="18"/>
                <w:szCs w:val="18"/>
              </w:rPr>
              <w:t>zgodnie z odpowiedziami z dnia</w:t>
            </w:r>
            <w:r>
              <w:rPr>
                <w:rFonts w:cstheme="minorBidi"/>
                <w:color w:val="FF0000"/>
                <w:sz w:val="18"/>
                <w:szCs w:val="18"/>
              </w:rPr>
              <w:t xml:space="preserve"> 18.03.2019r.</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4.</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Czasy skanowania dla lokalizacji:</w:t>
            </w:r>
          </w:p>
          <w:p w:rsidR="00C756EB" w:rsidRPr="00A23655" w:rsidRDefault="00C756EB" w:rsidP="00C756EB">
            <w:pPr>
              <w:numPr>
                <w:ilvl w:val="0"/>
                <w:numId w:val="16"/>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kręgosłup AP- max. 90 s</w:t>
            </w:r>
          </w:p>
          <w:p w:rsidR="00C756EB" w:rsidRPr="00A23655" w:rsidRDefault="00C756EB" w:rsidP="00C756EB">
            <w:pPr>
              <w:numPr>
                <w:ilvl w:val="0"/>
                <w:numId w:val="16"/>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szyjka kości udowej – max. 90 s</w:t>
            </w:r>
          </w:p>
          <w:p w:rsidR="00C756EB" w:rsidRPr="00A23655" w:rsidRDefault="00C756EB" w:rsidP="00C756EB">
            <w:pPr>
              <w:numPr>
                <w:ilvl w:val="0"/>
                <w:numId w:val="16"/>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przedramię – max 90 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III</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Oprogramowanie</w:t>
            </w:r>
          </w:p>
        </w:tc>
        <w:tc>
          <w:tcPr>
            <w:tcW w:w="127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1.</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Szyjka kości udowej:</w:t>
            </w:r>
          </w:p>
          <w:p w:rsidR="00C756EB" w:rsidRPr="00A23655" w:rsidRDefault="00C756EB" w:rsidP="00C756EB">
            <w:pPr>
              <w:numPr>
                <w:ilvl w:val="0"/>
                <w:numId w:val="17"/>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BMD,</w:t>
            </w:r>
          </w:p>
          <w:p w:rsidR="00C756EB" w:rsidRPr="00A23655" w:rsidRDefault="00C756EB" w:rsidP="00C756EB">
            <w:pPr>
              <w:numPr>
                <w:ilvl w:val="0"/>
                <w:numId w:val="17"/>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BMC,</w:t>
            </w:r>
          </w:p>
          <w:p w:rsidR="00C756EB" w:rsidRPr="00A23655" w:rsidRDefault="00C756EB" w:rsidP="00C756EB">
            <w:pPr>
              <w:numPr>
                <w:ilvl w:val="0"/>
                <w:numId w:val="17"/>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powierzchnia dla krętarza, trzpienia, szyjki, górnej części szyjki kości udowej, oraz dla „Total”,</w:t>
            </w:r>
          </w:p>
          <w:p w:rsidR="00C756EB" w:rsidRPr="00A23655" w:rsidRDefault="00C756EB" w:rsidP="00C756EB">
            <w:pPr>
              <w:numPr>
                <w:ilvl w:val="0"/>
                <w:numId w:val="17"/>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wskaźnik T-</w:t>
            </w:r>
            <w:proofErr w:type="spellStart"/>
            <w:r w:rsidRPr="00A23655">
              <w:rPr>
                <w:rFonts w:cstheme="minorBidi"/>
                <w:color w:val="000000"/>
                <w:sz w:val="18"/>
                <w:szCs w:val="18"/>
                <w:lang w:val="x-none"/>
              </w:rPr>
              <w:t>Store</w:t>
            </w:r>
            <w:proofErr w:type="spellEnd"/>
            <w:r w:rsidRPr="00A23655">
              <w:rPr>
                <w:rFonts w:cstheme="minorBidi"/>
                <w:color w:val="000000"/>
                <w:sz w:val="18"/>
                <w:szCs w:val="18"/>
                <w:lang w:val="x-none"/>
              </w:rPr>
              <w:t>,</w:t>
            </w:r>
          </w:p>
          <w:p w:rsidR="00C756EB" w:rsidRPr="00A23655" w:rsidRDefault="00C756EB" w:rsidP="00C756EB">
            <w:pPr>
              <w:numPr>
                <w:ilvl w:val="0"/>
                <w:numId w:val="17"/>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wskaźnik Z-</w:t>
            </w:r>
            <w:proofErr w:type="spellStart"/>
            <w:r w:rsidRPr="00A23655">
              <w:rPr>
                <w:rFonts w:cstheme="minorBidi"/>
                <w:color w:val="000000"/>
                <w:sz w:val="18"/>
                <w:szCs w:val="18"/>
                <w:lang w:val="x-none"/>
              </w:rPr>
              <w:t>Score</w:t>
            </w:r>
            <w:proofErr w:type="spellEnd"/>
            <w:r w:rsidRPr="00A23655">
              <w:rPr>
                <w:rFonts w:cstheme="minorBidi"/>
                <w:color w:val="000000"/>
                <w:sz w:val="18"/>
                <w:szCs w:val="18"/>
                <w:lang w:val="x-none"/>
              </w:rPr>
              <w:t>,</w:t>
            </w:r>
          </w:p>
          <w:p w:rsidR="00C756EB" w:rsidRPr="00A23655" w:rsidRDefault="00C756EB" w:rsidP="00C756EB">
            <w:pPr>
              <w:numPr>
                <w:ilvl w:val="0"/>
                <w:numId w:val="17"/>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zmiana procentowa w stosunku do masy szczytowej,</w:t>
            </w:r>
          </w:p>
          <w:p w:rsidR="00C756EB" w:rsidRPr="00A23655" w:rsidRDefault="00C756EB" w:rsidP="00C756EB">
            <w:pPr>
              <w:numPr>
                <w:ilvl w:val="0"/>
                <w:numId w:val="17"/>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zmiana procentowa w stosunku do rówieśników,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lastRenderedPageBreak/>
              <w:t>2.</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Kręgosłup lędźwiowy w projekcji AP:</w:t>
            </w:r>
          </w:p>
          <w:p w:rsidR="00C756EB" w:rsidRPr="00A23655" w:rsidRDefault="00C756EB" w:rsidP="00C756EB">
            <w:pPr>
              <w:numPr>
                <w:ilvl w:val="0"/>
                <w:numId w:val="18"/>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BMD,</w:t>
            </w:r>
          </w:p>
          <w:p w:rsidR="00C756EB" w:rsidRPr="00A23655" w:rsidRDefault="00C756EB" w:rsidP="00C756EB">
            <w:pPr>
              <w:numPr>
                <w:ilvl w:val="0"/>
                <w:numId w:val="18"/>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BMC oraz powierzchnia,</w:t>
            </w:r>
          </w:p>
          <w:p w:rsidR="00C756EB" w:rsidRPr="00A23655" w:rsidRDefault="00C756EB" w:rsidP="00C756EB">
            <w:pPr>
              <w:numPr>
                <w:ilvl w:val="0"/>
                <w:numId w:val="18"/>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wskaźnik T-</w:t>
            </w:r>
            <w:proofErr w:type="spellStart"/>
            <w:r w:rsidRPr="00A23655">
              <w:rPr>
                <w:rFonts w:cstheme="minorBidi"/>
                <w:color w:val="000000"/>
                <w:sz w:val="18"/>
                <w:szCs w:val="18"/>
                <w:lang w:val="x-none"/>
              </w:rPr>
              <w:t>Score</w:t>
            </w:r>
            <w:proofErr w:type="spellEnd"/>
            <w:r w:rsidRPr="00A23655">
              <w:rPr>
                <w:rFonts w:cstheme="minorBidi"/>
                <w:color w:val="000000"/>
                <w:sz w:val="18"/>
                <w:szCs w:val="18"/>
                <w:lang w:val="x-none"/>
              </w:rPr>
              <w:t>,</w:t>
            </w:r>
          </w:p>
          <w:p w:rsidR="00C756EB" w:rsidRPr="00A23655" w:rsidRDefault="00C756EB" w:rsidP="00C756EB">
            <w:pPr>
              <w:numPr>
                <w:ilvl w:val="0"/>
                <w:numId w:val="18"/>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wskaźnik Z-</w:t>
            </w:r>
            <w:proofErr w:type="spellStart"/>
            <w:r w:rsidRPr="00A23655">
              <w:rPr>
                <w:rFonts w:cstheme="minorBidi"/>
                <w:color w:val="000000"/>
                <w:sz w:val="18"/>
                <w:szCs w:val="18"/>
                <w:lang w:val="x-none"/>
              </w:rPr>
              <w:t>Score</w:t>
            </w:r>
            <w:proofErr w:type="spellEnd"/>
            <w:r w:rsidRPr="00A23655">
              <w:rPr>
                <w:rFonts w:cstheme="minorBidi"/>
                <w:color w:val="000000"/>
                <w:sz w:val="18"/>
                <w:szCs w:val="18"/>
                <w:lang w:val="x-none"/>
              </w:rPr>
              <w:t>,</w:t>
            </w:r>
          </w:p>
          <w:p w:rsidR="00C756EB" w:rsidRPr="00A23655" w:rsidRDefault="00C756EB" w:rsidP="00C756EB">
            <w:pPr>
              <w:numPr>
                <w:ilvl w:val="0"/>
                <w:numId w:val="18"/>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zmiana procentowa w stosunku do masy szczytowej,</w:t>
            </w:r>
          </w:p>
          <w:p w:rsidR="00C756EB" w:rsidRPr="00A23655" w:rsidRDefault="00C756EB" w:rsidP="00C756EB">
            <w:pPr>
              <w:numPr>
                <w:ilvl w:val="0"/>
                <w:numId w:val="18"/>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zmiana procentowa w stosunku do rówieśników.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3.</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Oprogramowanie do pomiaru gęstości w obrębie przedramienia:</w:t>
            </w:r>
          </w:p>
          <w:p w:rsidR="00C756EB" w:rsidRPr="00A23655" w:rsidRDefault="00C756EB" w:rsidP="00C756EB">
            <w:pPr>
              <w:numPr>
                <w:ilvl w:val="0"/>
                <w:numId w:val="19"/>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 xml:space="preserve">BMD, </w:t>
            </w:r>
          </w:p>
          <w:p w:rsidR="00C756EB" w:rsidRPr="00A23655" w:rsidRDefault="00C756EB" w:rsidP="00C756EB">
            <w:pPr>
              <w:numPr>
                <w:ilvl w:val="0"/>
                <w:numId w:val="19"/>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 xml:space="preserve">BMC oraz powierzchnia, </w:t>
            </w:r>
          </w:p>
          <w:p w:rsidR="00C756EB" w:rsidRPr="00A23655" w:rsidRDefault="00C756EB" w:rsidP="00C756EB">
            <w:pPr>
              <w:numPr>
                <w:ilvl w:val="0"/>
                <w:numId w:val="19"/>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wskaźnik T-</w:t>
            </w:r>
            <w:proofErr w:type="spellStart"/>
            <w:r w:rsidRPr="00A23655">
              <w:rPr>
                <w:rFonts w:cstheme="minorBidi"/>
                <w:color w:val="000000"/>
                <w:sz w:val="18"/>
                <w:szCs w:val="18"/>
                <w:lang w:val="x-none"/>
              </w:rPr>
              <w:t>Score</w:t>
            </w:r>
            <w:proofErr w:type="spellEnd"/>
            <w:r w:rsidRPr="00A23655">
              <w:rPr>
                <w:rFonts w:cstheme="minorBidi"/>
                <w:color w:val="000000"/>
                <w:sz w:val="18"/>
                <w:szCs w:val="18"/>
                <w:lang w:val="x-none"/>
              </w:rPr>
              <w:t xml:space="preserve">, </w:t>
            </w:r>
          </w:p>
          <w:p w:rsidR="00C756EB" w:rsidRPr="00A23655" w:rsidRDefault="00C756EB" w:rsidP="00C756EB">
            <w:pPr>
              <w:numPr>
                <w:ilvl w:val="0"/>
                <w:numId w:val="19"/>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wskaźnik Z-</w:t>
            </w:r>
            <w:proofErr w:type="spellStart"/>
            <w:r w:rsidRPr="00A23655">
              <w:rPr>
                <w:rFonts w:cstheme="minorBidi"/>
                <w:color w:val="000000"/>
                <w:sz w:val="18"/>
                <w:szCs w:val="18"/>
                <w:lang w:val="x-none"/>
              </w:rPr>
              <w:t>Score</w:t>
            </w:r>
            <w:proofErr w:type="spellEnd"/>
            <w:r w:rsidRPr="00A23655">
              <w:rPr>
                <w:rFonts w:cstheme="minorBidi"/>
                <w:color w:val="000000"/>
                <w:sz w:val="18"/>
                <w:szCs w:val="18"/>
                <w:lang w:val="x-none"/>
              </w:rPr>
              <w:t xml:space="preserve">, </w:t>
            </w:r>
          </w:p>
          <w:p w:rsidR="00C756EB" w:rsidRPr="00A23655" w:rsidRDefault="00C756EB" w:rsidP="00C756EB">
            <w:pPr>
              <w:numPr>
                <w:ilvl w:val="0"/>
                <w:numId w:val="19"/>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 xml:space="preserve">zmiana procentowa w stosunku do masy szczytowej, </w:t>
            </w:r>
          </w:p>
          <w:p w:rsidR="00C756EB" w:rsidRPr="00A23655" w:rsidRDefault="00C756EB" w:rsidP="00C756EB">
            <w:pPr>
              <w:numPr>
                <w:ilvl w:val="0"/>
                <w:numId w:val="19"/>
              </w:numPr>
              <w:snapToGrid w:val="0"/>
              <w:spacing w:after="200" w:line="276" w:lineRule="auto"/>
              <w:contextualSpacing/>
              <w:jc w:val="both"/>
              <w:rPr>
                <w:rFonts w:cstheme="minorBidi"/>
                <w:color w:val="000000"/>
                <w:sz w:val="18"/>
                <w:szCs w:val="18"/>
                <w:lang w:val="x-none"/>
              </w:rPr>
            </w:pPr>
            <w:r w:rsidRPr="00A23655">
              <w:rPr>
                <w:rFonts w:cstheme="minorBidi"/>
                <w:color w:val="000000"/>
                <w:sz w:val="18"/>
                <w:szCs w:val="18"/>
                <w:lang w:val="x-none"/>
              </w:rPr>
              <w:t>zmiana procentowa w stosunku do rówieśników).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IV</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b/>
                <w:color w:val="000000"/>
                <w:sz w:val="18"/>
                <w:szCs w:val="18"/>
                <w:lang w:val="x-none"/>
              </w:rPr>
              <w:t>Pozostałe funkcje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center"/>
              <w:rPr>
                <w:sz w:val="18"/>
                <w:szCs w:val="18"/>
              </w:rPr>
            </w:pPr>
            <w:r w:rsidRPr="00A23655">
              <w:rPr>
                <w:sz w:val="18"/>
                <w:szCs w:val="18"/>
              </w:rPr>
              <w:t>TAK</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1.</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Dowolna konfiguracji wyglądu raportu z badania.</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2</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rPr>
                <w:color w:val="000000"/>
                <w:sz w:val="18"/>
                <w:szCs w:val="18"/>
              </w:rPr>
            </w:pPr>
            <w:r w:rsidRPr="00A23655">
              <w:rPr>
                <w:color w:val="000000"/>
                <w:sz w:val="18"/>
                <w:szCs w:val="18"/>
              </w:rPr>
              <w:t>Zakres grupy wiekowej do wykonania pomiaru min 20-90 lat. Przy użyciu trybu pediatrycznego od 4 lat.</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tabs>
                <w:tab w:val="left" w:pos="2772"/>
              </w:tabs>
              <w:autoSpaceDE w:val="0"/>
              <w:autoSpaceDN w:val="0"/>
              <w:adjustRightInd w:val="0"/>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sz w:val="18"/>
                <w:szCs w:val="18"/>
              </w:rPr>
            </w:pPr>
            <w:r w:rsidRPr="00A23655">
              <w:rPr>
                <w:sz w:val="18"/>
                <w:szCs w:val="18"/>
              </w:rPr>
              <w:t>3</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ind w:left="34"/>
              <w:contextualSpacing/>
              <w:jc w:val="both"/>
              <w:rPr>
                <w:rFonts w:cstheme="minorBidi"/>
                <w:sz w:val="18"/>
                <w:szCs w:val="18"/>
                <w:lang w:val="x-none"/>
              </w:rPr>
            </w:pPr>
            <w:r w:rsidRPr="00A23655">
              <w:rPr>
                <w:rFonts w:cstheme="minorBidi"/>
                <w:sz w:val="18"/>
                <w:szCs w:val="18"/>
                <w:lang w:val="x-none"/>
              </w:rPr>
              <w:t>Możliwość wykonania badania :</w:t>
            </w:r>
          </w:p>
          <w:p w:rsidR="00C756EB" w:rsidRPr="00A23655" w:rsidRDefault="00C756EB" w:rsidP="004341D3">
            <w:pPr>
              <w:snapToGrid w:val="0"/>
              <w:ind w:left="34"/>
              <w:contextualSpacing/>
              <w:jc w:val="both"/>
              <w:rPr>
                <w:rFonts w:cstheme="minorBidi"/>
                <w:sz w:val="18"/>
                <w:szCs w:val="18"/>
                <w:lang w:val="x-none"/>
              </w:rPr>
            </w:pPr>
            <w:r w:rsidRPr="00A23655">
              <w:rPr>
                <w:rFonts w:cstheme="minorBidi"/>
                <w:sz w:val="18"/>
                <w:szCs w:val="18"/>
                <w:lang w:val="x-none"/>
              </w:rPr>
              <w:t>- kręgosłupa w projekcji bocznej</w:t>
            </w:r>
          </w:p>
          <w:p w:rsidR="00C756EB" w:rsidRPr="00A23655" w:rsidRDefault="00C756EB" w:rsidP="004341D3">
            <w:pPr>
              <w:snapToGrid w:val="0"/>
              <w:ind w:left="34"/>
              <w:contextualSpacing/>
              <w:jc w:val="both"/>
              <w:rPr>
                <w:rFonts w:cstheme="minorBidi"/>
                <w:sz w:val="18"/>
                <w:szCs w:val="18"/>
                <w:lang w:val="x-none"/>
              </w:rPr>
            </w:pPr>
            <w:r w:rsidRPr="00A23655">
              <w:rPr>
                <w:rFonts w:cstheme="minorBidi"/>
                <w:sz w:val="18"/>
                <w:szCs w:val="18"/>
                <w:lang w:val="x-none"/>
              </w:rPr>
              <w:t xml:space="preserve">- dwóch szyjek kości udowej podczas jednego badania </w:t>
            </w:r>
          </w:p>
          <w:p w:rsidR="00C756EB" w:rsidRPr="00A23655" w:rsidRDefault="00C756EB" w:rsidP="004341D3">
            <w:pPr>
              <w:snapToGrid w:val="0"/>
              <w:ind w:left="34"/>
              <w:contextualSpacing/>
              <w:jc w:val="both"/>
              <w:rPr>
                <w:rFonts w:cstheme="minorBidi"/>
                <w:sz w:val="18"/>
                <w:szCs w:val="18"/>
                <w:lang w:val="x-none"/>
              </w:rPr>
            </w:pPr>
            <w:r w:rsidRPr="00A23655">
              <w:rPr>
                <w:rFonts w:cstheme="minorBidi"/>
                <w:sz w:val="18"/>
                <w:szCs w:val="18"/>
                <w:lang w:val="x-none"/>
              </w:rPr>
              <w:t>- pediatrycznego</w:t>
            </w:r>
          </w:p>
          <w:p w:rsidR="00C756EB" w:rsidRPr="00A23655" w:rsidRDefault="00C756EB" w:rsidP="004341D3">
            <w:pPr>
              <w:snapToGrid w:val="0"/>
              <w:ind w:left="34"/>
              <w:contextualSpacing/>
              <w:jc w:val="both"/>
              <w:rPr>
                <w:rFonts w:cstheme="minorBidi"/>
                <w:sz w:val="18"/>
                <w:szCs w:val="18"/>
                <w:lang w:val="x-none"/>
              </w:rPr>
            </w:pPr>
            <w:r w:rsidRPr="00A23655">
              <w:rPr>
                <w:rFonts w:cstheme="minorBidi"/>
                <w:sz w:val="18"/>
                <w:szCs w:val="18"/>
                <w:lang w:val="x-none"/>
              </w:rPr>
              <w:t>- morfometrii</w:t>
            </w:r>
          </w:p>
          <w:p w:rsidR="00C756EB" w:rsidRPr="00A23655" w:rsidRDefault="00C756EB" w:rsidP="004341D3">
            <w:pPr>
              <w:snapToGrid w:val="0"/>
              <w:ind w:left="34"/>
              <w:contextualSpacing/>
              <w:jc w:val="both"/>
              <w:rPr>
                <w:rFonts w:cstheme="minorBidi"/>
                <w:sz w:val="18"/>
                <w:szCs w:val="18"/>
                <w:lang w:val="x-none"/>
              </w:rPr>
            </w:pPr>
            <w:r w:rsidRPr="00A23655">
              <w:rPr>
                <w:rFonts w:cstheme="minorBidi"/>
                <w:sz w:val="18"/>
                <w:szCs w:val="18"/>
                <w:lang w:val="x-none"/>
              </w:rPr>
              <w:t>- ortopedycznego</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pPr>
              <w:rPr>
                <w:sz w:val="18"/>
                <w:szCs w:val="18"/>
              </w:rPr>
            </w:pPr>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4.</w:t>
            </w:r>
          </w:p>
        </w:tc>
        <w:tc>
          <w:tcPr>
            <w:tcW w:w="4328"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snapToGrid w:val="0"/>
              <w:contextualSpacing/>
              <w:jc w:val="both"/>
              <w:rPr>
                <w:rFonts w:cstheme="minorBidi"/>
                <w:color w:val="000000"/>
                <w:sz w:val="18"/>
                <w:szCs w:val="18"/>
              </w:rPr>
            </w:pPr>
            <w:r w:rsidRPr="00A23655">
              <w:rPr>
                <w:rFonts w:cstheme="minorBidi"/>
                <w:color w:val="000000"/>
                <w:sz w:val="18"/>
                <w:szCs w:val="18"/>
                <w:lang w:val="x-none"/>
              </w:rPr>
              <w:t xml:space="preserve">Oprogramowanie pozwalające na tworzenie wielu baz danych – min. 3 różne, z przydzieleniem nazwy każdej z nich (nazwa programu badawczego, nazwisko użytkownika, typy schorzeń, itp.). Możliwość transferu danych do arkusza kalkulacyjnego Excel. </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5.</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 xml:space="preserve">Możliwość obliczania indywidualnego 10-letniego ryzyka złamania (ryzyko jakiegokolwiek złamania oraz ryzyko złamania </w:t>
            </w:r>
            <w:proofErr w:type="spellStart"/>
            <w:r w:rsidRPr="00A23655">
              <w:rPr>
                <w:rFonts w:cstheme="minorBidi"/>
                <w:color w:val="000000"/>
                <w:sz w:val="18"/>
                <w:szCs w:val="18"/>
                <w:lang w:val="x-none"/>
              </w:rPr>
              <w:t>bkku</w:t>
            </w:r>
            <w:proofErr w:type="spellEnd"/>
            <w:r w:rsidRPr="00A23655">
              <w:rPr>
                <w:rFonts w:cstheme="minorBidi"/>
                <w:color w:val="000000"/>
                <w:sz w:val="18"/>
                <w:szCs w:val="18"/>
                <w:lang w:val="x-none"/>
              </w:rPr>
              <w:t xml:space="preserve">) na podstawie algorytmu FRAX wg wytycznych WHO, z zastosowaniem metody Johna A. </w:t>
            </w:r>
            <w:proofErr w:type="spellStart"/>
            <w:r w:rsidRPr="00A23655">
              <w:rPr>
                <w:rFonts w:cstheme="minorBidi"/>
                <w:color w:val="000000"/>
                <w:sz w:val="18"/>
                <w:szCs w:val="18"/>
                <w:lang w:val="x-none"/>
              </w:rPr>
              <w:t>Kanisa</w:t>
            </w:r>
            <w:proofErr w:type="spellEnd"/>
            <w:r w:rsidRPr="00A23655">
              <w:rPr>
                <w:rFonts w:cstheme="minorBidi"/>
                <w:color w:val="000000"/>
                <w:sz w:val="18"/>
                <w:szCs w:val="18"/>
                <w:lang w:val="x-none"/>
              </w:rPr>
              <w:t xml:space="preserve"> (z uwzględnieniem wieku, czynników ryzyka i BMD).</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6.</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rPr>
                <w:color w:val="000000"/>
                <w:sz w:val="18"/>
                <w:szCs w:val="18"/>
              </w:rPr>
            </w:pPr>
            <w:proofErr w:type="spellStart"/>
            <w:r w:rsidRPr="00A23655">
              <w:rPr>
                <w:color w:val="000000"/>
                <w:sz w:val="18"/>
                <w:szCs w:val="18"/>
              </w:rPr>
              <w:t>Autokalibracja</w:t>
            </w:r>
            <w:proofErr w:type="spellEnd"/>
            <w:r w:rsidRPr="00A23655">
              <w:rPr>
                <w:color w:val="000000"/>
                <w:sz w:val="18"/>
                <w:szCs w:val="18"/>
              </w:rPr>
              <w:t xml:space="preserve"> – elektroniczna redukcja poziomu szumów</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color w:val="000000"/>
                <w:sz w:val="18"/>
                <w:szCs w:val="18"/>
              </w:rPr>
            </w:pPr>
            <w:r w:rsidRPr="00A23655">
              <w:rPr>
                <w:color w:val="000000"/>
                <w:sz w:val="18"/>
                <w:szCs w:val="18"/>
              </w:rPr>
              <w:t>7</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rPr>
                <w:sz w:val="18"/>
                <w:szCs w:val="18"/>
              </w:rPr>
            </w:pPr>
            <w:proofErr w:type="spellStart"/>
            <w:r w:rsidRPr="00A23655">
              <w:rPr>
                <w:sz w:val="18"/>
                <w:szCs w:val="18"/>
              </w:rPr>
              <w:t>Autokalibracja</w:t>
            </w:r>
            <w:proofErr w:type="spellEnd"/>
            <w:r w:rsidRPr="00A23655">
              <w:rPr>
                <w:sz w:val="18"/>
                <w:szCs w:val="18"/>
              </w:rPr>
              <w:t xml:space="preserve"> systemu z wykorzystaniem fantomu imitującego kręgosłup</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sz w:val="18"/>
                <w:szCs w:val="18"/>
              </w:rPr>
            </w:pPr>
            <w:r w:rsidRPr="00A23655">
              <w:rPr>
                <w:sz w:val="18"/>
                <w:szCs w:val="18"/>
              </w:rPr>
              <w:t>8</w:t>
            </w:r>
          </w:p>
        </w:tc>
        <w:tc>
          <w:tcPr>
            <w:tcW w:w="4328" w:type="dxa"/>
            <w:tcBorders>
              <w:top w:val="single" w:sz="4" w:space="0" w:color="auto"/>
              <w:left w:val="single" w:sz="4" w:space="0" w:color="auto"/>
              <w:bottom w:val="single" w:sz="4" w:space="0" w:color="auto"/>
              <w:right w:val="single" w:sz="4" w:space="0" w:color="auto"/>
            </w:tcBorders>
          </w:tcPr>
          <w:p w:rsidR="00C756EB" w:rsidRPr="00A23655" w:rsidRDefault="00C756EB" w:rsidP="004341D3">
            <w:pPr>
              <w:snapToGrid w:val="0"/>
              <w:rPr>
                <w:sz w:val="18"/>
                <w:szCs w:val="18"/>
              </w:rPr>
            </w:pPr>
            <w:r w:rsidRPr="00A23655">
              <w:rPr>
                <w:sz w:val="18"/>
                <w:szCs w:val="18"/>
              </w:rPr>
              <w:t>Interfejs sieciowy  DICOM 3.0 zapewniający min.:</w:t>
            </w:r>
          </w:p>
          <w:p w:rsidR="00C756EB" w:rsidRPr="00733C43" w:rsidRDefault="00C756EB" w:rsidP="004341D3">
            <w:pPr>
              <w:snapToGrid w:val="0"/>
              <w:rPr>
                <w:sz w:val="18"/>
                <w:szCs w:val="18"/>
              </w:rPr>
            </w:pPr>
            <w:r w:rsidRPr="00733C43">
              <w:rPr>
                <w:sz w:val="18"/>
                <w:szCs w:val="18"/>
              </w:rPr>
              <w:t xml:space="preserve">• DICOM </w:t>
            </w:r>
            <w:proofErr w:type="spellStart"/>
            <w:r w:rsidRPr="00733C43">
              <w:rPr>
                <w:sz w:val="18"/>
                <w:szCs w:val="18"/>
              </w:rPr>
              <w:t>Send</w:t>
            </w:r>
            <w:proofErr w:type="spellEnd"/>
            <w:r w:rsidRPr="00733C43">
              <w:rPr>
                <w:sz w:val="18"/>
                <w:szCs w:val="18"/>
              </w:rPr>
              <w:t xml:space="preserve">, Query </w:t>
            </w:r>
            <w:proofErr w:type="spellStart"/>
            <w:r w:rsidRPr="00733C43">
              <w:rPr>
                <w:sz w:val="18"/>
                <w:szCs w:val="18"/>
              </w:rPr>
              <w:t>Retrive</w:t>
            </w:r>
            <w:proofErr w:type="spellEnd"/>
            <w:r w:rsidRPr="00733C43">
              <w:rPr>
                <w:sz w:val="18"/>
                <w:szCs w:val="18"/>
              </w:rPr>
              <w:t>,</w:t>
            </w:r>
          </w:p>
          <w:p w:rsidR="00C756EB" w:rsidRPr="00733C43" w:rsidRDefault="00C756EB" w:rsidP="004341D3">
            <w:pPr>
              <w:snapToGrid w:val="0"/>
              <w:rPr>
                <w:sz w:val="18"/>
                <w:szCs w:val="18"/>
              </w:rPr>
            </w:pPr>
            <w:r w:rsidRPr="00733C43">
              <w:rPr>
                <w:sz w:val="18"/>
                <w:szCs w:val="18"/>
              </w:rPr>
              <w:t xml:space="preserve">• </w:t>
            </w:r>
            <w:r w:rsidRPr="00733C43">
              <w:rPr>
                <w:strike/>
                <w:color w:val="FF0000"/>
                <w:sz w:val="18"/>
                <w:szCs w:val="18"/>
              </w:rPr>
              <w:t xml:space="preserve">DICOM </w:t>
            </w:r>
            <w:proofErr w:type="spellStart"/>
            <w:r w:rsidRPr="00733C43">
              <w:rPr>
                <w:strike/>
                <w:color w:val="FF0000"/>
                <w:sz w:val="18"/>
                <w:szCs w:val="18"/>
              </w:rPr>
              <w:t>Print</w:t>
            </w:r>
            <w:proofErr w:type="spellEnd"/>
            <w:r w:rsidRPr="00733C43">
              <w:rPr>
                <w:strike/>
                <w:color w:val="FF0000"/>
                <w:sz w:val="18"/>
                <w:szCs w:val="18"/>
              </w:rPr>
              <w:t xml:space="preserve"> </w:t>
            </w:r>
            <w:r w:rsidRPr="00733C43">
              <w:rPr>
                <w:color w:val="FF0000"/>
                <w:sz w:val="18"/>
                <w:szCs w:val="18"/>
              </w:rPr>
              <w:t xml:space="preserve">zgodnie z odpowiedziami z dnia </w:t>
            </w:r>
            <w:r>
              <w:rPr>
                <w:rFonts w:cstheme="minorBidi"/>
                <w:color w:val="FF0000"/>
                <w:sz w:val="18"/>
                <w:szCs w:val="18"/>
              </w:rPr>
              <w:t>18.03.2019r</w:t>
            </w:r>
          </w:p>
          <w:p w:rsidR="00C756EB" w:rsidRPr="00A23655" w:rsidRDefault="00C756EB" w:rsidP="004341D3">
            <w:pPr>
              <w:snapToGrid w:val="0"/>
              <w:rPr>
                <w:sz w:val="18"/>
                <w:szCs w:val="18"/>
              </w:rPr>
            </w:pPr>
            <w:r w:rsidRPr="00A23655">
              <w:rPr>
                <w:sz w:val="18"/>
                <w:szCs w:val="18"/>
              </w:rPr>
              <w:t xml:space="preserve">• DICOM Storage </w:t>
            </w:r>
            <w:proofErr w:type="spellStart"/>
            <w:r w:rsidRPr="00A23655">
              <w:rPr>
                <w:sz w:val="18"/>
                <w:szCs w:val="18"/>
              </w:rPr>
              <w:t>Commitment</w:t>
            </w:r>
            <w:proofErr w:type="spellEnd"/>
            <w:r w:rsidRPr="00A23655">
              <w:rPr>
                <w:sz w:val="18"/>
                <w:szCs w:val="18"/>
              </w:rPr>
              <w:t>,</w:t>
            </w:r>
          </w:p>
          <w:p w:rsidR="00C756EB" w:rsidRPr="00A23655" w:rsidRDefault="00C756EB" w:rsidP="004341D3">
            <w:pPr>
              <w:snapToGrid w:val="0"/>
              <w:rPr>
                <w:sz w:val="18"/>
                <w:szCs w:val="18"/>
              </w:rPr>
            </w:pPr>
            <w:r w:rsidRPr="00A23655">
              <w:rPr>
                <w:sz w:val="18"/>
                <w:szCs w:val="18"/>
              </w:rPr>
              <w:t xml:space="preserve">• DICOM </w:t>
            </w:r>
            <w:proofErr w:type="spellStart"/>
            <w:r w:rsidRPr="00A23655">
              <w:rPr>
                <w:sz w:val="18"/>
                <w:szCs w:val="18"/>
              </w:rPr>
              <w:t>Worklist</w:t>
            </w:r>
            <w:proofErr w:type="spellEnd"/>
          </w:p>
          <w:p w:rsidR="00C756EB" w:rsidRPr="00A23655" w:rsidRDefault="00C756EB" w:rsidP="004341D3">
            <w:pPr>
              <w:snapToGrid w:val="0"/>
              <w:rPr>
                <w:sz w:val="18"/>
                <w:szCs w:val="18"/>
              </w:rPr>
            </w:pPr>
          </w:p>
          <w:p w:rsidR="00C756EB" w:rsidRPr="00A23655" w:rsidRDefault="00C756EB" w:rsidP="004341D3">
            <w:pPr>
              <w:snapToGrid w:val="0"/>
              <w:rPr>
                <w:sz w:val="18"/>
                <w:szCs w:val="18"/>
              </w:rPr>
            </w:pPr>
            <w:r w:rsidRPr="00A23655">
              <w:rPr>
                <w:sz w:val="18"/>
                <w:szCs w:val="18"/>
              </w:rPr>
              <w:t>Podłączenie do systemu PACS  Zamawiającego – (koszt licencji po stronie Zamawiającego)</w:t>
            </w:r>
          </w:p>
          <w:p w:rsidR="00C756EB" w:rsidRPr="00A23655" w:rsidRDefault="00C756EB" w:rsidP="004341D3">
            <w:pPr>
              <w:snapToGrid w:val="0"/>
              <w:rPr>
                <w:sz w:val="18"/>
                <w:szCs w:val="18"/>
              </w:rPr>
            </w:pPr>
          </w:p>
          <w:p w:rsidR="00C756EB" w:rsidRPr="00A23655" w:rsidRDefault="00C756EB" w:rsidP="004341D3">
            <w:pPr>
              <w:snapToGrid w:val="0"/>
              <w:rPr>
                <w:sz w:val="18"/>
                <w:szCs w:val="18"/>
              </w:rPr>
            </w:pPr>
            <w:r w:rsidRPr="00A23655">
              <w:rPr>
                <w:sz w:val="18"/>
                <w:szCs w:val="18"/>
              </w:rPr>
              <w:t xml:space="preserve">Integracja z systemem RIS zamawiającego  w zakresie m.in. importu danych pacjenta z sytemu RIS poprzez DICOM </w:t>
            </w:r>
            <w:proofErr w:type="spellStart"/>
            <w:r w:rsidRPr="00A23655">
              <w:rPr>
                <w:sz w:val="18"/>
                <w:szCs w:val="18"/>
              </w:rPr>
              <w:t>Worklist</w:t>
            </w:r>
            <w:proofErr w:type="spellEnd"/>
            <w:r w:rsidRPr="00A23655">
              <w:rPr>
                <w:sz w:val="18"/>
                <w:szCs w:val="18"/>
              </w:rPr>
              <w:t xml:space="preserve"> (koszt licencji po stronie Zamawiającego)</w:t>
            </w:r>
          </w:p>
          <w:p w:rsidR="00C756EB" w:rsidRPr="00A23655" w:rsidRDefault="00C756EB" w:rsidP="004341D3">
            <w:pPr>
              <w:snapToGrid w:val="0"/>
              <w:rPr>
                <w:sz w:val="18"/>
                <w:szCs w:val="18"/>
              </w:rPr>
            </w:pPr>
            <w:r w:rsidRPr="00A23655">
              <w:rPr>
                <w:sz w:val="18"/>
                <w:szCs w:val="18"/>
              </w:rPr>
              <w:t>Posiadany przez Zamawiającego system KS-SOMED firmy KAMSOFT</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sz w:val="18"/>
                <w:szCs w:val="18"/>
              </w:rPr>
            </w:pPr>
            <w:r w:rsidRPr="00A23655">
              <w:rPr>
                <w:sz w:val="18"/>
                <w:szCs w:val="18"/>
              </w:rPr>
              <w:t>9</w:t>
            </w:r>
          </w:p>
        </w:tc>
        <w:tc>
          <w:tcPr>
            <w:tcW w:w="4328"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pPr>
              <w:snapToGrid w:val="0"/>
              <w:rPr>
                <w:sz w:val="18"/>
                <w:szCs w:val="18"/>
              </w:rPr>
            </w:pPr>
            <w:r w:rsidRPr="00A23655">
              <w:rPr>
                <w:sz w:val="18"/>
                <w:szCs w:val="18"/>
              </w:rPr>
              <w:t>Oprogramowanie do obsługi urządzenia zainstalowane na stacji roboczej w języku polskim</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pPr>
              <w:rPr>
                <w:sz w:val="18"/>
                <w:szCs w:val="18"/>
              </w:rPr>
            </w:pPr>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sz w:val="18"/>
                <w:szCs w:val="18"/>
              </w:rPr>
            </w:pPr>
            <w:r w:rsidRPr="00A23655">
              <w:rPr>
                <w:sz w:val="18"/>
                <w:szCs w:val="18"/>
              </w:rPr>
              <w:lastRenderedPageBreak/>
              <w:t>10</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contextualSpacing/>
              <w:jc w:val="both"/>
              <w:rPr>
                <w:rFonts w:cstheme="minorBidi"/>
                <w:sz w:val="18"/>
                <w:szCs w:val="18"/>
                <w:lang w:val="x-none"/>
              </w:rPr>
            </w:pPr>
            <w:r w:rsidRPr="00A23655">
              <w:rPr>
                <w:rFonts w:cstheme="minorBidi"/>
                <w:sz w:val="18"/>
                <w:szCs w:val="18"/>
                <w:lang w:val="x-none"/>
              </w:rPr>
              <w:t xml:space="preserve">System komputerowy stacji roboczej w klasie PC, system operacyjny Windows 7 Professional lub nowszy. </w:t>
            </w:r>
          </w:p>
          <w:p w:rsidR="00C756EB" w:rsidRPr="00A23655" w:rsidRDefault="00C756EB" w:rsidP="004341D3">
            <w:pPr>
              <w:snapToGrid w:val="0"/>
              <w:contextualSpacing/>
              <w:jc w:val="both"/>
              <w:rPr>
                <w:rFonts w:cstheme="minorBidi"/>
                <w:sz w:val="18"/>
                <w:szCs w:val="18"/>
                <w:lang w:val="x-none"/>
              </w:rPr>
            </w:pPr>
            <w:r w:rsidRPr="00A23655">
              <w:rPr>
                <w:rFonts w:cstheme="minorBidi"/>
                <w:sz w:val="18"/>
                <w:szCs w:val="18"/>
                <w:lang w:val="x-none"/>
              </w:rPr>
              <w:t xml:space="preserve">Parametry wymagane minimum: </w:t>
            </w:r>
          </w:p>
          <w:p w:rsidR="00C756EB" w:rsidRPr="00A23655" w:rsidRDefault="00C756EB" w:rsidP="00C756EB">
            <w:pPr>
              <w:numPr>
                <w:ilvl w:val="0"/>
                <w:numId w:val="20"/>
              </w:numPr>
              <w:snapToGrid w:val="0"/>
              <w:spacing w:after="200" w:line="276" w:lineRule="auto"/>
              <w:contextualSpacing/>
              <w:jc w:val="both"/>
              <w:rPr>
                <w:rFonts w:cstheme="minorBidi"/>
                <w:sz w:val="18"/>
                <w:szCs w:val="18"/>
                <w:lang w:val="en-US"/>
              </w:rPr>
            </w:pPr>
            <w:r w:rsidRPr="00A23655">
              <w:rPr>
                <w:rFonts w:cstheme="minorBidi"/>
                <w:sz w:val="18"/>
                <w:szCs w:val="18"/>
                <w:lang w:val="en-US"/>
              </w:rPr>
              <w:t xml:space="preserve">monitor LED min. 19’ </w:t>
            </w:r>
            <w:proofErr w:type="spellStart"/>
            <w:r w:rsidRPr="00A23655">
              <w:rPr>
                <w:rFonts w:cstheme="minorBidi"/>
                <w:sz w:val="18"/>
                <w:szCs w:val="18"/>
                <w:lang w:val="en-US"/>
              </w:rPr>
              <w:t>lub</w:t>
            </w:r>
            <w:proofErr w:type="spellEnd"/>
            <w:r w:rsidRPr="00A23655">
              <w:rPr>
                <w:rFonts w:cstheme="minorBidi"/>
                <w:sz w:val="18"/>
                <w:szCs w:val="18"/>
                <w:lang w:val="en-US"/>
              </w:rPr>
              <w:t xml:space="preserve"> laptop min.15,6”,</w:t>
            </w:r>
          </w:p>
          <w:p w:rsidR="00C756EB" w:rsidRPr="00A23655" w:rsidRDefault="00C756EB" w:rsidP="00C756EB">
            <w:pPr>
              <w:numPr>
                <w:ilvl w:val="0"/>
                <w:numId w:val="20"/>
              </w:numPr>
              <w:snapToGrid w:val="0"/>
              <w:spacing w:after="200" w:line="276" w:lineRule="auto"/>
              <w:contextualSpacing/>
              <w:jc w:val="both"/>
              <w:rPr>
                <w:rFonts w:cstheme="minorBidi"/>
                <w:sz w:val="18"/>
                <w:szCs w:val="18"/>
                <w:lang w:val="x-none"/>
              </w:rPr>
            </w:pPr>
            <w:r w:rsidRPr="00A23655">
              <w:rPr>
                <w:rFonts w:cstheme="minorBidi"/>
                <w:sz w:val="18"/>
                <w:szCs w:val="18"/>
                <w:lang w:val="x-none"/>
              </w:rPr>
              <w:t>drukarka laserowa do wydruku raportów</w:t>
            </w:r>
          </w:p>
        </w:tc>
        <w:tc>
          <w:tcPr>
            <w:tcW w:w="1276" w:type="dxa"/>
            <w:tcBorders>
              <w:top w:val="single" w:sz="4" w:space="0" w:color="auto"/>
              <w:left w:val="single" w:sz="4" w:space="0" w:color="auto"/>
              <w:bottom w:val="single" w:sz="4" w:space="0" w:color="auto"/>
              <w:right w:val="single" w:sz="4" w:space="0" w:color="auto"/>
            </w:tcBorders>
            <w:hideMark/>
          </w:tcPr>
          <w:p w:rsidR="00C756EB" w:rsidRPr="00A23655" w:rsidRDefault="00C756EB" w:rsidP="004341D3">
            <w:r w:rsidRPr="00A23655">
              <w:rPr>
                <w:sz w:val="18"/>
                <w:szCs w:val="18"/>
              </w:rPr>
              <w:t>TAK, podać</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56EB" w:rsidRPr="00A23655" w:rsidRDefault="00C756EB" w:rsidP="004341D3">
            <w:pPr>
              <w:tabs>
                <w:tab w:val="right" w:pos="6838"/>
              </w:tabs>
              <w:jc w:val="center"/>
              <w:rPr>
                <w:b/>
                <w:sz w:val="18"/>
                <w:szCs w:val="18"/>
              </w:rPr>
            </w:pPr>
            <w:r w:rsidRPr="00A23655">
              <w:rPr>
                <w:b/>
                <w:sz w:val="18"/>
                <w:szCs w:val="18"/>
              </w:rPr>
              <w:t>B.</w:t>
            </w:r>
          </w:p>
        </w:tc>
        <w:tc>
          <w:tcPr>
            <w:tcW w:w="43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56EB" w:rsidRPr="00A23655" w:rsidRDefault="00C756EB" w:rsidP="004341D3">
            <w:pPr>
              <w:tabs>
                <w:tab w:val="right" w:pos="6838"/>
              </w:tabs>
              <w:rPr>
                <w:sz w:val="18"/>
                <w:szCs w:val="18"/>
              </w:rPr>
            </w:pPr>
            <w:r w:rsidRPr="00A23655">
              <w:rPr>
                <w:b/>
                <w:sz w:val="18"/>
                <w:szCs w:val="18"/>
              </w:rPr>
              <w:t>INNE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756EB" w:rsidRPr="00A23655" w:rsidRDefault="00C756EB" w:rsidP="004341D3">
            <w:pPr>
              <w:tabs>
                <w:tab w:val="right" w:pos="6838"/>
              </w:tabs>
              <w:jc w:val="center"/>
              <w:rPr>
                <w:sz w:val="18"/>
                <w:szCs w:val="18"/>
              </w:rPr>
            </w:pP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tcPr>
          <w:p w:rsidR="00C756EB" w:rsidRPr="00A23655" w:rsidRDefault="00C756EB" w:rsidP="004341D3">
            <w:pPr>
              <w:tabs>
                <w:tab w:val="right" w:pos="6838"/>
              </w:tabs>
              <w:jc w:val="center"/>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tabs>
                <w:tab w:val="right" w:pos="6838"/>
              </w:tabs>
              <w:jc w:val="center"/>
              <w:rPr>
                <w:sz w:val="18"/>
                <w:szCs w:val="18"/>
              </w:rPr>
            </w:pPr>
            <w:r w:rsidRPr="00A23655">
              <w:rPr>
                <w:sz w:val="18"/>
                <w:szCs w:val="18"/>
              </w:rPr>
              <w:t>1</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both"/>
              <w:rPr>
                <w:sz w:val="18"/>
                <w:szCs w:val="18"/>
              </w:rPr>
            </w:pPr>
            <w:r w:rsidRPr="00A23655">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A23655">
              <w:rPr>
                <w:rFonts w:eastAsia="Calibri"/>
                <w:sz w:val="18"/>
                <w:szCs w:val="18"/>
                <w:shd w:val="clear" w:color="auto" w:fill="FFFFFF"/>
              </w:rPr>
              <w:t xml:space="preserve"> wykazu czynności serwisowych, które mogą być wykonywane przez użytkownika samodzielnie nieskutkujące utratą gwarancji</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jc w:val="center"/>
              <w:rPr>
                <w:sz w:val="18"/>
                <w:szCs w:val="18"/>
              </w:rPr>
            </w:pPr>
            <w:r w:rsidRPr="00A23655">
              <w:rPr>
                <w:sz w:val="18"/>
                <w:szCs w:val="18"/>
              </w:rPr>
              <w:t>TAK z dostawą</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tabs>
                <w:tab w:val="right" w:pos="6838"/>
              </w:tabs>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tabs>
                <w:tab w:val="right" w:pos="6838"/>
              </w:tabs>
              <w:jc w:val="center"/>
              <w:rPr>
                <w:sz w:val="18"/>
                <w:szCs w:val="18"/>
              </w:rPr>
            </w:pPr>
            <w:r w:rsidRPr="00A23655">
              <w:rPr>
                <w:sz w:val="18"/>
                <w:szCs w:val="18"/>
              </w:rPr>
              <w:t>2</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rPr>
                <w:sz w:val="18"/>
                <w:szCs w:val="18"/>
              </w:rPr>
            </w:pPr>
            <w:r w:rsidRPr="00A23655">
              <w:rPr>
                <w:sz w:val="18"/>
                <w:szCs w:val="18"/>
              </w:rPr>
              <w:t>Wykonanie projektu ochrony radiologicznej i dostarczenie go Zamawiającemu w terminie do 10 dni od daty zawarcia umowy.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rPr>
                <w:sz w:val="18"/>
                <w:szCs w:val="18"/>
              </w:rPr>
            </w:pPr>
            <w:r w:rsidRPr="00A23655">
              <w:rPr>
                <w:sz w:val="18"/>
                <w:szCs w:val="18"/>
              </w:rPr>
              <w:t>TAK</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tabs>
                <w:tab w:val="right" w:pos="6838"/>
              </w:tabs>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tabs>
                <w:tab w:val="right" w:pos="6838"/>
              </w:tabs>
              <w:jc w:val="center"/>
              <w:rPr>
                <w:sz w:val="18"/>
                <w:szCs w:val="18"/>
              </w:rPr>
            </w:pPr>
            <w:r w:rsidRPr="00A23655">
              <w:rPr>
                <w:sz w:val="18"/>
                <w:szCs w:val="18"/>
              </w:rPr>
              <w:t>3</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both"/>
              <w:rPr>
                <w:sz w:val="18"/>
                <w:szCs w:val="18"/>
              </w:rPr>
            </w:pPr>
            <w:r w:rsidRPr="00A23655">
              <w:rPr>
                <w:sz w:val="18"/>
                <w:szCs w:val="18"/>
              </w:rPr>
              <w:t xml:space="preserve">Przeprowadzenie testów odbiorczych aparatu oraz monitora stacji opisowej zgodnie z wymaganiami określonymi w ustawie Prawo atomowe z dnia 29.11.2000r. (Dz. U. z  2017r. poz. 576 z późn. zm.) oraz Rozporządzeniem Ministra Zdrowia z dnia 18 lutego 2011r. w sprawie warunków bezpiecznego stosowania promieniowania jonizującego dla wszystkich rodzajów ekspozycji medycznej (tekst jednolity - Dz. U. 2017 poz. 884).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rPr>
                <w:sz w:val="18"/>
                <w:szCs w:val="18"/>
              </w:rPr>
            </w:pPr>
            <w:r w:rsidRPr="00A23655">
              <w:rPr>
                <w:sz w:val="18"/>
                <w:szCs w:val="18"/>
              </w:rPr>
              <w:t>TAK</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tabs>
                <w:tab w:val="right" w:pos="6838"/>
              </w:tabs>
              <w:rPr>
                <w:sz w:val="18"/>
                <w:szCs w:val="18"/>
              </w:rPr>
            </w:pPr>
          </w:p>
        </w:tc>
      </w:tr>
      <w:tr w:rsidR="00C756EB" w:rsidRPr="00A23655" w:rsidTr="004341D3">
        <w:trPr>
          <w:gridAfter w:val="1"/>
          <w:wAfter w:w="3556" w:type="dxa"/>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tabs>
                <w:tab w:val="right" w:pos="6838"/>
              </w:tabs>
              <w:jc w:val="center"/>
              <w:rPr>
                <w:sz w:val="18"/>
                <w:szCs w:val="18"/>
              </w:rPr>
            </w:pPr>
            <w:r w:rsidRPr="00A23655">
              <w:rPr>
                <w:sz w:val="18"/>
                <w:szCs w:val="18"/>
              </w:rPr>
              <w:t>4</w:t>
            </w:r>
          </w:p>
        </w:tc>
        <w:tc>
          <w:tcPr>
            <w:tcW w:w="4328"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jc w:val="both"/>
              <w:rPr>
                <w:sz w:val="18"/>
                <w:szCs w:val="18"/>
              </w:rPr>
            </w:pPr>
            <w:r w:rsidRPr="00A23655">
              <w:rPr>
                <w:sz w:val="18"/>
                <w:szCs w:val="18"/>
              </w:rPr>
              <w:t xml:space="preserve">Przeprowadzanie testów specjalistycznych aparatu oraz monitora stacji akwizycyjnej </w:t>
            </w:r>
            <w:r w:rsidRPr="00A23655">
              <w:rPr>
                <w:b/>
                <w:sz w:val="18"/>
                <w:szCs w:val="18"/>
              </w:rPr>
              <w:t>w całym okresie gwarancji</w:t>
            </w:r>
            <w:r w:rsidRPr="00A23655">
              <w:rPr>
                <w:sz w:val="18"/>
                <w:szCs w:val="18"/>
              </w:rPr>
              <w:t xml:space="preserve"> zgodnie z Rozporządzeniem Ministra Zdrowia z dnia 18 lutego 2011r. w sprawie warunków bezpiecznego stosowania promieniowania jonizującego dla wszystkich rodzajów ekspozycji medycznej (tekst jednolity - Dz. U. 2017 poz. 884).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6EB" w:rsidRPr="00A23655" w:rsidRDefault="00C756EB" w:rsidP="004341D3">
            <w:pPr>
              <w:snapToGrid w:val="0"/>
              <w:rPr>
                <w:sz w:val="18"/>
                <w:szCs w:val="18"/>
              </w:rPr>
            </w:pPr>
            <w:r w:rsidRPr="00A23655">
              <w:rPr>
                <w:sz w:val="18"/>
                <w:szCs w:val="18"/>
              </w:rPr>
              <w:t>TAK</w:t>
            </w:r>
          </w:p>
        </w:tc>
        <w:tc>
          <w:tcPr>
            <w:tcW w:w="3556" w:type="dxa"/>
            <w:tcBorders>
              <w:top w:val="single" w:sz="4" w:space="0" w:color="auto"/>
              <w:left w:val="single" w:sz="4" w:space="0" w:color="auto"/>
              <w:bottom w:val="single" w:sz="4" w:space="0" w:color="auto"/>
              <w:right w:val="single" w:sz="4" w:space="0" w:color="auto"/>
            </w:tcBorders>
            <w:vAlign w:val="center"/>
          </w:tcPr>
          <w:p w:rsidR="00C756EB" w:rsidRPr="00A23655" w:rsidRDefault="00C756EB" w:rsidP="004341D3">
            <w:pPr>
              <w:tabs>
                <w:tab w:val="right" w:pos="6838"/>
              </w:tabs>
              <w:rPr>
                <w:sz w:val="18"/>
                <w:szCs w:val="18"/>
              </w:rPr>
            </w:pPr>
          </w:p>
        </w:tc>
      </w:tr>
    </w:tbl>
    <w:p w:rsidR="00C756EB" w:rsidRPr="00A23655" w:rsidRDefault="00C756EB" w:rsidP="00C756EB">
      <w:pPr>
        <w:suppressAutoHyphens/>
        <w:ind w:left="1701" w:right="-709" w:hanging="1701"/>
        <w:jc w:val="both"/>
        <w:rPr>
          <w:b/>
          <w:sz w:val="16"/>
          <w:szCs w:val="14"/>
          <w:lang w:eastAsia="ar-SA"/>
        </w:rPr>
      </w:pPr>
    </w:p>
    <w:p w:rsidR="00C756EB" w:rsidRPr="00A23655" w:rsidRDefault="00C756EB" w:rsidP="00C756EB">
      <w:pPr>
        <w:suppressAutoHyphens/>
        <w:ind w:left="1701" w:right="-709" w:hanging="1701"/>
        <w:jc w:val="both"/>
        <w:rPr>
          <w:b/>
          <w:sz w:val="16"/>
          <w:szCs w:val="14"/>
          <w:lang w:eastAsia="ar-SA"/>
        </w:rPr>
      </w:pPr>
    </w:p>
    <w:p w:rsidR="00C756EB" w:rsidRPr="00A23655" w:rsidRDefault="00C756EB" w:rsidP="00C756EB">
      <w:pPr>
        <w:suppressAutoHyphens/>
        <w:ind w:left="1701" w:right="-709" w:hanging="1701"/>
        <w:jc w:val="both"/>
        <w:rPr>
          <w:b/>
          <w:sz w:val="16"/>
          <w:szCs w:val="14"/>
          <w:lang w:eastAsia="ar-SA"/>
        </w:rPr>
      </w:pPr>
    </w:p>
    <w:p w:rsidR="00C756EB" w:rsidRPr="00A23655" w:rsidRDefault="00C756EB" w:rsidP="00C756EB">
      <w:pPr>
        <w:rPr>
          <w:b/>
          <w:bCs/>
          <w:i/>
          <w:color w:val="FF0000"/>
        </w:rPr>
      </w:pPr>
      <w:r w:rsidRPr="00A23655">
        <w:rPr>
          <w:b/>
          <w:i/>
        </w:rPr>
        <w:t>*</w:t>
      </w:r>
      <w:r w:rsidRPr="00A23655">
        <w:rPr>
          <w:b/>
          <w:bCs/>
          <w:i/>
        </w:rPr>
        <w:t xml:space="preserve">    </w:t>
      </w:r>
      <w:r w:rsidRPr="00A23655">
        <w:rPr>
          <w:b/>
          <w:bCs/>
          <w:u w:val="single"/>
        </w:rPr>
        <w:t>Parametry wymagane i jednocześnie podlegające ocenie</w:t>
      </w:r>
      <w:r w:rsidRPr="00A23655">
        <w:rPr>
          <w:b/>
          <w:bCs/>
          <w:i/>
        </w:rPr>
        <w:t xml:space="preserve"> –</w:t>
      </w:r>
      <w:r w:rsidRPr="00A23655">
        <w:rPr>
          <w:b/>
          <w:bCs/>
          <w:i/>
          <w:color w:val="FF0000"/>
        </w:rPr>
        <w:t xml:space="preserve">wymagane załączenie </w:t>
      </w:r>
      <w:r w:rsidRPr="00A23655">
        <w:rPr>
          <w:b/>
          <w:bCs/>
          <w:i/>
          <w:color w:val="FF0000"/>
          <w:u w:val="single"/>
        </w:rPr>
        <w:t>do oferty</w:t>
      </w:r>
      <w:r w:rsidRPr="00A23655">
        <w:rPr>
          <w:b/>
          <w:bCs/>
          <w:i/>
          <w:color w:val="FF0000"/>
        </w:rPr>
        <w:t xml:space="preserve"> materiałów informacyjnych </w:t>
      </w:r>
    </w:p>
    <w:p w:rsidR="00C756EB" w:rsidRPr="00A23655" w:rsidRDefault="00C756EB" w:rsidP="00C756EB">
      <w:pPr>
        <w:rPr>
          <w:b/>
          <w:bCs/>
          <w:i/>
          <w:color w:val="FF0000"/>
        </w:rPr>
      </w:pPr>
      <w:r w:rsidRPr="00A23655">
        <w:rPr>
          <w:b/>
          <w:bCs/>
          <w:i/>
          <w:color w:val="FF0000"/>
        </w:rPr>
        <w:t>UWAGA  - b</w:t>
      </w:r>
      <w:r w:rsidRPr="00A23655">
        <w:rPr>
          <w:b/>
          <w:i/>
          <w:color w:val="FF0000"/>
        </w:rPr>
        <w:t>rak tych dokumentów w ofercie spowoduje odrzucenie oferty.</w:t>
      </w:r>
    </w:p>
    <w:p w:rsidR="00C756EB" w:rsidRPr="00A23655" w:rsidRDefault="00C756EB" w:rsidP="00C756EB">
      <w:pPr>
        <w:rPr>
          <w:b/>
          <w:i/>
        </w:rPr>
      </w:pPr>
      <w:r w:rsidRPr="00A23655">
        <w:rPr>
          <w:b/>
          <w:bCs/>
          <w:i/>
          <w:color w:val="FF0000"/>
        </w:rPr>
        <w:t>Materiały informacyjne nie podlegają uzupełnieniu w trybie art. 26. ust. 3 PZP.</w:t>
      </w:r>
    </w:p>
    <w:p w:rsidR="00C756EB" w:rsidRPr="00A23655" w:rsidRDefault="00C756EB" w:rsidP="00C756EB">
      <w:pPr>
        <w:tabs>
          <w:tab w:val="left" w:pos="3402"/>
          <w:tab w:val="left" w:pos="7371"/>
        </w:tabs>
        <w:ind w:left="2410" w:hanging="2410"/>
        <w:jc w:val="both"/>
        <w:rPr>
          <w:b/>
          <w:sz w:val="16"/>
          <w:szCs w:val="16"/>
        </w:rPr>
      </w:pPr>
      <w:r w:rsidRPr="00A23655">
        <w:rPr>
          <w:b/>
          <w:sz w:val="16"/>
          <w:szCs w:val="16"/>
        </w:rPr>
        <w:t>TABELA 2:</w:t>
      </w:r>
    </w:p>
    <w:p w:rsidR="00C756EB" w:rsidRPr="00A23655" w:rsidRDefault="00C756EB" w:rsidP="00C756EB">
      <w:pPr>
        <w:rPr>
          <w:b/>
          <w:bCs/>
          <w:i/>
        </w:rPr>
      </w:pPr>
      <w:r w:rsidRPr="00A23655">
        <w:rPr>
          <w:b/>
          <w:i/>
        </w:rPr>
        <w:t>*Odpowiedź NIE w kolumnie „parametr wymagany” ” lub „parametr oferowany”    spowoduje odrzucenie oferty</w:t>
      </w:r>
    </w:p>
    <w:p w:rsidR="00C756EB" w:rsidRPr="00A23655" w:rsidRDefault="00C756EB" w:rsidP="00C756E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394"/>
        <w:gridCol w:w="1417"/>
        <w:gridCol w:w="1984"/>
        <w:gridCol w:w="2267"/>
      </w:tblGrid>
      <w:tr w:rsidR="00C756EB" w:rsidRPr="00A23655" w:rsidTr="004341D3">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pPr>
            <w:r w:rsidRPr="00A23655">
              <w:t>L.P.</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pPr>
            <w:r w:rsidRPr="00A23655">
              <w:t>PARAMETRY TECHNICZNE</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6"/>
                <w:szCs w:val="18"/>
              </w:rPr>
            </w:pPr>
            <w:r w:rsidRPr="00A23655">
              <w:rPr>
                <w:sz w:val="16"/>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8"/>
                <w:szCs w:val="18"/>
              </w:rPr>
            </w:pPr>
            <w:r w:rsidRPr="00A23655">
              <w:rPr>
                <w:sz w:val="18"/>
                <w:szCs w:val="18"/>
              </w:rPr>
              <w:t>PARAMETR OCENIANY/ PUNKTACJA</w:t>
            </w:r>
          </w:p>
        </w:tc>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pPr>
            <w:r w:rsidRPr="00A23655">
              <w:t>PARAMETR OFEROWANY, podać nr strony na której potwierdzono spełnienie wymagania</w:t>
            </w:r>
          </w:p>
        </w:tc>
      </w:tr>
      <w:tr w:rsidR="00C756EB" w:rsidRPr="00A23655" w:rsidTr="004341D3">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vAlign w:val="center"/>
          </w:tcPr>
          <w:p w:rsidR="00C756EB" w:rsidRPr="00A23655" w:rsidRDefault="00C756EB" w:rsidP="004341D3">
            <w:pPr>
              <w:snapToGrid w:val="0"/>
              <w:jc w:val="center"/>
              <w:rPr>
                <w:sz w:val="18"/>
                <w:szCs w:val="18"/>
              </w:rPr>
            </w:pPr>
            <w:r w:rsidRPr="00A23655">
              <w:rPr>
                <w:sz w:val="18"/>
                <w:szCs w:val="18"/>
              </w:rPr>
              <w:t>1</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tcPr>
          <w:p w:rsidR="00C756EB" w:rsidRPr="00A23655" w:rsidRDefault="00C756EB" w:rsidP="004341D3">
            <w:pPr>
              <w:snapToGrid w:val="0"/>
              <w:spacing w:line="276" w:lineRule="auto"/>
              <w:contextualSpacing/>
              <w:jc w:val="both"/>
              <w:rPr>
                <w:rFonts w:cstheme="minorBidi"/>
                <w:color w:val="FF0000"/>
                <w:sz w:val="18"/>
                <w:szCs w:val="18"/>
              </w:rPr>
            </w:pPr>
            <w:r w:rsidRPr="00A23655">
              <w:rPr>
                <w:rFonts w:cstheme="minorBidi"/>
                <w:color w:val="FF0000"/>
                <w:sz w:val="18"/>
                <w:szCs w:val="18"/>
                <w:lang w:val="x-none"/>
              </w:rPr>
              <w:t>Promieniowanie w wiązce "ołówkowej" lub wachlarzowej Dopuszczono wiązkę wachlarzową</w:t>
            </w:r>
            <w:r w:rsidRPr="00A23655">
              <w:rPr>
                <w:rFonts w:cstheme="minorBidi"/>
                <w:color w:val="FF0000"/>
                <w:sz w:val="18"/>
                <w:szCs w:val="18"/>
              </w:rPr>
              <w:t xml:space="preserve"> – zgodnie z odpowiedziami z dnia </w:t>
            </w:r>
            <w:r>
              <w:rPr>
                <w:rFonts w:cstheme="minorBidi"/>
                <w:color w:val="FF0000"/>
                <w:sz w:val="18"/>
                <w:szCs w:val="18"/>
              </w:rPr>
              <w:t>18.03.2019r</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C756EB" w:rsidRPr="00A23655" w:rsidRDefault="00C756EB" w:rsidP="004341D3">
            <w:pPr>
              <w:rPr>
                <w:color w:val="FF0000"/>
                <w:sz w:val="18"/>
                <w:szCs w:val="18"/>
              </w:rPr>
            </w:pPr>
            <w:r w:rsidRPr="00A23655">
              <w:rPr>
                <w:color w:val="FF0000"/>
                <w:sz w:val="18"/>
                <w:szCs w:val="18"/>
              </w:rPr>
              <w:t>TAK,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tcPr>
          <w:p w:rsidR="00C756EB" w:rsidRPr="00A23655" w:rsidRDefault="00C756EB" w:rsidP="004341D3">
            <w:pPr>
              <w:snapToGrid w:val="0"/>
              <w:spacing w:line="276" w:lineRule="auto"/>
              <w:contextualSpacing/>
              <w:jc w:val="both"/>
              <w:rPr>
                <w:rFonts w:cstheme="minorBidi"/>
                <w:color w:val="FF0000"/>
                <w:sz w:val="18"/>
                <w:szCs w:val="18"/>
              </w:rPr>
            </w:pPr>
            <w:r>
              <w:rPr>
                <w:rFonts w:cstheme="minorBidi"/>
                <w:color w:val="FF0000"/>
                <w:sz w:val="18"/>
                <w:szCs w:val="18"/>
              </w:rPr>
              <w:t>O</w:t>
            </w:r>
            <w:r w:rsidRPr="00A23655">
              <w:rPr>
                <w:rFonts w:cstheme="minorBidi"/>
                <w:color w:val="FF0000"/>
                <w:sz w:val="18"/>
                <w:szCs w:val="18"/>
              </w:rPr>
              <w:t>łówkowa – 0 pkt.</w:t>
            </w:r>
          </w:p>
          <w:p w:rsidR="00C756EB" w:rsidRPr="00A23655" w:rsidRDefault="00C756EB" w:rsidP="004341D3">
            <w:pPr>
              <w:snapToGrid w:val="0"/>
              <w:spacing w:line="276" w:lineRule="auto"/>
              <w:contextualSpacing/>
              <w:jc w:val="both"/>
              <w:rPr>
                <w:rFonts w:cstheme="minorBidi"/>
                <w:color w:val="FF0000"/>
                <w:sz w:val="18"/>
                <w:szCs w:val="18"/>
              </w:rPr>
            </w:pPr>
            <w:r w:rsidRPr="00A23655">
              <w:rPr>
                <w:rFonts w:cstheme="minorBidi"/>
                <w:color w:val="FF0000"/>
                <w:sz w:val="18"/>
                <w:szCs w:val="18"/>
              </w:rPr>
              <w:t>Wachlarzowa – 10 pkt</w:t>
            </w:r>
          </w:p>
        </w:tc>
        <w:tc>
          <w:tcPr>
            <w:tcW w:w="2267" w:type="dxa"/>
            <w:tcBorders>
              <w:top w:val="single" w:sz="4" w:space="0" w:color="auto"/>
              <w:left w:val="single" w:sz="4" w:space="0" w:color="auto"/>
              <w:bottom w:val="single" w:sz="4" w:space="0" w:color="auto"/>
              <w:right w:val="single" w:sz="4" w:space="0" w:color="auto"/>
            </w:tcBorders>
            <w:shd w:val="clear" w:color="auto" w:fill="F2DBDB"/>
            <w:vAlign w:val="center"/>
          </w:tcPr>
          <w:p w:rsidR="00C756EB" w:rsidRPr="00A23655" w:rsidRDefault="00C756EB" w:rsidP="004341D3">
            <w:pPr>
              <w:rPr>
                <w:sz w:val="18"/>
                <w:szCs w:val="18"/>
              </w:rPr>
            </w:pPr>
          </w:p>
        </w:tc>
      </w:tr>
      <w:tr w:rsidR="00C756EB" w:rsidRPr="00A23655" w:rsidTr="004341D3">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snapToGrid w:val="0"/>
              <w:jc w:val="center"/>
              <w:rPr>
                <w:sz w:val="18"/>
                <w:szCs w:val="18"/>
              </w:rPr>
            </w:pPr>
            <w:r w:rsidRPr="00A23655">
              <w:rPr>
                <w:sz w:val="18"/>
                <w:szCs w:val="18"/>
              </w:rPr>
              <w:t>2.</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snapToGrid w:val="0"/>
              <w:contextualSpacing/>
              <w:jc w:val="both"/>
              <w:rPr>
                <w:rFonts w:cstheme="minorBidi"/>
                <w:sz w:val="18"/>
                <w:szCs w:val="18"/>
                <w:lang w:val="x-none"/>
              </w:rPr>
            </w:pPr>
            <w:r w:rsidRPr="00A23655">
              <w:rPr>
                <w:rFonts w:cstheme="minorBidi"/>
                <w:sz w:val="18"/>
                <w:szCs w:val="18"/>
                <w:lang w:val="x-none"/>
              </w:rPr>
              <w:t>Maksymalna dawka promieniowania rozproszonego 1 metr od aparatu (lampy): 2 µ</w:t>
            </w:r>
            <w:proofErr w:type="spellStart"/>
            <w:r w:rsidRPr="00A23655">
              <w:rPr>
                <w:rFonts w:cstheme="minorBidi"/>
                <w:sz w:val="18"/>
                <w:szCs w:val="18"/>
                <w:lang w:val="x-none"/>
              </w:rPr>
              <w:t>Sv</w:t>
            </w:r>
            <w:proofErr w:type="spellEnd"/>
            <w:r w:rsidRPr="00A23655">
              <w:rPr>
                <w:rFonts w:cstheme="minorBidi"/>
                <w:sz w:val="18"/>
                <w:szCs w:val="18"/>
                <w:lang w:val="x-none"/>
              </w:rPr>
              <w:t>/hr. - przy założeniu max. 8 badań na godzinę</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jc w:val="center"/>
              <w:rPr>
                <w:sz w:val="18"/>
                <w:szCs w:val="18"/>
              </w:rPr>
            </w:pPr>
            <w:r w:rsidRPr="00A23655">
              <w:rPr>
                <w:sz w:val="18"/>
                <w:szCs w:val="18"/>
              </w:rPr>
              <w:t>TAK,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tabs>
                <w:tab w:val="left" w:pos="2772"/>
              </w:tabs>
              <w:autoSpaceDE w:val="0"/>
              <w:autoSpaceDN w:val="0"/>
              <w:adjustRightInd w:val="0"/>
              <w:jc w:val="center"/>
              <w:rPr>
                <w:sz w:val="18"/>
                <w:szCs w:val="18"/>
              </w:rPr>
            </w:pPr>
            <w:r w:rsidRPr="00A23655">
              <w:rPr>
                <w:sz w:val="18"/>
                <w:szCs w:val="18"/>
              </w:rPr>
              <w:t xml:space="preserve">&lt;/= 1,21 </w:t>
            </w:r>
            <w:proofErr w:type="spellStart"/>
            <w:r w:rsidRPr="00A23655">
              <w:rPr>
                <w:sz w:val="18"/>
                <w:szCs w:val="18"/>
              </w:rPr>
              <w:t>uSv</w:t>
            </w:r>
            <w:proofErr w:type="spellEnd"/>
            <w:r w:rsidRPr="00A23655">
              <w:rPr>
                <w:sz w:val="18"/>
                <w:szCs w:val="18"/>
              </w:rPr>
              <w:t xml:space="preserve"> -10 pkt.</w:t>
            </w:r>
          </w:p>
          <w:p w:rsidR="00C756EB" w:rsidRPr="00A23655" w:rsidRDefault="00C756EB" w:rsidP="004341D3">
            <w:pPr>
              <w:tabs>
                <w:tab w:val="left" w:pos="2772"/>
              </w:tabs>
              <w:autoSpaceDE w:val="0"/>
              <w:autoSpaceDN w:val="0"/>
              <w:adjustRightInd w:val="0"/>
              <w:jc w:val="center"/>
              <w:rPr>
                <w:sz w:val="18"/>
                <w:szCs w:val="18"/>
              </w:rPr>
            </w:pPr>
            <w:r w:rsidRPr="00A23655">
              <w:rPr>
                <w:sz w:val="18"/>
                <w:szCs w:val="18"/>
              </w:rPr>
              <w:t>&gt; 1,21uSv  a &lt;2 µ</w:t>
            </w:r>
            <w:proofErr w:type="spellStart"/>
            <w:r w:rsidRPr="00A23655">
              <w:rPr>
                <w:sz w:val="18"/>
                <w:szCs w:val="18"/>
              </w:rPr>
              <w:t>Sv</w:t>
            </w:r>
            <w:proofErr w:type="spellEnd"/>
            <w:r w:rsidRPr="00A23655">
              <w:rPr>
                <w:sz w:val="18"/>
                <w:szCs w:val="18"/>
              </w:rPr>
              <w:t xml:space="preserve"> – 5 pkt.</w:t>
            </w:r>
          </w:p>
          <w:p w:rsidR="00C756EB" w:rsidRPr="00A23655" w:rsidRDefault="00C756EB" w:rsidP="004341D3">
            <w:pPr>
              <w:tabs>
                <w:tab w:val="left" w:pos="2772"/>
              </w:tabs>
              <w:autoSpaceDE w:val="0"/>
              <w:autoSpaceDN w:val="0"/>
              <w:adjustRightInd w:val="0"/>
              <w:jc w:val="center"/>
              <w:rPr>
                <w:sz w:val="18"/>
                <w:szCs w:val="18"/>
              </w:rPr>
            </w:pPr>
            <w:r w:rsidRPr="00A23655">
              <w:rPr>
                <w:sz w:val="18"/>
                <w:szCs w:val="18"/>
              </w:rPr>
              <w:t>2 µ</w:t>
            </w:r>
            <w:proofErr w:type="spellStart"/>
            <w:r w:rsidRPr="00A23655">
              <w:rPr>
                <w:sz w:val="18"/>
                <w:szCs w:val="18"/>
              </w:rPr>
              <w:t>Sv</w:t>
            </w:r>
            <w:proofErr w:type="spellEnd"/>
            <w:r w:rsidRPr="00A23655">
              <w:rPr>
                <w:sz w:val="18"/>
                <w:szCs w:val="18"/>
              </w:rPr>
              <w:t xml:space="preserve"> – 0 pkt.</w:t>
            </w:r>
          </w:p>
        </w:tc>
        <w:tc>
          <w:tcPr>
            <w:tcW w:w="2267" w:type="dxa"/>
            <w:tcBorders>
              <w:top w:val="single" w:sz="4" w:space="0" w:color="auto"/>
              <w:left w:val="single" w:sz="4" w:space="0" w:color="auto"/>
              <w:bottom w:val="single" w:sz="4" w:space="0" w:color="auto"/>
              <w:right w:val="single" w:sz="4" w:space="0" w:color="auto"/>
            </w:tcBorders>
            <w:shd w:val="clear" w:color="auto" w:fill="F2DBDB"/>
            <w:vAlign w:val="center"/>
          </w:tcPr>
          <w:p w:rsidR="00C756EB" w:rsidRPr="00A23655" w:rsidRDefault="00C756EB" w:rsidP="004341D3">
            <w:pPr>
              <w:rPr>
                <w:sz w:val="18"/>
                <w:szCs w:val="18"/>
              </w:rPr>
            </w:pPr>
          </w:p>
        </w:tc>
      </w:tr>
      <w:tr w:rsidR="00C756EB" w:rsidRPr="00A23655" w:rsidTr="004341D3">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snapToGrid w:val="0"/>
              <w:jc w:val="center"/>
              <w:rPr>
                <w:color w:val="000000"/>
                <w:sz w:val="18"/>
                <w:szCs w:val="18"/>
              </w:rPr>
            </w:pPr>
            <w:r w:rsidRPr="00A23655">
              <w:rPr>
                <w:color w:val="000000"/>
                <w:sz w:val="18"/>
                <w:szCs w:val="18"/>
              </w:rPr>
              <w:lastRenderedPageBreak/>
              <w:t>3.</w:t>
            </w:r>
          </w:p>
        </w:tc>
        <w:tc>
          <w:tcPr>
            <w:tcW w:w="43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Maksymalna waga pacjenta dopuszczona przez oprogramowanie aparatu: min. 150 kg.</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C756EB" w:rsidRPr="00A23655" w:rsidRDefault="00C756EB" w:rsidP="004341D3">
            <w:r w:rsidRPr="00A23655">
              <w:rPr>
                <w:sz w:val="18"/>
                <w:szCs w:val="18"/>
              </w:rPr>
              <w:t>TAK, podać</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tabs>
                <w:tab w:val="left" w:pos="2772"/>
              </w:tabs>
              <w:autoSpaceDE w:val="0"/>
              <w:autoSpaceDN w:val="0"/>
              <w:adjustRightInd w:val="0"/>
              <w:jc w:val="center"/>
              <w:rPr>
                <w:sz w:val="18"/>
                <w:szCs w:val="18"/>
              </w:rPr>
            </w:pPr>
            <w:r w:rsidRPr="00A23655">
              <w:rPr>
                <w:sz w:val="18"/>
                <w:szCs w:val="18"/>
              </w:rPr>
              <w:t>150 kg – 0 pkt.</w:t>
            </w:r>
          </w:p>
          <w:p w:rsidR="00C756EB" w:rsidRPr="00A23655" w:rsidRDefault="00C756EB" w:rsidP="004341D3">
            <w:pPr>
              <w:tabs>
                <w:tab w:val="left" w:pos="2772"/>
              </w:tabs>
              <w:autoSpaceDE w:val="0"/>
              <w:autoSpaceDN w:val="0"/>
              <w:adjustRightInd w:val="0"/>
              <w:jc w:val="center"/>
              <w:rPr>
                <w:sz w:val="18"/>
                <w:szCs w:val="18"/>
              </w:rPr>
            </w:pPr>
            <w:r w:rsidRPr="00A23655">
              <w:rPr>
                <w:sz w:val="18"/>
                <w:szCs w:val="18"/>
              </w:rPr>
              <w:t>&gt;150 do 170 – 5 pkt.</w:t>
            </w:r>
          </w:p>
          <w:p w:rsidR="00C756EB" w:rsidRPr="00A23655" w:rsidRDefault="00C756EB" w:rsidP="004341D3">
            <w:pPr>
              <w:tabs>
                <w:tab w:val="left" w:pos="2772"/>
              </w:tabs>
              <w:autoSpaceDE w:val="0"/>
              <w:autoSpaceDN w:val="0"/>
              <w:adjustRightInd w:val="0"/>
              <w:jc w:val="center"/>
              <w:rPr>
                <w:sz w:val="18"/>
                <w:szCs w:val="18"/>
              </w:rPr>
            </w:pPr>
            <w:r w:rsidRPr="00A23655">
              <w:rPr>
                <w:sz w:val="18"/>
                <w:szCs w:val="18"/>
              </w:rPr>
              <w:t>&gt;170 -10 pkt.</w:t>
            </w:r>
          </w:p>
        </w:tc>
        <w:tc>
          <w:tcPr>
            <w:tcW w:w="2267" w:type="dxa"/>
            <w:tcBorders>
              <w:top w:val="single" w:sz="4" w:space="0" w:color="auto"/>
              <w:left w:val="single" w:sz="4" w:space="0" w:color="auto"/>
              <w:bottom w:val="single" w:sz="4" w:space="0" w:color="auto"/>
              <w:right w:val="single" w:sz="4" w:space="0" w:color="auto"/>
            </w:tcBorders>
            <w:shd w:val="clear" w:color="auto" w:fill="F2DBDB"/>
            <w:vAlign w:val="center"/>
          </w:tcPr>
          <w:p w:rsidR="00C756EB" w:rsidRPr="00A23655" w:rsidRDefault="00C756EB" w:rsidP="004341D3">
            <w:pPr>
              <w:tabs>
                <w:tab w:val="right" w:pos="6838"/>
              </w:tabs>
              <w:jc w:val="center"/>
              <w:rPr>
                <w:sz w:val="18"/>
                <w:szCs w:val="18"/>
              </w:rPr>
            </w:pPr>
          </w:p>
        </w:tc>
      </w:tr>
    </w:tbl>
    <w:p w:rsidR="00C756EB" w:rsidRPr="00A23655" w:rsidRDefault="00C756EB" w:rsidP="00C756EB">
      <w:pPr>
        <w:rPr>
          <w:b/>
          <w:bCs/>
          <w:i/>
          <w:color w:val="FF0000"/>
        </w:rPr>
      </w:pPr>
      <w:r w:rsidRPr="00A23655">
        <w:rPr>
          <w:b/>
          <w:bCs/>
          <w:i/>
          <w:u w:val="single"/>
        </w:rPr>
        <w:t xml:space="preserve">**  </w:t>
      </w:r>
      <w:r w:rsidRPr="00A23655">
        <w:rPr>
          <w:b/>
          <w:u w:val="single"/>
        </w:rPr>
        <w:t>Parametry podlegające ocenie i niebędące jednocześnie parametrami  wymaganymi</w:t>
      </w:r>
      <w:r w:rsidRPr="00A23655">
        <w:rPr>
          <w:b/>
          <w:i/>
        </w:rPr>
        <w:t>,</w:t>
      </w:r>
      <w:r w:rsidRPr="00A23655">
        <w:rPr>
          <w:b/>
          <w:bCs/>
          <w:i/>
          <w:color w:val="FF0000"/>
        </w:rPr>
        <w:t xml:space="preserve"> wymagane załączenie </w:t>
      </w:r>
      <w:r w:rsidRPr="00A23655">
        <w:rPr>
          <w:b/>
          <w:bCs/>
          <w:i/>
          <w:color w:val="FF0000"/>
          <w:u w:val="single"/>
        </w:rPr>
        <w:t>do oferty</w:t>
      </w:r>
      <w:r w:rsidRPr="00A23655">
        <w:rPr>
          <w:b/>
          <w:bCs/>
          <w:i/>
          <w:color w:val="FF0000"/>
        </w:rPr>
        <w:t xml:space="preserve"> materiałów informacyjnych </w:t>
      </w:r>
    </w:p>
    <w:p w:rsidR="00C756EB" w:rsidRPr="00A23655" w:rsidRDefault="00C756EB" w:rsidP="00C756EB">
      <w:pPr>
        <w:rPr>
          <w:b/>
          <w:bCs/>
          <w:i/>
          <w:color w:val="FF0000"/>
        </w:rPr>
      </w:pPr>
      <w:r w:rsidRPr="00A23655">
        <w:rPr>
          <w:b/>
          <w:i/>
          <w:color w:val="FF0000"/>
        </w:rPr>
        <w:t xml:space="preserve">Brak tych dokumentów w ofercie nie spowoduje odrzucenia oferty - Wykonawca otrzyma „0” pkt. </w:t>
      </w:r>
      <w:r w:rsidRPr="00A23655">
        <w:rPr>
          <w:b/>
          <w:bCs/>
          <w:i/>
          <w:color w:val="FF0000"/>
        </w:rPr>
        <w:t xml:space="preserve"> </w:t>
      </w:r>
    </w:p>
    <w:p w:rsidR="00C756EB" w:rsidRPr="00A23655" w:rsidRDefault="00C756EB" w:rsidP="00C756EB">
      <w:pPr>
        <w:rPr>
          <w:b/>
          <w:bCs/>
          <w:i/>
          <w:color w:val="FF0000"/>
        </w:rPr>
      </w:pPr>
      <w:r w:rsidRPr="00A23655">
        <w:rPr>
          <w:b/>
          <w:bCs/>
          <w:i/>
          <w:color w:val="FF0000"/>
        </w:rPr>
        <w:t>Materiały informacyjne nie podlegają uzupełnieniu w trybie art. 26. ust. 3 PZP.</w:t>
      </w:r>
    </w:p>
    <w:p w:rsidR="00C756EB" w:rsidRPr="00A23655" w:rsidRDefault="00C756EB" w:rsidP="00C756EB">
      <w:pPr>
        <w:tabs>
          <w:tab w:val="left" w:pos="3402"/>
          <w:tab w:val="left" w:pos="7371"/>
        </w:tabs>
        <w:ind w:left="2410" w:hanging="2410"/>
        <w:jc w:val="both"/>
        <w:rPr>
          <w:b/>
          <w:sz w:val="16"/>
          <w:szCs w:val="16"/>
        </w:rPr>
      </w:pPr>
      <w:r w:rsidRPr="00A23655">
        <w:rPr>
          <w:b/>
          <w:sz w:val="16"/>
          <w:szCs w:val="16"/>
        </w:rPr>
        <w:t>TABELA 3:</w:t>
      </w:r>
    </w:p>
    <w:p w:rsidR="00C756EB" w:rsidRPr="00A23655" w:rsidRDefault="00C756EB" w:rsidP="00C756EB">
      <w:pPr>
        <w:rPr>
          <w:b/>
          <w:i/>
        </w:rPr>
      </w:pPr>
      <w:r w:rsidRPr="00A23655">
        <w:rPr>
          <w:b/>
          <w:i/>
        </w:rPr>
        <w:t>** odpowiedź NIE w kolumnie „parametr wymagany” ” lub „parametr oferowany” - nie spowoduje odrzucenia oferty.</w:t>
      </w:r>
    </w:p>
    <w:p w:rsidR="00C756EB" w:rsidRPr="00A23655" w:rsidRDefault="00C756EB" w:rsidP="00C756E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5"/>
        <w:gridCol w:w="1276"/>
        <w:gridCol w:w="1276"/>
        <w:gridCol w:w="2975"/>
      </w:tblGrid>
      <w:tr w:rsidR="00C756EB" w:rsidRPr="00A23655" w:rsidTr="004341D3">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pPr>
            <w:r w:rsidRPr="00A23655">
              <w:t>L.P.</w:t>
            </w:r>
          </w:p>
        </w:tc>
        <w:tc>
          <w:tcPr>
            <w:tcW w:w="45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pPr>
            <w:r w:rsidRPr="00A23655">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6"/>
                <w:szCs w:val="18"/>
              </w:rPr>
            </w:pPr>
            <w:r w:rsidRPr="00A23655">
              <w:rPr>
                <w:sz w:val="16"/>
                <w:szCs w:val="18"/>
              </w:rPr>
              <w:t>PARAMETR WYMAGANY</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rPr>
                <w:sz w:val="18"/>
                <w:szCs w:val="18"/>
              </w:rPr>
            </w:pPr>
            <w:r w:rsidRPr="00A23655">
              <w:rPr>
                <w:sz w:val="18"/>
                <w:szCs w:val="18"/>
              </w:rPr>
              <w:t>PARAMETR OCENIANY/ PUNKTACJA</w:t>
            </w:r>
          </w:p>
        </w:tc>
        <w:tc>
          <w:tcPr>
            <w:tcW w:w="29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6EB" w:rsidRPr="00A23655" w:rsidRDefault="00C756EB" w:rsidP="004341D3">
            <w:pPr>
              <w:tabs>
                <w:tab w:val="right" w:pos="6838"/>
              </w:tabs>
              <w:jc w:val="center"/>
            </w:pPr>
            <w:r w:rsidRPr="00A23655">
              <w:t xml:space="preserve">PARAMETR OFEROWANY </w:t>
            </w:r>
            <w:r w:rsidRPr="00A23655">
              <w:br/>
              <w:t>podać nr strony na której potwierdzono spełnienie wymagania</w:t>
            </w:r>
          </w:p>
        </w:tc>
      </w:tr>
      <w:tr w:rsidR="00C756EB" w:rsidRPr="00A23655" w:rsidTr="004341D3">
        <w:trPr>
          <w:cantSplit/>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jc w:val="center"/>
              <w:rPr>
                <w:sz w:val="18"/>
                <w:szCs w:val="18"/>
              </w:rPr>
            </w:pPr>
            <w:r w:rsidRPr="00A23655">
              <w:rPr>
                <w:sz w:val="18"/>
                <w:szCs w:val="18"/>
              </w:rPr>
              <w:t>1</w:t>
            </w:r>
          </w:p>
        </w:tc>
        <w:tc>
          <w:tcPr>
            <w:tcW w:w="453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snapToGrid w:val="0"/>
              <w:spacing w:line="276" w:lineRule="auto"/>
              <w:contextualSpacing/>
              <w:jc w:val="both"/>
              <w:rPr>
                <w:rFonts w:cstheme="minorBidi"/>
                <w:color w:val="FF0000"/>
                <w:sz w:val="18"/>
                <w:szCs w:val="18"/>
                <w:lang w:val="x-none"/>
              </w:rPr>
            </w:pPr>
            <w:r w:rsidRPr="00A23655">
              <w:rPr>
                <w:rFonts w:cstheme="minorBidi"/>
                <w:sz w:val="18"/>
                <w:szCs w:val="18"/>
                <w:lang w:val="x-none"/>
              </w:rPr>
              <w:t xml:space="preserve">Możliwość wykonania badania całego ciała - Total Body oraz Body </w:t>
            </w:r>
            <w:proofErr w:type="spellStart"/>
            <w:r w:rsidRPr="00A23655">
              <w:rPr>
                <w:rFonts w:cstheme="minorBidi"/>
                <w:sz w:val="18"/>
                <w:szCs w:val="18"/>
                <w:lang w:val="x-none"/>
              </w:rPr>
              <w:t>Composion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2DBDB"/>
            <w:hideMark/>
          </w:tcPr>
          <w:p w:rsidR="00C756EB" w:rsidRPr="00A23655" w:rsidRDefault="00C756EB" w:rsidP="004341D3">
            <w:pPr>
              <w:rPr>
                <w:sz w:val="18"/>
                <w:szCs w:val="18"/>
              </w:rPr>
            </w:pPr>
            <w:r w:rsidRPr="00A23655">
              <w:rPr>
                <w:sz w:val="18"/>
                <w:szCs w:val="18"/>
              </w:rPr>
              <w:t>TAK/NIE</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756EB" w:rsidRPr="00A23655" w:rsidRDefault="00C756EB" w:rsidP="004341D3">
            <w:pPr>
              <w:snapToGrid w:val="0"/>
              <w:spacing w:line="276" w:lineRule="auto"/>
              <w:contextualSpacing/>
              <w:jc w:val="both"/>
              <w:rPr>
                <w:rFonts w:cstheme="minorBidi"/>
                <w:color w:val="000000"/>
                <w:sz w:val="18"/>
                <w:szCs w:val="18"/>
                <w:lang w:val="x-none"/>
              </w:rPr>
            </w:pPr>
            <w:r w:rsidRPr="00A23655">
              <w:rPr>
                <w:rFonts w:cstheme="minorBidi"/>
                <w:color w:val="000000"/>
                <w:sz w:val="18"/>
                <w:szCs w:val="18"/>
                <w:lang w:val="x-none"/>
              </w:rPr>
              <w:t>TAK - 10 pkt.</w:t>
            </w:r>
          </w:p>
          <w:p w:rsidR="00C756EB" w:rsidRPr="00A23655" w:rsidRDefault="00C756EB" w:rsidP="004341D3">
            <w:pPr>
              <w:snapToGrid w:val="0"/>
              <w:contextualSpacing/>
              <w:jc w:val="both"/>
              <w:rPr>
                <w:rFonts w:cstheme="minorBidi"/>
                <w:color w:val="000000"/>
                <w:sz w:val="18"/>
                <w:szCs w:val="18"/>
                <w:lang w:val="x-none"/>
              </w:rPr>
            </w:pPr>
            <w:r w:rsidRPr="00A23655">
              <w:rPr>
                <w:rFonts w:cstheme="minorBidi"/>
                <w:color w:val="000000"/>
                <w:sz w:val="18"/>
                <w:szCs w:val="18"/>
                <w:lang w:val="x-none"/>
              </w:rPr>
              <w:t>NIE - 0 pkt.</w:t>
            </w:r>
          </w:p>
        </w:tc>
        <w:tc>
          <w:tcPr>
            <w:tcW w:w="2975" w:type="dxa"/>
            <w:tcBorders>
              <w:top w:val="single" w:sz="4" w:space="0" w:color="auto"/>
              <w:left w:val="single" w:sz="4" w:space="0" w:color="auto"/>
              <w:bottom w:val="single" w:sz="4" w:space="0" w:color="auto"/>
              <w:right w:val="single" w:sz="4" w:space="0" w:color="auto"/>
            </w:tcBorders>
            <w:shd w:val="clear" w:color="auto" w:fill="F2DBDB"/>
            <w:vAlign w:val="center"/>
          </w:tcPr>
          <w:p w:rsidR="00C756EB" w:rsidRPr="00A23655" w:rsidRDefault="00C756EB" w:rsidP="004341D3">
            <w:pPr>
              <w:tabs>
                <w:tab w:val="right" w:pos="6838"/>
              </w:tabs>
              <w:rPr>
                <w:sz w:val="18"/>
                <w:szCs w:val="18"/>
              </w:rPr>
            </w:pPr>
          </w:p>
        </w:tc>
      </w:tr>
    </w:tbl>
    <w:p w:rsidR="00C756EB" w:rsidRPr="00A23655" w:rsidRDefault="00C756EB" w:rsidP="00C756EB">
      <w:pPr>
        <w:suppressAutoHyphens/>
        <w:ind w:left="1701" w:right="-709" w:hanging="1701"/>
        <w:jc w:val="both"/>
        <w:rPr>
          <w:b/>
          <w:sz w:val="16"/>
          <w:szCs w:val="14"/>
          <w:lang w:eastAsia="ar-SA"/>
        </w:rPr>
      </w:pPr>
    </w:p>
    <w:p w:rsidR="00C756EB" w:rsidRPr="00A23655" w:rsidRDefault="00C756EB" w:rsidP="00C756EB">
      <w:pPr>
        <w:suppressAutoHyphens/>
        <w:ind w:left="1701" w:right="-709" w:hanging="1701"/>
        <w:jc w:val="both"/>
        <w:rPr>
          <w:b/>
          <w:sz w:val="16"/>
          <w:szCs w:val="14"/>
          <w:lang w:eastAsia="ar-SA"/>
        </w:rPr>
      </w:pPr>
    </w:p>
    <w:p w:rsidR="00C756EB" w:rsidRPr="000C5C1F" w:rsidRDefault="00C756EB" w:rsidP="000C5C1F">
      <w:pPr>
        <w:suppressAutoHyphens/>
        <w:ind w:left="1701" w:right="-709" w:hanging="1701"/>
        <w:jc w:val="both"/>
        <w:rPr>
          <w:b/>
          <w:sz w:val="20"/>
          <w:lang w:eastAsia="ar-SA"/>
        </w:rPr>
      </w:pPr>
      <w:r w:rsidRPr="000C5C1F">
        <w:rPr>
          <w:b/>
          <w:sz w:val="20"/>
          <w:lang w:eastAsia="ar-SA"/>
        </w:rPr>
        <w:t xml:space="preserve">Treść oświadczenia wykonawcy: </w:t>
      </w:r>
    </w:p>
    <w:p w:rsidR="00C756EB" w:rsidRPr="000C5C1F" w:rsidRDefault="00C756EB" w:rsidP="000C5C1F">
      <w:pPr>
        <w:numPr>
          <w:ilvl w:val="0"/>
          <w:numId w:val="21"/>
        </w:numPr>
        <w:suppressAutoHyphens/>
        <w:ind w:right="119"/>
        <w:jc w:val="both"/>
        <w:rPr>
          <w:sz w:val="20"/>
          <w:lang w:eastAsia="ar-SA"/>
        </w:rPr>
      </w:pPr>
      <w:r w:rsidRPr="000C5C1F">
        <w:rPr>
          <w:sz w:val="20"/>
          <w:lang w:eastAsia="ar-SA"/>
        </w:rPr>
        <w:t>Oświadczamy, że przedstawione powyżej dane są prawdziwe oraz zobowiązujemy się w przypadku wygrania przetargu do dostarczenia sprzętu spełniającego wyspecyfikowane parametry.</w:t>
      </w:r>
    </w:p>
    <w:p w:rsidR="00C756EB" w:rsidRPr="000C5C1F" w:rsidRDefault="00C756EB" w:rsidP="000C5C1F">
      <w:pPr>
        <w:numPr>
          <w:ilvl w:val="0"/>
          <w:numId w:val="21"/>
        </w:numPr>
        <w:suppressAutoHyphens/>
        <w:ind w:left="357" w:right="119" w:hanging="357"/>
        <w:jc w:val="both"/>
        <w:rPr>
          <w:b/>
          <w:sz w:val="20"/>
          <w:lang w:eastAsia="ar-SA"/>
        </w:rPr>
      </w:pPr>
      <w:r w:rsidRPr="000C5C1F">
        <w:rPr>
          <w:sz w:val="20"/>
          <w:lang w:eastAsia="ar-SA"/>
        </w:rPr>
        <w:t>Oświadczamy, że oferowany, powyżej wyspecyfikowany sprzęt jest kompletny i po zainstalowaniu będzie gotowy do eksploatacji, bez żadnych dodatkowych zakupów i inwestycji.</w:t>
      </w:r>
    </w:p>
    <w:p w:rsidR="00C756EB" w:rsidRPr="00A23655" w:rsidRDefault="00C756EB" w:rsidP="00C756EB">
      <w:pPr>
        <w:rPr>
          <w:sz w:val="14"/>
          <w:szCs w:val="14"/>
        </w:rPr>
      </w:pPr>
      <w:r w:rsidRPr="00A23655">
        <w:rPr>
          <w:sz w:val="14"/>
          <w:szCs w:val="14"/>
        </w:rPr>
        <w:tab/>
      </w:r>
      <w:r w:rsidRPr="00A23655">
        <w:rPr>
          <w:sz w:val="14"/>
          <w:szCs w:val="14"/>
        </w:rPr>
        <w:tab/>
      </w:r>
      <w:r w:rsidRPr="00A23655">
        <w:rPr>
          <w:sz w:val="14"/>
          <w:szCs w:val="14"/>
        </w:rPr>
        <w:tab/>
      </w:r>
      <w:r w:rsidRPr="00A23655">
        <w:rPr>
          <w:sz w:val="14"/>
          <w:szCs w:val="14"/>
        </w:rPr>
        <w:tab/>
      </w:r>
      <w:r w:rsidRPr="00A23655">
        <w:rPr>
          <w:sz w:val="14"/>
          <w:szCs w:val="14"/>
        </w:rPr>
        <w:tab/>
      </w:r>
      <w:r w:rsidRPr="00A23655">
        <w:rPr>
          <w:sz w:val="14"/>
          <w:szCs w:val="14"/>
        </w:rPr>
        <w:tab/>
        <w:t xml:space="preserve">  </w:t>
      </w:r>
    </w:p>
    <w:p w:rsidR="00C756EB" w:rsidRPr="00A23655" w:rsidRDefault="00C756EB" w:rsidP="00C756EB">
      <w:pPr>
        <w:rPr>
          <w:sz w:val="14"/>
          <w:szCs w:val="14"/>
        </w:rPr>
      </w:pPr>
      <w:r w:rsidRPr="00A23655">
        <w:rPr>
          <w:sz w:val="14"/>
          <w:szCs w:val="14"/>
        </w:rPr>
        <w:tab/>
      </w:r>
      <w:r w:rsidRPr="00A23655">
        <w:rPr>
          <w:sz w:val="14"/>
          <w:szCs w:val="14"/>
        </w:rPr>
        <w:tab/>
        <w:t xml:space="preserve">  </w:t>
      </w:r>
    </w:p>
    <w:p w:rsidR="00C756EB" w:rsidRPr="00A23655" w:rsidRDefault="00C756EB" w:rsidP="00C756EB">
      <w:pPr>
        <w:ind w:left="357"/>
        <w:jc w:val="right"/>
        <w:rPr>
          <w:sz w:val="14"/>
          <w:szCs w:val="14"/>
        </w:rPr>
      </w:pPr>
    </w:p>
    <w:p w:rsidR="00C756EB" w:rsidRPr="00A23655" w:rsidRDefault="00C756EB" w:rsidP="00C756EB">
      <w:pPr>
        <w:ind w:left="357"/>
        <w:jc w:val="right"/>
        <w:rPr>
          <w:color w:val="000000"/>
          <w:sz w:val="16"/>
        </w:rPr>
      </w:pPr>
      <w:r w:rsidRPr="00A23655">
        <w:rPr>
          <w:color w:val="000000"/>
          <w:sz w:val="16"/>
        </w:rPr>
        <w:t xml:space="preserve">………............................................................................... </w:t>
      </w:r>
    </w:p>
    <w:p w:rsidR="00C756EB" w:rsidRPr="00A23655" w:rsidRDefault="00C756EB" w:rsidP="00C756EB">
      <w:pPr>
        <w:ind w:left="5103"/>
        <w:jc w:val="right"/>
        <w:rPr>
          <w:sz w:val="16"/>
        </w:rPr>
      </w:pPr>
      <w:r w:rsidRPr="00A23655">
        <w:rPr>
          <w:sz w:val="16"/>
        </w:rPr>
        <w:t>podpis i  pieczęć  osób wskazanych w dokumencie</w:t>
      </w:r>
    </w:p>
    <w:p w:rsidR="00C756EB" w:rsidRPr="00A23655" w:rsidRDefault="00C756EB" w:rsidP="00C756EB">
      <w:pPr>
        <w:jc w:val="right"/>
        <w:rPr>
          <w:sz w:val="16"/>
        </w:rPr>
      </w:pPr>
      <w:r w:rsidRPr="00A23655">
        <w:rPr>
          <w:sz w:val="16"/>
        </w:rPr>
        <w:t>uprawniającym do występowania w obrocie prawnym</w:t>
      </w:r>
    </w:p>
    <w:p w:rsidR="00C756EB" w:rsidRPr="00A23655" w:rsidRDefault="00C756EB" w:rsidP="00C756EB">
      <w:pPr>
        <w:ind w:firstLine="708"/>
        <w:rPr>
          <w:b/>
          <w:u w:val="single"/>
        </w:rPr>
      </w:pPr>
      <w:r w:rsidRPr="00A23655">
        <w:rPr>
          <w:sz w:val="16"/>
        </w:rPr>
        <w:t xml:space="preserve">                                                                                                                                                    lub posiadających pełnomocnictwo</w:t>
      </w:r>
    </w:p>
    <w:p w:rsidR="006E6EFB" w:rsidRDefault="006E6EFB" w:rsidP="00C756EB">
      <w:pPr>
        <w:jc w:val="center"/>
        <w:rPr>
          <w:b/>
          <w:u w:val="single"/>
        </w:rPr>
      </w:pPr>
    </w:p>
    <w:p w:rsidR="006E6EFB" w:rsidRDefault="006E6EFB" w:rsidP="006E6EFB"/>
    <w:p w:rsidR="006E6EFB" w:rsidRDefault="006E6EFB" w:rsidP="006E6EFB">
      <w:pPr>
        <w:jc w:val="center"/>
        <w:rPr>
          <w:b/>
        </w:rPr>
      </w:pPr>
    </w:p>
    <w:p w:rsidR="006E6EFB" w:rsidRDefault="006E6EFB" w:rsidP="006E6EFB"/>
    <w:p w:rsidR="009B616B" w:rsidRPr="009B616B" w:rsidRDefault="006E6EFB" w:rsidP="00352449">
      <w:pPr>
        <w:jc w:val="center"/>
        <w:rPr>
          <w:b/>
          <w:sz w:val="22"/>
        </w:rPr>
      </w:pPr>
      <w:r>
        <w:br w:type="page"/>
      </w:r>
      <w:r w:rsidR="009B616B" w:rsidRPr="009B616B">
        <w:rPr>
          <w:b/>
          <w:sz w:val="22"/>
        </w:rPr>
        <w:lastRenderedPageBreak/>
        <w:t xml:space="preserve">Pakiet nr 9 Aparat USG ginekologiczny – 1 </w:t>
      </w:r>
      <w:proofErr w:type="spellStart"/>
      <w:r w:rsidR="009B616B" w:rsidRPr="009B616B">
        <w:rPr>
          <w:b/>
          <w:sz w:val="22"/>
        </w:rPr>
        <w:t>kpl</w:t>
      </w:r>
      <w:proofErr w:type="spellEnd"/>
      <w:r w:rsidR="009B616B" w:rsidRPr="009B616B">
        <w:rPr>
          <w:b/>
          <w:sz w:val="22"/>
        </w:rPr>
        <w:t>.</w:t>
      </w:r>
    </w:p>
    <w:p w:rsidR="009B616B" w:rsidRPr="009B616B" w:rsidRDefault="009B616B" w:rsidP="009B616B">
      <w:pPr>
        <w:rPr>
          <w:b/>
          <w:sz w:val="22"/>
        </w:rPr>
      </w:pPr>
    </w:p>
    <w:p w:rsidR="009B616B" w:rsidRPr="009B616B" w:rsidRDefault="009B616B" w:rsidP="009B616B">
      <w:pPr>
        <w:rPr>
          <w:b/>
          <w:sz w:val="22"/>
        </w:rPr>
      </w:pPr>
      <w:r w:rsidRPr="009B616B">
        <w:rPr>
          <w:b/>
          <w:sz w:val="22"/>
        </w:rPr>
        <w:t>Wykonawca:</w:t>
      </w:r>
      <w:r w:rsidRPr="009B616B">
        <w:rPr>
          <w:b/>
          <w:sz w:val="22"/>
        </w:rPr>
        <w:tab/>
        <w:t xml:space="preserve">                 ……………………………………………………………………………</w:t>
      </w:r>
    </w:p>
    <w:p w:rsidR="009B616B" w:rsidRPr="009B616B" w:rsidRDefault="009B616B" w:rsidP="009B616B">
      <w:pPr>
        <w:tabs>
          <w:tab w:val="left" w:pos="3402"/>
          <w:tab w:val="left" w:pos="7371"/>
        </w:tabs>
        <w:ind w:left="2410" w:hanging="2410"/>
        <w:jc w:val="both"/>
        <w:rPr>
          <w:b/>
          <w:sz w:val="22"/>
        </w:rPr>
      </w:pPr>
      <w:r w:rsidRPr="009B616B">
        <w:rPr>
          <w:b/>
          <w:sz w:val="22"/>
        </w:rPr>
        <w:t xml:space="preserve">  </w:t>
      </w:r>
    </w:p>
    <w:p w:rsidR="009B616B" w:rsidRPr="009B616B" w:rsidRDefault="009B616B" w:rsidP="009B616B">
      <w:pPr>
        <w:tabs>
          <w:tab w:val="left" w:pos="3402"/>
          <w:tab w:val="left" w:pos="7371"/>
        </w:tabs>
        <w:ind w:left="2410" w:hanging="2410"/>
        <w:jc w:val="both"/>
        <w:rPr>
          <w:b/>
          <w:sz w:val="22"/>
        </w:rPr>
      </w:pPr>
      <w:r w:rsidRPr="009B616B">
        <w:rPr>
          <w:b/>
          <w:sz w:val="22"/>
        </w:rPr>
        <w:t>Nazwa i typ:</w:t>
      </w:r>
      <w:r w:rsidRPr="009B616B">
        <w:rPr>
          <w:b/>
          <w:sz w:val="22"/>
        </w:rPr>
        <w:tab/>
        <w:t>……………………………………………………………….……………</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rPr>
      </w:pPr>
      <w:r w:rsidRPr="009B616B">
        <w:rPr>
          <w:b/>
          <w:sz w:val="22"/>
        </w:rPr>
        <w:t>Producent/ Kraj :</w:t>
      </w:r>
      <w:r w:rsidRPr="009B616B">
        <w:rPr>
          <w:b/>
          <w:sz w:val="22"/>
        </w:rPr>
        <w:tab/>
        <w:t>……………………………………………………………………………</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rPr>
      </w:pPr>
      <w:r w:rsidRPr="009B616B">
        <w:rPr>
          <w:b/>
          <w:sz w:val="22"/>
        </w:rPr>
        <w:t>Rok produkcji :</w:t>
      </w:r>
      <w:r w:rsidRPr="009B616B">
        <w:rPr>
          <w:b/>
          <w:sz w:val="22"/>
        </w:rPr>
        <w:tab/>
        <w:t>sprzęt fabrycznie nowy - nieużywany / 2019</w:t>
      </w:r>
    </w:p>
    <w:p w:rsidR="009B616B" w:rsidRPr="009B616B" w:rsidRDefault="009B616B" w:rsidP="009B616B">
      <w:pPr>
        <w:tabs>
          <w:tab w:val="left" w:pos="3402"/>
          <w:tab w:val="left" w:pos="7371"/>
        </w:tabs>
        <w:ind w:left="2410" w:hanging="2410"/>
        <w:jc w:val="both"/>
        <w:rPr>
          <w:b/>
          <w:sz w:val="22"/>
        </w:rPr>
      </w:pPr>
    </w:p>
    <w:p w:rsidR="009B616B" w:rsidRPr="009B616B" w:rsidRDefault="009B616B" w:rsidP="009B616B">
      <w:pPr>
        <w:tabs>
          <w:tab w:val="left" w:pos="3402"/>
          <w:tab w:val="left" w:pos="7371"/>
        </w:tabs>
        <w:ind w:left="2410" w:hanging="2410"/>
        <w:jc w:val="both"/>
        <w:rPr>
          <w:b/>
          <w:sz w:val="22"/>
          <w:u w:val="single"/>
        </w:rPr>
      </w:pPr>
      <w:r w:rsidRPr="009B616B">
        <w:rPr>
          <w:b/>
          <w:sz w:val="22"/>
          <w:u w:val="single"/>
        </w:rPr>
        <w:t>Parametry wymagane</w:t>
      </w:r>
      <w:bookmarkStart w:id="0" w:name="_GoBack"/>
      <w:bookmarkEnd w:id="0"/>
    </w:p>
    <w:p w:rsidR="009B616B" w:rsidRPr="007C477F" w:rsidRDefault="009B616B" w:rsidP="009B616B">
      <w:pPr>
        <w:tabs>
          <w:tab w:val="left" w:pos="3402"/>
          <w:tab w:val="left" w:pos="7371"/>
        </w:tabs>
        <w:ind w:left="2410" w:hanging="2410"/>
        <w:jc w:val="both"/>
        <w:rPr>
          <w:b/>
          <w:sz w:val="16"/>
          <w:szCs w:val="16"/>
        </w:rPr>
      </w:pPr>
      <w:r w:rsidRPr="007C477F">
        <w:rPr>
          <w:b/>
          <w:sz w:val="16"/>
          <w:szCs w:val="16"/>
        </w:rPr>
        <w:t>TABELA 1:</w:t>
      </w:r>
    </w:p>
    <w:p w:rsidR="009B616B" w:rsidRPr="00352449" w:rsidRDefault="009B616B" w:rsidP="00352449">
      <w:pPr>
        <w:tabs>
          <w:tab w:val="left" w:pos="3402"/>
          <w:tab w:val="left" w:pos="7371"/>
        </w:tabs>
        <w:ind w:left="2410" w:hanging="2977"/>
        <w:jc w:val="both"/>
        <w:rPr>
          <w:sz w:val="20"/>
          <w:szCs w:val="20"/>
        </w:rPr>
      </w:pPr>
      <w:r w:rsidRPr="007C477F">
        <w:rPr>
          <w:sz w:val="20"/>
          <w:szCs w:val="20"/>
        </w:rPr>
        <w:t xml:space="preserve">Odpowiedź NIE w kolumnie „parametr wymagany” lub „parametr oferowany”  spowoduje </w:t>
      </w:r>
      <w:r w:rsidRPr="007C477F">
        <w:rPr>
          <w:b/>
          <w:sz w:val="20"/>
          <w:szCs w:val="20"/>
        </w:rPr>
        <w:t xml:space="preserve">odrzucenie </w:t>
      </w:r>
      <w:r w:rsidRPr="00B51A58">
        <w:rPr>
          <w:b/>
          <w:sz w:val="20"/>
          <w:szCs w:val="20"/>
        </w:rPr>
        <w:t>oferty</w:t>
      </w:r>
      <w:r w:rsidR="00352449" w:rsidRPr="00B51A58">
        <w:rPr>
          <w:b/>
          <w:sz w:val="20"/>
          <w:szCs w:val="20"/>
        </w:rPr>
        <w:t xml:space="preserve"> </w:t>
      </w:r>
      <w:r w:rsidR="00352449" w:rsidRPr="00B51A58">
        <w:rPr>
          <w:sz w:val="20"/>
          <w:szCs w:val="20"/>
        </w:rPr>
        <w:t>z wyłączeniem pkt. III 9 oraz pkt. VI 3, VI 7, VI 9</w:t>
      </w:r>
    </w:p>
    <w:p w:rsidR="009B616B" w:rsidRPr="007C477F" w:rsidRDefault="009B616B" w:rsidP="009B616B">
      <w:pPr>
        <w:tabs>
          <w:tab w:val="left" w:pos="3402"/>
          <w:tab w:val="left" w:pos="7371"/>
        </w:tabs>
        <w:ind w:left="2410" w:hanging="2410"/>
        <w:jc w:val="both"/>
        <w:rPr>
          <w:b/>
          <w:sz w:val="16"/>
          <w:szCs w:val="16"/>
        </w:rPr>
      </w:pPr>
    </w:p>
    <w:tbl>
      <w:tblPr>
        <w:tblW w:w="102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5054"/>
        <w:gridCol w:w="1513"/>
        <w:gridCol w:w="2997"/>
      </w:tblGrid>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L.P.</w:t>
            </w:r>
          </w:p>
        </w:tc>
        <w:tc>
          <w:tcPr>
            <w:tcW w:w="50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PARAMETRY TECHNICZNE</w:t>
            </w:r>
          </w:p>
        </w:tc>
        <w:tc>
          <w:tcPr>
            <w:tcW w:w="15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PARAMETR WYMAGANY</w:t>
            </w:r>
          </w:p>
        </w:tc>
        <w:tc>
          <w:tcPr>
            <w:tcW w:w="29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PARAMETR OFEROWANY</w:t>
            </w: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rPr>
                <w:b/>
                <w:sz w:val="18"/>
                <w:szCs w:val="18"/>
              </w:rPr>
            </w:pPr>
            <w:r w:rsidRPr="007C477F">
              <w:rPr>
                <w:b/>
                <w:sz w:val="18"/>
                <w:szCs w:val="18"/>
              </w:rPr>
              <w:t>A.</w:t>
            </w:r>
          </w:p>
        </w:tc>
        <w:tc>
          <w:tcPr>
            <w:tcW w:w="65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rPr>
                <w:b/>
                <w:sz w:val="18"/>
                <w:szCs w:val="18"/>
              </w:rPr>
            </w:pPr>
            <w:r w:rsidRPr="007C477F">
              <w:rPr>
                <w:b/>
                <w:sz w:val="18"/>
                <w:szCs w:val="18"/>
              </w:rPr>
              <w:t xml:space="preserve">PARAMETRY OGÓLNE </w:t>
            </w:r>
          </w:p>
        </w:tc>
        <w:tc>
          <w:tcPr>
            <w:tcW w:w="2995"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tabs>
                <w:tab w:val="right" w:pos="6838"/>
              </w:tabs>
              <w:rPr>
                <w:b/>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sz w:val="18"/>
                <w:szCs w:val="18"/>
              </w:rPr>
            </w:pPr>
            <w:r w:rsidRPr="007C477F">
              <w:rPr>
                <w:sz w:val="18"/>
                <w:szCs w:val="18"/>
              </w:rPr>
              <w:t>I</w:t>
            </w:r>
          </w:p>
        </w:tc>
        <w:tc>
          <w:tcPr>
            <w:tcW w:w="505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b/>
                <w:sz w:val="18"/>
                <w:szCs w:val="18"/>
              </w:rPr>
              <w:t>KONSTRUKCJA I KONFIGURACJA</w:t>
            </w:r>
          </w:p>
        </w:tc>
        <w:tc>
          <w:tcPr>
            <w:tcW w:w="1512"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jc w:val="center"/>
              <w:rPr>
                <w:sz w:val="18"/>
                <w:szCs w:val="18"/>
              </w:rPr>
            </w:pP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Aparat o nowoczesnej konstrukcji i ergonomii, wygodnej obsłudze, ze zintegrowaną stacją roboczą i systemem archiwizacji,  sterowanymi z klawiatury.</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Możliwość obrotu, pochylenia i zmiany wysokości monitora względem pulpitu</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6.</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Możliwość zmiany wysokości i obrotu pulpitu operatora wraz z monitorem.</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7.</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Klawiatura alfanumeryczna do wprowadzania danych.</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8.</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Dynamika systemu, min. 260 </w:t>
            </w:r>
            <w:proofErr w:type="spellStart"/>
            <w:r w:rsidRPr="007C477F">
              <w:rPr>
                <w:sz w:val="18"/>
                <w:szCs w:val="18"/>
              </w:rPr>
              <w:t>dB</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9.</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Zakres częstotliwości pracy głowic, min. 1,0-18 MHz.±0,5 MHz</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10.</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Ilość aktywnych, równoważnych gniazd do przyłączenia głowic obrazowych min. 3.</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Liczba obrazów w trybie B w pamięci dynamicznej CINE: minimum 5000.</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Maksymalna długość filmu w pamięci CINE &gt; 90 s</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sz w:val="18"/>
                <w:szCs w:val="18"/>
              </w:rPr>
            </w:pPr>
            <w:r w:rsidRPr="007C477F">
              <w:rPr>
                <w:sz w:val="18"/>
                <w:szCs w:val="18"/>
              </w:rPr>
              <w:t>II</w:t>
            </w:r>
          </w:p>
        </w:tc>
        <w:tc>
          <w:tcPr>
            <w:tcW w:w="505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b/>
                <w:bCs/>
                <w:spacing w:val="-2"/>
                <w:sz w:val="18"/>
                <w:szCs w:val="18"/>
              </w:rPr>
              <w:t>OBRAZOWANIE I PREZENTACJA OBRAZU</w:t>
            </w:r>
          </w:p>
        </w:tc>
        <w:tc>
          <w:tcPr>
            <w:tcW w:w="1512"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jc w:val="center"/>
              <w:rPr>
                <w:sz w:val="18"/>
                <w:szCs w:val="18"/>
              </w:rPr>
            </w:pP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B-</w:t>
            </w:r>
            <w:proofErr w:type="spellStart"/>
            <w:r w:rsidRPr="007C477F">
              <w:rPr>
                <w:sz w:val="18"/>
                <w:szCs w:val="18"/>
              </w:rPr>
              <w:t>mode</w:t>
            </w:r>
            <w:proofErr w:type="spellEnd"/>
            <w:r w:rsidRPr="007C477F">
              <w:rPr>
                <w:sz w:val="18"/>
                <w:szCs w:val="18"/>
              </w:rPr>
              <w:t>.</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3.</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Obrazowanie w układzie skrzyżowanych ultradźwięków (nadawanie i odbiór) - minimum 7 stopni ustawienia (np. Sono CT)</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Cyfrowa filtracja szumów „</w:t>
            </w:r>
            <w:proofErr w:type="spellStart"/>
            <w:r w:rsidRPr="007C477F">
              <w:rPr>
                <w:sz w:val="18"/>
                <w:szCs w:val="18"/>
              </w:rPr>
              <w:t>specklowych</w:t>
            </w:r>
            <w:proofErr w:type="spellEnd"/>
            <w:r w:rsidRPr="007C477F">
              <w:rPr>
                <w:sz w:val="18"/>
                <w:szCs w:val="18"/>
              </w:rPr>
              <w:t>” – wygładzanie ziarnistości obrazu B bez utraty rozdzielczości</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Podział ekranu na min. 4 obrazy.</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6.</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Zoom dla obrazów „na żywo" i zatrzymanych. Całkowita wielkość powiększenia ≥ 10x.</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7.</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Obrazowanie harmoniczne na wszystkich oferowanych głowicach.</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8.</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Obrazowanie w trybie B z dwoma lub więcej częstotliwościami nadawczymi jednocześnie – bliższe pole obrazu tworzone na podstawie wyższych częstotliwości, a dalsze - na podstawie niższych..</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 opisać</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9.</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M-</w:t>
            </w:r>
            <w:proofErr w:type="spellStart"/>
            <w:r w:rsidRPr="007C477F">
              <w:rPr>
                <w:color w:val="000000"/>
                <w:sz w:val="18"/>
                <w:szCs w:val="18"/>
              </w:rPr>
              <w:t>mode</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10.</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Doppler Kolorowy (CD).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Maksymalna obrazowana prędkość przepływu w kolorowym </w:t>
            </w:r>
            <w:proofErr w:type="spellStart"/>
            <w:r w:rsidRPr="007C477F">
              <w:rPr>
                <w:sz w:val="18"/>
                <w:szCs w:val="18"/>
              </w:rPr>
              <w:t>dopplerze</w:t>
            </w:r>
            <w:proofErr w:type="spellEnd"/>
            <w:r w:rsidRPr="007C477F">
              <w:rPr>
                <w:sz w:val="18"/>
                <w:szCs w:val="18"/>
              </w:rPr>
              <w:t xml:space="preserve"> bez </w:t>
            </w:r>
            <w:proofErr w:type="spellStart"/>
            <w:r w:rsidRPr="007C477F">
              <w:rPr>
                <w:sz w:val="18"/>
                <w:szCs w:val="18"/>
              </w:rPr>
              <w:t>aliasingu</w:t>
            </w:r>
            <w:proofErr w:type="spellEnd"/>
            <w:r w:rsidRPr="007C477F">
              <w:rPr>
                <w:sz w:val="18"/>
                <w:szCs w:val="18"/>
              </w:rPr>
              <w:t xml:space="preserve"> ≥ 4 m/s.</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Power Doppler (PD).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13.</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Kolorowy </w:t>
            </w:r>
            <w:proofErr w:type="spellStart"/>
            <w:r w:rsidRPr="007C477F">
              <w:rPr>
                <w:sz w:val="18"/>
                <w:szCs w:val="18"/>
              </w:rPr>
              <w:t>doppler</w:t>
            </w:r>
            <w:proofErr w:type="spellEnd"/>
            <w:r w:rsidRPr="007C477F">
              <w:rPr>
                <w:sz w:val="18"/>
                <w:szCs w:val="18"/>
              </w:rPr>
              <w:t xml:space="preserve"> tkankowy</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Doppler pulsacyjny (PWD).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15.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 xml:space="preserve">Maksymalna mierzona prędkość przy zerowym kącie korekcji w </w:t>
            </w:r>
            <w:proofErr w:type="spellStart"/>
            <w:r w:rsidRPr="007C477F">
              <w:rPr>
                <w:color w:val="000000"/>
                <w:sz w:val="18"/>
                <w:szCs w:val="18"/>
              </w:rPr>
              <w:t>dopplerze</w:t>
            </w:r>
            <w:proofErr w:type="spellEnd"/>
            <w:r w:rsidRPr="007C477F">
              <w:rPr>
                <w:color w:val="000000"/>
                <w:sz w:val="18"/>
                <w:szCs w:val="18"/>
              </w:rPr>
              <w:t xml:space="preserve"> pulsacyjnym  ≥ 7,5 m/s.</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16.</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Regulacja wielkości bramki PW-</w:t>
            </w:r>
            <w:proofErr w:type="spellStart"/>
            <w:r w:rsidRPr="007C477F">
              <w:rPr>
                <w:color w:val="000000"/>
                <w:sz w:val="18"/>
                <w:szCs w:val="18"/>
              </w:rPr>
              <w:t>dopplera</w:t>
            </w:r>
            <w:proofErr w:type="spellEnd"/>
            <w:r w:rsidRPr="007C477F">
              <w:rPr>
                <w:color w:val="000000"/>
                <w:sz w:val="18"/>
                <w:szCs w:val="18"/>
              </w:rPr>
              <w:t xml:space="preserve"> </w:t>
            </w:r>
            <w:r w:rsidRPr="007C477F">
              <w:rPr>
                <w:color w:val="000000"/>
                <w:sz w:val="18"/>
                <w:szCs w:val="18"/>
              </w:rPr>
              <w:br/>
              <w:t>min. 1-14 mm.</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lastRenderedPageBreak/>
              <w:t>17.</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 xml:space="preserve">Możliwość regulacji położenia linii bazowej i korekcji kąta na obrazach w trybie </w:t>
            </w:r>
            <w:proofErr w:type="spellStart"/>
            <w:r w:rsidRPr="007C477F">
              <w:rPr>
                <w:color w:val="000000"/>
                <w:sz w:val="18"/>
                <w:szCs w:val="18"/>
              </w:rPr>
              <w:t>dopplera</w:t>
            </w:r>
            <w:proofErr w:type="spellEnd"/>
            <w:r w:rsidRPr="007C477F">
              <w:rPr>
                <w:color w:val="000000"/>
                <w:sz w:val="18"/>
                <w:szCs w:val="18"/>
              </w:rPr>
              <w:t xml:space="preserve"> spektralnego zapisanych na dysku</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18.</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proofErr w:type="spellStart"/>
            <w:r w:rsidRPr="007C477F">
              <w:rPr>
                <w:sz w:val="18"/>
                <w:szCs w:val="18"/>
              </w:rPr>
              <w:t>Triplex-mode</w:t>
            </w:r>
            <w:proofErr w:type="spellEnd"/>
            <w:r w:rsidRPr="007C477F">
              <w:rPr>
                <w:sz w:val="18"/>
                <w:szCs w:val="18"/>
              </w:rPr>
              <w:t xml:space="preserve"> (B+CD/PD+PWD) w czasie rzeczywistym.</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ind w:left="5"/>
              <w:jc w:val="center"/>
              <w:rPr>
                <w:sz w:val="18"/>
                <w:szCs w:val="18"/>
              </w:rPr>
            </w:pPr>
            <w:r w:rsidRPr="007C477F">
              <w:rPr>
                <w:sz w:val="18"/>
                <w:szCs w:val="18"/>
              </w:rPr>
              <w:t>III</w:t>
            </w:r>
          </w:p>
        </w:tc>
        <w:tc>
          <w:tcPr>
            <w:tcW w:w="505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b/>
                <w:bCs/>
                <w:spacing w:val="-2"/>
                <w:sz w:val="18"/>
                <w:szCs w:val="18"/>
              </w:rPr>
              <w:t>OPROGRAMOWANIE POMIAROWO-OBLICZENIOWE</w:t>
            </w:r>
          </w:p>
        </w:tc>
        <w:tc>
          <w:tcPr>
            <w:tcW w:w="1512"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jc w:val="center"/>
              <w:rPr>
                <w:sz w:val="18"/>
                <w:szCs w:val="18"/>
              </w:rPr>
            </w:pP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Pomiar odległości, obwodu, pola powierzchni, objętości.</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sz w:val="18"/>
                <w:szCs w:val="18"/>
              </w:rPr>
              <w:t>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color w:val="000000"/>
                <w:sz w:val="18"/>
                <w:szCs w:val="18"/>
                <w:lang w:eastAsia="zh-CN"/>
              </w:rPr>
            </w:pPr>
            <w:r w:rsidRPr="007C477F">
              <w:rPr>
                <w:color w:val="000000"/>
                <w:sz w:val="18"/>
                <w:szCs w:val="18"/>
              </w:rPr>
              <w:t>Pomiary ginekologiczne:</w:t>
            </w:r>
          </w:p>
          <w:p w:rsidR="009B616B" w:rsidRPr="007C477F" w:rsidRDefault="009B616B" w:rsidP="009B616B">
            <w:pPr>
              <w:numPr>
                <w:ilvl w:val="0"/>
                <w:numId w:val="83"/>
              </w:numPr>
              <w:suppressAutoHyphens/>
              <w:rPr>
                <w:color w:val="000000"/>
                <w:sz w:val="18"/>
                <w:szCs w:val="18"/>
              </w:rPr>
            </w:pPr>
            <w:r w:rsidRPr="007C477F">
              <w:rPr>
                <w:color w:val="000000"/>
                <w:sz w:val="18"/>
                <w:szCs w:val="18"/>
              </w:rPr>
              <w:t>macica (długość, szerokość, wysokość)</w:t>
            </w:r>
          </w:p>
          <w:p w:rsidR="009B616B" w:rsidRPr="007C477F" w:rsidRDefault="009B616B" w:rsidP="009B616B">
            <w:pPr>
              <w:numPr>
                <w:ilvl w:val="0"/>
                <w:numId w:val="83"/>
              </w:numPr>
              <w:suppressAutoHyphens/>
              <w:rPr>
                <w:color w:val="000000"/>
                <w:sz w:val="18"/>
                <w:szCs w:val="18"/>
              </w:rPr>
            </w:pPr>
            <w:r w:rsidRPr="007C477F">
              <w:rPr>
                <w:color w:val="000000"/>
                <w:sz w:val="18"/>
                <w:szCs w:val="18"/>
              </w:rPr>
              <w:t>objętość jajników (z trzech wymiarów liniowych)</w:t>
            </w:r>
          </w:p>
          <w:p w:rsidR="009B616B" w:rsidRPr="007C477F" w:rsidRDefault="009B616B" w:rsidP="009B616B">
            <w:pPr>
              <w:numPr>
                <w:ilvl w:val="0"/>
                <w:numId w:val="83"/>
              </w:numPr>
              <w:suppressAutoHyphens/>
              <w:rPr>
                <w:color w:val="000000"/>
                <w:sz w:val="18"/>
                <w:szCs w:val="18"/>
              </w:rPr>
            </w:pPr>
            <w:r w:rsidRPr="007C477F">
              <w:rPr>
                <w:color w:val="000000"/>
                <w:sz w:val="18"/>
                <w:szCs w:val="18"/>
              </w:rPr>
              <w:t>endometrium</w:t>
            </w:r>
          </w:p>
          <w:p w:rsidR="009B616B" w:rsidRPr="007C477F" w:rsidRDefault="009B616B" w:rsidP="009B616B">
            <w:pPr>
              <w:numPr>
                <w:ilvl w:val="0"/>
                <w:numId w:val="83"/>
              </w:numPr>
              <w:suppressAutoHyphens/>
              <w:rPr>
                <w:color w:val="000000"/>
                <w:sz w:val="18"/>
                <w:szCs w:val="18"/>
              </w:rPr>
            </w:pPr>
            <w:r w:rsidRPr="007C477F">
              <w:rPr>
                <w:color w:val="000000"/>
                <w:sz w:val="18"/>
                <w:szCs w:val="18"/>
              </w:rPr>
              <w:t>długość szyjki macicy</w:t>
            </w:r>
          </w:p>
          <w:p w:rsidR="009B616B" w:rsidRPr="007C477F" w:rsidRDefault="009B616B" w:rsidP="009B616B">
            <w:pPr>
              <w:numPr>
                <w:ilvl w:val="0"/>
                <w:numId w:val="83"/>
              </w:numPr>
              <w:suppressAutoHyphens/>
              <w:rPr>
                <w:color w:val="000000"/>
                <w:sz w:val="18"/>
                <w:szCs w:val="18"/>
              </w:rPr>
            </w:pPr>
            <w:r w:rsidRPr="007C477F">
              <w:rPr>
                <w:color w:val="000000"/>
                <w:sz w:val="18"/>
                <w:szCs w:val="18"/>
              </w:rPr>
              <w:t>pomiary pęcherzyków</w:t>
            </w:r>
          </w:p>
          <w:p w:rsidR="009B616B" w:rsidRPr="007C477F" w:rsidRDefault="009B616B" w:rsidP="009B616B">
            <w:pPr>
              <w:numPr>
                <w:ilvl w:val="0"/>
                <w:numId w:val="83"/>
              </w:numPr>
              <w:suppressAutoHyphens/>
              <w:rPr>
                <w:sz w:val="18"/>
                <w:szCs w:val="18"/>
                <w:lang w:eastAsia="zh-CN"/>
              </w:rPr>
            </w:pPr>
            <w:r w:rsidRPr="007C477F">
              <w:rPr>
                <w:color w:val="000000"/>
                <w:sz w:val="18"/>
                <w:szCs w:val="18"/>
              </w:rPr>
              <w:t>tętnice jajników: PS, ED, RI</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3.</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Automatyczny obrys spektrum dopplerowskiego i automatyczne wyznaczenie parametrów przepływu (min. PI, RI, HR).</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Pomiary i kalkulacje położnicze, w tym AFI, waga płodu.</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Automatyczny pomiar NT i IT– automatyczny obrys badanego obszaru i wyznaczenie wartości NT i IT</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6.</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Automatyczny pomiar BPD i HC na obrazie główki płodu (automatyczny obrys i wyznaczenie wartości).</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7.</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Automatyczny pomiar AC,FL,HL na obrazie brzuszka płodu (automatyczny obrys i wyznaczenie wartości)..</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8.</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Pomiar IOTA do oceny i zmian  nowotworowych guzów jajnika</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C05E0D"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C05E0D" w:rsidRDefault="009B616B" w:rsidP="009B616B">
            <w:pPr>
              <w:suppressAutoHyphens/>
              <w:rPr>
                <w:color w:val="FF0000"/>
                <w:sz w:val="18"/>
                <w:szCs w:val="18"/>
                <w:lang w:eastAsia="zh-CN"/>
              </w:rPr>
            </w:pPr>
            <w:r w:rsidRPr="00C05E0D">
              <w:rPr>
                <w:color w:val="FF0000"/>
                <w:sz w:val="18"/>
                <w:szCs w:val="18"/>
              </w:rPr>
              <w:t>9.</w:t>
            </w:r>
          </w:p>
        </w:tc>
        <w:tc>
          <w:tcPr>
            <w:tcW w:w="5051" w:type="dxa"/>
            <w:tcBorders>
              <w:top w:val="single" w:sz="4" w:space="0" w:color="auto"/>
              <w:left w:val="single" w:sz="4" w:space="0" w:color="auto"/>
              <w:bottom w:val="single" w:sz="4" w:space="0" w:color="auto"/>
              <w:right w:val="single" w:sz="4" w:space="0" w:color="auto"/>
            </w:tcBorders>
            <w:hideMark/>
          </w:tcPr>
          <w:p w:rsidR="009B616B" w:rsidRPr="00C05E0D" w:rsidRDefault="009B616B" w:rsidP="009B616B">
            <w:pPr>
              <w:suppressAutoHyphens/>
              <w:rPr>
                <w:color w:val="FF0000"/>
                <w:sz w:val="18"/>
                <w:szCs w:val="18"/>
                <w:lang w:eastAsia="zh-CN"/>
              </w:rPr>
            </w:pPr>
            <w:r w:rsidRPr="00C05E0D">
              <w:rPr>
                <w:color w:val="FF0000"/>
                <w:sz w:val="18"/>
                <w:szCs w:val="18"/>
              </w:rPr>
              <w:t>Pomiary Z- SCORE</w:t>
            </w:r>
          </w:p>
        </w:tc>
        <w:tc>
          <w:tcPr>
            <w:tcW w:w="1512" w:type="dxa"/>
            <w:tcBorders>
              <w:top w:val="single" w:sz="4" w:space="0" w:color="auto"/>
              <w:left w:val="single" w:sz="4" w:space="0" w:color="auto"/>
              <w:bottom w:val="single" w:sz="4" w:space="0" w:color="auto"/>
              <w:right w:val="single" w:sz="4" w:space="0" w:color="auto"/>
            </w:tcBorders>
            <w:hideMark/>
          </w:tcPr>
          <w:p w:rsidR="009B616B" w:rsidRPr="00C05E0D" w:rsidRDefault="009B616B" w:rsidP="00114376">
            <w:pPr>
              <w:suppressAutoHyphens/>
              <w:jc w:val="center"/>
              <w:rPr>
                <w:color w:val="FF0000"/>
                <w:sz w:val="18"/>
                <w:szCs w:val="18"/>
                <w:lang w:eastAsia="zh-CN"/>
              </w:rPr>
            </w:pPr>
            <w:r w:rsidRPr="00C05E0D">
              <w:rPr>
                <w:color w:val="FF0000"/>
                <w:sz w:val="18"/>
                <w:szCs w:val="18"/>
              </w:rPr>
              <w:t>TAK</w:t>
            </w:r>
            <w:r>
              <w:rPr>
                <w:color w:val="FF0000"/>
                <w:sz w:val="18"/>
                <w:szCs w:val="18"/>
              </w:rPr>
              <w:t xml:space="preserve">/Nie zgodnie z odpowiedziami z dnia </w:t>
            </w:r>
            <w:r w:rsidR="00114376">
              <w:rPr>
                <w:rFonts w:eastAsia="Calibri"/>
                <w:color w:val="FF0000"/>
                <w:sz w:val="18"/>
                <w:szCs w:val="18"/>
              </w:rPr>
              <w:t>18.03.2019r.</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C05E0D" w:rsidRDefault="009B616B" w:rsidP="009B616B">
            <w:pPr>
              <w:rPr>
                <w:color w:val="FF0000"/>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10.</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Raport z badania ginekologicznego </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Raport z badania położniczego </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Raport z badania położniczego w ciąży mnogiej, min. dla 3 płodów</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13.</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Graficzna prezentacja pomiarów na siatce centylowej.</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jc w:val="center"/>
              <w:rPr>
                <w:sz w:val="18"/>
                <w:szCs w:val="18"/>
              </w:rPr>
            </w:pPr>
            <w:r w:rsidRPr="007C477F">
              <w:rPr>
                <w:sz w:val="18"/>
                <w:szCs w:val="18"/>
              </w:rPr>
              <w:t>IV</w:t>
            </w:r>
          </w:p>
        </w:tc>
        <w:tc>
          <w:tcPr>
            <w:tcW w:w="5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rPr>
                <w:b/>
                <w:bCs/>
                <w:sz w:val="18"/>
                <w:szCs w:val="18"/>
              </w:rPr>
            </w:pPr>
            <w:r w:rsidRPr="007C477F">
              <w:rPr>
                <w:b/>
                <w:sz w:val="18"/>
                <w:szCs w:val="18"/>
              </w:rPr>
              <w:t xml:space="preserve"> </w:t>
            </w:r>
            <w:r w:rsidRPr="007C477F">
              <w:rPr>
                <w:b/>
                <w:bCs/>
                <w:sz w:val="18"/>
                <w:szCs w:val="18"/>
              </w:rPr>
              <w:t>GŁOWICE ULTRADŹWIĘKOWE</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jc w:val="center"/>
              <w:rPr>
                <w:sz w:val="18"/>
                <w:szCs w:val="18"/>
              </w:rPr>
            </w:pPr>
          </w:p>
        </w:tc>
        <w:tc>
          <w:tcPr>
            <w:tcW w:w="2995"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b/>
                <w:sz w:val="18"/>
                <w:szCs w:val="18"/>
                <w:lang w:eastAsia="zh-CN"/>
              </w:rPr>
            </w:pPr>
            <w:r w:rsidRPr="007C477F">
              <w:rPr>
                <w:b/>
                <w:sz w:val="18"/>
                <w:szCs w:val="18"/>
              </w:rPr>
              <w:t>A.</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ind w:left="25"/>
              <w:rPr>
                <w:bCs/>
                <w:spacing w:val="-2"/>
                <w:sz w:val="18"/>
                <w:szCs w:val="18"/>
                <w:lang w:eastAsia="zh-CN"/>
              </w:rPr>
            </w:pPr>
            <w:r w:rsidRPr="007C477F">
              <w:rPr>
                <w:b/>
                <w:sz w:val="18"/>
                <w:szCs w:val="18"/>
              </w:rPr>
              <w:t>GŁOWICA CONVEX 2D do badań położniczych</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bCs/>
                <w:spacing w:val="-2"/>
                <w:sz w:val="18"/>
                <w:szCs w:val="18"/>
                <w:lang w:eastAsia="zh-CN"/>
              </w:rPr>
            </w:pPr>
            <w:r w:rsidRPr="007C477F">
              <w:rPr>
                <w:bCs/>
                <w:spacing w:val="-2"/>
                <w:sz w:val="18"/>
                <w:szCs w:val="18"/>
              </w:rPr>
              <w:t>TAK, podać typ głowicy</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Zakres częstotliwości obrazowania  obejmujący przedział minimum 2,0 – 5,0 ± 1MHz.</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Ilość elementów: minimum 192 kryształy.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Obrazowanie w trybie krzyżujących się ultradźwięków (</w:t>
            </w:r>
            <w:proofErr w:type="spellStart"/>
            <w:r w:rsidRPr="007C477F">
              <w:rPr>
                <w:sz w:val="18"/>
                <w:szCs w:val="18"/>
              </w:rPr>
              <w:t>compounding</w:t>
            </w:r>
            <w:proofErr w:type="spellEnd"/>
            <w:r w:rsidRPr="007C477F">
              <w:rPr>
                <w:sz w:val="18"/>
                <w:szCs w:val="18"/>
              </w:rPr>
              <w: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Obrazowanie harmoniczne</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6.</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Kolorowy </w:t>
            </w:r>
            <w:proofErr w:type="spellStart"/>
            <w:r w:rsidRPr="007C477F">
              <w:rPr>
                <w:sz w:val="18"/>
                <w:szCs w:val="18"/>
              </w:rPr>
              <w:t>doppler</w:t>
            </w:r>
            <w:proofErr w:type="spellEnd"/>
            <w:r w:rsidRPr="007C477F">
              <w:rPr>
                <w:sz w:val="18"/>
                <w:szCs w:val="18"/>
              </w:rPr>
              <w:t xml:space="preserve"> tkankowy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b/>
                <w:sz w:val="18"/>
                <w:szCs w:val="18"/>
                <w:lang w:eastAsia="zh-CN"/>
              </w:rPr>
            </w:pPr>
            <w:r w:rsidRPr="007C477F">
              <w:rPr>
                <w:b/>
                <w:sz w:val="18"/>
                <w:szCs w:val="18"/>
              </w:rPr>
              <w:t>B.</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ind w:left="25"/>
              <w:rPr>
                <w:bCs/>
                <w:spacing w:val="-2"/>
                <w:sz w:val="18"/>
                <w:szCs w:val="18"/>
                <w:lang w:eastAsia="zh-CN"/>
              </w:rPr>
            </w:pPr>
            <w:r w:rsidRPr="007C477F">
              <w:rPr>
                <w:b/>
                <w:sz w:val="18"/>
                <w:szCs w:val="18"/>
              </w:rPr>
              <w:t xml:space="preserve">GŁOWICA ENDOVAGINALANA 2D do badań położniczych i ginekologicznych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bCs/>
                <w:spacing w:val="-2"/>
                <w:sz w:val="18"/>
                <w:szCs w:val="18"/>
              </w:rPr>
              <w:t>TAK, podać typ głowicy</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Zakres częstotliwości obrazowania obejmujący przedział  minimum 2,0-9,0 ± 1MHz</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 podać</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Obrazowanie w technice harmonicznej</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3.</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Kąt obrazowania w trybie B minimum 175º</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Głębokość penetracji minimum 16 cm</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 podać</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Ilość elementów min 192 kryształy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6.</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Promień czoła głowicy w zakresie 9 – 12 mm</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7.</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Tryby pracy: B, M-</w:t>
            </w:r>
            <w:proofErr w:type="spellStart"/>
            <w:r w:rsidRPr="007C477F">
              <w:rPr>
                <w:sz w:val="18"/>
                <w:szCs w:val="18"/>
              </w:rPr>
              <w:t>mode</w:t>
            </w:r>
            <w:proofErr w:type="spellEnd"/>
            <w:r w:rsidRPr="007C477F">
              <w:rPr>
                <w:sz w:val="18"/>
                <w:szCs w:val="18"/>
              </w:rPr>
              <w:t>, PW-</w:t>
            </w:r>
            <w:proofErr w:type="spellStart"/>
            <w:r w:rsidRPr="007C477F">
              <w:rPr>
                <w:sz w:val="18"/>
                <w:szCs w:val="18"/>
              </w:rPr>
              <w:t>doppler</w:t>
            </w:r>
            <w:proofErr w:type="spellEnd"/>
            <w:r w:rsidRPr="007C477F">
              <w:rPr>
                <w:sz w:val="18"/>
                <w:szCs w:val="18"/>
              </w:rPr>
              <w:t xml:space="preserve">, kolor </w:t>
            </w:r>
            <w:proofErr w:type="spellStart"/>
            <w:r w:rsidRPr="007C477F">
              <w:rPr>
                <w:sz w:val="18"/>
                <w:szCs w:val="18"/>
              </w:rPr>
              <w:t>doppler</w:t>
            </w:r>
            <w:proofErr w:type="spellEnd"/>
            <w:r w:rsidRPr="007C477F">
              <w:rPr>
                <w:sz w:val="18"/>
                <w:szCs w:val="18"/>
              </w:rPr>
              <w:t>, Power Doppler.</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b/>
                <w:sz w:val="18"/>
                <w:szCs w:val="18"/>
                <w:lang w:eastAsia="zh-CN"/>
              </w:rPr>
            </w:pPr>
            <w:r w:rsidRPr="007C477F">
              <w:rPr>
                <w:b/>
                <w:sz w:val="18"/>
                <w:szCs w:val="18"/>
              </w:rPr>
              <w:t>C.</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ind w:left="25"/>
              <w:rPr>
                <w:bCs/>
                <w:spacing w:val="-2"/>
                <w:sz w:val="18"/>
                <w:szCs w:val="18"/>
                <w:lang w:eastAsia="zh-CN"/>
              </w:rPr>
            </w:pPr>
            <w:r w:rsidRPr="007C477F">
              <w:rPr>
                <w:b/>
                <w:sz w:val="18"/>
                <w:szCs w:val="18"/>
              </w:rPr>
              <w:t xml:space="preserve">GŁOWICA LINIOWA 2D </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bCs/>
                <w:spacing w:val="-2"/>
                <w:sz w:val="18"/>
                <w:szCs w:val="18"/>
              </w:rPr>
              <w:t>TAK, podać typ głowicy</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sz w:val="18"/>
                <w:szCs w:val="18"/>
                <w:lang w:eastAsia="zh-CN"/>
              </w:rPr>
            </w:pPr>
            <w:r w:rsidRPr="007C477F">
              <w:rPr>
                <w:sz w:val="18"/>
                <w:szCs w:val="18"/>
              </w:rPr>
              <w:t>Zakres częstotliwości min 4,0-12,0 MHz</w:t>
            </w:r>
          </w:p>
          <w:p w:rsidR="009B616B" w:rsidRPr="007C477F" w:rsidRDefault="009B616B" w:rsidP="009B616B">
            <w:pPr>
              <w:suppressAutoHyphens/>
              <w:rPr>
                <w:sz w:val="18"/>
                <w:szCs w:val="18"/>
                <w:lang w:eastAsia="zh-CN"/>
              </w:rPr>
            </w:pPr>
            <w:r w:rsidRPr="007C477F">
              <w:rPr>
                <w:sz w:val="18"/>
                <w:szCs w:val="18"/>
              </w:rPr>
              <w:t xml:space="preserve"> +/-1 MHz</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 podać</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Obrazowanie w technice harmonicznej</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3.</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Szerokość pola obrazowania min. 38 cm</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Ilość elementów min 192 kryształy</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Tryby pracy: B, M-</w:t>
            </w:r>
            <w:proofErr w:type="spellStart"/>
            <w:r w:rsidRPr="007C477F">
              <w:rPr>
                <w:sz w:val="18"/>
                <w:szCs w:val="18"/>
              </w:rPr>
              <w:t>mode</w:t>
            </w:r>
            <w:proofErr w:type="spellEnd"/>
            <w:r w:rsidRPr="007C477F">
              <w:rPr>
                <w:sz w:val="18"/>
                <w:szCs w:val="18"/>
              </w:rPr>
              <w:t>, PW-</w:t>
            </w:r>
            <w:proofErr w:type="spellStart"/>
            <w:r w:rsidRPr="007C477F">
              <w:rPr>
                <w:sz w:val="18"/>
                <w:szCs w:val="18"/>
              </w:rPr>
              <w:t>doppler</w:t>
            </w:r>
            <w:proofErr w:type="spellEnd"/>
            <w:r w:rsidRPr="007C477F">
              <w:rPr>
                <w:sz w:val="18"/>
                <w:szCs w:val="18"/>
              </w:rPr>
              <w:t xml:space="preserve">, kolor </w:t>
            </w:r>
            <w:proofErr w:type="spellStart"/>
            <w:r w:rsidRPr="007C477F">
              <w:rPr>
                <w:sz w:val="18"/>
                <w:szCs w:val="18"/>
              </w:rPr>
              <w:t>doppler</w:t>
            </w:r>
            <w:proofErr w:type="spellEnd"/>
            <w:r w:rsidRPr="007C477F">
              <w:rPr>
                <w:sz w:val="18"/>
                <w:szCs w:val="18"/>
              </w:rPr>
              <w:t>, Power Doppler.</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b/>
                <w:bCs/>
                <w:sz w:val="18"/>
                <w:szCs w:val="18"/>
                <w:lang w:eastAsia="zh-CN"/>
              </w:rPr>
            </w:pPr>
            <w:r w:rsidRPr="007C477F">
              <w:rPr>
                <w:b/>
                <w:bCs/>
                <w:sz w:val="18"/>
                <w:szCs w:val="18"/>
              </w:rPr>
              <w:t>D.</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b/>
                <w:bCs/>
                <w:sz w:val="18"/>
                <w:szCs w:val="18"/>
                <w:lang w:eastAsia="zh-CN"/>
              </w:rPr>
            </w:pPr>
            <w:r w:rsidRPr="007C477F">
              <w:rPr>
                <w:b/>
                <w:bCs/>
                <w:sz w:val="18"/>
                <w:szCs w:val="18"/>
              </w:rPr>
              <w:t>GŁOWICA KONWEKSOWA 2D, 3D, 4D</w:t>
            </w:r>
          </w:p>
        </w:tc>
        <w:tc>
          <w:tcPr>
            <w:tcW w:w="1512" w:type="dxa"/>
            <w:tcBorders>
              <w:top w:val="single" w:sz="4" w:space="0" w:color="auto"/>
              <w:left w:val="single" w:sz="4" w:space="0" w:color="auto"/>
              <w:bottom w:val="single" w:sz="4" w:space="0" w:color="auto"/>
              <w:right w:val="single" w:sz="4" w:space="0" w:color="auto"/>
            </w:tcBorders>
          </w:tcPr>
          <w:p w:rsidR="009B616B" w:rsidRPr="007C477F" w:rsidRDefault="009B616B" w:rsidP="009B616B">
            <w:pPr>
              <w:suppressAutoHyphens/>
              <w:snapToGrid w:val="0"/>
              <w:jc w:val="center"/>
              <w:rPr>
                <w:b/>
                <w:bCs/>
                <w:sz w:val="18"/>
                <w:szCs w:val="18"/>
                <w:lang w:eastAsia="zh-CN"/>
              </w:rPr>
            </w:pP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lastRenderedPageBreak/>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rPr>
                <w:sz w:val="18"/>
                <w:szCs w:val="18"/>
                <w:lang w:eastAsia="zh-CN"/>
              </w:rPr>
            </w:pPr>
            <w:r w:rsidRPr="007C477F">
              <w:rPr>
                <w:sz w:val="18"/>
                <w:szCs w:val="18"/>
              </w:rPr>
              <w:t xml:space="preserve">Zakres częstotliwości min 3,0  do 6,0 MHz </w:t>
            </w:r>
          </w:p>
          <w:p w:rsidR="009B616B" w:rsidRPr="007C477F" w:rsidRDefault="009B616B" w:rsidP="009B616B">
            <w:pPr>
              <w:suppressAutoHyphens/>
              <w:rPr>
                <w:sz w:val="18"/>
                <w:szCs w:val="18"/>
                <w:lang w:eastAsia="zh-CN"/>
              </w:rPr>
            </w:pPr>
            <w:r w:rsidRPr="007C477F">
              <w:rPr>
                <w:sz w:val="18"/>
                <w:szCs w:val="18"/>
              </w:rPr>
              <w:t xml:space="preserve"> +/-1 MHz</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 podać</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Obrazowanie w technice harmonicznej</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3.</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Kącie obrazowania min. 90</w:t>
            </w:r>
            <w:r w:rsidRPr="007C477F">
              <w:rPr>
                <w:sz w:val="18"/>
                <w:szCs w:val="18"/>
                <w:vertAlign w:val="superscript"/>
              </w:rPr>
              <w:t>o</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Ilość elementów min 192 kryształy</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Tryby pracy: B, M-</w:t>
            </w:r>
            <w:proofErr w:type="spellStart"/>
            <w:r w:rsidRPr="007C477F">
              <w:rPr>
                <w:sz w:val="18"/>
                <w:szCs w:val="18"/>
              </w:rPr>
              <w:t>mode</w:t>
            </w:r>
            <w:proofErr w:type="spellEnd"/>
            <w:r w:rsidRPr="007C477F">
              <w:rPr>
                <w:sz w:val="18"/>
                <w:szCs w:val="18"/>
              </w:rPr>
              <w:t>, PW-</w:t>
            </w:r>
            <w:proofErr w:type="spellStart"/>
            <w:r w:rsidRPr="007C477F">
              <w:rPr>
                <w:sz w:val="18"/>
                <w:szCs w:val="18"/>
              </w:rPr>
              <w:t>doppler</w:t>
            </w:r>
            <w:proofErr w:type="spellEnd"/>
            <w:r w:rsidRPr="007C477F">
              <w:rPr>
                <w:sz w:val="18"/>
                <w:szCs w:val="18"/>
              </w:rPr>
              <w:t xml:space="preserve">, kolor </w:t>
            </w:r>
            <w:proofErr w:type="spellStart"/>
            <w:r w:rsidRPr="007C477F">
              <w:rPr>
                <w:sz w:val="18"/>
                <w:szCs w:val="18"/>
              </w:rPr>
              <w:t>doppler</w:t>
            </w:r>
            <w:proofErr w:type="spellEnd"/>
            <w:r w:rsidRPr="007C477F">
              <w:rPr>
                <w:sz w:val="18"/>
                <w:szCs w:val="18"/>
              </w:rPr>
              <w:t>, Power Doppler.</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b/>
                <w:bCs/>
                <w:sz w:val="18"/>
                <w:szCs w:val="18"/>
                <w:lang w:eastAsia="zh-CN"/>
              </w:rPr>
            </w:pPr>
            <w:r w:rsidRPr="007C477F">
              <w:rPr>
                <w:b/>
                <w:bCs/>
                <w:sz w:val="18"/>
                <w:szCs w:val="18"/>
              </w:rPr>
              <w:t>V</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b/>
                <w:bCs/>
                <w:sz w:val="18"/>
                <w:szCs w:val="18"/>
                <w:lang w:eastAsia="zh-CN"/>
              </w:rPr>
            </w:pPr>
            <w:r w:rsidRPr="007C477F">
              <w:rPr>
                <w:b/>
                <w:bCs/>
                <w:sz w:val="18"/>
                <w:szCs w:val="18"/>
              </w:rPr>
              <w:t>ARCHIWIZACJA</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snapToGrid w:val="0"/>
              <w:jc w:val="center"/>
              <w:rPr>
                <w:b/>
                <w:bCs/>
                <w:sz w:val="18"/>
                <w:szCs w:val="18"/>
                <w:lang w:eastAsia="zh-CN"/>
              </w:rPr>
            </w:pPr>
            <w:r w:rsidRPr="007C477F">
              <w:rPr>
                <w:b/>
                <w:bCs/>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proofErr w:type="spellStart"/>
            <w:r w:rsidRPr="007C477F">
              <w:rPr>
                <w:sz w:val="18"/>
                <w:szCs w:val="18"/>
              </w:rPr>
              <w:t>Videoprinter</w:t>
            </w:r>
            <w:proofErr w:type="spellEnd"/>
            <w:r w:rsidRPr="007C477F">
              <w:rPr>
                <w:sz w:val="18"/>
                <w:szCs w:val="18"/>
              </w:rPr>
              <w:t xml:space="preserve"> monochromatyczny formatu A6.</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2.</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Możliwość podłączenia bezpośrednio do aparatu drukarki kolorowej laserowej do wydruku raportów i obrazów.</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3.</w:t>
            </w:r>
          </w:p>
        </w:tc>
        <w:tc>
          <w:tcPr>
            <w:tcW w:w="5051" w:type="dxa"/>
            <w:tcBorders>
              <w:top w:val="single" w:sz="4" w:space="0" w:color="auto"/>
              <w:left w:val="single" w:sz="4" w:space="0" w:color="auto"/>
              <w:bottom w:val="single" w:sz="4" w:space="0" w:color="auto"/>
              <w:right w:val="single" w:sz="4" w:space="0" w:color="auto"/>
            </w:tcBorders>
            <w:hideMark/>
          </w:tcPr>
          <w:p w:rsidR="009B616B" w:rsidRDefault="009B616B" w:rsidP="009B616B">
            <w:pPr>
              <w:suppressAutoHyphens/>
              <w:rPr>
                <w:sz w:val="18"/>
                <w:szCs w:val="18"/>
              </w:rPr>
            </w:pPr>
            <w:r w:rsidRPr="007C477F">
              <w:rPr>
                <w:sz w:val="18"/>
                <w:szCs w:val="18"/>
              </w:rPr>
              <w:t>Archiwizacja danych pacjentów, raportów i obrazów na lokalnym HDD o pojemności minimum 500 GB i wbudowanym napędzie DVD-R/RW.</w:t>
            </w:r>
          </w:p>
          <w:p w:rsidR="009B616B" w:rsidRPr="00C05E0D" w:rsidRDefault="009B616B" w:rsidP="009B616B">
            <w:pPr>
              <w:suppressAutoHyphens/>
              <w:rPr>
                <w:color w:val="FF0000"/>
                <w:sz w:val="18"/>
                <w:szCs w:val="18"/>
              </w:rPr>
            </w:pPr>
          </w:p>
          <w:p w:rsidR="009B616B" w:rsidRPr="00C05E0D" w:rsidRDefault="009B616B" w:rsidP="00114376">
            <w:pPr>
              <w:suppressAutoHyphens/>
              <w:rPr>
                <w:color w:val="FF0000"/>
                <w:sz w:val="18"/>
                <w:szCs w:val="18"/>
              </w:rPr>
            </w:pPr>
            <w:r w:rsidRPr="00C05E0D">
              <w:rPr>
                <w:color w:val="FF0000"/>
                <w:sz w:val="18"/>
                <w:szCs w:val="18"/>
              </w:rPr>
              <w:t>Dopuszczono aparat USG z możliwością archiwizacji danych pacjentów, raportów i obrazów na lokalnym HDD o pojemności 1TB , bez wbudowanego napędu DVD-R/RW? Możliwość dołączenia zewnętrznego wolnostojącego napędu DVD-R/RW</w:t>
            </w:r>
            <w:r>
              <w:rPr>
                <w:color w:val="FF0000"/>
                <w:sz w:val="18"/>
                <w:szCs w:val="18"/>
              </w:rPr>
              <w:t>, zgodnie z odpowiedziami z dnia</w:t>
            </w:r>
            <w:r w:rsidR="00114376">
              <w:rPr>
                <w:color w:val="FF0000"/>
                <w:sz w:val="18"/>
                <w:szCs w:val="18"/>
              </w:rPr>
              <w:t xml:space="preserve"> </w:t>
            </w:r>
            <w:r w:rsidR="00114376">
              <w:rPr>
                <w:rFonts w:eastAsia="Calibri"/>
                <w:color w:val="FF0000"/>
                <w:sz w:val="18"/>
                <w:szCs w:val="18"/>
              </w:rPr>
              <w:t>18.03.2019r.</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4.</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Możliwość kopiowania archiwum (obrazy, filmy, wyniki pomiarów, raporty) na płyty DVD i zewnętrzne dyski HDD o pojemności minimum 500 GB przez gniazdo USB</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5.</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Zapis obrazów na płytach DVD w formatach: </w:t>
            </w:r>
            <w:proofErr w:type="spellStart"/>
            <w:r w:rsidRPr="007C477F">
              <w:rPr>
                <w:sz w:val="18"/>
                <w:szCs w:val="18"/>
              </w:rPr>
              <w:t>jpeg</w:t>
            </w:r>
            <w:proofErr w:type="spellEnd"/>
            <w:r w:rsidRPr="007C477F">
              <w:rPr>
                <w:sz w:val="18"/>
                <w:szCs w:val="18"/>
              </w:rPr>
              <w:t xml:space="preserve">, </w:t>
            </w:r>
            <w:proofErr w:type="spellStart"/>
            <w:r w:rsidRPr="007C477F">
              <w:rPr>
                <w:sz w:val="18"/>
                <w:szCs w:val="18"/>
              </w:rPr>
              <w:t>avi</w:t>
            </w:r>
            <w:proofErr w:type="spellEnd"/>
            <w:r w:rsidRPr="007C477F">
              <w:rPr>
                <w:sz w:val="18"/>
                <w:szCs w:val="18"/>
              </w:rPr>
              <w:t xml:space="preserve"> (MPEG-4), DICOM</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6.</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Możliwość zapisu obrazów na pamięci USB </w:t>
            </w:r>
            <w:proofErr w:type="spellStart"/>
            <w:r w:rsidRPr="007C477F">
              <w:rPr>
                <w:sz w:val="18"/>
                <w:szCs w:val="18"/>
              </w:rPr>
              <w:t>PenDrive</w:t>
            </w:r>
            <w:proofErr w:type="spellEnd"/>
            <w:r w:rsidRPr="007C477F">
              <w:rPr>
                <w:sz w:val="18"/>
                <w:szCs w:val="18"/>
              </w:rPr>
              <w:t xml:space="preserve"> w formatach </w:t>
            </w:r>
            <w:proofErr w:type="spellStart"/>
            <w:r w:rsidRPr="007C477F">
              <w:rPr>
                <w:sz w:val="18"/>
                <w:szCs w:val="18"/>
              </w:rPr>
              <w:t>avi</w:t>
            </w:r>
            <w:proofErr w:type="spellEnd"/>
            <w:r w:rsidRPr="007C477F">
              <w:rPr>
                <w:sz w:val="18"/>
                <w:szCs w:val="18"/>
              </w:rPr>
              <w:t xml:space="preserve"> i </w:t>
            </w:r>
            <w:proofErr w:type="spellStart"/>
            <w:r w:rsidRPr="007C477F">
              <w:rPr>
                <w:sz w:val="18"/>
                <w:szCs w:val="18"/>
              </w:rPr>
              <w:t>jpeg</w:t>
            </w:r>
            <w:proofErr w:type="spellEnd"/>
            <w:r w:rsidRPr="007C477F">
              <w:rPr>
                <w:sz w:val="18"/>
                <w:szCs w:val="18"/>
              </w:rPr>
              <w:t>. Gniazdo USB z przodu lub z boku aparatu.</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7.</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 xml:space="preserve">Gniazda wyjściowe obrazu z aparatu: DVI,  (HDMI). </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sz w:val="18"/>
                <w:szCs w:val="18"/>
              </w:rPr>
              <w:t>8.</w:t>
            </w: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napToGrid w:val="0"/>
              <w:rPr>
                <w:sz w:val="18"/>
                <w:szCs w:val="18"/>
              </w:rPr>
            </w:pPr>
            <w:r w:rsidRPr="007C477F">
              <w:rPr>
                <w:sz w:val="18"/>
                <w:szCs w:val="18"/>
              </w:rPr>
              <w:t>Interfejs sieciowy  DICOM 3.0 zapewniający min.:</w:t>
            </w:r>
          </w:p>
          <w:p w:rsidR="009B616B" w:rsidRPr="007C477F" w:rsidRDefault="009B616B" w:rsidP="009B616B">
            <w:pPr>
              <w:snapToGrid w:val="0"/>
              <w:rPr>
                <w:sz w:val="18"/>
                <w:szCs w:val="18"/>
                <w:lang w:val="en-US"/>
              </w:rPr>
            </w:pPr>
            <w:r w:rsidRPr="007C477F">
              <w:rPr>
                <w:sz w:val="18"/>
                <w:szCs w:val="18"/>
                <w:lang w:val="en-US"/>
              </w:rPr>
              <w:t xml:space="preserve">• DICOM Send, Query </w:t>
            </w:r>
            <w:proofErr w:type="spellStart"/>
            <w:r w:rsidRPr="007C477F">
              <w:rPr>
                <w:sz w:val="18"/>
                <w:szCs w:val="18"/>
                <w:lang w:val="en-US"/>
              </w:rPr>
              <w:t>Retrive</w:t>
            </w:r>
            <w:proofErr w:type="spellEnd"/>
            <w:r w:rsidRPr="007C477F">
              <w:rPr>
                <w:sz w:val="18"/>
                <w:szCs w:val="18"/>
                <w:lang w:val="en-US"/>
              </w:rPr>
              <w:t>,</w:t>
            </w:r>
          </w:p>
          <w:p w:rsidR="009B616B" w:rsidRPr="007C477F" w:rsidRDefault="009B616B" w:rsidP="009B616B">
            <w:pPr>
              <w:snapToGrid w:val="0"/>
              <w:rPr>
                <w:sz w:val="18"/>
                <w:szCs w:val="18"/>
                <w:lang w:val="en-US"/>
              </w:rPr>
            </w:pPr>
            <w:r w:rsidRPr="007C477F">
              <w:rPr>
                <w:sz w:val="18"/>
                <w:szCs w:val="18"/>
                <w:lang w:val="en-US"/>
              </w:rPr>
              <w:t>• DICOM Print</w:t>
            </w:r>
          </w:p>
          <w:p w:rsidR="009B616B" w:rsidRPr="007C477F" w:rsidRDefault="009B616B" w:rsidP="009B616B">
            <w:pPr>
              <w:snapToGrid w:val="0"/>
              <w:rPr>
                <w:sz w:val="18"/>
                <w:szCs w:val="18"/>
              </w:rPr>
            </w:pPr>
            <w:r w:rsidRPr="007C477F">
              <w:rPr>
                <w:sz w:val="18"/>
                <w:szCs w:val="18"/>
              </w:rPr>
              <w:t xml:space="preserve">• DICOM Storage </w:t>
            </w:r>
            <w:proofErr w:type="spellStart"/>
            <w:r w:rsidRPr="007C477F">
              <w:rPr>
                <w:sz w:val="18"/>
                <w:szCs w:val="18"/>
              </w:rPr>
              <w:t>Commitment</w:t>
            </w:r>
            <w:proofErr w:type="spellEnd"/>
            <w:r w:rsidRPr="007C477F">
              <w:rPr>
                <w:sz w:val="18"/>
                <w:szCs w:val="18"/>
              </w:rPr>
              <w:t>,</w:t>
            </w:r>
          </w:p>
          <w:p w:rsidR="009B616B" w:rsidRPr="007C477F" w:rsidRDefault="009B616B" w:rsidP="009B616B">
            <w:pPr>
              <w:snapToGrid w:val="0"/>
              <w:rPr>
                <w:sz w:val="18"/>
                <w:szCs w:val="18"/>
              </w:rPr>
            </w:pPr>
            <w:r w:rsidRPr="007C477F">
              <w:rPr>
                <w:sz w:val="18"/>
                <w:szCs w:val="18"/>
              </w:rPr>
              <w:t xml:space="preserve">• DICOM </w:t>
            </w:r>
            <w:proofErr w:type="spellStart"/>
            <w:r w:rsidRPr="007C477F">
              <w:rPr>
                <w:sz w:val="18"/>
                <w:szCs w:val="18"/>
              </w:rPr>
              <w:t>Worklist</w:t>
            </w:r>
            <w:proofErr w:type="spellEnd"/>
          </w:p>
          <w:p w:rsidR="009B616B" w:rsidRPr="007C477F" w:rsidRDefault="009B616B" w:rsidP="009B616B">
            <w:pPr>
              <w:snapToGrid w:val="0"/>
              <w:rPr>
                <w:sz w:val="18"/>
                <w:szCs w:val="18"/>
              </w:rPr>
            </w:pPr>
            <w:r w:rsidRPr="007C477F">
              <w:rPr>
                <w:sz w:val="18"/>
                <w:szCs w:val="18"/>
              </w:rPr>
              <w:t>Podłączenie do systemu PACS  Zamawiającego – (koszt licencji po stronie Zamawiającego)</w:t>
            </w:r>
          </w:p>
          <w:p w:rsidR="009B616B" w:rsidRPr="007C477F" w:rsidRDefault="009B616B" w:rsidP="009B616B">
            <w:pPr>
              <w:snapToGrid w:val="0"/>
              <w:rPr>
                <w:sz w:val="18"/>
                <w:szCs w:val="18"/>
              </w:rPr>
            </w:pPr>
            <w:r w:rsidRPr="007C477F">
              <w:rPr>
                <w:sz w:val="18"/>
                <w:szCs w:val="18"/>
              </w:rPr>
              <w:t xml:space="preserve">Integracja z systemem RIS zamawiającego  w zakresie m.in. importu danych pacjenta z sytemu RIS poprzez DICOM </w:t>
            </w:r>
            <w:proofErr w:type="spellStart"/>
            <w:r w:rsidRPr="007C477F">
              <w:rPr>
                <w:sz w:val="18"/>
                <w:szCs w:val="18"/>
              </w:rPr>
              <w:t>Worklist</w:t>
            </w:r>
            <w:proofErr w:type="spellEnd"/>
            <w:r w:rsidRPr="007C477F">
              <w:rPr>
                <w:sz w:val="18"/>
                <w:szCs w:val="18"/>
              </w:rPr>
              <w:t xml:space="preserve"> (koszt licencji po stronie Zamawiającego)</w:t>
            </w:r>
          </w:p>
          <w:p w:rsidR="009B616B" w:rsidRPr="007C477F" w:rsidRDefault="009B616B" w:rsidP="009B616B">
            <w:pPr>
              <w:snapToGrid w:val="0"/>
              <w:rPr>
                <w:sz w:val="18"/>
                <w:szCs w:val="18"/>
              </w:rPr>
            </w:pPr>
            <w:r w:rsidRPr="007C477F">
              <w:rPr>
                <w:sz w:val="18"/>
                <w:szCs w:val="18"/>
              </w:rPr>
              <w:t>Posiadany przez Zamawiającego system KS-SOMED firmy KAMSOFT</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center"/>
              <w:rPr>
                <w:sz w:val="18"/>
                <w:szCs w:val="18"/>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b/>
                <w:sz w:val="18"/>
                <w:szCs w:val="18"/>
              </w:rPr>
              <w:t>VI</w:t>
            </w:r>
          </w:p>
        </w:tc>
        <w:tc>
          <w:tcPr>
            <w:tcW w:w="505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rPr>
                <w:sz w:val="18"/>
                <w:szCs w:val="18"/>
              </w:rPr>
            </w:pPr>
            <w:r w:rsidRPr="007C477F">
              <w:rPr>
                <w:b/>
                <w:bCs/>
                <w:spacing w:val="-2"/>
                <w:sz w:val="18"/>
                <w:szCs w:val="18"/>
              </w:rPr>
              <w:t>MOŻLIWOŚCI ROZBUDOWY</w:t>
            </w:r>
          </w:p>
        </w:tc>
        <w:tc>
          <w:tcPr>
            <w:tcW w:w="1512"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jc w:val="center"/>
              <w:rPr>
                <w:sz w:val="18"/>
                <w:szCs w:val="18"/>
              </w:rPr>
            </w:pP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proofErr w:type="spellStart"/>
            <w:r w:rsidRPr="007C477F">
              <w:rPr>
                <w:sz w:val="18"/>
                <w:szCs w:val="18"/>
              </w:rPr>
              <w:t>Elastografia</w:t>
            </w:r>
            <w:proofErr w:type="spellEnd"/>
            <w:r w:rsidRPr="007C477F">
              <w:rPr>
                <w:sz w:val="18"/>
                <w:szCs w:val="18"/>
              </w:rPr>
              <w:t xml:space="preserve"> z oferowanej głowicy </w:t>
            </w:r>
            <w:proofErr w:type="spellStart"/>
            <w:r w:rsidRPr="007C477F">
              <w:rPr>
                <w:sz w:val="18"/>
                <w:szCs w:val="18"/>
              </w:rPr>
              <w:t>endovaginalnej</w:t>
            </w:r>
            <w:proofErr w:type="spellEnd"/>
            <w:r w:rsidRPr="007C477F">
              <w:rPr>
                <w:sz w:val="18"/>
                <w:szCs w:val="18"/>
              </w:rPr>
              <w:t>.</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Oprogramowanie do automatycznego obrysu struktury i automatycznego obliczania objętości na obrazach w trybie 3D.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Oprogramowanie do obliczania % unaczynienia tkanki w obrazach 3D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C05E0D">
              <w:rPr>
                <w:color w:val="FF0000"/>
                <w:sz w:val="18"/>
                <w:szCs w:val="18"/>
              </w:rPr>
              <w:t xml:space="preserve">TAK/Nie zgodnie z odpowiedziami z dnia </w:t>
            </w:r>
            <w:r w:rsidR="00114376">
              <w:rPr>
                <w:rFonts w:eastAsia="Calibri"/>
                <w:color w:val="FF0000"/>
                <w:sz w:val="18"/>
                <w:szCs w:val="18"/>
              </w:rPr>
              <w:t>18.03.2019r.</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 xml:space="preserve">Obrazowanie 3D/4D z głowic objętościowych , ilość obrazów w trybie B składających się na obraz 3D ≥ 3000, prędkość obrazowania 4D &gt; 40 obrazów 3D/s, </w:t>
            </w:r>
            <w:r w:rsidRPr="007C477F">
              <w:rPr>
                <w:sz w:val="18"/>
                <w:szCs w:val="18"/>
              </w:rPr>
              <w:t>liczba objętości w trybie 4D w pamięci dynamicznej CINE: minimum 100</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color w:val="000000"/>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Obrazowanie tomograficzne – jednoczesne obrazowanie minimum 7 równoległych warstw z możliwością ustawienia ich położenia i odległości między nimi – w czasie rzeczywistym i na zapamiętanych obrazach 3D.</w:t>
            </w:r>
          </w:p>
        </w:tc>
        <w:tc>
          <w:tcPr>
            <w:tcW w:w="1512" w:type="dxa"/>
            <w:tcBorders>
              <w:top w:val="single" w:sz="4" w:space="0" w:color="auto"/>
              <w:left w:val="single" w:sz="4" w:space="0" w:color="auto"/>
              <w:bottom w:val="single" w:sz="4" w:space="0" w:color="auto"/>
              <w:right w:val="single" w:sz="4" w:space="0" w:color="auto"/>
            </w:tcBorders>
          </w:tcPr>
          <w:p w:rsidR="009B616B" w:rsidRPr="007C477F" w:rsidRDefault="009B616B" w:rsidP="009B616B">
            <w:pPr>
              <w:jc w:val="center"/>
              <w:rPr>
                <w:color w:val="000000"/>
                <w:sz w:val="18"/>
                <w:szCs w:val="18"/>
                <w:lang w:eastAsia="zh-CN"/>
              </w:rPr>
            </w:pPr>
            <w:r w:rsidRPr="007C477F">
              <w:rPr>
                <w:color w:val="000000"/>
                <w:sz w:val="18"/>
                <w:szCs w:val="18"/>
              </w:rPr>
              <w:t>TAK</w:t>
            </w:r>
          </w:p>
          <w:p w:rsidR="009B616B" w:rsidRPr="007C477F" w:rsidRDefault="009B616B" w:rsidP="009B616B">
            <w:pPr>
              <w:autoSpaceDE w:val="0"/>
              <w:autoSpaceDN w:val="0"/>
              <w:adjustRightInd w:val="0"/>
              <w:rPr>
                <w:color w:val="000000"/>
                <w:sz w:val="18"/>
                <w:szCs w:val="18"/>
                <w:lang w:eastAsia="zh-CN"/>
              </w:rPr>
            </w:pP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color w:val="000000"/>
                <w:sz w:val="18"/>
                <w:szCs w:val="18"/>
                <w:lang w:eastAsia="zh-CN"/>
              </w:rPr>
            </w:pPr>
            <w:r w:rsidRPr="007C477F">
              <w:rPr>
                <w:color w:val="000000"/>
                <w:sz w:val="18"/>
                <w:szCs w:val="18"/>
              </w:rPr>
              <w:t>Oprogramowanie do automatycznego obrysu struktury i automatycznego obliczania objętości na obrazach w trybie 3D.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color w:val="000000"/>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color w:val="000000"/>
                <w:sz w:val="18"/>
                <w:szCs w:val="18"/>
              </w:rPr>
              <w:t>Oprogramowanie do obliczania % unaczynienia tkanki w obrazach 3D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C05E0D">
              <w:rPr>
                <w:color w:val="FF0000"/>
                <w:sz w:val="18"/>
                <w:szCs w:val="18"/>
              </w:rPr>
              <w:t>TAK</w:t>
            </w:r>
            <w:r>
              <w:rPr>
                <w:color w:val="FF0000"/>
                <w:sz w:val="18"/>
                <w:szCs w:val="18"/>
              </w:rPr>
              <w:t xml:space="preserve">/Nie zgodnie z odpowiedziami z dnia </w:t>
            </w:r>
            <w:r w:rsidR="00114376">
              <w:rPr>
                <w:rFonts w:eastAsia="Calibri"/>
                <w:color w:val="FF0000"/>
                <w:sz w:val="18"/>
                <w:szCs w:val="18"/>
              </w:rPr>
              <w:t>18.03.2019r.</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rPr>
                <w:sz w:val="18"/>
                <w:szCs w:val="18"/>
                <w:lang w:eastAsia="zh-CN"/>
              </w:rPr>
            </w:pPr>
            <w:r w:rsidRPr="007C477F">
              <w:rPr>
                <w:color w:val="000000"/>
                <w:sz w:val="18"/>
                <w:szCs w:val="18"/>
              </w:rPr>
              <w:t>Oprogramowanie do biopsji pod kontrolą obrazu 4D</w:t>
            </w:r>
          </w:p>
        </w:tc>
        <w:tc>
          <w:tcPr>
            <w:tcW w:w="1512"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jc w:val="center"/>
              <w:rPr>
                <w:sz w:val="18"/>
                <w:szCs w:val="18"/>
                <w:lang w:eastAsia="zh-CN"/>
              </w:rPr>
            </w:pPr>
            <w:r w:rsidRPr="007C477F">
              <w:rPr>
                <w:sz w:val="18"/>
                <w:szCs w:val="18"/>
              </w:rPr>
              <w:t>TAK</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ind w:left="25"/>
              <w:rPr>
                <w:bCs/>
                <w:spacing w:val="-2"/>
                <w:sz w:val="18"/>
                <w:szCs w:val="18"/>
                <w:lang w:eastAsia="zh-CN"/>
              </w:rPr>
            </w:pPr>
            <w:r w:rsidRPr="007C477F">
              <w:rPr>
                <w:sz w:val="18"/>
                <w:szCs w:val="18"/>
              </w:rPr>
              <w:t>Głowica liniowa matrycowa, o zakresie częstotliwości obrazowania B obejmującym przedział min. od  5,0 do 12,0 MHz, ilości elementów min. 1000 kryształów , szerokości czoła min. 47 mm</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bCs/>
                <w:spacing w:val="-2"/>
                <w:sz w:val="18"/>
                <w:szCs w:val="18"/>
                <w:lang w:eastAsia="zh-CN"/>
              </w:rPr>
            </w:pPr>
            <w:r w:rsidRPr="00C05E0D">
              <w:rPr>
                <w:color w:val="FF0000"/>
                <w:sz w:val="18"/>
                <w:szCs w:val="18"/>
              </w:rPr>
              <w:t>TAK</w:t>
            </w:r>
            <w:r>
              <w:rPr>
                <w:color w:val="FF0000"/>
                <w:sz w:val="18"/>
                <w:szCs w:val="18"/>
              </w:rPr>
              <w:t xml:space="preserve">/Nie zgodnie z odpowiedziami z dnia </w:t>
            </w:r>
            <w:r w:rsidR="00114376">
              <w:rPr>
                <w:rFonts w:eastAsia="Calibri"/>
                <w:color w:val="FF0000"/>
                <w:sz w:val="18"/>
                <w:szCs w:val="18"/>
              </w:rPr>
              <w:t>18.03.2019r.</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ind w:left="25"/>
              <w:rPr>
                <w:bCs/>
                <w:spacing w:val="-2"/>
                <w:sz w:val="18"/>
                <w:szCs w:val="18"/>
                <w:lang w:eastAsia="zh-CN"/>
              </w:rPr>
            </w:pPr>
            <w:r w:rsidRPr="007C477F">
              <w:rPr>
                <w:sz w:val="18"/>
                <w:szCs w:val="18"/>
              </w:rPr>
              <w:t xml:space="preserve">Głowica </w:t>
            </w:r>
            <w:proofErr w:type="spellStart"/>
            <w:r w:rsidRPr="007C477F">
              <w:rPr>
                <w:sz w:val="18"/>
                <w:szCs w:val="18"/>
              </w:rPr>
              <w:t>endowaginalna</w:t>
            </w:r>
            <w:proofErr w:type="spellEnd"/>
            <w:r w:rsidRPr="007C477F">
              <w:rPr>
                <w:sz w:val="18"/>
                <w:szCs w:val="18"/>
              </w:rPr>
              <w:t xml:space="preserve"> objętościowa obrazująca w trybach 2D, 3D, 4D o zakresie częstotliwości obrazowania B obejmujący przedział min. od 4,0  do 9,0 MHz, ilość elementów min. 192, kącie obrazowania min. 175</w:t>
            </w:r>
            <w:r w:rsidRPr="007C477F">
              <w:rPr>
                <w:sz w:val="18"/>
                <w:szCs w:val="18"/>
                <w:vertAlign w:val="superscript"/>
              </w:rPr>
              <w:t>o</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bCs/>
                <w:spacing w:val="-2"/>
                <w:sz w:val="18"/>
                <w:szCs w:val="18"/>
                <w:lang w:eastAsia="zh-CN"/>
              </w:rPr>
            </w:pPr>
            <w:r w:rsidRPr="007C477F">
              <w:rPr>
                <w:bCs/>
                <w:spacing w:val="-2"/>
                <w:sz w:val="18"/>
                <w:szCs w:val="18"/>
              </w:rPr>
              <w:t>TAK, podać typ głowicy</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352449">
            <w:pPr>
              <w:numPr>
                <w:ilvl w:val="0"/>
                <w:numId w:val="86"/>
              </w:numPr>
              <w:ind w:left="398" w:hanging="398"/>
              <w:jc w:val="right"/>
              <w:rPr>
                <w:sz w:val="18"/>
                <w:szCs w:val="18"/>
              </w:rPr>
            </w:pPr>
          </w:p>
        </w:tc>
        <w:tc>
          <w:tcPr>
            <w:tcW w:w="5051" w:type="dxa"/>
            <w:tcBorders>
              <w:top w:val="single" w:sz="4" w:space="0" w:color="auto"/>
              <w:left w:val="single" w:sz="4" w:space="0" w:color="auto"/>
              <w:bottom w:val="single" w:sz="4" w:space="0" w:color="auto"/>
              <w:right w:val="single" w:sz="4" w:space="0" w:color="auto"/>
            </w:tcBorders>
            <w:hideMark/>
          </w:tcPr>
          <w:p w:rsidR="009B616B" w:rsidRPr="007C477F" w:rsidRDefault="009B616B" w:rsidP="009B616B">
            <w:pPr>
              <w:suppressAutoHyphens/>
              <w:ind w:left="25"/>
              <w:rPr>
                <w:sz w:val="18"/>
                <w:szCs w:val="18"/>
                <w:lang w:eastAsia="zh-CN"/>
              </w:rPr>
            </w:pPr>
            <w:r w:rsidRPr="007C477F">
              <w:rPr>
                <w:sz w:val="18"/>
                <w:szCs w:val="18"/>
              </w:rPr>
              <w:t xml:space="preserve">Możliwość rozbudowy o oprogramowanie na zewnętrzny komputer pozwalający na obróbkę obrazów wolumetrycznych 3D umożliwiający uzyskanie obrazowania tzw. tomograficznego, możliwość pomiarów wolumetrycznych rzeczywistych wymiarów i objętości z obrazów wolumetrycznych, możliwość automatycznej detekcji pęcherzyków jajnika i automatyczne dokonywanie pomiarów </w:t>
            </w:r>
            <w:proofErr w:type="spellStart"/>
            <w:r w:rsidRPr="007C477F">
              <w:rPr>
                <w:sz w:val="18"/>
                <w:szCs w:val="18"/>
              </w:rPr>
              <w:t>tj</w:t>
            </w:r>
            <w:proofErr w:type="spellEnd"/>
            <w:r w:rsidRPr="007C477F">
              <w:rPr>
                <w:sz w:val="18"/>
                <w:szCs w:val="18"/>
              </w:rPr>
              <w:t>, objętości i wymiary. Oprogramowanie do kalkulacji pomiarów z 2D tj. HC, AC, FL, NT, BPD oraz oceny ryzyka wad chromosomowych</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uppressAutoHyphens/>
              <w:jc w:val="center"/>
              <w:rPr>
                <w:bCs/>
                <w:spacing w:val="-2"/>
                <w:sz w:val="18"/>
                <w:szCs w:val="18"/>
                <w:lang w:eastAsia="zh-CN"/>
              </w:rPr>
            </w:pPr>
            <w:r w:rsidRPr="007C477F">
              <w:rPr>
                <w:bCs/>
                <w:spacing w:val="-2"/>
                <w:sz w:val="18"/>
                <w:szCs w:val="18"/>
              </w:rPr>
              <w:t>TAK, opisać</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jc w:val="center"/>
              <w:rPr>
                <w:b/>
                <w:sz w:val="18"/>
                <w:szCs w:val="18"/>
              </w:rPr>
            </w:pPr>
            <w:r w:rsidRPr="007C477F">
              <w:rPr>
                <w:b/>
                <w:sz w:val="18"/>
                <w:szCs w:val="18"/>
              </w:rPr>
              <w:t>B.</w:t>
            </w:r>
          </w:p>
        </w:tc>
        <w:tc>
          <w:tcPr>
            <w:tcW w:w="5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616B" w:rsidRPr="007C477F" w:rsidRDefault="009B616B" w:rsidP="009B616B">
            <w:pPr>
              <w:tabs>
                <w:tab w:val="right" w:pos="6838"/>
              </w:tabs>
              <w:rPr>
                <w:sz w:val="18"/>
                <w:szCs w:val="18"/>
              </w:rPr>
            </w:pPr>
            <w:r w:rsidRPr="007C477F">
              <w:rPr>
                <w:b/>
                <w:sz w:val="18"/>
                <w:szCs w:val="18"/>
              </w:rPr>
              <w:t>INNE</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tabs>
                <w:tab w:val="right" w:pos="6838"/>
              </w:tabs>
              <w:jc w:val="center"/>
              <w:rPr>
                <w:sz w:val="18"/>
                <w:szCs w:val="18"/>
              </w:rPr>
            </w:pPr>
          </w:p>
        </w:tc>
        <w:tc>
          <w:tcPr>
            <w:tcW w:w="2995" w:type="dxa"/>
            <w:tcBorders>
              <w:top w:val="single" w:sz="4" w:space="0" w:color="auto"/>
              <w:left w:val="single" w:sz="4" w:space="0" w:color="auto"/>
              <w:bottom w:val="single" w:sz="4" w:space="0" w:color="auto"/>
              <w:right w:val="single" w:sz="4" w:space="0" w:color="auto"/>
            </w:tcBorders>
            <w:shd w:val="clear" w:color="auto" w:fill="D9D9D9"/>
            <w:vAlign w:val="center"/>
          </w:tcPr>
          <w:p w:rsidR="009B616B" w:rsidRPr="007C477F" w:rsidRDefault="009B616B" w:rsidP="009B616B">
            <w:pPr>
              <w:tabs>
                <w:tab w:val="right" w:pos="6838"/>
              </w:tabs>
              <w:jc w:val="center"/>
              <w:rPr>
                <w:sz w:val="18"/>
                <w:szCs w:val="18"/>
              </w:rPr>
            </w:pPr>
          </w:p>
        </w:tc>
      </w:tr>
      <w:tr w:rsidR="009B616B" w:rsidRPr="007C477F" w:rsidTr="009B616B">
        <w:trPr>
          <w:cantSplit/>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tabs>
                <w:tab w:val="right" w:pos="6838"/>
              </w:tabs>
              <w:jc w:val="center"/>
              <w:rPr>
                <w:sz w:val="18"/>
                <w:szCs w:val="18"/>
              </w:rPr>
            </w:pPr>
            <w:r w:rsidRPr="007C477F">
              <w:rPr>
                <w:sz w:val="18"/>
                <w:szCs w:val="18"/>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jc w:val="both"/>
              <w:rPr>
                <w:sz w:val="18"/>
                <w:szCs w:val="18"/>
              </w:rPr>
            </w:pPr>
            <w:r w:rsidRPr="007C477F">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7C477F">
              <w:rPr>
                <w:rFonts w:eastAsia="Calibri"/>
                <w:sz w:val="18"/>
                <w:szCs w:val="18"/>
                <w:shd w:val="clear" w:color="auto" w:fill="FFFFFF"/>
              </w:rPr>
              <w:t xml:space="preserve"> wykaz czynności serwisowych, które mogą być wykonywane przez użytkownika samodzielnie nieskutkujące utratą gwarancji</w:t>
            </w:r>
          </w:p>
        </w:tc>
        <w:tc>
          <w:tcPr>
            <w:tcW w:w="1512" w:type="dxa"/>
            <w:tcBorders>
              <w:top w:val="single" w:sz="4" w:space="0" w:color="auto"/>
              <w:left w:val="single" w:sz="4" w:space="0" w:color="auto"/>
              <w:bottom w:val="single" w:sz="4" w:space="0" w:color="auto"/>
              <w:right w:val="single" w:sz="4" w:space="0" w:color="auto"/>
            </w:tcBorders>
            <w:vAlign w:val="center"/>
            <w:hideMark/>
          </w:tcPr>
          <w:p w:rsidR="009B616B" w:rsidRPr="007C477F" w:rsidRDefault="009B616B" w:rsidP="009B616B">
            <w:pPr>
              <w:snapToGrid w:val="0"/>
              <w:jc w:val="center"/>
              <w:rPr>
                <w:sz w:val="18"/>
                <w:szCs w:val="18"/>
              </w:rPr>
            </w:pPr>
            <w:r w:rsidRPr="007C477F">
              <w:rPr>
                <w:sz w:val="18"/>
                <w:szCs w:val="18"/>
              </w:rPr>
              <w:t>TAK z dostawą</w:t>
            </w:r>
          </w:p>
        </w:tc>
        <w:tc>
          <w:tcPr>
            <w:tcW w:w="2995" w:type="dxa"/>
            <w:tcBorders>
              <w:top w:val="single" w:sz="4" w:space="0" w:color="auto"/>
              <w:left w:val="single" w:sz="4" w:space="0" w:color="auto"/>
              <w:bottom w:val="single" w:sz="4" w:space="0" w:color="auto"/>
              <w:right w:val="single" w:sz="4" w:space="0" w:color="auto"/>
            </w:tcBorders>
            <w:vAlign w:val="center"/>
          </w:tcPr>
          <w:p w:rsidR="009B616B" w:rsidRPr="007C477F" w:rsidRDefault="009B616B" w:rsidP="009B616B">
            <w:pPr>
              <w:tabs>
                <w:tab w:val="right" w:pos="6838"/>
              </w:tabs>
              <w:rPr>
                <w:sz w:val="18"/>
                <w:szCs w:val="18"/>
              </w:rPr>
            </w:pPr>
          </w:p>
        </w:tc>
      </w:tr>
    </w:tbl>
    <w:p w:rsidR="009B616B" w:rsidRPr="007C477F" w:rsidRDefault="009B616B" w:rsidP="009B616B">
      <w:pPr>
        <w:suppressAutoHyphens/>
        <w:ind w:left="1701" w:right="-709" w:hanging="1701"/>
        <w:jc w:val="both"/>
        <w:rPr>
          <w:b/>
          <w:sz w:val="16"/>
          <w:szCs w:val="14"/>
          <w:lang w:eastAsia="ar-SA"/>
        </w:rPr>
      </w:pPr>
    </w:p>
    <w:p w:rsidR="009B616B" w:rsidRPr="007C477F" w:rsidRDefault="009B616B" w:rsidP="009B616B">
      <w:pPr>
        <w:rPr>
          <w:b/>
          <w:bCs/>
          <w:i/>
          <w:color w:val="FF0000"/>
        </w:rPr>
      </w:pPr>
      <w:r w:rsidRPr="007C477F">
        <w:rPr>
          <w:b/>
          <w:i/>
        </w:rPr>
        <w:t>*</w:t>
      </w:r>
      <w:r w:rsidRPr="007C477F">
        <w:rPr>
          <w:b/>
          <w:bCs/>
          <w:i/>
        </w:rPr>
        <w:t xml:space="preserve">    </w:t>
      </w:r>
      <w:r w:rsidRPr="007C477F">
        <w:rPr>
          <w:b/>
          <w:bCs/>
          <w:u w:val="single"/>
        </w:rPr>
        <w:t>Parametry wymagane i jednocześnie podlegające ocenie</w:t>
      </w:r>
      <w:r w:rsidRPr="007C477F">
        <w:rPr>
          <w:b/>
          <w:bCs/>
          <w:i/>
        </w:rPr>
        <w:t xml:space="preserve"> –</w:t>
      </w:r>
      <w:r w:rsidRPr="007C477F">
        <w:rPr>
          <w:b/>
          <w:bCs/>
          <w:i/>
          <w:color w:val="FF0000"/>
        </w:rPr>
        <w:t xml:space="preserve">wymagane załączenie </w:t>
      </w:r>
      <w:r w:rsidRPr="007C477F">
        <w:rPr>
          <w:b/>
          <w:bCs/>
          <w:i/>
          <w:color w:val="FF0000"/>
          <w:u w:val="single"/>
        </w:rPr>
        <w:t>do oferty</w:t>
      </w:r>
      <w:r w:rsidRPr="007C477F">
        <w:rPr>
          <w:b/>
          <w:bCs/>
          <w:i/>
          <w:color w:val="FF0000"/>
        </w:rPr>
        <w:t xml:space="preserve"> materiałów informacyjnych </w:t>
      </w:r>
    </w:p>
    <w:p w:rsidR="009B616B" w:rsidRPr="007C477F" w:rsidRDefault="009B616B" w:rsidP="009B616B">
      <w:pPr>
        <w:rPr>
          <w:b/>
          <w:bCs/>
          <w:i/>
          <w:color w:val="FF0000"/>
        </w:rPr>
      </w:pPr>
      <w:r w:rsidRPr="007C477F">
        <w:rPr>
          <w:b/>
          <w:bCs/>
          <w:i/>
          <w:color w:val="FF0000"/>
        </w:rPr>
        <w:t>UWAGA  - b</w:t>
      </w:r>
      <w:r w:rsidRPr="007C477F">
        <w:rPr>
          <w:b/>
          <w:i/>
          <w:color w:val="FF0000"/>
        </w:rPr>
        <w:t>rak tych dokumentów w ofercie spowoduje odrzucenie oferty.</w:t>
      </w:r>
    </w:p>
    <w:p w:rsidR="009B616B" w:rsidRPr="007C477F" w:rsidRDefault="009B616B" w:rsidP="009B616B">
      <w:pPr>
        <w:rPr>
          <w:b/>
          <w:i/>
        </w:rPr>
      </w:pPr>
      <w:r w:rsidRPr="007C477F">
        <w:rPr>
          <w:b/>
          <w:bCs/>
          <w:i/>
          <w:color w:val="FF0000"/>
        </w:rPr>
        <w:t>Materiały informacyjne nie podlegają uzupełnieniu w trybie art. 26. ust. 3 PZP.</w:t>
      </w:r>
    </w:p>
    <w:p w:rsidR="009B616B" w:rsidRPr="007C477F" w:rsidRDefault="009B616B" w:rsidP="009B616B">
      <w:pPr>
        <w:tabs>
          <w:tab w:val="left" w:pos="3402"/>
          <w:tab w:val="left" w:pos="7371"/>
        </w:tabs>
        <w:ind w:left="2410" w:hanging="2410"/>
        <w:jc w:val="both"/>
        <w:rPr>
          <w:b/>
          <w:sz w:val="14"/>
          <w:szCs w:val="16"/>
        </w:rPr>
      </w:pPr>
      <w:r w:rsidRPr="007C477F">
        <w:rPr>
          <w:b/>
          <w:sz w:val="14"/>
          <w:szCs w:val="16"/>
        </w:rPr>
        <w:t>TABELA 2:</w:t>
      </w:r>
    </w:p>
    <w:p w:rsidR="009B616B" w:rsidRPr="007C477F" w:rsidRDefault="009B616B" w:rsidP="009B616B">
      <w:pPr>
        <w:rPr>
          <w:b/>
          <w:bCs/>
          <w:i/>
        </w:rPr>
      </w:pPr>
      <w:r w:rsidRPr="007C477F">
        <w:rPr>
          <w:b/>
          <w:i/>
        </w:rPr>
        <w:t>*Odpowiedź NIE w kolumnie „parametr wymagany” ” lub „parametr oferowany”    spowoduje odrzucenie oferty</w:t>
      </w:r>
    </w:p>
    <w:p w:rsidR="009B616B" w:rsidRPr="007C477F" w:rsidRDefault="009B616B" w:rsidP="009B616B">
      <w:pPr>
        <w:tabs>
          <w:tab w:val="left" w:pos="3402"/>
          <w:tab w:val="left" w:pos="7371"/>
        </w:tabs>
        <w:ind w:left="2410" w:hanging="2410"/>
        <w:jc w:val="both"/>
        <w:rPr>
          <w:b/>
          <w:sz w:val="16"/>
          <w:szCs w:val="16"/>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276"/>
        <w:gridCol w:w="1984"/>
        <w:gridCol w:w="2548"/>
      </w:tblGrid>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20"/>
                <w:szCs w:val="20"/>
              </w:rPr>
            </w:pPr>
            <w:r w:rsidRPr="007C477F">
              <w:rPr>
                <w:sz w:val="20"/>
                <w:szCs w:val="20"/>
              </w:rPr>
              <w:t>L.P.</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20"/>
                <w:szCs w:val="20"/>
              </w:rPr>
            </w:pPr>
            <w:r w:rsidRPr="007C477F">
              <w:rPr>
                <w:sz w:val="20"/>
                <w:szCs w:val="20"/>
              </w:rPr>
              <w:t>PARAMETRY TECHNICZNE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6"/>
                <w:szCs w:val="18"/>
              </w:rPr>
            </w:pPr>
            <w:r w:rsidRPr="007C477F">
              <w:rPr>
                <w:sz w:val="16"/>
                <w:szCs w:val="18"/>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18"/>
              </w:rPr>
            </w:pPr>
            <w:r w:rsidRPr="007C477F">
              <w:rPr>
                <w:sz w:val="18"/>
                <w:szCs w:val="18"/>
              </w:rPr>
              <w:t>PARAMETR OCENIANY/ PUNKTACJA</w:t>
            </w:r>
          </w:p>
        </w:tc>
        <w:tc>
          <w:tcPr>
            <w:tcW w:w="254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616B" w:rsidRPr="007C477F" w:rsidRDefault="009B616B" w:rsidP="009B616B">
            <w:pPr>
              <w:tabs>
                <w:tab w:val="right" w:pos="6838"/>
              </w:tabs>
              <w:jc w:val="center"/>
              <w:rPr>
                <w:sz w:val="18"/>
                <w:szCs w:val="20"/>
              </w:rPr>
            </w:pPr>
            <w:r w:rsidRPr="007C477F">
              <w:rPr>
                <w:sz w:val="18"/>
                <w:szCs w:val="20"/>
              </w:rPr>
              <w:t>PARAMETR OFEROWANY, podać nr strony na której potwierdzono spełnienie wymagania</w:t>
            </w: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F2DBDB"/>
            <w:hideMark/>
          </w:tcPr>
          <w:p w:rsidR="009B616B" w:rsidRPr="007C477F" w:rsidRDefault="009B616B" w:rsidP="009B616B">
            <w:pPr>
              <w:suppressAutoHyphens/>
              <w:rPr>
                <w:sz w:val="18"/>
                <w:szCs w:val="18"/>
                <w:lang w:eastAsia="zh-CN"/>
              </w:rPr>
            </w:pPr>
            <w:r w:rsidRPr="007C477F">
              <w:rPr>
                <w:sz w:val="18"/>
                <w:szCs w:val="18"/>
              </w:rPr>
              <w:t xml:space="preserve">Monitor wysokiej rozdzielczości min 1920x1080 </w:t>
            </w:r>
            <w:proofErr w:type="spellStart"/>
            <w:r w:rsidRPr="007C477F">
              <w:rPr>
                <w:sz w:val="18"/>
                <w:szCs w:val="18"/>
              </w:rPr>
              <w:t>pixeli</w:t>
            </w:r>
            <w:proofErr w:type="spellEnd"/>
            <w:r w:rsidRPr="007C477F">
              <w:rPr>
                <w:sz w:val="18"/>
                <w:szCs w:val="18"/>
              </w:rPr>
              <w:t>, kolorowy, cyfrowy typu LED lub LCD o przekątnej ekranu min 23".</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lang w:eastAsia="zh-CN"/>
              </w:rPr>
            </w:pPr>
            <w:r w:rsidRPr="007C477F">
              <w:rPr>
                <w:sz w:val="18"/>
                <w:szCs w:val="18"/>
              </w:rPr>
              <w:t>TAK</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autoSpaceDE w:val="0"/>
              <w:autoSpaceDN w:val="0"/>
              <w:adjustRightInd w:val="0"/>
              <w:jc w:val="center"/>
              <w:rPr>
                <w:sz w:val="18"/>
                <w:szCs w:val="18"/>
              </w:rPr>
            </w:pPr>
            <w:r w:rsidRPr="007C477F">
              <w:rPr>
                <w:sz w:val="18"/>
                <w:szCs w:val="18"/>
              </w:rPr>
              <w:t>23" – 0 pkt.</w:t>
            </w:r>
          </w:p>
          <w:p w:rsidR="009B616B" w:rsidRPr="007C477F" w:rsidRDefault="009B616B" w:rsidP="009B616B">
            <w:pPr>
              <w:tabs>
                <w:tab w:val="left" w:pos="2772"/>
              </w:tabs>
              <w:autoSpaceDE w:val="0"/>
              <w:autoSpaceDN w:val="0"/>
              <w:adjustRightInd w:val="0"/>
              <w:jc w:val="center"/>
              <w:rPr>
                <w:sz w:val="18"/>
                <w:szCs w:val="18"/>
              </w:rPr>
            </w:pPr>
            <w:r w:rsidRPr="007C477F">
              <w:rPr>
                <w:sz w:val="18"/>
                <w:szCs w:val="18"/>
              </w:rPr>
              <w:t>&gt;23" - 10pkt.</w:t>
            </w:r>
          </w:p>
        </w:tc>
        <w:tc>
          <w:tcPr>
            <w:tcW w:w="2548"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rPr>
                <w:sz w:val="18"/>
                <w:szCs w:val="18"/>
              </w:rPr>
            </w:pP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F2DBDB"/>
            <w:hideMark/>
          </w:tcPr>
          <w:p w:rsidR="009B616B" w:rsidRPr="007C477F" w:rsidRDefault="009B616B" w:rsidP="009B616B">
            <w:pPr>
              <w:suppressAutoHyphens/>
              <w:rPr>
                <w:sz w:val="18"/>
                <w:szCs w:val="18"/>
                <w:lang w:eastAsia="zh-CN"/>
              </w:rPr>
            </w:pPr>
            <w:r w:rsidRPr="007C477F">
              <w:rPr>
                <w:sz w:val="18"/>
                <w:szCs w:val="18"/>
              </w:rPr>
              <w:t>Głębokość penetracji aparatu  min od 2,0 – 30,0 cm.</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lang w:eastAsia="zh-CN"/>
              </w:rPr>
            </w:pPr>
            <w:r w:rsidRPr="007C477F">
              <w:rPr>
                <w:sz w:val="18"/>
                <w:szCs w:val="18"/>
              </w:rPr>
              <w:t>TAK</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autoSpaceDE w:val="0"/>
              <w:autoSpaceDN w:val="0"/>
              <w:adjustRightInd w:val="0"/>
              <w:jc w:val="center"/>
              <w:rPr>
                <w:sz w:val="18"/>
                <w:szCs w:val="18"/>
              </w:rPr>
            </w:pPr>
            <w:r w:rsidRPr="007C477F">
              <w:rPr>
                <w:sz w:val="18"/>
                <w:szCs w:val="18"/>
              </w:rPr>
              <w:t>2 -30cm – 0 pkt.</w:t>
            </w:r>
          </w:p>
          <w:p w:rsidR="009B616B" w:rsidRPr="007C477F" w:rsidRDefault="009B616B" w:rsidP="009B616B">
            <w:pPr>
              <w:jc w:val="center"/>
              <w:rPr>
                <w:sz w:val="18"/>
                <w:szCs w:val="18"/>
              </w:rPr>
            </w:pPr>
            <w:r w:rsidRPr="007C477F">
              <w:rPr>
                <w:sz w:val="18"/>
                <w:szCs w:val="18"/>
              </w:rPr>
              <w:t>Szerszy zakres -10 pkt.</w:t>
            </w:r>
          </w:p>
        </w:tc>
        <w:tc>
          <w:tcPr>
            <w:tcW w:w="2548"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sz w:val="18"/>
                <w:szCs w:val="18"/>
              </w:rPr>
            </w:pPr>
          </w:p>
        </w:tc>
      </w:tr>
      <w:tr w:rsidR="009B616B" w:rsidRPr="007C477F" w:rsidTr="009B616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3.</w:t>
            </w:r>
          </w:p>
        </w:tc>
        <w:tc>
          <w:tcPr>
            <w:tcW w:w="4253" w:type="dxa"/>
            <w:tcBorders>
              <w:top w:val="single" w:sz="4" w:space="0" w:color="auto"/>
              <w:left w:val="single" w:sz="4" w:space="0" w:color="auto"/>
              <w:bottom w:val="single" w:sz="4" w:space="0" w:color="auto"/>
              <w:right w:val="single" w:sz="4" w:space="0" w:color="auto"/>
            </w:tcBorders>
            <w:shd w:val="clear" w:color="auto" w:fill="F2DBDB"/>
            <w:hideMark/>
          </w:tcPr>
          <w:p w:rsidR="009B616B" w:rsidRPr="007C477F" w:rsidRDefault="009B616B" w:rsidP="009B616B">
            <w:pPr>
              <w:suppressAutoHyphens/>
              <w:rPr>
                <w:sz w:val="18"/>
                <w:szCs w:val="18"/>
              </w:rPr>
            </w:pPr>
            <w:r w:rsidRPr="007C477F">
              <w:rPr>
                <w:sz w:val="18"/>
                <w:szCs w:val="18"/>
              </w:rPr>
              <w:t>GŁOWICA CONVEX 2D do badań położniczych Kąt obrazowania w trybie B minimum 110º</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jc w:val="center"/>
              <w:rPr>
                <w:sz w:val="18"/>
                <w:szCs w:val="18"/>
              </w:rPr>
            </w:pPr>
            <w:r w:rsidRPr="007C477F">
              <w:rPr>
                <w:sz w:val="18"/>
                <w:szCs w:val="18"/>
              </w:rPr>
              <w:t>TAK</w:t>
            </w:r>
          </w:p>
        </w:tc>
        <w:tc>
          <w:tcPr>
            <w:tcW w:w="1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9B616B" w:rsidRPr="007C477F" w:rsidRDefault="009B616B" w:rsidP="009B616B">
            <w:pPr>
              <w:autoSpaceDE w:val="0"/>
              <w:autoSpaceDN w:val="0"/>
              <w:adjustRightInd w:val="0"/>
              <w:jc w:val="center"/>
              <w:rPr>
                <w:sz w:val="18"/>
                <w:szCs w:val="18"/>
              </w:rPr>
            </w:pPr>
            <w:r w:rsidRPr="007C477F">
              <w:rPr>
                <w:sz w:val="18"/>
                <w:szCs w:val="18"/>
              </w:rPr>
              <w:t>110º - 0 pkt</w:t>
            </w:r>
          </w:p>
          <w:p w:rsidR="009B616B" w:rsidRPr="007C477F" w:rsidRDefault="009B616B" w:rsidP="009B616B">
            <w:pPr>
              <w:autoSpaceDE w:val="0"/>
              <w:autoSpaceDN w:val="0"/>
              <w:adjustRightInd w:val="0"/>
              <w:jc w:val="center"/>
              <w:rPr>
                <w:sz w:val="18"/>
                <w:szCs w:val="18"/>
              </w:rPr>
            </w:pPr>
            <w:r w:rsidRPr="007C477F">
              <w:rPr>
                <w:sz w:val="18"/>
                <w:szCs w:val="18"/>
              </w:rPr>
              <w:t>&gt; 110º - 10 pkt</w:t>
            </w:r>
          </w:p>
        </w:tc>
        <w:tc>
          <w:tcPr>
            <w:tcW w:w="2548" w:type="dxa"/>
            <w:tcBorders>
              <w:top w:val="single" w:sz="4" w:space="0" w:color="auto"/>
              <w:left w:val="single" w:sz="4" w:space="0" w:color="auto"/>
              <w:bottom w:val="single" w:sz="4" w:space="0" w:color="auto"/>
              <w:right w:val="single" w:sz="4" w:space="0" w:color="auto"/>
            </w:tcBorders>
            <w:shd w:val="clear" w:color="auto" w:fill="F2DBDB"/>
            <w:vAlign w:val="center"/>
          </w:tcPr>
          <w:p w:rsidR="009B616B" w:rsidRPr="007C477F" w:rsidRDefault="009B616B" w:rsidP="009B616B">
            <w:pPr>
              <w:tabs>
                <w:tab w:val="right" w:pos="6838"/>
              </w:tabs>
              <w:jc w:val="center"/>
              <w:rPr>
                <w:sz w:val="18"/>
                <w:szCs w:val="18"/>
              </w:rPr>
            </w:pPr>
          </w:p>
        </w:tc>
      </w:tr>
    </w:tbl>
    <w:p w:rsidR="009B616B" w:rsidRPr="007C477F" w:rsidRDefault="009B616B" w:rsidP="009B616B">
      <w:pPr>
        <w:rPr>
          <w:b/>
          <w:bCs/>
          <w:i/>
          <w:u w:val="single"/>
        </w:rPr>
      </w:pPr>
    </w:p>
    <w:p w:rsidR="009B616B" w:rsidRPr="007C477F" w:rsidRDefault="009B616B" w:rsidP="009B616B">
      <w:pPr>
        <w:suppressAutoHyphens/>
        <w:ind w:left="1701" w:right="-709" w:hanging="1701"/>
        <w:jc w:val="both"/>
        <w:rPr>
          <w:b/>
          <w:sz w:val="20"/>
          <w:szCs w:val="20"/>
          <w:lang w:eastAsia="ar-SA"/>
        </w:rPr>
      </w:pPr>
      <w:r w:rsidRPr="007C477F">
        <w:rPr>
          <w:b/>
          <w:sz w:val="20"/>
          <w:szCs w:val="20"/>
          <w:lang w:eastAsia="ar-SA"/>
        </w:rPr>
        <w:t xml:space="preserve">Treść oświadczenia wykonawcy: </w:t>
      </w:r>
    </w:p>
    <w:p w:rsidR="009B616B" w:rsidRPr="007C477F" w:rsidRDefault="009B616B" w:rsidP="009B616B">
      <w:pPr>
        <w:numPr>
          <w:ilvl w:val="0"/>
          <w:numId w:val="23"/>
        </w:numPr>
        <w:suppressAutoHyphens/>
        <w:ind w:right="119"/>
        <w:jc w:val="both"/>
        <w:rPr>
          <w:sz w:val="18"/>
          <w:szCs w:val="20"/>
          <w:lang w:eastAsia="ar-SA"/>
        </w:rPr>
      </w:pPr>
      <w:r w:rsidRPr="007C477F">
        <w:rPr>
          <w:sz w:val="18"/>
          <w:szCs w:val="20"/>
          <w:lang w:eastAsia="ar-SA"/>
        </w:rPr>
        <w:t>Oświadczamy, że przedstawione powyżej dane są prawdziwe oraz zobowiązujemy się w przypadku wygrania przetargu do dostarczenia sprzętu spełniającego wyspecyfikowane parametry.</w:t>
      </w:r>
    </w:p>
    <w:p w:rsidR="009B616B" w:rsidRPr="007C477F" w:rsidRDefault="009B616B" w:rsidP="009B616B">
      <w:pPr>
        <w:numPr>
          <w:ilvl w:val="0"/>
          <w:numId w:val="23"/>
        </w:numPr>
        <w:suppressAutoHyphens/>
        <w:ind w:left="357" w:right="119" w:hanging="357"/>
        <w:jc w:val="both"/>
        <w:rPr>
          <w:b/>
          <w:sz w:val="18"/>
          <w:szCs w:val="20"/>
          <w:lang w:eastAsia="ar-SA"/>
        </w:rPr>
      </w:pPr>
      <w:r w:rsidRPr="007C477F">
        <w:rPr>
          <w:sz w:val="18"/>
          <w:szCs w:val="20"/>
          <w:lang w:eastAsia="ar-SA"/>
        </w:rPr>
        <w:t>Oświadczamy, że oferowany, powyżej wyspecyfikowany sprzęt jest kompletny i po zainstalowaniu będzie gotowy do eksploatacji, bez żadnych dodatkowych zakupów i inwestycji.</w:t>
      </w:r>
    </w:p>
    <w:p w:rsidR="009B616B" w:rsidRPr="007C477F" w:rsidRDefault="009B616B" w:rsidP="009B616B">
      <w:pPr>
        <w:rPr>
          <w:sz w:val="14"/>
          <w:szCs w:val="14"/>
        </w:rPr>
      </w:pPr>
      <w:r w:rsidRPr="007C477F">
        <w:rPr>
          <w:sz w:val="14"/>
          <w:szCs w:val="14"/>
        </w:rPr>
        <w:tab/>
      </w:r>
      <w:r w:rsidRPr="007C477F">
        <w:rPr>
          <w:sz w:val="14"/>
          <w:szCs w:val="14"/>
        </w:rPr>
        <w:tab/>
      </w:r>
      <w:r w:rsidRPr="007C477F">
        <w:rPr>
          <w:sz w:val="14"/>
          <w:szCs w:val="14"/>
        </w:rPr>
        <w:tab/>
      </w:r>
      <w:r w:rsidRPr="007C477F">
        <w:rPr>
          <w:sz w:val="14"/>
          <w:szCs w:val="14"/>
        </w:rPr>
        <w:tab/>
      </w:r>
      <w:r w:rsidRPr="007C477F">
        <w:rPr>
          <w:sz w:val="14"/>
          <w:szCs w:val="14"/>
        </w:rPr>
        <w:tab/>
      </w:r>
      <w:r w:rsidRPr="007C477F">
        <w:rPr>
          <w:sz w:val="14"/>
          <w:szCs w:val="14"/>
        </w:rPr>
        <w:tab/>
        <w:t xml:space="preserve">  </w:t>
      </w:r>
      <w:r w:rsidRPr="007C477F">
        <w:rPr>
          <w:sz w:val="14"/>
          <w:szCs w:val="14"/>
        </w:rPr>
        <w:tab/>
      </w:r>
      <w:r w:rsidRPr="007C477F">
        <w:rPr>
          <w:sz w:val="14"/>
          <w:szCs w:val="14"/>
        </w:rPr>
        <w:tab/>
        <w:t xml:space="preserve">  </w:t>
      </w:r>
    </w:p>
    <w:p w:rsidR="009B616B" w:rsidRPr="007C477F" w:rsidRDefault="009B616B" w:rsidP="009B616B">
      <w:pPr>
        <w:jc w:val="right"/>
        <w:rPr>
          <w:color w:val="000000"/>
          <w:sz w:val="16"/>
          <w:szCs w:val="20"/>
        </w:rPr>
      </w:pPr>
      <w:r w:rsidRPr="007C477F">
        <w:rPr>
          <w:color w:val="000000"/>
          <w:sz w:val="16"/>
          <w:szCs w:val="20"/>
        </w:rPr>
        <w:t xml:space="preserve">………............................................................................... </w:t>
      </w:r>
    </w:p>
    <w:p w:rsidR="009B616B" w:rsidRPr="007C477F" w:rsidRDefault="009B616B" w:rsidP="009B616B">
      <w:pPr>
        <w:ind w:left="5103"/>
        <w:jc w:val="right"/>
        <w:rPr>
          <w:sz w:val="16"/>
          <w:szCs w:val="20"/>
        </w:rPr>
      </w:pPr>
      <w:r w:rsidRPr="007C477F">
        <w:rPr>
          <w:sz w:val="16"/>
          <w:szCs w:val="20"/>
        </w:rPr>
        <w:t>podpis i  pieczęć  osób wskazanych w dokumencie</w:t>
      </w:r>
    </w:p>
    <w:p w:rsidR="009B616B" w:rsidRPr="007C477F" w:rsidRDefault="009B616B" w:rsidP="009B616B">
      <w:pPr>
        <w:jc w:val="right"/>
        <w:rPr>
          <w:sz w:val="16"/>
          <w:szCs w:val="20"/>
        </w:rPr>
      </w:pPr>
      <w:r w:rsidRPr="007C477F">
        <w:rPr>
          <w:sz w:val="16"/>
          <w:szCs w:val="20"/>
        </w:rPr>
        <w:t>uprawniającym do występowania w obrocie prawnym</w:t>
      </w:r>
    </w:p>
    <w:p w:rsidR="009B616B" w:rsidRDefault="009B616B" w:rsidP="009B616B">
      <w:r w:rsidRPr="007C477F">
        <w:rPr>
          <w:sz w:val="16"/>
          <w:szCs w:val="20"/>
        </w:rPr>
        <w:t xml:space="preserve">                                                                                                                                                    lub posiadających pełnomocnictwo</w:t>
      </w:r>
    </w:p>
    <w:p w:rsidR="006E6EFB" w:rsidRDefault="006E6EFB" w:rsidP="009B616B">
      <w:pPr>
        <w:rPr>
          <w:b/>
          <w:snapToGrid w:val="0"/>
          <w:sz w:val="22"/>
          <w:szCs w:val="22"/>
        </w:rPr>
      </w:pPr>
    </w:p>
    <w:p w:rsidR="00CF38C1" w:rsidRDefault="00CF38C1"/>
    <w:sectPr w:rsidR="00CF38C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B0" w:rsidRDefault="00075BB0" w:rsidP="009B616B">
      <w:r>
        <w:separator/>
      </w:r>
    </w:p>
  </w:endnote>
  <w:endnote w:type="continuationSeparator" w:id="0">
    <w:p w:rsidR="00075BB0" w:rsidRDefault="00075BB0" w:rsidP="009B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B0" w:rsidRDefault="00075BB0" w:rsidP="009B616B">
      <w:r>
        <w:separator/>
      </w:r>
    </w:p>
  </w:footnote>
  <w:footnote w:type="continuationSeparator" w:id="0">
    <w:p w:rsidR="00075BB0" w:rsidRDefault="00075BB0" w:rsidP="009B6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6B" w:rsidRDefault="009B616B" w:rsidP="009B616B">
    <w:pPr>
      <w:pStyle w:val="Bezodstpw1"/>
      <w:jc w:val="center"/>
      <w:rPr>
        <w:noProof/>
      </w:rPr>
    </w:pPr>
    <w:r>
      <w:rPr>
        <w:noProof/>
        <w:lang w:eastAsia="pl-PL"/>
      </w:rPr>
      <w:drawing>
        <wp:inline distT="0" distB="0" distL="0" distR="0">
          <wp:extent cx="1047750" cy="523875"/>
          <wp:effectExtent l="0" t="0" r="0" b="9525"/>
          <wp:docPr id="3" name="Obraz 3"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de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r>
      <w:t xml:space="preserve">       </w:t>
    </w:r>
    <w:r>
      <w:rPr>
        <w:noProof/>
        <w:lang w:eastAsia="pl-PL"/>
      </w:rPr>
      <w:drawing>
        <wp:inline distT="0" distB="0" distL="0" distR="0">
          <wp:extent cx="1190625" cy="523875"/>
          <wp:effectExtent l="0" t="0" r="9525" b="9525"/>
          <wp:docPr id="2" name="Obraz 2" descr="Dolny Śląsk - logotyp, kolor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 logotyp, kolor (jpg-z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r>
      <w:rPr>
        <w:noProof/>
        <w:lang w:eastAsia="pl-PL"/>
      </w:rPr>
      <w:drawing>
        <wp:inline distT="0" distB="0" distL="0" distR="0">
          <wp:extent cx="1809750" cy="590550"/>
          <wp:effectExtent l="0" t="0" r="0" b="0"/>
          <wp:docPr id="1" name="Obraz 1" descr="Opis: 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Podobny ob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p w:rsidR="009B616B" w:rsidRDefault="009B61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42"/>
        </w:tabs>
        <w:ind w:left="142" w:hanging="142"/>
      </w:pPr>
      <w:rPr>
        <w:rFonts w:ascii="Symbol" w:hAnsi="Symbol"/>
      </w:rPr>
    </w:lvl>
  </w:abstractNum>
  <w:abstractNum w:abstractNumId="2">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5C800D2"/>
    <w:multiLevelType w:val="hybridMultilevel"/>
    <w:tmpl w:val="8DE8A82E"/>
    <w:styleLink w:val="WW8Num45112213"/>
    <w:lvl w:ilvl="0" w:tplc="7D56F14E">
      <w:start w:val="1"/>
      <w:numFmt w:val="decimal"/>
      <w:lvlText w:val="%1."/>
      <w:lvlJc w:val="left"/>
      <w:pPr>
        <w:ind w:left="502"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33775E"/>
    <w:multiLevelType w:val="multilevel"/>
    <w:tmpl w:val="539012C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889"/>
        </w:tabs>
        <w:ind w:left="5889"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89D2627"/>
    <w:multiLevelType w:val="hybridMultilevel"/>
    <w:tmpl w:val="AAF86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1CB5096"/>
    <w:multiLevelType w:val="multilevel"/>
    <w:tmpl w:val="161ECE2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nsid w:val="1C354DD7"/>
    <w:multiLevelType w:val="hybridMultilevel"/>
    <w:tmpl w:val="CE94AB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7C7955"/>
    <w:multiLevelType w:val="multilevel"/>
    <w:tmpl w:val="766445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4C1070"/>
    <w:multiLevelType w:val="hybridMultilevel"/>
    <w:tmpl w:val="F2984C7A"/>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23">
    <w:nsid w:val="2AEA0CBF"/>
    <w:multiLevelType w:val="multilevel"/>
    <w:tmpl w:val="A45A9F5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nsid w:val="345C7E80"/>
    <w:multiLevelType w:val="hybridMultilevel"/>
    <w:tmpl w:val="7882ACFE"/>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28">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9">
    <w:nsid w:val="36C96883"/>
    <w:multiLevelType w:val="hybridMultilevel"/>
    <w:tmpl w:val="66D432DC"/>
    <w:lvl w:ilvl="0" w:tplc="777A0FA4">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1E2A63"/>
    <w:multiLevelType w:val="hybridMultilevel"/>
    <w:tmpl w:val="37AAC3DC"/>
    <w:lvl w:ilvl="0" w:tplc="20D4C71C">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2">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22B1F4E"/>
    <w:multiLevelType w:val="singleLevel"/>
    <w:tmpl w:val="9146A242"/>
    <w:lvl w:ilvl="0">
      <w:start w:val="1"/>
      <w:numFmt w:val="decimal"/>
      <w:lvlText w:val="%1."/>
      <w:legacy w:legacy="1" w:legacySpace="0" w:legacyIndent="283"/>
      <w:lvlJc w:val="left"/>
      <w:pPr>
        <w:ind w:left="283" w:hanging="283"/>
      </w:pPr>
    </w:lvl>
  </w:abstractNum>
  <w:abstractNum w:abstractNumId="34">
    <w:nsid w:val="436362AE"/>
    <w:multiLevelType w:val="hybridMultilevel"/>
    <w:tmpl w:val="B93CDC4A"/>
    <w:styleLink w:val="WW8Num451413"/>
    <w:lvl w:ilvl="0" w:tplc="B532DE30">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3AB418C"/>
    <w:multiLevelType w:val="hybridMultilevel"/>
    <w:tmpl w:val="913665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70971BC"/>
    <w:multiLevelType w:val="multilevel"/>
    <w:tmpl w:val="BFB410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D493B6B"/>
    <w:multiLevelType w:val="hybridMultilevel"/>
    <w:tmpl w:val="954033E4"/>
    <w:lvl w:ilvl="0" w:tplc="0E18F7A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5613B7"/>
    <w:multiLevelType w:val="multilevel"/>
    <w:tmpl w:val="0444095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43">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E6A7CA2"/>
    <w:multiLevelType w:val="hybridMultilevel"/>
    <w:tmpl w:val="73004980"/>
    <w:lvl w:ilvl="0" w:tplc="D43A48A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8865899"/>
    <w:multiLevelType w:val="multilevel"/>
    <w:tmpl w:val="E5F6BBC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5B132A6D"/>
    <w:multiLevelType w:val="hybridMultilevel"/>
    <w:tmpl w:val="72D85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51">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52">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5D7E75D6"/>
    <w:multiLevelType w:val="multilevel"/>
    <w:tmpl w:val="D0C00414"/>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5F923335"/>
    <w:multiLevelType w:val="hybridMultilevel"/>
    <w:tmpl w:val="913AC2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0B13ABE"/>
    <w:multiLevelType w:val="hybridMultilevel"/>
    <w:tmpl w:val="A9F82B08"/>
    <w:lvl w:ilvl="0" w:tplc="21E8301A">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6">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D179FA"/>
    <w:multiLevelType w:val="multilevel"/>
    <w:tmpl w:val="B862278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60">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3">
    <w:nsid w:val="6CF66487"/>
    <w:multiLevelType w:val="hybridMultilevel"/>
    <w:tmpl w:val="79F64F64"/>
    <w:styleLink w:val="WW8Num29322"/>
    <w:lvl w:ilvl="0" w:tplc="2CFC4F3A">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F206A0B"/>
    <w:multiLevelType w:val="hybridMultilevel"/>
    <w:tmpl w:val="0CFED748"/>
    <w:styleLink w:val="WW8Num4512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8">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9">
    <w:nsid w:val="70913DC3"/>
    <w:multiLevelType w:val="multilevel"/>
    <w:tmpl w:val="DB32C93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2FC110C"/>
    <w:multiLevelType w:val="hybridMultilevel"/>
    <w:tmpl w:val="56C2E9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nsid w:val="75093BF1"/>
    <w:multiLevelType w:val="singleLevel"/>
    <w:tmpl w:val="A80C7290"/>
    <w:styleLink w:val="WW8Num29132"/>
    <w:lvl w:ilvl="0">
      <w:numFmt w:val="bullet"/>
      <w:lvlText w:val="-"/>
      <w:lvlJc w:val="left"/>
      <w:pPr>
        <w:tabs>
          <w:tab w:val="num" w:pos="360"/>
        </w:tabs>
        <w:ind w:left="360" w:hanging="360"/>
      </w:pPr>
    </w:lvl>
  </w:abstractNum>
  <w:abstractNum w:abstractNumId="76">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nsid w:val="79DC4700"/>
    <w:multiLevelType w:val="singleLevel"/>
    <w:tmpl w:val="C866AD4E"/>
    <w:styleLink w:val="WW8Num2912123"/>
    <w:lvl w:ilvl="0">
      <w:start w:val="1"/>
      <w:numFmt w:val="decimal"/>
      <w:lvlText w:val="%1)"/>
      <w:lvlJc w:val="left"/>
      <w:pPr>
        <w:ind w:left="1146" w:hanging="360"/>
      </w:pPr>
      <w:rPr>
        <w:i w:val="0"/>
      </w:rPr>
    </w:lvl>
  </w:abstractNum>
  <w:abstractNum w:abstractNumId="8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FF415F5"/>
    <w:multiLevelType w:val="hybridMultilevel"/>
    <w:tmpl w:val="FB86CC14"/>
    <w:styleLink w:val="WW8Num2923"/>
    <w:lvl w:ilvl="0" w:tplc="04150011">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6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 w:numId="26">
    <w:abstractNumId w:val="4"/>
  </w:num>
  <w:num w:numId="27">
    <w:abstractNumId w:val="6"/>
  </w:num>
  <w:num w:numId="28">
    <w:abstractNumId w:val="8"/>
  </w:num>
  <w:num w:numId="29">
    <w:abstractNumId w:val="9"/>
  </w:num>
  <w:num w:numId="30">
    <w:abstractNumId w:val="10"/>
  </w:num>
  <w:num w:numId="31">
    <w:abstractNumId w:val="12"/>
  </w:num>
  <w:num w:numId="32">
    <w:abstractNumId w:val="13"/>
  </w:num>
  <w:num w:numId="33">
    <w:abstractNumId w:val="14"/>
  </w:num>
  <w:num w:numId="34">
    <w:abstractNumId w:val="15"/>
  </w:num>
  <w:num w:numId="35">
    <w:abstractNumId w:val="16"/>
  </w:num>
  <w:num w:numId="36">
    <w:abstractNumId w:val="18"/>
  </w:num>
  <w:num w:numId="37">
    <w:abstractNumId w:val="19"/>
  </w:num>
  <w:num w:numId="38">
    <w:abstractNumId w:val="20"/>
  </w:num>
  <w:num w:numId="39">
    <w:abstractNumId w:val="24"/>
  </w:num>
  <w:num w:numId="40">
    <w:abstractNumId w:val="25"/>
  </w:num>
  <w:num w:numId="41">
    <w:abstractNumId w:val="26"/>
  </w:num>
  <w:num w:numId="42">
    <w:abstractNumId w:val="28"/>
  </w:num>
  <w:num w:numId="43">
    <w:abstractNumId w:val="32"/>
  </w:num>
  <w:num w:numId="44">
    <w:abstractNumId w:val="34"/>
  </w:num>
  <w:num w:numId="45">
    <w:abstractNumId w:val="35"/>
  </w:num>
  <w:num w:numId="46">
    <w:abstractNumId w:val="37"/>
  </w:num>
  <w:num w:numId="47">
    <w:abstractNumId w:val="38"/>
  </w:num>
  <w:num w:numId="48">
    <w:abstractNumId w:val="40"/>
  </w:num>
  <w:num w:numId="49">
    <w:abstractNumId w:val="42"/>
  </w:num>
  <w:num w:numId="50">
    <w:abstractNumId w:val="43"/>
  </w:num>
  <w:num w:numId="51">
    <w:abstractNumId w:val="45"/>
  </w:num>
  <w:num w:numId="52">
    <w:abstractNumId w:val="46"/>
  </w:num>
  <w:num w:numId="53">
    <w:abstractNumId w:val="47"/>
  </w:num>
  <w:num w:numId="54">
    <w:abstractNumId w:val="50"/>
  </w:num>
  <w:num w:numId="55">
    <w:abstractNumId w:val="51"/>
  </w:num>
  <w:num w:numId="56">
    <w:abstractNumId w:val="52"/>
  </w:num>
  <w:num w:numId="57">
    <w:abstractNumId w:val="53"/>
  </w:num>
  <w:num w:numId="58">
    <w:abstractNumId w:val="56"/>
  </w:num>
  <w:num w:numId="59">
    <w:abstractNumId w:val="57"/>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70"/>
  </w:num>
  <w:num w:numId="70">
    <w:abstractNumId w:val="72"/>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1"/>
  </w:num>
  <w:num w:numId="84">
    <w:abstractNumId w:val="44"/>
  </w:num>
  <w:num w:numId="85">
    <w:abstractNumId w:val="29"/>
  </w:num>
  <w:num w:numId="86">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B"/>
    <w:rsid w:val="00075BB0"/>
    <w:rsid w:val="000C5C1F"/>
    <w:rsid w:val="00114376"/>
    <w:rsid w:val="00352449"/>
    <w:rsid w:val="00611D4E"/>
    <w:rsid w:val="006E6EFB"/>
    <w:rsid w:val="007034AC"/>
    <w:rsid w:val="00733C43"/>
    <w:rsid w:val="008A2B5C"/>
    <w:rsid w:val="0097754D"/>
    <w:rsid w:val="009B616B"/>
    <w:rsid w:val="009F6FCF"/>
    <w:rsid w:val="00A17DE4"/>
    <w:rsid w:val="00B30298"/>
    <w:rsid w:val="00B51A58"/>
    <w:rsid w:val="00B9684D"/>
    <w:rsid w:val="00C756EB"/>
    <w:rsid w:val="00CF38C1"/>
    <w:rsid w:val="00E83DEB"/>
    <w:rsid w:val="00FA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E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6EFB"/>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nhideWhenUsed/>
    <w:qFormat/>
    <w:rsid w:val="006E6EFB"/>
    <w:pPr>
      <w:keepNext/>
      <w:numPr>
        <w:ilvl w:val="1"/>
        <w:numId w:val="1"/>
      </w:numPr>
      <w:jc w:val="both"/>
      <w:outlineLvl w:val="1"/>
    </w:pPr>
    <w:rPr>
      <w:b/>
      <w:szCs w:val="20"/>
    </w:rPr>
  </w:style>
  <w:style w:type="paragraph" w:styleId="Nagwek3">
    <w:name w:val="heading 3"/>
    <w:basedOn w:val="Normalny"/>
    <w:next w:val="Normalny"/>
    <w:link w:val="Nagwek3Znak1"/>
    <w:uiPriority w:val="99"/>
    <w:semiHidden/>
    <w:unhideWhenUsed/>
    <w:qFormat/>
    <w:rsid w:val="006E6EFB"/>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6EFB"/>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6EFB"/>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6EFB"/>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6EFB"/>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6EFB"/>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6EFB"/>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6EF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6E6EF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6EFB"/>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6EFB"/>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6EFB"/>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6EFB"/>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6EFB"/>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6EF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6EFB"/>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6E6EFB"/>
    <w:rPr>
      <w:color w:val="0000FF"/>
      <w:u w:val="single"/>
    </w:rPr>
  </w:style>
  <w:style w:type="character" w:styleId="UyteHipercze">
    <w:name w:val="FollowedHyperlink"/>
    <w:uiPriority w:val="99"/>
    <w:semiHidden/>
    <w:unhideWhenUsed/>
    <w:rsid w:val="006E6EFB"/>
    <w:rPr>
      <w:color w:val="800080"/>
      <w:u w:val="single"/>
    </w:rPr>
  </w:style>
  <w:style w:type="character" w:styleId="Uwydatnienie">
    <w:name w:val="Emphasis"/>
    <w:uiPriority w:val="20"/>
    <w:qFormat/>
    <w:rsid w:val="006E6EFB"/>
    <w:rPr>
      <w:b/>
      <w:bCs/>
      <w:i w:val="0"/>
      <w:iCs w:val="0"/>
    </w:rPr>
  </w:style>
  <w:style w:type="paragraph" w:styleId="HTML-wstpniesformatowany">
    <w:name w:val="HTML Preformatted"/>
    <w:basedOn w:val="Normalny"/>
    <w:link w:val="HTML-wstpniesformatowanyZnak"/>
    <w:semiHidden/>
    <w:unhideWhenUsed/>
    <w:rsid w:val="006E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6EFB"/>
    <w:rPr>
      <w:rFonts w:ascii="Courier New" w:eastAsia="Times New Roman" w:hAnsi="Courier New" w:cs="Times New Roman"/>
      <w:sz w:val="20"/>
      <w:szCs w:val="20"/>
      <w:lang w:val="x-none" w:eastAsia="ar-SA"/>
    </w:rPr>
  </w:style>
  <w:style w:type="paragraph" w:styleId="NormalnyWeb">
    <w:name w:val="Normal (Web)"/>
    <w:basedOn w:val="Normalny"/>
    <w:unhideWhenUsed/>
    <w:rsid w:val="006E6EFB"/>
    <w:pPr>
      <w:spacing w:before="100" w:after="100"/>
      <w:jc w:val="both"/>
    </w:pPr>
    <w:rPr>
      <w:color w:val="FFFFFF"/>
      <w:szCs w:val="20"/>
    </w:rPr>
  </w:style>
  <w:style w:type="paragraph" w:styleId="Tekstprzypisudolnego">
    <w:name w:val="footnote text"/>
    <w:basedOn w:val="Normalny"/>
    <w:link w:val="TekstprzypisudolnegoZnak1"/>
    <w:uiPriority w:val="99"/>
    <w:semiHidden/>
    <w:unhideWhenUsed/>
    <w:rsid w:val="006E6EFB"/>
    <w:rPr>
      <w:sz w:val="20"/>
      <w:szCs w:val="20"/>
      <w:lang w:val="x-none" w:eastAsia="x-none"/>
    </w:rPr>
  </w:style>
  <w:style w:type="character" w:customStyle="1" w:styleId="TekstprzypisudolnegoZnak">
    <w:name w:val="Tekst przypisu dolnego Znak"/>
    <w:basedOn w:val="Domylnaczcionkaakapitu"/>
    <w:uiPriority w:val="99"/>
    <w:semiHidden/>
    <w:rsid w:val="006E6EF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6EFB"/>
    <w:rPr>
      <w:sz w:val="20"/>
      <w:szCs w:val="20"/>
      <w:lang w:val="x-none" w:eastAsia="x-none"/>
    </w:rPr>
  </w:style>
  <w:style w:type="character" w:customStyle="1" w:styleId="TekstkomentarzaZnak">
    <w:name w:val="Tekst komentarza Znak"/>
    <w:basedOn w:val="Domylnaczcionkaakapitu"/>
    <w:uiPriority w:val="99"/>
    <w:semiHidden/>
    <w:rsid w:val="006E6EFB"/>
    <w:rPr>
      <w:rFonts w:ascii="Times New Roman" w:eastAsia="Times New Roman" w:hAnsi="Times New Roman" w:cs="Times New Roman"/>
      <w:sz w:val="20"/>
      <w:szCs w:val="20"/>
      <w:lang w:eastAsia="pl-PL"/>
    </w:rPr>
  </w:style>
  <w:style w:type="paragraph" w:styleId="Nagwek">
    <w:name w:val="header"/>
    <w:basedOn w:val="Normalny"/>
    <w:link w:val="NagwekZnak2"/>
    <w:unhideWhenUsed/>
    <w:rsid w:val="006E6EFB"/>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6EFB"/>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6EFB"/>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6EFB"/>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6E6EFB"/>
    <w:rPr>
      <w:b/>
      <w:sz w:val="20"/>
      <w:szCs w:val="20"/>
    </w:rPr>
  </w:style>
  <w:style w:type="paragraph" w:styleId="Adresnakopercie">
    <w:name w:val="envelope address"/>
    <w:basedOn w:val="Normalny"/>
    <w:uiPriority w:val="99"/>
    <w:semiHidden/>
    <w:unhideWhenUsed/>
    <w:rsid w:val="006E6EFB"/>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semiHidden/>
    <w:unhideWhenUsed/>
    <w:rsid w:val="006E6EFB"/>
    <w:rPr>
      <w:sz w:val="20"/>
      <w:szCs w:val="20"/>
      <w:lang w:val="x-none" w:eastAsia="x-none"/>
    </w:rPr>
  </w:style>
  <w:style w:type="character" w:customStyle="1" w:styleId="TekstprzypisukocowegoZnak">
    <w:name w:val="Tekst przypisu końcowego Znak"/>
    <w:basedOn w:val="Domylnaczcionkaakapitu"/>
    <w:link w:val="Tekstprzypisukocowego"/>
    <w:semiHidden/>
    <w:rsid w:val="006E6EFB"/>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6EFB"/>
    <w:pPr>
      <w:numPr>
        <w:numId w:val="2"/>
      </w:numPr>
      <w:tabs>
        <w:tab w:val="clear" w:pos="360"/>
        <w:tab w:val="num" w:pos="643"/>
        <w:tab w:val="num" w:pos="720"/>
      </w:tabs>
      <w:ind w:left="643"/>
    </w:pPr>
    <w:rPr>
      <w:sz w:val="20"/>
      <w:szCs w:val="20"/>
    </w:rPr>
  </w:style>
  <w:style w:type="paragraph" w:styleId="Tytu">
    <w:name w:val="Title"/>
    <w:basedOn w:val="Normalny"/>
    <w:link w:val="TytuZnak1"/>
    <w:qFormat/>
    <w:rsid w:val="006E6EFB"/>
    <w:pPr>
      <w:jc w:val="center"/>
    </w:pPr>
    <w:rPr>
      <w:sz w:val="28"/>
      <w:szCs w:val="20"/>
      <w:lang w:val="x-none" w:eastAsia="x-none"/>
    </w:rPr>
  </w:style>
  <w:style w:type="character" w:customStyle="1" w:styleId="TytuZnak">
    <w:name w:val="Tytuł Znak"/>
    <w:basedOn w:val="Domylnaczcionkaakapitu"/>
    <w:rsid w:val="006E6EFB"/>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semiHidden/>
    <w:unhideWhenUsed/>
    <w:rsid w:val="006E6EFB"/>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6EF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6EFB"/>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6EFB"/>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6E6EFB"/>
    <w:pPr>
      <w:spacing w:after="120"/>
      <w:ind w:left="283"/>
    </w:pPr>
    <w:rPr>
      <w:sz w:val="20"/>
      <w:szCs w:val="20"/>
    </w:rPr>
  </w:style>
  <w:style w:type="paragraph" w:styleId="Lista-kontynuacja2">
    <w:name w:val="List Continue 2"/>
    <w:basedOn w:val="Lista-kontynuacja"/>
    <w:semiHidden/>
    <w:unhideWhenUsed/>
    <w:rsid w:val="006E6EFB"/>
    <w:pPr>
      <w:spacing w:after="160"/>
      <w:ind w:left="1080" w:hanging="360"/>
    </w:pPr>
    <w:rPr>
      <w:rFonts w:ascii="Garamond" w:hAnsi="Garamond"/>
      <w:sz w:val="24"/>
    </w:rPr>
  </w:style>
  <w:style w:type="paragraph" w:styleId="Podtytu">
    <w:name w:val="Subtitle"/>
    <w:basedOn w:val="Normalny"/>
    <w:link w:val="PodtytuZnak"/>
    <w:qFormat/>
    <w:rsid w:val="006E6EFB"/>
    <w:pPr>
      <w:jc w:val="center"/>
    </w:pPr>
    <w:rPr>
      <w:rFonts w:ascii="Garamond" w:hAnsi="Garamond"/>
      <w:b/>
      <w:sz w:val="96"/>
      <w:szCs w:val="20"/>
    </w:rPr>
  </w:style>
  <w:style w:type="character" w:customStyle="1" w:styleId="PodtytuZnak">
    <w:name w:val="Podtytuł Znak"/>
    <w:basedOn w:val="Domylnaczcionkaakapitu"/>
    <w:link w:val="Podtytu"/>
    <w:rsid w:val="006E6EFB"/>
    <w:rPr>
      <w:rFonts w:ascii="Garamond" w:eastAsia="Times New Roman" w:hAnsi="Garamond" w:cs="Times New Roman"/>
      <w:b/>
      <w:sz w:val="96"/>
      <w:szCs w:val="20"/>
      <w:lang w:eastAsia="pl-PL"/>
    </w:rPr>
  </w:style>
  <w:style w:type="paragraph" w:styleId="Tekstpodstawowy2">
    <w:name w:val="Body Text 2"/>
    <w:basedOn w:val="Normalny"/>
    <w:link w:val="Tekstpodstawowy2Znak"/>
    <w:semiHidden/>
    <w:unhideWhenUsed/>
    <w:rsid w:val="006E6EFB"/>
    <w:pPr>
      <w:jc w:val="both"/>
    </w:pPr>
  </w:style>
  <w:style w:type="character" w:customStyle="1" w:styleId="Tekstpodstawowy2Znak">
    <w:name w:val="Tekst podstawowy 2 Znak"/>
    <w:basedOn w:val="Domylnaczcionkaakapitu"/>
    <w:link w:val="Tekstpodstawowy2"/>
    <w:semiHidden/>
    <w:rsid w:val="006E6EF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6EFB"/>
    <w:pPr>
      <w:jc w:val="center"/>
    </w:pPr>
    <w:rPr>
      <w:szCs w:val="20"/>
    </w:rPr>
  </w:style>
  <w:style w:type="character" w:customStyle="1" w:styleId="Tekstpodstawowy3Znak">
    <w:name w:val="Tekst podstawowy 3 Znak"/>
    <w:basedOn w:val="Domylnaczcionkaakapitu"/>
    <w:link w:val="Tekstpodstawowy3"/>
    <w:uiPriority w:val="99"/>
    <w:semiHidden/>
    <w:rsid w:val="006E6EF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6EFB"/>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6E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6E6EF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6E6EFB"/>
    <w:rPr>
      <w:rFonts w:ascii="Times New Roman" w:eastAsia="Times New Roman" w:hAnsi="Times New Roman" w:cs="Times New Roman"/>
      <w:sz w:val="24"/>
      <w:szCs w:val="20"/>
      <w:lang w:eastAsia="pl-PL"/>
    </w:rPr>
  </w:style>
  <w:style w:type="paragraph" w:styleId="Tekstblokowy">
    <w:name w:val="Block Text"/>
    <w:basedOn w:val="Normalny"/>
    <w:semiHidden/>
    <w:unhideWhenUsed/>
    <w:rsid w:val="006E6EFB"/>
    <w:pPr>
      <w:ind w:left="284" w:right="284"/>
      <w:jc w:val="both"/>
    </w:pPr>
    <w:rPr>
      <w:szCs w:val="20"/>
    </w:rPr>
  </w:style>
  <w:style w:type="paragraph" w:styleId="Mapadokumentu">
    <w:name w:val="Document Map"/>
    <w:basedOn w:val="Normalny"/>
    <w:link w:val="MapadokumentuZnak1"/>
    <w:uiPriority w:val="99"/>
    <w:semiHidden/>
    <w:unhideWhenUsed/>
    <w:rsid w:val="006E6EFB"/>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6EFB"/>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E6EFB"/>
    <w:rPr>
      <w:rFonts w:ascii="Courier New" w:hAnsi="Courier New"/>
      <w:sz w:val="20"/>
      <w:lang w:val="x-none" w:eastAsia="x-none"/>
    </w:rPr>
  </w:style>
  <w:style w:type="character" w:customStyle="1" w:styleId="ZwykytekstZnak">
    <w:name w:val="Zwykły tekst Znak"/>
    <w:basedOn w:val="Domylnaczcionkaakapitu"/>
    <w:link w:val="Zwykytekst"/>
    <w:semiHidden/>
    <w:rsid w:val="006E6EFB"/>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6EFB"/>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6EFB"/>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6EFB"/>
    <w:rPr>
      <w:b/>
      <w:bCs/>
    </w:rPr>
  </w:style>
  <w:style w:type="character" w:customStyle="1" w:styleId="TematkomentarzaZnak">
    <w:name w:val="Temat komentarza Znak"/>
    <w:basedOn w:val="TekstkomentarzaZnak"/>
    <w:link w:val="Tematkomentarza"/>
    <w:uiPriority w:val="99"/>
    <w:semiHidden/>
    <w:rsid w:val="006E6EF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6EFB"/>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6EFB"/>
    <w:rPr>
      <w:rFonts w:ascii="Tahoma" w:eastAsia="Times New Roman" w:hAnsi="Tahoma" w:cs="Times New Roman"/>
      <w:sz w:val="16"/>
      <w:szCs w:val="16"/>
      <w:lang w:val="x-none" w:eastAsia="x-none"/>
    </w:rPr>
  </w:style>
  <w:style w:type="character" w:customStyle="1" w:styleId="BezodstpwZnak">
    <w:name w:val="Bez odstępów Znak"/>
    <w:link w:val="Bezodstpw"/>
    <w:uiPriority w:val="1"/>
    <w:locked/>
    <w:rsid w:val="006E6EFB"/>
    <w:rPr>
      <w:rFonts w:ascii="Times New Roman" w:eastAsia="Times New Roman" w:hAnsi="Times New Roman" w:cs="Times New Roman"/>
      <w:sz w:val="24"/>
      <w:szCs w:val="24"/>
    </w:rPr>
  </w:style>
  <w:style w:type="paragraph" w:styleId="Bezodstpw">
    <w:name w:val="No Spacing"/>
    <w:link w:val="BezodstpwZnak"/>
    <w:uiPriority w:val="1"/>
    <w:qFormat/>
    <w:rsid w:val="006E6EFB"/>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qFormat/>
    <w:locked/>
    <w:rsid w:val="006E6EFB"/>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qFormat/>
    <w:rsid w:val="006E6EFB"/>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Bartek">
    <w:name w:val="Bartek"/>
    <w:basedOn w:val="Normalny"/>
    <w:uiPriority w:val="99"/>
    <w:rsid w:val="006E6EFB"/>
    <w:rPr>
      <w:sz w:val="28"/>
      <w:szCs w:val="20"/>
    </w:rPr>
  </w:style>
  <w:style w:type="paragraph" w:customStyle="1" w:styleId="NormalnyWeb1">
    <w:name w:val="Normalny (Web)1"/>
    <w:basedOn w:val="Normalny"/>
    <w:rsid w:val="006E6EFB"/>
    <w:pPr>
      <w:spacing w:before="100" w:after="100"/>
    </w:pPr>
    <w:rPr>
      <w:szCs w:val="20"/>
    </w:rPr>
  </w:style>
  <w:style w:type="paragraph" w:customStyle="1" w:styleId="ust">
    <w:name w:val="ust"/>
    <w:rsid w:val="006E6EF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6E6EFB"/>
    <w:rPr>
      <w:lang w:val="en-US"/>
    </w:rPr>
  </w:style>
  <w:style w:type="paragraph" w:customStyle="1" w:styleId="xl38">
    <w:name w:val="xl38"/>
    <w:basedOn w:val="Normalny"/>
    <w:rsid w:val="006E6EFB"/>
    <w:pPr>
      <w:spacing w:before="100" w:after="100"/>
      <w:jc w:val="center"/>
    </w:pPr>
  </w:style>
  <w:style w:type="paragraph" w:customStyle="1" w:styleId="Mapadokumentu1">
    <w:name w:val="Mapa dokumentu1"/>
    <w:aliases w:val="Document Map"/>
    <w:basedOn w:val="Normalny"/>
    <w:link w:val="MapadokumentuZnak"/>
    <w:uiPriority w:val="99"/>
    <w:rsid w:val="006E6EFB"/>
    <w:pPr>
      <w:shd w:val="clear" w:color="auto" w:fill="000080"/>
    </w:pPr>
    <w:rPr>
      <w:rFonts w:ascii="Tahoma" w:hAnsi="Tahoma" w:cs="Tahoma"/>
      <w:sz w:val="16"/>
      <w:szCs w:val="16"/>
    </w:rPr>
  </w:style>
  <w:style w:type="paragraph" w:customStyle="1" w:styleId="Blockquote">
    <w:name w:val="Blockquote"/>
    <w:basedOn w:val="Normalny"/>
    <w:rsid w:val="006E6EFB"/>
    <w:pPr>
      <w:snapToGrid w:val="0"/>
      <w:spacing w:before="100" w:after="100"/>
      <w:ind w:left="360" w:right="360"/>
    </w:pPr>
    <w:rPr>
      <w:szCs w:val="20"/>
    </w:rPr>
  </w:style>
  <w:style w:type="paragraph" w:customStyle="1" w:styleId="H1">
    <w:name w:val="H1"/>
    <w:basedOn w:val="Normalny"/>
    <w:next w:val="Normalny"/>
    <w:rsid w:val="006E6EFB"/>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6EFB"/>
    <w:pPr>
      <w:suppressLineNumbers/>
      <w:suppressAutoHyphens/>
      <w:jc w:val="center"/>
    </w:pPr>
    <w:rPr>
      <w:b/>
      <w:sz w:val="20"/>
      <w:szCs w:val="20"/>
    </w:rPr>
  </w:style>
  <w:style w:type="character" w:customStyle="1" w:styleId="BodyTextIndentChar">
    <w:name w:val="Body Text Indent Char"/>
    <w:link w:val="Tekstpodstawowywcity1"/>
    <w:locked/>
    <w:rsid w:val="006E6EFB"/>
    <w:rPr>
      <w:rFonts w:ascii="Garamond" w:hAnsi="Garamond"/>
      <w:lang w:val="x-none" w:eastAsia="x-none"/>
    </w:rPr>
  </w:style>
  <w:style w:type="paragraph" w:customStyle="1" w:styleId="Tekstpodstawowywcity1">
    <w:name w:val="Tekst podstawowy wcięty1"/>
    <w:basedOn w:val="Normalny"/>
    <w:link w:val="BodyTextIndentChar"/>
    <w:rsid w:val="006E6EFB"/>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rsid w:val="006E6EFB"/>
    <w:pPr>
      <w:ind w:left="720"/>
      <w:contextualSpacing/>
    </w:pPr>
    <w:rPr>
      <w:rFonts w:eastAsia="Calibri"/>
      <w:sz w:val="20"/>
      <w:szCs w:val="20"/>
    </w:rPr>
  </w:style>
  <w:style w:type="paragraph" w:customStyle="1" w:styleId="ustep">
    <w:name w:val="ustep"/>
    <w:basedOn w:val="Normalny"/>
    <w:rsid w:val="006E6EFB"/>
    <w:pPr>
      <w:tabs>
        <w:tab w:val="num" w:pos="1209"/>
      </w:tabs>
      <w:spacing w:before="120"/>
      <w:ind w:left="1209" w:hanging="360"/>
    </w:pPr>
    <w:rPr>
      <w:rFonts w:ascii="Arial" w:hAnsi="Arial"/>
      <w:sz w:val="20"/>
      <w:szCs w:val="20"/>
    </w:rPr>
  </w:style>
  <w:style w:type="paragraph" w:customStyle="1" w:styleId="Zawartotabeli">
    <w:name w:val="Zawartość tabeli"/>
    <w:basedOn w:val="Normalny"/>
    <w:rsid w:val="006E6EFB"/>
    <w:pPr>
      <w:widowControl w:val="0"/>
      <w:suppressLineNumbers/>
      <w:suppressAutoHyphens/>
    </w:pPr>
    <w:rPr>
      <w:lang w:eastAsia="ar-SA"/>
    </w:rPr>
  </w:style>
  <w:style w:type="paragraph" w:customStyle="1" w:styleId="AbsatzTableFormat">
    <w:name w:val="AbsatzTableFormat"/>
    <w:basedOn w:val="Normalny"/>
    <w:uiPriority w:val="99"/>
    <w:rsid w:val="006E6EFB"/>
    <w:pPr>
      <w:widowControl w:val="0"/>
      <w:suppressAutoHyphens/>
    </w:pPr>
    <w:rPr>
      <w:lang w:eastAsia="ar-SA"/>
    </w:rPr>
  </w:style>
  <w:style w:type="paragraph" w:customStyle="1" w:styleId="WW-Zawartotabeli">
    <w:name w:val="WW-Zawartość tabeli"/>
    <w:basedOn w:val="Tekstpodstawowy"/>
    <w:uiPriority w:val="99"/>
    <w:rsid w:val="006E6EFB"/>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6E6EFB"/>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6EFB"/>
    <w:rPr>
      <w:szCs w:val="20"/>
      <w:lang w:val="en-US"/>
    </w:rPr>
  </w:style>
  <w:style w:type="paragraph" w:customStyle="1" w:styleId="Nagwek10">
    <w:name w:val="Nagłówek1"/>
    <w:basedOn w:val="Normalny"/>
    <w:next w:val="Tekstpodstawowy"/>
    <w:uiPriority w:val="99"/>
    <w:rsid w:val="006E6EFB"/>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6EFB"/>
    <w:pPr>
      <w:spacing w:before="100" w:beforeAutospacing="1" w:after="100" w:afterAutospacing="1"/>
    </w:pPr>
  </w:style>
  <w:style w:type="paragraph" w:customStyle="1" w:styleId="NormalWeb1">
    <w:name w:val="Normal (Web)1"/>
    <w:basedOn w:val="Normalny"/>
    <w:uiPriority w:val="99"/>
    <w:rsid w:val="006E6EFB"/>
    <w:pPr>
      <w:spacing w:before="100" w:after="100"/>
    </w:pPr>
    <w:rPr>
      <w:szCs w:val="20"/>
    </w:rPr>
  </w:style>
  <w:style w:type="paragraph" w:customStyle="1" w:styleId="Akapitzlist2">
    <w:name w:val="Akapit z listą2"/>
    <w:basedOn w:val="Normalny"/>
    <w:rsid w:val="006E6EFB"/>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6EFB"/>
    <w:rPr>
      <w:rFonts w:ascii="Times New Roman" w:eastAsia="Times New Roman" w:hAnsi="Times New Roman" w:cs="Times New Roman"/>
      <w:sz w:val="24"/>
    </w:rPr>
  </w:style>
  <w:style w:type="paragraph" w:customStyle="1" w:styleId="Bezodstpw1">
    <w:name w:val="Bez odstępów1"/>
    <w:link w:val="NoSpacingChar1"/>
    <w:qFormat/>
    <w:rsid w:val="006E6EFB"/>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rsid w:val="006E6EFB"/>
    <w:pPr>
      <w:jc w:val="both"/>
    </w:pPr>
    <w:rPr>
      <w:sz w:val="20"/>
      <w:szCs w:val="20"/>
    </w:rPr>
  </w:style>
  <w:style w:type="paragraph" w:customStyle="1" w:styleId="Dorota">
    <w:name w:val="Dorota"/>
    <w:basedOn w:val="Normalny"/>
    <w:rsid w:val="006E6EFB"/>
    <w:pPr>
      <w:spacing w:line="360" w:lineRule="auto"/>
      <w:jc w:val="both"/>
    </w:pPr>
  </w:style>
  <w:style w:type="paragraph" w:customStyle="1" w:styleId="Tretekstu">
    <w:name w:val="Treść tekstu"/>
    <w:basedOn w:val="Normalny"/>
    <w:rsid w:val="006E6EFB"/>
    <w:pPr>
      <w:suppressAutoHyphens/>
      <w:spacing w:line="288" w:lineRule="auto"/>
      <w:jc w:val="center"/>
    </w:pPr>
    <w:rPr>
      <w:b/>
      <w:sz w:val="28"/>
      <w:szCs w:val="20"/>
      <w:u w:val="single"/>
      <w:lang w:eastAsia="zh-CN"/>
    </w:rPr>
  </w:style>
  <w:style w:type="paragraph" w:customStyle="1" w:styleId="Zwykytekst1">
    <w:name w:val="Zwykły tekst1"/>
    <w:basedOn w:val="Normalny"/>
    <w:rsid w:val="006E6EFB"/>
    <w:rPr>
      <w:rFonts w:ascii="Courier New" w:hAnsi="Courier New"/>
      <w:sz w:val="20"/>
      <w:szCs w:val="20"/>
    </w:rPr>
  </w:style>
  <w:style w:type="paragraph" w:customStyle="1" w:styleId="Tekstblokowy1">
    <w:name w:val="Tekst blokowy1"/>
    <w:basedOn w:val="Normalny"/>
    <w:rsid w:val="006E6EFB"/>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6E6EFB"/>
    <w:pPr>
      <w:suppressAutoHyphens/>
    </w:pPr>
    <w:rPr>
      <w:rFonts w:ascii="Tahoma" w:hAnsi="Tahoma" w:cs="Tahoma"/>
      <w:sz w:val="16"/>
      <w:szCs w:val="16"/>
      <w:lang w:eastAsia="ar-SA"/>
    </w:rPr>
  </w:style>
  <w:style w:type="paragraph" w:customStyle="1" w:styleId="Indeks">
    <w:name w:val="Indeks"/>
    <w:basedOn w:val="Normalny"/>
    <w:rsid w:val="006E6EFB"/>
    <w:pPr>
      <w:suppressLineNumbers/>
      <w:suppressAutoHyphens/>
    </w:pPr>
    <w:rPr>
      <w:rFonts w:cs="Tahoma"/>
      <w:sz w:val="20"/>
      <w:szCs w:val="20"/>
      <w:lang w:eastAsia="ar-SA"/>
    </w:rPr>
  </w:style>
  <w:style w:type="paragraph" w:customStyle="1" w:styleId="Standard">
    <w:name w:val="Standard"/>
    <w:rsid w:val="006E6EFB"/>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rsid w:val="006E6EFB"/>
    <w:pPr>
      <w:suppressAutoHyphens/>
      <w:spacing w:after="120"/>
      <w:ind w:left="566"/>
    </w:pPr>
    <w:rPr>
      <w:lang w:eastAsia="ar-SA"/>
    </w:rPr>
  </w:style>
  <w:style w:type="paragraph" w:customStyle="1" w:styleId="Body">
    <w:name w:val="Body"/>
    <w:rsid w:val="006E6EFB"/>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6EFB"/>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6EFB"/>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rsid w:val="006E6EFB"/>
    <w:pPr>
      <w:spacing w:before="100" w:beforeAutospacing="1" w:after="100" w:afterAutospacing="1"/>
      <w:jc w:val="center"/>
    </w:pPr>
  </w:style>
  <w:style w:type="paragraph" w:customStyle="1" w:styleId="xl79">
    <w:name w:val="xl79"/>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rsid w:val="006E6EFB"/>
    <w:pPr>
      <w:spacing w:before="100" w:beforeAutospacing="1" w:after="100" w:afterAutospacing="1"/>
      <w:jc w:val="center"/>
    </w:pPr>
    <w:rPr>
      <w:b/>
      <w:bCs/>
    </w:rPr>
  </w:style>
  <w:style w:type="paragraph" w:customStyle="1" w:styleId="xl65">
    <w:name w:val="xl6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6E6EFB"/>
    <w:pPr>
      <w:spacing w:before="100" w:beforeAutospacing="1" w:after="100" w:afterAutospacing="1"/>
    </w:pPr>
    <w:rPr>
      <w:rFonts w:ascii="Arial" w:hAnsi="Arial" w:cs="Arial"/>
    </w:rPr>
  </w:style>
  <w:style w:type="paragraph" w:customStyle="1" w:styleId="xl67">
    <w:name w:val="xl67"/>
    <w:basedOn w:val="Normalny"/>
    <w:rsid w:val="006E6EFB"/>
    <w:pPr>
      <w:spacing w:before="100" w:beforeAutospacing="1" w:after="100" w:afterAutospacing="1"/>
      <w:jc w:val="center"/>
    </w:pPr>
    <w:rPr>
      <w:rFonts w:ascii="Arial" w:hAnsi="Arial" w:cs="Arial"/>
    </w:rPr>
  </w:style>
  <w:style w:type="paragraph" w:customStyle="1" w:styleId="xl68">
    <w:name w:val="xl68"/>
    <w:basedOn w:val="Normalny"/>
    <w:rsid w:val="006E6EFB"/>
    <w:pPr>
      <w:spacing w:before="100" w:beforeAutospacing="1" w:after="100" w:afterAutospacing="1"/>
      <w:jc w:val="right"/>
    </w:pPr>
    <w:rPr>
      <w:rFonts w:ascii="Arial" w:hAnsi="Arial" w:cs="Arial"/>
    </w:rPr>
  </w:style>
  <w:style w:type="paragraph" w:customStyle="1" w:styleId="xl69">
    <w:name w:val="xl69"/>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rsid w:val="006E6EFB"/>
    <w:pPr>
      <w:spacing w:before="100" w:beforeAutospacing="1" w:after="100" w:afterAutospacing="1"/>
    </w:pPr>
    <w:rPr>
      <w:rFonts w:ascii="Arial" w:hAnsi="Arial" w:cs="Arial"/>
    </w:rPr>
  </w:style>
  <w:style w:type="paragraph" w:customStyle="1" w:styleId="xl73">
    <w:name w:val="xl73"/>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rsid w:val="006E6EFB"/>
    <w:pPr>
      <w:spacing w:before="100" w:beforeAutospacing="1" w:after="100" w:afterAutospacing="1"/>
      <w:jc w:val="center"/>
    </w:pPr>
    <w:rPr>
      <w:rFonts w:ascii="Arial" w:hAnsi="Arial" w:cs="Arial"/>
      <w:b/>
      <w:bCs/>
    </w:rPr>
  </w:style>
  <w:style w:type="paragraph" w:customStyle="1" w:styleId="xl76">
    <w:name w:val="xl76"/>
    <w:basedOn w:val="Normalny"/>
    <w:rsid w:val="006E6EFB"/>
    <w:pPr>
      <w:spacing w:before="100" w:beforeAutospacing="1" w:after="100" w:afterAutospacing="1"/>
      <w:jc w:val="center"/>
    </w:pPr>
    <w:rPr>
      <w:b/>
      <w:bCs/>
    </w:rPr>
  </w:style>
  <w:style w:type="paragraph" w:customStyle="1" w:styleId="xl77">
    <w:name w:val="xl77"/>
    <w:basedOn w:val="Normalny"/>
    <w:rsid w:val="006E6EFB"/>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rsid w:val="006E6EFB"/>
    <w:pPr>
      <w:ind w:right="300"/>
    </w:pPr>
  </w:style>
  <w:style w:type="paragraph" w:customStyle="1" w:styleId="Style26">
    <w:name w:val="Style26"/>
    <w:basedOn w:val="Normalny"/>
    <w:rsid w:val="006E6EFB"/>
    <w:pPr>
      <w:widowControl w:val="0"/>
      <w:autoSpaceDE w:val="0"/>
      <w:autoSpaceDN w:val="0"/>
      <w:adjustRightInd w:val="0"/>
      <w:spacing w:line="240" w:lineRule="exact"/>
      <w:ind w:firstLine="538"/>
    </w:pPr>
    <w:rPr>
      <w:rFonts w:eastAsia="Calibri"/>
      <w:szCs w:val="20"/>
    </w:rPr>
  </w:style>
  <w:style w:type="paragraph" w:customStyle="1" w:styleId="NumberList">
    <w:name w:val="Number List"/>
    <w:rsid w:val="006E6EFB"/>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rsid w:val="006E6EFB"/>
    <w:pPr>
      <w:spacing w:before="100" w:after="100"/>
    </w:pPr>
    <w:rPr>
      <w:szCs w:val="20"/>
    </w:rPr>
  </w:style>
  <w:style w:type="paragraph" w:customStyle="1" w:styleId="Domyolnytekst">
    <w:name w:val="Domyolny tekst"/>
    <w:basedOn w:val="Normalny"/>
    <w:rsid w:val="006E6EFB"/>
    <w:rPr>
      <w:noProof/>
      <w:szCs w:val="20"/>
    </w:rPr>
  </w:style>
  <w:style w:type="paragraph" w:customStyle="1" w:styleId="male">
    <w:name w:val="male"/>
    <w:basedOn w:val="Normalny"/>
    <w:rsid w:val="006E6EFB"/>
    <w:pPr>
      <w:spacing w:before="100" w:beforeAutospacing="1" w:after="100" w:afterAutospacing="1"/>
    </w:pPr>
    <w:rPr>
      <w:sz w:val="15"/>
      <w:szCs w:val="15"/>
    </w:rPr>
  </w:style>
  <w:style w:type="paragraph" w:customStyle="1" w:styleId="font5">
    <w:name w:val="font5"/>
    <w:basedOn w:val="Normalny"/>
    <w:rsid w:val="006E6EFB"/>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rsid w:val="006E6EFB"/>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rsid w:val="006E6EFB"/>
    <w:pPr>
      <w:spacing w:before="100" w:beforeAutospacing="1" w:after="100" w:afterAutospacing="1"/>
    </w:pPr>
    <w:rPr>
      <w:rFonts w:ascii="Tahoma" w:hAnsi="Tahoma" w:cs="Tahoma"/>
    </w:rPr>
  </w:style>
  <w:style w:type="paragraph" w:customStyle="1" w:styleId="xl113">
    <w:name w:val="xl113"/>
    <w:basedOn w:val="Normalny"/>
    <w:rsid w:val="006E6EFB"/>
    <w:pPr>
      <w:spacing w:before="100" w:beforeAutospacing="1" w:after="100" w:afterAutospacing="1"/>
    </w:pPr>
    <w:rPr>
      <w:rFonts w:ascii="Tahoma" w:hAnsi="Tahoma" w:cs="Tahoma"/>
      <w:sz w:val="18"/>
      <w:szCs w:val="18"/>
    </w:rPr>
  </w:style>
  <w:style w:type="paragraph" w:customStyle="1" w:styleId="xl114">
    <w:name w:val="xl11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rsid w:val="006E6EFB"/>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6E6EFB"/>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rsid w:val="006E6EFB"/>
    <w:pPr>
      <w:spacing w:before="100" w:beforeAutospacing="1" w:after="100" w:afterAutospacing="1"/>
    </w:pPr>
    <w:rPr>
      <w:rFonts w:ascii="Tahoma" w:hAnsi="Tahoma" w:cs="Tahoma"/>
      <w:sz w:val="18"/>
      <w:szCs w:val="18"/>
    </w:rPr>
  </w:style>
  <w:style w:type="paragraph" w:customStyle="1" w:styleId="xl132">
    <w:name w:val="xl132"/>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rsid w:val="006E6EFB"/>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rsid w:val="006E6EFB"/>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rsid w:val="006E6EFB"/>
    <w:pPr>
      <w:spacing w:before="100" w:beforeAutospacing="1" w:after="100" w:afterAutospacing="1"/>
    </w:pPr>
    <w:rPr>
      <w:rFonts w:ascii="Tahoma" w:hAnsi="Tahoma" w:cs="Tahoma"/>
    </w:rPr>
  </w:style>
  <w:style w:type="paragraph" w:customStyle="1" w:styleId="xl139">
    <w:name w:val="xl139"/>
    <w:basedOn w:val="Normalny"/>
    <w:rsid w:val="006E6EFB"/>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6E6EFB"/>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rsid w:val="006E6EFB"/>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rsid w:val="006E6EFB"/>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rsid w:val="006E6EFB"/>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6E6EFB"/>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rsid w:val="006E6EFB"/>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6E6EFB"/>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rsid w:val="006E6EFB"/>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rsid w:val="006E6EFB"/>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rsid w:val="006E6EFB"/>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6E6EFB"/>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rsid w:val="006E6EF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rsid w:val="006E6EFB"/>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6E6EFB"/>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rsid w:val="006E6EFB"/>
    <w:pPr>
      <w:spacing w:before="100" w:beforeAutospacing="1" w:after="100" w:afterAutospacing="1"/>
      <w:jc w:val="center"/>
    </w:pPr>
    <w:rPr>
      <w:rFonts w:ascii="Tahoma" w:hAnsi="Tahoma" w:cs="Tahoma"/>
    </w:rPr>
  </w:style>
  <w:style w:type="paragraph" w:customStyle="1" w:styleId="xl166">
    <w:name w:val="xl166"/>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rsid w:val="006E6EFB"/>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rsid w:val="006E6EFB"/>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rsid w:val="006E6EFB"/>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rsid w:val="006E6EFB"/>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rsid w:val="006E6EF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rsid w:val="006E6EFB"/>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rsid w:val="006E6EFB"/>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rsid w:val="006E6EFB"/>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6E6EFB"/>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6E6EFB"/>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rsid w:val="006E6EFB"/>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rsid w:val="006E6EFB"/>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6E6EFB"/>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6E6EFB"/>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rsid w:val="006E6EFB"/>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rsid w:val="006E6EFB"/>
    <w:pPr>
      <w:tabs>
        <w:tab w:val="center" w:pos="4536"/>
        <w:tab w:val="right" w:pos="9072"/>
      </w:tabs>
    </w:pPr>
  </w:style>
  <w:style w:type="paragraph" w:customStyle="1" w:styleId="xl85">
    <w:name w:val="xl85"/>
    <w:basedOn w:val="Normalny"/>
    <w:rsid w:val="006E6EFB"/>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6EFB"/>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6E6EFB"/>
    <w:pPr>
      <w:spacing w:before="100" w:after="100"/>
    </w:pPr>
    <w:rPr>
      <w:szCs w:val="20"/>
    </w:rPr>
  </w:style>
  <w:style w:type="paragraph" w:customStyle="1" w:styleId="Tekstpodstawowy21">
    <w:name w:val="Tekst podstawowy 21"/>
    <w:basedOn w:val="Normalny"/>
    <w:rsid w:val="006E6EFB"/>
    <w:pPr>
      <w:suppressAutoHyphens/>
      <w:jc w:val="both"/>
    </w:pPr>
    <w:rPr>
      <w:rFonts w:ascii="Arial" w:hAnsi="Arial"/>
      <w:b/>
      <w:lang w:eastAsia="ar-SA"/>
    </w:rPr>
  </w:style>
  <w:style w:type="paragraph" w:customStyle="1" w:styleId="Bezodstpw2">
    <w:name w:val="Bez odstępów2"/>
    <w:uiPriority w:val="1"/>
    <w:qFormat/>
    <w:rsid w:val="006E6EFB"/>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rsid w:val="006E6EFB"/>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rsid w:val="006E6EFB"/>
    <w:pPr>
      <w:spacing w:before="100" w:beforeAutospacing="1" w:after="100" w:afterAutospacing="1"/>
    </w:pPr>
  </w:style>
  <w:style w:type="paragraph" w:customStyle="1" w:styleId="font6">
    <w:name w:val="font6"/>
    <w:basedOn w:val="Normalny"/>
    <w:rsid w:val="006E6EFB"/>
    <w:pPr>
      <w:spacing w:before="100" w:beforeAutospacing="1" w:after="100" w:afterAutospacing="1"/>
    </w:pPr>
    <w:rPr>
      <w:b/>
      <w:bCs/>
      <w:color w:val="000000"/>
      <w:sz w:val="20"/>
      <w:szCs w:val="20"/>
    </w:rPr>
  </w:style>
  <w:style w:type="paragraph" w:customStyle="1" w:styleId="font7">
    <w:name w:val="font7"/>
    <w:basedOn w:val="Normalny"/>
    <w:rsid w:val="006E6EFB"/>
    <w:pPr>
      <w:spacing w:before="100" w:beforeAutospacing="1" w:after="100" w:afterAutospacing="1"/>
    </w:pPr>
    <w:rPr>
      <w:color w:val="000000"/>
      <w:sz w:val="20"/>
      <w:szCs w:val="20"/>
    </w:rPr>
  </w:style>
  <w:style w:type="paragraph" w:customStyle="1" w:styleId="font8">
    <w:name w:val="font8"/>
    <w:basedOn w:val="Normalny"/>
    <w:rsid w:val="006E6EFB"/>
    <w:pPr>
      <w:spacing w:before="100" w:beforeAutospacing="1" w:after="100" w:afterAutospacing="1"/>
    </w:pPr>
    <w:rPr>
      <w:color w:val="FF0000"/>
      <w:sz w:val="20"/>
      <w:szCs w:val="20"/>
    </w:rPr>
  </w:style>
  <w:style w:type="paragraph" w:customStyle="1" w:styleId="font9">
    <w:name w:val="font9"/>
    <w:basedOn w:val="Normalny"/>
    <w:rsid w:val="006E6EFB"/>
    <w:pPr>
      <w:spacing w:before="100" w:beforeAutospacing="1" w:after="100" w:afterAutospacing="1"/>
    </w:pPr>
    <w:rPr>
      <w:color w:val="000000"/>
      <w:sz w:val="20"/>
      <w:szCs w:val="20"/>
    </w:rPr>
  </w:style>
  <w:style w:type="paragraph" w:customStyle="1" w:styleId="font10">
    <w:name w:val="font10"/>
    <w:basedOn w:val="Normalny"/>
    <w:rsid w:val="006E6EFB"/>
    <w:pPr>
      <w:spacing w:before="100" w:beforeAutospacing="1" w:after="100" w:afterAutospacing="1"/>
    </w:pPr>
    <w:rPr>
      <w:sz w:val="20"/>
      <w:szCs w:val="20"/>
    </w:rPr>
  </w:style>
  <w:style w:type="paragraph" w:customStyle="1" w:styleId="font11">
    <w:name w:val="font11"/>
    <w:basedOn w:val="Normalny"/>
    <w:rsid w:val="006E6EFB"/>
    <w:pPr>
      <w:spacing w:before="100" w:beforeAutospacing="1" w:after="100" w:afterAutospacing="1"/>
    </w:pPr>
    <w:rPr>
      <w:b/>
      <w:bCs/>
      <w:sz w:val="20"/>
      <w:szCs w:val="20"/>
    </w:rPr>
  </w:style>
  <w:style w:type="paragraph" w:customStyle="1" w:styleId="font12">
    <w:name w:val="font12"/>
    <w:basedOn w:val="Normalny"/>
    <w:rsid w:val="006E6EFB"/>
    <w:pPr>
      <w:spacing w:before="100" w:beforeAutospacing="1" w:after="100" w:afterAutospacing="1"/>
    </w:pPr>
    <w:rPr>
      <w:color w:val="000000"/>
      <w:sz w:val="18"/>
      <w:szCs w:val="18"/>
    </w:rPr>
  </w:style>
  <w:style w:type="paragraph" w:customStyle="1" w:styleId="font13">
    <w:name w:val="font13"/>
    <w:basedOn w:val="Normalny"/>
    <w:rsid w:val="006E6EFB"/>
    <w:pPr>
      <w:spacing w:before="100" w:beforeAutospacing="1" w:after="100" w:afterAutospacing="1"/>
    </w:pPr>
    <w:rPr>
      <w:color w:val="7030A0"/>
      <w:sz w:val="20"/>
      <w:szCs w:val="20"/>
    </w:rPr>
  </w:style>
  <w:style w:type="paragraph" w:customStyle="1" w:styleId="font14">
    <w:name w:val="font14"/>
    <w:basedOn w:val="Normalny"/>
    <w:rsid w:val="006E6EFB"/>
    <w:pPr>
      <w:spacing w:before="100" w:beforeAutospacing="1" w:after="100" w:afterAutospacing="1"/>
    </w:pPr>
    <w:rPr>
      <w:b/>
      <w:bCs/>
      <w:color w:val="000000"/>
      <w:sz w:val="18"/>
      <w:szCs w:val="18"/>
    </w:rPr>
  </w:style>
  <w:style w:type="paragraph" w:customStyle="1" w:styleId="font15">
    <w:name w:val="font15"/>
    <w:basedOn w:val="Normalny"/>
    <w:rsid w:val="006E6EFB"/>
    <w:pPr>
      <w:spacing w:before="100" w:beforeAutospacing="1" w:after="100" w:afterAutospacing="1"/>
    </w:pPr>
    <w:rPr>
      <w:sz w:val="20"/>
      <w:szCs w:val="20"/>
    </w:rPr>
  </w:style>
  <w:style w:type="paragraph" w:customStyle="1" w:styleId="xl84">
    <w:name w:val="xl8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rsid w:val="006E6EFB"/>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rsid w:val="006E6EFB"/>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qFormat/>
    <w:locked/>
    <w:rsid w:val="006E6EFB"/>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6EFB"/>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rsid w:val="006E6EFB"/>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rsid w:val="006E6EFB"/>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rsid w:val="006E6EFB"/>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rsid w:val="006E6EFB"/>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rsid w:val="006E6EFB"/>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rsid w:val="006E6EFB"/>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rsid w:val="006E6EFB"/>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rsid w:val="006E6EFB"/>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rsid w:val="006E6EFB"/>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rsid w:val="006E6EFB"/>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rsid w:val="006E6EFB"/>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rsid w:val="006E6EFB"/>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rsid w:val="006E6EFB"/>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rsid w:val="006E6EFB"/>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rsid w:val="006E6EFB"/>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rsid w:val="006E6EFB"/>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rsid w:val="006E6EFB"/>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rsid w:val="006E6EFB"/>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rsid w:val="006E6EFB"/>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rsid w:val="006E6EFB"/>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rsid w:val="006E6EFB"/>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rsid w:val="006E6EFB"/>
    <w:pPr>
      <w:spacing w:before="100" w:beforeAutospacing="1" w:after="100" w:afterAutospacing="1"/>
    </w:pPr>
    <w:rPr>
      <w:b/>
      <w:bCs/>
      <w:sz w:val="20"/>
      <w:szCs w:val="20"/>
    </w:rPr>
  </w:style>
  <w:style w:type="paragraph" w:customStyle="1" w:styleId="font17">
    <w:name w:val="font17"/>
    <w:basedOn w:val="Normalny"/>
    <w:rsid w:val="006E6EFB"/>
    <w:pPr>
      <w:spacing w:before="100" w:beforeAutospacing="1" w:after="100" w:afterAutospacing="1"/>
    </w:pPr>
    <w:rPr>
      <w:b/>
      <w:bCs/>
      <w:sz w:val="20"/>
      <w:szCs w:val="20"/>
      <w:u w:val="single"/>
    </w:rPr>
  </w:style>
  <w:style w:type="paragraph" w:customStyle="1" w:styleId="font18">
    <w:name w:val="font18"/>
    <w:basedOn w:val="Normalny"/>
    <w:rsid w:val="006E6EFB"/>
    <w:pPr>
      <w:spacing w:before="100" w:beforeAutospacing="1" w:after="100" w:afterAutospacing="1"/>
    </w:pPr>
    <w:rPr>
      <w:b/>
      <w:bCs/>
      <w:color w:val="000000"/>
      <w:sz w:val="20"/>
      <w:szCs w:val="20"/>
      <w:u w:val="single"/>
    </w:rPr>
  </w:style>
  <w:style w:type="paragraph" w:customStyle="1" w:styleId="font19">
    <w:name w:val="font19"/>
    <w:basedOn w:val="Normalny"/>
    <w:rsid w:val="006E6EFB"/>
    <w:pPr>
      <w:spacing w:before="100" w:beforeAutospacing="1" w:after="100" w:afterAutospacing="1"/>
    </w:pPr>
    <w:rPr>
      <w:sz w:val="20"/>
      <w:szCs w:val="20"/>
    </w:rPr>
  </w:style>
  <w:style w:type="paragraph" w:customStyle="1" w:styleId="font20">
    <w:name w:val="font20"/>
    <w:basedOn w:val="Normalny"/>
    <w:rsid w:val="006E6EFB"/>
    <w:pPr>
      <w:spacing w:before="100" w:beforeAutospacing="1" w:after="100" w:afterAutospacing="1"/>
    </w:pPr>
    <w:rPr>
      <w:b/>
      <w:bCs/>
      <w:color w:val="000000"/>
      <w:sz w:val="20"/>
      <w:szCs w:val="20"/>
    </w:rPr>
  </w:style>
  <w:style w:type="paragraph" w:customStyle="1" w:styleId="font21">
    <w:name w:val="font21"/>
    <w:basedOn w:val="Normalny"/>
    <w:rsid w:val="006E6EFB"/>
    <w:pPr>
      <w:spacing w:before="100" w:beforeAutospacing="1" w:after="100" w:afterAutospacing="1"/>
    </w:pPr>
    <w:rPr>
      <w:color w:val="000000"/>
      <w:sz w:val="20"/>
      <w:szCs w:val="20"/>
    </w:rPr>
  </w:style>
  <w:style w:type="paragraph" w:customStyle="1" w:styleId="xl294">
    <w:name w:val="xl294"/>
    <w:basedOn w:val="Normalny"/>
    <w:rsid w:val="006E6EFB"/>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styleId="Odwoanieprzypisudolnego">
    <w:name w:val="footnote reference"/>
    <w:uiPriority w:val="99"/>
    <w:semiHidden/>
    <w:unhideWhenUsed/>
    <w:rsid w:val="006E6EFB"/>
    <w:rPr>
      <w:vertAlign w:val="superscript"/>
    </w:rPr>
  </w:style>
  <w:style w:type="character" w:styleId="Odwoaniedokomentarza">
    <w:name w:val="annotation reference"/>
    <w:uiPriority w:val="99"/>
    <w:semiHidden/>
    <w:unhideWhenUsed/>
    <w:rsid w:val="006E6EFB"/>
    <w:rPr>
      <w:sz w:val="16"/>
      <w:szCs w:val="16"/>
    </w:rPr>
  </w:style>
  <w:style w:type="character" w:styleId="Odwoanieprzypisukocowego">
    <w:name w:val="endnote reference"/>
    <w:semiHidden/>
    <w:unhideWhenUsed/>
    <w:rsid w:val="006E6EFB"/>
    <w:rPr>
      <w:vertAlign w:val="superscript"/>
    </w:rPr>
  </w:style>
  <w:style w:type="character" w:customStyle="1" w:styleId="TekstpodstawowywcityZnak1">
    <w:name w:val="Tekst podstawowy wcięty Znak1"/>
    <w:link w:val="Tekstpodstawowywcity"/>
    <w:uiPriority w:val="99"/>
    <w:semiHidden/>
    <w:locked/>
    <w:rsid w:val="006E6EFB"/>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6EFB"/>
    <w:rPr>
      <w:rFonts w:ascii="Times New Roman" w:eastAsia="Times New Roman" w:hAnsi="Times New Roman" w:cs="Times New Roman"/>
      <w:sz w:val="20"/>
      <w:szCs w:val="20"/>
      <w:lang w:val="x-none" w:eastAsia="x-none"/>
    </w:rPr>
  </w:style>
  <w:style w:type="character" w:customStyle="1" w:styleId="tw4winTerm">
    <w:name w:val="tw4winTerm"/>
    <w:rsid w:val="006E6EFB"/>
    <w:rPr>
      <w:color w:val="0000FF"/>
    </w:rPr>
  </w:style>
  <w:style w:type="character" w:customStyle="1" w:styleId="TekstkomentarzaZnak1">
    <w:name w:val="Tekst komentarza Znak1"/>
    <w:link w:val="Tekstkomentarza"/>
    <w:uiPriority w:val="99"/>
    <w:semiHidden/>
    <w:locked/>
    <w:rsid w:val="006E6EFB"/>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semiHidden/>
    <w:locked/>
    <w:rsid w:val="006E6EFB"/>
    <w:rPr>
      <w:rFonts w:ascii="Times New Roman" w:eastAsia="Times New Roman" w:hAnsi="Times New Roman" w:cs="Times New Roman"/>
      <w:sz w:val="24"/>
      <w:szCs w:val="20"/>
      <w:lang w:val="x-none" w:eastAsia="x-none"/>
    </w:rPr>
  </w:style>
  <w:style w:type="character" w:customStyle="1" w:styleId="TytuZnak1">
    <w:name w:val="Tytuł Znak1"/>
    <w:link w:val="Tytu"/>
    <w:locked/>
    <w:rsid w:val="006E6EFB"/>
    <w:rPr>
      <w:rFonts w:ascii="Times New Roman" w:eastAsia="Times New Roman" w:hAnsi="Times New Roman" w:cs="Times New Roman"/>
      <w:sz w:val="28"/>
      <w:szCs w:val="20"/>
      <w:lang w:val="x-none" w:eastAsia="x-none"/>
    </w:rPr>
  </w:style>
  <w:style w:type="character" w:customStyle="1" w:styleId="Nagwek3Znak2">
    <w:name w:val="Nagłówek 3 Znak2"/>
    <w:locked/>
    <w:rsid w:val="006E6EFB"/>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6EFB"/>
    <w:rPr>
      <w:rFonts w:ascii="Times New Roman" w:eastAsia="Times New Roman" w:hAnsi="Times New Roman" w:cs="Times New Roman" w:hint="default"/>
    </w:rPr>
  </w:style>
  <w:style w:type="character" w:customStyle="1" w:styleId="Nagwek5Znak2">
    <w:name w:val="Nagłówek 5 Znak2"/>
    <w:link w:val="Nagwek5"/>
    <w:semiHidden/>
    <w:locked/>
    <w:rsid w:val="006E6EFB"/>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6EFB"/>
  </w:style>
  <w:style w:type="character" w:customStyle="1" w:styleId="Nagwek5Znak1">
    <w:name w:val="Nagłówek 5 Znak1"/>
    <w:rsid w:val="006E6EFB"/>
    <w:rPr>
      <w:rFonts w:ascii="Times New Roman" w:hAnsi="Times New Roman" w:cs="Times New Roman" w:hint="default"/>
      <w:b/>
      <w:bCs w:val="0"/>
      <w:sz w:val="24"/>
      <w:szCs w:val="24"/>
    </w:rPr>
  </w:style>
  <w:style w:type="character" w:customStyle="1" w:styleId="Nagwek9Znak1">
    <w:name w:val="Nagłówek 9 Znak1"/>
    <w:rsid w:val="006E6EFB"/>
    <w:rPr>
      <w:rFonts w:ascii="Times New Roman" w:hAnsi="Times New Roman" w:cs="Times New Roman" w:hint="default"/>
      <w:b/>
      <w:bCs w:val="0"/>
      <w:color w:val="0000FF"/>
      <w:sz w:val="24"/>
    </w:rPr>
  </w:style>
  <w:style w:type="character" w:customStyle="1" w:styleId="n31">
    <w:name w:val="n31"/>
    <w:uiPriority w:val="99"/>
    <w:rsid w:val="006E6EFB"/>
    <w:rPr>
      <w:rFonts w:ascii="Verdana" w:hAnsi="Verdana" w:cs="Times New Roman" w:hint="default"/>
      <w:b/>
      <w:bCs/>
      <w:color w:val="auto"/>
      <w:sz w:val="21"/>
      <w:szCs w:val="21"/>
    </w:rPr>
  </w:style>
  <w:style w:type="character" w:customStyle="1" w:styleId="x-btn-noiconx-box-item">
    <w:name w:val="x-btn-noicon x-box-item"/>
    <w:uiPriority w:val="99"/>
    <w:rsid w:val="006E6EFB"/>
    <w:rPr>
      <w:rFonts w:ascii="Times New Roman" w:hAnsi="Times New Roman" w:cs="Times New Roman" w:hint="default"/>
    </w:rPr>
  </w:style>
  <w:style w:type="character" w:customStyle="1" w:styleId="googqs-tidbit-0">
    <w:name w:val="goog_qs-tidbit-0"/>
    <w:uiPriority w:val="99"/>
    <w:rsid w:val="006E6EFB"/>
    <w:rPr>
      <w:rFonts w:ascii="Times New Roman" w:hAnsi="Times New Roman" w:cs="Times New Roman" w:hint="default"/>
    </w:rPr>
  </w:style>
  <w:style w:type="character" w:customStyle="1" w:styleId="Nagwek6Znak1">
    <w:name w:val="Nagłówek 6 Znak1"/>
    <w:link w:val="Nagwek6"/>
    <w:uiPriority w:val="99"/>
    <w:semiHidden/>
    <w:locked/>
    <w:rsid w:val="006E6EFB"/>
    <w:rPr>
      <w:rFonts w:ascii="Times New Roman" w:eastAsia="Times New Roman" w:hAnsi="Times New Roman" w:cs="Times New Roman"/>
      <w:b/>
      <w:sz w:val="24"/>
      <w:szCs w:val="20"/>
      <w:lang w:val="x-none" w:eastAsia="x-none"/>
    </w:rPr>
  </w:style>
  <w:style w:type="character" w:customStyle="1" w:styleId="NagwekZnak2">
    <w:name w:val="Nagłówek Znak2"/>
    <w:link w:val="Nagwek"/>
    <w:locked/>
    <w:rsid w:val="006E6EFB"/>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6EFB"/>
    <w:rPr>
      <w:rFonts w:ascii="Times New Roman" w:eastAsia="Times New Roman" w:hAnsi="Times New Roman" w:cs="Times New Roman" w:hint="default"/>
      <w:sz w:val="20"/>
      <w:szCs w:val="20"/>
    </w:rPr>
  </w:style>
  <w:style w:type="character" w:customStyle="1" w:styleId="apple-converted-space">
    <w:name w:val="apple-converted-space"/>
    <w:rsid w:val="006E6EFB"/>
    <w:rPr>
      <w:rFonts w:ascii="Times New Roman" w:hAnsi="Times New Roman" w:cs="Times New Roman" w:hint="default"/>
    </w:rPr>
  </w:style>
  <w:style w:type="character" w:customStyle="1" w:styleId="txt-new">
    <w:name w:val="txt-new"/>
    <w:rsid w:val="006E6EFB"/>
  </w:style>
  <w:style w:type="character" w:customStyle="1" w:styleId="FontStyle70">
    <w:name w:val="Font Style70"/>
    <w:uiPriority w:val="99"/>
    <w:rsid w:val="006E6EFB"/>
    <w:rPr>
      <w:rFonts w:ascii="Calibri" w:hAnsi="Calibri" w:cs="Calibri" w:hint="default"/>
      <w:sz w:val="18"/>
      <w:szCs w:val="18"/>
    </w:rPr>
  </w:style>
  <w:style w:type="character" w:customStyle="1" w:styleId="StopkaZnak1">
    <w:name w:val="Stopka Znak1"/>
    <w:link w:val="Stopka"/>
    <w:uiPriority w:val="99"/>
    <w:locked/>
    <w:rsid w:val="006E6EFB"/>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6EFB"/>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6EFB"/>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6EFB"/>
    <w:rPr>
      <w:rFonts w:ascii="Tahoma" w:eastAsia="Times New Roman" w:hAnsi="Tahoma" w:cs="Tahoma" w:hint="default"/>
      <w:shd w:val="clear" w:color="auto" w:fill="000080"/>
    </w:rPr>
  </w:style>
  <w:style w:type="character" w:customStyle="1" w:styleId="FontStyle46">
    <w:name w:val="Font Style46"/>
    <w:rsid w:val="006E6EFB"/>
    <w:rPr>
      <w:rFonts w:ascii="Times New Roman" w:hAnsi="Times New Roman" w:cs="Times New Roman" w:hint="default"/>
      <w:sz w:val="18"/>
      <w:szCs w:val="18"/>
    </w:rPr>
  </w:style>
  <w:style w:type="character" w:customStyle="1" w:styleId="Tekstpodstawowywcity2Znak1">
    <w:name w:val="Tekst podstawowy wcięty 2 Znak1"/>
    <w:rsid w:val="006E6EFB"/>
    <w:rPr>
      <w:rFonts w:ascii="Times New Roman" w:eastAsia="Times New Roman" w:hAnsi="Times New Roman" w:cs="Times New Roman" w:hint="default"/>
      <w:sz w:val="24"/>
      <w:szCs w:val="24"/>
    </w:rPr>
  </w:style>
  <w:style w:type="character" w:customStyle="1" w:styleId="BodyTextIndent2Char">
    <w:name w:val="Body Text Indent 2 Char"/>
    <w:locked/>
    <w:rsid w:val="006E6EFB"/>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6EFB"/>
    <w:rPr>
      <w:rFonts w:ascii="Times New Roman" w:hAnsi="Times New Roman" w:cs="Times New Roman" w:hint="default"/>
      <w:sz w:val="20"/>
      <w:szCs w:val="20"/>
      <w:lang w:eastAsia="pl-PL"/>
    </w:rPr>
  </w:style>
  <w:style w:type="character" w:customStyle="1" w:styleId="ZnakZnak7">
    <w:name w:val="Znak Znak7"/>
    <w:rsid w:val="006E6EFB"/>
    <w:rPr>
      <w:rFonts w:ascii="Arial" w:eastAsia="Times New Roman" w:hAnsi="Arial" w:cs="Times New Roman" w:hint="default"/>
      <w:szCs w:val="20"/>
      <w:lang w:eastAsia="pl-PL"/>
    </w:rPr>
  </w:style>
  <w:style w:type="character" w:customStyle="1" w:styleId="TekstpodstawowyZnak1">
    <w:name w:val="Tekst podstawowy Znak1"/>
    <w:link w:val="Tekstpodstawowy"/>
    <w:semiHidden/>
    <w:locked/>
    <w:rsid w:val="006E6EFB"/>
    <w:rPr>
      <w:rFonts w:ascii="Times New Roman" w:eastAsia="Times New Roman" w:hAnsi="Times New Roman" w:cs="Times New Roman"/>
      <w:b/>
      <w:sz w:val="28"/>
      <w:szCs w:val="20"/>
      <w:u w:val="single"/>
      <w:lang w:val="x-none" w:eastAsia="x-none"/>
    </w:rPr>
  </w:style>
  <w:style w:type="character" w:customStyle="1" w:styleId="A5">
    <w:name w:val="A5"/>
    <w:rsid w:val="006E6EFB"/>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6EFB"/>
    <w:rPr>
      <w:rFonts w:ascii="Tahoma" w:hAnsi="Tahoma" w:cs="Tahoma" w:hint="default"/>
      <w:sz w:val="16"/>
      <w:szCs w:val="16"/>
    </w:rPr>
  </w:style>
  <w:style w:type="character" w:customStyle="1" w:styleId="TekstkomentarzaZnak2">
    <w:name w:val="Tekst komentarza Znak2"/>
    <w:semiHidden/>
    <w:rsid w:val="006E6EFB"/>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6EFB"/>
    <w:rPr>
      <w:rFonts w:ascii="Times New Roman" w:eastAsia="Times New Roman" w:hAnsi="Times New Roman" w:cs="Times New Roman"/>
      <w:sz w:val="24"/>
      <w:szCs w:val="24"/>
      <w:lang w:val="x-none" w:eastAsia="x-none"/>
    </w:rPr>
  </w:style>
  <w:style w:type="character" w:customStyle="1" w:styleId="address">
    <w:name w:val="address"/>
    <w:rsid w:val="006E6EFB"/>
  </w:style>
  <w:style w:type="character" w:customStyle="1" w:styleId="A13">
    <w:name w:val="A13"/>
    <w:uiPriority w:val="99"/>
    <w:rsid w:val="006E6EFB"/>
    <w:rPr>
      <w:color w:val="000000"/>
      <w:sz w:val="20"/>
    </w:rPr>
  </w:style>
  <w:style w:type="character" w:customStyle="1" w:styleId="Nagwek2Znak1">
    <w:name w:val="Nagłówek 2 Znak1"/>
    <w:uiPriority w:val="9"/>
    <w:semiHidden/>
    <w:rsid w:val="006E6EFB"/>
    <w:rPr>
      <w:rFonts w:ascii="Cambria" w:eastAsia="Times New Roman" w:hAnsi="Cambria" w:cs="Times New Roman" w:hint="default"/>
      <w:color w:val="365F91"/>
      <w:sz w:val="26"/>
      <w:szCs w:val="26"/>
    </w:rPr>
  </w:style>
  <w:style w:type="character" w:customStyle="1" w:styleId="alb">
    <w:name w:val="a_lb"/>
    <w:rsid w:val="006E6EFB"/>
  </w:style>
  <w:style w:type="character" w:customStyle="1" w:styleId="fn-ref">
    <w:name w:val="fn-ref"/>
    <w:rsid w:val="006E6EFB"/>
  </w:style>
  <w:style w:type="table" w:styleId="Tabela-Profesjonalny">
    <w:name w:val="Table Professional"/>
    <w:basedOn w:val="Standardowy"/>
    <w:semiHidden/>
    <w:unhideWhenUsed/>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6E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6E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324">
    <w:name w:val="WW8Num291324"/>
    <w:rsid w:val="006E6EFB"/>
    <w:pPr>
      <w:numPr>
        <w:numId w:val="1"/>
      </w:numPr>
    </w:pPr>
  </w:style>
  <w:style w:type="numbering" w:customStyle="1" w:styleId="WW8Num291321">
    <w:name w:val="WW8Num291321"/>
    <w:rsid w:val="006E6EFB"/>
    <w:pPr>
      <w:numPr>
        <w:numId w:val="24"/>
      </w:numPr>
    </w:pPr>
  </w:style>
  <w:style w:type="numbering" w:customStyle="1" w:styleId="WW8Num451211">
    <w:name w:val="WW8Num451211"/>
    <w:rsid w:val="006E6EFB"/>
    <w:pPr>
      <w:numPr>
        <w:numId w:val="25"/>
      </w:numPr>
    </w:pPr>
  </w:style>
  <w:style w:type="numbering" w:customStyle="1" w:styleId="WW8Num45112213">
    <w:name w:val="WW8Num45112213"/>
    <w:rsid w:val="006E6EFB"/>
    <w:pPr>
      <w:numPr>
        <w:numId w:val="26"/>
      </w:numPr>
    </w:pPr>
  </w:style>
  <w:style w:type="numbering" w:customStyle="1" w:styleId="WW8Num45222">
    <w:name w:val="WW8Num45222"/>
    <w:rsid w:val="006E6EFB"/>
    <w:pPr>
      <w:numPr>
        <w:numId w:val="27"/>
      </w:numPr>
    </w:pPr>
  </w:style>
  <w:style w:type="numbering" w:customStyle="1" w:styleId="WW8Num45112">
    <w:name w:val="WW8Num45112"/>
    <w:rsid w:val="006E6EFB"/>
    <w:pPr>
      <w:numPr>
        <w:numId w:val="28"/>
      </w:numPr>
    </w:pPr>
  </w:style>
  <w:style w:type="numbering" w:customStyle="1" w:styleId="WW8Num293211">
    <w:name w:val="WW8Num293211"/>
    <w:rsid w:val="006E6EFB"/>
    <w:pPr>
      <w:numPr>
        <w:numId w:val="29"/>
      </w:numPr>
    </w:pPr>
  </w:style>
  <w:style w:type="numbering" w:customStyle="1" w:styleId="WW8Num4521">
    <w:name w:val="WW8Num4521"/>
    <w:rsid w:val="006E6EFB"/>
    <w:pPr>
      <w:numPr>
        <w:numId w:val="30"/>
      </w:numPr>
    </w:pPr>
  </w:style>
  <w:style w:type="numbering" w:customStyle="1" w:styleId="WW8Num291422">
    <w:name w:val="WW8Num291422"/>
    <w:rsid w:val="006E6EFB"/>
    <w:pPr>
      <w:numPr>
        <w:numId w:val="31"/>
      </w:numPr>
    </w:pPr>
  </w:style>
  <w:style w:type="numbering" w:customStyle="1" w:styleId="WW8Num29134">
    <w:name w:val="WW8Num29134"/>
    <w:rsid w:val="006E6EFB"/>
    <w:pPr>
      <w:numPr>
        <w:numId w:val="32"/>
      </w:numPr>
    </w:pPr>
  </w:style>
  <w:style w:type="numbering" w:customStyle="1" w:styleId="WWNum1">
    <w:name w:val="WWNum1"/>
    <w:rsid w:val="006E6EFB"/>
    <w:pPr>
      <w:numPr>
        <w:numId w:val="33"/>
      </w:numPr>
    </w:pPr>
  </w:style>
  <w:style w:type="numbering" w:customStyle="1" w:styleId="WW8Num45121112">
    <w:name w:val="WW8Num45121112"/>
    <w:rsid w:val="006E6EFB"/>
    <w:pPr>
      <w:numPr>
        <w:numId w:val="34"/>
      </w:numPr>
    </w:pPr>
  </w:style>
  <w:style w:type="numbering" w:customStyle="1" w:styleId="WW8Num29131111">
    <w:name w:val="WW8Num29131111"/>
    <w:rsid w:val="006E6EFB"/>
    <w:pPr>
      <w:numPr>
        <w:numId w:val="35"/>
      </w:numPr>
    </w:pPr>
  </w:style>
  <w:style w:type="numbering" w:customStyle="1" w:styleId="WW8Num291226">
    <w:name w:val="WW8Num291226"/>
    <w:rsid w:val="006E6EFB"/>
    <w:pPr>
      <w:numPr>
        <w:numId w:val="36"/>
      </w:numPr>
    </w:pPr>
  </w:style>
  <w:style w:type="numbering" w:customStyle="1" w:styleId="WW8Num291223">
    <w:name w:val="WW8Num291223"/>
    <w:rsid w:val="006E6EFB"/>
    <w:pPr>
      <w:numPr>
        <w:numId w:val="37"/>
      </w:numPr>
    </w:pPr>
  </w:style>
  <w:style w:type="numbering" w:customStyle="1" w:styleId="WW8Num45221">
    <w:name w:val="WW8Num45221"/>
    <w:rsid w:val="006E6EFB"/>
    <w:pPr>
      <w:numPr>
        <w:numId w:val="38"/>
      </w:numPr>
    </w:pPr>
  </w:style>
  <w:style w:type="numbering" w:customStyle="1" w:styleId="WW8Num2932">
    <w:name w:val="WW8Num2932"/>
    <w:rsid w:val="006E6EFB"/>
    <w:pPr>
      <w:numPr>
        <w:numId w:val="39"/>
      </w:numPr>
    </w:pPr>
  </w:style>
  <w:style w:type="numbering" w:customStyle="1" w:styleId="WW8Num4514111">
    <w:name w:val="WW8Num4514111"/>
    <w:rsid w:val="006E6EFB"/>
    <w:pPr>
      <w:numPr>
        <w:numId w:val="40"/>
      </w:numPr>
    </w:pPr>
  </w:style>
  <w:style w:type="numbering" w:customStyle="1" w:styleId="WW8Num291131">
    <w:name w:val="WW8Num291131"/>
    <w:rsid w:val="006E6EFB"/>
    <w:pPr>
      <w:numPr>
        <w:numId w:val="41"/>
      </w:numPr>
    </w:pPr>
  </w:style>
  <w:style w:type="numbering" w:customStyle="1" w:styleId="WW8Num291">
    <w:name w:val="WW8Num291"/>
    <w:rsid w:val="006E6EFB"/>
    <w:pPr>
      <w:numPr>
        <w:numId w:val="42"/>
      </w:numPr>
    </w:pPr>
  </w:style>
  <w:style w:type="numbering" w:customStyle="1" w:styleId="WW8Num451122">
    <w:name w:val="WW8Num451122"/>
    <w:rsid w:val="006E6EFB"/>
    <w:pPr>
      <w:numPr>
        <w:numId w:val="43"/>
      </w:numPr>
    </w:pPr>
  </w:style>
  <w:style w:type="numbering" w:customStyle="1" w:styleId="WW8Num451413">
    <w:name w:val="WW8Num451413"/>
    <w:rsid w:val="006E6EFB"/>
    <w:pPr>
      <w:numPr>
        <w:numId w:val="44"/>
      </w:numPr>
    </w:pPr>
  </w:style>
  <w:style w:type="numbering" w:customStyle="1" w:styleId="WW8Num29121222">
    <w:name w:val="WW8Num29121222"/>
    <w:rsid w:val="006E6EFB"/>
    <w:pPr>
      <w:numPr>
        <w:numId w:val="45"/>
      </w:numPr>
    </w:pPr>
  </w:style>
  <w:style w:type="numbering" w:customStyle="1" w:styleId="WW8Num291225">
    <w:name w:val="WW8Num291225"/>
    <w:rsid w:val="006E6EFB"/>
    <w:pPr>
      <w:numPr>
        <w:numId w:val="46"/>
      </w:numPr>
    </w:pPr>
  </w:style>
  <w:style w:type="numbering" w:customStyle="1" w:styleId="WW8Num291711">
    <w:name w:val="WW8Num291711"/>
    <w:rsid w:val="006E6EFB"/>
    <w:pPr>
      <w:numPr>
        <w:numId w:val="47"/>
      </w:numPr>
    </w:pPr>
  </w:style>
  <w:style w:type="numbering" w:customStyle="1" w:styleId="WW8Num4511223">
    <w:name w:val="WW8Num4511223"/>
    <w:rsid w:val="006E6EFB"/>
    <w:pPr>
      <w:numPr>
        <w:numId w:val="48"/>
      </w:numPr>
    </w:pPr>
  </w:style>
  <w:style w:type="numbering" w:customStyle="1" w:styleId="WW8Num29113">
    <w:name w:val="WW8Num29113"/>
    <w:rsid w:val="006E6EFB"/>
    <w:pPr>
      <w:numPr>
        <w:numId w:val="49"/>
      </w:numPr>
    </w:pPr>
  </w:style>
  <w:style w:type="numbering" w:customStyle="1" w:styleId="WW8Num291311">
    <w:name w:val="WW8Num291311"/>
    <w:rsid w:val="006E6EFB"/>
    <w:pPr>
      <w:numPr>
        <w:numId w:val="50"/>
      </w:numPr>
    </w:pPr>
  </w:style>
  <w:style w:type="numbering" w:customStyle="1" w:styleId="WW8Num295">
    <w:name w:val="WW8Num295"/>
    <w:rsid w:val="006E6EFB"/>
    <w:pPr>
      <w:numPr>
        <w:numId w:val="51"/>
      </w:numPr>
    </w:pPr>
  </w:style>
  <w:style w:type="numbering" w:customStyle="1" w:styleId="WW8Num4514113">
    <w:name w:val="WW8Num4514113"/>
    <w:rsid w:val="006E6EFB"/>
    <w:pPr>
      <w:numPr>
        <w:numId w:val="52"/>
      </w:numPr>
    </w:pPr>
  </w:style>
  <w:style w:type="numbering" w:customStyle="1" w:styleId="WW8Num454">
    <w:name w:val="WW8Num454"/>
    <w:rsid w:val="006E6EFB"/>
    <w:pPr>
      <w:numPr>
        <w:numId w:val="53"/>
      </w:numPr>
    </w:pPr>
  </w:style>
  <w:style w:type="numbering" w:customStyle="1" w:styleId="WW8Num291421">
    <w:name w:val="WW8Num291421"/>
    <w:rsid w:val="006E6EFB"/>
    <w:pPr>
      <w:numPr>
        <w:numId w:val="54"/>
      </w:numPr>
    </w:pPr>
  </w:style>
  <w:style w:type="numbering" w:customStyle="1" w:styleId="WW8Num2913">
    <w:name w:val="WW8Num2913"/>
    <w:rsid w:val="006E6EFB"/>
    <w:pPr>
      <w:numPr>
        <w:numId w:val="55"/>
      </w:numPr>
    </w:pPr>
  </w:style>
  <w:style w:type="numbering" w:customStyle="1" w:styleId="WW8Num451415">
    <w:name w:val="WW8Num451415"/>
    <w:rsid w:val="006E6EFB"/>
    <w:pPr>
      <w:numPr>
        <w:numId w:val="56"/>
      </w:numPr>
    </w:pPr>
  </w:style>
  <w:style w:type="numbering" w:customStyle="1" w:styleId="WW8Num451432">
    <w:name w:val="WW8Num451432"/>
    <w:rsid w:val="006E6EFB"/>
    <w:pPr>
      <w:numPr>
        <w:numId w:val="57"/>
      </w:numPr>
    </w:pPr>
  </w:style>
  <w:style w:type="numbering" w:customStyle="1" w:styleId="WW8Num452212">
    <w:name w:val="WW8Num452212"/>
    <w:rsid w:val="006E6EFB"/>
    <w:pPr>
      <w:numPr>
        <w:numId w:val="58"/>
      </w:numPr>
    </w:pPr>
  </w:style>
  <w:style w:type="numbering" w:customStyle="1" w:styleId="WW8Num291221">
    <w:name w:val="WW8Num291221"/>
    <w:rsid w:val="006E6EFB"/>
    <w:pPr>
      <w:numPr>
        <w:numId w:val="59"/>
      </w:numPr>
    </w:pPr>
  </w:style>
  <w:style w:type="numbering" w:customStyle="1" w:styleId="WW8Num2912122">
    <w:name w:val="WW8Num2912122"/>
    <w:rsid w:val="006E6EFB"/>
    <w:pPr>
      <w:numPr>
        <w:numId w:val="60"/>
      </w:numPr>
    </w:pPr>
  </w:style>
  <w:style w:type="numbering" w:customStyle="1" w:styleId="WW8Num29122">
    <w:name w:val="WW8Num29122"/>
    <w:rsid w:val="006E6EFB"/>
    <w:pPr>
      <w:numPr>
        <w:numId w:val="61"/>
      </w:numPr>
    </w:pPr>
  </w:style>
  <w:style w:type="numbering" w:customStyle="1" w:styleId="WW8Num29142">
    <w:name w:val="WW8Num29142"/>
    <w:rsid w:val="006E6EFB"/>
    <w:pPr>
      <w:numPr>
        <w:numId w:val="62"/>
      </w:numPr>
    </w:pPr>
  </w:style>
  <w:style w:type="numbering" w:customStyle="1" w:styleId="WW8Num4511222">
    <w:name w:val="WW8Num4511222"/>
    <w:rsid w:val="006E6EFB"/>
    <w:pPr>
      <w:numPr>
        <w:numId w:val="63"/>
      </w:numPr>
    </w:pPr>
  </w:style>
  <w:style w:type="numbering" w:customStyle="1" w:styleId="WW8Num29322">
    <w:name w:val="WW8Num29322"/>
    <w:rsid w:val="006E6EFB"/>
    <w:pPr>
      <w:numPr>
        <w:numId w:val="64"/>
      </w:numPr>
    </w:pPr>
  </w:style>
  <w:style w:type="numbering" w:customStyle="1" w:styleId="WW8Num291224">
    <w:name w:val="WW8Num291224"/>
    <w:rsid w:val="006E6EFB"/>
    <w:pPr>
      <w:numPr>
        <w:numId w:val="65"/>
      </w:numPr>
    </w:pPr>
  </w:style>
  <w:style w:type="numbering" w:customStyle="1" w:styleId="WW8Num2913111">
    <w:name w:val="WW8Num2913111"/>
    <w:rsid w:val="006E6EFB"/>
    <w:pPr>
      <w:numPr>
        <w:numId w:val="66"/>
      </w:numPr>
    </w:pPr>
  </w:style>
  <w:style w:type="numbering" w:customStyle="1" w:styleId="WW8Num45122">
    <w:name w:val="WW8Num45122"/>
    <w:rsid w:val="006E6EFB"/>
    <w:pPr>
      <w:numPr>
        <w:numId w:val="67"/>
      </w:numPr>
    </w:pPr>
  </w:style>
  <w:style w:type="numbering" w:customStyle="1" w:styleId="WW8Num452211">
    <w:name w:val="WW8Num452211"/>
    <w:rsid w:val="006E6EFB"/>
    <w:pPr>
      <w:numPr>
        <w:numId w:val="68"/>
      </w:numPr>
    </w:pPr>
  </w:style>
  <w:style w:type="numbering" w:customStyle="1" w:styleId="WW8Num4522">
    <w:name w:val="WW8Num4522"/>
    <w:rsid w:val="006E6EFB"/>
    <w:pPr>
      <w:numPr>
        <w:numId w:val="69"/>
      </w:numPr>
    </w:pPr>
  </w:style>
  <w:style w:type="numbering" w:customStyle="1" w:styleId="WW8Num451">
    <w:name w:val="WW8Num451"/>
    <w:rsid w:val="006E6EFB"/>
    <w:pPr>
      <w:numPr>
        <w:numId w:val="70"/>
      </w:numPr>
    </w:pPr>
  </w:style>
  <w:style w:type="numbering" w:customStyle="1" w:styleId="WW8Num4514122">
    <w:name w:val="WW8Num4514122"/>
    <w:rsid w:val="006E6EFB"/>
    <w:pPr>
      <w:numPr>
        <w:numId w:val="71"/>
      </w:numPr>
    </w:pPr>
  </w:style>
  <w:style w:type="numbering" w:customStyle="1" w:styleId="WW8Num291132">
    <w:name w:val="WW8Num291132"/>
    <w:rsid w:val="006E6EFB"/>
    <w:pPr>
      <w:numPr>
        <w:numId w:val="72"/>
      </w:numPr>
    </w:pPr>
  </w:style>
  <w:style w:type="numbering" w:customStyle="1" w:styleId="WW8Num29132">
    <w:name w:val="WW8Num29132"/>
    <w:rsid w:val="006E6EFB"/>
    <w:pPr>
      <w:numPr>
        <w:numId w:val="73"/>
      </w:numPr>
    </w:pPr>
  </w:style>
  <w:style w:type="numbering" w:customStyle="1" w:styleId="WW8Num4523">
    <w:name w:val="WW8Num4523"/>
    <w:rsid w:val="006E6EFB"/>
    <w:pPr>
      <w:numPr>
        <w:numId w:val="74"/>
      </w:numPr>
    </w:pPr>
  </w:style>
  <w:style w:type="numbering" w:customStyle="1" w:styleId="WW8Num29171">
    <w:name w:val="WW8Num29171"/>
    <w:rsid w:val="006E6EFB"/>
    <w:pPr>
      <w:numPr>
        <w:numId w:val="75"/>
      </w:numPr>
    </w:pPr>
  </w:style>
  <w:style w:type="numbering" w:customStyle="1" w:styleId="WW8Num452">
    <w:name w:val="WW8Num452"/>
    <w:rsid w:val="006E6EFB"/>
    <w:pPr>
      <w:numPr>
        <w:numId w:val="76"/>
      </w:numPr>
    </w:pPr>
  </w:style>
  <w:style w:type="numbering" w:customStyle="1" w:styleId="WW8Num2912123">
    <w:name w:val="WW8Num2912123"/>
    <w:rsid w:val="006E6EFB"/>
    <w:pPr>
      <w:numPr>
        <w:numId w:val="77"/>
      </w:numPr>
    </w:pPr>
  </w:style>
  <w:style w:type="numbering" w:customStyle="1" w:styleId="WW8Num2912211">
    <w:name w:val="WW8Num2912211"/>
    <w:rsid w:val="006E6EFB"/>
    <w:pPr>
      <w:numPr>
        <w:numId w:val="78"/>
      </w:numPr>
    </w:pPr>
  </w:style>
  <w:style w:type="numbering" w:customStyle="1" w:styleId="WW8Num29111">
    <w:name w:val="WW8Num29111"/>
    <w:rsid w:val="006E6EFB"/>
    <w:pPr>
      <w:numPr>
        <w:numId w:val="79"/>
      </w:numPr>
    </w:pPr>
  </w:style>
  <w:style w:type="numbering" w:customStyle="1" w:styleId="WW8Num29132111">
    <w:name w:val="WW8Num29132111"/>
    <w:rsid w:val="006E6EFB"/>
    <w:pPr>
      <w:numPr>
        <w:numId w:val="80"/>
      </w:numPr>
    </w:pPr>
  </w:style>
  <w:style w:type="numbering" w:customStyle="1" w:styleId="WW8Num4511">
    <w:name w:val="WW8Num4511"/>
    <w:rsid w:val="006E6EFB"/>
    <w:pPr>
      <w:numPr>
        <w:numId w:val="81"/>
      </w:numPr>
    </w:pPr>
  </w:style>
  <w:style w:type="numbering" w:customStyle="1" w:styleId="WW8Num2923">
    <w:name w:val="WW8Num2923"/>
    <w:rsid w:val="006E6EFB"/>
    <w:pPr>
      <w:numPr>
        <w:numId w:val="8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E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6EFB"/>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nhideWhenUsed/>
    <w:qFormat/>
    <w:rsid w:val="006E6EFB"/>
    <w:pPr>
      <w:keepNext/>
      <w:numPr>
        <w:ilvl w:val="1"/>
        <w:numId w:val="1"/>
      </w:numPr>
      <w:jc w:val="both"/>
      <w:outlineLvl w:val="1"/>
    </w:pPr>
    <w:rPr>
      <w:b/>
      <w:szCs w:val="20"/>
    </w:rPr>
  </w:style>
  <w:style w:type="paragraph" w:styleId="Nagwek3">
    <w:name w:val="heading 3"/>
    <w:basedOn w:val="Normalny"/>
    <w:next w:val="Normalny"/>
    <w:link w:val="Nagwek3Znak1"/>
    <w:uiPriority w:val="99"/>
    <w:semiHidden/>
    <w:unhideWhenUsed/>
    <w:qFormat/>
    <w:rsid w:val="006E6EFB"/>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6EFB"/>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6EFB"/>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6EFB"/>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6EFB"/>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6EFB"/>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6EFB"/>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6EF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6E6EF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6EFB"/>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6EFB"/>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6EFB"/>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6EFB"/>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6EFB"/>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6EF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6EFB"/>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6E6EFB"/>
    <w:rPr>
      <w:color w:val="0000FF"/>
      <w:u w:val="single"/>
    </w:rPr>
  </w:style>
  <w:style w:type="character" w:styleId="UyteHipercze">
    <w:name w:val="FollowedHyperlink"/>
    <w:uiPriority w:val="99"/>
    <w:semiHidden/>
    <w:unhideWhenUsed/>
    <w:rsid w:val="006E6EFB"/>
    <w:rPr>
      <w:color w:val="800080"/>
      <w:u w:val="single"/>
    </w:rPr>
  </w:style>
  <w:style w:type="character" w:styleId="Uwydatnienie">
    <w:name w:val="Emphasis"/>
    <w:uiPriority w:val="20"/>
    <w:qFormat/>
    <w:rsid w:val="006E6EFB"/>
    <w:rPr>
      <w:b/>
      <w:bCs/>
      <w:i w:val="0"/>
      <w:iCs w:val="0"/>
    </w:rPr>
  </w:style>
  <w:style w:type="paragraph" w:styleId="HTML-wstpniesformatowany">
    <w:name w:val="HTML Preformatted"/>
    <w:basedOn w:val="Normalny"/>
    <w:link w:val="HTML-wstpniesformatowanyZnak"/>
    <w:semiHidden/>
    <w:unhideWhenUsed/>
    <w:rsid w:val="006E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6EFB"/>
    <w:rPr>
      <w:rFonts w:ascii="Courier New" w:eastAsia="Times New Roman" w:hAnsi="Courier New" w:cs="Times New Roman"/>
      <w:sz w:val="20"/>
      <w:szCs w:val="20"/>
      <w:lang w:val="x-none" w:eastAsia="ar-SA"/>
    </w:rPr>
  </w:style>
  <w:style w:type="paragraph" w:styleId="NormalnyWeb">
    <w:name w:val="Normal (Web)"/>
    <w:basedOn w:val="Normalny"/>
    <w:unhideWhenUsed/>
    <w:rsid w:val="006E6EFB"/>
    <w:pPr>
      <w:spacing w:before="100" w:after="100"/>
      <w:jc w:val="both"/>
    </w:pPr>
    <w:rPr>
      <w:color w:val="FFFFFF"/>
      <w:szCs w:val="20"/>
    </w:rPr>
  </w:style>
  <w:style w:type="paragraph" w:styleId="Tekstprzypisudolnego">
    <w:name w:val="footnote text"/>
    <w:basedOn w:val="Normalny"/>
    <w:link w:val="TekstprzypisudolnegoZnak1"/>
    <w:uiPriority w:val="99"/>
    <w:semiHidden/>
    <w:unhideWhenUsed/>
    <w:rsid w:val="006E6EFB"/>
    <w:rPr>
      <w:sz w:val="20"/>
      <w:szCs w:val="20"/>
      <w:lang w:val="x-none" w:eastAsia="x-none"/>
    </w:rPr>
  </w:style>
  <w:style w:type="character" w:customStyle="1" w:styleId="TekstprzypisudolnegoZnak">
    <w:name w:val="Tekst przypisu dolnego Znak"/>
    <w:basedOn w:val="Domylnaczcionkaakapitu"/>
    <w:uiPriority w:val="99"/>
    <w:semiHidden/>
    <w:rsid w:val="006E6EF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6EFB"/>
    <w:rPr>
      <w:sz w:val="20"/>
      <w:szCs w:val="20"/>
      <w:lang w:val="x-none" w:eastAsia="x-none"/>
    </w:rPr>
  </w:style>
  <w:style w:type="character" w:customStyle="1" w:styleId="TekstkomentarzaZnak">
    <w:name w:val="Tekst komentarza Znak"/>
    <w:basedOn w:val="Domylnaczcionkaakapitu"/>
    <w:uiPriority w:val="99"/>
    <w:semiHidden/>
    <w:rsid w:val="006E6EFB"/>
    <w:rPr>
      <w:rFonts w:ascii="Times New Roman" w:eastAsia="Times New Roman" w:hAnsi="Times New Roman" w:cs="Times New Roman"/>
      <w:sz w:val="20"/>
      <w:szCs w:val="20"/>
      <w:lang w:eastAsia="pl-PL"/>
    </w:rPr>
  </w:style>
  <w:style w:type="paragraph" w:styleId="Nagwek">
    <w:name w:val="header"/>
    <w:basedOn w:val="Normalny"/>
    <w:link w:val="NagwekZnak2"/>
    <w:unhideWhenUsed/>
    <w:rsid w:val="006E6EFB"/>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6EFB"/>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6EFB"/>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6EFB"/>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6E6EFB"/>
    <w:rPr>
      <w:b/>
      <w:sz w:val="20"/>
      <w:szCs w:val="20"/>
    </w:rPr>
  </w:style>
  <w:style w:type="paragraph" w:styleId="Adresnakopercie">
    <w:name w:val="envelope address"/>
    <w:basedOn w:val="Normalny"/>
    <w:uiPriority w:val="99"/>
    <w:semiHidden/>
    <w:unhideWhenUsed/>
    <w:rsid w:val="006E6EFB"/>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semiHidden/>
    <w:unhideWhenUsed/>
    <w:rsid w:val="006E6EFB"/>
    <w:rPr>
      <w:sz w:val="20"/>
      <w:szCs w:val="20"/>
      <w:lang w:val="x-none" w:eastAsia="x-none"/>
    </w:rPr>
  </w:style>
  <w:style w:type="character" w:customStyle="1" w:styleId="TekstprzypisukocowegoZnak">
    <w:name w:val="Tekst przypisu końcowego Znak"/>
    <w:basedOn w:val="Domylnaczcionkaakapitu"/>
    <w:link w:val="Tekstprzypisukocowego"/>
    <w:semiHidden/>
    <w:rsid w:val="006E6EFB"/>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6EFB"/>
    <w:pPr>
      <w:numPr>
        <w:numId w:val="2"/>
      </w:numPr>
      <w:tabs>
        <w:tab w:val="clear" w:pos="360"/>
        <w:tab w:val="num" w:pos="643"/>
        <w:tab w:val="num" w:pos="720"/>
      </w:tabs>
      <w:ind w:left="643"/>
    </w:pPr>
    <w:rPr>
      <w:sz w:val="20"/>
      <w:szCs w:val="20"/>
    </w:rPr>
  </w:style>
  <w:style w:type="paragraph" w:styleId="Tytu">
    <w:name w:val="Title"/>
    <w:basedOn w:val="Normalny"/>
    <w:link w:val="TytuZnak1"/>
    <w:qFormat/>
    <w:rsid w:val="006E6EFB"/>
    <w:pPr>
      <w:jc w:val="center"/>
    </w:pPr>
    <w:rPr>
      <w:sz w:val="28"/>
      <w:szCs w:val="20"/>
      <w:lang w:val="x-none" w:eastAsia="x-none"/>
    </w:rPr>
  </w:style>
  <w:style w:type="character" w:customStyle="1" w:styleId="TytuZnak">
    <w:name w:val="Tytuł Znak"/>
    <w:basedOn w:val="Domylnaczcionkaakapitu"/>
    <w:rsid w:val="006E6EFB"/>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semiHidden/>
    <w:unhideWhenUsed/>
    <w:rsid w:val="006E6EFB"/>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6EF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6EFB"/>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6EFB"/>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6E6EFB"/>
    <w:pPr>
      <w:spacing w:after="120"/>
      <w:ind w:left="283"/>
    </w:pPr>
    <w:rPr>
      <w:sz w:val="20"/>
      <w:szCs w:val="20"/>
    </w:rPr>
  </w:style>
  <w:style w:type="paragraph" w:styleId="Lista-kontynuacja2">
    <w:name w:val="List Continue 2"/>
    <w:basedOn w:val="Lista-kontynuacja"/>
    <w:semiHidden/>
    <w:unhideWhenUsed/>
    <w:rsid w:val="006E6EFB"/>
    <w:pPr>
      <w:spacing w:after="160"/>
      <w:ind w:left="1080" w:hanging="360"/>
    </w:pPr>
    <w:rPr>
      <w:rFonts w:ascii="Garamond" w:hAnsi="Garamond"/>
      <w:sz w:val="24"/>
    </w:rPr>
  </w:style>
  <w:style w:type="paragraph" w:styleId="Podtytu">
    <w:name w:val="Subtitle"/>
    <w:basedOn w:val="Normalny"/>
    <w:link w:val="PodtytuZnak"/>
    <w:qFormat/>
    <w:rsid w:val="006E6EFB"/>
    <w:pPr>
      <w:jc w:val="center"/>
    </w:pPr>
    <w:rPr>
      <w:rFonts w:ascii="Garamond" w:hAnsi="Garamond"/>
      <w:b/>
      <w:sz w:val="96"/>
      <w:szCs w:val="20"/>
    </w:rPr>
  </w:style>
  <w:style w:type="character" w:customStyle="1" w:styleId="PodtytuZnak">
    <w:name w:val="Podtytuł Znak"/>
    <w:basedOn w:val="Domylnaczcionkaakapitu"/>
    <w:link w:val="Podtytu"/>
    <w:rsid w:val="006E6EFB"/>
    <w:rPr>
      <w:rFonts w:ascii="Garamond" w:eastAsia="Times New Roman" w:hAnsi="Garamond" w:cs="Times New Roman"/>
      <w:b/>
      <w:sz w:val="96"/>
      <w:szCs w:val="20"/>
      <w:lang w:eastAsia="pl-PL"/>
    </w:rPr>
  </w:style>
  <w:style w:type="paragraph" w:styleId="Tekstpodstawowy2">
    <w:name w:val="Body Text 2"/>
    <w:basedOn w:val="Normalny"/>
    <w:link w:val="Tekstpodstawowy2Znak"/>
    <w:semiHidden/>
    <w:unhideWhenUsed/>
    <w:rsid w:val="006E6EFB"/>
    <w:pPr>
      <w:jc w:val="both"/>
    </w:pPr>
  </w:style>
  <w:style w:type="character" w:customStyle="1" w:styleId="Tekstpodstawowy2Znak">
    <w:name w:val="Tekst podstawowy 2 Znak"/>
    <w:basedOn w:val="Domylnaczcionkaakapitu"/>
    <w:link w:val="Tekstpodstawowy2"/>
    <w:semiHidden/>
    <w:rsid w:val="006E6EF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6EFB"/>
    <w:pPr>
      <w:jc w:val="center"/>
    </w:pPr>
    <w:rPr>
      <w:szCs w:val="20"/>
    </w:rPr>
  </w:style>
  <w:style w:type="character" w:customStyle="1" w:styleId="Tekstpodstawowy3Znak">
    <w:name w:val="Tekst podstawowy 3 Znak"/>
    <w:basedOn w:val="Domylnaczcionkaakapitu"/>
    <w:link w:val="Tekstpodstawowy3"/>
    <w:uiPriority w:val="99"/>
    <w:semiHidden/>
    <w:rsid w:val="006E6EF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6EFB"/>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6E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6E6EF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6E6EFB"/>
    <w:rPr>
      <w:rFonts w:ascii="Times New Roman" w:eastAsia="Times New Roman" w:hAnsi="Times New Roman" w:cs="Times New Roman"/>
      <w:sz w:val="24"/>
      <w:szCs w:val="20"/>
      <w:lang w:eastAsia="pl-PL"/>
    </w:rPr>
  </w:style>
  <w:style w:type="paragraph" w:styleId="Tekstblokowy">
    <w:name w:val="Block Text"/>
    <w:basedOn w:val="Normalny"/>
    <w:semiHidden/>
    <w:unhideWhenUsed/>
    <w:rsid w:val="006E6EFB"/>
    <w:pPr>
      <w:ind w:left="284" w:right="284"/>
      <w:jc w:val="both"/>
    </w:pPr>
    <w:rPr>
      <w:szCs w:val="20"/>
    </w:rPr>
  </w:style>
  <w:style w:type="paragraph" w:styleId="Mapadokumentu">
    <w:name w:val="Document Map"/>
    <w:basedOn w:val="Normalny"/>
    <w:link w:val="MapadokumentuZnak1"/>
    <w:uiPriority w:val="99"/>
    <w:semiHidden/>
    <w:unhideWhenUsed/>
    <w:rsid w:val="006E6EFB"/>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6EFB"/>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E6EFB"/>
    <w:rPr>
      <w:rFonts w:ascii="Courier New" w:hAnsi="Courier New"/>
      <w:sz w:val="20"/>
      <w:lang w:val="x-none" w:eastAsia="x-none"/>
    </w:rPr>
  </w:style>
  <w:style w:type="character" w:customStyle="1" w:styleId="ZwykytekstZnak">
    <w:name w:val="Zwykły tekst Znak"/>
    <w:basedOn w:val="Domylnaczcionkaakapitu"/>
    <w:link w:val="Zwykytekst"/>
    <w:semiHidden/>
    <w:rsid w:val="006E6EFB"/>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6EFB"/>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6EFB"/>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6EFB"/>
    <w:rPr>
      <w:b/>
      <w:bCs/>
    </w:rPr>
  </w:style>
  <w:style w:type="character" w:customStyle="1" w:styleId="TematkomentarzaZnak">
    <w:name w:val="Temat komentarza Znak"/>
    <w:basedOn w:val="TekstkomentarzaZnak"/>
    <w:link w:val="Tematkomentarza"/>
    <w:uiPriority w:val="99"/>
    <w:semiHidden/>
    <w:rsid w:val="006E6EF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6EFB"/>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6EFB"/>
    <w:rPr>
      <w:rFonts w:ascii="Tahoma" w:eastAsia="Times New Roman" w:hAnsi="Tahoma" w:cs="Times New Roman"/>
      <w:sz w:val="16"/>
      <w:szCs w:val="16"/>
      <w:lang w:val="x-none" w:eastAsia="x-none"/>
    </w:rPr>
  </w:style>
  <w:style w:type="character" w:customStyle="1" w:styleId="BezodstpwZnak">
    <w:name w:val="Bez odstępów Znak"/>
    <w:link w:val="Bezodstpw"/>
    <w:uiPriority w:val="1"/>
    <w:locked/>
    <w:rsid w:val="006E6EFB"/>
    <w:rPr>
      <w:rFonts w:ascii="Times New Roman" w:eastAsia="Times New Roman" w:hAnsi="Times New Roman" w:cs="Times New Roman"/>
      <w:sz w:val="24"/>
      <w:szCs w:val="24"/>
    </w:rPr>
  </w:style>
  <w:style w:type="paragraph" w:styleId="Bezodstpw">
    <w:name w:val="No Spacing"/>
    <w:link w:val="BezodstpwZnak"/>
    <w:uiPriority w:val="1"/>
    <w:qFormat/>
    <w:rsid w:val="006E6EFB"/>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qFormat/>
    <w:locked/>
    <w:rsid w:val="006E6EFB"/>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qFormat/>
    <w:rsid w:val="006E6EFB"/>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Bartek">
    <w:name w:val="Bartek"/>
    <w:basedOn w:val="Normalny"/>
    <w:uiPriority w:val="99"/>
    <w:rsid w:val="006E6EFB"/>
    <w:rPr>
      <w:sz w:val="28"/>
      <w:szCs w:val="20"/>
    </w:rPr>
  </w:style>
  <w:style w:type="paragraph" w:customStyle="1" w:styleId="NormalnyWeb1">
    <w:name w:val="Normalny (Web)1"/>
    <w:basedOn w:val="Normalny"/>
    <w:rsid w:val="006E6EFB"/>
    <w:pPr>
      <w:spacing w:before="100" w:after="100"/>
    </w:pPr>
    <w:rPr>
      <w:szCs w:val="20"/>
    </w:rPr>
  </w:style>
  <w:style w:type="paragraph" w:customStyle="1" w:styleId="ust">
    <w:name w:val="ust"/>
    <w:rsid w:val="006E6EF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6E6EFB"/>
    <w:rPr>
      <w:lang w:val="en-US"/>
    </w:rPr>
  </w:style>
  <w:style w:type="paragraph" w:customStyle="1" w:styleId="xl38">
    <w:name w:val="xl38"/>
    <w:basedOn w:val="Normalny"/>
    <w:rsid w:val="006E6EFB"/>
    <w:pPr>
      <w:spacing w:before="100" w:after="100"/>
      <w:jc w:val="center"/>
    </w:pPr>
  </w:style>
  <w:style w:type="paragraph" w:customStyle="1" w:styleId="Mapadokumentu1">
    <w:name w:val="Mapa dokumentu1"/>
    <w:aliases w:val="Document Map"/>
    <w:basedOn w:val="Normalny"/>
    <w:link w:val="MapadokumentuZnak"/>
    <w:uiPriority w:val="99"/>
    <w:rsid w:val="006E6EFB"/>
    <w:pPr>
      <w:shd w:val="clear" w:color="auto" w:fill="000080"/>
    </w:pPr>
    <w:rPr>
      <w:rFonts w:ascii="Tahoma" w:hAnsi="Tahoma" w:cs="Tahoma"/>
      <w:sz w:val="16"/>
      <w:szCs w:val="16"/>
    </w:rPr>
  </w:style>
  <w:style w:type="paragraph" w:customStyle="1" w:styleId="Blockquote">
    <w:name w:val="Blockquote"/>
    <w:basedOn w:val="Normalny"/>
    <w:rsid w:val="006E6EFB"/>
    <w:pPr>
      <w:snapToGrid w:val="0"/>
      <w:spacing w:before="100" w:after="100"/>
      <w:ind w:left="360" w:right="360"/>
    </w:pPr>
    <w:rPr>
      <w:szCs w:val="20"/>
    </w:rPr>
  </w:style>
  <w:style w:type="paragraph" w:customStyle="1" w:styleId="H1">
    <w:name w:val="H1"/>
    <w:basedOn w:val="Normalny"/>
    <w:next w:val="Normalny"/>
    <w:rsid w:val="006E6EFB"/>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6EFB"/>
    <w:pPr>
      <w:suppressLineNumbers/>
      <w:suppressAutoHyphens/>
      <w:jc w:val="center"/>
    </w:pPr>
    <w:rPr>
      <w:b/>
      <w:sz w:val="20"/>
      <w:szCs w:val="20"/>
    </w:rPr>
  </w:style>
  <w:style w:type="character" w:customStyle="1" w:styleId="BodyTextIndentChar">
    <w:name w:val="Body Text Indent Char"/>
    <w:link w:val="Tekstpodstawowywcity1"/>
    <w:locked/>
    <w:rsid w:val="006E6EFB"/>
    <w:rPr>
      <w:rFonts w:ascii="Garamond" w:hAnsi="Garamond"/>
      <w:lang w:val="x-none" w:eastAsia="x-none"/>
    </w:rPr>
  </w:style>
  <w:style w:type="paragraph" w:customStyle="1" w:styleId="Tekstpodstawowywcity1">
    <w:name w:val="Tekst podstawowy wcięty1"/>
    <w:basedOn w:val="Normalny"/>
    <w:link w:val="BodyTextIndentChar"/>
    <w:rsid w:val="006E6EFB"/>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rsid w:val="006E6EFB"/>
    <w:pPr>
      <w:ind w:left="720"/>
      <w:contextualSpacing/>
    </w:pPr>
    <w:rPr>
      <w:rFonts w:eastAsia="Calibri"/>
      <w:sz w:val="20"/>
      <w:szCs w:val="20"/>
    </w:rPr>
  </w:style>
  <w:style w:type="paragraph" w:customStyle="1" w:styleId="ustep">
    <w:name w:val="ustep"/>
    <w:basedOn w:val="Normalny"/>
    <w:rsid w:val="006E6EFB"/>
    <w:pPr>
      <w:tabs>
        <w:tab w:val="num" w:pos="1209"/>
      </w:tabs>
      <w:spacing w:before="120"/>
      <w:ind w:left="1209" w:hanging="360"/>
    </w:pPr>
    <w:rPr>
      <w:rFonts w:ascii="Arial" w:hAnsi="Arial"/>
      <w:sz w:val="20"/>
      <w:szCs w:val="20"/>
    </w:rPr>
  </w:style>
  <w:style w:type="paragraph" w:customStyle="1" w:styleId="Zawartotabeli">
    <w:name w:val="Zawartość tabeli"/>
    <w:basedOn w:val="Normalny"/>
    <w:rsid w:val="006E6EFB"/>
    <w:pPr>
      <w:widowControl w:val="0"/>
      <w:suppressLineNumbers/>
      <w:suppressAutoHyphens/>
    </w:pPr>
    <w:rPr>
      <w:lang w:eastAsia="ar-SA"/>
    </w:rPr>
  </w:style>
  <w:style w:type="paragraph" w:customStyle="1" w:styleId="AbsatzTableFormat">
    <w:name w:val="AbsatzTableFormat"/>
    <w:basedOn w:val="Normalny"/>
    <w:uiPriority w:val="99"/>
    <w:rsid w:val="006E6EFB"/>
    <w:pPr>
      <w:widowControl w:val="0"/>
      <w:suppressAutoHyphens/>
    </w:pPr>
    <w:rPr>
      <w:lang w:eastAsia="ar-SA"/>
    </w:rPr>
  </w:style>
  <w:style w:type="paragraph" w:customStyle="1" w:styleId="WW-Zawartotabeli">
    <w:name w:val="WW-Zawartość tabeli"/>
    <w:basedOn w:val="Tekstpodstawowy"/>
    <w:uiPriority w:val="99"/>
    <w:rsid w:val="006E6EFB"/>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6E6EFB"/>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6EFB"/>
    <w:rPr>
      <w:szCs w:val="20"/>
      <w:lang w:val="en-US"/>
    </w:rPr>
  </w:style>
  <w:style w:type="paragraph" w:customStyle="1" w:styleId="Nagwek10">
    <w:name w:val="Nagłówek1"/>
    <w:basedOn w:val="Normalny"/>
    <w:next w:val="Tekstpodstawowy"/>
    <w:uiPriority w:val="99"/>
    <w:rsid w:val="006E6EFB"/>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6EFB"/>
    <w:pPr>
      <w:spacing w:before="100" w:beforeAutospacing="1" w:after="100" w:afterAutospacing="1"/>
    </w:pPr>
  </w:style>
  <w:style w:type="paragraph" w:customStyle="1" w:styleId="NormalWeb1">
    <w:name w:val="Normal (Web)1"/>
    <w:basedOn w:val="Normalny"/>
    <w:uiPriority w:val="99"/>
    <w:rsid w:val="006E6EFB"/>
    <w:pPr>
      <w:spacing w:before="100" w:after="100"/>
    </w:pPr>
    <w:rPr>
      <w:szCs w:val="20"/>
    </w:rPr>
  </w:style>
  <w:style w:type="paragraph" w:customStyle="1" w:styleId="Akapitzlist2">
    <w:name w:val="Akapit z listą2"/>
    <w:basedOn w:val="Normalny"/>
    <w:rsid w:val="006E6EFB"/>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6EFB"/>
    <w:rPr>
      <w:rFonts w:ascii="Times New Roman" w:eastAsia="Times New Roman" w:hAnsi="Times New Roman" w:cs="Times New Roman"/>
      <w:sz w:val="24"/>
    </w:rPr>
  </w:style>
  <w:style w:type="paragraph" w:customStyle="1" w:styleId="Bezodstpw1">
    <w:name w:val="Bez odstępów1"/>
    <w:link w:val="NoSpacingChar1"/>
    <w:qFormat/>
    <w:rsid w:val="006E6EFB"/>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rsid w:val="006E6EFB"/>
    <w:pPr>
      <w:jc w:val="both"/>
    </w:pPr>
    <w:rPr>
      <w:sz w:val="20"/>
      <w:szCs w:val="20"/>
    </w:rPr>
  </w:style>
  <w:style w:type="paragraph" w:customStyle="1" w:styleId="Dorota">
    <w:name w:val="Dorota"/>
    <w:basedOn w:val="Normalny"/>
    <w:rsid w:val="006E6EFB"/>
    <w:pPr>
      <w:spacing w:line="360" w:lineRule="auto"/>
      <w:jc w:val="both"/>
    </w:pPr>
  </w:style>
  <w:style w:type="paragraph" w:customStyle="1" w:styleId="Tretekstu">
    <w:name w:val="Treść tekstu"/>
    <w:basedOn w:val="Normalny"/>
    <w:rsid w:val="006E6EFB"/>
    <w:pPr>
      <w:suppressAutoHyphens/>
      <w:spacing w:line="288" w:lineRule="auto"/>
      <w:jc w:val="center"/>
    </w:pPr>
    <w:rPr>
      <w:b/>
      <w:sz w:val="28"/>
      <w:szCs w:val="20"/>
      <w:u w:val="single"/>
      <w:lang w:eastAsia="zh-CN"/>
    </w:rPr>
  </w:style>
  <w:style w:type="paragraph" w:customStyle="1" w:styleId="Zwykytekst1">
    <w:name w:val="Zwykły tekst1"/>
    <w:basedOn w:val="Normalny"/>
    <w:rsid w:val="006E6EFB"/>
    <w:rPr>
      <w:rFonts w:ascii="Courier New" w:hAnsi="Courier New"/>
      <w:sz w:val="20"/>
      <w:szCs w:val="20"/>
    </w:rPr>
  </w:style>
  <w:style w:type="paragraph" w:customStyle="1" w:styleId="Tekstblokowy1">
    <w:name w:val="Tekst blokowy1"/>
    <w:basedOn w:val="Normalny"/>
    <w:rsid w:val="006E6EFB"/>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6E6EFB"/>
    <w:pPr>
      <w:suppressAutoHyphens/>
    </w:pPr>
    <w:rPr>
      <w:rFonts w:ascii="Tahoma" w:hAnsi="Tahoma" w:cs="Tahoma"/>
      <w:sz w:val="16"/>
      <w:szCs w:val="16"/>
      <w:lang w:eastAsia="ar-SA"/>
    </w:rPr>
  </w:style>
  <w:style w:type="paragraph" w:customStyle="1" w:styleId="Indeks">
    <w:name w:val="Indeks"/>
    <w:basedOn w:val="Normalny"/>
    <w:rsid w:val="006E6EFB"/>
    <w:pPr>
      <w:suppressLineNumbers/>
      <w:suppressAutoHyphens/>
    </w:pPr>
    <w:rPr>
      <w:rFonts w:cs="Tahoma"/>
      <w:sz w:val="20"/>
      <w:szCs w:val="20"/>
      <w:lang w:eastAsia="ar-SA"/>
    </w:rPr>
  </w:style>
  <w:style w:type="paragraph" w:customStyle="1" w:styleId="Standard">
    <w:name w:val="Standard"/>
    <w:rsid w:val="006E6EFB"/>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rsid w:val="006E6EFB"/>
    <w:pPr>
      <w:suppressAutoHyphens/>
      <w:spacing w:after="120"/>
      <w:ind w:left="566"/>
    </w:pPr>
    <w:rPr>
      <w:lang w:eastAsia="ar-SA"/>
    </w:rPr>
  </w:style>
  <w:style w:type="paragraph" w:customStyle="1" w:styleId="Body">
    <w:name w:val="Body"/>
    <w:rsid w:val="006E6EFB"/>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6EFB"/>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6EFB"/>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rsid w:val="006E6EFB"/>
    <w:pPr>
      <w:spacing w:before="100" w:beforeAutospacing="1" w:after="100" w:afterAutospacing="1"/>
      <w:jc w:val="center"/>
    </w:pPr>
  </w:style>
  <w:style w:type="paragraph" w:customStyle="1" w:styleId="xl79">
    <w:name w:val="xl79"/>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rsid w:val="006E6EFB"/>
    <w:pPr>
      <w:spacing w:before="100" w:beforeAutospacing="1" w:after="100" w:afterAutospacing="1"/>
      <w:jc w:val="center"/>
    </w:pPr>
    <w:rPr>
      <w:b/>
      <w:bCs/>
    </w:rPr>
  </w:style>
  <w:style w:type="paragraph" w:customStyle="1" w:styleId="xl65">
    <w:name w:val="xl6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6E6EFB"/>
    <w:pPr>
      <w:spacing w:before="100" w:beforeAutospacing="1" w:after="100" w:afterAutospacing="1"/>
    </w:pPr>
    <w:rPr>
      <w:rFonts w:ascii="Arial" w:hAnsi="Arial" w:cs="Arial"/>
    </w:rPr>
  </w:style>
  <w:style w:type="paragraph" w:customStyle="1" w:styleId="xl67">
    <w:name w:val="xl67"/>
    <w:basedOn w:val="Normalny"/>
    <w:rsid w:val="006E6EFB"/>
    <w:pPr>
      <w:spacing w:before="100" w:beforeAutospacing="1" w:after="100" w:afterAutospacing="1"/>
      <w:jc w:val="center"/>
    </w:pPr>
    <w:rPr>
      <w:rFonts w:ascii="Arial" w:hAnsi="Arial" w:cs="Arial"/>
    </w:rPr>
  </w:style>
  <w:style w:type="paragraph" w:customStyle="1" w:styleId="xl68">
    <w:name w:val="xl68"/>
    <w:basedOn w:val="Normalny"/>
    <w:rsid w:val="006E6EFB"/>
    <w:pPr>
      <w:spacing w:before="100" w:beforeAutospacing="1" w:after="100" w:afterAutospacing="1"/>
      <w:jc w:val="right"/>
    </w:pPr>
    <w:rPr>
      <w:rFonts w:ascii="Arial" w:hAnsi="Arial" w:cs="Arial"/>
    </w:rPr>
  </w:style>
  <w:style w:type="paragraph" w:customStyle="1" w:styleId="xl69">
    <w:name w:val="xl69"/>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rsid w:val="006E6EFB"/>
    <w:pPr>
      <w:spacing w:before="100" w:beforeAutospacing="1" w:after="100" w:afterAutospacing="1"/>
    </w:pPr>
    <w:rPr>
      <w:rFonts w:ascii="Arial" w:hAnsi="Arial" w:cs="Arial"/>
    </w:rPr>
  </w:style>
  <w:style w:type="paragraph" w:customStyle="1" w:styleId="xl73">
    <w:name w:val="xl73"/>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rsid w:val="006E6EFB"/>
    <w:pPr>
      <w:spacing w:before="100" w:beforeAutospacing="1" w:after="100" w:afterAutospacing="1"/>
      <w:jc w:val="center"/>
    </w:pPr>
    <w:rPr>
      <w:rFonts w:ascii="Arial" w:hAnsi="Arial" w:cs="Arial"/>
      <w:b/>
      <w:bCs/>
    </w:rPr>
  </w:style>
  <w:style w:type="paragraph" w:customStyle="1" w:styleId="xl76">
    <w:name w:val="xl76"/>
    <w:basedOn w:val="Normalny"/>
    <w:rsid w:val="006E6EFB"/>
    <w:pPr>
      <w:spacing w:before="100" w:beforeAutospacing="1" w:after="100" w:afterAutospacing="1"/>
      <w:jc w:val="center"/>
    </w:pPr>
    <w:rPr>
      <w:b/>
      <w:bCs/>
    </w:rPr>
  </w:style>
  <w:style w:type="paragraph" w:customStyle="1" w:styleId="xl77">
    <w:name w:val="xl77"/>
    <w:basedOn w:val="Normalny"/>
    <w:rsid w:val="006E6EFB"/>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rsid w:val="006E6EFB"/>
    <w:pPr>
      <w:ind w:right="300"/>
    </w:pPr>
  </w:style>
  <w:style w:type="paragraph" w:customStyle="1" w:styleId="Style26">
    <w:name w:val="Style26"/>
    <w:basedOn w:val="Normalny"/>
    <w:rsid w:val="006E6EFB"/>
    <w:pPr>
      <w:widowControl w:val="0"/>
      <w:autoSpaceDE w:val="0"/>
      <w:autoSpaceDN w:val="0"/>
      <w:adjustRightInd w:val="0"/>
      <w:spacing w:line="240" w:lineRule="exact"/>
      <w:ind w:firstLine="538"/>
    </w:pPr>
    <w:rPr>
      <w:rFonts w:eastAsia="Calibri"/>
      <w:szCs w:val="20"/>
    </w:rPr>
  </w:style>
  <w:style w:type="paragraph" w:customStyle="1" w:styleId="NumberList">
    <w:name w:val="Number List"/>
    <w:rsid w:val="006E6EFB"/>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rsid w:val="006E6EFB"/>
    <w:pPr>
      <w:spacing w:before="100" w:after="100"/>
    </w:pPr>
    <w:rPr>
      <w:szCs w:val="20"/>
    </w:rPr>
  </w:style>
  <w:style w:type="paragraph" w:customStyle="1" w:styleId="Domyolnytekst">
    <w:name w:val="Domyolny tekst"/>
    <w:basedOn w:val="Normalny"/>
    <w:rsid w:val="006E6EFB"/>
    <w:rPr>
      <w:noProof/>
      <w:szCs w:val="20"/>
    </w:rPr>
  </w:style>
  <w:style w:type="paragraph" w:customStyle="1" w:styleId="male">
    <w:name w:val="male"/>
    <w:basedOn w:val="Normalny"/>
    <w:rsid w:val="006E6EFB"/>
    <w:pPr>
      <w:spacing w:before="100" w:beforeAutospacing="1" w:after="100" w:afterAutospacing="1"/>
    </w:pPr>
    <w:rPr>
      <w:sz w:val="15"/>
      <w:szCs w:val="15"/>
    </w:rPr>
  </w:style>
  <w:style w:type="paragraph" w:customStyle="1" w:styleId="font5">
    <w:name w:val="font5"/>
    <w:basedOn w:val="Normalny"/>
    <w:rsid w:val="006E6EFB"/>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rsid w:val="006E6EFB"/>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rsid w:val="006E6EFB"/>
    <w:pPr>
      <w:spacing w:before="100" w:beforeAutospacing="1" w:after="100" w:afterAutospacing="1"/>
    </w:pPr>
    <w:rPr>
      <w:rFonts w:ascii="Tahoma" w:hAnsi="Tahoma" w:cs="Tahoma"/>
    </w:rPr>
  </w:style>
  <w:style w:type="paragraph" w:customStyle="1" w:styleId="xl113">
    <w:name w:val="xl113"/>
    <w:basedOn w:val="Normalny"/>
    <w:rsid w:val="006E6EFB"/>
    <w:pPr>
      <w:spacing w:before="100" w:beforeAutospacing="1" w:after="100" w:afterAutospacing="1"/>
    </w:pPr>
    <w:rPr>
      <w:rFonts w:ascii="Tahoma" w:hAnsi="Tahoma" w:cs="Tahoma"/>
      <w:sz w:val="18"/>
      <w:szCs w:val="18"/>
    </w:rPr>
  </w:style>
  <w:style w:type="paragraph" w:customStyle="1" w:styleId="xl114">
    <w:name w:val="xl11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rsid w:val="006E6EFB"/>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6E6EFB"/>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rsid w:val="006E6EFB"/>
    <w:pPr>
      <w:spacing w:before="100" w:beforeAutospacing="1" w:after="100" w:afterAutospacing="1"/>
    </w:pPr>
    <w:rPr>
      <w:rFonts w:ascii="Tahoma" w:hAnsi="Tahoma" w:cs="Tahoma"/>
      <w:sz w:val="18"/>
      <w:szCs w:val="18"/>
    </w:rPr>
  </w:style>
  <w:style w:type="paragraph" w:customStyle="1" w:styleId="xl132">
    <w:name w:val="xl132"/>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rsid w:val="006E6EFB"/>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rsid w:val="006E6EFB"/>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rsid w:val="006E6EFB"/>
    <w:pPr>
      <w:spacing w:before="100" w:beforeAutospacing="1" w:after="100" w:afterAutospacing="1"/>
    </w:pPr>
    <w:rPr>
      <w:rFonts w:ascii="Tahoma" w:hAnsi="Tahoma" w:cs="Tahoma"/>
    </w:rPr>
  </w:style>
  <w:style w:type="paragraph" w:customStyle="1" w:styleId="xl139">
    <w:name w:val="xl139"/>
    <w:basedOn w:val="Normalny"/>
    <w:rsid w:val="006E6EFB"/>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6E6EFB"/>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rsid w:val="006E6EFB"/>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rsid w:val="006E6EFB"/>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rsid w:val="006E6EFB"/>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6E6EFB"/>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rsid w:val="006E6EFB"/>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6E6EFB"/>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rsid w:val="006E6EFB"/>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rsid w:val="006E6EFB"/>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rsid w:val="006E6EFB"/>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6E6EFB"/>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rsid w:val="006E6EF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rsid w:val="006E6EFB"/>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6E6EFB"/>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rsid w:val="006E6EFB"/>
    <w:pPr>
      <w:spacing w:before="100" w:beforeAutospacing="1" w:after="100" w:afterAutospacing="1"/>
      <w:jc w:val="center"/>
    </w:pPr>
    <w:rPr>
      <w:rFonts w:ascii="Tahoma" w:hAnsi="Tahoma" w:cs="Tahoma"/>
    </w:rPr>
  </w:style>
  <w:style w:type="paragraph" w:customStyle="1" w:styleId="xl166">
    <w:name w:val="xl166"/>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rsid w:val="006E6EFB"/>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rsid w:val="006E6EFB"/>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rsid w:val="006E6EFB"/>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rsid w:val="006E6EFB"/>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rsid w:val="006E6EF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rsid w:val="006E6EFB"/>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rsid w:val="006E6EFB"/>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rsid w:val="006E6EFB"/>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6E6EFB"/>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6E6EFB"/>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rsid w:val="006E6EFB"/>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rsid w:val="006E6EFB"/>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rsid w:val="006E6EFB"/>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rsid w:val="006E6EFB"/>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rsid w:val="006E6EFB"/>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6E6EFB"/>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6E6EFB"/>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rsid w:val="006E6EFB"/>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rsid w:val="006E6E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rsid w:val="006E6EFB"/>
    <w:pPr>
      <w:tabs>
        <w:tab w:val="center" w:pos="4536"/>
        <w:tab w:val="right" w:pos="9072"/>
      </w:tabs>
    </w:pPr>
  </w:style>
  <w:style w:type="paragraph" w:customStyle="1" w:styleId="xl85">
    <w:name w:val="xl85"/>
    <w:basedOn w:val="Normalny"/>
    <w:rsid w:val="006E6EFB"/>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6EFB"/>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6E6EFB"/>
    <w:pPr>
      <w:spacing w:before="100" w:after="100"/>
    </w:pPr>
    <w:rPr>
      <w:szCs w:val="20"/>
    </w:rPr>
  </w:style>
  <w:style w:type="paragraph" w:customStyle="1" w:styleId="Tekstpodstawowy21">
    <w:name w:val="Tekst podstawowy 21"/>
    <w:basedOn w:val="Normalny"/>
    <w:rsid w:val="006E6EFB"/>
    <w:pPr>
      <w:suppressAutoHyphens/>
      <w:jc w:val="both"/>
    </w:pPr>
    <w:rPr>
      <w:rFonts w:ascii="Arial" w:hAnsi="Arial"/>
      <w:b/>
      <w:lang w:eastAsia="ar-SA"/>
    </w:rPr>
  </w:style>
  <w:style w:type="paragraph" w:customStyle="1" w:styleId="Bezodstpw2">
    <w:name w:val="Bez odstępów2"/>
    <w:uiPriority w:val="1"/>
    <w:qFormat/>
    <w:rsid w:val="006E6EFB"/>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rsid w:val="006E6EFB"/>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rsid w:val="006E6EFB"/>
    <w:pPr>
      <w:spacing w:before="100" w:beforeAutospacing="1" w:after="100" w:afterAutospacing="1"/>
    </w:pPr>
  </w:style>
  <w:style w:type="paragraph" w:customStyle="1" w:styleId="font6">
    <w:name w:val="font6"/>
    <w:basedOn w:val="Normalny"/>
    <w:rsid w:val="006E6EFB"/>
    <w:pPr>
      <w:spacing w:before="100" w:beforeAutospacing="1" w:after="100" w:afterAutospacing="1"/>
    </w:pPr>
    <w:rPr>
      <w:b/>
      <w:bCs/>
      <w:color w:val="000000"/>
      <w:sz w:val="20"/>
      <w:szCs w:val="20"/>
    </w:rPr>
  </w:style>
  <w:style w:type="paragraph" w:customStyle="1" w:styleId="font7">
    <w:name w:val="font7"/>
    <w:basedOn w:val="Normalny"/>
    <w:rsid w:val="006E6EFB"/>
    <w:pPr>
      <w:spacing w:before="100" w:beforeAutospacing="1" w:after="100" w:afterAutospacing="1"/>
    </w:pPr>
    <w:rPr>
      <w:color w:val="000000"/>
      <w:sz w:val="20"/>
      <w:szCs w:val="20"/>
    </w:rPr>
  </w:style>
  <w:style w:type="paragraph" w:customStyle="1" w:styleId="font8">
    <w:name w:val="font8"/>
    <w:basedOn w:val="Normalny"/>
    <w:rsid w:val="006E6EFB"/>
    <w:pPr>
      <w:spacing w:before="100" w:beforeAutospacing="1" w:after="100" w:afterAutospacing="1"/>
    </w:pPr>
    <w:rPr>
      <w:color w:val="FF0000"/>
      <w:sz w:val="20"/>
      <w:szCs w:val="20"/>
    </w:rPr>
  </w:style>
  <w:style w:type="paragraph" w:customStyle="1" w:styleId="font9">
    <w:name w:val="font9"/>
    <w:basedOn w:val="Normalny"/>
    <w:rsid w:val="006E6EFB"/>
    <w:pPr>
      <w:spacing w:before="100" w:beforeAutospacing="1" w:after="100" w:afterAutospacing="1"/>
    </w:pPr>
    <w:rPr>
      <w:color w:val="000000"/>
      <w:sz w:val="20"/>
      <w:szCs w:val="20"/>
    </w:rPr>
  </w:style>
  <w:style w:type="paragraph" w:customStyle="1" w:styleId="font10">
    <w:name w:val="font10"/>
    <w:basedOn w:val="Normalny"/>
    <w:rsid w:val="006E6EFB"/>
    <w:pPr>
      <w:spacing w:before="100" w:beforeAutospacing="1" w:after="100" w:afterAutospacing="1"/>
    </w:pPr>
    <w:rPr>
      <w:sz w:val="20"/>
      <w:szCs w:val="20"/>
    </w:rPr>
  </w:style>
  <w:style w:type="paragraph" w:customStyle="1" w:styleId="font11">
    <w:name w:val="font11"/>
    <w:basedOn w:val="Normalny"/>
    <w:rsid w:val="006E6EFB"/>
    <w:pPr>
      <w:spacing w:before="100" w:beforeAutospacing="1" w:after="100" w:afterAutospacing="1"/>
    </w:pPr>
    <w:rPr>
      <w:b/>
      <w:bCs/>
      <w:sz w:val="20"/>
      <w:szCs w:val="20"/>
    </w:rPr>
  </w:style>
  <w:style w:type="paragraph" w:customStyle="1" w:styleId="font12">
    <w:name w:val="font12"/>
    <w:basedOn w:val="Normalny"/>
    <w:rsid w:val="006E6EFB"/>
    <w:pPr>
      <w:spacing w:before="100" w:beforeAutospacing="1" w:after="100" w:afterAutospacing="1"/>
    </w:pPr>
    <w:rPr>
      <w:color w:val="000000"/>
      <w:sz w:val="18"/>
      <w:szCs w:val="18"/>
    </w:rPr>
  </w:style>
  <w:style w:type="paragraph" w:customStyle="1" w:styleId="font13">
    <w:name w:val="font13"/>
    <w:basedOn w:val="Normalny"/>
    <w:rsid w:val="006E6EFB"/>
    <w:pPr>
      <w:spacing w:before="100" w:beforeAutospacing="1" w:after="100" w:afterAutospacing="1"/>
    </w:pPr>
    <w:rPr>
      <w:color w:val="7030A0"/>
      <w:sz w:val="20"/>
      <w:szCs w:val="20"/>
    </w:rPr>
  </w:style>
  <w:style w:type="paragraph" w:customStyle="1" w:styleId="font14">
    <w:name w:val="font14"/>
    <w:basedOn w:val="Normalny"/>
    <w:rsid w:val="006E6EFB"/>
    <w:pPr>
      <w:spacing w:before="100" w:beforeAutospacing="1" w:after="100" w:afterAutospacing="1"/>
    </w:pPr>
    <w:rPr>
      <w:b/>
      <w:bCs/>
      <w:color w:val="000000"/>
      <w:sz w:val="18"/>
      <w:szCs w:val="18"/>
    </w:rPr>
  </w:style>
  <w:style w:type="paragraph" w:customStyle="1" w:styleId="font15">
    <w:name w:val="font15"/>
    <w:basedOn w:val="Normalny"/>
    <w:rsid w:val="006E6EFB"/>
    <w:pPr>
      <w:spacing w:before="100" w:beforeAutospacing="1" w:after="100" w:afterAutospacing="1"/>
    </w:pPr>
    <w:rPr>
      <w:sz w:val="20"/>
      <w:szCs w:val="20"/>
    </w:rPr>
  </w:style>
  <w:style w:type="paragraph" w:customStyle="1" w:styleId="xl84">
    <w:name w:val="xl8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rsid w:val="006E6E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rsid w:val="006E6EFB"/>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rsid w:val="006E6E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rsid w:val="006E6EFB"/>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qFormat/>
    <w:locked/>
    <w:rsid w:val="006E6EFB"/>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6EFB"/>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rsid w:val="006E6EFB"/>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rsid w:val="006E6EFB"/>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rsid w:val="006E6EFB"/>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rsid w:val="006E6EFB"/>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rsid w:val="006E6EFB"/>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rsid w:val="006E6EFB"/>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rsid w:val="006E6EFB"/>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rsid w:val="006E6EFB"/>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rsid w:val="006E6EFB"/>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rsid w:val="006E6EFB"/>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rsid w:val="006E6EFB"/>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rsid w:val="006E6EFB"/>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rsid w:val="006E6EFB"/>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rsid w:val="006E6EFB"/>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rsid w:val="006E6EFB"/>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rsid w:val="006E6EFB"/>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rsid w:val="006E6EFB"/>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rsid w:val="006E6EFB"/>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rsid w:val="006E6EFB"/>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rsid w:val="006E6E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rsid w:val="006E6EFB"/>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rsid w:val="006E6E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rsid w:val="006E6EFB"/>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rsid w:val="006E6EFB"/>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rsid w:val="006E6EFB"/>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rsid w:val="006E6E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rsid w:val="006E6EFB"/>
    <w:pPr>
      <w:spacing w:before="100" w:beforeAutospacing="1" w:after="100" w:afterAutospacing="1"/>
    </w:pPr>
    <w:rPr>
      <w:b/>
      <w:bCs/>
      <w:sz w:val="20"/>
      <w:szCs w:val="20"/>
    </w:rPr>
  </w:style>
  <w:style w:type="paragraph" w:customStyle="1" w:styleId="font17">
    <w:name w:val="font17"/>
    <w:basedOn w:val="Normalny"/>
    <w:rsid w:val="006E6EFB"/>
    <w:pPr>
      <w:spacing w:before="100" w:beforeAutospacing="1" w:after="100" w:afterAutospacing="1"/>
    </w:pPr>
    <w:rPr>
      <w:b/>
      <w:bCs/>
      <w:sz w:val="20"/>
      <w:szCs w:val="20"/>
      <w:u w:val="single"/>
    </w:rPr>
  </w:style>
  <w:style w:type="paragraph" w:customStyle="1" w:styleId="font18">
    <w:name w:val="font18"/>
    <w:basedOn w:val="Normalny"/>
    <w:rsid w:val="006E6EFB"/>
    <w:pPr>
      <w:spacing w:before="100" w:beforeAutospacing="1" w:after="100" w:afterAutospacing="1"/>
    </w:pPr>
    <w:rPr>
      <w:b/>
      <w:bCs/>
      <w:color w:val="000000"/>
      <w:sz w:val="20"/>
      <w:szCs w:val="20"/>
      <w:u w:val="single"/>
    </w:rPr>
  </w:style>
  <w:style w:type="paragraph" w:customStyle="1" w:styleId="font19">
    <w:name w:val="font19"/>
    <w:basedOn w:val="Normalny"/>
    <w:rsid w:val="006E6EFB"/>
    <w:pPr>
      <w:spacing w:before="100" w:beforeAutospacing="1" w:after="100" w:afterAutospacing="1"/>
    </w:pPr>
    <w:rPr>
      <w:sz w:val="20"/>
      <w:szCs w:val="20"/>
    </w:rPr>
  </w:style>
  <w:style w:type="paragraph" w:customStyle="1" w:styleId="font20">
    <w:name w:val="font20"/>
    <w:basedOn w:val="Normalny"/>
    <w:rsid w:val="006E6EFB"/>
    <w:pPr>
      <w:spacing w:before="100" w:beforeAutospacing="1" w:after="100" w:afterAutospacing="1"/>
    </w:pPr>
    <w:rPr>
      <w:b/>
      <w:bCs/>
      <w:color w:val="000000"/>
      <w:sz w:val="20"/>
      <w:szCs w:val="20"/>
    </w:rPr>
  </w:style>
  <w:style w:type="paragraph" w:customStyle="1" w:styleId="font21">
    <w:name w:val="font21"/>
    <w:basedOn w:val="Normalny"/>
    <w:rsid w:val="006E6EFB"/>
    <w:pPr>
      <w:spacing w:before="100" w:beforeAutospacing="1" w:after="100" w:afterAutospacing="1"/>
    </w:pPr>
    <w:rPr>
      <w:color w:val="000000"/>
      <w:sz w:val="20"/>
      <w:szCs w:val="20"/>
    </w:rPr>
  </w:style>
  <w:style w:type="paragraph" w:customStyle="1" w:styleId="xl294">
    <w:name w:val="xl294"/>
    <w:basedOn w:val="Normalny"/>
    <w:rsid w:val="006E6EFB"/>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styleId="Odwoanieprzypisudolnego">
    <w:name w:val="footnote reference"/>
    <w:uiPriority w:val="99"/>
    <w:semiHidden/>
    <w:unhideWhenUsed/>
    <w:rsid w:val="006E6EFB"/>
    <w:rPr>
      <w:vertAlign w:val="superscript"/>
    </w:rPr>
  </w:style>
  <w:style w:type="character" w:styleId="Odwoaniedokomentarza">
    <w:name w:val="annotation reference"/>
    <w:uiPriority w:val="99"/>
    <w:semiHidden/>
    <w:unhideWhenUsed/>
    <w:rsid w:val="006E6EFB"/>
    <w:rPr>
      <w:sz w:val="16"/>
      <w:szCs w:val="16"/>
    </w:rPr>
  </w:style>
  <w:style w:type="character" w:styleId="Odwoanieprzypisukocowego">
    <w:name w:val="endnote reference"/>
    <w:semiHidden/>
    <w:unhideWhenUsed/>
    <w:rsid w:val="006E6EFB"/>
    <w:rPr>
      <w:vertAlign w:val="superscript"/>
    </w:rPr>
  </w:style>
  <w:style w:type="character" w:customStyle="1" w:styleId="TekstpodstawowywcityZnak1">
    <w:name w:val="Tekst podstawowy wcięty Znak1"/>
    <w:link w:val="Tekstpodstawowywcity"/>
    <w:uiPriority w:val="99"/>
    <w:semiHidden/>
    <w:locked/>
    <w:rsid w:val="006E6EFB"/>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6EFB"/>
    <w:rPr>
      <w:rFonts w:ascii="Times New Roman" w:eastAsia="Times New Roman" w:hAnsi="Times New Roman" w:cs="Times New Roman"/>
      <w:sz w:val="20"/>
      <w:szCs w:val="20"/>
      <w:lang w:val="x-none" w:eastAsia="x-none"/>
    </w:rPr>
  </w:style>
  <w:style w:type="character" w:customStyle="1" w:styleId="tw4winTerm">
    <w:name w:val="tw4winTerm"/>
    <w:rsid w:val="006E6EFB"/>
    <w:rPr>
      <w:color w:val="0000FF"/>
    </w:rPr>
  </w:style>
  <w:style w:type="character" w:customStyle="1" w:styleId="TekstkomentarzaZnak1">
    <w:name w:val="Tekst komentarza Znak1"/>
    <w:link w:val="Tekstkomentarza"/>
    <w:uiPriority w:val="99"/>
    <w:semiHidden/>
    <w:locked/>
    <w:rsid w:val="006E6EFB"/>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semiHidden/>
    <w:locked/>
    <w:rsid w:val="006E6EFB"/>
    <w:rPr>
      <w:rFonts w:ascii="Times New Roman" w:eastAsia="Times New Roman" w:hAnsi="Times New Roman" w:cs="Times New Roman"/>
      <w:sz w:val="24"/>
      <w:szCs w:val="20"/>
      <w:lang w:val="x-none" w:eastAsia="x-none"/>
    </w:rPr>
  </w:style>
  <w:style w:type="character" w:customStyle="1" w:styleId="TytuZnak1">
    <w:name w:val="Tytuł Znak1"/>
    <w:link w:val="Tytu"/>
    <w:locked/>
    <w:rsid w:val="006E6EFB"/>
    <w:rPr>
      <w:rFonts w:ascii="Times New Roman" w:eastAsia="Times New Roman" w:hAnsi="Times New Roman" w:cs="Times New Roman"/>
      <w:sz w:val="28"/>
      <w:szCs w:val="20"/>
      <w:lang w:val="x-none" w:eastAsia="x-none"/>
    </w:rPr>
  </w:style>
  <w:style w:type="character" w:customStyle="1" w:styleId="Nagwek3Znak2">
    <w:name w:val="Nagłówek 3 Znak2"/>
    <w:locked/>
    <w:rsid w:val="006E6EFB"/>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6EFB"/>
    <w:rPr>
      <w:rFonts w:ascii="Times New Roman" w:eastAsia="Times New Roman" w:hAnsi="Times New Roman" w:cs="Times New Roman" w:hint="default"/>
    </w:rPr>
  </w:style>
  <w:style w:type="character" w:customStyle="1" w:styleId="Nagwek5Znak2">
    <w:name w:val="Nagłówek 5 Znak2"/>
    <w:link w:val="Nagwek5"/>
    <w:semiHidden/>
    <w:locked/>
    <w:rsid w:val="006E6EFB"/>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6EFB"/>
  </w:style>
  <w:style w:type="character" w:customStyle="1" w:styleId="Nagwek5Znak1">
    <w:name w:val="Nagłówek 5 Znak1"/>
    <w:rsid w:val="006E6EFB"/>
    <w:rPr>
      <w:rFonts w:ascii="Times New Roman" w:hAnsi="Times New Roman" w:cs="Times New Roman" w:hint="default"/>
      <w:b/>
      <w:bCs w:val="0"/>
      <w:sz w:val="24"/>
      <w:szCs w:val="24"/>
    </w:rPr>
  </w:style>
  <w:style w:type="character" w:customStyle="1" w:styleId="Nagwek9Znak1">
    <w:name w:val="Nagłówek 9 Znak1"/>
    <w:rsid w:val="006E6EFB"/>
    <w:rPr>
      <w:rFonts w:ascii="Times New Roman" w:hAnsi="Times New Roman" w:cs="Times New Roman" w:hint="default"/>
      <w:b/>
      <w:bCs w:val="0"/>
      <w:color w:val="0000FF"/>
      <w:sz w:val="24"/>
    </w:rPr>
  </w:style>
  <w:style w:type="character" w:customStyle="1" w:styleId="n31">
    <w:name w:val="n31"/>
    <w:uiPriority w:val="99"/>
    <w:rsid w:val="006E6EFB"/>
    <w:rPr>
      <w:rFonts w:ascii="Verdana" w:hAnsi="Verdana" w:cs="Times New Roman" w:hint="default"/>
      <w:b/>
      <w:bCs/>
      <w:color w:val="auto"/>
      <w:sz w:val="21"/>
      <w:szCs w:val="21"/>
    </w:rPr>
  </w:style>
  <w:style w:type="character" w:customStyle="1" w:styleId="x-btn-noiconx-box-item">
    <w:name w:val="x-btn-noicon x-box-item"/>
    <w:uiPriority w:val="99"/>
    <w:rsid w:val="006E6EFB"/>
    <w:rPr>
      <w:rFonts w:ascii="Times New Roman" w:hAnsi="Times New Roman" w:cs="Times New Roman" w:hint="default"/>
    </w:rPr>
  </w:style>
  <w:style w:type="character" w:customStyle="1" w:styleId="googqs-tidbit-0">
    <w:name w:val="goog_qs-tidbit-0"/>
    <w:uiPriority w:val="99"/>
    <w:rsid w:val="006E6EFB"/>
    <w:rPr>
      <w:rFonts w:ascii="Times New Roman" w:hAnsi="Times New Roman" w:cs="Times New Roman" w:hint="default"/>
    </w:rPr>
  </w:style>
  <w:style w:type="character" w:customStyle="1" w:styleId="Nagwek6Znak1">
    <w:name w:val="Nagłówek 6 Znak1"/>
    <w:link w:val="Nagwek6"/>
    <w:uiPriority w:val="99"/>
    <w:semiHidden/>
    <w:locked/>
    <w:rsid w:val="006E6EFB"/>
    <w:rPr>
      <w:rFonts w:ascii="Times New Roman" w:eastAsia="Times New Roman" w:hAnsi="Times New Roman" w:cs="Times New Roman"/>
      <w:b/>
      <w:sz w:val="24"/>
      <w:szCs w:val="20"/>
      <w:lang w:val="x-none" w:eastAsia="x-none"/>
    </w:rPr>
  </w:style>
  <w:style w:type="character" w:customStyle="1" w:styleId="NagwekZnak2">
    <w:name w:val="Nagłówek Znak2"/>
    <w:link w:val="Nagwek"/>
    <w:locked/>
    <w:rsid w:val="006E6EFB"/>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6EFB"/>
    <w:rPr>
      <w:rFonts w:ascii="Times New Roman" w:eastAsia="Times New Roman" w:hAnsi="Times New Roman" w:cs="Times New Roman" w:hint="default"/>
      <w:sz w:val="20"/>
      <w:szCs w:val="20"/>
    </w:rPr>
  </w:style>
  <w:style w:type="character" w:customStyle="1" w:styleId="apple-converted-space">
    <w:name w:val="apple-converted-space"/>
    <w:rsid w:val="006E6EFB"/>
    <w:rPr>
      <w:rFonts w:ascii="Times New Roman" w:hAnsi="Times New Roman" w:cs="Times New Roman" w:hint="default"/>
    </w:rPr>
  </w:style>
  <w:style w:type="character" w:customStyle="1" w:styleId="txt-new">
    <w:name w:val="txt-new"/>
    <w:rsid w:val="006E6EFB"/>
  </w:style>
  <w:style w:type="character" w:customStyle="1" w:styleId="FontStyle70">
    <w:name w:val="Font Style70"/>
    <w:uiPriority w:val="99"/>
    <w:rsid w:val="006E6EFB"/>
    <w:rPr>
      <w:rFonts w:ascii="Calibri" w:hAnsi="Calibri" w:cs="Calibri" w:hint="default"/>
      <w:sz w:val="18"/>
      <w:szCs w:val="18"/>
    </w:rPr>
  </w:style>
  <w:style w:type="character" w:customStyle="1" w:styleId="StopkaZnak1">
    <w:name w:val="Stopka Znak1"/>
    <w:link w:val="Stopka"/>
    <w:uiPriority w:val="99"/>
    <w:locked/>
    <w:rsid w:val="006E6EFB"/>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6EFB"/>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6EFB"/>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6EFB"/>
    <w:rPr>
      <w:rFonts w:ascii="Tahoma" w:eastAsia="Times New Roman" w:hAnsi="Tahoma" w:cs="Tahoma" w:hint="default"/>
      <w:shd w:val="clear" w:color="auto" w:fill="000080"/>
    </w:rPr>
  </w:style>
  <w:style w:type="character" w:customStyle="1" w:styleId="FontStyle46">
    <w:name w:val="Font Style46"/>
    <w:rsid w:val="006E6EFB"/>
    <w:rPr>
      <w:rFonts w:ascii="Times New Roman" w:hAnsi="Times New Roman" w:cs="Times New Roman" w:hint="default"/>
      <w:sz w:val="18"/>
      <w:szCs w:val="18"/>
    </w:rPr>
  </w:style>
  <w:style w:type="character" w:customStyle="1" w:styleId="Tekstpodstawowywcity2Znak1">
    <w:name w:val="Tekst podstawowy wcięty 2 Znak1"/>
    <w:rsid w:val="006E6EFB"/>
    <w:rPr>
      <w:rFonts w:ascii="Times New Roman" w:eastAsia="Times New Roman" w:hAnsi="Times New Roman" w:cs="Times New Roman" w:hint="default"/>
      <w:sz w:val="24"/>
      <w:szCs w:val="24"/>
    </w:rPr>
  </w:style>
  <w:style w:type="character" w:customStyle="1" w:styleId="BodyTextIndent2Char">
    <w:name w:val="Body Text Indent 2 Char"/>
    <w:locked/>
    <w:rsid w:val="006E6EFB"/>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6EFB"/>
    <w:rPr>
      <w:rFonts w:ascii="Times New Roman" w:hAnsi="Times New Roman" w:cs="Times New Roman" w:hint="default"/>
      <w:sz w:val="20"/>
      <w:szCs w:val="20"/>
      <w:lang w:eastAsia="pl-PL"/>
    </w:rPr>
  </w:style>
  <w:style w:type="character" w:customStyle="1" w:styleId="ZnakZnak7">
    <w:name w:val="Znak Znak7"/>
    <w:rsid w:val="006E6EFB"/>
    <w:rPr>
      <w:rFonts w:ascii="Arial" w:eastAsia="Times New Roman" w:hAnsi="Arial" w:cs="Times New Roman" w:hint="default"/>
      <w:szCs w:val="20"/>
      <w:lang w:eastAsia="pl-PL"/>
    </w:rPr>
  </w:style>
  <w:style w:type="character" w:customStyle="1" w:styleId="TekstpodstawowyZnak1">
    <w:name w:val="Tekst podstawowy Znak1"/>
    <w:link w:val="Tekstpodstawowy"/>
    <w:semiHidden/>
    <w:locked/>
    <w:rsid w:val="006E6EFB"/>
    <w:rPr>
      <w:rFonts w:ascii="Times New Roman" w:eastAsia="Times New Roman" w:hAnsi="Times New Roman" w:cs="Times New Roman"/>
      <w:b/>
      <w:sz w:val="28"/>
      <w:szCs w:val="20"/>
      <w:u w:val="single"/>
      <w:lang w:val="x-none" w:eastAsia="x-none"/>
    </w:rPr>
  </w:style>
  <w:style w:type="character" w:customStyle="1" w:styleId="A5">
    <w:name w:val="A5"/>
    <w:rsid w:val="006E6EFB"/>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6EFB"/>
    <w:rPr>
      <w:rFonts w:ascii="Tahoma" w:hAnsi="Tahoma" w:cs="Tahoma" w:hint="default"/>
      <w:sz w:val="16"/>
      <w:szCs w:val="16"/>
    </w:rPr>
  </w:style>
  <w:style w:type="character" w:customStyle="1" w:styleId="TekstkomentarzaZnak2">
    <w:name w:val="Tekst komentarza Znak2"/>
    <w:semiHidden/>
    <w:rsid w:val="006E6EFB"/>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6EFB"/>
    <w:rPr>
      <w:rFonts w:ascii="Times New Roman" w:eastAsia="Times New Roman" w:hAnsi="Times New Roman" w:cs="Times New Roman"/>
      <w:sz w:val="24"/>
      <w:szCs w:val="24"/>
      <w:lang w:val="x-none" w:eastAsia="x-none"/>
    </w:rPr>
  </w:style>
  <w:style w:type="character" w:customStyle="1" w:styleId="address">
    <w:name w:val="address"/>
    <w:rsid w:val="006E6EFB"/>
  </w:style>
  <w:style w:type="character" w:customStyle="1" w:styleId="A13">
    <w:name w:val="A13"/>
    <w:uiPriority w:val="99"/>
    <w:rsid w:val="006E6EFB"/>
    <w:rPr>
      <w:color w:val="000000"/>
      <w:sz w:val="20"/>
    </w:rPr>
  </w:style>
  <w:style w:type="character" w:customStyle="1" w:styleId="Nagwek2Znak1">
    <w:name w:val="Nagłówek 2 Znak1"/>
    <w:uiPriority w:val="9"/>
    <w:semiHidden/>
    <w:rsid w:val="006E6EFB"/>
    <w:rPr>
      <w:rFonts w:ascii="Cambria" w:eastAsia="Times New Roman" w:hAnsi="Cambria" w:cs="Times New Roman" w:hint="default"/>
      <w:color w:val="365F91"/>
      <w:sz w:val="26"/>
      <w:szCs w:val="26"/>
    </w:rPr>
  </w:style>
  <w:style w:type="character" w:customStyle="1" w:styleId="alb">
    <w:name w:val="a_lb"/>
    <w:rsid w:val="006E6EFB"/>
  </w:style>
  <w:style w:type="character" w:customStyle="1" w:styleId="fn-ref">
    <w:name w:val="fn-ref"/>
    <w:rsid w:val="006E6EFB"/>
  </w:style>
  <w:style w:type="table" w:styleId="Tabela-Profesjonalny">
    <w:name w:val="Table Professional"/>
    <w:basedOn w:val="Standardowy"/>
    <w:semiHidden/>
    <w:unhideWhenUsed/>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6E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6E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6E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6EFB"/>
    <w:pPr>
      <w:spacing w:after="0" w:line="240" w:lineRule="auto"/>
    </w:pPr>
    <w:rPr>
      <w:rFonts w:ascii="Garamond" w:eastAsia="Times New Roman" w:hAnsi="Garamond"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6EFB"/>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324">
    <w:name w:val="WW8Num291324"/>
    <w:rsid w:val="006E6EFB"/>
    <w:pPr>
      <w:numPr>
        <w:numId w:val="1"/>
      </w:numPr>
    </w:pPr>
  </w:style>
  <w:style w:type="numbering" w:customStyle="1" w:styleId="WW8Num291321">
    <w:name w:val="WW8Num291321"/>
    <w:rsid w:val="006E6EFB"/>
    <w:pPr>
      <w:numPr>
        <w:numId w:val="24"/>
      </w:numPr>
    </w:pPr>
  </w:style>
  <w:style w:type="numbering" w:customStyle="1" w:styleId="WW8Num451211">
    <w:name w:val="WW8Num451211"/>
    <w:rsid w:val="006E6EFB"/>
    <w:pPr>
      <w:numPr>
        <w:numId w:val="25"/>
      </w:numPr>
    </w:pPr>
  </w:style>
  <w:style w:type="numbering" w:customStyle="1" w:styleId="WW8Num45112213">
    <w:name w:val="WW8Num45112213"/>
    <w:rsid w:val="006E6EFB"/>
    <w:pPr>
      <w:numPr>
        <w:numId w:val="26"/>
      </w:numPr>
    </w:pPr>
  </w:style>
  <w:style w:type="numbering" w:customStyle="1" w:styleId="WW8Num45222">
    <w:name w:val="WW8Num45222"/>
    <w:rsid w:val="006E6EFB"/>
    <w:pPr>
      <w:numPr>
        <w:numId w:val="27"/>
      </w:numPr>
    </w:pPr>
  </w:style>
  <w:style w:type="numbering" w:customStyle="1" w:styleId="WW8Num45112">
    <w:name w:val="WW8Num45112"/>
    <w:rsid w:val="006E6EFB"/>
    <w:pPr>
      <w:numPr>
        <w:numId w:val="28"/>
      </w:numPr>
    </w:pPr>
  </w:style>
  <w:style w:type="numbering" w:customStyle="1" w:styleId="WW8Num293211">
    <w:name w:val="WW8Num293211"/>
    <w:rsid w:val="006E6EFB"/>
    <w:pPr>
      <w:numPr>
        <w:numId w:val="29"/>
      </w:numPr>
    </w:pPr>
  </w:style>
  <w:style w:type="numbering" w:customStyle="1" w:styleId="WW8Num4521">
    <w:name w:val="WW8Num4521"/>
    <w:rsid w:val="006E6EFB"/>
    <w:pPr>
      <w:numPr>
        <w:numId w:val="30"/>
      </w:numPr>
    </w:pPr>
  </w:style>
  <w:style w:type="numbering" w:customStyle="1" w:styleId="WW8Num291422">
    <w:name w:val="WW8Num291422"/>
    <w:rsid w:val="006E6EFB"/>
    <w:pPr>
      <w:numPr>
        <w:numId w:val="31"/>
      </w:numPr>
    </w:pPr>
  </w:style>
  <w:style w:type="numbering" w:customStyle="1" w:styleId="WW8Num29134">
    <w:name w:val="WW8Num29134"/>
    <w:rsid w:val="006E6EFB"/>
    <w:pPr>
      <w:numPr>
        <w:numId w:val="32"/>
      </w:numPr>
    </w:pPr>
  </w:style>
  <w:style w:type="numbering" w:customStyle="1" w:styleId="WWNum1">
    <w:name w:val="WWNum1"/>
    <w:rsid w:val="006E6EFB"/>
    <w:pPr>
      <w:numPr>
        <w:numId w:val="33"/>
      </w:numPr>
    </w:pPr>
  </w:style>
  <w:style w:type="numbering" w:customStyle="1" w:styleId="WW8Num45121112">
    <w:name w:val="WW8Num45121112"/>
    <w:rsid w:val="006E6EFB"/>
    <w:pPr>
      <w:numPr>
        <w:numId w:val="34"/>
      </w:numPr>
    </w:pPr>
  </w:style>
  <w:style w:type="numbering" w:customStyle="1" w:styleId="WW8Num29131111">
    <w:name w:val="WW8Num29131111"/>
    <w:rsid w:val="006E6EFB"/>
    <w:pPr>
      <w:numPr>
        <w:numId w:val="35"/>
      </w:numPr>
    </w:pPr>
  </w:style>
  <w:style w:type="numbering" w:customStyle="1" w:styleId="WW8Num291226">
    <w:name w:val="WW8Num291226"/>
    <w:rsid w:val="006E6EFB"/>
    <w:pPr>
      <w:numPr>
        <w:numId w:val="36"/>
      </w:numPr>
    </w:pPr>
  </w:style>
  <w:style w:type="numbering" w:customStyle="1" w:styleId="WW8Num291223">
    <w:name w:val="WW8Num291223"/>
    <w:rsid w:val="006E6EFB"/>
    <w:pPr>
      <w:numPr>
        <w:numId w:val="37"/>
      </w:numPr>
    </w:pPr>
  </w:style>
  <w:style w:type="numbering" w:customStyle="1" w:styleId="WW8Num45221">
    <w:name w:val="WW8Num45221"/>
    <w:rsid w:val="006E6EFB"/>
    <w:pPr>
      <w:numPr>
        <w:numId w:val="38"/>
      </w:numPr>
    </w:pPr>
  </w:style>
  <w:style w:type="numbering" w:customStyle="1" w:styleId="WW8Num2932">
    <w:name w:val="WW8Num2932"/>
    <w:rsid w:val="006E6EFB"/>
    <w:pPr>
      <w:numPr>
        <w:numId w:val="39"/>
      </w:numPr>
    </w:pPr>
  </w:style>
  <w:style w:type="numbering" w:customStyle="1" w:styleId="WW8Num4514111">
    <w:name w:val="WW8Num4514111"/>
    <w:rsid w:val="006E6EFB"/>
    <w:pPr>
      <w:numPr>
        <w:numId w:val="40"/>
      </w:numPr>
    </w:pPr>
  </w:style>
  <w:style w:type="numbering" w:customStyle="1" w:styleId="WW8Num291131">
    <w:name w:val="WW8Num291131"/>
    <w:rsid w:val="006E6EFB"/>
    <w:pPr>
      <w:numPr>
        <w:numId w:val="41"/>
      </w:numPr>
    </w:pPr>
  </w:style>
  <w:style w:type="numbering" w:customStyle="1" w:styleId="WW8Num291">
    <w:name w:val="WW8Num291"/>
    <w:rsid w:val="006E6EFB"/>
    <w:pPr>
      <w:numPr>
        <w:numId w:val="42"/>
      </w:numPr>
    </w:pPr>
  </w:style>
  <w:style w:type="numbering" w:customStyle="1" w:styleId="WW8Num451122">
    <w:name w:val="WW8Num451122"/>
    <w:rsid w:val="006E6EFB"/>
    <w:pPr>
      <w:numPr>
        <w:numId w:val="43"/>
      </w:numPr>
    </w:pPr>
  </w:style>
  <w:style w:type="numbering" w:customStyle="1" w:styleId="WW8Num451413">
    <w:name w:val="WW8Num451413"/>
    <w:rsid w:val="006E6EFB"/>
    <w:pPr>
      <w:numPr>
        <w:numId w:val="44"/>
      </w:numPr>
    </w:pPr>
  </w:style>
  <w:style w:type="numbering" w:customStyle="1" w:styleId="WW8Num29121222">
    <w:name w:val="WW8Num29121222"/>
    <w:rsid w:val="006E6EFB"/>
    <w:pPr>
      <w:numPr>
        <w:numId w:val="45"/>
      </w:numPr>
    </w:pPr>
  </w:style>
  <w:style w:type="numbering" w:customStyle="1" w:styleId="WW8Num291225">
    <w:name w:val="WW8Num291225"/>
    <w:rsid w:val="006E6EFB"/>
    <w:pPr>
      <w:numPr>
        <w:numId w:val="46"/>
      </w:numPr>
    </w:pPr>
  </w:style>
  <w:style w:type="numbering" w:customStyle="1" w:styleId="WW8Num291711">
    <w:name w:val="WW8Num291711"/>
    <w:rsid w:val="006E6EFB"/>
    <w:pPr>
      <w:numPr>
        <w:numId w:val="47"/>
      </w:numPr>
    </w:pPr>
  </w:style>
  <w:style w:type="numbering" w:customStyle="1" w:styleId="WW8Num4511223">
    <w:name w:val="WW8Num4511223"/>
    <w:rsid w:val="006E6EFB"/>
    <w:pPr>
      <w:numPr>
        <w:numId w:val="48"/>
      </w:numPr>
    </w:pPr>
  </w:style>
  <w:style w:type="numbering" w:customStyle="1" w:styleId="WW8Num29113">
    <w:name w:val="WW8Num29113"/>
    <w:rsid w:val="006E6EFB"/>
    <w:pPr>
      <w:numPr>
        <w:numId w:val="49"/>
      </w:numPr>
    </w:pPr>
  </w:style>
  <w:style w:type="numbering" w:customStyle="1" w:styleId="WW8Num291311">
    <w:name w:val="WW8Num291311"/>
    <w:rsid w:val="006E6EFB"/>
    <w:pPr>
      <w:numPr>
        <w:numId w:val="50"/>
      </w:numPr>
    </w:pPr>
  </w:style>
  <w:style w:type="numbering" w:customStyle="1" w:styleId="WW8Num295">
    <w:name w:val="WW8Num295"/>
    <w:rsid w:val="006E6EFB"/>
    <w:pPr>
      <w:numPr>
        <w:numId w:val="51"/>
      </w:numPr>
    </w:pPr>
  </w:style>
  <w:style w:type="numbering" w:customStyle="1" w:styleId="WW8Num4514113">
    <w:name w:val="WW8Num4514113"/>
    <w:rsid w:val="006E6EFB"/>
    <w:pPr>
      <w:numPr>
        <w:numId w:val="52"/>
      </w:numPr>
    </w:pPr>
  </w:style>
  <w:style w:type="numbering" w:customStyle="1" w:styleId="WW8Num454">
    <w:name w:val="WW8Num454"/>
    <w:rsid w:val="006E6EFB"/>
    <w:pPr>
      <w:numPr>
        <w:numId w:val="53"/>
      </w:numPr>
    </w:pPr>
  </w:style>
  <w:style w:type="numbering" w:customStyle="1" w:styleId="WW8Num291421">
    <w:name w:val="WW8Num291421"/>
    <w:rsid w:val="006E6EFB"/>
    <w:pPr>
      <w:numPr>
        <w:numId w:val="54"/>
      </w:numPr>
    </w:pPr>
  </w:style>
  <w:style w:type="numbering" w:customStyle="1" w:styleId="WW8Num2913">
    <w:name w:val="WW8Num2913"/>
    <w:rsid w:val="006E6EFB"/>
    <w:pPr>
      <w:numPr>
        <w:numId w:val="55"/>
      </w:numPr>
    </w:pPr>
  </w:style>
  <w:style w:type="numbering" w:customStyle="1" w:styleId="WW8Num451415">
    <w:name w:val="WW8Num451415"/>
    <w:rsid w:val="006E6EFB"/>
    <w:pPr>
      <w:numPr>
        <w:numId w:val="56"/>
      </w:numPr>
    </w:pPr>
  </w:style>
  <w:style w:type="numbering" w:customStyle="1" w:styleId="WW8Num451432">
    <w:name w:val="WW8Num451432"/>
    <w:rsid w:val="006E6EFB"/>
    <w:pPr>
      <w:numPr>
        <w:numId w:val="57"/>
      </w:numPr>
    </w:pPr>
  </w:style>
  <w:style w:type="numbering" w:customStyle="1" w:styleId="WW8Num452212">
    <w:name w:val="WW8Num452212"/>
    <w:rsid w:val="006E6EFB"/>
    <w:pPr>
      <w:numPr>
        <w:numId w:val="58"/>
      </w:numPr>
    </w:pPr>
  </w:style>
  <w:style w:type="numbering" w:customStyle="1" w:styleId="WW8Num291221">
    <w:name w:val="WW8Num291221"/>
    <w:rsid w:val="006E6EFB"/>
    <w:pPr>
      <w:numPr>
        <w:numId w:val="59"/>
      </w:numPr>
    </w:pPr>
  </w:style>
  <w:style w:type="numbering" w:customStyle="1" w:styleId="WW8Num2912122">
    <w:name w:val="WW8Num2912122"/>
    <w:rsid w:val="006E6EFB"/>
    <w:pPr>
      <w:numPr>
        <w:numId w:val="60"/>
      </w:numPr>
    </w:pPr>
  </w:style>
  <w:style w:type="numbering" w:customStyle="1" w:styleId="WW8Num29122">
    <w:name w:val="WW8Num29122"/>
    <w:rsid w:val="006E6EFB"/>
    <w:pPr>
      <w:numPr>
        <w:numId w:val="61"/>
      </w:numPr>
    </w:pPr>
  </w:style>
  <w:style w:type="numbering" w:customStyle="1" w:styleId="WW8Num29142">
    <w:name w:val="WW8Num29142"/>
    <w:rsid w:val="006E6EFB"/>
    <w:pPr>
      <w:numPr>
        <w:numId w:val="62"/>
      </w:numPr>
    </w:pPr>
  </w:style>
  <w:style w:type="numbering" w:customStyle="1" w:styleId="WW8Num4511222">
    <w:name w:val="WW8Num4511222"/>
    <w:rsid w:val="006E6EFB"/>
    <w:pPr>
      <w:numPr>
        <w:numId w:val="63"/>
      </w:numPr>
    </w:pPr>
  </w:style>
  <w:style w:type="numbering" w:customStyle="1" w:styleId="WW8Num29322">
    <w:name w:val="WW8Num29322"/>
    <w:rsid w:val="006E6EFB"/>
    <w:pPr>
      <w:numPr>
        <w:numId w:val="64"/>
      </w:numPr>
    </w:pPr>
  </w:style>
  <w:style w:type="numbering" w:customStyle="1" w:styleId="WW8Num291224">
    <w:name w:val="WW8Num291224"/>
    <w:rsid w:val="006E6EFB"/>
    <w:pPr>
      <w:numPr>
        <w:numId w:val="65"/>
      </w:numPr>
    </w:pPr>
  </w:style>
  <w:style w:type="numbering" w:customStyle="1" w:styleId="WW8Num2913111">
    <w:name w:val="WW8Num2913111"/>
    <w:rsid w:val="006E6EFB"/>
    <w:pPr>
      <w:numPr>
        <w:numId w:val="66"/>
      </w:numPr>
    </w:pPr>
  </w:style>
  <w:style w:type="numbering" w:customStyle="1" w:styleId="WW8Num45122">
    <w:name w:val="WW8Num45122"/>
    <w:rsid w:val="006E6EFB"/>
    <w:pPr>
      <w:numPr>
        <w:numId w:val="67"/>
      </w:numPr>
    </w:pPr>
  </w:style>
  <w:style w:type="numbering" w:customStyle="1" w:styleId="WW8Num452211">
    <w:name w:val="WW8Num452211"/>
    <w:rsid w:val="006E6EFB"/>
    <w:pPr>
      <w:numPr>
        <w:numId w:val="68"/>
      </w:numPr>
    </w:pPr>
  </w:style>
  <w:style w:type="numbering" w:customStyle="1" w:styleId="WW8Num4522">
    <w:name w:val="WW8Num4522"/>
    <w:rsid w:val="006E6EFB"/>
    <w:pPr>
      <w:numPr>
        <w:numId w:val="69"/>
      </w:numPr>
    </w:pPr>
  </w:style>
  <w:style w:type="numbering" w:customStyle="1" w:styleId="WW8Num451">
    <w:name w:val="WW8Num451"/>
    <w:rsid w:val="006E6EFB"/>
    <w:pPr>
      <w:numPr>
        <w:numId w:val="70"/>
      </w:numPr>
    </w:pPr>
  </w:style>
  <w:style w:type="numbering" w:customStyle="1" w:styleId="WW8Num4514122">
    <w:name w:val="WW8Num4514122"/>
    <w:rsid w:val="006E6EFB"/>
    <w:pPr>
      <w:numPr>
        <w:numId w:val="71"/>
      </w:numPr>
    </w:pPr>
  </w:style>
  <w:style w:type="numbering" w:customStyle="1" w:styleId="WW8Num291132">
    <w:name w:val="WW8Num291132"/>
    <w:rsid w:val="006E6EFB"/>
    <w:pPr>
      <w:numPr>
        <w:numId w:val="72"/>
      </w:numPr>
    </w:pPr>
  </w:style>
  <w:style w:type="numbering" w:customStyle="1" w:styleId="WW8Num29132">
    <w:name w:val="WW8Num29132"/>
    <w:rsid w:val="006E6EFB"/>
    <w:pPr>
      <w:numPr>
        <w:numId w:val="73"/>
      </w:numPr>
    </w:pPr>
  </w:style>
  <w:style w:type="numbering" w:customStyle="1" w:styleId="WW8Num4523">
    <w:name w:val="WW8Num4523"/>
    <w:rsid w:val="006E6EFB"/>
    <w:pPr>
      <w:numPr>
        <w:numId w:val="74"/>
      </w:numPr>
    </w:pPr>
  </w:style>
  <w:style w:type="numbering" w:customStyle="1" w:styleId="WW8Num29171">
    <w:name w:val="WW8Num29171"/>
    <w:rsid w:val="006E6EFB"/>
    <w:pPr>
      <w:numPr>
        <w:numId w:val="75"/>
      </w:numPr>
    </w:pPr>
  </w:style>
  <w:style w:type="numbering" w:customStyle="1" w:styleId="WW8Num452">
    <w:name w:val="WW8Num452"/>
    <w:rsid w:val="006E6EFB"/>
    <w:pPr>
      <w:numPr>
        <w:numId w:val="76"/>
      </w:numPr>
    </w:pPr>
  </w:style>
  <w:style w:type="numbering" w:customStyle="1" w:styleId="WW8Num2912123">
    <w:name w:val="WW8Num2912123"/>
    <w:rsid w:val="006E6EFB"/>
    <w:pPr>
      <w:numPr>
        <w:numId w:val="77"/>
      </w:numPr>
    </w:pPr>
  </w:style>
  <w:style w:type="numbering" w:customStyle="1" w:styleId="WW8Num2912211">
    <w:name w:val="WW8Num2912211"/>
    <w:rsid w:val="006E6EFB"/>
    <w:pPr>
      <w:numPr>
        <w:numId w:val="78"/>
      </w:numPr>
    </w:pPr>
  </w:style>
  <w:style w:type="numbering" w:customStyle="1" w:styleId="WW8Num29111">
    <w:name w:val="WW8Num29111"/>
    <w:rsid w:val="006E6EFB"/>
    <w:pPr>
      <w:numPr>
        <w:numId w:val="79"/>
      </w:numPr>
    </w:pPr>
  </w:style>
  <w:style w:type="numbering" w:customStyle="1" w:styleId="WW8Num29132111">
    <w:name w:val="WW8Num29132111"/>
    <w:rsid w:val="006E6EFB"/>
    <w:pPr>
      <w:numPr>
        <w:numId w:val="80"/>
      </w:numPr>
    </w:pPr>
  </w:style>
  <w:style w:type="numbering" w:customStyle="1" w:styleId="WW8Num4511">
    <w:name w:val="WW8Num4511"/>
    <w:rsid w:val="006E6EFB"/>
    <w:pPr>
      <w:numPr>
        <w:numId w:val="81"/>
      </w:numPr>
    </w:pPr>
  </w:style>
  <w:style w:type="numbering" w:customStyle="1" w:styleId="WW8Num2923">
    <w:name w:val="WW8Num2923"/>
    <w:rsid w:val="006E6EFB"/>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3584">
      <w:bodyDiv w:val="1"/>
      <w:marLeft w:val="0"/>
      <w:marRight w:val="0"/>
      <w:marTop w:val="0"/>
      <w:marBottom w:val="0"/>
      <w:divBdr>
        <w:top w:val="none" w:sz="0" w:space="0" w:color="auto"/>
        <w:left w:val="none" w:sz="0" w:space="0" w:color="auto"/>
        <w:bottom w:val="none" w:sz="0" w:space="0" w:color="auto"/>
        <w:right w:val="none" w:sz="0" w:space="0" w:color="auto"/>
      </w:divBdr>
    </w:div>
    <w:div w:id="11302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235E-FFC5-4465-B5F6-570B9CD0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11371</Words>
  <Characters>68231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Lekarz</cp:lastModifiedBy>
  <cp:revision>3</cp:revision>
  <cp:lastPrinted>2019-03-17T10:09:00Z</cp:lastPrinted>
  <dcterms:created xsi:type="dcterms:W3CDTF">2019-03-18T07:50:00Z</dcterms:created>
  <dcterms:modified xsi:type="dcterms:W3CDTF">2019-03-18T11:00:00Z</dcterms:modified>
</cp:coreProperties>
</file>