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B3" w:rsidRDefault="00F6533B" w:rsidP="00A97043">
      <w:pPr>
        <w:spacing w:after="0" w:line="360" w:lineRule="auto"/>
        <w:jc w:val="center"/>
        <w:rPr>
          <w:rFonts w:ascii="Times New Roman" w:hAnsi="Times New Roman" w:cs="Times New Roman"/>
          <w:b/>
        </w:rPr>
      </w:pPr>
      <w:r w:rsidRPr="00F6533B">
        <w:rPr>
          <w:rFonts w:ascii="Times New Roman" w:hAnsi="Times New Roman" w:cs="Times New Roman"/>
          <w:b/>
        </w:rPr>
        <w:t>ZAPYTANIE OFERTOWE</w:t>
      </w:r>
    </w:p>
    <w:p w:rsidR="00F6533B" w:rsidRPr="00F6533B" w:rsidRDefault="00F6533B" w:rsidP="00F6533B">
      <w:pPr>
        <w:spacing w:after="0" w:line="360" w:lineRule="auto"/>
        <w:jc w:val="center"/>
        <w:rPr>
          <w:rFonts w:ascii="Times New Roman" w:hAnsi="Times New Roman" w:cs="Times New Roman"/>
          <w:b/>
        </w:rPr>
      </w:pPr>
    </w:p>
    <w:p w:rsidR="00A91B94" w:rsidRDefault="00F6533B" w:rsidP="00A91B94">
      <w:pPr>
        <w:pStyle w:val="Akapitzlist"/>
        <w:numPr>
          <w:ilvl w:val="0"/>
          <w:numId w:val="1"/>
        </w:numPr>
        <w:spacing w:after="0"/>
        <w:ind w:left="426" w:hanging="426"/>
        <w:jc w:val="both"/>
        <w:rPr>
          <w:rFonts w:ascii="Times New Roman" w:hAnsi="Times New Roman" w:cs="Times New Roman"/>
          <w:sz w:val="24"/>
          <w:szCs w:val="24"/>
        </w:rPr>
      </w:pPr>
      <w:r w:rsidRPr="00F6533B">
        <w:rPr>
          <w:rFonts w:ascii="Times New Roman" w:hAnsi="Times New Roman" w:cs="Times New Roman"/>
          <w:sz w:val="24"/>
          <w:szCs w:val="24"/>
        </w:rPr>
        <w:t xml:space="preserve">Zapraszamy do złożenia oferty na realizację </w:t>
      </w:r>
      <w:r w:rsidR="00A91B94">
        <w:rPr>
          <w:rFonts w:ascii="Times New Roman" w:hAnsi="Times New Roman" w:cs="Times New Roman"/>
          <w:sz w:val="24"/>
          <w:szCs w:val="24"/>
        </w:rPr>
        <w:t xml:space="preserve">zadania pod nazwą: </w:t>
      </w:r>
    </w:p>
    <w:p w:rsidR="00AA4FAC" w:rsidRPr="00A91B94" w:rsidRDefault="00A91B94" w:rsidP="00A91B94">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„Ś</w:t>
      </w:r>
      <w:r w:rsidR="00AA4FAC" w:rsidRPr="00A91B94">
        <w:rPr>
          <w:rFonts w:ascii="Times New Roman" w:hAnsi="Times New Roman" w:cs="Times New Roman"/>
          <w:sz w:val="24"/>
          <w:szCs w:val="24"/>
        </w:rPr>
        <w:t>wiadczenie usług</w:t>
      </w:r>
      <w:r>
        <w:rPr>
          <w:rFonts w:ascii="Times New Roman" w:hAnsi="Times New Roman" w:cs="Times New Roman"/>
          <w:sz w:val="24"/>
          <w:szCs w:val="24"/>
        </w:rPr>
        <w:t>i</w:t>
      </w:r>
      <w:r w:rsidR="00AA4FAC" w:rsidRPr="00A91B94">
        <w:rPr>
          <w:rFonts w:ascii="Times New Roman" w:hAnsi="Times New Roman" w:cs="Times New Roman"/>
          <w:sz w:val="24"/>
          <w:szCs w:val="24"/>
        </w:rPr>
        <w:t xml:space="preserve"> konserwacji trzech węzłów cieplnych </w:t>
      </w:r>
      <w:r>
        <w:rPr>
          <w:rFonts w:ascii="Times New Roman" w:hAnsi="Times New Roman" w:cs="Times New Roman"/>
          <w:sz w:val="24"/>
          <w:szCs w:val="24"/>
        </w:rPr>
        <w:t xml:space="preserve"> </w:t>
      </w:r>
      <w:r w:rsidR="00AA4FAC" w:rsidRPr="00A91B94">
        <w:rPr>
          <w:rFonts w:ascii="Times New Roman" w:hAnsi="Times New Roman" w:cs="Times New Roman"/>
          <w:sz w:val="24"/>
          <w:szCs w:val="24"/>
        </w:rPr>
        <w:t>A, B i C</w:t>
      </w:r>
      <w:r w:rsidR="000420E9">
        <w:rPr>
          <w:rFonts w:ascii="Times New Roman" w:hAnsi="Times New Roman" w:cs="Times New Roman"/>
          <w:sz w:val="24"/>
          <w:szCs w:val="24"/>
        </w:rPr>
        <w:t xml:space="preserve"> </w:t>
      </w:r>
      <w:r w:rsidRPr="00A91B94">
        <w:rPr>
          <w:rFonts w:ascii="Times New Roman" w:hAnsi="Times New Roman" w:cs="Times New Roman"/>
          <w:sz w:val="24"/>
          <w:szCs w:val="24"/>
        </w:rPr>
        <w:t>–</w:t>
      </w:r>
      <w:r w:rsidR="000420E9">
        <w:rPr>
          <w:rFonts w:ascii="Times New Roman" w:hAnsi="Times New Roman" w:cs="Times New Roman"/>
          <w:sz w:val="24"/>
          <w:szCs w:val="24"/>
        </w:rPr>
        <w:t xml:space="preserve"> w </w:t>
      </w:r>
      <w:r w:rsidR="00AA4FAC" w:rsidRPr="00A91B94">
        <w:rPr>
          <w:rFonts w:ascii="Times New Roman" w:hAnsi="Times New Roman" w:cs="Times New Roman"/>
          <w:sz w:val="24"/>
          <w:szCs w:val="24"/>
        </w:rPr>
        <w:t>budynku Wydziału Elektroniki i Technik Informacyjnych Politechniki Warszawskiej.</w:t>
      </w:r>
    </w:p>
    <w:p w:rsidR="004C44DF" w:rsidRPr="00A91B94" w:rsidRDefault="004C44DF" w:rsidP="00A91B94">
      <w:pPr>
        <w:spacing w:after="0"/>
        <w:jc w:val="both"/>
        <w:rPr>
          <w:rFonts w:ascii="Times New Roman" w:hAnsi="Times New Roman" w:cs="Times New Roman"/>
          <w:sz w:val="24"/>
          <w:szCs w:val="24"/>
        </w:rPr>
      </w:pPr>
    </w:p>
    <w:p w:rsidR="009956FD" w:rsidRPr="002C2275" w:rsidRDefault="009956FD" w:rsidP="009956FD">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Dane zamawiającego</w:t>
      </w:r>
    </w:p>
    <w:p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Wydział Elektroniki i Technik Informacyjnych</w:t>
      </w:r>
    </w:p>
    <w:p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Politechniki Warszawskiej</w:t>
      </w:r>
    </w:p>
    <w:p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ul. Nowowiejska 15/19</w:t>
      </w:r>
    </w:p>
    <w:p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00-665 Warszawa</w:t>
      </w:r>
    </w:p>
    <w:p w:rsidR="009956FD"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NIP: 525 000 58 34</w:t>
      </w:r>
    </w:p>
    <w:p w:rsidR="004C44DF" w:rsidRPr="009956FD" w:rsidRDefault="004C44DF" w:rsidP="009956FD">
      <w:pPr>
        <w:pStyle w:val="Akapitzlist"/>
        <w:spacing w:after="0"/>
        <w:ind w:left="426"/>
        <w:jc w:val="both"/>
        <w:rPr>
          <w:rFonts w:ascii="Times New Roman" w:hAnsi="Times New Roman" w:cs="Times New Roman"/>
          <w:sz w:val="24"/>
          <w:szCs w:val="24"/>
        </w:rPr>
      </w:pPr>
    </w:p>
    <w:p w:rsidR="009956FD" w:rsidRPr="002C2275" w:rsidRDefault="009956FD"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Warunki udziału w postępowaniu</w:t>
      </w:r>
    </w:p>
    <w:p w:rsidR="009956FD" w:rsidRDefault="009956FD" w:rsidP="009956FD">
      <w:pPr>
        <w:spacing w:after="0"/>
        <w:jc w:val="both"/>
        <w:rPr>
          <w:rFonts w:ascii="Times New Roman" w:hAnsi="Times New Roman" w:cs="Times New Roman"/>
          <w:sz w:val="24"/>
          <w:szCs w:val="24"/>
        </w:rPr>
      </w:pPr>
    </w:p>
    <w:p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 xml:space="preserve">Wykonawca posiadający wiedzę i doświadczenie w zakresie opracowywania programów funkcjonalno-użytkowych lub dokumentacji projektowej. </w:t>
      </w:r>
    </w:p>
    <w:p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Zamawiający nie dopuszcza możliwości składania ofert częściowych.</w:t>
      </w:r>
    </w:p>
    <w:p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Oferta powinna być ważna w okresie co najmniej 30 dni od upływu terminu składania ofert.</w:t>
      </w:r>
    </w:p>
    <w:p w:rsid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 xml:space="preserve">Cena zaproponowana w ofercie powinna zawierać wszystkie podatki, opłaty </w:t>
      </w:r>
      <w:r>
        <w:rPr>
          <w:rFonts w:ascii="Times New Roman" w:hAnsi="Times New Roman" w:cs="Times New Roman"/>
          <w:sz w:val="24"/>
          <w:szCs w:val="24"/>
        </w:rPr>
        <w:t xml:space="preserve"> i </w:t>
      </w:r>
      <w:r w:rsidRPr="009956FD">
        <w:rPr>
          <w:rFonts w:ascii="Times New Roman" w:hAnsi="Times New Roman" w:cs="Times New Roman"/>
          <w:sz w:val="24"/>
          <w:szCs w:val="24"/>
        </w:rPr>
        <w:t xml:space="preserve">proponowane rabaty oraz wszelkie inne koszty niezbędne dla kompleksowej realizacji zamówienia. </w:t>
      </w:r>
    </w:p>
    <w:p w:rsid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Zamawiający nie dopuszcza możliwości składania ofert wariantowych.</w:t>
      </w:r>
    </w:p>
    <w:p w:rsidR="004C44DF" w:rsidRPr="002C2275" w:rsidRDefault="004C44DF" w:rsidP="004C44DF">
      <w:pPr>
        <w:pStyle w:val="Akapitzlist"/>
        <w:spacing w:after="0"/>
        <w:ind w:left="851"/>
        <w:jc w:val="both"/>
        <w:rPr>
          <w:rFonts w:ascii="Times New Roman" w:hAnsi="Times New Roman" w:cs="Times New Roman"/>
          <w:sz w:val="24"/>
          <w:szCs w:val="24"/>
        </w:rPr>
      </w:pPr>
    </w:p>
    <w:p w:rsidR="002C2275" w:rsidRPr="002C2275" w:rsidRDefault="002C2275" w:rsidP="002C2275">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Opis przedmiotu zamówienia</w:t>
      </w:r>
    </w:p>
    <w:p w:rsidR="00A91B94" w:rsidRDefault="00A91B94" w:rsidP="002C2275">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Zadanie </w:t>
      </w:r>
      <w:r w:rsidR="002C2275" w:rsidRPr="002C2275">
        <w:rPr>
          <w:rFonts w:ascii="Times New Roman" w:hAnsi="Times New Roman" w:cs="Times New Roman"/>
          <w:sz w:val="24"/>
          <w:szCs w:val="24"/>
        </w:rPr>
        <w:t xml:space="preserve"> pod nazwą: </w:t>
      </w:r>
    </w:p>
    <w:p w:rsidR="00A91B94" w:rsidRDefault="00A91B94" w:rsidP="002C2275">
      <w:pPr>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„Świadczenie usługi konserwacji trzech węzłów cieplnych  A, B i C w budynku Wydziału Elektroniki i Technik Informacyjnych Politechniki Warszawskiej.</w:t>
      </w:r>
    </w:p>
    <w:p w:rsidR="000420E9" w:rsidRPr="000420E9" w:rsidRDefault="00A91B94" w:rsidP="000420E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Termin świadczenia usługi: </w:t>
      </w:r>
      <w:r w:rsidR="000420E9">
        <w:rPr>
          <w:rFonts w:ascii="Times New Roman" w:hAnsi="Times New Roman" w:cs="Times New Roman"/>
          <w:sz w:val="24"/>
          <w:szCs w:val="24"/>
        </w:rPr>
        <w:t xml:space="preserve"> </w:t>
      </w:r>
      <w:r w:rsidR="000420E9" w:rsidRPr="000420E9">
        <w:rPr>
          <w:rFonts w:ascii="Times New Roman" w:hAnsi="Times New Roman" w:cs="Times New Roman"/>
          <w:color w:val="000000"/>
          <w:sz w:val="24"/>
          <w:szCs w:val="24"/>
        </w:rPr>
        <w:t>od dnia 01 marca  2022 r. do dnia 28 lutego 2023 r.</w:t>
      </w:r>
      <w:r w:rsidR="000420E9">
        <w:rPr>
          <w:rFonts w:ascii="Times New Roman" w:hAnsi="Times New Roman" w:cs="Times New Roman"/>
          <w:color w:val="000000"/>
          <w:sz w:val="24"/>
          <w:szCs w:val="24"/>
        </w:rPr>
        <w:t xml:space="preserve"> ( 12 </w:t>
      </w:r>
      <w:r w:rsidR="000420E9" w:rsidRPr="000420E9">
        <w:rPr>
          <w:rFonts w:ascii="Times New Roman" w:hAnsi="Times New Roman" w:cs="Times New Roman"/>
          <w:color w:val="000000"/>
          <w:sz w:val="24"/>
          <w:szCs w:val="24"/>
        </w:rPr>
        <w:t>miesięcy)</w:t>
      </w:r>
    </w:p>
    <w:p w:rsidR="000420E9" w:rsidRDefault="000420E9" w:rsidP="000420E9">
      <w:pPr>
        <w:spacing w:after="0" w:line="240" w:lineRule="auto"/>
        <w:rPr>
          <w:rFonts w:ascii="Times New Roman" w:hAnsi="Times New Roman" w:cs="Times New Roman"/>
          <w:color w:val="000000"/>
          <w:sz w:val="24"/>
          <w:szCs w:val="24"/>
        </w:rPr>
      </w:pPr>
    </w:p>
    <w:p w:rsidR="00A91B94" w:rsidRPr="00A91B94" w:rsidRDefault="00A91B94" w:rsidP="00A91B94">
      <w:pPr>
        <w:spacing w:after="0" w:line="240" w:lineRule="auto"/>
        <w:ind w:left="426"/>
        <w:rPr>
          <w:rFonts w:ascii="Times New Roman" w:hAnsi="Times New Roman" w:cs="Times New Roman"/>
          <w:color w:val="000000"/>
          <w:sz w:val="24"/>
          <w:szCs w:val="24"/>
        </w:rPr>
      </w:pPr>
      <w:r w:rsidRPr="00A91B94">
        <w:rPr>
          <w:rFonts w:ascii="Times New Roman" w:hAnsi="Times New Roman" w:cs="Times New Roman"/>
          <w:color w:val="000000"/>
          <w:sz w:val="24"/>
          <w:szCs w:val="24"/>
        </w:rPr>
        <w:t>Szczegółowy zakres i wymagania dot</w:t>
      </w:r>
      <w:r>
        <w:rPr>
          <w:rFonts w:ascii="Times New Roman" w:hAnsi="Times New Roman" w:cs="Times New Roman"/>
          <w:color w:val="000000"/>
          <w:sz w:val="24"/>
          <w:szCs w:val="24"/>
        </w:rPr>
        <w:t>yczące przeglądów i konserwacji:</w:t>
      </w:r>
    </w:p>
    <w:p w:rsidR="00A91B94" w:rsidRDefault="00A91B94" w:rsidP="00A91B94">
      <w:pPr>
        <w:spacing w:after="0" w:line="240" w:lineRule="auto"/>
        <w:ind w:left="426"/>
        <w:jc w:val="both"/>
        <w:rPr>
          <w:rFonts w:ascii="Times New Roman" w:hAnsi="Times New Roman" w:cs="Times New Roman"/>
          <w:sz w:val="24"/>
          <w:szCs w:val="24"/>
        </w:rPr>
      </w:pPr>
    </w:p>
    <w:p w:rsidR="00A91B94" w:rsidRPr="00A91B94" w:rsidRDefault="00A91B94" w:rsidP="00A91B94">
      <w:pPr>
        <w:pStyle w:val="Akapitzlist"/>
        <w:numPr>
          <w:ilvl w:val="0"/>
          <w:numId w:val="17"/>
        </w:numPr>
        <w:spacing w:after="0" w:line="240" w:lineRule="auto"/>
        <w:ind w:left="709" w:hanging="283"/>
        <w:jc w:val="both"/>
        <w:rPr>
          <w:rFonts w:ascii="Times New Roman" w:hAnsi="Times New Roman" w:cs="Times New Roman"/>
          <w:sz w:val="24"/>
          <w:szCs w:val="24"/>
        </w:rPr>
      </w:pPr>
      <w:r w:rsidRPr="00A91B94">
        <w:rPr>
          <w:rFonts w:ascii="Times New Roman" w:hAnsi="Times New Roman" w:cs="Times New Roman"/>
          <w:sz w:val="24"/>
          <w:szCs w:val="24"/>
        </w:rPr>
        <w:t>Zasady wykonywania usług konserwacji:</w:t>
      </w:r>
    </w:p>
    <w:p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polega na bieżącym usuwaniu nieprawidłowości w działaniu węzłów cieplnych w budynku oraz utrzymaniu ich w pełnej sprawności technicznej bez demontażu i wymiany urządzeń.</w:t>
      </w:r>
    </w:p>
    <w:p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Przeglądy konserwacyjne i kontrolne pracy urządzeń węzła wykonywane są przez upoważnionych pracowników.</w:t>
      </w:r>
    </w:p>
    <w:p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Nieprawidłowości bądź usterki niewchodzące w zakres konserwacji zgłaszane  Zamawiającemu mogą być usuwane przez Wykonawcę w formie odrębnej roboty zleconej zaakceptowanej przez Zamawiającego.</w:t>
      </w:r>
    </w:p>
    <w:p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Wykonawca po zakończeniu sezonu grzewc</w:t>
      </w:r>
      <w:r w:rsidR="00F36049">
        <w:rPr>
          <w:rFonts w:ascii="Times New Roman" w:hAnsi="Times New Roman" w:cs="Times New Roman"/>
          <w:sz w:val="24"/>
          <w:szCs w:val="24"/>
        </w:rPr>
        <w:t>zego powiadamia Zamawiającego o </w:t>
      </w:r>
      <w:r w:rsidRPr="00A91B94">
        <w:rPr>
          <w:rFonts w:ascii="Times New Roman" w:hAnsi="Times New Roman" w:cs="Times New Roman"/>
          <w:sz w:val="24"/>
          <w:szCs w:val="24"/>
        </w:rPr>
        <w:t xml:space="preserve">potrzebie wykonania modernizacji bądź remontu urządzeń, specyfikując zakres prac wraz z podaniem orientacyjnych </w:t>
      </w:r>
      <w:r w:rsidR="00F36049">
        <w:rPr>
          <w:rFonts w:ascii="Times New Roman" w:hAnsi="Times New Roman" w:cs="Times New Roman"/>
          <w:sz w:val="24"/>
          <w:szCs w:val="24"/>
        </w:rPr>
        <w:t>kosztów niezbędnych remontów i </w:t>
      </w:r>
      <w:r w:rsidRPr="00A91B94">
        <w:rPr>
          <w:rFonts w:ascii="Times New Roman" w:hAnsi="Times New Roman" w:cs="Times New Roman"/>
          <w:sz w:val="24"/>
          <w:szCs w:val="24"/>
        </w:rPr>
        <w:t>modernizacji.</w:t>
      </w:r>
    </w:p>
    <w:p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Bieżący monitoring węzłów.</w:t>
      </w:r>
    </w:p>
    <w:p w:rsid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Wykonywanie zmian nastaw regulatorów.</w:t>
      </w:r>
    </w:p>
    <w:p w:rsidR="00F36049" w:rsidRPr="00A91B94" w:rsidRDefault="00F36049" w:rsidP="00F36049">
      <w:pPr>
        <w:pStyle w:val="Akapitzlist"/>
        <w:spacing w:after="0" w:line="240" w:lineRule="auto"/>
        <w:ind w:left="993"/>
        <w:contextualSpacing w:val="0"/>
        <w:jc w:val="both"/>
        <w:rPr>
          <w:rFonts w:ascii="Times New Roman" w:hAnsi="Times New Roman" w:cs="Times New Roman"/>
          <w:sz w:val="24"/>
          <w:szCs w:val="24"/>
        </w:rPr>
      </w:pPr>
    </w:p>
    <w:p w:rsidR="00A91B94" w:rsidRPr="00A91B94" w:rsidRDefault="00A91B94" w:rsidP="00F36049">
      <w:pPr>
        <w:pStyle w:val="Akapitzlist"/>
        <w:numPr>
          <w:ilvl w:val="0"/>
          <w:numId w:val="17"/>
        </w:numPr>
        <w:spacing w:after="0" w:line="240" w:lineRule="auto"/>
        <w:ind w:left="709" w:hanging="283"/>
        <w:contextualSpacing w:val="0"/>
        <w:jc w:val="both"/>
        <w:rPr>
          <w:rFonts w:ascii="Times New Roman" w:hAnsi="Times New Roman" w:cs="Times New Roman"/>
          <w:sz w:val="24"/>
          <w:szCs w:val="24"/>
        </w:rPr>
      </w:pPr>
      <w:r w:rsidRPr="00A91B94">
        <w:rPr>
          <w:rFonts w:ascii="Times New Roman" w:hAnsi="Times New Roman" w:cs="Times New Roman"/>
          <w:sz w:val="24"/>
          <w:szCs w:val="24"/>
        </w:rPr>
        <w:t>Zakres konserwacji węzłów cieplnych:</w:t>
      </w:r>
    </w:p>
    <w:p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Uruchamianie i wyłączanie węzłów na rozpoczęcie i zakończenie sezonu grzewczego.</w:t>
      </w:r>
    </w:p>
    <w:p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Kontrola pracy urządzeń kontrolno-pomiarowych i automatycznej regulacji w tym m.in.: manometrów, uzupełnianie oleju, smarowanie, uszczelnianie dławic.</w:t>
      </w:r>
    </w:p>
    <w:p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Czyszczenie filtrów i odmulaczy.</w:t>
      </w:r>
    </w:p>
    <w:p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pomp.</w:t>
      </w:r>
    </w:p>
    <w:p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urządzeń.</w:t>
      </w:r>
    </w:p>
    <w:p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Kontrola układów zasilania węzła w energię elektryczną.</w:t>
      </w:r>
    </w:p>
    <w:p w:rsid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Wykonanie wszelkich innych zabiegów konserwacyjnych.</w:t>
      </w:r>
    </w:p>
    <w:p w:rsidR="00F36049" w:rsidRPr="00A91B94" w:rsidRDefault="00F36049" w:rsidP="00F36049">
      <w:pPr>
        <w:pStyle w:val="Akapitzlist"/>
        <w:spacing w:after="0" w:line="240" w:lineRule="auto"/>
        <w:ind w:left="993"/>
        <w:contextualSpacing w:val="0"/>
        <w:jc w:val="both"/>
        <w:rPr>
          <w:rFonts w:ascii="Times New Roman" w:hAnsi="Times New Roman" w:cs="Times New Roman"/>
          <w:sz w:val="24"/>
          <w:szCs w:val="24"/>
        </w:rPr>
      </w:pPr>
    </w:p>
    <w:p w:rsidR="00A91B94" w:rsidRPr="00A91B94" w:rsidRDefault="00A91B94" w:rsidP="00F36049">
      <w:pPr>
        <w:pStyle w:val="Akapitzlist"/>
        <w:numPr>
          <w:ilvl w:val="0"/>
          <w:numId w:val="17"/>
        </w:numPr>
        <w:spacing w:after="0" w:line="240" w:lineRule="auto"/>
        <w:ind w:left="709" w:hanging="283"/>
        <w:contextualSpacing w:val="0"/>
        <w:jc w:val="both"/>
        <w:rPr>
          <w:rFonts w:ascii="Times New Roman" w:hAnsi="Times New Roman" w:cs="Times New Roman"/>
          <w:sz w:val="24"/>
          <w:szCs w:val="24"/>
        </w:rPr>
      </w:pPr>
      <w:r w:rsidRPr="00A91B94">
        <w:rPr>
          <w:rFonts w:ascii="Times New Roman" w:hAnsi="Times New Roman" w:cs="Times New Roman"/>
          <w:sz w:val="24"/>
          <w:szCs w:val="24"/>
        </w:rPr>
        <w:t>W tym przeglądy bieżące obejmujące:</w:t>
      </w:r>
    </w:p>
    <w:p w:rsidR="00A91B94" w:rsidRPr="00A91B94" w:rsidRDefault="00A91B94" w:rsidP="00A91B94">
      <w:pPr>
        <w:pStyle w:val="Akapitzlist"/>
        <w:numPr>
          <w:ilvl w:val="0"/>
          <w:numId w:val="16"/>
        </w:numPr>
        <w:spacing w:after="0" w:line="240" w:lineRule="auto"/>
        <w:contextualSpacing w:val="0"/>
        <w:jc w:val="both"/>
        <w:rPr>
          <w:rFonts w:ascii="Times New Roman" w:hAnsi="Times New Roman" w:cs="Times New Roman"/>
          <w:sz w:val="24"/>
          <w:szCs w:val="24"/>
        </w:rPr>
      </w:pPr>
      <w:r w:rsidRPr="00A91B94">
        <w:rPr>
          <w:rFonts w:ascii="Times New Roman" w:hAnsi="Times New Roman" w:cs="Times New Roman"/>
          <w:sz w:val="24"/>
          <w:szCs w:val="24"/>
        </w:rPr>
        <w:t>Rejestrowanie wskazań urządzeń pomiarowych:</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ciśnienie na zasilaniu i powrocie sieciowym,</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spadek ciśnienia na odmulaczu i filtrze,</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ciśnienie dyspozycyjne regulowane regulatorem różnicy ciśnień,</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wysokość podnoszenia pompy c.o.,</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 xml:space="preserve">wysokość podnoszenia pompy </w:t>
      </w:r>
      <w:proofErr w:type="spellStart"/>
      <w:r w:rsidRPr="00A91B94">
        <w:rPr>
          <w:rFonts w:ascii="Times New Roman" w:hAnsi="Times New Roman" w:cs="Times New Roman"/>
          <w:sz w:val="24"/>
          <w:szCs w:val="24"/>
        </w:rPr>
        <w:t>c.w</w:t>
      </w:r>
      <w:proofErr w:type="spellEnd"/>
      <w:r w:rsidRPr="00A91B94">
        <w:rPr>
          <w:rFonts w:ascii="Times New Roman" w:hAnsi="Times New Roman" w:cs="Times New Roman"/>
          <w:sz w:val="24"/>
          <w:szCs w:val="24"/>
        </w:rPr>
        <w:t>.,</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zasilania i powrotu sieciowego,</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zasilania instalacji c.o.,</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powrotu instalacji c.o.,</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cieplej wody użytkowej,</w:t>
      </w:r>
    </w:p>
    <w:p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zewnętrzna,</w:t>
      </w:r>
    </w:p>
    <w:p w:rsidR="00A91B94" w:rsidRPr="00A91B94" w:rsidRDefault="00A91B94" w:rsidP="00A91B94">
      <w:pPr>
        <w:pStyle w:val="Akapitzlist"/>
        <w:numPr>
          <w:ilvl w:val="0"/>
          <w:numId w:val="16"/>
        </w:numPr>
        <w:spacing w:after="0" w:line="240" w:lineRule="auto"/>
        <w:contextualSpacing w:val="0"/>
        <w:jc w:val="both"/>
        <w:rPr>
          <w:rFonts w:ascii="Times New Roman" w:hAnsi="Times New Roman" w:cs="Times New Roman"/>
          <w:sz w:val="24"/>
          <w:szCs w:val="24"/>
        </w:rPr>
      </w:pPr>
      <w:r w:rsidRPr="00A91B94">
        <w:rPr>
          <w:rFonts w:ascii="Times New Roman" w:hAnsi="Times New Roman" w:cs="Times New Roman"/>
          <w:sz w:val="24"/>
          <w:szCs w:val="24"/>
        </w:rPr>
        <w:t>Odczyt z regulatora pogodowego parametrów nastaw, w tym:</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współczynnika nachylenia wykresu regulacji,</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wartości przesunięcia wykresu regulacji,</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temperatury letniego wyłączenia instalacji;</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czyszczenie odmulaczy i filtrów, wymiana bezpieczników i uszczelek, odpowietrzenie,</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układu technologicznego węzła - w zależności od potrzeb,</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oględziny węzła cieplnego uwzględniające występowanie ewentualnych przecieków,</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uszkodzeń izolacji, powłok malarskich, instalacji oświetleniowej, naruszeń plombowania,</w:t>
      </w:r>
    </w:p>
    <w:p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licznika ciepła i ogranicznika przepływu.</w:t>
      </w:r>
    </w:p>
    <w:p w:rsidR="00A91B94" w:rsidRPr="00A91B94" w:rsidRDefault="00A91B94" w:rsidP="00A40264">
      <w:pPr>
        <w:pStyle w:val="Akapitzlist"/>
        <w:numPr>
          <w:ilvl w:val="0"/>
          <w:numId w:val="17"/>
        </w:numPr>
        <w:spacing w:after="0" w:line="240" w:lineRule="auto"/>
        <w:ind w:left="709" w:hanging="283"/>
        <w:contextualSpacing w:val="0"/>
        <w:jc w:val="both"/>
        <w:rPr>
          <w:rFonts w:ascii="Times New Roman" w:hAnsi="Times New Roman" w:cs="Times New Roman"/>
          <w:sz w:val="24"/>
          <w:szCs w:val="24"/>
        </w:rPr>
      </w:pPr>
      <w:r w:rsidRPr="00A91B94">
        <w:rPr>
          <w:rFonts w:ascii="Times New Roman" w:hAnsi="Times New Roman" w:cs="Times New Roman"/>
          <w:sz w:val="24"/>
          <w:szCs w:val="24"/>
        </w:rPr>
        <w:t>Przeglądy sezonowe obejmujące prace ujęte w punkcie 2. oraz ponadto:</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zmiana trybu pracy pompy c.o. z zimowej na letnią i odwrotnie - sprawdzenie działania,</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instalacji elektrycznej,</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napędów zaworów regulacyjnych,</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sprawdzenia działania czujek termometrycznych i manometrycznych,</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regulatora pogodowego, sprawdzenie nastaw,</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i regulacji priorytetu c.w.u.</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licznika ciepła,</w:t>
      </w:r>
    </w:p>
    <w:p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zabezpieczeń STB i STW.</w:t>
      </w:r>
    </w:p>
    <w:p w:rsidR="00A91B94" w:rsidRDefault="00A91B94" w:rsidP="00F36049">
      <w:pPr>
        <w:spacing w:after="0" w:line="240" w:lineRule="auto"/>
        <w:ind w:left="709"/>
        <w:jc w:val="both"/>
        <w:rPr>
          <w:rFonts w:ascii="Times New Roman" w:hAnsi="Times New Roman" w:cs="Times New Roman"/>
          <w:sz w:val="24"/>
          <w:szCs w:val="24"/>
        </w:rPr>
      </w:pPr>
      <w:r w:rsidRPr="00A91B94">
        <w:rPr>
          <w:rFonts w:ascii="Times New Roman" w:hAnsi="Times New Roman" w:cs="Times New Roman"/>
          <w:sz w:val="24"/>
          <w:szCs w:val="24"/>
        </w:rPr>
        <w:t>obligatoryjne czyszczenie odmulaczy i filtrów, odpowietrzenie układu technologicznego węzła.</w:t>
      </w:r>
    </w:p>
    <w:p w:rsidR="00F36049" w:rsidRDefault="00F36049" w:rsidP="00A91B94">
      <w:pPr>
        <w:spacing w:after="0" w:line="240" w:lineRule="auto"/>
        <w:ind w:left="426"/>
        <w:jc w:val="both"/>
        <w:rPr>
          <w:rFonts w:ascii="Times New Roman" w:hAnsi="Times New Roman" w:cs="Times New Roman"/>
          <w:sz w:val="24"/>
          <w:szCs w:val="24"/>
        </w:rPr>
      </w:pPr>
    </w:p>
    <w:p w:rsidR="00F36049" w:rsidRDefault="00F36049" w:rsidP="00A91B94">
      <w:pPr>
        <w:spacing w:after="0" w:line="240" w:lineRule="auto"/>
        <w:ind w:left="426"/>
        <w:jc w:val="both"/>
        <w:rPr>
          <w:rFonts w:ascii="Times New Roman" w:hAnsi="Times New Roman" w:cs="Times New Roman"/>
          <w:sz w:val="24"/>
          <w:szCs w:val="24"/>
        </w:rPr>
      </w:pPr>
    </w:p>
    <w:p w:rsidR="002C2275" w:rsidRDefault="002C2275" w:rsidP="002C2275">
      <w:pPr>
        <w:spacing w:after="0"/>
        <w:jc w:val="both"/>
        <w:rPr>
          <w:rFonts w:ascii="Times New Roman" w:hAnsi="Times New Roman" w:cs="Times New Roman"/>
          <w:sz w:val="24"/>
          <w:szCs w:val="24"/>
        </w:rPr>
      </w:pPr>
    </w:p>
    <w:p w:rsidR="000420E9" w:rsidRPr="002C2275" w:rsidRDefault="000420E9" w:rsidP="002C2275">
      <w:pPr>
        <w:spacing w:after="0"/>
        <w:jc w:val="both"/>
        <w:rPr>
          <w:rFonts w:ascii="Times New Roman" w:hAnsi="Times New Roman" w:cs="Times New Roman"/>
          <w:sz w:val="24"/>
          <w:szCs w:val="24"/>
        </w:rPr>
      </w:pPr>
    </w:p>
    <w:p w:rsidR="002C2275" w:rsidRPr="002C2275" w:rsidRDefault="002C2275"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lastRenderedPageBreak/>
        <w:t>Kryteria oceny oferty</w:t>
      </w:r>
    </w:p>
    <w:p w:rsidR="004C44DF" w:rsidRDefault="004C44DF" w:rsidP="002C2275">
      <w:pPr>
        <w:spacing w:after="0"/>
        <w:ind w:left="426"/>
        <w:jc w:val="both"/>
        <w:rPr>
          <w:rFonts w:ascii="Times New Roman" w:hAnsi="Times New Roman" w:cs="Times New Roman"/>
          <w:sz w:val="24"/>
          <w:szCs w:val="24"/>
        </w:rPr>
      </w:pPr>
    </w:p>
    <w:p w:rsidR="002C2275" w:rsidRPr="002C2275" w:rsidRDefault="002C2275" w:rsidP="002C2275">
      <w:pPr>
        <w:spacing w:after="0"/>
        <w:ind w:left="426"/>
        <w:jc w:val="both"/>
        <w:rPr>
          <w:rFonts w:ascii="Times New Roman" w:hAnsi="Times New Roman" w:cs="Times New Roman"/>
          <w:b/>
          <w:sz w:val="24"/>
          <w:szCs w:val="24"/>
        </w:rPr>
      </w:pPr>
      <w:r w:rsidRPr="002C2275">
        <w:rPr>
          <w:rFonts w:ascii="Times New Roman" w:hAnsi="Times New Roman" w:cs="Times New Roman"/>
          <w:b/>
          <w:sz w:val="24"/>
          <w:szCs w:val="24"/>
        </w:rPr>
        <w:t xml:space="preserve">Cena 100% </w:t>
      </w:r>
    </w:p>
    <w:p w:rsidR="002C2275" w:rsidRDefault="002C2275" w:rsidP="002C2275">
      <w:pPr>
        <w:spacing w:after="0"/>
        <w:ind w:left="426"/>
        <w:jc w:val="both"/>
        <w:rPr>
          <w:rFonts w:ascii="Times New Roman" w:hAnsi="Times New Roman" w:cs="Times New Roman"/>
          <w:sz w:val="24"/>
          <w:szCs w:val="24"/>
        </w:rPr>
      </w:pPr>
      <w:r w:rsidRPr="002C2275">
        <w:rPr>
          <w:rFonts w:ascii="Times New Roman" w:hAnsi="Times New Roman" w:cs="Times New Roman"/>
          <w:sz w:val="24"/>
          <w:szCs w:val="24"/>
        </w:rPr>
        <w:t>Zamawiający udzieli zamówienia wykonawcy, którego oferta odpowiada wszystkim wymaganiom określonym w niniejszym zapytaniu i została oceniona jako najkorzystniejsza ze względu na zaproponowaną cenę. Ocenie podlega całkowita cena brutto.</w:t>
      </w:r>
    </w:p>
    <w:p w:rsidR="004C44DF" w:rsidRPr="002C2275" w:rsidRDefault="004C44DF" w:rsidP="002C2275">
      <w:pPr>
        <w:spacing w:after="0"/>
        <w:ind w:left="426"/>
        <w:jc w:val="both"/>
        <w:rPr>
          <w:rFonts w:ascii="Times New Roman" w:hAnsi="Times New Roman" w:cs="Times New Roman"/>
          <w:sz w:val="24"/>
          <w:szCs w:val="24"/>
        </w:rPr>
      </w:pPr>
    </w:p>
    <w:p w:rsidR="002C2275" w:rsidRPr="002C2275" w:rsidRDefault="002C2275"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Termin i sposób składania ofert</w:t>
      </w:r>
    </w:p>
    <w:p w:rsidR="002C2275" w:rsidRDefault="002C2275" w:rsidP="002C2275">
      <w:pPr>
        <w:spacing w:after="0"/>
        <w:jc w:val="both"/>
        <w:rPr>
          <w:rFonts w:ascii="Times New Roman" w:hAnsi="Times New Roman" w:cs="Times New Roman"/>
          <w:sz w:val="24"/>
          <w:szCs w:val="24"/>
        </w:rPr>
      </w:pPr>
    </w:p>
    <w:p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Ofertę należy złożyć według wzoru formularza ofertow</w:t>
      </w:r>
      <w:r>
        <w:rPr>
          <w:rFonts w:ascii="Times New Roman" w:hAnsi="Times New Roman" w:cs="Times New Roman"/>
          <w:sz w:val="24"/>
          <w:szCs w:val="24"/>
        </w:rPr>
        <w:t>ego stanowiącego Załącznik nr </w:t>
      </w:r>
      <w:r w:rsidR="004C44DF">
        <w:rPr>
          <w:rFonts w:ascii="Times New Roman" w:hAnsi="Times New Roman" w:cs="Times New Roman"/>
          <w:sz w:val="24"/>
          <w:szCs w:val="24"/>
        </w:rPr>
        <w:t>1</w:t>
      </w:r>
    </w:p>
    <w:p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Oferta musi b</w:t>
      </w:r>
      <w:r>
        <w:rPr>
          <w:rFonts w:ascii="Times New Roman" w:hAnsi="Times New Roman" w:cs="Times New Roman"/>
          <w:sz w:val="24"/>
          <w:szCs w:val="24"/>
        </w:rPr>
        <w:t>yć sporządzona w języku polskim</w:t>
      </w:r>
    </w:p>
    <w:p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Oferta musi być czytelna</w:t>
      </w:r>
    </w:p>
    <w:p w:rsidR="00A40264" w:rsidRPr="00A40264" w:rsidRDefault="002C2275" w:rsidP="00A40264">
      <w:pPr>
        <w:pStyle w:val="Akapitzlist"/>
        <w:numPr>
          <w:ilvl w:val="0"/>
          <w:numId w:val="3"/>
        </w:numPr>
        <w:spacing w:after="0"/>
        <w:jc w:val="both"/>
        <w:rPr>
          <w:rFonts w:ascii="Times New Roman" w:hAnsi="Times New Roman" w:cs="Times New Roman"/>
          <w:sz w:val="24"/>
          <w:szCs w:val="24"/>
        </w:rPr>
      </w:pPr>
      <w:r w:rsidRPr="00A40264">
        <w:rPr>
          <w:rFonts w:ascii="Times New Roman" w:hAnsi="Times New Roman" w:cs="Times New Roman"/>
          <w:sz w:val="24"/>
          <w:szCs w:val="24"/>
        </w:rPr>
        <w:t xml:space="preserve">Ofertę należy złożyć w terminie do </w:t>
      </w:r>
      <w:r w:rsidR="00380B80">
        <w:rPr>
          <w:rFonts w:ascii="Times New Roman" w:hAnsi="Times New Roman" w:cs="Times New Roman"/>
          <w:sz w:val="24"/>
          <w:szCs w:val="24"/>
        </w:rPr>
        <w:t>17 lutego 2022</w:t>
      </w:r>
      <w:r w:rsidR="00A40264" w:rsidRPr="00A40264">
        <w:rPr>
          <w:rFonts w:ascii="Times New Roman" w:hAnsi="Times New Roman" w:cs="Times New Roman"/>
          <w:sz w:val="24"/>
          <w:szCs w:val="24"/>
        </w:rPr>
        <w:t xml:space="preserve"> </w:t>
      </w:r>
      <w:r w:rsidRPr="00A40264">
        <w:rPr>
          <w:rFonts w:ascii="Times New Roman" w:hAnsi="Times New Roman" w:cs="Times New Roman"/>
          <w:sz w:val="24"/>
          <w:szCs w:val="24"/>
        </w:rPr>
        <w:t xml:space="preserve"> roku za pomocą poczty elektronicznej na adres: </w:t>
      </w:r>
      <w:hyperlink r:id="rId9" w:history="1">
        <w:r w:rsidR="00A40264" w:rsidRPr="00A40264">
          <w:rPr>
            <w:rStyle w:val="Hipercze"/>
            <w:rFonts w:ascii="Times New Roman" w:hAnsi="Times New Roman" w:cs="Times New Roman"/>
            <w:sz w:val="24"/>
            <w:szCs w:val="24"/>
          </w:rPr>
          <w:t>A.Sliwonik@elka.pw.edu.pl</w:t>
        </w:r>
      </w:hyperlink>
      <w:r w:rsidR="00A40264">
        <w:rPr>
          <w:rFonts w:ascii="Times New Roman" w:hAnsi="Times New Roman" w:cs="Times New Roman"/>
          <w:sz w:val="24"/>
          <w:szCs w:val="24"/>
        </w:rPr>
        <w:t xml:space="preserve"> do godz. 14 00</w:t>
      </w:r>
    </w:p>
    <w:p w:rsidR="002C2275" w:rsidRPr="00A40264" w:rsidRDefault="002C2275" w:rsidP="00A40264">
      <w:pPr>
        <w:pStyle w:val="Akapitzlist"/>
        <w:numPr>
          <w:ilvl w:val="0"/>
          <w:numId w:val="3"/>
        </w:numPr>
        <w:spacing w:after="0"/>
        <w:jc w:val="both"/>
        <w:rPr>
          <w:rFonts w:ascii="Times New Roman" w:hAnsi="Times New Roman" w:cs="Times New Roman"/>
          <w:sz w:val="24"/>
          <w:szCs w:val="24"/>
        </w:rPr>
      </w:pPr>
      <w:r w:rsidRPr="00A40264">
        <w:rPr>
          <w:rFonts w:ascii="Times New Roman" w:hAnsi="Times New Roman" w:cs="Times New Roman"/>
          <w:sz w:val="24"/>
          <w:szCs w:val="24"/>
        </w:rPr>
        <w:t>Zamawiający odrzuci ofertę:</w:t>
      </w:r>
    </w:p>
    <w:p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łoż</w:t>
      </w:r>
      <w:r>
        <w:rPr>
          <w:rFonts w:ascii="Times New Roman" w:hAnsi="Times New Roman" w:cs="Times New Roman"/>
          <w:sz w:val="24"/>
          <w:szCs w:val="24"/>
        </w:rPr>
        <w:t>oną po terminie</w:t>
      </w:r>
    </w:p>
    <w:p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 xml:space="preserve">łożoną przez wykonawcę niespełniającego </w:t>
      </w:r>
      <w:r>
        <w:rPr>
          <w:rFonts w:ascii="Times New Roman" w:hAnsi="Times New Roman" w:cs="Times New Roman"/>
          <w:sz w:val="24"/>
          <w:szCs w:val="24"/>
        </w:rPr>
        <w:t>warunków udziału w postępowaniu</w:t>
      </w:r>
    </w:p>
    <w:p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N</w:t>
      </w:r>
      <w:r w:rsidRPr="002C2275">
        <w:rPr>
          <w:rFonts w:ascii="Times New Roman" w:hAnsi="Times New Roman" w:cs="Times New Roman"/>
          <w:sz w:val="24"/>
          <w:szCs w:val="24"/>
        </w:rPr>
        <w:t>iezgodną</w:t>
      </w:r>
      <w:r>
        <w:rPr>
          <w:rFonts w:ascii="Times New Roman" w:hAnsi="Times New Roman" w:cs="Times New Roman"/>
          <w:sz w:val="24"/>
          <w:szCs w:val="24"/>
        </w:rPr>
        <w:t xml:space="preserve"> z treścią zapytania ofertowego</w:t>
      </w:r>
    </w:p>
    <w:p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awierającą błędy nie będące oczywistymi omyłk</w:t>
      </w:r>
      <w:r w:rsidR="004C44DF">
        <w:rPr>
          <w:rFonts w:ascii="Times New Roman" w:hAnsi="Times New Roman" w:cs="Times New Roman"/>
          <w:sz w:val="24"/>
          <w:szCs w:val="24"/>
        </w:rPr>
        <w:t>ami pisarskimi lub </w:t>
      </w:r>
      <w:r>
        <w:rPr>
          <w:rFonts w:ascii="Times New Roman" w:hAnsi="Times New Roman" w:cs="Times New Roman"/>
          <w:sz w:val="24"/>
          <w:szCs w:val="24"/>
        </w:rPr>
        <w:t>rachunkowymi</w:t>
      </w:r>
    </w:p>
    <w:p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J</w:t>
      </w:r>
      <w:r w:rsidRPr="002C2275">
        <w:rPr>
          <w:rFonts w:ascii="Times New Roman" w:hAnsi="Times New Roman" w:cs="Times New Roman"/>
          <w:sz w:val="24"/>
          <w:szCs w:val="24"/>
        </w:rPr>
        <w:t>eżeli cena oferty przekracza kwotę, którą zamawiający przez</w:t>
      </w:r>
      <w:r>
        <w:rPr>
          <w:rFonts w:ascii="Times New Roman" w:hAnsi="Times New Roman" w:cs="Times New Roman"/>
          <w:sz w:val="24"/>
          <w:szCs w:val="24"/>
        </w:rPr>
        <w:t>naczył na realizację zamówienia</w:t>
      </w:r>
    </w:p>
    <w:p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 xml:space="preserve">Wykonawcy ponoszą wszelkie koszty własne związane z przygotowaniem </w:t>
      </w:r>
      <w:r>
        <w:rPr>
          <w:rFonts w:ascii="Times New Roman" w:hAnsi="Times New Roman" w:cs="Times New Roman"/>
          <w:sz w:val="24"/>
          <w:szCs w:val="24"/>
        </w:rPr>
        <w:t xml:space="preserve"> i </w:t>
      </w:r>
      <w:r w:rsidRPr="002C2275">
        <w:rPr>
          <w:rFonts w:ascii="Times New Roman" w:hAnsi="Times New Roman" w:cs="Times New Roman"/>
          <w:sz w:val="24"/>
          <w:szCs w:val="24"/>
        </w:rPr>
        <w:t>złożeniem oferty, niezależnie od wyniku postępowania.</w:t>
      </w:r>
    </w:p>
    <w:p w:rsidR="000F5355" w:rsidRPr="002C2275" w:rsidRDefault="000F5355" w:rsidP="002C2275">
      <w:pPr>
        <w:spacing w:after="0"/>
        <w:jc w:val="both"/>
        <w:rPr>
          <w:rFonts w:ascii="Times New Roman" w:hAnsi="Times New Roman" w:cs="Times New Roman"/>
          <w:sz w:val="24"/>
          <w:szCs w:val="24"/>
        </w:rPr>
      </w:pPr>
    </w:p>
    <w:p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Informacje dotyczące wyboru oferty</w:t>
      </w:r>
    </w:p>
    <w:p w:rsidR="000F5355" w:rsidRDefault="000F5355" w:rsidP="000F5355">
      <w:pPr>
        <w:spacing w:after="0"/>
        <w:jc w:val="both"/>
        <w:rPr>
          <w:rFonts w:ascii="Times New Roman" w:hAnsi="Times New Roman" w:cs="Times New Roman"/>
          <w:sz w:val="24"/>
          <w:szCs w:val="24"/>
        </w:rPr>
      </w:pPr>
    </w:p>
    <w:p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Oferta najkorzystniejsza zostanie wybrana spośród ofert niepodlegających odrzuceniu, na podstawie kryteriów wskazanych w punkcie V. </w:t>
      </w:r>
    </w:p>
    <w:p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Zamawiający zastrzega sobie prawo do nieudzielenia zamówienia bądź unieważnienia zapytania bez wskazywania przyczyn. </w:t>
      </w:r>
    </w:p>
    <w:p w:rsid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Zamawiający zastrzega sobie prawo do nieudzielenia zamówienia, w przypadku gdy cena najkorzystniejszej oferty przewyższa kwotę, którą Zamawiający zamierza przeznac</w:t>
      </w:r>
      <w:r>
        <w:rPr>
          <w:rFonts w:ascii="Times New Roman" w:hAnsi="Times New Roman" w:cs="Times New Roman"/>
          <w:sz w:val="24"/>
          <w:szCs w:val="24"/>
        </w:rPr>
        <w:t>zyć na sfinansowanie zamówienia</w:t>
      </w:r>
    </w:p>
    <w:p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0F5355">
        <w:rPr>
          <w:rFonts w:ascii="Times New Roman" w:hAnsi="Times New Roman" w:cs="Times New Roman"/>
          <w:sz w:val="24"/>
          <w:szCs w:val="24"/>
        </w:rPr>
        <w:t>wyniku rozstrzygniętego zapytania ofer</w:t>
      </w:r>
      <w:r>
        <w:rPr>
          <w:rFonts w:ascii="Times New Roman" w:hAnsi="Times New Roman" w:cs="Times New Roman"/>
          <w:sz w:val="24"/>
          <w:szCs w:val="24"/>
        </w:rPr>
        <w:t xml:space="preserve">towego Zamawiający niezwłocznie </w:t>
      </w:r>
      <w:r w:rsidRPr="000F5355">
        <w:rPr>
          <w:rFonts w:ascii="Times New Roman" w:hAnsi="Times New Roman" w:cs="Times New Roman"/>
          <w:sz w:val="24"/>
          <w:szCs w:val="24"/>
        </w:rPr>
        <w:t xml:space="preserve">zawiadomi drogą elektroniczną wszystkie podmioty, które przesłały oferty </w:t>
      </w:r>
      <w:r>
        <w:rPr>
          <w:rFonts w:ascii="Times New Roman" w:hAnsi="Times New Roman" w:cs="Times New Roman"/>
          <w:sz w:val="24"/>
          <w:szCs w:val="24"/>
        </w:rPr>
        <w:t xml:space="preserve"> w </w:t>
      </w:r>
      <w:r w:rsidRPr="000F5355">
        <w:rPr>
          <w:rFonts w:ascii="Times New Roman" w:hAnsi="Times New Roman" w:cs="Times New Roman"/>
          <w:sz w:val="24"/>
          <w:szCs w:val="24"/>
        </w:rPr>
        <w:t xml:space="preserve">ustalonym terminie. </w:t>
      </w:r>
    </w:p>
    <w:p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Zamawiający jest uprawniony do wyboru kolejnej najkorzystniejszej oferty </w:t>
      </w:r>
      <w:r>
        <w:rPr>
          <w:rFonts w:ascii="Times New Roman" w:hAnsi="Times New Roman" w:cs="Times New Roman"/>
          <w:sz w:val="24"/>
          <w:szCs w:val="24"/>
        </w:rPr>
        <w:t xml:space="preserve"> w </w:t>
      </w:r>
      <w:r w:rsidRPr="000F5355">
        <w:rPr>
          <w:rFonts w:ascii="Times New Roman" w:hAnsi="Times New Roman" w:cs="Times New Roman"/>
          <w:sz w:val="24"/>
          <w:szCs w:val="24"/>
        </w:rPr>
        <w:t xml:space="preserve">przypadku, gdyby Oferent, którego oferta została uznana za najkorzystniejszą, odmówił / uchylał się od podpisania umowy lub gdyby podpisanie umowy z takim Oferentem stało się niemożliwe z innych przyczyn. </w:t>
      </w:r>
    </w:p>
    <w:p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 wybranym Wykonawcą zostanie zawarta umowa na realizację zamówienia lub podpisane zamówienie na ś</w:t>
      </w:r>
      <w:r>
        <w:rPr>
          <w:rFonts w:ascii="Times New Roman" w:hAnsi="Times New Roman" w:cs="Times New Roman"/>
          <w:sz w:val="24"/>
          <w:szCs w:val="24"/>
        </w:rPr>
        <w:t>wiadczenie przedmiotowej usługi</w:t>
      </w:r>
      <w:r w:rsidRPr="000F5355">
        <w:rPr>
          <w:rFonts w:ascii="Times New Roman" w:hAnsi="Times New Roman" w:cs="Times New Roman"/>
          <w:sz w:val="24"/>
          <w:szCs w:val="24"/>
        </w:rPr>
        <w:t xml:space="preserve"> </w:t>
      </w:r>
    </w:p>
    <w:p w:rsid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Zamawiający nie ma</w:t>
      </w:r>
      <w:r>
        <w:rPr>
          <w:rFonts w:ascii="Times New Roman" w:hAnsi="Times New Roman" w:cs="Times New Roman"/>
          <w:sz w:val="24"/>
          <w:szCs w:val="24"/>
        </w:rPr>
        <w:t xml:space="preserve"> możliwości wypłacania zaliczek</w:t>
      </w:r>
      <w:r w:rsidRPr="000F5355">
        <w:rPr>
          <w:rFonts w:ascii="Times New Roman" w:hAnsi="Times New Roman" w:cs="Times New Roman"/>
          <w:sz w:val="24"/>
          <w:szCs w:val="24"/>
        </w:rPr>
        <w:t xml:space="preserve"> </w:t>
      </w:r>
    </w:p>
    <w:p w:rsidR="000420E9" w:rsidRDefault="000420E9" w:rsidP="000420E9">
      <w:pPr>
        <w:spacing w:after="0"/>
        <w:jc w:val="both"/>
        <w:rPr>
          <w:rFonts w:ascii="Times New Roman" w:hAnsi="Times New Roman" w:cs="Times New Roman"/>
          <w:sz w:val="24"/>
          <w:szCs w:val="24"/>
        </w:rPr>
      </w:pPr>
    </w:p>
    <w:p w:rsidR="000420E9" w:rsidRPr="00A922AB" w:rsidRDefault="000420E9" w:rsidP="000420E9">
      <w:pPr>
        <w:pStyle w:val="Akapitzlist"/>
        <w:numPr>
          <w:ilvl w:val="0"/>
          <w:numId w:val="5"/>
        </w:numPr>
        <w:spacing w:after="0"/>
        <w:jc w:val="both"/>
        <w:rPr>
          <w:rFonts w:ascii="Times New Roman" w:hAnsi="Times New Roman" w:cs="Times New Roman"/>
          <w:b/>
          <w:sz w:val="24"/>
          <w:szCs w:val="24"/>
        </w:rPr>
      </w:pPr>
      <w:r w:rsidRPr="00A922AB">
        <w:rPr>
          <w:rFonts w:ascii="Times New Roman" w:hAnsi="Times New Roman" w:cs="Times New Roman"/>
          <w:b/>
          <w:sz w:val="24"/>
          <w:szCs w:val="24"/>
        </w:rPr>
        <w:lastRenderedPageBreak/>
        <w:t xml:space="preserve">Wizja lokalna: </w:t>
      </w:r>
    </w:p>
    <w:p w:rsidR="000420E9" w:rsidRPr="00A922AB" w:rsidRDefault="000420E9" w:rsidP="000420E9">
      <w:pPr>
        <w:pStyle w:val="Akapitzlist"/>
        <w:spacing w:after="0"/>
        <w:jc w:val="both"/>
        <w:rPr>
          <w:rFonts w:ascii="Times New Roman" w:hAnsi="Times New Roman" w:cs="Times New Roman"/>
          <w:sz w:val="24"/>
          <w:szCs w:val="24"/>
        </w:rPr>
      </w:pPr>
    </w:p>
    <w:p w:rsidR="000420E9" w:rsidRPr="00A922AB" w:rsidRDefault="000420E9" w:rsidP="000420E9">
      <w:pPr>
        <w:pStyle w:val="Akapitzlist"/>
        <w:numPr>
          <w:ilvl w:val="0"/>
          <w:numId w:val="34"/>
        </w:numPr>
        <w:spacing w:after="0"/>
        <w:ind w:left="1134" w:hanging="425"/>
        <w:jc w:val="both"/>
        <w:rPr>
          <w:rFonts w:ascii="Times New Roman" w:hAnsi="Times New Roman" w:cs="Times New Roman"/>
          <w:b/>
          <w:sz w:val="24"/>
          <w:szCs w:val="24"/>
        </w:rPr>
      </w:pPr>
      <w:r w:rsidRPr="00A922AB">
        <w:rPr>
          <w:rFonts w:ascii="Times New Roman" w:hAnsi="Times New Roman" w:cs="Times New Roman"/>
          <w:b/>
          <w:sz w:val="24"/>
          <w:szCs w:val="24"/>
        </w:rPr>
        <w:t>W związku  z dużym skomplikowaniem projektu</w:t>
      </w:r>
      <w:r>
        <w:rPr>
          <w:rFonts w:ascii="Times New Roman" w:hAnsi="Times New Roman" w:cs="Times New Roman"/>
          <w:b/>
          <w:sz w:val="24"/>
          <w:szCs w:val="24"/>
        </w:rPr>
        <w:t xml:space="preserve"> </w:t>
      </w:r>
      <w:r w:rsidRPr="00A922AB">
        <w:rPr>
          <w:rFonts w:ascii="Times New Roman" w:hAnsi="Times New Roman" w:cs="Times New Roman"/>
          <w:b/>
          <w:sz w:val="24"/>
          <w:szCs w:val="24"/>
        </w:rPr>
        <w:t xml:space="preserve">– Zamawiający wymaga dokonania przez Wykonawców ubiegających się o udzielenie zamówienia udziału w wizji lokalnej pod rygorem odrzucenia oferty na podstawie art. 226 ust.1 pkt. 18.Ustawy Pzp. </w:t>
      </w:r>
    </w:p>
    <w:p w:rsidR="000420E9" w:rsidRPr="00A922AB" w:rsidRDefault="000420E9" w:rsidP="000420E9">
      <w:pPr>
        <w:pStyle w:val="Akapitzlist"/>
        <w:numPr>
          <w:ilvl w:val="0"/>
          <w:numId w:val="34"/>
        </w:numPr>
        <w:spacing w:after="0"/>
        <w:ind w:left="1134" w:hanging="425"/>
        <w:jc w:val="both"/>
        <w:rPr>
          <w:rFonts w:ascii="Times New Roman" w:hAnsi="Times New Roman" w:cs="Times New Roman"/>
          <w:sz w:val="24"/>
          <w:szCs w:val="24"/>
        </w:rPr>
      </w:pPr>
      <w:r w:rsidRPr="00A922AB">
        <w:rPr>
          <w:rFonts w:ascii="Times New Roman" w:hAnsi="Times New Roman" w:cs="Times New Roman"/>
          <w:sz w:val="24"/>
          <w:szCs w:val="24"/>
        </w:rPr>
        <w:t xml:space="preserve">Zamawiający umożliwia przeprowadzenie wizji lokalnej w dniach </w:t>
      </w:r>
      <w:r w:rsidR="00380B80">
        <w:rPr>
          <w:rFonts w:ascii="Times New Roman" w:hAnsi="Times New Roman" w:cs="Times New Roman"/>
          <w:sz w:val="24"/>
          <w:szCs w:val="24"/>
        </w:rPr>
        <w:t xml:space="preserve">15 oraz 16 luty 2022 roku </w:t>
      </w:r>
      <w:r w:rsidRPr="00A922AB">
        <w:rPr>
          <w:rFonts w:ascii="Times New Roman" w:hAnsi="Times New Roman" w:cs="Times New Roman"/>
          <w:sz w:val="24"/>
          <w:szCs w:val="24"/>
        </w:rPr>
        <w:t xml:space="preserve">w godzinach od </w:t>
      </w:r>
      <w:r>
        <w:rPr>
          <w:rFonts w:ascii="Times New Roman" w:hAnsi="Times New Roman" w:cs="Times New Roman"/>
          <w:sz w:val="24"/>
          <w:szCs w:val="24"/>
        </w:rPr>
        <w:t>10</w:t>
      </w:r>
      <w:r w:rsidRPr="00A922AB">
        <w:rPr>
          <w:rFonts w:ascii="Times New Roman" w:hAnsi="Times New Roman" w:cs="Times New Roman"/>
          <w:sz w:val="24"/>
          <w:szCs w:val="24"/>
        </w:rPr>
        <w:t>:00 do 1</w:t>
      </w:r>
      <w:r w:rsidR="00380B80">
        <w:rPr>
          <w:rFonts w:ascii="Times New Roman" w:hAnsi="Times New Roman" w:cs="Times New Roman"/>
          <w:sz w:val="24"/>
          <w:szCs w:val="24"/>
        </w:rPr>
        <w:t>3</w:t>
      </w:r>
      <w:r w:rsidRPr="00A922AB">
        <w:rPr>
          <w:rFonts w:ascii="Times New Roman" w:hAnsi="Times New Roman" w:cs="Times New Roman"/>
          <w:sz w:val="24"/>
          <w:szCs w:val="24"/>
        </w:rPr>
        <w:t xml:space="preserve">:00 po </w:t>
      </w:r>
      <w:r w:rsidR="00380B80">
        <w:rPr>
          <w:rFonts w:ascii="Times New Roman" w:hAnsi="Times New Roman" w:cs="Times New Roman"/>
          <w:sz w:val="24"/>
          <w:szCs w:val="24"/>
        </w:rPr>
        <w:t>wcześniejszym wysłaniu prośby w </w:t>
      </w:r>
      <w:bookmarkStart w:id="0" w:name="_GoBack"/>
      <w:bookmarkEnd w:id="0"/>
      <w:r w:rsidRPr="00A922AB">
        <w:rPr>
          <w:rFonts w:ascii="Times New Roman" w:hAnsi="Times New Roman" w:cs="Times New Roman"/>
          <w:sz w:val="24"/>
          <w:szCs w:val="24"/>
        </w:rPr>
        <w:t xml:space="preserve">formie pisemnej do Zamawiającego. </w:t>
      </w:r>
    </w:p>
    <w:p w:rsidR="000420E9" w:rsidRDefault="000420E9" w:rsidP="000420E9">
      <w:pPr>
        <w:pStyle w:val="Akapitzlist"/>
        <w:numPr>
          <w:ilvl w:val="0"/>
          <w:numId w:val="34"/>
        </w:numPr>
        <w:spacing w:after="0"/>
        <w:ind w:left="1134" w:hanging="425"/>
        <w:jc w:val="both"/>
        <w:rPr>
          <w:rFonts w:ascii="Times New Roman" w:hAnsi="Times New Roman" w:cs="Times New Roman"/>
          <w:sz w:val="24"/>
          <w:szCs w:val="24"/>
        </w:rPr>
      </w:pPr>
      <w:r w:rsidRPr="00A922AB">
        <w:rPr>
          <w:rFonts w:ascii="Times New Roman" w:hAnsi="Times New Roman" w:cs="Times New Roman"/>
          <w:sz w:val="24"/>
          <w:szCs w:val="24"/>
        </w:rPr>
        <w:t xml:space="preserve">Wizja odbędzie się pod nadzorem pracownika Zamawiającego. </w:t>
      </w:r>
    </w:p>
    <w:p w:rsidR="000420E9" w:rsidRPr="00A922AB" w:rsidRDefault="000420E9" w:rsidP="000420E9">
      <w:pPr>
        <w:pStyle w:val="Akapitzlist"/>
        <w:spacing w:after="0"/>
        <w:ind w:left="1134"/>
        <w:jc w:val="both"/>
        <w:rPr>
          <w:rFonts w:ascii="Times New Roman" w:hAnsi="Times New Roman" w:cs="Times New Roman"/>
          <w:sz w:val="24"/>
          <w:szCs w:val="24"/>
        </w:rPr>
      </w:pPr>
      <w:r w:rsidRPr="00A922AB">
        <w:rPr>
          <w:rFonts w:ascii="Times New Roman" w:hAnsi="Times New Roman" w:cs="Times New Roman"/>
          <w:sz w:val="24"/>
          <w:szCs w:val="24"/>
        </w:rPr>
        <w:t xml:space="preserve">Zamawiający dopuszcza przeprowadzenie </w:t>
      </w:r>
      <w:r>
        <w:rPr>
          <w:rFonts w:ascii="Times New Roman" w:hAnsi="Times New Roman" w:cs="Times New Roman"/>
          <w:sz w:val="24"/>
          <w:szCs w:val="24"/>
        </w:rPr>
        <w:t>wizji poza wskazanymi dniami po </w:t>
      </w:r>
      <w:r w:rsidRPr="00A922AB">
        <w:rPr>
          <w:rFonts w:ascii="Times New Roman" w:hAnsi="Times New Roman" w:cs="Times New Roman"/>
          <w:sz w:val="24"/>
          <w:szCs w:val="24"/>
        </w:rPr>
        <w:t>wcześniejszym umówieniu się z Zamawiającym oraz w ramach posiadanych zasobów kadrowych. Miejscem przeprowadzenia wizji jest siedzibą Zamawiającego tzn.: miejsce realizacji zamówienia: Politechnika Warszawska, Wydział Elektroniki i Technik Informacyjnych, ul. Nowowiejska 15/19 00-665 Warszawa</w:t>
      </w:r>
    </w:p>
    <w:p w:rsidR="000420E9" w:rsidRPr="00301E07" w:rsidRDefault="000420E9" w:rsidP="000420E9">
      <w:pPr>
        <w:pStyle w:val="Akapitzlist"/>
        <w:numPr>
          <w:ilvl w:val="0"/>
          <w:numId w:val="34"/>
        </w:numPr>
        <w:spacing w:after="0"/>
        <w:ind w:left="1134" w:hanging="425"/>
        <w:jc w:val="both"/>
        <w:rPr>
          <w:rFonts w:ascii="Times New Roman" w:hAnsi="Times New Roman" w:cs="Times New Roman"/>
          <w:sz w:val="24"/>
          <w:szCs w:val="24"/>
        </w:rPr>
      </w:pPr>
      <w:r w:rsidRPr="00A922AB">
        <w:rPr>
          <w:rFonts w:ascii="Times New Roman" w:hAnsi="Times New Roman" w:cs="Times New Roman"/>
          <w:sz w:val="24"/>
          <w:szCs w:val="24"/>
        </w:rPr>
        <w:t>Każdy z Wykonawców dokonujących wizji potwierdzi to w protokole.</w:t>
      </w:r>
    </w:p>
    <w:p w:rsidR="000420E9" w:rsidRPr="00301E07" w:rsidRDefault="000420E9" w:rsidP="000420E9">
      <w:pPr>
        <w:spacing w:after="0"/>
        <w:jc w:val="both"/>
        <w:rPr>
          <w:rFonts w:ascii="Times New Roman" w:hAnsi="Times New Roman" w:cs="Times New Roman"/>
          <w:sz w:val="24"/>
          <w:szCs w:val="24"/>
        </w:rPr>
      </w:pPr>
    </w:p>
    <w:p w:rsidR="000420E9" w:rsidRPr="00E3612C" w:rsidRDefault="000420E9" w:rsidP="000420E9">
      <w:pPr>
        <w:pStyle w:val="Akapitzlist"/>
        <w:numPr>
          <w:ilvl w:val="0"/>
          <w:numId w:val="5"/>
        </w:numPr>
        <w:spacing w:after="0"/>
        <w:jc w:val="both"/>
        <w:rPr>
          <w:rFonts w:ascii="Times New Roman" w:hAnsi="Times New Roman" w:cs="Times New Roman"/>
          <w:b/>
          <w:sz w:val="24"/>
          <w:szCs w:val="24"/>
        </w:rPr>
      </w:pPr>
      <w:r w:rsidRPr="00F753C1">
        <w:rPr>
          <w:rFonts w:ascii="Times New Roman" w:hAnsi="Times New Roman" w:cs="Times New Roman"/>
          <w:b/>
          <w:sz w:val="24"/>
          <w:szCs w:val="24"/>
        </w:rPr>
        <w:t>Zapytanie ofertowe może być unieważnione przez Zamawiającego bez  podania  przyczyny (bez podania uzasadnienia)</w:t>
      </w:r>
      <w:r>
        <w:rPr>
          <w:rFonts w:ascii="Times New Roman" w:hAnsi="Times New Roman" w:cs="Times New Roman"/>
          <w:b/>
          <w:sz w:val="24"/>
          <w:szCs w:val="24"/>
        </w:rPr>
        <w:t xml:space="preserve"> </w:t>
      </w:r>
      <w:r w:rsidRPr="00F753C1">
        <w:rPr>
          <w:rFonts w:ascii="Times New Roman" w:hAnsi="Times New Roman" w:cs="Times New Roman"/>
          <w:b/>
          <w:sz w:val="24"/>
          <w:szCs w:val="24"/>
        </w:rPr>
        <w:t>w każdym momencie i nie stanowi podstawy do roszczenia sobie prawa ze strony Oferenta do realizacji zamówienia.</w:t>
      </w:r>
    </w:p>
    <w:p w:rsidR="000420E9" w:rsidRDefault="000420E9" w:rsidP="000420E9">
      <w:pPr>
        <w:spacing w:after="0"/>
        <w:jc w:val="both"/>
        <w:rPr>
          <w:rFonts w:ascii="Times New Roman" w:hAnsi="Times New Roman" w:cs="Times New Roman"/>
          <w:sz w:val="24"/>
          <w:szCs w:val="24"/>
        </w:rPr>
      </w:pPr>
    </w:p>
    <w:p w:rsidR="000420E9" w:rsidRDefault="000420E9" w:rsidP="000420E9">
      <w:pPr>
        <w:spacing w:after="0"/>
        <w:jc w:val="both"/>
        <w:rPr>
          <w:rFonts w:ascii="Times New Roman" w:hAnsi="Times New Roman" w:cs="Times New Roman"/>
          <w:sz w:val="24"/>
          <w:szCs w:val="24"/>
        </w:rPr>
      </w:pPr>
    </w:p>
    <w:p w:rsidR="000F5355" w:rsidRPr="000F5355" w:rsidRDefault="000F5355" w:rsidP="000F5355">
      <w:pPr>
        <w:spacing w:after="0"/>
        <w:jc w:val="both"/>
        <w:rPr>
          <w:rFonts w:ascii="Times New Roman" w:hAnsi="Times New Roman" w:cs="Times New Roman"/>
          <w:sz w:val="24"/>
          <w:szCs w:val="24"/>
        </w:rPr>
      </w:pPr>
    </w:p>
    <w:p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Dodatkowe informacje /osoba uprawniona do</w:t>
      </w:r>
      <w:r>
        <w:rPr>
          <w:rFonts w:ascii="Times New Roman" w:hAnsi="Times New Roman" w:cs="Times New Roman"/>
          <w:b/>
          <w:sz w:val="24"/>
          <w:szCs w:val="24"/>
        </w:rPr>
        <w:t xml:space="preserve"> </w:t>
      </w:r>
      <w:r w:rsidRPr="000F5355">
        <w:rPr>
          <w:rFonts w:ascii="Times New Roman" w:hAnsi="Times New Roman" w:cs="Times New Roman"/>
          <w:b/>
          <w:sz w:val="24"/>
          <w:szCs w:val="24"/>
        </w:rPr>
        <w:t>kontaktu</w:t>
      </w:r>
    </w:p>
    <w:p w:rsidR="000F5355" w:rsidRDefault="000F5355" w:rsidP="000F5355">
      <w:pPr>
        <w:spacing w:after="0"/>
        <w:jc w:val="both"/>
        <w:rPr>
          <w:rFonts w:ascii="Times New Roman" w:hAnsi="Times New Roman" w:cs="Times New Roman"/>
          <w:sz w:val="24"/>
          <w:szCs w:val="24"/>
        </w:rPr>
      </w:pPr>
    </w:p>
    <w:p w:rsidR="000F5355" w:rsidRPr="000F5355" w:rsidRDefault="000F5355" w:rsidP="000F5355">
      <w:pPr>
        <w:spacing w:after="0"/>
        <w:ind w:firstLine="426"/>
        <w:jc w:val="both"/>
        <w:rPr>
          <w:rFonts w:ascii="Times New Roman" w:hAnsi="Times New Roman" w:cs="Times New Roman"/>
          <w:sz w:val="24"/>
          <w:szCs w:val="24"/>
        </w:rPr>
      </w:pPr>
      <w:r w:rsidRPr="000F5355">
        <w:rPr>
          <w:rFonts w:ascii="Times New Roman" w:hAnsi="Times New Roman" w:cs="Times New Roman"/>
          <w:sz w:val="24"/>
          <w:szCs w:val="24"/>
        </w:rPr>
        <w:t xml:space="preserve">Dodatkowych informacji udziela: </w:t>
      </w:r>
    </w:p>
    <w:p w:rsidR="000F5355" w:rsidRPr="000F5355" w:rsidRDefault="000F5355" w:rsidP="000F5355">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Pan </w:t>
      </w:r>
      <w:r w:rsidR="00A40264">
        <w:rPr>
          <w:rFonts w:ascii="Times New Roman" w:hAnsi="Times New Roman" w:cs="Times New Roman"/>
          <w:sz w:val="24"/>
          <w:szCs w:val="24"/>
        </w:rPr>
        <w:t xml:space="preserve">Andrzej Śliwonik </w:t>
      </w:r>
      <w:r w:rsidRPr="000F5355">
        <w:rPr>
          <w:rFonts w:ascii="Times New Roman" w:hAnsi="Times New Roman" w:cs="Times New Roman"/>
          <w:sz w:val="24"/>
          <w:szCs w:val="24"/>
        </w:rPr>
        <w:t xml:space="preserve"> – informacje dotyczące przedmiotu zamówienia</w:t>
      </w:r>
    </w:p>
    <w:p w:rsidR="00A40264" w:rsidRDefault="00A40264" w:rsidP="00A40264">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 </w:t>
      </w:r>
      <w:r w:rsidRPr="00A40264">
        <w:rPr>
          <w:rFonts w:ascii="Times New Roman" w:hAnsi="Times New Roman" w:cs="Times New Roman"/>
          <w:sz w:val="24"/>
          <w:szCs w:val="24"/>
          <w:lang w:val="en-US"/>
        </w:rPr>
        <w:t>+48 22 234 7601</w:t>
      </w:r>
    </w:p>
    <w:p w:rsidR="00A40264" w:rsidRDefault="000F5355" w:rsidP="00A40264">
      <w:pPr>
        <w:spacing w:after="0"/>
        <w:ind w:firstLine="426"/>
        <w:jc w:val="both"/>
        <w:rPr>
          <w:rFonts w:ascii="Times New Roman" w:hAnsi="Times New Roman" w:cs="Times New Roman"/>
          <w:sz w:val="24"/>
          <w:szCs w:val="24"/>
          <w:lang w:val="en-US"/>
        </w:rPr>
      </w:pPr>
      <w:r w:rsidRPr="000F5355">
        <w:rPr>
          <w:rFonts w:ascii="Times New Roman" w:hAnsi="Times New Roman" w:cs="Times New Roman"/>
          <w:sz w:val="24"/>
          <w:szCs w:val="24"/>
          <w:lang w:val="en-US"/>
        </w:rPr>
        <w:t xml:space="preserve"> e-mail: </w:t>
      </w:r>
      <w:hyperlink r:id="rId10" w:history="1">
        <w:r w:rsidR="00A40264" w:rsidRPr="000B62DC">
          <w:rPr>
            <w:rStyle w:val="Hipercze"/>
            <w:rFonts w:ascii="Times New Roman" w:hAnsi="Times New Roman" w:cs="Times New Roman"/>
            <w:sz w:val="24"/>
            <w:szCs w:val="24"/>
            <w:lang w:val="en-US"/>
          </w:rPr>
          <w:t>A.Sliwonik@elka.pw.edu.pl</w:t>
        </w:r>
      </w:hyperlink>
    </w:p>
    <w:p w:rsidR="00A40264" w:rsidRDefault="00A40264" w:rsidP="00A40264">
      <w:pPr>
        <w:spacing w:after="0"/>
        <w:ind w:firstLine="426"/>
        <w:jc w:val="both"/>
        <w:rPr>
          <w:rFonts w:ascii="Times New Roman" w:hAnsi="Times New Roman" w:cs="Times New Roman"/>
          <w:sz w:val="24"/>
          <w:szCs w:val="24"/>
          <w:lang w:val="en-US"/>
        </w:rPr>
      </w:pPr>
    </w:p>
    <w:p w:rsidR="00A40264" w:rsidRPr="000F5355" w:rsidRDefault="00A40264" w:rsidP="00A40264">
      <w:pPr>
        <w:spacing w:after="0"/>
        <w:ind w:firstLine="426"/>
        <w:jc w:val="both"/>
        <w:rPr>
          <w:rFonts w:ascii="Times New Roman" w:hAnsi="Times New Roman" w:cs="Times New Roman"/>
          <w:sz w:val="24"/>
          <w:szCs w:val="24"/>
          <w:lang w:val="en-US"/>
        </w:rPr>
      </w:pPr>
    </w:p>
    <w:p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Realizacja umowy</w:t>
      </w:r>
    </w:p>
    <w:p w:rsidR="005D5DBD" w:rsidRDefault="000F5355" w:rsidP="000F5355">
      <w:pPr>
        <w:pStyle w:val="Akapitzlist"/>
        <w:numPr>
          <w:ilvl w:val="0"/>
          <w:numId w:val="7"/>
        </w:numPr>
        <w:spacing w:after="0"/>
        <w:ind w:left="709" w:hanging="283"/>
        <w:jc w:val="both"/>
        <w:rPr>
          <w:rFonts w:ascii="Times New Roman" w:hAnsi="Times New Roman" w:cs="Times New Roman"/>
          <w:sz w:val="24"/>
          <w:szCs w:val="24"/>
        </w:rPr>
      </w:pPr>
      <w:r w:rsidRPr="000F5355">
        <w:rPr>
          <w:rFonts w:ascii="Times New Roman" w:hAnsi="Times New Roman" w:cs="Times New Roman"/>
          <w:sz w:val="24"/>
          <w:szCs w:val="24"/>
        </w:rPr>
        <w:t>Przedmiot zamówienia musi uwzględniać potrzeby Zamawiającego i odpowiadać wiedzy technicznej, obowiązującym Polskim Normom i p</w:t>
      </w:r>
      <w:r w:rsidR="005D5DBD">
        <w:rPr>
          <w:rFonts w:ascii="Times New Roman" w:hAnsi="Times New Roman" w:cs="Times New Roman"/>
          <w:sz w:val="24"/>
          <w:szCs w:val="24"/>
        </w:rPr>
        <w:t>rzepisom techniczno-budowlanym.</w:t>
      </w:r>
    </w:p>
    <w:p w:rsidR="005D5DBD" w:rsidRDefault="005D5DBD" w:rsidP="005D5DBD">
      <w:pPr>
        <w:pStyle w:val="Akapitzlist"/>
        <w:spacing w:after="0"/>
        <w:ind w:left="709"/>
        <w:jc w:val="both"/>
        <w:rPr>
          <w:rFonts w:ascii="Times New Roman" w:hAnsi="Times New Roman" w:cs="Times New Roman"/>
          <w:sz w:val="24"/>
          <w:szCs w:val="24"/>
        </w:rPr>
      </w:pPr>
    </w:p>
    <w:p w:rsidR="00A97043" w:rsidRDefault="00A97043" w:rsidP="00637F34">
      <w:pPr>
        <w:spacing w:after="0"/>
        <w:jc w:val="both"/>
        <w:rPr>
          <w:rFonts w:ascii="Times New Roman" w:hAnsi="Times New Roman" w:cs="Times New Roman"/>
          <w:sz w:val="24"/>
          <w:szCs w:val="24"/>
        </w:rPr>
      </w:pPr>
    </w:p>
    <w:p w:rsidR="00A97043" w:rsidRDefault="00A97043" w:rsidP="00637F34">
      <w:pPr>
        <w:spacing w:after="0"/>
        <w:jc w:val="both"/>
        <w:rPr>
          <w:rFonts w:ascii="Times New Roman" w:hAnsi="Times New Roman" w:cs="Times New Roman"/>
          <w:sz w:val="24"/>
          <w:szCs w:val="24"/>
        </w:rPr>
      </w:pPr>
    </w:p>
    <w:p w:rsidR="00A97043" w:rsidRDefault="00A97043" w:rsidP="00637F34">
      <w:pPr>
        <w:spacing w:after="0"/>
        <w:jc w:val="both"/>
        <w:rPr>
          <w:rFonts w:ascii="Times New Roman" w:hAnsi="Times New Roman" w:cs="Times New Roman"/>
          <w:sz w:val="24"/>
          <w:szCs w:val="24"/>
        </w:rPr>
      </w:pPr>
    </w:p>
    <w:p w:rsidR="00A97043" w:rsidRDefault="00A97043" w:rsidP="00637F34">
      <w:pPr>
        <w:spacing w:after="0"/>
        <w:jc w:val="both"/>
        <w:rPr>
          <w:rFonts w:ascii="Times New Roman" w:hAnsi="Times New Roman" w:cs="Times New Roman"/>
          <w:sz w:val="24"/>
          <w:szCs w:val="24"/>
        </w:rPr>
      </w:pPr>
    </w:p>
    <w:p w:rsidR="004C44DF" w:rsidRDefault="004C44DF" w:rsidP="00AD7DFF">
      <w:pPr>
        <w:spacing w:before="120" w:after="120" w:line="360" w:lineRule="auto"/>
        <w:jc w:val="both"/>
        <w:rPr>
          <w:rFonts w:ascii="Times New Roman" w:hAnsi="Times New Roman" w:cs="Times New Roman"/>
        </w:rPr>
      </w:pPr>
    </w:p>
    <w:p w:rsidR="005D5DBD" w:rsidRDefault="005D5DBD" w:rsidP="00AD7DFF">
      <w:pPr>
        <w:spacing w:before="120" w:after="120" w:line="360" w:lineRule="auto"/>
        <w:jc w:val="both"/>
        <w:rPr>
          <w:rFonts w:ascii="Times New Roman" w:hAnsi="Times New Roman" w:cs="Times New Roman"/>
        </w:rPr>
      </w:pPr>
    </w:p>
    <w:p w:rsidR="000420E9" w:rsidRDefault="000420E9" w:rsidP="00AD7DFF">
      <w:pPr>
        <w:spacing w:before="120" w:after="120" w:line="360" w:lineRule="auto"/>
        <w:jc w:val="both"/>
        <w:rPr>
          <w:rFonts w:ascii="Times New Roman" w:hAnsi="Times New Roman" w:cs="Times New Roman"/>
        </w:rPr>
      </w:pPr>
    </w:p>
    <w:p w:rsidR="000420E9" w:rsidRDefault="00AD7DFF" w:rsidP="00AD7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420E9" w:rsidRDefault="000420E9" w:rsidP="00AD7DFF">
      <w:pPr>
        <w:spacing w:after="0"/>
        <w:jc w:val="both"/>
        <w:rPr>
          <w:rFonts w:ascii="Times New Roman" w:hAnsi="Times New Roman" w:cs="Times New Roman"/>
          <w:sz w:val="24"/>
          <w:szCs w:val="24"/>
        </w:rPr>
      </w:pPr>
    </w:p>
    <w:p w:rsidR="00AD7DFF" w:rsidRPr="00AD7DFF" w:rsidRDefault="00AD7DFF" w:rsidP="000420E9">
      <w:pPr>
        <w:spacing w:after="0"/>
        <w:jc w:val="right"/>
        <w:rPr>
          <w:rFonts w:ascii="Times New Roman" w:hAnsi="Times New Roman" w:cs="Times New Roman"/>
          <w:b/>
          <w:i/>
          <w:sz w:val="24"/>
          <w:szCs w:val="24"/>
        </w:rPr>
      </w:pPr>
      <w:r>
        <w:rPr>
          <w:rFonts w:ascii="Times New Roman" w:hAnsi="Times New Roman" w:cs="Times New Roman"/>
          <w:sz w:val="24"/>
          <w:szCs w:val="24"/>
        </w:rPr>
        <w:t xml:space="preserve">    </w:t>
      </w:r>
      <w:r w:rsidRPr="00AD7DFF">
        <w:rPr>
          <w:rFonts w:ascii="Times New Roman" w:hAnsi="Times New Roman" w:cs="Times New Roman"/>
          <w:b/>
          <w:i/>
          <w:sz w:val="24"/>
          <w:szCs w:val="24"/>
        </w:rPr>
        <w:t xml:space="preserve">Załącznik numer 1   </w:t>
      </w:r>
    </w:p>
    <w:p w:rsidR="00AD7DFF" w:rsidRDefault="00AD7DFF" w:rsidP="00AD7DFF">
      <w:pPr>
        <w:spacing w:after="0"/>
        <w:jc w:val="center"/>
        <w:rPr>
          <w:rFonts w:ascii="Times New Roman" w:hAnsi="Times New Roman" w:cs="Times New Roman"/>
          <w:b/>
          <w:sz w:val="24"/>
          <w:szCs w:val="24"/>
        </w:rPr>
      </w:pPr>
    </w:p>
    <w:p w:rsidR="00AD7DFF" w:rsidRDefault="00AD7DFF" w:rsidP="00AD7DFF">
      <w:pPr>
        <w:spacing w:after="0"/>
        <w:jc w:val="center"/>
        <w:rPr>
          <w:rFonts w:ascii="Times New Roman" w:hAnsi="Times New Roman" w:cs="Times New Roman"/>
          <w:b/>
          <w:sz w:val="24"/>
          <w:szCs w:val="24"/>
        </w:rPr>
      </w:pPr>
    </w:p>
    <w:p w:rsidR="00AD7DFF" w:rsidRPr="00AD7DFF" w:rsidRDefault="00A97043" w:rsidP="00AD7DFF">
      <w:pPr>
        <w:spacing w:after="0"/>
        <w:jc w:val="center"/>
        <w:rPr>
          <w:rFonts w:ascii="Times New Roman" w:hAnsi="Times New Roman" w:cs="Times New Roman"/>
          <w:b/>
          <w:sz w:val="24"/>
          <w:szCs w:val="24"/>
        </w:rPr>
      </w:pPr>
      <w:r w:rsidRPr="00AD7DFF">
        <w:rPr>
          <w:rFonts w:ascii="Times New Roman" w:hAnsi="Times New Roman" w:cs="Times New Roman"/>
          <w:b/>
          <w:sz w:val="24"/>
          <w:szCs w:val="24"/>
        </w:rPr>
        <w:t>FORMULARZ OFERTOWY</w:t>
      </w:r>
    </w:p>
    <w:p w:rsidR="00AD7DFF" w:rsidRPr="00AD7DFF" w:rsidRDefault="00AD7DFF" w:rsidP="005D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Nazwa </w:t>
      </w:r>
      <w:r w:rsidRPr="00AD7DFF">
        <w:rPr>
          <w:rFonts w:ascii="Times New Roman" w:hAnsi="Times New Roman" w:cs="Times New Roman"/>
          <w:sz w:val="24"/>
          <w:szCs w:val="24"/>
        </w:rPr>
        <w:t>Wykonawcy</w:t>
      </w:r>
      <w:r>
        <w:rPr>
          <w:rFonts w:ascii="Times New Roman" w:hAnsi="Times New Roman" w:cs="Times New Roman"/>
          <w:sz w:val="24"/>
          <w:szCs w:val="24"/>
        </w:rPr>
        <w:t>  </w:t>
      </w:r>
      <w:r w:rsidRPr="00AD7DFF">
        <w:rPr>
          <w:rFonts w:ascii="Times New Roman" w:hAnsi="Times New Roman" w:cs="Times New Roman"/>
          <w:sz w:val="24"/>
          <w:szCs w:val="24"/>
        </w:rPr>
        <w:t>.........................................................................................................</w:t>
      </w:r>
      <w:r>
        <w:rPr>
          <w:rFonts w:ascii="Times New Roman" w:hAnsi="Times New Roman" w:cs="Times New Roman"/>
          <w:sz w:val="24"/>
          <w:szCs w:val="24"/>
        </w:rPr>
        <w:t>...........</w:t>
      </w:r>
    </w:p>
    <w:p w:rsidR="00AD7DFF" w:rsidRPr="00AD7DFF" w:rsidRDefault="00AD7DFF" w:rsidP="005D5DBD">
      <w:pPr>
        <w:spacing w:after="0" w:line="360" w:lineRule="auto"/>
        <w:jc w:val="both"/>
        <w:rPr>
          <w:rFonts w:ascii="Times New Roman" w:hAnsi="Times New Roman" w:cs="Times New Roman"/>
          <w:sz w:val="24"/>
          <w:szCs w:val="24"/>
        </w:rPr>
      </w:pPr>
      <w:r w:rsidRPr="00AD7DFF">
        <w:rPr>
          <w:rFonts w:ascii="Times New Roman" w:hAnsi="Times New Roman" w:cs="Times New Roman"/>
          <w:sz w:val="24"/>
          <w:szCs w:val="24"/>
        </w:rPr>
        <w:t>Adres</w:t>
      </w:r>
      <w:r>
        <w:rPr>
          <w:rFonts w:ascii="Times New Roman" w:hAnsi="Times New Roman" w:cs="Times New Roman"/>
          <w:sz w:val="24"/>
          <w:szCs w:val="24"/>
        </w:rPr>
        <w:t>  </w:t>
      </w:r>
      <w:r w:rsidRPr="00AD7DFF">
        <w:rPr>
          <w:rFonts w:ascii="Times New Roman" w:hAnsi="Times New Roman" w:cs="Times New Roman"/>
          <w:sz w:val="24"/>
          <w:szCs w:val="24"/>
        </w:rPr>
        <w:t>................................................................................................................................</w:t>
      </w:r>
      <w:r>
        <w:rPr>
          <w:rFonts w:ascii="Times New Roman" w:hAnsi="Times New Roman" w:cs="Times New Roman"/>
          <w:sz w:val="24"/>
          <w:szCs w:val="24"/>
        </w:rPr>
        <w:t>...........</w:t>
      </w:r>
    </w:p>
    <w:p w:rsidR="00AD7DFF" w:rsidRPr="00AD7DFF" w:rsidRDefault="00AD7DFF" w:rsidP="005D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Nr</w:t>
      </w:r>
      <w:r w:rsidR="00AB4A63">
        <w:rPr>
          <w:rFonts w:ascii="Times New Roman" w:hAnsi="Times New Roman" w:cs="Times New Roman"/>
          <w:sz w:val="24"/>
          <w:szCs w:val="24"/>
        </w:rPr>
        <w:t xml:space="preserve"> </w:t>
      </w:r>
      <w:r>
        <w:rPr>
          <w:rFonts w:ascii="Times New Roman" w:hAnsi="Times New Roman" w:cs="Times New Roman"/>
          <w:sz w:val="24"/>
          <w:szCs w:val="24"/>
        </w:rPr>
        <w:t xml:space="preserve"> telefonu:   </w:t>
      </w:r>
      <w:r w:rsidRPr="00AD7DFF">
        <w:rPr>
          <w:rFonts w:ascii="Times New Roman" w:hAnsi="Times New Roman" w:cs="Times New Roman"/>
          <w:sz w:val="24"/>
          <w:szCs w:val="24"/>
        </w:rPr>
        <w:t>.....................................................................................................................</w:t>
      </w:r>
      <w:r w:rsidR="00AB4A63">
        <w:rPr>
          <w:rFonts w:ascii="Times New Roman" w:hAnsi="Times New Roman" w:cs="Times New Roman"/>
          <w:sz w:val="24"/>
          <w:szCs w:val="24"/>
        </w:rPr>
        <w:t>.........</w:t>
      </w:r>
    </w:p>
    <w:p w:rsidR="00AD7DFF" w:rsidRPr="00AD7DFF" w:rsidRDefault="00AD7DFF" w:rsidP="005D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D7DFF">
        <w:rPr>
          <w:rFonts w:ascii="Times New Roman" w:hAnsi="Times New Roman" w:cs="Times New Roman"/>
          <w:sz w:val="24"/>
          <w:szCs w:val="24"/>
        </w:rPr>
        <w:t>mail.......................................................................................................................................</w:t>
      </w:r>
      <w:r>
        <w:rPr>
          <w:rFonts w:ascii="Times New Roman" w:hAnsi="Times New Roman" w:cs="Times New Roman"/>
          <w:sz w:val="24"/>
          <w:szCs w:val="24"/>
        </w:rPr>
        <w:t>....</w:t>
      </w:r>
    </w:p>
    <w:p w:rsidR="005D5DBD" w:rsidRDefault="00AD7DFF" w:rsidP="005D5DBD">
      <w:pPr>
        <w:spacing w:after="0" w:line="360" w:lineRule="auto"/>
        <w:jc w:val="both"/>
        <w:rPr>
          <w:rFonts w:ascii="Times New Roman" w:hAnsi="Times New Roman" w:cs="Times New Roman"/>
          <w:sz w:val="24"/>
          <w:szCs w:val="24"/>
        </w:rPr>
      </w:pPr>
      <w:r w:rsidRPr="00AD7DFF">
        <w:rPr>
          <w:rFonts w:ascii="Times New Roman" w:hAnsi="Times New Roman" w:cs="Times New Roman"/>
          <w:sz w:val="24"/>
          <w:szCs w:val="24"/>
        </w:rPr>
        <w:t>NIP..............................................................................</w:t>
      </w:r>
    </w:p>
    <w:p w:rsidR="00AD7DFF" w:rsidRPr="00AD7DFF" w:rsidRDefault="00AD7DFF" w:rsidP="005D5DBD">
      <w:pPr>
        <w:spacing w:after="0" w:line="360" w:lineRule="auto"/>
        <w:jc w:val="both"/>
        <w:rPr>
          <w:rFonts w:ascii="Times New Roman" w:hAnsi="Times New Roman" w:cs="Times New Roman"/>
          <w:sz w:val="24"/>
          <w:szCs w:val="24"/>
        </w:rPr>
      </w:pPr>
      <w:r w:rsidRPr="00AD7DFF">
        <w:rPr>
          <w:rFonts w:ascii="Times New Roman" w:hAnsi="Times New Roman" w:cs="Times New Roman"/>
          <w:sz w:val="24"/>
          <w:szCs w:val="24"/>
        </w:rPr>
        <w:t>REGON..........................................</w:t>
      </w:r>
      <w:r>
        <w:rPr>
          <w:rFonts w:ascii="Times New Roman" w:hAnsi="Times New Roman" w:cs="Times New Roman"/>
          <w:sz w:val="24"/>
          <w:szCs w:val="24"/>
        </w:rPr>
        <w:t>.........</w:t>
      </w:r>
    </w:p>
    <w:p w:rsidR="00AD7DFF" w:rsidRPr="00AD7DFF" w:rsidRDefault="00AD7DFF" w:rsidP="00AD7DFF">
      <w:pPr>
        <w:spacing w:after="0"/>
        <w:jc w:val="both"/>
        <w:rPr>
          <w:rFonts w:ascii="Times New Roman" w:hAnsi="Times New Roman" w:cs="Times New Roman"/>
          <w:sz w:val="24"/>
          <w:szCs w:val="24"/>
        </w:rPr>
      </w:pPr>
    </w:p>
    <w:p w:rsidR="00AD7DFF" w:rsidRPr="00AD7DFF" w:rsidRDefault="00AD7DFF" w:rsidP="00AD7DFF">
      <w:pPr>
        <w:spacing w:after="0"/>
        <w:jc w:val="both"/>
        <w:rPr>
          <w:rFonts w:ascii="Times New Roman" w:hAnsi="Times New Roman" w:cs="Times New Roman"/>
          <w:b/>
          <w:sz w:val="24"/>
          <w:szCs w:val="24"/>
        </w:rPr>
      </w:pPr>
      <w:r w:rsidRPr="00AD7DFF">
        <w:rPr>
          <w:rFonts w:ascii="Times New Roman" w:hAnsi="Times New Roman" w:cs="Times New Roman"/>
          <w:b/>
          <w:sz w:val="24"/>
          <w:szCs w:val="24"/>
        </w:rPr>
        <w:t xml:space="preserve">Nazwa i siedziba Zamawiającego: </w:t>
      </w:r>
    </w:p>
    <w:p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Wydział Elektroniki i Technik Informacyjnych</w:t>
      </w:r>
    </w:p>
    <w:p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Politechniki Warszawskiej</w:t>
      </w:r>
    </w:p>
    <w:p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ul. Nowowiejska 15/19</w:t>
      </w:r>
    </w:p>
    <w:p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00-665 Warszawa</w:t>
      </w:r>
    </w:p>
    <w:p w:rsidR="00AD7DFF"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NIP: 525 000 58 34</w:t>
      </w:r>
    </w:p>
    <w:p w:rsidR="00AD7DFF" w:rsidRDefault="00AD7DFF" w:rsidP="00AD7DFF">
      <w:pPr>
        <w:spacing w:after="0"/>
        <w:jc w:val="both"/>
        <w:rPr>
          <w:rFonts w:ascii="Times New Roman" w:hAnsi="Times New Roman" w:cs="Times New Roman"/>
          <w:sz w:val="24"/>
          <w:szCs w:val="24"/>
        </w:rPr>
      </w:pPr>
    </w:p>
    <w:p w:rsidR="005D5DBD" w:rsidRPr="005D5DBD" w:rsidRDefault="00AD7DFF" w:rsidP="005D5DBD">
      <w:pPr>
        <w:spacing w:after="0"/>
        <w:jc w:val="both"/>
        <w:rPr>
          <w:rFonts w:ascii="Times New Roman" w:hAnsi="Times New Roman" w:cs="Times New Roman"/>
          <w:sz w:val="24"/>
          <w:szCs w:val="24"/>
        </w:rPr>
      </w:pPr>
      <w:r>
        <w:rPr>
          <w:rFonts w:ascii="Times New Roman" w:hAnsi="Times New Roman" w:cs="Times New Roman"/>
          <w:sz w:val="24"/>
          <w:szCs w:val="24"/>
        </w:rPr>
        <w:t>O</w:t>
      </w:r>
      <w:r w:rsidRPr="00AD7DFF">
        <w:rPr>
          <w:rFonts w:ascii="Times New Roman" w:hAnsi="Times New Roman" w:cs="Times New Roman"/>
          <w:sz w:val="24"/>
          <w:szCs w:val="24"/>
        </w:rPr>
        <w:t>ferujemy wykonanie zamówienia zgodnie z zakre</w:t>
      </w:r>
      <w:r>
        <w:rPr>
          <w:rFonts w:ascii="Times New Roman" w:hAnsi="Times New Roman" w:cs="Times New Roman"/>
          <w:sz w:val="24"/>
          <w:szCs w:val="24"/>
        </w:rPr>
        <w:t xml:space="preserve">sem i na warunkach </w:t>
      </w:r>
      <w:r w:rsidR="00A97043">
        <w:rPr>
          <w:rFonts w:ascii="Times New Roman" w:hAnsi="Times New Roman" w:cs="Times New Roman"/>
          <w:sz w:val="24"/>
          <w:szCs w:val="24"/>
        </w:rPr>
        <w:t>określonych w</w:t>
      </w:r>
      <w:r>
        <w:rPr>
          <w:rFonts w:ascii="Times New Roman" w:hAnsi="Times New Roman" w:cs="Times New Roman"/>
          <w:sz w:val="24"/>
          <w:szCs w:val="24"/>
        </w:rPr>
        <w:t> </w:t>
      </w:r>
      <w:r w:rsidRPr="00AD7DFF">
        <w:rPr>
          <w:rFonts w:ascii="Times New Roman" w:hAnsi="Times New Roman" w:cs="Times New Roman"/>
          <w:sz w:val="24"/>
          <w:szCs w:val="24"/>
        </w:rPr>
        <w:t xml:space="preserve">zapytaniu ofertowym </w:t>
      </w:r>
      <w:r w:rsidR="00A97043" w:rsidRPr="00AD7DFF">
        <w:rPr>
          <w:rFonts w:ascii="Times New Roman" w:hAnsi="Times New Roman" w:cs="Times New Roman"/>
          <w:sz w:val="24"/>
          <w:szCs w:val="24"/>
        </w:rPr>
        <w:t>na realizację</w:t>
      </w:r>
      <w:r w:rsidRPr="00AD7DFF">
        <w:rPr>
          <w:rFonts w:ascii="Times New Roman" w:hAnsi="Times New Roman" w:cs="Times New Roman"/>
          <w:sz w:val="24"/>
          <w:szCs w:val="24"/>
        </w:rPr>
        <w:t xml:space="preserve"> </w:t>
      </w:r>
      <w:r w:rsidR="005D5DBD" w:rsidRPr="005D5DBD">
        <w:rPr>
          <w:rFonts w:ascii="Times New Roman" w:hAnsi="Times New Roman" w:cs="Times New Roman"/>
          <w:sz w:val="24"/>
          <w:szCs w:val="24"/>
        </w:rPr>
        <w:t xml:space="preserve">na realizację zadania pod nazwą: </w:t>
      </w:r>
    </w:p>
    <w:p w:rsidR="00AD7DFF"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 xml:space="preserve">„Świadczenie usługi konserwacji trzech węzłów cieplnych  A, B i C </w:t>
      </w:r>
      <w:r w:rsidR="000420E9">
        <w:rPr>
          <w:rFonts w:ascii="Times New Roman" w:hAnsi="Times New Roman" w:cs="Times New Roman"/>
          <w:sz w:val="24"/>
          <w:szCs w:val="24"/>
        </w:rPr>
        <w:t xml:space="preserve"> </w:t>
      </w:r>
      <w:r w:rsidRPr="005D5DBD">
        <w:rPr>
          <w:rFonts w:ascii="Times New Roman" w:hAnsi="Times New Roman" w:cs="Times New Roman"/>
          <w:sz w:val="24"/>
          <w:szCs w:val="24"/>
        </w:rPr>
        <w:t>w budynku Wydziału Elektroniki i Technik Informacyjnych Politechniki Warszawskiej.</w:t>
      </w:r>
    </w:p>
    <w:p w:rsidR="00AD7DFF" w:rsidRDefault="00AD7DFF" w:rsidP="00AD7DFF">
      <w:pPr>
        <w:spacing w:after="0"/>
        <w:jc w:val="both"/>
        <w:rPr>
          <w:rFonts w:ascii="Times New Roman" w:hAnsi="Times New Roman" w:cs="Times New Roman"/>
          <w:sz w:val="24"/>
          <w:szCs w:val="24"/>
        </w:rPr>
      </w:pPr>
    </w:p>
    <w:p w:rsidR="00AD7DFF" w:rsidRDefault="00AD7DFF" w:rsidP="00AD7DFF">
      <w:pPr>
        <w:spacing w:after="0"/>
        <w:jc w:val="both"/>
        <w:rPr>
          <w:rFonts w:ascii="Times New Roman" w:hAnsi="Times New Roman" w:cs="Times New Roman"/>
          <w:sz w:val="24"/>
          <w:szCs w:val="24"/>
        </w:rPr>
      </w:pPr>
    </w:p>
    <w:p w:rsidR="00AD7DFF" w:rsidRDefault="00AD7DFF" w:rsidP="00AD7DFF">
      <w:pPr>
        <w:spacing w:after="0"/>
        <w:ind w:left="3828"/>
        <w:jc w:val="both"/>
        <w:rPr>
          <w:rFonts w:ascii="Times New Roman" w:hAnsi="Times New Roman" w:cs="Times New Roman"/>
          <w:sz w:val="18"/>
          <w:szCs w:val="1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701"/>
        <w:gridCol w:w="2095"/>
        <w:gridCol w:w="1669"/>
        <w:gridCol w:w="1655"/>
        <w:gridCol w:w="1658"/>
      </w:tblGrid>
      <w:tr w:rsidR="005D5DBD" w:rsidRPr="00A16B14" w:rsidTr="00AC4971">
        <w:trPr>
          <w:trHeight w:val="538"/>
          <w:jc w:val="center"/>
        </w:trPr>
        <w:tc>
          <w:tcPr>
            <w:tcW w:w="572" w:type="dxa"/>
            <w:vMerge w:val="restart"/>
            <w:shd w:val="clear" w:color="auto" w:fill="auto"/>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b/>
                <w:color w:val="000000"/>
                <w:sz w:val="18"/>
                <w:szCs w:val="18"/>
              </w:rPr>
            </w:pPr>
            <w:r w:rsidRPr="005B378C">
              <w:rPr>
                <w:rFonts w:ascii="Times New Roman" w:hAnsi="Times New Roman"/>
                <w:b/>
                <w:color w:val="000000"/>
                <w:sz w:val="18"/>
                <w:szCs w:val="18"/>
              </w:rPr>
              <w:t>Lp.</w:t>
            </w:r>
          </w:p>
        </w:tc>
        <w:tc>
          <w:tcPr>
            <w:tcW w:w="1701" w:type="dxa"/>
            <w:vMerge w:val="restart"/>
            <w:shd w:val="clear" w:color="auto" w:fill="auto"/>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b/>
                <w:color w:val="000000"/>
                <w:sz w:val="18"/>
                <w:szCs w:val="18"/>
              </w:rPr>
            </w:pPr>
            <w:r w:rsidRPr="005B378C">
              <w:rPr>
                <w:rFonts w:ascii="Times New Roman" w:hAnsi="Times New Roman"/>
                <w:b/>
                <w:color w:val="000000"/>
                <w:sz w:val="18"/>
                <w:szCs w:val="18"/>
              </w:rPr>
              <w:t>Nazwa</w:t>
            </w:r>
            <w:r>
              <w:rPr>
                <w:rFonts w:ascii="Times New Roman" w:hAnsi="Times New Roman"/>
                <w:b/>
                <w:color w:val="000000"/>
                <w:sz w:val="18"/>
                <w:szCs w:val="18"/>
              </w:rPr>
              <w:t xml:space="preserve"> Podmiotu</w:t>
            </w:r>
          </w:p>
        </w:tc>
        <w:tc>
          <w:tcPr>
            <w:tcW w:w="2095" w:type="dxa"/>
            <w:vMerge w:val="restart"/>
            <w:shd w:val="clear" w:color="auto" w:fill="auto"/>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b/>
                <w:color w:val="000000"/>
                <w:sz w:val="18"/>
                <w:szCs w:val="18"/>
              </w:rPr>
            </w:pPr>
            <w:r w:rsidRPr="005B378C">
              <w:rPr>
                <w:rFonts w:ascii="Times New Roman" w:hAnsi="Times New Roman"/>
                <w:b/>
                <w:color w:val="000000"/>
                <w:sz w:val="18"/>
                <w:szCs w:val="18"/>
              </w:rPr>
              <w:t>Dane teleadresowe</w:t>
            </w:r>
          </w:p>
        </w:tc>
        <w:tc>
          <w:tcPr>
            <w:tcW w:w="1669" w:type="dxa"/>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Suma netto – abonament miesięczny</w:t>
            </w:r>
          </w:p>
        </w:tc>
        <w:tc>
          <w:tcPr>
            <w:tcW w:w="1655" w:type="dxa"/>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Suma netto – za cały okres trwania umowy</w:t>
            </w:r>
          </w:p>
        </w:tc>
        <w:tc>
          <w:tcPr>
            <w:tcW w:w="1658" w:type="dxa"/>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Suma brutto – za cały okres trwania umowy</w:t>
            </w:r>
          </w:p>
        </w:tc>
      </w:tr>
      <w:tr w:rsidR="005D5DBD" w:rsidRPr="00A16B14" w:rsidTr="00AC4971">
        <w:trPr>
          <w:trHeight w:val="217"/>
          <w:jc w:val="center"/>
        </w:trPr>
        <w:tc>
          <w:tcPr>
            <w:tcW w:w="572" w:type="dxa"/>
            <w:vMerge/>
            <w:shd w:val="clear" w:color="auto" w:fill="auto"/>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b/>
                <w:color w:val="000000"/>
                <w:sz w:val="18"/>
                <w:szCs w:val="18"/>
              </w:rPr>
            </w:pPr>
          </w:p>
        </w:tc>
        <w:tc>
          <w:tcPr>
            <w:tcW w:w="1701" w:type="dxa"/>
            <w:vMerge/>
            <w:shd w:val="clear" w:color="auto" w:fill="auto"/>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b/>
                <w:color w:val="000000"/>
                <w:sz w:val="18"/>
                <w:szCs w:val="18"/>
              </w:rPr>
            </w:pPr>
          </w:p>
        </w:tc>
        <w:tc>
          <w:tcPr>
            <w:tcW w:w="2095" w:type="dxa"/>
            <w:vMerge/>
            <w:shd w:val="clear" w:color="auto" w:fill="auto"/>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b/>
                <w:color w:val="000000"/>
                <w:sz w:val="18"/>
                <w:szCs w:val="18"/>
              </w:rPr>
            </w:pPr>
          </w:p>
        </w:tc>
        <w:tc>
          <w:tcPr>
            <w:tcW w:w="1669" w:type="dxa"/>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PLN</w:t>
            </w:r>
          </w:p>
        </w:tc>
        <w:tc>
          <w:tcPr>
            <w:tcW w:w="1655" w:type="dxa"/>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PLN</w:t>
            </w:r>
          </w:p>
        </w:tc>
        <w:tc>
          <w:tcPr>
            <w:tcW w:w="1658" w:type="dxa"/>
            <w:vAlign w:val="center"/>
          </w:tcPr>
          <w:p w:rsidR="005D5DBD" w:rsidRPr="005B378C" w:rsidRDefault="005D5DBD" w:rsidP="0078739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PLN</w:t>
            </w:r>
          </w:p>
        </w:tc>
      </w:tr>
      <w:tr w:rsidR="005D5DBD" w:rsidRPr="00B72B35" w:rsidTr="00AC4971">
        <w:trPr>
          <w:trHeight w:hRule="exact" w:val="2142"/>
          <w:jc w:val="center"/>
        </w:trPr>
        <w:tc>
          <w:tcPr>
            <w:tcW w:w="572" w:type="dxa"/>
            <w:shd w:val="clear" w:color="auto" w:fill="auto"/>
            <w:vAlign w:val="center"/>
          </w:tcPr>
          <w:p w:rsidR="005D5DBD" w:rsidRPr="00D71CDA" w:rsidRDefault="005D5DBD" w:rsidP="00787394">
            <w:pPr>
              <w:widowControl w:val="0"/>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1701" w:type="dxa"/>
            <w:shd w:val="clear" w:color="auto" w:fill="auto"/>
            <w:vAlign w:val="center"/>
          </w:tcPr>
          <w:p w:rsidR="005D5DBD" w:rsidRPr="00E80B03" w:rsidRDefault="005D5DBD" w:rsidP="00787394">
            <w:pPr>
              <w:widowControl w:val="0"/>
              <w:autoSpaceDE w:val="0"/>
              <w:autoSpaceDN w:val="0"/>
              <w:adjustRightInd w:val="0"/>
              <w:spacing w:after="0" w:line="240" w:lineRule="auto"/>
              <w:jc w:val="center"/>
              <w:rPr>
                <w:rFonts w:ascii="Times New Roman" w:hAnsi="Times New Roman" w:cs="Times New Roman"/>
                <w:b/>
                <w:color w:val="000000"/>
                <w:sz w:val="16"/>
                <w:szCs w:val="16"/>
              </w:rPr>
            </w:pPr>
          </w:p>
        </w:tc>
        <w:tc>
          <w:tcPr>
            <w:tcW w:w="2095" w:type="dxa"/>
            <w:shd w:val="clear" w:color="auto" w:fill="auto"/>
            <w:vAlign w:val="center"/>
          </w:tcPr>
          <w:p w:rsidR="005D5DBD" w:rsidRPr="008477E9" w:rsidRDefault="005D5DBD" w:rsidP="00787394">
            <w:pPr>
              <w:pStyle w:val="NormalnyWeb"/>
              <w:spacing w:before="0" w:beforeAutospacing="0" w:after="0" w:afterAutospacing="0"/>
              <w:rPr>
                <w:sz w:val="18"/>
                <w:szCs w:val="18"/>
              </w:rPr>
            </w:pPr>
          </w:p>
        </w:tc>
        <w:tc>
          <w:tcPr>
            <w:tcW w:w="1669" w:type="dxa"/>
            <w:vAlign w:val="center"/>
          </w:tcPr>
          <w:p w:rsidR="005D5DBD" w:rsidRPr="00B72B35" w:rsidRDefault="005D5DBD" w:rsidP="00787394">
            <w:pPr>
              <w:spacing w:after="0" w:line="240" w:lineRule="auto"/>
              <w:jc w:val="right"/>
              <w:rPr>
                <w:rFonts w:ascii="Times New Roman" w:eastAsia="Times New Roman" w:hAnsi="Times New Roman" w:cs="Times New Roman"/>
                <w:b/>
                <w:lang w:eastAsia="pl-PL"/>
              </w:rPr>
            </w:pPr>
          </w:p>
        </w:tc>
        <w:tc>
          <w:tcPr>
            <w:tcW w:w="1655" w:type="dxa"/>
            <w:vAlign w:val="center"/>
          </w:tcPr>
          <w:p w:rsidR="005D5DBD" w:rsidRPr="00B72B35" w:rsidRDefault="005D5DBD" w:rsidP="00787394">
            <w:pPr>
              <w:spacing w:after="0" w:line="240" w:lineRule="auto"/>
              <w:jc w:val="right"/>
              <w:rPr>
                <w:rFonts w:ascii="Times New Roman" w:eastAsia="Times New Roman" w:hAnsi="Times New Roman" w:cs="Times New Roman"/>
                <w:b/>
                <w:lang w:eastAsia="pl-PL"/>
              </w:rPr>
            </w:pPr>
          </w:p>
        </w:tc>
        <w:tc>
          <w:tcPr>
            <w:tcW w:w="1658" w:type="dxa"/>
            <w:vAlign w:val="center"/>
          </w:tcPr>
          <w:p w:rsidR="005D5DBD" w:rsidRPr="00B72B35" w:rsidRDefault="005D5DBD" w:rsidP="00787394">
            <w:pPr>
              <w:spacing w:after="0" w:line="240" w:lineRule="auto"/>
              <w:jc w:val="right"/>
              <w:rPr>
                <w:rFonts w:ascii="Times New Roman" w:eastAsia="Times New Roman" w:hAnsi="Times New Roman" w:cs="Times New Roman"/>
                <w:b/>
                <w:lang w:eastAsia="pl-PL"/>
              </w:rPr>
            </w:pPr>
          </w:p>
        </w:tc>
      </w:tr>
    </w:tbl>
    <w:p w:rsidR="004C44DF" w:rsidRDefault="004C44DF" w:rsidP="00AD7DFF">
      <w:pPr>
        <w:spacing w:after="0"/>
        <w:ind w:left="3828"/>
        <w:jc w:val="both"/>
        <w:rPr>
          <w:rFonts w:ascii="Times New Roman" w:hAnsi="Times New Roman" w:cs="Times New Roman"/>
          <w:sz w:val="18"/>
          <w:szCs w:val="18"/>
        </w:rPr>
      </w:pPr>
    </w:p>
    <w:p w:rsidR="004C44DF" w:rsidRDefault="004C44DF" w:rsidP="00AD7DFF">
      <w:pPr>
        <w:spacing w:after="0"/>
        <w:ind w:left="3828"/>
        <w:jc w:val="both"/>
        <w:rPr>
          <w:rFonts w:ascii="Times New Roman" w:hAnsi="Times New Roman" w:cs="Times New Roman"/>
          <w:sz w:val="18"/>
          <w:szCs w:val="18"/>
        </w:rPr>
      </w:pPr>
    </w:p>
    <w:p w:rsidR="00AD7DFF" w:rsidRDefault="00AD7DFF" w:rsidP="00AD7DFF">
      <w:pPr>
        <w:spacing w:after="0"/>
        <w:ind w:left="3828"/>
        <w:jc w:val="both"/>
        <w:rPr>
          <w:rFonts w:ascii="Times New Roman" w:hAnsi="Times New Roman" w:cs="Times New Roman"/>
          <w:sz w:val="18"/>
          <w:szCs w:val="18"/>
        </w:rPr>
      </w:pPr>
      <w:r>
        <w:rPr>
          <w:rFonts w:ascii="Times New Roman" w:hAnsi="Times New Roman" w:cs="Times New Roman"/>
          <w:sz w:val="18"/>
          <w:szCs w:val="18"/>
        </w:rPr>
        <w:t>…………………………………………………………………………</w:t>
      </w:r>
    </w:p>
    <w:p w:rsidR="00AD7DFF" w:rsidRDefault="00AD7DFF" w:rsidP="00AD7DFF">
      <w:pPr>
        <w:spacing w:after="0"/>
        <w:ind w:left="5245"/>
        <w:jc w:val="both"/>
        <w:rPr>
          <w:rFonts w:ascii="Times New Roman" w:hAnsi="Times New Roman" w:cs="Times New Roman"/>
          <w:sz w:val="18"/>
          <w:szCs w:val="18"/>
        </w:rPr>
      </w:pPr>
    </w:p>
    <w:p w:rsidR="00AD7DFF" w:rsidRPr="00AD7DFF" w:rsidRDefault="00AD7DFF" w:rsidP="00AD7DFF">
      <w:pPr>
        <w:spacing w:after="0"/>
        <w:ind w:left="5245"/>
        <w:jc w:val="both"/>
        <w:rPr>
          <w:rFonts w:ascii="Times New Roman" w:hAnsi="Times New Roman" w:cs="Times New Roman"/>
          <w:sz w:val="18"/>
          <w:szCs w:val="18"/>
        </w:rPr>
      </w:pPr>
      <w:r w:rsidRPr="00AD7DFF">
        <w:rPr>
          <w:rFonts w:ascii="Times New Roman" w:hAnsi="Times New Roman" w:cs="Times New Roman"/>
          <w:sz w:val="18"/>
          <w:szCs w:val="18"/>
        </w:rPr>
        <w:t>Podpis osoby/osób upoważnionej/</w:t>
      </w:r>
      <w:proofErr w:type="spellStart"/>
      <w:r w:rsidRPr="00AD7DFF">
        <w:rPr>
          <w:rFonts w:ascii="Times New Roman" w:hAnsi="Times New Roman" w:cs="Times New Roman"/>
          <w:sz w:val="18"/>
          <w:szCs w:val="18"/>
        </w:rPr>
        <w:t>ych</w:t>
      </w:r>
      <w:proofErr w:type="spellEnd"/>
    </w:p>
    <w:p w:rsidR="00AD7DFF" w:rsidRDefault="00AD7DFF" w:rsidP="00AD7DFF">
      <w:pPr>
        <w:spacing w:after="0"/>
        <w:ind w:left="5245"/>
        <w:jc w:val="both"/>
        <w:rPr>
          <w:rFonts w:ascii="Times New Roman" w:hAnsi="Times New Roman" w:cs="Times New Roman"/>
          <w:sz w:val="18"/>
          <w:szCs w:val="18"/>
        </w:rPr>
      </w:pPr>
      <w:r w:rsidRPr="00AD7DFF">
        <w:rPr>
          <w:rFonts w:ascii="Times New Roman" w:hAnsi="Times New Roman" w:cs="Times New Roman"/>
          <w:sz w:val="18"/>
          <w:szCs w:val="18"/>
        </w:rPr>
        <w:t>do występowania w imieniu Wykonawcy</w:t>
      </w: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Default="000420E9" w:rsidP="00AD7DFF">
      <w:pPr>
        <w:spacing w:after="0"/>
        <w:ind w:left="5245"/>
        <w:jc w:val="both"/>
        <w:rPr>
          <w:rFonts w:ascii="Times New Roman" w:hAnsi="Times New Roman" w:cs="Times New Roman"/>
          <w:sz w:val="18"/>
          <w:szCs w:val="18"/>
        </w:rPr>
      </w:pPr>
    </w:p>
    <w:p w:rsidR="000420E9" w:rsidRPr="000420E9" w:rsidRDefault="000420E9" w:rsidP="00AD7DFF">
      <w:pPr>
        <w:spacing w:after="0"/>
        <w:ind w:left="5245"/>
        <w:jc w:val="both"/>
        <w:rPr>
          <w:rFonts w:ascii="Times New Roman" w:hAnsi="Times New Roman" w:cs="Times New Roman"/>
          <w:i/>
          <w:sz w:val="18"/>
          <w:szCs w:val="18"/>
        </w:rPr>
      </w:pPr>
    </w:p>
    <w:p w:rsidR="000420E9" w:rsidRPr="000420E9" w:rsidRDefault="000420E9" w:rsidP="000420E9">
      <w:pPr>
        <w:spacing w:after="0"/>
        <w:ind w:left="5245"/>
        <w:jc w:val="right"/>
        <w:rPr>
          <w:rFonts w:ascii="Times New Roman" w:hAnsi="Times New Roman" w:cs="Times New Roman"/>
          <w:b/>
          <w:i/>
          <w:sz w:val="24"/>
          <w:szCs w:val="24"/>
        </w:rPr>
      </w:pPr>
      <w:r w:rsidRPr="000420E9">
        <w:rPr>
          <w:rFonts w:ascii="Times New Roman" w:hAnsi="Times New Roman" w:cs="Times New Roman"/>
          <w:b/>
          <w:i/>
          <w:sz w:val="24"/>
          <w:szCs w:val="24"/>
        </w:rPr>
        <w:t>Załącznik numer 2</w:t>
      </w:r>
    </w:p>
    <w:p w:rsidR="000420E9" w:rsidRDefault="000420E9" w:rsidP="000420E9">
      <w:pPr>
        <w:spacing w:after="0"/>
        <w:ind w:left="5245"/>
        <w:jc w:val="right"/>
        <w:rPr>
          <w:rFonts w:ascii="Times New Roman" w:hAnsi="Times New Roman" w:cs="Times New Roman"/>
          <w:b/>
          <w:sz w:val="24"/>
          <w:szCs w:val="24"/>
        </w:rPr>
      </w:pPr>
      <w:r w:rsidRPr="000420E9">
        <w:rPr>
          <w:rFonts w:ascii="Times New Roman" w:hAnsi="Times New Roman" w:cs="Times New Roman"/>
          <w:b/>
          <w:i/>
          <w:sz w:val="24"/>
          <w:szCs w:val="24"/>
        </w:rPr>
        <w:t>Wzór umowy</w:t>
      </w:r>
    </w:p>
    <w:p w:rsidR="000420E9" w:rsidRPr="000D271B" w:rsidRDefault="000420E9" w:rsidP="000420E9">
      <w:pPr>
        <w:spacing w:after="0"/>
        <w:jc w:val="center"/>
        <w:rPr>
          <w:rFonts w:ascii="Times New Roman" w:hAnsi="Times New Roman"/>
          <w:b/>
          <w:color w:val="000000"/>
          <w:sz w:val="24"/>
          <w:szCs w:val="24"/>
        </w:rPr>
      </w:pPr>
      <w:r w:rsidRPr="000D271B">
        <w:rPr>
          <w:rFonts w:ascii="Times New Roman" w:hAnsi="Times New Roman"/>
          <w:b/>
          <w:color w:val="000000"/>
          <w:sz w:val="24"/>
          <w:szCs w:val="24"/>
        </w:rPr>
        <w:t xml:space="preserve">UMOWA NR  WEiTI/ 11 </w:t>
      </w:r>
      <w:r w:rsidRPr="000D271B">
        <w:rPr>
          <w:rFonts w:ascii="Times New Roman" w:hAnsi="Times New Roman"/>
          <w:color w:val="000000"/>
          <w:sz w:val="24"/>
          <w:szCs w:val="24"/>
        </w:rPr>
        <w:t>.</w:t>
      </w:r>
      <w:r w:rsidRPr="000D271B">
        <w:rPr>
          <w:rFonts w:ascii="Times New Roman" w:hAnsi="Times New Roman"/>
          <w:b/>
          <w:color w:val="000000"/>
          <w:sz w:val="24"/>
          <w:szCs w:val="24"/>
        </w:rPr>
        <w:t>/ZP/2022/1030</w:t>
      </w:r>
    </w:p>
    <w:p w:rsidR="000420E9" w:rsidRDefault="000420E9" w:rsidP="000420E9">
      <w:pPr>
        <w:spacing w:after="0"/>
        <w:jc w:val="center"/>
        <w:rPr>
          <w:rFonts w:ascii="Times New Roman" w:hAnsi="Times New Roman"/>
          <w:b/>
          <w:color w:val="000000"/>
          <w:sz w:val="24"/>
          <w:szCs w:val="24"/>
        </w:rPr>
      </w:pPr>
    </w:p>
    <w:p w:rsidR="000420E9" w:rsidRPr="000D271B" w:rsidRDefault="000420E9" w:rsidP="000420E9">
      <w:pPr>
        <w:spacing w:after="0"/>
        <w:jc w:val="center"/>
        <w:rPr>
          <w:rFonts w:ascii="Times New Roman" w:hAnsi="Times New Roman"/>
          <w:b/>
          <w:color w:val="000000"/>
          <w:sz w:val="24"/>
          <w:szCs w:val="24"/>
        </w:rPr>
      </w:pPr>
      <w:r w:rsidRPr="000D271B">
        <w:rPr>
          <w:rFonts w:ascii="Times New Roman" w:hAnsi="Times New Roman"/>
          <w:b/>
          <w:color w:val="000000"/>
          <w:sz w:val="24"/>
          <w:szCs w:val="24"/>
        </w:rPr>
        <w:t xml:space="preserve">zawarta w Warszawie w dniu </w:t>
      </w:r>
      <w:r w:rsidRPr="000D271B">
        <w:rPr>
          <w:rFonts w:ascii="Times New Roman" w:hAnsi="Times New Roman"/>
          <w:color w:val="000000"/>
          <w:sz w:val="24"/>
          <w:szCs w:val="24"/>
        </w:rPr>
        <w:t>………………………..</w:t>
      </w:r>
      <w:r w:rsidRPr="000D271B">
        <w:rPr>
          <w:rFonts w:ascii="Times New Roman" w:hAnsi="Times New Roman"/>
          <w:b/>
          <w:color w:val="000000"/>
          <w:sz w:val="24"/>
          <w:szCs w:val="24"/>
        </w:rPr>
        <w:t>pomiędzy:</w:t>
      </w:r>
    </w:p>
    <w:p w:rsidR="000420E9" w:rsidRPr="000D271B" w:rsidRDefault="000420E9" w:rsidP="000420E9">
      <w:pPr>
        <w:widowControl w:val="0"/>
        <w:spacing w:after="0"/>
        <w:jc w:val="both"/>
        <w:rPr>
          <w:rFonts w:ascii="Times New Roman" w:eastAsia="Times New Roman" w:hAnsi="Times New Roman"/>
          <w:snapToGrid w:val="0"/>
          <w:sz w:val="24"/>
          <w:szCs w:val="24"/>
          <w:lang w:eastAsia="pl-PL"/>
        </w:rPr>
      </w:pPr>
    </w:p>
    <w:p w:rsidR="000420E9" w:rsidRPr="000D271B" w:rsidRDefault="000420E9" w:rsidP="000420E9">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 Prof. dr. hab. inż. Michała Malinowskiego – Dziekana Wydziału, któremu Rektor Politechniki Warszawskiej, powierzył zastrzeżone dla siebie czynności, na podstawie pełnomocnictwa  nr BR-P-581/2020 z dnia 01.09.2020 r., </w:t>
      </w:r>
    </w:p>
    <w:p w:rsidR="000420E9" w:rsidRPr="000D271B" w:rsidRDefault="000420E9" w:rsidP="000420E9">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 xml:space="preserve">zwaną w dalszej części umowy „Zamawiającym”, </w:t>
      </w:r>
    </w:p>
    <w:p w:rsidR="000420E9" w:rsidRPr="000D271B" w:rsidRDefault="000420E9" w:rsidP="000420E9">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a</w:t>
      </w:r>
    </w:p>
    <w:p w:rsidR="000420E9" w:rsidRPr="000D271B" w:rsidRDefault="000420E9" w:rsidP="000420E9">
      <w:pPr>
        <w:spacing w:after="0"/>
        <w:jc w:val="both"/>
        <w:rPr>
          <w:rFonts w:ascii="Times New Roman" w:hAnsi="Times New Roman"/>
          <w:sz w:val="24"/>
          <w:szCs w:val="24"/>
        </w:rPr>
      </w:pPr>
      <w:r w:rsidRPr="000D271B">
        <w:rPr>
          <w:rFonts w:ascii="Times New Roman" w:hAnsi="Times New Roman"/>
          <w:sz w:val="24"/>
          <w:szCs w:val="24"/>
        </w:rPr>
        <w:t>……………………………………………………………………………………………………………………………………………………………………………………………………</w:t>
      </w:r>
    </w:p>
    <w:p w:rsidR="000420E9" w:rsidRPr="000D271B" w:rsidRDefault="000420E9" w:rsidP="000420E9">
      <w:pPr>
        <w:spacing w:after="0"/>
        <w:jc w:val="both"/>
        <w:rPr>
          <w:rFonts w:ascii="Times New Roman" w:hAnsi="Times New Roman"/>
          <w:sz w:val="24"/>
          <w:szCs w:val="24"/>
        </w:rPr>
      </w:pPr>
      <w:r w:rsidRPr="000D271B">
        <w:rPr>
          <w:rFonts w:ascii="Times New Roman" w:hAnsi="Times New Roman"/>
          <w:sz w:val="24"/>
          <w:szCs w:val="24"/>
        </w:rPr>
        <w:t>NIP: ……………………., REGON  ……………………………………….</w:t>
      </w:r>
    </w:p>
    <w:p w:rsidR="000420E9" w:rsidRPr="000D271B" w:rsidRDefault="000420E9" w:rsidP="000420E9">
      <w:pPr>
        <w:spacing w:after="0"/>
        <w:jc w:val="both"/>
        <w:rPr>
          <w:rFonts w:ascii="Times New Roman" w:hAnsi="Times New Roman"/>
          <w:sz w:val="24"/>
          <w:szCs w:val="24"/>
        </w:rPr>
      </w:pPr>
      <w:r w:rsidRPr="000D271B">
        <w:rPr>
          <w:rFonts w:ascii="Times New Roman" w:hAnsi="Times New Roman"/>
          <w:sz w:val="24"/>
          <w:szCs w:val="24"/>
        </w:rPr>
        <w:t>zwanym dalej „Wykonawcą”,</w:t>
      </w:r>
    </w:p>
    <w:p w:rsidR="000420E9" w:rsidRPr="000D271B" w:rsidRDefault="000420E9" w:rsidP="000420E9">
      <w:pPr>
        <w:spacing w:after="0"/>
        <w:jc w:val="both"/>
        <w:rPr>
          <w:rFonts w:ascii="Times New Roman" w:hAnsi="Times New Roman"/>
          <w:sz w:val="24"/>
          <w:szCs w:val="24"/>
        </w:rPr>
      </w:pPr>
      <w:r w:rsidRPr="000D271B">
        <w:rPr>
          <w:rFonts w:ascii="Times New Roman" w:hAnsi="Times New Roman"/>
          <w:sz w:val="24"/>
          <w:szCs w:val="24"/>
        </w:rPr>
        <w:t>zwanymi w dalszej treści Umowy łącznie „Stronami”.</w:t>
      </w:r>
    </w:p>
    <w:p w:rsidR="000420E9" w:rsidRPr="000D271B" w:rsidRDefault="000420E9" w:rsidP="000420E9">
      <w:pPr>
        <w:spacing w:after="0"/>
        <w:jc w:val="both"/>
        <w:rPr>
          <w:rFonts w:ascii="Times New Roman" w:hAnsi="Times New Roman"/>
          <w:sz w:val="24"/>
          <w:szCs w:val="24"/>
        </w:rPr>
      </w:pPr>
    </w:p>
    <w:p w:rsidR="000420E9" w:rsidRPr="000D271B" w:rsidRDefault="000420E9" w:rsidP="000420E9">
      <w:pPr>
        <w:widowControl w:val="0"/>
        <w:spacing w:after="0"/>
        <w:jc w:val="both"/>
        <w:rPr>
          <w:rFonts w:ascii="Times New Roman" w:eastAsia="Times New Roman" w:hAnsi="Times New Roman"/>
          <w:snapToGrid w:val="0"/>
          <w:sz w:val="24"/>
          <w:szCs w:val="24"/>
          <w:lang w:eastAsia="pl-PL"/>
        </w:rPr>
      </w:pPr>
    </w:p>
    <w:p w:rsidR="000420E9" w:rsidRPr="000D271B" w:rsidRDefault="000420E9" w:rsidP="000420E9">
      <w:pPr>
        <w:widowControl w:val="0"/>
        <w:spacing w:after="0"/>
        <w:jc w:val="center"/>
        <w:rPr>
          <w:rFonts w:ascii="Times New Roman" w:hAnsi="Times New Roman"/>
          <w:snapToGrid w:val="0"/>
          <w:sz w:val="24"/>
          <w:szCs w:val="24"/>
        </w:rPr>
      </w:pPr>
      <w:r w:rsidRPr="000D271B">
        <w:rPr>
          <w:rFonts w:ascii="Times New Roman" w:hAnsi="Times New Roman"/>
          <w:snapToGrid w:val="0"/>
          <w:sz w:val="24"/>
          <w:szCs w:val="24"/>
        </w:rPr>
        <w:t>§ 1</w:t>
      </w:r>
    </w:p>
    <w:p w:rsidR="000420E9" w:rsidRPr="000D271B" w:rsidRDefault="000420E9" w:rsidP="000420E9">
      <w:pPr>
        <w:widowControl w:val="0"/>
        <w:spacing w:after="0"/>
        <w:jc w:val="center"/>
        <w:rPr>
          <w:rFonts w:ascii="Times New Roman" w:hAnsi="Times New Roman"/>
          <w:b/>
          <w:color w:val="000000"/>
          <w:sz w:val="24"/>
          <w:szCs w:val="24"/>
        </w:rPr>
      </w:pPr>
      <w:r w:rsidRPr="000D271B">
        <w:rPr>
          <w:rFonts w:ascii="Times New Roman" w:hAnsi="Times New Roman"/>
          <w:b/>
          <w:color w:val="000000"/>
          <w:sz w:val="24"/>
          <w:szCs w:val="24"/>
        </w:rPr>
        <w:t>Podstawa prawna</w:t>
      </w:r>
    </w:p>
    <w:p w:rsidR="000420E9" w:rsidRPr="000D271B" w:rsidRDefault="000420E9" w:rsidP="000420E9">
      <w:pPr>
        <w:widowControl w:val="0"/>
        <w:spacing w:after="0"/>
        <w:jc w:val="center"/>
        <w:rPr>
          <w:rFonts w:ascii="Times New Roman" w:hAnsi="Times New Roman"/>
          <w:b/>
          <w:color w:val="000000"/>
          <w:sz w:val="24"/>
          <w:szCs w:val="24"/>
        </w:rPr>
      </w:pPr>
    </w:p>
    <w:p w:rsidR="000420E9" w:rsidRPr="000D271B" w:rsidRDefault="000420E9" w:rsidP="000420E9">
      <w:pPr>
        <w:pStyle w:val="Akapitzlist"/>
        <w:numPr>
          <w:ilvl w:val="0"/>
          <w:numId w:val="27"/>
        </w:numPr>
        <w:spacing w:after="0"/>
        <w:ind w:left="426"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Wykonawca niniejszej Umowy został wyłoniony w postępowaniu o udzielenie zamówienia publicznego w trybie poza ustawą zgodnie z art. 2 ust. 1 pkt 1 Ustawy Prawo Zamówień Publicznych (Dz. U. z 2021 r., poz. 1129 z późn. zm.), zwanej w dalszej części Umowy „ustawą”.  </w:t>
      </w:r>
    </w:p>
    <w:p w:rsidR="000420E9" w:rsidRPr="000D271B" w:rsidRDefault="000420E9" w:rsidP="000420E9">
      <w:pPr>
        <w:pStyle w:val="Akapitzlist"/>
        <w:numPr>
          <w:ilvl w:val="0"/>
          <w:numId w:val="27"/>
        </w:numPr>
        <w:spacing w:after="0"/>
        <w:ind w:left="426"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Umowa jest realizowana na potrzeby Wydziału Elektroniki  i Technik Informacyjnych Politechniki Warszawskiej </w:t>
      </w:r>
    </w:p>
    <w:p w:rsidR="000420E9" w:rsidRPr="000D271B" w:rsidRDefault="000420E9" w:rsidP="000420E9">
      <w:pPr>
        <w:pStyle w:val="Akapitzlist"/>
        <w:spacing w:after="0"/>
        <w:jc w:val="both"/>
        <w:rPr>
          <w:rFonts w:ascii="Times New Roman" w:hAnsi="Times New Roman" w:cs="Times New Roman"/>
          <w:color w:val="000000"/>
          <w:sz w:val="24"/>
          <w:szCs w:val="24"/>
        </w:rPr>
      </w:pPr>
    </w:p>
    <w:p w:rsidR="000420E9" w:rsidRPr="000D271B" w:rsidRDefault="000420E9" w:rsidP="000420E9">
      <w:pPr>
        <w:widowControl w:val="0"/>
        <w:spacing w:after="0"/>
        <w:jc w:val="center"/>
        <w:rPr>
          <w:rFonts w:ascii="Times New Roman" w:hAnsi="Times New Roman"/>
          <w:snapToGrid w:val="0"/>
          <w:sz w:val="24"/>
          <w:szCs w:val="24"/>
        </w:rPr>
      </w:pPr>
      <w:r w:rsidRPr="000D271B">
        <w:rPr>
          <w:rFonts w:ascii="Times New Roman" w:hAnsi="Times New Roman"/>
          <w:snapToGrid w:val="0"/>
          <w:sz w:val="24"/>
          <w:szCs w:val="24"/>
        </w:rPr>
        <w:t>§ 2</w:t>
      </w:r>
    </w:p>
    <w:p w:rsidR="000420E9" w:rsidRPr="000D271B" w:rsidRDefault="000420E9" w:rsidP="000420E9">
      <w:pPr>
        <w:widowControl w:val="0"/>
        <w:spacing w:after="0"/>
        <w:jc w:val="center"/>
        <w:rPr>
          <w:rFonts w:ascii="Times New Roman" w:hAnsi="Times New Roman"/>
          <w:b/>
          <w:snapToGrid w:val="0"/>
          <w:sz w:val="24"/>
          <w:szCs w:val="24"/>
        </w:rPr>
      </w:pPr>
      <w:r w:rsidRPr="000D271B">
        <w:rPr>
          <w:rFonts w:ascii="Times New Roman" w:hAnsi="Times New Roman"/>
          <w:b/>
          <w:snapToGrid w:val="0"/>
          <w:sz w:val="24"/>
          <w:szCs w:val="24"/>
        </w:rPr>
        <w:t>Przedmiot umowy</w:t>
      </w:r>
    </w:p>
    <w:p w:rsidR="000420E9" w:rsidRPr="000D271B" w:rsidRDefault="000420E9" w:rsidP="000420E9">
      <w:pPr>
        <w:widowControl w:val="0"/>
        <w:spacing w:after="0"/>
        <w:jc w:val="center"/>
        <w:rPr>
          <w:rFonts w:ascii="Times New Roman" w:hAnsi="Times New Roman"/>
          <w:b/>
          <w:snapToGrid w:val="0"/>
          <w:sz w:val="24"/>
          <w:szCs w:val="24"/>
        </w:rPr>
      </w:pPr>
    </w:p>
    <w:p w:rsidR="000420E9" w:rsidRPr="000D271B" w:rsidRDefault="000420E9" w:rsidP="000420E9">
      <w:pPr>
        <w:spacing w:after="0"/>
        <w:jc w:val="both"/>
        <w:rPr>
          <w:rFonts w:ascii="Times New Roman" w:hAnsi="Times New Roman"/>
          <w:sz w:val="24"/>
          <w:szCs w:val="24"/>
        </w:rPr>
      </w:pPr>
      <w:r w:rsidRPr="000D271B">
        <w:rPr>
          <w:rFonts w:ascii="Times New Roman" w:hAnsi="Times New Roman"/>
          <w:color w:val="000000"/>
          <w:sz w:val="24"/>
          <w:szCs w:val="24"/>
        </w:rPr>
        <w:t xml:space="preserve">Przedmiotem niniejszej Umowy jest </w:t>
      </w:r>
      <w:r w:rsidRPr="000D271B">
        <w:rPr>
          <w:rFonts w:ascii="Times New Roman" w:hAnsi="Times New Roman"/>
          <w:sz w:val="24"/>
          <w:szCs w:val="24"/>
        </w:rPr>
        <w:t>„Świadczenie usługi konserwacji trzech węzłów cieplnych  A, B i C w budynku Wydziału Elektroniki i Technik Informacyjnych Politechniki Warszawskiej”</w:t>
      </w:r>
    </w:p>
    <w:p w:rsidR="000420E9" w:rsidRPr="000D271B" w:rsidRDefault="000420E9" w:rsidP="000420E9">
      <w:pPr>
        <w:spacing w:after="0"/>
        <w:jc w:val="center"/>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 3</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Oświadczenia</w:t>
      </w:r>
    </w:p>
    <w:p w:rsidR="000420E9" w:rsidRPr="000D271B" w:rsidRDefault="000420E9" w:rsidP="000420E9">
      <w:pPr>
        <w:spacing w:after="0"/>
        <w:rPr>
          <w:rFonts w:ascii="Times New Roman" w:hAnsi="Times New Roman"/>
          <w:b/>
          <w:sz w:val="24"/>
          <w:szCs w:val="24"/>
        </w:rPr>
      </w:pPr>
    </w:p>
    <w:p w:rsidR="000420E9" w:rsidRPr="000D271B" w:rsidRDefault="000420E9" w:rsidP="000420E9">
      <w:pPr>
        <w:numPr>
          <w:ilvl w:val="0"/>
          <w:numId w:val="26"/>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Wykonawca oświadcza, że jest uprawniony do prowadzenia działalności gospodarczej w zakresie objętym przedmiotem niniejszej Umowy.</w:t>
      </w:r>
    </w:p>
    <w:p w:rsidR="000420E9" w:rsidRPr="000D271B" w:rsidRDefault="000420E9" w:rsidP="000420E9">
      <w:pPr>
        <w:numPr>
          <w:ilvl w:val="0"/>
          <w:numId w:val="26"/>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lastRenderedPageBreak/>
        <w:t>Wykonawca oświadcza, że posiada odpowiednie możliwości osobowe i techniczne, konieczne dla realizacji zamówienia będącego przedmiotem niniejszej Umowy.</w:t>
      </w:r>
    </w:p>
    <w:p w:rsidR="000420E9" w:rsidRPr="000D271B" w:rsidRDefault="000420E9" w:rsidP="000420E9">
      <w:pPr>
        <w:spacing w:after="0"/>
        <w:jc w:val="center"/>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 4</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Termin realizacji przedmiotu umowy</w:t>
      </w:r>
    </w:p>
    <w:p w:rsidR="000420E9" w:rsidRPr="000D271B" w:rsidRDefault="000420E9" w:rsidP="000420E9">
      <w:pPr>
        <w:spacing w:after="0"/>
        <w:jc w:val="center"/>
        <w:rPr>
          <w:rFonts w:ascii="Times New Roman" w:hAnsi="Times New Roman"/>
          <w:b/>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Umowa zostaje zawarta na czas określony od dnia 01 marca  2022 r. do dnia 28 lutego 2023 r.</w:t>
      </w:r>
    </w:p>
    <w:p w:rsidR="000420E9" w:rsidRPr="000D271B" w:rsidRDefault="000420E9" w:rsidP="000420E9">
      <w:pPr>
        <w:spacing w:after="0"/>
        <w:jc w:val="center"/>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 5</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Obowiązki Wykonawcy</w:t>
      </w:r>
    </w:p>
    <w:p w:rsidR="000420E9" w:rsidRPr="000D271B" w:rsidRDefault="000420E9" w:rsidP="000420E9">
      <w:pPr>
        <w:spacing w:after="0"/>
        <w:jc w:val="center"/>
        <w:rPr>
          <w:rFonts w:ascii="Times New Roman" w:hAnsi="Times New Roman"/>
          <w:b/>
          <w:sz w:val="24"/>
          <w:szCs w:val="24"/>
        </w:rPr>
      </w:pPr>
    </w:p>
    <w:p w:rsidR="000420E9" w:rsidRPr="000D271B" w:rsidRDefault="000420E9" w:rsidP="000420E9">
      <w:pPr>
        <w:pStyle w:val="Akapitzlist"/>
        <w:numPr>
          <w:ilvl w:val="0"/>
          <w:numId w:val="24"/>
        </w:numPr>
        <w:spacing w:after="0"/>
        <w:ind w:left="567" w:hanging="567"/>
        <w:jc w:val="both"/>
        <w:rPr>
          <w:rFonts w:ascii="Times New Roman" w:eastAsia="Calibri" w:hAnsi="Times New Roman" w:cs="Times New Roman"/>
          <w:color w:val="000000"/>
          <w:sz w:val="24"/>
          <w:szCs w:val="24"/>
        </w:rPr>
      </w:pPr>
      <w:r w:rsidRPr="000D271B">
        <w:rPr>
          <w:rFonts w:ascii="Times New Roman" w:hAnsi="Times New Roman" w:cs="Times New Roman"/>
          <w:color w:val="000000"/>
          <w:sz w:val="24"/>
          <w:szCs w:val="24"/>
        </w:rPr>
        <w:t xml:space="preserve">Wykonawca gwarantuje utrzymanie działających węzłów cieplnych  A, B i C </w:t>
      </w:r>
      <w:r w:rsidRPr="000D271B">
        <w:rPr>
          <w:rFonts w:ascii="Times New Roman" w:eastAsia="Calibri" w:hAnsi="Times New Roman" w:cs="Times New Roman"/>
          <w:color w:val="000000"/>
          <w:sz w:val="24"/>
          <w:szCs w:val="24"/>
        </w:rPr>
        <w:t>a w szczególności ma obowiązek zapewnić ich  niezawodność i bezpieczeństwo funkcjonowania.</w:t>
      </w:r>
    </w:p>
    <w:p w:rsidR="000420E9" w:rsidRPr="000D271B" w:rsidRDefault="000420E9" w:rsidP="000420E9">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Usługa konserwacji polegać ma na bieżącym usuwaniu nieprawidłowości w działaniu węzłów cieplnych w budynku oraz utrzymaniu ich w pełnej sprawności technicznej bez demontażu i wymiany urządzeń. Szczegółowy zakres i wymagania dotyczące przeglądów i konserwacji znajdują się w załączniku nr 1 do niniejszej Umowy.</w:t>
      </w:r>
    </w:p>
    <w:p w:rsidR="000420E9" w:rsidRPr="000D271B" w:rsidRDefault="000420E9" w:rsidP="000420E9">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Czynności serwisowe/konserwacje należy wykonywać zgodnie z wymogami Dokumentacji Techniczno-Ruchowej w terminie do końca każdego miesiąca</w:t>
      </w:r>
    </w:p>
    <w:p w:rsidR="000420E9" w:rsidRPr="000D271B" w:rsidRDefault="000420E9" w:rsidP="000420E9">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Wykonawca zobowiązuje się </w:t>
      </w:r>
      <w:r w:rsidRPr="000D271B">
        <w:rPr>
          <w:rFonts w:ascii="Times New Roman" w:hAnsi="Times New Roman"/>
          <w:sz w:val="24"/>
          <w:szCs w:val="24"/>
        </w:rPr>
        <w:t>do:</w:t>
      </w:r>
    </w:p>
    <w:p w:rsidR="000420E9" w:rsidRPr="000D271B" w:rsidRDefault="000420E9" w:rsidP="000420E9">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bieżącego usuwania nieprawidłowości w działaniu węzłów cieplnych A, B i C w budynku oraz utrzymaniu ich w pełnej sprawności technicznej bez demontażu i wymiany urządzeń,</w:t>
      </w:r>
    </w:p>
    <w:p w:rsidR="000420E9" w:rsidRPr="000D271B" w:rsidRDefault="000420E9" w:rsidP="000420E9">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informowania na bieżąco </w:t>
      </w:r>
      <w:r w:rsidRPr="000D271B">
        <w:rPr>
          <w:rFonts w:ascii="Times New Roman" w:hAnsi="Times New Roman"/>
          <w:sz w:val="24"/>
          <w:szCs w:val="24"/>
        </w:rPr>
        <w:t>Zamawiającego</w:t>
      </w:r>
      <w:r w:rsidRPr="000D271B">
        <w:rPr>
          <w:rFonts w:ascii="Times New Roman" w:hAnsi="Times New Roman"/>
          <w:color w:val="000000"/>
          <w:sz w:val="24"/>
          <w:szCs w:val="24"/>
        </w:rPr>
        <w:t xml:space="preserve"> o stwierdzonych uszkodzeniach, awariach, i zakłóceniach w pracy węzła,</w:t>
      </w:r>
    </w:p>
    <w:p w:rsidR="000420E9" w:rsidRPr="000D271B" w:rsidRDefault="000420E9" w:rsidP="000420E9">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reagowania w ciągu 24 godzin na zgłoszone przez </w:t>
      </w:r>
      <w:r w:rsidRPr="000D271B">
        <w:rPr>
          <w:rFonts w:ascii="Times New Roman" w:hAnsi="Times New Roman"/>
          <w:sz w:val="24"/>
          <w:szCs w:val="24"/>
        </w:rPr>
        <w:t>Zamawiającego</w:t>
      </w:r>
      <w:r w:rsidRPr="000D271B">
        <w:rPr>
          <w:rFonts w:ascii="Times New Roman" w:hAnsi="Times New Roman"/>
          <w:color w:val="000000"/>
          <w:sz w:val="24"/>
          <w:szCs w:val="24"/>
        </w:rPr>
        <w:t xml:space="preserve"> awarie </w:t>
      </w:r>
    </w:p>
    <w:p w:rsidR="000420E9" w:rsidRPr="000D271B" w:rsidRDefault="000420E9" w:rsidP="000420E9">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udzielania </w:t>
      </w:r>
      <w:r w:rsidRPr="000D271B">
        <w:rPr>
          <w:rFonts w:ascii="Times New Roman" w:hAnsi="Times New Roman"/>
          <w:sz w:val="24"/>
          <w:szCs w:val="24"/>
        </w:rPr>
        <w:t>Zamawiającemu</w:t>
      </w:r>
      <w:r w:rsidRPr="000D271B">
        <w:rPr>
          <w:rFonts w:ascii="Times New Roman" w:hAnsi="Times New Roman"/>
          <w:color w:val="000000"/>
          <w:sz w:val="24"/>
          <w:szCs w:val="24"/>
        </w:rPr>
        <w:t xml:space="preserve"> porad i wskazań dotyczących prawidłowej eksploatacji węzła cieplnego, oraz zapewnia obsługę węzła np. zmianę nastaw urządzeń na wniosek Zamawiającego.</w:t>
      </w:r>
    </w:p>
    <w:p w:rsidR="000420E9" w:rsidRPr="000D271B" w:rsidRDefault="000420E9" w:rsidP="000420E9">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Zamawiający zobowiązuje się </w:t>
      </w:r>
      <w:r w:rsidRPr="000D271B">
        <w:rPr>
          <w:rFonts w:ascii="Times New Roman" w:hAnsi="Times New Roman"/>
          <w:sz w:val="24"/>
          <w:szCs w:val="24"/>
        </w:rPr>
        <w:t>do:</w:t>
      </w:r>
    </w:p>
    <w:p w:rsidR="000420E9" w:rsidRPr="000D271B" w:rsidRDefault="000420E9" w:rsidP="000420E9">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zapewnienia warunków niezbędnych dla prawidłowej eksploatacji węzłów cieplnych,</w:t>
      </w:r>
    </w:p>
    <w:p w:rsidR="000420E9" w:rsidRPr="000D271B" w:rsidRDefault="000420E9" w:rsidP="000420E9">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ochrony urządzeń węzłów przed dostępem osób niepowołanych,</w:t>
      </w:r>
    </w:p>
    <w:p w:rsidR="000420E9" w:rsidRPr="000D271B" w:rsidRDefault="000420E9" w:rsidP="000420E9">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 xml:space="preserve">przekazania </w:t>
      </w:r>
      <w:r w:rsidRPr="000D271B">
        <w:rPr>
          <w:rFonts w:ascii="Times New Roman" w:hAnsi="Times New Roman"/>
          <w:color w:val="000000"/>
          <w:sz w:val="24"/>
          <w:szCs w:val="24"/>
        </w:rPr>
        <w:t>Wykonawcy</w:t>
      </w:r>
      <w:r w:rsidRPr="000D271B">
        <w:rPr>
          <w:rFonts w:ascii="Times New Roman" w:hAnsi="Times New Roman"/>
          <w:sz w:val="24"/>
          <w:szCs w:val="24"/>
        </w:rPr>
        <w:t xml:space="preserve"> do dyspozycji (lub udostępnienia w celu dorobienia duplikatów) wszystkich niezbędnych kluczy umożliwiających dostęp do pomieszczenia, w którym zainstalowano węzły cieplne lub udostępniania na każde żądanie przedstawiciela </w:t>
      </w:r>
      <w:r w:rsidRPr="000D271B">
        <w:rPr>
          <w:rFonts w:ascii="Times New Roman" w:hAnsi="Times New Roman"/>
          <w:color w:val="000000"/>
          <w:sz w:val="24"/>
          <w:szCs w:val="24"/>
        </w:rPr>
        <w:t>Wykonawcy</w:t>
      </w:r>
      <w:r w:rsidRPr="000D271B">
        <w:rPr>
          <w:rFonts w:ascii="Times New Roman" w:hAnsi="Times New Roman"/>
          <w:sz w:val="24"/>
          <w:szCs w:val="24"/>
        </w:rPr>
        <w:t xml:space="preserve"> wszystkich ww. kluczy, których nie można przekazać lub zduplikować,</w:t>
      </w:r>
    </w:p>
    <w:p w:rsidR="000420E9" w:rsidRPr="000D271B" w:rsidRDefault="000420E9" w:rsidP="000420E9">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podjęcia bezzwłocznej decyzji o trybie i warunkach usunięcia ewentualnych awarii węzłów oraz wystawienia zlecenia wybranym przez siebie służbom serwisowo-naprawczym,</w:t>
      </w:r>
    </w:p>
    <w:p w:rsidR="000420E9" w:rsidRPr="000D271B" w:rsidRDefault="000420E9" w:rsidP="000420E9">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 xml:space="preserve">informowania na bieżąco </w:t>
      </w:r>
      <w:r w:rsidRPr="000D271B">
        <w:rPr>
          <w:rFonts w:ascii="Times New Roman" w:hAnsi="Times New Roman"/>
          <w:color w:val="000000"/>
          <w:sz w:val="24"/>
          <w:szCs w:val="24"/>
        </w:rPr>
        <w:t>Wykonawcę</w:t>
      </w:r>
      <w:r w:rsidRPr="000D271B">
        <w:rPr>
          <w:rFonts w:ascii="Times New Roman" w:hAnsi="Times New Roman"/>
          <w:sz w:val="24"/>
          <w:szCs w:val="24"/>
        </w:rPr>
        <w:t xml:space="preserve"> o wszelkich interwencjach dokonywanych w węzłach cieplnych.</w:t>
      </w:r>
    </w:p>
    <w:p w:rsidR="000420E9" w:rsidRPr="000D271B" w:rsidRDefault="000420E9" w:rsidP="000420E9">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lastRenderedPageBreak/>
        <w:t xml:space="preserve">W przypadku nagłej awarii urządzeń objętych Umową, uniemożliwiającej ich prawidłowe  użytkowanie, Wykonawca zobowiązany jest:  </w:t>
      </w:r>
    </w:p>
    <w:p w:rsidR="000420E9" w:rsidRPr="000D271B" w:rsidRDefault="000420E9" w:rsidP="000420E9">
      <w:pPr>
        <w:pStyle w:val="Akapitzlist"/>
        <w:numPr>
          <w:ilvl w:val="0"/>
          <w:numId w:val="32"/>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udzielić  przez  telefon  konsultacji  technicznej  w  zakresie  postępowania,  w  celu  zapewnienia bezpieczeństwa pracy urządzeń</w:t>
      </w:r>
    </w:p>
    <w:p w:rsidR="000420E9" w:rsidRPr="000D271B" w:rsidRDefault="000420E9" w:rsidP="000420E9">
      <w:pPr>
        <w:pStyle w:val="Akapitzlist"/>
        <w:numPr>
          <w:ilvl w:val="0"/>
          <w:numId w:val="32"/>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przystąpić do rozpoczęcia usuwania usterki nie później niż w ciągu 8 godzin  od  jej  zgłoszenia,  przy czym po otrzymaniu pisemnej zgody  Zamawiającego  wyżej  wskazany termin może ulec wydłużeniu</w:t>
      </w:r>
    </w:p>
    <w:p w:rsidR="000420E9" w:rsidRPr="000D271B" w:rsidRDefault="000420E9" w:rsidP="000420E9">
      <w:pPr>
        <w:pStyle w:val="Akapitzlist"/>
        <w:numPr>
          <w:ilvl w:val="0"/>
          <w:numId w:val="32"/>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zdiagnozować i ocenić zakres powstałych awarii oraz sporządzić  pisemny protokół  z podaniem przyczyny awarii i wskazaniem ewentualnej  konieczności wymiany części oraz kosztów tych części i  robocizny.  </w:t>
      </w:r>
    </w:p>
    <w:p w:rsidR="000420E9" w:rsidRPr="000D271B" w:rsidRDefault="000420E9" w:rsidP="000420E9">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Jeżeli w czasie wykonywania czynności objętych Umową,  Wykonawca  stwierdzi  usterki  lub uzna, że stan zużycia elementów wymaga ich wymiany lub naprawy, zobowiązany jest niezwłocznie  po  stwierdzeniu  tego  stanu,  zawiadomić Zamawiającego  pisemnie  o kosztach  wymiany  lub  naprawy  elementów wraz określeniem  zakresu, kosztu oraz  najkrótszego  możliwego  terminu  naprawy.  </w:t>
      </w:r>
    </w:p>
    <w:p w:rsidR="000420E9" w:rsidRPr="000D271B" w:rsidRDefault="000420E9" w:rsidP="000420E9">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Wykonawca  jest  zobowiązany  do  wykonania  wymiany  lub  naprawy  elementów,  po  uzyskaniu  pisemnej  akceptacji  Zamawiającego  zakresu prac, ich kosztów, terminu i warunków realizacji.  </w:t>
      </w:r>
    </w:p>
    <w:p w:rsidR="000420E9" w:rsidRPr="000D271B" w:rsidRDefault="000420E9" w:rsidP="000420E9">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Niezwłocznie po wykonaniu  naprawy  lub  wymiany  elementów,  Wykonawca telefonicznie poinformuje o tym  Zamawiającego przesyłając także, do Zamawiającego, protokół z wykonanych czynności,  którego pisemne potwierdzenie przez Zamawiającego prawidłowości  wykonania  prac  bez  uwag,  jest warunkiem wypłaty za nie wynagrodzenia.</w:t>
      </w:r>
    </w:p>
    <w:p w:rsidR="000420E9" w:rsidRPr="000D271B" w:rsidRDefault="000420E9" w:rsidP="000420E9">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Zamawiający wymaga, aby wymieniane w toku wykonywanych napraw części zamienne  i podzespoły  były  nowe,  nie  regenerowane.  Wykonawca  będzie  zobowiązany  do pozyskiwania  części  zamiennych  do  napraw  po  najniższych  cenach  możliwych do osiągnięcia na rynku  przy czym Zamawiający ma prawo zażądać dowodu ich zakupu  i zakwestionować  ich  wartość,  zwłaszcza,  gdy  ceny  będą  wyższe  niż  średnie  ceny  materiałów wraz z kosztami zakupu Ceny wymienionych przez  Wykonawcę  części  nie  mogą  być  wyższe  od  średnich  cen  tych  części  u  innych  przedsiębiorców  (średnie  ceny  rynkowe).  Zamawiający  zastrzega  sobie  możliwość  weryfikacji obowiązku Wykonawcy wynikającego z niniejszego zapisu.</w:t>
      </w:r>
    </w:p>
    <w:p w:rsidR="000420E9" w:rsidRPr="000D271B" w:rsidRDefault="000420E9" w:rsidP="000420E9">
      <w:pPr>
        <w:spacing w:after="0"/>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 6</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Warunki płatności</w:t>
      </w:r>
    </w:p>
    <w:p w:rsidR="000420E9" w:rsidRPr="000D271B" w:rsidRDefault="000420E9" w:rsidP="000420E9">
      <w:pPr>
        <w:spacing w:after="0"/>
        <w:jc w:val="center"/>
        <w:rPr>
          <w:rFonts w:ascii="Times New Roman" w:hAnsi="Times New Roman"/>
          <w:b/>
          <w:sz w:val="24"/>
          <w:szCs w:val="24"/>
        </w:rPr>
      </w:pPr>
    </w:p>
    <w:p w:rsidR="000420E9" w:rsidRPr="000D271B" w:rsidRDefault="000420E9" w:rsidP="000420E9">
      <w:pPr>
        <w:pStyle w:val="Akapitzlist"/>
        <w:widowControl w:val="0"/>
        <w:numPr>
          <w:ilvl w:val="0"/>
          <w:numId w:val="25"/>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Za realizację przedmiotu Umowy Zamawiający zobowiązuje się zapłacić Wykonawcy zgodnie z ofertą  wynagrodzenie łącznie w wysokości ……………………….. PLN netto (słownie: ……………………………………złotych) plus należny podatek VAT w wysokości: ………………………….  PLN (słownie: …………………………….), co daje łącznie cenę w wysokości: …………………………  PLN brutto (słownie: …………………………………………………..).</w:t>
      </w:r>
    </w:p>
    <w:p w:rsidR="000420E9" w:rsidRPr="000D271B" w:rsidRDefault="000420E9" w:rsidP="000420E9">
      <w:pPr>
        <w:pStyle w:val="Akapitzlist"/>
        <w:widowControl w:val="0"/>
        <w:numPr>
          <w:ilvl w:val="0"/>
          <w:numId w:val="25"/>
        </w:numPr>
        <w:spacing w:after="0"/>
        <w:ind w:left="567" w:hanging="567"/>
        <w:jc w:val="both"/>
        <w:rPr>
          <w:rFonts w:ascii="Times New Roman" w:hAnsi="Times New Roman" w:cs="Times New Roman"/>
          <w:snapToGrid w:val="0"/>
          <w:sz w:val="24"/>
          <w:szCs w:val="24"/>
        </w:rPr>
      </w:pPr>
      <w:r w:rsidRPr="000D271B">
        <w:rPr>
          <w:rFonts w:ascii="Times New Roman" w:hAnsi="Times New Roman" w:cs="Times New Roman"/>
          <w:snapToGrid w:val="0"/>
          <w:sz w:val="24"/>
          <w:szCs w:val="24"/>
        </w:rPr>
        <w:t>Wynagrodzenie jednostkowe za każdy</w:t>
      </w:r>
      <w:r w:rsidRPr="000D271B">
        <w:rPr>
          <w:rFonts w:ascii="Times New Roman" w:hAnsi="Times New Roman" w:cs="Times New Roman"/>
          <w:sz w:val="24"/>
          <w:szCs w:val="24"/>
        </w:rPr>
        <w:t xml:space="preserve"> miesiąc </w:t>
      </w:r>
      <w:r w:rsidRPr="000D271B">
        <w:rPr>
          <w:rFonts w:ascii="Times New Roman" w:hAnsi="Times New Roman" w:cs="Times New Roman"/>
          <w:snapToGrid w:val="0"/>
          <w:sz w:val="24"/>
          <w:szCs w:val="24"/>
        </w:rPr>
        <w:t>realizacji przedmiotu Umowy wynosi …………………………</w:t>
      </w:r>
      <w:r w:rsidRPr="000D271B">
        <w:rPr>
          <w:rFonts w:ascii="Times New Roman" w:hAnsi="Times New Roman" w:cs="Times New Roman"/>
          <w:sz w:val="24"/>
          <w:szCs w:val="24"/>
        </w:rPr>
        <w:t xml:space="preserve"> PLN netto (słownie: …………………………. złotych) plus należny podatek VAT w wysokości ……………………… PLN (słownie: …………………………. )</w:t>
      </w:r>
      <w:r w:rsidRPr="000D271B">
        <w:rPr>
          <w:rFonts w:ascii="Times New Roman" w:eastAsia="Calibri" w:hAnsi="Times New Roman" w:cs="Times New Roman"/>
          <w:sz w:val="24"/>
          <w:szCs w:val="24"/>
        </w:rPr>
        <w:t xml:space="preserve">, co daje łącznie cenę jednostkową w wysokości:  </w:t>
      </w:r>
      <w:r w:rsidRPr="000D271B">
        <w:rPr>
          <w:rFonts w:ascii="Times New Roman" w:eastAsia="Calibri" w:hAnsi="Times New Roman" w:cs="Times New Roman"/>
          <w:sz w:val="24"/>
          <w:szCs w:val="24"/>
        </w:rPr>
        <w:lastRenderedPageBreak/>
        <w:t>………………………  PLN brutto (słownie: ……………………………………….).</w:t>
      </w:r>
    </w:p>
    <w:p w:rsidR="000420E9" w:rsidRPr="000D271B" w:rsidRDefault="000420E9" w:rsidP="000420E9">
      <w:pPr>
        <w:pStyle w:val="Tekstpodstawowy3"/>
        <w:widowControl w:val="0"/>
        <w:numPr>
          <w:ilvl w:val="0"/>
          <w:numId w:val="25"/>
        </w:numPr>
        <w:spacing w:after="0"/>
        <w:ind w:left="567" w:hanging="567"/>
        <w:jc w:val="both"/>
        <w:rPr>
          <w:rFonts w:ascii="Times New Roman" w:hAnsi="Times New Roman"/>
          <w:snapToGrid w:val="0"/>
          <w:sz w:val="24"/>
          <w:szCs w:val="24"/>
        </w:rPr>
      </w:pPr>
      <w:r w:rsidRPr="000D271B">
        <w:rPr>
          <w:rFonts w:ascii="Times New Roman" w:hAnsi="Times New Roman"/>
          <w:sz w:val="24"/>
          <w:szCs w:val="24"/>
        </w:rPr>
        <w:t xml:space="preserve">Cena, w tym ceny jednostkowe, są stałe i nie będą zmieniane w trakcie realizacji przedmiotu umowy, nie będzie podlegać waloryzacji, z wyjątkiem ustawowej zmiany stawki  VAT.                                                           </w:t>
      </w:r>
    </w:p>
    <w:p w:rsidR="000420E9" w:rsidRPr="000D271B" w:rsidRDefault="000420E9" w:rsidP="000420E9">
      <w:pPr>
        <w:pStyle w:val="tytu"/>
        <w:numPr>
          <w:ilvl w:val="0"/>
          <w:numId w:val="25"/>
        </w:numPr>
        <w:spacing w:line="276" w:lineRule="auto"/>
        <w:ind w:left="567" w:hanging="567"/>
        <w:jc w:val="both"/>
        <w:rPr>
          <w:rFonts w:ascii="Times New Roman" w:hAnsi="Times New Roman" w:cs="Times New Roman"/>
        </w:rPr>
      </w:pPr>
      <w:r w:rsidRPr="000D271B">
        <w:rPr>
          <w:rFonts w:ascii="Times New Roman" w:hAnsi="Times New Roman" w:cs="Times New Roman"/>
        </w:rPr>
        <w:t>Wykonawca zobowiązany jest do wystawienia faktury VAT po faktycznie wykonanej usłudze wymienionej w § 2 z zachowaniem cen jednostkowych określonych w Umowie na podstawie protokołu wykonania usługi.</w:t>
      </w:r>
    </w:p>
    <w:p w:rsidR="000420E9" w:rsidRPr="000D271B" w:rsidRDefault="000420E9" w:rsidP="000420E9">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Zapłata należności za usługi nastąpi w ciągu 21 dni od daty prawidłowo wystawionej przez Wykonawcę faktury VAT. </w:t>
      </w:r>
    </w:p>
    <w:p w:rsidR="000420E9" w:rsidRPr="000D271B" w:rsidRDefault="000420E9" w:rsidP="000420E9">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Za dzień płatności faktury uważa się dzień obciążenia rachunku bankowego Zamawiającego.</w:t>
      </w:r>
    </w:p>
    <w:p w:rsidR="000420E9" w:rsidRPr="000D271B" w:rsidRDefault="000420E9" w:rsidP="000420E9">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Faktury będą wystawiane i przesyłane na adres:</w:t>
      </w:r>
    </w:p>
    <w:p w:rsidR="000420E9" w:rsidRPr="000D271B" w:rsidRDefault="000420E9" w:rsidP="000420E9">
      <w:pPr>
        <w:spacing w:after="0"/>
        <w:ind w:left="567"/>
        <w:jc w:val="both"/>
        <w:rPr>
          <w:rFonts w:ascii="Times New Roman" w:hAnsi="Times New Roman"/>
          <w:sz w:val="24"/>
          <w:szCs w:val="24"/>
        </w:rPr>
      </w:pPr>
      <w:r w:rsidRPr="000D271B">
        <w:rPr>
          <w:rFonts w:ascii="Times New Roman" w:hAnsi="Times New Roman"/>
          <w:sz w:val="24"/>
          <w:szCs w:val="24"/>
        </w:rPr>
        <w:t xml:space="preserve">Politechnika Warszawska – Wydział Elektroniki i Technik Informacyjnych, ul. Nowowiejska 15/19,  00-665 Warszawa, NIP 525-000-58-34. </w:t>
      </w:r>
    </w:p>
    <w:p w:rsidR="000420E9" w:rsidRPr="000D271B" w:rsidRDefault="000420E9" w:rsidP="000420E9">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Należności za wykonane usługi będą uiszczane przez Zamawiającego przelewem na rachunek Wykonawcy podany na fakturze.</w:t>
      </w:r>
    </w:p>
    <w:p w:rsidR="000420E9" w:rsidRPr="000D271B" w:rsidRDefault="000420E9" w:rsidP="000420E9">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 jeżeli osoba ta nie zatrudnia pracowników lub nie zawiera umów ze zleceniobiorcami, a w przypadku gdy Wykonawca zatrudnia pracowników lub zawiera umowy ze zleceniobiorcami, oświadczenia złożonego na piśmie zgodnie ze wzorem – załącznik nr 3.</w:t>
      </w: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br/>
        <w:t>§ 7</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Reklamacje</w:t>
      </w:r>
    </w:p>
    <w:p w:rsidR="000420E9" w:rsidRPr="000D271B" w:rsidRDefault="000420E9" w:rsidP="000420E9">
      <w:pPr>
        <w:spacing w:after="0"/>
        <w:jc w:val="center"/>
        <w:rPr>
          <w:rFonts w:ascii="Times New Roman" w:hAnsi="Times New Roman"/>
          <w:b/>
          <w:sz w:val="24"/>
          <w:szCs w:val="24"/>
        </w:rPr>
      </w:pPr>
    </w:p>
    <w:p w:rsidR="000420E9" w:rsidRPr="000D271B" w:rsidRDefault="000420E9" w:rsidP="000420E9">
      <w:pPr>
        <w:numPr>
          <w:ilvl w:val="0"/>
          <w:numId w:val="21"/>
        </w:numPr>
        <w:spacing w:after="0"/>
        <w:ind w:left="567" w:hanging="567"/>
        <w:jc w:val="both"/>
        <w:rPr>
          <w:rFonts w:ascii="Times New Roman" w:hAnsi="Times New Roman"/>
          <w:sz w:val="24"/>
          <w:szCs w:val="24"/>
        </w:rPr>
      </w:pPr>
      <w:r w:rsidRPr="000D271B">
        <w:rPr>
          <w:rFonts w:ascii="Times New Roman" w:hAnsi="Times New Roman"/>
          <w:sz w:val="24"/>
          <w:szCs w:val="24"/>
        </w:rPr>
        <w:t>W przypadku  zastrzeżeń do jakości wykonanej usługi, Zamawiający zawiadomi o tym fakcie Wykonawcę, nie później niż w terminie do 3 dni roboczych od dnia w którym usługa ta winna być prawidłowo wykonana, zaś w przypadku, gdy reklamacja dotyczy treści bądź ceny faktury – w terminie 5 dni roboczych od dnia jej otrzymania.</w:t>
      </w:r>
    </w:p>
    <w:p w:rsidR="000420E9" w:rsidRPr="000D271B" w:rsidRDefault="000420E9" w:rsidP="000420E9">
      <w:pPr>
        <w:numPr>
          <w:ilvl w:val="0"/>
          <w:numId w:val="21"/>
        </w:numPr>
        <w:spacing w:after="0"/>
        <w:ind w:left="567" w:hanging="567"/>
        <w:jc w:val="both"/>
        <w:rPr>
          <w:rFonts w:ascii="Times New Roman" w:hAnsi="Times New Roman"/>
          <w:sz w:val="24"/>
          <w:szCs w:val="24"/>
        </w:rPr>
      </w:pPr>
      <w:r w:rsidRPr="000D271B">
        <w:rPr>
          <w:rFonts w:ascii="Times New Roman" w:hAnsi="Times New Roman"/>
          <w:sz w:val="24"/>
          <w:szCs w:val="24"/>
        </w:rPr>
        <w:t>Reklamacja może być złożona pisemnie lub telefonicznie. Telefonicznie złożona reklamacja powinna być niezwłocznie potwierdzona na piśmie tj. listem, faksem lub pocztą elektroniczną.</w:t>
      </w:r>
    </w:p>
    <w:p w:rsidR="000420E9" w:rsidRPr="000D271B" w:rsidRDefault="000420E9" w:rsidP="000420E9">
      <w:pPr>
        <w:numPr>
          <w:ilvl w:val="0"/>
          <w:numId w:val="21"/>
        </w:numPr>
        <w:spacing w:after="0"/>
        <w:ind w:left="567" w:hanging="567"/>
        <w:jc w:val="both"/>
        <w:rPr>
          <w:rFonts w:ascii="Times New Roman" w:hAnsi="Times New Roman"/>
          <w:sz w:val="24"/>
          <w:szCs w:val="24"/>
        </w:rPr>
      </w:pPr>
      <w:r w:rsidRPr="000D271B">
        <w:rPr>
          <w:rFonts w:ascii="Times New Roman" w:hAnsi="Times New Roman"/>
          <w:sz w:val="24"/>
          <w:szCs w:val="24"/>
        </w:rPr>
        <w:t>Wykonawca jest zobowiązany do rozpatrzenia reklamacji Zamawiającego w ciągu 3 dni roboczych.</w:t>
      </w:r>
      <w:r w:rsidRPr="000D271B">
        <w:rPr>
          <w:rFonts w:ascii="Times New Roman" w:hAnsi="Times New Roman"/>
          <w:sz w:val="24"/>
          <w:szCs w:val="24"/>
        </w:rPr>
        <w:tab/>
      </w:r>
    </w:p>
    <w:p w:rsidR="000420E9" w:rsidRPr="000D271B" w:rsidRDefault="000420E9" w:rsidP="000420E9">
      <w:pPr>
        <w:spacing w:after="0"/>
        <w:jc w:val="both"/>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 8</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Odpowiedzialność</w:t>
      </w:r>
    </w:p>
    <w:p w:rsidR="000420E9" w:rsidRPr="000D271B" w:rsidRDefault="000420E9" w:rsidP="000420E9">
      <w:pPr>
        <w:spacing w:after="0"/>
        <w:jc w:val="center"/>
        <w:rPr>
          <w:rFonts w:ascii="Times New Roman" w:hAnsi="Times New Roman"/>
          <w:b/>
          <w:sz w:val="24"/>
          <w:szCs w:val="24"/>
        </w:rPr>
      </w:pP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odpowiada za całość szkód poniesionych przez Zamawiającego z powodu zawinionego niewykonania lub nienależytego wykonania przedmiotu Umowy przez Wykonawcę.</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 przypadku niewykonania lub nienależytego wykonania przedmiotu Umowy przez Wykonawcę jest on obowiązany do naprawienia powstałej w ten sposób szkody.</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lastRenderedPageBreak/>
        <w:t>Za szkody powstałe na majątku Zamawiającego w czasie wykonywania usługi, dokonane przez Wykonawcę, lub jego pracowników odpowiada Wykonawca. Wartość szkód zostanie oszacowana przez Zamawiającego i potrącona z kwoty wynagrodzenia należnego Wykonawcy po akceptacji (zakresu i kwoty) przez Strony.</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Żadna ze Stron nie będzie odpowiadała za niewykonanie swoich zobowiązań wynikających z niniejszej Umowy, jeżeli spowodowane zostały „Siłą wyższą”. “Siła wyższa“ oznacza wydarzenie nieprzewidywalne i poza kontrolą Stron, występujące po podpisaniu Umowy, a uniemożliwiające wypełnienie obowiązków Stron.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znane są mu warunki realizacji przedmiotu umowy, a w szczególności zapoznał się z opisem przedmiotu zamówienia, projektem umowy i lokalizacją przedmiotu umowy, założeniami i oczekiwaniami Zamawiającego co do standardu oraz jakości wykonania oraz dokonał szczegółowej wizji i przeglądu miejsca wykonania usługi, a także uwzględnił je w wynagrodzeniu za przedmiot umowy.</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zapewnia, że osoby, którymi posługuje się przy wykonywaniu umowy, zostały przeszkolenie pod względem znajomości przepisów BHP i PPOŻ w odniesieniu do pracy wykonywanej w ramach niniejszej umowy.</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jakość  stosowanych  środków chemicznych, dezynfekujących i do konserwacji</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poniesie odpowiedzialność za osoby, którymi się posługuje przy wykonywaniu umowy w  szczególności  z tytułu    ewentualnych  wypadków  przy  pracy,  do których  doszłoby  na  terenie  Zamawiającego  w  związku  z  wykonywaniem  przedmiotu zamówienia oraz ponosi odpowiedzialność za posiadanie przez tych pracowników aktualnych szkoleń, pozwoleń, środków ochrony osobistej oraz ubezpieczeń wymaganych przepisami</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przestrzeganie  postanowień  umowy zarówno przez niego samego, jak i przez zatrudniane przez lub współpracujące z nim osoby trzecie.</w:t>
      </w:r>
    </w:p>
    <w:p w:rsidR="000420E9" w:rsidRPr="000D271B" w:rsidRDefault="000420E9" w:rsidP="000420E9">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nie ponosi odpowiedzialności za okoliczności za które wyłączną odpowiedzialność ponosi Zamawiający.</w:t>
      </w:r>
    </w:p>
    <w:p w:rsidR="000420E9" w:rsidRPr="000D271B" w:rsidRDefault="000420E9" w:rsidP="000420E9">
      <w:pPr>
        <w:spacing w:after="0"/>
        <w:ind w:left="720"/>
        <w:jc w:val="both"/>
        <w:rPr>
          <w:rFonts w:ascii="Times New Roman" w:hAnsi="Times New Roman"/>
          <w:sz w:val="24"/>
          <w:szCs w:val="24"/>
        </w:rPr>
      </w:pPr>
    </w:p>
    <w:p w:rsidR="000420E9" w:rsidRPr="000D271B" w:rsidRDefault="000420E9" w:rsidP="000420E9">
      <w:pPr>
        <w:spacing w:after="0"/>
        <w:ind w:left="720"/>
        <w:jc w:val="both"/>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 9</w:t>
      </w:r>
    </w:p>
    <w:p w:rsidR="000420E9" w:rsidRPr="000D271B" w:rsidRDefault="000420E9" w:rsidP="000420E9">
      <w:pPr>
        <w:spacing w:after="0"/>
        <w:jc w:val="center"/>
        <w:rPr>
          <w:rFonts w:ascii="Times New Roman" w:hAnsi="Times New Roman"/>
          <w:b/>
          <w:sz w:val="24"/>
          <w:szCs w:val="24"/>
        </w:rPr>
      </w:pPr>
      <w:r w:rsidRPr="000D271B">
        <w:rPr>
          <w:rFonts w:ascii="Times New Roman" w:hAnsi="Times New Roman"/>
          <w:b/>
          <w:sz w:val="24"/>
          <w:szCs w:val="24"/>
        </w:rPr>
        <w:t>Kary umowne</w:t>
      </w:r>
    </w:p>
    <w:p w:rsidR="000420E9" w:rsidRPr="000D271B" w:rsidRDefault="000420E9" w:rsidP="000420E9">
      <w:pPr>
        <w:spacing w:after="0"/>
        <w:jc w:val="center"/>
        <w:rPr>
          <w:rFonts w:ascii="Times New Roman" w:hAnsi="Times New Roman"/>
          <w:b/>
          <w:sz w:val="24"/>
          <w:szCs w:val="24"/>
        </w:rPr>
      </w:pPr>
    </w:p>
    <w:p w:rsidR="000420E9" w:rsidRPr="000D271B" w:rsidRDefault="000420E9" w:rsidP="000420E9">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W razie odstąpienia przez Wykonawcę od realizacji przedmiotu Umowy Wykonawca zobowiązuje się do zapłaty Zamawiającemu kary umownej w wysokości 10 % wartości brutto wynagrodzenia, określonego w § 6 ust. 1.</w:t>
      </w:r>
    </w:p>
    <w:p w:rsidR="000420E9" w:rsidRPr="000D271B" w:rsidRDefault="000420E9" w:rsidP="000420E9">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Wykonawca zapłaci karę umowną za opóźnienie w wykonaniu przedmiotu Umowy w wysokości 0,5% ceny brutto niewykonanej usługi, za każdy dzień opóźnienia liczonej od ustalonego w umowie terminu wykonania usługi. </w:t>
      </w:r>
    </w:p>
    <w:p w:rsidR="000420E9" w:rsidRPr="000D271B" w:rsidRDefault="000420E9" w:rsidP="000420E9">
      <w:pPr>
        <w:pStyle w:val="Standard"/>
        <w:widowControl w:val="0"/>
        <w:numPr>
          <w:ilvl w:val="0"/>
          <w:numId w:val="23"/>
        </w:numPr>
        <w:suppressAutoHyphens/>
        <w:autoSpaceDN w:val="0"/>
        <w:spacing w:after="0" w:line="276" w:lineRule="auto"/>
        <w:textAlignment w:val="baseline"/>
        <w:rPr>
          <w:rFonts w:ascii="Times New Roman" w:hAnsi="Times New Roman" w:cs="Times New Roman"/>
          <w:sz w:val="24"/>
          <w:szCs w:val="24"/>
          <w:lang w:eastAsia="pl-PL" w:bidi="ar-SA"/>
        </w:rPr>
      </w:pPr>
      <w:r w:rsidRPr="000D271B">
        <w:rPr>
          <w:rFonts w:ascii="Times New Roman" w:hAnsi="Times New Roman" w:cs="Times New Roman"/>
          <w:sz w:val="24"/>
          <w:szCs w:val="24"/>
          <w:lang w:eastAsia="pl-PL" w:bidi="ar-SA"/>
        </w:rPr>
        <w:t>Maksymalna łączna wysokość kar umownych, których mogą dochodzić strony wynosi 20 % wartości brutto całego zamówienia wskazanej w § 6 ust. 1 umowy.</w:t>
      </w:r>
    </w:p>
    <w:p w:rsidR="000420E9" w:rsidRPr="000D271B" w:rsidRDefault="000420E9" w:rsidP="000420E9">
      <w:pPr>
        <w:spacing w:after="0"/>
        <w:ind w:left="360"/>
        <w:jc w:val="both"/>
        <w:rPr>
          <w:rFonts w:ascii="Times New Roman" w:hAnsi="Times New Roman"/>
          <w:sz w:val="24"/>
          <w:szCs w:val="24"/>
        </w:rPr>
      </w:pPr>
    </w:p>
    <w:p w:rsidR="000420E9" w:rsidRPr="000D271B" w:rsidRDefault="000420E9" w:rsidP="000420E9">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lastRenderedPageBreak/>
        <w:t>Zamawiający  może dokonać potrącenia naliczonych i należnych mu kar z wynagrodzenia Wykonawcy.</w:t>
      </w:r>
    </w:p>
    <w:p w:rsidR="000420E9" w:rsidRPr="000D271B" w:rsidRDefault="000420E9" w:rsidP="000420E9">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Strony zastrzegają sobie prawo dochodzenia na zasadach ogólnych odszkodowań przewyższających wysokość kar umownych.</w:t>
      </w:r>
    </w:p>
    <w:p w:rsidR="000420E9" w:rsidRPr="000D271B" w:rsidRDefault="000420E9" w:rsidP="000420E9">
      <w:pPr>
        <w:widowControl w:val="0"/>
        <w:spacing w:after="0"/>
        <w:jc w:val="center"/>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sym w:font="Times New Roman" w:char="00A7"/>
      </w:r>
      <w:r w:rsidRPr="000D271B">
        <w:rPr>
          <w:rFonts w:ascii="Times New Roman" w:eastAsia="Times New Roman" w:hAnsi="Times New Roman"/>
          <w:snapToGrid w:val="0"/>
          <w:sz w:val="24"/>
          <w:szCs w:val="24"/>
          <w:lang w:eastAsia="pl-PL"/>
        </w:rPr>
        <w:t xml:space="preserve"> 10</w:t>
      </w:r>
    </w:p>
    <w:p w:rsidR="000420E9" w:rsidRPr="000D271B" w:rsidRDefault="000420E9" w:rsidP="000420E9">
      <w:pPr>
        <w:widowControl w:val="0"/>
        <w:spacing w:after="0"/>
        <w:jc w:val="center"/>
        <w:rPr>
          <w:rFonts w:ascii="Times New Roman" w:eastAsia="Times New Roman" w:hAnsi="Times New Roman"/>
          <w:b/>
          <w:snapToGrid w:val="0"/>
          <w:sz w:val="24"/>
          <w:szCs w:val="24"/>
          <w:lang w:eastAsia="pl-PL"/>
        </w:rPr>
      </w:pPr>
      <w:r w:rsidRPr="000D271B">
        <w:rPr>
          <w:rFonts w:ascii="Times New Roman" w:eastAsia="Times New Roman" w:hAnsi="Times New Roman"/>
          <w:b/>
          <w:snapToGrid w:val="0"/>
          <w:sz w:val="24"/>
          <w:szCs w:val="24"/>
          <w:lang w:eastAsia="pl-PL"/>
        </w:rPr>
        <w:t>RODO</w:t>
      </w:r>
    </w:p>
    <w:p w:rsidR="000420E9" w:rsidRPr="000D271B" w:rsidRDefault="000420E9" w:rsidP="000420E9">
      <w:pPr>
        <w:spacing w:after="0"/>
        <w:jc w:val="center"/>
        <w:rPr>
          <w:rFonts w:ascii="Times New Roman" w:hAnsi="Times New Roman"/>
          <w:b/>
          <w:bCs/>
          <w:sz w:val="24"/>
          <w:szCs w:val="24"/>
        </w:rPr>
      </w:pPr>
    </w:p>
    <w:p w:rsidR="000420E9" w:rsidRPr="000D271B" w:rsidRDefault="000420E9" w:rsidP="000420E9">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rsidR="000420E9" w:rsidRPr="000D271B" w:rsidRDefault="000420E9" w:rsidP="000420E9">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rsidR="000420E9" w:rsidRPr="000D271B" w:rsidRDefault="000420E9" w:rsidP="000420E9">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rsidR="000420E9" w:rsidRPr="000D271B" w:rsidRDefault="000420E9" w:rsidP="000420E9">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w:t>
      </w:r>
    </w:p>
    <w:p w:rsidR="000420E9" w:rsidRPr="000D271B" w:rsidRDefault="000420E9" w:rsidP="000420E9">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W razie konieczności, Strony niniejszej Umowy, zawrą odrębną umowę regulującą szczegółowe kwestie dotyczące przetwarzania danych osobowych.</w:t>
      </w:r>
    </w:p>
    <w:p w:rsidR="000420E9" w:rsidRPr="000D271B" w:rsidRDefault="000420E9" w:rsidP="000420E9">
      <w:pPr>
        <w:spacing w:after="0"/>
        <w:jc w:val="center"/>
        <w:rPr>
          <w:rFonts w:ascii="Times New Roman" w:hAnsi="Times New Roman"/>
          <w:bCs/>
          <w:color w:val="000000"/>
          <w:sz w:val="24"/>
          <w:szCs w:val="24"/>
        </w:rPr>
      </w:pPr>
    </w:p>
    <w:p w:rsidR="000420E9" w:rsidRPr="000D271B" w:rsidRDefault="000420E9" w:rsidP="000420E9">
      <w:pPr>
        <w:spacing w:after="0"/>
        <w:rPr>
          <w:rFonts w:ascii="Times New Roman" w:hAnsi="Times New Roman"/>
          <w:bCs/>
          <w:color w:val="000000"/>
          <w:sz w:val="24"/>
          <w:szCs w:val="24"/>
        </w:rPr>
      </w:pPr>
    </w:p>
    <w:p w:rsidR="000420E9" w:rsidRPr="000D271B" w:rsidRDefault="000420E9" w:rsidP="000420E9">
      <w:pPr>
        <w:spacing w:after="0"/>
        <w:jc w:val="center"/>
        <w:rPr>
          <w:rFonts w:ascii="Times New Roman" w:hAnsi="Times New Roman"/>
          <w:bCs/>
          <w:color w:val="000000"/>
          <w:sz w:val="24"/>
          <w:szCs w:val="24"/>
        </w:rPr>
      </w:pPr>
      <w:r w:rsidRPr="000D271B">
        <w:rPr>
          <w:rFonts w:ascii="Times New Roman" w:hAnsi="Times New Roman"/>
          <w:bCs/>
          <w:color w:val="000000"/>
          <w:sz w:val="24"/>
          <w:szCs w:val="24"/>
        </w:rPr>
        <w:t>§11</w:t>
      </w:r>
    </w:p>
    <w:p w:rsidR="000420E9" w:rsidRPr="000D271B" w:rsidRDefault="000420E9" w:rsidP="000420E9">
      <w:pPr>
        <w:spacing w:after="0"/>
        <w:jc w:val="center"/>
        <w:rPr>
          <w:rFonts w:ascii="Times New Roman" w:hAnsi="Times New Roman"/>
          <w:b/>
          <w:bCs/>
          <w:color w:val="000000"/>
          <w:sz w:val="24"/>
          <w:szCs w:val="24"/>
        </w:rPr>
      </w:pPr>
      <w:r w:rsidRPr="000D271B">
        <w:rPr>
          <w:rFonts w:ascii="Times New Roman" w:hAnsi="Times New Roman"/>
          <w:b/>
          <w:bCs/>
          <w:color w:val="000000"/>
          <w:sz w:val="24"/>
          <w:szCs w:val="24"/>
        </w:rPr>
        <w:t>Postanowienia końcowe</w:t>
      </w:r>
    </w:p>
    <w:p w:rsidR="000420E9" w:rsidRPr="000D271B" w:rsidRDefault="000420E9" w:rsidP="000420E9">
      <w:pPr>
        <w:spacing w:after="0"/>
        <w:jc w:val="center"/>
        <w:rPr>
          <w:rFonts w:ascii="Times New Roman" w:hAnsi="Times New Roman"/>
          <w:b/>
          <w:bCs/>
          <w:color w:val="000000"/>
          <w:sz w:val="24"/>
          <w:szCs w:val="24"/>
        </w:rPr>
      </w:pPr>
    </w:p>
    <w:p w:rsidR="000420E9" w:rsidRPr="000D271B" w:rsidRDefault="000420E9" w:rsidP="000420E9">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Zamawiający może odstąpić od niniejszej Umowy w razie wystąpienia istotnej zmiany okoliczności, powodującej, że wykonanie Umowy nie leży w interesie publicznym, czego nie można było przewidzieć w chwili zawarcia Umowy.</w:t>
      </w:r>
    </w:p>
    <w:p w:rsidR="000420E9" w:rsidRPr="000D271B" w:rsidRDefault="000420E9" w:rsidP="000420E9">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Zamawiający zastrzega sobie prawo rozwiązania Umowy bez zachowania okresu wypowiedzenia w przypadku rażącego naruszania przez Wykonawcę postanowień Umowy (np. wykonywanie przez pracowników Wykonawcy usługi dla Zamawiającego pod wpływem alkoholu, środków odurzających lub substancji psychotropowych, rażąco nieterminowe wykonywanie czynności objętych umową).</w:t>
      </w:r>
    </w:p>
    <w:p w:rsidR="000420E9" w:rsidRPr="000D271B" w:rsidRDefault="000420E9" w:rsidP="000420E9">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Wcześniejsze rozwiązanie Umowy może nastąpić po uprzednim jednomiesięcznym wypowiedzeniu przez  każdą  ze Stron.</w:t>
      </w:r>
    </w:p>
    <w:p w:rsidR="000420E9" w:rsidRPr="000D271B" w:rsidRDefault="000420E9" w:rsidP="000420E9">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Wykonawca nie może powierzyć wykonania Umowy osobie trzeciej, ani przenieść na nią swoich wierzytelności wynikających z Umowy.</w:t>
      </w:r>
    </w:p>
    <w:p w:rsidR="000420E9" w:rsidRPr="000D271B" w:rsidRDefault="000420E9" w:rsidP="000420E9">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lastRenderedPageBreak/>
        <w:t>Wszelkie zmiany niniejszej Umowy wymagają formy pisemnej podpisanej przez Strony  pod rygorem nieważności.</w:t>
      </w:r>
    </w:p>
    <w:p w:rsidR="000420E9" w:rsidRPr="000D271B" w:rsidRDefault="000420E9" w:rsidP="000420E9">
      <w:pPr>
        <w:pStyle w:val="Akapitzlist"/>
        <w:numPr>
          <w:ilvl w:val="0"/>
          <w:numId w:val="30"/>
        </w:numPr>
        <w:spacing w:after="0"/>
        <w:ind w:left="426" w:hanging="426"/>
        <w:jc w:val="both"/>
        <w:rPr>
          <w:rFonts w:ascii="Times New Roman" w:hAnsi="Times New Roman" w:cs="Times New Roman"/>
          <w:b/>
          <w:sz w:val="24"/>
          <w:szCs w:val="24"/>
        </w:rPr>
      </w:pPr>
      <w:r w:rsidRPr="000D271B">
        <w:rPr>
          <w:rFonts w:ascii="Times New Roman" w:hAnsi="Times New Roman" w:cs="Times New Roman"/>
          <w:b/>
          <w:sz w:val="24"/>
          <w:szCs w:val="24"/>
        </w:rPr>
        <w:t>W związku z realizacją niniejszej umowy Zamawiający oświadcza, iż posiada status dużego przedsiębiorcy w rozumieniu przepisów ustawy z dnia 8 marca 2013 r. o przeciwdziałaniu nadmiernym opóźnieniom w transakcjach handlowych (Dz.U. z 2021 r., poz. 424)</w:t>
      </w:r>
    </w:p>
    <w:p w:rsidR="000420E9" w:rsidRPr="000D271B" w:rsidRDefault="000420E9" w:rsidP="000420E9">
      <w:pPr>
        <w:numPr>
          <w:ilvl w:val="0"/>
          <w:numId w:val="30"/>
        </w:numPr>
        <w:spacing w:after="0"/>
        <w:ind w:left="426" w:hanging="426"/>
        <w:jc w:val="both"/>
        <w:rPr>
          <w:rFonts w:ascii="Times New Roman" w:hAnsi="Times New Roman"/>
          <w:color w:val="000000"/>
          <w:sz w:val="24"/>
          <w:szCs w:val="24"/>
        </w:rPr>
      </w:pPr>
      <w:r w:rsidRPr="000D271B">
        <w:rPr>
          <w:rFonts w:ascii="Times New Roman" w:eastAsia="MS Mincho" w:hAnsi="Times New Roman"/>
          <w:color w:val="000000"/>
          <w:sz w:val="24"/>
          <w:szCs w:val="24"/>
        </w:rPr>
        <w:t>Zamawiający dopuszcza możliwość zmiany Umowy w następujących przypadkach:</w:t>
      </w:r>
    </w:p>
    <w:p w:rsidR="000420E9" w:rsidRPr="000D271B" w:rsidRDefault="000420E9" w:rsidP="000420E9">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przedmiotu zamówienia, jeżeli zmiany nie są istotne w stosunku do treści oferty oraz są na korzyść Zamawiającego albo zaszły okoliczności których nie można było przewidzieć  w chwili zawarcia Umowy,</w:t>
      </w:r>
    </w:p>
    <w:p w:rsidR="000420E9" w:rsidRPr="000D271B" w:rsidRDefault="000420E9" w:rsidP="000420E9">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terminu realizacji, jeżeli zaszły okoliczności, których nie można było przewidzieć w chwili zawarcia Umowy,</w:t>
      </w:r>
    </w:p>
    <w:p w:rsidR="000420E9" w:rsidRPr="000D271B" w:rsidRDefault="000420E9" w:rsidP="000420E9">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ustawowa zmiana procentowej stawki podatku VAT, będzie stanowiła podstawę do zmiany wynagrodzenia brutto i będzie odpowiednio dostosowana aneksem do niniejszej Umowy,</w:t>
      </w:r>
    </w:p>
    <w:p w:rsidR="000420E9" w:rsidRPr="000D271B" w:rsidRDefault="000420E9" w:rsidP="000420E9">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zmiany aktów prawnych w zakresie terminu realizacji lub ich częstotliwości.</w:t>
      </w:r>
    </w:p>
    <w:p w:rsidR="000420E9" w:rsidRPr="000D271B" w:rsidRDefault="000420E9" w:rsidP="000420E9">
      <w:pPr>
        <w:numPr>
          <w:ilvl w:val="0"/>
          <w:numId w:val="30"/>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W zakresie nieuregulowanym Umową znajdują zastosowanie przepisy Kodeksu cywilnego.</w:t>
      </w:r>
    </w:p>
    <w:p w:rsidR="000420E9" w:rsidRPr="000D271B" w:rsidRDefault="000420E9" w:rsidP="000420E9">
      <w:pPr>
        <w:numPr>
          <w:ilvl w:val="0"/>
          <w:numId w:val="30"/>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 xml:space="preserve">Wszelkie spory, jakie mogą wyniknąć w związku z realizacją Umowy, będą rozwiązywane polubownie </w:t>
      </w:r>
      <w:r w:rsidRPr="000D271B">
        <w:rPr>
          <w:rFonts w:ascii="Times New Roman" w:hAnsi="Times New Roman"/>
          <w:sz w:val="24"/>
          <w:szCs w:val="24"/>
        </w:rPr>
        <w:t>w szczególności poprzez zawezwanie do próby ugodowej określonej przepisami art. 184 – 186 Kodeksu postępowania cywilnego.. Spory nierozwiązane polubownie będą rozstrzygane</w:t>
      </w:r>
      <w:r w:rsidRPr="000D271B">
        <w:rPr>
          <w:rFonts w:ascii="Times New Roman" w:hAnsi="Times New Roman"/>
          <w:color w:val="000000"/>
          <w:sz w:val="24"/>
          <w:szCs w:val="24"/>
        </w:rPr>
        <w:t xml:space="preserve">  przez sąd właściwy miejscowo dla siedziby Zamawiającego.</w:t>
      </w:r>
    </w:p>
    <w:p w:rsidR="000420E9" w:rsidRPr="000D271B" w:rsidRDefault="000420E9" w:rsidP="000420E9">
      <w:pPr>
        <w:numPr>
          <w:ilvl w:val="0"/>
          <w:numId w:val="30"/>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Umowę sporządzono w dwóch jednobrzmiących egzemplarzach, jeden egzemplarz dla Zamawiającego i jeden egzemplarz dla Wykonawcy.</w:t>
      </w:r>
    </w:p>
    <w:p w:rsidR="000420E9" w:rsidRPr="000D271B" w:rsidRDefault="000420E9" w:rsidP="000420E9">
      <w:pPr>
        <w:spacing w:after="0"/>
        <w:jc w:val="both"/>
        <w:rPr>
          <w:rFonts w:ascii="Times New Roman" w:hAnsi="Times New Roman"/>
          <w:sz w:val="24"/>
          <w:szCs w:val="24"/>
        </w:rPr>
      </w:pPr>
    </w:p>
    <w:p w:rsidR="000420E9" w:rsidRPr="000D271B" w:rsidRDefault="000420E9" w:rsidP="000420E9">
      <w:pPr>
        <w:spacing w:after="0"/>
        <w:jc w:val="both"/>
        <w:rPr>
          <w:rFonts w:ascii="Times New Roman" w:hAnsi="Times New Roman"/>
          <w:color w:val="000000"/>
          <w:sz w:val="24"/>
          <w:szCs w:val="24"/>
        </w:rPr>
      </w:pPr>
    </w:p>
    <w:p w:rsidR="000420E9" w:rsidRPr="000D271B" w:rsidRDefault="000420E9" w:rsidP="000420E9">
      <w:pPr>
        <w:spacing w:after="0"/>
        <w:jc w:val="both"/>
        <w:rPr>
          <w:rFonts w:ascii="Times New Roman" w:hAnsi="Times New Roman"/>
          <w:color w:val="000000"/>
          <w:sz w:val="24"/>
          <w:szCs w:val="24"/>
        </w:rPr>
      </w:pPr>
    </w:p>
    <w:p w:rsidR="000420E9" w:rsidRPr="000D271B" w:rsidRDefault="000420E9" w:rsidP="000420E9">
      <w:pPr>
        <w:spacing w:after="0"/>
        <w:jc w:val="both"/>
        <w:rPr>
          <w:rFonts w:ascii="Times New Roman" w:hAnsi="Times New Roman"/>
          <w:color w:val="000000"/>
          <w:sz w:val="24"/>
          <w:szCs w:val="24"/>
        </w:rPr>
      </w:pPr>
    </w:p>
    <w:p w:rsidR="000420E9" w:rsidRPr="000D271B" w:rsidRDefault="000420E9" w:rsidP="000420E9">
      <w:pPr>
        <w:spacing w:after="0"/>
        <w:jc w:val="both"/>
        <w:rPr>
          <w:rFonts w:ascii="Times New Roman" w:hAnsi="Times New Roman"/>
          <w:color w:val="000000"/>
          <w:sz w:val="24"/>
          <w:szCs w:val="24"/>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0420E9" w:rsidRPr="000D271B" w:rsidTr="00F47E58">
        <w:trPr>
          <w:jc w:val="center"/>
        </w:trPr>
        <w:tc>
          <w:tcPr>
            <w:tcW w:w="3472" w:type="dxa"/>
          </w:tcPr>
          <w:p w:rsidR="000420E9" w:rsidRPr="000D271B" w:rsidRDefault="000420E9" w:rsidP="00F47E5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w:t>
            </w:r>
          </w:p>
        </w:tc>
        <w:tc>
          <w:tcPr>
            <w:tcW w:w="2268" w:type="dxa"/>
          </w:tcPr>
          <w:p w:rsidR="000420E9" w:rsidRPr="000D271B" w:rsidRDefault="000420E9" w:rsidP="00F47E58">
            <w:pPr>
              <w:spacing w:after="0"/>
              <w:jc w:val="both"/>
              <w:rPr>
                <w:rFonts w:ascii="Times New Roman" w:hAnsi="Times New Roman"/>
                <w:b/>
                <w:color w:val="000000"/>
                <w:sz w:val="24"/>
                <w:szCs w:val="24"/>
              </w:rPr>
            </w:pPr>
          </w:p>
        </w:tc>
        <w:tc>
          <w:tcPr>
            <w:tcW w:w="4253" w:type="dxa"/>
          </w:tcPr>
          <w:p w:rsidR="000420E9" w:rsidRPr="000D271B" w:rsidRDefault="000420E9" w:rsidP="00F47E5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w:t>
            </w:r>
          </w:p>
        </w:tc>
      </w:tr>
      <w:tr w:rsidR="000420E9" w:rsidRPr="000D271B" w:rsidTr="00F47E58">
        <w:trPr>
          <w:trHeight w:val="227"/>
          <w:jc w:val="center"/>
        </w:trPr>
        <w:tc>
          <w:tcPr>
            <w:tcW w:w="3472" w:type="dxa"/>
          </w:tcPr>
          <w:p w:rsidR="000420E9" w:rsidRPr="000D271B" w:rsidRDefault="000420E9" w:rsidP="00F47E58">
            <w:pPr>
              <w:spacing w:after="0"/>
              <w:jc w:val="center"/>
              <w:rPr>
                <w:rFonts w:ascii="Times New Roman" w:hAnsi="Times New Roman"/>
                <w:color w:val="000000"/>
                <w:sz w:val="24"/>
                <w:szCs w:val="24"/>
              </w:rPr>
            </w:pPr>
            <w:r w:rsidRPr="000D271B">
              <w:rPr>
                <w:rFonts w:ascii="Times New Roman" w:hAnsi="Times New Roman"/>
                <w:color w:val="000000"/>
                <w:sz w:val="24"/>
                <w:szCs w:val="24"/>
              </w:rPr>
              <w:t xml:space="preserve">(pieczęć i podpisy osób </w:t>
            </w:r>
          </w:p>
          <w:p w:rsidR="000420E9" w:rsidRPr="000D271B" w:rsidRDefault="000420E9" w:rsidP="00F47E58">
            <w:pPr>
              <w:spacing w:after="0"/>
              <w:jc w:val="center"/>
              <w:rPr>
                <w:rFonts w:ascii="Times New Roman" w:hAnsi="Times New Roman"/>
                <w:b/>
                <w:color w:val="000000"/>
                <w:sz w:val="24"/>
                <w:szCs w:val="24"/>
              </w:rPr>
            </w:pPr>
            <w:r w:rsidRPr="000D271B">
              <w:rPr>
                <w:rFonts w:ascii="Times New Roman" w:hAnsi="Times New Roman"/>
                <w:color w:val="000000"/>
                <w:sz w:val="24"/>
                <w:szCs w:val="24"/>
              </w:rPr>
              <w:t>reprezentujących Wykonawcę)</w:t>
            </w:r>
          </w:p>
        </w:tc>
        <w:tc>
          <w:tcPr>
            <w:tcW w:w="2268" w:type="dxa"/>
          </w:tcPr>
          <w:p w:rsidR="000420E9" w:rsidRPr="000D271B" w:rsidRDefault="000420E9" w:rsidP="00F47E58">
            <w:pPr>
              <w:spacing w:after="0"/>
              <w:jc w:val="both"/>
              <w:rPr>
                <w:rFonts w:ascii="Times New Roman" w:hAnsi="Times New Roman"/>
                <w:b/>
                <w:color w:val="000000"/>
                <w:sz w:val="24"/>
                <w:szCs w:val="24"/>
              </w:rPr>
            </w:pPr>
          </w:p>
        </w:tc>
        <w:tc>
          <w:tcPr>
            <w:tcW w:w="4253" w:type="dxa"/>
          </w:tcPr>
          <w:p w:rsidR="000420E9" w:rsidRPr="000D271B" w:rsidRDefault="000420E9" w:rsidP="00F47E58">
            <w:pPr>
              <w:spacing w:after="0"/>
              <w:jc w:val="center"/>
              <w:rPr>
                <w:rFonts w:ascii="Times New Roman" w:hAnsi="Times New Roman"/>
                <w:color w:val="000000"/>
                <w:sz w:val="24"/>
                <w:szCs w:val="24"/>
              </w:rPr>
            </w:pPr>
            <w:r w:rsidRPr="000D271B">
              <w:rPr>
                <w:rFonts w:ascii="Times New Roman" w:hAnsi="Times New Roman"/>
                <w:color w:val="000000"/>
                <w:sz w:val="24"/>
                <w:szCs w:val="24"/>
              </w:rPr>
              <w:t>(pieczęć i podpisy osób</w:t>
            </w:r>
          </w:p>
          <w:p w:rsidR="000420E9" w:rsidRPr="000D271B" w:rsidRDefault="000420E9" w:rsidP="00F47E58">
            <w:pPr>
              <w:spacing w:after="0"/>
              <w:jc w:val="center"/>
              <w:rPr>
                <w:rFonts w:ascii="Times New Roman" w:hAnsi="Times New Roman"/>
                <w:b/>
                <w:color w:val="000000"/>
                <w:sz w:val="24"/>
                <w:szCs w:val="24"/>
              </w:rPr>
            </w:pPr>
            <w:r w:rsidRPr="000D271B">
              <w:rPr>
                <w:rFonts w:ascii="Times New Roman" w:hAnsi="Times New Roman"/>
                <w:color w:val="000000"/>
                <w:sz w:val="24"/>
                <w:szCs w:val="24"/>
              </w:rPr>
              <w:t>reprezentujących Zamawiającego)</w:t>
            </w:r>
          </w:p>
        </w:tc>
      </w:tr>
    </w:tbl>
    <w:p w:rsidR="000420E9" w:rsidRPr="000D271B" w:rsidRDefault="000420E9" w:rsidP="000420E9">
      <w:pPr>
        <w:widowControl w:val="0"/>
        <w:spacing w:after="0"/>
        <w:jc w:val="both"/>
        <w:rPr>
          <w:rFonts w:ascii="Times New Roman" w:hAnsi="Times New Roman"/>
          <w:sz w:val="24"/>
          <w:szCs w:val="24"/>
        </w:rPr>
      </w:pPr>
    </w:p>
    <w:p w:rsidR="000420E9" w:rsidRPr="000D271B" w:rsidRDefault="000420E9" w:rsidP="000420E9">
      <w:pPr>
        <w:widowControl w:val="0"/>
        <w:spacing w:after="0"/>
        <w:jc w:val="both"/>
        <w:rPr>
          <w:rFonts w:ascii="Times New Roman" w:hAnsi="Times New Roman"/>
          <w:sz w:val="18"/>
          <w:szCs w:val="18"/>
        </w:rPr>
      </w:pPr>
      <w:r w:rsidRPr="000D271B">
        <w:rPr>
          <w:rFonts w:ascii="Times New Roman" w:hAnsi="Times New Roman"/>
          <w:sz w:val="24"/>
          <w:szCs w:val="24"/>
        </w:rPr>
        <w:br/>
      </w:r>
      <w:r w:rsidRPr="000D271B">
        <w:rPr>
          <w:rFonts w:ascii="Times New Roman" w:hAnsi="Times New Roman"/>
          <w:sz w:val="18"/>
          <w:szCs w:val="18"/>
        </w:rPr>
        <w:t xml:space="preserve">Załączniki: </w:t>
      </w:r>
    </w:p>
    <w:p w:rsidR="000420E9" w:rsidRPr="000D271B" w:rsidRDefault="000420E9" w:rsidP="000420E9">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color w:val="000000"/>
          <w:sz w:val="18"/>
          <w:szCs w:val="18"/>
        </w:rPr>
        <w:t>Szczegółowy zakres i wymagania dotyczące przeglądów i konserwacji.</w:t>
      </w:r>
    </w:p>
    <w:p w:rsidR="000420E9" w:rsidRPr="000D271B" w:rsidRDefault="000420E9" w:rsidP="000420E9">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sz w:val="18"/>
          <w:szCs w:val="18"/>
        </w:rPr>
        <w:t>Klauzula informacyjna Zamawiającego dotycząca spełnienia obowiązku informacyjnego RODO.</w:t>
      </w:r>
    </w:p>
    <w:p w:rsidR="000420E9" w:rsidRPr="000D271B" w:rsidRDefault="000420E9" w:rsidP="000420E9">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sz w:val="18"/>
          <w:szCs w:val="18"/>
        </w:rPr>
        <w:t>Oświadczenie dotyczące ustawy o minimalnym wynagrodzeniu</w:t>
      </w:r>
    </w:p>
    <w:p w:rsidR="000420E9" w:rsidRPr="000D271B" w:rsidRDefault="000420E9" w:rsidP="000420E9">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sz w:val="18"/>
          <w:szCs w:val="18"/>
        </w:rPr>
        <w:t>Oferta Wykonawcy</w:t>
      </w:r>
    </w:p>
    <w:p w:rsidR="000420E9" w:rsidRPr="000D271B" w:rsidRDefault="000420E9" w:rsidP="000420E9">
      <w:pPr>
        <w:rPr>
          <w:rFonts w:ascii="Times New Roman" w:hAnsi="Times New Roman"/>
          <w:color w:val="000000"/>
          <w:sz w:val="24"/>
          <w:szCs w:val="24"/>
        </w:rPr>
      </w:pPr>
    </w:p>
    <w:p w:rsidR="000420E9" w:rsidRPr="000D271B" w:rsidRDefault="000420E9" w:rsidP="000420E9">
      <w:pPr>
        <w:rPr>
          <w:rFonts w:ascii="Times New Roman" w:hAnsi="Times New Roman"/>
          <w:sz w:val="24"/>
          <w:szCs w:val="24"/>
        </w:rPr>
      </w:pPr>
    </w:p>
    <w:p w:rsidR="000420E9" w:rsidRPr="000D271B" w:rsidRDefault="000420E9" w:rsidP="000420E9">
      <w:pPr>
        <w:spacing w:after="0"/>
        <w:jc w:val="center"/>
        <w:rPr>
          <w:rFonts w:ascii="Times New Roman" w:hAnsi="Times New Roman"/>
          <w:sz w:val="24"/>
          <w:szCs w:val="24"/>
        </w:rPr>
      </w:pPr>
      <w:r w:rsidRPr="000D271B">
        <w:rPr>
          <w:rFonts w:ascii="Times New Roman" w:hAnsi="Times New Roman"/>
          <w:sz w:val="24"/>
          <w:szCs w:val="24"/>
        </w:rPr>
        <w:tab/>
      </w:r>
    </w:p>
    <w:p w:rsidR="000420E9" w:rsidRPr="000D271B" w:rsidRDefault="000420E9" w:rsidP="000420E9">
      <w:pPr>
        <w:spacing w:after="0" w:line="240" w:lineRule="auto"/>
        <w:rPr>
          <w:rFonts w:ascii="Times New Roman" w:hAnsi="Times New Roman"/>
          <w:sz w:val="24"/>
          <w:szCs w:val="24"/>
        </w:rPr>
      </w:pPr>
      <w:r w:rsidRPr="000D271B">
        <w:rPr>
          <w:rFonts w:ascii="Times New Roman" w:hAnsi="Times New Roman"/>
          <w:sz w:val="24"/>
          <w:szCs w:val="24"/>
        </w:rPr>
        <w:t>Sprawdzono pod względem formalno-prawnym.</w:t>
      </w:r>
    </w:p>
    <w:p w:rsidR="000420E9" w:rsidRPr="000D271B" w:rsidRDefault="000420E9" w:rsidP="000420E9">
      <w:pPr>
        <w:spacing w:after="0" w:line="240" w:lineRule="auto"/>
        <w:rPr>
          <w:rFonts w:ascii="Times New Roman" w:hAnsi="Times New Roman"/>
          <w:sz w:val="24"/>
          <w:szCs w:val="24"/>
        </w:rPr>
      </w:pPr>
      <w:r w:rsidRPr="000D271B">
        <w:rPr>
          <w:rFonts w:ascii="Times New Roman" w:hAnsi="Times New Roman"/>
          <w:sz w:val="24"/>
          <w:szCs w:val="24"/>
        </w:rPr>
        <w:t>Radca prawny</w:t>
      </w:r>
    </w:p>
    <w:p w:rsidR="000420E9" w:rsidRPr="000D271B" w:rsidRDefault="000420E9" w:rsidP="000420E9">
      <w:pPr>
        <w:spacing w:after="0" w:line="240" w:lineRule="auto"/>
        <w:rPr>
          <w:rFonts w:ascii="Times New Roman" w:hAnsi="Times New Roman"/>
          <w:sz w:val="24"/>
          <w:szCs w:val="24"/>
        </w:rPr>
      </w:pPr>
      <w:r w:rsidRPr="000D271B">
        <w:rPr>
          <w:rFonts w:ascii="Times New Roman" w:hAnsi="Times New Roman"/>
          <w:sz w:val="24"/>
          <w:szCs w:val="24"/>
        </w:rPr>
        <w:t>Andrzej Karczewski (WA-3948).</w:t>
      </w:r>
    </w:p>
    <w:p w:rsidR="000420E9" w:rsidRPr="000D271B" w:rsidRDefault="000420E9" w:rsidP="000420E9">
      <w:pPr>
        <w:spacing w:after="0" w:line="240" w:lineRule="auto"/>
        <w:rPr>
          <w:rFonts w:ascii="Times New Roman" w:hAnsi="Times New Roman"/>
          <w:sz w:val="24"/>
          <w:szCs w:val="24"/>
        </w:rPr>
      </w:pPr>
      <w:r w:rsidRPr="000D271B">
        <w:rPr>
          <w:rFonts w:ascii="Times New Roman" w:hAnsi="Times New Roman"/>
          <w:sz w:val="24"/>
          <w:szCs w:val="24"/>
        </w:rPr>
        <w:t>BOP PW 473. 08.02.2022 r.</w:t>
      </w:r>
    </w:p>
    <w:p w:rsidR="000420E9" w:rsidRPr="000D271B" w:rsidRDefault="000420E9" w:rsidP="000420E9">
      <w:pPr>
        <w:spacing w:after="0"/>
        <w:rPr>
          <w:rFonts w:ascii="Times New Roman" w:hAnsi="Times New Roman"/>
          <w:color w:val="000000"/>
          <w:sz w:val="24"/>
          <w:szCs w:val="24"/>
        </w:rPr>
      </w:pPr>
    </w:p>
    <w:p w:rsidR="000420E9" w:rsidRPr="000D271B" w:rsidRDefault="000420E9" w:rsidP="000420E9">
      <w:pPr>
        <w:widowControl w:val="0"/>
        <w:spacing w:after="0"/>
        <w:jc w:val="right"/>
        <w:rPr>
          <w:rFonts w:ascii="Times New Roman" w:hAnsi="Times New Roman"/>
          <w:b/>
          <w:sz w:val="24"/>
          <w:szCs w:val="24"/>
        </w:rPr>
      </w:pPr>
      <w:r w:rsidRPr="000D271B">
        <w:rPr>
          <w:rFonts w:ascii="Times New Roman" w:hAnsi="Times New Roman"/>
          <w:b/>
          <w:sz w:val="24"/>
          <w:szCs w:val="24"/>
        </w:rPr>
        <w:lastRenderedPageBreak/>
        <w:t>Załącznik nr 1</w:t>
      </w:r>
    </w:p>
    <w:p w:rsidR="000420E9" w:rsidRPr="000D271B" w:rsidRDefault="000420E9" w:rsidP="000420E9">
      <w:pPr>
        <w:widowControl w:val="0"/>
        <w:spacing w:after="0"/>
        <w:jc w:val="right"/>
        <w:rPr>
          <w:rFonts w:ascii="Times New Roman" w:hAnsi="Times New Roman"/>
          <w:sz w:val="24"/>
          <w:szCs w:val="24"/>
        </w:rPr>
      </w:pPr>
      <w:r w:rsidRPr="000D271B">
        <w:rPr>
          <w:rFonts w:ascii="Times New Roman" w:hAnsi="Times New Roman"/>
          <w:sz w:val="24"/>
          <w:szCs w:val="24"/>
        </w:rPr>
        <w:t>do Umowy   nr  WEiTI/ 11 /ZP/2022/1030</w:t>
      </w:r>
    </w:p>
    <w:p w:rsidR="000420E9" w:rsidRPr="000D271B" w:rsidRDefault="000420E9" w:rsidP="000420E9">
      <w:pPr>
        <w:spacing w:after="0"/>
        <w:rPr>
          <w:rFonts w:ascii="Times New Roman" w:hAnsi="Times New Roman"/>
          <w:color w:val="000000"/>
          <w:sz w:val="24"/>
          <w:szCs w:val="24"/>
        </w:rPr>
      </w:pPr>
    </w:p>
    <w:p w:rsidR="000420E9" w:rsidRPr="000D271B" w:rsidRDefault="000420E9" w:rsidP="000420E9">
      <w:pPr>
        <w:spacing w:after="0"/>
        <w:rPr>
          <w:rFonts w:ascii="Times New Roman" w:hAnsi="Times New Roman"/>
          <w:color w:val="000000"/>
          <w:sz w:val="24"/>
          <w:szCs w:val="24"/>
        </w:rPr>
      </w:pPr>
    </w:p>
    <w:p w:rsidR="000420E9" w:rsidRPr="000D271B" w:rsidRDefault="000420E9" w:rsidP="000420E9">
      <w:pPr>
        <w:spacing w:after="0"/>
        <w:rPr>
          <w:rFonts w:ascii="Times New Roman" w:hAnsi="Times New Roman"/>
          <w:b/>
          <w:color w:val="000000"/>
          <w:sz w:val="24"/>
          <w:szCs w:val="24"/>
        </w:rPr>
      </w:pPr>
      <w:r w:rsidRPr="000D271B">
        <w:rPr>
          <w:rFonts w:ascii="Times New Roman" w:hAnsi="Times New Roman"/>
          <w:b/>
          <w:color w:val="000000"/>
          <w:sz w:val="24"/>
          <w:szCs w:val="24"/>
        </w:rPr>
        <w:t>„Szczegółowy zakres i wymagania dotyczące przeglądów i konserwacji”</w:t>
      </w:r>
    </w:p>
    <w:p w:rsidR="000420E9" w:rsidRPr="000D271B" w:rsidRDefault="000420E9" w:rsidP="000420E9">
      <w:pPr>
        <w:spacing w:after="0"/>
        <w:jc w:val="both"/>
        <w:rPr>
          <w:rFonts w:ascii="Times New Roman" w:hAnsi="Times New Roman"/>
          <w:sz w:val="24"/>
          <w:szCs w:val="24"/>
        </w:rPr>
      </w:pPr>
    </w:p>
    <w:p w:rsidR="000420E9" w:rsidRPr="000D271B" w:rsidRDefault="000420E9" w:rsidP="000420E9">
      <w:pPr>
        <w:pStyle w:val="Akapitzlist"/>
        <w:numPr>
          <w:ilvl w:val="0"/>
          <w:numId w:val="17"/>
        </w:numPr>
        <w:spacing w:after="0"/>
        <w:ind w:left="709" w:hanging="283"/>
        <w:jc w:val="both"/>
        <w:rPr>
          <w:rFonts w:ascii="Times New Roman" w:hAnsi="Times New Roman" w:cs="Times New Roman"/>
          <w:sz w:val="24"/>
          <w:szCs w:val="24"/>
        </w:rPr>
      </w:pPr>
      <w:r w:rsidRPr="000D271B">
        <w:rPr>
          <w:rFonts w:ascii="Times New Roman" w:hAnsi="Times New Roman" w:cs="Times New Roman"/>
          <w:sz w:val="24"/>
          <w:szCs w:val="24"/>
        </w:rPr>
        <w:t>Zasady wykonywania usług konserwacji:</w:t>
      </w:r>
    </w:p>
    <w:p w:rsidR="000420E9" w:rsidRPr="000D271B" w:rsidRDefault="000420E9" w:rsidP="000420E9">
      <w:pPr>
        <w:pStyle w:val="Akapitzlist"/>
        <w:numPr>
          <w:ilvl w:val="0"/>
          <w:numId w:val="1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Konserwacja polega na bieżącym usuwaniu nieprawidłowości w działaniu węzłów cieplnych w budynku oraz utrzymaniu ich w pełnej sprawności technicznej bez demontażu i wymiany urządzeń.</w:t>
      </w:r>
    </w:p>
    <w:p w:rsidR="000420E9" w:rsidRPr="000D271B" w:rsidRDefault="000420E9" w:rsidP="000420E9">
      <w:pPr>
        <w:pStyle w:val="Akapitzlist"/>
        <w:numPr>
          <w:ilvl w:val="0"/>
          <w:numId w:val="1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Przeglądy konserwacyjne i kontrolne pracy urządzeń węzła wykonywane są przez upoważnionych pracowników.</w:t>
      </w:r>
    </w:p>
    <w:p w:rsidR="000420E9" w:rsidRPr="000D271B" w:rsidRDefault="000420E9" w:rsidP="000420E9">
      <w:pPr>
        <w:pStyle w:val="Akapitzlist"/>
        <w:numPr>
          <w:ilvl w:val="0"/>
          <w:numId w:val="1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Nieprawidłowości bądź usterki niewchodzące w zakres konserwacji zgłaszane  Zamawiającemu mogą być usuwane przez Wykonawcę w formie odrębnej roboty zleconej zaakceptowanej przez Zamawiającego.</w:t>
      </w:r>
    </w:p>
    <w:p w:rsidR="000420E9" w:rsidRPr="000D271B" w:rsidRDefault="000420E9" w:rsidP="000420E9">
      <w:pPr>
        <w:pStyle w:val="Akapitzlist"/>
        <w:numPr>
          <w:ilvl w:val="0"/>
          <w:numId w:val="1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Wykonawca po zakończeniu sezonu grzewczego powiadamia Zamawiającego o potrzebie wykonania modernizacji bądź remontu urządzeń, specyfikując zakres prac wraz z podaniem orientacyjnych kosztów niezbędnych remontów i modernizacji.</w:t>
      </w:r>
    </w:p>
    <w:p w:rsidR="000420E9" w:rsidRPr="000D271B" w:rsidRDefault="000420E9" w:rsidP="000420E9">
      <w:pPr>
        <w:pStyle w:val="Akapitzlist"/>
        <w:numPr>
          <w:ilvl w:val="0"/>
          <w:numId w:val="1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Bieżący monitoring węzłów.</w:t>
      </w:r>
    </w:p>
    <w:p w:rsidR="000420E9" w:rsidRPr="000D271B" w:rsidRDefault="000420E9" w:rsidP="000420E9">
      <w:pPr>
        <w:pStyle w:val="Akapitzlist"/>
        <w:numPr>
          <w:ilvl w:val="0"/>
          <w:numId w:val="1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Wykonywanie zmian nastaw regulatorów.</w:t>
      </w:r>
    </w:p>
    <w:p w:rsidR="000420E9" w:rsidRPr="000D271B" w:rsidRDefault="000420E9" w:rsidP="000420E9">
      <w:pPr>
        <w:pStyle w:val="Akapitzlist"/>
        <w:spacing w:after="0"/>
        <w:ind w:left="993"/>
        <w:contextualSpacing w:val="0"/>
        <w:jc w:val="both"/>
        <w:rPr>
          <w:rFonts w:ascii="Times New Roman" w:hAnsi="Times New Roman" w:cs="Times New Roman"/>
          <w:sz w:val="24"/>
          <w:szCs w:val="24"/>
        </w:rPr>
      </w:pPr>
    </w:p>
    <w:p w:rsidR="000420E9" w:rsidRPr="000D271B" w:rsidRDefault="000420E9" w:rsidP="000420E9">
      <w:pPr>
        <w:pStyle w:val="Akapitzlist"/>
        <w:numPr>
          <w:ilvl w:val="0"/>
          <w:numId w:val="17"/>
        </w:numPr>
        <w:spacing w:after="0"/>
        <w:ind w:left="709" w:hanging="283"/>
        <w:contextualSpacing w:val="0"/>
        <w:jc w:val="both"/>
        <w:rPr>
          <w:rFonts w:ascii="Times New Roman" w:hAnsi="Times New Roman" w:cs="Times New Roman"/>
          <w:sz w:val="24"/>
          <w:szCs w:val="24"/>
        </w:rPr>
      </w:pPr>
      <w:r w:rsidRPr="000D271B">
        <w:rPr>
          <w:rFonts w:ascii="Times New Roman" w:hAnsi="Times New Roman" w:cs="Times New Roman"/>
          <w:sz w:val="24"/>
          <w:szCs w:val="24"/>
        </w:rPr>
        <w:t>Zakres konserwacji węzłów cieplnych:</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Uruchamianie i wyłączanie węzłów na rozpoczęcie i zakończenie sezonu grzewczego.</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Kontrola pracy urządzeń kontrolno-pomiarowych i automatycznej regulacji w tym m.in.: manometrów, uzupełnianie oleju, smarowanie, uszczelnianie dławic.</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Czyszczenie filtrów i odmulaczy.</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Konserwacja pomp.</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Konserwacja urządzeń.</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Kontrola układów zasilania węzła w energię elektryczną.</w:t>
      </w:r>
    </w:p>
    <w:p w:rsidR="000420E9" w:rsidRPr="000D271B" w:rsidRDefault="000420E9" w:rsidP="000420E9">
      <w:pPr>
        <w:pStyle w:val="Akapitzlist"/>
        <w:numPr>
          <w:ilvl w:val="1"/>
          <w:numId w:val="18"/>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Wykonanie wszelkich innych zabiegów konserwacyjnych.</w:t>
      </w:r>
    </w:p>
    <w:p w:rsidR="000420E9" w:rsidRPr="000D271B" w:rsidRDefault="000420E9" w:rsidP="000420E9">
      <w:pPr>
        <w:pStyle w:val="Akapitzlist"/>
        <w:spacing w:after="0"/>
        <w:ind w:left="993"/>
        <w:contextualSpacing w:val="0"/>
        <w:jc w:val="both"/>
        <w:rPr>
          <w:rFonts w:ascii="Times New Roman" w:hAnsi="Times New Roman" w:cs="Times New Roman"/>
          <w:sz w:val="24"/>
          <w:szCs w:val="24"/>
        </w:rPr>
      </w:pPr>
    </w:p>
    <w:p w:rsidR="000420E9" w:rsidRPr="000D271B" w:rsidRDefault="000420E9" w:rsidP="000420E9">
      <w:pPr>
        <w:pStyle w:val="Akapitzlist"/>
        <w:numPr>
          <w:ilvl w:val="0"/>
          <w:numId w:val="17"/>
        </w:numPr>
        <w:spacing w:after="0"/>
        <w:ind w:left="709" w:hanging="283"/>
        <w:contextualSpacing w:val="0"/>
        <w:jc w:val="both"/>
        <w:rPr>
          <w:rFonts w:ascii="Times New Roman" w:hAnsi="Times New Roman" w:cs="Times New Roman"/>
          <w:sz w:val="24"/>
          <w:szCs w:val="24"/>
        </w:rPr>
      </w:pPr>
      <w:r w:rsidRPr="000D271B">
        <w:rPr>
          <w:rFonts w:ascii="Times New Roman" w:hAnsi="Times New Roman" w:cs="Times New Roman"/>
          <w:sz w:val="24"/>
          <w:szCs w:val="24"/>
        </w:rPr>
        <w:t>W tym przeglądy bieżące obejmujące:</w:t>
      </w:r>
    </w:p>
    <w:p w:rsidR="000420E9" w:rsidRPr="000D271B" w:rsidRDefault="000420E9" w:rsidP="000420E9">
      <w:pPr>
        <w:pStyle w:val="Akapitzlist"/>
        <w:numPr>
          <w:ilvl w:val="0"/>
          <w:numId w:val="16"/>
        </w:numPr>
        <w:spacing w:after="0"/>
        <w:contextualSpacing w:val="0"/>
        <w:jc w:val="both"/>
        <w:rPr>
          <w:rFonts w:ascii="Times New Roman" w:hAnsi="Times New Roman" w:cs="Times New Roman"/>
          <w:sz w:val="24"/>
          <w:szCs w:val="24"/>
        </w:rPr>
      </w:pPr>
      <w:r w:rsidRPr="000D271B">
        <w:rPr>
          <w:rFonts w:ascii="Times New Roman" w:hAnsi="Times New Roman" w:cs="Times New Roman"/>
          <w:sz w:val="24"/>
          <w:szCs w:val="24"/>
        </w:rPr>
        <w:t>Rejestrowanie wskazań urządzeń pomiarowych:</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ciśnienie na zasilaniu i powrocie sieciowym,</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spadek ciśnienia na odmulaczu i filtrze,</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ciśnienie dyspozycyjne regulowane regulatorem różnicy ciśnień,</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wysokość podnoszenia pompy c.o.,</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 xml:space="preserve">wysokość podnoszenia pompy </w:t>
      </w:r>
      <w:proofErr w:type="spellStart"/>
      <w:r w:rsidRPr="000D271B">
        <w:rPr>
          <w:rFonts w:ascii="Times New Roman" w:hAnsi="Times New Roman" w:cs="Times New Roman"/>
          <w:sz w:val="24"/>
          <w:szCs w:val="24"/>
        </w:rPr>
        <w:t>c.w</w:t>
      </w:r>
      <w:proofErr w:type="spellEnd"/>
      <w:r w:rsidRPr="000D271B">
        <w:rPr>
          <w:rFonts w:ascii="Times New Roman" w:hAnsi="Times New Roman" w:cs="Times New Roman"/>
          <w:sz w:val="24"/>
          <w:szCs w:val="24"/>
        </w:rPr>
        <w:t>.,</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zasilania i powrotu sieciowego,</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zasilania instalacji c.o.,</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powrotu instalacji c.o.,</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cieplej wody użytkowej,</w:t>
      </w:r>
    </w:p>
    <w:p w:rsidR="000420E9" w:rsidRPr="000D271B" w:rsidRDefault="000420E9" w:rsidP="000420E9">
      <w:pPr>
        <w:pStyle w:val="Akapitzlist"/>
        <w:numPr>
          <w:ilvl w:val="1"/>
          <w:numId w:val="1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zewnętrzna,</w:t>
      </w:r>
    </w:p>
    <w:p w:rsidR="000420E9" w:rsidRPr="000D271B" w:rsidRDefault="000420E9" w:rsidP="000420E9">
      <w:pPr>
        <w:pStyle w:val="Akapitzlist"/>
        <w:numPr>
          <w:ilvl w:val="0"/>
          <w:numId w:val="16"/>
        </w:numPr>
        <w:spacing w:after="0"/>
        <w:contextualSpacing w:val="0"/>
        <w:jc w:val="both"/>
        <w:rPr>
          <w:rFonts w:ascii="Times New Roman" w:hAnsi="Times New Roman" w:cs="Times New Roman"/>
          <w:sz w:val="24"/>
          <w:szCs w:val="24"/>
        </w:rPr>
      </w:pPr>
      <w:r w:rsidRPr="000D271B">
        <w:rPr>
          <w:rFonts w:ascii="Times New Roman" w:hAnsi="Times New Roman" w:cs="Times New Roman"/>
          <w:sz w:val="24"/>
          <w:szCs w:val="24"/>
        </w:rPr>
        <w:t>Odczyt z regulatora pogodowego parametrów nastaw, w tym:</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lastRenderedPageBreak/>
        <w:t>współczynnika nachylenia wykresu regulacji,</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wartości przesunięcia wykresu regulacji,</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temperatury letniego wyłączenia instalacji;</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czyszczenie odmulaczy i filtrów, wymiana bezpieczników i uszczelek, odpowietrzenie,</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układu technologicznego węzła - w zależności od potrzeb,</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oględziny węzła cieplnego uwzględniające występowanie ewentualnych przecieków,</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uszkodzeń izolacji, powłok malarskich, instalacji oświetleniowej, naruszeń plombowania,</w:t>
      </w:r>
    </w:p>
    <w:p w:rsidR="000420E9" w:rsidRPr="000D271B" w:rsidRDefault="000420E9" w:rsidP="000420E9">
      <w:pPr>
        <w:pStyle w:val="Akapitzlist"/>
        <w:numPr>
          <w:ilvl w:val="0"/>
          <w:numId w:val="1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licznika ciepła i ogranicznika przepływu.</w:t>
      </w:r>
    </w:p>
    <w:p w:rsidR="000420E9" w:rsidRPr="000D271B" w:rsidRDefault="000420E9" w:rsidP="000420E9">
      <w:pPr>
        <w:pStyle w:val="Akapitzlist"/>
        <w:numPr>
          <w:ilvl w:val="0"/>
          <w:numId w:val="17"/>
        </w:numPr>
        <w:spacing w:after="0"/>
        <w:ind w:left="709" w:hanging="283"/>
        <w:contextualSpacing w:val="0"/>
        <w:jc w:val="both"/>
        <w:rPr>
          <w:rFonts w:ascii="Times New Roman" w:hAnsi="Times New Roman" w:cs="Times New Roman"/>
          <w:sz w:val="24"/>
          <w:szCs w:val="24"/>
        </w:rPr>
      </w:pPr>
      <w:r w:rsidRPr="000D271B">
        <w:rPr>
          <w:rFonts w:ascii="Times New Roman" w:hAnsi="Times New Roman" w:cs="Times New Roman"/>
          <w:sz w:val="24"/>
          <w:szCs w:val="24"/>
        </w:rPr>
        <w:t>Przeglądy sezonowe obejmujące prace ujęte w punkcie 2. oraz ponadto:</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zmiana trybu pracy pompy c.o. z zimowej na letnią i odwrotnie - sprawdzenie działania,</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instalacji elektrycznej,</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napędów zaworów regulacyjnych,</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sprawdzenia działania czujek termometrycznych i manometrycznych,</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regulatora pogodowego, sprawdzenie nastaw,</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i regulacji priorytetu c.w.u.</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licznika ciepła,</w:t>
      </w:r>
    </w:p>
    <w:p w:rsidR="000420E9" w:rsidRPr="000D271B" w:rsidRDefault="000420E9" w:rsidP="000420E9">
      <w:pPr>
        <w:pStyle w:val="Akapitzlist"/>
        <w:numPr>
          <w:ilvl w:val="0"/>
          <w:numId w:val="1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zabezpieczeń STB i STW.</w:t>
      </w:r>
    </w:p>
    <w:p w:rsidR="000420E9" w:rsidRPr="000D271B" w:rsidRDefault="000420E9" w:rsidP="000420E9">
      <w:pPr>
        <w:spacing w:after="0"/>
        <w:ind w:left="709"/>
        <w:jc w:val="both"/>
        <w:rPr>
          <w:rFonts w:ascii="Times New Roman" w:hAnsi="Times New Roman"/>
          <w:sz w:val="24"/>
          <w:szCs w:val="24"/>
        </w:rPr>
      </w:pPr>
      <w:r w:rsidRPr="000D271B">
        <w:rPr>
          <w:rFonts w:ascii="Times New Roman" w:hAnsi="Times New Roman"/>
          <w:sz w:val="24"/>
          <w:szCs w:val="24"/>
        </w:rPr>
        <w:t>obligatoryjne czyszczenie odmulaczy i filtrów, odpowietrzenie układu technologicznego węzła.</w:t>
      </w:r>
    </w:p>
    <w:p w:rsidR="000420E9" w:rsidRPr="000D271B" w:rsidRDefault="000420E9" w:rsidP="000420E9">
      <w:pPr>
        <w:spacing w:after="0"/>
        <w:ind w:left="426"/>
        <w:jc w:val="both"/>
        <w:rPr>
          <w:rFonts w:ascii="Times New Roman" w:hAnsi="Times New Roman"/>
          <w:sz w:val="24"/>
          <w:szCs w:val="24"/>
        </w:rPr>
      </w:pPr>
    </w:p>
    <w:p w:rsidR="000420E9" w:rsidRPr="000D271B" w:rsidRDefault="000420E9" w:rsidP="000420E9">
      <w:pPr>
        <w:spacing w:after="0"/>
        <w:ind w:left="426"/>
        <w:jc w:val="both"/>
        <w:rPr>
          <w:rFonts w:ascii="Times New Roman" w:hAnsi="Times New Roman"/>
          <w:sz w:val="24"/>
          <w:szCs w:val="24"/>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widowControl w:val="0"/>
        <w:spacing w:after="0"/>
        <w:jc w:val="right"/>
        <w:rPr>
          <w:rFonts w:ascii="Times New Roman" w:hAnsi="Times New Roman"/>
          <w:b/>
          <w:sz w:val="24"/>
          <w:szCs w:val="24"/>
        </w:rPr>
      </w:pPr>
      <w:r w:rsidRPr="000D271B">
        <w:rPr>
          <w:rFonts w:ascii="Times New Roman" w:hAnsi="Times New Roman"/>
          <w:b/>
          <w:sz w:val="24"/>
          <w:szCs w:val="24"/>
        </w:rPr>
        <w:lastRenderedPageBreak/>
        <w:t>Załącznik nr 2</w:t>
      </w:r>
    </w:p>
    <w:p w:rsidR="000420E9" w:rsidRPr="000D271B" w:rsidRDefault="000420E9" w:rsidP="000420E9">
      <w:pPr>
        <w:widowControl w:val="0"/>
        <w:spacing w:after="0"/>
        <w:jc w:val="right"/>
        <w:rPr>
          <w:rFonts w:ascii="Times New Roman" w:hAnsi="Times New Roman"/>
          <w:sz w:val="24"/>
          <w:szCs w:val="24"/>
        </w:rPr>
      </w:pPr>
      <w:r w:rsidRPr="000D271B">
        <w:rPr>
          <w:rFonts w:ascii="Times New Roman" w:hAnsi="Times New Roman"/>
          <w:sz w:val="24"/>
          <w:szCs w:val="24"/>
        </w:rPr>
        <w:t>do Umowy   nr  WEiTI/ 11 /ZP/2022/1030</w:t>
      </w: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spacing w:after="0"/>
        <w:jc w:val="center"/>
        <w:rPr>
          <w:rFonts w:ascii="Times New Roman" w:hAnsi="Times New Roman"/>
          <w:b/>
          <w:color w:val="000000"/>
          <w:sz w:val="24"/>
          <w:szCs w:val="24"/>
        </w:rPr>
      </w:pPr>
      <w:r w:rsidRPr="000D271B">
        <w:rPr>
          <w:rFonts w:ascii="Times New Roman" w:hAnsi="Times New Roman"/>
          <w:b/>
          <w:color w:val="000000"/>
          <w:sz w:val="24"/>
          <w:szCs w:val="24"/>
        </w:rPr>
        <w:t>KLAUZULA INFORMACYJNA POLITECHNIKI WARSZAWSKIEJ</w:t>
      </w:r>
    </w:p>
    <w:p w:rsidR="000420E9" w:rsidRPr="000D271B" w:rsidRDefault="000420E9" w:rsidP="000420E9">
      <w:pPr>
        <w:pStyle w:val="NormalnyWeb"/>
        <w:spacing w:before="0" w:beforeAutospacing="0" w:after="0" w:afterAutospacing="0" w:line="276" w:lineRule="auto"/>
        <w:jc w:val="both"/>
        <w:rPr>
          <w:color w:val="000000"/>
        </w:rPr>
      </w:pPr>
    </w:p>
    <w:p w:rsidR="000420E9" w:rsidRPr="000D271B" w:rsidRDefault="000420E9" w:rsidP="000420E9">
      <w:pPr>
        <w:pStyle w:val="NormalnyWeb"/>
        <w:spacing w:before="0" w:beforeAutospacing="0" w:after="0" w:afterAutospacing="0" w:line="276" w:lineRule="auto"/>
        <w:jc w:val="both"/>
        <w:rPr>
          <w:color w:val="000000"/>
        </w:rPr>
      </w:pPr>
      <w:r w:rsidRPr="000D271B">
        <w:rPr>
          <w:color w:val="00000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Administratorem Pani/Pana danych osobowych jest Politechnika Warszawska z siedzibą przy Pl. Politechniki 1, 00-661 Warszawa.</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Administrator wyznaczył w swoim zakresie Inspektora Ochrony Danych (IOD) nadzorującego prawidłowość przetwarzania danych osobowych. Można skontaktować się z nim, za pośrednictwem adresu mailowego: </w:t>
      </w:r>
      <w:hyperlink r:id="rId11" w:history="1">
        <w:r w:rsidRPr="000D271B">
          <w:rPr>
            <w:rStyle w:val="Hipercze"/>
            <w:rFonts w:eastAsia="Calibri"/>
          </w:rPr>
          <w:t>iod@pw.edu.pl</w:t>
        </w:r>
      </w:hyperlink>
      <w:r w:rsidRPr="000D271B">
        <w:rPr>
          <w:rFonts w:eastAsia="Calibri"/>
          <w:lang w:eastAsia="en-US"/>
        </w:rPr>
        <w:t>.</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 będzie przetwarzać Pani/Pana dane osobowe w zakresie imienia, nazwiska, służbowego nr telefonu, służbowego adresu mailowego, służbowego adresu do korespondencji.</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Pani/Pana dane osobowe przetwarzane będą przez Administratora w celu realizacji umowy zawartej pomiędzy Politechniką Warszawską a podmiotem: </w:t>
      </w:r>
    </w:p>
    <w:p w:rsidR="000420E9" w:rsidRPr="000D271B" w:rsidRDefault="000420E9" w:rsidP="000420E9">
      <w:pPr>
        <w:pStyle w:val="NormalnyWeb"/>
        <w:spacing w:before="0" w:beforeAutospacing="0" w:after="0" w:afterAutospacing="0" w:line="276" w:lineRule="auto"/>
        <w:ind w:left="426"/>
        <w:jc w:val="both"/>
        <w:rPr>
          <w:rFonts w:eastAsia="Calibri"/>
          <w:lang w:eastAsia="en-US"/>
        </w:rPr>
      </w:pPr>
      <w:r w:rsidRPr="000D271B">
        <w:rPr>
          <w:rFonts w:eastAsia="Calibri"/>
          <w:lang w:eastAsia="en-US"/>
        </w:rPr>
        <w:t>……………………………………………………………………………………………, – podstawą do przetwarzania Pani/Pana danych osobowych jest art. 6 ust. 1 lit. f RODO.</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zamierza przekazywać Pani/Pana danych osobowych poza Europejski Obszar Gospodarczy.</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Pani/Pana dane osobowe nie będą udostępniane innym podmiotom (administratorom), za wyjątkiem podmiotów upoważnionych na podstawie przepisów prawa.</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Dostęp do Pani/Pana danych osobowych mogą mieć podmioty (podmioty przetwarzające), którym Politechnika Warszawska zleca wykonanie czynności mogących wiązać się z przetwarzaniem danych osobowych.</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wykorzystuje w stosunku do Pani/Pana zautomatyzowanego podejmowania decyzji, w tym nie wykonuje profilowania Pani/Pana.</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Pani/Pana dane osobowe zostały pozyskane od firmy  ………………………………………………………….w związku z realizacją umowy o numerze WEiTI/ 11 /ZP/2022/1030.</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rFonts w:eastAsia="Calibri"/>
          <w:lang w:eastAsia="en-US"/>
        </w:rPr>
      </w:pPr>
      <w:r w:rsidRPr="000D271B">
        <w:t xml:space="preserve">Ponieważ Umowa zostaje zawarta w wyniku postępowania o udzielenie zamówienia publicznego, to Pani/Pana dane osobowe będą przechowywane, zgodnie z art. 78 ust. 1 Pzp, przez okres 4 lat od dnia zakończenia postępowania o udzielenie zamówienia, a jeżeli czas trwania umowy przekracza 4 lata, okres przechowywania obejmuje cały czas trwania umowy </w:t>
      </w:r>
      <w:r w:rsidRPr="000D271B">
        <w:rPr>
          <w:rFonts w:eastAsia="Calibri"/>
          <w:lang w:eastAsia="en-US"/>
        </w:rPr>
        <w:t>.</w:t>
      </w:r>
    </w:p>
    <w:p w:rsidR="000420E9" w:rsidRPr="000D271B" w:rsidRDefault="000420E9" w:rsidP="000420E9">
      <w:pPr>
        <w:pStyle w:val="NormalnyWeb"/>
        <w:numPr>
          <w:ilvl w:val="0"/>
          <w:numId w:val="33"/>
        </w:numPr>
        <w:spacing w:before="0" w:beforeAutospacing="0" w:after="0" w:afterAutospacing="0" w:line="276" w:lineRule="auto"/>
        <w:ind w:left="426" w:hanging="426"/>
        <w:jc w:val="both"/>
        <w:rPr>
          <w:b/>
        </w:rPr>
      </w:pPr>
      <w:r w:rsidRPr="000D271B">
        <w:rPr>
          <w:rFonts w:eastAsia="Calibri"/>
        </w:rPr>
        <w:lastRenderedPageBreak/>
        <w:t>Ma Pani/Pan prawo do wniesienia skargi do organu nadzorczego - Prezesa Urzędu Ochrony Danych Osobowych, gdy uzna Pani/Pan, iż przetwarzanie Pani/Pana danych osobowych narusza przepisy RODO.</w:t>
      </w: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Default="000420E9" w:rsidP="000420E9">
      <w:pPr>
        <w:pStyle w:val="NormalnyWeb"/>
        <w:spacing w:before="0" w:beforeAutospacing="0" w:after="0" w:afterAutospacing="0" w:line="276" w:lineRule="auto"/>
        <w:ind w:left="426"/>
        <w:jc w:val="both"/>
        <w:rPr>
          <w:rFonts w:eastAsia="Calibri"/>
        </w:rPr>
      </w:pPr>
    </w:p>
    <w:p w:rsidR="000420E9" w:rsidRPr="000D271B" w:rsidRDefault="000420E9" w:rsidP="000420E9">
      <w:pPr>
        <w:pStyle w:val="NormalnyWeb"/>
        <w:spacing w:before="0" w:beforeAutospacing="0" w:after="0" w:afterAutospacing="0" w:line="276" w:lineRule="auto"/>
        <w:ind w:left="426"/>
        <w:jc w:val="both"/>
        <w:rPr>
          <w:b/>
        </w:rPr>
      </w:pPr>
    </w:p>
    <w:p w:rsidR="000420E9" w:rsidRPr="000D271B" w:rsidRDefault="000420E9" w:rsidP="000420E9">
      <w:pPr>
        <w:pStyle w:val="Akapitzlist"/>
        <w:widowControl w:val="0"/>
        <w:spacing w:after="0"/>
        <w:jc w:val="right"/>
        <w:rPr>
          <w:rFonts w:ascii="Times New Roman" w:hAnsi="Times New Roman" w:cs="Times New Roman"/>
          <w:b/>
          <w:sz w:val="24"/>
          <w:szCs w:val="24"/>
        </w:rPr>
      </w:pPr>
      <w:r w:rsidRPr="000D271B">
        <w:rPr>
          <w:rFonts w:ascii="Times New Roman" w:hAnsi="Times New Roman" w:cs="Times New Roman"/>
          <w:b/>
          <w:sz w:val="24"/>
          <w:szCs w:val="24"/>
        </w:rPr>
        <w:lastRenderedPageBreak/>
        <w:t>Załącznik nr 3</w:t>
      </w:r>
    </w:p>
    <w:p w:rsidR="000420E9" w:rsidRPr="000D271B" w:rsidRDefault="000420E9" w:rsidP="000420E9">
      <w:pPr>
        <w:pStyle w:val="Akapitzlist"/>
        <w:widowControl w:val="0"/>
        <w:spacing w:after="0"/>
        <w:jc w:val="right"/>
        <w:rPr>
          <w:rFonts w:ascii="Times New Roman" w:hAnsi="Times New Roman" w:cs="Times New Roman"/>
          <w:sz w:val="24"/>
          <w:szCs w:val="24"/>
        </w:rPr>
      </w:pPr>
      <w:r w:rsidRPr="000D271B">
        <w:rPr>
          <w:rFonts w:ascii="Times New Roman" w:hAnsi="Times New Roman" w:cs="Times New Roman"/>
          <w:sz w:val="24"/>
          <w:szCs w:val="24"/>
        </w:rPr>
        <w:t>do Umowy   nr  WEiTI/ 11 /ZP/2022/1030</w:t>
      </w: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pStyle w:val="Default"/>
        <w:spacing w:line="276" w:lineRule="auto"/>
        <w:rPr>
          <w:rFonts w:eastAsia="Times New Roman"/>
          <w:snapToGrid w:val="0"/>
          <w:lang w:eastAsia="pl-PL"/>
        </w:rPr>
      </w:pPr>
    </w:p>
    <w:p w:rsidR="000420E9" w:rsidRPr="000D271B" w:rsidRDefault="000420E9" w:rsidP="000420E9">
      <w:pPr>
        <w:widowControl w:val="0"/>
        <w:spacing w:after="0"/>
        <w:rPr>
          <w:rFonts w:ascii="Times New Roman" w:hAnsi="Times New Roman"/>
          <w:b/>
          <w:sz w:val="24"/>
          <w:szCs w:val="24"/>
        </w:rPr>
      </w:pPr>
      <w:r w:rsidRPr="000D271B">
        <w:rPr>
          <w:rFonts w:ascii="Times New Roman" w:hAnsi="Times New Roman"/>
          <w:b/>
          <w:sz w:val="24"/>
          <w:szCs w:val="24"/>
        </w:rPr>
        <w:t xml:space="preserve">Oświadczenie </w:t>
      </w:r>
    </w:p>
    <w:p w:rsidR="000420E9" w:rsidRPr="000D271B" w:rsidRDefault="000420E9" w:rsidP="000420E9">
      <w:pPr>
        <w:widowControl w:val="0"/>
        <w:spacing w:after="0"/>
        <w:rPr>
          <w:rFonts w:ascii="Times New Roman" w:hAnsi="Times New Roman"/>
          <w:sz w:val="24"/>
          <w:szCs w:val="24"/>
        </w:rPr>
      </w:pPr>
      <w:r w:rsidRPr="000D271B">
        <w:rPr>
          <w:rFonts w:ascii="Times New Roman" w:hAnsi="Times New Roman"/>
          <w:b/>
          <w:sz w:val="24"/>
          <w:szCs w:val="24"/>
        </w:rPr>
        <w:t>składane zgodnie</w:t>
      </w:r>
      <w:r w:rsidRPr="000D271B">
        <w:rPr>
          <w:rFonts w:ascii="Times New Roman" w:hAnsi="Times New Roman"/>
          <w:b/>
          <w:sz w:val="24"/>
          <w:szCs w:val="24"/>
          <w:vertAlign w:val="superscript"/>
        </w:rPr>
        <w:t>(*)</w:t>
      </w:r>
      <w:r w:rsidRPr="000D271B">
        <w:rPr>
          <w:rFonts w:ascii="Times New Roman" w:hAnsi="Times New Roman"/>
          <w:b/>
          <w:sz w:val="24"/>
          <w:szCs w:val="24"/>
        </w:rPr>
        <w:t xml:space="preserve"> z </w:t>
      </w:r>
      <w:r w:rsidRPr="000D271B">
        <w:rPr>
          <w:rFonts w:ascii="Times New Roman" w:hAnsi="Times New Roman"/>
          <w:sz w:val="24"/>
          <w:szCs w:val="24"/>
        </w:rPr>
        <w:t xml:space="preserve">ustawą z dnia 10 października 2002 roku o minimalnym wynagrodzeniu </w:t>
      </w:r>
    </w:p>
    <w:p w:rsidR="000420E9" w:rsidRPr="000D271B" w:rsidRDefault="000420E9" w:rsidP="000420E9">
      <w:pPr>
        <w:widowControl w:val="0"/>
        <w:spacing w:after="0"/>
        <w:rPr>
          <w:rFonts w:ascii="Times New Roman" w:hAnsi="Times New Roman"/>
          <w:b/>
          <w:sz w:val="24"/>
          <w:szCs w:val="24"/>
        </w:rPr>
      </w:pPr>
      <w:r w:rsidRPr="000D271B">
        <w:rPr>
          <w:rFonts w:ascii="Times New Roman" w:hAnsi="Times New Roman"/>
          <w:sz w:val="24"/>
          <w:szCs w:val="24"/>
        </w:rPr>
        <w:t>(tekst jednolity Dz. U. 2020 poz. 2207).</w:t>
      </w:r>
    </w:p>
    <w:p w:rsidR="000420E9" w:rsidRPr="000D271B" w:rsidRDefault="000420E9" w:rsidP="000420E9">
      <w:pPr>
        <w:widowControl w:val="0"/>
        <w:spacing w:after="0"/>
        <w:jc w:val="center"/>
        <w:rPr>
          <w:rFonts w:ascii="Times New Roman" w:hAnsi="Times New Roman"/>
          <w:b/>
          <w:color w:val="FF0000"/>
          <w:sz w:val="24"/>
          <w:szCs w:val="24"/>
        </w:rPr>
      </w:pPr>
    </w:p>
    <w:p w:rsidR="000420E9" w:rsidRPr="000D271B" w:rsidRDefault="000420E9" w:rsidP="000420E9">
      <w:pPr>
        <w:widowControl w:val="0"/>
        <w:spacing w:after="0"/>
        <w:jc w:val="right"/>
        <w:rPr>
          <w:rFonts w:ascii="Times New Roman" w:hAnsi="Times New Roman"/>
          <w:sz w:val="24"/>
          <w:szCs w:val="24"/>
        </w:rPr>
      </w:pPr>
    </w:p>
    <w:p w:rsidR="000420E9" w:rsidRPr="000D271B" w:rsidRDefault="000420E9" w:rsidP="000420E9">
      <w:pPr>
        <w:widowControl w:val="0"/>
        <w:spacing w:after="0"/>
        <w:jc w:val="center"/>
        <w:rPr>
          <w:rFonts w:ascii="Times New Roman" w:hAnsi="Times New Roman"/>
          <w:sz w:val="24"/>
          <w:szCs w:val="24"/>
        </w:rPr>
      </w:pPr>
    </w:p>
    <w:p w:rsidR="000420E9" w:rsidRPr="000D271B" w:rsidRDefault="000420E9" w:rsidP="000420E9">
      <w:pPr>
        <w:widowControl w:val="0"/>
        <w:spacing w:after="0"/>
        <w:jc w:val="center"/>
        <w:rPr>
          <w:rFonts w:ascii="Times New Roman" w:hAnsi="Times New Roman"/>
          <w:b/>
          <w:sz w:val="24"/>
          <w:szCs w:val="24"/>
        </w:rPr>
      </w:pPr>
      <w:r w:rsidRPr="000D271B">
        <w:rPr>
          <w:rFonts w:ascii="Times New Roman" w:hAnsi="Times New Roman"/>
          <w:b/>
          <w:sz w:val="24"/>
          <w:szCs w:val="24"/>
        </w:rPr>
        <w:t>Oświadczenie</w:t>
      </w:r>
    </w:p>
    <w:p w:rsidR="000420E9" w:rsidRPr="000D271B" w:rsidRDefault="000420E9" w:rsidP="000420E9">
      <w:pPr>
        <w:widowControl w:val="0"/>
        <w:tabs>
          <w:tab w:val="left" w:pos="975"/>
        </w:tabs>
        <w:spacing w:after="0"/>
        <w:jc w:val="both"/>
        <w:rPr>
          <w:rFonts w:ascii="Times New Roman" w:hAnsi="Times New Roman"/>
          <w:sz w:val="24"/>
          <w:szCs w:val="24"/>
        </w:rPr>
      </w:pPr>
      <w:r w:rsidRPr="000D271B">
        <w:rPr>
          <w:rFonts w:ascii="Times New Roman" w:hAnsi="Times New Roman"/>
          <w:sz w:val="24"/>
          <w:szCs w:val="24"/>
        </w:rPr>
        <w:tab/>
      </w:r>
    </w:p>
    <w:p w:rsidR="000420E9" w:rsidRPr="000D271B" w:rsidRDefault="000420E9" w:rsidP="000420E9">
      <w:pPr>
        <w:widowControl w:val="0"/>
        <w:spacing w:after="0"/>
        <w:jc w:val="both"/>
        <w:rPr>
          <w:rFonts w:ascii="Times New Roman" w:hAnsi="Times New Roman"/>
          <w:sz w:val="24"/>
          <w:szCs w:val="24"/>
        </w:rPr>
      </w:pPr>
      <w:r w:rsidRPr="000D271B">
        <w:rPr>
          <w:rFonts w:ascii="Times New Roman" w:hAnsi="Times New Roman"/>
          <w:sz w:val="24"/>
          <w:szCs w:val="24"/>
        </w:rPr>
        <w:t>Ja niżej podpisany(-a) ……………………………………………………………………..……</w:t>
      </w:r>
    </w:p>
    <w:p w:rsidR="000420E9" w:rsidRPr="000D271B" w:rsidRDefault="000420E9" w:rsidP="000420E9">
      <w:pPr>
        <w:widowControl w:val="0"/>
        <w:spacing w:after="0"/>
        <w:jc w:val="both"/>
        <w:rPr>
          <w:rFonts w:ascii="Times New Roman" w:hAnsi="Times New Roman"/>
          <w:sz w:val="24"/>
          <w:szCs w:val="24"/>
        </w:rPr>
      </w:pPr>
      <w:r w:rsidRPr="000D271B">
        <w:rPr>
          <w:rFonts w:ascii="Times New Roman" w:hAnsi="Times New Roman"/>
          <w:sz w:val="24"/>
          <w:szCs w:val="24"/>
        </w:rPr>
        <w:t xml:space="preserve">(imię i nazwisko), prowadząc działalność pod firmą …………………..…………………………. </w:t>
      </w:r>
    </w:p>
    <w:p w:rsidR="000420E9" w:rsidRPr="000D271B" w:rsidRDefault="000420E9" w:rsidP="000420E9">
      <w:pPr>
        <w:widowControl w:val="0"/>
        <w:spacing w:after="0"/>
        <w:jc w:val="both"/>
        <w:rPr>
          <w:rFonts w:ascii="Times New Roman" w:hAnsi="Times New Roman"/>
          <w:sz w:val="24"/>
          <w:szCs w:val="24"/>
        </w:rPr>
      </w:pPr>
      <w:r w:rsidRPr="000D271B">
        <w:rPr>
          <w:rFonts w:ascii="Times New Roman" w:hAnsi="Times New Roman"/>
          <w:sz w:val="24"/>
          <w:szCs w:val="24"/>
        </w:rPr>
        <w:t xml:space="preserve">z siedzibą w ………………………………………………………………………………..…, </w:t>
      </w:r>
    </w:p>
    <w:p w:rsidR="000420E9" w:rsidRPr="000D271B" w:rsidRDefault="000420E9" w:rsidP="000420E9">
      <w:pPr>
        <w:widowControl w:val="0"/>
        <w:spacing w:after="0"/>
        <w:jc w:val="both"/>
        <w:rPr>
          <w:rFonts w:ascii="Times New Roman" w:hAnsi="Times New Roman"/>
          <w:sz w:val="24"/>
          <w:szCs w:val="24"/>
        </w:rPr>
      </w:pPr>
      <w:r w:rsidRPr="000D271B">
        <w:rPr>
          <w:rFonts w:ascii="Times New Roman" w:hAnsi="Times New Roman"/>
          <w:sz w:val="24"/>
          <w:szCs w:val="24"/>
        </w:rPr>
        <w:t>oświadczam, że …………..… (miesiąc , rok) …………. w roku zatrudniałem (-</w:t>
      </w:r>
      <w:proofErr w:type="spellStart"/>
      <w:r w:rsidRPr="000D271B">
        <w:rPr>
          <w:rFonts w:ascii="Times New Roman" w:hAnsi="Times New Roman"/>
          <w:sz w:val="24"/>
          <w:szCs w:val="24"/>
        </w:rPr>
        <w:t>am</w:t>
      </w:r>
      <w:proofErr w:type="spellEnd"/>
      <w:r w:rsidRPr="000D271B">
        <w:rPr>
          <w:rFonts w:ascii="Times New Roman" w:hAnsi="Times New Roman"/>
          <w:sz w:val="24"/>
          <w:szCs w:val="24"/>
        </w:rPr>
        <w:t>) pracowników lub zawierałem (-</w:t>
      </w:r>
      <w:proofErr w:type="spellStart"/>
      <w:r w:rsidRPr="000D271B">
        <w:rPr>
          <w:rFonts w:ascii="Times New Roman" w:hAnsi="Times New Roman"/>
          <w:sz w:val="24"/>
          <w:szCs w:val="24"/>
        </w:rPr>
        <w:t>am</w:t>
      </w:r>
      <w:proofErr w:type="spellEnd"/>
      <w:r w:rsidRPr="000D271B">
        <w:rPr>
          <w:rFonts w:ascii="Times New Roman" w:hAnsi="Times New Roman"/>
          <w:sz w:val="24"/>
          <w:szCs w:val="24"/>
        </w:rPr>
        <w:t>) umowy ze zleceniobiorcami.</w:t>
      </w:r>
    </w:p>
    <w:p w:rsidR="000420E9" w:rsidRPr="000D271B" w:rsidRDefault="000420E9" w:rsidP="000420E9">
      <w:pPr>
        <w:widowControl w:val="0"/>
        <w:spacing w:after="0"/>
        <w:jc w:val="both"/>
        <w:rPr>
          <w:rFonts w:ascii="Times New Roman" w:hAnsi="Times New Roman"/>
          <w:sz w:val="24"/>
          <w:szCs w:val="24"/>
        </w:rPr>
      </w:pPr>
    </w:p>
    <w:p w:rsidR="000420E9" w:rsidRPr="000D271B" w:rsidRDefault="000420E9" w:rsidP="000420E9">
      <w:pPr>
        <w:widowControl w:val="0"/>
        <w:spacing w:after="0"/>
        <w:jc w:val="both"/>
        <w:rPr>
          <w:rFonts w:ascii="Times New Roman" w:hAnsi="Times New Roman"/>
          <w:sz w:val="24"/>
          <w:szCs w:val="24"/>
        </w:rPr>
      </w:pPr>
    </w:p>
    <w:p w:rsidR="000420E9" w:rsidRPr="000D271B" w:rsidRDefault="000420E9" w:rsidP="000420E9">
      <w:pPr>
        <w:widowControl w:val="0"/>
        <w:spacing w:after="0"/>
        <w:jc w:val="both"/>
        <w:rPr>
          <w:rFonts w:ascii="Times New Roman" w:hAnsi="Times New Roman"/>
          <w:sz w:val="24"/>
          <w:szCs w:val="24"/>
        </w:rPr>
      </w:pPr>
    </w:p>
    <w:p w:rsidR="000420E9" w:rsidRPr="000D271B" w:rsidRDefault="000420E9" w:rsidP="000420E9">
      <w:pPr>
        <w:widowControl w:val="0"/>
        <w:spacing w:after="0"/>
        <w:jc w:val="both"/>
        <w:rPr>
          <w:rFonts w:ascii="Times New Roman" w:hAnsi="Times New Roman"/>
          <w:sz w:val="24"/>
          <w:szCs w:val="24"/>
        </w:rPr>
      </w:pPr>
    </w:p>
    <w:p w:rsidR="000420E9" w:rsidRPr="000D271B" w:rsidRDefault="000420E9" w:rsidP="000420E9">
      <w:pPr>
        <w:widowControl w:val="0"/>
        <w:spacing w:after="0"/>
        <w:jc w:val="both"/>
        <w:rPr>
          <w:rFonts w:ascii="Times New Roman" w:hAnsi="Times New Roman"/>
          <w:sz w:val="24"/>
          <w:szCs w:val="24"/>
        </w:rPr>
      </w:pPr>
      <w:r w:rsidRPr="000D271B">
        <w:rPr>
          <w:rFonts w:ascii="Times New Roman" w:hAnsi="Times New Roman"/>
          <w:sz w:val="24"/>
          <w:szCs w:val="24"/>
        </w:rPr>
        <w:t>…………………………………</w:t>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t>…………………………………………..</w:t>
      </w:r>
    </w:p>
    <w:p w:rsidR="000420E9" w:rsidRPr="000D271B" w:rsidRDefault="000420E9" w:rsidP="000420E9">
      <w:pPr>
        <w:widowControl w:val="0"/>
        <w:spacing w:after="0"/>
        <w:jc w:val="both"/>
        <w:rPr>
          <w:rFonts w:ascii="Times New Roman" w:hAnsi="Times New Roman"/>
          <w:sz w:val="24"/>
          <w:szCs w:val="24"/>
        </w:rPr>
      </w:pPr>
      <w:r w:rsidRPr="000D271B">
        <w:rPr>
          <w:rFonts w:ascii="Times New Roman" w:hAnsi="Times New Roman"/>
          <w:sz w:val="24"/>
          <w:szCs w:val="24"/>
        </w:rPr>
        <w:t>miejscowość, data</w:t>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t>czytelny podpis</w:t>
      </w:r>
    </w:p>
    <w:p w:rsidR="000420E9" w:rsidRPr="000D271B" w:rsidRDefault="000420E9" w:rsidP="000420E9">
      <w:pPr>
        <w:spacing w:after="0"/>
        <w:rPr>
          <w:rFonts w:ascii="Times New Roman" w:eastAsia="Times New Roman" w:hAnsi="Times New Roman"/>
          <w:sz w:val="24"/>
          <w:szCs w:val="24"/>
          <w:lang w:eastAsia="pl-PL"/>
        </w:rPr>
      </w:pPr>
    </w:p>
    <w:p w:rsidR="000420E9" w:rsidRPr="000D271B" w:rsidRDefault="000420E9" w:rsidP="000420E9">
      <w:pPr>
        <w:widowControl w:val="0"/>
        <w:spacing w:after="0"/>
        <w:rPr>
          <w:rFonts w:ascii="Times New Roman" w:hAnsi="Times New Roman"/>
          <w:b/>
          <w:sz w:val="24"/>
          <w:szCs w:val="24"/>
        </w:rPr>
      </w:pPr>
    </w:p>
    <w:p w:rsidR="000420E9" w:rsidRPr="000D271B" w:rsidRDefault="000420E9" w:rsidP="000420E9">
      <w:pPr>
        <w:spacing w:after="0"/>
        <w:rPr>
          <w:rFonts w:ascii="Times New Roman" w:hAnsi="Times New Roman"/>
          <w:sz w:val="24"/>
          <w:szCs w:val="24"/>
        </w:rPr>
      </w:pPr>
    </w:p>
    <w:p w:rsidR="000420E9" w:rsidRPr="000D271B" w:rsidRDefault="000420E9" w:rsidP="000420E9">
      <w:pPr>
        <w:spacing w:after="0"/>
        <w:rPr>
          <w:rFonts w:ascii="Times New Roman" w:hAnsi="Times New Roman"/>
          <w:sz w:val="24"/>
          <w:szCs w:val="24"/>
        </w:rPr>
      </w:pPr>
    </w:p>
    <w:p w:rsidR="000420E9" w:rsidRPr="000D271B" w:rsidRDefault="000420E9" w:rsidP="000420E9">
      <w:pPr>
        <w:spacing w:after="0"/>
        <w:jc w:val="both"/>
        <w:rPr>
          <w:rFonts w:ascii="Times New Roman" w:hAnsi="Times New Roman"/>
          <w:i/>
          <w:sz w:val="24"/>
          <w:szCs w:val="24"/>
        </w:rPr>
      </w:pPr>
      <w:r w:rsidRPr="000D271B">
        <w:rPr>
          <w:rFonts w:ascii="Times New Roman" w:hAnsi="Times New Roman"/>
          <w:b/>
          <w:sz w:val="24"/>
          <w:szCs w:val="24"/>
          <w:vertAlign w:val="superscript"/>
        </w:rPr>
        <w:t xml:space="preserve">(*) </w:t>
      </w:r>
      <w:r w:rsidRPr="000D271B">
        <w:rPr>
          <w:rFonts w:ascii="Times New Roman" w:hAnsi="Times New Roman"/>
          <w:i/>
          <w:sz w:val="24"/>
          <w:szCs w:val="24"/>
        </w:rPr>
        <w:t>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 jeżeli osoba ta nie zatrudnia pracowników lub nie zawiera umów ze zleceniobiorcami, a w przypadku gdy Wykonawca zatrudnia pracowników lub zawiera umowy ze zleceniobiorcami, oświadczenia złożonego na piśmie zgodnie ze wzorem.</w:t>
      </w:r>
    </w:p>
    <w:p w:rsidR="000420E9" w:rsidRPr="000D271B" w:rsidRDefault="000420E9" w:rsidP="000420E9">
      <w:pPr>
        <w:pStyle w:val="Default"/>
        <w:spacing w:line="276" w:lineRule="auto"/>
      </w:pPr>
    </w:p>
    <w:p w:rsidR="000420E9" w:rsidRPr="000420E9" w:rsidRDefault="000420E9" w:rsidP="000420E9">
      <w:pPr>
        <w:spacing w:after="0"/>
        <w:jc w:val="both"/>
        <w:rPr>
          <w:rFonts w:ascii="Times New Roman" w:hAnsi="Times New Roman" w:cs="Times New Roman"/>
          <w:sz w:val="24"/>
          <w:szCs w:val="24"/>
        </w:rPr>
      </w:pPr>
    </w:p>
    <w:sectPr w:rsidR="000420E9" w:rsidRPr="000420E9" w:rsidSect="004C44DF">
      <w:footerReference w:type="default" r:id="rId12"/>
      <w:headerReference w:type="first" r:id="rId13"/>
      <w:footerReference w:type="first" r:id="rId14"/>
      <w:pgSz w:w="11907" w:h="16840" w:code="9"/>
      <w:pgMar w:top="851" w:right="1418" w:bottom="851" w:left="1418" w:header="51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D7" w:rsidRDefault="000C35D7" w:rsidP="006566AE">
      <w:pPr>
        <w:spacing w:after="0" w:line="240" w:lineRule="auto"/>
      </w:pPr>
      <w:r>
        <w:separator/>
      </w:r>
    </w:p>
  </w:endnote>
  <w:endnote w:type="continuationSeparator" w:id="0">
    <w:p w:rsidR="000C35D7" w:rsidRDefault="000C35D7"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rsidR="004C44DF" w:rsidRDefault="004C44DF">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380B80">
              <w:rPr>
                <w:rFonts w:ascii="Times New Roman" w:hAnsi="Times New Roman" w:cs="Times New Roman"/>
                <w:b/>
                <w:bCs/>
                <w:noProof/>
                <w:sz w:val="18"/>
                <w:szCs w:val="18"/>
              </w:rPr>
              <w:t>5</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380B80">
              <w:rPr>
                <w:rFonts w:ascii="Times New Roman" w:hAnsi="Times New Roman" w:cs="Times New Roman"/>
                <w:b/>
                <w:bCs/>
                <w:noProof/>
                <w:sz w:val="18"/>
                <w:szCs w:val="18"/>
              </w:rPr>
              <w:t>17</w:t>
            </w:r>
            <w:r w:rsidRPr="004C44DF">
              <w:rPr>
                <w:rFonts w:ascii="Times New Roman" w:hAnsi="Times New Roman" w:cs="Times New Roman"/>
                <w:b/>
                <w:bCs/>
                <w:sz w:val="18"/>
                <w:szCs w:val="18"/>
              </w:rPr>
              <w:fldChar w:fldCharType="end"/>
            </w:r>
          </w:p>
          <w:p w:rsidR="004C44DF" w:rsidRPr="004C44DF" w:rsidRDefault="000C35D7">
            <w:pPr>
              <w:pStyle w:val="Stopka"/>
              <w:jc w:val="right"/>
              <w:rPr>
                <w:rFonts w:ascii="Times New Roman" w:hAnsi="Times New Roman" w:cs="Times New Roman"/>
                <w:b/>
                <w:sz w:val="18"/>
                <w:szCs w:val="18"/>
              </w:rPr>
            </w:pPr>
          </w:p>
        </w:sdtContent>
      </w:sdt>
    </w:sdtContent>
  </w:sdt>
  <w:p w:rsidR="001E184C" w:rsidRPr="00811991" w:rsidRDefault="001E184C"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rsidR="002C2275" w:rsidRPr="002C2275" w:rsidRDefault="002C2275">
            <w:pPr>
              <w:pStyle w:val="Stopka"/>
              <w:jc w:val="right"/>
              <w:rPr>
                <w:rFonts w:ascii="Times New Roman" w:hAnsi="Times New Roman" w:cs="Times New Roman"/>
                <w:b/>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4C44DF">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380B80">
              <w:rPr>
                <w:rFonts w:ascii="Times New Roman" w:hAnsi="Times New Roman" w:cs="Times New Roman"/>
                <w:b/>
                <w:bCs/>
                <w:noProof/>
                <w:sz w:val="18"/>
                <w:szCs w:val="18"/>
              </w:rPr>
              <w:t>17</w:t>
            </w:r>
            <w:r w:rsidRPr="002C2275">
              <w:rPr>
                <w:rFonts w:ascii="Times New Roman" w:hAnsi="Times New Roman" w:cs="Times New Roman"/>
                <w:b/>
                <w:bCs/>
                <w:sz w:val="18"/>
                <w:szCs w:val="18"/>
              </w:rPr>
              <w:fldChar w:fldCharType="end"/>
            </w:r>
          </w:p>
        </w:sdtContent>
      </w:sdt>
    </w:sdtContent>
  </w:sdt>
  <w:p w:rsidR="00A344D5" w:rsidRPr="00811991" w:rsidRDefault="00A344D5"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D7" w:rsidRDefault="000C35D7" w:rsidP="006566AE">
      <w:pPr>
        <w:spacing w:after="0" w:line="240" w:lineRule="auto"/>
      </w:pPr>
      <w:r>
        <w:separator/>
      </w:r>
    </w:p>
  </w:footnote>
  <w:footnote w:type="continuationSeparator" w:id="0">
    <w:p w:rsidR="000C35D7" w:rsidRDefault="000C35D7" w:rsidP="00656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D5" w:rsidRPr="009956FD" w:rsidRDefault="00AD7DFF" w:rsidP="009956FD">
    <w:pPr>
      <w:pStyle w:val="Nagwek"/>
      <w:tabs>
        <w:tab w:val="clear" w:pos="4536"/>
        <w:tab w:val="center" w:pos="993"/>
      </w:tabs>
      <w:jc w:val="both"/>
      <w:rPr>
        <w:rFonts w:ascii="Times New Roman" w:hAnsi="Times New Roman" w:cs="Times New Roman"/>
        <w:b/>
        <w:smallCaps/>
        <w:color w:val="404040" w:themeColor="text1" w:themeTint="BF"/>
        <w:sz w:val="24"/>
        <w:szCs w:val="24"/>
      </w:rPr>
    </w:pPr>
    <w:r>
      <w:rPr>
        <w:noProof/>
        <w:lang w:eastAsia="pl-PL"/>
      </w:rPr>
      <w:drawing>
        <wp:anchor distT="0" distB="0" distL="114300" distR="114300" simplePos="0" relativeHeight="251664384" behindDoc="0" locked="0" layoutInCell="1" allowOverlap="1" wp14:anchorId="0F87D81A" wp14:editId="697A1484">
          <wp:simplePos x="0" y="0"/>
          <wp:positionH relativeFrom="margin">
            <wp:posOffset>5163185</wp:posOffset>
          </wp:positionH>
          <wp:positionV relativeFrom="margin">
            <wp:posOffset>-548005</wp:posOffset>
          </wp:positionV>
          <wp:extent cx="863600" cy="431800"/>
          <wp:effectExtent l="0" t="0" r="0" b="6350"/>
          <wp:wrapSquare wrapText="bothSides"/>
          <wp:docPr id="2" name="Obraz 2" descr="C:\Users\asliwonik\Desktop\Nowy folder (2)\Zał. 32 - Logo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iwonik\Desktop\Nowy folder (2)\Zał. 32 - Logo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anchor>
      </w:drawing>
    </w:r>
    <w:r w:rsidRPr="009956FD">
      <w:rPr>
        <w:rFonts w:ascii="Times New Roman" w:hAnsi="Times New Roman" w:cs="Times New Roman"/>
        <w:noProof/>
        <w:color w:val="404040" w:themeColor="text1" w:themeTint="BF"/>
        <w:sz w:val="24"/>
        <w:szCs w:val="24"/>
        <w:lang w:eastAsia="pl-PL"/>
      </w:rPr>
      <mc:AlternateContent>
        <mc:Choice Requires="wps">
          <w:drawing>
            <wp:anchor distT="0" distB="0" distL="114300" distR="114300" simplePos="0" relativeHeight="251663360" behindDoc="1" locked="0" layoutInCell="1" allowOverlap="1" wp14:anchorId="0B71F934" wp14:editId="2E71ECED">
              <wp:simplePos x="0" y="0"/>
              <wp:positionH relativeFrom="column">
                <wp:posOffset>661670</wp:posOffset>
              </wp:positionH>
              <wp:positionV relativeFrom="paragraph">
                <wp:posOffset>-9525</wp:posOffset>
              </wp:positionV>
              <wp:extent cx="4124325" cy="359410"/>
              <wp:effectExtent l="0" t="0" r="9525" b="2540"/>
              <wp:wrapNone/>
              <wp:docPr id="1" name="Prostokąt 1"/>
              <wp:cNvGraphicFramePr/>
              <a:graphic xmlns:a="http://schemas.openxmlformats.org/drawingml/2006/main">
                <a:graphicData uri="http://schemas.microsoft.com/office/word/2010/wordprocessingShape">
                  <wps:wsp>
                    <wps:cNvSpPr/>
                    <wps:spPr>
                      <a:xfrm>
                        <a:off x="0" y="0"/>
                        <a:ext cx="4124325" cy="359410"/>
                      </a:xfrm>
                      <a:prstGeom prst="rect">
                        <a:avLst/>
                      </a:prstGeom>
                      <a:gradFill flip="none" rotWithShape="1">
                        <a:gsLst>
                          <a:gs pos="0">
                            <a:schemeClr val="accent1">
                              <a:lumMod val="20000"/>
                              <a:lumOff val="8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52.1pt;margin-top:-.75pt;width:324.75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" fillcolor="#dbe5f1 [660]" stroked="f" strokeweight="2pt">
              <v:fill color2="white [3212]" rotate="t" angle="270" focus="100%" type="gradient"/>
            </v:rect>
          </w:pict>
        </mc:Fallback>
      </mc:AlternateContent>
    </w:r>
    <w:r w:rsidR="009956FD">
      <w:rPr>
        <w:rFonts w:ascii="Times New Roman" w:hAnsi="Times New Roman" w:cs="Times New Roman"/>
        <w:b/>
        <w:smallCaps/>
        <w:color w:val="404040" w:themeColor="text1" w:themeTint="BF"/>
        <w:sz w:val="24"/>
        <w:szCs w:val="24"/>
      </w:rPr>
      <w:t xml:space="preserve">                     </w:t>
    </w:r>
    <w:r w:rsidR="00A344D5" w:rsidRPr="009956FD">
      <w:rPr>
        <w:rFonts w:ascii="Times New Roman" w:hAnsi="Times New Roman" w:cs="Times New Roman"/>
        <w:b/>
        <w:smallCaps/>
        <w:noProof/>
        <w:color w:val="404040" w:themeColor="text1" w:themeTint="BF"/>
        <w:sz w:val="24"/>
        <w:szCs w:val="24"/>
        <w:lang w:eastAsia="pl-PL"/>
      </w:rPr>
      <w:drawing>
        <wp:anchor distT="0" distB="0" distL="114300" distR="114300" simplePos="0" relativeHeight="251662336" behindDoc="0" locked="0" layoutInCell="1" allowOverlap="1" wp14:anchorId="639AF9F1" wp14:editId="4B737515">
          <wp:simplePos x="0" y="0"/>
          <wp:positionH relativeFrom="column">
            <wp:posOffset>6350</wp:posOffset>
          </wp:positionH>
          <wp:positionV relativeFrom="paragraph">
            <wp:posOffset>-8890</wp:posOffset>
          </wp:positionV>
          <wp:extent cx="316765" cy="360000"/>
          <wp:effectExtent l="0" t="0" r="7620" b="2540"/>
          <wp:wrapNone/>
          <wp:docPr id="15" name="Obraz 15" descr="C:\Users\mklimowicz\Documents\gfx\herb_identyfikacja\POL_Milanówek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limowicz\Documents\gfx\herb_identyfikacja\POL_Milanówek_CO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765"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082" w:rsidRPr="009956FD">
      <w:rPr>
        <w:rFonts w:ascii="Times New Roman" w:hAnsi="Times New Roman" w:cs="Times New Roman"/>
        <w:b/>
        <w:smallCaps/>
        <w:color w:val="404040" w:themeColor="text1" w:themeTint="BF"/>
        <w:sz w:val="24"/>
        <w:szCs w:val="24"/>
      </w:rPr>
      <w:t>Urząd</w:t>
    </w:r>
  </w:p>
  <w:p w:rsidR="00A344D5" w:rsidRDefault="00A344D5"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24"/>
        <w:szCs w:val="24"/>
      </w:rPr>
    </w:pPr>
    <w:r w:rsidRPr="009956FD">
      <w:rPr>
        <w:rFonts w:ascii="Times New Roman" w:hAnsi="Times New Roman" w:cs="Times New Roman"/>
        <w:smallCaps/>
        <w:color w:val="404040" w:themeColor="text1" w:themeTint="BF"/>
        <w:sz w:val="24"/>
        <w:szCs w:val="24"/>
      </w:rPr>
      <w:t>Miasta Milanówka</w:t>
    </w:r>
  </w:p>
  <w:p w:rsidR="009956FD" w:rsidRPr="009956FD" w:rsidRDefault="009956F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6BD"/>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8332D"/>
    <w:multiLevelType w:val="hybridMultilevel"/>
    <w:tmpl w:val="70ACDE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21336"/>
    <w:multiLevelType w:val="hybridMultilevel"/>
    <w:tmpl w:val="785E245A"/>
    <w:lvl w:ilvl="0" w:tplc="0415000F">
      <w:start w:val="1"/>
      <w:numFmt w:val="decimal"/>
      <w:lvlText w:val="%1."/>
      <w:lvlJc w:val="left"/>
      <w:pPr>
        <w:ind w:left="1146" w:hanging="360"/>
      </w:pPr>
    </w:lvl>
    <w:lvl w:ilvl="1" w:tplc="D112393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8605477"/>
    <w:multiLevelType w:val="hybridMultilevel"/>
    <w:tmpl w:val="A54287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7A74F9"/>
    <w:multiLevelType w:val="hybridMultilevel"/>
    <w:tmpl w:val="49884FAE"/>
    <w:lvl w:ilvl="0" w:tplc="0415000F">
      <w:start w:val="1"/>
      <w:numFmt w:val="decimal"/>
      <w:lvlText w:val="%1."/>
      <w:lvlJc w:val="left"/>
      <w:pPr>
        <w:ind w:left="720" w:hanging="360"/>
      </w:pPr>
    </w:lvl>
    <w:lvl w:ilvl="1" w:tplc="5516AD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AE042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F76E53"/>
    <w:multiLevelType w:val="multilevel"/>
    <w:tmpl w:val="BE929ABC"/>
    <w:lvl w:ilvl="0">
      <w:start w:val="1"/>
      <w:numFmt w:val="decimal"/>
      <w:pStyle w:val="tytu"/>
      <w:lvlText w:val="%1."/>
      <w:lvlJc w:val="left"/>
      <w:pPr>
        <w:tabs>
          <w:tab w:val="num" w:pos="757"/>
        </w:tabs>
        <w:ind w:left="757" w:hanging="397"/>
      </w:pPr>
      <w:rPr>
        <w:rFonts w:cs="Times New Roman"/>
        <w:b/>
        <w:i w:val="0"/>
      </w:rPr>
    </w:lvl>
    <w:lvl w:ilvl="1">
      <w:start w:val="1"/>
      <w:numFmt w:val="none"/>
      <w:isLgl/>
      <w:lvlText w:val="7.1."/>
      <w:lvlJc w:val="left"/>
      <w:pPr>
        <w:tabs>
          <w:tab w:val="num" w:pos="720"/>
        </w:tabs>
        <w:ind w:left="720" w:hanging="360"/>
      </w:pPr>
      <w:rPr>
        <w:rFonts w:cs="Times New Roman"/>
        <w:b/>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nsid w:val="2C8B0E89"/>
    <w:multiLevelType w:val="hybridMultilevel"/>
    <w:tmpl w:val="96722CD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FBC72D9"/>
    <w:multiLevelType w:val="hybridMultilevel"/>
    <w:tmpl w:val="B93E2A36"/>
    <w:lvl w:ilvl="0" w:tplc="0415000F">
      <w:start w:val="1"/>
      <w:numFmt w:val="decimal"/>
      <w:lvlText w:val="%1."/>
      <w:lvlJc w:val="left"/>
      <w:pPr>
        <w:ind w:left="720" w:hanging="360"/>
      </w:pPr>
    </w:lvl>
    <w:lvl w:ilvl="1" w:tplc="63D0C2A0">
      <w:start w:val="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7F044D"/>
    <w:multiLevelType w:val="hybridMultilevel"/>
    <w:tmpl w:val="5D1A1DA8"/>
    <w:lvl w:ilvl="0" w:tplc="0415000F">
      <w:start w:val="1"/>
      <w:numFmt w:val="decimal"/>
      <w:lvlText w:val="%1."/>
      <w:lvlJc w:val="left"/>
      <w:pPr>
        <w:ind w:left="720" w:hanging="360"/>
      </w:pPr>
      <w:rPr>
        <w:rFonts w:hint="default"/>
      </w:rPr>
    </w:lvl>
    <w:lvl w:ilvl="1" w:tplc="87EE2CF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D326B5"/>
    <w:multiLevelType w:val="hybridMultilevel"/>
    <w:tmpl w:val="65C842EA"/>
    <w:lvl w:ilvl="0" w:tplc="0415000F">
      <w:start w:val="1"/>
      <w:numFmt w:val="decimal"/>
      <w:lvlText w:val="%1."/>
      <w:lvlJc w:val="left"/>
      <w:pPr>
        <w:ind w:left="720" w:hanging="360"/>
      </w:pPr>
    </w:lvl>
    <w:lvl w:ilvl="1" w:tplc="D112393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B51461D"/>
    <w:multiLevelType w:val="hybridMultilevel"/>
    <w:tmpl w:val="D63E984C"/>
    <w:lvl w:ilvl="0" w:tplc="1638CFE8">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C42813"/>
    <w:multiLevelType w:val="hybridMultilevel"/>
    <w:tmpl w:val="857EC3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87200E0"/>
    <w:multiLevelType w:val="hybridMultilevel"/>
    <w:tmpl w:val="04381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CE568D"/>
    <w:multiLevelType w:val="hybridMultilevel"/>
    <w:tmpl w:val="9BD4BA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B1A6F93"/>
    <w:multiLevelType w:val="hybridMultilevel"/>
    <w:tmpl w:val="7962F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2B5F2E"/>
    <w:multiLevelType w:val="hybridMultilevel"/>
    <w:tmpl w:val="54CC8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503849"/>
    <w:multiLevelType w:val="hybridMultilevel"/>
    <w:tmpl w:val="8AB82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6F12867"/>
    <w:multiLevelType w:val="hybridMultilevel"/>
    <w:tmpl w:val="6874B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832CFA"/>
    <w:multiLevelType w:val="hybridMultilevel"/>
    <w:tmpl w:val="63B8F4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ED25D6B"/>
    <w:multiLevelType w:val="hybridMultilevel"/>
    <w:tmpl w:val="EAF8DD1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66923FAF"/>
    <w:multiLevelType w:val="hybridMultilevel"/>
    <w:tmpl w:val="B57CE29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66FF0982"/>
    <w:multiLevelType w:val="hybridMultilevel"/>
    <w:tmpl w:val="3BD4ACEE"/>
    <w:lvl w:ilvl="0" w:tplc="A6BE3E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85F59B1"/>
    <w:multiLevelType w:val="hybridMultilevel"/>
    <w:tmpl w:val="A2BA5958"/>
    <w:lvl w:ilvl="0" w:tplc="E7C873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9379CF"/>
    <w:multiLevelType w:val="hybridMultilevel"/>
    <w:tmpl w:val="912E0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745534"/>
    <w:multiLevelType w:val="hybridMultilevel"/>
    <w:tmpl w:val="E760DFA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76957B00"/>
    <w:multiLevelType w:val="hybridMultilevel"/>
    <w:tmpl w:val="0C64CCAA"/>
    <w:lvl w:ilvl="0" w:tplc="F27C37D0">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7C76502"/>
    <w:multiLevelType w:val="hybridMultilevel"/>
    <w:tmpl w:val="85D0F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D14E37"/>
    <w:multiLevelType w:val="hybridMultilevel"/>
    <w:tmpl w:val="A2E6FB02"/>
    <w:lvl w:ilvl="0" w:tplc="87EE2C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AF54CD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AC5555"/>
    <w:multiLevelType w:val="hybridMultilevel"/>
    <w:tmpl w:val="DA765F2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DA54FB"/>
    <w:multiLevelType w:val="hybridMultilevel"/>
    <w:tmpl w:val="BDF860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FDB3776"/>
    <w:multiLevelType w:val="hybridMultilevel"/>
    <w:tmpl w:val="C29EC596"/>
    <w:lvl w:ilvl="0" w:tplc="87EE2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31"/>
  </w:num>
  <w:num w:numId="5">
    <w:abstractNumId w:val="9"/>
  </w:num>
  <w:num w:numId="6">
    <w:abstractNumId w:val="8"/>
  </w:num>
  <w:num w:numId="7">
    <w:abstractNumId w:val="15"/>
  </w:num>
  <w:num w:numId="8">
    <w:abstractNumId w:val="22"/>
  </w:num>
  <w:num w:numId="9">
    <w:abstractNumId w:val="13"/>
  </w:num>
  <w:num w:numId="10">
    <w:abstractNumId w:val="26"/>
  </w:num>
  <w:num w:numId="11">
    <w:abstractNumId w:val="33"/>
  </w:num>
  <w:num w:numId="12">
    <w:abstractNumId w:val="10"/>
  </w:num>
  <w:num w:numId="13">
    <w:abstractNumId w:val="29"/>
  </w:num>
  <w:num w:numId="14">
    <w:abstractNumId w:val="18"/>
  </w:num>
  <w:num w:numId="15">
    <w:abstractNumId w:val="20"/>
  </w:num>
  <w:num w:numId="16">
    <w:abstractNumId w:val="32"/>
  </w:num>
  <w:num w:numId="17">
    <w:abstractNumId w:val="21"/>
  </w:num>
  <w:num w:numId="18">
    <w:abstractNumId w:val="11"/>
  </w:num>
  <w:num w:numId="19">
    <w:abstractNumId w:val="2"/>
  </w:num>
  <w:num w:numId="20">
    <w:abstractNumId w:val="7"/>
    <w:lvlOverride w:ilvl="0">
      <w:startOverride w:val="4"/>
    </w:lvlOverride>
  </w:num>
  <w:num w:numId="21">
    <w:abstractNumId w:val="6"/>
  </w:num>
  <w:num w:numId="22">
    <w:abstractNumId w:val="30"/>
  </w:num>
  <w:num w:numId="23">
    <w:abstractNumId w:val="5"/>
  </w:num>
  <w:num w:numId="24">
    <w:abstractNumId w:val="3"/>
  </w:num>
  <w:num w:numId="25">
    <w:abstractNumId w:val="1"/>
  </w:num>
  <w:num w:numId="26">
    <w:abstractNumId w:val="0"/>
  </w:num>
  <w:num w:numId="27">
    <w:abstractNumId w:val="16"/>
  </w:num>
  <w:num w:numId="28">
    <w:abstractNumId w:val="28"/>
  </w:num>
  <w:num w:numId="29">
    <w:abstractNumId w:val="27"/>
  </w:num>
  <w:num w:numId="30">
    <w:abstractNumId w:val="14"/>
  </w:num>
  <w:num w:numId="31">
    <w:abstractNumId w:val="19"/>
  </w:num>
  <w:num w:numId="32">
    <w:abstractNumId w:val="25"/>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2C"/>
    <w:rsid w:val="00022A95"/>
    <w:rsid w:val="000420E9"/>
    <w:rsid w:val="000458BF"/>
    <w:rsid w:val="00046ABB"/>
    <w:rsid w:val="00052BDC"/>
    <w:rsid w:val="00056899"/>
    <w:rsid w:val="0006399B"/>
    <w:rsid w:val="00082C93"/>
    <w:rsid w:val="000945A5"/>
    <w:rsid w:val="00094E3E"/>
    <w:rsid w:val="000C35D7"/>
    <w:rsid w:val="000F5355"/>
    <w:rsid w:val="00117AD2"/>
    <w:rsid w:val="001432A2"/>
    <w:rsid w:val="001715EC"/>
    <w:rsid w:val="001E184C"/>
    <w:rsid w:val="001E7ACE"/>
    <w:rsid w:val="00207F13"/>
    <w:rsid w:val="00216D97"/>
    <w:rsid w:val="002218E0"/>
    <w:rsid w:val="00227FE4"/>
    <w:rsid w:val="00246D81"/>
    <w:rsid w:val="00250617"/>
    <w:rsid w:val="00252C3C"/>
    <w:rsid w:val="00264873"/>
    <w:rsid w:val="00297F1B"/>
    <w:rsid w:val="002B3F6C"/>
    <w:rsid w:val="002B6FD4"/>
    <w:rsid w:val="002C2275"/>
    <w:rsid w:val="002E6F39"/>
    <w:rsid w:val="002F0EC6"/>
    <w:rsid w:val="002F3382"/>
    <w:rsid w:val="00320720"/>
    <w:rsid w:val="00380B80"/>
    <w:rsid w:val="00382AD1"/>
    <w:rsid w:val="003902A7"/>
    <w:rsid w:val="003978C5"/>
    <w:rsid w:val="003A0FAC"/>
    <w:rsid w:val="003C7DA5"/>
    <w:rsid w:val="003D7D03"/>
    <w:rsid w:val="003E186A"/>
    <w:rsid w:val="003E59CC"/>
    <w:rsid w:val="0040075D"/>
    <w:rsid w:val="00406C2C"/>
    <w:rsid w:val="00413FED"/>
    <w:rsid w:val="00427EF1"/>
    <w:rsid w:val="00455481"/>
    <w:rsid w:val="004A150D"/>
    <w:rsid w:val="004A4365"/>
    <w:rsid w:val="004C25B5"/>
    <w:rsid w:val="004C44DF"/>
    <w:rsid w:val="004F1D00"/>
    <w:rsid w:val="00583F30"/>
    <w:rsid w:val="005C20F5"/>
    <w:rsid w:val="005D5DBD"/>
    <w:rsid w:val="005F225D"/>
    <w:rsid w:val="005F401F"/>
    <w:rsid w:val="006221E6"/>
    <w:rsid w:val="00637F34"/>
    <w:rsid w:val="00642366"/>
    <w:rsid w:val="006549CC"/>
    <w:rsid w:val="006566AE"/>
    <w:rsid w:val="00693D42"/>
    <w:rsid w:val="006C2F62"/>
    <w:rsid w:val="006C7713"/>
    <w:rsid w:val="006D4C2A"/>
    <w:rsid w:val="006D6F42"/>
    <w:rsid w:val="006F4801"/>
    <w:rsid w:val="006F4880"/>
    <w:rsid w:val="00704601"/>
    <w:rsid w:val="0071047F"/>
    <w:rsid w:val="007150F3"/>
    <w:rsid w:val="007A7220"/>
    <w:rsid w:val="007F16BC"/>
    <w:rsid w:val="00811991"/>
    <w:rsid w:val="00827A11"/>
    <w:rsid w:val="0083419C"/>
    <w:rsid w:val="0083504A"/>
    <w:rsid w:val="00851AC4"/>
    <w:rsid w:val="00851ADA"/>
    <w:rsid w:val="00851ED7"/>
    <w:rsid w:val="00854FB3"/>
    <w:rsid w:val="00881082"/>
    <w:rsid w:val="00882C67"/>
    <w:rsid w:val="008E136B"/>
    <w:rsid w:val="0094316F"/>
    <w:rsid w:val="00965125"/>
    <w:rsid w:val="00973E63"/>
    <w:rsid w:val="009956FD"/>
    <w:rsid w:val="00A068B8"/>
    <w:rsid w:val="00A27660"/>
    <w:rsid w:val="00A344D5"/>
    <w:rsid w:val="00A3723E"/>
    <w:rsid w:val="00A40264"/>
    <w:rsid w:val="00A541FD"/>
    <w:rsid w:val="00A91B94"/>
    <w:rsid w:val="00A97043"/>
    <w:rsid w:val="00AA4FAC"/>
    <w:rsid w:val="00AB4A63"/>
    <w:rsid w:val="00AC4971"/>
    <w:rsid w:val="00AC5E73"/>
    <w:rsid w:val="00AD5108"/>
    <w:rsid w:val="00AD7DFF"/>
    <w:rsid w:val="00AE054D"/>
    <w:rsid w:val="00AE5BC2"/>
    <w:rsid w:val="00B01436"/>
    <w:rsid w:val="00B868C5"/>
    <w:rsid w:val="00BA4E86"/>
    <w:rsid w:val="00BC7706"/>
    <w:rsid w:val="00BD7B49"/>
    <w:rsid w:val="00BE7C29"/>
    <w:rsid w:val="00C45E57"/>
    <w:rsid w:val="00C73B8D"/>
    <w:rsid w:val="00C741A9"/>
    <w:rsid w:val="00D068F9"/>
    <w:rsid w:val="00D1023C"/>
    <w:rsid w:val="00D3476A"/>
    <w:rsid w:val="00D8136F"/>
    <w:rsid w:val="00DF40DF"/>
    <w:rsid w:val="00E03895"/>
    <w:rsid w:val="00E41758"/>
    <w:rsid w:val="00E641E9"/>
    <w:rsid w:val="00EB1B22"/>
    <w:rsid w:val="00EB4248"/>
    <w:rsid w:val="00EF1179"/>
    <w:rsid w:val="00EF3A51"/>
    <w:rsid w:val="00F13B06"/>
    <w:rsid w:val="00F1660B"/>
    <w:rsid w:val="00F27CB5"/>
    <w:rsid w:val="00F36049"/>
    <w:rsid w:val="00F4212F"/>
    <w:rsid w:val="00F6533B"/>
    <w:rsid w:val="00F816D7"/>
    <w:rsid w:val="00F97C1F"/>
    <w:rsid w:val="00FB145B"/>
    <w:rsid w:val="00FD21C7"/>
    <w:rsid w:val="00FD6266"/>
    <w:rsid w:val="00FD6B74"/>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F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0420E9"/>
    <w:pPr>
      <w:numPr>
        <w:numId w:val="20"/>
      </w:numPr>
      <w:spacing w:after="0" w:line="240" w:lineRule="auto"/>
      <w:outlineLvl w:val="0"/>
    </w:pPr>
    <w:rPr>
      <w:rFonts w:ascii="Arial" w:eastAsia="Calibri" w:hAnsi="Arial" w:cs="Arial"/>
      <w:bCs/>
      <w:sz w:val="24"/>
      <w:szCs w:val="24"/>
      <w:lang w:eastAsia="pl-PL"/>
    </w:rPr>
  </w:style>
  <w:style w:type="paragraph" w:styleId="Tekstpodstawowy3">
    <w:name w:val="Body Text 3"/>
    <w:basedOn w:val="Normalny"/>
    <w:link w:val="Tekstpodstawowy3Znak"/>
    <w:rsid w:val="000420E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0420E9"/>
    <w:rPr>
      <w:rFonts w:ascii="Calibri" w:eastAsia="Calibri" w:hAnsi="Calibri" w:cs="Times New Roman"/>
      <w:sz w:val="16"/>
      <w:szCs w:val="16"/>
    </w:rPr>
  </w:style>
  <w:style w:type="paragraph" w:customStyle="1" w:styleId="Default">
    <w:name w:val="Default"/>
    <w:rsid w:val="00042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qFormat/>
    <w:rsid w:val="000420E9"/>
  </w:style>
  <w:style w:type="paragraph" w:customStyle="1" w:styleId="Standard">
    <w:name w:val="Standard"/>
    <w:rsid w:val="000420E9"/>
    <w:pPr>
      <w:spacing w:line="251" w:lineRule="auto"/>
      <w:jc w:val="both"/>
    </w:pPr>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F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0420E9"/>
    <w:pPr>
      <w:numPr>
        <w:numId w:val="20"/>
      </w:numPr>
      <w:spacing w:after="0" w:line="240" w:lineRule="auto"/>
      <w:outlineLvl w:val="0"/>
    </w:pPr>
    <w:rPr>
      <w:rFonts w:ascii="Arial" w:eastAsia="Calibri" w:hAnsi="Arial" w:cs="Arial"/>
      <w:bCs/>
      <w:sz w:val="24"/>
      <w:szCs w:val="24"/>
      <w:lang w:eastAsia="pl-PL"/>
    </w:rPr>
  </w:style>
  <w:style w:type="paragraph" w:styleId="Tekstpodstawowy3">
    <w:name w:val="Body Text 3"/>
    <w:basedOn w:val="Normalny"/>
    <w:link w:val="Tekstpodstawowy3Znak"/>
    <w:rsid w:val="000420E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0420E9"/>
    <w:rPr>
      <w:rFonts w:ascii="Calibri" w:eastAsia="Calibri" w:hAnsi="Calibri" w:cs="Times New Roman"/>
      <w:sz w:val="16"/>
      <w:szCs w:val="16"/>
    </w:rPr>
  </w:style>
  <w:style w:type="paragraph" w:customStyle="1" w:styleId="Default">
    <w:name w:val="Default"/>
    <w:rsid w:val="00042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qFormat/>
    <w:rsid w:val="000420E9"/>
  </w:style>
  <w:style w:type="paragraph" w:customStyle="1" w:styleId="Standard">
    <w:name w:val="Standard"/>
    <w:rsid w:val="000420E9"/>
    <w:pPr>
      <w:spacing w:line="251" w:lineRule="auto"/>
      <w:jc w:val="both"/>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w.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liwonik@elka.pw.edu.pl" TargetMode="External"/><Relationship Id="rId4" Type="http://schemas.microsoft.com/office/2007/relationships/stylesWithEffects" Target="stylesWithEffects.xml"/><Relationship Id="rId9" Type="http://schemas.openxmlformats.org/officeDocument/2006/relationships/hyperlink" Target="mailto:A.Sliwonik@elka.pw.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B4C4-3AE5-41D6-8812-6BCF7B4E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4844</Words>
  <Characters>29064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Andrzej Śliwonik</cp:lastModifiedBy>
  <cp:revision>15</cp:revision>
  <cp:lastPrinted>2022-02-08T11:29:00Z</cp:lastPrinted>
  <dcterms:created xsi:type="dcterms:W3CDTF">2019-03-06T13:49:00Z</dcterms:created>
  <dcterms:modified xsi:type="dcterms:W3CDTF">2022-02-08T11:29:00Z</dcterms:modified>
</cp:coreProperties>
</file>