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94"/>
      </w:tblGrid>
      <w:tr w:rsidR="006E172B" w:rsidRPr="00A30240" w14:paraId="1FEB8EB0" w14:textId="77777777" w:rsidTr="00A30240">
        <w:trPr>
          <w:trHeight w:val="425"/>
          <w:jc w:val="center"/>
        </w:trPr>
        <w:tc>
          <w:tcPr>
            <w:tcW w:w="1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D0D3D0B" w14:textId="3CDA8DB5" w:rsidR="008C58E6" w:rsidRPr="00A30240" w:rsidRDefault="00553790" w:rsidP="00A30240">
            <w:pPr>
              <w:jc w:val="center"/>
              <w:rPr>
                <w:rFonts w:ascii="Garamond" w:hAnsi="Garamond" w:cstheme="minorHAnsi"/>
                <w:i/>
                <w:sz w:val="22"/>
                <w:szCs w:val="22"/>
              </w:rPr>
            </w:pPr>
            <w:bookmarkStart w:id="0" w:name="_Hlk6143199"/>
            <w:r w:rsidRPr="00A30240">
              <w:rPr>
                <w:rFonts w:ascii="Garamond" w:eastAsia="Times New Roman" w:hAnsi="Garamond"/>
                <w:b/>
                <w:kern w:val="3"/>
                <w:sz w:val="22"/>
                <w:szCs w:val="22"/>
                <w:lang w:eastAsia="zh-CN"/>
              </w:rPr>
              <w:t xml:space="preserve">OPIS PRZEDMIOTU ZAMÓWIENIA </w:t>
            </w:r>
          </w:p>
        </w:tc>
      </w:tr>
      <w:tr w:rsidR="00A30240" w:rsidRPr="00A30240" w14:paraId="6424D461" w14:textId="77777777" w:rsidTr="00A30240">
        <w:trPr>
          <w:trHeight w:val="406"/>
          <w:jc w:val="center"/>
        </w:trPr>
        <w:tc>
          <w:tcPr>
            <w:tcW w:w="1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FE8AEE" w14:textId="6C121EE3" w:rsidR="00A30240" w:rsidRPr="00A30240" w:rsidRDefault="00A30240" w:rsidP="00290C8E">
            <w:pPr>
              <w:jc w:val="center"/>
              <w:rPr>
                <w:rFonts w:ascii="Garamond" w:eastAsia="Times New Roman" w:hAnsi="Garamond"/>
                <w:b/>
                <w:kern w:val="3"/>
                <w:sz w:val="22"/>
                <w:szCs w:val="22"/>
                <w:lang w:eastAsia="zh-CN"/>
              </w:rPr>
            </w:pPr>
            <w:r w:rsidRPr="00A30240">
              <w:rPr>
                <w:rFonts w:ascii="Garamond" w:hAnsi="Garamond" w:cstheme="minorHAnsi"/>
                <w:b/>
                <w:sz w:val="22"/>
                <w:szCs w:val="22"/>
              </w:rPr>
              <w:t>Dostawa rękojeści do aspiratora  wraz z uruch</w:t>
            </w:r>
            <w:r>
              <w:rPr>
                <w:rFonts w:ascii="Garamond" w:hAnsi="Garamond" w:cstheme="minorHAnsi"/>
                <w:b/>
                <w:sz w:val="22"/>
                <w:szCs w:val="22"/>
              </w:rPr>
              <w:t>omieniem i szkoleniem personelu</w:t>
            </w:r>
          </w:p>
        </w:tc>
      </w:tr>
    </w:tbl>
    <w:p w14:paraId="2ACDB88D" w14:textId="77777777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 w:cstheme="minorBidi"/>
          <w:kern w:val="3"/>
          <w:sz w:val="20"/>
          <w:szCs w:val="20"/>
          <w:u w:val="single"/>
          <w:lang w:eastAsia="zh-CN" w:bidi="hi-IN"/>
        </w:rPr>
      </w:pPr>
    </w:p>
    <w:p w14:paraId="312DBF0F" w14:textId="77777777" w:rsidR="008C58E6" w:rsidRPr="00A30240" w:rsidRDefault="008C58E6" w:rsidP="008C58E6">
      <w:pPr>
        <w:tabs>
          <w:tab w:val="left" w:pos="2375"/>
        </w:tabs>
        <w:spacing w:line="360" w:lineRule="auto"/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Uwagi i objaśnienia:</w:t>
      </w:r>
    </w:p>
    <w:p w14:paraId="43076104" w14:textId="77777777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Parametry określone jako „tak” są parametrami granicznymi. Udzielenie odpowiedzi „nie”  lub innej nie stanowiącej jednoznacznego potwierdzenia spełniania warunku będzie skutkowało odrzuceniem oferty.</w:t>
      </w:r>
    </w:p>
    <w:p w14:paraId="0D21A3A2" w14:textId="77777777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Parametry o określonych warunkach liczbowych ( „=&gt;”  lub „&lt;=”, „min.” lub „max.”) są warunkami granicznymi, których niespełnienie spowoduje odrzucenie oferty.</w:t>
      </w:r>
    </w:p>
    <w:p w14:paraId="5E8F34C6" w14:textId="77777777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Wartość podana przy w/w oznaczeniach oznacza wartość wymaganą.</w:t>
      </w:r>
    </w:p>
    <w:p w14:paraId="36E86F3D" w14:textId="093FD59E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W kolumnie „Lokalizacja w materiałach firmowych potwierdzenia parametru [str</w:t>
      </w:r>
      <w:r w:rsid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.</w:t>
      </w: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 xml:space="preserve"> w ofercie, plik]” w przypadku wyrażenia "nie dotyczy" potwierdzenie w materiałach firmowych nie jest konieczne, natomiast w pozostałych przypadkach wykonawca ma obowiązek w tej kolumnie wskazania, gdzie w materiałach firmowych znajduje się parametr zadeklarowany w kolumnie "parametr oferowany".</w:t>
      </w:r>
    </w:p>
    <w:p w14:paraId="0E0052CD" w14:textId="77777777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>Wykonawca zobowiązany jest do podania parametrów w jednostkach wskazanych w niniejszym opisie.</w:t>
      </w:r>
    </w:p>
    <w:p w14:paraId="3D753B92" w14:textId="1D0175BB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color w:val="000000" w:themeColor="text1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 xml:space="preserve">Wykonawca gwarantuje niniejszym, że sprzęt jest fabrycznie nowy (rok produkcji nie wcześniej niż </w:t>
      </w:r>
      <w:r w:rsidR="008207BD" w:rsidRPr="00A30240">
        <w:rPr>
          <w:rFonts w:ascii="Garamond" w:hAnsi="Garamond" w:cstheme="minorHAnsi"/>
          <w:sz w:val="20"/>
          <w:szCs w:val="20"/>
          <w:lang w:eastAsia="pl-PL"/>
        </w:rPr>
        <w:t>202</w:t>
      </w:r>
      <w:r w:rsidR="00FC1C0D" w:rsidRPr="00A30240">
        <w:rPr>
          <w:rFonts w:ascii="Garamond" w:hAnsi="Garamond" w:cstheme="minorHAnsi"/>
          <w:sz w:val="20"/>
          <w:szCs w:val="20"/>
          <w:lang w:eastAsia="pl-PL"/>
        </w:rPr>
        <w:t>5</w:t>
      </w:r>
      <w:r w:rsidRPr="00A30240">
        <w:rPr>
          <w:rFonts w:ascii="Garamond" w:eastAsia="Lucida Sans Unicode" w:hAnsi="Garamond" w:cstheme="minorHAnsi"/>
          <w:kern w:val="3"/>
          <w:sz w:val="20"/>
          <w:szCs w:val="20"/>
          <w:lang w:eastAsia="zh-CN" w:bidi="hi-IN"/>
        </w:rPr>
        <w:t xml:space="preserve">), nieużywany, kompletny i do jego uruchomienia oraz stosowania zgodnie z przeznaczeniem nie jest konieczny zakup dodatkowych elementów i akcesoriów. Żaden aparat ani </w:t>
      </w:r>
      <w:r w:rsidRPr="00A30240">
        <w:rPr>
          <w:rFonts w:ascii="Garamond" w:eastAsia="Lucida Sans Unicode" w:hAnsi="Garamond" w:cstheme="minorHAnsi"/>
          <w:color w:val="000000" w:themeColor="text1"/>
          <w:kern w:val="3"/>
          <w:sz w:val="20"/>
          <w:szCs w:val="20"/>
          <w:lang w:eastAsia="zh-CN" w:bidi="hi-IN"/>
        </w:rPr>
        <w:t>jego część składowa, wyposażenie, etc. nie jest sprzętem rekondycjonowanym, powystawowym i nie był wykorzystywany wcześniej przez innego użytkownika.</w:t>
      </w:r>
    </w:p>
    <w:p w14:paraId="557B1340" w14:textId="5E09D90C" w:rsidR="008C58E6" w:rsidRPr="00A30240" w:rsidRDefault="008C58E6" w:rsidP="00A30240">
      <w:pPr>
        <w:numPr>
          <w:ilvl w:val="0"/>
          <w:numId w:val="1"/>
        </w:numPr>
        <w:suppressAutoHyphens/>
        <w:autoSpaceDN w:val="0"/>
        <w:spacing w:after="120" w:line="276" w:lineRule="auto"/>
        <w:jc w:val="both"/>
        <w:textAlignment w:val="baseline"/>
        <w:rPr>
          <w:rFonts w:ascii="Garamond" w:eastAsia="Lucida Sans Unicode" w:hAnsi="Garamond" w:cstheme="minorHAnsi"/>
          <w:color w:val="000000" w:themeColor="text1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color w:val="000000" w:themeColor="text1"/>
          <w:kern w:val="3"/>
          <w:sz w:val="20"/>
          <w:szCs w:val="20"/>
          <w:lang w:eastAsia="zh-CN" w:bidi="hi-IN"/>
        </w:rPr>
        <w:t>Brak potwierdzenia w materiałach firmowych zakresu większego niż wymagany, pomimo jego wskazania w kolumnie „Parametr oferowany”, spowoduje nie przyznanie punktów za ten parametr.</w:t>
      </w:r>
    </w:p>
    <w:p w14:paraId="3AD891E7" w14:textId="48E1145E" w:rsidR="006C3CFB" w:rsidRPr="00A30240" w:rsidRDefault="006C3CFB" w:rsidP="00A30240">
      <w:pPr>
        <w:pStyle w:val="Akapitzlist"/>
        <w:numPr>
          <w:ilvl w:val="0"/>
          <w:numId w:val="1"/>
        </w:numPr>
        <w:jc w:val="both"/>
        <w:rPr>
          <w:rFonts w:ascii="Garamond" w:eastAsia="Lucida Sans Unicode" w:hAnsi="Garamond" w:cstheme="minorHAnsi"/>
          <w:color w:val="000000" w:themeColor="text1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 w:cstheme="minorHAnsi"/>
          <w:color w:val="000000" w:themeColor="text1"/>
          <w:kern w:val="3"/>
          <w:sz w:val="20"/>
          <w:szCs w:val="20"/>
          <w:lang w:eastAsia="zh-CN" w:bidi="hi-IN"/>
        </w:rPr>
        <w:t>W przypadku punktacji proporcjonalnej ocena jest przeprowadzana w sposób następujący: oferta zawierająca najkorzystniejszą wartość otrzymuje maksymalną liczę punktów, wszystkie pozostałe proporcjonalnie mniej w stosunku do najkorzystniejszej wartości.</w:t>
      </w:r>
    </w:p>
    <w:p w14:paraId="6D9E5577" w14:textId="6276E143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color w:val="000000" w:themeColor="text1"/>
          <w:kern w:val="3"/>
          <w:sz w:val="20"/>
          <w:szCs w:val="20"/>
          <w:lang w:eastAsia="zh-CN" w:bidi="hi-IN"/>
        </w:rPr>
      </w:pPr>
    </w:p>
    <w:p w14:paraId="79972B4C" w14:textId="62F9CFD1" w:rsidR="00A65BE4" w:rsidRPr="00A30240" w:rsidRDefault="00A65BE4" w:rsidP="00A65BE4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24A68009" w14:textId="4E19AB69" w:rsidR="00C50D3D" w:rsidRPr="00A30240" w:rsidRDefault="00C50D3D" w:rsidP="00A65BE4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49D1B715" w14:textId="01DA70D8" w:rsidR="00C50D3D" w:rsidRDefault="00C50D3D" w:rsidP="00A65BE4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3427CF6F" w14:textId="61E6F1DE" w:rsidR="00A30240" w:rsidRDefault="00A30240" w:rsidP="00A65BE4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73D9BA65" w14:textId="77777777" w:rsidR="00A30240" w:rsidRPr="00A30240" w:rsidRDefault="00A30240" w:rsidP="00A65BE4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26E74195" w14:textId="77777777" w:rsidR="00C50D3D" w:rsidRPr="00A30240" w:rsidRDefault="00C50D3D" w:rsidP="00A65BE4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3764EEF5" w14:textId="77777777" w:rsidR="008C58E6" w:rsidRPr="00A30240" w:rsidRDefault="008C58E6" w:rsidP="008C58E6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1B04D6C2" w14:textId="6CB589CD" w:rsidR="00887626" w:rsidRPr="00A30240" w:rsidRDefault="00887626" w:rsidP="00887626">
      <w:pPr>
        <w:spacing w:line="288" w:lineRule="auto"/>
        <w:rPr>
          <w:rFonts w:ascii="Garamond" w:eastAsia="Times New Roman" w:hAnsi="Garamond"/>
          <w:b/>
          <w:bCs/>
          <w:color w:val="000000" w:themeColor="text1"/>
          <w:sz w:val="22"/>
          <w:szCs w:val="22"/>
        </w:rPr>
      </w:pPr>
      <w:r w:rsidRPr="00A30240">
        <w:rPr>
          <w:rFonts w:ascii="Garamond" w:eastAsia="Times New Roman" w:hAnsi="Garamond"/>
          <w:b/>
          <w:bCs/>
          <w:color w:val="000000" w:themeColor="text1"/>
          <w:sz w:val="22"/>
          <w:szCs w:val="22"/>
        </w:rPr>
        <w:lastRenderedPageBreak/>
        <w:t>Tabela wyceny: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4827"/>
        <w:gridCol w:w="1417"/>
        <w:gridCol w:w="3544"/>
        <w:gridCol w:w="3651"/>
      </w:tblGrid>
      <w:tr w:rsidR="00164659" w:rsidRPr="00A30240" w14:paraId="251AF417" w14:textId="55086800" w:rsidTr="00320590">
        <w:trPr>
          <w:trHeight w:val="55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B71067B" w14:textId="77777777" w:rsidR="00164659" w:rsidRPr="00A30240" w:rsidRDefault="00164659" w:rsidP="00F871D9">
            <w:pPr>
              <w:spacing w:line="288" w:lineRule="auto"/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</w:pPr>
            <w:r w:rsidRPr="00A30240"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  <w:t xml:space="preserve">Lp. </w:t>
            </w:r>
          </w:p>
        </w:tc>
        <w:tc>
          <w:tcPr>
            <w:tcW w:w="4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A126D9B" w14:textId="77777777" w:rsidR="00164659" w:rsidRPr="00A30240" w:rsidRDefault="00164659" w:rsidP="00F871D9">
            <w:pPr>
              <w:spacing w:line="288" w:lineRule="auto"/>
              <w:jc w:val="center"/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</w:pPr>
            <w:r w:rsidRPr="00A30240"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  <w:t xml:space="preserve">Przedmiot zamówienia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003B3BE" w14:textId="45062D62" w:rsidR="00164659" w:rsidRPr="00A30240" w:rsidRDefault="00164659" w:rsidP="00F871D9">
            <w:pPr>
              <w:spacing w:line="288" w:lineRule="auto"/>
              <w:jc w:val="center"/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  <w:t xml:space="preserve">Ilość </w:t>
            </w:r>
            <w:r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  <w:br/>
              <w:t>(liczba sztuk)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B7B33" w14:textId="77777777" w:rsidR="00164659" w:rsidRPr="00164659" w:rsidRDefault="00164659" w:rsidP="00164659">
            <w:pPr>
              <w:spacing w:line="256" w:lineRule="auto"/>
              <w:jc w:val="center"/>
              <w:rPr>
                <w:rFonts w:ascii="Garamond" w:hAnsi="Garamond"/>
                <w:b/>
                <w:sz w:val="20"/>
                <w:szCs w:val="22"/>
              </w:rPr>
            </w:pPr>
            <w:r w:rsidRPr="00164659">
              <w:rPr>
                <w:rFonts w:ascii="Garamond" w:hAnsi="Garamond"/>
                <w:b/>
                <w:sz w:val="20"/>
                <w:szCs w:val="22"/>
              </w:rPr>
              <w:t>Cena jednostkowa brutto</w:t>
            </w:r>
            <w:r w:rsidRPr="00164659">
              <w:rPr>
                <w:rFonts w:ascii="Garamond" w:hAnsi="Garamond"/>
                <w:b/>
                <w:sz w:val="20"/>
                <w:szCs w:val="22"/>
                <w:vertAlign w:val="superscript"/>
              </w:rPr>
              <w:t xml:space="preserve"># </w:t>
            </w:r>
          </w:p>
          <w:p w14:paraId="13A243EC" w14:textId="45D69D2F" w:rsidR="00164659" w:rsidRPr="00164659" w:rsidRDefault="00164659" w:rsidP="00164659">
            <w:pPr>
              <w:spacing w:line="256" w:lineRule="auto"/>
              <w:jc w:val="center"/>
              <w:rPr>
                <w:rFonts w:ascii="Garamond" w:hAnsi="Garamond"/>
                <w:b/>
                <w:sz w:val="20"/>
                <w:szCs w:val="22"/>
              </w:rPr>
            </w:pPr>
            <w:r w:rsidRPr="00164659">
              <w:rPr>
                <w:rFonts w:ascii="Garamond" w:hAnsi="Garamond"/>
                <w:b/>
                <w:sz w:val="20"/>
                <w:szCs w:val="22"/>
              </w:rPr>
              <w:t xml:space="preserve">(urządzenie wraz dostawą, uruchomieniem i szkoleniem personelu) </w:t>
            </w:r>
          </w:p>
          <w:p w14:paraId="69135118" w14:textId="531479E4" w:rsidR="00164659" w:rsidRPr="00164659" w:rsidRDefault="00164659" w:rsidP="00164659">
            <w:pPr>
              <w:spacing w:line="288" w:lineRule="auto"/>
              <w:jc w:val="center"/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</w:pPr>
            <w:r w:rsidRPr="00164659">
              <w:rPr>
                <w:rFonts w:ascii="Garamond" w:hAnsi="Garamond"/>
                <w:b/>
                <w:sz w:val="20"/>
                <w:szCs w:val="22"/>
              </w:rPr>
              <w:t>(w zł)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8549C" w14:textId="77777777" w:rsidR="00164659" w:rsidRPr="00164659" w:rsidRDefault="00164659" w:rsidP="00164659">
            <w:pPr>
              <w:suppressAutoHyphens/>
              <w:jc w:val="center"/>
              <w:rPr>
                <w:rFonts w:ascii="Garamond" w:hAnsi="Garamond" w:cstheme="minorHAnsi"/>
                <w:b/>
                <w:sz w:val="20"/>
                <w:lang w:eastAsia="ar-SA"/>
              </w:rPr>
            </w:pPr>
            <w:r w:rsidRPr="00164659">
              <w:rPr>
                <w:rFonts w:ascii="Garamond" w:hAnsi="Garamond" w:cstheme="minorHAnsi"/>
                <w:b/>
                <w:sz w:val="20"/>
                <w:lang w:eastAsia="ar-SA"/>
              </w:rPr>
              <w:t>Cena brutto</w:t>
            </w:r>
            <w:r w:rsidRPr="00164659">
              <w:rPr>
                <w:rFonts w:ascii="Garamond" w:hAnsi="Garamond" w:cstheme="minorHAnsi"/>
                <w:b/>
                <w:sz w:val="20"/>
                <w:vertAlign w:val="superscript"/>
                <w:lang w:eastAsia="ar-SA"/>
              </w:rPr>
              <w:t xml:space="preserve"> #</w:t>
            </w:r>
            <w:r w:rsidRPr="00164659">
              <w:rPr>
                <w:rFonts w:ascii="Garamond" w:hAnsi="Garamond" w:cstheme="minorHAnsi"/>
                <w:b/>
                <w:sz w:val="20"/>
                <w:lang w:eastAsia="ar-SA"/>
              </w:rPr>
              <w:t xml:space="preserve"> oferty </w:t>
            </w:r>
          </w:p>
          <w:p w14:paraId="5F02A6D5" w14:textId="48AE0788" w:rsidR="00164659" w:rsidRPr="00164659" w:rsidRDefault="00164659" w:rsidP="00164659">
            <w:pPr>
              <w:suppressAutoHyphens/>
              <w:jc w:val="center"/>
              <w:rPr>
                <w:rFonts w:ascii="Garamond" w:hAnsi="Garamond" w:cstheme="minorHAnsi"/>
                <w:b/>
                <w:sz w:val="20"/>
                <w:lang w:eastAsia="ar-SA"/>
              </w:rPr>
            </w:pPr>
            <w:r w:rsidRPr="00164659">
              <w:rPr>
                <w:rFonts w:ascii="Garamond" w:hAnsi="Garamond" w:cstheme="minorHAnsi"/>
                <w:b/>
                <w:sz w:val="20"/>
                <w:lang w:eastAsia="ar-SA"/>
              </w:rPr>
              <w:t>(urządzenia wraz dostawą, uruchomieniem i szkoleniem personelu)</w:t>
            </w:r>
          </w:p>
          <w:p w14:paraId="03C72222" w14:textId="77777777" w:rsidR="00164659" w:rsidRPr="00164659" w:rsidRDefault="00164659" w:rsidP="00164659">
            <w:pPr>
              <w:spacing w:line="256" w:lineRule="auto"/>
              <w:jc w:val="center"/>
              <w:rPr>
                <w:rFonts w:ascii="Garamond" w:hAnsi="Garamond"/>
                <w:b/>
                <w:sz w:val="20"/>
                <w:szCs w:val="22"/>
              </w:rPr>
            </w:pPr>
            <w:r w:rsidRPr="00164659">
              <w:rPr>
                <w:rFonts w:ascii="Garamond" w:hAnsi="Garamond" w:cstheme="minorHAnsi"/>
                <w:b/>
                <w:sz w:val="20"/>
                <w:lang w:eastAsia="ar-SA"/>
              </w:rPr>
              <w:t>(w zł)</w:t>
            </w:r>
          </w:p>
          <w:p w14:paraId="3E8ABE2A" w14:textId="09752349" w:rsidR="00164659" w:rsidRPr="00164659" w:rsidRDefault="00164659" w:rsidP="00164659">
            <w:pPr>
              <w:spacing w:line="288" w:lineRule="auto"/>
              <w:jc w:val="center"/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</w:pPr>
            <w:r w:rsidRPr="00164659">
              <w:rPr>
                <w:rFonts w:ascii="Garamond" w:hAnsi="Garamond"/>
                <w:sz w:val="20"/>
                <w:szCs w:val="22"/>
              </w:rPr>
              <w:t>(</w:t>
            </w:r>
            <w:r w:rsidRPr="00164659">
              <w:rPr>
                <w:rFonts w:ascii="Garamond" w:hAnsi="Garamond"/>
                <w:bCs/>
                <w:sz w:val="20"/>
                <w:szCs w:val="22"/>
              </w:rPr>
              <w:t>ilość x cena jednostkowa)</w:t>
            </w:r>
          </w:p>
        </w:tc>
      </w:tr>
      <w:tr w:rsidR="00164659" w:rsidRPr="00A30240" w14:paraId="53248B76" w14:textId="6BAE15E4" w:rsidTr="00542CDC">
        <w:trPr>
          <w:trHeight w:val="857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612DF30" w14:textId="77777777" w:rsidR="00164659" w:rsidRPr="00A30240" w:rsidRDefault="00164659" w:rsidP="00F871D9">
            <w:pPr>
              <w:spacing w:line="288" w:lineRule="auto"/>
              <w:rPr>
                <w:rFonts w:ascii="Garamond" w:eastAsia="Times New Roman" w:hAnsi="Garamond"/>
                <w:color w:val="000000"/>
                <w:sz w:val="20"/>
                <w:szCs w:val="20"/>
                <w:lang w:eastAsia="pl-PL"/>
              </w:rPr>
            </w:pPr>
            <w:r w:rsidRPr="00A30240">
              <w:rPr>
                <w:rFonts w:ascii="Garamond" w:eastAsia="Times New Roman" w:hAnsi="Garamond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CE628F4" w14:textId="0E5A4ABC" w:rsidR="00164659" w:rsidRPr="00A30240" w:rsidRDefault="00164659" w:rsidP="00FC1C0D">
            <w:pPr>
              <w:rPr>
                <w:rFonts w:ascii="Garamond" w:eastAsia="Times New Roman" w:hAnsi="Garamond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Garamond" w:hAnsi="Garamond" w:cstheme="minorHAnsi"/>
                <w:b/>
                <w:sz w:val="22"/>
                <w:szCs w:val="22"/>
              </w:rPr>
              <w:t>Dostawa rękojeści do aspiratora</w:t>
            </w:r>
            <w:r w:rsidRPr="00A30240">
              <w:rPr>
                <w:rFonts w:ascii="Garamond" w:hAnsi="Garamond" w:cstheme="minorHAnsi"/>
                <w:b/>
                <w:sz w:val="22"/>
                <w:szCs w:val="22"/>
              </w:rPr>
              <w:t xml:space="preserve"> </w:t>
            </w:r>
            <w:r w:rsidR="00542CDC">
              <w:rPr>
                <w:rFonts w:ascii="Garamond" w:hAnsi="Garamond" w:cstheme="minorHAnsi"/>
                <w:b/>
                <w:sz w:val="22"/>
                <w:szCs w:val="22"/>
              </w:rPr>
              <w:br/>
            </w:r>
            <w:r w:rsidRPr="00A30240">
              <w:rPr>
                <w:rFonts w:ascii="Garamond" w:hAnsi="Garamond" w:cstheme="minorHAnsi"/>
                <w:b/>
                <w:sz w:val="22"/>
                <w:szCs w:val="22"/>
              </w:rPr>
              <w:t>wraz z uruch</w:t>
            </w:r>
            <w:r w:rsidR="00542CDC">
              <w:rPr>
                <w:rFonts w:ascii="Garamond" w:hAnsi="Garamond" w:cstheme="minorHAnsi"/>
                <w:b/>
                <w:sz w:val="22"/>
                <w:szCs w:val="22"/>
              </w:rPr>
              <w:t>omieniem i szkoleniem personelu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4BDDEB2" w14:textId="0D52FB03" w:rsidR="00164659" w:rsidRPr="00A30240" w:rsidRDefault="00164659" w:rsidP="00F871D9">
            <w:pPr>
              <w:spacing w:line="288" w:lineRule="auto"/>
              <w:jc w:val="center"/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</w:pPr>
            <w:r w:rsidRPr="00A30240">
              <w:rPr>
                <w:rFonts w:ascii="Garamond" w:eastAsia="Times New Roman" w:hAnsi="Garamond"/>
                <w:b/>
                <w:color w:val="000000"/>
                <w:sz w:val="20"/>
                <w:szCs w:val="20"/>
                <w:lang w:eastAsia="pl-PL"/>
              </w:rPr>
              <w:t xml:space="preserve">2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54C80" w14:textId="77777777" w:rsidR="00164659" w:rsidRPr="00A30240" w:rsidRDefault="00164659" w:rsidP="00F871D9">
            <w:pPr>
              <w:spacing w:line="288" w:lineRule="auto"/>
              <w:jc w:val="center"/>
              <w:rPr>
                <w:rFonts w:ascii="Garamond" w:eastAsiaTheme="minorHAnsi" w:hAnsi="Garamond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8AB45B" w14:textId="77777777" w:rsidR="00164659" w:rsidRPr="00A30240" w:rsidRDefault="00164659" w:rsidP="00F871D9">
            <w:pPr>
              <w:spacing w:line="288" w:lineRule="auto"/>
              <w:jc w:val="center"/>
              <w:rPr>
                <w:rFonts w:ascii="Garamond" w:eastAsiaTheme="minorHAnsi" w:hAnsi="Garamond"/>
                <w:color w:val="000000"/>
                <w:sz w:val="20"/>
                <w:szCs w:val="20"/>
                <w:lang w:eastAsia="en-US"/>
              </w:rPr>
            </w:pPr>
          </w:p>
        </w:tc>
      </w:tr>
    </w:tbl>
    <w:p w14:paraId="247B389C" w14:textId="77777777" w:rsidR="001E6472" w:rsidRPr="00A30240" w:rsidRDefault="001E6472" w:rsidP="001E6472">
      <w:pPr>
        <w:tabs>
          <w:tab w:val="left" w:pos="8985"/>
        </w:tabs>
        <w:spacing w:line="288" w:lineRule="auto"/>
        <w:rPr>
          <w:rFonts w:ascii="Garamond" w:hAnsi="Garamond" w:cstheme="minorBidi"/>
          <w:sz w:val="20"/>
          <w:szCs w:val="20"/>
          <w:lang w:eastAsia="en-US"/>
        </w:rPr>
      </w:pPr>
    </w:p>
    <w:p w14:paraId="51B79E5F" w14:textId="77777777" w:rsidR="00887626" w:rsidRPr="00A30240" w:rsidRDefault="00887626" w:rsidP="00887626">
      <w:pPr>
        <w:suppressAutoHyphens/>
        <w:autoSpaceDN w:val="0"/>
        <w:spacing w:after="120"/>
        <w:textAlignment w:val="baseline"/>
        <w:rPr>
          <w:rFonts w:ascii="Garamond" w:eastAsia="Lucida Sans Unicode" w:hAnsi="Garamond"/>
          <w:color w:val="000000" w:themeColor="text1"/>
          <w:kern w:val="3"/>
          <w:sz w:val="22"/>
          <w:szCs w:val="22"/>
          <w:lang w:eastAsia="zh-CN" w:bidi="hi-IN"/>
        </w:rPr>
      </w:pPr>
    </w:p>
    <w:p w14:paraId="0C437815" w14:textId="77777777" w:rsidR="00887626" w:rsidRPr="00A30240" w:rsidRDefault="00887626" w:rsidP="00887626">
      <w:pPr>
        <w:suppressAutoHyphens/>
        <w:autoSpaceDN w:val="0"/>
        <w:spacing w:after="120"/>
        <w:textAlignment w:val="baseline"/>
        <w:rPr>
          <w:rFonts w:ascii="Garamond" w:eastAsia="Lucida Sans Unicode" w:hAnsi="Garamond"/>
          <w:i/>
          <w:color w:val="000000" w:themeColor="text1"/>
          <w:kern w:val="3"/>
          <w:sz w:val="22"/>
          <w:szCs w:val="22"/>
          <w:lang w:eastAsia="zh-CN" w:bidi="hi-IN"/>
        </w:rPr>
      </w:pPr>
      <w:r w:rsidRPr="00A30240">
        <w:rPr>
          <w:rFonts w:ascii="Garamond" w:eastAsia="Lucida Sans Unicode" w:hAnsi="Garamond"/>
          <w:i/>
          <w:color w:val="000000" w:themeColor="text1"/>
          <w:kern w:val="3"/>
          <w:sz w:val="22"/>
          <w:szCs w:val="22"/>
          <w:lang w:eastAsia="zh-CN" w:bidi="hi-IN"/>
        </w:rPr>
        <w:t>* jeżeli wybór oferty będzie prowadził do powstania u Zamawiającego obowiązku podatkowego, zgodnie z przepisami o podatku od towarów i usług, należy podać cenę netto.</w:t>
      </w:r>
    </w:p>
    <w:p w14:paraId="362FF9A8" w14:textId="77777777" w:rsidR="008C58E6" w:rsidRPr="00A30240" w:rsidRDefault="008C58E6" w:rsidP="008C58E6">
      <w:pPr>
        <w:tabs>
          <w:tab w:val="left" w:pos="8985"/>
        </w:tabs>
        <w:spacing w:line="288" w:lineRule="auto"/>
        <w:rPr>
          <w:rFonts w:ascii="Garamond" w:hAnsi="Garamond"/>
          <w:color w:val="000000" w:themeColor="text1"/>
          <w:sz w:val="20"/>
          <w:szCs w:val="20"/>
        </w:rPr>
      </w:pPr>
    </w:p>
    <w:p w14:paraId="698974E6" w14:textId="2FE761A5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6D1D6378" w14:textId="1818C27F" w:rsidR="001E6472" w:rsidRPr="00A30240" w:rsidRDefault="001E6472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6A06FA21" w14:textId="1B565F30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Nazwa i typ: ...............................................................................</w:t>
      </w:r>
      <w:r w:rsid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....</w:t>
      </w:r>
    </w:p>
    <w:p w14:paraId="28B6BC1A" w14:textId="3AD44FC2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Producent / kraj produkcji: ........................................................</w:t>
      </w:r>
      <w:r w:rsid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.</w:t>
      </w:r>
    </w:p>
    <w:p w14:paraId="055AEB72" w14:textId="088BD212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Rok produkcji (min. 202</w:t>
      </w:r>
      <w:r w:rsidR="00FC1C0D" w:rsidRP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5</w:t>
      </w:r>
      <w:r w:rsidRP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):  …....................................................</w:t>
      </w:r>
    </w:p>
    <w:p w14:paraId="0C071829" w14:textId="4530317E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  <w:r w:rsidRP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Klasa wyrobu medycznego.............................</w:t>
      </w:r>
      <w:r w:rsidR="00A30240">
        <w:rPr>
          <w:rFonts w:ascii="Garamond" w:eastAsia="Lucida Sans Unicode" w:hAnsi="Garamond"/>
          <w:kern w:val="3"/>
          <w:sz w:val="20"/>
          <w:szCs w:val="20"/>
          <w:lang w:eastAsia="zh-CN" w:bidi="hi-IN"/>
        </w:rPr>
        <w:t>..............................</w:t>
      </w:r>
    </w:p>
    <w:p w14:paraId="073682AA" w14:textId="1C1E93A5" w:rsidR="008C58E6" w:rsidRPr="00A30240" w:rsidRDefault="008C58E6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5C12EFFD" w14:textId="4B125F2B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1AD9C5C5" w14:textId="6C07339A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6B537B60" w14:textId="7063699E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30D7D107" w14:textId="12E87344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7A9AC63A" w14:textId="103B9FC7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5A6D4E76" w14:textId="393C69B0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p w14:paraId="5DAF679E" w14:textId="77777777" w:rsidR="00553790" w:rsidRPr="00A30240" w:rsidRDefault="00553790" w:rsidP="008C58E6">
      <w:pPr>
        <w:suppressAutoHyphens/>
        <w:autoSpaceDN w:val="0"/>
        <w:spacing w:after="120" w:line="288" w:lineRule="auto"/>
        <w:textAlignment w:val="baseline"/>
        <w:rPr>
          <w:rFonts w:ascii="Garamond" w:eastAsia="Lucida Sans Unicode" w:hAnsi="Garamond"/>
          <w:kern w:val="3"/>
          <w:sz w:val="20"/>
          <w:szCs w:val="20"/>
          <w:lang w:eastAsia="zh-CN" w:bidi="hi-IN"/>
        </w:rPr>
      </w:pPr>
    </w:p>
    <w:tbl>
      <w:tblPr>
        <w:tblW w:w="1488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8"/>
        <w:gridCol w:w="7371"/>
        <w:gridCol w:w="1134"/>
        <w:gridCol w:w="1984"/>
        <w:gridCol w:w="2410"/>
        <w:gridCol w:w="1418"/>
      </w:tblGrid>
      <w:tr w:rsidR="004C34F7" w:rsidRPr="00A30240" w14:paraId="3193CBE1" w14:textId="77777777" w:rsidTr="00A30240">
        <w:tc>
          <w:tcPr>
            <w:tcW w:w="148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bookmarkEnd w:id="0"/>
          <w:p w14:paraId="548947C9" w14:textId="77777777" w:rsidR="004C34F7" w:rsidRPr="00A30240" w:rsidRDefault="004C34F7">
            <w:pPr>
              <w:suppressAutoHyphens/>
              <w:autoSpaceDN w:val="0"/>
              <w:spacing w:line="288" w:lineRule="auto"/>
              <w:jc w:val="center"/>
              <w:textAlignment w:val="baseline"/>
              <w:rPr>
                <w:rFonts w:ascii="Garamond" w:eastAsia="Lucida Sans Unicode" w:hAnsi="Garamond"/>
                <w:b/>
                <w:kern w:val="3"/>
                <w:sz w:val="20"/>
                <w:szCs w:val="20"/>
                <w:lang w:eastAsia="zh-CN" w:bidi="hi-IN"/>
              </w:rPr>
            </w:pPr>
            <w:r w:rsidRPr="00A30240">
              <w:rPr>
                <w:rFonts w:ascii="Garamond" w:eastAsia="Lucida Sans Unicode" w:hAnsi="Garamond"/>
                <w:b/>
                <w:kern w:val="3"/>
                <w:sz w:val="20"/>
                <w:szCs w:val="20"/>
                <w:lang w:eastAsia="zh-CN" w:bidi="hi-IN"/>
              </w:rPr>
              <w:lastRenderedPageBreak/>
              <w:t>PARAMETRY TECHNICZNE I EKSPLOATACYJNE</w:t>
            </w:r>
          </w:p>
        </w:tc>
      </w:tr>
      <w:tr w:rsidR="002C349B" w:rsidRPr="00A30240" w14:paraId="0E0D693A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0132C2" w14:textId="77777777" w:rsidR="002C349B" w:rsidRPr="00A30240" w:rsidRDefault="002C349B">
            <w:pPr>
              <w:suppressAutoHyphens/>
              <w:snapToGrid w:val="0"/>
              <w:spacing w:line="288" w:lineRule="auto"/>
              <w:rPr>
                <w:rFonts w:ascii="Garamond" w:hAnsi="Garamond" w:cstheme="minorHAnsi"/>
                <w:b/>
                <w:bCs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b/>
                <w:bCs/>
                <w:color w:val="000000"/>
                <w:kern w:val="2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0502E8" w14:textId="77777777" w:rsidR="002C349B" w:rsidRPr="00A30240" w:rsidRDefault="002C349B">
            <w:pPr>
              <w:keepNext/>
              <w:tabs>
                <w:tab w:val="num" w:pos="0"/>
              </w:tabs>
              <w:suppressAutoHyphens/>
              <w:snapToGrid w:val="0"/>
              <w:spacing w:line="288" w:lineRule="auto"/>
              <w:jc w:val="center"/>
              <w:outlineLvl w:val="2"/>
              <w:rPr>
                <w:rFonts w:ascii="Garamond" w:eastAsia="Times New Roman" w:hAnsi="Garamond" w:cstheme="minorHAnsi"/>
                <w:b/>
                <w:bCs/>
                <w:color w:val="000000"/>
                <w:kern w:val="2"/>
                <w:sz w:val="20"/>
                <w:szCs w:val="20"/>
              </w:rPr>
            </w:pPr>
            <w:r w:rsidRPr="00A30240">
              <w:rPr>
                <w:rFonts w:ascii="Garamond" w:eastAsia="Lucida Sans Unicode" w:hAnsi="Garamond"/>
                <w:b/>
                <w:kern w:val="3"/>
                <w:sz w:val="16"/>
                <w:szCs w:val="16"/>
                <w:lang w:eastAsia="zh-CN" w:bidi="hi-IN"/>
              </w:rPr>
              <w:t>Parametr wymagany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4D7497" w14:textId="77777777" w:rsidR="002C349B" w:rsidRPr="00A30240" w:rsidRDefault="002C349B">
            <w:pPr>
              <w:suppressAutoHyphens/>
              <w:snapToGrid w:val="0"/>
              <w:spacing w:line="288" w:lineRule="auto"/>
              <w:jc w:val="center"/>
              <w:rPr>
                <w:rFonts w:ascii="Garamond" w:hAnsi="Garamond" w:cstheme="minorHAnsi"/>
                <w:b/>
                <w:bCs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Lucida Sans Unicode" w:hAnsi="Garamond"/>
                <w:b/>
                <w:kern w:val="3"/>
                <w:sz w:val="16"/>
                <w:szCs w:val="16"/>
                <w:lang w:eastAsia="zh-CN" w:bidi="hi-IN"/>
              </w:rPr>
              <w:t>Parametr wymagany / wartość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AFB544" w14:textId="77777777" w:rsidR="00A30240" w:rsidRDefault="00A30240">
            <w:pPr>
              <w:suppressAutoHyphens/>
              <w:snapToGrid w:val="0"/>
              <w:spacing w:line="288" w:lineRule="auto"/>
              <w:jc w:val="center"/>
              <w:rPr>
                <w:rFonts w:ascii="Garamond" w:eastAsia="Lucida Sans Unicode" w:hAnsi="Garamond"/>
                <w:b/>
                <w:kern w:val="3"/>
                <w:sz w:val="16"/>
                <w:szCs w:val="16"/>
                <w:lang w:eastAsia="zh-CN" w:bidi="hi-IN"/>
              </w:rPr>
            </w:pPr>
          </w:p>
          <w:p w14:paraId="5C7EBDCA" w14:textId="1FBEE8DB" w:rsidR="002C349B" w:rsidRPr="00A30240" w:rsidRDefault="002C349B" w:rsidP="00A30240">
            <w:pPr>
              <w:suppressAutoHyphens/>
              <w:snapToGrid w:val="0"/>
              <w:spacing w:line="288" w:lineRule="auto"/>
              <w:jc w:val="center"/>
              <w:rPr>
                <w:rFonts w:ascii="Garamond" w:hAnsi="Garamond" w:cstheme="minorHAnsi"/>
                <w:b/>
                <w:bCs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Lucida Sans Unicode" w:hAnsi="Garamond"/>
                <w:b/>
                <w:kern w:val="3"/>
                <w:sz w:val="16"/>
                <w:szCs w:val="16"/>
                <w:lang w:eastAsia="zh-CN" w:bidi="hi-IN"/>
              </w:rPr>
              <w:t>Parametr oferowany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43CEAB" w14:textId="726EF620" w:rsidR="002C349B" w:rsidRPr="00A30240" w:rsidRDefault="002C349B">
            <w:pPr>
              <w:suppressAutoHyphens/>
              <w:snapToGrid w:val="0"/>
              <w:spacing w:line="288" w:lineRule="auto"/>
              <w:jc w:val="center"/>
              <w:rPr>
                <w:rFonts w:ascii="Garamond" w:hAnsi="Garamond" w:cstheme="minorHAnsi"/>
                <w:b/>
                <w:bCs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 w:cstheme="minorHAnsi"/>
                <w:b/>
                <w:bCs/>
                <w:kern w:val="2"/>
                <w:sz w:val="16"/>
                <w:szCs w:val="16"/>
              </w:rPr>
              <w:t xml:space="preserve">Lokalizacja w mat. firmowych potwierdzenia parametru [str. </w:t>
            </w:r>
            <w:r w:rsidR="00164659">
              <w:rPr>
                <w:rFonts w:ascii="Garamond" w:hAnsi="Garamond" w:cstheme="minorHAnsi"/>
                <w:b/>
                <w:bCs/>
                <w:kern w:val="2"/>
                <w:sz w:val="16"/>
                <w:szCs w:val="16"/>
              </w:rPr>
              <w:br/>
            </w:r>
            <w:r w:rsidRPr="00A30240">
              <w:rPr>
                <w:rFonts w:ascii="Garamond" w:hAnsi="Garamond" w:cstheme="minorHAnsi"/>
                <w:b/>
                <w:bCs/>
                <w:kern w:val="2"/>
                <w:sz w:val="16"/>
                <w:szCs w:val="16"/>
              </w:rPr>
              <w:t>w ofercie, plik]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5C3943" w14:textId="77777777" w:rsidR="002C349B" w:rsidRPr="00A30240" w:rsidRDefault="002C349B">
            <w:pPr>
              <w:suppressAutoHyphens/>
              <w:snapToGrid w:val="0"/>
              <w:spacing w:line="288" w:lineRule="auto"/>
              <w:jc w:val="center"/>
              <w:rPr>
                <w:rFonts w:ascii="Garamond" w:hAnsi="Garamond" w:cstheme="minorHAnsi"/>
                <w:b/>
                <w:bCs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Lucida Sans Unicode" w:hAnsi="Garamond"/>
                <w:b/>
                <w:kern w:val="3"/>
                <w:sz w:val="16"/>
                <w:szCs w:val="16"/>
                <w:lang w:eastAsia="zh-CN" w:bidi="hi-IN"/>
              </w:rPr>
              <w:t>SPOSÓB OCENY</w:t>
            </w:r>
          </w:p>
        </w:tc>
      </w:tr>
      <w:tr w:rsidR="002C349B" w:rsidRPr="00A30240" w14:paraId="0122A166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A9E27" w14:textId="77777777" w:rsidR="002C349B" w:rsidRPr="00A30240" w:rsidRDefault="002C349B" w:rsidP="00A30240">
            <w:pPr>
              <w:pStyle w:val="Akapitzlist"/>
              <w:numPr>
                <w:ilvl w:val="0"/>
                <w:numId w:val="15"/>
              </w:numPr>
              <w:suppressAutoHyphens/>
              <w:spacing w:after="0"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E20DF7" w14:textId="2C78BC62" w:rsidR="00404CCE" w:rsidRPr="00A30240" w:rsidRDefault="00FC1C0D" w:rsidP="00FC1C0D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Urządzenie współpracujące w zakresie rozbijania tkanek z generatorem ultradźwiękowym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3EA7BA" w14:textId="1C305EC1" w:rsidR="002C349B" w:rsidRPr="00A30240" w:rsidRDefault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57319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D4878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A1FAE3" w14:textId="74B8EC9D" w:rsidR="002C349B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344F384E" w14:textId="77777777" w:rsidTr="00164659">
        <w:trPr>
          <w:trHeight w:val="36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66BBF" w14:textId="77777777" w:rsidR="002C349B" w:rsidRPr="00A30240" w:rsidRDefault="002C349B" w:rsidP="00A30240">
            <w:pPr>
              <w:pStyle w:val="Akapitzlist"/>
              <w:numPr>
                <w:ilvl w:val="0"/>
                <w:numId w:val="15"/>
              </w:numPr>
              <w:suppressAutoHyphens/>
              <w:spacing w:after="0"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9A6BE" w14:textId="77777777" w:rsidR="00FC1C0D" w:rsidRPr="00320590" w:rsidRDefault="00FC1C0D" w:rsidP="00FC1C0D">
            <w:pPr>
              <w:widowControl w:val="0"/>
              <w:autoSpaceDE w:val="0"/>
              <w:adjustRightInd w:val="0"/>
              <w:spacing w:line="229" w:lineRule="exact"/>
              <w:ind w:left="40"/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</w:pPr>
            <w:r w:rsidRPr="0032059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Możliwość sterylnej zmiany samej końcówki roboczej</w:t>
            </w:r>
          </w:p>
          <w:p w14:paraId="2DB03FE0" w14:textId="2E2E9F5E" w:rsidR="00986FC5" w:rsidRPr="00320590" w:rsidRDefault="00FC1C0D" w:rsidP="00FC1C0D">
            <w:pPr>
              <w:spacing w:line="256" w:lineRule="auto"/>
              <w:rPr>
                <w:rFonts w:ascii="Garamond" w:hAnsi="Garamond" w:cstheme="minorHAnsi"/>
                <w:i/>
                <w:sz w:val="20"/>
                <w:szCs w:val="20"/>
              </w:rPr>
            </w:pPr>
            <w:r w:rsidRPr="0032059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(a nie całej głowicy ultradźwiękowej)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8F5046" w14:textId="1D527090" w:rsidR="002C349B" w:rsidRPr="00A30240" w:rsidRDefault="00574483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77218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0F103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1AE851" w14:textId="715921C8" w:rsidR="002C349B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hAnsi="Garamond" w:cs="Arial"/>
                <w:sz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6738FC49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FC9BF" w14:textId="77777777" w:rsidR="002C349B" w:rsidRPr="00A30240" w:rsidRDefault="002C349B" w:rsidP="00A30240">
            <w:pPr>
              <w:pStyle w:val="Akapitzlist"/>
              <w:numPr>
                <w:ilvl w:val="0"/>
                <w:numId w:val="15"/>
              </w:numPr>
              <w:suppressAutoHyphens/>
              <w:spacing w:after="0"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B942D" w14:textId="4ACD4FCE" w:rsidR="002C349B" w:rsidRPr="00320590" w:rsidRDefault="00FC1C0D" w:rsidP="00FC1C0D">
            <w:pPr>
              <w:suppressAutoHyphens/>
              <w:snapToGrid w:val="0"/>
              <w:spacing w:line="288" w:lineRule="auto"/>
              <w:rPr>
                <w:rFonts w:ascii="Garamond" w:eastAsia="Times New Roman" w:hAnsi="Garamond" w:cstheme="minorHAnsi"/>
                <w:b/>
                <w:color w:val="000000"/>
                <w:kern w:val="2"/>
                <w:sz w:val="20"/>
                <w:szCs w:val="20"/>
                <w:lang w:eastAsia="ar-SA"/>
              </w:rPr>
            </w:pPr>
            <w:r w:rsidRPr="0032059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Urządzenie przystosowane do sterylizacji w autoklawie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5082D9" w14:textId="1BC2DAB9" w:rsidR="002C349B" w:rsidRPr="00A30240" w:rsidRDefault="00986FC5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B8AC60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9CE24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26312B" w14:textId="2BCC3665" w:rsidR="002C349B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64B8066E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33692B" w14:textId="77777777" w:rsidR="002C349B" w:rsidRPr="00A30240" w:rsidRDefault="002C349B" w:rsidP="00A30240">
            <w:pPr>
              <w:pStyle w:val="Akapitzlist"/>
              <w:numPr>
                <w:ilvl w:val="0"/>
                <w:numId w:val="15"/>
              </w:numPr>
              <w:suppressAutoHyphens/>
              <w:snapToGrid w:val="0"/>
              <w:spacing w:after="0" w:line="288" w:lineRule="auto"/>
              <w:jc w:val="center"/>
              <w:rPr>
                <w:rFonts w:ascii="Garamond" w:eastAsia="Times New Roman" w:hAnsi="Garamond" w:cstheme="minorHAnsi"/>
                <w:bCs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658A3" w14:textId="26729164" w:rsidR="003D61A6" w:rsidRPr="00320590" w:rsidRDefault="00FC1C0D" w:rsidP="00FC1C0D">
            <w:pPr>
              <w:suppressAutoHyphens/>
              <w:snapToGrid w:val="0"/>
              <w:spacing w:line="288" w:lineRule="auto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u w:val="single"/>
                <w:lang w:eastAsia="ar-SA"/>
              </w:rPr>
            </w:pPr>
            <w:r w:rsidRPr="0032059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Urządzenie wyposażony w przetwornik ultradźwiękowy piezostrykcyjny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9319AA" w14:textId="6E33E8EF" w:rsidR="002C349B" w:rsidRPr="00A30240" w:rsidRDefault="00673D74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C6E4A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2FFD6D" w14:textId="77777777" w:rsidR="002C349B" w:rsidRPr="00A30240" w:rsidRDefault="002C349B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2B5DBD" w14:textId="271A9DC6" w:rsidR="002C349B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385D8E" w:rsidRPr="00A30240" w14:paraId="5A24A7ED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BA3F3" w14:textId="77777777" w:rsidR="00385D8E" w:rsidRPr="00A30240" w:rsidRDefault="00385D8E" w:rsidP="00A30240">
            <w:pPr>
              <w:pStyle w:val="Akapitzlist"/>
              <w:numPr>
                <w:ilvl w:val="0"/>
                <w:numId w:val="15"/>
              </w:numPr>
              <w:suppressAutoHyphens/>
              <w:snapToGrid w:val="0"/>
              <w:spacing w:after="0" w:line="288" w:lineRule="auto"/>
              <w:jc w:val="center"/>
              <w:rPr>
                <w:rFonts w:ascii="Garamond" w:eastAsia="Times New Roman" w:hAnsi="Garamond" w:cstheme="minorHAnsi"/>
                <w:bCs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2D49AA" w14:textId="4270E087" w:rsidR="00385D8E" w:rsidRPr="00320590" w:rsidRDefault="00FC1C0D" w:rsidP="00FC1C0D">
            <w:pPr>
              <w:suppressAutoHyphens/>
              <w:snapToGrid w:val="0"/>
              <w:spacing w:line="288" w:lineRule="auto"/>
              <w:rPr>
                <w:rStyle w:val="Pogrubienie"/>
                <w:rFonts w:ascii="Garamond" w:hAnsi="Garamond"/>
                <w:b w:val="0"/>
                <w:sz w:val="20"/>
                <w:szCs w:val="20"/>
                <w:u w:val="single"/>
              </w:rPr>
            </w:pPr>
            <w:r w:rsidRPr="0032059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Praca na częstotliwości 23 [kHz]</w:t>
            </w:r>
            <w:r w:rsidR="00385D8E" w:rsidRPr="00320590">
              <w:rPr>
                <w:rFonts w:ascii="Garamond" w:hAnsi="Garamond" w:cs="Calibri"/>
                <w:color w:val="000000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6FD4ED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/>
                <w:color w:val="000000"/>
                <w:kern w:val="2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87498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DC5A7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84A116" w14:textId="7D70B519" w:rsidR="00385D8E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385D8E" w:rsidRPr="00A30240" w14:paraId="6EA70AE1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34261C" w14:textId="77777777" w:rsidR="00385D8E" w:rsidRPr="00A30240" w:rsidRDefault="00385D8E" w:rsidP="00A30240">
            <w:pPr>
              <w:pStyle w:val="Akapitzlist"/>
              <w:numPr>
                <w:ilvl w:val="0"/>
                <w:numId w:val="15"/>
              </w:numPr>
              <w:suppressAutoHyphens/>
              <w:snapToGrid w:val="0"/>
              <w:spacing w:after="0" w:line="288" w:lineRule="auto"/>
              <w:jc w:val="center"/>
              <w:rPr>
                <w:rFonts w:ascii="Garamond" w:eastAsia="Times New Roman" w:hAnsi="Garamond" w:cstheme="minorHAnsi"/>
                <w:bCs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6B2C1" w14:textId="3313CEBF" w:rsidR="00385D8E" w:rsidRPr="00320590" w:rsidRDefault="00FC1C0D" w:rsidP="00FC1C0D">
            <w:pPr>
              <w:suppressAutoHyphens/>
              <w:snapToGrid w:val="0"/>
              <w:spacing w:line="288" w:lineRule="auto"/>
              <w:rPr>
                <w:rStyle w:val="Pogrubienie"/>
                <w:rFonts w:ascii="Garamond" w:hAnsi="Garamond"/>
                <w:b w:val="0"/>
                <w:sz w:val="20"/>
                <w:szCs w:val="20"/>
              </w:rPr>
            </w:pPr>
            <w:r w:rsidRPr="0032059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Możliwość stosowania jednorazowych końcówek tnących o różnych długościach i średnicach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243A88" w14:textId="0C73BC90" w:rsidR="00385D8E" w:rsidRPr="00A30240" w:rsidRDefault="00385D8E" w:rsidP="00385D8E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63186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6AB68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EAAACB" w14:textId="209A0AB6" w:rsidR="00385D8E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385D8E" w:rsidRPr="00A30240" w14:paraId="511EC6F5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86CE04" w14:textId="77777777" w:rsidR="00385D8E" w:rsidRPr="00A30240" w:rsidRDefault="00385D8E" w:rsidP="00A30240">
            <w:pPr>
              <w:pStyle w:val="Akapitzlist"/>
              <w:numPr>
                <w:ilvl w:val="0"/>
                <w:numId w:val="15"/>
              </w:numPr>
              <w:suppressAutoHyphens/>
              <w:snapToGrid w:val="0"/>
              <w:spacing w:after="0" w:line="288" w:lineRule="auto"/>
              <w:jc w:val="center"/>
              <w:rPr>
                <w:rFonts w:ascii="Garamond" w:eastAsia="Times New Roman" w:hAnsi="Garamond" w:cstheme="minorHAnsi"/>
                <w:bCs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A3810" w14:textId="08F6C1EE" w:rsidR="00385D8E" w:rsidRPr="00A30240" w:rsidRDefault="00FC1C0D" w:rsidP="00FC1C0D">
            <w:pPr>
              <w:suppressAutoHyphens/>
              <w:snapToGrid w:val="0"/>
              <w:spacing w:line="288" w:lineRule="auto"/>
              <w:rPr>
                <w:rStyle w:val="Pogrubienie"/>
                <w:rFonts w:ascii="Garamond" w:hAnsi="Garamond"/>
                <w:b w:val="0"/>
                <w:sz w:val="20"/>
                <w:szCs w:val="20"/>
              </w:rPr>
            </w:pPr>
            <w:r w:rsidRPr="00A3024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Kasety do sterylizacji rękojeści – 2 szt</w:t>
            </w:r>
            <w:r w:rsidR="006F1CD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6571AA" w14:textId="0B7471E5" w:rsidR="00385D8E" w:rsidRPr="00A30240" w:rsidRDefault="00385D8E" w:rsidP="00385D8E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654E9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4336D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5D310" w14:textId="60772131" w:rsidR="00385D8E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385D8E" w:rsidRPr="00A30240" w14:paraId="70C865DC" w14:textId="77777777" w:rsidTr="0016465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3CFCCB" w14:textId="77777777" w:rsidR="00385D8E" w:rsidRPr="00A30240" w:rsidRDefault="00385D8E" w:rsidP="00A30240">
            <w:pPr>
              <w:pStyle w:val="Akapitzlist"/>
              <w:numPr>
                <w:ilvl w:val="0"/>
                <w:numId w:val="15"/>
              </w:numPr>
              <w:suppressAutoHyphens/>
              <w:snapToGrid w:val="0"/>
              <w:spacing w:after="0" w:line="288" w:lineRule="auto"/>
              <w:jc w:val="center"/>
              <w:rPr>
                <w:rFonts w:ascii="Garamond" w:eastAsia="Times New Roman" w:hAnsi="Garamond" w:cstheme="minorHAnsi"/>
                <w:bCs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AB590" w14:textId="4D37ACF9" w:rsidR="00385D8E" w:rsidRPr="00A30240" w:rsidRDefault="00FC1C0D" w:rsidP="00FC1C0D">
            <w:pPr>
              <w:jc w:val="both"/>
              <w:rPr>
                <w:rStyle w:val="Pogrubienie"/>
                <w:rFonts w:ascii="Garamond" w:hAnsi="Garamond" w:cs="Calibri"/>
                <w:b w:val="0"/>
                <w:bCs w:val="0"/>
                <w:color w:val="000000"/>
                <w:sz w:val="20"/>
                <w:szCs w:val="20"/>
              </w:rPr>
            </w:pPr>
            <w:r w:rsidRPr="00A3024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Kompletny zestaw montażowy do wymiany końcówek w polu operacyjnym</w:t>
            </w:r>
            <w:r w:rsidR="007B1E96" w:rsidRPr="00A30240">
              <w:rPr>
                <w:rFonts w:ascii="Garamond" w:hAnsi="Garamond" w:cs="Calibr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D42989" w14:textId="2D9592CE" w:rsidR="00385D8E" w:rsidRPr="00A30240" w:rsidRDefault="00FA3942" w:rsidP="00385D8E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4A268A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557B2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F22027" w14:textId="67FC2C19" w:rsidR="00385D8E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385D8E" w:rsidRPr="00A30240" w14:paraId="224DAF2A" w14:textId="77777777" w:rsidTr="00164659">
        <w:trPr>
          <w:trHeight w:val="54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8C881F" w14:textId="77777777" w:rsidR="00385D8E" w:rsidRPr="00A30240" w:rsidRDefault="00385D8E" w:rsidP="00A30240">
            <w:pPr>
              <w:pStyle w:val="Akapitzlist"/>
              <w:numPr>
                <w:ilvl w:val="0"/>
                <w:numId w:val="15"/>
              </w:numPr>
              <w:suppressAutoHyphens/>
              <w:snapToGrid w:val="0"/>
              <w:spacing w:after="0" w:line="288" w:lineRule="auto"/>
              <w:jc w:val="center"/>
              <w:rPr>
                <w:rFonts w:ascii="Garamond" w:eastAsia="Times New Roman" w:hAnsi="Garamond" w:cstheme="minorHAnsi"/>
                <w:bCs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4ED7D2" w14:textId="794B0C66" w:rsidR="00FC1C0D" w:rsidRPr="00A30240" w:rsidRDefault="00FC1C0D" w:rsidP="00531D59">
            <w:pPr>
              <w:jc w:val="both"/>
              <w:rPr>
                <w:rStyle w:val="Pogrubienie"/>
                <w:rFonts w:ascii="Garamond" w:hAnsi="Garamond" w:cs="Calibri"/>
                <w:b w:val="0"/>
                <w:bCs w:val="0"/>
                <w:color w:val="000000"/>
                <w:sz w:val="20"/>
                <w:szCs w:val="20"/>
              </w:rPr>
            </w:pPr>
            <w:r w:rsidRPr="00A3024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 xml:space="preserve">Rękojeść kompatybilna z aspiratorem ultradźwiękowym Nexus </w:t>
            </w:r>
            <w:r w:rsidR="002C330B" w:rsidRPr="002C330B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stanowiącym</w:t>
            </w:r>
            <w:r w:rsidR="00882C5C" w:rsidRPr="002C330B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 xml:space="preserve"> własność</w:t>
            </w:r>
            <w:r w:rsidRPr="00C95362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 xml:space="preserve"> </w:t>
            </w:r>
            <w:r w:rsidRPr="00A30240">
              <w:rPr>
                <w:rFonts w:ascii="Garamond" w:eastAsia="Lucida Sans Unicode" w:hAnsi="Garamond" w:cstheme="minorHAnsi"/>
                <w:sz w:val="20"/>
                <w:szCs w:val="20"/>
                <w:lang w:bidi="hi-IN"/>
              </w:rPr>
              <w:t>Zamawiającego.</w:t>
            </w:r>
            <w:r w:rsidR="007B1E96" w:rsidRPr="00A30240">
              <w:rPr>
                <w:rFonts w:ascii="Garamond" w:hAnsi="Garamond" w:cs="Calibr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BA3C81" w14:textId="28091997" w:rsidR="00385D8E" w:rsidRPr="00A30240" w:rsidRDefault="00385D8E" w:rsidP="00385D8E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FD098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225BF" w14:textId="77777777" w:rsidR="00385D8E" w:rsidRPr="00A30240" w:rsidRDefault="00385D8E" w:rsidP="00385D8E">
            <w:pPr>
              <w:suppressAutoHyphens/>
              <w:snapToGrid w:val="0"/>
              <w:spacing w:line="288" w:lineRule="auto"/>
              <w:jc w:val="both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CED1A7" w14:textId="78006A2A" w:rsidR="00385D8E" w:rsidRPr="00A30240" w:rsidRDefault="00FA5F3C" w:rsidP="00FA5F3C">
            <w:pPr>
              <w:suppressAutoHyphens/>
              <w:snapToGrid w:val="0"/>
              <w:spacing w:line="288" w:lineRule="auto"/>
              <w:jc w:val="center"/>
              <w:rPr>
                <w:rFonts w:ascii="Garamond" w:eastAsia="Times New Roman" w:hAnsi="Garamond" w:cstheme="minorHAnsi"/>
                <w:color w:val="000000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385D8E" w:rsidRPr="00A30240" w14:paraId="1971A78D" w14:textId="77777777" w:rsidTr="004C34F7">
        <w:tc>
          <w:tcPr>
            <w:tcW w:w="148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B0E55" w14:textId="77777777" w:rsidR="00385D8E" w:rsidRPr="00A30240" w:rsidRDefault="00385D8E" w:rsidP="00385D8E">
            <w:pPr>
              <w:suppressAutoHyphens/>
              <w:autoSpaceDN w:val="0"/>
              <w:spacing w:line="288" w:lineRule="auto"/>
              <w:jc w:val="center"/>
              <w:textAlignment w:val="baseline"/>
              <w:rPr>
                <w:rFonts w:ascii="Garamond" w:eastAsia="Lucida Sans Unicode" w:hAnsi="Garamond"/>
                <w:b/>
                <w:kern w:val="3"/>
                <w:sz w:val="20"/>
                <w:szCs w:val="20"/>
                <w:lang w:eastAsia="zh-CN" w:bidi="hi-IN"/>
              </w:rPr>
            </w:pPr>
            <w:r w:rsidRPr="00A30240">
              <w:rPr>
                <w:rFonts w:ascii="Garamond" w:eastAsia="Lucida Sans Unicode" w:hAnsi="Garamond"/>
                <w:b/>
                <w:kern w:val="3"/>
                <w:sz w:val="20"/>
                <w:szCs w:val="20"/>
                <w:lang w:eastAsia="zh-CN" w:bidi="hi-IN"/>
              </w:rPr>
              <w:t>WARUNKI GWARANCJI, SERWISU I SZKOLENIA DLA WSZYSTKICH OFEROWANYCH URZĄDZEŃ</w:t>
            </w:r>
          </w:p>
        </w:tc>
      </w:tr>
    </w:tbl>
    <w:p w14:paraId="38358971" w14:textId="77777777" w:rsidR="002C349B" w:rsidRPr="00A30240" w:rsidRDefault="002C349B" w:rsidP="002C349B">
      <w:pPr>
        <w:suppressAutoHyphens/>
        <w:autoSpaceDN w:val="0"/>
        <w:spacing w:line="288" w:lineRule="auto"/>
        <w:textAlignment w:val="baseline"/>
        <w:rPr>
          <w:rFonts w:ascii="Garamond" w:eastAsia="Lucida Sans Unicode" w:hAnsi="Garamond" w:cstheme="minorBidi"/>
          <w:kern w:val="3"/>
          <w:sz w:val="20"/>
          <w:szCs w:val="20"/>
          <w:lang w:eastAsia="zh-CN" w:bidi="hi-IN"/>
        </w:rPr>
      </w:pPr>
    </w:p>
    <w:p w14:paraId="78E676E2" w14:textId="77777777" w:rsidR="002C349B" w:rsidRPr="00A30240" w:rsidRDefault="002C349B" w:rsidP="002C349B">
      <w:pPr>
        <w:suppressAutoHyphens/>
        <w:rPr>
          <w:rFonts w:ascii="Garamond" w:eastAsia="Times New Roman" w:hAnsi="Garamond"/>
          <w:b/>
          <w:lang w:eastAsia="ar-SA"/>
        </w:rPr>
      </w:pPr>
    </w:p>
    <w:tbl>
      <w:tblPr>
        <w:tblW w:w="14885" w:type="dxa"/>
        <w:tblInd w:w="-28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"/>
        <w:gridCol w:w="7371"/>
        <w:gridCol w:w="1984"/>
        <w:gridCol w:w="2062"/>
        <w:gridCol w:w="2758"/>
      </w:tblGrid>
      <w:tr w:rsidR="002C349B" w:rsidRPr="00A30240" w14:paraId="21D56B56" w14:textId="77777777" w:rsidTr="00320590">
        <w:trPr>
          <w:trHeight w:val="791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3C6BBD34" w14:textId="77777777" w:rsidR="002C349B" w:rsidRPr="0032059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  <w:r w:rsidRPr="00320590"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  <w:t>LP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0C464C89" w14:textId="77777777" w:rsidR="002C349B" w:rsidRPr="00320590" w:rsidRDefault="002C349B">
            <w:pPr>
              <w:keepNext/>
              <w:tabs>
                <w:tab w:val="num" w:pos="0"/>
              </w:tabs>
              <w:suppressAutoHyphens/>
              <w:snapToGrid w:val="0"/>
              <w:spacing w:line="256" w:lineRule="auto"/>
              <w:ind w:left="720" w:hanging="720"/>
              <w:jc w:val="center"/>
              <w:outlineLvl w:val="2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  <w:r w:rsidRPr="00320590"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  <w:t>PARAMETR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7FF2D2AC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  <w:t>PARAMETR WYMAGANY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21890573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  <w:t>PARAMETR OFEROWANY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20A2D516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  <w:t>SPOSÓB OCENY</w:t>
            </w:r>
          </w:p>
        </w:tc>
      </w:tr>
      <w:tr w:rsidR="002C349B" w:rsidRPr="00A30240" w14:paraId="4D23CA5C" w14:textId="77777777" w:rsidTr="00320590">
        <w:trPr>
          <w:trHeight w:val="40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13837A84" w14:textId="77777777" w:rsidR="002C349B" w:rsidRPr="0032059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5FFDD3D" w14:textId="77777777" w:rsidR="002C349B" w:rsidRPr="00320590" w:rsidRDefault="002C349B">
            <w:pPr>
              <w:keepNext/>
              <w:tabs>
                <w:tab w:val="num" w:pos="0"/>
              </w:tabs>
              <w:suppressAutoHyphens/>
              <w:snapToGrid w:val="0"/>
              <w:spacing w:line="256" w:lineRule="auto"/>
              <w:ind w:left="720" w:hanging="720"/>
              <w:outlineLvl w:val="2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  <w:r w:rsidRPr="00320590"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  <w:t>GWARANCJE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33D74B59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6572552B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E3A4988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2C349B" w:rsidRPr="00A30240" w14:paraId="281BD44E" w14:textId="77777777" w:rsidTr="00320590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117113F" w14:textId="77777777" w:rsidR="002C349B" w:rsidRPr="0032059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1CFD9852" w14:textId="12B17B9F" w:rsidR="002C349B" w:rsidRPr="00320590" w:rsidRDefault="0016465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before="120" w:after="120" w:line="256" w:lineRule="auto"/>
              <w:rPr>
                <w:rFonts w:ascii="Garamond" w:eastAsiaTheme="minorHAnsi" w:hAnsi="Garamond" w:cstheme="minorBidi"/>
                <w:sz w:val="10"/>
                <w:szCs w:val="10"/>
                <w:lang w:eastAsia="en-US"/>
              </w:rPr>
            </w:pPr>
            <w:r w:rsidRPr="00320590">
              <w:rPr>
                <w:rFonts w:ascii="Garamond" w:eastAsia="Times New Roman" w:hAnsi="Garamond" w:cstheme="minorHAnsi"/>
                <w:color w:val="000000"/>
                <w:sz w:val="20"/>
                <w:szCs w:val="20"/>
                <w:lang w:eastAsia="pl-PL"/>
              </w:rPr>
              <w:t>Okres pełnej, bez wyłączeń gwarancji dla urządzeń</w:t>
            </w:r>
            <w:r w:rsidR="002C349B" w:rsidRPr="00320590">
              <w:rPr>
                <w:rFonts w:ascii="Garamond" w:eastAsia="Times New Roman" w:hAnsi="Garamond" w:cstheme="minorHAnsi"/>
                <w:color w:val="000000"/>
                <w:sz w:val="20"/>
                <w:szCs w:val="20"/>
                <w:lang w:eastAsia="pl-PL"/>
              </w:rPr>
              <w:t xml:space="preserve"> i wszystkich ich składników [liczba miesięcy]</w:t>
            </w:r>
          </w:p>
          <w:p w14:paraId="47C95423" w14:textId="77777777" w:rsidR="002C349B" w:rsidRPr="00320590" w:rsidRDefault="002C3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before="120" w:after="120" w:line="256" w:lineRule="auto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  <w:r w:rsidRPr="00320590">
              <w:rPr>
                <w:rFonts w:ascii="Garamond" w:hAnsi="Garamond"/>
                <w:i/>
                <w:iCs/>
                <w:sz w:val="20"/>
                <w:szCs w:val="20"/>
              </w:rPr>
              <w:t>UWAGA – należy podać pełną liczbę miesięcy. Wartości ułamkowe będą przy ocenie zaokrąglane w dół – do pełnych miesięcy. Zamawiający zastrzega, że okres rękojmi musi być równy okresowi gwarancji. Zamawiający zastrzega również, że górną granicą punktacji gwarancji będzie 5 lat.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AD8E19" w14:textId="77777777" w:rsidR="002C349B" w:rsidRPr="00A30240" w:rsidRDefault="002C3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sz w:val="20"/>
                <w:szCs w:val="20"/>
                <w:lang w:eastAsia="ar-SA"/>
              </w:rPr>
              <w:t xml:space="preserve">≥24 </w:t>
            </w:r>
          </w:p>
          <w:p w14:paraId="4A30FE38" w14:textId="77777777" w:rsidR="002C349B" w:rsidRPr="00A30240" w:rsidRDefault="002C3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  <w:p w14:paraId="54957978" w14:textId="77777777" w:rsidR="002C349B" w:rsidRPr="00A30240" w:rsidRDefault="002C3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sz w:val="20"/>
                <w:lang w:eastAsia="ar-SA"/>
              </w:rPr>
              <w:t>Tak/podać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61C33E" w14:textId="77777777" w:rsidR="002C349B" w:rsidRPr="00A30240" w:rsidRDefault="002C349B">
            <w:pPr>
              <w:suppressAutoHyphens/>
              <w:snapToGrid w:val="0"/>
              <w:spacing w:line="256" w:lineRule="auto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BE26A" w14:textId="77777777" w:rsidR="002C349B" w:rsidRPr="00A30240" w:rsidRDefault="002C349B">
            <w:pPr>
              <w:suppressAutoHyphens/>
              <w:spacing w:line="360" w:lineRule="auto"/>
              <w:jc w:val="center"/>
              <w:rPr>
                <w:rFonts w:ascii="Garamond" w:eastAsia="Times New Roman" w:hAnsi="Garamond" w:cstheme="minorBidi"/>
                <w:bCs/>
                <w:sz w:val="20"/>
                <w:szCs w:val="22"/>
                <w:lang w:eastAsia="ar-SA"/>
              </w:rPr>
            </w:pPr>
            <w:r w:rsidRPr="00A30240">
              <w:rPr>
                <w:rFonts w:ascii="Garamond" w:eastAsia="Times New Roman" w:hAnsi="Garamond"/>
                <w:bCs/>
                <w:sz w:val="20"/>
                <w:lang w:eastAsia="ar-SA"/>
              </w:rPr>
              <w:t>Najdłuższy okres – 10 pkt.,</w:t>
            </w:r>
          </w:p>
          <w:p w14:paraId="1B79BB86" w14:textId="77777777" w:rsidR="002C349B" w:rsidRPr="00A30240" w:rsidRDefault="002C349B">
            <w:pPr>
              <w:spacing w:line="256" w:lineRule="auto"/>
              <w:jc w:val="center"/>
              <w:rPr>
                <w:rFonts w:ascii="Garamond" w:eastAsia="Times New Roman" w:hAnsi="Garamond"/>
                <w:sz w:val="20"/>
                <w:lang w:eastAsia="ar-SA"/>
              </w:rPr>
            </w:pPr>
            <w:r w:rsidRPr="00A30240">
              <w:rPr>
                <w:rFonts w:ascii="Garamond" w:eastAsia="Times New Roman" w:hAnsi="Garamond"/>
                <w:bCs/>
                <w:sz w:val="20"/>
                <w:lang w:eastAsia="ar-SA"/>
              </w:rPr>
              <w:t>Inne – proporcjonalnie mniej (względem najdłuższej zaoferowanej gwarancji)</w:t>
            </w:r>
          </w:p>
        </w:tc>
      </w:tr>
      <w:tr w:rsidR="002C349B" w:rsidRPr="00A30240" w14:paraId="29A8673D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EAC78E5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A6CABF" w14:textId="77777777" w:rsidR="002C349B" w:rsidRPr="00A30240" w:rsidRDefault="002C3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before="120" w:after="120" w:line="256" w:lineRule="auto"/>
              <w:rPr>
                <w:rFonts w:ascii="Garamond" w:eastAsia="Times New Roman" w:hAnsi="Garamond" w:cstheme="minorHAnsi"/>
                <w:color w:val="000000"/>
                <w:sz w:val="20"/>
                <w:szCs w:val="20"/>
                <w:lang w:eastAsia="pl-PL"/>
              </w:rPr>
            </w:pPr>
            <w:r w:rsidRPr="00A30240">
              <w:rPr>
                <w:rFonts w:ascii="Garamond" w:eastAsia="Times New Roman" w:hAnsi="Garamond" w:cstheme="minorHAnsi"/>
                <w:color w:val="000000"/>
                <w:sz w:val="20"/>
                <w:szCs w:val="20"/>
                <w:lang w:eastAsia="pl-PL"/>
              </w:rPr>
              <w:t>Gwarancja dostępności części zamiennych [liczba lat] – min. 8 lat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BCEE43" w14:textId="77777777" w:rsidR="002C349B" w:rsidRPr="00A30240" w:rsidRDefault="002C34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10D30E5" w14:textId="77777777" w:rsidR="002C349B" w:rsidRPr="00A30240" w:rsidRDefault="002C349B">
            <w:pPr>
              <w:suppressAutoHyphens/>
              <w:snapToGrid w:val="0"/>
              <w:spacing w:line="256" w:lineRule="auto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98FA5" w14:textId="77777777" w:rsidR="002C349B" w:rsidRPr="00A30240" w:rsidRDefault="002C349B">
            <w:pPr>
              <w:suppressAutoHyphens/>
              <w:spacing w:line="360" w:lineRule="auto"/>
              <w:jc w:val="center"/>
              <w:rPr>
                <w:rFonts w:ascii="Garamond" w:eastAsia="Times New Roman" w:hAnsi="Garamond" w:cstheme="minorBidi"/>
                <w:bCs/>
                <w:sz w:val="20"/>
                <w:szCs w:val="22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1A74F709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8D4EC7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13FAF1" w14:textId="77777777" w:rsidR="002C349B" w:rsidRPr="00A30240" w:rsidRDefault="002C349B">
            <w:pPr>
              <w:suppressAutoHyphens/>
              <w:snapToGrid w:val="0"/>
              <w:spacing w:before="120" w:after="120" w:line="256" w:lineRule="auto"/>
              <w:rPr>
                <w:rFonts w:ascii="Garamond" w:eastAsia="Arial" w:hAnsi="Garamond"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Arial" w:hAnsi="Garamond"/>
                <w:kern w:val="2"/>
                <w:sz w:val="20"/>
                <w:szCs w:val="20"/>
                <w:lang w:eastAsia="ar-SA"/>
              </w:rPr>
              <w:t>W przypadku, gdy w ramach gwarancji następuje wymiana sprzętu na nowy/dokonuje się istotnych napraw sprzętu/wymienia się istotne części sprzętu (podzespołu itp.) termin gwarancji biegnie na nowo. W przypadku zaś innych napraw przedłużenie okresu gwarancji o każdy dzień w czasie którego Zamawiający nie mógł korzystać w pełni sprawnego sprzętu.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8EB070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Times New Roman" w:hAnsi="Garamond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6139E11" w14:textId="77777777" w:rsidR="002C349B" w:rsidRPr="00A30240" w:rsidRDefault="002C349B">
            <w:pPr>
              <w:suppressAutoHyphens/>
              <w:snapToGrid w:val="0"/>
              <w:spacing w:line="256" w:lineRule="auto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3C2CC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2C7C9CDD" w14:textId="77777777" w:rsidTr="00A30240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1435CF8A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F67AE9B" w14:textId="77777777" w:rsidR="002C349B" w:rsidRPr="00A30240" w:rsidRDefault="002C349B">
            <w:pPr>
              <w:suppressAutoHyphens/>
              <w:snapToGrid w:val="0"/>
              <w:spacing w:before="120" w:after="120" w:line="256" w:lineRule="auto"/>
              <w:rPr>
                <w:rFonts w:ascii="Garamond" w:eastAsia="Arial" w:hAnsi="Garamond"/>
                <w:b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Arial" w:hAnsi="Garamond"/>
                <w:b/>
                <w:kern w:val="2"/>
                <w:sz w:val="20"/>
                <w:szCs w:val="20"/>
                <w:lang w:eastAsia="ar-SA"/>
              </w:rPr>
              <w:t>WARUNKI SERWISU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77A26977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2CB4EF7F" w14:textId="77777777" w:rsidR="002C349B" w:rsidRPr="00A30240" w:rsidRDefault="002C349B">
            <w:pPr>
              <w:suppressAutoHyphens/>
              <w:snapToGrid w:val="0"/>
              <w:spacing w:line="256" w:lineRule="auto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45498F4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</w:tr>
      <w:tr w:rsidR="002C349B" w:rsidRPr="00A30240" w14:paraId="26D58AAD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9A840E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9C8E8A7" w14:textId="77777777" w:rsidR="002C349B" w:rsidRPr="00A30240" w:rsidRDefault="002C349B">
            <w:pPr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W cenie oferty -  przeglądy okresowe w okresie gwarancji (w częstotliwości i w zakresie zgodnym z wymogami producenta).</w:t>
            </w:r>
            <w:r w:rsidRPr="00A30240"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Obowiązkowy bezpłatny przegląd z końcem biegu gwarancji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B9200CB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TAK, podać liczbę przeglądów w okresie gwarancji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355971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B51AE5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3091F830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935CD43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01068F1" w14:textId="77777777" w:rsidR="002C349B" w:rsidRPr="00A30240" w:rsidRDefault="002C349B">
            <w:pPr>
              <w:widowControl w:val="0"/>
              <w:suppressAutoHyphens/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Wszystkie czynności serwisowe, w tym ponowne podłączenie i uruchomienie sprzętu w miejscu wskazanym przez Zamawiającego oraz  przeglądy konserwacyjne, w okresie gwarancji - w ramach wynagrodzenia umownego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96CB15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3F99CD3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022D56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023822E5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EB08E6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5C159FD" w14:textId="77777777" w:rsidR="002C349B" w:rsidRPr="00A30240" w:rsidRDefault="002C349B">
            <w:pPr>
              <w:pStyle w:val="Lista-kontynuacja24"/>
              <w:snapToGrid w:val="0"/>
              <w:spacing w:before="120" w:line="288" w:lineRule="auto"/>
              <w:ind w:left="0"/>
              <w:jc w:val="both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Czas reakcji (dotyczy także reakcji zdalnej): „przyjęte zgłoszenie – podjęta naprawa” =&lt; 2 dni robocze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5A61141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F0DC5A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425EB4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6EDF8E56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9F5647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1BDA649" w14:textId="77777777" w:rsidR="002C349B" w:rsidRPr="00A30240" w:rsidRDefault="002C349B">
            <w:pPr>
              <w:pStyle w:val="Lista-kontynuacja24"/>
              <w:snapToGrid w:val="0"/>
              <w:spacing w:before="120" w:line="288" w:lineRule="auto"/>
              <w:ind w:left="0"/>
              <w:jc w:val="both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 xml:space="preserve">Możliwość zgłoszeń 24h/dobę, 365 dni/rok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A0E362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400E88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7A3F69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49995C3E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64685D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40479A5" w14:textId="77777777" w:rsidR="002C349B" w:rsidRPr="00A30240" w:rsidRDefault="002C349B">
            <w:pPr>
              <w:pStyle w:val="Lista-kontynuacja24"/>
              <w:snapToGrid w:val="0"/>
              <w:spacing w:before="120" w:line="288" w:lineRule="auto"/>
              <w:ind w:left="0"/>
              <w:jc w:val="both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Wymiana każdego podzespołu na nowy po trzech nieskutecznych próbach jego napraw gwarancyjnych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ABBA22E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49A67D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84D2D6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47F4E667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74A425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4C9EF50" w14:textId="77777777" w:rsidR="002C349B" w:rsidRPr="00A30240" w:rsidRDefault="002C349B">
            <w:pPr>
              <w:widowControl w:val="0"/>
              <w:suppressAutoHyphens/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Zakończenie działań serwisowych – do 5 dni roboczych od dnia zgłoszenia awarii, a w przypadku konieczności importu części zamiennych, nie dłuższym niż 12 dni roboczych od dnia zgłoszenia awarii.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EEC208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966AF3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91AF0A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338E136F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37DA1B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B70BBD" w14:textId="77777777" w:rsidR="002C349B" w:rsidRPr="00A30240" w:rsidRDefault="002C349B">
            <w:pPr>
              <w:pStyle w:val="Lista-kontynuacja24"/>
              <w:snapToGrid w:val="0"/>
              <w:spacing w:before="120" w:line="288" w:lineRule="auto"/>
              <w:ind w:left="0"/>
              <w:jc w:val="both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Sprzęt/y będzie/będą pozbawione haseł, kodów, blokad serwisowych, itp., które po upływie gwarancji utrudniałyby Zamawiającemu dostęp do opcji serwisowych lub naprawę sprzętu/ów przez inny niż Wykonawca umowy podmiot, w przypadku nie korzystania przez zamawiającego z serwisu pogwarancyjnego Wykonawcy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4A018B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podać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529E797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A6919A" w14:textId="77777777" w:rsidR="002C349B" w:rsidRPr="00A30240" w:rsidRDefault="002C349B">
            <w:pPr>
              <w:widowControl w:val="0"/>
              <w:suppressAutoHyphens/>
              <w:snapToGrid w:val="0"/>
              <w:spacing w:before="60" w:after="60" w:line="288" w:lineRule="auto"/>
              <w:jc w:val="center"/>
              <w:rPr>
                <w:rFonts w:ascii="Garamond" w:hAnsi="Garamond"/>
                <w:sz w:val="20"/>
                <w:szCs w:val="20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Tak – 2 pkt</w:t>
            </w:r>
          </w:p>
          <w:p w14:paraId="082CA3A1" w14:textId="77777777" w:rsidR="002C349B" w:rsidRPr="00A30240" w:rsidRDefault="002C349B">
            <w:pPr>
              <w:widowControl w:val="0"/>
              <w:suppressAutoHyphens/>
              <w:snapToGrid w:val="0"/>
              <w:spacing w:before="60" w:after="60" w:line="288" w:lineRule="auto"/>
              <w:jc w:val="center"/>
              <w:rPr>
                <w:rFonts w:ascii="Garamond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Nie – 0 pkt</w:t>
            </w:r>
          </w:p>
        </w:tc>
      </w:tr>
      <w:tr w:rsidR="002C349B" w:rsidRPr="00A30240" w14:paraId="7EAF3C39" w14:textId="77777777" w:rsidTr="00A30240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6C8C48C9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CD14173" w14:textId="77777777" w:rsidR="002C349B" w:rsidRPr="00A30240" w:rsidRDefault="002C349B">
            <w:pPr>
              <w:suppressAutoHyphens/>
              <w:snapToGrid w:val="0"/>
              <w:spacing w:before="120" w:after="120" w:line="256" w:lineRule="auto"/>
              <w:rPr>
                <w:rFonts w:ascii="Garamond" w:eastAsia="Arial" w:hAnsi="Garamond"/>
                <w:b/>
                <w:kern w:val="2"/>
                <w:sz w:val="20"/>
                <w:szCs w:val="20"/>
                <w:lang w:eastAsia="ar-SA"/>
              </w:rPr>
            </w:pPr>
            <w:r w:rsidRPr="00A30240">
              <w:rPr>
                <w:rFonts w:ascii="Garamond" w:eastAsia="Arial" w:hAnsi="Garamond"/>
                <w:b/>
                <w:kern w:val="2"/>
                <w:sz w:val="20"/>
                <w:szCs w:val="20"/>
                <w:lang w:eastAsia="ar-SA"/>
              </w:rPr>
              <w:t>SZKOLENIA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62C8D17C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4D1973CA" w14:textId="77777777" w:rsidR="002C349B" w:rsidRPr="00A30240" w:rsidRDefault="002C349B">
            <w:pPr>
              <w:suppressAutoHyphens/>
              <w:snapToGrid w:val="0"/>
              <w:spacing w:line="256" w:lineRule="auto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47BDBE1" w14:textId="77777777" w:rsidR="002C349B" w:rsidRPr="00A30240" w:rsidRDefault="002C349B">
            <w:pPr>
              <w:suppressAutoHyphens/>
              <w:snapToGrid w:val="0"/>
              <w:spacing w:line="256" w:lineRule="auto"/>
              <w:jc w:val="center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</w:tr>
      <w:tr w:rsidR="002C349B" w:rsidRPr="00A30240" w14:paraId="21D34711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3A64FB8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4D06CF" w14:textId="320FB255" w:rsidR="002C349B" w:rsidRPr="00A30240" w:rsidRDefault="00164659" w:rsidP="00E41D42">
            <w:pPr>
              <w:widowControl w:val="0"/>
              <w:suppressAutoHyphens/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sz w:val="20"/>
                <w:szCs w:val="20"/>
                <w:lang w:eastAsia="ar-SA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Szkolenia dla personelu </w:t>
            </w:r>
            <w:r w:rsidR="002C349B" w:rsidRPr="00A30240">
              <w:rPr>
                <w:rFonts w:ascii="Garamond" w:hAnsi="Garamond"/>
                <w:sz w:val="20"/>
                <w:szCs w:val="20"/>
              </w:rPr>
              <w:t xml:space="preserve">medycznego z zakresu obsługi urządzenia w momencie jego </w:t>
            </w:r>
            <w:r w:rsidR="00E41D42">
              <w:rPr>
                <w:rFonts w:ascii="Garamond" w:hAnsi="Garamond"/>
                <w:sz w:val="20"/>
                <w:szCs w:val="20"/>
              </w:rPr>
              <w:t>uruchomienia</w:t>
            </w:r>
            <w:r w:rsidR="002C349B" w:rsidRPr="00A30240">
              <w:rPr>
                <w:rFonts w:ascii="Garamond" w:hAnsi="Garamond"/>
                <w:sz w:val="20"/>
                <w:szCs w:val="20"/>
              </w:rPr>
              <w:t xml:space="preserve"> i od</w:t>
            </w:r>
            <w:bookmarkStart w:id="1" w:name="_GoBack"/>
            <w:bookmarkEnd w:id="1"/>
            <w:r w:rsidR="002C349B" w:rsidRPr="00A30240">
              <w:rPr>
                <w:rFonts w:ascii="Garamond" w:hAnsi="Garamond"/>
                <w:sz w:val="20"/>
                <w:szCs w:val="20"/>
              </w:rPr>
              <w:t>bioru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0AF92F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064C94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B48EB3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sz w:val="20"/>
                <w:szCs w:val="20"/>
              </w:rPr>
              <w:t>- - -</w:t>
            </w:r>
          </w:p>
        </w:tc>
      </w:tr>
      <w:tr w:rsidR="002C349B" w:rsidRPr="00A30240" w14:paraId="31A8F893" w14:textId="77777777" w:rsidTr="00A30240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415A0914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61B1D0E" w14:textId="77777777" w:rsidR="002C349B" w:rsidRPr="00A30240" w:rsidRDefault="002C349B">
            <w:pPr>
              <w:snapToGrid w:val="0"/>
              <w:spacing w:line="288" w:lineRule="auto"/>
              <w:jc w:val="both"/>
              <w:rPr>
                <w:rFonts w:ascii="Garamond" w:eastAsiaTheme="minorHAnsi" w:hAnsi="Garamond" w:cstheme="minorBidi"/>
                <w:b/>
                <w:color w:val="000000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b/>
                <w:color w:val="000000"/>
                <w:sz w:val="20"/>
                <w:szCs w:val="20"/>
              </w:rPr>
              <w:t>DOKUMENTACJA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4936854A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</w:tcPr>
          <w:p w14:paraId="4BA4549A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A4E8749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en-US"/>
              </w:rPr>
            </w:pPr>
          </w:p>
        </w:tc>
      </w:tr>
      <w:tr w:rsidR="002C349B" w:rsidRPr="00A30240" w14:paraId="1BF5A9BC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A54FF63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9D64697" w14:textId="77777777" w:rsidR="002C349B" w:rsidRPr="00A30240" w:rsidRDefault="002C349B">
            <w:pPr>
              <w:widowControl w:val="0"/>
              <w:suppressAutoHyphens/>
              <w:autoSpaceDE w:val="0"/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Instrukcje obsługi w języku polskim w formie elektronicznej i drukowanej (przekazane w momencie dostawy dla każdego egzemplarza) – dotyczy także urządzeń peryferyjnych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5EEF96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1A3A70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40B893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1B098939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A7D4BF7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3D8252F" w14:textId="77777777" w:rsidR="002C349B" w:rsidRPr="00A30240" w:rsidRDefault="002C349B">
            <w:pPr>
              <w:widowControl w:val="0"/>
              <w:suppressAutoHyphens/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Wykonawca w ramach dostawy sprzętu zobowiązuje się dostarczyć komplet akcesoriów, okablowania itp. asortymentu niezbędnego do uruchomienia i funkcjonowania aparatu jako całości w wymaganej specyfikacją konfiguracji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176FD7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2A5703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58C1A4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0C837A3A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7E1FE9C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F19BA3" w14:textId="77777777" w:rsidR="002C349B" w:rsidRPr="00A30240" w:rsidRDefault="002C349B">
            <w:pPr>
              <w:widowControl w:val="0"/>
              <w:suppressAutoHyphens/>
              <w:snapToGrid w:val="0"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Z urządzeniem wykonawca dostarczy paszport techniczny zawierający co najmniej takie dane jak: nazwa, typ (model), producent, rok produkcji, numer seryjny (fabryczny), inne istotne informacje (itp. części składowe, istotne wyposażenie, oprogramowanie), kody z aktualnie obowiązującego słownika NFZ (o ile występują)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6EC8472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AA1E727" w14:textId="77777777" w:rsidR="002C349B" w:rsidRPr="00A30240" w:rsidRDefault="002C349B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2D7F90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291135CB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AF4BE6A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A39BCF5" w14:textId="77777777" w:rsidR="002C349B" w:rsidRPr="00A30240" w:rsidRDefault="002C349B">
            <w:pPr>
              <w:widowControl w:val="0"/>
              <w:suppressAutoHyphens/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Instrukcja konserwacji, mycia, dezynfekcji i sterylizacji dla zaoferowanych elementów wraz z urządzeniami peryferyjnymi (jeśli dotyczy), dostarczona przy dostawie i wskazująca, że czynności te prawidłowo wykonane nie powodują utraty gwarancji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12AB50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4311A0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both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800BE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  <w:tr w:rsidR="002C349B" w:rsidRPr="00A30240" w14:paraId="20AC165F" w14:textId="77777777" w:rsidTr="00E373FC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4496C23" w14:textId="77777777" w:rsidR="002C349B" w:rsidRPr="00A30240" w:rsidRDefault="002C349B" w:rsidP="002C349B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  <w:tab w:val="num" w:pos="927"/>
              </w:tabs>
              <w:suppressAutoHyphens/>
              <w:snapToGrid w:val="0"/>
              <w:spacing w:line="256" w:lineRule="auto"/>
              <w:ind w:left="360"/>
              <w:rPr>
                <w:rFonts w:ascii="Garamond" w:eastAsia="Times New Roman" w:hAnsi="Garamond"/>
                <w:sz w:val="20"/>
                <w:szCs w:val="20"/>
                <w:lang w:eastAsia="ar-SA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FC647D0" w14:textId="77777777" w:rsidR="002C349B" w:rsidRPr="00A30240" w:rsidRDefault="002C349B">
            <w:pPr>
              <w:spacing w:before="120" w:after="120" w:line="288" w:lineRule="auto"/>
              <w:jc w:val="both"/>
              <w:rPr>
                <w:rFonts w:ascii="Garamond" w:eastAsiaTheme="minorHAnsi" w:hAnsi="Garamond" w:cstheme="minorBidi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Możliwość mycia i dezynfekcji poszczególnych elementów aparatów w oparciu o przedstawione przez wykonawcę zalecane preparaty myjące i dezynfekujące.</w:t>
            </w:r>
          </w:p>
          <w:p w14:paraId="54BDF33E" w14:textId="77777777" w:rsidR="002C349B" w:rsidRPr="00A30240" w:rsidRDefault="002C349B">
            <w:pPr>
              <w:widowControl w:val="0"/>
              <w:suppressAutoHyphens/>
              <w:spacing w:before="120" w:after="120" w:line="288" w:lineRule="auto"/>
              <w:jc w:val="both"/>
              <w:rPr>
                <w:rFonts w:ascii="Garamond" w:hAnsi="Garamond"/>
                <w:i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i/>
                <w:color w:val="000000"/>
                <w:sz w:val="20"/>
                <w:szCs w:val="20"/>
              </w:rPr>
              <w:t>UWAGA – zalecane środki powinny zawierać nazwy związków chemicznych, a nie tylko nazwy handlowe preparatów.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2974F5" w14:textId="77777777" w:rsidR="002C349B" w:rsidRPr="00A30240" w:rsidRDefault="002C349B">
            <w:pPr>
              <w:spacing w:line="288" w:lineRule="auto"/>
              <w:jc w:val="center"/>
              <w:rPr>
                <w:rFonts w:ascii="Garamond" w:hAnsi="Garamond"/>
                <w:sz w:val="20"/>
                <w:szCs w:val="20"/>
                <w:lang w:eastAsia="en-US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788FE7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both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573E6" w14:textId="77777777" w:rsidR="002C349B" w:rsidRPr="00A30240" w:rsidRDefault="002C349B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Garamond" w:hAnsi="Garamond"/>
                <w:color w:val="000000"/>
                <w:sz w:val="20"/>
                <w:szCs w:val="20"/>
                <w:lang w:eastAsia="ar-SA"/>
              </w:rPr>
            </w:pPr>
            <w:r w:rsidRPr="00A30240">
              <w:rPr>
                <w:rFonts w:ascii="Garamond" w:hAnsi="Garamond"/>
                <w:color w:val="000000"/>
                <w:sz w:val="20"/>
                <w:szCs w:val="20"/>
              </w:rPr>
              <w:t>- - -</w:t>
            </w:r>
          </w:p>
        </w:tc>
      </w:tr>
    </w:tbl>
    <w:p w14:paraId="206A2038" w14:textId="2D6C79DA" w:rsidR="00E6113C" w:rsidRPr="00A30240" w:rsidRDefault="00E6113C" w:rsidP="00E6113C">
      <w:pPr>
        <w:rPr>
          <w:rFonts w:ascii="Garamond" w:hAnsi="Garamond" w:cstheme="minorBidi"/>
          <w:sz w:val="22"/>
          <w:szCs w:val="22"/>
          <w:lang w:eastAsia="en-US"/>
        </w:rPr>
      </w:pPr>
    </w:p>
    <w:p w14:paraId="2262C994" w14:textId="77777777" w:rsidR="008C58E6" w:rsidRPr="00A30240" w:rsidRDefault="008C58E6" w:rsidP="008C58E6">
      <w:pPr>
        <w:spacing w:line="288" w:lineRule="auto"/>
        <w:rPr>
          <w:rFonts w:ascii="Garamond" w:eastAsiaTheme="minorHAnsi" w:hAnsi="Garamond"/>
          <w:sz w:val="22"/>
          <w:szCs w:val="22"/>
          <w:lang w:eastAsia="en-US"/>
        </w:rPr>
      </w:pPr>
    </w:p>
    <w:p w14:paraId="42DC0650" w14:textId="77777777" w:rsidR="008C58E6" w:rsidRPr="00A30240" w:rsidRDefault="008C58E6" w:rsidP="008C58E6">
      <w:pPr>
        <w:spacing w:line="288" w:lineRule="auto"/>
        <w:rPr>
          <w:rFonts w:ascii="Garamond" w:hAnsi="Garamond"/>
        </w:rPr>
      </w:pPr>
    </w:p>
    <w:p w14:paraId="0DEAF2D9" w14:textId="77777777" w:rsidR="000F15DB" w:rsidRPr="00A30240" w:rsidRDefault="000F15DB">
      <w:pPr>
        <w:rPr>
          <w:rFonts w:ascii="Garamond" w:hAnsi="Garamond"/>
        </w:rPr>
      </w:pPr>
    </w:p>
    <w:sectPr w:rsidR="000F15DB" w:rsidRPr="00A30240" w:rsidSect="00DB22C6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ECA3FA" w14:textId="77777777" w:rsidR="00AA58FC" w:rsidRDefault="00AA58FC">
      <w:r>
        <w:separator/>
      </w:r>
    </w:p>
  </w:endnote>
  <w:endnote w:type="continuationSeparator" w:id="0">
    <w:p w14:paraId="637BDB0F" w14:textId="77777777" w:rsidR="00AA58FC" w:rsidRDefault="00AA5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Garamond" w:eastAsiaTheme="majorEastAsia" w:hAnsi="Garamond" w:cstheme="majorBidi"/>
        <w:sz w:val="22"/>
        <w:szCs w:val="28"/>
      </w:rPr>
      <w:id w:val="-571189575"/>
      <w:docPartObj>
        <w:docPartGallery w:val="Page Numbers (Bottom of Page)"/>
        <w:docPartUnique/>
      </w:docPartObj>
    </w:sdtPr>
    <w:sdtEndPr/>
    <w:sdtContent>
      <w:p w14:paraId="1C3911BC" w14:textId="0C959195" w:rsidR="00371EBE" w:rsidRPr="00A30240" w:rsidRDefault="00371EBE">
        <w:pPr>
          <w:pStyle w:val="Stopka"/>
          <w:jc w:val="right"/>
          <w:rPr>
            <w:rFonts w:ascii="Garamond" w:eastAsiaTheme="majorEastAsia" w:hAnsi="Garamond" w:cstheme="majorBidi"/>
            <w:sz w:val="22"/>
            <w:szCs w:val="28"/>
          </w:rPr>
        </w:pPr>
        <w:r w:rsidRPr="00A30240">
          <w:rPr>
            <w:rFonts w:ascii="Garamond" w:eastAsiaTheme="majorEastAsia" w:hAnsi="Garamond" w:cstheme="majorBidi"/>
            <w:sz w:val="22"/>
            <w:szCs w:val="28"/>
          </w:rPr>
          <w:t xml:space="preserve">str. </w:t>
        </w:r>
        <w:r w:rsidRPr="00A30240">
          <w:rPr>
            <w:rFonts w:ascii="Garamond" w:eastAsiaTheme="minorEastAsia" w:hAnsi="Garamond"/>
            <w:sz w:val="18"/>
            <w:szCs w:val="22"/>
          </w:rPr>
          <w:fldChar w:fldCharType="begin"/>
        </w:r>
        <w:r w:rsidRPr="00A30240">
          <w:rPr>
            <w:rFonts w:ascii="Garamond" w:hAnsi="Garamond"/>
            <w:sz w:val="20"/>
          </w:rPr>
          <w:instrText>PAGE    \* MERGEFORMAT</w:instrText>
        </w:r>
        <w:r w:rsidRPr="00A30240">
          <w:rPr>
            <w:rFonts w:ascii="Garamond" w:eastAsiaTheme="minorEastAsia" w:hAnsi="Garamond"/>
            <w:sz w:val="18"/>
            <w:szCs w:val="22"/>
          </w:rPr>
          <w:fldChar w:fldCharType="separate"/>
        </w:r>
        <w:r w:rsidR="00E41D42" w:rsidRPr="00E41D42">
          <w:rPr>
            <w:rFonts w:ascii="Garamond" w:eastAsiaTheme="majorEastAsia" w:hAnsi="Garamond" w:cstheme="majorBidi"/>
            <w:noProof/>
            <w:sz w:val="22"/>
            <w:szCs w:val="28"/>
          </w:rPr>
          <w:t>4</w:t>
        </w:r>
        <w:r w:rsidRPr="00A30240">
          <w:rPr>
            <w:rFonts w:ascii="Garamond" w:eastAsiaTheme="majorEastAsia" w:hAnsi="Garamond" w:cstheme="majorBidi"/>
            <w:sz w:val="22"/>
            <w:szCs w:val="28"/>
          </w:rPr>
          <w:fldChar w:fldCharType="end"/>
        </w:r>
      </w:p>
    </w:sdtContent>
  </w:sdt>
  <w:p w14:paraId="546A0DD2" w14:textId="77777777" w:rsidR="00371EBE" w:rsidRDefault="00371EB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3D4E91" w14:textId="77777777" w:rsidR="00AA58FC" w:rsidRDefault="00AA58FC">
      <w:r>
        <w:separator/>
      </w:r>
    </w:p>
  </w:footnote>
  <w:footnote w:type="continuationSeparator" w:id="0">
    <w:p w14:paraId="7F61A0AE" w14:textId="77777777" w:rsidR="00AA58FC" w:rsidRDefault="00AA58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B2AF12" w14:textId="7EB1F5B8" w:rsidR="00371EBE" w:rsidRPr="00A30240" w:rsidRDefault="00A30240">
    <w:pPr>
      <w:pStyle w:val="Nagwek"/>
      <w:rPr>
        <w:rFonts w:ascii="Garamond" w:hAnsi="Garamond"/>
        <w:sz w:val="22"/>
        <w:szCs w:val="22"/>
      </w:rPr>
    </w:pPr>
    <w:r>
      <w:rPr>
        <w:rFonts w:ascii="Garamond" w:hAnsi="Garamond"/>
        <w:sz w:val="22"/>
        <w:szCs w:val="22"/>
      </w:rPr>
      <w:t>DFP.271.50.2025.PS</w:t>
    </w:r>
  </w:p>
  <w:p w14:paraId="44F31291" w14:textId="77777777" w:rsidR="00371EBE" w:rsidRPr="00A30240" w:rsidRDefault="00371EBE" w:rsidP="00DB22C6">
    <w:pPr>
      <w:pStyle w:val="Nagwek"/>
      <w:jc w:val="right"/>
      <w:rPr>
        <w:rFonts w:ascii="Garamond" w:hAnsi="Garamond"/>
        <w:sz w:val="22"/>
        <w:szCs w:val="22"/>
      </w:rPr>
    </w:pPr>
    <w:r w:rsidRPr="00A30240">
      <w:rPr>
        <w:rFonts w:ascii="Garamond" w:hAnsi="Garamond"/>
        <w:sz w:val="22"/>
        <w:szCs w:val="22"/>
      </w:rPr>
      <w:t>Załącznik nr 1a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pStyle w:val="Nagwek3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sz w:val="22"/>
        <w:szCs w:val="22"/>
      </w:rPr>
    </w:lvl>
  </w:abstractNum>
  <w:abstractNum w:abstractNumId="2" w15:restartNumberingAfterBreak="0">
    <w:nsid w:val="00C41B7A"/>
    <w:multiLevelType w:val="hybridMultilevel"/>
    <w:tmpl w:val="A60811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3A2E6D"/>
    <w:multiLevelType w:val="hybridMultilevel"/>
    <w:tmpl w:val="7B8E69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EB7E33"/>
    <w:multiLevelType w:val="hybridMultilevel"/>
    <w:tmpl w:val="84A407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223340"/>
    <w:multiLevelType w:val="hybridMultilevel"/>
    <w:tmpl w:val="A6B2AC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6E3C6E"/>
    <w:multiLevelType w:val="multilevel"/>
    <w:tmpl w:val="21948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0664949"/>
    <w:multiLevelType w:val="hybridMultilevel"/>
    <w:tmpl w:val="982070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CE518F"/>
    <w:multiLevelType w:val="hybridMultilevel"/>
    <w:tmpl w:val="3948F0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356325"/>
    <w:multiLevelType w:val="hybridMultilevel"/>
    <w:tmpl w:val="809A0F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A01B08"/>
    <w:multiLevelType w:val="hybridMultilevel"/>
    <w:tmpl w:val="902C8A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2E2C57"/>
    <w:multiLevelType w:val="hybridMultilevel"/>
    <w:tmpl w:val="89D8B9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041F9B"/>
    <w:multiLevelType w:val="hybridMultilevel"/>
    <w:tmpl w:val="54B409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0556AB"/>
    <w:multiLevelType w:val="hybridMultilevel"/>
    <w:tmpl w:val="327C10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377E71"/>
    <w:multiLevelType w:val="multilevel"/>
    <w:tmpl w:val="0A3AA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4E51C6E"/>
    <w:multiLevelType w:val="multilevel"/>
    <w:tmpl w:val="574087B6"/>
    <w:styleLink w:val="Philipsbullets"/>
    <w:lvl w:ilvl="0">
      <w:start w:val="1"/>
      <w:numFmt w:val="bullet"/>
      <w:lvlText w:val="•"/>
      <w:lvlJc w:val="left"/>
      <w:pPr>
        <w:ind w:left="227" w:hanging="227"/>
      </w:pPr>
      <w:rPr>
        <w:rFonts w:ascii="Times New Roman" w:hAnsi="Times New Roman" w:cs="Times New Roman" w:hint="default"/>
        <w:sz w:val="22"/>
      </w:rPr>
    </w:lvl>
    <w:lvl w:ilvl="1">
      <w:start w:val="1"/>
      <w:numFmt w:val="bullet"/>
      <w:lvlText w:val="–"/>
      <w:lvlJc w:val="left"/>
      <w:pPr>
        <w:ind w:left="454" w:hanging="227"/>
      </w:pPr>
      <w:rPr>
        <w:rFonts w:ascii="Calibri" w:hAnsi="Calibri" w:hint="default"/>
      </w:rPr>
    </w:lvl>
    <w:lvl w:ilvl="2">
      <w:start w:val="1"/>
      <w:numFmt w:val="bullet"/>
      <w:lvlText w:val="-"/>
      <w:lvlJc w:val="left"/>
      <w:pPr>
        <w:ind w:left="681" w:hanging="227"/>
      </w:pPr>
      <w:rPr>
        <w:rFonts w:ascii="Calibri" w:hAnsi="Calibri" w:hint="default"/>
        <w:b/>
      </w:rPr>
    </w:lvl>
    <w:lvl w:ilvl="3">
      <w:start w:val="1"/>
      <w:numFmt w:val="bullet"/>
      <w:lvlText w:val="•"/>
      <w:lvlJc w:val="left"/>
      <w:pPr>
        <w:ind w:left="908" w:hanging="227"/>
      </w:pPr>
      <w:rPr>
        <w:rFonts w:asciiTheme="minorHAnsi" w:hAnsiTheme="minorHAnsi" w:cs="Times New Roman" w:hint="default"/>
      </w:rPr>
    </w:lvl>
    <w:lvl w:ilvl="4">
      <w:start w:val="1"/>
      <w:numFmt w:val="bullet"/>
      <w:lvlText w:val="o"/>
      <w:lvlJc w:val="left"/>
      <w:pPr>
        <w:ind w:left="1135" w:hanging="227"/>
      </w:pPr>
      <w:rPr>
        <w:rFonts w:asciiTheme="minorHAnsi" w:hAnsiTheme="minorHAnsi" w:cs="Courier New" w:hint="default"/>
      </w:rPr>
    </w:lvl>
    <w:lvl w:ilvl="5">
      <w:start w:val="1"/>
      <w:numFmt w:val="bullet"/>
      <w:lvlText w:val=""/>
      <w:lvlJc w:val="left"/>
      <w:pPr>
        <w:ind w:left="1362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589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816" w:hanging="227"/>
      </w:pPr>
      <w:rPr>
        <w:rFonts w:asciiTheme="minorHAnsi" w:hAnsiTheme="minorHAnsi" w:cs="Courier New" w:hint="default"/>
      </w:rPr>
    </w:lvl>
    <w:lvl w:ilvl="8">
      <w:start w:val="1"/>
      <w:numFmt w:val="bullet"/>
      <w:lvlText w:val=""/>
      <w:lvlJc w:val="left"/>
      <w:pPr>
        <w:ind w:left="2043" w:hanging="227"/>
      </w:pPr>
      <w:rPr>
        <w:rFonts w:ascii="Wingdings" w:hAnsi="Wingdings" w:hint="default"/>
      </w:rPr>
    </w:lvl>
  </w:abstractNum>
  <w:abstractNum w:abstractNumId="16" w15:restartNumberingAfterBreak="0">
    <w:nsid w:val="2A610105"/>
    <w:multiLevelType w:val="hybridMultilevel"/>
    <w:tmpl w:val="746E2D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C617F2"/>
    <w:multiLevelType w:val="hybridMultilevel"/>
    <w:tmpl w:val="B09264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A634F5"/>
    <w:multiLevelType w:val="hybridMultilevel"/>
    <w:tmpl w:val="A224B7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992B59"/>
    <w:multiLevelType w:val="hybridMultilevel"/>
    <w:tmpl w:val="A942E0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830D1B"/>
    <w:multiLevelType w:val="hybridMultilevel"/>
    <w:tmpl w:val="CC0C68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187935"/>
    <w:multiLevelType w:val="hybridMultilevel"/>
    <w:tmpl w:val="62A608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103413"/>
    <w:multiLevelType w:val="hybridMultilevel"/>
    <w:tmpl w:val="53122B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067636"/>
    <w:multiLevelType w:val="multilevel"/>
    <w:tmpl w:val="A852D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639416A"/>
    <w:multiLevelType w:val="hybridMultilevel"/>
    <w:tmpl w:val="6EF413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63152C"/>
    <w:multiLevelType w:val="hybridMultilevel"/>
    <w:tmpl w:val="EBBC18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6C080F"/>
    <w:multiLevelType w:val="hybridMultilevel"/>
    <w:tmpl w:val="98DA4D1A"/>
    <w:lvl w:ilvl="0" w:tplc="753623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0D255F"/>
    <w:multiLevelType w:val="hybridMultilevel"/>
    <w:tmpl w:val="E60E38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67145F"/>
    <w:multiLevelType w:val="hybridMultilevel"/>
    <w:tmpl w:val="7B888E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30FD0"/>
    <w:multiLevelType w:val="hybridMultilevel"/>
    <w:tmpl w:val="98B621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F83998"/>
    <w:multiLevelType w:val="hybridMultilevel"/>
    <w:tmpl w:val="ABFE9F6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57783A"/>
    <w:multiLevelType w:val="hybridMultilevel"/>
    <w:tmpl w:val="37DA09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C935F1C"/>
    <w:multiLevelType w:val="hybridMultilevel"/>
    <w:tmpl w:val="CA9C4D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5C5D1D"/>
    <w:multiLevelType w:val="hybridMultilevel"/>
    <w:tmpl w:val="CFA8EE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EF1A24"/>
    <w:multiLevelType w:val="hybridMultilevel"/>
    <w:tmpl w:val="FE163B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6D4F55"/>
    <w:multiLevelType w:val="hybridMultilevel"/>
    <w:tmpl w:val="BE0099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1016CB"/>
    <w:multiLevelType w:val="hybridMultilevel"/>
    <w:tmpl w:val="218A1A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775582"/>
    <w:multiLevelType w:val="hybridMultilevel"/>
    <w:tmpl w:val="89D06B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C606AB2"/>
    <w:multiLevelType w:val="hybridMultilevel"/>
    <w:tmpl w:val="DE1215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3700ED"/>
    <w:multiLevelType w:val="multilevel"/>
    <w:tmpl w:val="574087B6"/>
    <w:lvl w:ilvl="0">
      <w:start w:val="1"/>
      <w:numFmt w:val="bullet"/>
      <w:lvlText w:val="•"/>
      <w:lvlJc w:val="left"/>
      <w:pPr>
        <w:ind w:left="227" w:hanging="227"/>
      </w:pPr>
      <w:rPr>
        <w:rFonts w:ascii="Times New Roman" w:hAnsi="Times New Roman" w:cs="Times New Roman" w:hint="default"/>
        <w:sz w:val="22"/>
      </w:rPr>
    </w:lvl>
    <w:lvl w:ilvl="1">
      <w:start w:val="1"/>
      <w:numFmt w:val="bullet"/>
      <w:lvlText w:val="–"/>
      <w:lvlJc w:val="left"/>
      <w:pPr>
        <w:ind w:left="454" w:hanging="227"/>
      </w:pPr>
      <w:rPr>
        <w:rFonts w:ascii="Calibri" w:hAnsi="Calibri" w:hint="default"/>
      </w:rPr>
    </w:lvl>
    <w:lvl w:ilvl="2">
      <w:start w:val="1"/>
      <w:numFmt w:val="bullet"/>
      <w:lvlText w:val="-"/>
      <w:lvlJc w:val="left"/>
      <w:pPr>
        <w:ind w:left="681" w:hanging="227"/>
      </w:pPr>
      <w:rPr>
        <w:rFonts w:ascii="Calibri" w:hAnsi="Calibri" w:hint="default"/>
        <w:b/>
      </w:rPr>
    </w:lvl>
    <w:lvl w:ilvl="3">
      <w:start w:val="1"/>
      <w:numFmt w:val="bullet"/>
      <w:lvlText w:val="•"/>
      <w:lvlJc w:val="left"/>
      <w:pPr>
        <w:ind w:left="908" w:hanging="227"/>
      </w:pPr>
      <w:rPr>
        <w:rFonts w:asciiTheme="minorHAnsi" w:hAnsiTheme="minorHAnsi" w:cs="Times New Roman" w:hint="default"/>
      </w:rPr>
    </w:lvl>
    <w:lvl w:ilvl="4">
      <w:start w:val="1"/>
      <w:numFmt w:val="bullet"/>
      <w:lvlText w:val="o"/>
      <w:lvlJc w:val="left"/>
      <w:pPr>
        <w:ind w:left="1135" w:hanging="227"/>
      </w:pPr>
      <w:rPr>
        <w:rFonts w:asciiTheme="minorHAnsi" w:hAnsiTheme="minorHAnsi" w:cs="Courier New" w:hint="default"/>
      </w:rPr>
    </w:lvl>
    <w:lvl w:ilvl="5">
      <w:start w:val="1"/>
      <w:numFmt w:val="bullet"/>
      <w:lvlText w:val=""/>
      <w:lvlJc w:val="left"/>
      <w:pPr>
        <w:ind w:left="1362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589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816" w:hanging="227"/>
      </w:pPr>
      <w:rPr>
        <w:rFonts w:asciiTheme="minorHAnsi" w:hAnsiTheme="minorHAnsi" w:cs="Courier New" w:hint="default"/>
      </w:rPr>
    </w:lvl>
    <w:lvl w:ilvl="8">
      <w:start w:val="1"/>
      <w:numFmt w:val="bullet"/>
      <w:lvlText w:val=""/>
      <w:lvlJc w:val="left"/>
      <w:pPr>
        <w:ind w:left="2043" w:hanging="227"/>
      </w:pPr>
      <w:rPr>
        <w:rFonts w:ascii="Wingdings" w:hAnsi="Wingdings" w:hint="default"/>
      </w:rPr>
    </w:lvl>
  </w:abstractNum>
  <w:abstractNum w:abstractNumId="40" w15:restartNumberingAfterBreak="0">
    <w:nsid w:val="71A62C1C"/>
    <w:multiLevelType w:val="hybridMultilevel"/>
    <w:tmpl w:val="905A4B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AC153C"/>
    <w:multiLevelType w:val="hybridMultilevel"/>
    <w:tmpl w:val="821AC6F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2" w15:restartNumberingAfterBreak="0">
    <w:nsid w:val="79103633"/>
    <w:multiLevelType w:val="hybridMultilevel"/>
    <w:tmpl w:val="EF6CB8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8542CF"/>
    <w:multiLevelType w:val="hybridMultilevel"/>
    <w:tmpl w:val="7A22DA8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4" w15:restartNumberingAfterBreak="0">
    <w:nsid w:val="7A8B0123"/>
    <w:multiLevelType w:val="hybridMultilevel"/>
    <w:tmpl w:val="2FD6AF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6"/>
  </w:num>
  <w:num w:numId="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</w:num>
  <w:num w:numId="7">
    <w:abstractNumId w:val="7"/>
  </w:num>
  <w:num w:numId="8">
    <w:abstractNumId w:val="5"/>
  </w:num>
  <w:num w:numId="9">
    <w:abstractNumId w:val="15"/>
  </w:num>
  <w:num w:numId="10">
    <w:abstractNumId w:val="39"/>
  </w:num>
  <w:num w:numId="11">
    <w:abstractNumId w:val="30"/>
  </w:num>
  <w:num w:numId="12">
    <w:abstractNumId w:val="14"/>
  </w:num>
  <w:num w:numId="13">
    <w:abstractNumId w:val="6"/>
  </w:num>
  <w:num w:numId="14">
    <w:abstractNumId w:val="23"/>
  </w:num>
  <w:num w:numId="1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</w:num>
  <w:num w:numId="17">
    <w:abstractNumId w:val="17"/>
  </w:num>
  <w:num w:numId="18">
    <w:abstractNumId w:val="12"/>
  </w:num>
  <w:num w:numId="19">
    <w:abstractNumId w:val="32"/>
  </w:num>
  <w:num w:numId="20">
    <w:abstractNumId w:val="35"/>
  </w:num>
  <w:num w:numId="21">
    <w:abstractNumId w:val="19"/>
  </w:num>
  <w:num w:numId="22">
    <w:abstractNumId w:val="22"/>
  </w:num>
  <w:num w:numId="23">
    <w:abstractNumId w:val="16"/>
  </w:num>
  <w:num w:numId="24">
    <w:abstractNumId w:val="34"/>
  </w:num>
  <w:num w:numId="25">
    <w:abstractNumId w:val="43"/>
  </w:num>
  <w:num w:numId="26">
    <w:abstractNumId w:val="28"/>
  </w:num>
  <w:num w:numId="27">
    <w:abstractNumId w:val="31"/>
  </w:num>
  <w:num w:numId="28">
    <w:abstractNumId w:val="2"/>
  </w:num>
  <w:num w:numId="29">
    <w:abstractNumId w:val="38"/>
  </w:num>
  <w:num w:numId="30">
    <w:abstractNumId w:val="11"/>
  </w:num>
  <w:num w:numId="31">
    <w:abstractNumId w:val="36"/>
  </w:num>
  <w:num w:numId="32">
    <w:abstractNumId w:val="10"/>
  </w:num>
  <w:num w:numId="33">
    <w:abstractNumId w:val="8"/>
  </w:num>
  <w:num w:numId="34">
    <w:abstractNumId w:val="18"/>
  </w:num>
  <w:num w:numId="35">
    <w:abstractNumId w:val="27"/>
  </w:num>
  <w:num w:numId="36">
    <w:abstractNumId w:val="25"/>
  </w:num>
  <w:num w:numId="37">
    <w:abstractNumId w:val="9"/>
  </w:num>
  <w:num w:numId="38">
    <w:abstractNumId w:val="40"/>
  </w:num>
  <w:num w:numId="39">
    <w:abstractNumId w:val="41"/>
  </w:num>
  <w:num w:numId="40">
    <w:abstractNumId w:val="13"/>
  </w:num>
  <w:num w:numId="41">
    <w:abstractNumId w:val="33"/>
  </w:num>
  <w:num w:numId="42">
    <w:abstractNumId w:val="42"/>
  </w:num>
  <w:num w:numId="43">
    <w:abstractNumId w:val="4"/>
  </w:num>
  <w:num w:numId="44">
    <w:abstractNumId w:val="24"/>
  </w:num>
  <w:num w:numId="45">
    <w:abstractNumId w:val="3"/>
  </w:num>
  <w:num w:numId="46">
    <w:abstractNumId w:val="29"/>
  </w:num>
  <w:num w:numId="4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285"/>
    <w:rsid w:val="00011B23"/>
    <w:rsid w:val="00021F3A"/>
    <w:rsid w:val="00042001"/>
    <w:rsid w:val="00043087"/>
    <w:rsid w:val="00063ACD"/>
    <w:rsid w:val="000F15DB"/>
    <w:rsid w:val="000F410C"/>
    <w:rsid w:val="000F72D5"/>
    <w:rsid w:val="0015518D"/>
    <w:rsid w:val="00164659"/>
    <w:rsid w:val="001A31CD"/>
    <w:rsid w:val="001A57ED"/>
    <w:rsid w:val="001A7E47"/>
    <w:rsid w:val="001C7E80"/>
    <w:rsid w:val="001E6472"/>
    <w:rsid w:val="001F5714"/>
    <w:rsid w:val="0020131E"/>
    <w:rsid w:val="00233983"/>
    <w:rsid w:val="002637C7"/>
    <w:rsid w:val="00290C8E"/>
    <w:rsid w:val="00295A01"/>
    <w:rsid w:val="002C330B"/>
    <w:rsid w:val="002C349B"/>
    <w:rsid w:val="002D196B"/>
    <w:rsid w:val="002E70D5"/>
    <w:rsid w:val="002F76D8"/>
    <w:rsid w:val="00320590"/>
    <w:rsid w:val="00334318"/>
    <w:rsid w:val="00351657"/>
    <w:rsid w:val="00353408"/>
    <w:rsid w:val="00367C7E"/>
    <w:rsid w:val="00371EBE"/>
    <w:rsid w:val="00385D8E"/>
    <w:rsid w:val="003D56DB"/>
    <w:rsid w:val="003D61A6"/>
    <w:rsid w:val="004026A9"/>
    <w:rsid w:val="00404CCE"/>
    <w:rsid w:val="0041536A"/>
    <w:rsid w:val="0042505A"/>
    <w:rsid w:val="00476F0B"/>
    <w:rsid w:val="00477285"/>
    <w:rsid w:val="004776AC"/>
    <w:rsid w:val="0048566D"/>
    <w:rsid w:val="00493FBA"/>
    <w:rsid w:val="00494F3B"/>
    <w:rsid w:val="004C15B0"/>
    <w:rsid w:val="004C34F7"/>
    <w:rsid w:val="004D12C9"/>
    <w:rsid w:val="004E17A6"/>
    <w:rsid w:val="0050190C"/>
    <w:rsid w:val="005052A5"/>
    <w:rsid w:val="005309DF"/>
    <w:rsid w:val="00531D59"/>
    <w:rsid w:val="00532888"/>
    <w:rsid w:val="00542CDC"/>
    <w:rsid w:val="00553790"/>
    <w:rsid w:val="00567249"/>
    <w:rsid w:val="00574483"/>
    <w:rsid w:val="005A29DE"/>
    <w:rsid w:val="00645013"/>
    <w:rsid w:val="00673D74"/>
    <w:rsid w:val="00685650"/>
    <w:rsid w:val="0068775D"/>
    <w:rsid w:val="006A1292"/>
    <w:rsid w:val="006A4CAD"/>
    <w:rsid w:val="006B4563"/>
    <w:rsid w:val="006B4C12"/>
    <w:rsid w:val="006B50EE"/>
    <w:rsid w:val="006C3CFB"/>
    <w:rsid w:val="006D766D"/>
    <w:rsid w:val="006E172B"/>
    <w:rsid w:val="006F1CD0"/>
    <w:rsid w:val="0070037D"/>
    <w:rsid w:val="00721BE2"/>
    <w:rsid w:val="00722B35"/>
    <w:rsid w:val="00753A19"/>
    <w:rsid w:val="00757484"/>
    <w:rsid w:val="00761DEE"/>
    <w:rsid w:val="00761E53"/>
    <w:rsid w:val="00795B52"/>
    <w:rsid w:val="007B1E96"/>
    <w:rsid w:val="007B5F2C"/>
    <w:rsid w:val="007D2118"/>
    <w:rsid w:val="007E1E13"/>
    <w:rsid w:val="007E2E63"/>
    <w:rsid w:val="007F378F"/>
    <w:rsid w:val="00814A37"/>
    <w:rsid w:val="00815B55"/>
    <w:rsid w:val="008207BD"/>
    <w:rsid w:val="00836AA0"/>
    <w:rsid w:val="00843ECC"/>
    <w:rsid w:val="008545CF"/>
    <w:rsid w:val="00861872"/>
    <w:rsid w:val="00882C5C"/>
    <w:rsid w:val="00887626"/>
    <w:rsid w:val="00892617"/>
    <w:rsid w:val="008A755F"/>
    <w:rsid w:val="008B48F7"/>
    <w:rsid w:val="008C58E6"/>
    <w:rsid w:val="00915506"/>
    <w:rsid w:val="00984830"/>
    <w:rsid w:val="00986FC5"/>
    <w:rsid w:val="009A3C69"/>
    <w:rsid w:val="009A5324"/>
    <w:rsid w:val="009C2C8D"/>
    <w:rsid w:val="009E2435"/>
    <w:rsid w:val="009E267A"/>
    <w:rsid w:val="009F28CC"/>
    <w:rsid w:val="009F40ED"/>
    <w:rsid w:val="009F5830"/>
    <w:rsid w:val="009F73F2"/>
    <w:rsid w:val="00A30240"/>
    <w:rsid w:val="00A4080F"/>
    <w:rsid w:val="00A4321E"/>
    <w:rsid w:val="00A65BE4"/>
    <w:rsid w:val="00A80A1B"/>
    <w:rsid w:val="00A828FD"/>
    <w:rsid w:val="00A84DF7"/>
    <w:rsid w:val="00A920F9"/>
    <w:rsid w:val="00AA58FC"/>
    <w:rsid w:val="00AD5018"/>
    <w:rsid w:val="00AE02CD"/>
    <w:rsid w:val="00AF4A14"/>
    <w:rsid w:val="00B40C73"/>
    <w:rsid w:val="00B744B3"/>
    <w:rsid w:val="00B8018F"/>
    <w:rsid w:val="00B962D6"/>
    <w:rsid w:val="00BE32C8"/>
    <w:rsid w:val="00C16E45"/>
    <w:rsid w:val="00C26E77"/>
    <w:rsid w:val="00C50D3D"/>
    <w:rsid w:val="00C739EE"/>
    <w:rsid w:val="00C75BFE"/>
    <w:rsid w:val="00C95362"/>
    <w:rsid w:val="00C9746D"/>
    <w:rsid w:val="00CB38FB"/>
    <w:rsid w:val="00CF30B2"/>
    <w:rsid w:val="00CF4BC0"/>
    <w:rsid w:val="00D636BE"/>
    <w:rsid w:val="00D978D3"/>
    <w:rsid w:val="00DB22C6"/>
    <w:rsid w:val="00DC1F81"/>
    <w:rsid w:val="00E16AAA"/>
    <w:rsid w:val="00E373FC"/>
    <w:rsid w:val="00E41D42"/>
    <w:rsid w:val="00E51924"/>
    <w:rsid w:val="00E6113C"/>
    <w:rsid w:val="00ED1A6A"/>
    <w:rsid w:val="00EE5FB7"/>
    <w:rsid w:val="00F3524A"/>
    <w:rsid w:val="00F61747"/>
    <w:rsid w:val="00F61CAF"/>
    <w:rsid w:val="00F64A64"/>
    <w:rsid w:val="00F953D2"/>
    <w:rsid w:val="00FA3942"/>
    <w:rsid w:val="00FA4027"/>
    <w:rsid w:val="00FA5F3C"/>
    <w:rsid w:val="00FC1C0D"/>
    <w:rsid w:val="00FF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82D84"/>
  <w15:chartTrackingRefBased/>
  <w15:docId w15:val="{C4EF42D8-1BBA-483C-AF3E-DE7F27E71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58E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Nagwek3">
    <w:name w:val="heading 3"/>
    <w:basedOn w:val="Normalny"/>
    <w:next w:val="Normalny"/>
    <w:link w:val="Nagwek3Znak"/>
    <w:unhideWhenUsed/>
    <w:qFormat/>
    <w:rsid w:val="008C58E6"/>
    <w:pPr>
      <w:keepNext/>
      <w:numPr>
        <w:numId w:val="4"/>
      </w:numPr>
      <w:suppressAutoHyphens/>
      <w:outlineLvl w:val="2"/>
    </w:pPr>
    <w:rPr>
      <w:rFonts w:ascii="Comic Sans MS" w:eastAsia="Times New Roman" w:hAnsi="Comic Sans MS"/>
      <w:b/>
      <w:bCs/>
      <w:sz w:val="18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bsatzTableFormat">
    <w:name w:val="AbsatzTableFormat"/>
    <w:basedOn w:val="Normalny"/>
    <w:rsid w:val="008C58E6"/>
    <w:rPr>
      <w:rFonts w:eastAsia="Times New Roman"/>
      <w:kern w:val="2"/>
      <w:sz w:val="16"/>
      <w:szCs w:val="16"/>
      <w:lang w:eastAsia="pl-PL"/>
    </w:rPr>
  </w:style>
  <w:style w:type="paragraph" w:customStyle="1" w:styleId="Lista-kontynuacja24">
    <w:name w:val="Lista - kontynuacja 24"/>
    <w:basedOn w:val="Normalny"/>
    <w:rsid w:val="008C58E6"/>
    <w:pPr>
      <w:widowControl w:val="0"/>
      <w:suppressAutoHyphens/>
      <w:spacing w:after="120"/>
      <w:ind w:left="566"/>
    </w:pPr>
    <w:rPr>
      <w:rFonts w:eastAsia="Andale Sans UI"/>
      <w:kern w:val="2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8C58E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C58E6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Stopka">
    <w:name w:val="footer"/>
    <w:basedOn w:val="Normalny"/>
    <w:link w:val="StopkaZnak"/>
    <w:unhideWhenUsed/>
    <w:rsid w:val="008C58E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C58E6"/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Nagwek3Znak">
    <w:name w:val="Nagłówek 3 Znak"/>
    <w:basedOn w:val="Domylnaczcionkaakapitu"/>
    <w:link w:val="Nagwek3"/>
    <w:rsid w:val="008C58E6"/>
    <w:rPr>
      <w:rFonts w:ascii="Comic Sans MS" w:eastAsia="Times New Roman" w:hAnsi="Comic Sans MS" w:cs="Times New Roman"/>
      <w:b/>
      <w:bCs/>
      <w:sz w:val="18"/>
      <w:szCs w:val="20"/>
      <w:lang w:eastAsia="ar-SA"/>
    </w:rPr>
  </w:style>
  <w:style w:type="character" w:styleId="Pogrubienie">
    <w:name w:val="Strong"/>
    <w:basedOn w:val="Domylnaczcionkaakapitu"/>
    <w:uiPriority w:val="22"/>
    <w:qFormat/>
    <w:rsid w:val="008C58E6"/>
    <w:rPr>
      <w:b/>
      <w:bCs/>
    </w:rPr>
  </w:style>
  <w:style w:type="paragraph" w:customStyle="1" w:styleId="Default">
    <w:name w:val="Default"/>
    <w:rsid w:val="00753A1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D21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17A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17A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17A6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17A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17A6"/>
    <w:rPr>
      <w:rFonts w:ascii="Times New Roman" w:eastAsia="MS Mincho" w:hAnsi="Times New Roman" w:cs="Times New Roman"/>
      <w:b/>
      <w:bCs/>
      <w:sz w:val="20"/>
      <w:szCs w:val="20"/>
      <w:lang w:eastAsia="ja-JP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E17A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17A6"/>
    <w:rPr>
      <w:rFonts w:ascii="Segoe UI" w:eastAsia="MS Mincho" w:hAnsi="Segoe UI" w:cs="Segoe UI"/>
      <w:sz w:val="18"/>
      <w:szCs w:val="18"/>
      <w:lang w:eastAsia="ja-JP"/>
    </w:rPr>
  </w:style>
  <w:style w:type="numbering" w:customStyle="1" w:styleId="Philipsbullets">
    <w:name w:val="Philips bullets"/>
    <w:basedOn w:val="Bezlisty"/>
    <w:rsid w:val="00371EBE"/>
    <w:pPr>
      <w:numPr>
        <w:numId w:val="9"/>
      </w:numPr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7B1E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7B1E96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0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1074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Piotrowski</dc:creator>
  <cp:keywords/>
  <dc:description/>
  <cp:lastModifiedBy>Paulina Świętach</cp:lastModifiedBy>
  <cp:revision>12</cp:revision>
  <cp:lastPrinted>2024-03-08T13:49:00Z</cp:lastPrinted>
  <dcterms:created xsi:type="dcterms:W3CDTF">2025-03-04T12:59:00Z</dcterms:created>
  <dcterms:modified xsi:type="dcterms:W3CDTF">2025-03-11T08:26:00Z</dcterms:modified>
</cp:coreProperties>
</file>