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F588" w14:textId="77777777" w:rsidR="00824564" w:rsidRPr="000C42D8" w:rsidRDefault="00824564" w:rsidP="00824564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C42D8">
        <w:rPr>
          <w:rFonts w:ascii="Times New Roman" w:hAnsi="Times New Roman" w:cs="Times New Roman"/>
          <w:b/>
          <w:bCs/>
        </w:rPr>
        <w:t xml:space="preserve">WOJSKOWE CENTRUM KRWIODAWSTTWA </w:t>
      </w:r>
    </w:p>
    <w:p w14:paraId="21975EA4" w14:textId="77777777" w:rsidR="00824564" w:rsidRPr="000C42D8" w:rsidRDefault="00824564" w:rsidP="00824564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C42D8">
        <w:rPr>
          <w:rFonts w:ascii="Times New Roman" w:hAnsi="Times New Roman" w:cs="Times New Roman"/>
          <w:b/>
          <w:bCs/>
        </w:rPr>
        <w:t>I KRWIOLECZNICTWA SP ZOZ</w:t>
      </w:r>
    </w:p>
    <w:p w14:paraId="47167359" w14:textId="77777777" w:rsidR="00824564" w:rsidRDefault="00824564" w:rsidP="0082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2D8">
        <w:rPr>
          <w:rFonts w:ascii="Times New Roman" w:hAnsi="Times New Roman" w:cs="Times New Roman"/>
          <w:b/>
          <w:bCs/>
        </w:rPr>
        <w:t>W WARSZAWIE</w:t>
      </w:r>
    </w:p>
    <w:p w14:paraId="0DA968A1" w14:textId="36DB4E87" w:rsidR="00582E4C" w:rsidRDefault="00824564" w:rsidP="0082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Oznaczenie sprawy: </w:t>
      </w:r>
      <w:r w:rsidR="001F407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/D/2022</w:t>
      </w:r>
    </w:p>
    <w:p w14:paraId="03CC71D6" w14:textId="77777777" w:rsidR="001F407E" w:rsidRPr="0077489F" w:rsidRDefault="00824564" w:rsidP="001F407E">
      <w:pPr>
        <w:jc w:val="center"/>
        <w:rPr>
          <w:b/>
          <w:bCs/>
          <w:i/>
          <w:iCs/>
        </w:rPr>
      </w:pPr>
      <w:r w:rsidRPr="00CF5F64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 xml:space="preserve">Informacja z otwarcia ofert do postępowania na </w:t>
      </w:r>
      <w:r w:rsidRPr="00CF5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CF5F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dostawę </w:t>
      </w:r>
      <w:r w:rsidR="001F407E" w:rsidRPr="0077489F">
        <w:rPr>
          <w:b/>
          <w:bCs/>
          <w:i/>
          <w:iCs/>
        </w:rPr>
        <w:t>gazy opatrunkowej oraz plastra z opatrunkiem.</w:t>
      </w:r>
    </w:p>
    <w:p w14:paraId="078041AF" w14:textId="5BAAA771" w:rsidR="00824564" w:rsidRPr="00CF5F64" w:rsidRDefault="00824564" w:rsidP="008245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ela-Siatka"/>
        <w:tblW w:w="12186" w:type="dxa"/>
        <w:tblInd w:w="0" w:type="dxa"/>
        <w:tblLook w:val="04A0" w:firstRow="1" w:lastRow="0" w:firstColumn="1" w:lastColumn="0" w:noHBand="0" w:noVBand="1"/>
      </w:tblPr>
      <w:tblGrid>
        <w:gridCol w:w="1555"/>
        <w:gridCol w:w="3362"/>
        <w:gridCol w:w="3442"/>
        <w:gridCol w:w="3827"/>
      </w:tblGrid>
      <w:tr w:rsidR="00824564" w:rsidRPr="00CF5F64" w14:paraId="6D838F98" w14:textId="77777777" w:rsidTr="00824564">
        <w:tc>
          <w:tcPr>
            <w:tcW w:w="1555" w:type="dxa"/>
            <w:vMerge w:val="restart"/>
          </w:tcPr>
          <w:p w14:paraId="5E649DE8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4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3362" w:type="dxa"/>
            <w:vMerge w:val="restart"/>
          </w:tcPr>
          <w:p w14:paraId="550AA41F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271C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1B97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2F19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4">
              <w:rPr>
                <w:rFonts w:ascii="Times New Roman" w:hAnsi="Times New Roman" w:cs="Times New Roman"/>
                <w:sz w:val="24"/>
                <w:szCs w:val="24"/>
              </w:rPr>
              <w:t>Kryteria wyboru oferty</w:t>
            </w:r>
          </w:p>
        </w:tc>
        <w:tc>
          <w:tcPr>
            <w:tcW w:w="3442" w:type="dxa"/>
          </w:tcPr>
          <w:p w14:paraId="29829140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4">
              <w:rPr>
                <w:rFonts w:ascii="Times New Roman" w:hAnsi="Times New Roman" w:cs="Times New Roman"/>
                <w:sz w:val="24"/>
                <w:szCs w:val="24"/>
              </w:rPr>
              <w:t>Oferta Nr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10AFC73" w14:textId="77777777" w:rsidR="00824564" w:rsidRPr="00CF5F64" w:rsidRDefault="00824564" w:rsidP="00AA71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4">
              <w:rPr>
                <w:rFonts w:ascii="Times New Roman" w:hAnsi="Times New Roman" w:cs="Times New Roman"/>
                <w:sz w:val="24"/>
                <w:szCs w:val="24"/>
              </w:rPr>
              <w:t>Oferta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824564" w:rsidRPr="00CF5F64" w14:paraId="0E275346" w14:textId="77777777" w:rsidTr="00824564">
        <w:trPr>
          <w:trHeight w:val="1397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6B28AB2C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14:paraId="123B9D44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14:paraId="32A90B75" w14:textId="77777777" w:rsidR="00582E4C" w:rsidRDefault="00824564" w:rsidP="00582E4C">
            <w:pPr>
              <w:spacing w:line="259" w:lineRule="auto"/>
            </w:pPr>
            <w:r>
              <w:t xml:space="preserve">Zarys International </w:t>
            </w:r>
            <w:proofErr w:type="spellStart"/>
            <w:r>
              <w:t>Group</w:t>
            </w:r>
            <w:proofErr w:type="spellEnd"/>
            <w:r>
              <w:t xml:space="preserve"> Sp. Z.o.o. Sp. K. ul. Pod Borem 18</w:t>
            </w:r>
            <w:r w:rsidR="00582E4C">
              <w:t xml:space="preserve">, </w:t>
            </w:r>
          </w:p>
          <w:p w14:paraId="5469D07C" w14:textId="7814024C" w:rsidR="00582E4C" w:rsidRDefault="00824564" w:rsidP="00582E4C">
            <w:pPr>
              <w:spacing w:line="259" w:lineRule="auto"/>
            </w:pPr>
            <w:r>
              <w:t xml:space="preserve">41-808 Zabrze </w:t>
            </w:r>
          </w:p>
          <w:p w14:paraId="140CEAEF" w14:textId="371FA781" w:rsidR="00824564" w:rsidRPr="00CF5F64" w:rsidRDefault="00824564" w:rsidP="00582E4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NIP 648-19-97-71</w:t>
            </w:r>
          </w:p>
        </w:tc>
        <w:tc>
          <w:tcPr>
            <w:tcW w:w="3827" w:type="dxa"/>
          </w:tcPr>
          <w:p w14:paraId="685660BE" w14:textId="77777777" w:rsidR="003C674B" w:rsidRDefault="00824564" w:rsidP="00AA7133">
            <w:pPr>
              <w:spacing w:line="259" w:lineRule="auto"/>
            </w:pPr>
            <w:r>
              <w:t xml:space="preserve">AB-MED HURTOWNIA FARMACEUTYCZNA BEATA BOGDZIEWICZ - MURMYŁO UL. DAMROTA 147,  43-100 TYCHY </w:t>
            </w:r>
          </w:p>
          <w:p w14:paraId="4E9D9343" w14:textId="48D6826D" w:rsidR="00824564" w:rsidRPr="00D71358" w:rsidRDefault="00824564" w:rsidP="00AA713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NIP 6462476705</w:t>
            </w:r>
          </w:p>
        </w:tc>
      </w:tr>
      <w:tr w:rsidR="00824564" w:rsidRPr="00CF5F64" w14:paraId="42F97DE0" w14:textId="77777777" w:rsidTr="003C674B">
        <w:trPr>
          <w:trHeight w:val="640"/>
        </w:trPr>
        <w:tc>
          <w:tcPr>
            <w:tcW w:w="1555" w:type="dxa"/>
            <w:vMerge w:val="restart"/>
            <w:tcBorders>
              <w:bottom w:val="nil"/>
            </w:tcBorders>
          </w:tcPr>
          <w:p w14:paraId="15B2676B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362E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Nr 1.</w:t>
            </w:r>
          </w:p>
        </w:tc>
        <w:tc>
          <w:tcPr>
            <w:tcW w:w="3362" w:type="dxa"/>
          </w:tcPr>
          <w:p w14:paraId="16430D1B" w14:textId="00EFC4FA" w:rsidR="00824564" w:rsidRPr="00CF5F64" w:rsidRDefault="00824564" w:rsidP="00106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64">
              <w:rPr>
                <w:rFonts w:ascii="Times New Roman" w:hAnsi="Times New Roman" w:cs="Times New Roman"/>
                <w:sz w:val="24"/>
                <w:szCs w:val="24"/>
              </w:rPr>
              <w:t xml:space="preserve">Cena oferty </w:t>
            </w:r>
          </w:p>
        </w:tc>
        <w:tc>
          <w:tcPr>
            <w:tcW w:w="3442" w:type="dxa"/>
          </w:tcPr>
          <w:p w14:paraId="255A907D" w14:textId="12A3F11E" w:rsidR="00824564" w:rsidRPr="00CF5F64" w:rsidRDefault="003C674B" w:rsidP="00AA713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7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297,70</w:t>
            </w:r>
            <w:r w:rsidR="002167AD">
              <w:rPr>
                <w:rFonts w:ascii="Times New Roman" w:hAnsi="Times New Roman" w:cs="Times New Roman"/>
              </w:rPr>
              <w:t xml:space="preserve"> </w:t>
            </w:r>
            <w:r w:rsidR="00824564" w:rsidRPr="0017313D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827" w:type="dxa"/>
          </w:tcPr>
          <w:p w14:paraId="1E65D06C" w14:textId="61F3C0E6" w:rsidR="00824564" w:rsidRPr="0017313D" w:rsidRDefault="003C674B" w:rsidP="00AA71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67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075,92</w:t>
            </w:r>
            <w:r w:rsidR="00824564"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824564" w:rsidRPr="00CF5F64" w14:paraId="3C4E9457" w14:textId="77777777" w:rsidTr="00824564">
        <w:trPr>
          <w:trHeight w:val="779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785ECE84" w14:textId="77777777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68259D7B" w14:textId="21128CF5" w:rsidR="00824564" w:rsidRPr="00CF5F64" w:rsidRDefault="00824564" w:rsidP="00AA7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Czas dostawy do magazynu Zamawiającego</w:t>
            </w:r>
          </w:p>
        </w:tc>
        <w:tc>
          <w:tcPr>
            <w:tcW w:w="3442" w:type="dxa"/>
          </w:tcPr>
          <w:p w14:paraId="06175785" w14:textId="144F6426" w:rsidR="00824564" w:rsidRPr="00CF5F64" w:rsidRDefault="003C674B" w:rsidP="00AA713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dni</w:t>
            </w:r>
          </w:p>
        </w:tc>
        <w:tc>
          <w:tcPr>
            <w:tcW w:w="3827" w:type="dxa"/>
          </w:tcPr>
          <w:p w14:paraId="48854901" w14:textId="58299A7F" w:rsidR="00824564" w:rsidRPr="0017313D" w:rsidRDefault="003C674B" w:rsidP="00AA71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dni</w:t>
            </w:r>
          </w:p>
        </w:tc>
      </w:tr>
      <w:tr w:rsidR="00824564" w:rsidRPr="00CF5F64" w14:paraId="39E8413F" w14:textId="77777777" w:rsidTr="00106636">
        <w:trPr>
          <w:trHeight w:val="595"/>
        </w:trPr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9D9371" w14:textId="77777777" w:rsidR="00824564" w:rsidRPr="00CF5F64" w:rsidRDefault="00824564" w:rsidP="00AA71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112E149E" w14:textId="062AAB8D" w:rsidR="00824564" w:rsidRPr="00CF5F64" w:rsidRDefault="00824564" w:rsidP="00AA713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F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ważności produktu</w:t>
            </w:r>
          </w:p>
        </w:tc>
        <w:tc>
          <w:tcPr>
            <w:tcW w:w="3442" w:type="dxa"/>
          </w:tcPr>
          <w:p w14:paraId="2FD9BE93" w14:textId="18791171" w:rsidR="00824564" w:rsidRPr="0017313D" w:rsidRDefault="007840DB" w:rsidP="00AA71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</w:t>
            </w:r>
            <w:r w:rsidR="003C674B"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3827" w:type="dxa"/>
          </w:tcPr>
          <w:p w14:paraId="4F70EAB0" w14:textId="6F05954D" w:rsidR="00824564" w:rsidRPr="0017313D" w:rsidRDefault="007840DB" w:rsidP="00AA71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</w:t>
            </w:r>
            <w:r w:rsidR="003C67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3C674B">
              <w:rPr>
                <w:rFonts w:ascii="Times New Roman" w:hAnsi="Times New Roman" w:cs="Times New Roman"/>
              </w:rPr>
              <w:t xml:space="preserve"> miesięcy</w:t>
            </w:r>
          </w:p>
        </w:tc>
      </w:tr>
      <w:tr w:rsidR="00824564" w:rsidRPr="00CF5F64" w14:paraId="52AC8468" w14:textId="77777777" w:rsidTr="00106636">
        <w:trPr>
          <w:trHeight w:val="649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14:paraId="1E1BE987" w14:textId="77777777" w:rsidR="00824564" w:rsidRPr="00CF5F64" w:rsidRDefault="00824564" w:rsidP="00AA71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Nr 2.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2FDA9924" w14:textId="77777777" w:rsidR="00824564" w:rsidRPr="00CF5F64" w:rsidRDefault="00824564" w:rsidP="00AA713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 oferty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7031BD49" w14:textId="23B284F8" w:rsidR="00824564" w:rsidRPr="0017313D" w:rsidRDefault="003C674B" w:rsidP="00AA71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7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172,88</w:t>
            </w:r>
            <w:r w:rsidR="00824564" w:rsidRPr="0017313D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37971A" w14:textId="5F3C3462" w:rsidR="00824564" w:rsidRPr="0017313D" w:rsidRDefault="003C674B" w:rsidP="00AA713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7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446,55</w:t>
            </w:r>
            <w:r w:rsidR="00824564">
              <w:rPr>
                <w:rFonts w:ascii="Times New Roman" w:hAnsi="Times New Roman" w:cs="Times New Roman"/>
              </w:rPr>
              <w:t xml:space="preserve"> zł. </w:t>
            </w:r>
          </w:p>
        </w:tc>
      </w:tr>
      <w:tr w:rsidR="003C674B" w:rsidRPr="00CF5F64" w14:paraId="7A6E15E7" w14:textId="77777777" w:rsidTr="00106636">
        <w:trPr>
          <w:trHeight w:val="701"/>
        </w:trPr>
        <w:tc>
          <w:tcPr>
            <w:tcW w:w="1555" w:type="dxa"/>
            <w:vMerge/>
          </w:tcPr>
          <w:p w14:paraId="3F6059F4" w14:textId="77777777" w:rsidR="003C674B" w:rsidRPr="00CF5F64" w:rsidRDefault="003C674B" w:rsidP="003C67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CD1D" w14:textId="3A2E1A47" w:rsidR="003C674B" w:rsidRPr="00CF5F64" w:rsidRDefault="003C674B" w:rsidP="003C674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Czas dostawy do magazynu Zamawiającego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1F34CBD2" w14:textId="25D74108" w:rsidR="003C674B" w:rsidRPr="0017313D" w:rsidRDefault="003C674B" w:rsidP="003C674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dni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77BFB8C" w14:textId="469370A9" w:rsidR="003C674B" w:rsidRPr="0017313D" w:rsidRDefault="003C674B" w:rsidP="003C674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dni</w:t>
            </w:r>
          </w:p>
        </w:tc>
      </w:tr>
      <w:tr w:rsidR="003C674B" w:rsidRPr="00CF5F64" w14:paraId="213B1215" w14:textId="77777777" w:rsidTr="00106636">
        <w:trPr>
          <w:trHeight w:val="614"/>
        </w:trPr>
        <w:tc>
          <w:tcPr>
            <w:tcW w:w="1555" w:type="dxa"/>
            <w:vMerge/>
          </w:tcPr>
          <w:p w14:paraId="6C4B3C45" w14:textId="77777777" w:rsidR="003C674B" w:rsidRPr="00CF5F64" w:rsidRDefault="003C674B" w:rsidP="003C67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1EED" w14:textId="0D74A1F5" w:rsidR="003C674B" w:rsidRPr="00CF5F64" w:rsidRDefault="003C674B" w:rsidP="003C674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F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ważności produktu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3F332750" w14:textId="2251FDA5" w:rsidR="003C674B" w:rsidRPr="0017313D" w:rsidRDefault="007840DB" w:rsidP="003C674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Powyżej </w:t>
            </w:r>
            <w:r w:rsidR="003C674B"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781143" w14:textId="7AE3F915" w:rsidR="003C674B" w:rsidRPr="0017313D" w:rsidRDefault="007840DB" w:rsidP="003C674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12</w:t>
            </w:r>
            <w:r w:rsidR="003C674B">
              <w:rPr>
                <w:rFonts w:ascii="Times New Roman" w:hAnsi="Times New Roman" w:cs="Times New Roman"/>
              </w:rPr>
              <w:t xml:space="preserve"> miesięcy</w:t>
            </w:r>
          </w:p>
        </w:tc>
      </w:tr>
    </w:tbl>
    <w:p w14:paraId="25777B07" w14:textId="77777777" w:rsidR="00824564" w:rsidRPr="00CF5F64" w:rsidRDefault="00824564" w:rsidP="00824564">
      <w:pPr>
        <w:spacing w:line="259" w:lineRule="auto"/>
        <w:jc w:val="right"/>
      </w:pPr>
    </w:p>
    <w:p w14:paraId="4F0211E6" w14:textId="16605B26" w:rsidR="005D28E8" w:rsidRDefault="00824564" w:rsidP="001F407E">
      <w:pPr>
        <w:spacing w:line="259" w:lineRule="auto"/>
      </w:pPr>
      <w:r w:rsidRPr="00CF5F64">
        <w:rPr>
          <w:rFonts w:ascii="Times New Roman" w:hAnsi="Times New Roman" w:cs="Times New Roman"/>
          <w:sz w:val="18"/>
          <w:szCs w:val="18"/>
        </w:rPr>
        <w:t xml:space="preserve">Sporządziła M. </w:t>
      </w:r>
      <w:proofErr w:type="spellStart"/>
      <w:r w:rsidRPr="00CF5F64">
        <w:rPr>
          <w:rFonts w:ascii="Times New Roman" w:hAnsi="Times New Roman" w:cs="Times New Roman"/>
          <w:sz w:val="18"/>
          <w:szCs w:val="18"/>
        </w:rPr>
        <w:t>Luciak</w:t>
      </w:r>
      <w:proofErr w:type="spellEnd"/>
    </w:p>
    <w:sectPr w:rsidR="005D28E8" w:rsidSect="00D74A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64"/>
    <w:rsid w:val="00106636"/>
    <w:rsid w:val="001F407E"/>
    <w:rsid w:val="002167AD"/>
    <w:rsid w:val="003C674B"/>
    <w:rsid w:val="003E584B"/>
    <w:rsid w:val="00582E4C"/>
    <w:rsid w:val="005D28E8"/>
    <w:rsid w:val="006E54AE"/>
    <w:rsid w:val="007840DB"/>
    <w:rsid w:val="0082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37C7"/>
  <w15:chartTrackingRefBased/>
  <w15:docId w15:val="{B6568D02-D826-436B-A450-978E9B94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56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cp:lastPrinted>2022-07-27T10:42:00Z</cp:lastPrinted>
  <dcterms:created xsi:type="dcterms:W3CDTF">2022-08-04T08:48:00Z</dcterms:created>
  <dcterms:modified xsi:type="dcterms:W3CDTF">2022-08-04T08:48:00Z</dcterms:modified>
</cp:coreProperties>
</file>