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0D" w:rsidRDefault="0070170D">
      <w:pPr>
        <w:jc w:val="both"/>
        <w:rPr>
          <w:rFonts w:ascii="Arial" w:hAnsi="Arial"/>
          <w:sz w:val="12"/>
          <w:szCs w:val="12"/>
        </w:rPr>
      </w:pPr>
    </w:p>
    <w:p w:rsidR="000E2CB3" w:rsidRPr="000E2CB3" w:rsidRDefault="000E2CB3" w:rsidP="000E2CB3">
      <w:pPr>
        <w:jc w:val="center"/>
        <w:rPr>
          <w:rFonts w:ascii="Arial" w:hAnsi="Arial"/>
          <w:b/>
          <w:sz w:val="22"/>
          <w:szCs w:val="22"/>
        </w:rPr>
      </w:pPr>
      <w:r w:rsidRPr="000E2CB3">
        <w:rPr>
          <w:rFonts w:ascii="Arial" w:hAnsi="Arial"/>
          <w:b/>
          <w:sz w:val="22"/>
          <w:szCs w:val="22"/>
        </w:rPr>
        <w:t>ZAŁĄCZNIK NR 1 DO UMOWY</w:t>
      </w:r>
      <w:bookmarkStart w:id="0" w:name="_GoBack"/>
      <w:bookmarkEnd w:id="0"/>
    </w:p>
    <w:p w:rsidR="000E2CB3" w:rsidRPr="000E2CB3" w:rsidRDefault="000E2CB3" w:rsidP="000E2CB3">
      <w:pPr>
        <w:jc w:val="center"/>
        <w:rPr>
          <w:rFonts w:ascii="Arial" w:hAnsi="Arial"/>
          <w:b/>
          <w:sz w:val="22"/>
          <w:szCs w:val="22"/>
        </w:rPr>
      </w:pPr>
      <w:r w:rsidRPr="000E2CB3">
        <w:rPr>
          <w:rFonts w:ascii="Arial" w:hAnsi="Arial"/>
          <w:b/>
          <w:sz w:val="22"/>
          <w:szCs w:val="22"/>
        </w:rPr>
        <w:t>z dnia ………… 2022 r.</w:t>
      </w:r>
    </w:p>
    <w:p w:rsidR="000E2CB3" w:rsidRPr="000E2CB3" w:rsidRDefault="000E2CB3" w:rsidP="000E2CB3">
      <w:pPr>
        <w:jc w:val="center"/>
        <w:rPr>
          <w:rFonts w:ascii="Arial" w:hAnsi="Arial"/>
          <w:b/>
          <w:sz w:val="22"/>
          <w:szCs w:val="22"/>
        </w:rPr>
      </w:pPr>
    </w:p>
    <w:p w:rsidR="000E2CB3" w:rsidRPr="000E2CB3" w:rsidRDefault="000E2CB3" w:rsidP="000E2CB3">
      <w:pPr>
        <w:jc w:val="center"/>
        <w:rPr>
          <w:rFonts w:ascii="Arial" w:hAnsi="Arial"/>
          <w:b/>
          <w:sz w:val="22"/>
          <w:szCs w:val="22"/>
        </w:rPr>
      </w:pPr>
      <w:r w:rsidRPr="000E2CB3">
        <w:rPr>
          <w:rFonts w:ascii="Arial" w:hAnsi="Arial"/>
          <w:b/>
          <w:sz w:val="22"/>
          <w:szCs w:val="22"/>
        </w:rPr>
        <w:t>FORMULARZ TABELI OFERTOWEJ – CENNIK</w:t>
      </w:r>
    </w:p>
    <w:p w:rsidR="000E2CB3" w:rsidRDefault="000E2CB3">
      <w:pPr>
        <w:jc w:val="both"/>
        <w:rPr>
          <w:rFonts w:ascii="Arial" w:hAnsi="Arial"/>
          <w:sz w:val="12"/>
          <w:szCs w:val="12"/>
        </w:rPr>
      </w:pPr>
    </w:p>
    <w:p w:rsidR="000E2CB3" w:rsidRDefault="000E2CB3">
      <w:pPr>
        <w:jc w:val="both"/>
        <w:rPr>
          <w:rFonts w:ascii="Arial" w:hAnsi="Arial"/>
          <w:sz w:val="12"/>
          <w:szCs w:val="12"/>
        </w:rPr>
      </w:pPr>
    </w:p>
    <w:p w:rsidR="000E2CB3" w:rsidRPr="001F60A9" w:rsidRDefault="000E2CB3">
      <w:pPr>
        <w:jc w:val="both"/>
        <w:rPr>
          <w:rFonts w:ascii="Arial" w:hAnsi="Arial"/>
          <w:sz w:val="12"/>
          <w:szCs w:val="12"/>
        </w:rPr>
      </w:pPr>
    </w:p>
    <w:tbl>
      <w:tblPr>
        <w:tblW w:w="1025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1769"/>
        <w:gridCol w:w="3714"/>
        <w:gridCol w:w="1339"/>
        <w:gridCol w:w="1340"/>
        <w:gridCol w:w="1340"/>
      </w:tblGrid>
      <w:tr w:rsidR="00DC15CE" w:rsidRPr="001F60A9" w:rsidTr="000E753C">
        <w:trPr>
          <w:trHeight w:val="490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Przedmiot zamówienia</w:t>
            </w:r>
          </w:p>
        </w:tc>
        <w:tc>
          <w:tcPr>
            <w:tcW w:w="3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 xml:space="preserve">Wyszczególnienie 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Sztuki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5CE" w:rsidRPr="001F60A9" w:rsidRDefault="00E25886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5CE" w:rsidRPr="001F60A9" w:rsidRDefault="00E25886" w:rsidP="00DC15CE">
            <w:pPr>
              <w:pStyle w:val="Zawartotabeli"/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Wartość brutto</w:t>
            </w:r>
          </w:p>
        </w:tc>
      </w:tr>
      <w:tr w:rsidR="00DC15CE" w:rsidRPr="001F60A9" w:rsidTr="000E753C">
        <w:trPr>
          <w:trHeight w:val="244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f</w:t>
            </w:r>
          </w:p>
        </w:tc>
      </w:tr>
      <w:tr w:rsidR="00DC15CE" w:rsidRPr="001F60A9" w:rsidTr="000E753C">
        <w:trPr>
          <w:trHeight w:val="1094"/>
        </w:trPr>
        <w:tc>
          <w:tcPr>
            <w:tcW w:w="75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7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Podział nieruchomości.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5CE" w:rsidRPr="001F60A9" w:rsidRDefault="00DC15CE" w:rsidP="00DC15CE">
            <w:pPr>
              <w:rPr>
                <w:rFonts w:ascii="Arial" w:hAnsi="Arial"/>
              </w:rPr>
            </w:pPr>
            <w:r w:rsidRPr="001F60A9">
              <w:rPr>
                <w:rFonts w:ascii="Arial" w:hAnsi="Arial"/>
                <w:i/>
                <w:sz w:val="22"/>
                <w:szCs w:val="22"/>
              </w:rPr>
              <w:t>Liczba działek ewidencyjnych, liczonych jako suma działek stanu nowego z wykazu zmian</w:t>
            </w:r>
          </w:p>
          <w:p w:rsidR="00DC15CE" w:rsidRPr="001F60A9" w:rsidRDefault="00DC15CE" w:rsidP="00DC15CE">
            <w:pPr>
              <w:rPr>
                <w:rFonts w:ascii="Arial" w:hAnsi="Arial"/>
              </w:rPr>
            </w:pPr>
            <w:r w:rsidRPr="001F60A9">
              <w:rPr>
                <w:rFonts w:ascii="Arial" w:hAnsi="Arial"/>
                <w:i/>
                <w:sz w:val="22"/>
                <w:szCs w:val="22"/>
              </w:rPr>
              <w:t>gruntowych.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5CE" w:rsidRPr="000E2CB3" w:rsidRDefault="00E25886" w:rsidP="00E25886">
            <w:pPr>
              <w:pStyle w:val="Zawartotabeli"/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5CE" w:rsidRPr="001F60A9" w:rsidRDefault="00E25886" w:rsidP="00E25886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1F60A9">
              <w:rPr>
                <w:rFonts w:ascii="Arial" w:hAnsi="Arial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5CE" w:rsidRPr="001F60A9" w:rsidRDefault="00E25886" w:rsidP="00E25886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r w:rsidRPr="001F60A9">
              <w:rPr>
                <w:rFonts w:ascii="Arial" w:hAnsi="Arial"/>
                <w:color w:val="000000"/>
                <w:sz w:val="22"/>
                <w:szCs w:val="22"/>
              </w:rPr>
              <w:t>___</w:t>
            </w:r>
          </w:p>
        </w:tc>
      </w:tr>
      <w:tr w:rsidR="000E2CB3" w:rsidRPr="001F60A9" w:rsidTr="000E753C">
        <w:trPr>
          <w:trHeight w:val="53"/>
        </w:trPr>
        <w:tc>
          <w:tcPr>
            <w:tcW w:w="7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Na dwie działki.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20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624"/>
        </w:trPr>
        <w:tc>
          <w:tcPr>
            <w:tcW w:w="7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 xml:space="preserve">Za każdą kolejną działkę , czyli trzeciej i kolejnej do </w:t>
            </w:r>
            <w:r>
              <w:rPr>
                <w:rFonts w:ascii="Arial" w:hAnsi="Arial"/>
                <w:sz w:val="22"/>
                <w:szCs w:val="22"/>
              </w:rPr>
              <w:t>dziesięciu</w:t>
            </w:r>
            <w:r w:rsidRPr="001F60A9">
              <w:rPr>
                <w:rFonts w:ascii="Arial" w:hAnsi="Arial"/>
                <w:sz w:val="22"/>
                <w:szCs w:val="22"/>
              </w:rPr>
              <w:t xml:space="preserve"> działek.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15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646"/>
        </w:trPr>
        <w:tc>
          <w:tcPr>
            <w:tcW w:w="7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Za każdą kolejną działkę powyżej dziesięciu.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6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646"/>
        </w:trPr>
        <w:tc>
          <w:tcPr>
            <w:tcW w:w="7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Za działki w kompleksie na dwie części.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7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1094"/>
        </w:trPr>
        <w:tc>
          <w:tcPr>
            <w:tcW w:w="7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tabs>
                <w:tab w:val="left" w:pos="1500"/>
              </w:tabs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Za każdą kolejną działkę z drugiej i następnej działki w kompleksie, czyli trzeciej i kolejnej.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2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557"/>
        </w:trPr>
        <w:tc>
          <w:tcPr>
            <w:tcW w:w="75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Pr="001F60A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Wznowienie znaków granicz. i wskazanie granic nieruchomości.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Do czterech punktów granicznych.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10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646"/>
        </w:trPr>
        <w:tc>
          <w:tcPr>
            <w:tcW w:w="75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Za każdy następny punkt graniczny od pięciu do dziesięciu.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30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580"/>
        </w:trPr>
        <w:tc>
          <w:tcPr>
            <w:tcW w:w="7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Za każdy następny punkt powyżej dziesięciu.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20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0E2CB3" w:rsidRPr="001F60A9" w:rsidTr="000E753C">
        <w:trPr>
          <w:trHeight w:val="580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063B25" w:rsidRDefault="000E2CB3" w:rsidP="000E2CB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63B25">
              <w:rPr>
                <w:rFonts w:ascii="Arial" w:hAnsi="Arial"/>
                <w:sz w:val="22"/>
                <w:szCs w:val="22"/>
              </w:rPr>
              <w:t>3.</w:t>
            </w:r>
          </w:p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2B72DB" w:rsidRDefault="000E2CB3" w:rsidP="000E2CB3">
            <w:pPr>
              <w:rPr>
                <w:rFonts w:ascii="Arial" w:hAnsi="Arial"/>
                <w:sz w:val="22"/>
                <w:szCs w:val="22"/>
              </w:rPr>
            </w:pPr>
            <w:r w:rsidRPr="002B72DB">
              <w:rPr>
                <w:rFonts w:ascii="Arial" w:hAnsi="Arial"/>
                <w:sz w:val="22"/>
                <w:szCs w:val="22"/>
              </w:rPr>
              <w:t>Rozgraniczenie nieruchomości.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2B72DB" w:rsidRDefault="000E2CB3" w:rsidP="000E2CB3">
            <w:pPr>
              <w:rPr>
                <w:rFonts w:ascii="Arial" w:hAnsi="Arial"/>
                <w:sz w:val="22"/>
                <w:szCs w:val="22"/>
              </w:rPr>
            </w:pPr>
            <w:r w:rsidRPr="002B72DB">
              <w:rPr>
                <w:rFonts w:ascii="Arial" w:hAnsi="Arial"/>
                <w:sz w:val="22"/>
                <w:szCs w:val="22"/>
              </w:rPr>
              <w:t>Do dwóch punktów granicznych.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2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</w:tr>
      <w:tr w:rsidR="000E2CB3" w:rsidRPr="001F60A9" w:rsidTr="000E753C">
        <w:trPr>
          <w:trHeight w:val="580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2B72DB" w:rsidRDefault="000E2CB3" w:rsidP="000E2CB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2B72DB" w:rsidRDefault="000E2CB3" w:rsidP="000E2CB3">
            <w:pPr>
              <w:rPr>
                <w:rFonts w:ascii="Arial" w:hAnsi="Arial"/>
                <w:sz w:val="22"/>
                <w:szCs w:val="22"/>
              </w:rPr>
            </w:pPr>
            <w:r w:rsidRPr="002B72DB">
              <w:rPr>
                <w:rFonts w:ascii="Arial" w:hAnsi="Arial"/>
                <w:sz w:val="22"/>
                <w:szCs w:val="22"/>
              </w:rPr>
              <w:t>Za każdy następny punkt graniczny od trzech do dziesięciu.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5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CB3" w:rsidRPr="002B72DB" w:rsidRDefault="000E2CB3" w:rsidP="000E2CB3">
            <w:pPr>
              <w:rPr>
                <w:rFonts w:hint="eastAsia"/>
                <w:sz w:val="22"/>
                <w:szCs w:val="22"/>
              </w:rPr>
            </w:pPr>
          </w:p>
        </w:tc>
      </w:tr>
      <w:tr w:rsidR="000E2CB3" w:rsidRPr="001F60A9" w:rsidTr="000E753C">
        <w:trPr>
          <w:trHeight w:val="1011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B3" w:rsidRPr="001F60A9" w:rsidRDefault="000E2CB3" w:rsidP="000E2CB3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Wykonanie zmiany użytku gruntowego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1F60A9">
              <w:rPr>
                <w:rFonts w:ascii="Arial" w:hAnsi="Arial"/>
                <w:sz w:val="22"/>
                <w:szCs w:val="22"/>
              </w:rPr>
              <w:t>_______________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E2CB3" w:rsidRPr="000E2CB3" w:rsidRDefault="000E2CB3" w:rsidP="000E2CB3">
            <w:pPr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t>5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2CB3" w:rsidRPr="001F60A9" w:rsidRDefault="000E2CB3" w:rsidP="000E2CB3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DC15CE" w:rsidRPr="001F60A9" w:rsidTr="000E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2524" w:type="dxa"/>
          <w:trHeight w:val="663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DC15CE" w:rsidRPr="001F60A9" w:rsidRDefault="00B56DB6" w:rsidP="00B56DB6">
            <w:pPr>
              <w:spacing w:line="276" w:lineRule="auto"/>
              <w:jc w:val="center"/>
              <w:rPr>
                <w:rFonts w:ascii="Arial" w:hAnsi="Arial"/>
              </w:rPr>
            </w:pPr>
            <w:r w:rsidRPr="001F60A9">
              <w:rPr>
                <w:rFonts w:ascii="Arial" w:hAnsi="Arial"/>
              </w:rPr>
              <w:t>Suma: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15CE" w:rsidRPr="000E2CB3" w:rsidRDefault="000E2CB3" w:rsidP="000E2CB3">
            <w:pPr>
              <w:spacing w:line="276" w:lineRule="auto"/>
              <w:jc w:val="center"/>
              <w:rPr>
                <w:rFonts w:ascii="Arial" w:hAnsi="Arial"/>
              </w:rPr>
            </w:pPr>
            <w:r w:rsidRPr="000E2CB3">
              <w:rPr>
                <w:rFonts w:ascii="Arial" w:hAnsi="Arial"/>
              </w:rPr>
              <w:fldChar w:fldCharType="begin"/>
            </w:r>
            <w:r w:rsidRPr="000E2CB3">
              <w:rPr>
                <w:rFonts w:ascii="Arial" w:hAnsi="Arial"/>
              </w:rPr>
              <w:instrText xml:space="preserve"> =SUM(ABOVE) </w:instrText>
            </w:r>
            <w:r w:rsidRPr="000E2CB3">
              <w:rPr>
                <w:rFonts w:ascii="Arial" w:hAnsi="Arial"/>
              </w:rPr>
              <w:fldChar w:fldCharType="separate"/>
            </w:r>
            <w:r w:rsidRPr="000E2CB3">
              <w:rPr>
                <w:rFonts w:ascii="Arial" w:hAnsi="Arial"/>
                <w:noProof/>
              </w:rPr>
              <w:t>122</w:t>
            </w:r>
            <w:r w:rsidRPr="000E2CB3">
              <w:rPr>
                <w:rFonts w:ascii="Arial" w:hAnsi="Arial"/>
              </w:rPr>
              <w:fldChar w:fldCharType="end"/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15CE" w:rsidRPr="001F60A9" w:rsidRDefault="00DC15CE" w:rsidP="00DC15C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15CE" w:rsidRPr="001F60A9" w:rsidRDefault="00DC15CE" w:rsidP="00DC15CE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70170D" w:rsidRPr="001F60A9" w:rsidRDefault="0070170D" w:rsidP="00B5115E">
      <w:pPr>
        <w:spacing w:line="276" w:lineRule="auto"/>
        <w:rPr>
          <w:rFonts w:ascii="Arial" w:hAnsi="Arial"/>
        </w:rPr>
      </w:pPr>
    </w:p>
    <w:sectPr w:rsidR="0070170D" w:rsidRPr="001F60A9">
      <w:pgSz w:w="11906" w:h="16838"/>
      <w:pgMar w:top="1134" w:right="1134" w:bottom="1134" w:left="1134" w:header="708" w:footer="708" w:gutter="0"/>
      <w:cols w:space="708"/>
      <w:titlePg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E"/>
    <w:rsid w:val="00063B25"/>
    <w:rsid w:val="000E2CB3"/>
    <w:rsid w:val="000E753C"/>
    <w:rsid w:val="001F60A9"/>
    <w:rsid w:val="002069DB"/>
    <w:rsid w:val="002B72DB"/>
    <w:rsid w:val="0070170D"/>
    <w:rsid w:val="00816698"/>
    <w:rsid w:val="0099711F"/>
    <w:rsid w:val="00AD0F30"/>
    <w:rsid w:val="00B5115E"/>
    <w:rsid w:val="00B56DB6"/>
    <w:rsid w:val="00DC15CE"/>
    <w:rsid w:val="00E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5052A6-22D0-46F9-98E2-A5EB21D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0">
    <w:name w:val="WW8Num3z0"/>
    <w:rPr>
      <w:rFonts w:ascii="Symbol" w:hAnsi="Symbol" w:cs="OpenSymbol"/>
      <w:color w:val="000000"/>
      <w:sz w:val="20"/>
      <w:szCs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Calibri" w:hAnsi="Calibri" w:cs="Calibri"/>
      <w:sz w:val="22"/>
      <w:szCs w:val="22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4z0">
    <w:name w:val="WW8Num14z0"/>
    <w:rPr>
      <w:rFonts w:ascii="Calibri" w:hAnsi="Calibri" w:cs="Calibri"/>
      <w:sz w:val="22"/>
      <w:szCs w:val="22"/>
    </w:rPr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15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15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E466-E214-498D-9B40-2DA6E838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cp:lastModifiedBy>Halina Tarnawska</cp:lastModifiedBy>
  <cp:revision>10</cp:revision>
  <cp:lastPrinted>2021-12-22T10:45:00Z</cp:lastPrinted>
  <dcterms:created xsi:type="dcterms:W3CDTF">2021-12-21T11:20:00Z</dcterms:created>
  <dcterms:modified xsi:type="dcterms:W3CDTF">2021-12-22T10:46:00Z</dcterms:modified>
</cp:coreProperties>
</file>