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7888F228"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7E5C03">
        <w:rPr>
          <w:rFonts w:ascii="Times New Roman" w:hAnsi="Times New Roman" w:cs="Times New Roman"/>
          <w:b/>
          <w:bCs/>
          <w:color w:val="000000"/>
          <w:sz w:val="24"/>
          <w:szCs w:val="24"/>
        </w:rPr>
        <w:t>10</w:t>
      </w:r>
      <w:r w:rsidR="008031AE">
        <w:rPr>
          <w:rFonts w:ascii="Times New Roman" w:hAnsi="Times New Roman" w:cs="Times New Roman"/>
          <w:b/>
          <w:bCs/>
          <w:color w:val="000000"/>
          <w:sz w:val="24"/>
          <w:szCs w:val="24"/>
        </w:rPr>
        <w:t>.11</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5EE5989F"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8031AE">
        <w:rPr>
          <w:rFonts w:ascii="Times New Roman" w:hAnsi="Times New Roman" w:cs="Times New Roman"/>
          <w:b/>
          <w:bCs/>
          <w:color w:val="000000"/>
          <w:sz w:val="24"/>
          <w:szCs w:val="24"/>
        </w:rPr>
        <w:t>3</w:t>
      </w:r>
      <w:r w:rsidR="002E4958">
        <w:rPr>
          <w:rFonts w:ascii="Times New Roman" w:hAnsi="Times New Roman" w:cs="Times New Roman"/>
          <w:b/>
          <w:bCs/>
          <w:color w:val="000000"/>
          <w:sz w:val="24"/>
          <w:szCs w:val="24"/>
        </w:rPr>
        <w:t>2</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99E894E" w14:textId="77777777" w:rsidR="002E4958" w:rsidRDefault="001A6AC3" w:rsidP="002E4958">
      <w:pPr>
        <w:adjustRightInd w:val="0"/>
        <w:jc w:val="center"/>
        <w:rPr>
          <w:rFonts w:ascii="Times New Roman" w:hAnsi="Times New Roman" w:cs="Times New Roman"/>
          <w:b/>
          <w:bCs/>
        </w:rPr>
      </w:pPr>
      <w:bookmarkStart w:id="0" w:name="_Hlk57115876"/>
      <w:bookmarkStart w:id="1" w:name="_Hlk529447498"/>
      <w:r w:rsidRPr="000358B3">
        <w:rPr>
          <w:rFonts w:ascii="Times New Roman" w:hAnsi="Times New Roman"/>
          <w:b/>
          <w:sz w:val="21"/>
          <w:szCs w:val="21"/>
        </w:rPr>
        <w:t>„</w:t>
      </w:r>
      <w:r w:rsidR="002E4958">
        <w:rPr>
          <w:rFonts w:ascii="Times New Roman" w:hAnsi="Times New Roman" w:cs="Times New Roman"/>
          <w:b/>
          <w:bCs/>
        </w:rPr>
        <w:t>Rozbudowę drogi gminnej nr 160227C Służewo-Broniszewo-Goszczewo,</w:t>
      </w:r>
    </w:p>
    <w:p w14:paraId="27E4A7DC" w14:textId="42063E64" w:rsidR="001A6AC3" w:rsidRPr="000358B3" w:rsidRDefault="002E4958" w:rsidP="002E4958">
      <w:pPr>
        <w:adjustRightInd w:val="0"/>
        <w:jc w:val="center"/>
        <w:rPr>
          <w:rFonts w:ascii="Times New Roman" w:hAnsi="Times New Roman" w:cs="Times New Roman"/>
          <w:b/>
          <w:bCs/>
          <w:sz w:val="21"/>
          <w:szCs w:val="21"/>
        </w:rPr>
      </w:pPr>
      <w:r>
        <w:rPr>
          <w:rFonts w:ascii="Times New Roman" w:hAnsi="Times New Roman" w:cs="Times New Roman"/>
          <w:b/>
          <w:bCs/>
        </w:rPr>
        <w:t>Gmina Aleksandrów Kujawski</w:t>
      </w:r>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1952F3"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C7DFCF7" w14:textId="76163D4A" w:rsidR="00E74DA1" w:rsidRPr="00D01017" w:rsidRDefault="00B65DB1"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bookmarkStart w:id="2" w:name="_Hlk147241795"/>
      <w:r w:rsidR="000605A6">
        <w:rPr>
          <w:rFonts w:ascii="Times New Roman" w:hAnsi="Times New Roman"/>
        </w:rPr>
        <w:t>prze</w:t>
      </w:r>
      <w:r w:rsidR="008C78A9">
        <w:rPr>
          <w:rFonts w:ascii="Times New Roman" w:hAnsi="Times New Roman" w:cs="Times New Roman"/>
        </w:rPr>
        <w:t xml:space="preserve">budowę </w:t>
      </w:r>
      <w:r w:rsidR="000605A6">
        <w:rPr>
          <w:rFonts w:ascii="Times New Roman" w:hAnsi="Times New Roman" w:cs="Times New Roman"/>
        </w:rPr>
        <w:t xml:space="preserve">drogi </w:t>
      </w:r>
      <w:r w:rsidR="00D01017" w:rsidRPr="00D01017">
        <w:rPr>
          <w:rFonts w:ascii="Times New Roman" w:hAnsi="Times New Roman" w:cs="Times New Roman"/>
        </w:rPr>
        <w:t>gminnej nr 160207C ul. Krokusowej w miejscowości Rożno-Parcele</w:t>
      </w:r>
      <w:r w:rsidR="00D01017">
        <w:rPr>
          <w:rFonts w:ascii="Times New Roman" w:hAnsi="Times New Roman" w:cs="Times New Roman"/>
        </w:rPr>
        <w:t xml:space="preserve"> – etap I, km 0+000 do km 0+336</w:t>
      </w:r>
      <w:r w:rsidR="00686B29">
        <w:rPr>
          <w:rFonts w:ascii="Times New Roman" w:hAnsi="Times New Roman" w:cs="Times New Roman"/>
        </w:rPr>
        <w:t xml:space="preserve">, </w:t>
      </w:r>
      <w:r w:rsidR="00686B29" w:rsidRPr="007D007D">
        <w:rPr>
          <w:rFonts w:ascii="Times New Roman" w:hAnsi="Times New Roman" w:cs="Times New Roman"/>
        </w:rPr>
        <w:t>Gmina Aleksandrów Kujawski</w:t>
      </w:r>
      <w:r w:rsidR="00686B29">
        <w:rPr>
          <w:rFonts w:ascii="Times New Roman" w:hAnsi="Times New Roman" w:cs="Times New Roman"/>
        </w:rPr>
        <w:t>.</w:t>
      </w:r>
      <w:r w:rsidR="00D01017">
        <w:rPr>
          <w:rFonts w:ascii="Times New Roman" w:hAnsi="Times New Roman" w:cs="Times New Roman"/>
        </w:rPr>
        <w:t xml:space="preserve"> </w:t>
      </w:r>
    </w:p>
    <w:bookmarkEnd w:id="2"/>
    <w:p w14:paraId="5F9522F8" w14:textId="7AEAAF48" w:rsidR="008C78A9" w:rsidRPr="000605A6" w:rsidRDefault="00B252D9"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projektowej, specyfikacji technicznej wykonania i odbioru robót budowlanych, przedmiarze stanowiących załącznik nr 1</w:t>
      </w:r>
      <w:r w:rsidR="00E74DA1">
        <w:rPr>
          <w:rFonts w:ascii="Times New Roman" w:hAnsi="Times New Roman" w:cs="Times New Roman"/>
          <w:bCs/>
        </w:rPr>
        <w:t>1</w:t>
      </w:r>
      <w:r w:rsidR="008B66EE">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01CCC058" w14:textId="77777777" w:rsidR="00C07AD2" w:rsidRPr="00C07AD2" w:rsidRDefault="00041C92" w:rsidP="00B41A54">
      <w:pPr>
        <w:pStyle w:val="Akapitzlist"/>
        <w:numPr>
          <w:ilvl w:val="0"/>
          <w:numId w:val="60"/>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60DEC0B1" w14:textId="36980A37" w:rsidR="00005643" w:rsidRPr="00C07AD2" w:rsidRDefault="00005643" w:rsidP="00B41A54">
      <w:pPr>
        <w:pStyle w:val="Akapitzlist"/>
        <w:numPr>
          <w:ilvl w:val="0"/>
          <w:numId w:val="60"/>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40148CED" w14:textId="77777777" w:rsidR="00D01017" w:rsidRPr="00D01017" w:rsidRDefault="00D01017" w:rsidP="00D01017">
      <w:pPr>
        <w:adjustRightInd w:val="0"/>
        <w:rPr>
          <w:rFonts w:ascii="Times New Roman" w:eastAsiaTheme="minorHAnsi" w:hAnsi="Times New Roman" w:cs="Times New Roman"/>
        </w:rPr>
      </w:pPr>
      <w:r w:rsidRPr="00D01017">
        <w:rPr>
          <w:rFonts w:ascii="Times New Roman" w:eastAsiaTheme="minorHAnsi" w:hAnsi="Times New Roman" w:cs="Times New Roman"/>
        </w:rPr>
        <w:t>45233220-7 – Roboty w zakresie nawierzchni dróg</w:t>
      </w:r>
    </w:p>
    <w:p w14:paraId="6F6F3A75" w14:textId="77777777" w:rsidR="00D01017" w:rsidRPr="00D01017" w:rsidRDefault="00D01017" w:rsidP="00D01017">
      <w:pPr>
        <w:widowControl/>
        <w:adjustRightInd w:val="0"/>
        <w:rPr>
          <w:rFonts w:ascii="Times New Roman" w:eastAsiaTheme="minorHAnsi" w:hAnsi="Times New Roman" w:cs="Times New Roman"/>
        </w:rPr>
      </w:pPr>
      <w:r w:rsidRPr="00D01017">
        <w:rPr>
          <w:rFonts w:ascii="Times New Roman" w:eastAsiaTheme="minorHAnsi" w:hAnsi="Times New Roman" w:cs="Times New Roman"/>
        </w:rPr>
        <w:t>45100000-8 – Przygotowanie terenu pod budowę</w:t>
      </w:r>
    </w:p>
    <w:p w14:paraId="19229CF5" w14:textId="77777777" w:rsidR="00D01017" w:rsidRDefault="00D01017" w:rsidP="00D01017">
      <w:pPr>
        <w:pStyle w:val="Nagwek3"/>
        <w:spacing w:before="0" w:after="0"/>
        <w:rPr>
          <w:rFonts w:ascii="Times New Roman" w:hAnsi="Times New Roman"/>
          <w:b w:val="0"/>
          <w:bCs w:val="0"/>
          <w:sz w:val="22"/>
          <w:szCs w:val="22"/>
        </w:rPr>
      </w:pPr>
      <w:r w:rsidRPr="00FE1BFD">
        <w:rPr>
          <w:rFonts w:ascii="Times New Roman" w:hAnsi="Times New Roman"/>
          <w:b w:val="0"/>
          <w:bCs w:val="0"/>
          <w:sz w:val="22"/>
          <w:szCs w:val="22"/>
        </w:rPr>
        <w:t>45233222-1</w:t>
      </w:r>
      <w:r w:rsidRPr="00FE1BFD">
        <w:rPr>
          <w:rFonts w:ascii="Times New Roman" w:hAnsi="Times New Roman"/>
          <w:b w:val="0"/>
          <w:bCs w:val="0"/>
          <w:sz w:val="22"/>
          <w:szCs w:val="22"/>
          <w:lang w:val="pl-PL"/>
        </w:rPr>
        <w:t xml:space="preserve"> - </w:t>
      </w:r>
      <w:r w:rsidRPr="00FE1BFD">
        <w:rPr>
          <w:rFonts w:ascii="Times New Roman" w:hAnsi="Times New Roman"/>
          <w:b w:val="0"/>
          <w:bCs w:val="0"/>
          <w:sz w:val="22"/>
          <w:szCs w:val="22"/>
        </w:rPr>
        <w:t>Roboty budowlane w zakresie układania chodników i asfaltowania</w:t>
      </w:r>
    </w:p>
    <w:p w14:paraId="50A40597" w14:textId="77777777" w:rsidR="00201351" w:rsidRPr="009850C5" w:rsidRDefault="00201351" w:rsidP="00201351">
      <w:pPr>
        <w:adjustRightInd w:val="0"/>
        <w:rPr>
          <w:rFonts w:ascii="Times New Roman" w:eastAsiaTheme="minorHAnsi" w:hAnsi="Times New Roman" w:cs="Times New Roman"/>
          <w:color w:val="00B050"/>
        </w:rPr>
      </w:pPr>
      <w:r w:rsidRPr="00201351">
        <w:rPr>
          <w:rFonts w:ascii="Times New Roman" w:eastAsiaTheme="minorHAnsi" w:hAnsi="Times New Roman" w:cs="Times New Roman"/>
        </w:rPr>
        <w:t>45232130-2 – Roboty budowlane w zakresie rurociągów do odprowadzania wody burzowej</w:t>
      </w:r>
    </w:p>
    <w:p w14:paraId="5686E870" w14:textId="58F01502" w:rsidR="00201351" w:rsidRDefault="00201351" w:rsidP="00201351">
      <w:pPr>
        <w:rPr>
          <w:rFonts w:ascii="Times New Roman" w:hAnsi="Times New Roman" w:cs="Times New Roman"/>
        </w:rPr>
      </w:pPr>
      <w:r w:rsidRPr="00201351">
        <w:rPr>
          <w:rFonts w:ascii="Times New Roman" w:hAnsi="Times New Roman" w:cs="Times New Roman"/>
        </w:rPr>
        <w:t xml:space="preserve">45310000-3 – </w:t>
      </w:r>
      <w:r>
        <w:rPr>
          <w:rFonts w:ascii="Times New Roman" w:hAnsi="Times New Roman" w:cs="Times New Roman"/>
        </w:rPr>
        <w:t xml:space="preserve">Roboty instalacyjne elektryczne </w:t>
      </w:r>
    </w:p>
    <w:p w14:paraId="2FC2FB47" w14:textId="6FB7CC62" w:rsidR="00201351" w:rsidRDefault="00201351" w:rsidP="00201351">
      <w:pPr>
        <w:rPr>
          <w:rFonts w:ascii="Times New Roman" w:hAnsi="Times New Roman" w:cs="Times New Roman"/>
        </w:rPr>
      </w:pPr>
      <w:r w:rsidRPr="00201351">
        <w:rPr>
          <w:rFonts w:ascii="Times New Roman" w:hAnsi="Times New Roman" w:cs="Times New Roman"/>
        </w:rPr>
        <w:t xml:space="preserve">45315700-5 – </w:t>
      </w:r>
      <w:r>
        <w:rPr>
          <w:rFonts w:ascii="Times New Roman" w:hAnsi="Times New Roman" w:cs="Times New Roman"/>
        </w:rPr>
        <w:t xml:space="preserve">Instalowanie stacji rozdzielczych </w:t>
      </w:r>
    </w:p>
    <w:p w14:paraId="0EE68549" w14:textId="0C9DD393" w:rsidR="00C07AD2" w:rsidRDefault="00201351" w:rsidP="00201351">
      <w:pPr>
        <w:rPr>
          <w:rFonts w:ascii="Times New Roman" w:hAnsi="Times New Roman" w:cs="Times New Roman"/>
        </w:rPr>
      </w:pPr>
      <w:r w:rsidRPr="00201351">
        <w:rPr>
          <w:rFonts w:ascii="Times New Roman" w:hAnsi="Times New Roman" w:cs="Times New Roman"/>
        </w:rPr>
        <w:t xml:space="preserve">45233225-5 – </w:t>
      </w:r>
      <w:r>
        <w:rPr>
          <w:rFonts w:ascii="Times New Roman" w:hAnsi="Times New Roman" w:cs="Times New Roman"/>
        </w:rPr>
        <w:t xml:space="preserve">roboty budowalne w zakresie dróg jednopasmowych </w:t>
      </w:r>
    </w:p>
    <w:p w14:paraId="7AC027E3" w14:textId="77777777" w:rsidR="00201351" w:rsidRPr="00201351" w:rsidRDefault="00201351" w:rsidP="00201351">
      <w:pPr>
        <w:rPr>
          <w:rFonts w:ascii="Times New Roman" w:hAnsi="Times New Roman" w:cs="Times New Roman"/>
        </w:rPr>
      </w:pPr>
    </w:p>
    <w:p w14:paraId="3D9F2367" w14:textId="7EF57ABD" w:rsidR="006B25B1" w:rsidRPr="006B25B1" w:rsidRDefault="006B25B1" w:rsidP="003901E0">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 xml:space="preserve">Rządowego Funduszu </w:t>
      </w:r>
      <w:r>
        <w:rPr>
          <w:rFonts w:ascii="Times New Roman" w:hAnsi="Times New Roman"/>
          <w:b/>
        </w:rPr>
        <w:t>Rozwoju Dróg.</w:t>
      </w: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lastRenderedPageBreak/>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1952F3" w:rsidRDefault="00CB7D80" w:rsidP="00CB7D80">
      <w:pPr>
        <w:adjustRightInd w:val="0"/>
        <w:jc w:val="both"/>
        <w:rPr>
          <w:rFonts w:ascii="Times New Roman" w:eastAsia="Calibri" w:hAnsi="Times New Roman" w:cs="Times New Roman"/>
          <w:bCs/>
          <w:color w:val="000000"/>
          <w:sz w:val="16"/>
          <w:szCs w:val="16"/>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1952F3" w:rsidRDefault="00CB7D80" w:rsidP="00CB7D80">
      <w:pPr>
        <w:adjustRightInd w:val="0"/>
        <w:ind w:left="360"/>
        <w:jc w:val="both"/>
        <w:rPr>
          <w:rFonts w:ascii="Times New Roman" w:eastAsia="Calibri" w:hAnsi="Times New Roman" w:cs="Times New Roman"/>
          <w:bCs/>
          <w:color w:val="000000"/>
          <w:sz w:val="16"/>
          <w:szCs w:val="16"/>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6909A350" w:rsidR="00CB7D80" w:rsidRPr="00AF021A" w:rsidRDefault="00CB7D80" w:rsidP="00BE1531">
      <w:pPr>
        <w:adjustRightInd w:val="0"/>
        <w:ind w:left="357" w:firstLine="3"/>
        <w:jc w:val="both"/>
        <w:rPr>
          <w:rFonts w:ascii="Times New Roman" w:hAnsi="Times New Roman" w:cs="Times New Roman"/>
        </w:rPr>
      </w:pPr>
      <w:r w:rsidRPr="007D007D">
        <w:rPr>
          <w:rFonts w:ascii="Times New Roman" w:eastAsia="Calibri" w:hAnsi="Times New Roman" w:cs="Times New Roman"/>
          <w:bCs/>
          <w:color w:val="000000"/>
        </w:rPr>
        <w:t>na „</w:t>
      </w:r>
      <w:r w:rsidR="00201351">
        <w:rPr>
          <w:rFonts w:ascii="Times New Roman" w:hAnsi="Times New Roman"/>
        </w:rPr>
        <w:t>R</w:t>
      </w:r>
      <w:r w:rsidR="00201351" w:rsidRPr="0043328A">
        <w:rPr>
          <w:rFonts w:ascii="Times New Roman" w:hAnsi="Times New Roman"/>
        </w:rPr>
        <w:t xml:space="preserve">ozbudowę </w:t>
      </w:r>
      <w:r w:rsidR="00201351" w:rsidRPr="0043328A">
        <w:rPr>
          <w:rFonts w:ascii="Times New Roman" w:hAnsi="Times New Roman" w:cs="Times New Roman"/>
        </w:rPr>
        <w:t>drogi gminnej nr 160227C Służewo-Broniszewo-Goszczewo,</w:t>
      </w:r>
      <w:r w:rsidR="00201351">
        <w:rPr>
          <w:rFonts w:ascii="Times New Roman" w:hAnsi="Times New Roman" w:cs="Times New Roman"/>
        </w:rPr>
        <w:t xml:space="preserve"> </w:t>
      </w:r>
      <w:r w:rsidR="00201351" w:rsidRPr="0043328A">
        <w:rPr>
          <w:rFonts w:ascii="Times New Roman" w:hAnsi="Times New Roman" w:cs="Times New Roman"/>
        </w:rPr>
        <w:t>Gmina Aleksandrów Kujawski</w:t>
      </w:r>
      <w:r w:rsidRPr="00AF021A">
        <w:rPr>
          <w:rFonts w:ascii="Times New Roman" w:eastAsia="Calibri" w:hAnsi="Times New Roman" w:cs="Times New Roman"/>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39CC4876" w14:textId="45943E44" w:rsid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4A65DCEC" w14:textId="20259BA6" w:rsidR="00201351" w:rsidRPr="00AB76CC" w:rsidRDefault="00201351" w:rsidP="00AB76CC">
      <w:pPr>
        <w:pStyle w:val="Akapitzlist1"/>
        <w:keepLines/>
        <w:autoSpaceDE w:val="0"/>
        <w:ind w:left="0" w:firstLine="357"/>
        <w:jc w:val="both"/>
        <w:rPr>
          <w:sz w:val="22"/>
          <w:szCs w:val="22"/>
        </w:rPr>
      </w:pPr>
      <w:r>
        <w:rPr>
          <w:sz w:val="22"/>
          <w:szCs w:val="22"/>
        </w:rPr>
        <w:t xml:space="preserve">- roboty brukarskie, </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2264202E" w14:textId="2A72B0DA" w:rsidR="00CB7D80" w:rsidRPr="001952F3" w:rsidRDefault="00CB7D80" w:rsidP="001952F3">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lastRenderedPageBreak/>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14:paraId="6C63ED21" w14:textId="77777777" w:rsidR="003E7BF7" w:rsidRPr="001952F3" w:rsidRDefault="003E7BF7" w:rsidP="003E7BF7">
      <w:pPr>
        <w:rPr>
          <w:rFonts w:ascii="Times New Roman" w:hAnsi="Times New Roman" w:cs="Times New Roman"/>
          <w:sz w:val="16"/>
          <w:szCs w:val="16"/>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09FB5865" w:rsidR="00557A91" w:rsidRPr="00D85DAC"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7E5C03" w:rsidRPr="007E5C03">
        <w:rPr>
          <w:rFonts w:ascii="Times New Roman" w:hAnsi="Times New Roman" w:cs="Times New Roman"/>
        </w:rPr>
        <w:t>11</w:t>
      </w:r>
      <w:r w:rsidR="00686B29">
        <w:rPr>
          <w:rFonts w:ascii="Times New Roman" w:hAnsi="Times New Roman" w:cs="Times New Roman"/>
        </w:rPr>
        <w:t xml:space="preserve"> miesięcy </w:t>
      </w:r>
      <w:r w:rsidR="00250903">
        <w:rPr>
          <w:rFonts w:ascii="Times New Roman" w:hAnsi="Times New Roman" w:cs="Times New Roman"/>
        </w:rPr>
        <w:t>od dnia podpisania umowy</w:t>
      </w:r>
      <w:r w:rsidR="00686B29">
        <w:rPr>
          <w:rFonts w:ascii="Times New Roman" w:hAnsi="Times New Roman" w:cs="Times New Roman"/>
        </w:rPr>
        <w:t>.</w:t>
      </w:r>
    </w:p>
    <w:p w14:paraId="6C42BAD0" w14:textId="2026875A" w:rsidR="00A440E8" w:rsidRPr="001952F3" w:rsidRDefault="00A440E8" w:rsidP="00C54DD8">
      <w:pPr>
        <w:pStyle w:val="Nagwek4"/>
        <w:rPr>
          <w:bCs/>
          <w:sz w:val="16"/>
          <w:szCs w:val="16"/>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E015B3E" w14:textId="1339628A" w:rsidR="00557A91" w:rsidRPr="00F11943" w:rsidRDefault="009B5CC8" w:rsidP="00557A91">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55163B61" w14:textId="11F2C650" w:rsidR="00557A91" w:rsidRDefault="00557A91" w:rsidP="00557A91">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sidR="008B5B3B">
        <w:rPr>
          <w:rFonts w:eastAsiaTheme="minorHAnsi"/>
          <w:color w:val="auto"/>
          <w:sz w:val="22"/>
          <w:szCs w:val="22"/>
        </w:rPr>
        <w:t>modernizacji</w:t>
      </w:r>
      <w:r>
        <w:rPr>
          <w:rFonts w:eastAsiaTheme="minorHAnsi"/>
          <w:color w:val="auto"/>
          <w:sz w:val="22"/>
          <w:szCs w:val="22"/>
        </w:rPr>
        <w:t xml:space="preserve"> </w:t>
      </w:r>
      <w:r w:rsidR="00686B29">
        <w:rPr>
          <w:rFonts w:eastAsiaTheme="minorHAnsi"/>
          <w:color w:val="auto"/>
          <w:sz w:val="22"/>
          <w:szCs w:val="22"/>
        </w:rPr>
        <w:t xml:space="preserve">drogi </w:t>
      </w:r>
      <w:r w:rsidRPr="00F25BBE">
        <w:rPr>
          <w:rFonts w:eastAsiaTheme="minorHAnsi"/>
          <w:color w:val="auto"/>
          <w:sz w:val="22"/>
          <w:szCs w:val="22"/>
        </w:rPr>
        <w:t xml:space="preserve">o wartości co najmniej </w:t>
      </w:r>
      <w:r w:rsidR="00F11943">
        <w:rPr>
          <w:rFonts w:eastAsiaTheme="minorHAnsi"/>
          <w:color w:val="auto"/>
          <w:sz w:val="22"/>
          <w:szCs w:val="22"/>
        </w:rPr>
        <w:t>10</w:t>
      </w:r>
      <w:r w:rsidRPr="00F25BBE">
        <w:rPr>
          <w:rFonts w:eastAsiaTheme="minorHAnsi"/>
          <w:color w:val="auto"/>
          <w:sz w:val="22"/>
          <w:szCs w:val="22"/>
        </w:rPr>
        <w:t>0</w:t>
      </w:r>
      <w:r w:rsidR="008B5B3B">
        <w:rPr>
          <w:rFonts w:eastAsiaTheme="minorHAnsi"/>
          <w:color w:val="auto"/>
          <w:sz w:val="22"/>
          <w:szCs w:val="22"/>
        </w:rPr>
        <w:t>0</w:t>
      </w:r>
      <w:r w:rsidRPr="00F25BBE">
        <w:rPr>
          <w:rFonts w:eastAsiaTheme="minorHAnsi"/>
          <w:color w:val="auto"/>
          <w:sz w:val="22"/>
          <w:szCs w:val="22"/>
        </w:rPr>
        <w:t xml:space="preserve"> 000,00 zł brutto;</w:t>
      </w:r>
    </w:p>
    <w:p w14:paraId="49B7A078" w14:textId="77777777" w:rsidR="00557A91" w:rsidRPr="001952F3" w:rsidRDefault="00557A91" w:rsidP="00557A91">
      <w:pPr>
        <w:widowControl/>
        <w:adjustRightInd w:val="0"/>
        <w:rPr>
          <w:rFonts w:ascii="Times New Roman" w:eastAsiaTheme="minorHAnsi" w:hAnsi="Times New Roman" w:cs="Times New Roman"/>
          <w:sz w:val="16"/>
          <w:szCs w:val="16"/>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E7BA14B"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w:t>
      </w:r>
      <w:r w:rsidR="00951E87" w:rsidRPr="00A80127">
        <w:rPr>
          <w:rFonts w:eastAsiaTheme="minorHAnsi"/>
          <w:sz w:val="22"/>
          <w:szCs w:val="22"/>
        </w:rPr>
        <w:t>1.4.1</w:t>
      </w:r>
      <w:r w:rsidR="00951E87">
        <w:rPr>
          <w:rFonts w:eastAsiaTheme="minorHAnsi"/>
          <w:sz w:val="22"/>
          <w:szCs w:val="22"/>
        </w:rPr>
        <w:t>.</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6F82510E" w14:textId="29AEAE33"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ED7479">
        <w:rPr>
          <w:rFonts w:ascii="Times New Roman" w:eastAsiaTheme="minorHAnsi" w:hAnsi="Times New Roman" w:cs="Times New Roman"/>
        </w:rPr>
        <w:t>.</w:t>
      </w:r>
    </w:p>
    <w:p w14:paraId="7D09E88D" w14:textId="299BBEBB" w:rsidR="00F65044" w:rsidRPr="00F11943" w:rsidRDefault="00F65044" w:rsidP="00F11943">
      <w:pPr>
        <w:pStyle w:val="Akapitzlist"/>
        <w:widowControl/>
        <w:numPr>
          <w:ilvl w:val="2"/>
          <w:numId w:val="28"/>
        </w:numPr>
        <w:adjustRightInd w:val="0"/>
        <w:ind w:left="567" w:hanging="567"/>
        <w:rPr>
          <w:rFonts w:ascii="Times New Roman" w:eastAsiaTheme="minorHAnsi" w:hAnsi="Times New Roman" w:cs="Times New Roman"/>
        </w:rPr>
      </w:pPr>
      <w:bookmarkStart w:id="3" w:name="_Hlk31714655"/>
    </w:p>
    <w:p w14:paraId="618CAE41" w14:textId="349AB3AF" w:rsidR="005844A0" w:rsidRPr="008B5B3B" w:rsidRDefault="005844A0" w:rsidP="005844A0">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008B5B3B">
        <w:rPr>
          <w:rFonts w:ascii="Times New Roman" w:hAnsi="Times New Roman"/>
          <w:sz w:val="22"/>
          <w:szCs w:val="22"/>
        </w:rPr>
        <w:t xml:space="preserve">, </w:t>
      </w:r>
      <w:r w:rsidR="008B5B3B" w:rsidRPr="00625382">
        <w:rPr>
          <w:rFonts w:ascii="Times New Roman" w:hAnsi="Times New Roman"/>
          <w:bCs/>
          <w:kern w:val="32"/>
          <w:sz w:val="22"/>
          <w:szCs w:val="22"/>
        </w:rPr>
        <w:t>instalacyjnej w zakresie sieci, instalacji i urządzeń cieplnych, wentylacyjnych, gazowych, wodociągowych i kanalizacyjnych</w:t>
      </w:r>
      <w:r w:rsidR="008B5B3B">
        <w:rPr>
          <w:rFonts w:ascii="Times New Roman" w:eastAsia="Calibri" w:hAnsi="Times New Roman" w:cs="Times New Roman"/>
          <w:bCs/>
          <w:sz w:val="22"/>
          <w:szCs w:val="22"/>
        </w:rPr>
        <w:t xml:space="preserve"> oraz </w:t>
      </w:r>
      <w:r w:rsidR="008B5B3B" w:rsidRPr="00095660">
        <w:rPr>
          <w:rFonts w:ascii="Times New Roman" w:eastAsia="Calibri" w:hAnsi="Times New Roman" w:cs="Times New Roman"/>
          <w:bCs/>
          <w:sz w:val="22"/>
          <w:szCs w:val="22"/>
        </w:rPr>
        <w:t xml:space="preserve">osobę do kierowania badaniami archeologicznymi </w:t>
      </w:r>
      <w:r w:rsidR="008B5B3B" w:rsidRPr="00095660">
        <w:rPr>
          <w:rFonts w:ascii="Times New Roman" w:hAnsi="Times New Roman" w:cs="Times New Roman"/>
          <w:bCs/>
          <w:iCs/>
          <w:sz w:val="22"/>
          <w:szCs w:val="22"/>
        </w:rPr>
        <w:t>posiadającej kwalifikacje, o których mowa w art. 37e ust. 1 ustawy z dnia 23 lipca 2003 r. o ochronie zabytków i opiece nad zabytkami (Dz. U. z 202</w:t>
      </w:r>
      <w:r w:rsidR="008B5B3B">
        <w:rPr>
          <w:rFonts w:ascii="Times New Roman" w:hAnsi="Times New Roman" w:cs="Times New Roman"/>
          <w:bCs/>
          <w:iCs/>
          <w:sz w:val="22"/>
          <w:szCs w:val="22"/>
        </w:rPr>
        <w:t>2</w:t>
      </w:r>
      <w:r w:rsidR="008B5B3B" w:rsidRPr="00095660">
        <w:rPr>
          <w:rFonts w:ascii="Times New Roman" w:hAnsi="Times New Roman" w:cs="Times New Roman"/>
          <w:bCs/>
          <w:iCs/>
          <w:sz w:val="22"/>
          <w:szCs w:val="22"/>
        </w:rPr>
        <w:t xml:space="preserve"> r. poz. </w:t>
      </w:r>
      <w:r w:rsidR="008B5B3B">
        <w:rPr>
          <w:rFonts w:ascii="Times New Roman" w:hAnsi="Times New Roman" w:cs="Times New Roman"/>
          <w:bCs/>
          <w:iCs/>
          <w:sz w:val="22"/>
          <w:szCs w:val="22"/>
        </w:rPr>
        <w:t>840 ze zm.</w:t>
      </w:r>
      <w:r w:rsidR="008B5B3B" w:rsidRPr="00095660">
        <w:rPr>
          <w:rFonts w:ascii="Times New Roman" w:hAnsi="Times New Roman" w:cs="Times New Roman"/>
          <w:bCs/>
          <w:iCs/>
          <w:sz w:val="22"/>
          <w:szCs w:val="22"/>
        </w:rPr>
        <w:t>)</w:t>
      </w:r>
      <w:r w:rsidR="008B5B3B">
        <w:rPr>
          <w:rFonts w:ascii="Times New Roman" w:eastAsia="Calibri" w:hAnsi="Times New Roman" w:cs="Times New Roman"/>
          <w:bCs/>
          <w:sz w:val="22"/>
          <w:szCs w:val="22"/>
        </w:rPr>
        <w:t>.</w:t>
      </w:r>
    </w:p>
    <w:bookmarkEnd w:id="3"/>
    <w:p w14:paraId="6EBC2FAB" w14:textId="77777777" w:rsidR="00F11943" w:rsidRDefault="00F11943" w:rsidP="00F11943">
      <w:pPr>
        <w:pStyle w:val="Tekstpodstawowy"/>
        <w:widowControl/>
        <w:autoSpaceDE/>
        <w:autoSpaceDN/>
        <w:jc w:val="both"/>
        <w:rPr>
          <w:rFonts w:ascii="Times New Roman" w:hAnsi="Times New Roman" w:cs="Times New Roman"/>
          <w:b/>
          <w:bCs/>
          <w:sz w:val="22"/>
          <w:szCs w:val="22"/>
          <w:u w:val="single"/>
        </w:rPr>
      </w:pPr>
    </w:p>
    <w:p w14:paraId="2697F65D" w14:textId="64E98C6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2ED318F1" w14:textId="77777777" w:rsidR="00F11943"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14:paraId="44F927E2" w14:textId="73709024" w:rsidR="00951E87"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2) Wykaz należy przygotować według wzoru stanowiącego załącznik nr 7 do SWZ „Wykaz osób”.</w:t>
      </w:r>
    </w:p>
    <w:p w14:paraId="59B49A0E" w14:textId="77777777" w:rsidR="00F11943" w:rsidRPr="001952F3" w:rsidRDefault="00F11943" w:rsidP="00F11943">
      <w:pPr>
        <w:pStyle w:val="Tekstpodstawowy"/>
        <w:widowControl/>
        <w:autoSpaceDE/>
        <w:autoSpaceDN/>
        <w:jc w:val="both"/>
        <w:rPr>
          <w:rFonts w:ascii="Times New Roman" w:hAnsi="Times New Roman" w:cs="Times New Roman"/>
          <w:b/>
          <w:bCs/>
          <w:sz w:val="16"/>
          <w:szCs w:val="16"/>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lastRenderedPageBreak/>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6E2DE254"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105607EF"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7</w:t>
      </w:r>
      <w:r w:rsidR="00F65044">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AD8EF0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lastRenderedPageBreak/>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1952F3"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75D3DFED"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382AAD" w:rsidRPr="00382AAD">
        <w:rPr>
          <w:rFonts w:ascii="Times New Roman" w:hAnsi="Times New Roman"/>
          <w:i/>
          <w:iCs/>
        </w:rPr>
        <w:t xml:space="preserve">Rozbudowa </w:t>
      </w:r>
      <w:r w:rsidR="00382AAD" w:rsidRPr="00382AAD">
        <w:rPr>
          <w:rFonts w:ascii="Times New Roman" w:hAnsi="Times New Roman" w:cs="Times New Roman"/>
          <w:i/>
          <w:iCs/>
        </w:rPr>
        <w:t>drogi gminnej nr 160227C Służewo-Broniszewo-Goszczewo,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DE33703"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461BC">
        <w:rPr>
          <w:rFonts w:cs="Times New Roman"/>
          <w:sz w:val="22"/>
          <w:szCs w:val="22"/>
        </w:rPr>
        <w:t>3</w:t>
      </w:r>
      <w:r w:rsidR="00382AAD">
        <w:rPr>
          <w:rFonts w:cs="Times New Roman"/>
          <w:sz w:val="22"/>
          <w:szCs w:val="22"/>
        </w:rPr>
        <w:t>2</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lastRenderedPageBreak/>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1952F3" w:rsidRDefault="003533FE" w:rsidP="003533FE">
      <w:pPr>
        <w:pStyle w:val="NormalnyWeb"/>
        <w:tabs>
          <w:tab w:val="left" w:pos="851"/>
        </w:tabs>
        <w:spacing w:before="0" w:after="0"/>
        <w:rPr>
          <w:rFonts w:cs="Times New Roman"/>
          <w:sz w:val="16"/>
          <w:szCs w:val="16"/>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219F1CA9" w:rsidR="007733D5" w:rsidRDefault="007733D5" w:rsidP="00B41A54">
      <w:pPr>
        <w:pStyle w:val="NormalnyWeb"/>
        <w:numPr>
          <w:ilvl w:val="0"/>
          <w:numId w:val="74"/>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7E5C03">
        <w:rPr>
          <w:rFonts w:cs="Times New Roman"/>
          <w:b/>
          <w:bCs/>
          <w:sz w:val="22"/>
          <w:szCs w:val="22"/>
        </w:rPr>
        <w:t>27.12</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75E3B58E" w14:textId="77777777" w:rsidR="001952F3" w:rsidRPr="007733D5" w:rsidRDefault="001952F3" w:rsidP="001952F3">
      <w:pPr>
        <w:pStyle w:val="NormalnyWeb"/>
        <w:numPr>
          <w:ilvl w:val="0"/>
          <w:numId w:val="74"/>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3BB8F8B7"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22A6AE8"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70542BBB"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lastRenderedPageBreak/>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14553431"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5609F1" w:rsidRPr="005609F1">
        <w:rPr>
          <w:rFonts w:ascii="Times New Roman" w:hAnsi="Times New Roman"/>
          <w:i/>
          <w:iCs/>
        </w:rPr>
        <w:t xml:space="preserve">Rozbudowa </w:t>
      </w:r>
      <w:r w:rsidR="005609F1" w:rsidRPr="005609F1">
        <w:rPr>
          <w:rFonts w:ascii="Times New Roman" w:hAnsi="Times New Roman" w:cs="Times New Roman"/>
          <w:i/>
          <w:iCs/>
        </w:rPr>
        <w:t>drogi gminnej nr 160227C Służewo-Broniszewo-Goszczewo,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 xml:space="preserve">przedsiębiorstwa, powinny zostać złożone w osobnym pliku wraz z jednoczesnym zaznaczeniem polecenia „Załącznik stanowiący tajemnicę </w:t>
      </w:r>
      <w:r w:rsidRPr="00BF3D58">
        <w:rPr>
          <w:b w:val="0"/>
          <w:bCs w:val="0"/>
          <w:sz w:val="22"/>
          <w:szCs w:val="22"/>
        </w:rPr>
        <w:lastRenderedPageBreak/>
        <w:t>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w:t>
      </w:r>
      <w:r w:rsidRPr="00A701F9">
        <w:rPr>
          <w:rFonts w:ascii="Times New Roman" w:hAnsi="Times New Roman"/>
          <w:color w:val="000000"/>
        </w:rPr>
        <w:lastRenderedPageBreak/>
        <w:t xml:space="preserve">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F0F378C"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5609F1" w:rsidRPr="005609F1">
        <w:rPr>
          <w:rFonts w:ascii="Times New Roman" w:hAnsi="Times New Roman"/>
          <w:i/>
          <w:iCs/>
        </w:rPr>
        <w:t xml:space="preserve">Rozbudowa </w:t>
      </w:r>
      <w:r w:rsidR="005609F1" w:rsidRPr="005609F1">
        <w:rPr>
          <w:rFonts w:ascii="Times New Roman" w:hAnsi="Times New Roman" w:cs="Times New Roman"/>
          <w:i/>
          <w:iCs/>
        </w:rPr>
        <w:t>drogi gminnej nr 160227C Służewo-Broniszewo-Goszczewo,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79ACCB0D"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7E5C03">
        <w:rPr>
          <w:rFonts w:ascii="Times New Roman" w:hAnsi="Times New Roman" w:cs="Times New Roman"/>
          <w:b/>
          <w:bCs/>
        </w:rPr>
        <w:t>28.11</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1DDC140"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7E5C03">
        <w:rPr>
          <w:rFonts w:ascii="Times New Roman" w:hAnsi="Times New Roman" w:cs="Times New Roman"/>
          <w:b/>
          <w:bCs/>
        </w:rPr>
        <w:t>28.11</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41A54">
      <w:pPr>
        <w:widowControl/>
        <w:numPr>
          <w:ilvl w:val="0"/>
          <w:numId w:val="62"/>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41A54">
      <w:pPr>
        <w:pStyle w:val="Standard"/>
        <w:numPr>
          <w:ilvl w:val="0"/>
          <w:numId w:val="59"/>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41A54">
      <w:pPr>
        <w:pStyle w:val="Standard"/>
        <w:numPr>
          <w:ilvl w:val="0"/>
          <w:numId w:val="59"/>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41A54">
      <w:pPr>
        <w:pStyle w:val="Standard"/>
        <w:numPr>
          <w:ilvl w:val="0"/>
          <w:numId w:val="59"/>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lastRenderedPageBreak/>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41A54">
      <w:pPr>
        <w:pStyle w:val="Tekstpodstawowy"/>
        <w:widowControl/>
        <w:numPr>
          <w:ilvl w:val="0"/>
          <w:numId w:val="6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41A54">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lastRenderedPageBreak/>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0257DB2B"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8B66EE">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61A88F32" w14:textId="33C1F26E" w:rsidR="008B66EE" w:rsidRPr="008B66EE" w:rsidRDefault="003A0F20" w:rsidP="008B66EE">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27E2906" w:rsidR="000F0D86" w:rsidRDefault="00282E46" w:rsidP="00B41A54">
      <w:pPr>
        <w:pStyle w:val="NormalnyWeb"/>
        <w:numPr>
          <w:ilvl w:val="0"/>
          <w:numId w:val="61"/>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4"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4"/>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5"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CF89476" w:rsidR="003A0F20" w:rsidRPr="00F119BA" w:rsidRDefault="003A0F20" w:rsidP="003A0F20">
      <w:pPr>
        <w:pStyle w:val="NormalnyWeb"/>
        <w:spacing w:before="0" w:after="0"/>
        <w:rPr>
          <w:rFonts w:cs="Times New Roman"/>
          <w:sz w:val="22"/>
          <w:szCs w:val="22"/>
        </w:rPr>
      </w:pPr>
      <w:r w:rsidRPr="00F119BA">
        <w:rPr>
          <w:rFonts w:cs="Times New Roman"/>
          <w:sz w:val="22"/>
          <w:szCs w:val="22"/>
        </w:rPr>
        <w:lastRenderedPageBreak/>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111B4">
        <w:rPr>
          <w:rFonts w:cs="Times New Roman"/>
          <w:sz w:val="22"/>
          <w:szCs w:val="22"/>
        </w:rPr>
        <w:t>.</w:t>
      </w:r>
    </w:p>
    <w:p w14:paraId="5F96F47B" w14:textId="57643F11"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5E321FE3"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111B4">
        <w:rPr>
          <w:rFonts w:cs="Times New Roman"/>
          <w:sz w:val="22"/>
          <w:szCs w:val="22"/>
        </w:rPr>
        <w:t>.</w:t>
      </w:r>
    </w:p>
    <w:p w14:paraId="25CC22DF" w14:textId="43FE1E3B"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06DAA450"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0CDE539A"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6"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6"/>
    </w:p>
    <w:p w14:paraId="620D496F" w14:textId="4839F9CF"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4863F45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5912FC3F"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6F54314F" w14:textId="58DFAD69" w:rsidR="003533FE" w:rsidRPr="001952F3" w:rsidRDefault="003533FE" w:rsidP="001952F3">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5"/>
      <w:r w:rsidRPr="005C4222">
        <w:rPr>
          <w:rFonts w:ascii="Times New Roman" w:hAnsi="Times New Roman" w:cs="Times New Roman"/>
          <w:sz w:val="22"/>
          <w:szCs w:val="22"/>
          <w:u w:val="single"/>
        </w:rPr>
        <w:t>PUBLICZNEGO.</w:t>
      </w: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lastRenderedPageBreak/>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lastRenderedPageBreak/>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17DC3C32" w14:textId="1A5BFC74" w:rsidR="001952F3" w:rsidRPr="007D5447" w:rsidRDefault="001952F3" w:rsidP="001952F3">
      <w:pPr>
        <w:pStyle w:val="Tekstpodstawowy"/>
        <w:widowControl/>
        <w:numPr>
          <w:ilvl w:val="0"/>
          <w:numId w:val="93"/>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r>
        <w:rPr>
          <w:rFonts w:ascii="Times New Roman" w:hAnsi="Times New Roman" w:cs="Times New Roman"/>
          <w:bCs/>
          <w:sz w:val="22"/>
          <w:szCs w:val="22"/>
        </w:rPr>
        <w:t xml:space="preserve"> </w:t>
      </w:r>
      <w:r>
        <w:rPr>
          <w:rFonts w:ascii="Times New Roman" w:hAnsi="Times New Roman" w:cs="Times New Roman"/>
          <w:bCs/>
          <w:sz w:val="22"/>
          <w:szCs w:val="22"/>
        </w:rPr>
        <w:t>21</w:t>
      </w:r>
      <w:r>
        <w:rPr>
          <w:rFonts w:ascii="Times New Roman" w:hAnsi="Times New Roman" w:cs="Times New Roman"/>
          <w:bCs/>
          <w:sz w:val="22"/>
          <w:szCs w:val="22"/>
        </w:rPr>
        <w:t> 000,00 zł.</w:t>
      </w:r>
    </w:p>
    <w:p w14:paraId="76FE0594" w14:textId="77777777" w:rsidR="001952F3" w:rsidRPr="00A06D23" w:rsidRDefault="001952F3" w:rsidP="001952F3">
      <w:pPr>
        <w:pStyle w:val="Tekstpodstawowy"/>
        <w:widowControl/>
        <w:numPr>
          <w:ilvl w:val="0"/>
          <w:numId w:val="9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0A29008C" w14:textId="18C71FEC" w:rsidR="001952F3" w:rsidRPr="007C7EC5" w:rsidRDefault="001952F3" w:rsidP="001952F3">
      <w:pPr>
        <w:widowControl/>
        <w:adjustRightInd w:val="0"/>
        <w:jc w:val="both"/>
        <w:rPr>
          <w:rFonts w:ascii="Times New Roman" w:hAnsi="Times New Roman" w:cs="Times New Roman"/>
          <w:bCs/>
        </w:rPr>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Pr="003B31A1">
        <w:rPr>
          <w:rFonts w:ascii="Times New Roman" w:hAnsi="Times New Roman" w:cs="Times New Roman"/>
          <w:bCs/>
        </w:rPr>
        <w:t>Wadium – nr referencyjny ZP.271.</w:t>
      </w:r>
      <w:r>
        <w:rPr>
          <w:rFonts w:ascii="Times New Roman" w:hAnsi="Times New Roman" w:cs="Times New Roman"/>
          <w:bCs/>
        </w:rPr>
        <w:t>32</w:t>
      </w:r>
      <w:r>
        <w:rPr>
          <w:rFonts w:ascii="Times New Roman" w:hAnsi="Times New Roman" w:cs="Times New Roman"/>
          <w:bCs/>
        </w:rPr>
        <w:t>.</w:t>
      </w:r>
      <w:r w:rsidRPr="003B31A1">
        <w:rPr>
          <w:rFonts w:ascii="Times New Roman" w:hAnsi="Times New Roman" w:cs="Times New Roman"/>
          <w:bCs/>
        </w:rPr>
        <w:t>202</w:t>
      </w:r>
      <w:r>
        <w:rPr>
          <w:rFonts w:ascii="Times New Roman" w:hAnsi="Times New Roman" w:cs="Times New Roman"/>
          <w:bCs/>
        </w:rPr>
        <w:t>3</w:t>
      </w:r>
      <w:r w:rsidRPr="003B31A1">
        <w:rPr>
          <w:rFonts w:ascii="Times New Roman" w:hAnsi="Times New Roman" w:cs="Times New Roman"/>
          <w:bCs/>
        </w:rPr>
        <w:t>.</w:t>
      </w:r>
      <w:r>
        <w:rPr>
          <w:rFonts w:ascii="Times New Roman" w:hAnsi="Times New Roman" w:cs="Times New Roman"/>
          <w:bCs/>
        </w:rPr>
        <w:t>EW</w:t>
      </w:r>
      <w:r w:rsidRPr="003B31A1">
        <w:rPr>
          <w:rFonts w:ascii="Times New Roman" w:hAnsi="Times New Roman" w:cs="Times New Roman"/>
          <w:bCs/>
        </w:rPr>
        <w:t xml:space="preserve"> </w:t>
      </w:r>
      <w:r w:rsidRPr="00682757">
        <w:rPr>
          <w:rFonts w:ascii="Times New Roman" w:hAnsi="Times New Roman" w:cs="Times New Roman"/>
        </w:rPr>
        <w:t>„</w:t>
      </w:r>
      <w:r w:rsidRPr="005609F1">
        <w:rPr>
          <w:rFonts w:ascii="Times New Roman" w:hAnsi="Times New Roman"/>
          <w:i/>
          <w:iCs/>
        </w:rPr>
        <w:t xml:space="preserve">Rozbudowa </w:t>
      </w:r>
      <w:r w:rsidRPr="005609F1">
        <w:rPr>
          <w:rFonts w:ascii="Times New Roman" w:hAnsi="Times New Roman" w:cs="Times New Roman"/>
          <w:i/>
          <w:iCs/>
        </w:rPr>
        <w:t>drogi gminnej nr 160227C Służewo-Broniszewo-Goszczewo, Gmina Aleksandrów Kujawski</w:t>
      </w:r>
      <w:r w:rsidRPr="00682757">
        <w:rPr>
          <w:rFonts w:ascii="Times New Roman" w:hAnsi="Times New Roman" w:cs="Times New Roman"/>
        </w:rPr>
        <w:t>”</w:t>
      </w:r>
      <w:r>
        <w:rPr>
          <w:rFonts w:ascii="Times New Roman" w:hAnsi="Times New Roman" w:cs="Times New Roman"/>
          <w:bCs/>
        </w:rPr>
        <w:t>.</w:t>
      </w:r>
    </w:p>
    <w:p w14:paraId="62069F0C" w14:textId="77777777" w:rsidR="001952F3" w:rsidRPr="00A06D23" w:rsidRDefault="001952F3" w:rsidP="001952F3">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3310854C" w14:textId="77777777" w:rsidR="001952F3" w:rsidRPr="00A06D23" w:rsidRDefault="001952F3" w:rsidP="001952F3">
      <w:pPr>
        <w:pStyle w:val="Tekstpodstawowy"/>
        <w:widowControl/>
        <w:numPr>
          <w:ilvl w:val="0"/>
          <w:numId w:val="9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BD68AB4" w14:textId="77777777" w:rsidR="001952F3" w:rsidRPr="00A06D23" w:rsidRDefault="001952F3" w:rsidP="001952F3">
      <w:pPr>
        <w:pStyle w:val="Tekstpodstawowy"/>
        <w:widowControl/>
        <w:numPr>
          <w:ilvl w:val="0"/>
          <w:numId w:val="9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1093E9EB"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15819DA3"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288931B6"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3244CF23"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14CB3827"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5335D9C1"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3EF93AF"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90180DC"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39B93B0F"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121B7EB3" w14:textId="77777777" w:rsidR="001952F3" w:rsidRPr="00A06D23" w:rsidRDefault="001952F3" w:rsidP="001952F3">
      <w:pPr>
        <w:pStyle w:val="Tekstpodstawowy"/>
        <w:widowControl/>
        <w:numPr>
          <w:ilvl w:val="0"/>
          <w:numId w:val="9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43D8611C" w14:textId="77777777" w:rsidR="001952F3" w:rsidRDefault="001952F3" w:rsidP="001952F3">
      <w:pPr>
        <w:pStyle w:val="Tekstpodstawowy"/>
        <w:widowControl/>
        <w:numPr>
          <w:ilvl w:val="0"/>
          <w:numId w:val="94"/>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75311ED1" w14:textId="7E8A39E7"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lastRenderedPageBreak/>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 xml:space="preserve">ceny brutto podanej w ofercie.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6D2F2884" w14:textId="77777777"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lastRenderedPageBreak/>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532467D" w14:textId="77777777" w:rsidR="00F710EC" w:rsidRPr="001952F3" w:rsidRDefault="00F710EC" w:rsidP="00B41A54">
      <w:pPr>
        <w:widowControl/>
        <w:numPr>
          <w:ilvl w:val="0"/>
          <w:numId w:val="53"/>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34C71109"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53E56820"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2D87602"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14:paraId="6533F128"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4B781D9" w14:textId="5ED2B422"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BA3AC4" w:rsidRPr="001952F3">
        <w:rPr>
          <w:rFonts w:ascii="Times New Roman" w:hAnsi="Times New Roman" w:cs="Times New Roman"/>
          <w:bCs/>
          <w:sz w:val="21"/>
          <w:szCs w:val="21"/>
        </w:rPr>
        <w:t>3</w:t>
      </w:r>
      <w:r w:rsidR="00070F5A" w:rsidRPr="001952F3">
        <w:rPr>
          <w:rFonts w:ascii="Times New Roman" w:hAnsi="Times New Roman" w:cs="Times New Roman"/>
          <w:bCs/>
          <w:sz w:val="21"/>
          <w:szCs w:val="21"/>
        </w:rPr>
        <w:t>2</w:t>
      </w:r>
      <w:r w:rsidR="00AF0BB0" w:rsidRPr="001952F3">
        <w:rPr>
          <w:rFonts w:ascii="Times New Roman" w:hAnsi="Times New Roman" w:cs="Times New Roman"/>
          <w:bCs/>
          <w:sz w:val="21"/>
          <w:szCs w:val="21"/>
        </w:rPr>
        <w:t>.</w:t>
      </w:r>
      <w:r w:rsidRPr="001952F3">
        <w:rPr>
          <w:rFonts w:ascii="Times New Roman" w:hAnsi="Times New Roman" w:cs="Times New Roman"/>
          <w:bCs/>
          <w:sz w:val="21"/>
          <w:szCs w:val="21"/>
        </w:rPr>
        <w:t>202</w:t>
      </w:r>
      <w:r w:rsidR="00A77EB1" w:rsidRPr="001952F3">
        <w:rPr>
          <w:rFonts w:ascii="Times New Roman" w:hAnsi="Times New Roman" w:cs="Times New Roman"/>
          <w:bCs/>
          <w:sz w:val="21"/>
          <w:szCs w:val="21"/>
        </w:rPr>
        <w:t>3</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5EFD0E0A" w14:textId="77777777" w:rsidR="00F710EC" w:rsidRPr="001952F3" w:rsidRDefault="00F710EC" w:rsidP="00F710EC">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6B887B81"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6551C7BD"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1952F3" w:rsidRDefault="00F710EC" w:rsidP="00105AC1">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lastRenderedPageBreak/>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1952F3" w:rsidRDefault="003533FE" w:rsidP="003533FE">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1952F3" w:rsidRDefault="003533FE" w:rsidP="009460AB">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5FF070BA" w14:textId="69318376"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BA3AC4" w:rsidRPr="001952F3">
        <w:rPr>
          <w:rFonts w:ascii="Times New Roman" w:hAnsi="Times New Roman" w:cs="Times New Roman"/>
          <w:bCs/>
          <w:sz w:val="21"/>
          <w:szCs w:val="21"/>
        </w:rPr>
        <w:t>3</w:t>
      </w:r>
      <w:r w:rsidR="00070F5A" w:rsidRPr="001952F3">
        <w:rPr>
          <w:rFonts w:ascii="Times New Roman" w:hAnsi="Times New Roman" w:cs="Times New Roman"/>
          <w:bCs/>
          <w:sz w:val="21"/>
          <w:szCs w:val="21"/>
        </w:rPr>
        <w:t>2</w:t>
      </w:r>
      <w:r w:rsidR="00A77EB1" w:rsidRPr="001952F3">
        <w:rPr>
          <w:rFonts w:ascii="Times New Roman" w:hAnsi="Times New Roman" w:cs="Times New Roman"/>
          <w:bCs/>
          <w:sz w:val="21"/>
          <w:szCs w:val="21"/>
        </w:rPr>
        <w:t>.2023</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w:t>
      </w:r>
      <w:r w:rsidR="00E60D18" w:rsidRPr="001952F3">
        <w:rPr>
          <w:rFonts w:ascii="Times New Roman" w:hAnsi="Times New Roman" w:cs="Times New Roman"/>
          <w:sz w:val="21"/>
          <w:szCs w:val="21"/>
        </w:rPr>
        <w:t>podstawowym bez negocjacji</w:t>
      </w:r>
      <w:r w:rsidRPr="001952F3">
        <w:rPr>
          <w:rFonts w:ascii="Times New Roman" w:hAnsi="Times New Roman" w:cs="Times New Roman"/>
          <w:sz w:val="21"/>
          <w:szCs w:val="21"/>
        </w:rPr>
        <w:t>;</w:t>
      </w:r>
    </w:p>
    <w:p w14:paraId="26217B52" w14:textId="76B71E1D"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w:t>
      </w:r>
      <w:r w:rsidR="004E3F94" w:rsidRPr="001952F3">
        <w:rPr>
          <w:rFonts w:ascii="Times New Roman" w:hAnsi="Times New Roman" w:cs="Times New Roman"/>
          <w:sz w:val="21"/>
          <w:szCs w:val="21"/>
        </w:rPr>
        <w:t>2</w:t>
      </w:r>
      <w:r w:rsidR="00AF0BB0" w:rsidRPr="001952F3">
        <w:rPr>
          <w:rFonts w:ascii="Times New Roman" w:hAnsi="Times New Roman" w:cs="Times New Roman"/>
          <w:sz w:val="21"/>
          <w:szCs w:val="21"/>
        </w:rPr>
        <w:t>3</w:t>
      </w:r>
      <w:r w:rsidRPr="001952F3">
        <w:rPr>
          <w:rFonts w:ascii="Times New Roman" w:hAnsi="Times New Roman" w:cs="Times New Roman"/>
          <w:sz w:val="21"/>
          <w:szCs w:val="21"/>
        </w:rPr>
        <w:t xml:space="preserve"> r. poz. </w:t>
      </w:r>
      <w:r w:rsidR="00AF0BB0" w:rsidRPr="001952F3">
        <w:rPr>
          <w:rFonts w:ascii="Times New Roman" w:hAnsi="Times New Roman" w:cs="Times New Roman"/>
          <w:sz w:val="21"/>
          <w:szCs w:val="21"/>
        </w:rPr>
        <w:t>1605</w:t>
      </w:r>
      <w:r w:rsidRPr="001952F3">
        <w:rPr>
          <w:rFonts w:ascii="Times New Roman" w:hAnsi="Times New Roman" w:cs="Times New Roman"/>
          <w:sz w:val="21"/>
          <w:szCs w:val="21"/>
        </w:rPr>
        <w:t xml:space="preserve"> ze zm.), dalej „ustawa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6D84B3E8"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będą przechowywane, zgodnie z art. 97 ust. 1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14:paraId="16F6B130"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xml:space="preserve">, związanym z udziałem w postępowaniu o udzielenie zamówienia publicznego; </w:t>
      </w:r>
    </w:p>
    <w:p w14:paraId="10F8331E"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konsekwencje niepodania określonych danych wynikają z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1CCDAD9D"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198A1DDB" w14:textId="77777777" w:rsidR="003533FE" w:rsidRPr="001952F3" w:rsidRDefault="003533FE" w:rsidP="003533FE">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62A8086A"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6357AAA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353A31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p>
    <w:p w14:paraId="75AE4A5E" w14:textId="0D9A5E16"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3A67F55B" w14:textId="77777777" w:rsidR="003533FE" w:rsidRPr="001952F3" w:rsidRDefault="003533FE" w:rsidP="003533FE">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413C6B9E"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45F951C8"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08C347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07E05D6D" w14:textId="161C395A" w:rsidR="00AA0052" w:rsidRPr="001952F3"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4AB779" w14:textId="77777777" w:rsidR="00AA0052" w:rsidRDefault="00AA0052" w:rsidP="003533FE">
      <w:pPr>
        <w:jc w:val="both"/>
        <w:rPr>
          <w:rFonts w:ascii="Times New Roman" w:hAnsi="Times New Roman" w:cs="Times New Roman"/>
          <w:b/>
          <w:sz w:val="16"/>
          <w:szCs w:val="16"/>
          <w:u w:val="single"/>
        </w:rPr>
      </w:pPr>
    </w:p>
    <w:p w14:paraId="514B79FB" w14:textId="456CE2EF"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CBC227E" w14:textId="57259E7F"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sz w:val="16"/>
          <w:szCs w:val="16"/>
        </w:rPr>
        <w:t>,</w:t>
      </w:r>
    </w:p>
    <w:p w14:paraId="60181A8B" w14:textId="4DCF3B3B"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9"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w:t>
      </w:r>
      <w:r w:rsidR="00070F5A">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9"/>
    <w:p w14:paraId="1D009A02" w14:textId="7B6B8396" w:rsidR="001C6CD6" w:rsidRPr="008B66EE"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AF021A">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8B66EE">
        <w:rPr>
          <w:rFonts w:ascii="Times New Roman" w:eastAsiaTheme="minorHAnsi" w:hAnsi="Times New Roman" w:cs="Times New Roman"/>
          <w:color w:val="000000"/>
          <w:sz w:val="16"/>
          <w:szCs w:val="16"/>
        </w:rPr>
        <w:t>.</w:t>
      </w:r>
    </w:p>
    <w:p w14:paraId="3873D34F" w14:textId="77777777" w:rsidR="00255076" w:rsidRDefault="00255076" w:rsidP="00F95117">
      <w:pPr>
        <w:widowControl/>
        <w:tabs>
          <w:tab w:val="left" w:pos="360"/>
          <w:tab w:val="left" w:pos="5760"/>
          <w:tab w:val="left" w:pos="5940"/>
        </w:tabs>
        <w:autoSpaceDE/>
        <w:autoSpaceDN/>
        <w:rPr>
          <w:rFonts w:ascii="Times New Roman" w:hAnsi="Times New Roman" w:cs="Times New Roman"/>
        </w:rPr>
      </w:pPr>
    </w:p>
    <w:p w14:paraId="00AF4A7F"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5FBA47EB"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AF021A">
        <w:rPr>
          <w:rFonts w:ascii="Times New Roman" w:hAnsi="Times New Roman" w:cs="Times New Roman"/>
          <w:bCs/>
        </w:rPr>
        <w:t>3</w:t>
      </w:r>
      <w:r w:rsidR="00C72FDA">
        <w:rPr>
          <w:rFonts w:ascii="Times New Roman" w:hAnsi="Times New Roman" w:cs="Times New Roman"/>
          <w:bCs/>
        </w:rPr>
        <w:t>2</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4B444CA2"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C72FDA" w:rsidRPr="005609F1">
        <w:rPr>
          <w:rFonts w:ascii="Times New Roman" w:hAnsi="Times New Roman"/>
          <w:i/>
          <w:iCs/>
        </w:rPr>
        <w:t xml:space="preserve">Rozbudowa </w:t>
      </w:r>
      <w:r w:rsidR="00C72FDA" w:rsidRPr="005609F1">
        <w:rPr>
          <w:rFonts w:ascii="Times New Roman" w:hAnsi="Times New Roman" w:cs="Times New Roman"/>
          <w:i/>
          <w:iCs/>
        </w:rPr>
        <w:t>drogi gminnej nr 160227C Służewo-Broniszewo-Goszczewo,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0"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lastRenderedPageBreak/>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0"/>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35EE43A4"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F021A">
        <w:rPr>
          <w:rFonts w:ascii="Times New Roman" w:hAnsi="Times New Roman" w:cs="Times New Roman"/>
          <w:bCs/>
        </w:rPr>
        <w:t>.3</w:t>
      </w:r>
      <w:r w:rsidR="00C72FDA">
        <w:rPr>
          <w:rFonts w:ascii="Times New Roman" w:hAnsi="Times New Roman" w:cs="Times New Roman"/>
          <w:bCs/>
        </w:rPr>
        <w:t>2</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433085C0" w:rsidR="003F3383" w:rsidRPr="007B3C0A"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C72FDA" w:rsidRPr="004869F4">
        <w:rPr>
          <w:i/>
          <w:iCs/>
          <w:sz w:val="22"/>
          <w:szCs w:val="22"/>
        </w:rPr>
        <w:t>Rozbudowa drogi gminnej nr 160227C Służewo-Broniszewo-Goszczewo, Gmina Aleksandrów Kujawski</w:t>
      </w:r>
      <w:r w:rsidRPr="007B3C0A">
        <w:rPr>
          <w:i/>
          <w:iCs/>
          <w:color w:val="000000"/>
          <w:sz w:val="22"/>
          <w:szCs w:val="22"/>
        </w:rPr>
        <w:t>”</w:t>
      </w:r>
      <w:r w:rsidRPr="007B3C0A">
        <w:rPr>
          <w:i/>
          <w:iCs/>
          <w:sz w:val="22"/>
          <w:szCs w:val="22"/>
        </w:rPr>
        <w:t>,</w:t>
      </w:r>
      <w:r w:rsidRPr="007B3C0A">
        <w:rPr>
          <w:b/>
          <w:bCs/>
          <w:i/>
          <w:iCs/>
          <w:sz w:val="22"/>
          <w:szCs w:val="22"/>
        </w:rPr>
        <w:t xml:space="preserve"> </w:t>
      </w:r>
      <w:r w:rsidRPr="007B3C0A">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2"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41A54">
      <w:pPr>
        <w:pStyle w:val="Standard"/>
        <w:numPr>
          <w:ilvl w:val="0"/>
          <w:numId w:val="7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41A54">
      <w:pPr>
        <w:pStyle w:val="Standard"/>
        <w:numPr>
          <w:ilvl w:val="0"/>
          <w:numId w:val="75"/>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41A54">
      <w:pPr>
        <w:pStyle w:val="Standard"/>
        <w:numPr>
          <w:ilvl w:val="0"/>
          <w:numId w:val="75"/>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41A54">
      <w:pPr>
        <w:pStyle w:val="Standard"/>
        <w:numPr>
          <w:ilvl w:val="0"/>
          <w:numId w:val="75"/>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41A54">
      <w:pPr>
        <w:pStyle w:val="Standard"/>
        <w:numPr>
          <w:ilvl w:val="0"/>
          <w:numId w:val="7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41A54">
      <w:pPr>
        <w:pStyle w:val="Standard"/>
        <w:numPr>
          <w:ilvl w:val="0"/>
          <w:numId w:val="75"/>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41A54">
      <w:pPr>
        <w:pStyle w:val="Standard"/>
        <w:numPr>
          <w:ilvl w:val="0"/>
          <w:numId w:val="75"/>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41A54">
      <w:pPr>
        <w:pStyle w:val="Standard"/>
        <w:numPr>
          <w:ilvl w:val="0"/>
          <w:numId w:val="7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077C42A0"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4869F4" w:rsidRPr="004869F4">
        <w:rPr>
          <w:rFonts w:ascii="Times New Roman" w:hAnsi="Times New Roman"/>
          <w:i/>
          <w:iCs/>
        </w:rPr>
        <w:t xml:space="preserve">Rozbudowa </w:t>
      </w:r>
      <w:r w:rsidR="004869F4" w:rsidRPr="004869F4">
        <w:rPr>
          <w:rFonts w:ascii="Times New Roman" w:hAnsi="Times New Roman" w:cs="Times New Roman"/>
          <w:i/>
          <w:iCs/>
        </w:rPr>
        <w:t>drogi gminnej nr 160227C Służewo-Broniszewo-Goszczewo,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3" w:name="_Hlk103602221"/>
      <w:bookmarkEnd w:id="12"/>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46151D9B"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AF021A">
        <w:rPr>
          <w:rFonts w:ascii="Times New Roman" w:hAnsi="Times New Roman" w:cs="Times New Roman"/>
          <w:bCs/>
        </w:rPr>
        <w:t>3</w:t>
      </w:r>
      <w:r w:rsidR="004869F4">
        <w:rPr>
          <w:rFonts w:ascii="Times New Roman" w:hAnsi="Times New Roman" w:cs="Times New Roman"/>
          <w:bCs/>
        </w:rPr>
        <w:t>2</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1344DF6B"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4869F4" w:rsidRPr="004869F4">
        <w:rPr>
          <w:rFonts w:ascii="Times New Roman" w:hAnsi="Times New Roman"/>
          <w:i/>
          <w:iCs/>
        </w:rPr>
        <w:t xml:space="preserve">Rozbudowa </w:t>
      </w:r>
      <w:r w:rsidR="004869F4" w:rsidRPr="004869F4">
        <w:rPr>
          <w:rFonts w:ascii="Times New Roman" w:hAnsi="Times New Roman" w:cs="Times New Roman"/>
          <w:i/>
          <w:iCs/>
        </w:rPr>
        <w:t>drogi gminnej nr 160227C Służewo-Broniszewo-Goszczewo,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41A54">
      <w:pPr>
        <w:widowControl/>
        <w:numPr>
          <w:ilvl w:val="0"/>
          <w:numId w:val="71"/>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1BE8FEF"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13F4A1D3"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4869F4" w:rsidRPr="004869F4">
        <w:rPr>
          <w:rFonts w:ascii="Times New Roman" w:hAnsi="Times New Roman"/>
          <w:i/>
          <w:iCs/>
        </w:rPr>
        <w:t xml:space="preserve">Rozbudowa </w:t>
      </w:r>
      <w:r w:rsidR="004869F4" w:rsidRPr="004869F4">
        <w:rPr>
          <w:rFonts w:ascii="Times New Roman" w:hAnsi="Times New Roman" w:cs="Times New Roman"/>
          <w:i/>
          <w:iCs/>
        </w:rPr>
        <w:t>drogi gminnej nr 160227C Służewo-Broniszewo-Goszczewo,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3"/>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55ABEBB"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AF021A">
        <w:rPr>
          <w:rFonts w:ascii="Times New Roman" w:hAnsi="Times New Roman" w:cs="Times New Roman"/>
          <w:bCs/>
        </w:rPr>
        <w:t>3</w:t>
      </w:r>
      <w:r w:rsidR="004869F4">
        <w:rPr>
          <w:rFonts w:ascii="Times New Roman" w:hAnsi="Times New Roman" w:cs="Times New Roman"/>
          <w:bCs/>
        </w:rPr>
        <w:t>2</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4"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750C04E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4869F4" w:rsidRPr="004869F4">
        <w:rPr>
          <w:rFonts w:ascii="Times New Roman" w:hAnsi="Times New Roman"/>
          <w:i/>
          <w:iCs/>
        </w:rPr>
        <w:t xml:space="preserve">Rozbudowa </w:t>
      </w:r>
      <w:r w:rsidR="004869F4" w:rsidRPr="004869F4">
        <w:rPr>
          <w:rFonts w:ascii="Times New Roman" w:hAnsi="Times New Roman" w:cs="Times New Roman"/>
          <w:i/>
          <w:iCs/>
        </w:rPr>
        <w:t>drogi gminnej nr 160227C Służewo-Broniszewo-Goszczewo,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4"/>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5EB4E907" w14:textId="77777777" w:rsidR="00255076" w:rsidRDefault="00255076"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D42CCE" w14:textId="4E49202D" w:rsidR="008B66EE" w:rsidRPr="00AF021A" w:rsidRDefault="00B761C0" w:rsidP="008B66EE">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D6B96">
        <w:rPr>
          <w:rFonts w:ascii="Times New Roman" w:eastAsia="Calibri" w:hAnsi="Times New Roman" w:cs="Times New Roman"/>
          <w:bCs/>
          <w:sz w:val="20"/>
          <w:szCs w:val="20"/>
        </w:rPr>
        <w:t>Zamawiający powierza a Wykonawca przyjmuje do wykonania realizację zadania pod nazwą „</w:t>
      </w:r>
      <w:r w:rsidR="004869F4" w:rsidRPr="004869F4">
        <w:rPr>
          <w:rFonts w:ascii="Times New Roman" w:hAnsi="Times New Roman"/>
          <w:sz w:val="20"/>
          <w:szCs w:val="20"/>
        </w:rPr>
        <w:t xml:space="preserve">Rozbudowa </w:t>
      </w:r>
      <w:r w:rsidR="004869F4" w:rsidRPr="004869F4">
        <w:rPr>
          <w:rFonts w:ascii="Times New Roman" w:hAnsi="Times New Roman" w:cs="Times New Roman"/>
          <w:sz w:val="20"/>
          <w:szCs w:val="20"/>
        </w:rPr>
        <w:t>drogi gminnej nr 160227C Służewo-Broniszewo-Goszczewo, Gmina Aleksandrów Kujawski</w:t>
      </w:r>
      <w:r w:rsidRPr="00AF021A">
        <w:rPr>
          <w:rFonts w:ascii="Times New Roman" w:hAnsi="Times New Roman" w:cs="Times New Roman"/>
          <w:sz w:val="20"/>
          <w:szCs w:val="20"/>
        </w:rPr>
        <w:t>”</w:t>
      </w:r>
      <w:r w:rsidR="008B66EE" w:rsidRPr="00AF021A">
        <w:rPr>
          <w:rFonts w:ascii="Times New Roman" w:hAnsi="Times New Roman" w:cs="Times New Roman"/>
          <w:sz w:val="20"/>
          <w:szCs w:val="20"/>
        </w:rPr>
        <w:t>.</w:t>
      </w:r>
    </w:p>
    <w:p w14:paraId="08E4B59E" w14:textId="24F757AC" w:rsidR="00AF021A" w:rsidRPr="00B41A54"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B41A54">
        <w:rPr>
          <w:rFonts w:ascii="Times New Roman" w:eastAsia="Calibri" w:hAnsi="Times New Roman" w:cs="Times New Roman"/>
          <w:sz w:val="20"/>
          <w:szCs w:val="20"/>
        </w:rPr>
        <w:t xml:space="preserve">Przedmiotem umowy </w:t>
      </w:r>
      <w:r w:rsidRPr="00B41A54">
        <w:rPr>
          <w:rFonts w:ascii="Times New Roman" w:hAnsi="Times New Roman" w:cs="Times New Roman"/>
          <w:sz w:val="20"/>
          <w:szCs w:val="20"/>
        </w:rPr>
        <w:t xml:space="preserve">jest </w:t>
      </w:r>
      <w:r w:rsidR="00034CDB" w:rsidRPr="00613C59">
        <w:rPr>
          <w:rFonts w:ascii="Times New Roman" w:hAnsi="Times New Roman"/>
          <w:sz w:val="20"/>
          <w:szCs w:val="20"/>
        </w:rPr>
        <w:t xml:space="preserve">rozbudowa </w:t>
      </w:r>
      <w:r w:rsidR="00034CDB" w:rsidRPr="00613C59">
        <w:rPr>
          <w:rFonts w:ascii="Times New Roman" w:hAnsi="Times New Roman" w:cs="Times New Roman"/>
          <w:sz w:val="20"/>
          <w:szCs w:val="20"/>
        </w:rPr>
        <w:t>drogi gminnej nr 160227C Służewo-Broniszewo-Goszczewo, Gmina Aleksandrów Kujawski</w:t>
      </w:r>
      <w:r w:rsidR="00034CDB" w:rsidRPr="00613C59">
        <w:rPr>
          <w:rFonts w:ascii="Times New Roman" w:hAnsi="Times New Roman" w:cs="Times New Roman"/>
          <w:iCs/>
          <w:sz w:val="20"/>
          <w:szCs w:val="20"/>
        </w:rPr>
        <w:t xml:space="preserve"> współfinansowanego</w:t>
      </w:r>
      <w:r w:rsidR="00034CDB" w:rsidRPr="00613C59">
        <w:rPr>
          <w:rFonts w:ascii="Times New Roman" w:hAnsi="Times New Roman" w:cs="Times New Roman"/>
          <w:b/>
        </w:rPr>
        <w:t xml:space="preserve"> </w:t>
      </w:r>
      <w:r w:rsidR="00034CDB" w:rsidRPr="00613C59">
        <w:rPr>
          <w:rFonts w:ascii="Times New Roman" w:hAnsi="Times New Roman" w:cs="Times New Roman"/>
          <w:bCs/>
          <w:sz w:val="20"/>
          <w:szCs w:val="20"/>
        </w:rPr>
        <w:t xml:space="preserve">ramach Rządowego Funduszu </w:t>
      </w:r>
      <w:r w:rsidR="00034CDB">
        <w:rPr>
          <w:rFonts w:ascii="Times New Roman" w:hAnsi="Times New Roman" w:cs="Times New Roman"/>
          <w:bCs/>
          <w:sz w:val="20"/>
          <w:szCs w:val="20"/>
        </w:rPr>
        <w:t>Rozwoju Dróg</w:t>
      </w:r>
      <w:r w:rsidRPr="00B41A54">
        <w:rPr>
          <w:rFonts w:ascii="Times New Roman" w:hAnsi="Times New Roman" w:cs="Times New Roman"/>
          <w:bCs/>
          <w:sz w:val="20"/>
          <w:szCs w:val="20"/>
        </w:rPr>
        <w:t>.</w:t>
      </w:r>
    </w:p>
    <w:p w14:paraId="491813F0" w14:textId="77D3ECB7" w:rsidR="00AF021A" w:rsidRPr="00132AD0"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sidR="00B41A54">
        <w:rPr>
          <w:rFonts w:ascii="Times New Roman" w:hAnsi="Times New Roman" w:cs="Times New Roman"/>
          <w:bCs/>
          <w:color w:val="000000"/>
          <w:sz w:val="20"/>
        </w:rPr>
        <w:t>3</w:t>
      </w:r>
      <w:r w:rsidR="00034CDB">
        <w:rPr>
          <w:rFonts w:ascii="Times New Roman" w:hAnsi="Times New Roman" w:cs="Times New Roman"/>
          <w:bCs/>
          <w:color w:val="000000"/>
          <w:sz w:val="20"/>
        </w:rPr>
        <w:t>2</w:t>
      </w:r>
      <w:r w:rsidRPr="00613C59">
        <w:rPr>
          <w:rFonts w:ascii="Times New Roman" w:hAnsi="Times New Roman" w:cs="Times New Roman"/>
          <w:bCs/>
          <w:color w:val="000000"/>
          <w:sz w:val="20"/>
        </w:rPr>
        <w:t>.202</w:t>
      </w:r>
      <w:r>
        <w:rPr>
          <w:rFonts w:ascii="Times New Roman" w:hAnsi="Times New Roman" w:cs="Times New Roman"/>
          <w:bCs/>
          <w:color w:val="000000"/>
          <w:sz w:val="20"/>
        </w:rPr>
        <w:t>3</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3BC1B81A" w14:textId="77777777" w:rsidR="00AF021A" w:rsidRPr="00132AD0"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29C420B5" w14:textId="165A098D" w:rsidR="00034CDB" w:rsidRPr="00034CDB" w:rsidRDefault="00034CDB" w:rsidP="00034CDB">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132AD0">
        <w:rPr>
          <w:rFonts w:ascii="Times New Roman" w:hAnsi="Times New Roman" w:cs="Times New Roman"/>
          <w:bCs/>
          <w:iCs/>
          <w:sz w:val="20"/>
          <w:szCs w:val="20"/>
        </w:rPr>
        <w:t>Wykonawca zobowiązany jest do zapewnienia osoby kierującej robotami budowlanymi, posiadającej kwalifikacje, o których mowa w art. 37e ust. 1 ustawy z dnia 23 lipca 2003 r. o ochronie zabytków i opiece nad zabytkami (Dz. U. z 202</w:t>
      </w:r>
      <w:r>
        <w:rPr>
          <w:rFonts w:ascii="Times New Roman" w:hAnsi="Times New Roman" w:cs="Times New Roman"/>
          <w:bCs/>
          <w:iCs/>
          <w:sz w:val="20"/>
          <w:szCs w:val="20"/>
        </w:rPr>
        <w:t>2</w:t>
      </w:r>
      <w:r w:rsidRPr="00132AD0">
        <w:rPr>
          <w:rFonts w:ascii="Times New Roman" w:hAnsi="Times New Roman" w:cs="Times New Roman"/>
          <w:bCs/>
          <w:iCs/>
          <w:sz w:val="20"/>
          <w:szCs w:val="20"/>
        </w:rPr>
        <w:t xml:space="preserve"> r. poz. </w:t>
      </w:r>
      <w:r>
        <w:rPr>
          <w:rFonts w:ascii="Times New Roman" w:hAnsi="Times New Roman" w:cs="Times New Roman"/>
          <w:bCs/>
          <w:iCs/>
          <w:sz w:val="20"/>
          <w:szCs w:val="20"/>
        </w:rPr>
        <w:t>840 ze zm.</w:t>
      </w:r>
      <w:r w:rsidRPr="00132AD0">
        <w:rPr>
          <w:rFonts w:ascii="Times New Roman" w:hAnsi="Times New Roman" w:cs="Times New Roman"/>
          <w:bCs/>
          <w:iCs/>
          <w:sz w:val="20"/>
          <w:szCs w:val="20"/>
        </w:rPr>
        <w:t xml:space="preserve">) oraz </w:t>
      </w:r>
      <w:r w:rsidRPr="00132AD0">
        <w:rPr>
          <w:rFonts w:ascii="Times New Roman" w:hAnsi="Times New Roman" w:cs="Times New Roman"/>
          <w:bCs/>
          <w:sz w:val="20"/>
          <w:szCs w:val="20"/>
        </w:rPr>
        <w:t>przestrzegać zaleceń i uwag jednostek uzgadniających, w tym decyzji Wojewódzkiego Konserwatora Zabytków z dnia 02.09.2021 r. Nr WUOZ.DW.ZAR.5161.69.2021.KAK na prowadzenie badań archeologicznych podczas prac ziemnych związanych z przedmiotow</w:t>
      </w:r>
      <w:r>
        <w:rPr>
          <w:rFonts w:ascii="Times New Roman" w:hAnsi="Times New Roman" w:cs="Times New Roman"/>
          <w:bCs/>
          <w:sz w:val="20"/>
          <w:szCs w:val="20"/>
        </w:rPr>
        <w:t>ą</w:t>
      </w:r>
      <w:r w:rsidRPr="00132AD0">
        <w:rPr>
          <w:rFonts w:ascii="Times New Roman" w:hAnsi="Times New Roman" w:cs="Times New Roman"/>
          <w:bCs/>
          <w:sz w:val="20"/>
          <w:szCs w:val="20"/>
        </w:rPr>
        <w:t xml:space="preserve"> </w:t>
      </w:r>
      <w:r>
        <w:rPr>
          <w:rFonts w:ascii="Times New Roman" w:hAnsi="Times New Roman" w:cs="Times New Roman"/>
          <w:bCs/>
          <w:sz w:val="20"/>
          <w:szCs w:val="20"/>
        </w:rPr>
        <w:t>umową</w:t>
      </w:r>
      <w:r w:rsidRPr="00132AD0">
        <w:rPr>
          <w:rFonts w:ascii="Times New Roman" w:hAnsi="Times New Roman" w:cs="Times New Roman"/>
          <w:bCs/>
          <w:sz w:val="20"/>
          <w:szCs w:val="20"/>
        </w:rPr>
        <w:t xml:space="preserve">. </w:t>
      </w:r>
    </w:p>
    <w:p w14:paraId="11C09617" w14:textId="17EE3DC3" w:rsidR="00AF021A" w:rsidRPr="00C77CE3"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244A9F43" w14:textId="77777777" w:rsidR="00AF021A" w:rsidRPr="00623A68" w:rsidRDefault="00AF021A" w:rsidP="00AF021A">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DCC9BF0" w14:textId="77777777" w:rsidR="00AF021A" w:rsidRPr="00623A68" w:rsidRDefault="00AF021A" w:rsidP="00AF021A">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0D8734C9" w14:textId="77777777" w:rsidR="00AF021A" w:rsidRPr="00623A68" w:rsidRDefault="00AF021A" w:rsidP="00AF021A">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1700BA65" w14:textId="77777777" w:rsidR="00AF021A" w:rsidRPr="00623A68" w:rsidRDefault="00AF021A" w:rsidP="00AF021A">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1FB7116" w14:textId="77777777" w:rsidR="00AF021A" w:rsidRPr="00623A68" w:rsidRDefault="00AF021A" w:rsidP="00AF021A">
      <w:pPr>
        <w:pStyle w:val="WW-Normal"/>
        <w:jc w:val="center"/>
        <w:rPr>
          <w:rFonts w:ascii="Times New Roman" w:hAnsi="Times New Roman" w:cs="Times New Roman"/>
          <w:b/>
          <w:bCs/>
          <w:sz w:val="20"/>
          <w:szCs w:val="20"/>
        </w:rPr>
      </w:pPr>
    </w:p>
    <w:p w14:paraId="762E1BE6"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61F14E9F" w14:textId="77777777" w:rsidR="00AF021A" w:rsidRPr="003E211F" w:rsidRDefault="00AF021A" w:rsidP="00AF021A">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01622493" w14:textId="46FC4AFE" w:rsidR="00AF021A" w:rsidRPr="00DE11B7" w:rsidRDefault="00AF021A" w:rsidP="00AF021A">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Pr="00255076">
        <w:rPr>
          <w:rFonts w:ascii="Times New Roman" w:hAnsi="Times New Roman" w:cs="Times New Roman"/>
          <w:color w:val="auto"/>
          <w:sz w:val="20"/>
          <w:szCs w:val="20"/>
        </w:rPr>
        <w:t>1</w:t>
      </w:r>
      <w:r w:rsidR="00255076" w:rsidRPr="00255076">
        <w:rPr>
          <w:rFonts w:ascii="Times New Roman" w:hAnsi="Times New Roman" w:cs="Times New Roman"/>
          <w:color w:val="auto"/>
          <w:sz w:val="20"/>
          <w:szCs w:val="20"/>
        </w:rPr>
        <w:t>1</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2D21C3B7"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35E12AF" w14:textId="77777777" w:rsidR="00AF021A" w:rsidRPr="00623A68" w:rsidRDefault="00AF021A" w:rsidP="00AF021A">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AFF8254" w14:textId="77777777" w:rsidR="00AF021A" w:rsidRPr="006E657F" w:rsidRDefault="00AF021A" w:rsidP="00AF021A">
      <w:pPr>
        <w:pStyle w:val="WW-Normal"/>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w:t>
      </w:r>
      <w:r w:rsidRPr="00623A68">
        <w:rPr>
          <w:rFonts w:ascii="Times New Roman" w:hAnsi="Times New Roman" w:cs="Times New Roman"/>
          <w:sz w:val="20"/>
          <w:szCs w:val="20"/>
        </w:rPr>
        <w:lastRenderedPageBreak/>
        <w:t xml:space="preserve">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6E657F">
        <w:rPr>
          <w:rFonts w:ascii="Times New Roman" w:hAnsi="Times New Roman" w:cs="Times New Roman"/>
          <w:color w:val="auto"/>
          <w:sz w:val="20"/>
          <w:szCs w:val="20"/>
        </w:rPr>
        <w:t xml:space="preserve">Harmonogram rzeczowo-finansowy robót zostanie sporządzony przez Wykonawcę, w którym strony określą, które prace będą podlegały odbiorowi częściowemu według zaawansowania wykonania robót budowlanych. </w:t>
      </w:r>
    </w:p>
    <w:p w14:paraId="47379BEE" w14:textId="77777777" w:rsidR="00AF021A"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34040625" w14:textId="77777777" w:rsidR="00B41A54" w:rsidRPr="003A28EE" w:rsidRDefault="00B41A54" w:rsidP="00AF021A">
      <w:pPr>
        <w:pStyle w:val="WW-Normal"/>
        <w:jc w:val="both"/>
        <w:rPr>
          <w:rFonts w:ascii="Times New Roman" w:hAnsi="Times New Roman" w:cs="Times New Roman"/>
          <w:sz w:val="20"/>
          <w:szCs w:val="20"/>
        </w:rPr>
      </w:pPr>
    </w:p>
    <w:p w14:paraId="3B65DFAA"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4E424D4E"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1315D4A" w14:textId="77777777" w:rsidR="00EF5A18" w:rsidRDefault="00AF021A" w:rsidP="00EF5A18">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28EDE03" w14:textId="77777777" w:rsidR="00EF5A18" w:rsidRDefault="00AF021A" w:rsidP="00EF5A18">
      <w:pPr>
        <w:pStyle w:val="WW-Normal"/>
        <w:numPr>
          <w:ilvl w:val="0"/>
          <w:numId w:val="90"/>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449B73" w14:textId="4E6B39A2" w:rsidR="00AF021A" w:rsidRPr="00EF5A18" w:rsidRDefault="00AF021A" w:rsidP="00EF5A18">
      <w:pPr>
        <w:pStyle w:val="WW-Normal"/>
        <w:numPr>
          <w:ilvl w:val="0"/>
          <w:numId w:val="90"/>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770C3ED9" w14:textId="77777777" w:rsidR="00AF021A" w:rsidRPr="00623A68" w:rsidRDefault="00AF021A" w:rsidP="00AF021A">
      <w:pPr>
        <w:pStyle w:val="WW-Normal"/>
        <w:rPr>
          <w:rFonts w:ascii="Times New Roman" w:hAnsi="Times New Roman" w:cs="Times New Roman"/>
          <w:b/>
          <w:bCs/>
          <w:sz w:val="20"/>
          <w:szCs w:val="20"/>
        </w:rPr>
      </w:pPr>
    </w:p>
    <w:p w14:paraId="2BD414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219BA30" w14:textId="77777777" w:rsidR="00AF021A" w:rsidRPr="00623A68" w:rsidRDefault="00AF021A" w:rsidP="00AF021A">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5092D780" w14:textId="32E1D2D1" w:rsidR="00AF021A" w:rsidRPr="00EF5A18" w:rsidRDefault="00AF021A" w:rsidP="00EF5A18">
      <w:pPr>
        <w:pStyle w:val="Akapitzlist"/>
        <w:numPr>
          <w:ilvl w:val="0"/>
          <w:numId w:val="91"/>
        </w:numPr>
        <w:tabs>
          <w:tab w:val="left" w:pos="284"/>
        </w:tabs>
        <w:adjustRightInd w:val="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sidR="00EF5A18">
        <w:rPr>
          <w:rFonts w:ascii="Times New Roman" w:hAnsi="Times New Roman" w:cs="Times New Roman"/>
          <w:sz w:val="20"/>
          <w:szCs w:val="20"/>
        </w:rPr>
        <w:t xml:space="preserve"> </w:t>
      </w:r>
      <w:r w:rsidRPr="00EF5A18">
        <w:rPr>
          <w:rFonts w:ascii="Times New Roman" w:hAnsi="Times New Roman" w:cs="Times New Roman"/>
          <w:sz w:val="20"/>
          <w:szCs w:val="20"/>
        </w:rPr>
        <w:t>przekazania placu budowy w terminie 14 dni od dnia podpisania umowy. Z czynności przekazania placu budowy zostanie sporządzony protokół.</w:t>
      </w:r>
    </w:p>
    <w:p w14:paraId="2C6221D8" w14:textId="77777777" w:rsidR="00AF021A" w:rsidRPr="006E657F" w:rsidRDefault="00AF021A" w:rsidP="00B41A54">
      <w:pPr>
        <w:pStyle w:val="Akapitzlist"/>
        <w:numPr>
          <w:ilvl w:val="0"/>
          <w:numId w:val="86"/>
        </w:numPr>
        <w:tabs>
          <w:tab w:val="left" w:pos="284"/>
        </w:tabs>
        <w:spacing w:before="0"/>
        <w:ind w:left="0" w:firstLine="0"/>
        <w:rPr>
          <w:rFonts w:ascii="Times New Roman" w:hAnsi="Times New Roman" w:cs="Times New Roman"/>
          <w:sz w:val="20"/>
          <w:szCs w:val="20"/>
        </w:rPr>
      </w:pPr>
      <w:r w:rsidRPr="006E657F">
        <w:rPr>
          <w:rFonts w:ascii="Times New Roman" w:eastAsia="Calibri" w:hAnsi="Times New Roman" w:cs="Times New Roman"/>
          <w:bCs/>
          <w:sz w:val="20"/>
          <w:szCs w:val="20"/>
        </w:rPr>
        <w:t>zapewnienia nadzoru autorskiego,</w:t>
      </w:r>
    </w:p>
    <w:p w14:paraId="4BB914DD" w14:textId="77777777" w:rsidR="00AF021A" w:rsidRPr="006E657F" w:rsidRDefault="00AF021A" w:rsidP="00B41A54">
      <w:pPr>
        <w:pStyle w:val="Akapitzlist"/>
        <w:numPr>
          <w:ilvl w:val="0"/>
          <w:numId w:val="86"/>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odbioru wykonanych robót stanowiących przedmiot niniejszej umowy zgodnie z § 6 niniejszej umowy.</w:t>
      </w:r>
      <w:r w:rsidRPr="006E657F">
        <w:rPr>
          <w:rFonts w:ascii="Times New Roman" w:eastAsia="Calibri" w:hAnsi="Times New Roman" w:cs="Times New Roman"/>
          <w:bCs/>
          <w:sz w:val="20"/>
          <w:szCs w:val="20"/>
        </w:rPr>
        <w:t xml:space="preserve"> </w:t>
      </w:r>
    </w:p>
    <w:p w14:paraId="1662415F" w14:textId="77777777" w:rsidR="00AF021A" w:rsidRDefault="00AF021A" w:rsidP="00AF021A">
      <w:pPr>
        <w:pStyle w:val="WW-Normal"/>
        <w:rPr>
          <w:rFonts w:ascii="Times New Roman" w:hAnsi="Times New Roman" w:cs="Times New Roman"/>
          <w:b/>
          <w:bCs/>
          <w:sz w:val="20"/>
          <w:szCs w:val="20"/>
        </w:rPr>
      </w:pPr>
    </w:p>
    <w:p w14:paraId="5272A03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127A565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7A4F566A" w14:textId="77777777" w:rsidR="00AF021A" w:rsidRPr="00623A68" w:rsidRDefault="00AF021A" w:rsidP="00AF021A">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50B328A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042B6A29"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094520E" w14:textId="77777777"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251CAE8A" w14:textId="77777777"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5860BA99" w14:textId="77777777" w:rsidR="00AF021A" w:rsidRPr="00AA68FC"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11E370F4" w14:textId="77777777" w:rsidR="00AF021A" w:rsidRPr="00E87009"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D70ED4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504C605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D18BA61"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58B2EDB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3571E9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203E344B"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0D68F12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0DF6FDDE"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ponosi odpowiedzialność materialną za szkody powstałe wskutek niewykonania lub nienależytego wykonania zobowiązań wynikających z umowy – do pełnej wysokości szkody.</w:t>
      </w:r>
    </w:p>
    <w:p w14:paraId="5775EBB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61DFA80F"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5C3F4195" w14:textId="77777777" w:rsidR="00AF021A" w:rsidRPr="0018023A"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01C3CDD2"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4FBB98DA"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6AE3B970" w14:textId="77777777" w:rsidR="00AF021A" w:rsidRPr="00BE5E87"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32DEC759" w14:textId="61D8D6E3" w:rsidR="00AF021A" w:rsidRPr="009904D5" w:rsidRDefault="00AF021A" w:rsidP="009904D5">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Wykonawca jest zobowiązany wykonać przedmiot zamówienia w dwóch etapach zgodnie z harmonogramem rzeczowo-finansowym robót, którego wzór stanowi załącznik nr 5 do </w:t>
      </w:r>
      <w:proofErr w:type="spellStart"/>
      <w:r w:rsidRPr="00053099">
        <w:rPr>
          <w:rFonts w:ascii="Times New Roman" w:hAnsi="Times New Roman" w:cs="Times New Roman"/>
          <w:color w:val="auto"/>
          <w:sz w:val="20"/>
          <w:szCs w:val="20"/>
        </w:rPr>
        <w:t>swz</w:t>
      </w:r>
      <w:proofErr w:type="spellEnd"/>
      <w:r w:rsidR="009904D5">
        <w:rPr>
          <w:rFonts w:ascii="Times New Roman" w:hAnsi="Times New Roman" w:cs="Times New Roman"/>
          <w:color w:val="auto"/>
          <w:sz w:val="20"/>
          <w:szCs w:val="20"/>
        </w:rPr>
        <w:t>.</w:t>
      </w:r>
    </w:p>
    <w:p w14:paraId="2792787A" w14:textId="77777777" w:rsidR="00AF021A" w:rsidRPr="001D7962" w:rsidRDefault="00AF021A" w:rsidP="00AF021A">
      <w:pPr>
        <w:pStyle w:val="WW-Normal"/>
        <w:tabs>
          <w:tab w:val="left" w:pos="426"/>
        </w:tabs>
        <w:ind w:left="720"/>
        <w:jc w:val="both"/>
        <w:rPr>
          <w:rFonts w:ascii="Times New Roman" w:hAnsi="Times New Roman" w:cs="Times New Roman"/>
          <w:color w:val="auto"/>
          <w:sz w:val="20"/>
          <w:szCs w:val="20"/>
        </w:rPr>
      </w:pPr>
    </w:p>
    <w:p w14:paraId="39249D5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CB3DA5B"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2ACCBC29" w14:textId="77777777" w:rsidR="00AF021A" w:rsidRPr="00623A68" w:rsidRDefault="00AF021A" w:rsidP="00AF021A">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0B5B4857"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47F2E41B"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4C25C9FB"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60C28AC8"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530A60" w14:textId="77777777" w:rsidR="00AF021A"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66C1D80B" w14:textId="77777777" w:rsidR="00AF021A" w:rsidRPr="0018023A" w:rsidRDefault="00AF021A" w:rsidP="00AF021A">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358A0FAA" w14:textId="77777777" w:rsidR="00AF021A" w:rsidRDefault="00AF021A" w:rsidP="00AF021A">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0C87B54B" w14:textId="77777777" w:rsidR="00AF021A" w:rsidRPr="0018023A" w:rsidRDefault="00AF021A" w:rsidP="00AF021A">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4D42AB21" w14:textId="61C9FDB4" w:rsidR="00AF021A" w:rsidRDefault="00AF021A" w:rsidP="00AF021A">
      <w:pPr>
        <w:adjustRightInd w:val="0"/>
        <w:ind w:left="426"/>
        <w:jc w:val="both"/>
        <w:rPr>
          <w:rFonts w:ascii="Times New Roman" w:hAnsi="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1D16D8DB" w14:textId="309F390A" w:rsidR="00B25803" w:rsidRPr="00255076" w:rsidRDefault="000E53C7" w:rsidP="00AF021A">
      <w:pPr>
        <w:adjustRightInd w:val="0"/>
        <w:ind w:left="426"/>
        <w:jc w:val="both"/>
        <w:rPr>
          <w:rFonts w:ascii="Times New Roman" w:hAnsi="Times New Roman" w:cs="Times New Roman"/>
          <w:sz w:val="20"/>
          <w:szCs w:val="20"/>
        </w:rPr>
      </w:pPr>
      <w:r w:rsidRPr="00255076">
        <w:rPr>
          <w:rFonts w:ascii="Times New Roman" w:hAnsi="Times New Roman"/>
          <w:sz w:val="20"/>
          <w:szCs w:val="20"/>
        </w:rPr>
        <w:t>9)</w:t>
      </w:r>
      <w:r w:rsidR="00F172EE" w:rsidRPr="00255076">
        <w:rPr>
          <w:rFonts w:ascii="Times New Roman" w:hAnsi="Times New Roman"/>
          <w:sz w:val="20"/>
          <w:szCs w:val="20"/>
        </w:rPr>
        <w:t xml:space="preserve"> Wykonać inspekcję TV </w:t>
      </w:r>
      <w:r w:rsidRPr="00255076">
        <w:rPr>
          <w:rFonts w:ascii="Times New Roman" w:hAnsi="Times New Roman"/>
          <w:sz w:val="20"/>
          <w:szCs w:val="20"/>
        </w:rPr>
        <w:t>kanalizacji deszczowe</w:t>
      </w:r>
      <w:r w:rsidR="00F172EE" w:rsidRPr="00255076">
        <w:rPr>
          <w:rFonts w:ascii="Times New Roman" w:hAnsi="Times New Roman"/>
          <w:sz w:val="20"/>
          <w:szCs w:val="20"/>
        </w:rPr>
        <w:t xml:space="preserve"> </w:t>
      </w:r>
      <w:r w:rsidRPr="00255076">
        <w:rPr>
          <w:rFonts w:ascii="Times New Roman" w:hAnsi="Times New Roman"/>
          <w:sz w:val="20"/>
          <w:szCs w:val="20"/>
        </w:rPr>
        <w:t>j</w:t>
      </w:r>
      <w:r w:rsidR="00F172EE" w:rsidRPr="00255076">
        <w:rPr>
          <w:rFonts w:ascii="Times New Roman" w:hAnsi="Times New Roman"/>
          <w:sz w:val="20"/>
          <w:szCs w:val="20"/>
        </w:rPr>
        <w:t>(nagranie na nośniku elektronicznym)</w:t>
      </w:r>
      <w:r w:rsidR="00255076">
        <w:rPr>
          <w:rFonts w:ascii="Times New Roman" w:hAnsi="Times New Roman"/>
          <w:sz w:val="20"/>
          <w:szCs w:val="20"/>
        </w:rPr>
        <w:t>.</w:t>
      </w:r>
    </w:p>
    <w:p w14:paraId="11ABE343" w14:textId="062A7FB9" w:rsidR="00AF021A" w:rsidRPr="00623A68" w:rsidRDefault="000E53C7" w:rsidP="00AF021A">
      <w:pPr>
        <w:adjustRightInd w:val="0"/>
        <w:ind w:left="426"/>
        <w:jc w:val="both"/>
        <w:rPr>
          <w:rFonts w:ascii="Times New Roman" w:hAnsi="Times New Roman" w:cs="Times New Roman"/>
          <w:sz w:val="20"/>
          <w:szCs w:val="20"/>
        </w:rPr>
      </w:pPr>
      <w:r>
        <w:rPr>
          <w:rFonts w:ascii="Times New Roman" w:hAnsi="Times New Roman" w:cs="Times New Roman"/>
          <w:sz w:val="20"/>
          <w:szCs w:val="20"/>
        </w:rPr>
        <w:t>10</w:t>
      </w:r>
      <w:r w:rsidR="00AF021A" w:rsidRPr="0018023A">
        <w:rPr>
          <w:rFonts w:ascii="Times New Roman" w:hAnsi="Times New Roman" w:cs="Times New Roman"/>
          <w:sz w:val="20"/>
          <w:szCs w:val="20"/>
        </w:rPr>
        <w:t xml:space="preserve">) </w:t>
      </w:r>
      <w:r w:rsidR="00AF021A"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0A3A45C1"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892AA5E"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2D9ECD43"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40355995" w14:textId="77777777" w:rsidR="00AF021A" w:rsidRPr="00623A68" w:rsidRDefault="00AF021A" w:rsidP="00AF021A">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59BA8597" w14:textId="77777777" w:rsidR="00AF021A" w:rsidRPr="00623A68" w:rsidRDefault="00AF021A" w:rsidP="00AF021A">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63A3D13D" w14:textId="77777777" w:rsidR="00AF021A" w:rsidRPr="00623A68" w:rsidRDefault="00AF021A" w:rsidP="00AF021A">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1E9EF3C5" w14:textId="77777777" w:rsidR="00AF021A" w:rsidRPr="00623A68" w:rsidRDefault="00AF021A" w:rsidP="00AF021A">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2FA818A"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6F487514"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82197F1" w14:textId="765A6324" w:rsidR="00AF021A" w:rsidRPr="00255076" w:rsidRDefault="00AF021A" w:rsidP="00255076">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3BCEF7E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7</w:t>
      </w:r>
    </w:p>
    <w:p w14:paraId="0E0A3736" w14:textId="77777777" w:rsidR="00AF021A" w:rsidRPr="00623A68" w:rsidRDefault="00AF021A" w:rsidP="00AF021A">
      <w:pPr>
        <w:pStyle w:val="Standard"/>
        <w:jc w:val="center"/>
        <w:rPr>
          <w:b/>
          <w:sz w:val="20"/>
          <w:szCs w:val="20"/>
        </w:rPr>
      </w:pPr>
      <w:r w:rsidRPr="00623A68">
        <w:rPr>
          <w:b/>
          <w:sz w:val="20"/>
          <w:szCs w:val="20"/>
        </w:rPr>
        <w:t>Rozliczenie robót</w:t>
      </w:r>
    </w:p>
    <w:p w14:paraId="38F4CC9D" w14:textId="77777777" w:rsidR="00AF021A" w:rsidRPr="00623A68" w:rsidRDefault="00AF021A" w:rsidP="00AF021A">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225A6D24" w14:textId="77777777" w:rsidR="00AF021A" w:rsidRPr="00623A68" w:rsidRDefault="00AF021A" w:rsidP="00AF021A">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0219CA36" w14:textId="77777777" w:rsidR="00AF021A" w:rsidRPr="00623A68" w:rsidRDefault="00AF021A" w:rsidP="00AF021A">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F1BB6" w14:textId="77777777" w:rsidR="00AF021A" w:rsidRPr="00623A68" w:rsidRDefault="00AF021A" w:rsidP="00AF021A">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6B86E165" w14:textId="77777777" w:rsidR="00AF021A" w:rsidRPr="00623A68" w:rsidRDefault="00AF021A" w:rsidP="00AF021A">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3081CD17"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7EA5A652"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33EA961F" w14:textId="77777777" w:rsidR="00AF021A" w:rsidRPr="00623A68" w:rsidRDefault="00AF021A" w:rsidP="00AF021A">
      <w:pPr>
        <w:pStyle w:val="WW-Normal"/>
        <w:jc w:val="center"/>
        <w:rPr>
          <w:rFonts w:ascii="Times New Roman" w:hAnsi="Times New Roman" w:cs="Times New Roman"/>
          <w:b/>
          <w:bCs/>
          <w:sz w:val="20"/>
          <w:szCs w:val="20"/>
        </w:rPr>
      </w:pPr>
    </w:p>
    <w:p w14:paraId="498DE054"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62E3D1C7" w14:textId="77777777" w:rsidR="00AF021A" w:rsidRPr="00623A68" w:rsidRDefault="00AF021A" w:rsidP="00AF021A">
      <w:pPr>
        <w:pStyle w:val="Standard"/>
        <w:jc w:val="center"/>
        <w:rPr>
          <w:b/>
          <w:iCs/>
          <w:sz w:val="20"/>
          <w:szCs w:val="20"/>
        </w:rPr>
      </w:pPr>
      <w:r w:rsidRPr="00623A68">
        <w:rPr>
          <w:b/>
          <w:iCs/>
          <w:sz w:val="20"/>
          <w:szCs w:val="20"/>
        </w:rPr>
        <w:t>Warunki płatności</w:t>
      </w:r>
    </w:p>
    <w:p w14:paraId="58F3A246" w14:textId="77777777" w:rsidR="00AF021A" w:rsidRDefault="00AF021A" w:rsidP="00AF021A">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15A52F40" w14:textId="56B8BDA5" w:rsidR="00AF021A" w:rsidRPr="00CD4D4D" w:rsidRDefault="00AF021A" w:rsidP="00AF021A">
      <w:pPr>
        <w:pStyle w:val="Standard"/>
        <w:widowControl w:val="0"/>
        <w:numPr>
          <w:ilvl w:val="6"/>
          <w:numId w:val="34"/>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po </w:t>
      </w:r>
      <w:r w:rsidRPr="00623A68">
        <w:rPr>
          <w:sz w:val="20"/>
          <w:szCs w:val="20"/>
        </w:rPr>
        <w:t>potwierdzen</w:t>
      </w:r>
      <w:r>
        <w:rPr>
          <w:sz w:val="20"/>
          <w:szCs w:val="20"/>
        </w:rPr>
        <w:t>iu i zaakceptowaniu</w:t>
      </w:r>
      <w:r w:rsidRPr="00623A68">
        <w:rPr>
          <w:sz w:val="20"/>
          <w:szCs w:val="20"/>
        </w:rPr>
        <w:t xml:space="preserve"> przez inspektora nadzoru </w:t>
      </w:r>
      <w:r>
        <w:rPr>
          <w:sz w:val="20"/>
          <w:szCs w:val="20"/>
        </w:rPr>
        <w:t xml:space="preserve">i Zamawiającego wykonanie robót budowlanych bez zastrzeżeń. </w:t>
      </w:r>
      <w:r w:rsidRPr="00CD4D4D">
        <w:rPr>
          <w:color w:val="FF0000"/>
          <w:sz w:val="20"/>
          <w:szCs w:val="20"/>
        </w:rPr>
        <w:t xml:space="preserve">   </w:t>
      </w:r>
    </w:p>
    <w:p w14:paraId="7D12593A" w14:textId="5EA05596" w:rsidR="00AF021A" w:rsidRPr="005E6492" w:rsidRDefault="00AF021A" w:rsidP="00AF021A">
      <w:pPr>
        <w:pStyle w:val="Standard"/>
        <w:widowControl w:val="0"/>
        <w:jc w:val="both"/>
        <w:rPr>
          <w:sz w:val="20"/>
          <w:szCs w:val="20"/>
        </w:rPr>
      </w:pPr>
      <w:r>
        <w:rPr>
          <w:sz w:val="20"/>
          <w:szCs w:val="20"/>
        </w:rPr>
        <w:t>3.</w:t>
      </w:r>
      <w:r w:rsidRPr="00623A68">
        <w:rPr>
          <w:sz w:val="20"/>
          <w:szCs w:val="20"/>
        </w:rPr>
        <w:t xml:space="preserve"> Wykonawca wystawi faktur</w:t>
      </w:r>
      <w:r w:rsidR="00D53A45">
        <w:rPr>
          <w:sz w:val="20"/>
          <w:szCs w:val="20"/>
        </w:rPr>
        <w:t>ę</w:t>
      </w:r>
      <w:r>
        <w:rPr>
          <w:sz w:val="20"/>
          <w:szCs w:val="20"/>
        </w:rPr>
        <w:t xml:space="preserve">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43F60200" w14:textId="235E8EA6" w:rsidR="00AF021A" w:rsidRPr="00623A68" w:rsidRDefault="00AF021A" w:rsidP="00AF021A">
      <w:pPr>
        <w:pStyle w:val="Standard"/>
        <w:widowControl w:val="0"/>
        <w:jc w:val="both"/>
        <w:rPr>
          <w:sz w:val="20"/>
          <w:szCs w:val="20"/>
        </w:rPr>
      </w:pPr>
      <w:r>
        <w:rPr>
          <w:sz w:val="20"/>
          <w:szCs w:val="20"/>
        </w:rPr>
        <w:t>4</w:t>
      </w:r>
      <w:r w:rsidRPr="00623A68">
        <w:rPr>
          <w:sz w:val="20"/>
          <w:szCs w:val="20"/>
        </w:rPr>
        <w:t>. Faktur</w:t>
      </w:r>
      <w:r w:rsidR="00AB3EF9">
        <w:rPr>
          <w:sz w:val="20"/>
          <w:szCs w:val="20"/>
        </w:rPr>
        <w:t>ę</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FB7A49F" w14:textId="77777777" w:rsidR="00AF021A" w:rsidRPr="005730EA" w:rsidRDefault="00AF021A" w:rsidP="00AF021A">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533353CF"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230330"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13E4439" w14:textId="77777777" w:rsidR="00AF021A" w:rsidRPr="00623A68" w:rsidRDefault="00AF021A" w:rsidP="00AF021A">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6CCBF4E1" w14:textId="77777777" w:rsidR="00AF021A" w:rsidRPr="001627F4" w:rsidRDefault="00AF021A" w:rsidP="00AF021A">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677E4217" w14:textId="77777777" w:rsidR="00AF021A" w:rsidRPr="001627F4" w:rsidRDefault="00AF021A" w:rsidP="00AF021A">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71BA4AFD" w14:textId="77777777" w:rsidR="00AF021A" w:rsidRPr="00852999" w:rsidRDefault="00AF021A" w:rsidP="00AF021A">
      <w:pPr>
        <w:pStyle w:val="Standard"/>
        <w:widowControl w:val="0"/>
        <w:jc w:val="both"/>
        <w:rPr>
          <w:sz w:val="20"/>
          <w:szCs w:val="20"/>
        </w:rPr>
      </w:pPr>
    </w:p>
    <w:p w14:paraId="12DBB59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1D10D4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1BF7774C" w14:textId="77777777" w:rsidR="00AF021A" w:rsidRPr="00EE092C"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7FA866E9"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7A8103B5"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2783BC0"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9991E7A"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2232ED1D" w14:textId="77777777" w:rsidR="00AF021A" w:rsidRPr="00623A68" w:rsidRDefault="00AF021A" w:rsidP="00AF021A">
      <w:pPr>
        <w:pStyle w:val="WW-Normal"/>
        <w:rPr>
          <w:rFonts w:ascii="Times New Roman" w:hAnsi="Times New Roman" w:cs="Times New Roman"/>
          <w:b/>
          <w:bCs/>
          <w:sz w:val="20"/>
          <w:szCs w:val="20"/>
        </w:rPr>
      </w:pPr>
    </w:p>
    <w:p w14:paraId="16BF2D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3F37E78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EBA5333" w14:textId="77777777" w:rsidR="00AF021A" w:rsidRDefault="00AF021A" w:rsidP="00B41A54">
      <w:pPr>
        <w:pStyle w:val="WW-Normal"/>
        <w:numPr>
          <w:ilvl w:val="7"/>
          <w:numId w:val="87"/>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2D16C2F7" w14:textId="77777777" w:rsidR="00AF021A" w:rsidRPr="00C8339F" w:rsidRDefault="00AF021A" w:rsidP="00AF021A">
      <w:pPr>
        <w:pStyle w:val="WW-Normal"/>
        <w:jc w:val="both"/>
        <w:rPr>
          <w:rFonts w:ascii="Times New Roman" w:hAnsi="Times New Roman" w:cs="Times New Roman"/>
          <w:b/>
          <w:bCs/>
          <w:color w:val="auto"/>
          <w:sz w:val="20"/>
          <w:szCs w:val="20"/>
        </w:rPr>
      </w:pPr>
    </w:p>
    <w:p w14:paraId="5D4245BC"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527A2C7D" w14:textId="77777777" w:rsidR="00AF021A" w:rsidRPr="00C8339F" w:rsidRDefault="00AF021A" w:rsidP="00AF021A">
      <w:pPr>
        <w:pStyle w:val="WW-Normal"/>
        <w:tabs>
          <w:tab w:val="left" w:pos="426"/>
        </w:tabs>
        <w:ind w:left="720"/>
        <w:jc w:val="both"/>
        <w:rPr>
          <w:rFonts w:ascii="Times New Roman" w:hAnsi="Times New Roman" w:cs="Times New Roman"/>
          <w:sz w:val="20"/>
          <w:szCs w:val="20"/>
        </w:rPr>
      </w:pPr>
    </w:p>
    <w:p w14:paraId="3409A688" w14:textId="77777777" w:rsidR="00AF021A" w:rsidRPr="00C8339F" w:rsidRDefault="00AF021A" w:rsidP="00AF021A">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71467131"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36715113" w14:textId="77777777" w:rsidR="00AF021A" w:rsidRPr="009B5C78" w:rsidRDefault="00AF021A" w:rsidP="00AF021A">
      <w:pPr>
        <w:pStyle w:val="WW-Normal"/>
        <w:jc w:val="both"/>
        <w:rPr>
          <w:rFonts w:ascii="Times New Roman" w:hAnsi="Times New Roman" w:cs="Times New Roman"/>
          <w:b/>
          <w:bCs/>
          <w:color w:val="auto"/>
          <w:sz w:val="16"/>
          <w:szCs w:val="16"/>
        </w:rPr>
      </w:pPr>
    </w:p>
    <w:p w14:paraId="34400B83" w14:textId="12B0C414" w:rsidR="00AF021A" w:rsidRPr="007C6687"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Ustalone wynagrodzeni</w:t>
      </w:r>
      <w:r w:rsidR="00AB3EF9">
        <w:rPr>
          <w:rFonts w:ascii="Times New Roman" w:hAnsi="Times New Roman" w:cs="Times New Roman"/>
          <w:color w:val="auto"/>
          <w:sz w:val="20"/>
          <w:szCs w:val="20"/>
        </w:rPr>
        <w:t>e</w:t>
      </w:r>
      <w:r w:rsidRPr="00623A68">
        <w:rPr>
          <w:rFonts w:ascii="Times New Roman" w:hAnsi="Times New Roman" w:cs="Times New Roman"/>
          <w:color w:val="auto"/>
          <w:sz w:val="20"/>
          <w:szCs w:val="20"/>
        </w:rPr>
        <w:t xml:space="preserve"> stanowić będzie wynagrodzenie ostateczne i niezmienne z zastrzeżeniem postanowień </w:t>
      </w:r>
      <w:r w:rsidRPr="00623A68">
        <w:rPr>
          <w:rFonts w:ascii="Times New Roman" w:hAnsi="Times New Roman" w:cs="Times New Roman"/>
          <w:bCs/>
          <w:color w:val="auto"/>
          <w:sz w:val="20"/>
          <w:szCs w:val="20"/>
        </w:rPr>
        <w:t>§ 13 umowy.</w:t>
      </w:r>
    </w:p>
    <w:p w14:paraId="5A0794AB" w14:textId="77777777" w:rsidR="00266671" w:rsidRPr="00330E4F" w:rsidRDefault="00266671" w:rsidP="0026667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6FDF4D05" w14:textId="77777777" w:rsidR="00266671" w:rsidRPr="00330E4F" w:rsidRDefault="00266671" w:rsidP="0026667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0F7608C2" w14:textId="6B32F2F5" w:rsidR="00AF021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sidR="00266671">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3E3AADA7" w14:textId="77777777" w:rsidR="00AF021A" w:rsidRPr="00C61998"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C24BBD4"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8469DE3"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282400A2"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39014D" w14:textId="77777777" w:rsidR="00AF021A" w:rsidRPr="00857DB4" w:rsidRDefault="00AF021A" w:rsidP="00B41A54">
      <w:pPr>
        <w:pStyle w:val="WW-Normal"/>
        <w:numPr>
          <w:ilvl w:val="7"/>
          <w:numId w:val="87"/>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DF38E2A"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3A194A8"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78D0E218"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07EB699"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xml:space="preserve">, dotyczy wyłącznie należności powstałych po zaakceptowaniu przez Zamawiającego umowy o podwykonawstwo, której przedmiotem są roboty budowlane, lub po </w:t>
      </w:r>
      <w:r w:rsidRPr="006D5AEB">
        <w:rPr>
          <w:rFonts w:ascii="Times New Roman" w:hAnsi="Times New Roman" w:cs="Times New Roman"/>
          <w:sz w:val="20"/>
          <w:szCs w:val="20"/>
        </w:rPr>
        <w:lastRenderedPageBreak/>
        <w:t>przedłożeniu Zamawiającemu poświadczonej za zgodność z oryginałem kopii umowy o podwykonawstwo, której przedmiotem są dostawy lub usługi.</w:t>
      </w:r>
    </w:p>
    <w:p w14:paraId="182FB312"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8F588D0"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7E8E7FA5" w14:textId="77777777" w:rsidR="00AF021A" w:rsidRPr="00AD0C5E"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3BC3CAB6"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61448600"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1CD59EB2" w14:textId="77777777" w:rsidR="00AF021A"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4A35CD55"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0D131857"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309968A5"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08504DC6"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0BC45184"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577EB5B"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648CB096" w14:textId="77777777" w:rsidR="00AF021A" w:rsidRPr="00B46545"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45F62FB"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5A64EDA8"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6CFE21E4" w14:textId="77777777" w:rsidR="00AF021A" w:rsidRDefault="00AF021A" w:rsidP="00B41A54">
      <w:pPr>
        <w:pStyle w:val="WW-Normal"/>
        <w:numPr>
          <w:ilvl w:val="0"/>
          <w:numId w:val="8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C671C30" w14:textId="77777777" w:rsidR="00AF021A" w:rsidRPr="00A10C22" w:rsidRDefault="00AF021A" w:rsidP="00B41A54">
      <w:pPr>
        <w:pStyle w:val="WW-Normal"/>
        <w:numPr>
          <w:ilvl w:val="0"/>
          <w:numId w:val="85"/>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4AB16116" w14:textId="77777777" w:rsidR="00AF021A" w:rsidRPr="009857C9" w:rsidRDefault="00AF021A" w:rsidP="00AF021A">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11E66861" w14:textId="77777777" w:rsidR="00AF021A" w:rsidRPr="00623A68" w:rsidRDefault="00AF021A" w:rsidP="00AF021A">
      <w:pPr>
        <w:pStyle w:val="WW-Normal"/>
        <w:tabs>
          <w:tab w:val="left" w:pos="426"/>
        </w:tabs>
        <w:jc w:val="both"/>
        <w:rPr>
          <w:rFonts w:ascii="Times New Roman" w:hAnsi="Times New Roman" w:cs="Times New Roman"/>
          <w:color w:val="auto"/>
          <w:sz w:val="20"/>
          <w:szCs w:val="20"/>
        </w:rPr>
      </w:pPr>
    </w:p>
    <w:p w14:paraId="4F3F0D7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11</w:t>
      </w:r>
    </w:p>
    <w:p w14:paraId="40F5030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1281C0C5" w14:textId="77777777" w:rsidR="00AF021A" w:rsidRPr="00623A68" w:rsidRDefault="00AF021A" w:rsidP="00AF021A">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6CCF2E7" w14:textId="77777777" w:rsidR="00AF021A" w:rsidRPr="009D4CBA" w:rsidRDefault="00AF021A" w:rsidP="00AF021A">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4F8F3746" w14:textId="77777777" w:rsidR="00AF021A" w:rsidRPr="009D4CBA" w:rsidRDefault="00AF021A" w:rsidP="00AF021A">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44484A7A" w14:textId="77777777" w:rsidR="00AF021A" w:rsidRPr="009D4CBA" w:rsidRDefault="00AF021A" w:rsidP="00AF021A">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45E0031" w14:textId="77777777" w:rsidR="00AF021A" w:rsidRPr="009D4CBA" w:rsidRDefault="00AF021A" w:rsidP="00AF021A">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453A116C" w14:textId="77777777" w:rsidR="00AF021A" w:rsidRPr="00623A68" w:rsidRDefault="00AF021A" w:rsidP="00AF021A">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5FBB29DC" w14:textId="77777777" w:rsidR="00AF021A" w:rsidRPr="00623A68" w:rsidRDefault="00AF021A" w:rsidP="00AF021A">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41BDA8" w14:textId="77777777" w:rsidR="00AF021A" w:rsidRPr="00623A68" w:rsidRDefault="00AF021A" w:rsidP="00AF021A">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7159C9D" w14:textId="77777777" w:rsidR="00AF021A" w:rsidRPr="00623A68" w:rsidRDefault="00AF021A" w:rsidP="00AF021A">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532610EB" w14:textId="77777777"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7663F80F" w14:textId="77777777"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305ED7"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EB366FF"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43833F72"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D25C72B"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D566C6D" w14:textId="77777777" w:rsidR="00AF021A" w:rsidRDefault="00AF021A" w:rsidP="00AF021A">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78A6718" w14:textId="77777777" w:rsidR="00AF021A" w:rsidRPr="001627F4" w:rsidRDefault="00AF021A" w:rsidP="00AF021A">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63A1C0DC" w14:textId="77777777" w:rsidR="00AF021A" w:rsidRDefault="00AF021A" w:rsidP="00AF021A">
      <w:pPr>
        <w:pStyle w:val="WW-Normal"/>
        <w:rPr>
          <w:rFonts w:ascii="Times New Roman" w:hAnsi="Times New Roman" w:cs="Times New Roman"/>
          <w:b/>
          <w:bCs/>
          <w:sz w:val="20"/>
          <w:szCs w:val="20"/>
        </w:rPr>
      </w:pPr>
    </w:p>
    <w:p w14:paraId="4F709A2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DD6A90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1F1F49BC" w14:textId="77777777" w:rsidR="00AF021A" w:rsidRPr="00623A68" w:rsidRDefault="00AF021A" w:rsidP="00AF021A">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0E5C831F" w14:textId="77777777" w:rsidR="00AF021A" w:rsidRPr="00623A68" w:rsidRDefault="00AF021A" w:rsidP="00AF021A">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E1EFD3A" w14:textId="77777777" w:rsidR="00AF021A" w:rsidRPr="00623A68" w:rsidRDefault="00AF021A" w:rsidP="00AF021A">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5E5600D" w14:textId="77777777" w:rsidR="00AF021A" w:rsidRPr="00623A68" w:rsidRDefault="00AF021A" w:rsidP="00AF021A">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5BA2C596" w14:textId="77777777" w:rsidR="00AF021A" w:rsidRPr="00623A68" w:rsidRDefault="00AF021A" w:rsidP="00AF021A">
      <w:pPr>
        <w:pStyle w:val="Standard"/>
        <w:widowControl w:val="0"/>
        <w:jc w:val="both"/>
        <w:rPr>
          <w:sz w:val="20"/>
          <w:szCs w:val="20"/>
        </w:rPr>
      </w:pPr>
      <w:r w:rsidRPr="00623A68">
        <w:rPr>
          <w:sz w:val="20"/>
          <w:szCs w:val="20"/>
        </w:rPr>
        <w:lastRenderedPageBreak/>
        <w:t>3) nie przedłożenia przez Wykonawcę Zamawiającemu zaakceptowanego przez inspektora nadzoru harmonogramu rzeczowo-finansowego w terminie 7 dni od daty zawarcia umowy,</w:t>
      </w:r>
    </w:p>
    <w:p w14:paraId="0E82F6CB" w14:textId="77777777" w:rsidR="00AF021A" w:rsidRPr="00623A68" w:rsidRDefault="00AF021A" w:rsidP="00AF021A">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5142816B" w14:textId="77777777" w:rsidR="00AF021A" w:rsidRPr="00623A68" w:rsidRDefault="00AF021A" w:rsidP="00AF021A">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7F6BBE22" w14:textId="77777777" w:rsidR="00AF021A" w:rsidRPr="00623A68" w:rsidRDefault="00AF021A" w:rsidP="00AF021A">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36A1D81" w14:textId="77777777" w:rsidR="00AF021A" w:rsidRPr="00623A68" w:rsidRDefault="00AF021A" w:rsidP="00AF021A">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78FAC124" w14:textId="77777777" w:rsidR="00AF021A" w:rsidRPr="00623A68" w:rsidRDefault="00AF021A" w:rsidP="00AF021A">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6D075C4" w14:textId="77777777" w:rsidR="00AF021A" w:rsidRPr="00623A68" w:rsidRDefault="00AF021A" w:rsidP="00AF021A">
      <w:pPr>
        <w:pStyle w:val="WW-Normal"/>
        <w:jc w:val="both"/>
        <w:rPr>
          <w:rFonts w:ascii="Times New Roman" w:hAnsi="Times New Roman" w:cs="Times New Roman"/>
          <w:sz w:val="20"/>
          <w:szCs w:val="20"/>
        </w:rPr>
      </w:pPr>
    </w:p>
    <w:p w14:paraId="4642CB6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0B82EBA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897B525" w14:textId="77777777" w:rsidR="00AF021A" w:rsidRPr="00623A68" w:rsidRDefault="00AF021A" w:rsidP="00AF021A">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2F0D24DC"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64BCC4A"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4E8E77C"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6054728"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03878B7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1FE4E71"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4140258"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EAAB3C6"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5BFA08C"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337F1119"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CBFB7B0"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51F698FA"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7C5797F1"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476CF2A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9A7006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56C79801"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21F52BA"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46B586C8"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D007EF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5714DC65"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657EDC6" w14:textId="77777777" w:rsidR="00AF021A" w:rsidRPr="00623A68" w:rsidRDefault="00AF021A" w:rsidP="00AF021A">
      <w:pPr>
        <w:pStyle w:val="Tekstpodstawowy"/>
        <w:ind w:left="360"/>
        <w:rPr>
          <w:rFonts w:ascii="Times New Roman" w:hAnsi="Times New Roman" w:cs="Times New Roman"/>
          <w:bCs/>
          <w:sz w:val="20"/>
          <w:szCs w:val="20"/>
        </w:rPr>
      </w:pPr>
    </w:p>
    <w:p w14:paraId="0649B207" w14:textId="77777777" w:rsidR="00AF021A" w:rsidRPr="00623A68" w:rsidRDefault="00AF021A" w:rsidP="00AF021A">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43F7C00" w14:textId="77777777" w:rsidR="00AF021A" w:rsidRPr="00623A68" w:rsidRDefault="00AF021A" w:rsidP="00AF021A">
      <w:pPr>
        <w:pStyle w:val="Tekstpodstawowy"/>
        <w:ind w:left="360"/>
        <w:rPr>
          <w:rFonts w:ascii="Times New Roman" w:hAnsi="Times New Roman" w:cs="Times New Roman"/>
          <w:bCs/>
          <w:sz w:val="20"/>
          <w:szCs w:val="20"/>
        </w:rPr>
      </w:pPr>
    </w:p>
    <w:p w14:paraId="2284F474"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1A2C18F" w14:textId="77777777" w:rsidR="00AF021A" w:rsidRPr="00623A68" w:rsidRDefault="00AF021A" w:rsidP="00AF021A">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3BE866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DABC856"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231812E"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03597C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30D88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3935190C"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450EC338"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62640E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387E984"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0163DBB"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04ADB10" w14:textId="77777777" w:rsidR="00AF021A" w:rsidRPr="00623A68" w:rsidRDefault="00AF021A" w:rsidP="00AF021A">
      <w:pPr>
        <w:pStyle w:val="Tekstpodstawowy"/>
        <w:rPr>
          <w:rFonts w:ascii="Times New Roman" w:hAnsi="Times New Roman" w:cs="Times New Roman"/>
          <w:bCs/>
          <w:sz w:val="20"/>
          <w:szCs w:val="20"/>
        </w:rPr>
      </w:pPr>
    </w:p>
    <w:p w14:paraId="02C2F47F" w14:textId="77777777" w:rsidR="00AF021A" w:rsidRPr="00623A68" w:rsidRDefault="00AF021A" w:rsidP="00AF021A">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C2A5AD2" w14:textId="77777777" w:rsidR="00AF021A" w:rsidRPr="00623A68" w:rsidRDefault="00AF021A" w:rsidP="00AF021A">
      <w:pPr>
        <w:pStyle w:val="Tekstpodstawowy"/>
        <w:jc w:val="both"/>
        <w:rPr>
          <w:rFonts w:ascii="Times New Roman" w:hAnsi="Times New Roman" w:cs="Times New Roman"/>
          <w:bCs/>
          <w:sz w:val="20"/>
          <w:szCs w:val="20"/>
        </w:rPr>
      </w:pPr>
    </w:p>
    <w:p w14:paraId="4FEAE3FC" w14:textId="77777777" w:rsidR="00AF021A" w:rsidRPr="00623A68" w:rsidRDefault="00AF021A" w:rsidP="00AF021A">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1392624" w14:textId="77777777" w:rsidR="00AF021A" w:rsidRPr="00623A68" w:rsidRDefault="00AF021A" w:rsidP="00AF021A">
      <w:pPr>
        <w:pStyle w:val="Tekstpodstawowy"/>
        <w:jc w:val="both"/>
        <w:rPr>
          <w:rFonts w:ascii="Times New Roman" w:hAnsi="Times New Roman" w:cs="Times New Roman"/>
          <w:bCs/>
          <w:sz w:val="20"/>
          <w:szCs w:val="20"/>
        </w:rPr>
      </w:pPr>
    </w:p>
    <w:p w14:paraId="0878D0FA"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pozostałe zmiany spowodowane następującymi okolicznościami:</w:t>
      </w:r>
    </w:p>
    <w:p w14:paraId="1DF5CC82"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9B3535A"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6F91AE1F"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2D1DE9C"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0855F08D"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63F9F79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79C0F5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0905018E" w14:textId="77777777" w:rsidR="00AF021A"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70C62B9" w14:textId="287A3168" w:rsidR="00B41A54" w:rsidRPr="00B41A54" w:rsidRDefault="00B41A54" w:rsidP="00B41A54">
      <w:pPr>
        <w:pStyle w:val="Tekstpodstawowy"/>
        <w:widowControl/>
        <w:numPr>
          <w:ilvl w:val="0"/>
          <w:numId w:val="51"/>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2019579D" w14:textId="77777777" w:rsidR="00AF021A" w:rsidRPr="00623A68" w:rsidRDefault="00AF021A" w:rsidP="00AF021A">
      <w:pPr>
        <w:pStyle w:val="Tekstpodstawowy"/>
        <w:rPr>
          <w:rFonts w:ascii="Times New Roman" w:hAnsi="Times New Roman" w:cs="Times New Roman"/>
          <w:bCs/>
          <w:sz w:val="20"/>
          <w:szCs w:val="20"/>
        </w:rPr>
      </w:pPr>
    </w:p>
    <w:p w14:paraId="0742F044"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E080618"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04DE92B3"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69AE978B" w14:textId="77777777" w:rsidR="00AF021A" w:rsidRDefault="00AF021A" w:rsidP="00AF021A">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69F8AA60" w14:textId="77777777" w:rsidR="00AF021A" w:rsidRPr="00B92943" w:rsidRDefault="00AF021A" w:rsidP="00AF021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03AD20E3" w14:textId="77777777" w:rsidR="00AF021A" w:rsidRDefault="00AF021A" w:rsidP="00AF021A">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Pr>
          <w:sz w:val="20"/>
          <w:szCs w:val="20"/>
        </w:rPr>
        <w:t>6</w:t>
      </w:r>
      <w:r w:rsidRPr="003650D8">
        <w:rPr>
          <w:sz w:val="20"/>
          <w:szCs w:val="20"/>
        </w:rPr>
        <w:t xml:space="preserve"> miesięcy od dnia zawarcia umowy natomiast kolejne zmiany będą następować nie częściej niż co </w:t>
      </w:r>
      <w:r>
        <w:rPr>
          <w:sz w:val="20"/>
          <w:szCs w:val="20"/>
        </w:rPr>
        <w:t>6</w:t>
      </w:r>
      <w:r w:rsidRPr="003650D8">
        <w:rPr>
          <w:sz w:val="20"/>
          <w:szCs w:val="20"/>
        </w:rPr>
        <w:t xml:space="preserve"> miesięcy od wprowadzenia poprzedniej zmiany.</w:t>
      </w:r>
    </w:p>
    <w:p w14:paraId="23D3492F" w14:textId="77777777" w:rsidR="00AF021A" w:rsidRDefault="00AF021A" w:rsidP="00AF021A">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7BAB43B2" w14:textId="77777777" w:rsidR="00AF021A" w:rsidRDefault="00AF021A" w:rsidP="00AF021A">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745109A2" w14:textId="77777777" w:rsidR="00AF021A" w:rsidRDefault="00AF021A" w:rsidP="00AF021A">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63EB835C" w14:textId="77777777" w:rsidR="00AF021A" w:rsidRDefault="00AF021A" w:rsidP="00AF021A">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D1B55D5" w14:textId="77777777" w:rsidR="00AF021A" w:rsidRDefault="00AF021A" w:rsidP="00AF021A">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7CB8BE6B" w14:textId="77777777" w:rsidR="00AF021A" w:rsidRDefault="00AF021A" w:rsidP="00AF021A">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566DFA3E" w14:textId="77777777" w:rsidR="00AF021A" w:rsidRPr="00B92943" w:rsidRDefault="00AF021A" w:rsidP="00AF021A">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5426019A" w14:textId="77777777" w:rsidR="00AF021A" w:rsidRPr="000B3FBF" w:rsidRDefault="00AF021A" w:rsidP="00AF021A">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15" w:name="_Hlk87433013"/>
      <w:r w:rsidRPr="000B3FBF">
        <w:rPr>
          <w:rFonts w:ascii="Times New Roman" w:hAnsi="Times New Roman" w:cs="Times New Roman"/>
          <w:sz w:val="20"/>
          <w:szCs w:val="20"/>
        </w:rPr>
        <w:t>–</w:t>
      </w:r>
      <w:bookmarkEnd w:id="15"/>
      <w:r w:rsidRPr="000B3FBF">
        <w:rPr>
          <w:rFonts w:ascii="Times New Roman" w:hAnsi="Times New Roman" w:cs="Times New Roman"/>
          <w:sz w:val="20"/>
          <w:szCs w:val="20"/>
        </w:rPr>
        <w:t xml:space="preserve"> kwota waloryzacji</w:t>
      </w:r>
    </w:p>
    <w:p w14:paraId="51184C0F" w14:textId="77777777" w:rsidR="00AF021A" w:rsidRPr="000B3FBF" w:rsidRDefault="00AF021A" w:rsidP="00AF021A">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2C2AB07F" w14:textId="77777777" w:rsidR="00AF021A" w:rsidRPr="000B3FBF" w:rsidRDefault="00AF021A" w:rsidP="00AF021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lastRenderedPageBreak/>
        <w:t>W – wskaźnik cen produkcji budowlano montażowej (tablica nr 1) OGÓŁEM.</w:t>
      </w:r>
    </w:p>
    <w:p w14:paraId="7CC1B1D4" w14:textId="77777777" w:rsidR="00AF021A" w:rsidRPr="00F07224" w:rsidRDefault="00AF021A" w:rsidP="00AF021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DD00CF9" w14:textId="77777777" w:rsidR="00AF021A" w:rsidRDefault="00AF021A" w:rsidP="00B41A54">
      <w:pPr>
        <w:pStyle w:val="Standard"/>
        <w:widowControl w:val="0"/>
        <w:numPr>
          <w:ilvl w:val="0"/>
          <w:numId w:val="77"/>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18E8925" w14:textId="77777777" w:rsidR="00AF021A" w:rsidRDefault="00AF021A" w:rsidP="00B41A54">
      <w:pPr>
        <w:pStyle w:val="Standard"/>
        <w:widowControl w:val="0"/>
        <w:numPr>
          <w:ilvl w:val="0"/>
          <w:numId w:val="77"/>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4301E5D" w14:textId="77777777" w:rsidR="00AF021A" w:rsidRPr="00F07224" w:rsidRDefault="00AF021A" w:rsidP="00B41A54">
      <w:pPr>
        <w:pStyle w:val="Standard"/>
        <w:widowControl w:val="0"/>
        <w:numPr>
          <w:ilvl w:val="0"/>
          <w:numId w:val="77"/>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7509D263" w14:textId="77777777" w:rsidR="00AF021A" w:rsidRPr="00F07224" w:rsidRDefault="00AF021A" w:rsidP="00B41A54">
      <w:pPr>
        <w:pStyle w:val="Standard"/>
        <w:widowControl w:val="0"/>
        <w:numPr>
          <w:ilvl w:val="0"/>
          <w:numId w:val="80"/>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14D922DE" w14:textId="77777777" w:rsidR="00AF021A" w:rsidRPr="00170F81" w:rsidRDefault="00AF021A" w:rsidP="00B41A54">
      <w:pPr>
        <w:pStyle w:val="Tekstpodstawowy"/>
        <w:widowControl/>
        <w:numPr>
          <w:ilvl w:val="0"/>
          <w:numId w:val="79"/>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91B5EB6" w14:textId="77777777" w:rsidR="00AF021A" w:rsidRPr="00170F81" w:rsidRDefault="00AF021A" w:rsidP="00B41A54">
      <w:pPr>
        <w:pStyle w:val="Tekstpodstawowy"/>
        <w:widowControl/>
        <w:numPr>
          <w:ilvl w:val="0"/>
          <w:numId w:val="79"/>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A0D5192" w14:textId="77777777" w:rsidR="00AF021A" w:rsidRPr="00F07224" w:rsidRDefault="00AF021A" w:rsidP="00B41A54">
      <w:pPr>
        <w:pStyle w:val="Tekstpodstawowy"/>
        <w:widowControl/>
        <w:numPr>
          <w:ilvl w:val="0"/>
          <w:numId w:val="79"/>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BFF25A1" w14:textId="77777777" w:rsidR="00AF021A" w:rsidRPr="00001A02" w:rsidRDefault="00AF021A" w:rsidP="00B41A54">
      <w:pPr>
        <w:pStyle w:val="Tekstpodstawowy"/>
        <w:widowControl/>
        <w:numPr>
          <w:ilvl w:val="0"/>
          <w:numId w:val="81"/>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1653784B" w14:textId="77777777" w:rsidR="00AF021A" w:rsidRPr="00001A02" w:rsidRDefault="00AF021A" w:rsidP="00B41A54">
      <w:pPr>
        <w:pStyle w:val="Standard"/>
        <w:widowControl w:val="0"/>
        <w:numPr>
          <w:ilvl w:val="0"/>
          <w:numId w:val="78"/>
        </w:numPr>
        <w:jc w:val="both"/>
        <w:rPr>
          <w:bCs/>
          <w:sz w:val="20"/>
          <w:szCs w:val="20"/>
        </w:rPr>
      </w:pPr>
      <w:r w:rsidRPr="00001A02">
        <w:rPr>
          <w:bCs/>
          <w:sz w:val="20"/>
          <w:szCs w:val="20"/>
        </w:rPr>
        <w:t>zmiana danych związanych z obsługą organizacyjno-administracyjną umowy,</w:t>
      </w:r>
    </w:p>
    <w:p w14:paraId="1B3A90D1" w14:textId="77777777" w:rsidR="00AF021A" w:rsidRDefault="00AF021A" w:rsidP="00B41A54">
      <w:pPr>
        <w:pStyle w:val="Standard"/>
        <w:widowControl w:val="0"/>
        <w:numPr>
          <w:ilvl w:val="0"/>
          <w:numId w:val="78"/>
        </w:numPr>
        <w:jc w:val="both"/>
        <w:rPr>
          <w:bCs/>
          <w:sz w:val="20"/>
          <w:szCs w:val="20"/>
        </w:rPr>
      </w:pPr>
      <w:r w:rsidRPr="00001A02">
        <w:rPr>
          <w:bCs/>
          <w:sz w:val="20"/>
          <w:szCs w:val="20"/>
        </w:rPr>
        <w:t>zmiana danych teleadresowych.</w:t>
      </w:r>
    </w:p>
    <w:p w14:paraId="30D264EA" w14:textId="77777777" w:rsidR="00AF021A" w:rsidRPr="00B92943" w:rsidRDefault="00AF021A" w:rsidP="00B41A54">
      <w:pPr>
        <w:pStyle w:val="Standard"/>
        <w:widowControl w:val="0"/>
        <w:numPr>
          <w:ilvl w:val="0"/>
          <w:numId w:val="82"/>
        </w:numPr>
        <w:ind w:left="709" w:hanging="283"/>
        <w:jc w:val="both"/>
        <w:rPr>
          <w:bCs/>
          <w:sz w:val="20"/>
          <w:szCs w:val="20"/>
        </w:rPr>
      </w:pPr>
      <w:r w:rsidRPr="00B92943">
        <w:rPr>
          <w:bCs/>
          <w:sz w:val="20"/>
          <w:szCs w:val="20"/>
        </w:rPr>
        <w:t>Zmiana umowy może nastąpić wyłącznie w formie pisemnego aneksu pod rygorem nieważności.</w:t>
      </w:r>
    </w:p>
    <w:p w14:paraId="12762753" w14:textId="77777777" w:rsidR="00AF021A" w:rsidRDefault="00AF021A" w:rsidP="00AF021A">
      <w:pPr>
        <w:pStyle w:val="WW-Normal"/>
        <w:rPr>
          <w:rFonts w:ascii="Times New Roman" w:hAnsi="Times New Roman" w:cs="Times New Roman"/>
          <w:b/>
          <w:bCs/>
          <w:sz w:val="20"/>
          <w:szCs w:val="20"/>
        </w:rPr>
      </w:pPr>
    </w:p>
    <w:p w14:paraId="59CF451C"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7F9B389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0D69E2D" w14:textId="77777777" w:rsidR="00AF021A" w:rsidRPr="006057C9"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447EC325" w14:textId="77777777" w:rsidR="00AF021A" w:rsidRPr="00323702"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4E112F05" w14:textId="77777777" w:rsidR="00AF021A" w:rsidRPr="00623A68" w:rsidRDefault="00AF021A" w:rsidP="00AF021A">
      <w:pPr>
        <w:pStyle w:val="WW-Normal"/>
        <w:rPr>
          <w:rFonts w:ascii="Times New Roman" w:hAnsi="Times New Roman" w:cs="Times New Roman"/>
          <w:b/>
          <w:bCs/>
          <w:sz w:val="20"/>
          <w:szCs w:val="20"/>
        </w:rPr>
      </w:pPr>
    </w:p>
    <w:p w14:paraId="0445AA3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F9E9EF8" w14:textId="77777777" w:rsidR="00AF021A" w:rsidRPr="00623A68" w:rsidRDefault="00AF021A" w:rsidP="00AF021A">
      <w:pPr>
        <w:pStyle w:val="Standard"/>
        <w:jc w:val="center"/>
        <w:rPr>
          <w:b/>
          <w:bCs/>
          <w:sz w:val="20"/>
          <w:szCs w:val="20"/>
        </w:rPr>
      </w:pPr>
      <w:r w:rsidRPr="00623A68">
        <w:rPr>
          <w:b/>
          <w:bCs/>
          <w:sz w:val="20"/>
          <w:szCs w:val="20"/>
        </w:rPr>
        <w:t>Wymagania dotyczące umów o podwykonawstwo</w:t>
      </w:r>
    </w:p>
    <w:p w14:paraId="03457E64"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C0E843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73F218AD"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9A9A3A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BF717D9"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015AE12A"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167CA927"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47720D0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D6B3619"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507502D"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549B81D3"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CD04D52"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0E33428C"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Kopie umów o podwykonawstwo oraz kopie zmian umów przedkładanych Zamawiającemu muszą być potwierdzone za zgodność z oryginałem przez osoby upoważnione do reprezentacji przedkładającego kopię umowy lub kopię zmian umowy.</w:t>
      </w:r>
    </w:p>
    <w:p w14:paraId="5F8C9CC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306810D5" w14:textId="24C0FEA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992D8C">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992D8C">
        <w:rPr>
          <w:rFonts w:ascii="Times New Roman" w:hAnsi="Times New Roman" w:cs="Times New Roman"/>
          <w:sz w:val="20"/>
          <w:szCs w:val="20"/>
        </w:rPr>
        <w:t>1570</w:t>
      </w:r>
      <w:r>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35A833D" w14:textId="77777777" w:rsidR="00AF021A" w:rsidRDefault="00AF021A" w:rsidP="00AF021A">
      <w:pPr>
        <w:pStyle w:val="WW-Normal"/>
        <w:rPr>
          <w:rFonts w:ascii="Times New Roman" w:hAnsi="Times New Roman" w:cs="Times New Roman"/>
          <w:b/>
          <w:bCs/>
          <w:sz w:val="20"/>
          <w:szCs w:val="20"/>
        </w:rPr>
      </w:pPr>
    </w:p>
    <w:p w14:paraId="6269760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02E2C816" w14:textId="77777777" w:rsidR="00AF021A" w:rsidRPr="00623A68" w:rsidRDefault="00AF021A" w:rsidP="00AF021A">
      <w:pPr>
        <w:pStyle w:val="Standard"/>
        <w:jc w:val="center"/>
        <w:rPr>
          <w:b/>
          <w:bCs/>
          <w:sz w:val="20"/>
          <w:szCs w:val="20"/>
        </w:rPr>
      </w:pPr>
      <w:r w:rsidRPr="00623A68">
        <w:rPr>
          <w:b/>
          <w:bCs/>
          <w:sz w:val="20"/>
          <w:szCs w:val="20"/>
        </w:rPr>
        <w:t>Zasady zawierania umów z Podwykonawcami lub Dalszymi Podwykonawcami</w:t>
      </w:r>
    </w:p>
    <w:p w14:paraId="5122B507"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B87C0D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61FE974E"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7EFF6DF0"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282991E4"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DCE9B7D"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5A2FE512" w14:textId="77777777" w:rsidR="00AF021A" w:rsidRPr="00623A68" w:rsidRDefault="00AF021A" w:rsidP="00AF021A">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A73DB7F"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49B88FE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8762315"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772CA801"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0736243B"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3189445"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0FCF4AF"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3439A58"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t>
      </w:r>
      <w:r w:rsidRPr="00623A68">
        <w:rPr>
          <w:sz w:val="20"/>
          <w:szCs w:val="20"/>
        </w:rPr>
        <w:lastRenderedPageBreak/>
        <w:t>wykluczenia wobec tego podwykonawcy.</w:t>
      </w:r>
    </w:p>
    <w:p w14:paraId="7384E15B"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BC65386" w14:textId="77777777" w:rsidR="00AF021A" w:rsidRPr="005E7768" w:rsidRDefault="00AF021A" w:rsidP="00AF021A">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27F1213" w14:textId="77777777" w:rsidR="00AF021A" w:rsidRDefault="00AF021A" w:rsidP="00AF021A">
      <w:pPr>
        <w:pStyle w:val="WW-Normal"/>
        <w:rPr>
          <w:rFonts w:ascii="Times New Roman" w:hAnsi="Times New Roman" w:cs="Times New Roman"/>
          <w:b/>
          <w:bCs/>
          <w:sz w:val="20"/>
          <w:szCs w:val="20"/>
        </w:rPr>
      </w:pPr>
    </w:p>
    <w:p w14:paraId="2FE526F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5139C55"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5C6125DE"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5F6B04F" w14:textId="77777777" w:rsidR="00AF021A" w:rsidRPr="00623A68" w:rsidRDefault="00AF021A" w:rsidP="00AF021A">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33D68770" w14:textId="77777777" w:rsidR="00AF021A" w:rsidRPr="00623A68" w:rsidRDefault="00AF021A" w:rsidP="00AF021A">
      <w:pPr>
        <w:pStyle w:val="WW-Normal"/>
        <w:rPr>
          <w:rFonts w:ascii="Times New Roman" w:hAnsi="Times New Roman" w:cs="Times New Roman"/>
          <w:b/>
          <w:bCs/>
          <w:sz w:val="20"/>
          <w:szCs w:val="20"/>
        </w:rPr>
      </w:pPr>
    </w:p>
    <w:p w14:paraId="4816AB2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28AFE9D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7FAB3A5D" w14:textId="77777777" w:rsidR="00AF021A" w:rsidRPr="00256123"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 xml:space="preserve"> </w:t>
      </w:r>
      <w:r w:rsidRPr="00256123">
        <w:rPr>
          <w:sz w:val="20"/>
          <w:szCs w:val="20"/>
        </w:rPr>
        <w:t>w wysokości ………………… zł w formie …………………………</w:t>
      </w:r>
      <w:bookmarkStart w:id="16" w:name="_Hlk113366624"/>
    </w:p>
    <w:bookmarkEnd w:id="16"/>
    <w:p w14:paraId="66EB10BF"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2EE5F1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C361F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7B92A57C"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43E37504" w14:textId="77777777" w:rsidR="00AF021A" w:rsidRPr="00A84797"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80CF4BF" w14:textId="77777777" w:rsidR="00AF021A" w:rsidRPr="00623A68" w:rsidRDefault="00AF021A" w:rsidP="00AF021A">
      <w:pPr>
        <w:pStyle w:val="Standard"/>
        <w:widowControl w:val="0"/>
        <w:tabs>
          <w:tab w:val="left" w:pos="426"/>
        </w:tabs>
        <w:ind w:left="360"/>
        <w:jc w:val="both"/>
        <w:textAlignment w:val="auto"/>
        <w:rPr>
          <w:sz w:val="20"/>
          <w:szCs w:val="20"/>
        </w:rPr>
      </w:pPr>
    </w:p>
    <w:p w14:paraId="7415F224" w14:textId="77777777"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08F7361C" w14:textId="77777777"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E37A5C" w14:textId="77777777" w:rsidR="00AF021A" w:rsidRPr="00B15866" w:rsidRDefault="00AF021A" w:rsidP="00AF021A">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47D9D903" w14:textId="77777777" w:rsidR="00AF021A" w:rsidRPr="0003540C" w:rsidRDefault="00AF021A" w:rsidP="00AF021A">
      <w:pPr>
        <w:tabs>
          <w:tab w:val="left" w:pos="142"/>
          <w:tab w:val="left" w:pos="284"/>
        </w:tabs>
        <w:adjustRightInd w:val="0"/>
        <w:rPr>
          <w:rFonts w:ascii="Times New Roman" w:hAnsi="Times New Roman" w:cs="Times New Roman"/>
          <w:sz w:val="20"/>
          <w:szCs w:val="20"/>
        </w:rPr>
      </w:pPr>
    </w:p>
    <w:p w14:paraId="0B672DC5" w14:textId="77777777" w:rsidR="00AF021A" w:rsidRPr="00256123" w:rsidRDefault="00AF021A" w:rsidP="00AF021A">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1053A4B4" w14:textId="77777777" w:rsidR="00AF021A" w:rsidRDefault="00AF021A" w:rsidP="00AF021A">
      <w:pPr>
        <w:pStyle w:val="WW-Normal"/>
        <w:rPr>
          <w:rFonts w:ascii="Times New Roman" w:hAnsi="Times New Roman" w:cs="Times New Roman"/>
          <w:b/>
          <w:bCs/>
          <w:sz w:val="20"/>
          <w:szCs w:val="20"/>
        </w:rPr>
      </w:pPr>
    </w:p>
    <w:p w14:paraId="73E2417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9F6554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0A32B075" w14:textId="77777777" w:rsidR="00AF021A" w:rsidRDefault="00AF021A" w:rsidP="00AF021A">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55A8314C" w14:textId="77777777" w:rsidR="00AF021A" w:rsidRPr="00AC26CA" w:rsidRDefault="00AF021A" w:rsidP="00AF021A">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07824AD"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23C230"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w:t>
      </w:r>
      <w:r w:rsidRPr="00623A68">
        <w:rPr>
          <w:rFonts w:ascii="Times New Roman" w:eastAsia="Calibri" w:hAnsi="Times New Roman" w:cs="Times New Roman"/>
          <w:bCs/>
          <w:color w:val="000000"/>
          <w:sz w:val="20"/>
          <w:szCs w:val="20"/>
        </w:rPr>
        <w:lastRenderedPageBreak/>
        <w:t>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52DD6DE6"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3CDEED1"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E4F8EBB"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2D238EBA"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48273389" w14:textId="77777777" w:rsidR="00AF021A" w:rsidRPr="00AC26C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22F0F0ED" w14:textId="77777777" w:rsidR="00AF021A" w:rsidRDefault="00AF021A" w:rsidP="00AF021A">
      <w:pPr>
        <w:pStyle w:val="WW-Normal"/>
        <w:rPr>
          <w:rFonts w:ascii="Times New Roman" w:hAnsi="Times New Roman" w:cs="Times New Roman"/>
          <w:b/>
          <w:bCs/>
          <w:sz w:val="20"/>
          <w:szCs w:val="20"/>
        </w:rPr>
      </w:pPr>
    </w:p>
    <w:p w14:paraId="10578BFE"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9A2453A" w14:textId="77777777" w:rsidR="00AF021A" w:rsidRPr="00001A02" w:rsidRDefault="00AF021A" w:rsidP="00AF021A">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31466D28" w14:textId="2D7484C7" w:rsidR="00AF021A" w:rsidRPr="00001A02"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992D8C">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992D8C">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5D65C03" w14:textId="77777777" w:rsidR="00AF021A" w:rsidRPr="00001A02"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B94E00B" w14:textId="77777777" w:rsidR="00AF021A"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5963D0B3" w14:textId="77777777" w:rsidR="00AF021A" w:rsidRDefault="00AF021A" w:rsidP="00AF021A">
      <w:pPr>
        <w:jc w:val="center"/>
        <w:rPr>
          <w:rFonts w:ascii="Times New Roman" w:hAnsi="Times New Roman" w:cs="Times New Roman"/>
          <w:b/>
          <w:sz w:val="20"/>
          <w:szCs w:val="20"/>
        </w:rPr>
      </w:pPr>
    </w:p>
    <w:p w14:paraId="654A4089"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C9ABBFB" w14:textId="77777777" w:rsidR="00AF021A"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072A81D3" w14:textId="77777777" w:rsidR="00AF021A" w:rsidRPr="00053099"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4C33607"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FFC4AC3"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CCCF8BA"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7E6EC1E5"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7A117595"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0AD8DE07" w14:textId="77777777" w:rsidR="00AF021A" w:rsidRPr="00B325BA"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udostępni Zmawiającemu wszelkie informację niezbędne do wykazania spełnienia obowiązków wynikających z ochrony danych osobowych oraz umożliwi Zamawiającemu lub upoważnionemu przez niego </w:t>
      </w:r>
      <w:r w:rsidRPr="00001A02">
        <w:rPr>
          <w:rFonts w:ascii="Times New Roman" w:hAnsi="Times New Roman" w:cs="Times New Roman"/>
          <w:sz w:val="20"/>
          <w:szCs w:val="20"/>
        </w:rPr>
        <w:lastRenderedPageBreak/>
        <w:t>audytorowi przeprowadzenie audytu i będzie go w tym wspierał. Zamawiający zobowiązuje się niezwłocznie informować Wykonawcę jeżeli jego zdaniem wydane mu polecenie stanowi naruszenie przepisów prawa w związku z przetwarzaniem danych.</w:t>
      </w:r>
      <w:bookmarkEnd w:id="17"/>
    </w:p>
    <w:p w14:paraId="3CCA60A0" w14:textId="77777777" w:rsidR="00AF021A" w:rsidRDefault="00AF021A" w:rsidP="00AF021A">
      <w:pPr>
        <w:pStyle w:val="WW-Normal"/>
        <w:jc w:val="center"/>
        <w:rPr>
          <w:rFonts w:ascii="Times New Roman" w:hAnsi="Times New Roman" w:cs="Times New Roman"/>
          <w:b/>
          <w:bCs/>
          <w:sz w:val="20"/>
          <w:szCs w:val="20"/>
        </w:rPr>
      </w:pPr>
    </w:p>
    <w:p w14:paraId="3AE9A8CD" w14:textId="77777777" w:rsidR="00AF021A" w:rsidRPr="00001A02"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0FD8FAC" w14:textId="77777777" w:rsidR="00AF021A" w:rsidRPr="00323702" w:rsidRDefault="00AF021A" w:rsidP="00AF021A">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0A7D931A" w14:textId="77777777" w:rsidR="00AF021A" w:rsidRDefault="00AF021A" w:rsidP="00AF021A">
      <w:pPr>
        <w:pStyle w:val="WW-Normal"/>
        <w:jc w:val="center"/>
        <w:rPr>
          <w:rFonts w:ascii="Times New Roman" w:hAnsi="Times New Roman" w:cs="Times New Roman"/>
          <w:b/>
          <w:bCs/>
          <w:sz w:val="20"/>
          <w:szCs w:val="20"/>
        </w:rPr>
      </w:pPr>
    </w:p>
    <w:p w14:paraId="0E810937" w14:textId="77777777" w:rsidR="00AF021A"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074B4260" w14:textId="77777777" w:rsidR="00AF021A" w:rsidRPr="00001A02" w:rsidRDefault="00AF021A" w:rsidP="00AF021A">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6D3E039C" w14:textId="77777777" w:rsidR="00AF021A" w:rsidRPr="00001A02"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7F1D7459" w14:textId="77777777" w:rsidR="00AF021A" w:rsidRPr="003E3B0B"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28058420" w14:textId="77777777" w:rsidR="00AF021A" w:rsidRDefault="00AF021A" w:rsidP="00AF021A">
      <w:pPr>
        <w:pStyle w:val="WW-Normal"/>
        <w:rPr>
          <w:rFonts w:ascii="Times New Roman" w:hAnsi="Times New Roman" w:cs="Times New Roman"/>
          <w:bCs/>
          <w:sz w:val="18"/>
          <w:szCs w:val="18"/>
        </w:rPr>
      </w:pPr>
    </w:p>
    <w:p w14:paraId="76AA9AF6" w14:textId="77777777" w:rsidR="00AF021A" w:rsidRPr="000D7904" w:rsidRDefault="00AF021A" w:rsidP="00AF021A">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0A07B952"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655D2C45"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7836B9"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18D82104"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367746B5"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8E066B2"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73D08571" w14:textId="77777777" w:rsidR="00AF021A" w:rsidRPr="00F17D6D" w:rsidRDefault="00AF021A" w:rsidP="00AF021A">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219C2488" w14:textId="77777777" w:rsidR="00AF021A" w:rsidRPr="0003540C" w:rsidRDefault="00AF021A" w:rsidP="00AF021A">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7E323F35" w14:textId="77777777" w:rsidR="00AF021A" w:rsidRDefault="00AF021A" w:rsidP="00AF021A">
      <w:pPr>
        <w:rPr>
          <w:rFonts w:ascii="Times New Roman" w:hAnsi="Times New Roman" w:cs="Times New Roman"/>
          <w:sz w:val="20"/>
          <w:szCs w:val="20"/>
        </w:rPr>
      </w:pPr>
      <w:r>
        <w:rPr>
          <w:rFonts w:ascii="Times New Roman" w:hAnsi="Times New Roman" w:cs="Times New Roman"/>
          <w:sz w:val="20"/>
          <w:szCs w:val="20"/>
        </w:rPr>
        <w:t xml:space="preserve">               </w:t>
      </w:r>
    </w:p>
    <w:p w14:paraId="68AFD13B" w14:textId="77777777" w:rsidR="00AF021A" w:rsidRDefault="00AF021A" w:rsidP="00AF021A">
      <w:pPr>
        <w:rPr>
          <w:rFonts w:ascii="Times New Roman" w:hAnsi="Times New Roman" w:cs="Times New Roman"/>
          <w:sz w:val="20"/>
          <w:szCs w:val="20"/>
        </w:rPr>
      </w:pPr>
    </w:p>
    <w:p w14:paraId="3BFAC3BD" w14:textId="77777777" w:rsidR="00AF021A" w:rsidRDefault="00AF021A" w:rsidP="00AF021A">
      <w:pPr>
        <w:rPr>
          <w:rFonts w:ascii="Times New Roman" w:hAnsi="Times New Roman" w:cs="Times New Roman"/>
          <w:sz w:val="20"/>
          <w:szCs w:val="20"/>
        </w:rPr>
      </w:pPr>
    </w:p>
    <w:p w14:paraId="1E33F471" w14:textId="77777777" w:rsidR="00AF021A" w:rsidRPr="003E3B0B" w:rsidRDefault="00AF021A" w:rsidP="00AF021A">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7BEC6196" w14:textId="77777777" w:rsidR="00BD04B9" w:rsidRDefault="00BD04B9" w:rsidP="00AF021A">
      <w:pPr>
        <w:rPr>
          <w:rFonts w:ascii="Times New Roman" w:hAnsi="Times New Roman" w:cs="Times New Roman"/>
          <w:b/>
          <w:sz w:val="20"/>
          <w:szCs w:val="20"/>
        </w:rPr>
      </w:pPr>
    </w:p>
    <w:p w14:paraId="6739FD6A" w14:textId="77777777" w:rsidR="00BD04B9" w:rsidRDefault="00BD04B9" w:rsidP="00AF021A">
      <w:pPr>
        <w:rPr>
          <w:rFonts w:ascii="Times New Roman" w:hAnsi="Times New Roman" w:cs="Times New Roman"/>
          <w:b/>
          <w:sz w:val="20"/>
          <w:szCs w:val="20"/>
        </w:rPr>
      </w:pPr>
    </w:p>
    <w:p w14:paraId="5D467981" w14:textId="77777777" w:rsidR="00BD04B9" w:rsidRDefault="00BD04B9" w:rsidP="00AF021A">
      <w:pPr>
        <w:rPr>
          <w:rFonts w:ascii="Times New Roman" w:hAnsi="Times New Roman" w:cs="Times New Roman"/>
          <w:b/>
          <w:sz w:val="20"/>
          <w:szCs w:val="20"/>
        </w:rPr>
      </w:pPr>
    </w:p>
    <w:p w14:paraId="79F249C5" w14:textId="77777777" w:rsidR="00BD04B9" w:rsidRDefault="00BD04B9" w:rsidP="00AF021A">
      <w:pPr>
        <w:rPr>
          <w:rFonts w:ascii="Times New Roman" w:hAnsi="Times New Roman" w:cs="Times New Roman"/>
          <w:b/>
          <w:sz w:val="20"/>
          <w:szCs w:val="20"/>
        </w:rPr>
      </w:pPr>
    </w:p>
    <w:p w14:paraId="48BDD1E6" w14:textId="77777777" w:rsidR="00BD04B9" w:rsidRDefault="00BD04B9" w:rsidP="00AF021A">
      <w:pPr>
        <w:rPr>
          <w:rFonts w:ascii="Times New Roman" w:hAnsi="Times New Roman" w:cs="Times New Roman"/>
          <w:b/>
          <w:sz w:val="20"/>
          <w:szCs w:val="20"/>
        </w:rPr>
      </w:pPr>
    </w:p>
    <w:p w14:paraId="4A35512B" w14:textId="73B02D11"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7A77A859" w14:textId="77777777" w:rsidR="00AF021A" w:rsidRDefault="00AF021A" w:rsidP="00AF021A">
      <w:pPr>
        <w:rPr>
          <w:rFonts w:ascii="Times New Roman" w:hAnsi="Times New Roman" w:cs="Times New Roman"/>
          <w:b/>
          <w:sz w:val="20"/>
          <w:szCs w:val="20"/>
        </w:rPr>
      </w:pPr>
    </w:p>
    <w:p w14:paraId="4F755977" w14:textId="77777777" w:rsidR="00BD04B9" w:rsidRDefault="00BD04B9" w:rsidP="00AF021A">
      <w:pPr>
        <w:rPr>
          <w:rFonts w:ascii="Times New Roman" w:hAnsi="Times New Roman" w:cs="Times New Roman"/>
          <w:b/>
          <w:sz w:val="20"/>
          <w:szCs w:val="20"/>
        </w:rPr>
      </w:pPr>
    </w:p>
    <w:p w14:paraId="717127EA" w14:textId="77777777" w:rsidR="00BD04B9" w:rsidRDefault="00BD04B9" w:rsidP="00AF021A">
      <w:pPr>
        <w:rPr>
          <w:rFonts w:ascii="Times New Roman" w:hAnsi="Times New Roman" w:cs="Times New Roman"/>
          <w:b/>
          <w:sz w:val="20"/>
          <w:szCs w:val="20"/>
        </w:rPr>
      </w:pPr>
    </w:p>
    <w:p w14:paraId="4F8ED993" w14:textId="77777777" w:rsidR="00BD04B9" w:rsidRDefault="00BD04B9" w:rsidP="00AF021A">
      <w:pPr>
        <w:rPr>
          <w:rFonts w:ascii="Times New Roman" w:hAnsi="Times New Roman" w:cs="Times New Roman"/>
          <w:b/>
          <w:sz w:val="20"/>
          <w:szCs w:val="20"/>
        </w:rPr>
      </w:pPr>
    </w:p>
    <w:p w14:paraId="5B825458" w14:textId="1D15273C"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31EA911B" w14:textId="77777777" w:rsidR="00AF021A" w:rsidRPr="00B325BA" w:rsidRDefault="00AF021A" w:rsidP="00AF021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5BB80490" w14:textId="77777777" w:rsidR="00BD04B9" w:rsidRDefault="00BD04B9" w:rsidP="001E033E">
      <w:pPr>
        <w:pStyle w:val="Standard"/>
        <w:jc w:val="right"/>
        <w:rPr>
          <w:sz w:val="22"/>
          <w:szCs w:val="22"/>
        </w:rPr>
      </w:pPr>
    </w:p>
    <w:p w14:paraId="3476B47A" w14:textId="77777777" w:rsidR="00953467" w:rsidRDefault="00953467" w:rsidP="001E033E">
      <w:pPr>
        <w:pStyle w:val="Standard"/>
        <w:jc w:val="right"/>
        <w:rPr>
          <w:sz w:val="22"/>
          <w:szCs w:val="22"/>
        </w:rPr>
      </w:pPr>
    </w:p>
    <w:p w14:paraId="30BFD005" w14:textId="77777777" w:rsidR="00953467" w:rsidRDefault="00953467" w:rsidP="001E033E">
      <w:pPr>
        <w:pStyle w:val="Standard"/>
        <w:jc w:val="right"/>
        <w:rPr>
          <w:sz w:val="22"/>
          <w:szCs w:val="22"/>
        </w:rPr>
      </w:pPr>
    </w:p>
    <w:p w14:paraId="076F9E46" w14:textId="77777777" w:rsidR="00953467" w:rsidRDefault="00953467" w:rsidP="001E033E">
      <w:pPr>
        <w:pStyle w:val="Standard"/>
        <w:jc w:val="right"/>
        <w:rPr>
          <w:sz w:val="22"/>
          <w:szCs w:val="22"/>
        </w:rPr>
      </w:pPr>
    </w:p>
    <w:p w14:paraId="06C27467" w14:textId="77777777" w:rsidR="00953467" w:rsidRDefault="00953467" w:rsidP="001E033E">
      <w:pPr>
        <w:pStyle w:val="Standard"/>
        <w:jc w:val="right"/>
        <w:rPr>
          <w:sz w:val="22"/>
          <w:szCs w:val="22"/>
        </w:rPr>
      </w:pPr>
    </w:p>
    <w:p w14:paraId="0A7CDF9C" w14:textId="77777777" w:rsidR="00953467" w:rsidRDefault="00953467" w:rsidP="001E033E">
      <w:pPr>
        <w:pStyle w:val="Standard"/>
        <w:jc w:val="right"/>
        <w:rPr>
          <w:sz w:val="22"/>
          <w:szCs w:val="22"/>
        </w:rPr>
      </w:pPr>
    </w:p>
    <w:p w14:paraId="212CCEF6" w14:textId="77777777" w:rsidR="00953467" w:rsidRDefault="00953467" w:rsidP="001E033E">
      <w:pPr>
        <w:pStyle w:val="Standard"/>
        <w:jc w:val="right"/>
        <w:rPr>
          <w:sz w:val="22"/>
          <w:szCs w:val="22"/>
        </w:rPr>
      </w:pPr>
    </w:p>
    <w:p w14:paraId="2A67B76B" w14:textId="77777777" w:rsidR="00953467" w:rsidRDefault="00953467" w:rsidP="001E033E">
      <w:pPr>
        <w:pStyle w:val="Standard"/>
        <w:jc w:val="right"/>
        <w:rPr>
          <w:sz w:val="22"/>
          <w:szCs w:val="22"/>
        </w:rPr>
      </w:pPr>
    </w:p>
    <w:p w14:paraId="214C485D" w14:textId="77777777" w:rsidR="00953467" w:rsidRDefault="00953467" w:rsidP="001E033E">
      <w:pPr>
        <w:pStyle w:val="Standard"/>
        <w:jc w:val="right"/>
        <w:rPr>
          <w:sz w:val="22"/>
          <w:szCs w:val="22"/>
        </w:rPr>
      </w:pPr>
    </w:p>
    <w:p w14:paraId="1AF3621C" w14:textId="77777777" w:rsidR="00953467" w:rsidRDefault="00953467" w:rsidP="001E033E">
      <w:pPr>
        <w:pStyle w:val="Standard"/>
        <w:jc w:val="right"/>
        <w:rPr>
          <w:sz w:val="22"/>
          <w:szCs w:val="22"/>
        </w:rPr>
      </w:pPr>
    </w:p>
    <w:p w14:paraId="6CE06520" w14:textId="77777777" w:rsidR="00953467" w:rsidRDefault="00953467" w:rsidP="001E033E">
      <w:pPr>
        <w:pStyle w:val="Standard"/>
        <w:jc w:val="right"/>
        <w:rPr>
          <w:sz w:val="22"/>
          <w:szCs w:val="22"/>
        </w:rPr>
      </w:pPr>
    </w:p>
    <w:p w14:paraId="122A54F2" w14:textId="77777777" w:rsidR="00953467" w:rsidRDefault="00953467" w:rsidP="001E033E">
      <w:pPr>
        <w:pStyle w:val="Standard"/>
        <w:jc w:val="right"/>
        <w:rPr>
          <w:sz w:val="22"/>
          <w:szCs w:val="22"/>
        </w:rPr>
      </w:pPr>
    </w:p>
    <w:p w14:paraId="6EF506D4" w14:textId="77777777" w:rsidR="00953467" w:rsidRDefault="00953467" w:rsidP="001E033E">
      <w:pPr>
        <w:pStyle w:val="Standard"/>
        <w:jc w:val="right"/>
        <w:rPr>
          <w:sz w:val="22"/>
          <w:szCs w:val="22"/>
        </w:rPr>
      </w:pPr>
    </w:p>
    <w:p w14:paraId="188CB4F6" w14:textId="77777777" w:rsidR="00953467" w:rsidRDefault="00953467" w:rsidP="001E033E">
      <w:pPr>
        <w:pStyle w:val="Standard"/>
        <w:jc w:val="right"/>
        <w:rPr>
          <w:sz w:val="22"/>
          <w:szCs w:val="22"/>
        </w:rPr>
      </w:pPr>
    </w:p>
    <w:p w14:paraId="4E3BCDFD" w14:textId="77777777" w:rsidR="00953467" w:rsidRDefault="00953467" w:rsidP="001E033E">
      <w:pPr>
        <w:pStyle w:val="Standard"/>
        <w:jc w:val="right"/>
        <w:rPr>
          <w:sz w:val="22"/>
          <w:szCs w:val="22"/>
        </w:rPr>
      </w:pPr>
    </w:p>
    <w:p w14:paraId="0D912FA3" w14:textId="77777777" w:rsidR="00953467" w:rsidRDefault="00953467" w:rsidP="001E033E">
      <w:pPr>
        <w:pStyle w:val="Standard"/>
        <w:jc w:val="right"/>
        <w:rPr>
          <w:sz w:val="22"/>
          <w:szCs w:val="22"/>
        </w:rPr>
      </w:pPr>
    </w:p>
    <w:p w14:paraId="65425A5F" w14:textId="77777777" w:rsidR="00953467" w:rsidRDefault="00953467" w:rsidP="001E033E">
      <w:pPr>
        <w:pStyle w:val="Standard"/>
        <w:jc w:val="right"/>
        <w:rPr>
          <w:sz w:val="22"/>
          <w:szCs w:val="22"/>
        </w:rPr>
      </w:pPr>
    </w:p>
    <w:p w14:paraId="7D62AD5A" w14:textId="5F04F1AB"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4C2DD03F"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6F2E5303" w14:textId="20212F71" w:rsidR="00EC6DB0" w:rsidRPr="00EC6DB0" w:rsidRDefault="00C66378" w:rsidP="00BD04B9">
      <w:pPr>
        <w:jc w:val="both"/>
        <w:rPr>
          <w:rFonts w:ascii="Times New Roman" w:hAnsi="Times New Roman" w:cs="Times New Roman"/>
        </w:rPr>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w:t>
      </w:r>
      <w:r w:rsidR="00953467" w:rsidRPr="004869F4">
        <w:rPr>
          <w:rFonts w:ascii="Times New Roman" w:hAnsi="Times New Roman"/>
          <w:sz w:val="20"/>
          <w:szCs w:val="20"/>
        </w:rPr>
        <w:t xml:space="preserve">Rozbudowa </w:t>
      </w:r>
      <w:r w:rsidR="00953467" w:rsidRPr="004869F4">
        <w:rPr>
          <w:rFonts w:ascii="Times New Roman" w:hAnsi="Times New Roman" w:cs="Times New Roman"/>
          <w:sz w:val="20"/>
          <w:szCs w:val="20"/>
        </w:rPr>
        <w:t>drogi gminnej nr 160227C Służewo-Broniszewo-Goszczewo, Gmina Aleksandrów Kujawski</w:t>
      </w:r>
      <w:r w:rsidR="00EC6DB0" w:rsidRPr="00EC6DB0">
        <w:rPr>
          <w:rFonts w:ascii="Times New Roman" w:hAnsi="Times New Roman" w:cs="Times New Roman"/>
          <w:i/>
          <w:iCs/>
          <w:sz w:val="20"/>
          <w:szCs w:val="20"/>
        </w:rPr>
        <w:t>”</w:t>
      </w:r>
    </w:p>
    <w:p w14:paraId="2BB36BCF" w14:textId="77777777" w:rsidR="00C66378" w:rsidRPr="00EC6DB0" w:rsidRDefault="00C66378" w:rsidP="00C66378">
      <w:pPr>
        <w:pStyle w:val="Standard"/>
        <w:jc w:val="both"/>
        <w:rPr>
          <w:sz w:val="20"/>
          <w:szCs w:val="20"/>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37ECC048" w14:textId="77777777" w:rsidR="00EC6DB0" w:rsidRDefault="00EC6DB0" w:rsidP="000D42E2">
      <w:pPr>
        <w:pStyle w:val="Standard"/>
        <w:rPr>
          <w:sz w:val="20"/>
          <w:szCs w:val="20"/>
        </w:rPr>
      </w:pPr>
    </w:p>
    <w:p w14:paraId="5D77565C" w14:textId="6A6D779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2974C264"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w:t>
      </w:r>
      <w:r w:rsidR="00953467">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3DF0485C" w14:textId="77777777" w:rsidR="00953467" w:rsidRDefault="00953467" w:rsidP="00364C0B">
      <w:pPr>
        <w:rPr>
          <w:rFonts w:ascii="Times New Roman" w:hAnsi="Times New Roman" w:cs="Times New Roman"/>
          <w:sz w:val="20"/>
          <w:szCs w:val="20"/>
        </w:rPr>
      </w:pPr>
    </w:p>
    <w:p w14:paraId="250BEEEE" w14:textId="77777777" w:rsidR="00953467" w:rsidRPr="00364C0B" w:rsidRDefault="00953467" w:rsidP="00364C0B">
      <w:pPr>
        <w:rPr>
          <w:rFonts w:ascii="Times New Roman" w:hAnsi="Times New Roman" w:cs="Times New Roman"/>
          <w:sz w:val="20"/>
          <w:szCs w:val="20"/>
        </w:rPr>
      </w:pP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13DD332B" w:rsidR="00B761C0" w:rsidRPr="00BD04B9" w:rsidRDefault="00B761C0" w:rsidP="007B27F5">
      <w:pPr>
        <w:jc w:val="both"/>
        <w:rPr>
          <w:rFonts w:ascii="Times New Roman" w:hAnsi="Times New Roman" w:cs="Times New Roman"/>
          <w:b/>
          <w:bCs/>
          <w:sz w:val="20"/>
          <w:szCs w:val="20"/>
        </w:rPr>
      </w:pPr>
      <w:r w:rsidRPr="00B42CE6">
        <w:rPr>
          <w:rFonts w:ascii="Times New Roman" w:hAnsi="Times New Roman" w:cs="Times New Roman"/>
          <w:b/>
          <w:sz w:val="20"/>
          <w:szCs w:val="20"/>
        </w:rPr>
        <w:t xml:space="preserve">dotyczący </w:t>
      </w:r>
      <w:r w:rsidRPr="00B42CE6">
        <w:rPr>
          <w:rFonts w:ascii="Times New Roman" w:eastAsia="Calibri" w:hAnsi="Times New Roman" w:cs="Times New Roman"/>
          <w:b/>
          <w:sz w:val="20"/>
          <w:szCs w:val="20"/>
        </w:rPr>
        <w:t>„</w:t>
      </w:r>
      <w:bookmarkStart w:id="18" w:name="_Hlk150344702"/>
      <w:r w:rsidR="00953467" w:rsidRPr="00953467">
        <w:rPr>
          <w:rFonts w:ascii="Times New Roman" w:hAnsi="Times New Roman"/>
          <w:b/>
          <w:bCs/>
          <w:sz w:val="20"/>
          <w:szCs w:val="20"/>
        </w:rPr>
        <w:t xml:space="preserve">Rozbudowa </w:t>
      </w:r>
      <w:r w:rsidR="00953467" w:rsidRPr="00953467">
        <w:rPr>
          <w:rFonts w:ascii="Times New Roman" w:hAnsi="Times New Roman" w:cs="Times New Roman"/>
          <w:b/>
          <w:bCs/>
          <w:sz w:val="20"/>
          <w:szCs w:val="20"/>
        </w:rPr>
        <w:t>drogi gminnej nr 160227C Służewo-Broniszewo-Goszczewo, Gmina Aleksandrów Kujawski</w:t>
      </w:r>
      <w:bookmarkEnd w:id="18"/>
      <w:r w:rsidRPr="00BD04B9">
        <w:rPr>
          <w:rFonts w:ascii="Times New Roman" w:hAnsi="Times New Roman" w:cs="Times New Roman"/>
          <w:b/>
          <w:bCs/>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0"/>
        <w:gridCol w:w="1402"/>
        <w:gridCol w:w="1399"/>
        <w:gridCol w:w="1380"/>
        <w:gridCol w:w="1380"/>
      </w:tblGrid>
      <w:tr w:rsidR="000F482C" w:rsidRPr="00C82436" w14:paraId="27CF1487" w14:textId="77777777" w:rsidTr="00953467">
        <w:tc>
          <w:tcPr>
            <w:tcW w:w="1413" w:type="dxa"/>
            <w:vMerge w:val="restart"/>
            <w:shd w:val="clear" w:color="auto" w:fill="auto"/>
          </w:tcPr>
          <w:p w14:paraId="2F3DC6B5" w14:textId="77777777" w:rsidR="000F482C" w:rsidRPr="00C82436" w:rsidRDefault="000F482C" w:rsidP="00B25803">
            <w:pPr>
              <w:pStyle w:val="Standard"/>
              <w:jc w:val="center"/>
              <w:rPr>
                <w:sz w:val="20"/>
                <w:szCs w:val="20"/>
              </w:rPr>
            </w:pPr>
            <w:r w:rsidRPr="00C82436">
              <w:rPr>
                <w:sz w:val="20"/>
                <w:szCs w:val="20"/>
              </w:rPr>
              <w:t>Lp.</w:t>
            </w:r>
          </w:p>
          <w:p w14:paraId="6FFCD3BC" w14:textId="77777777" w:rsidR="000F482C" w:rsidRPr="00C82436" w:rsidRDefault="000F482C" w:rsidP="00B25803">
            <w:pPr>
              <w:pStyle w:val="Standard"/>
              <w:jc w:val="center"/>
              <w:rPr>
                <w:sz w:val="20"/>
                <w:szCs w:val="20"/>
              </w:rPr>
            </w:pPr>
          </w:p>
        </w:tc>
        <w:tc>
          <w:tcPr>
            <w:tcW w:w="1670" w:type="dxa"/>
            <w:vMerge w:val="restart"/>
            <w:shd w:val="clear" w:color="auto" w:fill="auto"/>
          </w:tcPr>
          <w:p w14:paraId="5153C629" w14:textId="77777777" w:rsidR="000F482C" w:rsidRPr="00C82436" w:rsidRDefault="000F482C" w:rsidP="00B25803">
            <w:pPr>
              <w:pStyle w:val="Standard"/>
              <w:jc w:val="center"/>
              <w:rPr>
                <w:sz w:val="20"/>
                <w:szCs w:val="20"/>
              </w:rPr>
            </w:pPr>
            <w:r w:rsidRPr="00C82436">
              <w:rPr>
                <w:sz w:val="20"/>
                <w:szCs w:val="20"/>
              </w:rPr>
              <w:t>Wyszczególnienie</w:t>
            </w:r>
          </w:p>
        </w:tc>
        <w:tc>
          <w:tcPr>
            <w:tcW w:w="1402" w:type="dxa"/>
            <w:vMerge w:val="restart"/>
            <w:shd w:val="clear" w:color="auto" w:fill="auto"/>
          </w:tcPr>
          <w:p w14:paraId="15E5FE45" w14:textId="77777777" w:rsidR="000F482C" w:rsidRPr="00C82436" w:rsidRDefault="000F482C" w:rsidP="00B25803">
            <w:pPr>
              <w:pStyle w:val="Standard"/>
              <w:jc w:val="center"/>
              <w:rPr>
                <w:sz w:val="20"/>
                <w:szCs w:val="20"/>
              </w:rPr>
            </w:pPr>
            <w:r w:rsidRPr="00C82436">
              <w:rPr>
                <w:sz w:val="20"/>
                <w:szCs w:val="20"/>
              </w:rPr>
              <w:t>Termin</w:t>
            </w:r>
          </w:p>
          <w:p w14:paraId="33585BB5" w14:textId="77777777" w:rsidR="000F482C" w:rsidRPr="00C82436" w:rsidRDefault="000F482C" w:rsidP="00B25803">
            <w:pPr>
              <w:pStyle w:val="Standard"/>
              <w:jc w:val="center"/>
              <w:rPr>
                <w:sz w:val="20"/>
                <w:szCs w:val="20"/>
              </w:rPr>
            </w:pPr>
            <w:r w:rsidRPr="00C82436">
              <w:rPr>
                <w:sz w:val="20"/>
                <w:szCs w:val="20"/>
              </w:rPr>
              <w:t>realizacji</w:t>
            </w:r>
          </w:p>
        </w:tc>
        <w:tc>
          <w:tcPr>
            <w:tcW w:w="1399" w:type="dxa"/>
            <w:vMerge w:val="restart"/>
            <w:shd w:val="clear" w:color="auto" w:fill="auto"/>
          </w:tcPr>
          <w:p w14:paraId="5FC302E6" w14:textId="77777777" w:rsidR="000F482C" w:rsidRPr="00C82436" w:rsidRDefault="000F482C" w:rsidP="00B25803">
            <w:pPr>
              <w:pStyle w:val="Standard"/>
              <w:jc w:val="center"/>
              <w:rPr>
                <w:sz w:val="20"/>
                <w:szCs w:val="20"/>
              </w:rPr>
            </w:pPr>
            <w:r w:rsidRPr="00C82436">
              <w:rPr>
                <w:sz w:val="20"/>
                <w:szCs w:val="20"/>
              </w:rPr>
              <w:t>Wartość</w:t>
            </w:r>
          </w:p>
        </w:tc>
        <w:tc>
          <w:tcPr>
            <w:tcW w:w="2760" w:type="dxa"/>
            <w:gridSpan w:val="2"/>
            <w:shd w:val="clear" w:color="auto" w:fill="auto"/>
          </w:tcPr>
          <w:p w14:paraId="57530AB8" w14:textId="77777777" w:rsidR="000F482C" w:rsidRPr="00C82436" w:rsidRDefault="000F482C" w:rsidP="00B25803">
            <w:pPr>
              <w:pStyle w:val="Standard"/>
              <w:rPr>
                <w:sz w:val="20"/>
                <w:szCs w:val="20"/>
              </w:rPr>
            </w:pPr>
            <w:r w:rsidRPr="00C82436">
              <w:rPr>
                <w:sz w:val="20"/>
                <w:szCs w:val="20"/>
              </w:rPr>
              <w:t>Wartości robót rozpisane na kolejne miesiące realizacji.</w:t>
            </w:r>
          </w:p>
        </w:tc>
      </w:tr>
      <w:tr w:rsidR="000F482C" w:rsidRPr="00C82436" w14:paraId="3CC4072A" w14:textId="77777777" w:rsidTr="00953467">
        <w:tc>
          <w:tcPr>
            <w:tcW w:w="1413" w:type="dxa"/>
            <w:vMerge/>
            <w:shd w:val="clear" w:color="auto" w:fill="auto"/>
          </w:tcPr>
          <w:p w14:paraId="4E535728" w14:textId="77777777" w:rsidR="000F482C" w:rsidRPr="00C82436" w:rsidRDefault="000F482C" w:rsidP="00B25803">
            <w:pPr>
              <w:pStyle w:val="Standard"/>
              <w:rPr>
                <w:sz w:val="20"/>
                <w:szCs w:val="20"/>
              </w:rPr>
            </w:pPr>
          </w:p>
        </w:tc>
        <w:tc>
          <w:tcPr>
            <w:tcW w:w="1670" w:type="dxa"/>
            <w:vMerge/>
            <w:shd w:val="clear" w:color="auto" w:fill="auto"/>
          </w:tcPr>
          <w:p w14:paraId="6E438ABF" w14:textId="77777777" w:rsidR="000F482C" w:rsidRPr="00C82436" w:rsidRDefault="000F482C" w:rsidP="00B25803">
            <w:pPr>
              <w:pStyle w:val="Standard"/>
              <w:rPr>
                <w:sz w:val="20"/>
                <w:szCs w:val="20"/>
              </w:rPr>
            </w:pPr>
          </w:p>
        </w:tc>
        <w:tc>
          <w:tcPr>
            <w:tcW w:w="1402" w:type="dxa"/>
            <w:vMerge/>
            <w:shd w:val="clear" w:color="auto" w:fill="auto"/>
          </w:tcPr>
          <w:p w14:paraId="302EACD6" w14:textId="77777777" w:rsidR="000F482C" w:rsidRPr="00C82436" w:rsidRDefault="000F482C" w:rsidP="00B25803">
            <w:pPr>
              <w:pStyle w:val="Standard"/>
              <w:rPr>
                <w:sz w:val="20"/>
                <w:szCs w:val="20"/>
              </w:rPr>
            </w:pPr>
          </w:p>
        </w:tc>
        <w:tc>
          <w:tcPr>
            <w:tcW w:w="1399" w:type="dxa"/>
            <w:vMerge/>
            <w:shd w:val="clear" w:color="auto" w:fill="auto"/>
          </w:tcPr>
          <w:p w14:paraId="09A95381" w14:textId="77777777" w:rsidR="000F482C" w:rsidRPr="00C82436" w:rsidRDefault="000F482C" w:rsidP="00B25803">
            <w:pPr>
              <w:pStyle w:val="Standard"/>
              <w:rPr>
                <w:sz w:val="20"/>
                <w:szCs w:val="20"/>
              </w:rPr>
            </w:pPr>
          </w:p>
        </w:tc>
        <w:tc>
          <w:tcPr>
            <w:tcW w:w="2760" w:type="dxa"/>
            <w:gridSpan w:val="2"/>
            <w:shd w:val="clear" w:color="auto" w:fill="auto"/>
          </w:tcPr>
          <w:p w14:paraId="3FF53376" w14:textId="77777777" w:rsidR="000F482C" w:rsidRPr="00C82436" w:rsidRDefault="000F482C" w:rsidP="00B25803">
            <w:pPr>
              <w:pStyle w:val="Standard"/>
              <w:jc w:val="center"/>
              <w:rPr>
                <w:sz w:val="20"/>
                <w:szCs w:val="20"/>
              </w:rPr>
            </w:pPr>
            <w:r w:rsidRPr="00C82436">
              <w:rPr>
                <w:sz w:val="20"/>
                <w:szCs w:val="20"/>
              </w:rPr>
              <w:t>Nazwa miesiąca/rok</w:t>
            </w:r>
          </w:p>
        </w:tc>
      </w:tr>
      <w:tr w:rsidR="000F482C" w:rsidRPr="00C82436" w14:paraId="4801B13E" w14:textId="77777777" w:rsidTr="00953467">
        <w:tc>
          <w:tcPr>
            <w:tcW w:w="1413" w:type="dxa"/>
            <w:vMerge/>
            <w:shd w:val="clear" w:color="auto" w:fill="auto"/>
          </w:tcPr>
          <w:p w14:paraId="4753B32B" w14:textId="77777777" w:rsidR="000F482C" w:rsidRPr="00C82436" w:rsidRDefault="000F482C" w:rsidP="00B25803">
            <w:pPr>
              <w:pStyle w:val="Standard"/>
              <w:rPr>
                <w:sz w:val="20"/>
                <w:szCs w:val="20"/>
              </w:rPr>
            </w:pPr>
          </w:p>
        </w:tc>
        <w:tc>
          <w:tcPr>
            <w:tcW w:w="1670" w:type="dxa"/>
            <w:vMerge/>
            <w:shd w:val="clear" w:color="auto" w:fill="auto"/>
          </w:tcPr>
          <w:p w14:paraId="710D5B73" w14:textId="77777777" w:rsidR="000F482C" w:rsidRPr="00C82436" w:rsidRDefault="000F482C" w:rsidP="00B25803">
            <w:pPr>
              <w:pStyle w:val="Standard"/>
              <w:rPr>
                <w:sz w:val="20"/>
                <w:szCs w:val="20"/>
              </w:rPr>
            </w:pPr>
          </w:p>
        </w:tc>
        <w:tc>
          <w:tcPr>
            <w:tcW w:w="1402" w:type="dxa"/>
            <w:vMerge/>
            <w:shd w:val="clear" w:color="auto" w:fill="auto"/>
          </w:tcPr>
          <w:p w14:paraId="287A3B06" w14:textId="77777777" w:rsidR="000F482C" w:rsidRPr="00C82436" w:rsidRDefault="000F482C" w:rsidP="00B25803">
            <w:pPr>
              <w:pStyle w:val="Standard"/>
              <w:rPr>
                <w:sz w:val="20"/>
                <w:szCs w:val="20"/>
              </w:rPr>
            </w:pPr>
          </w:p>
        </w:tc>
        <w:tc>
          <w:tcPr>
            <w:tcW w:w="1399" w:type="dxa"/>
            <w:vMerge/>
            <w:shd w:val="clear" w:color="auto" w:fill="auto"/>
          </w:tcPr>
          <w:p w14:paraId="74370C8D" w14:textId="77777777" w:rsidR="000F482C" w:rsidRPr="00C82436" w:rsidRDefault="000F482C" w:rsidP="00B25803">
            <w:pPr>
              <w:pStyle w:val="Standard"/>
              <w:rPr>
                <w:sz w:val="20"/>
                <w:szCs w:val="20"/>
              </w:rPr>
            </w:pPr>
          </w:p>
        </w:tc>
        <w:tc>
          <w:tcPr>
            <w:tcW w:w="1380" w:type="dxa"/>
            <w:shd w:val="clear" w:color="auto" w:fill="auto"/>
          </w:tcPr>
          <w:p w14:paraId="7EE95FFA" w14:textId="77777777" w:rsidR="000F482C" w:rsidRPr="00C82436" w:rsidRDefault="000F482C" w:rsidP="00B25803">
            <w:pPr>
              <w:pStyle w:val="Standard"/>
              <w:jc w:val="center"/>
              <w:rPr>
                <w:sz w:val="20"/>
                <w:szCs w:val="20"/>
              </w:rPr>
            </w:pPr>
            <w:r w:rsidRPr="00C82436">
              <w:rPr>
                <w:sz w:val="20"/>
                <w:szCs w:val="20"/>
              </w:rPr>
              <w:t>……./…….</w:t>
            </w:r>
          </w:p>
        </w:tc>
        <w:tc>
          <w:tcPr>
            <w:tcW w:w="1380" w:type="dxa"/>
            <w:shd w:val="clear" w:color="auto" w:fill="auto"/>
          </w:tcPr>
          <w:p w14:paraId="5A13E33E" w14:textId="77777777" w:rsidR="000F482C" w:rsidRPr="00C82436" w:rsidRDefault="000F482C" w:rsidP="00B25803">
            <w:pPr>
              <w:pStyle w:val="Standard"/>
              <w:jc w:val="center"/>
              <w:rPr>
                <w:sz w:val="20"/>
                <w:szCs w:val="20"/>
              </w:rPr>
            </w:pPr>
            <w:r w:rsidRPr="00C82436">
              <w:rPr>
                <w:sz w:val="20"/>
                <w:szCs w:val="20"/>
              </w:rPr>
              <w:t>……/……</w:t>
            </w:r>
          </w:p>
        </w:tc>
      </w:tr>
      <w:tr w:rsidR="000F482C" w:rsidRPr="00C82436" w14:paraId="726A9C65" w14:textId="77777777" w:rsidTr="00953467">
        <w:tc>
          <w:tcPr>
            <w:tcW w:w="1413" w:type="dxa"/>
            <w:shd w:val="clear" w:color="auto" w:fill="auto"/>
          </w:tcPr>
          <w:p w14:paraId="03F96AB3" w14:textId="77777777" w:rsidR="000F482C" w:rsidRPr="00C82436" w:rsidRDefault="000F482C" w:rsidP="00B25803">
            <w:pPr>
              <w:pStyle w:val="Standard"/>
              <w:jc w:val="center"/>
              <w:rPr>
                <w:sz w:val="20"/>
                <w:szCs w:val="20"/>
              </w:rPr>
            </w:pPr>
            <w:r w:rsidRPr="00C82436">
              <w:rPr>
                <w:sz w:val="20"/>
                <w:szCs w:val="20"/>
              </w:rPr>
              <w:t>1</w:t>
            </w:r>
          </w:p>
        </w:tc>
        <w:tc>
          <w:tcPr>
            <w:tcW w:w="1670" w:type="dxa"/>
            <w:shd w:val="clear" w:color="auto" w:fill="auto"/>
          </w:tcPr>
          <w:p w14:paraId="127EF9F8" w14:textId="77777777" w:rsidR="000F482C" w:rsidRPr="00C82436" w:rsidRDefault="000F482C" w:rsidP="00B25803">
            <w:pPr>
              <w:pStyle w:val="Standard"/>
              <w:jc w:val="center"/>
              <w:rPr>
                <w:sz w:val="20"/>
                <w:szCs w:val="20"/>
              </w:rPr>
            </w:pPr>
            <w:r w:rsidRPr="00C82436">
              <w:rPr>
                <w:sz w:val="20"/>
                <w:szCs w:val="20"/>
              </w:rPr>
              <w:t>2</w:t>
            </w:r>
          </w:p>
        </w:tc>
        <w:tc>
          <w:tcPr>
            <w:tcW w:w="1402" w:type="dxa"/>
            <w:shd w:val="clear" w:color="auto" w:fill="auto"/>
          </w:tcPr>
          <w:p w14:paraId="2C4867A0" w14:textId="77777777" w:rsidR="000F482C" w:rsidRPr="00C82436" w:rsidRDefault="000F482C" w:rsidP="00B25803">
            <w:pPr>
              <w:pStyle w:val="Standard"/>
              <w:jc w:val="center"/>
              <w:rPr>
                <w:sz w:val="20"/>
                <w:szCs w:val="20"/>
              </w:rPr>
            </w:pPr>
            <w:r w:rsidRPr="00C82436">
              <w:rPr>
                <w:sz w:val="20"/>
                <w:szCs w:val="20"/>
              </w:rPr>
              <w:t>3</w:t>
            </w:r>
          </w:p>
        </w:tc>
        <w:tc>
          <w:tcPr>
            <w:tcW w:w="1399" w:type="dxa"/>
            <w:shd w:val="clear" w:color="auto" w:fill="auto"/>
          </w:tcPr>
          <w:p w14:paraId="70BC385E" w14:textId="77777777" w:rsidR="000F482C" w:rsidRPr="00C82436" w:rsidRDefault="000F482C" w:rsidP="00B25803">
            <w:pPr>
              <w:pStyle w:val="Standard"/>
              <w:jc w:val="center"/>
              <w:rPr>
                <w:sz w:val="20"/>
                <w:szCs w:val="20"/>
              </w:rPr>
            </w:pPr>
            <w:r w:rsidRPr="00C82436">
              <w:rPr>
                <w:sz w:val="20"/>
                <w:szCs w:val="20"/>
              </w:rPr>
              <w:t>4</w:t>
            </w:r>
          </w:p>
        </w:tc>
        <w:tc>
          <w:tcPr>
            <w:tcW w:w="1380" w:type="dxa"/>
            <w:shd w:val="clear" w:color="auto" w:fill="auto"/>
          </w:tcPr>
          <w:p w14:paraId="7FCB66C8" w14:textId="77777777" w:rsidR="000F482C" w:rsidRPr="00C82436" w:rsidRDefault="000F482C" w:rsidP="00B25803">
            <w:pPr>
              <w:pStyle w:val="Standard"/>
              <w:jc w:val="center"/>
              <w:rPr>
                <w:sz w:val="20"/>
                <w:szCs w:val="20"/>
              </w:rPr>
            </w:pPr>
            <w:r w:rsidRPr="00C82436">
              <w:rPr>
                <w:sz w:val="20"/>
                <w:szCs w:val="20"/>
              </w:rPr>
              <w:t>5</w:t>
            </w:r>
          </w:p>
        </w:tc>
        <w:tc>
          <w:tcPr>
            <w:tcW w:w="1380" w:type="dxa"/>
            <w:shd w:val="clear" w:color="auto" w:fill="auto"/>
          </w:tcPr>
          <w:p w14:paraId="3932F194" w14:textId="77777777" w:rsidR="000F482C" w:rsidRPr="00C82436" w:rsidRDefault="000F482C" w:rsidP="00B25803">
            <w:pPr>
              <w:pStyle w:val="Standard"/>
              <w:jc w:val="center"/>
              <w:rPr>
                <w:sz w:val="20"/>
                <w:szCs w:val="20"/>
              </w:rPr>
            </w:pPr>
            <w:r w:rsidRPr="00C82436">
              <w:rPr>
                <w:sz w:val="20"/>
                <w:szCs w:val="20"/>
              </w:rPr>
              <w:t>6</w:t>
            </w:r>
          </w:p>
        </w:tc>
      </w:tr>
      <w:tr w:rsidR="000F482C" w:rsidRPr="00C82436" w14:paraId="0E79AE5B" w14:textId="77777777" w:rsidTr="00953467">
        <w:tc>
          <w:tcPr>
            <w:tcW w:w="8644" w:type="dxa"/>
            <w:gridSpan w:val="6"/>
            <w:shd w:val="clear" w:color="auto" w:fill="auto"/>
          </w:tcPr>
          <w:p w14:paraId="7EFEC287" w14:textId="77777777" w:rsidR="000F482C" w:rsidRPr="0025315C" w:rsidRDefault="000F482C" w:rsidP="00B25803">
            <w:pPr>
              <w:pStyle w:val="Standard"/>
              <w:rPr>
                <w:b/>
                <w:bCs/>
              </w:rPr>
            </w:pPr>
            <w:r w:rsidRPr="0025315C">
              <w:rPr>
                <w:b/>
                <w:bCs/>
              </w:rPr>
              <w:t>ETAP I</w:t>
            </w:r>
          </w:p>
        </w:tc>
      </w:tr>
      <w:tr w:rsidR="000F482C" w:rsidRPr="00C82436" w14:paraId="77E38661" w14:textId="77777777" w:rsidTr="00953467">
        <w:tc>
          <w:tcPr>
            <w:tcW w:w="1413" w:type="dxa"/>
            <w:shd w:val="clear" w:color="auto" w:fill="auto"/>
          </w:tcPr>
          <w:p w14:paraId="6D228F87" w14:textId="77777777" w:rsidR="000F482C" w:rsidRPr="00C82436" w:rsidRDefault="000F482C" w:rsidP="00B25803">
            <w:pPr>
              <w:pStyle w:val="Standard"/>
              <w:jc w:val="center"/>
              <w:rPr>
                <w:b/>
                <w:sz w:val="20"/>
                <w:szCs w:val="20"/>
              </w:rPr>
            </w:pPr>
          </w:p>
          <w:p w14:paraId="61E93044" w14:textId="77777777" w:rsidR="000F482C" w:rsidRPr="00C82436" w:rsidRDefault="000F482C" w:rsidP="00B25803">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B25803">
            <w:pPr>
              <w:pStyle w:val="Standard"/>
              <w:rPr>
                <w:sz w:val="20"/>
                <w:szCs w:val="20"/>
              </w:rPr>
            </w:pPr>
          </w:p>
        </w:tc>
        <w:tc>
          <w:tcPr>
            <w:tcW w:w="1402" w:type="dxa"/>
            <w:shd w:val="clear" w:color="auto" w:fill="auto"/>
          </w:tcPr>
          <w:p w14:paraId="3A824A21" w14:textId="77777777" w:rsidR="000F482C" w:rsidRPr="00C82436" w:rsidRDefault="000F482C" w:rsidP="00B25803">
            <w:pPr>
              <w:pStyle w:val="Standard"/>
              <w:rPr>
                <w:sz w:val="20"/>
                <w:szCs w:val="20"/>
              </w:rPr>
            </w:pPr>
          </w:p>
        </w:tc>
        <w:tc>
          <w:tcPr>
            <w:tcW w:w="1399" w:type="dxa"/>
            <w:shd w:val="clear" w:color="auto" w:fill="auto"/>
          </w:tcPr>
          <w:p w14:paraId="3362A416" w14:textId="77777777" w:rsidR="000F482C" w:rsidRPr="00C82436" w:rsidRDefault="000F482C" w:rsidP="00B25803">
            <w:pPr>
              <w:pStyle w:val="Standard"/>
              <w:rPr>
                <w:sz w:val="20"/>
                <w:szCs w:val="20"/>
              </w:rPr>
            </w:pPr>
          </w:p>
        </w:tc>
        <w:tc>
          <w:tcPr>
            <w:tcW w:w="1380" w:type="dxa"/>
            <w:shd w:val="clear" w:color="auto" w:fill="auto"/>
          </w:tcPr>
          <w:p w14:paraId="6A3DC07F" w14:textId="77777777" w:rsidR="000F482C" w:rsidRPr="00C82436" w:rsidRDefault="000F482C" w:rsidP="00B25803">
            <w:pPr>
              <w:pStyle w:val="Standard"/>
              <w:rPr>
                <w:sz w:val="20"/>
                <w:szCs w:val="20"/>
              </w:rPr>
            </w:pPr>
          </w:p>
        </w:tc>
        <w:tc>
          <w:tcPr>
            <w:tcW w:w="1380" w:type="dxa"/>
            <w:shd w:val="clear" w:color="auto" w:fill="auto"/>
          </w:tcPr>
          <w:p w14:paraId="5E0EC68A" w14:textId="77777777" w:rsidR="000F482C" w:rsidRPr="00C82436" w:rsidRDefault="000F482C" w:rsidP="00B25803">
            <w:pPr>
              <w:pStyle w:val="Standard"/>
              <w:rPr>
                <w:sz w:val="20"/>
                <w:szCs w:val="20"/>
              </w:rPr>
            </w:pPr>
          </w:p>
        </w:tc>
      </w:tr>
      <w:tr w:rsidR="000F482C" w:rsidRPr="00C82436" w14:paraId="0526A6D0" w14:textId="77777777" w:rsidTr="00953467">
        <w:tc>
          <w:tcPr>
            <w:tcW w:w="1413" w:type="dxa"/>
            <w:shd w:val="clear" w:color="auto" w:fill="auto"/>
          </w:tcPr>
          <w:p w14:paraId="6EA726CE" w14:textId="77777777" w:rsidR="000F482C" w:rsidRPr="00C82436" w:rsidRDefault="000F482C" w:rsidP="00B25803">
            <w:pPr>
              <w:pStyle w:val="Standard"/>
              <w:jc w:val="center"/>
              <w:rPr>
                <w:b/>
                <w:sz w:val="20"/>
                <w:szCs w:val="20"/>
              </w:rPr>
            </w:pPr>
          </w:p>
          <w:p w14:paraId="1D889883" w14:textId="77777777" w:rsidR="000F482C" w:rsidRPr="00C82436" w:rsidRDefault="000F482C" w:rsidP="00B25803">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B25803">
            <w:pPr>
              <w:pStyle w:val="Standard"/>
              <w:rPr>
                <w:sz w:val="20"/>
                <w:szCs w:val="20"/>
              </w:rPr>
            </w:pPr>
          </w:p>
        </w:tc>
        <w:tc>
          <w:tcPr>
            <w:tcW w:w="1402" w:type="dxa"/>
            <w:shd w:val="clear" w:color="auto" w:fill="auto"/>
          </w:tcPr>
          <w:p w14:paraId="3300558E" w14:textId="77777777" w:rsidR="000F482C" w:rsidRPr="00C82436" w:rsidRDefault="000F482C" w:rsidP="00B25803">
            <w:pPr>
              <w:pStyle w:val="Standard"/>
              <w:rPr>
                <w:sz w:val="20"/>
                <w:szCs w:val="20"/>
              </w:rPr>
            </w:pPr>
          </w:p>
        </w:tc>
        <w:tc>
          <w:tcPr>
            <w:tcW w:w="1399" w:type="dxa"/>
            <w:shd w:val="clear" w:color="auto" w:fill="auto"/>
          </w:tcPr>
          <w:p w14:paraId="2EDEFF21" w14:textId="77777777" w:rsidR="000F482C" w:rsidRPr="00C82436" w:rsidRDefault="000F482C" w:rsidP="00B25803">
            <w:pPr>
              <w:pStyle w:val="Standard"/>
              <w:rPr>
                <w:sz w:val="20"/>
                <w:szCs w:val="20"/>
              </w:rPr>
            </w:pPr>
          </w:p>
        </w:tc>
        <w:tc>
          <w:tcPr>
            <w:tcW w:w="1380" w:type="dxa"/>
            <w:shd w:val="clear" w:color="auto" w:fill="auto"/>
          </w:tcPr>
          <w:p w14:paraId="3BEE66F6" w14:textId="77777777" w:rsidR="000F482C" w:rsidRPr="00C82436" w:rsidRDefault="000F482C" w:rsidP="00B25803">
            <w:pPr>
              <w:pStyle w:val="Standard"/>
              <w:rPr>
                <w:sz w:val="20"/>
                <w:szCs w:val="20"/>
              </w:rPr>
            </w:pPr>
          </w:p>
        </w:tc>
        <w:tc>
          <w:tcPr>
            <w:tcW w:w="1380" w:type="dxa"/>
            <w:shd w:val="clear" w:color="auto" w:fill="auto"/>
          </w:tcPr>
          <w:p w14:paraId="43F0BA44" w14:textId="77777777" w:rsidR="000F482C" w:rsidRPr="00C82436" w:rsidRDefault="000F482C" w:rsidP="00B25803">
            <w:pPr>
              <w:pStyle w:val="Standard"/>
              <w:rPr>
                <w:sz w:val="20"/>
                <w:szCs w:val="20"/>
              </w:rPr>
            </w:pPr>
          </w:p>
        </w:tc>
      </w:tr>
      <w:tr w:rsidR="000F482C" w:rsidRPr="00C82436" w14:paraId="0A7839E4" w14:textId="77777777" w:rsidTr="00953467">
        <w:tc>
          <w:tcPr>
            <w:tcW w:w="1413" w:type="dxa"/>
            <w:shd w:val="clear" w:color="auto" w:fill="auto"/>
          </w:tcPr>
          <w:p w14:paraId="36DA2074" w14:textId="77777777" w:rsidR="000F482C" w:rsidRPr="00C82436" w:rsidRDefault="000F482C" w:rsidP="00B25803">
            <w:pPr>
              <w:pStyle w:val="Standard"/>
              <w:jc w:val="center"/>
              <w:rPr>
                <w:b/>
                <w:sz w:val="20"/>
                <w:szCs w:val="20"/>
              </w:rPr>
            </w:pPr>
          </w:p>
          <w:p w14:paraId="691BC007" w14:textId="77777777" w:rsidR="000F482C" w:rsidRPr="00C82436" w:rsidRDefault="000F482C" w:rsidP="00B25803">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B25803">
            <w:pPr>
              <w:pStyle w:val="Standard"/>
              <w:rPr>
                <w:sz w:val="20"/>
                <w:szCs w:val="20"/>
              </w:rPr>
            </w:pPr>
          </w:p>
        </w:tc>
        <w:tc>
          <w:tcPr>
            <w:tcW w:w="1402" w:type="dxa"/>
            <w:shd w:val="clear" w:color="auto" w:fill="auto"/>
          </w:tcPr>
          <w:p w14:paraId="48C94ABB" w14:textId="77777777" w:rsidR="000F482C" w:rsidRPr="00C82436" w:rsidRDefault="000F482C" w:rsidP="00B25803">
            <w:pPr>
              <w:pStyle w:val="Standard"/>
              <w:rPr>
                <w:sz w:val="20"/>
                <w:szCs w:val="20"/>
              </w:rPr>
            </w:pPr>
          </w:p>
        </w:tc>
        <w:tc>
          <w:tcPr>
            <w:tcW w:w="1399" w:type="dxa"/>
            <w:shd w:val="clear" w:color="auto" w:fill="auto"/>
          </w:tcPr>
          <w:p w14:paraId="6D44C3DE" w14:textId="77777777" w:rsidR="000F482C" w:rsidRPr="00C82436" w:rsidRDefault="000F482C" w:rsidP="00B25803">
            <w:pPr>
              <w:pStyle w:val="Standard"/>
              <w:rPr>
                <w:sz w:val="20"/>
                <w:szCs w:val="20"/>
              </w:rPr>
            </w:pPr>
          </w:p>
        </w:tc>
        <w:tc>
          <w:tcPr>
            <w:tcW w:w="1380" w:type="dxa"/>
            <w:shd w:val="clear" w:color="auto" w:fill="auto"/>
          </w:tcPr>
          <w:p w14:paraId="021B16FC" w14:textId="77777777" w:rsidR="000F482C" w:rsidRPr="00C82436" w:rsidRDefault="000F482C" w:rsidP="00B25803">
            <w:pPr>
              <w:pStyle w:val="Standard"/>
              <w:rPr>
                <w:sz w:val="20"/>
                <w:szCs w:val="20"/>
              </w:rPr>
            </w:pPr>
          </w:p>
        </w:tc>
        <w:tc>
          <w:tcPr>
            <w:tcW w:w="1380" w:type="dxa"/>
            <w:shd w:val="clear" w:color="auto" w:fill="auto"/>
          </w:tcPr>
          <w:p w14:paraId="644D746C" w14:textId="77777777" w:rsidR="000F482C" w:rsidRPr="00C82436" w:rsidRDefault="000F482C" w:rsidP="00B25803">
            <w:pPr>
              <w:pStyle w:val="Standard"/>
              <w:rPr>
                <w:sz w:val="20"/>
                <w:szCs w:val="20"/>
              </w:rPr>
            </w:pPr>
          </w:p>
        </w:tc>
      </w:tr>
      <w:tr w:rsidR="000F482C" w:rsidRPr="00C82436" w14:paraId="126EB888" w14:textId="77777777" w:rsidTr="00953467">
        <w:tc>
          <w:tcPr>
            <w:tcW w:w="3083" w:type="dxa"/>
            <w:gridSpan w:val="2"/>
            <w:shd w:val="clear" w:color="auto" w:fill="auto"/>
          </w:tcPr>
          <w:p w14:paraId="4151A476" w14:textId="77777777" w:rsidR="000F482C" w:rsidRPr="00C82436" w:rsidRDefault="000F482C" w:rsidP="00B25803">
            <w:pPr>
              <w:pStyle w:val="Standard"/>
              <w:jc w:val="right"/>
              <w:rPr>
                <w:b/>
                <w:sz w:val="20"/>
                <w:szCs w:val="20"/>
              </w:rPr>
            </w:pPr>
          </w:p>
          <w:p w14:paraId="741F2B64" w14:textId="77777777" w:rsidR="000F482C" w:rsidRPr="00C82436" w:rsidRDefault="000F482C" w:rsidP="00B25803">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B25803">
            <w:pPr>
              <w:pStyle w:val="Standard"/>
              <w:rPr>
                <w:sz w:val="20"/>
                <w:szCs w:val="20"/>
              </w:rPr>
            </w:pPr>
          </w:p>
        </w:tc>
        <w:tc>
          <w:tcPr>
            <w:tcW w:w="1399" w:type="dxa"/>
            <w:shd w:val="clear" w:color="auto" w:fill="auto"/>
          </w:tcPr>
          <w:p w14:paraId="5C67CAB5"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14D85AB2"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B25803">
            <w:pPr>
              <w:pStyle w:val="Standard"/>
              <w:jc w:val="center"/>
              <w:rPr>
                <w:sz w:val="20"/>
                <w:szCs w:val="20"/>
              </w:rPr>
            </w:pPr>
            <w:r w:rsidRPr="00C82436">
              <w:rPr>
                <w:sz w:val="20"/>
                <w:szCs w:val="20"/>
              </w:rPr>
              <w:t>(zł, gr)</w:t>
            </w:r>
          </w:p>
        </w:tc>
      </w:tr>
      <w:tr w:rsidR="000F482C" w:rsidRPr="00C82436" w14:paraId="1F1A645A" w14:textId="77777777" w:rsidTr="00953467">
        <w:tc>
          <w:tcPr>
            <w:tcW w:w="3083" w:type="dxa"/>
            <w:gridSpan w:val="2"/>
            <w:shd w:val="clear" w:color="auto" w:fill="auto"/>
          </w:tcPr>
          <w:p w14:paraId="3CAA0323" w14:textId="77777777" w:rsidR="000F482C" w:rsidRPr="00C82436" w:rsidRDefault="000F482C" w:rsidP="00B25803">
            <w:pPr>
              <w:pStyle w:val="Standard"/>
              <w:jc w:val="right"/>
              <w:rPr>
                <w:b/>
                <w:sz w:val="20"/>
                <w:szCs w:val="20"/>
              </w:rPr>
            </w:pPr>
          </w:p>
          <w:p w14:paraId="6147255D" w14:textId="77777777" w:rsidR="000F482C" w:rsidRPr="00C82436" w:rsidRDefault="000F482C" w:rsidP="00B25803">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B25803">
            <w:pPr>
              <w:pStyle w:val="Standard"/>
              <w:rPr>
                <w:sz w:val="20"/>
                <w:szCs w:val="20"/>
              </w:rPr>
            </w:pPr>
          </w:p>
        </w:tc>
        <w:tc>
          <w:tcPr>
            <w:tcW w:w="1399" w:type="dxa"/>
            <w:shd w:val="clear" w:color="auto" w:fill="auto"/>
          </w:tcPr>
          <w:p w14:paraId="705E783C"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73377DCC"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B25803">
            <w:pPr>
              <w:pStyle w:val="Standard"/>
              <w:jc w:val="center"/>
              <w:rPr>
                <w:sz w:val="20"/>
                <w:szCs w:val="20"/>
              </w:rPr>
            </w:pPr>
            <w:r w:rsidRPr="00C82436">
              <w:rPr>
                <w:sz w:val="20"/>
                <w:szCs w:val="20"/>
              </w:rPr>
              <w:t>(zł, gr)</w:t>
            </w:r>
          </w:p>
        </w:tc>
      </w:tr>
      <w:tr w:rsidR="000F482C" w:rsidRPr="00C82436" w14:paraId="0637E8CD" w14:textId="77777777" w:rsidTr="00953467">
        <w:tc>
          <w:tcPr>
            <w:tcW w:w="3083" w:type="dxa"/>
            <w:gridSpan w:val="2"/>
            <w:shd w:val="clear" w:color="auto" w:fill="auto"/>
          </w:tcPr>
          <w:p w14:paraId="52888B23" w14:textId="77777777" w:rsidR="000F482C" w:rsidRPr="00C82436" w:rsidRDefault="000F482C" w:rsidP="00B25803">
            <w:pPr>
              <w:pStyle w:val="Standard"/>
              <w:jc w:val="right"/>
              <w:rPr>
                <w:b/>
                <w:sz w:val="20"/>
                <w:szCs w:val="20"/>
              </w:rPr>
            </w:pPr>
          </w:p>
          <w:p w14:paraId="5B4EB1A1" w14:textId="77777777" w:rsidR="000F482C" w:rsidRPr="00C82436" w:rsidRDefault="000F482C" w:rsidP="00B25803">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B25803">
            <w:pPr>
              <w:pStyle w:val="Standard"/>
              <w:rPr>
                <w:sz w:val="20"/>
                <w:szCs w:val="20"/>
              </w:rPr>
            </w:pPr>
          </w:p>
        </w:tc>
        <w:tc>
          <w:tcPr>
            <w:tcW w:w="1399" w:type="dxa"/>
            <w:shd w:val="clear" w:color="auto" w:fill="auto"/>
          </w:tcPr>
          <w:p w14:paraId="4D175351"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12E42804"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B25803">
            <w:pPr>
              <w:pStyle w:val="Standard"/>
              <w:jc w:val="center"/>
              <w:rPr>
                <w:sz w:val="20"/>
                <w:szCs w:val="20"/>
              </w:rPr>
            </w:pPr>
            <w:r w:rsidRPr="00C82436">
              <w:rPr>
                <w:sz w:val="20"/>
                <w:szCs w:val="20"/>
              </w:rPr>
              <w:t>(zł, gr)</w:t>
            </w:r>
          </w:p>
        </w:tc>
      </w:tr>
    </w:tbl>
    <w:p w14:paraId="31BFB789" w14:textId="77777777" w:rsidR="00B761C0" w:rsidRDefault="00B761C0" w:rsidP="00B761C0">
      <w:pPr>
        <w:pStyle w:val="Standard"/>
        <w:rPr>
          <w:sz w:val="20"/>
          <w:szCs w:val="20"/>
        </w:rPr>
      </w:pPr>
    </w:p>
    <w:p w14:paraId="3C2A9484" w14:textId="77777777" w:rsidR="00953467" w:rsidRDefault="00953467" w:rsidP="00B761C0">
      <w:pPr>
        <w:pStyle w:val="Standard"/>
        <w:rPr>
          <w:sz w:val="20"/>
          <w:szCs w:val="20"/>
        </w:rPr>
      </w:pPr>
    </w:p>
    <w:p w14:paraId="635C53EC" w14:textId="77777777" w:rsidR="00953467" w:rsidRDefault="00953467" w:rsidP="00B761C0">
      <w:pPr>
        <w:pStyle w:val="Standard"/>
        <w:rPr>
          <w:sz w:val="20"/>
          <w:szCs w:val="20"/>
        </w:rPr>
      </w:pPr>
    </w:p>
    <w:p w14:paraId="3E63F5C3" w14:textId="77777777" w:rsidR="00953467" w:rsidRDefault="00953467" w:rsidP="00B761C0">
      <w:pPr>
        <w:pStyle w:val="Standard"/>
        <w:rPr>
          <w:sz w:val="20"/>
          <w:szCs w:val="20"/>
        </w:rPr>
      </w:pPr>
    </w:p>
    <w:p w14:paraId="4CED7B12" w14:textId="77777777" w:rsidR="00953467" w:rsidRPr="00C82436" w:rsidRDefault="00953467" w:rsidP="00B761C0">
      <w:pPr>
        <w:pStyle w:val="Standard"/>
        <w:rPr>
          <w:sz w:val="20"/>
          <w:szCs w:val="20"/>
        </w:rPr>
      </w:pPr>
    </w:p>
    <w:p w14:paraId="00DAB5F3" w14:textId="0EB3B94C"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364C0B">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B41A54">
      <w:pPr>
        <w:pStyle w:val="Standard"/>
        <w:numPr>
          <w:ilvl w:val="3"/>
          <w:numId w:val="88"/>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B41A54">
      <w:pPr>
        <w:pStyle w:val="Standard"/>
        <w:numPr>
          <w:ilvl w:val="3"/>
          <w:numId w:val="88"/>
        </w:numPr>
        <w:ind w:left="1800" w:hanging="360"/>
        <w:rPr>
          <w:sz w:val="18"/>
          <w:szCs w:val="18"/>
        </w:rPr>
      </w:pPr>
      <w:r w:rsidRPr="00364C0B">
        <w:rPr>
          <w:sz w:val="18"/>
          <w:szCs w:val="18"/>
        </w:rPr>
        <w:t>W miesiącach należy wpisać planowane kwoty przerobów.</w:t>
      </w:r>
    </w:p>
    <w:p w14:paraId="23B24CAF" w14:textId="77777777" w:rsidR="00953467" w:rsidRDefault="00953467" w:rsidP="00953467">
      <w:pPr>
        <w:pStyle w:val="Standard"/>
        <w:rPr>
          <w:sz w:val="18"/>
          <w:szCs w:val="18"/>
        </w:rPr>
      </w:pPr>
    </w:p>
    <w:p w14:paraId="04D8B99C" w14:textId="77777777" w:rsidR="00953467" w:rsidRDefault="00953467" w:rsidP="00953467">
      <w:pPr>
        <w:pStyle w:val="Standard"/>
        <w:rPr>
          <w:sz w:val="18"/>
          <w:szCs w:val="18"/>
        </w:rPr>
      </w:pPr>
    </w:p>
    <w:p w14:paraId="2887E11B" w14:textId="77777777" w:rsidR="00953467" w:rsidRDefault="00953467" w:rsidP="00953467">
      <w:pPr>
        <w:pStyle w:val="Standard"/>
        <w:rPr>
          <w:sz w:val="18"/>
          <w:szCs w:val="18"/>
        </w:rPr>
      </w:pPr>
    </w:p>
    <w:p w14:paraId="744D34E6" w14:textId="77777777" w:rsidR="00953467" w:rsidRDefault="00953467" w:rsidP="00953467">
      <w:pPr>
        <w:pStyle w:val="Standard"/>
        <w:rPr>
          <w:sz w:val="18"/>
          <w:szCs w:val="18"/>
        </w:rPr>
      </w:pPr>
    </w:p>
    <w:p w14:paraId="1FA45ACD" w14:textId="77777777" w:rsidR="00953467" w:rsidRDefault="00953467" w:rsidP="00953467">
      <w:pPr>
        <w:pStyle w:val="Standard"/>
        <w:rPr>
          <w:sz w:val="18"/>
          <w:szCs w:val="18"/>
        </w:rPr>
      </w:pPr>
    </w:p>
    <w:p w14:paraId="4092223C" w14:textId="77777777" w:rsidR="00953467" w:rsidRDefault="00953467" w:rsidP="00953467">
      <w:pPr>
        <w:pStyle w:val="Standard"/>
        <w:rPr>
          <w:sz w:val="18"/>
          <w:szCs w:val="18"/>
        </w:rPr>
      </w:pPr>
    </w:p>
    <w:p w14:paraId="224E1D7A" w14:textId="77777777" w:rsidR="00953467" w:rsidRDefault="00953467" w:rsidP="00953467">
      <w:pPr>
        <w:pStyle w:val="Standard"/>
        <w:rPr>
          <w:sz w:val="18"/>
          <w:szCs w:val="18"/>
        </w:rPr>
      </w:pPr>
    </w:p>
    <w:p w14:paraId="4FDBF035" w14:textId="77777777" w:rsidR="00953467" w:rsidRDefault="00953467" w:rsidP="00953467">
      <w:pPr>
        <w:pStyle w:val="Standard"/>
        <w:rPr>
          <w:sz w:val="18"/>
          <w:szCs w:val="18"/>
        </w:rPr>
      </w:pPr>
    </w:p>
    <w:p w14:paraId="2C4C11A2" w14:textId="77777777" w:rsidR="00953467" w:rsidRDefault="00953467" w:rsidP="00953467">
      <w:pPr>
        <w:pStyle w:val="Standard"/>
        <w:rPr>
          <w:sz w:val="18"/>
          <w:szCs w:val="18"/>
        </w:rPr>
      </w:pPr>
    </w:p>
    <w:p w14:paraId="1709AF3D" w14:textId="77777777" w:rsidR="00953467" w:rsidRDefault="00953467" w:rsidP="00953467">
      <w:pPr>
        <w:pStyle w:val="Standard"/>
        <w:rPr>
          <w:sz w:val="18"/>
          <w:szCs w:val="18"/>
        </w:rPr>
      </w:pPr>
    </w:p>
    <w:p w14:paraId="7E83B89B" w14:textId="77777777" w:rsidR="00953467" w:rsidRDefault="00953467" w:rsidP="00953467">
      <w:pPr>
        <w:pStyle w:val="Standard"/>
        <w:rPr>
          <w:sz w:val="18"/>
          <w:szCs w:val="18"/>
        </w:rPr>
      </w:pPr>
    </w:p>
    <w:p w14:paraId="34CFB5D6" w14:textId="77777777" w:rsidR="00953467" w:rsidRDefault="00953467" w:rsidP="00953467">
      <w:pPr>
        <w:pStyle w:val="Standard"/>
        <w:rPr>
          <w:sz w:val="18"/>
          <w:szCs w:val="18"/>
        </w:rPr>
      </w:pPr>
    </w:p>
    <w:p w14:paraId="673621BF" w14:textId="77777777" w:rsidR="00B42CE6" w:rsidRDefault="00B42CE6" w:rsidP="00866B1E">
      <w:pPr>
        <w:rPr>
          <w:rFonts w:ascii="Times New Roman" w:hAnsi="Times New Roman" w:cs="Times New Roman"/>
        </w:rPr>
      </w:pPr>
    </w:p>
    <w:p w14:paraId="7FB385CE" w14:textId="77777777" w:rsidR="00953467" w:rsidRDefault="00953467" w:rsidP="00866B1E">
      <w:pPr>
        <w:rPr>
          <w:rFonts w:ascii="Times New Roman" w:hAnsi="Times New Roman" w:cs="Times New Roman"/>
        </w:rPr>
      </w:pPr>
    </w:p>
    <w:p w14:paraId="07114C61" w14:textId="77777777" w:rsidR="00953467" w:rsidRDefault="00953467" w:rsidP="00866B1E">
      <w:pPr>
        <w:rPr>
          <w:rFonts w:ascii="Times New Roman" w:hAnsi="Times New Roman" w:cs="Times New Roman"/>
        </w:rPr>
      </w:pPr>
    </w:p>
    <w:p w14:paraId="03BCE0A2" w14:textId="77777777" w:rsidR="00953467" w:rsidRDefault="00953467" w:rsidP="00866B1E">
      <w:pPr>
        <w:rPr>
          <w:rFonts w:ascii="Times New Roman" w:hAnsi="Times New Roman" w:cs="Times New Roman"/>
        </w:rPr>
      </w:pPr>
    </w:p>
    <w:p w14:paraId="09A65313" w14:textId="745FBB7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73870EBF"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w:t>
      </w:r>
      <w:r w:rsidR="00953467">
        <w:rPr>
          <w:rFonts w:ascii="Times New Roman" w:hAnsi="Times New Roman" w:cs="Times New Roman"/>
          <w:bCs/>
          <w:color w:val="000000"/>
          <w:sz w:val="20"/>
          <w:szCs w:val="20"/>
        </w:rPr>
        <w:t>2</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6872C001" w14:textId="608748EA" w:rsidR="005B002D" w:rsidRPr="00953467" w:rsidRDefault="005B002D" w:rsidP="00953467">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7CEF5338" w14:textId="77777777" w:rsidR="00953467"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8D129C" w14:textId="77777777" w:rsidR="00953467" w:rsidRDefault="00953467" w:rsidP="005B002D">
      <w:pPr>
        <w:ind w:left="5664"/>
        <w:rPr>
          <w:rFonts w:ascii="Times New Roman" w:hAnsi="Times New Roman" w:cs="Times New Roman"/>
          <w:i/>
          <w:sz w:val="20"/>
          <w:szCs w:val="20"/>
        </w:rPr>
      </w:pPr>
    </w:p>
    <w:p w14:paraId="153CD915" w14:textId="4F0FB872"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904B9C" w14:textId="4A34A413" w:rsidR="005B002D" w:rsidRPr="00953467" w:rsidRDefault="005B002D" w:rsidP="00953467">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CCE8EEB" w14:textId="77777777" w:rsidR="00866B1E" w:rsidRDefault="00866B1E" w:rsidP="00953467">
      <w:pPr>
        <w:rPr>
          <w:rFonts w:ascii="Times New Roman" w:hAnsi="Times New Roman" w:cs="Times New Roman"/>
        </w:rPr>
      </w:pPr>
    </w:p>
    <w:p w14:paraId="3BFCF984" w14:textId="77777777" w:rsidR="00953467" w:rsidRDefault="00953467" w:rsidP="00953467">
      <w:pPr>
        <w:rPr>
          <w:rFonts w:ascii="Times New Roman" w:hAnsi="Times New Roman" w:cs="Times New Roman"/>
        </w:rPr>
      </w:pPr>
    </w:p>
    <w:p w14:paraId="6EFF0258" w14:textId="77777777" w:rsidR="00953467" w:rsidRDefault="00953467" w:rsidP="00953467">
      <w:pPr>
        <w:rPr>
          <w:rFonts w:ascii="Times New Roman" w:hAnsi="Times New Roman" w:cs="Times New Roman"/>
        </w:rPr>
      </w:pPr>
    </w:p>
    <w:p w14:paraId="08B73232" w14:textId="77777777" w:rsidR="00953467" w:rsidRDefault="00953467" w:rsidP="00953467">
      <w:pPr>
        <w:rPr>
          <w:rFonts w:ascii="Times New Roman" w:hAnsi="Times New Roman" w:cs="Times New Roman"/>
        </w:rPr>
      </w:pPr>
    </w:p>
    <w:p w14:paraId="7BEBDFA5" w14:textId="77777777" w:rsidR="00953467" w:rsidRDefault="00953467" w:rsidP="00953467">
      <w:pPr>
        <w:rPr>
          <w:rFonts w:ascii="Times New Roman" w:hAnsi="Times New Roman" w:cs="Times New Roman"/>
        </w:rPr>
      </w:pPr>
    </w:p>
    <w:p w14:paraId="3BA9CDBD" w14:textId="77777777" w:rsidR="00953467" w:rsidRDefault="00953467" w:rsidP="00953467">
      <w:pPr>
        <w:rPr>
          <w:rFonts w:ascii="Times New Roman" w:hAnsi="Times New Roman" w:cs="Times New Roman"/>
        </w:rPr>
      </w:pPr>
    </w:p>
    <w:p w14:paraId="25E95B90" w14:textId="77777777" w:rsidR="00953467" w:rsidRDefault="00953467" w:rsidP="00953467">
      <w:pPr>
        <w:rPr>
          <w:rFonts w:ascii="Times New Roman" w:hAnsi="Times New Roman" w:cs="Times New Roman"/>
        </w:rPr>
      </w:pPr>
    </w:p>
    <w:p w14:paraId="0C271D38" w14:textId="77777777" w:rsidR="00953467" w:rsidRDefault="00953467" w:rsidP="00953467">
      <w:pPr>
        <w:rPr>
          <w:rFonts w:ascii="Times New Roman" w:hAnsi="Times New Roman" w:cs="Times New Roman"/>
        </w:rPr>
      </w:pPr>
    </w:p>
    <w:p w14:paraId="4C2FEA14" w14:textId="77777777" w:rsidR="00953467" w:rsidRDefault="00953467" w:rsidP="00953467">
      <w:pPr>
        <w:rPr>
          <w:rFonts w:ascii="Times New Roman" w:hAnsi="Times New Roman" w:cs="Times New Roman"/>
        </w:rPr>
      </w:pPr>
    </w:p>
    <w:p w14:paraId="21E25990" w14:textId="77777777" w:rsidR="00953467" w:rsidRDefault="00953467" w:rsidP="00953467">
      <w:pPr>
        <w:rPr>
          <w:rFonts w:ascii="Times New Roman" w:hAnsi="Times New Roman" w:cs="Times New Roman"/>
        </w:rPr>
      </w:pPr>
    </w:p>
    <w:p w14:paraId="2D542B03" w14:textId="77777777" w:rsidR="00953467" w:rsidRDefault="00953467" w:rsidP="00953467">
      <w:pPr>
        <w:rPr>
          <w:rFonts w:ascii="Times New Roman" w:hAnsi="Times New Roman" w:cs="Times New Roman"/>
        </w:rPr>
      </w:pPr>
    </w:p>
    <w:p w14:paraId="6883CCE8" w14:textId="77777777" w:rsidR="00953467" w:rsidRDefault="00953467" w:rsidP="00953467">
      <w:pPr>
        <w:rPr>
          <w:rFonts w:ascii="Times New Roman" w:hAnsi="Times New Roman" w:cs="Times New Roman"/>
        </w:rPr>
      </w:pPr>
    </w:p>
    <w:p w14:paraId="46DC86DA" w14:textId="77777777" w:rsidR="00953467" w:rsidRDefault="00953467" w:rsidP="00953467">
      <w:pPr>
        <w:rPr>
          <w:rFonts w:ascii="Times New Roman" w:hAnsi="Times New Roman" w:cs="Times New Roman"/>
        </w:rPr>
      </w:pPr>
    </w:p>
    <w:p w14:paraId="771C9BCD" w14:textId="77777777" w:rsidR="00953467" w:rsidRDefault="00953467" w:rsidP="00953467">
      <w:pPr>
        <w:rPr>
          <w:rFonts w:ascii="Times New Roman" w:hAnsi="Times New Roman" w:cs="Times New Roman"/>
        </w:rPr>
      </w:pPr>
    </w:p>
    <w:p w14:paraId="2F8D4490" w14:textId="77777777" w:rsidR="00953467" w:rsidRDefault="00953467" w:rsidP="00953467">
      <w:pPr>
        <w:rPr>
          <w:rFonts w:ascii="Times New Roman" w:hAnsi="Times New Roman" w:cs="Times New Roman"/>
        </w:rPr>
      </w:pPr>
    </w:p>
    <w:p w14:paraId="663CF657" w14:textId="6E8AE36B" w:rsidR="00B42CE6" w:rsidRDefault="00B42CE6" w:rsidP="00953467">
      <w:pPr>
        <w:jc w:val="right"/>
        <w:rPr>
          <w:rFonts w:ascii="Times New Roman" w:hAnsi="Times New Roman" w:cs="Times New Roman"/>
        </w:rPr>
      </w:pPr>
      <w:bookmarkStart w:id="19"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647D13E6" w14:textId="77777777" w:rsidR="00953467" w:rsidRPr="00953467" w:rsidRDefault="00953467" w:rsidP="00953467">
      <w:pPr>
        <w:rPr>
          <w:rFonts w:ascii="Times New Roman" w:hAnsi="Times New Roman" w:cs="Times New Roman"/>
        </w:rPr>
      </w:pPr>
    </w:p>
    <w:p w14:paraId="225E22C7" w14:textId="265D90DB" w:rsidR="00B42CE6" w:rsidRDefault="00B42CE6" w:rsidP="00B42CE6">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w:t>
      </w:r>
      <w:r w:rsidR="00953467">
        <w:rPr>
          <w:rFonts w:ascii="Times New Roman" w:hAnsi="Times New Roman" w:cs="Times New Roman"/>
          <w:bCs/>
          <w:color w:val="000000"/>
          <w:sz w:val="20"/>
          <w:szCs w:val="20"/>
        </w:rPr>
        <w:t>2</w:t>
      </w:r>
      <w:r>
        <w:rPr>
          <w:rFonts w:ascii="Times New Roman" w:hAnsi="Times New Roman" w:cs="Times New Roman"/>
          <w:bCs/>
          <w:color w:val="000000"/>
          <w:sz w:val="20"/>
          <w:szCs w:val="20"/>
        </w:rPr>
        <w:t>.2023.EW</w:t>
      </w:r>
    </w:p>
    <w:p w14:paraId="712D6B91" w14:textId="77777777" w:rsidR="00953467" w:rsidRDefault="00953467" w:rsidP="00B42CE6">
      <w:pPr>
        <w:rPr>
          <w:rFonts w:ascii="Times New Roman" w:hAnsi="Times New Roman" w:cs="Times New Roman"/>
          <w:bCs/>
          <w:color w:val="000000"/>
          <w:sz w:val="20"/>
          <w:szCs w:val="20"/>
        </w:rPr>
      </w:pPr>
    </w:p>
    <w:p w14:paraId="590A334F" w14:textId="77777777" w:rsidR="00953467" w:rsidRDefault="00953467" w:rsidP="00B42CE6">
      <w:pPr>
        <w:rPr>
          <w:rFonts w:ascii="Times New Roman" w:hAnsi="Times New Roman" w:cs="Times New Roman"/>
          <w:bCs/>
          <w:color w:val="000000"/>
          <w:sz w:val="20"/>
          <w:szCs w:val="20"/>
        </w:rPr>
      </w:pPr>
    </w:p>
    <w:p w14:paraId="1AEDFA4A" w14:textId="77777777" w:rsidR="00953467" w:rsidRPr="00953467" w:rsidRDefault="00953467" w:rsidP="00B42CE6">
      <w:pPr>
        <w:rPr>
          <w:rFonts w:ascii="Times New Roman" w:hAnsi="Times New Roman" w:cs="Times New Roman"/>
          <w:sz w:val="20"/>
          <w:szCs w:val="20"/>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49A741D" w14:textId="2D3005DC" w:rsidR="00B42CE6" w:rsidRPr="00953467" w:rsidRDefault="00B42CE6" w:rsidP="0095346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A6221D9" w14:textId="77777777" w:rsidR="00953467" w:rsidRDefault="00953467" w:rsidP="00B42CE6">
      <w:pPr>
        <w:jc w:val="center"/>
        <w:rPr>
          <w:rFonts w:ascii="Times New Roman" w:hAnsi="Times New Roman" w:cs="Times New Roman"/>
          <w:b/>
          <w:sz w:val="20"/>
        </w:rPr>
      </w:pPr>
    </w:p>
    <w:p w14:paraId="3F4963CB" w14:textId="77777777" w:rsidR="00953467" w:rsidRDefault="00953467" w:rsidP="00B42CE6">
      <w:pPr>
        <w:jc w:val="center"/>
        <w:rPr>
          <w:rFonts w:ascii="Times New Roman" w:hAnsi="Times New Roman" w:cs="Times New Roman"/>
          <w:b/>
          <w:sz w:val="20"/>
        </w:rPr>
      </w:pPr>
    </w:p>
    <w:p w14:paraId="22EEA23D" w14:textId="77777777" w:rsidR="00953467" w:rsidRDefault="00953467" w:rsidP="00B42CE6">
      <w:pPr>
        <w:jc w:val="center"/>
        <w:rPr>
          <w:rFonts w:ascii="Times New Roman" w:hAnsi="Times New Roman" w:cs="Times New Roman"/>
          <w:b/>
          <w:sz w:val="20"/>
        </w:rPr>
      </w:pPr>
    </w:p>
    <w:p w14:paraId="24653F4C" w14:textId="7D864414"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517A4DF8" w14:textId="6143731C" w:rsidR="00B42CE6" w:rsidRDefault="00B42CE6" w:rsidP="00953467">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2906CB1D" w14:textId="77777777" w:rsidR="00953467" w:rsidRDefault="00953467" w:rsidP="00953467">
      <w:pPr>
        <w:jc w:val="center"/>
        <w:rPr>
          <w:rFonts w:ascii="Times New Roman" w:hAnsi="Times New Roman" w:cs="Times New Roman"/>
          <w:b/>
          <w:sz w:val="20"/>
        </w:rPr>
      </w:pPr>
    </w:p>
    <w:p w14:paraId="2934ED01" w14:textId="77777777" w:rsidR="00953467" w:rsidRPr="00414E54" w:rsidRDefault="00953467" w:rsidP="00953467">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B25803">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B25803">
            <w:pPr>
              <w:rPr>
                <w:rFonts w:ascii="Times New Roman" w:hAnsi="Times New Roman" w:cs="Times New Roman"/>
                <w:b/>
                <w:sz w:val="20"/>
              </w:rPr>
            </w:pPr>
          </w:p>
          <w:p w14:paraId="5AD227EB"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B25803">
            <w:pPr>
              <w:ind w:right="-70"/>
              <w:jc w:val="center"/>
              <w:rPr>
                <w:rFonts w:ascii="Times New Roman" w:hAnsi="Times New Roman" w:cs="Times New Roman"/>
                <w:b/>
                <w:sz w:val="20"/>
              </w:rPr>
            </w:pPr>
          </w:p>
          <w:p w14:paraId="2D94AD03" w14:textId="77777777" w:rsidR="00B42CE6" w:rsidRPr="00414E54" w:rsidRDefault="00B42CE6" w:rsidP="00B25803">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B25803">
            <w:pPr>
              <w:jc w:val="center"/>
              <w:rPr>
                <w:rFonts w:ascii="Times New Roman" w:hAnsi="Times New Roman" w:cs="Times New Roman"/>
                <w:b/>
                <w:sz w:val="20"/>
              </w:rPr>
            </w:pPr>
          </w:p>
          <w:p w14:paraId="0968A5A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B25803">
            <w:pPr>
              <w:jc w:val="center"/>
              <w:rPr>
                <w:rFonts w:ascii="Times New Roman" w:hAnsi="Times New Roman" w:cs="Times New Roman"/>
                <w:b/>
                <w:sz w:val="20"/>
              </w:rPr>
            </w:pPr>
          </w:p>
          <w:p w14:paraId="38FA150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B25803">
            <w:pPr>
              <w:jc w:val="center"/>
              <w:rPr>
                <w:rFonts w:ascii="Times New Roman" w:hAnsi="Times New Roman" w:cs="Times New Roman"/>
                <w:b/>
                <w:sz w:val="20"/>
              </w:rPr>
            </w:pPr>
          </w:p>
          <w:p w14:paraId="6D2F02E9"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42CE6" w:rsidRPr="00414E54" w14:paraId="128E5C27" w14:textId="77777777" w:rsidTr="00B25803">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04CAE98C" w14:textId="77777777" w:rsidR="00B42CE6" w:rsidRDefault="00B42CE6" w:rsidP="00B25803">
            <w:pPr>
              <w:jc w:val="center"/>
              <w:rPr>
                <w:rFonts w:ascii="Times New Roman" w:hAnsi="Times New Roman" w:cs="Times New Roman"/>
                <w:sz w:val="20"/>
              </w:rPr>
            </w:pPr>
          </w:p>
          <w:p w14:paraId="776E5F3F" w14:textId="77777777" w:rsidR="00B42CE6" w:rsidRDefault="00B42CE6" w:rsidP="00B25803">
            <w:pPr>
              <w:jc w:val="center"/>
              <w:rPr>
                <w:rFonts w:ascii="Times New Roman" w:hAnsi="Times New Roman" w:cs="Times New Roman"/>
                <w:sz w:val="20"/>
              </w:rPr>
            </w:pPr>
          </w:p>
          <w:p w14:paraId="6048E759" w14:textId="77777777" w:rsidR="00B42CE6" w:rsidRDefault="00B42CE6" w:rsidP="00B25803">
            <w:pPr>
              <w:jc w:val="center"/>
              <w:rPr>
                <w:rFonts w:ascii="Times New Roman" w:hAnsi="Times New Roman" w:cs="Times New Roman"/>
                <w:sz w:val="20"/>
              </w:rPr>
            </w:pPr>
          </w:p>
          <w:p w14:paraId="67E03E16" w14:textId="77777777" w:rsidR="00B42CE6" w:rsidRDefault="00B42CE6" w:rsidP="00B25803">
            <w:pPr>
              <w:jc w:val="center"/>
              <w:rPr>
                <w:rFonts w:ascii="Times New Roman" w:hAnsi="Times New Roman" w:cs="Times New Roman"/>
                <w:sz w:val="20"/>
              </w:rPr>
            </w:pPr>
          </w:p>
          <w:p w14:paraId="20BABC65" w14:textId="77777777" w:rsidR="00B42CE6" w:rsidRPr="00414E54" w:rsidRDefault="00B42CE6" w:rsidP="00B25803">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6DA1F78" w14:textId="77777777" w:rsidR="00B42CE6" w:rsidRPr="00414E54" w:rsidRDefault="00B42CE6" w:rsidP="00B2580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F621F2" w14:textId="77777777" w:rsidR="00B42CE6" w:rsidRDefault="00B42CE6" w:rsidP="00B25803">
            <w:pPr>
              <w:jc w:val="both"/>
              <w:rPr>
                <w:rFonts w:ascii="Times New Roman" w:hAnsi="Times New Roman" w:cs="Times New Roman"/>
                <w:sz w:val="20"/>
                <w:szCs w:val="20"/>
              </w:rPr>
            </w:pPr>
          </w:p>
          <w:p w14:paraId="45813B92" w14:textId="77777777" w:rsidR="00B42CE6" w:rsidRDefault="00B42CE6" w:rsidP="00B25803">
            <w:pPr>
              <w:jc w:val="both"/>
              <w:rPr>
                <w:rFonts w:ascii="Times New Roman" w:hAnsi="Times New Roman" w:cs="Times New Roman"/>
                <w:sz w:val="20"/>
                <w:szCs w:val="20"/>
              </w:rPr>
            </w:pPr>
          </w:p>
          <w:p w14:paraId="09D73725" w14:textId="77777777" w:rsidR="00B42CE6" w:rsidRDefault="00B42CE6" w:rsidP="00B25803">
            <w:pPr>
              <w:jc w:val="both"/>
              <w:rPr>
                <w:rFonts w:ascii="Times New Roman" w:hAnsi="Times New Roman" w:cs="Times New Roman"/>
                <w:sz w:val="20"/>
                <w:szCs w:val="20"/>
              </w:rPr>
            </w:pPr>
          </w:p>
          <w:p w14:paraId="206B3786" w14:textId="77777777" w:rsidR="00B42CE6" w:rsidRPr="00414E54"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C3DC22E" w14:textId="77777777" w:rsidR="00B42CE6" w:rsidRPr="0018023A" w:rsidRDefault="00B42CE6" w:rsidP="00B25803">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4F48E2" w14:textId="3657CCC1" w:rsidR="00B42CE6" w:rsidRPr="00FA64DC"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BD04B9">
              <w:rPr>
                <w:rFonts w:ascii="Times New Roman" w:hAnsi="Times New Roman" w:cs="Times New Roman"/>
                <w:kern w:val="32"/>
                <w:sz w:val="20"/>
                <w:szCs w:val="20"/>
              </w:rPr>
              <w:t xml:space="preserve">inżynieryjnej </w:t>
            </w:r>
            <w:r>
              <w:rPr>
                <w:rFonts w:ascii="Times New Roman" w:hAnsi="Times New Roman"/>
                <w:bCs/>
                <w:kern w:val="32"/>
                <w:sz w:val="20"/>
                <w:szCs w:val="20"/>
              </w:rPr>
              <w:t>drogowej</w:t>
            </w:r>
          </w:p>
          <w:p w14:paraId="14ABEEB4" w14:textId="77777777" w:rsidR="00B42CE6" w:rsidRDefault="00B42CE6" w:rsidP="00B25803">
            <w:pPr>
              <w:jc w:val="both"/>
              <w:rPr>
                <w:rFonts w:ascii="Times New Roman" w:hAnsi="Times New Roman" w:cs="Times New Roman"/>
                <w:sz w:val="20"/>
              </w:rPr>
            </w:pPr>
          </w:p>
          <w:p w14:paraId="22F138BF" w14:textId="77777777" w:rsidR="00B42CE6" w:rsidRDefault="00B42CE6" w:rsidP="00B25803">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B1ACA8F"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w:t>
            </w:r>
          </w:p>
          <w:p w14:paraId="6DD99B40" w14:textId="77777777" w:rsidR="00B42CE6" w:rsidRDefault="00B42CE6" w:rsidP="00B25803">
            <w:pPr>
              <w:jc w:val="both"/>
              <w:rPr>
                <w:rFonts w:ascii="Times New Roman" w:hAnsi="Times New Roman" w:cs="Times New Roman"/>
                <w:sz w:val="20"/>
                <w:szCs w:val="20"/>
              </w:rPr>
            </w:pPr>
          </w:p>
          <w:p w14:paraId="5025D525"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Nr uprawnień</w:t>
            </w:r>
          </w:p>
          <w:p w14:paraId="566EBFB0" w14:textId="77777777" w:rsidR="00B42CE6" w:rsidRPr="00414E54" w:rsidRDefault="00B42CE6" w:rsidP="00B25803">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BC9535"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Samodzielnie na podstawie:</w:t>
            </w:r>
          </w:p>
          <w:p w14:paraId="6AB4FD06"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3C5BC93D"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843FEE1"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5395CFC9"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55127E3" w14:textId="77777777" w:rsidR="00B42CE6" w:rsidRPr="006E2A2B" w:rsidRDefault="00B42CE6" w:rsidP="00B25803">
            <w:pPr>
              <w:jc w:val="both"/>
              <w:rPr>
                <w:rFonts w:ascii="Times New Roman" w:hAnsi="Times New Roman" w:cs="Times New Roman"/>
                <w:sz w:val="20"/>
              </w:rPr>
            </w:pPr>
          </w:p>
          <w:p w14:paraId="05740F74" w14:textId="77777777" w:rsidR="00B42CE6" w:rsidRPr="006E2A2B" w:rsidRDefault="00B42CE6" w:rsidP="00B25803">
            <w:pPr>
              <w:jc w:val="both"/>
              <w:rPr>
                <w:rFonts w:ascii="Times New Roman" w:hAnsi="Times New Roman" w:cs="Times New Roman"/>
                <w:sz w:val="20"/>
              </w:rPr>
            </w:pPr>
          </w:p>
          <w:p w14:paraId="50817C67" w14:textId="77777777" w:rsidR="00B42CE6" w:rsidRPr="00414E54" w:rsidRDefault="00B42CE6" w:rsidP="00B25803">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953467" w:rsidRPr="00414E54" w14:paraId="7116BE1E" w14:textId="77777777" w:rsidTr="00953467">
        <w:trPr>
          <w:trHeight w:hRule="exact" w:val="4874"/>
        </w:trPr>
        <w:tc>
          <w:tcPr>
            <w:tcW w:w="497" w:type="dxa"/>
            <w:tcBorders>
              <w:top w:val="single" w:sz="4" w:space="0" w:color="auto"/>
              <w:left w:val="single" w:sz="4" w:space="0" w:color="auto"/>
              <w:bottom w:val="single" w:sz="4" w:space="0" w:color="auto"/>
              <w:right w:val="single" w:sz="4" w:space="0" w:color="auto"/>
            </w:tcBorders>
          </w:tcPr>
          <w:p w14:paraId="0AF5AA3D" w14:textId="77777777" w:rsidR="00953467" w:rsidRDefault="00953467" w:rsidP="00953467">
            <w:pPr>
              <w:jc w:val="center"/>
              <w:rPr>
                <w:rFonts w:ascii="Times New Roman" w:hAnsi="Times New Roman" w:cs="Times New Roman"/>
                <w:sz w:val="20"/>
              </w:rPr>
            </w:pPr>
          </w:p>
          <w:p w14:paraId="0D9095E5" w14:textId="77777777" w:rsidR="00953467" w:rsidRDefault="00953467" w:rsidP="00953467">
            <w:pPr>
              <w:jc w:val="center"/>
              <w:rPr>
                <w:rFonts w:ascii="Times New Roman" w:hAnsi="Times New Roman" w:cs="Times New Roman"/>
                <w:sz w:val="20"/>
              </w:rPr>
            </w:pPr>
          </w:p>
          <w:p w14:paraId="7ED31A59" w14:textId="77777777" w:rsidR="00953467" w:rsidRDefault="00953467" w:rsidP="00953467">
            <w:pPr>
              <w:jc w:val="center"/>
              <w:rPr>
                <w:rFonts w:ascii="Times New Roman" w:hAnsi="Times New Roman" w:cs="Times New Roman"/>
                <w:sz w:val="20"/>
              </w:rPr>
            </w:pPr>
          </w:p>
          <w:p w14:paraId="03A6D653" w14:textId="77777777" w:rsidR="00953467" w:rsidRDefault="00953467" w:rsidP="00953467">
            <w:pPr>
              <w:jc w:val="center"/>
              <w:rPr>
                <w:rFonts w:ascii="Times New Roman" w:hAnsi="Times New Roman" w:cs="Times New Roman"/>
                <w:sz w:val="20"/>
              </w:rPr>
            </w:pPr>
          </w:p>
          <w:p w14:paraId="3278E9B9" w14:textId="77777777" w:rsidR="00953467" w:rsidRDefault="00953467" w:rsidP="00953467">
            <w:pPr>
              <w:jc w:val="center"/>
              <w:rPr>
                <w:rFonts w:ascii="Times New Roman" w:hAnsi="Times New Roman" w:cs="Times New Roman"/>
                <w:sz w:val="20"/>
              </w:rPr>
            </w:pPr>
          </w:p>
          <w:p w14:paraId="1111ECD5" w14:textId="63AB2131" w:rsidR="00953467" w:rsidRDefault="00953467" w:rsidP="00953467">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77B76F15" w14:textId="77777777" w:rsidR="00953467" w:rsidRPr="00414E54" w:rsidRDefault="00953467" w:rsidP="0095346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7253D7A" w14:textId="77777777" w:rsidR="00953467" w:rsidRDefault="00953467" w:rsidP="00953467">
            <w:pPr>
              <w:jc w:val="both"/>
              <w:rPr>
                <w:rFonts w:ascii="Times New Roman" w:hAnsi="Times New Roman" w:cs="Times New Roman"/>
                <w:sz w:val="20"/>
              </w:rPr>
            </w:pPr>
          </w:p>
          <w:p w14:paraId="2AB441A5" w14:textId="77777777" w:rsidR="00953467" w:rsidRDefault="00953467" w:rsidP="00953467">
            <w:pPr>
              <w:jc w:val="both"/>
              <w:rPr>
                <w:rFonts w:ascii="Times New Roman" w:hAnsi="Times New Roman" w:cs="Times New Roman"/>
                <w:sz w:val="20"/>
              </w:rPr>
            </w:pPr>
          </w:p>
          <w:p w14:paraId="604725FD" w14:textId="77777777" w:rsidR="00953467" w:rsidRDefault="00953467" w:rsidP="00953467">
            <w:pPr>
              <w:jc w:val="both"/>
              <w:rPr>
                <w:rFonts w:ascii="Times New Roman" w:hAnsi="Times New Roman" w:cs="Times New Roman"/>
                <w:sz w:val="20"/>
              </w:rPr>
            </w:pPr>
          </w:p>
          <w:p w14:paraId="532D7250" w14:textId="24894CF4" w:rsidR="00953467" w:rsidRDefault="00953467" w:rsidP="00953467">
            <w:pPr>
              <w:jc w:val="both"/>
              <w:rPr>
                <w:rFonts w:ascii="Times New Roman" w:hAnsi="Times New Roman" w:cs="Times New Roman"/>
                <w:sz w:val="20"/>
                <w:szCs w:val="20"/>
              </w:rPr>
            </w:pPr>
            <w:r>
              <w:rPr>
                <w:rFonts w:ascii="Times New Roman" w:hAnsi="Times New Roman" w:cs="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4259F1A6" w14:textId="77777777" w:rsidR="00953467" w:rsidRPr="008C50A9" w:rsidRDefault="00953467" w:rsidP="00953467">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0F985250" w14:textId="77777777" w:rsidR="00953467" w:rsidRPr="00FA64DC" w:rsidRDefault="00953467" w:rsidP="00953467">
            <w:pPr>
              <w:jc w:val="both"/>
              <w:rPr>
                <w:rFonts w:ascii="Times New Roman" w:hAnsi="Times New Roman" w:cs="Times New Roman"/>
                <w:bCs/>
                <w:kern w:val="32"/>
                <w:sz w:val="20"/>
                <w:szCs w:val="20"/>
              </w:rPr>
            </w:pPr>
          </w:p>
          <w:p w14:paraId="0805A99F" w14:textId="77777777" w:rsidR="00953467" w:rsidRDefault="00953467" w:rsidP="00953467">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5C48FCB8" w14:textId="77777777" w:rsidR="00953467" w:rsidRDefault="00953467" w:rsidP="00953467">
            <w:pPr>
              <w:jc w:val="both"/>
              <w:rPr>
                <w:rFonts w:ascii="Times New Roman" w:hAnsi="Times New Roman" w:cs="Times New Roman"/>
                <w:sz w:val="20"/>
                <w:szCs w:val="20"/>
              </w:rPr>
            </w:pPr>
            <w:r>
              <w:rPr>
                <w:rFonts w:ascii="Times New Roman" w:hAnsi="Times New Roman" w:cs="Times New Roman"/>
                <w:sz w:val="20"/>
                <w:szCs w:val="20"/>
              </w:rPr>
              <w:t>………………………………………………………………………………………………………………………………</w:t>
            </w:r>
          </w:p>
          <w:p w14:paraId="7F3BB221" w14:textId="77777777" w:rsidR="00953467" w:rsidRDefault="00953467" w:rsidP="00953467">
            <w:pPr>
              <w:jc w:val="both"/>
              <w:rPr>
                <w:rFonts w:ascii="Times New Roman" w:hAnsi="Times New Roman" w:cs="Times New Roman"/>
                <w:sz w:val="20"/>
                <w:szCs w:val="20"/>
              </w:rPr>
            </w:pPr>
          </w:p>
          <w:p w14:paraId="588511B7" w14:textId="77777777" w:rsidR="00953467" w:rsidRDefault="00953467" w:rsidP="00953467">
            <w:pPr>
              <w:jc w:val="both"/>
              <w:rPr>
                <w:rFonts w:ascii="Times New Roman" w:hAnsi="Times New Roman" w:cs="Times New Roman"/>
                <w:sz w:val="20"/>
                <w:szCs w:val="20"/>
              </w:rPr>
            </w:pPr>
            <w:r>
              <w:rPr>
                <w:rFonts w:ascii="Times New Roman" w:hAnsi="Times New Roman" w:cs="Times New Roman"/>
                <w:sz w:val="20"/>
                <w:szCs w:val="20"/>
              </w:rPr>
              <w:t>Nr uprawnień</w:t>
            </w:r>
          </w:p>
          <w:p w14:paraId="1187404E" w14:textId="22023840" w:rsidR="00953467" w:rsidRPr="00953467" w:rsidRDefault="00953467" w:rsidP="00953467">
            <w:pPr>
              <w:jc w:val="both"/>
              <w:rPr>
                <w:rFonts w:ascii="Times New Roman" w:hAnsi="Times New Roman" w:cs="Times New Roman"/>
                <w:kern w:val="32"/>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542CF31" w14:textId="77777777" w:rsidR="00953467" w:rsidRPr="00FA64DC" w:rsidRDefault="00953467" w:rsidP="00953467">
            <w:pPr>
              <w:jc w:val="both"/>
              <w:rPr>
                <w:rFonts w:ascii="Times New Roman" w:hAnsi="Times New Roman" w:cs="Times New Roman"/>
                <w:sz w:val="20"/>
              </w:rPr>
            </w:pPr>
            <w:r w:rsidRPr="00FA64DC">
              <w:rPr>
                <w:rFonts w:ascii="Times New Roman" w:hAnsi="Times New Roman" w:cs="Times New Roman"/>
                <w:sz w:val="20"/>
              </w:rPr>
              <w:t>Samodzielnie na podstawie:</w:t>
            </w:r>
          </w:p>
          <w:p w14:paraId="6F134BC3" w14:textId="77777777" w:rsidR="00953467" w:rsidRPr="00FA64DC" w:rsidRDefault="00953467" w:rsidP="0095346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524E642F" w14:textId="77777777" w:rsidR="00953467" w:rsidRPr="00FA64DC" w:rsidRDefault="00953467" w:rsidP="00953467">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4665217" w14:textId="77777777" w:rsidR="00953467" w:rsidRPr="00FA64DC" w:rsidRDefault="00953467" w:rsidP="00953467">
            <w:pPr>
              <w:jc w:val="center"/>
              <w:rPr>
                <w:rFonts w:ascii="Times New Roman" w:hAnsi="Times New Roman" w:cs="Times New Roman"/>
                <w:sz w:val="20"/>
              </w:rPr>
            </w:pPr>
            <w:r w:rsidRPr="00FA64DC">
              <w:rPr>
                <w:rFonts w:ascii="Times New Roman" w:hAnsi="Times New Roman" w:cs="Times New Roman"/>
                <w:sz w:val="20"/>
              </w:rPr>
              <w:t>/</w:t>
            </w:r>
          </w:p>
          <w:p w14:paraId="04680F3B" w14:textId="77777777" w:rsidR="00953467" w:rsidRPr="00FA64DC" w:rsidRDefault="00953467" w:rsidP="00953467">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271CF9DD" w14:textId="77777777" w:rsidR="00953467" w:rsidRPr="00FA64DC" w:rsidRDefault="00953467" w:rsidP="00953467">
            <w:pPr>
              <w:jc w:val="both"/>
              <w:rPr>
                <w:rFonts w:ascii="Times New Roman" w:hAnsi="Times New Roman" w:cs="Times New Roman"/>
                <w:sz w:val="20"/>
              </w:rPr>
            </w:pPr>
          </w:p>
          <w:p w14:paraId="1DAA6C4D" w14:textId="77777777" w:rsidR="00953467" w:rsidRDefault="00953467" w:rsidP="00953467">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2E0997B9" w14:textId="77777777" w:rsidR="00953467" w:rsidRDefault="00953467" w:rsidP="00953467">
            <w:pPr>
              <w:jc w:val="both"/>
              <w:rPr>
                <w:rFonts w:ascii="Times New Roman" w:hAnsi="Times New Roman" w:cs="Times New Roman"/>
                <w:sz w:val="20"/>
              </w:rPr>
            </w:pPr>
          </w:p>
          <w:p w14:paraId="410E4E34" w14:textId="77777777" w:rsidR="00953467" w:rsidRDefault="00953467" w:rsidP="00953467">
            <w:pPr>
              <w:jc w:val="both"/>
              <w:rPr>
                <w:rFonts w:ascii="Times New Roman" w:hAnsi="Times New Roman" w:cs="Times New Roman"/>
                <w:sz w:val="20"/>
              </w:rPr>
            </w:pPr>
          </w:p>
          <w:p w14:paraId="60FBD37A" w14:textId="77777777" w:rsidR="00953467" w:rsidRDefault="00953467" w:rsidP="00953467">
            <w:pPr>
              <w:jc w:val="both"/>
              <w:rPr>
                <w:rFonts w:ascii="Times New Roman" w:hAnsi="Times New Roman" w:cs="Times New Roman"/>
                <w:sz w:val="20"/>
              </w:rPr>
            </w:pPr>
          </w:p>
          <w:p w14:paraId="1485FDB2" w14:textId="77777777" w:rsidR="00953467" w:rsidRDefault="00953467" w:rsidP="00953467">
            <w:pPr>
              <w:jc w:val="both"/>
              <w:rPr>
                <w:rFonts w:ascii="Times New Roman" w:hAnsi="Times New Roman" w:cs="Times New Roman"/>
                <w:sz w:val="20"/>
              </w:rPr>
            </w:pPr>
          </w:p>
          <w:p w14:paraId="1D9C903E" w14:textId="77777777" w:rsidR="00953467" w:rsidRDefault="00953467" w:rsidP="00953467">
            <w:pPr>
              <w:jc w:val="both"/>
              <w:rPr>
                <w:rFonts w:ascii="Times New Roman" w:hAnsi="Times New Roman" w:cs="Times New Roman"/>
                <w:sz w:val="20"/>
              </w:rPr>
            </w:pPr>
          </w:p>
          <w:p w14:paraId="7E738B37" w14:textId="77777777" w:rsidR="00953467" w:rsidRDefault="00953467" w:rsidP="00953467">
            <w:pPr>
              <w:jc w:val="both"/>
              <w:rPr>
                <w:rFonts w:ascii="Times New Roman" w:hAnsi="Times New Roman" w:cs="Times New Roman"/>
                <w:sz w:val="20"/>
              </w:rPr>
            </w:pPr>
          </w:p>
          <w:p w14:paraId="6661AE48" w14:textId="77777777" w:rsidR="00953467" w:rsidRDefault="00953467" w:rsidP="00953467">
            <w:pPr>
              <w:jc w:val="both"/>
              <w:rPr>
                <w:rFonts w:ascii="Times New Roman" w:hAnsi="Times New Roman" w:cs="Times New Roman"/>
                <w:sz w:val="20"/>
              </w:rPr>
            </w:pPr>
          </w:p>
          <w:p w14:paraId="4AB21450" w14:textId="77777777" w:rsidR="00953467" w:rsidRDefault="00953467" w:rsidP="00953467">
            <w:pPr>
              <w:jc w:val="both"/>
              <w:rPr>
                <w:rFonts w:ascii="Times New Roman" w:hAnsi="Times New Roman" w:cs="Times New Roman"/>
                <w:sz w:val="20"/>
              </w:rPr>
            </w:pPr>
          </w:p>
          <w:p w14:paraId="0CBAB0A1" w14:textId="77777777" w:rsidR="00953467" w:rsidRPr="006E2A2B" w:rsidRDefault="00953467" w:rsidP="00953467">
            <w:pPr>
              <w:jc w:val="both"/>
              <w:rPr>
                <w:rFonts w:ascii="Times New Roman" w:hAnsi="Times New Roman" w:cs="Times New Roman"/>
                <w:sz w:val="20"/>
              </w:rPr>
            </w:pPr>
          </w:p>
        </w:tc>
      </w:tr>
      <w:tr w:rsidR="00953467" w:rsidRPr="00414E54" w14:paraId="69094C31" w14:textId="77777777" w:rsidTr="00953467">
        <w:trPr>
          <w:trHeight w:hRule="exact" w:val="4533"/>
        </w:trPr>
        <w:tc>
          <w:tcPr>
            <w:tcW w:w="497" w:type="dxa"/>
            <w:tcBorders>
              <w:top w:val="single" w:sz="4" w:space="0" w:color="auto"/>
              <w:left w:val="single" w:sz="4" w:space="0" w:color="auto"/>
              <w:bottom w:val="single" w:sz="4" w:space="0" w:color="auto"/>
              <w:right w:val="single" w:sz="4" w:space="0" w:color="auto"/>
            </w:tcBorders>
          </w:tcPr>
          <w:p w14:paraId="24BCDCDA" w14:textId="77777777" w:rsidR="00953467" w:rsidRDefault="00953467" w:rsidP="00953467">
            <w:pPr>
              <w:jc w:val="center"/>
              <w:rPr>
                <w:rFonts w:ascii="Times New Roman" w:hAnsi="Times New Roman" w:cs="Times New Roman"/>
                <w:sz w:val="20"/>
              </w:rPr>
            </w:pPr>
          </w:p>
          <w:p w14:paraId="7C7163FE" w14:textId="77777777" w:rsidR="00953467" w:rsidRDefault="00953467" w:rsidP="00953467">
            <w:pPr>
              <w:jc w:val="center"/>
              <w:rPr>
                <w:rFonts w:ascii="Times New Roman" w:hAnsi="Times New Roman" w:cs="Times New Roman"/>
                <w:sz w:val="20"/>
              </w:rPr>
            </w:pPr>
          </w:p>
          <w:p w14:paraId="266E85DA" w14:textId="25160E72" w:rsidR="00953467" w:rsidRDefault="00953467" w:rsidP="00953467">
            <w:pPr>
              <w:jc w:val="center"/>
              <w:rPr>
                <w:rFonts w:ascii="Times New Roman" w:hAnsi="Times New Roman" w:cs="Times New Roman"/>
                <w:sz w:val="20"/>
              </w:rPr>
            </w:pPr>
            <w:r>
              <w:rPr>
                <w:rFonts w:ascii="Times New Roman" w:hAnsi="Times New Roman" w:cs="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7911B3F0" w14:textId="77777777" w:rsidR="00953467" w:rsidRPr="00414E54" w:rsidRDefault="00953467" w:rsidP="0095346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A34F8F7" w14:textId="77777777" w:rsidR="00953467" w:rsidRDefault="00953467" w:rsidP="00953467">
            <w:pPr>
              <w:jc w:val="both"/>
              <w:rPr>
                <w:rFonts w:ascii="Times New Roman" w:hAnsi="Times New Roman" w:cs="Times New Roman"/>
                <w:sz w:val="20"/>
              </w:rPr>
            </w:pPr>
          </w:p>
          <w:p w14:paraId="373103C9" w14:textId="3D3FF57F" w:rsidR="00953467" w:rsidRDefault="00953467" w:rsidP="00953467">
            <w:pPr>
              <w:jc w:val="both"/>
              <w:rPr>
                <w:rFonts w:ascii="Times New Roman" w:hAnsi="Times New Roman" w:cs="Times New Roman"/>
                <w:sz w:val="20"/>
              </w:rPr>
            </w:pPr>
            <w:r>
              <w:rPr>
                <w:rFonts w:ascii="Times New Roman" w:hAnsi="Times New Roman" w:cs="Times New Roman"/>
                <w:sz w:val="20"/>
              </w:rPr>
              <w:t xml:space="preserve">Kierownik </w:t>
            </w:r>
          </w:p>
        </w:tc>
        <w:tc>
          <w:tcPr>
            <w:tcW w:w="2552" w:type="dxa"/>
            <w:tcBorders>
              <w:top w:val="single" w:sz="4" w:space="0" w:color="auto"/>
              <w:left w:val="single" w:sz="4" w:space="0" w:color="auto"/>
              <w:bottom w:val="single" w:sz="4" w:space="0" w:color="auto"/>
              <w:right w:val="single" w:sz="4" w:space="0" w:color="auto"/>
            </w:tcBorders>
          </w:tcPr>
          <w:p w14:paraId="59B9D3D7" w14:textId="77777777" w:rsidR="00953467" w:rsidRDefault="00953467" w:rsidP="00953467">
            <w:pPr>
              <w:pStyle w:val="Tekstpodstawowy"/>
              <w:widowControl/>
              <w:autoSpaceDE/>
              <w:autoSpaceDN/>
              <w:jc w:val="both"/>
              <w:rPr>
                <w:rFonts w:ascii="Times New Roman" w:hAnsi="Times New Roman" w:cs="Times New Roman"/>
                <w:bCs/>
                <w:iCs/>
                <w:sz w:val="20"/>
                <w:szCs w:val="20"/>
              </w:rPr>
            </w:pPr>
            <w:r w:rsidRPr="00A53833">
              <w:rPr>
                <w:rFonts w:ascii="Times New Roman" w:hAnsi="Times New Roman"/>
                <w:sz w:val="20"/>
                <w:szCs w:val="20"/>
              </w:rPr>
              <w:t xml:space="preserve">Uprawnienia </w:t>
            </w:r>
            <w:r w:rsidRPr="00A53833">
              <w:rPr>
                <w:rFonts w:ascii="Times New Roman" w:eastAsia="Calibri" w:hAnsi="Times New Roman" w:cs="Times New Roman"/>
                <w:bCs/>
                <w:sz w:val="20"/>
                <w:szCs w:val="20"/>
              </w:rPr>
              <w:t>do kierowania badaniami archeologicznymi</w:t>
            </w:r>
            <w:r w:rsidRPr="00A53833">
              <w:rPr>
                <w:rFonts w:ascii="Times New Roman" w:hAnsi="Times New Roman" w:cs="Times New Roman"/>
                <w:bCs/>
                <w:iCs/>
                <w:sz w:val="20"/>
                <w:szCs w:val="20"/>
              </w:rPr>
              <w:t>, o których mowa w art. 37e ust. 1 ustawy z dnia 23 lipca 2003 r. o ochronie zabytków i opiece nad zabytkami (Dz. U. z 2021 r. poz. 710 ze zm.)</w:t>
            </w:r>
          </w:p>
          <w:p w14:paraId="4900BC9E" w14:textId="77777777" w:rsidR="00953467" w:rsidRDefault="00953467" w:rsidP="00953467">
            <w:pPr>
              <w:pStyle w:val="Tekstpodstawowy"/>
              <w:widowControl/>
              <w:autoSpaceDE/>
              <w:autoSpaceDN/>
              <w:jc w:val="both"/>
              <w:rPr>
                <w:rFonts w:ascii="Times New Roman" w:hAnsi="Times New Roman" w:cs="Times New Roman"/>
                <w:bCs/>
                <w:iCs/>
                <w:sz w:val="20"/>
                <w:szCs w:val="20"/>
              </w:rPr>
            </w:pPr>
          </w:p>
          <w:p w14:paraId="794C5452" w14:textId="77777777" w:rsidR="00953467" w:rsidRDefault="00953467" w:rsidP="00953467">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004BC767" w14:textId="77777777" w:rsidR="00953467" w:rsidRDefault="00953467" w:rsidP="00953467">
            <w:pPr>
              <w:jc w:val="both"/>
              <w:rPr>
                <w:rFonts w:ascii="Times New Roman" w:hAnsi="Times New Roman" w:cs="Times New Roman"/>
                <w:sz w:val="20"/>
                <w:szCs w:val="20"/>
              </w:rPr>
            </w:pPr>
            <w:r>
              <w:rPr>
                <w:rFonts w:ascii="Times New Roman" w:hAnsi="Times New Roman" w:cs="Times New Roman"/>
                <w:sz w:val="20"/>
                <w:szCs w:val="20"/>
              </w:rPr>
              <w:t>………………………………………………………………………………………………………………………………</w:t>
            </w:r>
          </w:p>
          <w:p w14:paraId="762D6666" w14:textId="77777777" w:rsidR="00953467" w:rsidRDefault="00953467" w:rsidP="00953467">
            <w:pPr>
              <w:jc w:val="both"/>
              <w:rPr>
                <w:rFonts w:ascii="Times New Roman" w:hAnsi="Times New Roman" w:cs="Times New Roman"/>
                <w:sz w:val="20"/>
                <w:szCs w:val="20"/>
              </w:rPr>
            </w:pPr>
          </w:p>
          <w:p w14:paraId="46BE48CC" w14:textId="77777777" w:rsidR="00953467" w:rsidRDefault="00953467" w:rsidP="00953467">
            <w:pPr>
              <w:jc w:val="both"/>
              <w:rPr>
                <w:rFonts w:ascii="Times New Roman" w:hAnsi="Times New Roman" w:cs="Times New Roman"/>
                <w:sz w:val="20"/>
                <w:szCs w:val="20"/>
              </w:rPr>
            </w:pPr>
            <w:r>
              <w:rPr>
                <w:rFonts w:ascii="Times New Roman" w:hAnsi="Times New Roman" w:cs="Times New Roman"/>
                <w:sz w:val="20"/>
                <w:szCs w:val="20"/>
              </w:rPr>
              <w:t>Nr uprawnień</w:t>
            </w:r>
          </w:p>
          <w:p w14:paraId="3CBF4243" w14:textId="0CFB97FF" w:rsidR="00953467" w:rsidRPr="00A53833" w:rsidRDefault="00953467" w:rsidP="00953467">
            <w:pPr>
              <w:pStyle w:val="Tekstpodstawowy"/>
              <w:widowControl/>
              <w:autoSpaceDE/>
              <w:autoSpaceDN/>
              <w:jc w:val="both"/>
              <w:rPr>
                <w:rFonts w:ascii="Times New Roman" w:eastAsia="Calibri" w:hAnsi="Times New Roman" w:cs="Times New Roman"/>
                <w:bCs/>
                <w:sz w:val="20"/>
                <w:szCs w:val="20"/>
              </w:rPr>
            </w:pPr>
            <w:r>
              <w:rPr>
                <w:rFonts w:ascii="Times New Roman" w:hAnsi="Times New Roman" w:cs="Times New Roman"/>
                <w:sz w:val="20"/>
                <w:szCs w:val="20"/>
              </w:rPr>
              <w:t>………………………………………………………………</w:t>
            </w:r>
          </w:p>
          <w:p w14:paraId="6E6B0AC3" w14:textId="77777777" w:rsidR="00953467" w:rsidRPr="00071311" w:rsidRDefault="00953467" w:rsidP="00953467">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05DE35B" w14:textId="77777777" w:rsidR="00953467" w:rsidRPr="00095660" w:rsidRDefault="00953467" w:rsidP="00953467">
            <w:pPr>
              <w:jc w:val="both"/>
              <w:rPr>
                <w:rFonts w:ascii="Times New Roman" w:hAnsi="Times New Roman" w:cs="Times New Roman"/>
                <w:sz w:val="20"/>
              </w:rPr>
            </w:pPr>
            <w:r w:rsidRPr="00095660">
              <w:rPr>
                <w:rFonts w:ascii="Times New Roman" w:hAnsi="Times New Roman" w:cs="Times New Roman"/>
                <w:sz w:val="20"/>
              </w:rPr>
              <w:t>Samodzielnie na podstawie:</w:t>
            </w:r>
          </w:p>
          <w:p w14:paraId="7CE7CA75" w14:textId="77777777" w:rsidR="00953467" w:rsidRPr="00095660" w:rsidRDefault="00953467" w:rsidP="00953467">
            <w:pPr>
              <w:jc w:val="both"/>
              <w:rPr>
                <w:rFonts w:ascii="Times New Roman" w:hAnsi="Times New Roman" w:cs="Times New Roman"/>
                <w:sz w:val="20"/>
              </w:rPr>
            </w:pPr>
            <w:r w:rsidRPr="00095660">
              <w:rPr>
                <w:rFonts w:ascii="Times New Roman" w:hAnsi="Times New Roman" w:cs="Times New Roman"/>
                <w:sz w:val="20"/>
              </w:rPr>
              <w:t>…………………………..**</w:t>
            </w:r>
          </w:p>
          <w:p w14:paraId="634EF7BE" w14:textId="77777777" w:rsidR="00953467" w:rsidRPr="00095660" w:rsidRDefault="00953467" w:rsidP="00953467">
            <w:pPr>
              <w:jc w:val="both"/>
              <w:rPr>
                <w:rFonts w:ascii="Times New Roman" w:hAnsi="Times New Roman" w:cs="Times New Roman"/>
                <w:sz w:val="20"/>
              </w:rPr>
            </w:pPr>
            <w:r w:rsidRPr="00095660">
              <w:rPr>
                <w:rFonts w:ascii="Times New Roman" w:hAnsi="Times New Roman" w:cs="Times New Roman"/>
                <w:sz w:val="20"/>
              </w:rPr>
              <w:t>(należy wskazać rodzaj umowy np. umowa o podwykonawstwo, umowa cywilno-prawna itp.)</w:t>
            </w:r>
          </w:p>
          <w:p w14:paraId="67831CFF" w14:textId="77777777" w:rsidR="00953467" w:rsidRPr="00095660" w:rsidRDefault="00953467" w:rsidP="00953467">
            <w:pPr>
              <w:jc w:val="both"/>
              <w:rPr>
                <w:rFonts w:ascii="Times New Roman" w:hAnsi="Times New Roman" w:cs="Times New Roman"/>
                <w:sz w:val="20"/>
              </w:rPr>
            </w:pPr>
            <w:r w:rsidRPr="00095660">
              <w:rPr>
                <w:rFonts w:ascii="Times New Roman" w:hAnsi="Times New Roman" w:cs="Times New Roman"/>
                <w:sz w:val="20"/>
              </w:rPr>
              <w:t>/</w:t>
            </w:r>
          </w:p>
          <w:p w14:paraId="2BFC4ED6" w14:textId="77777777" w:rsidR="00953467" w:rsidRPr="00095660" w:rsidRDefault="00953467" w:rsidP="00953467">
            <w:pPr>
              <w:jc w:val="both"/>
              <w:rPr>
                <w:rFonts w:ascii="Times New Roman" w:hAnsi="Times New Roman" w:cs="Times New Roman"/>
                <w:sz w:val="20"/>
              </w:rPr>
            </w:pPr>
            <w:r w:rsidRPr="00095660">
              <w:rPr>
                <w:rFonts w:ascii="Times New Roman" w:hAnsi="Times New Roman" w:cs="Times New Roman"/>
                <w:sz w:val="20"/>
              </w:rPr>
              <w:t>osoba zostanie udostępniona przez inny podmiot**</w:t>
            </w:r>
          </w:p>
          <w:p w14:paraId="09692650" w14:textId="77777777" w:rsidR="00953467" w:rsidRPr="00095660" w:rsidRDefault="00953467" w:rsidP="00953467">
            <w:pPr>
              <w:jc w:val="both"/>
              <w:rPr>
                <w:rFonts w:ascii="Times New Roman" w:hAnsi="Times New Roman" w:cs="Times New Roman"/>
                <w:sz w:val="20"/>
              </w:rPr>
            </w:pPr>
          </w:p>
          <w:p w14:paraId="1B88C564" w14:textId="21EF71E1" w:rsidR="00953467" w:rsidRPr="00FA64DC" w:rsidRDefault="00953467" w:rsidP="00953467">
            <w:pPr>
              <w:jc w:val="both"/>
              <w:rPr>
                <w:rFonts w:ascii="Times New Roman" w:hAnsi="Times New Roman" w:cs="Times New Roman"/>
                <w:sz w:val="20"/>
              </w:rPr>
            </w:pPr>
            <w:r w:rsidRPr="00095660">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99FD064" w14:textId="77777777" w:rsidR="00B42CE6" w:rsidRDefault="00B42CE6" w:rsidP="00B42CE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30A5A1B" w14:textId="77777777" w:rsidR="00B42CE6" w:rsidRDefault="00B42CE6" w:rsidP="00B42CE6">
      <w:pPr>
        <w:jc w:val="right"/>
        <w:rPr>
          <w:rFonts w:ascii="Times New Roman" w:hAnsi="Times New Roman" w:cs="Times New Roman"/>
        </w:rPr>
      </w:pPr>
    </w:p>
    <w:p w14:paraId="7F2F861C" w14:textId="77777777" w:rsidR="00B42CE6" w:rsidRDefault="00B42CE6" w:rsidP="00B42CE6">
      <w:pPr>
        <w:jc w:val="right"/>
        <w:rPr>
          <w:rFonts w:ascii="Times New Roman" w:hAnsi="Times New Roman" w:cs="Times New Roman"/>
        </w:rPr>
      </w:pPr>
    </w:p>
    <w:p w14:paraId="5D38EB3D" w14:textId="77777777" w:rsidR="00B42CE6" w:rsidRDefault="00B42CE6" w:rsidP="00B42CE6">
      <w:pPr>
        <w:jc w:val="right"/>
        <w:rPr>
          <w:rFonts w:ascii="Times New Roman" w:hAnsi="Times New Roman" w:cs="Times New Roman"/>
        </w:rPr>
      </w:pPr>
    </w:p>
    <w:p w14:paraId="6BA561CB" w14:textId="77777777" w:rsidR="00B42CE6" w:rsidRDefault="00B42CE6" w:rsidP="00B42CE6">
      <w:pPr>
        <w:jc w:val="right"/>
        <w:rPr>
          <w:rFonts w:ascii="Times New Roman" w:hAnsi="Times New Roman" w:cs="Times New Roman"/>
        </w:rPr>
      </w:pPr>
    </w:p>
    <w:p w14:paraId="42A59265" w14:textId="77777777" w:rsidR="00B42CE6" w:rsidRDefault="00B42CE6" w:rsidP="00B42CE6">
      <w:pPr>
        <w:jc w:val="right"/>
        <w:rPr>
          <w:rFonts w:ascii="Times New Roman" w:hAnsi="Times New Roman" w:cs="Times New Roman"/>
        </w:rPr>
      </w:pPr>
    </w:p>
    <w:p w14:paraId="64EE0B06" w14:textId="77777777" w:rsidR="00B42CE6" w:rsidRDefault="00B42CE6" w:rsidP="00B42CE6">
      <w:pPr>
        <w:jc w:val="right"/>
        <w:rPr>
          <w:rFonts w:ascii="Times New Roman" w:hAnsi="Times New Roman" w:cs="Times New Roman"/>
        </w:rPr>
      </w:pPr>
    </w:p>
    <w:p w14:paraId="1B29D952" w14:textId="77777777" w:rsidR="00B42CE6" w:rsidRDefault="00B42CE6" w:rsidP="00B42CE6">
      <w:pPr>
        <w:jc w:val="right"/>
        <w:rPr>
          <w:rFonts w:ascii="Times New Roman" w:hAnsi="Times New Roman" w:cs="Times New Roman"/>
        </w:rPr>
      </w:pPr>
    </w:p>
    <w:p w14:paraId="2F82E719" w14:textId="77777777" w:rsidR="00B42CE6" w:rsidRDefault="00B42CE6" w:rsidP="00B42CE6">
      <w:pPr>
        <w:jc w:val="right"/>
        <w:rPr>
          <w:rFonts w:ascii="Times New Roman" w:hAnsi="Times New Roman" w:cs="Times New Roman"/>
        </w:rPr>
      </w:pPr>
    </w:p>
    <w:p w14:paraId="4BE8686C" w14:textId="77777777" w:rsidR="00B42CE6" w:rsidRDefault="00B42CE6" w:rsidP="00B42CE6">
      <w:pPr>
        <w:jc w:val="right"/>
        <w:rPr>
          <w:rFonts w:ascii="Times New Roman" w:hAnsi="Times New Roman" w:cs="Times New Roman"/>
        </w:rPr>
      </w:pPr>
    </w:p>
    <w:p w14:paraId="2DFAD5DF" w14:textId="77777777" w:rsidR="00B42CE6" w:rsidRDefault="00B42CE6" w:rsidP="00B42CE6">
      <w:pPr>
        <w:jc w:val="right"/>
        <w:rPr>
          <w:rFonts w:ascii="Times New Roman" w:hAnsi="Times New Roman" w:cs="Times New Roman"/>
        </w:rPr>
      </w:pPr>
    </w:p>
    <w:p w14:paraId="0AEB8F4D" w14:textId="77777777" w:rsidR="00B42CE6" w:rsidRDefault="00B42CE6" w:rsidP="00B42CE6">
      <w:pPr>
        <w:jc w:val="right"/>
        <w:rPr>
          <w:rFonts w:ascii="Times New Roman" w:hAnsi="Times New Roman" w:cs="Times New Roman"/>
        </w:rPr>
      </w:pPr>
    </w:p>
    <w:p w14:paraId="09E534CC" w14:textId="77777777" w:rsidR="00B42CE6" w:rsidRDefault="00B42CE6" w:rsidP="00B42CE6">
      <w:pPr>
        <w:jc w:val="right"/>
        <w:rPr>
          <w:rFonts w:ascii="Times New Roman" w:hAnsi="Times New Roman" w:cs="Times New Roman"/>
        </w:rPr>
      </w:pPr>
    </w:p>
    <w:p w14:paraId="392735F3" w14:textId="77777777" w:rsidR="00B42CE6" w:rsidRDefault="00B42CE6" w:rsidP="00B42CE6">
      <w:pPr>
        <w:jc w:val="right"/>
        <w:rPr>
          <w:rFonts w:ascii="Times New Roman" w:hAnsi="Times New Roman" w:cs="Times New Roman"/>
        </w:rPr>
      </w:pPr>
    </w:p>
    <w:p w14:paraId="304D7BD4" w14:textId="77777777" w:rsidR="00B42CE6" w:rsidRDefault="00B42CE6" w:rsidP="00B42CE6">
      <w:pPr>
        <w:jc w:val="right"/>
        <w:rPr>
          <w:rFonts w:ascii="Times New Roman" w:hAnsi="Times New Roman" w:cs="Times New Roman"/>
        </w:rPr>
      </w:pPr>
    </w:p>
    <w:p w14:paraId="77285123" w14:textId="77777777" w:rsidR="00B42CE6" w:rsidRDefault="00B42CE6" w:rsidP="000A626A">
      <w:pPr>
        <w:rPr>
          <w:rFonts w:ascii="Times New Roman" w:hAnsi="Times New Roman" w:cs="Times New Roman"/>
          <w:sz w:val="20"/>
          <w:szCs w:val="20"/>
        </w:rPr>
      </w:pPr>
    </w:p>
    <w:p w14:paraId="3F7DADA7" w14:textId="77777777" w:rsidR="00F50403" w:rsidRDefault="00F50403" w:rsidP="00B761C0">
      <w:pPr>
        <w:ind w:left="7090" w:hanging="7090"/>
        <w:jc w:val="right"/>
        <w:rPr>
          <w:rFonts w:ascii="Times New Roman" w:hAnsi="Times New Roman" w:cs="Times New Roman"/>
        </w:rPr>
      </w:pPr>
    </w:p>
    <w:p w14:paraId="72F06928" w14:textId="77777777" w:rsidR="00866B1E" w:rsidRDefault="00866B1E" w:rsidP="00B761C0">
      <w:pPr>
        <w:ind w:left="7090" w:hanging="7090"/>
        <w:jc w:val="right"/>
        <w:rPr>
          <w:rFonts w:ascii="Times New Roman" w:hAnsi="Times New Roman" w:cs="Times New Roman"/>
        </w:rPr>
      </w:pPr>
    </w:p>
    <w:p w14:paraId="5310F764" w14:textId="77777777" w:rsidR="00866B1E" w:rsidRDefault="00866B1E" w:rsidP="00B761C0">
      <w:pPr>
        <w:ind w:left="7090" w:hanging="7090"/>
        <w:jc w:val="right"/>
        <w:rPr>
          <w:rFonts w:ascii="Times New Roman" w:hAnsi="Times New Roman" w:cs="Times New Roman"/>
        </w:rPr>
      </w:pPr>
    </w:p>
    <w:p w14:paraId="61D67FCD" w14:textId="77777777" w:rsidR="00B42CE6" w:rsidRDefault="00B42CE6" w:rsidP="00B761C0">
      <w:pPr>
        <w:ind w:left="7090" w:hanging="7090"/>
        <w:jc w:val="right"/>
        <w:rPr>
          <w:rFonts w:ascii="Times New Roman" w:hAnsi="Times New Roman" w:cs="Times New Roman"/>
        </w:rPr>
      </w:pPr>
    </w:p>
    <w:p w14:paraId="180DAE59" w14:textId="77777777" w:rsidR="00953467" w:rsidRDefault="00953467" w:rsidP="00B761C0">
      <w:pPr>
        <w:ind w:left="7090" w:hanging="7090"/>
        <w:jc w:val="right"/>
        <w:rPr>
          <w:rFonts w:ascii="Times New Roman" w:hAnsi="Times New Roman" w:cs="Times New Roman"/>
        </w:rPr>
      </w:pPr>
    </w:p>
    <w:p w14:paraId="21E81A51" w14:textId="77777777" w:rsidR="00953467" w:rsidRDefault="00953467" w:rsidP="00B761C0">
      <w:pPr>
        <w:ind w:left="7090" w:hanging="7090"/>
        <w:jc w:val="right"/>
        <w:rPr>
          <w:rFonts w:ascii="Times New Roman" w:hAnsi="Times New Roman" w:cs="Times New Roman"/>
        </w:rPr>
      </w:pPr>
    </w:p>
    <w:p w14:paraId="07DFA41F" w14:textId="77777777" w:rsidR="00953467" w:rsidRDefault="00953467" w:rsidP="00B761C0">
      <w:pPr>
        <w:ind w:left="7090" w:hanging="7090"/>
        <w:jc w:val="right"/>
        <w:rPr>
          <w:rFonts w:ascii="Times New Roman" w:hAnsi="Times New Roman" w:cs="Times New Roman"/>
        </w:rPr>
      </w:pPr>
    </w:p>
    <w:p w14:paraId="2B8AD0D1" w14:textId="77777777" w:rsidR="00953467" w:rsidRDefault="00953467" w:rsidP="00B761C0">
      <w:pPr>
        <w:ind w:left="7090" w:hanging="7090"/>
        <w:jc w:val="right"/>
        <w:rPr>
          <w:rFonts w:ascii="Times New Roman" w:hAnsi="Times New Roman" w:cs="Times New Roman"/>
        </w:rPr>
      </w:pPr>
    </w:p>
    <w:p w14:paraId="5EF51B9F" w14:textId="77777777" w:rsidR="00953467" w:rsidRDefault="00953467" w:rsidP="00B761C0">
      <w:pPr>
        <w:ind w:left="7090" w:hanging="7090"/>
        <w:jc w:val="right"/>
        <w:rPr>
          <w:rFonts w:ascii="Times New Roman" w:hAnsi="Times New Roman" w:cs="Times New Roman"/>
        </w:rPr>
      </w:pPr>
    </w:p>
    <w:p w14:paraId="151248C1" w14:textId="77777777" w:rsidR="00953467" w:rsidRDefault="00953467" w:rsidP="00B761C0">
      <w:pPr>
        <w:ind w:left="7090" w:hanging="7090"/>
        <w:jc w:val="right"/>
        <w:rPr>
          <w:rFonts w:ascii="Times New Roman" w:hAnsi="Times New Roman" w:cs="Times New Roman"/>
        </w:rPr>
      </w:pPr>
    </w:p>
    <w:p w14:paraId="69A3BA6C" w14:textId="77777777" w:rsidR="00953467" w:rsidRDefault="00953467" w:rsidP="00B761C0">
      <w:pPr>
        <w:ind w:left="7090" w:hanging="7090"/>
        <w:jc w:val="right"/>
        <w:rPr>
          <w:rFonts w:ascii="Times New Roman" w:hAnsi="Times New Roman" w:cs="Times New Roman"/>
        </w:rPr>
      </w:pPr>
    </w:p>
    <w:p w14:paraId="5E325E28" w14:textId="77777777" w:rsidR="00953467" w:rsidRDefault="00953467" w:rsidP="00B761C0">
      <w:pPr>
        <w:ind w:left="7090" w:hanging="7090"/>
        <w:jc w:val="right"/>
        <w:rPr>
          <w:rFonts w:ascii="Times New Roman" w:hAnsi="Times New Roman" w:cs="Times New Roman"/>
        </w:rPr>
      </w:pPr>
    </w:p>
    <w:p w14:paraId="053185F6" w14:textId="77777777" w:rsidR="00953467" w:rsidRDefault="00953467" w:rsidP="00B761C0">
      <w:pPr>
        <w:ind w:left="7090" w:hanging="7090"/>
        <w:jc w:val="right"/>
        <w:rPr>
          <w:rFonts w:ascii="Times New Roman" w:hAnsi="Times New Roman" w:cs="Times New Roman"/>
        </w:rPr>
      </w:pPr>
    </w:p>
    <w:p w14:paraId="369DE1C3" w14:textId="77777777" w:rsidR="00953467" w:rsidRDefault="00953467" w:rsidP="00B761C0">
      <w:pPr>
        <w:ind w:left="7090" w:hanging="7090"/>
        <w:jc w:val="right"/>
        <w:rPr>
          <w:rFonts w:ascii="Times New Roman" w:hAnsi="Times New Roman" w:cs="Times New Roman"/>
        </w:rPr>
      </w:pPr>
    </w:p>
    <w:p w14:paraId="0581F6AB" w14:textId="77777777" w:rsidR="00953467" w:rsidRDefault="00953467" w:rsidP="00B761C0">
      <w:pPr>
        <w:ind w:left="7090" w:hanging="7090"/>
        <w:jc w:val="right"/>
        <w:rPr>
          <w:rFonts w:ascii="Times New Roman" w:hAnsi="Times New Roman" w:cs="Times New Roman"/>
        </w:rPr>
      </w:pPr>
    </w:p>
    <w:p w14:paraId="625AC8FE" w14:textId="77777777" w:rsidR="00B42CE6" w:rsidRDefault="00B42CE6" w:rsidP="00B761C0">
      <w:pPr>
        <w:ind w:left="7090" w:hanging="7090"/>
        <w:jc w:val="right"/>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650D87FD"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9C3300">
        <w:rPr>
          <w:rFonts w:ascii="Times New Roman" w:hAnsi="Times New Roman" w:cs="Times New Roman"/>
          <w:bCs/>
          <w:color w:val="000000"/>
          <w:sz w:val="20"/>
          <w:szCs w:val="20"/>
        </w:rPr>
        <w:t>32</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15F86958" w:rsidR="009F7BBB" w:rsidRPr="00B42CE6" w:rsidRDefault="009F7BBB" w:rsidP="00BD04B9">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9C3300" w:rsidRPr="00953467">
        <w:rPr>
          <w:rFonts w:ascii="Times New Roman" w:hAnsi="Times New Roman"/>
          <w:b/>
          <w:bCs/>
          <w:sz w:val="20"/>
          <w:szCs w:val="20"/>
        </w:rPr>
        <w:t xml:space="preserve">Rozbudowa </w:t>
      </w:r>
      <w:r w:rsidR="009C3300" w:rsidRPr="00953467">
        <w:rPr>
          <w:rFonts w:ascii="Times New Roman" w:hAnsi="Times New Roman" w:cs="Times New Roman"/>
          <w:b/>
          <w:bCs/>
          <w:sz w:val="20"/>
          <w:szCs w:val="20"/>
        </w:rPr>
        <w:t>drogi gminnej nr 160227C Służewo-Broniszewo-Goszczewo, Gmina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41A54">
      <w:pPr>
        <w:numPr>
          <w:ilvl w:val="0"/>
          <w:numId w:val="69"/>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41A54">
      <w:pPr>
        <w:numPr>
          <w:ilvl w:val="0"/>
          <w:numId w:val="69"/>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47E0ADEC"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BD04B9">
        <w:rPr>
          <w:rFonts w:ascii="Times New Roman" w:hAnsi="Times New Roman" w:cs="Times New Roman"/>
          <w:bCs/>
          <w:color w:val="000000"/>
          <w:sz w:val="20"/>
          <w:szCs w:val="20"/>
        </w:rPr>
        <w:t>.3</w:t>
      </w:r>
      <w:r w:rsidR="009C3300">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06142787" w:rsidR="003E5E07" w:rsidRPr="00B42CE6" w:rsidRDefault="003E5E07" w:rsidP="007B27F5">
      <w:pPr>
        <w:jc w:val="both"/>
        <w:rPr>
          <w:rFonts w:ascii="Times New Roman" w:hAnsi="Times New Roman" w:cs="Times New Roman"/>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9C3300" w:rsidRPr="00953467">
        <w:rPr>
          <w:rFonts w:ascii="Times New Roman" w:hAnsi="Times New Roman"/>
          <w:b/>
          <w:bCs/>
          <w:sz w:val="20"/>
          <w:szCs w:val="20"/>
        </w:rPr>
        <w:t xml:space="preserve">Rozbudowa </w:t>
      </w:r>
      <w:r w:rsidR="009C3300" w:rsidRPr="00953467">
        <w:rPr>
          <w:rFonts w:ascii="Times New Roman" w:hAnsi="Times New Roman" w:cs="Times New Roman"/>
          <w:b/>
          <w:bCs/>
          <w:sz w:val="20"/>
          <w:szCs w:val="20"/>
        </w:rPr>
        <w:t>drogi gminnej nr 160227C Służewo-Broniszewo-Goszczewo, Gmina Aleksandrów Kujawski</w:t>
      </w:r>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174E28E8"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9C3300" w:rsidRPr="00953467">
        <w:rPr>
          <w:rFonts w:ascii="Times New Roman" w:hAnsi="Times New Roman"/>
          <w:b/>
          <w:bCs/>
          <w:sz w:val="20"/>
          <w:szCs w:val="20"/>
        </w:rPr>
        <w:t xml:space="preserve">Rozbudowa </w:t>
      </w:r>
      <w:r w:rsidR="009C3300" w:rsidRPr="00953467">
        <w:rPr>
          <w:rFonts w:ascii="Times New Roman" w:hAnsi="Times New Roman" w:cs="Times New Roman"/>
          <w:b/>
          <w:bCs/>
          <w:sz w:val="20"/>
          <w:szCs w:val="20"/>
        </w:rPr>
        <w:t>drogi gminnej nr 160227C Służewo-Broniszewo-Goszczewo,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41A54">
      <w:pPr>
        <w:pStyle w:val="Akapitzlist"/>
        <w:numPr>
          <w:ilvl w:val="0"/>
          <w:numId w:val="72"/>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8809AD0"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41A54">
      <w:pPr>
        <w:numPr>
          <w:ilvl w:val="0"/>
          <w:numId w:val="72"/>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2C841424" w:rsidR="00643369" w:rsidRPr="009C3300" w:rsidRDefault="003E5E07" w:rsidP="009C3300">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03D91875"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w:t>
      </w:r>
      <w:r w:rsidR="009C3300">
        <w:rPr>
          <w:rFonts w:ascii="Times New Roman" w:hAnsi="Times New Roman" w:cs="Times New Roman"/>
          <w:bCs/>
          <w:color w:val="000000"/>
          <w:sz w:val="20"/>
          <w:szCs w:val="20"/>
        </w:rPr>
        <w:t>2</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5D6E84FB" w:rsidR="00973B56" w:rsidRPr="00D438ED" w:rsidRDefault="00973B56" w:rsidP="00866B1E">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9C3300" w:rsidRPr="009C3300">
        <w:rPr>
          <w:rFonts w:ascii="Times New Roman" w:hAnsi="Times New Roman" w:cs="Times New Roman"/>
          <w:b/>
          <w:bCs/>
          <w:iCs/>
        </w:rPr>
        <w:t>Rozbudowa drogi gminnej nr 160227C Służewo-Broniszewo-Goszczewo, Gmina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3E6574FC"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9"/>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B25803" w:rsidRDefault="00B25803" w:rsidP="003533FE">
      <w:r>
        <w:separator/>
      </w:r>
    </w:p>
  </w:endnote>
  <w:endnote w:type="continuationSeparator" w:id="0">
    <w:p w14:paraId="5C1EFF2B" w14:textId="77777777" w:rsidR="00B25803" w:rsidRDefault="00B25803"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B25803" w:rsidRDefault="00B25803">
        <w:pPr>
          <w:pStyle w:val="Stopka"/>
          <w:jc w:val="right"/>
        </w:pPr>
        <w:r>
          <w:fldChar w:fldCharType="begin"/>
        </w:r>
        <w:r>
          <w:instrText>PAGE   \* MERGEFORMAT</w:instrText>
        </w:r>
        <w:r>
          <w:fldChar w:fldCharType="separate"/>
        </w:r>
        <w:r>
          <w:t>2</w:t>
        </w:r>
        <w:r>
          <w:fldChar w:fldCharType="end"/>
        </w:r>
      </w:p>
    </w:sdtContent>
  </w:sdt>
  <w:p w14:paraId="00AB3D6B" w14:textId="77777777" w:rsidR="00B25803" w:rsidRDefault="00B25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B25803" w:rsidRDefault="00B25803" w:rsidP="003533FE">
      <w:r>
        <w:separator/>
      </w:r>
    </w:p>
  </w:footnote>
  <w:footnote w:type="continuationSeparator" w:id="0">
    <w:p w14:paraId="0360DC3F" w14:textId="77777777" w:rsidR="00B25803" w:rsidRDefault="00B25803"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4731002"/>
    <w:multiLevelType w:val="hybridMultilevel"/>
    <w:tmpl w:val="6EAE97E2"/>
    <w:lvl w:ilvl="0" w:tplc="1FE033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7"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6"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8"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9"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0"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B5E5816"/>
    <w:multiLevelType w:val="hybridMultilevel"/>
    <w:tmpl w:val="2D36B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91D8D"/>
    <w:multiLevelType w:val="hybridMultilevel"/>
    <w:tmpl w:val="2D36B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8"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2"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7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4"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7"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1"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3"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4817F0"/>
    <w:multiLevelType w:val="hybridMultilevel"/>
    <w:tmpl w:val="E376E72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587613252">
    <w:abstractNumId w:val="29"/>
  </w:num>
  <w:num w:numId="2" w16cid:durableId="547029703">
    <w:abstractNumId w:val="51"/>
  </w:num>
  <w:num w:numId="3" w16cid:durableId="1505778031">
    <w:abstractNumId w:val="3"/>
  </w:num>
  <w:num w:numId="4" w16cid:durableId="2063088817">
    <w:abstractNumId w:val="88"/>
  </w:num>
  <w:num w:numId="5" w16cid:durableId="1227183828">
    <w:abstractNumId w:val="69"/>
  </w:num>
  <w:num w:numId="6" w16cid:durableId="1884563184">
    <w:abstractNumId w:val="57"/>
  </w:num>
  <w:num w:numId="7" w16cid:durableId="2042239786">
    <w:abstractNumId w:val="13"/>
  </w:num>
  <w:num w:numId="8" w16cid:durableId="417092666">
    <w:abstractNumId w:val="56"/>
  </w:num>
  <w:num w:numId="9" w16cid:durableId="1276911077">
    <w:abstractNumId w:val="80"/>
  </w:num>
  <w:num w:numId="10" w16cid:durableId="643237538">
    <w:abstractNumId w:val="81"/>
  </w:num>
  <w:num w:numId="11" w16cid:durableId="1962807178">
    <w:abstractNumId w:val="68"/>
  </w:num>
  <w:num w:numId="12" w16cid:durableId="1275557153">
    <w:abstractNumId w:val="48"/>
  </w:num>
  <w:num w:numId="13" w16cid:durableId="607854433">
    <w:abstractNumId w:val="19"/>
  </w:num>
  <w:num w:numId="14" w16cid:durableId="797722462">
    <w:abstractNumId w:val="52"/>
  </w:num>
  <w:num w:numId="15" w16cid:durableId="411201983">
    <w:abstractNumId w:val="65"/>
  </w:num>
  <w:num w:numId="16" w16cid:durableId="1265309525">
    <w:abstractNumId w:val="78"/>
  </w:num>
  <w:num w:numId="17" w16cid:durableId="860169794">
    <w:abstractNumId w:val="6"/>
  </w:num>
  <w:num w:numId="18" w16cid:durableId="863206554">
    <w:abstractNumId w:val="37"/>
  </w:num>
  <w:num w:numId="19" w16cid:durableId="398406638">
    <w:abstractNumId w:val="12"/>
  </w:num>
  <w:num w:numId="20" w16cid:durableId="1696072535">
    <w:abstractNumId w:val="21"/>
  </w:num>
  <w:num w:numId="21" w16cid:durableId="1406604255">
    <w:abstractNumId w:val="42"/>
  </w:num>
  <w:num w:numId="22" w16cid:durableId="1537430039">
    <w:abstractNumId w:val="82"/>
  </w:num>
  <w:num w:numId="23" w16cid:durableId="1892423193">
    <w:abstractNumId w:val="63"/>
  </w:num>
  <w:num w:numId="24" w16cid:durableId="294527126">
    <w:abstractNumId w:val="8"/>
  </w:num>
  <w:num w:numId="25" w16cid:durableId="94793501">
    <w:abstractNumId w:val="79"/>
  </w:num>
  <w:num w:numId="26" w16cid:durableId="267932043">
    <w:abstractNumId w:val="9"/>
  </w:num>
  <w:num w:numId="27" w16cid:durableId="891967985">
    <w:abstractNumId w:val="17"/>
  </w:num>
  <w:num w:numId="28" w16cid:durableId="1642731488">
    <w:abstractNumId w:val="55"/>
  </w:num>
  <w:num w:numId="29" w16cid:durableId="6107134">
    <w:abstractNumId w:val="66"/>
  </w:num>
  <w:num w:numId="30" w16cid:durableId="1508860232">
    <w:abstractNumId w:val="70"/>
  </w:num>
  <w:num w:numId="31" w16cid:durableId="1907259239">
    <w:abstractNumId w:val="40"/>
  </w:num>
  <w:num w:numId="32" w16cid:durableId="1332029473">
    <w:abstractNumId w:val="7"/>
  </w:num>
  <w:num w:numId="33" w16cid:durableId="164827116">
    <w:abstractNumId w:val="39"/>
  </w:num>
  <w:num w:numId="34" w16cid:durableId="345521111">
    <w:abstractNumId w:val="38"/>
  </w:num>
  <w:num w:numId="35" w16cid:durableId="1256279959">
    <w:abstractNumId w:val="24"/>
  </w:num>
  <w:num w:numId="36" w16cid:durableId="668140323">
    <w:abstractNumId w:val="50"/>
  </w:num>
  <w:num w:numId="37" w16cid:durableId="124085939">
    <w:abstractNumId w:val="74"/>
  </w:num>
  <w:num w:numId="38" w16cid:durableId="2012564095">
    <w:abstractNumId w:val="93"/>
  </w:num>
  <w:num w:numId="39" w16cid:durableId="547036039">
    <w:abstractNumId w:val="87"/>
  </w:num>
  <w:num w:numId="40" w16cid:durableId="681201676">
    <w:abstractNumId w:val="53"/>
  </w:num>
  <w:num w:numId="41" w16cid:durableId="1989436474">
    <w:abstractNumId w:val="11"/>
  </w:num>
  <w:num w:numId="42" w16cid:durableId="1433551060">
    <w:abstractNumId w:val="15"/>
  </w:num>
  <w:num w:numId="43" w16cid:durableId="2053071511">
    <w:abstractNumId w:val="61"/>
  </w:num>
  <w:num w:numId="44" w16cid:durableId="1934313987">
    <w:abstractNumId w:val="31"/>
  </w:num>
  <w:num w:numId="45" w16cid:durableId="877861327">
    <w:abstractNumId w:val="77"/>
  </w:num>
  <w:num w:numId="46" w16cid:durableId="1404988181">
    <w:abstractNumId w:val="58"/>
  </w:num>
  <w:num w:numId="47" w16cid:durableId="658460402">
    <w:abstractNumId w:val="83"/>
  </w:num>
  <w:num w:numId="48" w16cid:durableId="1776289310">
    <w:abstractNumId w:val="26"/>
  </w:num>
  <w:num w:numId="49" w16cid:durableId="958949186">
    <w:abstractNumId w:val="71"/>
  </w:num>
  <w:num w:numId="50" w16cid:durableId="404106016">
    <w:abstractNumId w:val="18"/>
  </w:num>
  <w:num w:numId="51" w16cid:durableId="1842548051">
    <w:abstractNumId w:val="33"/>
  </w:num>
  <w:num w:numId="52" w16cid:durableId="745079941">
    <w:abstractNumId w:val="10"/>
  </w:num>
  <w:num w:numId="53" w16cid:durableId="891696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44718">
    <w:abstractNumId w:val="28"/>
  </w:num>
  <w:num w:numId="55" w16cid:durableId="24527179">
    <w:abstractNumId w:val="30"/>
  </w:num>
  <w:num w:numId="56" w16cid:durableId="1294020813">
    <w:abstractNumId w:val="90"/>
  </w:num>
  <w:num w:numId="57" w16cid:durableId="626161391">
    <w:abstractNumId w:val="64"/>
  </w:num>
  <w:num w:numId="58" w16cid:durableId="1437754211">
    <w:abstractNumId w:val="76"/>
  </w:num>
  <w:num w:numId="59" w16cid:durableId="43332960">
    <w:abstractNumId w:val="35"/>
  </w:num>
  <w:num w:numId="60" w16cid:durableId="1443256950">
    <w:abstractNumId w:val="73"/>
  </w:num>
  <w:num w:numId="61" w16cid:durableId="657999313">
    <w:abstractNumId w:val="45"/>
  </w:num>
  <w:num w:numId="62" w16cid:durableId="1528445635">
    <w:abstractNumId w:val="59"/>
  </w:num>
  <w:num w:numId="63" w16cid:durableId="1026835794">
    <w:abstractNumId w:val="32"/>
  </w:num>
  <w:num w:numId="64" w16cid:durableId="92286120">
    <w:abstractNumId w:val="23"/>
  </w:num>
  <w:num w:numId="65" w16cid:durableId="1289968862">
    <w:abstractNumId w:val="86"/>
  </w:num>
  <w:num w:numId="66" w16cid:durableId="1121336797">
    <w:abstractNumId w:val="54"/>
  </w:num>
  <w:num w:numId="67" w16cid:durableId="1152255715">
    <w:abstractNumId w:val="27"/>
  </w:num>
  <w:num w:numId="68" w16cid:durableId="1010330144">
    <w:abstractNumId w:val="16"/>
  </w:num>
  <w:num w:numId="69" w16cid:durableId="615058961">
    <w:abstractNumId w:val="2"/>
  </w:num>
  <w:num w:numId="70" w16cid:durableId="1583174456">
    <w:abstractNumId w:val="36"/>
  </w:num>
  <w:num w:numId="71" w16cid:durableId="1796678725">
    <w:abstractNumId w:val="67"/>
  </w:num>
  <w:num w:numId="72" w16cid:durableId="1398699704">
    <w:abstractNumId w:val="22"/>
  </w:num>
  <w:num w:numId="73" w16cid:durableId="2093812015">
    <w:abstractNumId w:val="89"/>
  </w:num>
  <w:num w:numId="74" w16cid:durableId="417555963">
    <w:abstractNumId w:val="75"/>
  </w:num>
  <w:num w:numId="75" w16cid:durableId="577133284">
    <w:abstractNumId w:val="62"/>
  </w:num>
  <w:num w:numId="76" w16cid:durableId="1886527576">
    <w:abstractNumId w:val="95"/>
  </w:num>
  <w:num w:numId="77" w16cid:durableId="1047218153">
    <w:abstractNumId w:val="5"/>
  </w:num>
  <w:num w:numId="78" w16cid:durableId="27224926">
    <w:abstractNumId w:val="49"/>
  </w:num>
  <w:num w:numId="79" w16cid:durableId="1065496784">
    <w:abstractNumId w:val="92"/>
  </w:num>
  <w:num w:numId="80" w16cid:durableId="1411658359">
    <w:abstractNumId w:val="60"/>
  </w:num>
  <w:num w:numId="81" w16cid:durableId="1252424244">
    <w:abstractNumId w:val="72"/>
  </w:num>
  <w:num w:numId="82" w16cid:durableId="497500642">
    <w:abstractNumId w:val="4"/>
  </w:num>
  <w:num w:numId="83" w16cid:durableId="1779107910">
    <w:abstractNumId w:val="25"/>
  </w:num>
  <w:num w:numId="84" w16cid:durableId="419762187">
    <w:abstractNumId w:val="46"/>
  </w:num>
  <w:num w:numId="85" w16cid:durableId="914243552">
    <w:abstractNumId w:val="43"/>
  </w:num>
  <w:num w:numId="86" w16cid:durableId="2136092754">
    <w:abstractNumId w:val="84"/>
  </w:num>
  <w:num w:numId="87" w16cid:durableId="344409560">
    <w:abstractNumId w:val="47"/>
  </w:num>
  <w:num w:numId="88" w16cid:durableId="1821537938">
    <w:abstractNumId w:val="91"/>
  </w:num>
  <w:num w:numId="89" w16cid:durableId="2066832474">
    <w:abstractNumId w:val="94"/>
  </w:num>
  <w:num w:numId="90" w16cid:durableId="136187865">
    <w:abstractNumId w:val="44"/>
  </w:num>
  <w:num w:numId="91" w16cid:durableId="466165481">
    <w:abstractNumId w:val="41"/>
  </w:num>
  <w:num w:numId="92" w16cid:durableId="1943101443">
    <w:abstractNumId w:val="20"/>
  </w:num>
  <w:num w:numId="93" w16cid:durableId="651104576">
    <w:abstractNumId w:val="85"/>
  </w:num>
  <w:num w:numId="94" w16cid:durableId="290283795">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0714F"/>
    <w:rsid w:val="00011BD1"/>
    <w:rsid w:val="00013313"/>
    <w:rsid w:val="000167DE"/>
    <w:rsid w:val="00020FB8"/>
    <w:rsid w:val="000210CB"/>
    <w:rsid w:val="00024274"/>
    <w:rsid w:val="0002678B"/>
    <w:rsid w:val="00030787"/>
    <w:rsid w:val="000315E8"/>
    <w:rsid w:val="00032B7E"/>
    <w:rsid w:val="00034CDB"/>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70F5A"/>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E53C7"/>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952F3"/>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201351"/>
    <w:rsid w:val="002024BB"/>
    <w:rsid w:val="002045B5"/>
    <w:rsid w:val="002072C8"/>
    <w:rsid w:val="00210482"/>
    <w:rsid w:val="00210525"/>
    <w:rsid w:val="00213936"/>
    <w:rsid w:val="002162FE"/>
    <w:rsid w:val="002169AB"/>
    <w:rsid w:val="00217EFE"/>
    <w:rsid w:val="002262FF"/>
    <w:rsid w:val="0023655C"/>
    <w:rsid w:val="002366DD"/>
    <w:rsid w:val="002443DD"/>
    <w:rsid w:val="002461BC"/>
    <w:rsid w:val="00250903"/>
    <w:rsid w:val="00255076"/>
    <w:rsid w:val="00256123"/>
    <w:rsid w:val="0026116F"/>
    <w:rsid w:val="002630AF"/>
    <w:rsid w:val="00266671"/>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2E4958"/>
    <w:rsid w:val="002F651F"/>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2AAD"/>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2331"/>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4584"/>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9F4"/>
    <w:rsid w:val="00490DED"/>
    <w:rsid w:val="004A6B2D"/>
    <w:rsid w:val="004B3C3C"/>
    <w:rsid w:val="004B4AAA"/>
    <w:rsid w:val="004B7799"/>
    <w:rsid w:val="004C26A6"/>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09F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C0380"/>
    <w:rsid w:val="005C21C3"/>
    <w:rsid w:val="005C337C"/>
    <w:rsid w:val="005C4222"/>
    <w:rsid w:val="005C49AB"/>
    <w:rsid w:val="005C78F1"/>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86B29"/>
    <w:rsid w:val="006916CB"/>
    <w:rsid w:val="006A118D"/>
    <w:rsid w:val="006A22FC"/>
    <w:rsid w:val="006B101C"/>
    <w:rsid w:val="006B25B1"/>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7749B"/>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5C03"/>
    <w:rsid w:val="007E7510"/>
    <w:rsid w:val="007F4650"/>
    <w:rsid w:val="007F70E6"/>
    <w:rsid w:val="00801B85"/>
    <w:rsid w:val="0080301D"/>
    <w:rsid w:val="0080303B"/>
    <w:rsid w:val="008031AE"/>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6704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5B3B"/>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346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4D5"/>
    <w:rsid w:val="00990B74"/>
    <w:rsid w:val="00991875"/>
    <w:rsid w:val="00992D8C"/>
    <w:rsid w:val="00995565"/>
    <w:rsid w:val="00996928"/>
    <w:rsid w:val="009A178B"/>
    <w:rsid w:val="009A1F25"/>
    <w:rsid w:val="009A20A8"/>
    <w:rsid w:val="009A28B9"/>
    <w:rsid w:val="009A6681"/>
    <w:rsid w:val="009B33A1"/>
    <w:rsid w:val="009B3FB2"/>
    <w:rsid w:val="009B4AA7"/>
    <w:rsid w:val="009B5C78"/>
    <w:rsid w:val="009B5CC8"/>
    <w:rsid w:val="009C06D6"/>
    <w:rsid w:val="009C3300"/>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1153"/>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0052"/>
    <w:rsid w:val="00AA13F1"/>
    <w:rsid w:val="00AA4E01"/>
    <w:rsid w:val="00AA57A7"/>
    <w:rsid w:val="00AA5ADD"/>
    <w:rsid w:val="00AA68FC"/>
    <w:rsid w:val="00AA78FF"/>
    <w:rsid w:val="00AB3EF9"/>
    <w:rsid w:val="00AB76CC"/>
    <w:rsid w:val="00AB7D4E"/>
    <w:rsid w:val="00AC2490"/>
    <w:rsid w:val="00AC702D"/>
    <w:rsid w:val="00AC7CE5"/>
    <w:rsid w:val="00AD0835"/>
    <w:rsid w:val="00AD0C5E"/>
    <w:rsid w:val="00AD2DB1"/>
    <w:rsid w:val="00AD3FD4"/>
    <w:rsid w:val="00AD5A27"/>
    <w:rsid w:val="00AE0D21"/>
    <w:rsid w:val="00AE2D24"/>
    <w:rsid w:val="00AE5B41"/>
    <w:rsid w:val="00AE6B91"/>
    <w:rsid w:val="00AF021A"/>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25803"/>
    <w:rsid w:val="00B3092C"/>
    <w:rsid w:val="00B31736"/>
    <w:rsid w:val="00B325BA"/>
    <w:rsid w:val="00B34525"/>
    <w:rsid w:val="00B401C6"/>
    <w:rsid w:val="00B41A54"/>
    <w:rsid w:val="00B42CE6"/>
    <w:rsid w:val="00B46545"/>
    <w:rsid w:val="00B50F5B"/>
    <w:rsid w:val="00B51790"/>
    <w:rsid w:val="00B51EC8"/>
    <w:rsid w:val="00B5365F"/>
    <w:rsid w:val="00B53970"/>
    <w:rsid w:val="00B547BE"/>
    <w:rsid w:val="00B55D78"/>
    <w:rsid w:val="00B57209"/>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3AC4"/>
    <w:rsid w:val="00BA4054"/>
    <w:rsid w:val="00BA66F2"/>
    <w:rsid w:val="00BB1DA1"/>
    <w:rsid w:val="00BB560D"/>
    <w:rsid w:val="00BB5C12"/>
    <w:rsid w:val="00BC2333"/>
    <w:rsid w:val="00BC4C57"/>
    <w:rsid w:val="00BC65FB"/>
    <w:rsid w:val="00BC763D"/>
    <w:rsid w:val="00BD0401"/>
    <w:rsid w:val="00BD04B9"/>
    <w:rsid w:val="00BD218A"/>
    <w:rsid w:val="00BD56B5"/>
    <w:rsid w:val="00BE0A6B"/>
    <w:rsid w:val="00BE0B23"/>
    <w:rsid w:val="00BE1531"/>
    <w:rsid w:val="00BE1674"/>
    <w:rsid w:val="00BE5CA9"/>
    <w:rsid w:val="00BE5E87"/>
    <w:rsid w:val="00BE6106"/>
    <w:rsid w:val="00BF4B25"/>
    <w:rsid w:val="00C008A7"/>
    <w:rsid w:val="00C04C48"/>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2FDA"/>
    <w:rsid w:val="00C741B4"/>
    <w:rsid w:val="00C74CB7"/>
    <w:rsid w:val="00C76C5D"/>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17"/>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53A45"/>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43A7"/>
    <w:rsid w:val="00EF5A18"/>
    <w:rsid w:val="00EF7991"/>
    <w:rsid w:val="00F00766"/>
    <w:rsid w:val="00F06681"/>
    <w:rsid w:val="00F071A6"/>
    <w:rsid w:val="00F10887"/>
    <w:rsid w:val="00F11943"/>
    <w:rsid w:val="00F119BA"/>
    <w:rsid w:val="00F12AEC"/>
    <w:rsid w:val="00F157B4"/>
    <w:rsid w:val="00F172EE"/>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B6CB-56A8-460C-892F-BDCCC30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56</Pages>
  <Words>25422</Words>
  <Characters>152532</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cp:revision>
  <cp:lastPrinted>2023-10-31T13:49:00Z</cp:lastPrinted>
  <dcterms:created xsi:type="dcterms:W3CDTF">2023-11-09T11:54:00Z</dcterms:created>
  <dcterms:modified xsi:type="dcterms:W3CDTF">2023-11-13T11:11:00Z</dcterms:modified>
</cp:coreProperties>
</file>