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4B" w:rsidRPr="00846F5C" w:rsidRDefault="00F52C4B" w:rsidP="00F52C4B">
      <w:pPr>
        <w:tabs>
          <w:tab w:val="left" w:pos="3919"/>
        </w:tabs>
        <w:rPr>
          <w:rFonts w:ascii="Calibri" w:hAnsi="Calibri" w:cs="Calibri"/>
          <w:i/>
          <w:color w:val="8496B0"/>
          <w:sz w:val="20"/>
          <w:szCs w:val="20"/>
        </w:rPr>
      </w:pPr>
      <w:r w:rsidRPr="00846F5C">
        <w:rPr>
          <w:rFonts w:ascii="Calibri" w:hAnsi="Calibri" w:cs="Calibri"/>
          <w:i/>
          <w:sz w:val="20"/>
          <w:szCs w:val="20"/>
        </w:rPr>
        <w:t>PRZ/0001</w:t>
      </w:r>
      <w:r w:rsidR="00474E08">
        <w:rPr>
          <w:rFonts w:ascii="Calibri" w:hAnsi="Calibri" w:cs="Calibri"/>
          <w:i/>
          <w:sz w:val="20"/>
          <w:szCs w:val="20"/>
        </w:rPr>
        <w:t>2</w:t>
      </w:r>
      <w:r w:rsidRPr="00846F5C">
        <w:rPr>
          <w:rFonts w:ascii="Calibri" w:hAnsi="Calibri" w:cs="Calibri"/>
          <w:i/>
          <w:sz w:val="20"/>
          <w:szCs w:val="20"/>
        </w:rPr>
        <w:t xml:space="preserve">/2021 „Dostawa osprzętu dla linii do montażu komponentów </w:t>
      </w:r>
      <w:proofErr w:type="spellStart"/>
      <w:r w:rsidRPr="00846F5C">
        <w:rPr>
          <w:rFonts w:ascii="Calibri" w:hAnsi="Calibri" w:cs="Calibri"/>
          <w:i/>
          <w:sz w:val="20"/>
          <w:szCs w:val="20"/>
        </w:rPr>
        <w:t>smd</w:t>
      </w:r>
      <w:proofErr w:type="spellEnd"/>
      <w:r w:rsidRPr="00846F5C">
        <w:rPr>
          <w:rFonts w:ascii="Calibri" w:hAnsi="Calibri" w:cs="Calibri"/>
          <w:i/>
          <w:sz w:val="20"/>
          <w:szCs w:val="20"/>
        </w:rPr>
        <w:t xml:space="preserve"> w ramach projektu e-Pack”</w:t>
      </w:r>
    </w:p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F52C4B" w:rsidRDefault="00272DDF" w:rsidP="00F52C4B">
      <w:pPr>
        <w:jc w:val="right"/>
        <w:rPr>
          <w:rFonts w:ascii="Calibri Light" w:hAnsi="Calibri Light"/>
          <w:bCs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Pr="00F52C4B" w:rsidRDefault="00173D40" w:rsidP="00F52C4B">
      <w:pPr>
        <w:tabs>
          <w:tab w:val="left" w:pos="3919"/>
        </w:tabs>
        <w:jc w:val="both"/>
        <w:rPr>
          <w:rFonts w:ascii="Calibri" w:hAnsi="Calibri" w:cs="Calibri"/>
          <w:i/>
          <w:color w:val="8496B0"/>
          <w:sz w:val="20"/>
          <w:szCs w:val="20"/>
        </w:rPr>
      </w:pPr>
      <w:r w:rsidRPr="00173D40">
        <w:rPr>
          <w:rFonts w:ascii="Calibri Light" w:hAnsi="Calibri Light"/>
        </w:rPr>
        <w:t xml:space="preserve">Składając ofertę w postępowaniu o zamówienie publiczne na </w:t>
      </w:r>
      <w:bookmarkStart w:id="0" w:name="_GoBack"/>
      <w:bookmarkEnd w:id="0"/>
      <w:r w:rsidR="00F52C4B" w:rsidRPr="00F52C4B">
        <w:rPr>
          <w:rFonts w:ascii="Calibri Light" w:hAnsi="Calibri Light"/>
        </w:rPr>
        <w:t xml:space="preserve">„Dostawa osprzętu dla linii do montażu komponentów </w:t>
      </w:r>
      <w:proofErr w:type="spellStart"/>
      <w:r w:rsidR="00F52C4B" w:rsidRPr="00F52C4B">
        <w:rPr>
          <w:rFonts w:ascii="Calibri Light" w:hAnsi="Calibri Light"/>
        </w:rPr>
        <w:t>smd</w:t>
      </w:r>
      <w:proofErr w:type="spellEnd"/>
      <w:r w:rsidR="00F52C4B" w:rsidRPr="00F52C4B">
        <w:rPr>
          <w:rFonts w:ascii="Calibri Light" w:hAnsi="Calibri Light"/>
        </w:rPr>
        <w:t xml:space="preserve"> w ramach projektu e-Pack”</w:t>
      </w:r>
      <w:r w:rsidR="00720048" w:rsidRPr="00F52C4B"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nr ref</w:t>
      </w:r>
      <w:r w:rsidR="00720048">
        <w:rPr>
          <w:rFonts w:ascii="Calibri Light" w:hAnsi="Calibri Light"/>
        </w:rPr>
        <w:t>erencyjny postępowania PRZ/000</w:t>
      </w:r>
      <w:r w:rsidR="00F52C4B">
        <w:rPr>
          <w:rFonts w:ascii="Calibri Light" w:hAnsi="Calibri Light"/>
        </w:rPr>
        <w:t>1</w:t>
      </w:r>
      <w:r w:rsidR="00474E08">
        <w:rPr>
          <w:rFonts w:ascii="Calibri Light" w:hAnsi="Calibri Light"/>
        </w:rPr>
        <w:t>2</w:t>
      </w:r>
      <w:r w:rsidRPr="00173D40">
        <w:rPr>
          <w:rFonts w:ascii="Calibri Light" w:hAnsi="Calibri Light"/>
        </w:rPr>
        <w:t>/2021 prowadzonego przez  Sieć Badawcza Łukasiewicz – Instytut Logistyki i Magazynowania,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:rsidR="00057BDE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 xml:space="preserve">w 108 ust. 1 pkt 5 ustawy Prawo zamówień publicznych, w rozumieniu ustawy z dnia 16 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.............................................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:rsidR="00057BDE" w:rsidRDefault="00057BDE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474E08"/>
    <w:rsid w:val="006835DF"/>
    <w:rsid w:val="00690D34"/>
    <w:rsid w:val="00720048"/>
    <w:rsid w:val="007E7AC5"/>
    <w:rsid w:val="00A33563"/>
    <w:rsid w:val="00A83714"/>
    <w:rsid w:val="00B94D9E"/>
    <w:rsid w:val="00D15DB4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6F5B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7</cp:revision>
  <dcterms:created xsi:type="dcterms:W3CDTF">2021-03-08T09:19:00Z</dcterms:created>
  <dcterms:modified xsi:type="dcterms:W3CDTF">2021-08-27T11:17:00Z</dcterms:modified>
</cp:coreProperties>
</file>