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B178E" w:rsidRDefault="003B178E" w:rsidP="003B178E">
      <w:pPr>
        <w:spacing w:after="0" w:line="240" w:lineRule="auto"/>
        <w:ind w:left="4536"/>
        <w:rPr>
          <w:rFonts w:asciiTheme="majorHAnsi" w:hAnsiTheme="majorHAnsi"/>
          <w:b/>
          <w:bCs/>
          <w:sz w:val="24"/>
          <w:szCs w:val="20"/>
        </w:rPr>
      </w:pPr>
      <w:r w:rsidRPr="003B178E">
        <w:rPr>
          <w:rFonts w:asciiTheme="majorHAnsi" w:hAnsiTheme="majorHAnsi"/>
          <w:b/>
          <w:bCs/>
          <w:sz w:val="24"/>
          <w:szCs w:val="20"/>
        </w:rPr>
        <w:t xml:space="preserve">Zakład Obsługi Przejść Granicznych </w:t>
      </w:r>
    </w:p>
    <w:p w:rsidR="003B178E" w:rsidRPr="003B178E" w:rsidRDefault="003B178E" w:rsidP="003B178E">
      <w:pPr>
        <w:spacing w:after="0" w:line="240" w:lineRule="auto"/>
        <w:ind w:left="4536"/>
        <w:rPr>
          <w:rFonts w:asciiTheme="majorHAnsi" w:hAnsiTheme="majorHAnsi"/>
          <w:b/>
          <w:bCs/>
          <w:sz w:val="24"/>
          <w:szCs w:val="20"/>
        </w:rPr>
      </w:pPr>
      <w:r w:rsidRPr="003B178E">
        <w:rPr>
          <w:rFonts w:asciiTheme="majorHAnsi" w:hAnsiTheme="majorHAnsi"/>
          <w:b/>
          <w:bCs/>
          <w:sz w:val="24"/>
          <w:szCs w:val="20"/>
        </w:rPr>
        <w:t>w Korczowej</w:t>
      </w:r>
    </w:p>
    <w:p w:rsidR="003B178E" w:rsidRPr="003B178E" w:rsidRDefault="003B178E" w:rsidP="003B178E">
      <w:pPr>
        <w:spacing w:after="0" w:line="240" w:lineRule="auto"/>
        <w:ind w:left="4536"/>
        <w:rPr>
          <w:rFonts w:asciiTheme="majorHAnsi" w:hAnsiTheme="majorHAnsi"/>
          <w:b/>
          <w:bCs/>
          <w:sz w:val="24"/>
          <w:szCs w:val="20"/>
        </w:rPr>
      </w:pPr>
      <w:r w:rsidRPr="003B178E">
        <w:rPr>
          <w:rFonts w:asciiTheme="majorHAnsi" w:hAnsiTheme="majorHAnsi"/>
          <w:b/>
          <w:bCs/>
          <w:sz w:val="24"/>
          <w:szCs w:val="20"/>
        </w:rPr>
        <w:t>Korczowa - Przejście Graniczne</w:t>
      </w:r>
    </w:p>
    <w:p w:rsidR="0067131C" w:rsidRPr="00F442F4" w:rsidRDefault="003B178E" w:rsidP="003B178E">
      <w:pPr>
        <w:spacing w:after="0" w:line="240" w:lineRule="auto"/>
        <w:ind w:left="4536"/>
        <w:rPr>
          <w:rFonts w:asciiTheme="majorHAnsi" w:hAnsiTheme="majorHAnsi"/>
          <w:b/>
          <w:sz w:val="24"/>
          <w:szCs w:val="20"/>
        </w:rPr>
      </w:pPr>
      <w:r w:rsidRPr="003B178E">
        <w:rPr>
          <w:rFonts w:asciiTheme="majorHAnsi" w:hAnsiTheme="majorHAnsi"/>
          <w:b/>
          <w:bCs/>
          <w:sz w:val="24"/>
          <w:szCs w:val="20"/>
        </w:rPr>
        <w:t>37-552 Młyny</w:t>
      </w: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Pr="003B178E" w:rsidRDefault="0067131C" w:rsidP="003B178E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</w:t>
      </w:r>
      <w:r w:rsidRPr="003B178E">
        <w:rPr>
          <w:rFonts w:asciiTheme="majorHAnsi" w:hAnsiTheme="majorHAnsi"/>
          <w:sz w:val="20"/>
          <w:szCs w:val="20"/>
        </w:rPr>
        <w:t>wykonanie zamówienia na następujący przedmiot:</w:t>
      </w:r>
    </w:p>
    <w:p w:rsidR="003B178E" w:rsidRPr="003B178E" w:rsidRDefault="0067131C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>„</w:t>
      </w:r>
      <w:r w:rsidR="003B178E" w:rsidRPr="003B178E">
        <w:rPr>
          <w:rFonts w:asciiTheme="majorHAnsi" w:hAnsiTheme="majorHAnsi"/>
          <w:b/>
          <w:sz w:val="20"/>
          <w:szCs w:val="20"/>
        </w:rPr>
        <w:t>Kompleksowe ubezpieczenie majątku, odpowiedzialności cywilnej oraz ubezpieczenia komunikacyjne pojazdów</w:t>
      </w:r>
      <w:r w:rsidR="003B178E" w:rsidRPr="003B178E">
        <w:rPr>
          <w:rFonts w:asciiTheme="majorHAnsi" w:hAnsiTheme="majorHAnsi"/>
          <w:sz w:val="20"/>
          <w:szCs w:val="20"/>
        </w:rPr>
        <w:t>” w zakresie:</w:t>
      </w:r>
    </w:p>
    <w:p w:rsidR="003B178E" w:rsidRPr="003B178E" w:rsidRDefault="003B178E" w:rsidP="003B178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12"/>
          <w:szCs w:val="20"/>
        </w:rPr>
      </w:pPr>
    </w:p>
    <w:p w:rsidR="003B178E" w:rsidRPr="003B178E" w:rsidRDefault="003B178E" w:rsidP="003B178E">
      <w:pPr>
        <w:pStyle w:val="Akapitzlist"/>
        <w:numPr>
          <w:ilvl w:val="2"/>
          <w:numId w:val="6"/>
        </w:numPr>
        <w:spacing w:after="0" w:line="240" w:lineRule="auto"/>
        <w:ind w:left="1418" w:hanging="567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 xml:space="preserve">Część </w:t>
      </w:r>
      <w:proofErr w:type="gramStart"/>
      <w:r w:rsidRPr="003B178E">
        <w:rPr>
          <w:rFonts w:asciiTheme="majorHAnsi" w:hAnsiTheme="majorHAnsi"/>
          <w:sz w:val="20"/>
          <w:szCs w:val="20"/>
        </w:rPr>
        <w:t>I  -</w:t>
      </w:r>
      <w:proofErr w:type="gramEnd"/>
      <w:r w:rsidRPr="003B178E">
        <w:rPr>
          <w:rFonts w:asciiTheme="majorHAnsi" w:hAnsiTheme="majorHAnsi"/>
          <w:sz w:val="20"/>
          <w:szCs w:val="20"/>
        </w:rPr>
        <w:t xml:space="preserve"> </w:t>
      </w:r>
      <w:r w:rsidRPr="003B178E">
        <w:rPr>
          <w:rFonts w:asciiTheme="majorHAnsi" w:hAnsiTheme="majorHAnsi"/>
          <w:bCs/>
          <w:sz w:val="20"/>
          <w:szCs w:val="20"/>
        </w:rPr>
        <w:t>Ubezpieczenie majątku i odpowiedzialności cywilnej Zamawiającego *</w:t>
      </w:r>
    </w:p>
    <w:p w:rsidR="003B178E" w:rsidRPr="003B178E" w:rsidRDefault="003B178E" w:rsidP="003B178E">
      <w:pPr>
        <w:pStyle w:val="Akapitzlist"/>
        <w:spacing w:after="0" w:line="240" w:lineRule="auto"/>
        <w:ind w:left="1418"/>
        <w:rPr>
          <w:rFonts w:asciiTheme="majorHAnsi" w:hAnsiTheme="majorHAnsi"/>
          <w:sz w:val="12"/>
          <w:szCs w:val="20"/>
        </w:rPr>
      </w:pPr>
    </w:p>
    <w:p w:rsidR="003B178E" w:rsidRPr="003B178E" w:rsidRDefault="003B178E" w:rsidP="003B178E">
      <w:pPr>
        <w:pStyle w:val="Akapitzlist"/>
        <w:numPr>
          <w:ilvl w:val="2"/>
          <w:numId w:val="6"/>
        </w:numPr>
        <w:spacing w:after="0" w:line="240" w:lineRule="auto"/>
        <w:ind w:left="1418" w:hanging="567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 xml:space="preserve">Część II - </w:t>
      </w:r>
      <w:r w:rsidRPr="003B178E">
        <w:rPr>
          <w:rFonts w:asciiTheme="majorHAnsi" w:hAnsiTheme="majorHAnsi"/>
          <w:bCs/>
          <w:sz w:val="20"/>
          <w:szCs w:val="20"/>
        </w:rPr>
        <w:t>Ubezpieczenia komunikacyjne pojazdów Zamawiającego *</w:t>
      </w:r>
    </w:p>
    <w:p w:rsidR="003B178E" w:rsidRPr="003B178E" w:rsidRDefault="003B178E" w:rsidP="003B178E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</w:p>
    <w:p w:rsidR="003B178E" w:rsidRPr="003B178E" w:rsidRDefault="003B178E" w:rsidP="003B178E">
      <w:pPr>
        <w:pStyle w:val="Akapitzlist"/>
        <w:spacing w:after="0" w:line="240" w:lineRule="auto"/>
        <w:ind w:left="1080"/>
        <w:rPr>
          <w:rFonts w:asciiTheme="majorHAnsi" w:hAnsiTheme="majorHAnsi"/>
          <w:i/>
          <w:sz w:val="20"/>
          <w:szCs w:val="20"/>
        </w:rPr>
      </w:pPr>
      <w:r w:rsidRPr="003B178E">
        <w:rPr>
          <w:rFonts w:asciiTheme="majorHAnsi" w:hAnsiTheme="majorHAnsi"/>
          <w:i/>
          <w:sz w:val="20"/>
          <w:szCs w:val="20"/>
        </w:rPr>
        <w:t xml:space="preserve">       * niepotrzebne skreślić</w:t>
      </w:r>
    </w:p>
    <w:p w:rsidR="0067131C" w:rsidRPr="003B178E" w:rsidRDefault="0067131C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12"/>
          <w:szCs w:val="20"/>
        </w:rPr>
      </w:pPr>
    </w:p>
    <w:p w:rsidR="0067131C" w:rsidRPr="003B178E" w:rsidRDefault="0067131C" w:rsidP="003B178E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 w:rsidRPr="003B178E">
        <w:rPr>
          <w:rFonts w:asciiTheme="majorHAnsi" w:hAnsiTheme="majorHAnsi"/>
          <w:sz w:val="20"/>
          <w:szCs w:val="20"/>
        </w:rPr>
        <w:br/>
        <w:t xml:space="preserve">w opisie przedmiotu zamówienia zawartym w pkt 2 SWZ i w </w:t>
      </w:r>
      <w:r w:rsidR="00E20016" w:rsidRPr="003B178E">
        <w:rPr>
          <w:rFonts w:ascii="Cambria" w:hAnsi="Cambria" w:cs="Times New Roman"/>
          <w:bCs/>
          <w:sz w:val="20"/>
          <w:szCs w:val="20"/>
        </w:rPr>
        <w:t xml:space="preserve">Projektowanych </w:t>
      </w:r>
      <w:r w:rsidRPr="003B178E">
        <w:rPr>
          <w:rFonts w:asciiTheme="majorHAnsi" w:hAnsiTheme="majorHAnsi"/>
          <w:sz w:val="20"/>
          <w:szCs w:val="20"/>
        </w:rPr>
        <w:t>postanowieniach umowy, stanowiących załącznik nr 3 do SWZ.</w:t>
      </w:r>
    </w:p>
    <w:p w:rsidR="0067131C" w:rsidRPr="003B178E" w:rsidRDefault="0067131C" w:rsidP="003B178E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67131C" w:rsidRPr="003B178E" w:rsidRDefault="0067131C" w:rsidP="003B178E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>Oferujemy wykonanie zamówienia za wynagrodzenie z tytułu realizacji przedmiotu zamówienia:</w:t>
      </w:r>
    </w:p>
    <w:p w:rsidR="003B178E" w:rsidRPr="0034115F" w:rsidRDefault="003B178E" w:rsidP="003B178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3B178E" w:rsidRPr="0034115F" w:rsidRDefault="003B178E" w:rsidP="003B178E">
      <w:pPr>
        <w:pStyle w:val="Akapitzlist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Theme="majorHAnsi" w:hAnsiTheme="majorHAnsi"/>
          <w:b/>
          <w:sz w:val="20"/>
          <w:szCs w:val="20"/>
        </w:rPr>
      </w:pPr>
      <w:r w:rsidRPr="0034115F">
        <w:rPr>
          <w:rFonts w:asciiTheme="majorHAnsi" w:hAnsiTheme="majorHAnsi"/>
          <w:b/>
          <w:sz w:val="20"/>
          <w:szCs w:val="20"/>
        </w:rPr>
        <w:t xml:space="preserve">Część I – </w:t>
      </w:r>
      <w:r w:rsidRPr="0034115F">
        <w:rPr>
          <w:rFonts w:asciiTheme="majorHAnsi" w:hAnsiTheme="majorHAnsi"/>
          <w:b/>
          <w:bCs/>
          <w:sz w:val="20"/>
          <w:szCs w:val="20"/>
        </w:rPr>
        <w:t>Ubezpieczenie majątku i odpowiedzialności cywilnej Zamawiającego</w:t>
      </w:r>
      <w:r w:rsidRPr="0034115F">
        <w:rPr>
          <w:rFonts w:asciiTheme="majorHAnsi" w:hAnsiTheme="majorHAnsi"/>
          <w:b/>
          <w:sz w:val="20"/>
          <w:szCs w:val="20"/>
        </w:rPr>
        <w:t>: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4115F">
        <w:rPr>
          <w:rFonts w:asciiTheme="majorHAnsi" w:hAnsiTheme="majorHAnsi"/>
          <w:sz w:val="20"/>
          <w:szCs w:val="20"/>
        </w:rPr>
        <w:t>za cenę łączną: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34115F">
        <w:rPr>
          <w:rStyle w:val="Pogrubienie"/>
          <w:rFonts w:asciiTheme="majorHAnsi" w:eastAsia="SimSun" w:hAnsiTheme="majorHAnsi"/>
          <w:sz w:val="20"/>
          <w:szCs w:val="20"/>
        </w:rPr>
        <w:t>……………………………………………………………………………………………zł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34115F">
        <w:rPr>
          <w:rFonts w:asciiTheme="majorHAnsi" w:hAnsiTheme="majorHAnsi"/>
          <w:sz w:val="20"/>
          <w:szCs w:val="20"/>
        </w:rPr>
        <w:t xml:space="preserve">(słownie </w:t>
      </w:r>
      <w:r w:rsidRPr="0034115F">
        <w:rPr>
          <w:rStyle w:val="Pogrubienie"/>
          <w:rFonts w:asciiTheme="majorHAnsi" w:eastAsia="SimSun" w:hAnsiTheme="majorHAnsi"/>
          <w:sz w:val="20"/>
          <w:szCs w:val="20"/>
        </w:rPr>
        <w:t>……………………………………………………………………………………………………)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hAnsiTheme="majorHAnsi"/>
          <w:b w:val="0"/>
          <w:bCs w:val="0"/>
          <w:sz w:val="20"/>
          <w:szCs w:val="20"/>
        </w:rPr>
      </w:pPr>
      <w:r w:rsidRPr="0034115F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1A do SWZ.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</w:p>
    <w:p w:rsidR="003B178E" w:rsidRPr="0034115F" w:rsidRDefault="003B178E" w:rsidP="003B178E">
      <w:pPr>
        <w:pStyle w:val="Akapitzlist"/>
        <w:numPr>
          <w:ilvl w:val="2"/>
          <w:numId w:val="6"/>
        </w:numPr>
        <w:spacing w:after="0" w:line="240" w:lineRule="auto"/>
        <w:ind w:left="1418" w:hanging="567"/>
        <w:jc w:val="both"/>
        <w:rPr>
          <w:rFonts w:asciiTheme="majorHAnsi" w:hAnsiTheme="majorHAnsi"/>
          <w:b/>
          <w:sz w:val="20"/>
          <w:szCs w:val="20"/>
        </w:rPr>
      </w:pPr>
      <w:r w:rsidRPr="0034115F">
        <w:rPr>
          <w:rFonts w:asciiTheme="majorHAnsi" w:hAnsiTheme="majorHAnsi"/>
          <w:b/>
          <w:sz w:val="20"/>
          <w:szCs w:val="20"/>
        </w:rPr>
        <w:t xml:space="preserve">Część II – </w:t>
      </w:r>
      <w:r w:rsidRPr="0034115F">
        <w:rPr>
          <w:rFonts w:asciiTheme="majorHAnsi" w:hAnsiTheme="majorHAnsi"/>
          <w:b/>
          <w:bCs/>
          <w:sz w:val="20"/>
          <w:szCs w:val="20"/>
        </w:rPr>
        <w:t>Ubezpieczenia komunikacyjne pojazdów Zamawiającego</w:t>
      </w:r>
      <w:r w:rsidRPr="0034115F">
        <w:rPr>
          <w:rFonts w:asciiTheme="majorHAnsi" w:hAnsiTheme="majorHAnsi"/>
          <w:b/>
          <w:sz w:val="20"/>
          <w:szCs w:val="20"/>
        </w:rPr>
        <w:t>: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4115F">
        <w:rPr>
          <w:rFonts w:asciiTheme="majorHAnsi" w:hAnsiTheme="majorHAnsi"/>
          <w:sz w:val="20"/>
          <w:szCs w:val="20"/>
        </w:rPr>
        <w:t>za cenę łączną: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34115F">
        <w:rPr>
          <w:rStyle w:val="Pogrubienie"/>
          <w:rFonts w:asciiTheme="majorHAnsi" w:eastAsia="SimSun" w:hAnsiTheme="majorHAnsi"/>
          <w:sz w:val="20"/>
          <w:szCs w:val="20"/>
        </w:rPr>
        <w:t>……………………………………………………………………………………………zł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34115F">
        <w:rPr>
          <w:rFonts w:asciiTheme="majorHAnsi" w:hAnsiTheme="majorHAnsi"/>
          <w:sz w:val="20"/>
          <w:szCs w:val="20"/>
        </w:rPr>
        <w:t xml:space="preserve">(słownie </w:t>
      </w:r>
      <w:r w:rsidRPr="0034115F">
        <w:rPr>
          <w:rStyle w:val="Pogrubienie"/>
          <w:rFonts w:asciiTheme="majorHAnsi" w:eastAsia="SimSun" w:hAnsiTheme="majorHAnsi"/>
          <w:sz w:val="20"/>
          <w:szCs w:val="20"/>
        </w:rPr>
        <w:t>……………………………………………………………………………………………………)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hAnsiTheme="majorHAnsi"/>
          <w:b w:val="0"/>
          <w:bCs w:val="0"/>
          <w:sz w:val="20"/>
          <w:szCs w:val="20"/>
        </w:rPr>
      </w:pPr>
      <w:r w:rsidRPr="0034115F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1B do SWZ.</w:t>
      </w:r>
    </w:p>
    <w:p w:rsidR="003B178E" w:rsidRPr="0034115F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3B178E" w:rsidRPr="003B178E" w:rsidRDefault="003B178E" w:rsidP="003B178E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:rsidR="0067131C" w:rsidRPr="003B178E" w:rsidRDefault="0067131C" w:rsidP="003B178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3B178E">
        <w:rPr>
          <w:rFonts w:asciiTheme="majorHAnsi" w:hAnsiTheme="majorHAnsi"/>
          <w:b/>
          <w:sz w:val="20"/>
          <w:szCs w:val="20"/>
        </w:rPr>
        <w:lastRenderedPageBreak/>
        <w:t>DEKLAROWANE WARUNKI REALIZACJI ZAMÓWIENIA</w:t>
      </w:r>
    </w:p>
    <w:p w:rsidR="0067131C" w:rsidRPr="00AE2A34" w:rsidRDefault="0067131C" w:rsidP="003B178E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3B178E">
        <w:rPr>
          <w:rFonts w:asciiTheme="majorHAnsi" w:hAnsiTheme="majorHAnsi"/>
          <w:sz w:val="20"/>
          <w:szCs w:val="20"/>
        </w:rPr>
        <w:t>Deklarujemy następu</w:t>
      </w:r>
      <w:r w:rsidRPr="00AE2A34">
        <w:rPr>
          <w:rFonts w:asciiTheme="majorHAnsi" w:hAnsiTheme="majorHAnsi"/>
          <w:sz w:val="20"/>
          <w:szCs w:val="20"/>
        </w:rPr>
        <w:t xml:space="preserve">jące warunki realizacji zamówienia: </w:t>
      </w:r>
    </w:p>
    <w:p w:rsidR="0067131C" w:rsidRPr="00F442F4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  <w:r w:rsidR="003B178E" w:rsidRPr="003B178E">
        <w:rPr>
          <w:rFonts w:asciiTheme="majorHAnsi" w:hAnsiTheme="majorHAnsi"/>
          <w:b/>
          <w:sz w:val="20"/>
          <w:szCs w:val="20"/>
        </w:rPr>
        <w:t>36</w:t>
      </w:r>
      <w:r w:rsidR="00B400FD" w:rsidRPr="003B178E">
        <w:rPr>
          <w:rFonts w:asciiTheme="majorHAnsi" w:hAnsiTheme="majorHAnsi"/>
          <w:b/>
          <w:sz w:val="20"/>
          <w:szCs w:val="20"/>
        </w:rPr>
        <w:t xml:space="preserve"> miesięcy</w:t>
      </w:r>
      <w:r w:rsidR="003B178E">
        <w:rPr>
          <w:rFonts w:asciiTheme="majorHAnsi" w:hAnsiTheme="majorHAnsi"/>
          <w:b/>
          <w:sz w:val="20"/>
          <w:szCs w:val="20"/>
        </w:rPr>
        <w:t xml:space="preserve"> </w:t>
      </w:r>
      <w:r w:rsidR="003B178E" w:rsidRPr="003B178E">
        <w:rPr>
          <w:rFonts w:asciiTheme="majorHAnsi" w:hAnsiTheme="majorHAnsi"/>
          <w:sz w:val="20"/>
          <w:szCs w:val="20"/>
        </w:rPr>
        <w:t>dla wszystkich części</w:t>
      </w:r>
      <w:r w:rsidRPr="00F442F4">
        <w:rPr>
          <w:rFonts w:asciiTheme="majorHAnsi" w:hAnsiTheme="majorHAnsi"/>
          <w:sz w:val="20"/>
          <w:szCs w:val="20"/>
        </w:rPr>
        <w:t xml:space="preserve"> </w:t>
      </w:r>
    </w:p>
    <w:p w:rsidR="0067131C" w:rsidRPr="00B400FD" w:rsidRDefault="0067131C" w:rsidP="00B400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tj. </w:t>
      </w:r>
      <w:r w:rsidR="00B400FD">
        <w:rPr>
          <w:rFonts w:asciiTheme="majorHAnsi" w:hAnsiTheme="majorHAnsi" w:cstheme="minorHAnsi"/>
          <w:sz w:val="20"/>
          <w:szCs w:val="20"/>
        </w:rPr>
        <w:t>od 1 stycznia 2023</w:t>
      </w:r>
      <w:r w:rsidRPr="00F442F4">
        <w:rPr>
          <w:rFonts w:asciiTheme="majorHAnsi" w:hAnsiTheme="majorHAnsi" w:cstheme="minorHAnsi"/>
          <w:sz w:val="20"/>
          <w:szCs w:val="20"/>
        </w:rPr>
        <w:t xml:space="preserve"> roku do 31 grudnia 202</w:t>
      </w:r>
      <w:r w:rsidR="003B178E">
        <w:rPr>
          <w:rFonts w:asciiTheme="majorHAnsi" w:hAnsiTheme="majorHAnsi" w:cstheme="minorHAnsi"/>
          <w:sz w:val="20"/>
          <w:szCs w:val="20"/>
        </w:rPr>
        <w:t>5</w:t>
      </w:r>
      <w:r w:rsidRPr="00F442F4">
        <w:rPr>
          <w:rFonts w:asciiTheme="majorHAnsi" w:hAnsiTheme="majorHAnsi" w:cstheme="minorHAnsi"/>
          <w:sz w:val="20"/>
          <w:szCs w:val="20"/>
        </w:rPr>
        <w:t xml:space="preserve"> roku</w:t>
      </w:r>
      <w:r w:rsidR="003B178E">
        <w:rPr>
          <w:rFonts w:asciiTheme="majorHAnsi" w:hAnsiTheme="majorHAnsi" w:cstheme="min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 xml:space="preserve">podwykonawcom zamierzamy powierzyć wykonanie zamówienia w następującym zakresie: (zakres powierzenia prac podwykonawcy należy wskazać uzupełniając tabelę, Wykonawca wskazuje firmy podwykonawców o ile są już znani lub pozostawia tabelę bez </w:t>
      </w:r>
      <w:proofErr w:type="gramStart"/>
      <w:r w:rsidRPr="0022452D">
        <w:rPr>
          <w:rFonts w:asciiTheme="majorHAnsi" w:hAnsiTheme="majorHAnsi"/>
          <w:sz w:val="20"/>
          <w:szCs w:val="20"/>
        </w:rPr>
        <w:t>wypełnienia</w:t>
      </w:r>
      <w:proofErr w:type="gramEnd"/>
      <w:r w:rsidRPr="0022452D">
        <w:rPr>
          <w:rFonts w:asciiTheme="majorHAnsi" w:hAnsiTheme="majorHAnsi"/>
          <w:sz w:val="20"/>
          <w:szCs w:val="20"/>
        </w:rPr>
        <w:t xml:space="preserve"> jeżeli nie zamierza powierzyć wykonania zamówienia podwykonawcy/com).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B2AA4" w:rsidRDefault="003B2AA4" w:rsidP="003B2AA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67131C" w:rsidRPr="0022452D" w:rsidTr="002B78E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31C" w:rsidRPr="0022452D" w:rsidRDefault="0067131C" w:rsidP="003B2AA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B2AA4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10"/>
          <w:szCs w:val="20"/>
        </w:rPr>
      </w:pPr>
    </w:p>
    <w:p w:rsidR="0067131C" w:rsidRPr="003B2AA4" w:rsidRDefault="003B2AA4" w:rsidP="003B2AA4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</w:t>
      </w:r>
      <w:proofErr w:type="gramStart"/>
      <w:r w:rsidRPr="003B2AA4">
        <w:rPr>
          <w:rFonts w:asciiTheme="majorHAnsi" w:hAnsiTheme="majorHAnsi"/>
          <w:sz w:val="20"/>
          <w:szCs w:val="20"/>
        </w:rPr>
        <w:t>…….</w:t>
      </w:r>
      <w:proofErr w:type="gramEnd"/>
      <w:r w:rsidRPr="003B2AA4">
        <w:rPr>
          <w:rFonts w:asciiTheme="majorHAnsi" w:hAnsiTheme="majorHAnsi"/>
          <w:sz w:val="20"/>
          <w:szCs w:val="20"/>
        </w:rPr>
        <w:t>% ceny Oferty.</w:t>
      </w:r>
    </w:p>
    <w:p w:rsidR="002C79D5" w:rsidRDefault="002C79D5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OŚWIADCZENIA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Ośw</w:t>
      </w:r>
      <w:r w:rsidR="00B400FD">
        <w:rPr>
          <w:rFonts w:asciiTheme="majorHAnsi" w:hAnsiTheme="majorHAnsi"/>
          <w:sz w:val="20"/>
          <w:szCs w:val="20"/>
        </w:rPr>
        <w:t>iadczamy, że zapoznaliśmy się ze</w:t>
      </w:r>
      <w:r w:rsidRPr="0022452D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D45537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Oświadczamy</w:t>
      </w:r>
      <w:r w:rsidRPr="00D45537">
        <w:rPr>
          <w:rFonts w:asciiTheme="majorHAnsi" w:hAnsiTheme="majorHAnsi"/>
          <w:sz w:val="20"/>
          <w:szCs w:val="20"/>
        </w:rPr>
        <w:t xml:space="preserve">, że uważamy się za związanych niniejszą ofertą na czas wskazany w SWZ, </w:t>
      </w:r>
      <w:r w:rsidRPr="00D45537">
        <w:rPr>
          <w:rFonts w:asciiTheme="majorHAnsi" w:hAnsiTheme="majorHAnsi"/>
          <w:sz w:val="20"/>
          <w:szCs w:val="20"/>
        </w:rPr>
        <w:br/>
      </w:r>
      <w:r w:rsidR="003B2AA4" w:rsidRPr="00D45537">
        <w:rPr>
          <w:rFonts w:asciiTheme="majorHAnsi" w:hAnsiTheme="majorHAnsi"/>
          <w:sz w:val="20"/>
          <w:szCs w:val="20"/>
        </w:rPr>
        <w:t xml:space="preserve">do dnia </w:t>
      </w:r>
      <w:r w:rsidR="003B178E">
        <w:rPr>
          <w:rFonts w:asciiTheme="majorHAnsi" w:hAnsiTheme="majorHAnsi"/>
          <w:sz w:val="20"/>
          <w:szCs w:val="20"/>
        </w:rPr>
        <w:t>1</w:t>
      </w:r>
      <w:r w:rsidR="005C5529">
        <w:rPr>
          <w:rFonts w:asciiTheme="majorHAnsi" w:hAnsiTheme="majorHAnsi"/>
          <w:sz w:val="20"/>
          <w:szCs w:val="20"/>
        </w:rPr>
        <w:t>0</w:t>
      </w:r>
      <w:r w:rsidR="00D45537" w:rsidRPr="00D45537">
        <w:rPr>
          <w:rFonts w:asciiTheme="majorHAnsi" w:hAnsiTheme="majorHAnsi"/>
          <w:sz w:val="20"/>
          <w:szCs w:val="20"/>
        </w:rPr>
        <w:t xml:space="preserve"> </w:t>
      </w:r>
      <w:r w:rsidR="003B178E">
        <w:rPr>
          <w:rFonts w:asciiTheme="majorHAnsi" w:hAnsiTheme="majorHAnsi"/>
          <w:sz w:val="20"/>
          <w:szCs w:val="20"/>
        </w:rPr>
        <w:t>lutego 2023</w:t>
      </w:r>
      <w:r w:rsidRPr="00D45537">
        <w:rPr>
          <w:rFonts w:asciiTheme="majorHAnsi" w:hAnsiTheme="majorHAnsi"/>
          <w:sz w:val="20"/>
          <w:szCs w:val="20"/>
        </w:rPr>
        <w:t xml:space="preserve"> roku.</w:t>
      </w:r>
    </w:p>
    <w:p w:rsidR="0067131C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D45537">
        <w:rPr>
          <w:rFonts w:asciiTheme="majorHAnsi" w:hAnsiTheme="majorHAnsi"/>
          <w:sz w:val="20"/>
          <w:szCs w:val="20"/>
        </w:rPr>
        <w:t xml:space="preserve">Oświadczamy, że zawarte w SWZ </w:t>
      </w:r>
      <w:r w:rsidR="005C5529">
        <w:rPr>
          <w:rFonts w:asciiTheme="majorHAnsi" w:hAnsiTheme="majorHAnsi"/>
          <w:sz w:val="20"/>
          <w:szCs w:val="20"/>
        </w:rPr>
        <w:t xml:space="preserve">Istotne </w:t>
      </w:r>
      <w:r w:rsidRPr="00D45537">
        <w:rPr>
          <w:rFonts w:asciiTheme="majorHAnsi" w:hAnsiTheme="majorHAnsi"/>
          <w:sz w:val="20"/>
          <w:szCs w:val="20"/>
        </w:rPr>
        <w:t xml:space="preserve">postanowienia umowy zostały przez nas zaakceptowane i zobowiązujemy się w przypadku wyboru naszej oferty do zawarcia umowy na </w:t>
      </w:r>
      <w:r w:rsidRPr="0092710D">
        <w:rPr>
          <w:rFonts w:asciiTheme="majorHAnsi" w:hAnsiTheme="majorHAnsi"/>
          <w:sz w:val="20"/>
          <w:szCs w:val="20"/>
        </w:rPr>
        <w:t xml:space="preserve">warunkach określonych w </w:t>
      </w:r>
      <w:r w:rsidR="00E20016" w:rsidRPr="0092710D">
        <w:rPr>
          <w:rFonts w:ascii="Cambria" w:hAnsi="Cambria" w:cs="Times New Roman"/>
          <w:bCs/>
          <w:sz w:val="20"/>
          <w:szCs w:val="20"/>
        </w:rPr>
        <w:t xml:space="preserve">Projektowanych </w:t>
      </w:r>
      <w:r w:rsidRPr="0092710D">
        <w:rPr>
          <w:rFonts w:asciiTheme="majorHAnsi" w:hAnsiTheme="majorHAnsi"/>
          <w:sz w:val="20"/>
          <w:szCs w:val="20"/>
        </w:rPr>
        <w:t>postanowieniach umowy w miejscu i terminie wyznaczonym przez Zamawiającego.</w:t>
      </w:r>
    </w:p>
    <w:p w:rsidR="0067131C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Zamawiającego.</w:t>
      </w:r>
    </w:p>
    <w:p w:rsidR="0067131C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 w:rsidRPr="0092710D">
        <w:rPr>
          <w:rFonts w:asciiTheme="majorHAnsi" w:hAnsiTheme="majorHAnsi"/>
          <w:sz w:val="20"/>
          <w:szCs w:val="20"/>
        </w:rPr>
        <w:br/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wadium.</w:t>
      </w:r>
    </w:p>
    <w:p w:rsidR="0067131C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Oświadczamy, że wnieśliśmy wadium</w:t>
      </w:r>
    </w:p>
    <w:p w:rsidR="0067131C" w:rsidRPr="0092710D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w formie: …………</w:t>
      </w:r>
      <w:proofErr w:type="gramStart"/>
      <w:r w:rsidRPr="0092710D">
        <w:rPr>
          <w:rFonts w:asciiTheme="majorHAnsi" w:hAnsiTheme="majorHAnsi"/>
          <w:sz w:val="20"/>
          <w:szCs w:val="20"/>
        </w:rPr>
        <w:t>…….</w:t>
      </w:r>
      <w:proofErr w:type="gramEnd"/>
      <w:r w:rsidRPr="0092710D">
        <w:rPr>
          <w:rFonts w:asciiTheme="majorHAnsi" w:hAnsiTheme="majorHAnsi"/>
          <w:sz w:val="20"/>
          <w:szCs w:val="20"/>
        </w:rPr>
        <w:t>…….…… (</w:t>
      </w:r>
      <w:r w:rsidRPr="0092710D">
        <w:rPr>
          <w:rFonts w:asciiTheme="majorHAnsi" w:hAnsiTheme="majorHAnsi"/>
          <w:i/>
          <w:sz w:val="20"/>
          <w:szCs w:val="20"/>
        </w:rPr>
        <w:t>Wykonawca określa odpowiednio</w:t>
      </w:r>
      <w:r w:rsidRPr="0092710D">
        <w:rPr>
          <w:rFonts w:asciiTheme="majorHAnsi" w:hAnsiTheme="majorHAnsi"/>
          <w:sz w:val="20"/>
          <w:szCs w:val="20"/>
        </w:rPr>
        <w:t xml:space="preserve">). </w:t>
      </w:r>
    </w:p>
    <w:p w:rsidR="002C79D5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Zwrotu wadium należy dokonać na rachunek bankowy Wykonawcy: ………………………………</w:t>
      </w:r>
      <w:proofErr w:type="gramStart"/>
      <w:r w:rsidRPr="0092710D">
        <w:rPr>
          <w:rFonts w:asciiTheme="majorHAnsi" w:hAnsiTheme="majorHAnsi"/>
          <w:sz w:val="20"/>
          <w:szCs w:val="20"/>
        </w:rPr>
        <w:t>…….</w:t>
      </w:r>
      <w:proofErr w:type="gramEnd"/>
      <w:r w:rsidRPr="0092710D">
        <w:rPr>
          <w:rFonts w:asciiTheme="majorHAnsi" w:hAnsiTheme="majorHAnsi"/>
          <w:sz w:val="20"/>
          <w:szCs w:val="20"/>
        </w:rPr>
        <w:t xml:space="preserve">.…… </w:t>
      </w:r>
    </w:p>
    <w:p w:rsidR="0067131C" w:rsidRPr="0092710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(</w:t>
      </w:r>
      <w:r w:rsidRPr="0092710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92710D">
        <w:rPr>
          <w:rFonts w:asciiTheme="majorHAnsi" w:hAnsiTheme="majorHAnsi"/>
          <w:sz w:val="20"/>
          <w:szCs w:val="20"/>
        </w:rPr>
        <w:t>).</w:t>
      </w:r>
    </w:p>
    <w:p w:rsidR="0067131C" w:rsidRPr="0092710D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sz w:val="20"/>
          <w:szCs w:val="20"/>
        </w:rPr>
        <w:t>Zgodnie z treścią 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92710D">
        <w:rPr>
          <w:rFonts w:asciiTheme="majorHAnsi" w:hAnsiTheme="majorHAnsi"/>
          <w:b/>
          <w:sz w:val="20"/>
          <w:szCs w:val="20"/>
        </w:rPr>
        <w:t>nie będzie</w:t>
      </w:r>
      <w:r w:rsidRPr="0092710D">
        <w:rPr>
          <w:rFonts w:asciiTheme="majorHAnsi" w:hAnsiTheme="majorHAnsi"/>
          <w:sz w:val="20"/>
          <w:szCs w:val="20"/>
        </w:rPr>
        <w:t xml:space="preserve"> prowadzić do powstania u Zamawiającego</w:t>
      </w:r>
      <w:r w:rsidRPr="00DD7526">
        <w:rPr>
          <w:rFonts w:asciiTheme="majorHAnsi" w:hAnsiTheme="majorHAnsi"/>
          <w:sz w:val="20"/>
          <w:szCs w:val="20"/>
        </w:rPr>
        <w:t xml:space="preserve">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34115F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18"/>
          <w:szCs w:val="20"/>
        </w:rPr>
      </w:pPr>
      <w:r w:rsidRPr="0034115F">
        <w:rPr>
          <w:rFonts w:asciiTheme="majorHAnsi" w:hAnsiTheme="majorHAnsi"/>
          <w:bCs/>
          <w:i/>
          <w:sz w:val="18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 w:rsidRPr="0034115F">
        <w:rPr>
          <w:rFonts w:asciiTheme="majorHAnsi" w:hAnsiTheme="majorHAnsi"/>
          <w:bCs/>
          <w:i/>
          <w:sz w:val="18"/>
          <w:szCs w:val="20"/>
        </w:rPr>
        <w:br/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lastRenderedPageBreak/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i w sprawie swobodnego przepływu takich danych oraz uchylenia dyrektywy 95/46/WE wobec osób fizycznych, od których dane osobowe bezpośrednio lub pośrednio pozyskaliśmy w celu ubiegania się o udzielenie niniejszego </w:t>
      </w:r>
      <w:proofErr w:type="gramStart"/>
      <w:r w:rsidRPr="002E7FC0">
        <w:rPr>
          <w:rFonts w:asciiTheme="majorHAnsi" w:hAnsiTheme="majorHAnsi"/>
          <w:sz w:val="20"/>
          <w:szCs w:val="20"/>
        </w:rPr>
        <w:t>zamówienia.*</w:t>
      </w:r>
      <w:proofErr w:type="gramEnd"/>
      <w:r w:rsidRPr="002E7FC0">
        <w:rPr>
          <w:rFonts w:asciiTheme="majorHAnsi" w:hAnsiTheme="majorHAnsi"/>
          <w:sz w:val="20"/>
          <w:szCs w:val="20"/>
        </w:rPr>
        <w:t>*</w:t>
      </w:r>
    </w:p>
    <w:p w:rsidR="0067131C" w:rsidRPr="0034115F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18"/>
          <w:szCs w:val="20"/>
        </w:rPr>
      </w:pPr>
      <w:r w:rsidRPr="0034115F">
        <w:rPr>
          <w:rFonts w:asciiTheme="majorHAnsi" w:hAnsiTheme="majorHAnsi"/>
          <w:sz w:val="18"/>
          <w:szCs w:val="20"/>
        </w:rPr>
        <w:t>*</w:t>
      </w:r>
      <w:proofErr w:type="gramStart"/>
      <w:r w:rsidRPr="0034115F">
        <w:rPr>
          <w:rFonts w:asciiTheme="majorHAnsi" w:hAnsiTheme="majorHAnsi"/>
          <w:sz w:val="18"/>
          <w:szCs w:val="20"/>
        </w:rPr>
        <w:t xml:space="preserve">*  </w:t>
      </w:r>
      <w:r w:rsidRPr="0034115F">
        <w:rPr>
          <w:rFonts w:asciiTheme="majorHAnsi" w:hAnsiTheme="majorHAnsi"/>
          <w:i/>
          <w:sz w:val="18"/>
          <w:szCs w:val="20"/>
        </w:rPr>
        <w:t>w</w:t>
      </w:r>
      <w:proofErr w:type="gramEnd"/>
      <w:r w:rsidRPr="0034115F">
        <w:rPr>
          <w:rFonts w:asciiTheme="majorHAnsi" w:hAnsiTheme="majorHAnsi"/>
          <w:i/>
          <w:sz w:val="18"/>
          <w:szCs w:val="20"/>
        </w:rPr>
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w wykazach określonych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jednostką dominującą Wykonawcy w rozumieniu art. 3 ust. 1 pkt 37 ustawy z dnia 29 września 1994 r. o rachunkowości (Dz. U. z 2021 r. poz. 217, 2105 i 2106),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 xml:space="preserve">w </w:t>
      </w:r>
      <w:proofErr w:type="gramStart"/>
      <w:r w:rsidRPr="002C79D5">
        <w:rPr>
          <w:rFonts w:asciiTheme="majorHAnsi" w:hAnsiTheme="majorHAnsi"/>
          <w:sz w:val="20"/>
          <w:szCs w:val="20"/>
        </w:rPr>
        <w:t>przypadku</w:t>
      </w:r>
      <w:proofErr w:type="gramEnd"/>
      <w:r w:rsidRPr="002C79D5">
        <w:rPr>
          <w:rFonts w:asciiTheme="majorHAnsi" w:hAnsiTheme="majorHAnsi"/>
          <w:sz w:val="20"/>
          <w:szCs w:val="20"/>
        </w:rPr>
        <w:t xml:space="preserve">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7131C" w:rsidRDefault="0067131C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34115F" w:rsidRDefault="0034115F" w:rsidP="0034115F">
      <w:pPr>
        <w:pStyle w:val="Akapitzlist"/>
        <w:numPr>
          <w:ilvl w:val="1"/>
          <w:numId w:val="1"/>
        </w:numPr>
        <w:spacing w:after="0" w:line="240" w:lineRule="auto"/>
        <w:ind w:hanging="654"/>
        <w:jc w:val="both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Oświadczamy, że ceny wskazane w załączonym Formularzu cenowym (Załącznik nr 1A, 1B do SWZ) obejmują wszystkie koszty związane z realizacją przedmiotu zamówienia i nie ulegną zwiększeniu w okresie obowiązywania umowy z wyjątkiem przypadków przewidzianych </w:t>
      </w:r>
      <w:r>
        <w:rPr>
          <w:rFonts w:asciiTheme="majorHAnsi" w:hAnsiTheme="majorHAnsi"/>
          <w:sz w:val="20"/>
          <w:szCs w:val="20"/>
        </w:rPr>
        <w:br/>
        <w:t>w umowie.</w:t>
      </w:r>
    </w:p>
    <w:p w:rsidR="0034115F" w:rsidRDefault="0034115F" w:rsidP="0034115F">
      <w:pPr>
        <w:pStyle w:val="Akapitzlist"/>
        <w:numPr>
          <w:ilvl w:val="1"/>
          <w:numId w:val="1"/>
        </w:numPr>
        <w:autoSpaceDE w:val="0"/>
        <w:spacing w:after="0" w:line="240" w:lineRule="auto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5C5529" w:rsidRDefault="005C5529" w:rsidP="005C5529">
      <w:pPr>
        <w:pStyle w:val="Akapitzlist"/>
        <w:autoSpaceDE w:val="0"/>
        <w:spacing w:after="0" w:line="240" w:lineRule="auto"/>
        <w:ind w:left="1080"/>
        <w:jc w:val="both"/>
        <w:rPr>
          <w:rFonts w:ascii="Cambria" w:hAnsi="Cambria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Pr="0034115F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34115F" w:rsidRDefault="0034115F" w:rsidP="0034115F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34115F">
        <w:trPr>
          <w:trHeight w:val="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5C5529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191" w:rsidRDefault="006A2191" w:rsidP="0067131C">
      <w:pPr>
        <w:spacing w:after="0" w:line="240" w:lineRule="auto"/>
      </w:pPr>
      <w:r>
        <w:separator/>
      </w:r>
    </w:p>
  </w:endnote>
  <w:endnote w:type="continuationSeparator" w:id="0">
    <w:p w:rsidR="006A2191" w:rsidRDefault="006A2191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191" w:rsidRDefault="006A2191" w:rsidP="0067131C">
      <w:pPr>
        <w:spacing w:after="0" w:line="240" w:lineRule="auto"/>
      </w:pPr>
      <w:r>
        <w:separator/>
      </w:r>
    </w:p>
  </w:footnote>
  <w:footnote w:type="continuationSeparator" w:id="0">
    <w:p w:rsidR="006A2191" w:rsidRDefault="006A2191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50968F7"/>
    <w:multiLevelType w:val="multilevel"/>
    <w:tmpl w:val="092C5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1759792067">
    <w:abstractNumId w:val="1"/>
  </w:num>
  <w:num w:numId="2" w16cid:durableId="605774363">
    <w:abstractNumId w:val="2"/>
  </w:num>
  <w:num w:numId="3" w16cid:durableId="803036667">
    <w:abstractNumId w:val="3"/>
  </w:num>
  <w:num w:numId="4" w16cid:durableId="1342394056">
    <w:abstractNumId w:val="4"/>
  </w:num>
  <w:num w:numId="5" w16cid:durableId="1864203934">
    <w:abstractNumId w:val="0"/>
  </w:num>
  <w:num w:numId="6" w16cid:durableId="539129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31C"/>
    <w:rsid w:val="000D34C3"/>
    <w:rsid w:val="00214FB5"/>
    <w:rsid w:val="00215A97"/>
    <w:rsid w:val="002C79D5"/>
    <w:rsid w:val="0034115F"/>
    <w:rsid w:val="003B178E"/>
    <w:rsid w:val="003B2AA4"/>
    <w:rsid w:val="004109BE"/>
    <w:rsid w:val="00414F7E"/>
    <w:rsid w:val="0054606B"/>
    <w:rsid w:val="005A72E5"/>
    <w:rsid w:val="005C5529"/>
    <w:rsid w:val="00605115"/>
    <w:rsid w:val="00637A67"/>
    <w:rsid w:val="0066026F"/>
    <w:rsid w:val="0067131C"/>
    <w:rsid w:val="00672171"/>
    <w:rsid w:val="006A2191"/>
    <w:rsid w:val="007D6589"/>
    <w:rsid w:val="0081427B"/>
    <w:rsid w:val="008E26DB"/>
    <w:rsid w:val="008E51AA"/>
    <w:rsid w:val="0092710D"/>
    <w:rsid w:val="00A23811"/>
    <w:rsid w:val="00A6267C"/>
    <w:rsid w:val="00B400FD"/>
    <w:rsid w:val="00CF7DB7"/>
    <w:rsid w:val="00D45537"/>
    <w:rsid w:val="00E20016"/>
    <w:rsid w:val="00E509FF"/>
    <w:rsid w:val="00E72D73"/>
    <w:rsid w:val="00E771F4"/>
    <w:rsid w:val="00E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3122-CB49-4F0D-89E6-55379A0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7F"/>
    <w:rsid w:val="000222BC"/>
    <w:rsid w:val="000C6021"/>
    <w:rsid w:val="000F447F"/>
    <w:rsid w:val="00114893"/>
    <w:rsid w:val="002C5A0B"/>
    <w:rsid w:val="00326BDA"/>
    <w:rsid w:val="00446C0B"/>
    <w:rsid w:val="00512213"/>
    <w:rsid w:val="006D0301"/>
    <w:rsid w:val="00743080"/>
    <w:rsid w:val="0076458C"/>
    <w:rsid w:val="00797ABC"/>
    <w:rsid w:val="009107F6"/>
    <w:rsid w:val="00A86BBA"/>
    <w:rsid w:val="00D6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F58B-4296-4F2B-BB9B-DD512330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Mazurkiewicz</cp:lastModifiedBy>
  <cp:revision>16</cp:revision>
  <dcterms:created xsi:type="dcterms:W3CDTF">2022-07-05T08:37:00Z</dcterms:created>
  <dcterms:modified xsi:type="dcterms:W3CDTF">2022-11-18T08:11:00Z</dcterms:modified>
</cp:coreProperties>
</file>