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C33EEF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UDOSTEPNIAJĄCY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EE22A6" w:rsidRPr="00020A4A" w:rsidRDefault="00EE22A6" w:rsidP="00301891">
      <w:pPr>
        <w:spacing w:line="256" w:lineRule="auto"/>
        <w:rPr>
          <w:rFonts w:ascii="Arial" w:hAnsi="Arial" w:cs="Arial"/>
          <w:i/>
        </w:rPr>
      </w:pPr>
    </w:p>
    <w:p w:rsidR="00EE22A6" w:rsidRPr="00020A4A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POSTĘPOWANIU</w:t>
      </w:r>
    </w:p>
    <w:p w:rsidR="00EE22A6" w:rsidRDefault="00EE22A6" w:rsidP="00EE22A6">
      <w:pPr>
        <w:spacing w:line="276" w:lineRule="auto"/>
        <w:jc w:val="both"/>
        <w:rPr>
          <w:rFonts w:ascii="Arial" w:hAnsi="Arial" w:cs="Arial"/>
        </w:rPr>
      </w:pPr>
    </w:p>
    <w:p w:rsidR="00EE22A6" w:rsidRDefault="00EE22A6" w:rsidP="00EE22A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1" w:name="_Hlk64878698"/>
      <w:r w:rsidRPr="003A0252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Pr="003A0252">
        <w:rPr>
          <w:rFonts w:ascii="Arial" w:hAnsi="Arial" w:cs="Arial"/>
          <w:b/>
        </w:rPr>
        <w:t xml:space="preserve">Sukcesywne dostawy </w:t>
      </w:r>
      <w:r>
        <w:rPr>
          <w:rFonts w:ascii="Arial" w:hAnsi="Arial" w:cs="Arial"/>
          <w:b/>
        </w:rPr>
        <w:t>oleju opałowego</w:t>
      </w:r>
      <w:r w:rsidRPr="003A0252">
        <w:rPr>
          <w:rFonts w:ascii="Arial" w:hAnsi="Arial" w:cs="Arial"/>
          <w:b/>
        </w:rPr>
        <w:t xml:space="preserve"> w 202</w:t>
      </w:r>
      <w:r>
        <w:rPr>
          <w:rFonts w:ascii="Arial" w:hAnsi="Arial" w:cs="Arial"/>
          <w:b/>
        </w:rPr>
        <w:t>3</w:t>
      </w:r>
      <w:r w:rsidRPr="003A0252">
        <w:rPr>
          <w:rFonts w:ascii="Arial" w:hAnsi="Arial" w:cs="Arial"/>
          <w:b/>
        </w:rPr>
        <w:t xml:space="preserve"> r.”</w:t>
      </w:r>
      <w:bookmarkEnd w:id="1"/>
      <w:r w:rsidRPr="003A0252">
        <w:rPr>
          <w:rFonts w:ascii="Arial" w:hAnsi="Arial" w:cs="Arial"/>
          <w:b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spełniam warunki udziału w postępowaniu określone przez Zamawiającego w Rozdziale XIII Specyfikacji Warunków Zamówienia.</w:t>
      </w:r>
    </w:p>
    <w:p w:rsidR="00EE22A6" w:rsidRDefault="00EE22A6" w:rsidP="00EE22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22A6" w:rsidRDefault="00EE22A6" w:rsidP="00EE22A6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E22A6" w:rsidRPr="00237F79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 xml:space="preserve">DO WYKLUCZENIA Z UDZIAŁU </w:t>
      </w:r>
      <w:r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EE22A6" w:rsidRPr="007C4D4A" w:rsidRDefault="00EE22A6" w:rsidP="00EE22A6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EE22A6" w:rsidRDefault="00EE22A6" w:rsidP="00EE22A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E22A6" w:rsidRDefault="00EE22A6" w:rsidP="00EE22A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4, 7, 8 i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E22A6" w:rsidRDefault="00EE22A6" w:rsidP="00EE22A6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EE22A6" w:rsidRPr="00345F4C" w:rsidRDefault="00EE22A6" w:rsidP="00EE22A6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spośród wymienionych </w:t>
      </w:r>
      <w:r>
        <w:rPr>
          <w:rFonts w:ascii="Arial" w:hAnsi="Arial" w:cs="Arial"/>
          <w:i/>
        </w:rPr>
        <w:br/>
      </w:r>
      <w:r w:rsidRPr="00345F4C">
        <w:rPr>
          <w:rFonts w:ascii="Arial" w:hAnsi="Arial" w:cs="Arial"/>
          <w:i/>
        </w:rPr>
        <w:t>w art. 108 ust. 1 lub art. 109 ust. 1 pkt 4</w:t>
      </w:r>
      <w:r>
        <w:rPr>
          <w:rFonts w:ascii="Arial" w:hAnsi="Arial" w:cs="Arial"/>
          <w:i/>
        </w:rPr>
        <w:t>, 7, 8 lub 10</w:t>
      </w:r>
      <w:r w:rsidRPr="00345F4C">
        <w:rPr>
          <w:rFonts w:ascii="Arial" w:hAnsi="Arial" w:cs="Arial"/>
          <w:i/>
        </w:rPr>
        <w:t xml:space="preserve"> ustawy </w:t>
      </w:r>
      <w:proofErr w:type="spellStart"/>
      <w:r w:rsidRPr="00345F4C">
        <w:rPr>
          <w:rFonts w:ascii="Arial" w:hAnsi="Arial" w:cs="Arial"/>
          <w:i/>
        </w:rPr>
        <w:t>Pzp</w:t>
      </w:r>
      <w:proofErr w:type="spellEnd"/>
      <w:r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E22A6" w:rsidTr="00876483">
        <w:tc>
          <w:tcPr>
            <w:tcW w:w="9062" w:type="dxa"/>
          </w:tcPr>
          <w:p w:rsidR="00EE22A6" w:rsidRDefault="00EE22A6" w:rsidP="0087648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E22A6" w:rsidRDefault="00EE22A6" w:rsidP="00EE22A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EE22A6" w:rsidRDefault="00EE22A6" w:rsidP="00EE22A6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w/w okolicznością, na podstawie art. 110 </w:t>
      </w:r>
      <w:r>
        <w:rPr>
          <w:rFonts w:ascii="Arial" w:hAnsi="Arial" w:cs="Arial"/>
        </w:rPr>
        <w:br/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E22A6" w:rsidTr="00876483">
        <w:tc>
          <w:tcPr>
            <w:tcW w:w="9062" w:type="dxa"/>
          </w:tcPr>
          <w:p w:rsidR="00EE22A6" w:rsidRDefault="00EE22A6" w:rsidP="0087648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E22A6" w:rsidRDefault="00EE22A6" w:rsidP="00EE22A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EE22A6" w:rsidRPr="00237F79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EE22A6" w:rsidRPr="00661BA4" w:rsidRDefault="00EE22A6" w:rsidP="00EE22A6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EE22A6" w:rsidRPr="0044451D" w:rsidRDefault="00EE22A6" w:rsidP="00EE22A6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EE22A6" w:rsidRPr="00FA5EA1" w:rsidRDefault="00EE22A6" w:rsidP="00EE22A6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E22A6" w:rsidRPr="00345F4C" w:rsidRDefault="00EE22A6" w:rsidP="00EE22A6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EE22A6" w:rsidRPr="00345F4C" w:rsidRDefault="00EE22A6" w:rsidP="00EE22A6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E22A6" w:rsidRDefault="00EE22A6" w:rsidP="00EE22A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4F" w:rsidRDefault="00D5654F" w:rsidP="0038231F">
      <w:pPr>
        <w:spacing w:after="0" w:line="240" w:lineRule="auto"/>
      </w:pPr>
      <w:r>
        <w:separator/>
      </w:r>
    </w:p>
  </w:endnote>
  <w:endnote w:type="continuationSeparator" w:id="0">
    <w:p w:rsidR="00D5654F" w:rsidRDefault="00D56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CA48C4">
      <w:rPr>
        <w:rFonts w:ascii="Arial" w:hAnsi="Arial" w:cs="Arial"/>
        <w:i/>
        <w:sz w:val="16"/>
        <w:szCs w:val="16"/>
      </w:rPr>
      <w:t>Sukcesywne dostawy oleju opałowego</w:t>
    </w:r>
    <w:r w:rsidR="003E389B">
      <w:rPr>
        <w:rFonts w:ascii="Arial" w:hAnsi="Arial" w:cs="Arial"/>
        <w:i/>
        <w:sz w:val="16"/>
        <w:szCs w:val="16"/>
      </w:rPr>
      <w:t xml:space="preserve"> w 2023</w:t>
    </w:r>
    <w:r w:rsidR="009E4AC7">
      <w:rPr>
        <w:rFonts w:ascii="Arial" w:hAnsi="Arial" w:cs="Arial"/>
        <w:i/>
        <w:sz w:val="16"/>
        <w:szCs w:val="16"/>
      </w:rPr>
      <w:t xml:space="preserve">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4F" w:rsidRDefault="00D5654F" w:rsidP="0038231F">
      <w:pPr>
        <w:spacing w:after="0" w:line="240" w:lineRule="auto"/>
      </w:pPr>
      <w:r>
        <w:separator/>
      </w:r>
    </w:p>
  </w:footnote>
  <w:footnote w:type="continuationSeparator" w:id="0">
    <w:p w:rsidR="00D5654F" w:rsidRDefault="00D5654F" w:rsidP="0038231F">
      <w:pPr>
        <w:spacing w:after="0" w:line="240" w:lineRule="auto"/>
      </w:pPr>
      <w:r>
        <w:continuationSeparator/>
      </w:r>
    </w:p>
  </w:footnote>
  <w:footnote w:id="1">
    <w:p w:rsidR="00EE22A6" w:rsidRPr="00A82964" w:rsidRDefault="00EE22A6" w:rsidP="00EE22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E22A6" w:rsidRPr="00A82964" w:rsidRDefault="00EE22A6" w:rsidP="00EE22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E22A6" w:rsidRPr="00A82964" w:rsidRDefault="00EE22A6" w:rsidP="00EE22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22A6" w:rsidRPr="00761CEB" w:rsidRDefault="00EE22A6" w:rsidP="00EE22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F25A8"/>
    <w:rsid w:val="001F4C82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389B"/>
    <w:rsid w:val="003E7324"/>
    <w:rsid w:val="003F024C"/>
    <w:rsid w:val="003F0F5D"/>
    <w:rsid w:val="00400B04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058"/>
    <w:rsid w:val="00520174"/>
    <w:rsid w:val="00520592"/>
    <w:rsid w:val="00522603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2E48"/>
    <w:rsid w:val="008A05AD"/>
    <w:rsid w:val="008A5BE7"/>
    <w:rsid w:val="008B5F93"/>
    <w:rsid w:val="008C6DF8"/>
    <w:rsid w:val="008C74BA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3DA4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33EEF"/>
    <w:rsid w:val="00C4103F"/>
    <w:rsid w:val="00C456FB"/>
    <w:rsid w:val="00C57DEB"/>
    <w:rsid w:val="00C75633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654F"/>
    <w:rsid w:val="00D7532C"/>
    <w:rsid w:val="00DA091E"/>
    <w:rsid w:val="00DA3D44"/>
    <w:rsid w:val="00DC3F44"/>
    <w:rsid w:val="00DD146A"/>
    <w:rsid w:val="00DD1826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22A6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22A6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37</cp:revision>
  <cp:lastPrinted>2021-11-03T11:12:00Z</cp:lastPrinted>
  <dcterms:created xsi:type="dcterms:W3CDTF">2021-03-16T09:16:00Z</dcterms:created>
  <dcterms:modified xsi:type="dcterms:W3CDTF">2022-11-28T13:34:00Z</dcterms:modified>
</cp:coreProperties>
</file>