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30EA" w14:textId="768AE4EF" w:rsidR="0047711E" w:rsidRPr="0047711E" w:rsidRDefault="0047711E" w:rsidP="0047711E">
      <w:pPr>
        <w:spacing w:after="0" w:line="312" w:lineRule="auto"/>
        <w:jc w:val="right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C05D67">
        <w:rPr>
          <w:rFonts w:eastAsia="Times New Roman" w:cstheme="minorHAnsi"/>
          <w:bCs/>
          <w:kern w:val="0"/>
          <w:lang w:eastAsia="pl-PL"/>
          <w14:ligatures w14:val="none"/>
        </w:rPr>
        <w:t xml:space="preserve">Dopiewo, dnia ……..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października</w:t>
      </w:r>
      <w:r w:rsidRPr="00C05D67">
        <w:rPr>
          <w:rFonts w:eastAsia="Times New Roman" w:cstheme="minorHAnsi"/>
          <w:bCs/>
          <w:kern w:val="0"/>
          <w:lang w:eastAsia="pl-PL"/>
          <w14:ligatures w14:val="none"/>
        </w:rPr>
        <w:t xml:space="preserve"> 2024r.</w:t>
      </w:r>
    </w:p>
    <w:p w14:paraId="4B76ACDB" w14:textId="77777777" w:rsidR="0047711E" w:rsidRDefault="0047711E" w:rsidP="00A81E80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C8D172F" w14:textId="77777777" w:rsidR="008D0E4D" w:rsidRPr="0044232E" w:rsidRDefault="008D0E4D" w:rsidP="008D0E4D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Nr sprawy ROA.271.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19</w:t>
      </w: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.2024</w:t>
      </w:r>
    </w:p>
    <w:p w14:paraId="209CA15C" w14:textId="77777777" w:rsidR="008D0E4D" w:rsidRPr="0044232E" w:rsidRDefault="008D0E4D" w:rsidP="008D0E4D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33E6F900" w14:textId="77777777" w:rsidR="008D0E4D" w:rsidRPr="0044232E" w:rsidRDefault="008D0E4D" w:rsidP="008D0E4D">
      <w:pPr>
        <w:tabs>
          <w:tab w:val="center" w:pos="4536"/>
          <w:tab w:val="right" w:pos="9072"/>
        </w:tabs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EEB3FC7" w14:textId="77777777" w:rsidR="008D0E4D" w:rsidRPr="000B710F" w:rsidRDefault="008D0E4D" w:rsidP="008D0E4D">
      <w:pPr>
        <w:tabs>
          <w:tab w:val="left" w:pos="426"/>
        </w:tabs>
        <w:spacing w:after="0" w:line="319" w:lineRule="auto"/>
        <w:jc w:val="both"/>
        <w:rPr>
          <w:rFonts w:cstheme="minorHAnsi"/>
          <w:b/>
        </w:rPr>
      </w:pPr>
      <w:r w:rsidRPr="0044232E">
        <w:rPr>
          <w:rFonts w:eastAsia="Calibri" w:cstheme="minorHAnsi"/>
          <w:iCs/>
          <w:kern w:val="0"/>
          <w14:ligatures w14:val="none"/>
        </w:rPr>
        <w:t>Dotyczy: postępowania o udzielenie zamówienia publicznego pn</w:t>
      </w:r>
      <w:r w:rsidRPr="009840E6">
        <w:rPr>
          <w:rFonts w:eastAsia="Times New Roman" w:cstheme="minorHAnsi"/>
        </w:rPr>
        <w:t xml:space="preserve">. </w:t>
      </w:r>
      <w:bookmarkStart w:id="0" w:name="_Hlk172799803"/>
      <w:r w:rsidRPr="00A0166E">
        <w:rPr>
          <w:rFonts w:cstheme="minorHAnsi"/>
          <w:b/>
        </w:rPr>
        <w:t>„Pełnienie kompleksowego wielobranżowego nadzoru inwestorskiego nad realizacją zadania inwestycyjnego pn. „Rozbudowa Szkoły Podstawowej nr 2 im. Ignacego Jana Paderewskiego w Skórzewie””</w:t>
      </w:r>
    </w:p>
    <w:bookmarkEnd w:id="0"/>
    <w:p w14:paraId="61FA99C5" w14:textId="77777777" w:rsidR="008D0E4D" w:rsidRPr="0044232E" w:rsidRDefault="008D0E4D" w:rsidP="008D0E4D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5EA0AA8" w14:textId="77777777" w:rsidR="008D0E4D" w:rsidRPr="0044232E" w:rsidRDefault="008D0E4D" w:rsidP="008D0E4D">
      <w:pPr>
        <w:spacing w:after="0" w:line="319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Zawiadomienie o wyborze oferty najkorzystniejszej</w:t>
      </w:r>
    </w:p>
    <w:p w14:paraId="5EA7C50B" w14:textId="42191E7D" w:rsidR="008D0E4D" w:rsidRPr="002D7E16" w:rsidRDefault="008D0E4D" w:rsidP="008D0E4D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</w:t>
      </w:r>
      <w:r w:rsidR="00735663">
        <w:rPr>
          <w:rFonts w:eastAsia="Times New Roman" w:cstheme="minorHAnsi"/>
          <w:kern w:val="0"/>
          <w:lang w:eastAsia="pl-PL"/>
          <w14:ligatures w14:val="none"/>
        </w:rPr>
        <w:t>2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ustawy z dnia 11 września 2019 roku Prawo zamówień </w:t>
      </w:r>
      <w:r w:rsidRPr="002D7E16">
        <w:rPr>
          <w:rFonts w:eastAsia="Times New Roman" w:cstheme="minorHAnsi"/>
          <w:kern w:val="0"/>
          <w:lang w:eastAsia="pl-PL"/>
          <w14:ligatures w14:val="none"/>
        </w:rPr>
        <w:t>publicznych, zwanej dalej „PZP”, Zamawiający informuje, że w prowadzonym przez Gminę Dopiewo postępowaniu o udzielenie zamówienia publicznego w trybie podstawowym bez negocjacji, została wybrana oferta nr 1</w:t>
      </w:r>
      <w:r w:rsidRPr="002D7E1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2D7E16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653F140E" w14:textId="77777777" w:rsidR="008D0E4D" w:rsidRPr="002D7E16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2D7E16">
        <w:rPr>
          <w:rFonts w:cstheme="minorHAnsi"/>
          <w:b/>
          <w:bCs/>
        </w:rPr>
        <w:t xml:space="preserve">Komplet </w:t>
      </w:r>
      <w:proofErr w:type="spellStart"/>
      <w:r w:rsidRPr="002D7E16">
        <w:rPr>
          <w:rFonts w:cstheme="minorHAnsi"/>
          <w:b/>
          <w:bCs/>
        </w:rPr>
        <w:t>Inwest</w:t>
      </w:r>
      <w:proofErr w:type="spellEnd"/>
      <w:r w:rsidRPr="002D7E16">
        <w:rPr>
          <w:rFonts w:cstheme="minorHAnsi"/>
          <w:b/>
          <w:bCs/>
        </w:rPr>
        <w:t xml:space="preserve"> </w:t>
      </w:r>
      <w:proofErr w:type="spellStart"/>
      <w:r w:rsidRPr="002D7E16">
        <w:rPr>
          <w:rFonts w:cstheme="minorHAnsi"/>
          <w:b/>
          <w:bCs/>
        </w:rPr>
        <w:t>Granops</w:t>
      </w:r>
      <w:proofErr w:type="spellEnd"/>
      <w:r w:rsidRPr="002D7E16">
        <w:rPr>
          <w:rFonts w:cstheme="minorHAnsi"/>
          <w:b/>
          <w:bCs/>
        </w:rPr>
        <w:t xml:space="preserve"> </w:t>
      </w:r>
      <w:proofErr w:type="spellStart"/>
      <w:r w:rsidRPr="002D7E16">
        <w:rPr>
          <w:rFonts w:cstheme="minorHAnsi"/>
          <w:b/>
          <w:bCs/>
        </w:rPr>
        <w:t>Prażanowski</w:t>
      </w:r>
      <w:proofErr w:type="spellEnd"/>
      <w:r w:rsidRPr="002D7E16">
        <w:rPr>
          <w:rFonts w:cstheme="minorHAnsi"/>
          <w:b/>
          <w:bCs/>
        </w:rPr>
        <w:t xml:space="preserve"> sp.k.,</w:t>
      </w:r>
      <w:r w:rsidRPr="002D7E16">
        <w:rPr>
          <w:rFonts w:cstheme="minorHAnsi"/>
        </w:rPr>
        <w:t xml:space="preserve"> ul. Małorolnych 24, 66-400 Gorzów Wlkp.</w:t>
      </w:r>
      <w:r w:rsidRPr="002D7E16">
        <w:rPr>
          <w:rFonts w:cstheme="minorHAnsi"/>
          <w:b/>
          <w:bCs/>
          <w:kern w:val="0"/>
          <w14:ligatures w14:val="none"/>
        </w:rPr>
        <w:t xml:space="preserve">, </w:t>
      </w:r>
      <w:r w:rsidRPr="002D7E1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 w:rsidRPr="002D7E16">
        <w:rPr>
          <w:rFonts w:cstheme="minorHAnsi"/>
          <w:b/>
          <w:bCs/>
        </w:rPr>
        <w:t>331 239,00</w:t>
      </w:r>
      <w:r w:rsidRPr="002D7E16">
        <w:rPr>
          <w:rFonts w:cstheme="minorHAnsi"/>
        </w:rPr>
        <w:t xml:space="preserve"> </w:t>
      </w:r>
      <w:r w:rsidRPr="002D7E16">
        <w:rPr>
          <w:rFonts w:eastAsia="Times New Roman" w:cstheme="minorHAnsi"/>
          <w:b/>
          <w:bCs/>
          <w:kern w:val="0"/>
          <w:lang w:eastAsia="pl-PL"/>
          <w14:ligatures w14:val="none"/>
        </w:rPr>
        <w:t>zł brutto.</w:t>
      </w:r>
    </w:p>
    <w:p w14:paraId="3FF14DDA" w14:textId="77777777" w:rsidR="008D0E4D" w:rsidRPr="002D7E16" w:rsidRDefault="008D0E4D" w:rsidP="008D0E4D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D7E16">
        <w:rPr>
          <w:rFonts w:eastAsia="Times New Roman" w:cstheme="minorHAnsi"/>
          <w:kern w:val="0"/>
          <w:lang w:eastAsia="pl-PL"/>
          <w14:ligatures w14:val="none"/>
        </w:rPr>
        <w:t>Oferta nr 1</w:t>
      </w:r>
      <w:r w:rsidRPr="002D7E1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2D7E16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27448C33" w14:textId="77777777" w:rsidR="008D0E4D" w:rsidRPr="00FE3855" w:rsidRDefault="008D0E4D" w:rsidP="008D0E4D">
      <w:pPr>
        <w:spacing w:after="0" w:line="319" w:lineRule="auto"/>
        <w:jc w:val="both"/>
        <w:rPr>
          <w:rFonts w:eastAsia="Times New Roman" w:cstheme="minorHAnsi"/>
        </w:rPr>
      </w:pPr>
      <w:r w:rsidRPr="002D7E16">
        <w:rPr>
          <w:rFonts w:eastAsia="Times New Roman" w:cstheme="minorHAnsi"/>
        </w:rPr>
        <w:t>Wykonawca spełnił warunki udziału w postępowaniu poprzez prawidłowe złożenie wymaganych oświadczeń oraz dokumentów, a jego oferta nie</w:t>
      </w:r>
      <w:r w:rsidRPr="00FE3855">
        <w:rPr>
          <w:rFonts w:eastAsia="Times New Roman" w:cstheme="minorHAnsi"/>
        </w:rPr>
        <w:t xml:space="preserve"> podlega odrzuceniu.</w:t>
      </w:r>
    </w:p>
    <w:p w14:paraId="0BC33881" w14:textId="77777777" w:rsidR="008D0E4D" w:rsidRPr="0044232E" w:rsidRDefault="008D0E4D" w:rsidP="008D0E4D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B5B5446" w14:textId="77777777" w:rsidR="008D0E4D" w:rsidRPr="0044232E" w:rsidRDefault="008D0E4D" w:rsidP="008D0E4D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4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59BCF019" w14:textId="77777777" w:rsidR="008D0E4D" w:rsidRPr="0044232E" w:rsidRDefault="008D0E4D" w:rsidP="008D0E4D">
      <w:pPr>
        <w:spacing w:after="0" w:line="319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4053D3C9" w14:textId="77777777" w:rsidR="008D0E4D" w:rsidRPr="0044232E" w:rsidRDefault="008D0E4D" w:rsidP="008D0E4D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6AF0A4A7" w14:textId="77777777" w:rsidR="008D0E4D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  <w:kern w:val="0"/>
          <w14:ligatures w14:val="none"/>
        </w:rPr>
      </w:pPr>
      <w:r w:rsidRPr="002D7E16">
        <w:rPr>
          <w:rFonts w:cstheme="minorHAnsi"/>
          <w:b/>
          <w:bCs/>
        </w:rPr>
        <w:t xml:space="preserve">Komplet </w:t>
      </w:r>
      <w:proofErr w:type="spellStart"/>
      <w:r w:rsidRPr="002D7E16">
        <w:rPr>
          <w:rFonts w:cstheme="minorHAnsi"/>
          <w:b/>
          <w:bCs/>
        </w:rPr>
        <w:t>Inwest</w:t>
      </w:r>
      <w:proofErr w:type="spellEnd"/>
      <w:r w:rsidRPr="002D7E16">
        <w:rPr>
          <w:rFonts w:cstheme="minorHAnsi"/>
          <w:b/>
          <w:bCs/>
        </w:rPr>
        <w:t xml:space="preserve"> </w:t>
      </w:r>
      <w:proofErr w:type="spellStart"/>
      <w:r w:rsidRPr="002D7E16">
        <w:rPr>
          <w:rFonts w:cstheme="minorHAnsi"/>
          <w:b/>
          <w:bCs/>
        </w:rPr>
        <w:t>Granops</w:t>
      </w:r>
      <w:proofErr w:type="spellEnd"/>
      <w:r w:rsidRPr="002D7E16">
        <w:rPr>
          <w:rFonts w:cstheme="minorHAnsi"/>
          <w:b/>
          <w:bCs/>
        </w:rPr>
        <w:t xml:space="preserve"> </w:t>
      </w:r>
      <w:proofErr w:type="spellStart"/>
      <w:r w:rsidRPr="002D7E16">
        <w:rPr>
          <w:rFonts w:cstheme="minorHAnsi"/>
          <w:b/>
          <w:bCs/>
        </w:rPr>
        <w:t>Prażanowski</w:t>
      </w:r>
      <w:proofErr w:type="spellEnd"/>
      <w:r w:rsidRPr="002D7E16">
        <w:rPr>
          <w:rFonts w:cstheme="minorHAnsi"/>
          <w:b/>
          <w:bCs/>
        </w:rPr>
        <w:t xml:space="preserve"> sp.k.,</w:t>
      </w:r>
      <w:r w:rsidRPr="002D7E16">
        <w:rPr>
          <w:rFonts w:cstheme="minorHAnsi"/>
        </w:rPr>
        <w:t xml:space="preserve"> ul. Małorolnych 24, 66-400 Gorzów Wlkp.</w:t>
      </w:r>
      <w:r w:rsidRPr="002D7E16">
        <w:rPr>
          <w:rFonts w:cstheme="minorHAnsi"/>
          <w:b/>
          <w:bCs/>
          <w:kern w:val="0"/>
          <w14:ligatures w14:val="none"/>
        </w:rPr>
        <w:t xml:space="preserve">, </w:t>
      </w:r>
    </w:p>
    <w:p w14:paraId="2CE98452" w14:textId="77777777" w:rsidR="008D0E4D" w:rsidRPr="00510140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1585F5C3" w14:textId="77777777" w:rsidR="008D0E4D" w:rsidRPr="0044232E" w:rsidRDefault="008D0E4D" w:rsidP="008D0E4D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ilość wykonanych nadzorów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– </w:t>
      </w:r>
      <w:r>
        <w:rPr>
          <w:rFonts w:eastAsia="Times New Roman" w:cstheme="minorHAnsi"/>
          <w:kern w:val="0"/>
          <w:lang w:eastAsia="pl-PL"/>
          <w14:ligatures w14:val="none"/>
        </w:rPr>
        <w:t>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4F32079D" w14:textId="77777777" w:rsidR="008D0E4D" w:rsidRPr="006E709E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</w:p>
    <w:p w14:paraId="4D5B00B4" w14:textId="77777777" w:rsidR="008D0E4D" w:rsidRPr="0044232E" w:rsidRDefault="008D0E4D" w:rsidP="008D0E4D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3736DE18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color w:val="000000"/>
        </w:rPr>
      </w:pPr>
      <w:r w:rsidRPr="00FC5791">
        <w:rPr>
          <w:rFonts w:cstheme="minorHAnsi"/>
          <w:b/>
          <w:color w:val="000000"/>
        </w:rPr>
        <w:t xml:space="preserve">SAFEGE S.A.S. </w:t>
      </w:r>
      <w:proofErr w:type="spellStart"/>
      <w:r w:rsidRPr="00FC5791">
        <w:rPr>
          <w:rFonts w:cstheme="minorHAnsi"/>
          <w:b/>
          <w:color w:val="000000"/>
        </w:rPr>
        <w:t>Société</w:t>
      </w:r>
      <w:proofErr w:type="spellEnd"/>
      <w:r w:rsidRPr="00FC5791">
        <w:rPr>
          <w:rFonts w:cstheme="minorHAnsi"/>
          <w:b/>
          <w:color w:val="000000"/>
        </w:rPr>
        <w:t xml:space="preserve"> par </w:t>
      </w:r>
      <w:proofErr w:type="spellStart"/>
      <w:r w:rsidRPr="00FC5791">
        <w:rPr>
          <w:rFonts w:cstheme="minorHAnsi"/>
          <w:b/>
          <w:color w:val="000000"/>
        </w:rPr>
        <w:t>actions</w:t>
      </w:r>
      <w:proofErr w:type="spellEnd"/>
      <w:r w:rsidRPr="00FC5791">
        <w:rPr>
          <w:rFonts w:cstheme="minorHAnsi"/>
          <w:b/>
          <w:color w:val="000000"/>
        </w:rPr>
        <w:t xml:space="preserve"> </w:t>
      </w:r>
      <w:proofErr w:type="spellStart"/>
      <w:r w:rsidRPr="00FC5791">
        <w:rPr>
          <w:rFonts w:cstheme="minorHAnsi"/>
          <w:b/>
          <w:color w:val="000000"/>
        </w:rPr>
        <w:t>simplifiée</w:t>
      </w:r>
      <w:proofErr w:type="spellEnd"/>
      <w:r w:rsidRPr="00FC5791">
        <w:rPr>
          <w:rFonts w:cstheme="minorHAnsi"/>
          <w:b/>
          <w:color w:val="000000"/>
        </w:rPr>
        <w:t xml:space="preserve"> (spółka akcyjna uproszczona)</w:t>
      </w:r>
    </w:p>
    <w:p w14:paraId="4EF31D5A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Cs/>
        </w:rPr>
      </w:pPr>
      <w:r w:rsidRPr="00FC5791">
        <w:rPr>
          <w:rFonts w:cstheme="minorHAnsi"/>
          <w:bCs/>
        </w:rPr>
        <w:t xml:space="preserve">15-27 </w:t>
      </w:r>
      <w:proofErr w:type="spellStart"/>
      <w:r w:rsidRPr="00FC5791">
        <w:rPr>
          <w:rFonts w:cstheme="minorHAnsi"/>
          <w:bCs/>
        </w:rPr>
        <w:t>rue</w:t>
      </w:r>
      <w:proofErr w:type="spellEnd"/>
      <w:r w:rsidRPr="00FC5791">
        <w:rPr>
          <w:rFonts w:cstheme="minorHAnsi"/>
          <w:bCs/>
        </w:rPr>
        <w:t xml:space="preserve"> </w:t>
      </w:r>
      <w:proofErr w:type="spellStart"/>
      <w:r w:rsidRPr="00FC5791">
        <w:rPr>
          <w:rFonts w:cstheme="minorHAnsi"/>
          <w:bCs/>
        </w:rPr>
        <w:t>du</w:t>
      </w:r>
      <w:proofErr w:type="spellEnd"/>
      <w:r w:rsidRPr="00FC5791">
        <w:rPr>
          <w:rFonts w:cstheme="minorHAnsi"/>
          <w:bCs/>
        </w:rPr>
        <w:t xml:space="preserve"> Port, </w:t>
      </w:r>
      <w:proofErr w:type="spellStart"/>
      <w:r w:rsidRPr="00FC5791">
        <w:rPr>
          <w:rFonts w:cstheme="minorHAnsi"/>
          <w:bCs/>
        </w:rPr>
        <w:t>Parc</w:t>
      </w:r>
      <w:proofErr w:type="spellEnd"/>
      <w:r w:rsidRPr="00FC5791">
        <w:rPr>
          <w:rFonts w:cstheme="minorHAnsi"/>
          <w:bCs/>
        </w:rPr>
        <w:t xml:space="preserve"> de </w:t>
      </w:r>
      <w:proofErr w:type="spellStart"/>
      <w:r w:rsidRPr="00FC5791">
        <w:rPr>
          <w:rFonts w:cstheme="minorHAnsi"/>
          <w:bCs/>
        </w:rPr>
        <w:t>l’lle</w:t>
      </w:r>
      <w:proofErr w:type="spellEnd"/>
      <w:r w:rsidRPr="00FC5791">
        <w:rPr>
          <w:rFonts w:cstheme="minorHAnsi"/>
          <w:bCs/>
        </w:rPr>
        <w:t>, 92022 Nanterre, Francja</w:t>
      </w:r>
    </w:p>
    <w:p w14:paraId="5FB9EF58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color w:val="000000"/>
        </w:rPr>
      </w:pPr>
      <w:r w:rsidRPr="00FC5791">
        <w:rPr>
          <w:rFonts w:cstheme="minorHAnsi"/>
          <w:color w:val="000000"/>
        </w:rPr>
        <w:t>która na terytorium Rzeczypospolitej Polskiej jest reprezentowana przez:</w:t>
      </w:r>
    </w:p>
    <w:p w14:paraId="7B1FE126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/>
          <w:bCs/>
          <w:color w:val="000000"/>
        </w:rPr>
      </w:pPr>
      <w:r w:rsidRPr="00FC5791">
        <w:rPr>
          <w:rFonts w:cstheme="minorHAnsi"/>
          <w:b/>
          <w:bCs/>
          <w:color w:val="000000"/>
        </w:rPr>
        <w:t xml:space="preserve">SAFEGE S.A.S. </w:t>
      </w:r>
      <w:proofErr w:type="spellStart"/>
      <w:r w:rsidRPr="00FC5791">
        <w:rPr>
          <w:rFonts w:cstheme="minorHAnsi"/>
          <w:b/>
          <w:bCs/>
          <w:color w:val="000000"/>
        </w:rPr>
        <w:t>Société</w:t>
      </w:r>
      <w:proofErr w:type="spellEnd"/>
      <w:r w:rsidRPr="00FC5791">
        <w:rPr>
          <w:rFonts w:cstheme="minorHAnsi"/>
          <w:b/>
          <w:bCs/>
          <w:color w:val="000000"/>
        </w:rPr>
        <w:t xml:space="preserve"> par </w:t>
      </w:r>
      <w:proofErr w:type="spellStart"/>
      <w:r w:rsidRPr="00FC5791">
        <w:rPr>
          <w:rFonts w:cstheme="minorHAnsi"/>
          <w:b/>
          <w:bCs/>
          <w:color w:val="000000"/>
        </w:rPr>
        <w:t>actions</w:t>
      </w:r>
      <w:proofErr w:type="spellEnd"/>
      <w:r w:rsidRPr="00FC5791">
        <w:rPr>
          <w:rFonts w:cstheme="minorHAnsi"/>
          <w:b/>
          <w:bCs/>
          <w:color w:val="000000"/>
        </w:rPr>
        <w:t xml:space="preserve"> </w:t>
      </w:r>
      <w:proofErr w:type="spellStart"/>
      <w:r w:rsidRPr="00FC5791">
        <w:rPr>
          <w:rFonts w:cstheme="minorHAnsi"/>
          <w:b/>
          <w:bCs/>
          <w:color w:val="000000"/>
        </w:rPr>
        <w:t>simplifiée</w:t>
      </w:r>
      <w:proofErr w:type="spellEnd"/>
      <w:r w:rsidRPr="00FC5791">
        <w:rPr>
          <w:rFonts w:cstheme="minorHAnsi"/>
          <w:b/>
          <w:bCs/>
          <w:color w:val="000000"/>
        </w:rPr>
        <w:t xml:space="preserve"> (spółka akcyjna uproszczona) Oddział w Polsce</w:t>
      </w:r>
    </w:p>
    <w:p w14:paraId="110D7B60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  <w:bCs/>
        </w:rPr>
      </w:pPr>
      <w:r w:rsidRPr="00FC5791">
        <w:rPr>
          <w:rFonts w:cstheme="minorHAnsi"/>
          <w:bCs/>
        </w:rPr>
        <w:t>Al. Jerozolimskie 134, Kod: 02-305 Miejscowość: Warszawa,</w:t>
      </w:r>
    </w:p>
    <w:p w14:paraId="4D42BC0F" w14:textId="77777777" w:rsidR="008D0E4D" w:rsidRPr="00FC5791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FC5791">
        <w:rPr>
          <w:rFonts w:eastAsia="Times New Roman" w:cstheme="minorHAnsi"/>
          <w:kern w:val="0"/>
          <w:lang w:eastAsia="pl-PL"/>
          <w14:ligatures w14:val="none"/>
        </w:rPr>
        <w:t>Ilość otrzymanych punktów w kryterium cena – 57,91</w:t>
      </w:r>
    </w:p>
    <w:p w14:paraId="14356F68" w14:textId="77777777" w:rsidR="008D0E4D" w:rsidRPr="00FC5791" w:rsidRDefault="008D0E4D" w:rsidP="008D0E4D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C5791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Ilość otrzymanych punktów w kryterium </w:t>
      </w:r>
      <w:r w:rsidRPr="00FC5791">
        <w:rPr>
          <w:rFonts w:eastAsia="Times New Roman" w:cstheme="minorHAnsi"/>
        </w:rPr>
        <w:t>ilość wykonanych nadzorów</w:t>
      </w:r>
      <w:r w:rsidRPr="00FC5791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FC5791">
        <w:rPr>
          <w:rFonts w:eastAsia="Times New Roman" w:cstheme="minorHAnsi"/>
          <w:kern w:val="0"/>
          <w:lang w:eastAsia="pl-PL"/>
          <w14:ligatures w14:val="none"/>
        </w:rPr>
        <w:br/>
        <w:t>Ilość otrzymanych punktów ogółem – 97,91</w:t>
      </w:r>
    </w:p>
    <w:p w14:paraId="3209AC27" w14:textId="77777777" w:rsidR="002026A2" w:rsidRDefault="002026A2" w:rsidP="008D0E4D">
      <w:pPr>
        <w:spacing w:after="0" w:line="319" w:lineRule="auto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</w:p>
    <w:p w14:paraId="60FFA818" w14:textId="68341B56" w:rsidR="008D0E4D" w:rsidRPr="007B6E88" w:rsidRDefault="008D0E4D" w:rsidP="008D0E4D">
      <w:pPr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B6E88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3</w:t>
      </w:r>
    </w:p>
    <w:p w14:paraId="4AE08D37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7B6E88">
        <w:rPr>
          <w:rFonts w:cstheme="minorHAnsi"/>
          <w:b/>
          <w:bCs/>
        </w:rPr>
        <w:t xml:space="preserve">Agencja Inwestycyjna Terra </w:t>
      </w:r>
      <w:proofErr w:type="spellStart"/>
      <w:r w:rsidRPr="007B6E88">
        <w:rPr>
          <w:rFonts w:cstheme="minorHAnsi"/>
          <w:b/>
          <w:bCs/>
        </w:rPr>
        <w:t>sp.z</w:t>
      </w:r>
      <w:proofErr w:type="spellEnd"/>
      <w:r w:rsidRPr="007B6E88">
        <w:rPr>
          <w:rFonts w:cstheme="minorHAnsi"/>
          <w:b/>
          <w:bCs/>
        </w:rPr>
        <w:t xml:space="preserve"> o.o. i  Wspólnicy </w:t>
      </w:r>
      <w:proofErr w:type="spellStart"/>
      <w:r w:rsidRPr="007B6E88">
        <w:rPr>
          <w:rFonts w:cstheme="minorHAnsi"/>
          <w:b/>
          <w:bCs/>
        </w:rPr>
        <w:t>s.k</w:t>
      </w:r>
      <w:proofErr w:type="spellEnd"/>
      <w:r w:rsidRPr="007B6E88">
        <w:rPr>
          <w:rFonts w:cstheme="minorHAnsi"/>
          <w:b/>
          <w:bCs/>
        </w:rPr>
        <w:t>.,</w:t>
      </w:r>
      <w:r w:rsidRPr="007B6E88">
        <w:rPr>
          <w:rFonts w:cstheme="minorHAnsi"/>
        </w:rPr>
        <w:t xml:space="preserve"> ul. Botaniczna 24/3, 60-586 Poznań</w:t>
      </w:r>
      <w:r>
        <w:rPr>
          <w:rFonts w:cstheme="minorHAnsi"/>
        </w:rPr>
        <w:t>,</w:t>
      </w:r>
      <w:r w:rsidRPr="007B6E88">
        <w:rPr>
          <w:rFonts w:cstheme="minorHAnsi"/>
        </w:rPr>
        <w:t xml:space="preserve"> </w:t>
      </w:r>
    </w:p>
    <w:p w14:paraId="2396516C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B6E88">
        <w:rPr>
          <w:rFonts w:cstheme="minorHAnsi"/>
        </w:rPr>
        <w:t>- Oferta podlega odrzuceniu</w:t>
      </w:r>
    </w:p>
    <w:p w14:paraId="58BE58ED" w14:textId="77777777" w:rsidR="008D0E4D" w:rsidRPr="007B6E88" w:rsidRDefault="008D0E4D" w:rsidP="008D0E4D">
      <w:pPr>
        <w:spacing w:after="0" w:line="319" w:lineRule="auto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</w:p>
    <w:p w14:paraId="19665AE2" w14:textId="77777777" w:rsidR="008D0E4D" w:rsidRPr="007B6E88" w:rsidRDefault="008D0E4D" w:rsidP="008D0E4D">
      <w:pPr>
        <w:spacing w:after="0" w:line="319" w:lineRule="auto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  <w:r w:rsidRPr="007B6E88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4</w:t>
      </w:r>
    </w:p>
    <w:p w14:paraId="06B96154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7B6E88">
        <w:rPr>
          <w:rFonts w:cstheme="minorHAnsi"/>
        </w:rPr>
        <w:t>Konsorcjum firm;</w:t>
      </w:r>
    </w:p>
    <w:p w14:paraId="10D78319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7B6E88">
        <w:rPr>
          <w:rFonts w:cstheme="minorHAnsi"/>
        </w:rPr>
        <w:t xml:space="preserve">-Lider konsorcjum: </w:t>
      </w:r>
      <w:r w:rsidRPr="007B6E88">
        <w:rPr>
          <w:rFonts w:cstheme="minorHAnsi"/>
          <w:b/>
          <w:bCs/>
        </w:rPr>
        <w:t>Szymon Ślósarski HVAC – Engineering</w:t>
      </w:r>
      <w:r w:rsidRPr="007B6E88">
        <w:rPr>
          <w:rFonts w:cstheme="minorHAnsi"/>
        </w:rPr>
        <w:t>, ul. Słowackiego 4b/7, 64-800 Chodzież</w:t>
      </w:r>
    </w:p>
    <w:p w14:paraId="36CD16AC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cstheme="minorHAnsi"/>
        </w:rPr>
      </w:pPr>
      <w:r w:rsidRPr="007B6E88">
        <w:rPr>
          <w:rFonts w:cstheme="minorHAnsi"/>
        </w:rPr>
        <w:t xml:space="preserve">-Partner konsorcjum: </w:t>
      </w:r>
      <w:r w:rsidRPr="007B6E88">
        <w:rPr>
          <w:rFonts w:cstheme="minorHAnsi"/>
          <w:b/>
          <w:bCs/>
        </w:rPr>
        <w:t>Przedsiębiorstwo Projektowo-Budowlane Kancelaria Prawna Paweł Maciejewski</w:t>
      </w:r>
      <w:r w:rsidRPr="007B6E88">
        <w:rPr>
          <w:rFonts w:cstheme="minorHAnsi"/>
        </w:rPr>
        <w:t>, ul. Graniczna 24, 62-002 Złotniki</w:t>
      </w:r>
      <w:r>
        <w:rPr>
          <w:rFonts w:cstheme="minorHAnsi"/>
        </w:rPr>
        <w:t>,</w:t>
      </w:r>
    </w:p>
    <w:p w14:paraId="74EB8DFC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B6E88">
        <w:rPr>
          <w:rFonts w:cstheme="minorHAnsi"/>
        </w:rPr>
        <w:t>- Oferta podlega odrzuceniu</w:t>
      </w:r>
    </w:p>
    <w:p w14:paraId="0BB30405" w14:textId="77777777" w:rsidR="008D0E4D" w:rsidRDefault="008D0E4D" w:rsidP="008D0E4D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CB4CA9E" w14:textId="77777777" w:rsidR="008D0E4D" w:rsidRPr="007B6E88" w:rsidRDefault="008D0E4D" w:rsidP="008D0E4D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</w:rPr>
      </w:pPr>
    </w:p>
    <w:p w14:paraId="0ECDC55A" w14:textId="77777777" w:rsidR="008D0E4D" w:rsidRDefault="008D0E4D" w:rsidP="008D0E4D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Dziękujemy za </w:t>
      </w:r>
      <w:r>
        <w:rPr>
          <w:rFonts w:eastAsia="Times New Roman" w:cs="Calibri"/>
          <w:lang w:eastAsia="pl-PL"/>
        </w:rPr>
        <w:t>złożenie oferty i udział w postępowaniu.</w:t>
      </w:r>
    </w:p>
    <w:p w14:paraId="251CF2C0" w14:textId="77777777" w:rsidR="00537F32" w:rsidRPr="0044232E" w:rsidRDefault="00537F32" w:rsidP="0054191A">
      <w:pPr>
        <w:spacing w:after="0" w:line="319" w:lineRule="auto"/>
        <w:rPr>
          <w:rFonts w:cstheme="minorHAnsi"/>
        </w:rPr>
      </w:pPr>
    </w:p>
    <w:sectPr w:rsidR="00537F32" w:rsidRPr="004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021380"/>
    <w:rsid w:val="000E466C"/>
    <w:rsid w:val="000E5F9B"/>
    <w:rsid w:val="0015000C"/>
    <w:rsid w:val="00166F0F"/>
    <w:rsid w:val="001B0396"/>
    <w:rsid w:val="002026A2"/>
    <w:rsid w:val="00262ABA"/>
    <w:rsid w:val="00264EB3"/>
    <w:rsid w:val="002D6FB3"/>
    <w:rsid w:val="002F6224"/>
    <w:rsid w:val="00317688"/>
    <w:rsid w:val="0032018E"/>
    <w:rsid w:val="00343E2B"/>
    <w:rsid w:val="00373A33"/>
    <w:rsid w:val="003D5B01"/>
    <w:rsid w:val="00424E4B"/>
    <w:rsid w:val="0044232E"/>
    <w:rsid w:val="0047711E"/>
    <w:rsid w:val="004973F8"/>
    <w:rsid w:val="004C337D"/>
    <w:rsid w:val="00510140"/>
    <w:rsid w:val="0051413D"/>
    <w:rsid w:val="00523AC4"/>
    <w:rsid w:val="00537F32"/>
    <w:rsid w:val="0054191A"/>
    <w:rsid w:val="006462DC"/>
    <w:rsid w:val="006B3DC5"/>
    <w:rsid w:val="006E709E"/>
    <w:rsid w:val="00735663"/>
    <w:rsid w:val="00755F86"/>
    <w:rsid w:val="007828FC"/>
    <w:rsid w:val="007D60AB"/>
    <w:rsid w:val="007F47E3"/>
    <w:rsid w:val="0088159A"/>
    <w:rsid w:val="008D0E4D"/>
    <w:rsid w:val="008D2BE5"/>
    <w:rsid w:val="008F6359"/>
    <w:rsid w:val="00921F21"/>
    <w:rsid w:val="00923855"/>
    <w:rsid w:val="00927DCF"/>
    <w:rsid w:val="009649F4"/>
    <w:rsid w:val="009C126B"/>
    <w:rsid w:val="009E2A33"/>
    <w:rsid w:val="00A81E80"/>
    <w:rsid w:val="00B10F1A"/>
    <w:rsid w:val="00B54064"/>
    <w:rsid w:val="00B87934"/>
    <w:rsid w:val="00B924BC"/>
    <w:rsid w:val="00BA7868"/>
    <w:rsid w:val="00BE3D6F"/>
    <w:rsid w:val="00D7095B"/>
    <w:rsid w:val="00DC61F1"/>
    <w:rsid w:val="00E3245B"/>
    <w:rsid w:val="00EC4272"/>
    <w:rsid w:val="00F52203"/>
    <w:rsid w:val="00FB1DE3"/>
    <w:rsid w:val="00FC61BD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D0"/>
  <w15:chartTrackingRefBased/>
  <w15:docId w15:val="{BB288B93-B2B1-4330-9166-E367AAE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F6224"/>
    <w:pPr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59</cp:revision>
  <dcterms:created xsi:type="dcterms:W3CDTF">2024-03-27T13:02:00Z</dcterms:created>
  <dcterms:modified xsi:type="dcterms:W3CDTF">2024-10-22T12:10:00Z</dcterms:modified>
</cp:coreProperties>
</file>