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</w:t>
      </w:r>
      <w:r w:rsidR="004934E3">
        <w:rPr>
          <w:rFonts w:asciiTheme="minorHAnsi" w:hAnsiTheme="minorHAnsi"/>
          <w:b/>
          <w:bCs/>
          <w:sz w:val="22"/>
          <w:szCs w:val="22"/>
        </w:rPr>
        <w:t xml:space="preserve"> postępowania</w:t>
      </w:r>
      <w:r w:rsidRPr="007F4BB4">
        <w:rPr>
          <w:rFonts w:asciiTheme="minorHAnsi" w:hAnsiTheme="minorHAnsi"/>
          <w:b/>
          <w:bCs/>
          <w:sz w:val="22"/>
          <w:szCs w:val="22"/>
        </w:rPr>
        <w:t>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E64AB">
        <w:rPr>
          <w:rFonts w:asciiTheme="minorHAnsi" w:hAnsiTheme="minorHAnsi"/>
          <w:b/>
          <w:sz w:val="22"/>
          <w:szCs w:val="22"/>
        </w:rPr>
        <w:t>IZP.2411.232</w:t>
      </w:r>
      <w:r w:rsidR="00510C9D">
        <w:rPr>
          <w:rFonts w:asciiTheme="minorHAnsi" w:hAnsiTheme="minorHAnsi"/>
          <w:b/>
          <w:sz w:val="22"/>
          <w:szCs w:val="22"/>
        </w:rPr>
        <w:t>.2023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AA1394" w:rsidRPr="005E64AB" w:rsidRDefault="005E64AB" w:rsidP="00EE5B6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5E64AB">
        <w:rPr>
          <w:rFonts w:asciiTheme="minorHAnsi" w:hAnsiTheme="minorHAnsi" w:cstheme="minorHAnsi"/>
          <w:b/>
          <w:i/>
          <w:sz w:val="22"/>
          <w:szCs w:val="22"/>
        </w:rPr>
        <w:t>Zakup i dostawa specjalistycznych zestawów łóżkowych i szafek przyłóżkowych dla Oddziałów Szpitalnych Świętokrzyskiego Centrum Onkologii w Kielcach.</w:t>
      </w:r>
    </w:p>
    <w:p w:rsidR="005E64AB" w:rsidRPr="00375964" w:rsidRDefault="005E64AB" w:rsidP="00EE5B6D">
      <w:pPr>
        <w:rPr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59"/>
      </w:tblGrid>
      <w:tr w:rsidR="00252BAA" w:rsidRPr="00217BE4" w:rsidTr="004F47F6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05625F" w:rsidRPr="00217BE4" w:rsidTr="004F47F6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5F" w:rsidRPr="00B40074" w:rsidRDefault="0005625F" w:rsidP="00B96734">
            <w:r w:rsidRPr="00B40074">
              <w:t>Pakiet nr 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5F" w:rsidRDefault="00F120DE" w:rsidP="00F120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1 234 757,20 zł</w:t>
            </w:r>
          </w:p>
        </w:tc>
      </w:tr>
      <w:tr w:rsidR="0005625F" w:rsidTr="004F47F6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5F" w:rsidRPr="00B40074" w:rsidRDefault="0005625F" w:rsidP="00B96734">
            <w:r>
              <w:t>Pakiet nr 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5F" w:rsidRDefault="00F120DE" w:rsidP="00F120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2 618 730,00 zł</w:t>
            </w:r>
          </w:p>
        </w:tc>
      </w:tr>
      <w:tr w:rsidR="0005625F" w:rsidRPr="00217BE4" w:rsidTr="004F47F6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5F" w:rsidRPr="00B40074" w:rsidRDefault="0005625F" w:rsidP="00B96734">
            <w:r>
              <w:t>Pakiet nr 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5F" w:rsidRDefault="0005625F" w:rsidP="00F120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  <w:r w:rsidR="00F120DE">
              <w:rPr>
                <w:rFonts w:ascii="Calibri" w:hAnsi="Calibri" w:cs="Calibri"/>
                <w:color w:val="000000"/>
                <w:sz w:val="22"/>
                <w:szCs w:val="22"/>
              </w:rPr>
              <w:t>146 512,80 zł</w:t>
            </w:r>
          </w:p>
        </w:tc>
      </w:tr>
      <w:tr w:rsidR="004F47F6" w:rsidTr="00B71DE9">
        <w:trPr>
          <w:trHeight w:val="268"/>
          <w:jc w:val="center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4F47F6" w:rsidRDefault="00B71DE9" w:rsidP="00F120D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4F47F6" w:rsidRPr="004F47F6">
              <w:rPr>
                <w:b/>
              </w:rPr>
              <w:t>RAZEM:</w:t>
            </w:r>
            <w:r>
              <w:rPr>
                <w:b/>
              </w:rPr>
              <w:t xml:space="preserve"> </w:t>
            </w:r>
            <w:r w:rsidR="00905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E56A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4 000 000,00 zł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5625F"/>
    <w:rsid w:val="000A131C"/>
    <w:rsid w:val="000F0892"/>
    <w:rsid w:val="00114599"/>
    <w:rsid w:val="00135D0B"/>
    <w:rsid w:val="001B69ED"/>
    <w:rsid w:val="001C4D94"/>
    <w:rsid w:val="001E185B"/>
    <w:rsid w:val="001E3388"/>
    <w:rsid w:val="00217BE4"/>
    <w:rsid w:val="002222C4"/>
    <w:rsid w:val="00233261"/>
    <w:rsid w:val="00252BAA"/>
    <w:rsid w:val="00265396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934E3"/>
    <w:rsid w:val="004A0B28"/>
    <w:rsid w:val="004E015A"/>
    <w:rsid w:val="004F47F6"/>
    <w:rsid w:val="00510464"/>
    <w:rsid w:val="00510C9D"/>
    <w:rsid w:val="00520089"/>
    <w:rsid w:val="005855D5"/>
    <w:rsid w:val="005A0EB8"/>
    <w:rsid w:val="005C1682"/>
    <w:rsid w:val="005D2C23"/>
    <w:rsid w:val="005E64AB"/>
    <w:rsid w:val="00600A60"/>
    <w:rsid w:val="00643BC3"/>
    <w:rsid w:val="00683D5F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B22CEF"/>
    <w:rsid w:val="00B27D32"/>
    <w:rsid w:val="00B40074"/>
    <w:rsid w:val="00B71DE9"/>
    <w:rsid w:val="00B979CB"/>
    <w:rsid w:val="00BB78BA"/>
    <w:rsid w:val="00BC6665"/>
    <w:rsid w:val="00C04269"/>
    <w:rsid w:val="00C85B7B"/>
    <w:rsid w:val="00CC7FFA"/>
    <w:rsid w:val="00D03FB8"/>
    <w:rsid w:val="00D07C63"/>
    <w:rsid w:val="00D4479F"/>
    <w:rsid w:val="00D70B48"/>
    <w:rsid w:val="00D757EE"/>
    <w:rsid w:val="00E13A5E"/>
    <w:rsid w:val="00E56AD3"/>
    <w:rsid w:val="00E874A5"/>
    <w:rsid w:val="00EB4AA2"/>
    <w:rsid w:val="00EE5B6D"/>
    <w:rsid w:val="00F120DE"/>
    <w:rsid w:val="00F340A0"/>
    <w:rsid w:val="00F35FEE"/>
    <w:rsid w:val="00F46F4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76</cp:revision>
  <cp:lastPrinted>2021-02-18T07:32:00Z</cp:lastPrinted>
  <dcterms:created xsi:type="dcterms:W3CDTF">2021-02-24T07:13:00Z</dcterms:created>
  <dcterms:modified xsi:type="dcterms:W3CDTF">2023-11-09T08:50:00Z</dcterms:modified>
</cp:coreProperties>
</file>