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25" w:rsidRDefault="00422B25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4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49D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443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2B2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C6E99" w:rsidRPr="00496A6D" w:rsidRDefault="00422B25">
      <w:pPr>
        <w:rPr>
          <w:sz w:val="24"/>
          <w:szCs w:val="24"/>
        </w:rPr>
      </w:pPr>
      <w:r w:rsidRPr="00422B25">
        <w:rPr>
          <w:rFonts w:ascii="Times New Roman" w:hAnsi="Times New Roman" w:cs="Times New Roman"/>
          <w:sz w:val="24"/>
          <w:szCs w:val="24"/>
        </w:rPr>
        <w:t>ZP.271.2.36.2022.MP</w:t>
      </w:r>
    </w:p>
    <w:p w:rsidR="004A239F" w:rsidRDefault="002155CF" w:rsidP="00F024C4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2B25">
        <w:rPr>
          <w:rFonts w:ascii="Times New Roman" w:hAnsi="Times New Roman"/>
          <w:sz w:val="24"/>
          <w:szCs w:val="24"/>
        </w:rPr>
        <w:t xml:space="preserve">Na podstawie </w:t>
      </w:r>
      <w:r w:rsidR="00833BDB">
        <w:rPr>
          <w:rFonts w:ascii="Times New Roman" w:hAnsi="Times New Roman"/>
          <w:sz w:val="24"/>
          <w:szCs w:val="24"/>
        </w:rPr>
        <w:t>art.</w:t>
      </w:r>
      <w:r w:rsidR="007B4271">
        <w:rPr>
          <w:rFonts w:ascii="Times New Roman" w:hAnsi="Times New Roman"/>
          <w:sz w:val="24"/>
          <w:szCs w:val="24"/>
        </w:rPr>
        <w:t xml:space="preserve"> 284 ust. 1 i 6 oraz art.</w:t>
      </w:r>
      <w:r w:rsidR="00833BDB">
        <w:rPr>
          <w:rFonts w:ascii="Times New Roman" w:hAnsi="Times New Roman"/>
          <w:sz w:val="24"/>
          <w:szCs w:val="24"/>
        </w:rPr>
        <w:t xml:space="preserve"> 286 ust. 1 i 3</w:t>
      </w:r>
      <w:r w:rsidR="00C5578E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>ustawy z dnia 11 września 2019</w:t>
      </w:r>
      <w:r w:rsidR="007B4271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r. Prawo </w:t>
      </w:r>
      <w:r w:rsidR="00955761">
        <w:rPr>
          <w:rFonts w:ascii="Times New Roman" w:hAnsi="Times New Roman"/>
          <w:sz w:val="24"/>
          <w:szCs w:val="24"/>
        </w:rPr>
        <w:t>z</w:t>
      </w:r>
      <w:r w:rsidR="004A239F" w:rsidRPr="00496A6D">
        <w:rPr>
          <w:rFonts w:ascii="Times New Roman" w:hAnsi="Times New Roman"/>
          <w:sz w:val="24"/>
          <w:szCs w:val="24"/>
        </w:rPr>
        <w:t xml:space="preserve">amówień </w:t>
      </w:r>
      <w:r w:rsidR="00955761">
        <w:rPr>
          <w:rFonts w:ascii="Times New Roman" w:hAnsi="Times New Roman"/>
          <w:sz w:val="24"/>
          <w:szCs w:val="24"/>
        </w:rPr>
        <w:t>p</w:t>
      </w:r>
      <w:r w:rsidR="004A239F" w:rsidRPr="00496A6D">
        <w:rPr>
          <w:rFonts w:ascii="Times New Roman" w:hAnsi="Times New Roman"/>
          <w:sz w:val="24"/>
          <w:szCs w:val="24"/>
        </w:rPr>
        <w:t xml:space="preserve">ublicznych (Dz. U. </w:t>
      </w:r>
      <w:r w:rsidR="008B72FE">
        <w:rPr>
          <w:rFonts w:ascii="Times New Roman" w:hAnsi="Times New Roman"/>
          <w:sz w:val="24"/>
          <w:szCs w:val="24"/>
        </w:rPr>
        <w:t xml:space="preserve">z </w:t>
      </w:r>
      <w:r w:rsidR="004A239F" w:rsidRPr="00496A6D">
        <w:rPr>
          <w:rFonts w:ascii="Times New Roman" w:hAnsi="Times New Roman"/>
          <w:sz w:val="24"/>
          <w:szCs w:val="24"/>
        </w:rPr>
        <w:t>202</w:t>
      </w:r>
      <w:r w:rsidR="008B72FE">
        <w:rPr>
          <w:rFonts w:ascii="Times New Roman" w:hAnsi="Times New Roman"/>
          <w:sz w:val="24"/>
          <w:szCs w:val="24"/>
        </w:rPr>
        <w:t>2</w:t>
      </w:r>
      <w:r w:rsidR="004A239F" w:rsidRPr="00496A6D">
        <w:rPr>
          <w:rFonts w:ascii="Times New Roman" w:hAnsi="Times New Roman"/>
          <w:sz w:val="24"/>
          <w:szCs w:val="24"/>
        </w:rPr>
        <w:t xml:space="preserve"> r., poz. 1</w:t>
      </w:r>
      <w:r w:rsidR="008B72FE">
        <w:rPr>
          <w:rFonts w:ascii="Times New Roman" w:hAnsi="Times New Roman"/>
          <w:sz w:val="24"/>
          <w:szCs w:val="24"/>
        </w:rPr>
        <w:t>7</w:t>
      </w:r>
      <w:r w:rsidR="004A239F" w:rsidRPr="00496A6D">
        <w:rPr>
          <w:rFonts w:ascii="Times New Roman" w:hAnsi="Times New Roman"/>
          <w:sz w:val="24"/>
          <w:szCs w:val="24"/>
        </w:rPr>
        <w:t>1</w:t>
      </w:r>
      <w:r w:rsidR="008B72FE">
        <w:rPr>
          <w:rFonts w:ascii="Times New Roman" w:hAnsi="Times New Roman"/>
          <w:sz w:val="24"/>
          <w:szCs w:val="24"/>
        </w:rPr>
        <w:t>0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7B4271">
        <w:rPr>
          <w:rFonts w:ascii="Times New Roman" w:hAnsi="Times New Roman"/>
          <w:sz w:val="24"/>
          <w:szCs w:val="24"/>
        </w:rPr>
        <w:t>ze zm.</w:t>
      </w:r>
      <w:r w:rsidR="004A239F" w:rsidRPr="00496A6D">
        <w:rPr>
          <w:rFonts w:ascii="Times New Roman" w:hAnsi="Times New Roman"/>
          <w:sz w:val="24"/>
          <w:szCs w:val="24"/>
        </w:rPr>
        <w:t>) Zamawiający</w:t>
      </w:r>
      <w:r w:rsidR="00833BDB">
        <w:rPr>
          <w:rFonts w:ascii="Times New Roman" w:hAnsi="Times New Roman"/>
          <w:sz w:val="24"/>
          <w:szCs w:val="24"/>
        </w:rPr>
        <w:t xml:space="preserve"> </w:t>
      </w:r>
      <w:r w:rsidR="000D3F5D">
        <w:rPr>
          <w:rFonts w:ascii="Times New Roman" w:hAnsi="Times New Roman"/>
          <w:sz w:val="24"/>
          <w:szCs w:val="24"/>
        </w:rPr>
        <w:t xml:space="preserve">udziela wyjaśnień i </w:t>
      </w:r>
      <w:r w:rsidR="00833BDB">
        <w:rPr>
          <w:rFonts w:ascii="Times New Roman" w:hAnsi="Times New Roman"/>
          <w:sz w:val="24"/>
          <w:szCs w:val="24"/>
        </w:rPr>
        <w:t>dokonuje zmiany</w:t>
      </w:r>
      <w:r w:rsidR="00C5578E">
        <w:rPr>
          <w:rFonts w:ascii="Times New Roman" w:hAnsi="Times New Roman"/>
          <w:sz w:val="24"/>
          <w:szCs w:val="24"/>
        </w:rPr>
        <w:t xml:space="preserve"> </w:t>
      </w:r>
      <w:r w:rsidR="004D47DB">
        <w:rPr>
          <w:rFonts w:ascii="Times New Roman" w:hAnsi="Times New Roman"/>
          <w:sz w:val="24"/>
          <w:szCs w:val="24"/>
        </w:rPr>
        <w:t>treści SWZ</w:t>
      </w:r>
      <w:r w:rsidR="00833BDB">
        <w:rPr>
          <w:rFonts w:ascii="Times New Roman" w:hAnsi="Times New Roman"/>
          <w:sz w:val="24"/>
          <w:szCs w:val="24"/>
        </w:rPr>
        <w:t xml:space="preserve"> </w:t>
      </w:r>
      <w:r w:rsidR="00972567">
        <w:rPr>
          <w:rFonts w:ascii="Times New Roman" w:hAnsi="Times New Roman"/>
          <w:sz w:val="24"/>
          <w:szCs w:val="24"/>
        </w:rPr>
        <w:t>w</w:t>
      </w:r>
      <w:r w:rsidR="004A239F" w:rsidRPr="00496A6D">
        <w:rPr>
          <w:rFonts w:ascii="Times New Roman" w:hAnsi="Times New Roman"/>
          <w:sz w:val="24"/>
          <w:szCs w:val="24"/>
        </w:rPr>
        <w:t xml:space="preserve"> postępowaniu o udzielenie zamówienia publicznego</w:t>
      </w:r>
      <w:r w:rsidR="008B72FE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422B25" w:rsidRPr="00422B25">
        <w:rPr>
          <w:rFonts w:ascii="Times New Roman" w:hAnsi="Times New Roman"/>
          <w:b/>
          <w:sz w:val="24"/>
          <w:szCs w:val="24"/>
        </w:rPr>
        <w:t>„Dostawa i wdrożenie systemu priorytetu dla autobusów elektrycznych w mieście Żyrardów”</w:t>
      </w:r>
      <w:r w:rsidR="00422B25">
        <w:rPr>
          <w:rFonts w:ascii="Times New Roman" w:hAnsi="Times New Roman"/>
          <w:b/>
          <w:sz w:val="24"/>
          <w:szCs w:val="24"/>
        </w:rPr>
        <w:t>.</w:t>
      </w:r>
    </w:p>
    <w:p w:rsidR="00DC070C" w:rsidRPr="00DC070C" w:rsidRDefault="00DC070C" w:rsidP="00DC070C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C070C">
        <w:rPr>
          <w:rFonts w:ascii="Times New Roman" w:hAnsi="Times New Roman"/>
          <w:b/>
          <w:sz w:val="24"/>
          <w:szCs w:val="24"/>
        </w:rPr>
        <w:t>Pytanie 1</w:t>
      </w:r>
    </w:p>
    <w:p w:rsidR="00DC070C" w:rsidRPr="00DC070C" w:rsidRDefault="00DC070C" w:rsidP="00DC070C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C070C">
        <w:rPr>
          <w:rFonts w:ascii="Times New Roman" w:hAnsi="Times New Roman"/>
          <w:sz w:val="24"/>
          <w:szCs w:val="24"/>
        </w:rPr>
        <w:t>Dot. OPZ pkt 2. lit. a</w:t>
      </w:r>
    </w:p>
    <w:p w:rsidR="00422B25" w:rsidRDefault="00DC070C" w:rsidP="00DC070C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C070C">
        <w:rPr>
          <w:rFonts w:ascii="Times New Roman" w:hAnsi="Times New Roman"/>
          <w:sz w:val="24"/>
          <w:szCs w:val="24"/>
        </w:rPr>
        <w:t>Zamawiający opisuje, że „oczekuje wyższego priorytetu dla 2 autobus</w:t>
      </w:r>
      <w:r>
        <w:rPr>
          <w:rFonts w:ascii="Times New Roman" w:hAnsi="Times New Roman"/>
          <w:sz w:val="24"/>
          <w:szCs w:val="24"/>
        </w:rPr>
        <w:t xml:space="preserve">ów elektrycznych”. Czy powyższe </w:t>
      </w:r>
      <w:r w:rsidRPr="00DC070C">
        <w:rPr>
          <w:rFonts w:ascii="Times New Roman" w:hAnsi="Times New Roman"/>
          <w:sz w:val="24"/>
          <w:szCs w:val="24"/>
        </w:rPr>
        <w:t>oznacza, że priorytet ma być nadawany wyłącznie dla tych 2 autobusów elek</w:t>
      </w:r>
      <w:r>
        <w:rPr>
          <w:rFonts w:ascii="Times New Roman" w:hAnsi="Times New Roman"/>
          <w:sz w:val="24"/>
          <w:szCs w:val="24"/>
        </w:rPr>
        <w:t xml:space="preserve">trycznych, czy, że priorytet ma </w:t>
      </w:r>
      <w:r w:rsidRPr="00DC070C">
        <w:rPr>
          <w:rFonts w:ascii="Times New Roman" w:hAnsi="Times New Roman"/>
          <w:sz w:val="24"/>
          <w:szCs w:val="24"/>
        </w:rPr>
        <w:t>być nadawany dla większej liczby autobusów, z których 2 autobusy elek</w:t>
      </w:r>
      <w:r>
        <w:rPr>
          <w:rFonts w:ascii="Times New Roman" w:hAnsi="Times New Roman"/>
          <w:sz w:val="24"/>
          <w:szCs w:val="24"/>
        </w:rPr>
        <w:t xml:space="preserve">tryczne mają mieć wyższy poziom </w:t>
      </w:r>
      <w:r w:rsidRPr="00DC070C">
        <w:rPr>
          <w:rFonts w:ascii="Times New Roman" w:hAnsi="Times New Roman"/>
          <w:sz w:val="24"/>
          <w:szCs w:val="24"/>
        </w:rPr>
        <w:t>priorytetu?</w:t>
      </w:r>
    </w:p>
    <w:p w:rsidR="00DC070C" w:rsidRDefault="00DC070C" w:rsidP="00DC070C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</w:t>
      </w:r>
    </w:p>
    <w:p w:rsidR="00DC070C" w:rsidRDefault="00DC070C" w:rsidP="00DC070C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C070C">
        <w:rPr>
          <w:rFonts w:ascii="Times New Roman" w:hAnsi="Times New Roman"/>
          <w:sz w:val="24"/>
          <w:szCs w:val="24"/>
        </w:rPr>
        <w:t>Priorytet ma być nadawany wyłącznie dla tych 2 autobusów elektrycznych.</w:t>
      </w:r>
    </w:p>
    <w:p w:rsidR="007B4271" w:rsidRDefault="007B4271" w:rsidP="00DC070C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7F29" w:rsidRDefault="00477F29" w:rsidP="00DC070C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2</w:t>
      </w:r>
    </w:p>
    <w:p w:rsidR="00477F29" w:rsidRPr="00477F29" w:rsidRDefault="00477F29" w:rsidP="00477F29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77F29">
        <w:rPr>
          <w:rFonts w:ascii="Times New Roman" w:hAnsi="Times New Roman"/>
          <w:sz w:val="24"/>
          <w:szCs w:val="24"/>
        </w:rPr>
        <w:t>Dot. OPZ pkt 2. lit. b</w:t>
      </w:r>
    </w:p>
    <w:p w:rsidR="00477F29" w:rsidRDefault="00477F29" w:rsidP="00477F29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77F29">
        <w:rPr>
          <w:rFonts w:ascii="Times New Roman" w:hAnsi="Times New Roman"/>
          <w:sz w:val="24"/>
          <w:szCs w:val="24"/>
        </w:rPr>
        <w:t>Zwracamy się z prośbą o usunięcie wymagania dot. lokalizacji detektoró</w:t>
      </w:r>
      <w:r>
        <w:rPr>
          <w:rFonts w:ascii="Times New Roman" w:hAnsi="Times New Roman"/>
          <w:sz w:val="24"/>
          <w:szCs w:val="24"/>
        </w:rPr>
        <w:t xml:space="preserve">w na przystankach autobusowych. </w:t>
      </w:r>
      <w:r w:rsidRPr="00477F29">
        <w:rPr>
          <w:rFonts w:ascii="Times New Roman" w:hAnsi="Times New Roman"/>
          <w:sz w:val="24"/>
          <w:szCs w:val="24"/>
        </w:rPr>
        <w:t>Dla skrzyżowań objętych przetargiem, biorąc pod uwagę lokalizacje z</w:t>
      </w:r>
      <w:r>
        <w:rPr>
          <w:rFonts w:ascii="Times New Roman" w:hAnsi="Times New Roman"/>
          <w:sz w:val="24"/>
          <w:szCs w:val="24"/>
        </w:rPr>
        <w:t xml:space="preserve">atok autobusowych, zastosowanie </w:t>
      </w:r>
      <w:r w:rsidRPr="00477F29">
        <w:rPr>
          <w:rFonts w:ascii="Times New Roman" w:hAnsi="Times New Roman"/>
          <w:sz w:val="24"/>
          <w:szCs w:val="24"/>
        </w:rPr>
        <w:t xml:space="preserve">detekcji na podstawie wirtualnych punktów meldunkowych oraz detekcji </w:t>
      </w:r>
      <w:r>
        <w:rPr>
          <w:rFonts w:ascii="Times New Roman" w:hAnsi="Times New Roman"/>
          <w:sz w:val="24"/>
          <w:szCs w:val="24"/>
        </w:rPr>
        <w:t xml:space="preserve">dla pojazdów będą wystarczające </w:t>
      </w:r>
      <w:r w:rsidRPr="00477F29">
        <w:rPr>
          <w:rFonts w:ascii="Times New Roman" w:hAnsi="Times New Roman"/>
          <w:sz w:val="24"/>
          <w:szCs w:val="24"/>
        </w:rPr>
        <w:t>dla skutecznego wykrycia autobusów.</w:t>
      </w:r>
    </w:p>
    <w:p w:rsidR="007B7010" w:rsidRDefault="007B7010" w:rsidP="00477F29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</w:t>
      </w:r>
    </w:p>
    <w:p w:rsidR="007B4271" w:rsidRPr="004A0E4B" w:rsidRDefault="004A0E4B" w:rsidP="00477F29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A0E4B">
        <w:rPr>
          <w:rFonts w:ascii="Times New Roman" w:hAnsi="Times New Roman"/>
          <w:sz w:val="24"/>
          <w:szCs w:val="24"/>
        </w:rPr>
        <w:t>Punkty na przystankach nie muszą być detektorami fizycznymi i nadal mogą być punktami wirtualnymi (co jest preferowane). Wymóg dotyczy specjalnego rodzaju punktu meldunkowego ze względu na lokalizację przystanku w bliskiej odległości do  skrzyżowania i należy w tym zakresie zastosować inny rodzaj sposobu wywołania zgłoszenia na punkcie meldunkowym</w:t>
      </w:r>
      <w:r w:rsidR="009018D1" w:rsidRPr="004A0E4B">
        <w:rPr>
          <w:rFonts w:ascii="Times New Roman" w:hAnsi="Times New Roman"/>
          <w:sz w:val="24"/>
          <w:szCs w:val="24"/>
        </w:rPr>
        <w:t>.</w:t>
      </w:r>
    </w:p>
    <w:p w:rsidR="007B4271" w:rsidRPr="007B7010" w:rsidRDefault="007B4271" w:rsidP="00477F29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7F29" w:rsidRDefault="00477F29" w:rsidP="00477F29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3</w:t>
      </w:r>
    </w:p>
    <w:p w:rsidR="00477F29" w:rsidRPr="00477F29" w:rsidRDefault="00477F29" w:rsidP="00477F29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77F29">
        <w:rPr>
          <w:rFonts w:ascii="Times New Roman" w:hAnsi="Times New Roman"/>
          <w:sz w:val="24"/>
          <w:szCs w:val="24"/>
        </w:rPr>
        <w:t>Dot. OPZ pkt 3. lit. a podpunkt vii.</w:t>
      </w:r>
    </w:p>
    <w:p w:rsidR="00477F29" w:rsidRDefault="00477F29" w:rsidP="00477F29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77F29">
        <w:rPr>
          <w:rFonts w:ascii="Times New Roman" w:hAnsi="Times New Roman"/>
          <w:sz w:val="24"/>
          <w:szCs w:val="24"/>
        </w:rPr>
        <w:t>Prosimy o wyznaczenie terminu wizji lokalnej.</w:t>
      </w:r>
    </w:p>
    <w:p w:rsidR="007E2E41" w:rsidRDefault="007E2E41" w:rsidP="007E2E41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Odpowiedź</w:t>
      </w:r>
    </w:p>
    <w:p w:rsidR="007E2E41" w:rsidRDefault="007E2E41" w:rsidP="00477F29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zapisem w Rozdziale XXXVII </w:t>
      </w:r>
      <w:r w:rsidR="000D3F5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amawiający nie przewiduje przeprowadzenia wizji lokalnej. Teren, na którym ma być realizowane zamó</w:t>
      </w:r>
      <w:r w:rsidR="007B4271">
        <w:rPr>
          <w:rFonts w:ascii="Times New Roman" w:hAnsi="Times New Roman"/>
          <w:sz w:val="24"/>
          <w:szCs w:val="24"/>
        </w:rPr>
        <w:t>wienie jest publicznie dostępny,</w:t>
      </w:r>
      <w:r>
        <w:rPr>
          <w:rFonts w:ascii="Times New Roman" w:hAnsi="Times New Roman"/>
          <w:sz w:val="24"/>
          <w:szCs w:val="24"/>
        </w:rPr>
        <w:t xml:space="preserve"> co umożliwia oględziny każdemu </w:t>
      </w:r>
      <w:r w:rsidR="007B4271">
        <w:rPr>
          <w:rFonts w:ascii="Times New Roman" w:hAnsi="Times New Roman"/>
          <w:sz w:val="24"/>
          <w:szCs w:val="24"/>
        </w:rPr>
        <w:t>wykonawcy chcącemu</w:t>
      </w:r>
      <w:r>
        <w:rPr>
          <w:rFonts w:ascii="Times New Roman" w:hAnsi="Times New Roman"/>
          <w:sz w:val="24"/>
          <w:szCs w:val="24"/>
        </w:rPr>
        <w:t xml:space="preserve"> zapoznać</w:t>
      </w:r>
      <w:r w:rsidR="007B4271"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 New Roman" w:hAnsi="Times New Roman"/>
          <w:sz w:val="24"/>
          <w:szCs w:val="24"/>
        </w:rPr>
        <w:t xml:space="preserve"> z sytuacją w terenie.</w:t>
      </w:r>
    </w:p>
    <w:p w:rsidR="004A0E4B" w:rsidRDefault="004A0E4B" w:rsidP="007E2E41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E41" w:rsidRDefault="007E2E41" w:rsidP="007E2E41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4</w:t>
      </w:r>
    </w:p>
    <w:p w:rsidR="007E2E41" w:rsidRPr="007E2E41" w:rsidRDefault="007E2E41" w:rsidP="007E2E41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7E2E41">
        <w:rPr>
          <w:rFonts w:ascii="Times New Roman" w:hAnsi="Times New Roman"/>
          <w:sz w:val="24"/>
          <w:szCs w:val="24"/>
        </w:rPr>
        <w:t>Dot. OPZ pkt 3. lit. d podpunkt iii.</w:t>
      </w:r>
    </w:p>
    <w:p w:rsidR="007E2E41" w:rsidRPr="007E2E41" w:rsidRDefault="007E2E41" w:rsidP="007E2E41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7E2E41">
        <w:rPr>
          <w:rFonts w:ascii="Times New Roman" w:hAnsi="Times New Roman"/>
          <w:sz w:val="24"/>
          <w:szCs w:val="24"/>
        </w:rPr>
        <w:t>W związku z niejednoznacznym sformułowaniem pkt 3. lit. d podpunkt i</w:t>
      </w:r>
      <w:r>
        <w:rPr>
          <w:rFonts w:ascii="Times New Roman" w:hAnsi="Times New Roman"/>
          <w:sz w:val="24"/>
          <w:szCs w:val="24"/>
        </w:rPr>
        <w:t xml:space="preserve">ii OPZ, zwracamy się z prośbą o </w:t>
      </w:r>
      <w:r w:rsidRPr="007E2E41">
        <w:rPr>
          <w:rFonts w:ascii="Times New Roman" w:hAnsi="Times New Roman"/>
          <w:sz w:val="24"/>
          <w:szCs w:val="24"/>
        </w:rPr>
        <w:t>doprecyzowanie jego zapisu lub jego modyfikację na zgodny z poniższym:</w:t>
      </w:r>
    </w:p>
    <w:p w:rsidR="007E2E41" w:rsidRDefault="007E2E41" w:rsidP="007E2E41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7E2E41">
        <w:rPr>
          <w:rFonts w:ascii="Times New Roman" w:hAnsi="Times New Roman"/>
          <w:sz w:val="24"/>
          <w:szCs w:val="24"/>
        </w:rPr>
        <w:t>„Maksymalne wydłużenie fazy dla autobusów zostanie określone w projekcie</w:t>
      </w:r>
      <w:r>
        <w:rPr>
          <w:rFonts w:ascii="Times New Roman" w:hAnsi="Times New Roman"/>
          <w:sz w:val="24"/>
          <w:szCs w:val="24"/>
        </w:rPr>
        <w:t xml:space="preserve"> ruchowym sygnalizacji </w:t>
      </w:r>
      <w:r w:rsidRPr="007E2E41">
        <w:rPr>
          <w:rFonts w:ascii="Times New Roman" w:hAnsi="Times New Roman"/>
          <w:sz w:val="24"/>
          <w:szCs w:val="24"/>
        </w:rPr>
        <w:t>świetlnej.”</w:t>
      </w:r>
    </w:p>
    <w:p w:rsidR="007B7010" w:rsidRDefault="007B7010" w:rsidP="007E2E41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</w:t>
      </w:r>
    </w:p>
    <w:p w:rsidR="007B4271" w:rsidRPr="004A0E4B" w:rsidRDefault="004A0E4B" w:rsidP="007E2E41">
      <w:pPr>
        <w:tabs>
          <w:tab w:val="left" w:pos="0"/>
        </w:tabs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A0E4B">
        <w:rPr>
          <w:rFonts w:ascii="Times New Roman" w:hAnsi="Times New Roman" w:cs="Times New Roman"/>
          <w:sz w:val="24"/>
        </w:rPr>
        <w:t>Punkt dotyczy warunków brzegowych dla projektu sygnalizacji świetlnej, więc nie zostanie zmieniony. W projekcie sygnalizacji świetlnej należy zapewnić, aby sygnał zielony nie był wydłużany o wartość dłuższą niż projektowany cykl, co ma zapewnić usuwanie niezrealizowanego lub zawieszonego żądania priorytetu.</w:t>
      </w:r>
    </w:p>
    <w:p w:rsidR="007B4271" w:rsidRPr="007B7010" w:rsidRDefault="007B4271" w:rsidP="007E2E41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5</w:t>
      </w:r>
    </w:p>
    <w:p w:rsidR="004214F7" w:rsidRP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214F7">
        <w:rPr>
          <w:rFonts w:ascii="Times New Roman" w:hAnsi="Times New Roman"/>
          <w:sz w:val="24"/>
          <w:szCs w:val="24"/>
        </w:rPr>
        <w:t>Dot. SWZ pkt. V</w:t>
      </w:r>
    </w:p>
    <w:p w:rsid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214F7">
        <w:rPr>
          <w:rFonts w:ascii="Times New Roman" w:hAnsi="Times New Roman"/>
          <w:sz w:val="24"/>
          <w:szCs w:val="24"/>
        </w:rPr>
        <w:t>Ze względu na aktualną sytuację rynkową, w szczególności dotyczącą dos</w:t>
      </w:r>
      <w:r>
        <w:rPr>
          <w:rFonts w:ascii="Times New Roman" w:hAnsi="Times New Roman"/>
          <w:sz w:val="24"/>
          <w:szCs w:val="24"/>
        </w:rPr>
        <w:t xml:space="preserve">tępności urządzeń i materiałów, </w:t>
      </w:r>
      <w:r w:rsidRPr="004214F7">
        <w:rPr>
          <w:rFonts w:ascii="Times New Roman" w:hAnsi="Times New Roman"/>
          <w:sz w:val="24"/>
          <w:szCs w:val="24"/>
        </w:rPr>
        <w:t>zwracamy się z prośba o modyfikację terminu wykonania zamówienia do dnia 10.09.2023 r.</w:t>
      </w:r>
    </w:p>
    <w:p w:rsid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</w:t>
      </w:r>
    </w:p>
    <w:p w:rsid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wyraża zgody na zmianę terminu realizacji przedmiotu zamówienia.</w:t>
      </w:r>
    </w:p>
    <w:p w:rsidR="007B4271" w:rsidRDefault="007B4271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4214F7" w:rsidRP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6</w:t>
      </w:r>
    </w:p>
    <w:p w:rsidR="004214F7" w:rsidRP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214F7">
        <w:rPr>
          <w:rFonts w:ascii="Times New Roman" w:hAnsi="Times New Roman"/>
          <w:sz w:val="24"/>
          <w:szCs w:val="24"/>
        </w:rPr>
        <w:t>Dot. SWZ pkt. IX 4. 1)</w:t>
      </w:r>
    </w:p>
    <w:p w:rsidR="004214F7" w:rsidRP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214F7">
        <w:rPr>
          <w:rFonts w:ascii="Times New Roman" w:hAnsi="Times New Roman"/>
          <w:sz w:val="24"/>
          <w:szCs w:val="24"/>
        </w:rPr>
        <w:t>Zwracamy się z prośbą o zmianę zapisu pkt. IX 4. 1) SWZ na:</w:t>
      </w:r>
    </w:p>
    <w:p w:rsidR="004214F7" w:rsidRP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214F7">
        <w:rPr>
          <w:rFonts w:ascii="Times New Roman" w:hAnsi="Times New Roman"/>
          <w:sz w:val="24"/>
          <w:szCs w:val="24"/>
        </w:rPr>
        <w:t>„Warunek zostanie spełniony jeśli Wykonawca wykaże, że nie wcześniej niż w okresie osta</w:t>
      </w:r>
      <w:r>
        <w:rPr>
          <w:rFonts w:ascii="Times New Roman" w:hAnsi="Times New Roman"/>
          <w:sz w:val="24"/>
          <w:szCs w:val="24"/>
        </w:rPr>
        <w:t xml:space="preserve">tnich czterech lat </w:t>
      </w:r>
      <w:r w:rsidRPr="004214F7">
        <w:rPr>
          <w:rFonts w:ascii="Times New Roman" w:hAnsi="Times New Roman"/>
          <w:sz w:val="24"/>
          <w:szCs w:val="24"/>
        </w:rPr>
        <w:t>przed upływem terminu składania ofert, a jeżeli okres prowadzenia działalnoś</w:t>
      </w:r>
      <w:r>
        <w:rPr>
          <w:rFonts w:ascii="Times New Roman" w:hAnsi="Times New Roman"/>
          <w:sz w:val="24"/>
          <w:szCs w:val="24"/>
        </w:rPr>
        <w:t xml:space="preserve">ci jest krótszy - w tym okresie </w:t>
      </w:r>
      <w:r w:rsidRPr="004214F7">
        <w:rPr>
          <w:rFonts w:ascii="Times New Roman" w:hAnsi="Times New Roman"/>
          <w:sz w:val="24"/>
          <w:szCs w:val="24"/>
        </w:rPr>
        <w:t xml:space="preserve">dostarczył co najmniej jeden system priorytetu dla środków komunikacji </w:t>
      </w:r>
      <w:r>
        <w:rPr>
          <w:rFonts w:ascii="Times New Roman" w:hAnsi="Times New Roman"/>
          <w:sz w:val="24"/>
          <w:szCs w:val="24"/>
        </w:rPr>
        <w:t xml:space="preserve">zbiorowej, który obejmował swym </w:t>
      </w:r>
      <w:r w:rsidRPr="004214F7">
        <w:rPr>
          <w:rFonts w:ascii="Times New Roman" w:hAnsi="Times New Roman"/>
          <w:sz w:val="24"/>
          <w:szCs w:val="24"/>
        </w:rPr>
        <w:t xml:space="preserve">zakresem co najmniej dostarczenie </w:t>
      </w:r>
      <w:r w:rsidRPr="004214F7">
        <w:rPr>
          <w:rFonts w:ascii="Times New Roman" w:hAnsi="Times New Roman"/>
          <w:sz w:val="24"/>
          <w:szCs w:val="24"/>
        </w:rPr>
        <w:lastRenderedPageBreak/>
        <w:t>oraz instalację i uruchomienie syste</w:t>
      </w:r>
      <w:r>
        <w:rPr>
          <w:rFonts w:ascii="Times New Roman" w:hAnsi="Times New Roman"/>
          <w:sz w:val="24"/>
          <w:szCs w:val="24"/>
        </w:rPr>
        <w:t xml:space="preserve">mu preferencji dla autobusów na </w:t>
      </w:r>
      <w:r w:rsidRPr="004214F7">
        <w:rPr>
          <w:rFonts w:ascii="Times New Roman" w:hAnsi="Times New Roman"/>
          <w:sz w:val="24"/>
          <w:szCs w:val="24"/>
        </w:rPr>
        <w:t>przynajmniej 1 skrzyżowaniu wraz z budową, przebudową lub zmianą konfiguracji systemu nadrzędnego,</w:t>
      </w:r>
    </w:p>
    <w:p w:rsidR="004214F7" w:rsidRP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214F7">
        <w:rPr>
          <w:rFonts w:ascii="Times New Roman" w:hAnsi="Times New Roman"/>
          <w:sz w:val="24"/>
          <w:szCs w:val="24"/>
        </w:rPr>
        <w:t>zgodnego z przedmiotem zamówienia. Jako system zgodny z przedmiotem zamówienia tr</w:t>
      </w:r>
      <w:r>
        <w:rPr>
          <w:rFonts w:ascii="Times New Roman" w:hAnsi="Times New Roman"/>
          <w:sz w:val="24"/>
          <w:szCs w:val="24"/>
        </w:rPr>
        <w:t xml:space="preserve">aktowany będzie </w:t>
      </w:r>
      <w:r w:rsidRPr="004214F7">
        <w:rPr>
          <w:rFonts w:ascii="Times New Roman" w:hAnsi="Times New Roman"/>
          <w:sz w:val="24"/>
          <w:szCs w:val="24"/>
        </w:rPr>
        <w:t>system, cechujący się łącznie co najmniej następującymi rozwiązaniami:”</w:t>
      </w:r>
    </w:p>
    <w:p w:rsidR="00477F29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214F7">
        <w:rPr>
          <w:rFonts w:ascii="Times New Roman" w:hAnsi="Times New Roman"/>
          <w:sz w:val="24"/>
          <w:szCs w:val="24"/>
        </w:rPr>
        <w:t>Powyższy wymóg zdolności technicznej lub zawodowej odnosi si</w:t>
      </w:r>
      <w:r>
        <w:rPr>
          <w:rFonts w:ascii="Times New Roman" w:hAnsi="Times New Roman"/>
          <w:sz w:val="24"/>
          <w:szCs w:val="24"/>
        </w:rPr>
        <w:t xml:space="preserve">ę do systemu radiomodemu, który </w:t>
      </w:r>
      <w:r w:rsidRPr="004214F7">
        <w:rPr>
          <w:rFonts w:ascii="Times New Roman" w:hAnsi="Times New Roman"/>
          <w:sz w:val="24"/>
          <w:szCs w:val="24"/>
        </w:rPr>
        <w:t>wykorzystywany jest tylko w niektórych systemach – inne systemy prioryt</w:t>
      </w:r>
      <w:r>
        <w:rPr>
          <w:rFonts w:ascii="Times New Roman" w:hAnsi="Times New Roman"/>
          <w:sz w:val="24"/>
          <w:szCs w:val="24"/>
        </w:rPr>
        <w:t xml:space="preserve">etu opierają na innych metodach </w:t>
      </w:r>
      <w:r w:rsidRPr="004214F7">
        <w:rPr>
          <w:rFonts w:ascii="Times New Roman" w:hAnsi="Times New Roman"/>
          <w:sz w:val="24"/>
          <w:szCs w:val="24"/>
        </w:rPr>
        <w:t>komunikacji pojazd-infrastruktura. Wskazane wymagania ograniczają l</w:t>
      </w:r>
      <w:r>
        <w:rPr>
          <w:rFonts w:ascii="Times New Roman" w:hAnsi="Times New Roman"/>
          <w:sz w:val="24"/>
          <w:szCs w:val="24"/>
        </w:rPr>
        <w:t xml:space="preserve">iczbę potencjalnych wykonawców, </w:t>
      </w:r>
      <w:r w:rsidRPr="004214F7">
        <w:rPr>
          <w:rFonts w:ascii="Times New Roman" w:hAnsi="Times New Roman"/>
          <w:sz w:val="24"/>
          <w:szCs w:val="24"/>
        </w:rPr>
        <w:t>mimo ich szerokiego doświadczenia w projektowaniu podobnych sy</w:t>
      </w:r>
      <w:r>
        <w:rPr>
          <w:rFonts w:ascii="Times New Roman" w:hAnsi="Times New Roman"/>
          <w:sz w:val="24"/>
          <w:szCs w:val="24"/>
        </w:rPr>
        <w:t xml:space="preserve">stemów nadawania priorytetu dla </w:t>
      </w:r>
      <w:r w:rsidRPr="004214F7">
        <w:rPr>
          <w:rFonts w:ascii="Times New Roman" w:hAnsi="Times New Roman"/>
          <w:sz w:val="24"/>
          <w:szCs w:val="24"/>
        </w:rPr>
        <w:t>środków komunikacji zbiorowej, opartych na innej formie komunik</w:t>
      </w:r>
      <w:r>
        <w:rPr>
          <w:rFonts w:ascii="Times New Roman" w:hAnsi="Times New Roman"/>
          <w:sz w:val="24"/>
          <w:szCs w:val="24"/>
        </w:rPr>
        <w:t xml:space="preserve">acji. W związku z tym prosimy o </w:t>
      </w:r>
      <w:r w:rsidRPr="004214F7">
        <w:rPr>
          <w:rFonts w:ascii="Times New Roman" w:hAnsi="Times New Roman"/>
          <w:sz w:val="24"/>
          <w:szCs w:val="24"/>
        </w:rPr>
        <w:t>zwiększenie okresu o którym mowa w pkt. IX 4. 1) SWZ do czterech lat.</w:t>
      </w:r>
    </w:p>
    <w:p w:rsid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</w:t>
      </w:r>
    </w:p>
    <w:p w:rsidR="004A0E4B" w:rsidRDefault="004A0E4B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A0E4B">
        <w:rPr>
          <w:rFonts w:ascii="Times New Roman" w:hAnsi="Times New Roman"/>
          <w:sz w:val="24"/>
          <w:szCs w:val="24"/>
        </w:rPr>
        <w:t>Rozdział IX w ust</w:t>
      </w:r>
      <w:r w:rsidR="009416E8">
        <w:rPr>
          <w:rFonts w:ascii="Times New Roman" w:hAnsi="Times New Roman"/>
          <w:sz w:val="24"/>
          <w:szCs w:val="24"/>
        </w:rPr>
        <w:t>.</w:t>
      </w:r>
      <w:r w:rsidRPr="004A0E4B">
        <w:rPr>
          <w:rFonts w:ascii="Times New Roman" w:hAnsi="Times New Roman"/>
          <w:sz w:val="24"/>
          <w:szCs w:val="24"/>
        </w:rPr>
        <w:t xml:space="preserve"> 4 pkt 1</w:t>
      </w:r>
      <w:r>
        <w:rPr>
          <w:rFonts w:ascii="Times New Roman" w:hAnsi="Times New Roman"/>
          <w:sz w:val="24"/>
          <w:szCs w:val="24"/>
        </w:rPr>
        <w:t xml:space="preserve"> SWZ</w:t>
      </w:r>
      <w:r w:rsidRPr="004A0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otrzym</w:t>
      </w:r>
      <w:r w:rsidRPr="004A0E4B">
        <w:rPr>
          <w:rFonts w:ascii="Times New Roman" w:hAnsi="Times New Roman"/>
          <w:sz w:val="24"/>
          <w:szCs w:val="24"/>
        </w:rPr>
        <w:t xml:space="preserve">uje brzmienie: </w:t>
      </w:r>
    </w:p>
    <w:p w:rsidR="000A162B" w:rsidRDefault="004A0E4B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A0E4B">
        <w:rPr>
          <w:rFonts w:ascii="Times New Roman" w:hAnsi="Times New Roman"/>
          <w:sz w:val="24"/>
          <w:szCs w:val="24"/>
        </w:rPr>
        <w:t>„Warunek zostanie spełniony jeśli Wykonawca wykaże, że nie wcześniej niż w okresie ostatnich czterech lat przed upływem terminu składania ofert, a jeżeli okres prowadzenia działalności jest krótszy - w tym okresie dostarczył co najmniej jeden system priorytetu dla środków komunikacji zbiorowej, który obejmował swym zakresem co najmniej dostarczenie oraz instalację i uruchomienie systemu preferencji dla środków komunikacji zbiorowej na przynajmniej 1 skrzyżowaniu wraz z budową, przebudową lub zmianą konfiguracji systemu nadrzędnego, zgodnego z przedmiotem zamówienia. Jako system zgodny z przedmiotem zamówienia traktowany będzie system, cechujący się komunikacją pomiędzy środkami komunikacji zbiorowej a sterownikami sygnalizacji świetlnej przy pomocy radiomodemu”</w:t>
      </w:r>
      <w:r w:rsidR="007B4271">
        <w:rPr>
          <w:rFonts w:ascii="Times New Roman" w:hAnsi="Times New Roman"/>
          <w:sz w:val="24"/>
          <w:szCs w:val="24"/>
        </w:rPr>
        <w:t>.</w:t>
      </w:r>
    </w:p>
    <w:p w:rsidR="007B4271" w:rsidRPr="000A162B" w:rsidRDefault="007B4271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4214F7" w:rsidRP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7</w:t>
      </w:r>
    </w:p>
    <w:p w:rsidR="004214F7" w:rsidRP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214F7">
        <w:rPr>
          <w:rFonts w:ascii="Times New Roman" w:hAnsi="Times New Roman"/>
          <w:sz w:val="24"/>
          <w:szCs w:val="24"/>
        </w:rPr>
        <w:t>Dot. SWZ pkt. IX 4. 1) a)</w:t>
      </w:r>
    </w:p>
    <w:p w:rsidR="004214F7" w:rsidRP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214F7">
        <w:rPr>
          <w:rFonts w:ascii="Times New Roman" w:hAnsi="Times New Roman"/>
          <w:sz w:val="24"/>
          <w:szCs w:val="24"/>
        </w:rPr>
        <w:t>Zwracamy się z prośbą o zmianę zapisu pkt. IX 4. 1) a) SWZ na:</w:t>
      </w:r>
    </w:p>
    <w:p w:rsid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E651CB">
        <w:rPr>
          <w:rFonts w:ascii="Times New Roman" w:hAnsi="Times New Roman"/>
          <w:sz w:val="24"/>
          <w:szCs w:val="24"/>
        </w:rPr>
        <w:t>„komunikacja pomiędzy autobusami lub tramwajami, a sterownikami sygnalizacji świetlnej</w:t>
      </w:r>
      <w:r>
        <w:rPr>
          <w:rFonts w:ascii="Times New Roman" w:hAnsi="Times New Roman"/>
          <w:sz w:val="24"/>
          <w:szCs w:val="24"/>
        </w:rPr>
        <w:t xml:space="preserve"> przy pomocy radiomodemu”. </w:t>
      </w:r>
      <w:r w:rsidRPr="004214F7">
        <w:rPr>
          <w:rFonts w:ascii="Times New Roman" w:hAnsi="Times New Roman"/>
          <w:sz w:val="24"/>
          <w:szCs w:val="24"/>
        </w:rPr>
        <w:t>Rozszerzenie zapisu o tramwaje powiększa liczbę projektów, któ</w:t>
      </w:r>
      <w:r>
        <w:rPr>
          <w:rFonts w:ascii="Times New Roman" w:hAnsi="Times New Roman"/>
          <w:sz w:val="24"/>
          <w:szCs w:val="24"/>
        </w:rPr>
        <w:t xml:space="preserve">re mogą spełnić wymóg zdolności </w:t>
      </w:r>
      <w:r w:rsidRPr="004214F7">
        <w:rPr>
          <w:rFonts w:ascii="Times New Roman" w:hAnsi="Times New Roman"/>
          <w:sz w:val="24"/>
          <w:szCs w:val="24"/>
        </w:rPr>
        <w:t>technicznej lub zawodowej, którego dotyczy ten zapis. System radiomod</w:t>
      </w:r>
      <w:r>
        <w:rPr>
          <w:rFonts w:ascii="Times New Roman" w:hAnsi="Times New Roman"/>
          <w:sz w:val="24"/>
          <w:szCs w:val="24"/>
        </w:rPr>
        <w:t xml:space="preserve">emu wykorzystywany jest tylko w </w:t>
      </w:r>
      <w:r w:rsidRPr="004214F7">
        <w:rPr>
          <w:rFonts w:ascii="Times New Roman" w:hAnsi="Times New Roman"/>
          <w:sz w:val="24"/>
          <w:szCs w:val="24"/>
        </w:rPr>
        <w:t>niektórych systemach – inne systemy priorytetu opierają na innych metodach komunikacji pojazd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F7">
        <w:rPr>
          <w:rFonts w:ascii="Times New Roman" w:hAnsi="Times New Roman"/>
          <w:sz w:val="24"/>
          <w:szCs w:val="24"/>
        </w:rPr>
        <w:t>infrastruktura.</w:t>
      </w:r>
    </w:p>
    <w:p w:rsidR="007B7010" w:rsidRDefault="007B7010" w:rsidP="007B7010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</w:t>
      </w:r>
    </w:p>
    <w:p w:rsidR="007B7010" w:rsidRPr="004214F7" w:rsidRDefault="004A0E4B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odpowiedzią na pytanie nr 6</w:t>
      </w:r>
      <w:r w:rsidR="00F77D00">
        <w:rPr>
          <w:rFonts w:ascii="Times New Roman" w:hAnsi="Times New Roman"/>
          <w:sz w:val="24"/>
          <w:szCs w:val="24"/>
        </w:rPr>
        <w:t>.</w:t>
      </w:r>
    </w:p>
    <w:p w:rsidR="007B4271" w:rsidRDefault="007B4271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Pytanie 8</w:t>
      </w:r>
    </w:p>
    <w:p w:rsidR="004214F7" w:rsidRP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214F7">
        <w:rPr>
          <w:rFonts w:ascii="Times New Roman" w:hAnsi="Times New Roman"/>
          <w:sz w:val="24"/>
          <w:szCs w:val="24"/>
        </w:rPr>
        <w:t>Dot. SWZ pkt. XVIII pkt 5.</w:t>
      </w:r>
    </w:p>
    <w:p w:rsid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4214F7">
        <w:rPr>
          <w:rFonts w:ascii="Times New Roman" w:hAnsi="Times New Roman"/>
          <w:sz w:val="24"/>
          <w:szCs w:val="24"/>
        </w:rPr>
        <w:t>Prosimy o uzupełnienie treści pkt. XVIII pkt 5. SWZ – treść niepełna.</w:t>
      </w:r>
    </w:p>
    <w:p w:rsidR="00E651CB" w:rsidRDefault="00E651CB" w:rsidP="00E651CB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</w:t>
      </w:r>
    </w:p>
    <w:p w:rsidR="00E651CB" w:rsidRPr="004214F7" w:rsidRDefault="00E651CB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publikuje pełne brzmienie ust. 5 w rozdziale XVIII SWZ: „</w:t>
      </w:r>
      <w:r w:rsidRPr="00E651CB">
        <w:rPr>
          <w:rFonts w:ascii="Times New Roman" w:hAnsi="Times New Roman"/>
          <w:sz w:val="24"/>
          <w:szCs w:val="24"/>
        </w:rPr>
        <w:t>Zamawiający dopuszcza opcjonalnie (awaryjnie) komunikację z Wykonawcami za pośrednictwem poczty elektronicznej</w:t>
      </w:r>
      <w:r>
        <w:rPr>
          <w:rFonts w:ascii="Times New Roman" w:hAnsi="Times New Roman"/>
          <w:sz w:val="24"/>
          <w:szCs w:val="24"/>
        </w:rPr>
        <w:t>”</w:t>
      </w:r>
    </w:p>
    <w:p w:rsidR="004A0E4B" w:rsidRDefault="004A0E4B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4214F7">
        <w:rPr>
          <w:rFonts w:ascii="Times New Roman" w:hAnsi="Times New Roman"/>
          <w:b/>
          <w:sz w:val="24"/>
          <w:szCs w:val="24"/>
        </w:rPr>
        <w:t xml:space="preserve">Pytanie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E651CB" w:rsidRPr="00E651CB" w:rsidRDefault="00E651CB" w:rsidP="00E651CB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E651CB">
        <w:rPr>
          <w:rFonts w:ascii="Times New Roman" w:hAnsi="Times New Roman"/>
          <w:sz w:val="24"/>
          <w:szCs w:val="24"/>
        </w:rPr>
        <w:t>Dot. SWZ pkt. XXIV.</w:t>
      </w:r>
    </w:p>
    <w:p w:rsidR="00E651CB" w:rsidRDefault="00E651CB" w:rsidP="00E651CB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E651CB">
        <w:rPr>
          <w:rFonts w:ascii="Times New Roman" w:hAnsi="Times New Roman"/>
          <w:sz w:val="24"/>
          <w:szCs w:val="24"/>
        </w:rPr>
        <w:t>Zwracamy się z prośbą o podanie szacunkowej wartości Zamówienia</w:t>
      </w:r>
      <w:r>
        <w:rPr>
          <w:rFonts w:ascii="Times New Roman" w:hAnsi="Times New Roman"/>
          <w:sz w:val="24"/>
          <w:szCs w:val="24"/>
        </w:rPr>
        <w:t>.</w:t>
      </w:r>
    </w:p>
    <w:p w:rsidR="00E651CB" w:rsidRDefault="00E651CB" w:rsidP="00E651CB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</w:t>
      </w:r>
    </w:p>
    <w:p w:rsidR="00E651CB" w:rsidRPr="004214F7" w:rsidRDefault="007B4271" w:rsidP="00E651CB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Powyższa prośba nie jest wnioskiem o wyjaśnienie treści SWZ w myśl ustawy Prawo zamówień publicznych.</w:t>
      </w:r>
    </w:p>
    <w:p w:rsidR="007B4271" w:rsidRDefault="007B4271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14F7" w:rsidRPr="004214F7" w:rsidRDefault="004214F7" w:rsidP="004214F7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4214F7">
        <w:rPr>
          <w:rFonts w:ascii="Times New Roman" w:hAnsi="Times New Roman"/>
          <w:b/>
          <w:sz w:val="24"/>
          <w:szCs w:val="24"/>
        </w:rPr>
        <w:t xml:space="preserve">Pytanie 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E651CB" w:rsidRPr="00E651CB" w:rsidRDefault="00E651CB" w:rsidP="00E651CB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E651CB">
        <w:rPr>
          <w:rFonts w:ascii="Times New Roman" w:hAnsi="Times New Roman"/>
          <w:sz w:val="24"/>
          <w:szCs w:val="24"/>
        </w:rPr>
        <w:t>Dot. SWZ pkt. XIX 5.</w:t>
      </w:r>
    </w:p>
    <w:p w:rsidR="004214F7" w:rsidRDefault="00E651CB" w:rsidP="00E651CB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E651CB">
        <w:rPr>
          <w:rFonts w:ascii="Times New Roman" w:hAnsi="Times New Roman"/>
          <w:sz w:val="24"/>
          <w:szCs w:val="24"/>
        </w:rPr>
        <w:t>W związku z powyższymi uwagami i wątpliwościami, zwracamy się z pr</w:t>
      </w:r>
      <w:r>
        <w:rPr>
          <w:rFonts w:ascii="Times New Roman" w:hAnsi="Times New Roman"/>
          <w:sz w:val="24"/>
          <w:szCs w:val="24"/>
        </w:rPr>
        <w:t xml:space="preserve">ośbą o zmianę terminu składania </w:t>
      </w:r>
      <w:r w:rsidRPr="00E651CB">
        <w:rPr>
          <w:rFonts w:ascii="Times New Roman" w:hAnsi="Times New Roman"/>
          <w:sz w:val="24"/>
          <w:szCs w:val="24"/>
        </w:rPr>
        <w:t>ofert do dnia 14.11.2022 r.</w:t>
      </w:r>
    </w:p>
    <w:p w:rsidR="00E651CB" w:rsidRDefault="00E651CB" w:rsidP="00E651CB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</w:t>
      </w:r>
    </w:p>
    <w:p w:rsidR="00F77D00" w:rsidRDefault="00E651CB" w:rsidP="00E651CB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dokonuje zmiany terminu składania ofert</w:t>
      </w:r>
      <w:r w:rsidR="007B7010">
        <w:rPr>
          <w:rFonts w:ascii="Times New Roman" w:hAnsi="Times New Roman"/>
          <w:sz w:val="24"/>
          <w:szCs w:val="24"/>
        </w:rPr>
        <w:t xml:space="preserve"> na dzień </w:t>
      </w:r>
      <w:r w:rsidR="00F77D00">
        <w:rPr>
          <w:rFonts w:ascii="Times New Roman" w:hAnsi="Times New Roman"/>
          <w:sz w:val="24"/>
          <w:szCs w:val="24"/>
        </w:rPr>
        <w:t>2</w:t>
      </w:r>
      <w:r w:rsidR="004A0E4B">
        <w:rPr>
          <w:rFonts w:ascii="Times New Roman" w:hAnsi="Times New Roman"/>
          <w:sz w:val="24"/>
          <w:szCs w:val="24"/>
        </w:rPr>
        <w:t>0</w:t>
      </w:r>
      <w:r w:rsidR="00F77D00">
        <w:rPr>
          <w:rFonts w:ascii="Times New Roman" w:hAnsi="Times New Roman"/>
          <w:sz w:val="24"/>
          <w:szCs w:val="24"/>
        </w:rPr>
        <w:t>.10.2022 r.</w:t>
      </w:r>
    </w:p>
    <w:p w:rsidR="007B7010" w:rsidRDefault="00F77D00" w:rsidP="00E651CB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Zamawiający dokonuje zmiany treści SWZ w poniższym zakresie.</w:t>
      </w:r>
    </w:p>
    <w:p w:rsidR="00157645" w:rsidRDefault="00157645" w:rsidP="008B72FE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44D2C" w:rsidRPr="00044D2C">
        <w:rPr>
          <w:rFonts w:ascii="Times New Roman" w:hAnsi="Times New Roman"/>
          <w:sz w:val="24"/>
          <w:szCs w:val="24"/>
        </w:rPr>
        <w:t>Ofertę należy złożyć w niepr</w:t>
      </w:r>
      <w:r w:rsidR="00044D2C">
        <w:rPr>
          <w:rFonts w:ascii="Times New Roman" w:hAnsi="Times New Roman"/>
          <w:sz w:val="24"/>
          <w:szCs w:val="24"/>
        </w:rPr>
        <w:t xml:space="preserve">zekraczalnym terminie do dnia </w:t>
      </w:r>
      <w:r w:rsidR="00F77D00">
        <w:rPr>
          <w:rFonts w:ascii="Times New Roman" w:hAnsi="Times New Roman"/>
          <w:sz w:val="24"/>
          <w:szCs w:val="24"/>
        </w:rPr>
        <w:t>2</w:t>
      </w:r>
      <w:r w:rsidR="004A0E4B">
        <w:rPr>
          <w:rFonts w:ascii="Times New Roman" w:hAnsi="Times New Roman"/>
          <w:sz w:val="24"/>
          <w:szCs w:val="24"/>
        </w:rPr>
        <w:t>0</w:t>
      </w:r>
      <w:r w:rsidR="00044D2C" w:rsidRPr="00044D2C">
        <w:rPr>
          <w:rFonts w:ascii="Times New Roman" w:hAnsi="Times New Roman"/>
          <w:sz w:val="24"/>
          <w:szCs w:val="24"/>
        </w:rPr>
        <w:t>.</w:t>
      </w:r>
      <w:r w:rsidR="00422B25">
        <w:rPr>
          <w:rFonts w:ascii="Times New Roman" w:hAnsi="Times New Roman"/>
          <w:sz w:val="24"/>
          <w:szCs w:val="24"/>
        </w:rPr>
        <w:t>1</w:t>
      </w:r>
      <w:r w:rsidR="00044D2C" w:rsidRPr="00044D2C">
        <w:rPr>
          <w:rFonts w:ascii="Times New Roman" w:hAnsi="Times New Roman"/>
          <w:sz w:val="24"/>
          <w:szCs w:val="24"/>
        </w:rPr>
        <w:t>0.2022 r. do godz. 12:00</w:t>
      </w:r>
      <w:r w:rsidR="00044D2C">
        <w:rPr>
          <w:rFonts w:ascii="Times New Roman" w:hAnsi="Times New Roman"/>
          <w:sz w:val="24"/>
          <w:szCs w:val="24"/>
        </w:rPr>
        <w:t>.</w:t>
      </w:r>
    </w:p>
    <w:p w:rsidR="00157645" w:rsidRDefault="00157645" w:rsidP="008B72FE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44D2C">
        <w:rPr>
          <w:rFonts w:ascii="Times New Roman" w:hAnsi="Times New Roman"/>
          <w:sz w:val="24"/>
          <w:szCs w:val="24"/>
        </w:rPr>
        <w:t xml:space="preserve">Otwarcie ofert nastąpi w dniu </w:t>
      </w:r>
      <w:r w:rsidR="007B4271">
        <w:rPr>
          <w:rFonts w:ascii="Times New Roman" w:hAnsi="Times New Roman"/>
          <w:sz w:val="24"/>
          <w:szCs w:val="24"/>
        </w:rPr>
        <w:t>2</w:t>
      </w:r>
      <w:r w:rsidR="004A0E4B">
        <w:rPr>
          <w:rFonts w:ascii="Times New Roman" w:hAnsi="Times New Roman"/>
          <w:sz w:val="24"/>
          <w:szCs w:val="24"/>
        </w:rPr>
        <w:t>0</w:t>
      </w:r>
      <w:r w:rsidR="00044D2C" w:rsidRPr="00044D2C">
        <w:rPr>
          <w:rFonts w:ascii="Times New Roman" w:hAnsi="Times New Roman"/>
          <w:sz w:val="24"/>
          <w:szCs w:val="24"/>
        </w:rPr>
        <w:t>.</w:t>
      </w:r>
      <w:r w:rsidR="00422B25">
        <w:rPr>
          <w:rFonts w:ascii="Times New Roman" w:hAnsi="Times New Roman"/>
          <w:sz w:val="24"/>
          <w:szCs w:val="24"/>
        </w:rPr>
        <w:t>1</w:t>
      </w:r>
      <w:r w:rsidR="00044D2C" w:rsidRPr="00044D2C">
        <w:rPr>
          <w:rFonts w:ascii="Times New Roman" w:hAnsi="Times New Roman"/>
          <w:sz w:val="24"/>
          <w:szCs w:val="24"/>
        </w:rPr>
        <w:t>0.2022 r. o godz. 1</w:t>
      </w:r>
      <w:r w:rsidR="007B4271">
        <w:rPr>
          <w:rFonts w:ascii="Times New Roman" w:hAnsi="Times New Roman"/>
          <w:sz w:val="24"/>
          <w:szCs w:val="24"/>
        </w:rPr>
        <w:t>2</w:t>
      </w:r>
      <w:r w:rsidR="00422B25">
        <w:rPr>
          <w:rFonts w:ascii="Times New Roman" w:hAnsi="Times New Roman"/>
          <w:sz w:val="24"/>
          <w:szCs w:val="24"/>
        </w:rPr>
        <w:t>:</w:t>
      </w:r>
      <w:r w:rsidR="007B4271">
        <w:rPr>
          <w:rFonts w:ascii="Times New Roman" w:hAnsi="Times New Roman"/>
          <w:sz w:val="24"/>
          <w:szCs w:val="24"/>
        </w:rPr>
        <w:t>3</w:t>
      </w:r>
      <w:r w:rsidR="00044D2C" w:rsidRPr="00044D2C">
        <w:rPr>
          <w:rFonts w:ascii="Times New Roman" w:hAnsi="Times New Roman"/>
          <w:sz w:val="24"/>
          <w:szCs w:val="24"/>
        </w:rPr>
        <w:t>0 w siedzibie Zamawiającego</w:t>
      </w:r>
      <w:r w:rsidR="00044D2C">
        <w:rPr>
          <w:rFonts w:ascii="Times New Roman" w:hAnsi="Times New Roman"/>
          <w:sz w:val="24"/>
          <w:szCs w:val="24"/>
        </w:rPr>
        <w:t>.</w:t>
      </w:r>
    </w:p>
    <w:p w:rsidR="00157645" w:rsidRDefault="00157645" w:rsidP="008B72FE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44D2C">
        <w:rPr>
          <w:rFonts w:ascii="Times New Roman" w:hAnsi="Times New Roman"/>
          <w:sz w:val="24"/>
          <w:szCs w:val="24"/>
        </w:rPr>
        <w:t xml:space="preserve"> </w:t>
      </w:r>
      <w:r w:rsidR="00044D2C" w:rsidRPr="00044D2C">
        <w:rPr>
          <w:rFonts w:ascii="Times New Roman" w:hAnsi="Times New Roman"/>
          <w:sz w:val="24"/>
          <w:szCs w:val="24"/>
        </w:rPr>
        <w:t xml:space="preserve">Termin </w:t>
      </w:r>
      <w:r w:rsidR="00044D2C">
        <w:rPr>
          <w:rFonts w:ascii="Times New Roman" w:hAnsi="Times New Roman"/>
          <w:sz w:val="24"/>
          <w:szCs w:val="24"/>
        </w:rPr>
        <w:t xml:space="preserve">związania ofertą upływa w dniu </w:t>
      </w:r>
      <w:r w:rsidR="00982649">
        <w:rPr>
          <w:rFonts w:ascii="Times New Roman" w:hAnsi="Times New Roman"/>
          <w:sz w:val="24"/>
          <w:szCs w:val="24"/>
        </w:rPr>
        <w:t>1</w:t>
      </w:r>
      <w:r w:rsidR="00F77D00">
        <w:rPr>
          <w:rFonts w:ascii="Times New Roman" w:hAnsi="Times New Roman"/>
          <w:sz w:val="24"/>
          <w:szCs w:val="24"/>
        </w:rPr>
        <w:t>8</w:t>
      </w:r>
      <w:r w:rsidR="00044D2C" w:rsidRPr="00044D2C">
        <w:rPr>
          <w:rFonts w:ascii="Times New Roman" w:hAnsi="Times New Roman"/>
          <w:sz w:val="24"/>
          <w:szCs w:val="24"/>
        </w:rPr>
        <w:t>.1</w:t>
      </w:r>
      <w:r w:rsidR="00422B25">
        <w:rPr>
          <w:rFonts w:ascii="Times New Roman" w:hAnsi="Times New Roman"/>
          <w:sz w:val="24"/>
          <w:szCs w:val="24"/>
        </w:rPr>
        <w:t>1</w:t>
      </w:r>
      <w:r w:rsidR="00044D2C" w:rsidRPr="00044D2C">
        <w:rPr>
          <w:rFonts w:ascii="Times New Roman" w:hAnsi="Times New Roman"/>
          <w:sz w:val="24"/>
          <w:szCs w:val="24"/>
        </w:rPr>
        <w:t>.2022 r</w:t>
      </w:r>
      <w:r w:rsidR="00044D2C">
        <w:rPr>
          <w:rFonts w:ascii="Times New Roman" w:hAnsi="Times New Roman"/>
          <w:sz w:val="24"/>
          <w:szCs w:val="24"/>
        </w:rPr>
        <w:t>.</w:t>
      </w:r>
    </w:p>
    <w:p w:rsidR="00194ADA" w:rsidRDefault="000A78CD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powyższymi zmianami </w:t>
      </w:r>
      <w:r w:rsidR="007B4271">
        <w:rPr>
          <w:rFonts w:ascii="Times New Roman" w:hAnsi="Times New Roman"/>
          <w:sz w:val="24"/>
          <w:szCs w:val="24"/>
        </w:rPr>
        <w:t>Zamawiający publikuje także</w:t>
      </w:r>
      <w:r w:rsidR="00422B25">
        <w:rPr>
          <w:rFonts w:ascii="Times New Roman" w:hAnsi="Times New Roman"/>
          <w:sz w:val="24"/>
          <w:szCs w:val="24"/>
        </w:rPr>
        <w:t xml:space="preserve"> ogłoszenie o zmianie ogłoszenia.</w:t>
      </w:r>
    </w:p>
    <w:p w:rsidR="00D840E8" w:rsidRDefault="006B349D" w:rsidP="006B349D">
      <w:pPr>
        <w:tabs>
          <w:tab w:val="left" w:pos="0"/>
        </w:tabs>
        <w:spacing w:after="200" w:line="312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(-)Wz. Prezydenta Miasta Żyrardowa</w:t>
      </w:r>
    </w:p>
    <w:p w:rsidR="006B349D" w:rsidRDefault="006B349D" w:rsidP="006B349D">
      <w:pPr>
        <w:tabs>
          <w:tab w:val="left" w:pos="0"/>
        </w:tabs>
        <w:spacing w:after="200" w:line="312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Przemysław Kopiec</w:t>
      </w:r>
    </w:p>
    <w:p w:rsidR="006B349D" w:rsidRDefault="006B349D" w:rsidP="006B349D">
      <w:pPr>
        <w:tabs>
          <w:tab w:val="left" w:pos="0"/>
        </w:tabs>
        <w:spacing w:after="200" w:line="312" w:lineRule="auto"/>
        <w:ind w:left="424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Zastępca Prezydenta Miasta Żyrardowa</w:t>
      </w:r>
    </w:p>
    <w:p w:rsidR="00194ADA" w:rsidRPr="004A239F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</w:rPr>
      </w:pPr>
    </w:p>
    <w:sectPr w:rsidR="00194ADA" w:rsidRPr="004A239F" w:rsidSect="006C1A1F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48" w:rsidRDefault="00512548" w:rsidP="00512548">
      <w:pPr>
        <w:spacing w:after="0" w:line="240" w:lineRule="auto"/>
      </w:pPr>
      <w:r>
        <w:separator/>
      </w:r>
    </w:p>
  </w:endnote>
  <w:endnote w:type="continuationSeparator" w:id="0">
    <w:p w:rsidR="00512548" w:rsidRDefault="00512548" w:rsidP="0051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48" w:rsidRDefault="00512548">
    <w:pPr>
      <w:pStyle w:val="Stopka"/>
      <w:jc w:val="right"/>
    </w:pPr>
  </w:p>
  <w:p w:rsidR="00512548" w:rsidRDefault="00512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48" w:rsidRDefault="00512548" w:rsidP="00512548">
      <w:pPr>
        <w:spacing w:after="0" w:line="240" w:lineRule="auto"/>
      </w:pPr>
      <w:r>
        <w:separator/>
      </w:r>
    </w:p>
  </w:footnote>
  <w:footnote w:type="continuationSeparator" w:id="0">
    <w:p w:rsidR="00512548" w:rsidRDefault="00512548" w:rsidP="0051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FE" w:rsidRDefault="008B72FE">
    <w:pPr>
      <w:pStyle w:val="Nagwek"/>
    </w:pPr>
    <w:r>
      <w:rPr>
        <w:noProof/>
        <w:lang w:eastAsia="pl-PL"/>
      </w:rPr>
      <w:drawing>
        <wp:inline distT="0" distB="0" distL="0" distR="0">
          <wp:extent cx="5760720" cy="564142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3" r="-11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14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1364B"/>
    <w:multiLevelType w:val="hybridMultilevel"/>
    <w:tmpl w:val="5FB0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22A43"/>
    <w:rsid w:val="00036154"/>
    <w:rsid w:val="00044D2C"/>
    <w:rsid w:val="00065FC6"/>
    <w:rsid w:val="0007340E"/>
    <w:rsid w:val="000A162B"/>
    <w:rsid w:val="000A78CD"/>
    <w:rsid w:val="000C798F"/>
    <w:rsid w:val="000D3F5D"/>
    <w:rsid w:val="001077A2"/>
    <w:rsid w:val="00157645"/>
    <w:rsid w:val="001609AF"/>
    <w:rsid w:val="001725C4"/>
    <w:rsid w:val="00194365"/>
    <w:rsid w:val="00194ADA"/>
    <w:rsid w:val="001A779F"/>
    <w:rsid w:val="002155CF"/>
    <w:rsid w:val="002D2072"/>
    <w:rsid w:val="0030423A"/>
    <w:rsid w:val="00313163"/>
    <w:rsid w:val="00330078"/>
    <w:rsid w:val="0039513B"/>
    <w:rsid w:val="003B106B"/>
    <w:rsid w:val="003E1B09"/>
    <w:rsid w:val="00412B82"/>
    <w:rsid w:val="004214F7"/>
    <w:rsid w:val="00422B25"/>
    <w:rsid w:val="00477F29"/>
    <w:rsid w:val="00496A6D"/>
    <w:rsid w:val="004A0E4B"/>
    <w:rsid w:val="004A239F"/>
    <w:rsid w:val="004D47DB"/>
    <w:rsid w:val="00512548"/>
    <w:rsid w:val="00525B6F"/>
    <w:rsid w:val="00566C30"/>
    <w:rsid w:val="00572690"/>
    <w:rsid w:val="005B7B3B"/>
    <w:rsid w:val="006127A2"/>
    <w:rsid w:val="00644E5E"/>
    <w:rsid w:val="006B349D"/>
    <w:rsid w:val="006C1A1F"/>
    <w:rsid w:val="006D55B7"/>
    <w:rsid w:val="00713116"/>
    <w:rsid w:val="007B4271"/>
    <w:rsid w:val="007B7010"/>
    <w:rsid w:val="007C6E99"/>
    <w:rsid w:val="007E2E41"/>
    <w:rsid w:val="00822B5F"/>
    <w:rsid w:val="00833BDB"/>
    <w:rsid w:val="008700BE"/>
    <w:rsid w:val="008B4266"/>
    <w:rsid w:val="008B72FE"/>
    <w:rsid w:val="009018D1"/>
    <w:rsid w:val="009416E8"/>
    <w:rsid w:val="00955761"/>
    <w:rsid w:val="00972567"/>
    <w:rsid w:val="00982649"/>
    <w:rsid w:val="00982C08"/>
    <w:rsid w:val="00AC3CD0"/>
    <w:rsid w:val="00AE1BFD"/>
    <w:rsid w:val="00B61738"/>
    <w:rsid w:val="00B94CFA"/>
    <w:rsid w:val="00BE1F03"/>
    <w:rsid w:val="00C5578E"/>
    <w:rsid w:val="00C755D5"/>
    <w:rsid w:val="00D134C9"/>
    <w:rsid w:val="00D259A7"/>
    <w:rsid w:val="00D840E8"/>
    <w:rsid w:val="00DC070C"/>
    <w:rsid w:val="00E14F1B"/>
    <w:rsid w:val="00E2274B"/>
    <w:rsid w:val="00E27887"/>
    <w:rsid w:val="00E651CB"/>
    <w:rsid w:val="00E73FB9"/>
    <w:rsid w:val="00EA4AAA"/>
    <w:rsid w:val="00EB3FE0"/>
    <w:rsid w:val="00F01A84"/>
    <w:rsid w:val="00F024C4"/>
    <w:rsid w:val="00F443ED"/>
    <w:rsid w:val="00F77D00"/>
    <w:rsid w:val="00FC6DD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57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548"/>
  </w:style>
  <w:style w:type="paragraph" w:styleId="Stopka">
    <w:name w:val="footer"/>
    <w:basedOn w:val="Normalny"/>
    <w:link w:val="StopkaZnak"/>
    <w:uiPriority w:val="99"/>
    <w:unhideWhenUsed/>
    <w:rsid w:val="0051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548"/>
  </w:style>
  <w:style w:type="character" w:styleId="Odwoaniedokomentarza">
    <w:name w:val="annotation reference"/>
    <w:basedOn w:val="Domylnaczcionkaakapitu"/>
    <w:uiPriority w:val="99"/>
    <w:semiHidden/>
    <w:unhideWhenUsed/>
    <w:rsid w:val="00E65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1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12</cp:revision>
  <cp:lastPrinted>2022-10-13T13:13:00Z</cp:lastPrinted>
  <dcterms:created xsi:type="dcterms:W3CDTF">2022-10-13T06:24:00Z</dcterms:created>
  <dcterms:modified xsi:type="dcterms:W3CDTF">2022-10-13T13:50:00Z</dcterms:modified>
</cp:coreProperties>
</file>