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3CD1846F" w:rsidR="00A3236E" w:rsidRPr="00C0023A" w:rsidRDefault="00D003BA" w:rsidP="00A3236E">
      <w:pPr>
        <w:ind w:right="425"/>
        <w:jc w:val="center"/>
        <w:rPr>
          <w:sz w:val="24"/>
          <w:szCs w:val="24"/>
        </w:rPr>
      </w:pPr>
      <w:r w:rsidRPr="00C0023A">
        <w:rPr>
          <w:b/>
          <w:bCs/>
          <w:iCs/>
          <w:sz w:val="24"/>
          <w:szCs w:val="24"/>
        </w:rPr>
        <w:t>„</w:t>
      </w:r>
      <w:r w:rsidR="00C0023A" w:rsidRPr="00C0023A">
        <w:rPr>
          <w:b/>
          <w:bCs/>
          <w:sz w:val="24"/>
          <w:szCs w:val="24"/>
        </w:rPr>
        <w:t>Rozbiórka dwóch budynków przy ul. H. Sienkiewicza w Ostrołęce</w:t>
      </w:r>
      <w:r w:rsidR="00EE34A8" w:rsidRPr="00C0023A">
        <w:rPr>
          <w:b/>
          <w:bCs/>
          <w:sz w:val="24"/>
          <w:szCs w:val="24"/>
        </w:rPr>
        <w:t>”.</w:t>
      </w:r>
    </w:p>
    <w:p w14:paraId="5D3FEEC3" w14:textId="3A970DB2" w:rsidR="00C73941" w:rsidRDefault="00C73941" w:rsidP="003E3A0C">
      <w:pPr>
        <w:tabs>
          <w:tab w:val="center" w:pos="4678"/>
          <w:tab w:val="left" w:pos="8325"/>
        </w:tabs>
        <w:ind w:right="425"/>
        <w:jc w:val="center"/>
      </w:pPr>
      <w:r>
        <w:rPr>
          <w:b/>
          <w:bCs/>
          <w:color w:val="000000"/>
          <w:sz w:val="24"/>
          <w:szCs w:val="24"/>
        </w:rPr>
        <w:t xml:space="preserve">Znak sprawy: </w:t>
      </w:r>
    </w:p>
    <w:p w14:paraId="78B7A825" w14:textId="77777777" w:rsidR="00C73941" w:rsidRPr="00D413F8" w:rsidRDefault="00C73941">
      <w:pPr>
        <w:ind w:right="425"/>
        <w:rPr>
          <w:b/>
          <w:bCs/>
          <w:sz w:val="24"/>
          <w:szCs w:val="24"/>
        </w:rPr>
      </w:pPr>
    </w:p>
    <w:p w14:paraId="38BA9691" w14:textId="6F457271" w:rsidR="003E3A0C" w:rsidRPr="008F23A4" w:rsidRDefault="00C73941" w:rsidP="008F23A4">
      <w:pPr>
        <w:ind w:right="425"/>
        <w:jc w:val="center"/>
        <w:rPr>
          <w:b/>
          <w:sz w:val="24"/>
          <w:szCs w:val="24"/>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8E0685" w:rsidRPr="008E0685">
        <w:rPr>
          <w:rFonts w:cs="Calibri"/>
          <w:b/>
          <w:bCs/>
          <w:sz w:val="24"/>
          <w:szCs w:val="24"/>
        </w:rPr>
        <w:t>2023/BZP 00083834/01 z dnia 2023-02-07</w:t>
      </w:r>
    </w:p>
    <w:p w14:paraId="692F0DB8" w14:textId="1D2A0F4A" w:rsidR="00A5384A" w:rsidRDefault="00D44C03" w:rsidP="00D44C03">
      <w:pPr>
        <w:ind w:right="425"/>
        <w:jc w:val="center"/>
        <w:rPr>
          <w:b/>
          <w:sz w:val="22"/>
          <w:szCs w:val="22"/>
        </w:rPr>
      </w:pPr>
      <w:hyperlink r:id="rId7" w:history="1">
        <w:r>
          <w:rPr>
            <w:rStyle w:val="Hipercze"/>
          </w:rPr>
          <w:t xml:space="preserve">https://platformazakupowa.pl/transakcja/724919 </w:t>
        </w:r>
      </w:hyperlink>
    </w:p>
    <w:p w14:paraId="193E20A6" w14:textId="227BF3B1" w:rsidR="00C0023A" w:rsidRDefault="00C0023A">
      <w:pPr>
        <w:ind w:right="425" w:firstLine="6804"/>
        <w:rPr>
          <w:b/>
          <w:sz w:val="22"/>
          <w:szCs w:val="22"/>
        </w:rPr>
      </w:pPr>
    </w:p>
    <w:p w14:paraId="0840814E" w14:textId="2B36F491" w:rsidR="00C0023A" w:rsidRDefault="00C0023A">
      <w:pPr>
        <w:ind w:right="425" w:firstLine="6804"/>
        <w:rPr>
          <w:b/>
          <w:sz w:val="22"/>
          <w:szCs w:val="22"/>
        </w:rPr>
      </w:pPr>
    </w:p>
    <w:p w14:paraId="7651331E" w14:textId="77777777" w:rsidR="00C0023A" w:rsidRDefault="00C0023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4FB04F32" w14:textId="794B98A2" w:rsidR="00A5384A" w:rsidRDefault="00C74E64">
      <w:pPr>
        <w:ind w:right="425" w:firstLine="6804"/>
        <w:rPr>
          <w:b/>
          <w:sz w:val="22"/>
          <w:szCs w:val="22"/>
        </w:rPr>
      </w:pPr>
      <w:r>
        <w:rPr>
          <w:b/>
          <w:sz w:val="22"/>
          <w:szCs w:val="22"/>
        </w:rPr>
        <w:t>Prezydent Miasta</w:t>
      </w:r>
    </w:p>
    <w:p w14:paraId="642B7649" w14:textId="790D9268" w:rsidR="00C74E64" w:rsidRDefault="00C74E64">
      <w:pPr>
        <w:ind w:right="425" w:firstLine="6804"/>
        <w:rPr>
          <w:b/>
          <w:sz w:val="22"/>
          <w:szCs w:val="22"/>
        </w:rPr>
      </w:pPr>
      <w:r>
        <w:rPr>
          <w:b/>
          <w:sz w:val="22"/>
          <w:szCs w:val="22"/>
        </w:rPr>
        <w:t>Łukasz Kulik</w:t>
      </w:r>
    </w:p>
    <w:p w14:paraId="396C52DA" w14:textId="77777777" w:rsidR="008F2858" w:rsidRDefault="008F2858">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05701DCE" w14:textId="77CA9574" w:rsidR="00EE34A8" w:rsidRDefault="00EE34A8">
      <w:pPr>
        <w:ind w:right="425" w:firstLine="6804"/>
      </w:pPr>
    </w:p>
    <w:p w14:paraId="39DB0D40" w14:textId="77777777" w:rsidR="00A5384A" w:rsidRDefault="00A5384A">
      <w:pPr>
        <w:ind w:right="425" w:firstLine="6804"/>
      </w:pPr>
    </w:p>
    <w:p w14:paraId="23983328" w14:textId="4B5826DB" w:rsidR="00C73941" w:rsidRDefault="00C0023A">
      <w:pPr>
        <w:ind w:right="425"/>
        <w:jc w:val="center"/>
        <w:rPr>
          <w:b/>
          <w:sz w:val="22"/>
          <w:szCs w:val="22"/>
        </w:rPr>
      </w:pPr>
      <w:r>
        <w:rPr>
          <w:b/>
          <w:sz w:val="22"/>
          <w:szCs w:val="22"/>
        </w:rPr>
        <w:t>Luty</w:t>
      </w:r>
      <w:r w:rsidR="00636372">
        <w:rPr>
          <w:b/>
          <w:sz w:val="22"/>
          <w:szCs w:val="22"/>
        </w:rPr>
        <w:t xml:space="preserve"> 2023</w:t>
      </w:r>
    </w:p>
    <w:p w14:paraId="20EF5662" w14:textId="77777777" w:rsidR="003E3A0C" w:rsidRDefault="003E3A0C">
      <w:pPr>
        <w:ind w:right="425"/>
        <w:jc w:val="center"/>
        <w:rPr>
          <w:b/>
          <w:sz w:val="22"/>
          <w:szCs w:val="22"/>
        </w:rPr>
      </w:pPr>
    </w:p>
    <w:p w14:paraId="18D1A0B5" w14:textId="24C9BFE0" w:rsidR="00C73941" w:rsidRDefault="00C73941">
      <w:pPr>
        <w:ind w:right="425"/>
        <w:jc w:val="both"/>
      </w:pPr>
      <w:r>
        <w:rPr>
          <w:sz w:val="22"/>
          <w:szCs w:val="22"/>
        </w:rPr>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7EB9CDEC" w:rsidR="00C73941" w:rsidRDefault="00C73941" w:rsidP="00C0023A">
            <w:pPr>
              <w:ind w:right="425"/>
              <w:jc w:val="both"/>
            </w:pPr>
            <w:r w:rsidRPr="00F043F8">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4D7D6D4E" w:rsidR="00C73941" w:rsidRDefault="00C0023A" w:rsidP="00C0023A">
            <w:pPr>
              <w:ind w:right="425"/>
              <w:jc w:val="both"/>
            </w:pPr>
            <w:r>
              <w:rPr>
                <w:sz w:val="22"/>
                <w:szCs w:val="22"/>
              </w:rPr>
              <w:t>Przedmiar</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031388BC" w:rsidR="00C73941" w:rsidRDefault="00C73941"/>
    <w:p w14:paraId="1F7143E1" w14:textId="77777777" w:rsidR="00C0023A" w:rsidRDefault="00C0023A"/>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E503D5">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70F2E537" w:rsidR="00C73941" w:rsidRPr="008609F3" w:rsidRDefault="00C73941" w:rsidP="00E503D5">
      <w:pPr>
        <w:numPr>
          <w:ilvl w:val="0"/>
          <w:numId w:val="32"/>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hyperlink r:id="rId9"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SWZ</w:t>
      </w:r>
    </w:p>
    <w:p w14:paraId="400A557F" w14:textId="147730BD" w:rsidR="008609F3" w:rsidRPr="005218EC" w:rsidRDefault="008609F3" w:rsidP="008609F3">
      <w:pPr>
        <w:tabs>
          <w:tab w:val="left" w:pos="0"/>
          <w:tab w:val="left" w:pos="284"/>
        </w:tabs>
        <w:spacing w:before="0" w:after="0" w:line="252" w:lineRule="auto"/>
        <w:ind w:right="91"/>
        <w:jc w:val="both"/>
      </w:pPr>
      <w:r w:rsidRPr="008609F3">
        <w:rPr>
          <w:rFonts w:cs="Calibri"/>
          <w:color w:val="000000"/>
          <w:sz w:val="22"/>
          <w:szCs w:val="22"/>
        </w:rPr>
        <w:tab/>
      </w:r>
      <w:hyperlink r:id="rId10" w:history="1">
        <w:r w:rsidR="00D44C03" w:rsidRPr="00D44C03">
          <w:rPr>
            <w:rStyle w:val="Hipercze"/>
            <w:rFonts w:cs="Calibri"/>
            <w:sz w:val="22"/>
            <w:szCs w:val="22"/>
          </w:rPr>
          <w:t xml:space="preserve">https://platformazakupowa.pl/transakcja/724919 </w:t>
        </w:r>
      </w:hyperlink>
    </w:p>
    <w:p w14:paraId="5855608C" w14:textId="7F4BE0C5"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E503D5">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777777"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77777777"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w trybie podstawowym, na podstawie art. 275 pkt 1 p.z.p</w:t>
      </w:r>
      <w:r>
        <w:rPr>
          <w:rFonts w:cs="Arial"/>
          <w:sz w:val="22"/>
          <w:szCs w:val="22"/>
        </w:rPr>
        <w:t>.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77777777"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y p.z.p.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77777777" w:rsidR="00C73941" w:rsidRDefault="00C73941" w:rsidP="004201B9">
      <w:pPr>
        <w:numPr>
          <w:ilvl w:val="1"/>
          <w:numId w:val="20"/>
        </w:numPr>
        <w:spacing w:before="0" w:after="0" w:line="252" w:lineRule="auto"/>
        <w:ind w:left="284"/>
        <w:jc w:val="both"/>
      </w:pPr>
      <w:r>
        <w:rPr>
          <w:rFonts w:cs="Arial"/>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3B49DA36" w:rsidR="00C73941" w:rsidRDefault="00C73941" w:rsidP="00E503D5">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C0023A" w:rsidRPr="00C0023A">
        <w:rPr>
          <w:b/>
          <w:bCs/>
          <w:sz w:val="22"/>
          <w:szCs w:val="22"/>
        </w:rPr>
        <w:t>Rozbiórka dwóch budynków przy ul. H. Sienkiewicza w Ostrołęce</w:t>
      </w:r>
      <w:r w:rsidR="00C311F8" w:rsidRPr="00C311F8">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E503D5">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E503D5">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E503D5">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0547944C"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bookmarkStart w:id="0" w:name="_GoBack"/>
      <w:r w:rsidR="00C0023A">
        <w:rPr>
          <w:sz w:val="22"/>
          <w:szCs w:val="22"/>
        </w:rPr>
        <w:t>45111300</w:t>
      </w:r>
      <w:bookmarkEnd w:id="0"/>
      <w:r w:rsidR="00C0023A">
        <w:rPr>
          <w:sz w:val="22"/>
          <w:szCs w:val="22"/>
        </w:rPr>
        <w:t>-1</w:t>
      </w:r>
      <w:r w:rsidR="00021797" w:rsidRPr="00021797">
        <w:rPr>
          <w:sz w:val="22"/>
          <w:szCs w:val="22"/>
        </w:rPr>
        <w:t xml:space="preserve"> Roboty </w:t>
      </w:r>
      <w:r w:rsidR="00C0023A">
        <w:rPr>
          <w:sz w:val="22"/>
          <w:szCs w:val="22"/>
        </w:rPr>
        <w:t>rozbiórkowe</w:t>
      </w:r>
      <w:r w:rsidR="00CF21F9">
        <w:rPr>
          <w:sz w:val="22"/>
          <w:szCs w:val="22"/>
        </w:rPr>
        <w:t>;</w:t>
      </w:r>
    </w:p>
    <w:p w14:paraId="74F4428D" w14:textId="77777777" w:rsidR="00C0023A" w:rsidRDefault="00D2723B" w:rsidP="00C0023A">
      <w:pPr>
        <w:autoSpaceDE w:val="0"/>
        <w:spacing w:before="0" w:after="0" w:line="252" w:lineRule="auto"/>
        <w:ind w:left="720" w:hanging="436"/>
        <w:jc w:val="both"/>
        <w:rPr>
          <w:sz w:val="22"/>
          <w:szCs w:val="22"/>
        </w:rPr>
      </w:pPr>
      <w:r w:rsidRPr="00021797">
        <w:rPr>
          <w:sz w:val="22"/>
          <w:szCs w:val="22"/>
        </w:rPr>
        <w:t>Dodatkowe kody:</w:t>
      </w:r>
      <w:r w:rsidR="00C311F8" w:rsidRPr="00021797">
        <w:rPr>
          <w:sz w:val="22"/>
          <w:szCs w:val="22"/>
        </w:rPr>
        <w:t xml:space="preserve"> </w:t>
      </w:r>
    </w:p>
    <w:p w14:paraId="78673C43" w14:textId="46FEBE36" w:rsidR="00C0023A" w:rsidRDefault="00C0023A" w:rsidP="00C0023A">
      <w:pPr>
        <w:autoSpaceDE w:val="0"/>
        <w:spacing w:before="0" w:after="0" w:line="252" w:lineRule="auto"/>
        <w:ind w:left="720" w:hanging="436"/>
        <w:jc w:val="both"/>
        <w:rPr>
          <w:sz w:val="22"/>
          <w:szCs w:val="22"/>
        </w:rPr>
      </w:pPr>
      <w:r>
        <w:rPr>
          <w:sz w:val="22"/>
          <w:szCs w:val="22"/>
        </w:rPr>
        <w:t>45110000-1 – Roboty w zakresie burzenia i rozbiórki obiektów budowlanych, roboty ziemne</w:t>
      </w:r>
      <w:r w:rsidR="00021797" w:rsidRPr="00021797">
        <w:rPr>
          <w:sz w:val="22"/>
          <w:szCs w:val="22"/>
        </w:rPr>
        <w:tab/>
      </w:r>
    </w:p>
    <w:p w14:paraId="35D3EE8A" w14:textId="68725772" w:rsidR="00C0023A" w:rsidRDefault="00C0023A" w:rsidP="00C0023A">
      <w:pPr>
        <w:autoSpaceDE w:val="0"/>
        <w:spacing w:before="0" w:after="0" w:line="252" w:lineRule="auto"/>
        <w:ind w:left="720" w:hanging="436"/>
        <w:jc w:val="both"/>
        <w:rPr>
          <w:sz w:val="22"/>
          <w:szCs w:val="22"/>
        </w:rPr>
      </w:pPr>
      <w:r>
        <w:rPr>
          <w:sz w:val="22"/>
          <w:szCs w:val="22"/>
        </w:rPr>
        <w:t xml:space="preserve">45262660-5 – </w:t>
      </w:r>
      <w:r w:rsidR="00534006">
        <w:rPr>
          <w:sz w:val="22"/>
          <w:szCs w:val="22"/>
        </w:rPr>
        <w:t>Usuwanie</w:t>
      </w:r>
      <w:r>
        <w:rPr>
          <w:sz w:val="22"/>
          <w:szCs w:val="22"/>
        </w:rPr>
        <w:t xml:space="preserve"> azbestu</w:t>
      </w:r>
    </w:p>
    <w:p w14:paraId="1FB3A309" w14:textId="51EA46BC" w:rsidR="00021797" w:rsidRPr="009A375A" w:rsidRDefault="00021797" w:rsidP="00021797">
      <w:pPr>
        <w:autoSpaceDE w:val="0"/>
        <w:spacing w:before="0" w:after="0" w:line="252" w:lineRule="auto"/>
        <w:ind w:left="1429" w:firstLine="698"/>
        <w:jc w:val="both"/>
        <w:rPr>
          <w:sz w:val="22"/>
          <w:szCs w:val="22"/>
          <w:highlight w:val="yellow"/>
        </w:rPr>
      </w:pPr>
    </w:p>
    <w:p w14:paraId="3AE71CEF" w14:textId="77777777" w:rsidR="00C73941" w:rsidRPr="009A375A" w:rsidRDefault="00C73941" w:rsidP="00E503D5">
      <w:pPr>
        <w:pStyle w:val="Akapitzlist"/>
        <w:numPr>
          <w:ilvl w:val="0"/>
          <w:numId w:val="4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E503D5">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E503D5">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E503D5">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E503D5">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E503D5">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E503D5">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E503D5">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005B28F" w:rsidR="00C73941" w:rsidRDefault="00C73941" w:rsidP="00E503D5">
      <w:pPr>
        <w:numPr>
          <w:ilvl w:val="0"/>
          <w:numId w:val="36"/>
        </w:numPr>
        <w:spacing w:before="0" w:after="0" w:line="252" w:lineRule="auto"/>
        <w:jc w:val="both"/>
      </w:pPr>
      <w:r>
        <w:rPr>
          <w:sz w:val="22"/>
          <w:szCs w:val="22"/>
        </w:rPr>
        <w:t xml:space="preserve">Zamawiający wymaga od wykonawcy udzielenia gwarancji jakości na wykonane roboty na </w:t>
      </w:r>
      <w:r w:rsidR="000766D9">
        <w:rPr>
          <w:b/>
          <w:sz w:val="22"/>
          <w:szCs w:val="22"/>
        </w:rPr>
        <w:t>okres 12</w:t>
      </w:r>
      <w:r>
        <w:rPr>
          <w:b/>
          <w:sz w:val="22"/>
          <w:szCs w:val="22"/>
        </w:rPr>
        <w:t xml:space="preserve"> miesięcy, </w:t>
      </w:r>
      <w:r>
        <w:rPr>
          <w:sz w:val="22"/>
          <w:szCs w:val="22"/>
        </w:rPr>
        <w:t xml:space="preserve">licząc od dnia podpisania protokołu końcowego odbioru. Okres rękojmi jest równy okresowi gwarancji.  </w:t>
      </w:r>
    </w:p>
    <w:p w14:paraId="4F34C416" w14:textId="77777777" w:rsidR="00C73941" w:rsidRDefault="00C73941" w:rsidP="00E503D5">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E503D5">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E503D5">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 xml:space="preserve">Ze względu na zakres oraz technologię wykonania przedmiotu zamówienia, działania wykonywane jednocześnie przez różnych wykonawców </w:t>
      </w:r>
      <w:r w:rsidR="0082671D">
        <w:rPr>
          <w:sz w:val="22"/>
          <w:szCs w:val="22"/>
        </w:rPr>
        <w:lastRenderedPageBreak/>
        <w:t>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E503D5">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E503D5">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E503D5">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E503D5">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E503D5">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E503D5">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E503D5">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77777777"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4201B9">
      <w:pPr>
        <w:pStyle w:val="Akapitzlist"/>
        <w:numPr>
          <w:ilvl w:val="1"/>
          <w:numId w:val="19"/>
        </w:numPr>
        <w:spacing w:before="0" w:after="0" w:line="252" w:lineRule="auto"/>
        <w:ind w:left="709" w:hanging="425"/>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lastRenderedPageBreak/>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p.z.p. </w:t>
      </w:r>
    </w:p>
    <w:p w14:paraId="0B004411" w14:textId="77777777" w:rsidR="00C73941" w:rsidRDefault="00C73941" w:rsidP="00E503D5">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E503D5">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E503D5">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3337B9BD" w:rsidR="00C73941" w:rsidRDefault="00C73941" w:rsidP="004201B9">
      <w:pPr>
        <w:numPr>
          <w:ilvl w:val="3"/>
          <w:numId w:val="10"/>
        </w:numPr>
        <w:autoSpaceDE w:val="0"/>
        <w:spacing w:before="0" w:after="0" w:line="252" w:lineRule="auto"/>
        <w:ind w:left="284" w:hanging="284"/>
        <w:jc w:val="both"/>
      </w:pPr>
      <w:r>
        <w:rPr>
          <w:sz w:val="22"/>
          <w:szCs w:val="22"/>
        </w:rPr>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14:paraId="11CF723C" w14:textId="77777777" w:rsidR="00C73941" w:rsidRDefault="00C73941">
      <w:pPr>
        <w:autoSpaceDE w:val="0"/>
        <w:spacing w:before="0" w:after="0" w:line="252" w:lineRule="auto"/>
        <w:ind w:right="425"/>
        <w:rPr>
          <w:b/>
          <w:bCs/>
          <w:sz w:val="22"/>
          <w:szCs w:val="22"/>
        </w:rPr>
      </w:pPr>
    </w:p>
    <w:p w14:paraId="5E5E1F64" w14:textId="77777777" w:rsidR="00C73941" w:rsidRDefault="00C73941">
      <w:pPr>
        <w:pStyle w:val="Tekstpodstawowywcity24"/>
        <w:widowControl w:val="0"/>
        <w:spacing w:before="0" w:after="0" w:line="252" w:lineRule="auto"/>
        <w:ind w:left="0" w:right="425"/>
      </w:pPr>
      <w:r>
        <w:rPr>
          <w:b/>
          <w:sz w:val="22"/>
          <w:szCs w:val="22"/>
        </w:rPr>
        <w:t>Rozdział VI  Termin wykonania zamówienia</w:t>
      </w:r>
    </w:p>
    <w:p w14:paraId="5BE736FD" w14:textId="561672D8" w:rsidR="00C73941" w:rsidRDefault="00C73941" w:rsidP="00E503D5">
      <w:pPr>
        <w:pStyle w:val="Tekstpodstawowywcity24"/>
        <w:widowControl w:val="0"/>
        <w:numPr>
          <w:ilvl w:val="3"/>
          <w:numId w:val="26"/>
        </w:numPr>
        <w:tabs>
          <w:tab w:val="clear" w:pos="708"/>
          <w:tab w:val="num" w:pos="284"/>
        </w:tabs>
        <w:spacing w:before="0" w:after="0" w:line="252" w:lineRule="auto"/>
        <w:ind w:left="426" w:right="425" w:hanging="284"/>
        <w:jc w:val="both"/>
      </w:pPr>
      <w:r>
        <w:rPr>
          <w:sz w:val="22"/>
          <w:szCs w:val="22"/>
        </w:rPr>
        <w:t>Termin wykonania zamówienia</w:t>
      </w:r>
      <w:r>
        <w:rPr>
          <w:b/>
          <w:sz w:val="22"/>
          <w:szCs w:val="22"/>
        </w:rPr>
        <w:t xml:space="preserve"> </w:t>
      </w:r>
      <w:r>
        <w:rPr>
          <w:sz w:val="22"/>
          <w:szCs w:val="22"/>
        </w:rPr>
        <w:t>wynosi</w:t>
      </w:r>
      <w:r w:rsidR="005343A5" w:rsidRPr="00047518">
        <w:rPr>
          <w:sz w:val="22"/>
          <w:szCs w:val="22"/>
        </w:rPr>
        <w:t>:</w:t>
      </w:r>
      <w:r w:rsidRPr="00047518">
        <w:rPr>
          <w:sz w:val="22"/>
          <w:szCs w:val="22"/>
        </w:rPr>
        <w:t xml:space="preserve"> </w:t>
      </w:r>
      <w:r w:rsidRPr="00047518">
        <w:rPr>
          <w:b/>
          <w:sz w:val="22"/>
          <w:szCs w:val="22"/>
        </w:rPr>
        <w:t xml:space="preserve"> </w:t>
      </w:r>
      <w:r w:rsidR="00691FE0">
        <w:rPr>
          <w:b/>
          <w:sz w:val="22"/>
          <w:szCs w:val="22"/>
        </w:rPr>
        <w:t>3</w:t>
      </w:r>
      <w:r w:rsidR="00D2723B" w:rsidRPr="00047518">
        <w:rPr>
          <w:b/>
          <w:sz w:val="22"/>
          <w:szCs w:val="22"/>
        </w:rPr>
        <w:t xml:space="preserve"> </w:t>
      </w:r>
      <w:r w:rsidR="00691FE0" w:rsidRPr="00047518">
        <w:rPr>
          <w:b/>
          <w:sz w:val="22"/>
          <w:szCs w:val="22"/>
        </w:rPr>
        <w:t>miesi</w:t>
      </w:r>
      <w:r w:rsidR="00A57D86">
        <w:rPr>
          <w:b/>
          <w:sz w:val="22"/>
          <w:szCs w:val="22"/>
        </w:rPr>
        <w:t>ą</w:t>
      </w:r>
      <w:r w:rsidR="00691FE0">
        <w:rPr>
          <w:b/>
          <w:sz w:val="22"/>
          <w:szCs w:val="22"/>
        </w:rPr>
        <w:t>c</w:t>
      </w:r>
      <w:r w:rsidR="00A57D86">
        <w:rPr>
          <w:b/>
          <w:sz w:val="22"/>
          <w:szCs w:val="22"/>
        </w:rPr>
        <w:t xml:space="preserve">e </w:t>
      </w:r>
      <w:r w:rsidRPr="0006696A">
        <w:rPr>
          <w:b/>
          <w:sz w:val="22"/>
          <w:szCs w:val="22"/>
        </w:rPr>
        <w:t>od dnia podpisania umowy.</w:t>
      </w:r>
    </w:p>
    <w:p w14:paraId="503564D2" w14:textId="77777777" w:rsidR="00C73941" w:rsidRDefault="00C73941" w:rsidP="00E503D5">
      <w:pPr>
        <w:pStyle w:val="Tekstpodstawowywcity24"/>
        <w:widowControl w:val="0"/>
        <w:numPr>
          <w:ilvl w:val="3"/>
          <w:numId w:val="26"/>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14:paraId="2B69AF1F" w14:textId="23C81F14" w:rsidR="00C73941" w:rsidRPr="00691FE0" w:rsidRDefault="00C73941" w:rsidP="00E503D5">
      <w:pPr>
        <w:pStyle w:val="Tekstpodstawowywcity24"/>
        <w:widowControl w:val="0"/>
        <w:numPr>
          <w:ilvl w:val="3"/>
          <w:numId w:val="26"/>
        </w:numPr>
        <w:tabs>
          <w:tab w:val="clear" w:pos="708"/>
          <w:tab w:val="num" w:pos="284"/>
        </w:tabs>
        <w:spacing w:before="0" w:after="0" w:line="252" w:lineRule="auto"/>
        <w:ind w:left="426" w:hanging="284"/>
        <w:jc w:val="both"/>
      </w:pPr>
      <w:r>
        <w:rPr>
          <w:rFonts w:cs="Arial"/>
          <w:sz w:val="22"/>
          <w:szCs w:val="22"/>
        </w:rPr>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67F7FE54" w:rsidR="00C73941" w:rsidRDefault="00C73941" w:rsidP="00E503D5">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udziału w postępowaniu o których mowa w art. 112 ust 1 p.z.p.</w:t>
      </w:r>
      <w:r>
        <w:rPr>
          <w:rFonts w:eastAsia="Verdana" w:cs="Arial"/>
          <w:sz w:val="22"/>
          <w:szCs w:val="22"/>
        </w:rPr>
        <w:t xml:space="preserve"> ,</w:t>
      </w:r>
    </w:p>
    <w:p w14:paraId="5F885A54" w14:textId="77777777" w:rsidR="00C73941" w:rsidRDefault="00C73941" w:rsidP="00E503D5">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E503D5">
      <w:pPr>
        <w:numPr>
          <w:ilvl w:val="0"/>
          <w:numId w:val="29"/>
        </w:numPr>
        <w:spacing w:before="0" w:after="0" w:line="252" w:lineRule="auto"/>
        <w:ind w:left="709" w:right="-1" w:hanging="283"/>
        <w:jc w:val="both"/>
      </w:pPr>
      <w:r>
        <w:rPr>
          <w:rFonts w:eastAsia="Verdana" w:cs="Arial"/>
          <w:b/>
          <w:sz w:val="22"/>
          <w:szCs w:val="22"/>
        </w:rPr>
        <w:lastRenderedPageBreak/>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E503D5">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DB5DA60" w14:textId="77777777" w:rsidR="001C474D" w:rsidRDefault="00C73941" w:rsidP="001C474D">
      <w:pPr>
        <w:spacing w:before="0" w:after="0" w:line="252" w:lineRule="auto"/>
        <w:ind w:left="709" w:right="20"/>
        <w:jc w:val="both"/>
        <w:rPr>
          <w:rFonts w:eastAsia="Verdana" w:cs="Arial"/>
          <w:sz w:val="22"/>
          <w:szCs w:val="22"/>
        </w:rPr>
      </w:pPr>
      <w:r>
        <w:rPr>
          <w:rFonts w:eastAsia="Verdana" w:cs="Arial"/>
          <w:b/>
          <w:sz w:val="22"/>
          <w:szCs w:val="22"/>
        </w:rPr>
        <w:t>sytuacji ekonomicznej lub finansowej:</w:t>
      </w:r>
      <w:r w:rsidR="001C474D" w:rsidRPr="001C474D">
        <w:rPr>
          <w:rFonts w:eastAsia="Verdana" w:cs="Arial"/>
          <w:sz w:val="22"/>
          <w:szCs w:val="22"/>
        </w:rPr>
        <w:t xml:space="preserve"> </w:t>
      </w:r>
    </w:p>
    <w:p w14:paraId="2D5C5E4A" w14:textId="3B1DB502" w:rsidR="001C474D" w:rsidRDefault="001C474D" w:rsidP="001C474D">
      <w:pPr>
        <w:spacing w:before="0" w:after="0" w:line="252" w:lineRule="auto"/>
        <w:ind w:left="709" w:right="20"/>
        <w:jc w:val="both"/>
      </w:pPr>
      <w:r>
        <w:rPr>
          <w:rFonts w:eastAsia="Verdana" w:cs="Arial"/>
          <w:sz w:val="22"/>
          <w:szCs w:val="22"/>
        </w:rPr>
        <w:t>Zamawiający nie stawia warunku w powyższym zakresie.</w:t>
      </w:r>
    </w:p>
    <w:p w14:paraId="79825A11" w14:textId="748295EF" w:rsidR="00C73941" w:rsidRDefault="00C73941" w:rsidP="00E503D5">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12C0CB3B" w:rsidR="00C73941" w:rsidRPr="00E41F68" w:rsidRDefault="00C73941" w:rsidP="004201B9">
      <w:pPr>
        <w:pStyle w:val="Tekstpodstawowywcity24"/>
        <w:numPr>
          <w:ilvl w:val="0"/>
          <w:numId w:val="12"/>
        </w:numPr>
        <w:spacing w:before="0" w:after="0" w:line="252" w:lineRule="auto"/>
        <w:ind w:left="1068"/>
        <w:jc w:val="both"/>
      </w:pPr>
      <w:r w:rsidRPr="00E41F68">
        <w:rPr>
          <w:sz w:val="22"/>
          <w:szCs w:val="22"/>
        </w:rPr>
        <w:t>wykonał  i prawidłowo ukończył w okresie ostatnich pięciu lat przed upływem  terminu składania ofert, a jeżeli okres prowadzenia działalności jest krótszy – w tym okresie</w:t>
      </w:r>
      <w:r w:rsidR="005042B4" w:rsidRPr="00E41F68">
        <w:rPr>
          <w:sz w:val="22"/>
          <w:szCs w:val="22"/>
        </w:rPr>
        <w:t xml:space="preserve"> </w:t>
      </w:r>
      <w:r w:rsidR="001C474D" w:rsidRPr="00E41F68">
        <w:rPr>
          <w:b/>
          <w:sz w:val="22"/>
          <w:szCs w:val="22"/>
        </w:rPr>
        <w:t>co najmniej 1 (jedno</w:t>
      </w:r>
      <w:r w:rsidR="005042B4" w:rsidRPr="00E41F68">
        <w:rPr>
          <w:b/>
          <w:sz w:val="22"/>
          <w:szCs w:val="22"/>
        </w:rPr>
        <w:t xml:space="preserve">) </w:t>
      </w:r>
      <w:r w:rsidR="001C474D" w:rsidRPr="00E41F68">
        <w:rPr>
          <w:b/>
          <w:sz w:val="22"/>
          <w:szCs w:val="22"/>
        </w:rPr>
        <w:t>zadanie obejmujące rozbiórkę</w:t>
      </w:r>
      <w:r w:rsidR="00E41F68" w:rsidRPr="00E41F68">
        <w:rPr>
          <w:b/>
          <w:sz w:val="22"/>
          <w:szCs w:val="22"/>
        </w:rPr>
        <w:t xml:space="preserve"> co najmniej 1 (jednego)</w:t>
      </w:r>
      <w:r w:rsidR="001C474D" w:rsidRPr="00E41F68">
        <w:rPr>
          <w:b/>
          <w:sz w:val="22"/>
          <w:szCs w:val="22"/>
        </w:rPr>
        <w:t xml:space="preserve"> budynk</w:t>
      </w:r>
      <w:r w:rsidR="00E41F68" w:rsidRPr="00E41F68">
        <w:rPr>
          <w:b/>
          <w:sz w:val="22"/>
          <w:szCs w:val="22"/>
        </w:rPr>
        <w:t>u</w:t>
      </w:r>
      <w:r w:rsidR="001C474D" w:rsidRPr="00E41F68">
        <w:rPr>
          <w:b/>
          <w:sz w:val="22"/>
          <w:szCs w:val="22"/>
        </w:rPr>
        <w:t xml:space="preserve"> o kubaturze min. 2500m</w:t>
      </w:r>
      <w:r w:rsidR="001C474D" w:rsidRPr="00E41F68">
        <w:rPr>
          <w:b/>
          <w:sz w:val="22"/>
          <w:szCs w:val="22"/>
          <w:vertAlign w:val="superscript"/>
        </w:rPr>
        <w:t>3</w:t>
      </w:r>
      <w:r w:rsidR="00BF1257">
        <w:rPr>
          <w:b/>
          <w:sz w:val="22"/>
          <w:szCs w:val="22"/>
        </w:rPr>
        <w:t>;</w:t>
      </w:r>
      <w:r w:rsidR="001C474D" w:rsidRPr="00E41F68">
        <w:rPr>
          <w:b/>
          <w:sz w:val="22"/>
          <w:szCs w:val="22"/>
        </w:rPr>
        <w:t xml:space="preserve"> </w:t>
      </w:r>
    </w:p>
    <w:p w14:paraId="273F89C5" w14:textId="5EDD1A92" w:rsidR="005042B4" w:rsidRPr="00E41F68" w:rsidRDefault="00C73941" w:rsidP="00C66E3E">
      <w:pPr>
        <w:pStyle w:val="Tekstpodstawowywcity24"/>
        <w:numPr>
          <w:ilvl w:val="0"/>
          <w:numId w:val="12"/>
        </w:numPr>
        <w:tabs>
          <w:tab w:val="left" w:pos="9355"/>
        </w:tabs>
        <w:spacing w:before="0" w:after="0" w:line="252" w:lineRule="auto"/>
        <w:ind w:left="1068" w:right="425"/>
        <w:jc w:val="both"/>
        <w:rPr>
          <w:sz w:val="22"/>
          <w:szCs w:val="22"/>
        </w:rPr>
      </w:pPr>
      <w:r w:rsidRPr="00E41F68">
        <w:rPr>
          <w:sz w:val="22"/>
          <w:szCs w:val="22"/>
        </w:rPr>
        <w:t>dysponu</w:t>
      </w:r>
      <w:r w:rsidR="00C66E3E" w:rsidRPr="00E41F68">
        <w:rPr>
          <w:sz w:val="22"/>
          <w:szCs w:val="22"/>
        </w:rPr>
        <w:t xml:space="preserve">je lub będzie dysponował osobą, </w:t>
      </w:r>
      <w:r w:rsidR="005042B4" w:rsidRPr="00E41F68">
        <w:rPr>
          <w:sz w:val="22"/>
          <w:szCs w:val="22"/>
        </w:rPr>
        <w:t xml:space="preserve">pełniącą funkcję </w:t>
      </w:r>
      <w:r w:rsidR="005042B4" w:rsidRPr="00E41F68">
        <w:rPr>
          <w:b/>
          <w:sz w:val="22"/>
          <w:szCs w:val="22"/>
        </w:rPr>
        <w:t>kierownika budowy</w:t>
      </w:r>
      <w:r w:rsidR="005042B4" w:rsidRPr="00E41F68">
        <w:rPr>
          <w:sz w:val="22"/>
          <w:szCs w:val="22"/>
        </w:rPr>
        <w:t xml:space="preserve">, posiadającą uprawnienia do kierowania robotami budowlanymi w  specjalności drogowej oraz co najmniej 3 letnie doświadczenie zawodowe, od czasu </w:t>
      </w:r>
      <w:r w:rsidR="00E41F68" w:rsidRPr="00E41F68">
        <w:rPr>
          <w:sz w:val="22"/>
          <w:szCs w:val="22"/>
        </w:rPr>
        <w:t>uzyskania uprawnień budowlanych.</w:t>
      </w:r>
    </w:p>
    <w:p w14:paraId="278DACF8" w14:textId="00185F2F" w:rsidR="005042B4" w:rsidRPr="005042B4" w:rsidRDefault="005042B4" w:rsidP="00C66E3E">
      <w:pPr>
        <w:suppressAutoHyphens w:val="0"/>
        <w:spacing w:before="0" w:after="0" w:line="240" w:lineRule="auto"/>
        <w:ind w:left="1418"/>
        <w:jc w:val="both"/>
        <w:rPr>
          <w:rFonts w:cs="Calibri"/>
          <w:b/>
          <w:sz w:val="22"/>
          <w:szCs w:val="22"/>
          <w:lang w:eastAsia="pl-PL"/>
        </w:rPr>
      </w:pPr>
    </w:p>
    <w:p w14:paraId="5010A5FA" w14:textId="7205B77B" w:rsidR="00C73941" w:rsidRDefault="00C73941" w:rsidP="00CE4FB3">
      <w:pPr>
        <w:spacing w:before="120" w:after="0" w:line="252" w:lineRule="auto"/>
        <w:ind w:left="924"/>
        <w:jc w:val="both"/>
      </w:pPr>
      <w:r>
        <w:rPr>
          <w:sz w:val="22"/>
          <w:szCs w:val="22"/>
        </w:rPr>
        <w:t>Osob</w:t>
      </w:r>
      <w:r w:rsidR="00FD1281">
        <w:rPr>
          <w:sz w:val="22"/>
          <w:szCs w:val="22"/>
        </w:rPr>
        <w:t>a</w:t>
      </w:r>
      <w:r w:rsidR="00CE4FB3">
        <w:rPr>
          <w:sz w:val="22"/>
          <w:szCs w:val="22"/>
        </w:rPr>
        <w:t>,</w:t>
      </w:r>
      <w:r>
        <w:rPr>
          <w:sz w:val="22"/>
          <w:szCs w:val="22"/>
        </w:rPr>
        <w:t xml:space="preserve"> o któr</w:t>
      </w:r>
      <w:r w:rsidR="00FD1281">
        <w:rPr>
          <w:sz w:val="22"/>
          <w:szCs w:val="22"/>
        </w:rPr>
        <w:t>ej</w:t>
      </w:r>
      <w:r>
        <w:rPr>
          <w:sz w:val="22"/>
          <w:szCs w:val="22"/>
        </w:rPr>
        <w:t xml:space="preserve"> mowa w </w:t>
      </w:r>
      <w:r>
        <w:rPr>
          <w:b/>
          <w:sz w:val="22"/>
          <w:szCs w:val="22"/>
        </w:rPr>
        <w:t>pkt a</w:t>
      </w:r>
      <w:r w:rsidR="005042B4">
        <w:rPr>
          <w:b/>
          <w:sz w:val="22"/>
          <w:szCs w:val="22"/>
        </w:rPr>
        <w:t xml:space="preserve">) </w:t>
      </w:r>
      <w:r>
        <w:rPr>
          <w:sz w:val="22"/>
          <w:szCs w:val="22"/>
        </w:rPr>
        <w:t>powinn</w:t>
      </w:r>
      <w:r w:rsidR="00C66E3E">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77777777" w:rsidR="00C73941" w:rsidRDefault="00C73941" w:rsidP="00E503D5">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p.z.p.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lastRenderedPageBreak/>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E503D5">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t>
      </w:r>
      <w:r w:rsidRPr="002A4F5B">
        <w:rPr>
          <w:rFonts w:cs="Calibri"/>
          <w:color w:val="000000"/>
          <w:sz w:val="22"/>
          <w:szCs w:val="22"/>
          <w:lang w:eastAsia="pl-PL"/>
        </w:rPr>
        <w:lastRenderedPageBreak/>
        <w:t xml:space="preserve">wpisu na listę rozstrzygającej o zastosowaniu środka, o którym mowa w art. 1 pkt 3 w/w ustawy; </w:t>
      </w:r>
    </w:p>
    <w:p w14:paraId="77D85D6D" w14:textId="77777777" w:rsidR="002A4F5B" w:rsidRPr="002A4F5B" w:rsidRDefault="002A4F5B" w:rsidP="00E503D5">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E503D5">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40863D3F" w:rsidR="00C73941" w:rsidRPr="00470504" w:rsidRDefault="00C73941" w:rsidP="00E503D5">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p.z.p.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E503D5">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6A2648" w14:textId="52DA751F" w:rsidR="00C73941" w:rsidRDefault="00C73941" w:rsidP="00856AEC">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line="252" w:lineRule="auto"/>
        <w:ind w:left="567"/>
        <w:jc w:val="both"/>
      </w:pPr>
    </w:p>
    <w:p w14:paraId="324B8E9E" w14:textId="77777777" w:rsidR="00C73941" w:rsidRDefault="00C73941" w:rsidP="00E503D5">
      <w:pPr>
        <w:numPr>
          <w:ilvl w:val="1"/>
          <w:numId w:val="35"/>
        </w:numPr>
        <w:spacing w:before="0" w:after="0" w:line="252" w:lineRule="auto"/>
        <w:jc w:val="both"/>
      </w:pPr>
      <w:r>
        <w:rPr>
          <w:rFonts w:eastAsia="Verdana" w:cs="Arial"/>
          <w:sz w:val="22"/>
          <w:szCs w:val="22"/>
        </w:rPr>
        <w:t xml:space="preserve">Wykluczenie Wykonawcy następuje zgodnie z art. 111 p.z.p.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77777777" w:rsidR="00C73941" w:rsidRDefault="00C73941" w:rsidP="00E503D5">
      <w:pPr>
        <w:numPr>
          <w:ilvl w:val="1"/>
          <w:numId w:val="35"/>
        </w:numPr>
        <w:spacing w:before="0" w:after="0" w:line="252" w:lineRule="auto"/>
        <w:jc w:val="both"/>
      </w:pPr>
      <w:r>
        <w:rPr>
          <w:rFonts w:eastAsia="Verdana" w:cs="Arial"/>
          <w:sz w:val="22"/>
          <w:szCs w:val="22"/>
        </w:rPr>
        <w:t>Wykonawca nie podlega wykluczeniu w okolicznościach określonych w art. 108 ust 1,2 i 5 lub art 109 ust. 1 pkt 2-5 i 7-10 p.z.p. jeżeli udowodni Zamawiającemu, że spełnił  łącznie następujące przesłanki:</w:t>
      </w:r>
    </w:p>
    <w:p w14:paraId="1B903332" w14:textId="77777777" w:rsidR="00C73941" w:rsidRDefault="00C73941" w:rsidP="00E503D5">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E503D5">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E503D5">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E503D5">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E503D5">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E503D5">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E503D5">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E503D5">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05AFADBB"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lastRenderedPageBreak/>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14:paraId="3A606694" w14:textId="77777777" w:rsidR="002B2991" w:rsidRPr="00453AA1" w:rsidRDefault="002B2991" w:rsidP="002B2991">
      <w:pPr>
        <w:widowControl w:val="0"/>
        <w:tabs>
          <w:tab w:val="left" w:pos="26956"/>
        </w:tabs>
        <w:spacing w:before="0" w:after="0"/>
        <w:ind w:left="284"/>
        <w:jc w:val="both"/>
        <w:rPr>
          <w:rFonts w:eastAsia="Lucida Sans Unicode" w:cs="Arial"/>
          <w:b/>
          <w:kern w:val="2"/>
          <w:sz w:val="22"/>
          <w:szCs w:val="22"/>
        </w:rPr>
      </w:pPr>
      <w:r w:rsidRPr="00453AA1">
        <w:rPr>
          <w:rFonts w:eastAsia="Lucida Sans Unicode" w:cs="Arial"/>
          <w:b/>
          <w:kern w:val="2"/>
          <w:sz w:val="22"/>
          <w:szCs w:val="22"/>
        </w:rPr>
        <w:t>2.1. w celu potwierdzenia spełnienia przez Wykonawcę warunków udziału w postępowaniu:</w:t>
      </w:r>
    </w:p>
    <w:p w14:paraId="324F2F1F" w14:textId="77777777" w:rsidR="00C73941" w:rsidRDefault="00C73941" w:rsidP="004201B9">
      <w:pPr>
        <w:widowControl w:val="0"/>
        <w:numPr>
          <w:ilvl w:val="0"/>
          <w:numId w:val="5"/>
        </w:numPr>
        <w:spacing w:before="0" w:after="0" w:line="252" w:lineRule="auto"/>
        <w:ind w:left="567"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6E4C43BA" w:rsidR="00C73941" w:rsidRPr="002B2991" w:rsidRDefault="00C73941" w:rsidP="004201B9">
      <w:pPr>
        <w:widowControl w:val="0"/>
        <w:numPr>
          <w:ilvl w:val="0"/>
          <w:numId w:val="5"/>
        </w:numPr>
        <w:spacing w:before="0" w:after="0" w:line="252" w:lineRule="auto"/>
        <w:ind w:left="567"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pkt4) rozdziału VII).</w:t>
      </w:r>
    </w:p>
    <w:p w14:paraId="7ECF34AC" w14:textId="77777777" w:rsidR="002B2991" w:rsidRPr="002B2991" w:rsidRDefault="002B2991" w:rsidP="002B2991">
      <w:pPr>
        <w:widowControl w:val="0"/>
        <w:spacing w:before="0" w:after="0" w:line="252" w:lineRule="auto"/>
        <w:ind w:left="567"/>
        <w:jc w:val="both"/>
      </w:pPr>
    </w:p>
    <w:p w14:paraId="26F5017B" w14:textId="77777777" w:rsidR="002B2991" w:rsidRPr="00453AA1" w:rsidRDefault="002B2991" w:rsidP="002B2991">
      <w:pPr>
        <w:widowControl w:val="0"/>
        <w:spacing w:before="0" w:after="0"/>
        <w:jc w:val="both"/>
        <w:rPr>
          <w:rFonts w:eastAsia="Lucida Sans Unicode" w:cs="Arial"/>
          <w:b/>
          <w:kern w:val="2"/>
          <w:sz w:val="22"/>
          <w:szCs w:val="22"/>
        </w:rPr>
      </w:pPr>
      <w:r>
        <w:rPr>
          <w:rFonts w:eastAsia="Lucida Sans Unicode" w:cs="Arial"/>
          <w:b/>
          <w:kern w:val="2"/>
          <w:sz w:val="22"/>
          <w:szCs w:val="22"/>
        </w:rPr>
        <w:t xml:space="preserve">   </w:t>
      </w:r>
      <w:r w:rsidRPr="00453AA1">
        <w:rPr>
          <w:rFonts w:eastAsia="Lucida Sans Unicode" w:cs="Arial"/>
          <w:b/>
          <w:kern w:val="2"/>
          <w:sz w:val="22"/>
          <w:szCs w:val="22"/>
        </w:rPr>
        <w:t>2.2. w celu potwierdz</w:t>
      </w:r>
      <w:r>
        <w:rPr>
          <w:rFonts w:eastAsia="Lucida Sans Unicode" w:cs="Arial"/>
          <w:b/>
          <w:kern w:val="2"/>
          <w:sz w:val="22"/>
          <w:szCs w:val="22"/>
        </w:rPr>
        <w:t>enia braku podstaw wykluczenia W</w:t>
      </w:r>
      <w:r w:rsidRPr="00453AA1">
        <w:rPr>
          <w:rFonts w:eastAsia="Lucida Sans Unicode" w:cs="Arial"/>
          <w:b/>
          <w:kern w:val="2"/>
          <w:sz w:val="22"/>
          <w:szCs w:val="22"/>
        </w:rPr>
        <w:t>ykon</w:t>
      </w:r>
      <w:r>
        <w:rPr>
          <w:rFonts w:eastAsia="Lucida Sans Unicode" w:cs="Arial"/>
          <w:b/>
          <w:kern w:val="2"/>
          <w:sz w:val="22"/>
          <w:szCs w:val="22"/>
        </w:rPr>
        <w:t>a</w:t>
      </w:r>
      <w:r w:rsidRPr="00453AA1">
        <w:rPr>
          <w:rFonts w:eastAsia="Lucida Sans Unicode" w:cs="Arial"/>
          <w:b/>
          <w:kern w:val="2"/>
          <w:sz w:val="22"/>
          <w:szCs w:val="22"/>
        </w:rPr>
        <w:t>wcy z udziału w postępowaniu:</w:t>
      </w:r>
    </w:p>
    <w:p w14:paraId="0E759485" w14:textId="208B5E7E" w:rsidR="00C73941" w:rsidRDefault="00C73941" w:rsidP="00E503D5">
      <w:pPr>
        <w:pStyle w:val="Akapitzlist"/>
        <w:widowControl w:val="0"/>
        <w:numPr>
          <w:ilvl w:val="0"/>
          <w:numId w:val="54"/>
        </w:numPr>
        <w:spacing w:before="0" w:after="0" w:line="252" w:lineRule="auto"/>
        <w:ind w:left="567" w:hanging="283"/>
        <w:jc w:val="both"/>
      </w:pPr>
      <w:r w:rsidRPr="002B2991">
        <w:rPr>
          <w:rFonts w:eastAsia="Lucida Sans Unicode" w:cs="Arial"/>
          <w:b/>
          <w:bCs/>
          <w:kern w:val="2"/>
          <w:sz w:val="22"/>
          <w:szCs w:val="22"/>
        </w:rPr>
        <w:t>odpisu lub informacji z Krajowego Rejestru Sądowego</w:t>
      </w:r>
      <w:r w:rsidRPr="002B2991">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E503D5">
      <w:pPr>
        <w:widowControl w:val="0"/>
        <w:numPr>
          <w:ilvl w:val="0"/>
          <w:numId w:val="54"/>
        </w:numPr>
        <w:spacing w:before="0" w:after="0" w:line="252" w:lineRule="auto"/>
        <w:ind w:left="567" w:hanging="283"/>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77777777" w:rsidR="00C73941" w:rsidRPr="00D455C6" w:rsidRDefault="00C73941" w:rsidP="00E503D5">
      <w:pPr>
        <w:widowControl w:val="0"/>
        <w:numPr>
          <w:ilvl w:val="0"/>
          <w:numId w:val="54"/>
        </w:numPr>
        <w:spacing w:before="0" w:after="0" w:line="252" w:lineRule="auto"/>
        <w:ind w:left="567" w:hanging="283"/>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1 ustawy pzp w zakresie podstaw do wykluczenia z postępowania, o których mowa w art. 108 ust. 1 pkt 5 ustawy, dotyczących zawarcia z innymi wykonawcami porozumienia mającego na celu zakłócenie konkurencji, zgodnie ze wzorem </w:t>
      </w:r>
      <w:r>
        <w:rPr>
          <w:rFonts w:eastAsia="Lucida Sans Unicode" w:cs="Arial"/>
          <w:b/>
          <w:kern w:val="2"/>
          <w:sz w:val="22"/>
          <w:szCs w:val="22"/>
        </w:rPr>
        <w:t>stanowiącym załącznik nr 7.</w:t>
      </w:r>
    </w:p>
    <w:p w14:paraId="02921B1D" w14:textId="77777777" w:rsidR="00D455C6" w:rsidRDefault="00D455C6" w:rsidP="00F04261">
      <w:pPr>
        <w:widowControl w:val="0"/>
        <w:spacing w:before="0" w:after="0" w:line="252" w:lineRule="auto"/>
        <w:jc w:val="both"/>
      </w:pPr>
    </w:p>
    <w:p w14:paraId="3A26D59E" w14:textId="77777777" w:rsidR="00C73941" w:rsidRDefault="00C73941" w:rsidP="004201B9">
      <w:pPr>
        <w:widowControl w:val="0"/>
        <w:numPr>
          <w:ilvl w:val="0"/>
          <w:numId w:val="21"/>
        </w:numPr>
        <w:tabs>
          <w:tab w:val="left" w:pos="284"/>
          <w:tab w:val="left" w:pos="26956"/>
        </w:tabs>
        <w:spacing w:before="0" w:after="0" w:line="252" w:lineRule="auto"/>
        <w:ind w:left="284" w:hanging="284"/>
        <w:jc w:val="both"/>
      </w:pPr>
      <w:r>
        <w:rPr>
          <w:rFonts w:cs="Arial"/>
          <w:b/>
          <w:bCs/>
          <w:kern w:val="2"/>
          <w:sz w:val="22"/>
          <w:szCs w:val="22"/>
        </w:rPr>
        <w:t>Podmiotowe środki dowodowe składane przez Wykonawcę mającego siedzibę lub miejsce zamieszkania poza terytorium Rzeczypospolitej Polskiej</w:t>
      </w:r>
    </w:p>
    <w:p w14:paraId="7EDDDD12" w14:textId="6FB50C46"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Jeżeli Wykonawca ma siedzibę lub miejsce zamieszkania poza granicami Rzeczypospolitej Polskiej, zamiast odpisu albo informacji z Krajowego Rejestru Sądowego lub z Centralnej Ewidencji i Informacji o Działalności Gospodarczej, o których mowa w pkt 2</w:t>
      </w:r>
      <w:r w:rsidR="00803AA0">
        <w:rPr>
          <w:rFonts w:eastAsia="Lucida Sans Unicode" w:cs="Arial"/>
          <w:kern w:val="2"/>
          <w:sz w:val="22"/>
          <w:szCs w:val="22"/>
        </w:rPr>
        <w:t>.2</w:t>
      </w:r>
      <w:r>
        <w:rPr>
          <w:rFonts w:eastAsia="Lucida Sans Unicode" w:cs="Arial"/>
          <w:kern w:val="2"/>
          <w:sz w:val="22"/>
          <w:szCs w:val="22"/>
        </w:rPr>
        <w:t xml:space="preserve"> ppkt </w:t>
      </w:r>
      <w:r w:rsidR="00803AA0">
        <w:rPr>
          <w:rFonts w:eastAsia="Lucida Sans Unicode" w:cs="Arial"/>
          <w:kern w:val="2"/>
          <w:sz w:val="22"/>
          <w:szCs w:val="22"/>
        </w:rPr>
        <w:t>1</w:t>
      </w:r>
      <w:r>
        <w:rPr>
          <w:rFonts w:eastAsia="Lucida Sans Unicode" w:cs="Arial"/>
          <w:kern w:val="2"/>
          <w:sz w:val="22"/>
          <w:szCs w:val="22"/>
        </w:rPr>
        <w:t xml:space="preserve"> niniejszego rozdziału - składa dokument lub dokumenty wystawione w kraju, w którym Wykonawca ma siedzibę lub miejsce zamieszkania, potwierdzające odpowiednio, że:</w:t>
      </w:r>
    </w:p>
    <w:p w14:paraId="2077081B" w14:textId="77777777"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Dokumenty, o których mowa w lit. a)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w:t>
      </w:r>
      <w:r>
        <w:rPr>
          <w:rFonts w:eastAsia="Lucida Sans Unicode" w:cs="Arial"/>
          <w:kern w:val="2"/>
          <w:sz w:val="22"/>
          <w:szCs w:val="22"/>
        </w:rPr>
        <w:lastRenderedPageBreak/>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77777777"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lastRenderedPageBreak/>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7239405F"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1" w:history="1">
        <w:r w:rsidR="00EC4C4B" w:rsidRPr="00EC4C4B">
          <w:rPr>
            <w:rStyle w:val="Hipercze"/>
            <w:rFonts w:cs="Calibri"/>
            <w:sz w:val="22"/>
            <w:szCs w:val="22"/>
          </w:rPr>
          <w:t xml:space="preserve">https://platformazakupowa.pl/transakcja/724919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lastRenderedPageBreak/>
        <w:t>Zgodnie</w:t>
      </w:r>
      <w:r>
        <w:rPr>
          <w:rFonts w:cs="Arial"/>
          <w:sz w:val="22"/>
          <w:szCs w:val="22"/>
        </w:rPr>
        <w:t xml:space="preserve"> z art. 67 ustawy p.z.p.,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6F2B15D8" w:rsidR="00C73941" w:rsidRDefault="002A3036">
      <w:pPr>
        <w:spacing w:before="0" w:after="0" w:line="252" w:lineRule="auto"/>
        <w:ind w:left="854" w:right="92"/>
        <w:jc w:val="both"/>
      </w:pPr>
      <w:r w:rsidRPr="002A3036">
        <w:rPr>
          <w:sz w:val="22"/>
          <w:szCs w:val="22"/>
        </w:rPr>
        <w:t>Marcin Rogalski  - Dyrektor WID – Urząd Miasta Ostrołęki, tel. 29/764-68-11 w</w:t>
      </w:r>
      <w:r w:rsidR="003A0B52">
        <w:rPr>
          <w:sz w:val="22"/>
          <w:szCs w:val="22"/>
        </w:rPr>
        <w:t>ew</w:t>
      </w:r>
      <w:r w:rsidRPr="002A3036">
        <w:rPr>
          <w:sz w:val="22"/>
          <w:szCs w:val="22"/>
        </w:rPr>
        <w:t>.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E503D5">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E503D5">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E503D5">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E503D5">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E503D5">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E503D5">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E503D5">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lastRenderedPageBreak/>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77777777" w:rsidR="004A05F2" w:rsidRPr="004A05F2" w:rsidRDefault="004A05F2" w:rsidP="00E503D5">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E503D5">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E503D5">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E503D5">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E503D5">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E503D5">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E503D5">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E503D5">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E503D5">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E503D5">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E503D5">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E503D5">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lastRenderedPageBreak/>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E503D5">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E503D5">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E503D5">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E503D5">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E503D5">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E503D5">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E503D5">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E503D5">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E503D5">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407FC21" w:rsidR="00C73941" w:rsidRPr="00814B02" w:rsidRDefault="00C73941" w:rsidP="00E503D5">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14:paraId="19210537" w14:textId="3D06AC34" w:rsidR="00C73941" w:rsidRPr="00B8723B" w:rsidRDefault="00C73941" w:rsidP="00E503D5">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4251E1">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4251E1">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lastRenderedPageBreak/>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24E2C732" w:rsidR="00C73941" w:rsidRDefault="00C73941">
      <w:pPr>
        <w:spacing w:before="0" w:after="0" w:line="252" w:lineRule="auto"/>
        <w:jc w:val="both"/>
        <w:rPr>
          <w:rFonts w:cs="Arial"/>
          <w:b/>
          <w:sz w:val="22"/>
          <w:szCs w:val="22"/>
        </w:rPr>
      </w:pPr>
      <w:r>
        <w:rPr>
          <w:rFonts w:cs="Arial"/>
          <w:b/>
          <w:sz w:val="22"/>
          <w:szCs w:val="22"/>
        </w:rPr>
        <w:t>Rozdział XVI Wymagania dotyczące wadium</w:t>
      </w:r>
    </w:p>
    <w:p w14:paraId="120EDAAD" w14:textId="77777777" w:rsidR="001B2BA6" w:rsidRDefault="001B2BA6" w:rsidP="001B2BA6">
      <w:pPr>
        <w:tabs>
          <w:tab w:val="num" w:pos="284"/>
        </w:tabs>
        <w:spacing w:before="0" w:after="0"/>
        <w:jc w:val="both"/>
        <w:rPr>
          <w:rFonts w:cs="Arial"/>
          <w:sz w:val="22"/>
          <w:szCs w:val="22"/>
        </w:rPr>
      </w:pPr>
      <w:r>
        <w:rPr>
          <w:rFonts w:cs="Arial"/>
          <w:sz w:val="22"/>
          <w:szCs w:val="22"/>
        </w:rPr>
        <w:t>Zamawiający nie wymaga wniesienia wadium</w:t>
      </w:r>
    </w:p>
    <w:p w14:paraId="2B008243" w14:textId="77777777" w:rsidR="001B2BA6" w:rsidRDefault="001B2BA6">
      <w:pPr>
        <w:spacing w:before="0" w:after="0" w:line="252" w:lineRule="auto"/>
        <w:jc w:val="both"/>
      </w:pP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29196C78" w:rsidR="00C73941" w:rsidRPr="00DA3E6C" w:rsidRDefault="00C73941" w:rsidP="00E503D5">
      <w:pPr>
        <w:pStyle w:val="Akapitzlist"/>
        <w:numPr>
          <w:ilvl w:val="0"/>
          <w:numId w:val="51"/>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tj. do dnia </w:t>
      </w:r>
      <w:r w:rsidR="009A68BB" w:rsidRPr="00FB34A7">
        <w:rPr>
          <w:rFonts w:cs="Arial"/>
          <w:b/>
          <w:sz w:val="22"/>
          <w:szCs w:val="22"/>
        </w:rPr>
        <w:t>2</w:t>
      </w:r>
      <w:r w:rsidR="00C005C0">
        <w:rPr>
          <w:rFonts w:cs="Arial"/>
          <w:b/>
          <w:sz w:val="22"/>
          <w:szCs w:val="22"/>
        </w:rPr>
        <w:t>4</w:t>
      </w:r>
      <w:r w:rsidR="008F23A4" w:rsidRPr="00FB34A7">
        <w:rPr>
          <w:rFonts w:cs="Arial"/>
          <w:b/>
          <w:sz w:val="22"/>
          <w:szCs w:val="22"/>
        </w:rPr>
        <w:t>.03.</w:t>
      </w:r>
      <w:r w:rsidR="00047518" w:rsidRPr="00FB34A7">
        <w:rPr>
          <w:rFonts w:cs="Arial"/>
          <w:b/>
          <w:sz w:val="22"/>
          <w:szCs w:val="22"/>
        </w:rPr>
        <w:t xml:space="preserve">2023 </w:t>
      </w:r>
      <w:r w:rsidRPr="00FB34A7">
        <w:rPr>
          <w:rFonts w:cs="Arial"/>
          <w:b/>
          <w:sz w:val="22"/>
          <w:szCs w:val="22"/>
        </w:rPr>
        <w:t>r.</w:t>
      </w:r>
      <w:r w:rsidRPr="00DA3E6C">
        <w:rPr>
          <w:rFonts w:cs="Arial"/>
          <w:sz w:val="22"/>
          <w:szCs w:val="22"/>
        </w:rPr>
        <w:t xml:space="preserve"> Bieg terminu związania ofertą rozpoczyna się wraz z upływem terminu składania ofert.</w:t>
      </w:r>
    </w:p>
    <w:p w14:paraId="399EDDDD" w14:textId="785E8EDD" w:rsidR="00C73941" w:rsidRPr="00DA3E6C" w:rsidRDefault="00C73941" w:rsidP="00E503D5">
      <w:pPr>
        <w:pStyle w:val="Akapitzlist"/>
        <w:numPr>
          <w:ilvl w:val="0"/>
          <w:numId w:val="51"/>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14:paraId="1EB23BE2" w14:textId="6D899C8D" w:rsidR="00C73941" w:rsidRPr="00DA3E6C" w:rsidRDefault="00C73941" w:rsidP="00E503D5">
      <w:pPr>
        <w:pStyle w:val="Akapitzlist"/>
        <w:numPr>
          <w:ilvl w:val="0"/>
          <w:numId w:val="51"/>
        </w:numPr>
        <w:spacing w:before="0" w:after="0" w:line="252" w:lineRule="auto"/>
        <w:ind w:left="284" w:hanging="284"/>
        <w:jc w:val="both"/>
      </w:pPr>
      <w:r w:rsidRPr="00DA3E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Default="00C73941" w:rsidP="00E503D5">
      <w:pPr>
        <w:pStyle w:val="Akapitzlist"/>
        <w:numPr>
          <w:ilvl w:val="0"/>
          <w:numId w:val="51"/>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14:paraId="197D5AA8" w14:textId="77777777" w:rsidR="00C73941" w:rsidRDefault="00C73941">
      <w:pPr>
        <w:spacing w:before="0" w:after="0" w:line="252" w:lineRule="auto"/>
        <w:ind w:left="426"/>
        <w:jc w:val="both"/>
        <w:rPr>
          <w:rFonts w:cs="Arial"/>
          <w:b/>
          <w:sz w:val="16"/>
          <w:szCs w:val="16"/>
        </w:rPr>
      </w:pPr>
    </w:p>
    <w:p w14:paraId="790B9307" w14:textId="77777777" w:rsidR="00C73941" w:rsidRDefault="00C73941">
      <w:pPr>
        <w:spacing w:before="0" w:after="0" w:line="252" w:lineRule="auto"/>
        <w:jc w:val="both"/>
      </w:pPr>
      <w:r>
        <w:rPr>
          <w:rFonts w:cs="Arial"/>
          <w:b/>
          <w:sz w:val="22"/>
          <w:szCs w:val="22"/>
        </w:rPr>
        <w:t>Rozdział XVIII Sposób oraz  termin składania i otwarcia ofert</w:t>
      </w:r>
    </w:p>
    <w:p w14:paraId="4C1475FE" w14:textId="6724C514" w:rsidR="00C73941" w:rsidRDefault="00C73941" w:rsidP="002F2CE3">
      <w:pPr>
        <w:spacing w:before="0" w:after="0" w:line="252" w:lineRule="auto"/>
        <w:ind w:left="567" w:hanging="567"/>
        <w:jc w:val="both"/>
      </w:pPr>
      <w:r>
        <w:rPr>
          <w:rFonts w:cs="Arial"/>
          <w:sz w:val="22"/>
          <w:szCs w:val="22"/>
        </w:rPr>
        <w:t xml:space="preserve">1. Ofertę należy złożyć poprzez Platformę </w:t>
      </w:r>
      <w:r w:rsidRPr="0014726E">
        <w:rPr>
          <w:rFonts w:cs="Arial"/>
          <w:b/>
          <w:sz w:val="22"/>
          <w:szCs w:val="22"/>
        </w:rPr>
        <w:t xml:space="preserve">do </w:t>
      </w:r>
      <w:r w:rsidRPr="00FB34A7">
        <w:rPr>
          <w:rFonts w:cs="Arial"/>
          <w:b/>
          <w:sz w:val="22"/>
          <w:szCs w:val="22"/>
        </w:rPr>
        <w:t xml:space="preserve">dnia </w:t>
      </w:r>
      <w:r w:rsidR="00C005C0">
        <w:rPr>
          <w:rFonts w:cs="Arial"/>
          <w:b/>
          <w:sz w:val="22"/>
          <w:szCs w:val="22"/>
        </w:rPr>
        <w:t>23</w:t>
      </w:r>
      <w:r w:rsidR="008F23A4" w:rsidRPr="00FB34A7">
        <w:rPr>
          <w:rFonts w:cs="Arial"/>
          <w:b/>
          <w:sz w:val="22"/>
          <w:szCs w:val="22"/>
        </w:rPr>
        <w:t>.02</w:t>
      </w:r>
      <w:r w:rsidR="002F2CE3" w:rsidRPr="00FB34A7">
        <w:rPr>
          <w:rFonts w:cs="Arial"/>
          <w:b/>
          <w:caps/>
          <w:sz w:val="22"/>
          <w:szCs w:val="22"/>
        </w:rPr>
        <w:t>.202</w:t>
      </w:r>
      <w:r w:rsidR="005F323D" w:rsidRPr="00FB34A7">
        <w:rPr>
          <w:rFonts w:cs="Arial"/>
          <w:b/>
          <w:caps/>
          <w:sz w:val="22"/>
          <w:szCs w:val="22"/>
        </w:rPr>
        <w:t>3</w:t>
      </w:r>
      <w:r w:rsidR="00220ECC" w:rsidRPr="00FB34A7">
        <w:rPr>
          <w:rFonts w:cs="Arial"/>
          <w:b/>
          <w:caps/>
          <w:sz w:val="22"/>
          <w:szCs w:val="22"/>
        </w:rPr>
        <w:t xml:space="preserve"> </w:t>
      </w:r>
      <w:r w:rsidRPr="00FB34A7">
        <w:rPr>
          <w:rFonts w:cs="Arial"/>
          <w:b/>
          <w:sz w:val="22"/>
          <w:szCs w:val="22"/>
        </w:rPr>
        <w:t xml:space="preserve">r. do godziny </w:t>
      </w:r>
      <w:r w:rsidRPr="00FB34A7">
        <w:rPr>
          <w:rFonts w:cs="Arial"/>
          <w:b/>
          <w:caps/>
          <w:sz w:val="22"/>
          <w:szCs w:val="22"/>
        </w:rPr>
        <w:t>11</w:t>
      </w:r>
      <w:r w:rsidRPr="00FB34A7">
        <w:rPr>
          <w:rFonts w:cs="Arial"/>
          <w:b/>
          <w:sz w:val="22"/>
          <w:szCs w:val="22"/>
        </w:rPr>
        <w:t>:00</w:t>
      </w:r>
      <w:r w:rsidRPr="00FB34A7">
        <w:rPr>
          <w:rFonts w:cs="Arial"/>
          <w:sz w:val="22"/>
          <w:szCs w:val="22"/>
        </w:rPr>
        <w:t>.</w:t>
      </w:r>
    </w:p>
    <w:p w14:paraId="47FF7441" w14:textId="77777777" w:rsidR="00C73941" w:rsidRDefault="00C73941" w:rsidP="002F2CE3">
      <w:pPr>
        <w:spacing w:before="0" w:after="0" w:line="252" w:lineRule="auto"/>
        <w:ind w:left="567" w:hanging="567"/>
        <w:jc w:val="both"/>
      </w:pPr>
      <w:r>
        <w:rPr>
          <w:rFonts w:cs="Arial"/>
          <w:sz w:val="22"/>
          <w:szCs w:val="22"/>
        </w:rPr>
        <w:t>2. O terminie złożenia oferty decyduje czas pełnego przeprocesowania transakcji na Platformie.</w:t>
      </w:r>
    </w:p>
    <w:p w14:paraId="2E1BB96E" w14:textId="1743E335" w:rsidR="00C73941" w:rsidRDefault="00C73941" w:rsidP="002F2CE3">
      <w:pPr>
        <w:spacing w:before="0" w:after="0" w:line="252" w:lineRule="auto"/>
        <w:ind w:left="567" w:hanging="567"/>
        <w:jc w:val="both"/>
      </w:pPr>
      <w:r>
        <w:rPr>
          <w:rFonts w:cs="Arial"/>
          <w:sz w:val="22"/>
          <w:szCs w:val="22"/>
        </w:rPr>
        <w:t xml:space="preserve">3. Otwarcie ofert nastąpi w </w:t>
      </w:r>
      <w:r w:rsidRPr="00FB34A7">
        <w:rPr>
          <w:rFonts w:cs="Arial"/>
          <w:sz w:val="22"/>
          <w:szCs w:val="22"/>
        </w:rPr>
        <w:t xml:space="preserve">dniu </w:t>
      </w:r>
      <w:r w:rsidR="00C005C0">
        <w:rPr>
          <w:rFonts w:cs="Arial"/>
          <w:b/>
          <w:sz w:val="22"/>
          <w:szCs w:val="22"/>
        </w:rPr>
        <w:t>23</w:t>
      </w:r>
      <w:r w:rsidR="008F23A4" w:rsidRPr="00FB34A7">
        <w:rPr>
          <w:rFonts w:cs="Arial"/>
          <w:b/>
          <w:sz w:val="22"/>
          <w:szCs w:val="22"/>
        </w:rPr>
        <w:t>.02.</w:t>
      </w:r>
      <w:r w:rsidR="002F2CE3" w:rsidRPr="00FB34A7">
        <w:rPr>
          <w:rFonts w:cs="Arial"/>
          <w:b/>
          <w:caps/>
          <w:sz w:val="22"/>
          <w:szCs w:val="22"/>
        </w:rPr>
        <w:t>202</w:t>
      </w:r>
      <w:r w:rsidR="005F323D" w:rsidRPr="00FB34A7">
        <w:rPr>
          <w:rFonts w:cs="Arial"/>
          <w:b/>
          <w:caps/>
          <w:sz w:val="22"/>
          <w:szCs w:val="22"/>
        </w:rPr>
        <w:t>3</w:t>
      </w:r>
      <w:r w:rsidRPr="00FB34A7">
        <w:rPr>
          <w:rFonts w:cs="Arial"/>
          <w:b/>
          <w:sz w:val="22"/>
          <w:szCs w:val="22"/>
        </w:rPr>
        <w:t xml:space="preserve">r.  o godzinie </w:t>
      </w:r>
      <w:r w:rsidR="00220ECC" w:rsidRPr="00FB34A7">
        <w:rPr>
          <w:rFonts w:cs="Arial"/>
          <w:b/>
          <w:caps/>
          <w:sz w:val="22"/>
          <w:szCs w:val="22"/>
        </w:rPr>
        <w:t>12:0</w:t>
      </w:r>
      <w:r w:rsidRPr="00FB34A7">
        <w:rPr>
          <w:rFonts w:cs="Arial"/>
          <w:b/>
          <w:caps/>
          <w:sz w:val="22"/>
          <w:szCs w:val="22"/>
        </w:rPr>
        <w:t>0</w:t>
      </w:r>
      <w:r>
        <w:rPr>
          <w:rFonts w:cs="Arial"/>
          <w:color w:val="C9211E"/>
          <w:sz w:val="22"/>
          <w:szCs w:val="22"/>
        </w:rPr>
        <w:t xml:space="preserve">  </w:t>
      </w:r>
    </w:p>
    <w:p w14:paraId="78A5864D" w14:textId="77777777"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1C474D">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1C474D">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1C474D">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2725622B" w:rsidR="00AC17A8" w:rsidRPr="00AC17A8" w:rsidRDefault="001B2BA6" w:rsidP="00AC17A8">
            <w:pPr>
              <w:suppressAutoHyphens w:val="0"/>
              <w:spacing w:before="0" w:after="0" w:line="259" w:lineRule="auto"/>
              <w:jc w:val="both"/>
              <w:rPr>
                <w:rFonts w:asciiTheme="minorHAnsi" w:eastAsiaTheme="minorHAnsi" w:hAnsiTheme="minorHAnsi" w:cs="Arial"/>
                <w:sz w:val="22"/>
                <w:szCs w:val="22"/>
                <w:lang w:eastAsia="en-US"/>
              </w:rPr>
            </w:pPr>
            <w:r w:rsidRPr="00455837">
              <w:rPr>
                <w:rFonts w:cs="Arial"/>
                <w:sz w:val="22"/>
                <w:szCs w:val="22"/>
              </w:rPr>
              <w:t>Termin płatności faktur (T)</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E503D5">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lastRenderedPageBreak/>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40DC94D4" w14:textId="77777777" w:rsidR="001B2BA6" w:rsidRPr="001B2BA6" w:rsidRDefault="00C73941" w:rsidP="00E503D5">
      <w:pPr>
        <w:numPr>
          <w:ilvl w:val="1"/>
          <w:numId w:val="33"/>
        </w:numPr>
        <w:spacing w:line="252" w:lineRule="auto"/>
        <w:ind w:left="709" w:hanging="283"/>
        <w:rPr>
          <w:b/>
          <w:sz w:val="22"/>
          <w:szCs w:val="22"/>
        </w:rPr>
      </w:pPr>
      <w:r>
        <w:rPr>
          <w:rFonts w:eastAsia="Calibri" w:cs="Calibri"/>
          <w:b/>
          <w:bCs/>
          <w:sz w:val="22"/>
          <w:szCs w:val="22"/>
        </w:rPr>
        <w:t xml:space="preserve"> </w:t>
      </w:r>
      <w:r w:rsidR="001B2BA6" w:rsidRPr="001B2BA6">
        <w:rPr>
          <w:b/>
          <w:sz w:val="22"/>
          <w:szCs w:val="22"/>
        </w:rPr>
        <w:t>Opis kryterium „Termin płatności faktur” (T)</w:t>
      </w:r>
    </w:p>
    <w:p w14:paraId="2770F0BE" w14:textId="77777777" w:rsidR="001B2BA6" w:rsidRPr="00B07B40" w:rsidRDefault="001B2BA6" w:rsidP="001B2BA6">
      <w:pPr>
        <w:autoSpaceDE w:val="0"/>
        <w:autoSpaceDN w:val="0"/>
        <w:adjustRightInd w:val="0"/>
        <w:spacing w:before="0" w:after="0" w:line="259" w:lineRule="auto"/>
        <w:ind w:left="697"/>
        <w:jc w:val="both"/>
        <w:rPr>
          <w:sz w:val="22"/>
          <w:szCs w:val="22"/>
        </w:rPr>
      </w:pPr>
      <w:r w:rsidRPr="00B07B40">
        <w:rPr>
          <w:sz w:val="22"/>
          <w:szCs w:val="22"/>
        </w:rPr>
        <w:t>Kryterium „Termin płatności faktur” będzie rozpatrywane na podstawie zadeklarowanego terminu płatności faktur w Formularzu Oferty.</w:t>
      </w:r>
    </w:p>
    <w:p w14:paraId="32D07886" w14:textId="77777777" w:rsidR="001B2BA6" w:rsidRPr="00B07B40" w:rsidRDefault="001B2BA6" w:rsidP="001B2BA6">
      <w:pPr>
        <w:autoSpaceDE w:val="0"/>
        <w:autoSpaceDN w:val="0"/>
        <w:adjustRightInd w:val="0"/>
        <w:spacing w:before="0" w:after="0"/>
        <w:ind w:left="993" w:hanging="284"/>
        <w:jc w:val="both"/>
        <w:rPr>
          <w:sz w:val="22"/>
          <w:szCs w:val="22"/>
          <w:u w:val="single"/>
        </w:rPr>
      </w:pPr>
      <w:r w:rsidRPr="00B07B40">
        <w:rPr>
          <w:sz w:val="22"/>
          <w:szCs w:val="22"/>
          <w:u w:val="single"/>
        </w:rPr>
        <w:t>Sposób oceny:</w:t>
      </w:r>
    </w:p>
    <w:p w14:paraId="02AC7BCF" w14:textId="46FE8CF4" w:rsidR="001B2BA6" w:rsidRPr="00B07B40" w:rsidRDefault="00252403" w:rsidP="00E503D5">
      <w:pPr>
        <w:numPr>
          <w:ilvl w:val="0"/>
          <w:numId w:val="55"/>
        </w:numPr>
        <w:suppressAutoHyphens w:val="0"/>
        <w:autoSpaceDE w:val="0"/>
        <w:autoSpaceDN w:val="0"/>
        <w:adjustRightInd w:val="0"/>
        <w:spacing w:before="0" w:after="0" w:line="240" w:lineRule="auto"/>
        <w:ind w:left="993" w:hanging="284"/>
        <w:jc w:val="both"/>
        <w:rPr>
          <w:sz w:val="22"/>
          <w:szCs w:val="22"/>
        </w:rPr>
      </w:pPr>
      <w:r>
        <w:rPr>
          <w:sz w:val="22"/>
          <w:szCs w:val="22"/>
        </w:rPr>
        <w:t>Zadeklarowany termin płatności faktury – do 14 dni od otrzymania faktury</w:t>
      </w:r>
      <w:r w:rsidR="001B2BA6" w:rsidRPr="00B07B40">
        <w:rPr>
          <w:sz w:val="22"/>
          <w:szCs w:val="22"/>
        </w:rPr>
        <w:t xml:space="preserve"> – 0 pkt,</w:t>
      </w:r>
    </w:p>
    <w:p w14:paraId="2E16607C" w14:textId="00CDAC00" w:rsidR="001B2BA6" w:rsidRPr="00B07B40" w:rsidRDefault="00252403" w:rsidP="00E503D5">
      <w:pPr>
        <w:numPr>
          <w:ilvl w:val="0"/>
          <w:numId w:val="55"/>
        </w:numPr>
        <w:suppressAutoHyphens w:val="0"/>
        <w:autoSpaceDE w:val="0"/>
        <w:autoSpaceDN w:val="0"/>
        <w:adjustRightInd w:val="0"/>
        <w:spacing w:before="0" w:after="0" w:line="240" w:lineRule="auto"/>
        <w:ind w:left="993" w:hanging="284"/>
        <w:jc w:val="both"/>
        <w:rPr>
          <w:sz w:val="22"/>
          <w:szCs w:val="22"/>
        </w:rPr>
      </w:pPr>
      <w:r w:rsidRPr="00252403">
        <w:rPr>
          <w:sz w:val="22"/>
          <w:szCs w:val="22"/>
        </w:rPr>
        <w:t xml:space="preserve">Zadeklarowany termin płatności faktury </w:t>
      </w:r>
      <w:r>
        <w:rPr>
          <w:sz w:val="22"/>
          <w:szCs w:val="22"/>
        </w:rPr>
        <w:t xml:space="preserve">– od 15 do 21 dni od </w:t>
      </w:r>
      <w:r w:rsidRPr="00252403">
        <w:rPr>
          <w:sz w:val="22"/>
          <w:szCs w:val="22"/>
        </w:rPr>
        <w:t xml:space="preserve">otrzymania faktury </w:t>
      </w:r>
      <w:r w:rsidR="001B2BA6" w:rsidRPr="00B07B40">
        <w:rPr>
          <w:sz w:val="22"/>
          <w:szCs w:val="22"/>
        </w:rPr>
        <w:t>– 20 pkt,</w:t>
      </w:r>
    </w:p>
    <w:p w14:paraId="2B8035F0" w14:textId="0BFD2040" w:rsidR="001B2BA6" w:rsidRPr="00B07B40" w:rsidRDefault="00252403" w:rsidP="00E503D5">
      <w:pPr>
        <w:numPr>
          <w:ilvl w:val="0"/>
          <w:numId w:val="55"/>
        </w:numPr>
        <w:suppressAutoHyphens w:val="0"/>
        <w:autoSpaceDE w:val="0"/>
        <w:autoSpaceDN w:val="0"/>
        <w:adjustRightInd w:val="0"/>
        <w:spacing w:before="0" w:after="0" w:line="240" w:lineRule="auto"/>
        <w:ind w:left="993" w:hanging="284"/>
        <w:jc w:val="both"/>
        <w:rPr>
          <w:sz w:val="22"/>
          <w:szCs w:val="22"/>
        </w:rPr>
      </w:pPr>
      <w:r w:rsidRPr="00252403">
        <w:rPr>
          <w:sz w:val="22"/>
          <w:szCs w:val="22"/>
        </w:rPr>
        <w:t xml:space="preserve">Zadeklarowany termin płatności faktury – od </w:t>
      </w:r>
      <w:r>
        <w:rPr>
          <w:sz w:val="22"/>
          <w:szCs w:val="22"/>
        </w:rPr>
        <w:t>22 do 30</w:t>
      </w:r>
      <w:r w:rsidRPr="00252403">
        <w:rPr>
          <w:sz w:val="22"/>
          <w:szCs w:val="22"/>
        </w:rPr>
        <w:t xml:space="preserve"> dni od otrzymania faktury </w:t>
      </w:r>
      <w:r w:rsidR="001B2BA6" w:rsidRPr="00B07B40">
        <w:rPr>
          <w:sz w:val="22"/>
          <w:szCs w:val="22"/>
        </w:rPr>
        <w:t>– 40 pkt</w:t>
      </w:r>
      <w:r w:rsidR="007D35D6">
        <w:rPr>
          <w:sz w:val="22"/>
          <w:szCs w:val="22"/>
        </w:rPr>
        <w:t>.</w:t>
      </w:r>
    </w:p>
    <w:p w14:paraId="1407CED0" w14:textId="77777777" w:rsidR="001B2BA6" w:rsidRPr="00B07B40" w:rsidRDefault="001B2BA6" w:rsidP="001B2BA6">
      <w:pPr>
        <w:spacing w:after="0"/>
        <w:ind w:left="993" w:hanging="284"/>
        <w:jc w:val="both"/>
        <w:rPr>
          <w:sz w:val="22"/>
          <w:szCs w:val="22"/>
        </w:rPr>
      </w:pPr>
      <w:r w:rsidRPr="00B07B40">
        <w:rPr>
          <w:sz w:val="22"/>
          <w:szCs w:val="22"/>
        </w:rPr>
        <w:t>W tym kryterium można uzyskać maksymalnie 40 punktów.</w:t>
      </w:r>
    </w:p>
    <w:p w14:paraId="0A95C706" w14:textId="77777777" w:rsidR="001B2BA6" w:rsidRPr="00B07B40" w:rsidRDefault="001B2BA6" w:rsidP="001B2BA6">
      <w:pPr>
        <w:spacing w:after="0"/>
        <w:ind w:left="709"/>
        <w:jc w:val="both"/>
        <w:rPr>
          <w:sz w:val="22"/>
          <w:szCs w:val="22"/>
        </w:rPr>
      </w:pPr>
      <w:r w:rsidRPr="00B07B40">
        <w:rPr>
          <w:sz w:val="22"/>
          <w:szCs w:val="22"/>
        </w:rPr>
        <w:t xml:space="preserve">Zaoferowany przez Wykonawcę termin płatności faktur zostanie uwzględniony w umowie </w:t>
      </w:r>
      <w:r>
        <w:rPr>
          <w:sz w:val="22"/>
          <w:szCs w:val="22"/>
        </w:rPr>
        <w:br/>
      </w:r>
      <w:r w:rsidRPr="00B07B40">
        <w:rPr>
          <w:sz w:val="22"/>
          <w:szCs w:val="22"/>
        </w:rPr>
        <w:t>z Wykonawcą.</w:t>
      </w:r>
    </w:p>
    <w:p w14:paraId="2F00F345" w14:textId="77777777" w:rsidR="001B2BA6" w:rsidRPr="00B07B40" w:rsidRDefault="001B2BA6" w:rsidP="001B2BA6">
      <w:pPr>
        <w:spacing w:after="120" w:line="259" w:lineRule="auto"/>
        <w:ind w:left="708" w:right="425"/>
        <w:rPr>
          <w:sz w:val="22"/>
          <w:szCs w:val="22"/>
        </w:rPr>
      </w:pPr>
      <w:r w:rsidRPr="00B07B40">
        <w:rPr>
          <w:b/>
          <w:sz w:val="22"/>
          <w:szCs w:val="22"/>
        </w:rPr>
        <w:t xml:space="preserve">Brak określenia w formularzu oferty terminu płatności faktur skutkuje odrzuceniem oferty.       </w:t>
      </w:r>
      <w:r w:rsidRPr="00B07B40">
        <w:rPr>
          <w:sz w:val="22"/>
          <w:szCs w:val="22"/>
        </w:rPr>
        <w:t xml:space="preserve">          </w:t>
      </w:r>
    </w:p>
    <w:p w14:paraId="1D741A28" w14:textId="77777777" w:rsidR="00C73941" w:rsidRDefault="00C73941" w:rsidP="00E503D5">
      <w:pPr>
        <w:pStyle w:val="Akapitzlist"/>
        <w:numPr>
          <w:ilvl w:val="0"/>
          <w:numId w:val="52"/>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68092D72" w:rsidR="00C73941" w:rsidRPr="001B2BA6" w:rsidRDefault="00C73941">
      <w:pPr>
        <w:tabs>
          <w:tab w:val="left" w:pos="426"/>
        </w:tabs>
        <w:spacing w:after="0" w:line="252" w:lineRule="auto"/>
        <w:ind w:left="480"/>
        <w:jc w:val="center"/>
        <w:rPr>
          <w:b/>
        </w:rPr>
      </w:pPr>
      <w:r w:rsidRPr="001B2BA6">
        <w:rPr>
          <w:b/>
          <w:sz w:val="22"/>
          <w:szCs w:val="22"/>
        </w:rPr>
        <w:t xml:space="preserve">P = C + </w:t>
      </w:r>
      <w:r w:rsidR="001B2BA6" w:rsidRPr="001B2BA6">
        <w:rPr>
          <w:b/>
          <w:sz w:val="22"/>
          <w:szCs w:val="22"/>
        </w:rPr>
        <w:t>T</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6D3AA903"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w:t>
      </w:r>
    </w:p>
    <w:p w14:paraId="52F0E992" w14:textId="7FB290BA"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w:t>
      </w:r>
      <w:r w:rsidR="001B2BA6">
        <w:rPr>
          <w:sz w:val="22"/>
          <w:szCs w:val="22"/>
        </w:rPr>
        <w:t>termin płatności</w:t>
      </w:r>
      <w:r>
        <w:rPr>
          <w:sz w:val="22"/>
          <w:szCs w:val="22"/>
        </w:rPr>
        <w:t>”</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E503D5">
      <w:pPr>
        <w:pStyle w:val="Akapitzlist"/>
        <w:numPr>
          <w:ilvl w:val="0"/>
          <w:numId w:val="52"/>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E503D5">
      <w:pPr>
        <w:pStyle w:val="Akapitzlist"/>
        <w:numPr>
          <w:ilvl w:val="0"/>
          <w:numId w:val="52"/>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E503D5">
      <w:pPr>
        <w:pStyle w:val="Akapitzlist"/>
        <w:numPr>
          <w:ilvl w:val="0"/>
          <w:numId w:val="52"/>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w:t>
      </w:r>
      <w:r>
        <w:rPr>
          <w:rFonts w:cs="Arial"/>
          <w:sz w:val="22"/>
          <w:szCs w:val="22"/>
        </w:rPr>
        <w:lastRenderedPageBreak/>
        <w:t xml:space="preserve">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77777777" w:rsidR="00C73941" w:rsidRDefault="00C73941" w:rsidP="00E503D5">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w formach określonych art. 450 ust. 1 p.z.p.</w:t>
      </w:r>
    </w:p>
    <w:p w14:paraId="7909A947" w14:textId="77777777" w:rsidR="00C73941" w:rsidRDefault="00C73941" w:rsidP="00E503D5">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E503D5">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E503D5">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E503D5">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E503D5">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10CB31C8" w:rsidR="00C73941" w:rsidRPr="00A06016" w:rsidRDefault="00C73941" w:rsidP="00E503D5">
      <w:pPr>
        <w:pStyle w:val="Akapitzlist"/>
        <w:numPr>
          <w:ilvl w:val="0"/>
          <w:numId w:val="53"/>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we </w:t>
      </w:r>
      <w:r w:rsidR="008E42EE">
        <w:rPr>
          <w:rFonts w:cs="Arial"/>
          <w:sz w:val="22"/>
          <w:szCs w:val="22"/>
        </w:rPr>
        <w:t>Projektowanych Postanowieniach Umowy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14:paraId="7179614A" w14:textId="2D1489D3" w:rsidR="00C73941" w:rsidRPr="00A06016" w:rsidRDefault="00C73941" w:rsidP="00E503D5">
      <w:pPr>
        <w:pStyle w:val="Akapitzlist"/>
        <w:numPr>
          <w:ilvl w:val="0"/>
          <w:numId w:val="53"/>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4F4502B5" w:rsidR="00C73941" w:rsidRPr="00A06016" w:rsidRDefault="00C73941" w:rsidP="00E503D5">
      <w:pPr>
        <w:pStyle w:val="Akapitzlist"/>
        <w:numPr>
          <w:ilvl w:val="0"/>
          <w:numId w:val="53"/>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p.z.p. 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14:paraId="18B4B24C" w14:textId="25029165" w:rsidR="00C73941" w:rsidRDefault="00C73941" w:rsidP="00E503D5">
      <w:pPr>
        <w:pStyle w:val="Akapitzlist"/>
        <w:numPr>
          <w:ilvl w:val="0"/>
          <w:numId w:val="53"/>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E503D5">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E503D5">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E503D5">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E503D5">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lastRenderedPageBreak/>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2FE63CA0" w:rsidR="00C73941" w:rsidRDefault="008E42EE">
            <w:pPr>
              <w:pStyle w:val="Bezodstpw"/>
              <w:ind w:right="425"/>
            </w:pPr>
            <w:r>
              <w:rPr>
                <w:sz w:val="22"/>
                <w:szCs w:val="22"/>
              </w:rPr>
              <w:t xml:space="preserve">Wzór </w:t>
            </w:r>
            <w:r w:rsidR="00C73941">
              <w:rPr>
                <w:sz w:val="22"/>
                <w:szCs w:val="22"/>
              </w:rPr>
              <w:t xml:space="preserve">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14:paraId="5B32F2DD" w14:textId="77777777"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E503D5">
            <w:pPr>
              <w:numPr>
                <w:ilvl w:val="0"/>
                <w:numId w:val="42"/>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7ED43574" w:rsidR="00C73941" w:rsidRPr="00620644" w:rsidRDefault="00A06016" w:rsidP="00620644">
            <w:pPr>
              <w:spacing w:before="0" w:after="60"/>
              <w:ind w:right="425"/>
              <w:jc w:val="center"/>
              <w:rPr>
                <w:b/>
                <w:sz w:val="22"/>
                <w:szCs w:val="22"/>
              </w:rPr>
            </w:pPr>
            <w:r w:rsidRPr="00A06016">
              <w:rPr>
                <w:b/>
                <w:sz w:val="22"/>
                <w:szCs w:val="22"/>
              </w:rPr>
              <w:t>„</w:t>
            </w:r>
            <w:r w:rsidR="008E42EE" w:rsidRPr="008E42EE">
              <w:rPr>
                <w:b/>
                <w:sz w:val="22"/>
                <w:szCs w:val="22"/>
              </w:rPr>
              <w:t>Rozbiórka dwóch budynków przy ul. H. Sienkiewicza w Ostrołęce</w:t>
            </w:r>
            <w:r w:rsidR="00BF2933">
              <w:rPr>
                <w:b/>
                <w:sz w:val="22"/>
                <w:szCs w:val="22"/>
              </w:rPr>
              <w:t xml:space="preserve">” </w:t>
            </w:r>
          </w:p>
        </w:tc>
      </w:tr>
      <w:tr w:rsidR="00C73941" w14:paraId="65DA16C2"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E503D5">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E503D5">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1495CE6B" w14:textId="77777777" w:rsidR="00C73941" w:rsidRDefault="00C73941">
            <w:pPr>
              <w:spacing w:after="0" w:line="240" w:lineRule="auto"/>
            </w:pPr>
            <w:r>
              <w:rPr>
                <w:b/>
                <w:sz w:val="22"/>
                <w:szCs w:val="22"/>
              </w:rPr>
              <w:t>VAT</w:t>
            </w:r>
            <w:r>
              <w:rPr>
                <w:sz w:val="22"/>
                <w:szCs w:val="22"/>
              </w:rPr>
              <w:t xml:space="preserve"> …………………….. %  tj. </w:t>
            </w:r>
          </w:p>
          <w:p w14:paraId="521C8D1A" w14:textId="77777777" w:rsidR="00C73941" w:rsidRDefault="00C73941">
            <w:pPr>
              <w:spacing w:after="0" w:line="240" w:lineRule="auto"/>
            </w:pPr>
            <w:r>
              <w:rPr>
                <w:sz w:val="22"/>
                <w:szCs w:val="22"/>
              </w:rPr>
              <w:t xml:space="preserve">......................................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78EB126" w14:textId="77777777" w:rsidR="00C73941" w:rsidRDefault="00C73941">
            <w:pPr>
              <w:spacing w:after="0" w:line="240" w:lineRule="auto"/>
            </w:pPr>
            <w:r>
              <w:rPr>
                <w:sz w:val="22"/>
                <w:szCs w:val="22"/>
              </w:rPr>
              <w:t>(słownie :  ......................................................................................................................................................PLN)</w:t>
            </w:r>
          </w:p>
          <w:p w14:paraId="282EB488" w14:textId="77777777" w:rsidR="00C73941" w:rsidRDefault="00C73941">
            <w:pPr>
              <w:spacing w:after="0" w:line="240" w:lineRule="auto"/>
              <w:rPr>
                <w:sz w:val="22"/>
                <w:szCs w:val="22"/>
              </w:rPr>
            </w:pPr>
          </w:p>
        </w:tc>
      </w:tr>
      <w:tr w:rsidR="00C73941" w14:paraId="2C08108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E503D5">
            <w:pPr>
              <w:numPr>
                <w:ilvl w:val="0"/>
                <w:numId w:val="42"/>
              </w:numPr>
              <w:spacing w:after="0" w:line="240" w:lineRule="auto"/>
              <w:ind w:left="589" w:hanging="283"/>
            </w:pPr>
            <w:r>
              <w:rPr>
                <w:b/>
                <w:sz w:val="22"/>
                <w:szCs w:val="22"/>
              </w:rPr>
              <w:lastRenderedPageBreak/>
              <w:t>TERMIN REALIZACJI</w:t>
            </w:r>
          </w:p>
          <w:p w14:paraId="4EA85D17" w14:textId="2D761723" w:rsidR="00C73941" w:rsidRDefault="00C73941" w:rsidP="005D46F4">
            <w:pPr>
              <w:spacing w:after="0" w:line="240" w:lineRule="auto"/>
            </w:pPr>
            <w:r>
              <w:rPr>
                <w:sz w:val="22"/>
                <w:szCs w:val="22"/>
              </w:rPr>
              <w:t>Deklarujemy wykonanie przedmiotu zamówienia w terminie:</w:t>
            </w:r>
            <w:r w:rsidR="002F2CE3">
              <w:rPr>
                <w:b/>
                <w:sz w:val="22"/>
                <w:szCs w:val="22"/>
              </w:rPr>
              <w:t xml:space="preserve"> </w:t>
            </w:r>
            <w:r w:rsidR="005D46F4">
              <w:rPr>
                <w:b/>
                <w:sz w:val="22"/>
                <w:szCs w:val="22"/>
              </w:rPr>
              <w:t xml:space="preserve">3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E503D5">
            <w:pPr>
              <w:numPr>
                <w:ilvl w:val="0"/>
                <w:numId w:val="42"/>
              </w:numPr>
              <w:spacing w:after="0" w:line="240" w:lineRule="auto"/>
              <w:ind w:left="589" w:hanging="283"/>
            </w:pPr>
            <w:r>
              <w:rPr>
                <w:b/>
                <w:sz w:val="22"/>
                <w:szCs w:val="22"/>
              </w:rPr>
              <w:t>GWARANCJA</w:t>
            </w:r>
          </w:p>
          <w:p w14:paraId="751375E8" w14:textId="5ED5A3F8"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w:t>
            </w:r>
            <w:r w:rsidR="002F2CE3" w:rsidRPr="005D46F4">
              <w:rPr>
                <w:sz w:val="22"/>
                <w:szCs w:val="22"/>
              </w:rPr>
              <w:t xml:space="preserve">długości </w:t>
            </w:r>
            <w:r w:rsidR="005D46F4" w:rsidRPr="005D46F4">
              <w:rPr>
                <w:sz w:val="22"/>
                <w:szCs w:val="22"/>
              </w:rPr>
              <w:t>12</w:t>
            </w:r>
            <w:r w:rsidRPr="005D46F4">
              <w:rPr>
                <w:sz w:val="22"/>
                <w:szCs w:val="22"/>
              </w:rPr>
              <w:t xml:space="preserve"> </w:t>
            </w:r>
            <w:r w:rsidR="005D46F4" w:rsidRPr="005D46F4">
              <w:rPr>
                <w:sz w:val="22"/>
                <w:szCs w:val="22"/>
              </w:rPr>
              <w:t>m</w:t>
            </w:r>
            <w:r w:rsidRPr="005D46F4">
              <w:rPr>
                <w:sz w:val="22"/>
                <w:szCs w:val="22"/>
              </w:rPr>
              <w:t>iesięcy</w:t>
            </w:r>
            <w:r w:rsidR="005D46F4" w:rsidRPr="005D46F4">
              <w:rPr>
                <w:sz w:val="22"/>
                <w:szCs w:val="22"/>
              </w:rPr>
              <w:t>.</w:t>
            </w:r>
          </w:p>
          <w:p w14:paraId="069F4902" w14:textId="45620C46" w:rsidR="00C73941" w:rsidRDefault="00C73941">
            <w:pPr>
              <w:spacing w:after="0" w:line="240" w:lineRule="auto"/>
            </w:pPr>
          </w:p>
        </w:tc>
      </w:tr>
      <w:tr w:rsidR="00C73941" w14:paraId="68F117AE" w14:textId="77777777"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E503D5">
            <w:pPr>
              <w:numPr>
                <w:ilvl w:val="0"/>
                <w:numId w:val="42"/>
              </w:numPr>
              <w:spacing w:after="0" w:line="240" w:lineRule="auto"/>
              <w:ind w:left="589" w:hanging="283"/>
            </w:pPr>
            <w:r>
              <w:rPr>
                <w:b/>
                <w:sz w:val="22"/>
                <w:szCs w:val="22"/>
              </w:rPr>
              <w:t>TERMIN PŁATNOŚCI RACHUNKU/FAKTURY</w:t>
            </w:r>
          </w:p>
          <w:p w14:paraId="7454885B" w14:textId="35A31B83" w:rsidR="008E42EE" w:rsidRPr="008E42EE" w:rsidRDefault="008E42EE" w:rsidP="008E42EE">
            <w:pPr>
              <w:spacing w:after="0" w:line="240" w:lineRule="auto"/>
              <w:rPr>
                <w:sz w:val="22"/>
                <w:szCs w:val="22"/>
              </w:rPr>
            </w:pPr>
            <w:r w:rsidRPr="008E42EE">
              <w:rPr>
                <w:sz w:val="22"/>
                <w:szCs w:val="22"/>
              </w:rPr>
              <w:t>Proponuję/emy termin płatności faktury, licząc od daty doręczenia Zamawiającemu prawidłowo wystawionej faktury (</w:t>
            </w:r>
            <w:r w:rsidR="005D46F4">
              <w:rPr>
                <w:sz w:val="22"/>
                <w:szCs w:val="22"/>
              </w:rPr>
              <w:t>podkreslić</w:t>
            </w:r>
            <w:r w:rsidRPr="008E42EE">
              <w:rPr>
                <w:sz w:val="22"/>
                <w:szCs w:val="22"/>
              </w:rPr>
              <w:t xml:space="preserve"> właściwe).</w:t>
            </w:r>
          </w:p>
          <w:p w14:paraId="69FFF8C0" w14:textId="28DCFB45" w:rsidR="008E42EE" w:rsidRPr="005D46F4" w:rsidRDefault="008E42EE" w:rsidP="00E503D5">
            <w:pPr>
              <w:pStyle w:val="Akapitzlist"/>
              <w:numPr>
                <w:ilvl w:val="0"/>
                <w:numId w:val="56"/>
              </w:numPr>
              <w:spacing w:after="0" w:line="240" w:lineRule="auto"/>
              <w:rPr>
                <w:sz w:val="22"/>
                <w:szCs w:val="22"/>
              </w:rPr>
            </w:pPr>
            <w:r w:rsidRPr="005D46F4">
              <w:rPr>
                <w:sz w:val="22"/>
                <w:szCs w:val="22"/>
              </w:rPr>
              <w:t>Termin płatności faktury do 14 dni</w:t>
            </w:r>
          </w:p>
          <w:p w14:paraId="1BF6DAF5" w14:textId="61C31720" w:rsidR="008E42EE" w:rsidRPr="005D46F4" w:rsidRDefault="008E42EE" w:rsidP="00E503D5">
            <w:pPr>
              <w:pStyle w:val="Akapitzlist"/>
              <w:numPr>
                <w:ilvl w:val="0"/>
                <w:numId w:val="56"/>
              </w:numPr>
              <w:spacing w:after="0" w:line="240" w:lineRule="auto"/>
              <w:rPr>
                <w:sz w:val="22"/>
                <w:szCs w:val="22"/>
              </w:rPr>
            </w:pPr>
            <w:r w:rsidRPr="005D46F4">
              <w:rPr>
                <w:sz w:val="22"/>
                <w:szCs w:val="22"/>
              </w:rPr>
              <w:t>Termin płatności faktury od 15 do 21 dni</w:t>
            </w:r>
          </w:p>
          <w:p w14:paraId="683AB07C" w14:textId="258FD776" w:rsidR="008E42EE" w:rsidRPr="005D46F4" w:rsidRDefault="008E42EE" w:rsidP="00E503D5">
            <w:pPr>
              <w:pStyle w:val="Akapitzlist"/>
              <w:numPr>
                <w:ilvl w:val="0"/>
                <w:numId w:val="56"/>
              </w:numPr>
              <w:spacing w:after="0" w:line="240" w:lineRule="auto"/>
              <w:rPr>
                <w:sz w:val="22"/>
                <w:szCs w:val="22"/>
              </w:rPr>
            </w:pPr>
            <w:r w:rsidRPr="005D46F4">
              <w:rPr>
                <w:sz w:val="22"/>
                <w:szCs w:val="22"/>
              </w:rPr>
              <w:t>Termin płatności faktury od 22 do 30 dni</w:t>
            </w:r>
          </w:p>
          <w:p w14:paraId="0B880975" w14:textId="2E9169D4" w:rsidR="00C73941" w:rsidRDefault="008E42EE" w:rsidP="008E42EE">
            <w:pPr>
              <w:spacing w:after="0" w:line="240" w:lineRule="auto"/>
              <w:rPr>
                <w:sz w:val="22"/>
                <w:szCs w:val="22"/>
              </w:rPr>
            </w:pPr>
            <w:r w:rsidRPr="008E42EE">
              <w:rPr>
                <w:sz w:val="22"/>
                <w:szCs w:val="22"/>
              </w:rPr>
              <w:t>Termin płatności faktury jest jednym z kryteriów oceny ofert.</w:t>
            </w:r>
          </w:p>
          <w:p w14:paraId="72560455" w14:textId="75384A51" w:rsidR="008E42EE" w:rsidRDefault="008E42EE">
            <w:pPr>
              <w:spacing w:after="0" w:line="240" w:lineRule="auto"/>
            </w:pPr>
          </w:p>
        </w:tc>
      </w:tr>
      <w:tr w:rsidR="00C73941" w14:paraId="637C6445"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E503D5">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E503D5">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E503D5">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E503D5">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E503D5">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5CD95C09" w:rsidR="00C73941" w:rsidRPr="006951CE" w:rsidRDefault="00C73941" w:rsidP="00E503D5">
            <w:pPr>
              <w:numPr>
                <w:ilvl w:val="0"/>
                <w:numId w:val="37"/>
              </w:numPr>
              <w:spacing w:after="0" w:line="240" w:lineRule="auto"/>
              <w:ind w:left="426" w:hanging="284"/>
            </w:pPr>
            <w:r>
              <w:rPr>
                <w:sz w:val="22"/>
                <w:szCs w:val="22"/>
              </w:rPr>
              <w:t xml:space="preserve">akceptuję(emy)  </w:t>
            </w:r>
            <w:r w:rsidR="008E42EE">
              <w:rPr>
                <w:sz w:val="22"/>
                <w:szCs w:val="22"/>
              </w:rPr>
              <w:t>projektowane postanowienia umowy</w:t>
            </w:r>
            <w:r>
              <w:rPr>
                <w:sz w:val="22"/>
                <w:szCs w:val="22"/>
              </w:rPr>
              <w:t xml:space="preserve"> przedstawiony w Części II SWZ i zobowiązujemy się  w przypadku wyboru naszej oferty do zawarcia umowy w miejscu i terminie wyznaczonym przez Zamawiającego;</w:t>
            </w:r>
          </w:p>
          <w:p w14:paraId="1A2BD28D" w14:textId="64887413" w:rsidR="00C73941" w:rsidRDefault="00C73941" w:rsidP="00E503D5">
            <w:pPr>
              <w:numPr>
                <w:ilvl w:val="0"/>
                <w:numId w:val="37"/>
              </w:numPr>
              <w:spacing w:after="0" w:line="240" w:lineRule="auto"/>
              <w:ind w:left="447"/>
            </w:pPr>
            <w:r>
              <w:rPr>
                <w:sz w:val="22"/>
                <w:szCs w:val="22"/>
              </w:rPr>
              <w:t xml:space="preserve">zobowiązuję(emy) się zabezpieczyć umowę zgodnie z treścią  SWZ. Deklarujemy wniesienie </w:t>
            </w:r>
            <w:r w:rsidRPr="00C12A3A">
              <w:rPr>
                <w:b/>
                <w:sz w:val="22"/>
                <w:szCs w:val="22"/>
              </w:rPr>
              <w:t>zabezpieczenia należytego wykonania umowy w wysokości  5% ceny</w:t>
            </w:r>
            <w:r>
              <w:rPr>
                <w:sz w:val="22"/>
                <w:szCs w:val="22"/>
              </w:rPr>
              <w:t xml:space="preserve"> określonej w punkcie III formularza oferty w następującej formie/formach:……………</w:t>
            </w:r>
            <w:r w:rsidR="00C12A3A">
              <w:rPr>
                <w:sz w:val="22"/>
                <w:szCs w:val="22"/>
              </w:rPr>
              <w:t>…………………………………………………………………</w:t>
            </w:r>
          </w:p>
          <w:p w14:paraId="1E391EC7" w14:textId="77777777" w:rsidR="00C73941" w:rsidRDefault="00C73941" w:rsidP="00E503D5">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E503D5">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E503D5">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14:paraId="106BED8B" w14:textId="77777777"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C73941" w:rsidRDefault="00C73941">
            <w:pPr>
              <w:spacing w:after="0" w:line="240" w:lineRule="auto"/>
              <w:jc w:val="center"/>
            </w:pPr>
            <w:r>
              <w:rPr>
                <w:sz w:val="22"/>
                <w:szCs w:val="22"/>
              </w:rPr>
              <w:lastRenderedPageBreak/>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9668E" w14:textId="77777777"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2443" w14:textId="77777777" w:rsidR="00C73941" w:rsidRDefault="00C73941">
            <w:pPr>
              <w:spacing w:after="0" w:line="240" w:lineRule="auto"/>
            </w:pPr>
            <w:r>
              <w:rPr>
                <w:sz w:val="22"/>
                <w:szCs w:val="22"/>
              </w:rPr>
              <w:t>Strony w ofercie (wyrażone cyfrą)</w:t>
            </w:r>
          </w:p>
        </w:tc>
      </w:tr>
      <w:tr w:rsidR="00C73941" w14:paraId="101D62E1" w14:textId="77777777"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14:paraId="1784A0C0" w14:textId="77777777"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14:paraId="5617A284"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C287B4" w14:textId="77777777"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CF7DB" w14:textId="77777777" w:rsidR="00C73941" w:rsidRDefault="00C73941">
            <w:pPr>
              <w:spacing w:after="0" w:line="240" w:lineRule="auto"/>
            </w:pPr>
            <w:r>
              <w:rPr>
                <w:sz w:val="22"/>
                <w:szCs w:val="22"/>
              </w:rPr>
              <w:t>do</w:t>
            </w:r>
          </w:p>
        </w:tc>
      </w:tr>
      <w:tr w:rsidR="00C73941" w14:paraId="145460D6" w14:textId="77777777"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56AFD019"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1CF3210"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C73941" w:rsidRDefault="00C73941">
            <w:pPr>
              <w:snapToGrid w:val="0"/>
              <w:spacing w:after="0" w:line="240" w:lineRule="auto"/>
              <w:rPr>
                <w:b/>
                <w:sz w:val="22"/>
                <w:szCs w:val="22"/>
              </w:rPr>
            </w:pPr>
          </w:p>
        </w:tc>
      </w:tr>
      <w:tr w:rsidR="00C73941" w14:paraId="6BA8AA63" w14:textId="77777777"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00152E43"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79C73F7"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C73941" w:rsidRDefault="00C73941">
            <w:pPr>
              <w:snapToGrid w:val="0"/>
              <w:spacing w:after="0" w:line="240" w:lineRule="auto"/>
              <w:rPr>
                <w:b/>
                <w:sz w:val="22"/>
                <w:szCs w:val="22"/>
              </w:rPr>
            </w:pPr>
          </w:p>
        </w:tc>
      </w:tr>
      <w:tr w:rsidR="00C73941" w14:paraId="71DBD71B" w14:textId="77777777"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7798EA2A"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05C3436"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C73941" w:rsidRDefault="00C73941">
            <w:pPr>
              <w:snapToGrid w:val="0"/>
              <w:spacing w:after="0" w:line="240" w:lineRule="auto"/>
              <w:rPr>
                <w:b/>
                <w:sz w:val="22"/>
                <w:szCs w:val="22"/>
              </w:rPr>
            </w:pPr>
          </w:p>
        </w:tc>
      </w:tr>
      <w:tr w:rsidR="00C73941" w14:paraId="1577232A"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E503D5">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E503D5">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E503D5">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E503D5">
            <w:pPr>
              <w:numPr>
                <w:ilvl w:val="0"/>
                <w:numId w:val="42"/>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5B48B32D"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3A7331" w:rsidRPr="003A7331">
        <w:rPr>
          <w:b/>
          <w:sz w:val="22"/>
          <w:szCs w:val="22"/>
        </w:rPr>
        <w:t>Rozbiórka dwóch budynków przy ul. H. Sienkiewicza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4D63FEFC"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3A7331">
        <w:rPr>
          <w:rFonts w:cs="Calibri"/>
          <w:sz w:val="22"/>
          <w:szCs w:val="22"/>
        </w:rPr>
        <w:t xml:space="preserve"> </w:t>
      </w:r>
      <w:r w:rsidR="004A05F2" w:rsidRPr="002A5103">
        <w:rPr>
          <w:rFonts w:cs="Calibri"/>
          <w:sz w:val="22"/>
          <w:szCs w:val="22"/>
        </w:rPr>
        <w:t xml:space="preserve"> </w:t>
      </w:r>
      <w:r w:rsidR="002A5103">
        <w:rPr>
          <w:rFonts w:cs="Calibri"/>
          <w:sz w:val="22"/>
          <w:szCs w:val="22"/>
        </w:rPr>
        <w:t>4</w:t>
      </w:r>
      <w:r w:rsidR="003A7331">
        <w:rPr>
          <w:rFonts w:cs="Calibri"/>
          <w:sz w:val="22"/>
          <w:szCs w:val="22"/>
        </w:rPr>
        <w:t>)</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7F7F9AD6" w:rsidR="00C73941" w:rsidRDefault="005C4CC9">
      <w:pPr>
        <w:spacing w:before="0" w:after="0" w:line="240" w:lineRule="auto"/>
        <w:jc w:val="both"/>
        <w:textAlignment w:val="baseline"/>
      </w:pPr>
      <w:r w:rsidRPr="005C4CC9">
        <w:rPr>
          <w:b/>
          <w:bCs/>
          <w:iCs/>
          <w:sz w:val="22"/>
          <w:szCs w:val="22"/>
        </w:rPr>
        <w:t>„</w:t>
      </w:r>
      <w:r w:rsidR="003A7331" w:rsidRPr="003A7331">
        <w:rPr>
          <w:b/>
          <w:bCs/>
          <w:iCs/>
          <w:sz w:val="22"/>
          <w:szCs w:val="22"/>
        </w:rPr>
        <w:t>Rozbiórka dwóch budynków przy ul. H. Sienkiewicza w Ostrołęce</w:t>
      </w:r>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23D37D6D"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3A7331" w:rsidRPr="003A7331">
        <w:rPr>
          <w:b/>
          <w:bCs/>
          <w:iCs/>
          <w:sz w:val="22"/>
          <w:szCs w:val="22"/>
        </w:rPr>
        <w:t>Rozbiórka dwóch budynków przy ul. H. Sienkiewicza w Ostrołęce</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E503D5">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FA3FA9A" w:rsidR="00C73941" w:rsidRPr="002A4F5B" w:rsidRDefault="00C73941" w:rsidP="00E503D5">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 </w:t>
      </w:r>
      <w:r>
        <w:rPr>
          <w:rFonts w:cs="Calibri"/>
          <w:sz w:val="22"/>
          <w:szCs w:val="22"/>
        </w:rPr>
        <w:t>4</w:t>
      </w:r>
      <w:r w:rsidR="003A7331">
        <w:rPr>
          <w:rFonts w:cs="Calibri"/>
          <w:sz w:val="22"/>
          <w:szCs w:val="22"/>
        </w:rPr>
        <w:t>)</w:t>
      </w:r>
      <w:r>
        <w:rPr>
          <w:rFonts w:cs="Calibri"/>
          <w:sz w:val="22"/>
          <w:szCs w:val="22"/>
        </w:rPr>
        <w:t xml:space="preserve"> ustawy Pzp.</w:t>
      </w:r>
    </w:p>
    <w:p w14:paraId="1B3949AA" w14:textId="77777777" w:rsidR="002A4F5B" w:rsidRPr="00020506" w:rsidRDefault="002A4F5B" w:rsidP="00E503D5">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77777777" w:rsidR="00C73941" w:rsidRDefault="00C73941">
      <w:pPr>
        <w:pStyle w:val="Bezodstpw"/>
        <w:spacing w:before="0" w:line="360" w:lineRule="auto"/>
        <w:jc w:val="center"/>
      </w:pPr>
      <w:r>
        <w:rPr>
          <w:b/>
          <w:sz w:val="22"/>
          <w:szCs w:val="22"/>
          <w:u w:val="single"/>
        </w:rPr>
        <w:t>( składane na wezwanie Zamawiającego)</w:t>
      </w:r>
    </w:p>
    <w:p w14:paraId="18D42B89" w14:textId="17726E47"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3A7331" w:rsidRPr="003A7331">
        <w:rPr>
          <w:b/>
          <w:sz w:val="22"/>
          <w:szCs w:val="22"/>
        </w:rPr>
        <w:t>Rozbiórka dwóch budynków przy ul. H. Sienkiewicza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67D94A81"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A54367" w:rsidRPr="00A54367">
        <w:rPr>
          <w:b/>
          <w:bCs/>
          <w:iCs/>
          <w:sz w:val="22"/>
          <w:szCs w:val="22"/>
        </w:rPr>
        <w:t>Rozbiórka dwóch budynków przy ul. H. Sienkiewicza w Ostrołęce</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45E53726"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A54367" w:rsidRPr="00A54367">
        <w:rPr>
          <w:b/>
          <w:bCs/>
          <w:iCs/>
          <w:sz w:val="22"/>
          <w:szCs w:val="22"/>
        </w:rPr>
        <w:t>Rozbiórka dwóch budynków przy ul. H. Sienkiewicza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A54367">
      <w:pPr>
        <w:autoSpaceDE w:val="0"/>
        <w:spacing w:before="0" w:after="0" w:line="24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4D036276"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A54367" w:rsidRPr="00A54367">
        <w:rPr>
          <w:rFonts w:cs="Calibri"/>
          <w:b/>
          <w:bCs/>
          <w:sz w:val="22"/>
          <w:szCs w:val="22"/>
        </w:rPr>
        <w:t>Rozbiórka dwóch budynków przy ul. H. Sienkiewicza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1DBD952B"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A54367" w:rsidRPr="00A54367">
        <w:rPr>
          <w:b/>
          <w:bCs/>
          <w:iCs/>
          <w:sz w:val="22"/>
          <w:szCs w:val="22"/>
        </w:rPr>
        <w:t>Rozbiórka dwóch budynków przy ul. H. Sienkiewicza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C73941" w14:paraId="79234271" w14:textId="77777777" w:rsidTr="0080690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80690D">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80690D">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D125673" w14:textId="77777777" w:rsidR="00C73941" w:rsidRDefault="00C73941">
      <w:pPr>
        <w:pStyle w:val="Bezodstpw"/>
        <w:pageBreakBefore/>
        <w:spacing w:before="0" w:line="360" w:lineRule="auto"/>
        <w:jc w:val="both"/>
        <w:rPr>
          <w:rFonts w:cs="Calibri"/>
          <w:b/>
          <w:color w:val="FF0000"/>
          <w:sz w:val="22"/>
          <w:szCs w:val="22"/>
        </w:rPr>
      </w:pPr>
    </w:p>
    <w:p w14:paraId="338B4DA9" w14:textId="728600DE" w:rsidR="00C73941" w:rsidRDefault="00C73941">
      <w:pPr>
        <w:pStyle w:val="Bezodstpw"/>
        <w:spacing w:before="0" w:line="360" w:lineRule="auto"/>
        <w:jc w:val="both"/>
        <w:rPr>
          <w:b/>
          <w:sz w:val="22"/>
          <w:szCs w:val="22"/>
        </w:rPr>
      </w:pPr>
      <w:r>
        <w:rPr>
          <w:b/>
          <w:sz w:val="22"/>
          <w:szCs w:val="22"/>
        </w:rPr>
        <w:t xml:space="preserve">Część II </w:t>
      </w:r>
      <w:r w:rsidR="006B53CD">
        <w:rPr>
          <w:b/>
          <w:sz w:val="22"/>
          <w:szCs w:val="22"/>
        </w:rPr>
        <w:t xml:space="preserve">SWZ </w:t>
      </w:r>
      <w:r w:rsidR="006B53CD" w:rsidRPr="006B53CD">
        <w:rPr>
          <w:b/>
          <w:sz w:val="22"/>
          <w:szCs w:val="22"/>
        </w:rPr>
        <w:t>PROJEKTOWANE POSTANOWIENIA UMOWY</w:t>
      </w:r>
    </w:p>
    <w:p w14:paraId="5665A703" w14:textId="77777777" w:rsidR="00E503D5" w:rsidRDefault="00E503D5" w:rsidP="00E503D5">
      <w:pPr>
        <w:spacing w:before="0" w:after="0"/>
        <w:jc w:val="both"/>
      </w:pPr>
      <w:r>
        <w:rPr>
          <w:rFonts w:eastAsia="Calibri"/>
          <w:color w:val="00000A"/>
          <w:kern w:val="2"/>
          <w:sz w:val="22"/>
          <w:szCs w:val="22"/>
        </w:rPr>
        <w:t>W dniu …………………. w Ostrołęce pomiędzy</w:t>
      </w:r>
    </w:p>
    <w:p w14:paraId="14C50711" w14:textId="77777777" w:rsidR="00E503D5" w:rsidRDefault="00E503D5" w:rsidP="00E503D5">
      <w:pPr>
        <w:spacing w:before="0" w:after="0"/>
        <w:jc w:val="both"/>
      </w:pPr>
      <w:r>
        <w:rPr>
          <w:rFonts w:eastAsia="Calibri"/>
          <w:b/>
          <w:bCs/>
          <w:iCs/>
          <w:color w:val="00000A"/>
          <w:kern w:val="2"/>
          <w:sz w:val="22"/>
          <w:szCs w:val="22"/>
        </w:rPr>
        <w:t xml:space="preserve">Miastem Ostrołęka </w:t>
      </w:r>
    </w:p>
    <w:p w14:paraId="65ACDD02" w14:textId="77777777" w:rsidR="00E503D5" w:rsidRDefault="00E503D5" w:rsidP="00E503D5">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33A77AA8" w14:textId="77777777" w:rsidR="00E503D5" w:rsidRDefault="00E503D5" w:rsidP="00E503D5">
      <w:pPr>
        <w:spacing w:before="0" w:after="0"/>
        <w:jc w:val="both"/>
      </w:pPr>
      <w:r>
        <w:rPr>
          <w:rFonts w:eastAsia="Calibri"/>
          <w:color w:val="00000A"/>
          <w:kern w:val="2"/>
          <w:sz w:val="22"/>
          <w:szCs w:val="22"/>
        </w:rPr>
        <w:t>reprezentowanym przez:</w:t>
      </w:r>
    </w:p>
    <w:p w14:paraId="3B194C35" w14:textId="77777777" w:rsidR="00E503D5" w:rsidRDefault="00E503D5" w:rsidP="00E503D5">
      <w:pPr>
        <w:spacing w:before="0" w:after="0"/>
        <w:jc w:val="both"/>
      </w:pPr>
      <w:r>
        <w:rPr>
          <w:rFonts w:eastAsia="Calibri"/>
          <w:b/>
          <w:bCs/>
          <w:iCs/>
          <w:color w:val="00000A"/>
          <w:kern w:val="2"/>
          <w:sz w:val="22"/>
          <w:szCs w:val="22"/>
        </w:rPr>
        <w:t>……………………………………..</w:t>
      </w:r>
    </w:p>
    <w:p w14:paraId="548D6A8A" w14:textId="77777777" w:rsidR="00E503D5" w:rsidRDefault="00E503D5" w:rsidP="00E503D5">
      <w:pPr>
        <w:spacing w:before="0" w:after="0"/>
        <w:jc w:val="both"/>
      </w:pPr>
      <w:r>
        <w:rPr>
          <w:rFonts w:eastAsia="Calibri"/>
          <w:bCs/>
          <w:iCs/>
          <w:color w:val="00000A"/>
          <w:kern w:val="2"/>
          <w:sz w:val="22"/>
          <w:szCs w:val="22"/>
        </w:rPr>
        <w:t>przy kontrasygnacie</w:t>
      </w:r>
    </w:p>
    <w:p w14:paraId="503D0F71" w14:textId="77777777" w:rsidR="00E503D5" w:rsidRDefault="00E503D5" w:rsidP="00E503D5">
      <w:pPr>
        <w:spacing w:before="0" w:after="0"/>
        <w:jc w:val="both"/>
      </w:pPr>
      <w:r>
        <w:rPr>
          <w:rFonts w:eastAsia="Calibri"/>
          <w:b/>
          <w:bCs/>
          <w:iCs/>
          <w:color w:val="00000A"/>
          <w:kern w:val="2"/>
          <w:sz w:val="22"/>
          <w:szCs w:val="22"/>
        </w:rPr>
        <w:t>……………………………………..</w:t>
      </w:r>
    </w:p>
    <w:p w14:paraId="51863DB0" w14:textId="77777777" w:rsidR="00E503D5" w:rsidRDefault="00E503D5" w:rsidP="00E503D5">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25F96866" w14:textId="77777777" w:rsidR="00E503D5" w:rsidRDefault="00E503D5" w:rsidP="00E503D5">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6C26D443" w14:textId="77777777" w:rsidR="00E503D5" w:rsidRDefault="00E503D5" w:rsidP="00E503D5">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w:t>
      </w:r>
    </w:p>
    <w:p w14:paraId="28AA0BEC" w14:textId="77777777" w:rsidR="00E503D5" w:rsidRDefault="00E503D5" w:rsidP="00E503D5">
      <w:pPr>
        <w:spacing w:before="0" w:after="0"/>
        <w:jc w:val="both"/>
      </w:pP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1E9820B2" w14:textId="77777777" w:rsidR="00E503D5" w:rsidRDefault="00E503D5" w:rsidP="00E503D5">
      <w:pPr>
        <w:spacing w:before="0" w:after="0"/>
        <w:jc w:val="both"/>
      </w:pPr>
      <w:r>
        <w:rPr>
          <w:rFonts w:eastAsia="Calibri"/>
          <w:color w:val="00000A"/>
          <w:kern w:val="2"/>
          <w:sz w:val="22"/>
          <w:szCs w:val="22"/>
        </w:rPr>
        <w:t xml:space="preserve">reprezentowanym(ą) przez: </w:t>
      </w:r>
    </w:p>
    <w:p w14:paraId="4D2B1CD6" w14:textId="77777777" w:rsidR="00E503D5" w:rsidRDefault="00E503D5" w:rsidP="00E503D5">
      <w:pPr>
        <w:spacing w:before="0" w:after="0"/>
        <w:jc w:val="both"/>
      </w:pPr>
      <w:r>
        <w:rPr>
          <w:rFonts w:eastAsia="Calibri"/>
          <w:color w:val="00000A"/>
          <w:kern w:val="2"/>
          <w:sz w:val="22"/>
          <w:szCs w:val="22"/>
        </w:rPr>
        <w:t>……………………………………………………… - (funkcja)</w:t>
      </w:r>
    </w:p>
    <w:p w14:paraId="09FE2539" w14:textId="77777777" w:rsidR="00E503D5" w:rsidRDefault="00E503D5" w:rsidP="00E503D5">
      <w:pPr>
        <w:spacing w:before="0" w:after="0"/>
        <w:jc w:val="both"/>
      </w:pPr>
      <w:r>
        <w:rPr>
          <w:rFonts w:eastAsia="Calibri"/>
          <w:color w:val="00000A"/>
          <w:kern w:val="2"/>
          <w:sz w:val="22"/>
          <w:szCs w:val="22"/>
        </w:rPr>
        <w:t>(aktualny odpis KRS lub wydruk CEIDG – załącznik nr… do Umowy)</w:t>
      </w:r>
    </w:p>
    <w:p w14:paraId="75E6A943" w14:textId="77777777" w:rsidR="00E503D5" w:rsidRDefault="00E503D5" w:rsidP="00E503D5">
      <w:pPr>
        <w:spacing w:before="0" w:after="0"/>
        <w:jc w:val="both"/>
      </w:pPr>
      <w:r>
        <w:rPr>
          <w:rFonts w:eastAsia="Calibri"/>
          <w:bCs/>
          <w:color w:val="00000A"/>
          <w:kern w:val="2"/>
          <w:sz w:val="22"/>
          <w:szCs w:val="22"/>
        </w:rPr>
        <w:t>zwanym(ą) dalej „Wykonawcą”</w:t>
      </w:r>
    </w:p>
    <w:p w14:paraId="2CF859F7" w14:textId="77777777" w:rsidR="00E503D5" w:rsidRDefault="00E503D5" w:rsidP="00E503D5">
      <w:pPr>
        <w:spacing w:before="0" w:after="0"/>
        <w:jc w:val="both"/>
      </w:pPr>
      <w:r>
        <w:rPr>
          <w:rFonts w:eastAsia="Calibri"/>
          <w:color w:val="00000A"/>
          <w:kern w:val="2"/>
          <w:sz w:val="22"/>
          <w:szCs w:val="22"/>
        </w:rPr>
        <w:t>została zawarta umowa o następującej treści:</w:t>
      </w:r>
    </w:p>
    <w:p w14:paraId="60AEBDDA" w14:textId="4E7B19B7" w:rsidR="000B177E" w:rsidRDefault="000B177E" w:rsidP="000B177E">
      <w:pPr>
        <w:spacing w:before="0" w:after="0"/>
        <w:ind w:right="425"/>
        <w:contextualSpacing/>
        <w:rPr>
          <w:rFonts w:eastAsia="Calibri"/>
          <w:b/>
          <w:color w:val="00000A"/>
          <w:kern w:val="2"/>
          <w:sz w:val="22"/>
          <w:szCs w:val="22"/>
        </w:rPr>
      </w:pPr>
    </w:p>
    <w:p w14:paraId="63966A4E" w14:textId="595F157B" w:rsidR="00E503D5" w:rsidRDefault="00E503D5" w:rsidP="000B177E">
      <w:pPr>
        <w:spacing w:before="0" w:after="0"/>
        <w:ind w:right="425"/>
        <w:contextualSpacing/>
        <w:rPr>
          <w:rFonts w:eastAsia="Calibri"/>
          <w:b/>
          <w:color w:val="00000A"/>
          <w:kern w:val="2"/>
          <w:sz w:val="22"/>
          <w:szCs w:val="22"/>
        </w:rPr>
      </w:pPr>
    </w:p>
    <w:p w14:paraId="6A075689" w14:textId="77777777" w:rsidR="00E503D5" w:rsidRDefault="00E503D5" w:rsidP="00E503D5">
      <w:pPr>
        <w:spacing w:before="0" w:after="0"/>
        <w:jc w:val="center"/>
      </w:pPr>
      <w:r>
        <w:rPr>
          <w:rFonts w:eastAsia="Calibri"/>
          <w:b/>
          <w:color w:val="00000A"/>
          <w:kern w:val="2"/>
          <w:sz w:val="22"/>
          <w:szCs w:val="22"/>
        </w:rPr>
        <w:t>§ 1.</w:t>
      </w:r>
    </w:p>
    <w:p w14:paraId="368FC73F" w14:textId="77777777" w:rsidR="00E503D5" w:rsidRDefault="00E503D5" w:rsidP="00E503D5">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44DB90EE" w14:textId="17E904CC" w:rsidR="00E503D5" w:rsidRDefault="00E503D5" w:rsidP="002F409B">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powania zamówienia publicznego przeprowadzonego</w:t>
      </w:r>
      <w:r>
        <w:rPr>
          <w:rFonts w:eastAsia="Calibri"/>
          <w:color w:val="00000A"/>
          <w:kern w:val="2"/>
          <w:sz w:val="22"/>
          <w:szCs w:val="22"/>
        </w:rPr>
        <w:br/>
        <w:t>w trybie podstawowym na podst</w:t>
      </w:r>
      <w:r w:rsidR="002F409B">
        <w:rPr>
          <w:rFonts w:eastAsia="Calibri"/>
          <w:color w:val="00000A"/>
          <w:kern w:val="2"/>
          <w:sz w:val="22"/>
          <w:szCs w:val="22"/>
        </w:rPr>
        <w:t>.</w:t>
      </w:r>
      <w:r>
        <w:rPr>
          <w:rFonts w:eastAsia="Calibri"/>
          <w:color w:val="00000A"/>
          <w:kern w:val="2"/>
          <w:sz w:val="22"/>
          <w:szCs w:val="22"/>
        </w:rPr>
        <w:t xml:space="preserve"> art. 275 pkt 1 zgodnie z ustawą z dnia </w:t>
      </w:r>
      <w:r>
        <w:rPr>
          <w:sz w:val="22"/>
          <w:szCs w:val="22"/>
        </w:rPr>
        <w:t>11 września 2019 r. Prawo zamówień publicznych (Dz.U. z 202</w:t>
      </w:r>
      <w:r w:rsidR="002F409B">
        <w:rPr>
          <w:sz w:val="22"/>
          <w:szCs w:val="22"/>
        </w:rPr>
        <w:t>2</w:t>
      </w:r>
      <w:r>
        <w:rPr>
          <w:sz w:val="22"/>
          <w:szCs w:val="22"/>
        </w:rPr>
        <w:t xml:space="preserve"> r. poz. 1</w:t>
      </w:r>
      <w:r w:rsidR="002F409B">
        <w:rPr>
          <w:sz w:val="22"/>
          <w:szCs w:val="22"/>
        </w:rPr>
        <w:t>710</w:t>
      </w:r>
      <w:r>
        <w:rPr>
          <w:sz w:val="22"/>
          <w:szCs w:val="22"/>
        </w:rPr>
        <w:t xml:space="preserve">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3653DA85" w14:textId="5AECDD4C" w:rsidR="00E503D5" w:rsidRPr="00E503D5" w:rsidRDefault="00E503D5" w:rsidP="00E503D5">
      <w:pPr>
        <w:pStyle w:val="Akapitzlist"/>
        <w:numPr>
          <w:ilvl w:val="1"/>
          <w:numId w:val="22"/>
        </w:numPr>
        <w:tabs>
          <w:tab w:val="left" w:pos="426"/>
        </w:tabs>
        <w:spacing w:before="0" w:after="0"/>
        <w:jc w:val="both"/>
      </w:pPr>
      <w:r w:rsidRPr="00E503D5">
        <w:rPr>
          <w:rFonts w:eastAsia="Calibri"/>
          <w:color w:val="00000A"/>
          <w:kern w:val="2"/>
          <w:sz w:val="22"/>
          <w:szCs w:val="22"/>
        </w:rPr>
        <w:t>oferta Wykonawcy wraz z zał</w:t>
      </w:r>
      <w:r w:rsidRPr="00E503D5">
        <w:rPr>
          <w:rFonts w:eastAsia="TTE188D4F0t00"/>
          <w:color w:val="00000A"/>
          <w:kern w:val="2"/>
          <w:sz w:val="22"/>
          <w:szCs w:val="22"/>
        </w:rPr>
        <w:t>ą</w:t>
      </w:r>
      <w:r w:rsidRPr="00E503D5">
        <w:rPr>
          <w:rFonts w:eastAsia="Calibri"/>
          <w:color w:val="00000A"/>
          <w:kern w:val="2"/>
          <w:sz w:val="22"/>
          <w:szCs w:val="22"/>
        </w:rPr>
        <w:t>cznikami,</w:t>
      </w:r>
    </w:p>
    <w:p w14:paraId="49F2F4E9" w14:textId="222A3651" w:rsidR="00E503D5" w:rsidRPr="00E503D5" w:rsidRDefault="00E503D5" w:rsidP="00E503D5">
      <w:pPr>
        <w:pStyle w:val="Akapitzlist"/>
        <w:numPr>
          <w:ilvl w:val="1"/>
          <w:numId w:val="22"/>
        </w:numPr>
        <w:tabs>
          <w:tab w:val="left" w:pos="426"/>
        </w:tabs>
        <w:spacing w:before="0" w:after="0"/>
        <w:jc w:val="both"/>
      </w:pPr>
      <w:r w:rsidRPr="00E503D5">
        <w:rPr>
          <w:rFonts w:eastAsia="Calibri"/>
          <w:color w:val="00000A"/>
          <w:kern w:val="2"/>
          <w:sz w:val="22"/>
          <w:szCs w:val="22"/>
        </w:rPr>
        <w:t>Dokumenty Zamówienia wraz z ewentualnymi wyja</w:t>
      </w:r>
      <w:r w:rsidRPr="00E503D5">
        <w:rPr>
          <w:rFonts w:eastAsia="TTE188D4F0t00"/>
          <w:color w:val="00000A"/>
          <w:kern w:val="2"/>
          <w:sz w:val="22"/>
          <w:szCs w:val="22"/>
        </w:rPr>
        <w:t>ś</w:t>
      </w:r>
      <w:r w:rsidRPr="00E503D5">
        <w:rPr>
          <w:rFonts w:eastAsia="Calibri"/>
          <w:color w:val="00000A"/>
          <w:kern w:val="2"/>
          <w:sz w:val="22"/>
          <w:szCs w:val="22"/>
        </w:rPr>
        <w:t>nieniami Zamawiaj</w:t>
      </w:r>
      <w:r w:rsidRPr="00E503D5">
        <w:rPr>
          <w:rFonts w:eastAsia="TTE188D4F0t00"/>
          <w:color w:val="00000A"/>
          <w:kern w:val="2"/>
          <w:sz w:val="22"/>
          <w:szCs w:val="22"/>
        </w:rPr>
        <w:t>ą</w:t>
      </w:r>
      <w:r w:rsidRPr="00E503D5">
        <w:rPr>
          <w:rFonts w:eastAsia="Calibri"/>
          <w:color w:val="00000A"/>
          <w:kern w:val="2"/>
          <w:sz w:val="22"/>
          <w:szCs w:val="22"/>
        </w:rPr>
        <w:t>cego odnośnie przedmiotu zamówienia, decyzja uprawniająca do rozpoczęcia robót budowlanych.</w:t>
      </w:r>
    </w:p>
    <w:p w14:paraId="08AA6B42" w14:textId="1F03BF8A" w:rsidR="00E503D5" w:rsidRDefault="00E503D5" w:rsidP="00E503D5">
      <w:pPr>
        <w:pStyle w:val="Akapitzlist"/>
        <w:numPr>
          <w:ilvl w:val="1"/>
          <w:numId w:val="22"/>
        </w:numPr>
        <w:tabs>
          <w:tab w:val="left" w:pos="426"/>
        </w:tabs>
        <w:spacing w:before="0" w:after="0"/>
        <w:jc w:val="both"/>
      </w:pPr>
      <w:r w:rsidRPr="00E503D5">
        <w:rPr>
          <w:rFonts w:eastAsia="Calibri"/>
          <w:color w:val="00000A"/>
          <w:kern w:val="2"/>
          <w:sz w:val="22"/>
          <w:szCs w:val="22"/>
        </w:rPr>
        <w:t>harmonogram prac budowlanych.</w:t>
      </w:r>
    </w:p>
    <w:p w14:paraId="0CE189F0" w14:textId="46D27B1C" w:rsidR="00E503D5" w:rsidRDefault="00E503D5" w:rsidP="00E503D5">
      <w:pPr>
        <w:spacing w:before="0" w:after="0"/>
        <w:rPr>
          <w:rFonts w:eastAsia="Calibri"/>
          <w:b/>
          <w:color w:val="00000A"/>
          <w:kern w:val="2"/>
          <w:sz w:val="22"/>
          <w:szCs w:val="22"/>
        </w:rPr>
      </w:pPr>
    </w:p>
    <w:p w14:paraId="13C9BDC9" w14:textId="2AA840D7" w:rsidR="00E503D5" w:rsidRDefault="00E503D5" w:rsidP="00E503D5">
      <w:pPr>
        <w:spacing w:before="0" w:after="0"/>
        <w:rPr>
          <w:rFonts w:eastAsia="Calibri"/>
          <w:b/>
          <w:color w:val="00000A"/>
          <w:kern w:val="2"/>
          <w:sz w:val="22"/>
          <w:szCs w:val="22"/>
        </w:rPr>
      </w:pPr>
    </w:p>
    <w:p w14:paraId="4E1959CC" w14:textId="77777777" w:rsidR="00E503D5" w:rsidRDefault="00E503D5" w:rsidP="00E503D5">
      <w:pPr>
        <w:spacing w:before="0" w:after="0"/>
        <w:jc w:val="center"/>
      </w:pPr>
      <w:r>
        <w:rPr>
          <w:rFonts w:eastAsia="Calibri"/>
          <w:b/>
          <w:color w:val="00000A"/>
          <w:kern w:val="2"/>
          <w:sz w:val="22"/>
          <w:szCs w:val="22"/>
        </w:rPr>
        <w:t>§ 2.</w:t>
      </w:r>
    </w:p>
    <w:p w14:paraId="3D96CD63" w14:textId="77777777" w:rsidR="00E503D5" w:rsidRDefault="00E503D5" w:rsidP="00E503D5">
      <w:pPr>
        <w:spacing w:before="0" w:after="0"/>
        <w:jc w:val="center"/>
      </w:pPr>
      <w:r>
        <w:rPr>
          <w:rFonts w:eastAsia="Calibri"/>
          <w:b/>
          <w:bCs/>
          <w:color w:val="00000A"/>
          <w:kern w:val="2"/>
          <w:sz w:val="22"/>
          <w:szCs w:val="22"/>
        </w:rPr>
        <w:t>PRZEDMIOT UMOWY</w:t>
      </w:r>
    </w:p>
    <w:p w14:paraId="5D52267B" w14:textId="77777777" w:rsidR="00E503D5" w:rsidRDefault="00E503D5" w:rsidP="00E503D5">
      <w:pPr>
        <w:numPr>
          <w:ilvl w:val="3"/>
          <w:numId w:val="57"/>
        </w:numPr>
        <w:suppressAutoHyphens w:val="0"/>
        <w:autoSpaceDE w:val="0"/>
        <w:autoSpaceDN w:val="0"/>
        <w:adjustRightInd w:val="0"/>
        <w:spacing w:before="0" w:after="0" w:line="240" w:lineRule="auto"/>
        <w:ind w:left="426" w:hanging="426"/>
        <w:jc w:val="both"/>
        <w:rPr>
          <w:bCs/>
          <w:sz w:val="22"/>
          <w:szCs w:val="22"/>
          <w:lang w:eastAsia="pl-PL"/>
        </w:rPr>
      </w:pPr>
      <w:r>
        <w:rPr>
          <w:rFonts w:eastAsia="Calibri"/>
          <w:color w:val="00000A"/>
          <w:sz w:val="22"/>
          <w:szCs w:val="22"/>
        </w:rPr>
        <w:t xml:space="preserve">Zamawiający zleca, a Wykonawca przyjmuje do wykonania roboty budowlane polegające na  </w:t>
      </w:r>
      <w:r w:rsidRPr="00C26095">
        <w:rPr>
          <w:b/>
          <w:bCs/>
          <w:sz w:val="22"/>
          <w:szCs w:val="22"/>
          <w:lang w:eastAsia="pl-PL"/>
        </w:rPr>
        <w:t>„Roz</w:t>
      </w:r>
      <w:r>
        <w:rPr>
          <w:b/>
          <w:bCs/>
          <w:sz w:val="22"/>
          <w:szCs w:val="22"/>
          <w:lang w:eastAsia="pl-PL"/>
        </w:rPr>
        <w:t>biórce dwóch budynków przy ul. H. Sienkiewicza w</w:t>
      </w:r>
      <w:r w:rsidRPr="00C727A2">
        <w:rPr>
          <w:b/>
          <w:bCs/>
          <w:sz w:val="22"/>
          <w:szCs w:val="22"/>
          <w:lang w:eastAsia="pl-PL"/>
        </w:rPr>
        <w:t xml:space="preserve"> Ostrołęce”</w:t>
      </w:r>
      <w:r w:rsidRPr="00C26095">
        <w:rPr>
          <w:bCs/>
          <w:sz w:val="22"/>
          <w:szCs w:val="22"/>
          <w:lang w:eastAsia="pl-PL"/>
        </w:rPr>
        <w:t xml:space="preserve"> </w:t>
      </w:r>
      <w:r w:rsidRPr="00C26095">
        <w:rPr>
          <w:sz w:val="22"/>
          <w:szCs w:val="22"/>
        </w:rPr>
        <w:t>w ramach zadania inwestycyjnego pn.</w:t>
      </w:r>
      <w:r w:rsidRPr="00C26095">
        <w:rPr>
          <w:i/>
          <w:sz w:val="22"/>
          <w:szCs w:val="22"/>
        </w:rPr>
        <w:t xml:space="preserve"> „Budowa</w:t>
      </w:r>
      <w:r>
        <w:rPr>
          <w:i/>
          <w:sz w:val="22"/>
          <w:szCs w:val="22"/>
        </w:rPr>
        <w:t xml:space="preserve"> Zakładu Pielęgnacyjno- Opiekuńczego w Ostrołęce</w:t>
      </w:r>
      <w:r w:rsidRPr="00C26095">
        <w:rPr>
          <w:i/>
          <w:sz w:val="22"/>
          <w:szCs w:val="22"/>
        </w:rPr>
        <w:t>”.</w:t>
      </w:r>
    </w:p>
    <w:p w14:paraId="339B1C85" w14:textId="77777777" w:rsidR="00E503D5" w:rsidRDefault="00E503D5" w:rsidP="00E503D5">
      <w:pPr>
        <w:numPr>
          <w:ilvl w:val="3"/>
          <w:numId w:val="57"/>
        </w:numPr>
        <w:suppressAutoHyphens w:val="0"/>
        <w:autoSpaceDE w:val="0"/>
        <w:autoSpaceDN w:val="0"/>
        <w:adjustRightInd w:val="0"/>
        <w:spacing w:before="0" w:after="0" w:line="240" w:lineRule="auto"/>
        <w:ind w:left="426" w:hanging="426"/>
        <w:jc w:val="both"/>
        <w:rPr>
          <w:bCs/>
          <w:sz w:val="22"/>
          <w:szCs w:val="22"/>
          <w:lang w:eastAsia="pl-PL"/>
        </w:rPr>
      </w:pPr>
      <w:r w:rsidRPr="000F7178">
        <w:rPr>
          <w:rFonts w:eastAsia="Calibri"/>
          <w:color w:val="00000A"/>
          <w:kern w:val="2"/>
          <w:sz w:val="22"/>
          <w:szCs w:val="22"/>
        </w:rPr>
        <w:t>Roboty należy wykonać zgodnie z obowiązującymi przepisami prawa, normami,</w:t>
      </w:r>
      <w:r w:rsidRPr="000F7178">
        <w:rPr>
          <w:rFonts w:eastAsia="Calibri"/>
          <w:color w:val="0070C0"/>
          <w:kern w:val="2"/>
          <w:sz w:val="22"/>
          <w:szCs w:val="22"/>
        </w:rPr>
        <w:t xml:space="preserve"> </w:t>
      </w:r>
      <w:r w:rsidRPr="000F7178">
        <w:rPr>
          <w:rFonts w:eastAsia="Calibri"/>
          <w:bCs/>
          <w:color w:val="00000A"/>
          <w:kern w:val="2"/>
          <w:sz w:val="22"/>
          <w:szCs w:val="22"/>
        </w:rPr>
        <w:t xml:space="preserve">zasadami wiedzy technicznej, sztuką budowlaną </w:t>
      </w:r>
      <w:r w:rsidRPr="000F7178">
        <w:rPr>
          <w:rFonts w:eastAsia="Calibri"/>
          <w:color w:val="00000A"/>
          <w:kern w:val="2"/>
          <w:sz w:val="22"/>
          <w:szCs w:val="22"/>
        </w:rPr>
        <w:t>oraz na ustalonych niniejszą umową warunkach.</w:t>
      </w:r>
    </w:p>
    <w:p w14:paraId="60A1DA01" w14:textId="77777777" w:rsidR="00E503D5" w:rsidRPr="000F7178" w:rsidRDefault="00E503D5" w:rsidP="00E503D5">
      <w:pPr>
        <w:numPr>
          <w:ilvl w:val="3"/>
          <w:numId w:val="57"/>
        </w:numPr>
        <w:suppressAutoHyphens w:val="0"/>
        <w:autoSpaceDE w:val="0"/>
        <w:autoSpaceDN w:val="0"/>
        <w:adjustRightInd w:val="0"/>
        <w:spacing w:before="0" w:after="0" w:line="240" w:lineRule="auto"/>
        <w:ind w:left="426" w:hanging="426"/>
        <w:jc w:val="both"/>
        <w:rPr>
          <w:bCs/>
          <w:sz w:val="22"/>
          <w:szCs w:val="22"/>
          <w:lang w:eastAsia="pl-PL"/>
        </w:rPr>
      </w:pPr>
      <w:r w:rsidRPr="000F7178">
        <w:rPr>
          <w:rFonts w:eastAsia="Calibri"/>
          <w:color w:val="00000A"/>
          <w:kern w:val="2"/>
          <w:sz w:val="22"/>
          <w:szCs w:val="22"/>
        </w:rPr>
        <w:t>Szczegółowy opis i sposób wykonania przedmiotu zamówienia okre</w:t>
      </w:r>
      <w:r w:rsidRPr="000F7178">
        <w:rPr>
          <w:rFonts w:eastAsia="TTE188D4F0t00"/>
          <w:color w:val="00000A"/>
          <w:kern w:val="2"/>
          <w:sz w:val="22"/>
          <w:szCs w:val="22"/>
        </w:rPr>
        <w:t>ś</w:t>
      </w:r>
      <w:r w:rsidRPr="000F7178">
        <w:rPr>
          <w:rFonts w:eastAsia="Calibri"/>
          <w:color w:val="00000A"/>
          <w:kern w:val="2"/>
          <w:sz w:val="22"/>
          <w:szCs w:val="22"/>
        </w:rPr>
        <w:t>laj</w:t>
      </w:r>
      <w:r w:rsidRPr="000F7178">
        <w:rPr>
          <w:rFonts w:eastAsia="TTE188D4F0t00"/>
          <w:color w:val="00000A"/>
          <w:kern w:val="2"/>
          <w:sz w:val="22"/>
          <w:szCs w:val="22"/>
        </w:rPr>
        <w:t>ą</w:t>
      </w:r>
      <w:r w:rsidRPr="000F7178">
        <w:rPr>
          <w:rFonts w:eastAsia="Calibri"/>
          <w:color w:val="00000A"/>
          <w:kern w:val="2"/>
          <w:sz w:val="22"/>
          <w:szCs w:val="22"/>
        </w:rPr>
        <w:t>:</w:t>
      </w:r>
    </w:p>
    <w:p w14:paraId="41327AC8" w14:textId="79E20C0A" w:rsidR="00E503D5" w:rsidRPr="00E503D5" w:rsidRDefault="00E503D5" w:rsidP="00E503D5">
      <w:pPr>
        <w:pStyle w:val="Akapitzlist"/>
        <w:spacing w:before="0" w:after="0"/>
        <w:ind w:left="709"/>
        <w:jc w:val="both"/>
        <w:rPr>
          <w:rFonts w:eastAsia="Calibri"/>
          <w:color w:val="00000A"/>
          <w:kern w:val="2"/>
          <w:sz w:val="22"/>
          <w:szCs w:val="22"/>
        </w:rPr>
      </w:pPr>
      <w:r>
        <w:rPr>
          <w:rFonts w:eastAsia="Calibri"/>
          <w:color w:val="00000A"/>
          <w:kern w:val="2"/>
          <w:sz w:val="22"/>
          <w:szCs w:val="22"/>
        </w:rPr>
        <w:t xml:space="preserve">1) </w:t>
      </w:r>
      <w:r w:rsidRPr="00E503D5">
        <w:rPr>
          <w:rFonts w:eastAsia="Calibri"/>
          <w:color w:val="00000A"/>
          <w:kern w:val="2"/>
          <w:sz w:val="22"/>
          <w:szCs w:val="22"/>
        </w:rPr>
        <w:t>Dokumenty Zamówienia zawieraj</w:t>
      </w:r>
      <w:r w:rsidRPr="00E503D5">
        <w:rPr>
          <w:rFonts w:eastAsia="TTE188D4F0t00"/>
          <w:color w:val="00000A"/>
          <w:kern w:val="2"/>
          <w:sz w:val="22"/>
          <w:szCs w:val="22"/>
        </w:rPr>
        <w:t>ą</w:t>
      </w:r>
      <w:r w:rsidRPr="00E503D5">
        <w:rPr>
          <w:rFonts w:eastAsia="Calibri"/>
          <w:color w:val="00000A"/>
          <w:kern w:val="2"/>
          <w:sz w:val="22"/>
          <w:szCs w:val="22"/>
        </w:rPr>
        <w:t>ce: Specyfikacje Warunków Zamówienia, dokumentacj</w:t>
      </w:r>
      <w:r w:rsidRPr="00E503D5">
        <w:rPr>
          <w:rFonts w:eastAsia="TTE188D4F0t00"/>
          <w:color w:val="00000A"/>
          <w:kern w:val="2"/>
          <w:sz w:val="22"/>
          <w:szCs w:val="22"/>
        </w:rPr>
        <w:t xml:space="preserve">ę </w:t>
      </w:r>
      <w:r w:rsidRPr="00E503D5">
        <w:rPr>
          <w:rFonts w:eastAsia="Calibri"/>
          <w:color w:val="00000A"/>
          <w:kern w:val="2"/>
          <w:sz w:val="22"/>
          <w:szCs w:val="22"/>
        </w:rPr>
        <w:t>techniczn</w:t>
      </w:r>
      <w:r w:rsidRPr="00E503D5">
        <w:rPr>
          <w:rFonts w:eastAsia="TTE188D4F0t00"/>
          <w:color w:val="00000A"/>
          <w:kern w:val="2"/>
          <w:sz w:val="22"/>
          <w:szCs w:val="22"/>
        </w:rPr>
        <w:t>ą</w:t>
      </w:r>
      <w:r w:rsidRPr="00E503D5">
        <w:rPr>
          <w:rFonts w:eastAsia="Calibri"/>
          <w:color w:val="00000A"/>
          <w:kern w:val="2"/>
          <w:sz w:val="22"/>
          <w:szCs w:val="22"/>
        </w:rPr>
        <w:t>, przedmiary robót, szczegółowe specyfikacje techniczne wykonania i odbioru robót budowlanych (zwane dalej SST) wraz z ewentualnymi wyja</w:t>
      </w:r>
      <w:r w:rsidRPr="00E503D5">
        <w:rPr>
          <w:rFonts w:eastAsia="TTE188D4F0t00"/>
          <w:color w:val="00000A"/>
          <w:kern w:val="2"/>
          <w:sz w:val="22"/>
          <w:szCs w:val="22"/>
        </w:rPr>
        <w:t>ś</w:t>
      </w:r>
      <w:r w:rsidRPr="00E503D5">
        <w:rPr>
          <w:rFonts w:eastAsia="Calibri"/>
          <w:color w:val="00000A"/>
          <w:kern w:val="2"/>
          <w:sz w:val="22"/>
          <w:szCs w:val="22"/>
        </w:rPr>
        <w:t>nieniami Zamawiaj</w:t>
      </w:r>
      <w:r w:rsidRPr="00E503D5">
        <w:rPr>
          <w:rFonts w:eastAsia="TTE188D4F0t00"/>
          <w:color w:val="00000A"/>
          <w:kern w:val="2"/>
          <w:sz w:val="22"/>
          <w:szCs w:val="22"/>
        </w:rPr>
        <w:t>ą</w:t>
      </w:r>
      <w:r w:rsidRPr="00E503D5">
        <w:rPr>
          <w:rFonts w:eastAsia="Calibri"/>
          <w:color w:val="00000A"/>
          <w:kern w:val="2"/>
          <w:sz w:val="22"/>
          <w:szCs w:val="22"/>
        </w:rPr>
        <w:t>cego odnośnie przedmiotu zamówienia,</w:t>
      </w:r>
    </w:p>
    <w:p w14:paraId="62186C70" w14:textId="56918AC0" w:rsidR="00E503D5" w:rsidRDefault="00E503D5" w:rsidP="00E503D5">
      <w:pPr>
        <w:pStyle w:val="Akapitzlist"/>
        <w:numPr>
          <w:ilvl w:val="1"/>
          <w:numId w:val="57"/>
        </w:numPr>
        <w:spacing w:before="0" w:after="0"/>
        <w:ind w:left="993" w:hanging="284"/>
        <w:jc w:val="both"/>
        <w:rPr>
          <w:rFonts w:eastAsia="Calibri"/>
          <w:color w:val="00000A"/>
          <w:kern w:val="2"/>
          <w:sz w:val="22"/>
          <w:szCs w:val="22"/>
        </w:rPr>
      </w:pPr>
      <w:r w:rsidRPr="00E503D5">
        <w:rPr>
          <w:rFonts w:eastAsia="Calibri"/>
          <w:color w:val="00000A"/>
          <w:kern w:val="2"/>
          <w:sz w:val="22"/>
          <w:szCs w:val="22"/>
        </w:rPr>
        <w:t>umowa,</w:t>
      </w:r>
    </w:p>
    <w:p w14:paraId="5E04E99D" w14:textId="78E507CB" w:rsidR="00E503D5" w:rsidRPr="00E503D5" w:rsidRDefault="00E503D5" w:rsidP="00E503D5">
      <w:pPr>
        <w:pStyle w:val="Akapitzlist"/>
        <w:numPr>
          <w:ilvl w:val="1"/>
          <w:numId w:val="57"/>
        </w:numPr>
        <w:spacing w:before="0" w:after="0"/>
        <w:ind w:left="993" w:hanging="284"/>
        <w:jc w:val="both"/>
        <w:rPr>
          <w:rFonts w:eastAsia="Calibri"/>
          <w:color w:val="00000A"/>
          <w:kern w:val="2"/>
          <w:sz w:val="22"/>
          <w:szCs w:val="22"/>
        </w:rPr>
      </w:pPr>
      <w:r w:rsidRPr="00E503D5">
        <w:rPr>
          <w:rFonts w:eastAsia="Calibri"/>
          <w:color w:val="00000A"/>
          <w:kern w:val="2"/>
          <w:sz w:val="22"/>
          <w:szCs w:val="22"/>
        </w:rPr>
        <w:t>oferta Wykonawcy wraz z kosztorysem ofertowym.</w:t>
      </w:r>
    </w:p>
    <w:p w14:paraId="7D831F92" w14:textId="7CE0A173" w:rsidR="00E503D5" w:rsidRPr="00E503D5" w:rsidRDefault="00E503D5" w:rsidP="00E503D5">
      <w:pPr>
        <w:pStyle w:val="Akapitzlist"/>
        <w:numPr>
          <w:ilvl w:val="0"/>
          <w:numId w:val="30"/>
        </w:numPr>
        <w:spacing w:before="0" w:after="0"/>
        <w:ind w:left="284" w:hanging="284"/>
        <w:jc w:val="both"/>
      </w:pPr>
      <w:r>
        <w:rPr>
          <w:rFonts w:eastAsia="Calibri"/>
          <w:bCs/>
          <w:color w:val="00000A"/>
          <w:kern w:val="2"/>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2A5F27B1" w14:textId="4A1BA75E" w:rsidR="00E503D5" w:rsidRPr="00E503D5" w:rsidRDefault="00E503D5" w:rsidP="00E503D5">
      <w:pPr>
        <w:pStyle w:val="Akapitzlist"/>
        <w:numPr>
          <w:ilvl w:val="0"/>
          <w:numId w:val="30"/>
        </w:numPr>
        <w:spacing w:before="0" w:after="0"/>
        <w:ind w:left="284" w:hanging="284"/>
        <w:jc w:val="both"/>
      </w:pPr>
      <w:r w:rsidRPr="00E503D5">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1F826A53" w14:textId="1BB6E75F" w:rsidR="00E503D5" w:rsidRPr="00E503D5" w:rsidRDefault="00E503D5" w:rsidP="00E503D5">
      <w:pPr>
        <w:pStyle w:val="Akapitzlist"/>
        <w:numPr>
          <w:ilvl w:val="0"/>
          <w:numId w:val="30"/>
        </w:numPr>
        <w:spacing w:before="0" w:after="0"/>
        <w:ind w:left="284" w:hanging="284"/>
        <w:jc w:val="both"/>
      </w:pPr>
      <w:r w:rsidRPr="00E503D5">
        <w:rPr>
          <w:rFonts w:eastAsia="Calibri"/>
          <w:color w:val="00000A"/>
          <w:kern w:val="2"/>
          <w:sz w:val="22"/>
          <w:szCs w:val="22"/>
        </w:rPr>
        <w:t>Wykonawca zobowi</w:t>
      </w:r>
      <w:r w:rsidRPr="00E503D5">
        <w:rPr>
          <w:rFonts w:eastAsia="TTE188D4F0t00"/>
          <w:color w:val="00000A"/>
          <w:kern w:val="2"/>
          <w:sz w:val="22"/>
          <w:szCs w:val="22"/>
        </w:rPr>
        <w:t>ą</w:t>
      </w:r>
      <w:r w:rsidRPr="00E503D5">
        <w:rPr>
          <w:rFonts w:eastAsia="Calibri"/>
          <w:color w:val="00000A"/>
          <w:kern w:val="2"/>
          <w:sz w:val="22"/>
          <w:szCs w:val="22"/>
        </w:rPr>
        <w:t>zuje si</w:t>
      </w:r>
      <w:r w:rsidRPr="00E503D5">
        <w:rPr>
          <w:rFonts w:eastAsia="TTE188D4F0t00"/>
          <w:color w:val="00000A"/>
          <w:kern w:val="2"/>
          <w:sz w:val="22"/>
          <w:szCs w:val="22"/>
        </w:rPr>
        <w:t xml:space="preserve">ę </w:t>
      </w:r>
      <w:r w:rsidRPr="00E503D5">
        <w:rPr>
          <w:rFonts w:eastAsia="Calibri"/>
          <w:color w:val="00000A"/>
          <w:kern w:val="2"/>
          <w:sz w:val="22"/>
          <w:szCs w:val="22"/>
        </w:rPr>
        <w:t>do wykonania wszystkich robót niezb</w:t>
      </w:r>
      <w:r w:rsidRPr="00E503D5">
        <w:rPr>
          <w:rFonts w:eastAsia="TTE188D4F0t00"/>
          <w:color w:val="00000A"/>
          <w:kern w:val="2"/>
          <w:sz w:val="22"/>
          <w:szCs w:val="22"/>
        </w:rPr>
        <w:t>ę</w:t>
      </w:r>
      <w:r w:rsidRPr="00E503D5">
        <w:rPr>
          <w:rFonts w:eastAsia="Calibri"/>
          <w:color w:val="00000A"/>
          <w:kern w:val="2"/>
          <w:sz w:val="22"/>
          <w:szCs w:val="22"/>
        </w:rPr>
        <w:t xml:space="preserve">dnych do </w:t>
      </w:r>
      <w:r w:rsidRPr="00E503D5">
        <w:rPr>
          <w:rFonts w:eastAsia="Calibri"/>
          <w:bCs/>
          <w:color w:val="00000A"/>
          <w:kern w:val="2"/>
          <w:sz w:val="22"/>
          <w:szCs w:val="22"/>
        </w:rPr>
        <w:t>zrealizowania inwestycji</w:t>
      </w:r>
      <w:r w:rsidRPr="00E503D5">
        <w:rPr>
          <w:rFonts w:eastAsia="Calibri"/>
          <w:color w:val="00000A"/>
          <w:kern w:val="2"/>
          <w:sz w:val="22"/>
          <w:szCs w:val="22"/>
        </w:rPr>
        <w:t xml:space="preserve"> okre</w:t>
      </w:r>
      <w:r w:rsidRPr="00E503D5">
        <w:rPr>
          <w:rFonts w:eastAsia="TTE188D4F0t00"/>
          <w:color w:val="00000A"/>
          <w:kern w:val="2"/>
          <w:sz w:val="22"/>
          <w:szCs w:val="22"/>
        </w:rPr>
        <w:t>ś</w:t>
      </w:r>
      <w:r w:rsidRPr="00E503D5">
        <w:rPr>
          <w:rFonts w:eastAsia="Calibri"/>
          <w:color w:val="00000A"/>
          <w:kern w:val="2"/>
          <w:sz w:val="22"/>
          <w:szCs w:val="22"/>
        </w:rPr>
        <w:t>lonej w ust. 1, niezale</w:t>
      </w:r>
      <w:r w:rsidRPr="00E503D5">
        <w:rPr>
          <w:rFonts w:eastAsia="TTE188D4F0t00"/>
          <w:color w:val="00000A"/>
          <w:kern w:val="2"/>
          <w:sz w:val="22"/>
          <w:szCs w:val="22"/>
        </w:rPr>
        <w:t>ż</w:t>
      </w:r>
      <w:r w:rsidRPr="00E503D5">
        <w:rPr>
          <w:rFonts w:eastAsia="Calibri"/>
          <w:color w:val="00000A"/>
          <w:kern w:val="2"/>
          <w:sz w:val="22"/>
          <w:szCs w:val="22"/>
        </w:rPr>
        <w:t>nie od tego, czy wynika to wprost z dokumentów wymienionych w ust. 3.</w:t>
      </w:r>
    </w:p>
    <w:p w14:paraId="6935AE64" w14:textId="2877AA81" w:rsidR="00E503D5" w:rsidRPr="00E503D5" w:rsidRDefault="00E503D5" w:rsidP="00E503D5">
      <w:pPr>
        <w:pStyle w:val="Akapitzlist"/>
        <w:numPr>
          <w:ilvl w:val="0"/>
          <w:numId w:val="30"/>
        </w:numPr>
        <w:spacing w:before="0" w:after="0"/>
        <w:ind w:left="284" w:hanging="284"/>
        <w:jc w:val="both"/>
      </w:pPr>
      <w:r w:rsidRPr="00E503D5">
        <w:rPr>
          <w:rFonts w:eastAsia="Calibri"/>
          <w:color w:val="00000A"/>
          <w:kern w:val="2"/>
          <w:sz w:val="22"/>
          <w:szCs w:val="22"/>
        </w:rPr>
        <w:t>W razie zaistnienia rozbieżności pomiędzy dokumentami, wiążące będą dokumenty według ich kolejności wskazanej w ust. 3.</w:t>
      </w:r>
    </w:p>
    <w:p w14:paraId="4B703407" w14:textId="2D7B6004" w:rsidR="00E503D5" w:rsidRPr="00E503D5" w:rsidRDefault="00E503D5" w:rsidP="00E503D5">
      <w:pPr>
        <w:pStyle w:val="Akapitzlist"/>
        <w:numPr>
          <w:ilvl w:val="0"/>
          <w:numId w:val="30"/>
        </w:numPr>
        <w:spacing w:before="0" w:after="0"/>
        <w:ind w:left="284" w:hanging="284"/>
        <w:jc w:val="both"/>
      </w:pPr>
      <w:r w:rsidRPr="00E503D5">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w:t>
      </w:r>
      <w:r w:rsidRPr="00E503D5">
        <w:rPr>
          <w:rFonts w:eastAsia="Calibri"/>
          <w:color w:val="00000A"/>
          <w:kern w:val="2"/>
          <w:sz w:val="22"/>
          <w:szCs w:val="22"/>
        </w:rPr>
        <w:br/>
        <w:t>o parametrach równoważnych, czyli co najmniej takich, jak podano w dokumentacji projektowej</w:t>
      </w:r>
      <w:r w:rsidRPr="00E503D5">
        <w:rPr>
          <w:rFonts w:eastAsia="Calibri"/>
          <w:color w:val="00000A"/>
          <w:kern w:val="2"/>
          <w:sz w:val="22"/>
          <w:szCs w:val="22"/>
        </w:rPr>
        <w:br/>
        <w:t>i kosztorysowej, lecz nie gorszych. W przypadku zamiaru zastosowania materiałów równoważnych, Wykonawca pisemnie wystąpi do Zamawiającego o zgodę na ich zastosowanie.</w:t>
      </w:r>
    </w:p>
    <w:p w14:paraId="2A88DA7E" w14:textId="314C516E" w:rsidR="00E503D5" w:rsidRPr="00E503D5" w:rsidRDefault="00E503D5" w:rsidP="00E503D5">
      <w:pPr>
        <w:pStyle w:val="Akapitzlist"/>
        <w:numPr>
          <w:ilvl w:val="0"/>
          <w:numId w:val="30"/>
        </w:numPr>
        <w:spacing w:before="0" w:after="0"/>
        <w:ind w:left="284" w:hanging="284"/>
        <w:jc w:val="both"/>
      </w:pPr>
      <w:r w:rsidRPr="00E503D5">
        <w:rPr>
          <w:rFonts w:eastAsia="Calibri"/>
          <w:color w:val="00000A"/>
          <w:kern w:val="2"/>
          <w:sz w:val="22"/>
          <w:szCs w:val="22"/>
        </w:rPr>
        <w:t>Strony oświadczają, że Zamawiający udzielił Wykonawcy wszelkich niezbędnych informacji dotyczących przedmiotu umowy.</w:t>
      </w:r>
    </w:p>
    <w:p w14:paraId="5F32E777" w14:textId="0150F365" w:rsidR="00E503D5" w:rsidRPr="00E503D5" w:rsidRDefault="00E503D5" w:rsidP="00E503D5">
      <w:pPr>
        <w:pStyle w:val="Akapitzlist"/>
        <w:numPr>
          <w:ilvl w:val="0"/>
          <w:numId w:val="30"/>
        </w:numPr>
        <w:spacing w:before="0" w:after="0"/>
        <w:ind w:left="284" w:hanging="284"/>
        <w:jc w:val="both"/>
      </w:pPr>
      <w:r w:rsidRPr="00E503D5">
        <w:rPr>
          <w:sz w:val="22"/>
          <w:szCs w:val="22"/>
          <w:lang w:eastAsia="pl-PL"/>
        </w:rPr>
        <w:t>Wykonawca jest wytwórcą odpadów w rozumieniu przepisów ustawy z dnia 14 grudnia</w:t>
      </w:r>
      <w:r w:rsidRPr="00E503D5">
        <w:rPr>
          <w:spacing w:val="1"/>
          <w:sz w:val="22"/>
          <w:szCs w:val="22"/>
          <w:lang w:eastAsia="pl-PL"/>
        </w:rPr>
        <w:t xml:space="preserve"> </w:t>
      </w:r>
      <w:r w:rsidRPr="00E503D5">
        <w:rPr>
          <w:spacing w:val="-1"/>
          <w:sz w:val="22"/>
          <w:szCs w:val="22"/>
          <w:lang w:eastAsia="pl-PL"/>
        </w:rPr>
        <w:t>2012</w:t>
      </w:r>
      <w:r w:rsidRPr="00E503D5">
        <w:rPr>
          <w:spacing w:val="-13"/>
          <w:sz w:val="22"/>
          <w:szCs w:val="22"/>
          <w:lang w:eastAsia="pl-PL"/>
        </w:rPr>
        <w:t xml:space="preserve"> </w:t>
      </w:r>
      <w:r w:rsidRPr="00E503D5">
        <w:rPr>
          <w:spacing w:val="-1"/>
          <w:sz w:val="22"/>
          <w:szCs w:val="22"/>
          <w:lang w:eastAsia="pl-PL"/>
        </w:rPr>
        <w:t>r.</w:t>
      </w:r>
      <w:r w:rsidRPr="00E503D5">
        <w:rPr>
          <w:spacing w:val="-11"/>
          <w:sz w:val="22"/>
          <w:szCs w:val="22"/>
          <w:lang w:eastAsia="pl-PL"/>
        </w:rPr>
        <w:t xml:space="preserve"> </w:t>
      </w:r>
      <w:r w:rsidRPr="00E503D5">
        <w:rPr>
          <w:spacing w:val="-1"/>
          <w:sz w:val="22"/>
          <w:szCs w:val="22"/>
          <w:lang w:eastAsia="pl-PL"/>
        </w:rPr>
        <w:t>o</w:t>
      </w:r>
      <w:r w:rsidRPr="00E503D5">
        <w:rPr>
          <w:spacing w:val="-12"/>
          <w:sz w:val="22"/>
          <w:szCs w:val="22"/>
          <w:lang w:eastAsia="pl-PL"/>
        </w:rPr>
        <w:t xml:space="preserve"> </w:t>
      </w:r>
      <w:r w:rsidRPr="00E503D5">
        <w:rPr>
          <w:spacing w:val="-1"/>
          <w:sz w:val="22"/>
          <w:szCs w:val="22"/>
          <w:lang w:eastAsia="pl-PL"/>
        </w:rPr>
        <w:t>odpadach</w:t>
      </w:r>
      <w:r w:rsidRPr="00E503D5">
        <w:rPr>
          <w:spacing w:val="-12"/>
          <w:sz w:val="22"/>
          <w:szCs w:val="22"/>
          <w:lang w:eastAsia="pl-PL"/>
        </w:rPr>
        <w:t xml:space="preserve"> </w:t>
      </w:r>
      <w:r w:rsidRPr="00E503D5">
        <w:rPr>
          <w:spacing w:val="-1"/>
          <w:sz w:val="22"/>
          <w:szCs w:val="22"/>
          <w:lang w:eastAsia="pl-PL"/>
        </w:rPr>
        <w:t>(Dz.U.</w:t>
      </w:r>
      <w:r w:rsidRPr="00E503D5">
        <w:rPr>
          <w:spacing w:val="-11"/>
          <w:sz w:val="22"/>
          <w:szCs w:val="22"/>
          <w:lang w:eastAsia="pl-PL"/>
        </w:rPr>
        <w:t xml:space="preserve"> </w:t>
      </w:r>
      <w:r w:rsidRPr="00E503D5">
        <w:rPr>
          <w:spacing w:val="-1"/>
          <w:sz w:val="22"/>
          <w:szCs w:val="22"/>
          <w:lang w:eastAsia="pl-PL"/>
        </w:rPr>
        <w:t>z</w:t>
      </w:r>
      <w:r w:rsidRPr="00E503D5">
        <w:rPr>
          <w:spacing w:val="-14"/>
          <w:sz w:val="22"/>
          <w:szCs w:val="22"/>
          <w:lang w:eastAsia="pl-PL"/>
        </w:rPr>
        <w:t xml:space="preserve"> </w:t>
      </w:r>
      <w:r w:rsidRPr="00E503D5">
        <w:rPr>
          <w:spacing w:val="-1"/>
          <w:sz w:val="22"/>
          <w:szCs w:val="22"/>
          <w:lang w:eastAsia="pl-PL"/>
        </w:rPr>
        <w:t>2021</w:t>
      </w:r>
      <w:r w:rsidRPr="00E503D5">
        <w:rPr>
          <w:spacing w:val="-12"/>
          <w:sz w:val="22"/>
          <w:szCs w:val="22"/>
          <w:lang w:eastAsia="pl-PL"/>
        </w:rPr>
        <w:t xml:space="preserve"> </w:t>
      </w:r>
      <w:r w:rsidRPr="00E503D5">
        <w:rPr>
          <w:spacing w:val="-1"/>
          <w:sz w:val="22"/>
          <w:szCs w:val="22"/>
          <w:lang w:eastAsia="pl-PL"/>
        </w:rPr>
        <w:t>r.</w:t>
      </w:r>
      <w:r w:rsidRPr="00E503D5">
        <w:rPr>
          <w:spacing w:val="-11"/>
          <w:sz w:val="22"/>
          <w:szCs w:val="22"/>
          <w:lang w:eastAsia="pl-PL"/>
        </w:rPr>
        <w:t xml:space="preserve"> </w:t>
      </w:r>
      <w:r w:rsidRPr="00E503D5">
        <w:rPr>
          <w:spacing w:val="-1"/>
          <w:sz w:val="22"/>
          <w:szCs w:val="22"/>
          <w:lang w:eastAsia="pl-PL"/>
        </w:rPr>
        <w:t>poz.</w:t>
      </w:r>
      <w:r w:rsidRPr="00E503D5">
        <w:rPr>
          <w:spacing w:val="-11"/>
          <w:sz w:val="22"/>
          <w:szCs w:val="22"/>
          <w:lang w:eastAsia="pl-PL"/>
        </w:rPr>
        <w:t xml:space="preserve"> </w:t>
      </w:r>
      <w:r w:rsidRPr="00E503D5">
        <w:rPr>
          <w:spacing w:val="-1"/>
          <w:sz w:val="22"/>
          <w:szCs w:val="22"/>
          <w:lang w:eastAsia="pl-PL"/>
        </w:rPr>
        <w:t>779</w:t>
      </w:r>
      <w:r w:rsidRPr="00E503D5">
        <w:rPr>
          <w:spacing w:val="-10"/>
          <w:sz w:val="22"/>
          <w:szCs w:val="22"/>
          <w:lang w:eastAsia="pl-PL"/>
        </w:rPr>
        <w:t xml:space="preserve"> </w:t>
      </w:r>
      <w:r w:rsidRPr="00E503D5">
        <w:rPr>
          <w:spacing w:val="-1"/>
          <w:sz w:val="22"/>
          <w:szCs w:val="22"/>
          <w:lang w:eastAsia="pl-PL"/>
        </w:rPr>
        <w:t>z</w:t>
      </w:r>
      <w:r w:rsidRPr="00E503D5">
        <w:rPr>
          <w:spacing w:val="-13"/>
          <w:sz w:val="22"/>
          <w:szCs w:val="22"/>
          <w:lang w:eastAsia="pl-PL"/>
        </w:rPr>
        <w:t xml:space="preserve"> </w:t>
      </w:r>
      <w:r w:rsidRPr="00E503D5">
        <w:rPr>
          <w:spacing w:val="-1"/>
          <w:sz w:val="22"/>
          <w:szCs w:val="22"/>
          <w:lang w:eastAsia="pl-PL"/>
        </w:rPr>
        <w:t>późn.zm.),</w:t>
      </w:r>
      <w:r w:rsidRPr="00E503D5">
        <w:rPr>
          <w:spacing w:val="-11"/>
          <w:sz w:val="22"/>
          <w:szCs w:val="22"/>
          <w:lang w:eastAsia="pl-PL"/>
        </w:rPr>
        <w:t xml:space="preserve"> </w:t>
      </w:r>
      <w:r w:rsidRPr="00E503D5">
        <w:rPr>
          <w:spacing w:val="-1"/>
          <w:sz w:val="22"/>
          <w:szCs w:val="22"/>
          <w:lang w:eastAsia="pl-PL"/>
        </w:rPr>
        <w:t>w</w:t>
      </w:r>
      <w:r w:rsidRPr="00E503D5">
        <w:rPr>
          <w:spacing w:val="-14"/>
          <w:sz w:val="22"/>
          <w:szCs w:val="22"/>
          <w:lang w:eastAsia="pl-PL"/>
        </w:rPr>
        <w:t xml:space="preserve"> </w:t>
      </w:r>
      <w:r w:rsidRPr="00E503D5">
        <w:rPr>
          <w:spacing w:val="-1"/>
          <w:sz w:val="22"/>
          <w:szCs w:val="22"/>
          <w:lang w:eastAsia="pl-PL"/>
        </w:rPr>
        <w:t>związku</w:t>
      </w:r>
      <w:r w:rsidRPr="00E503D5">
        <w:rPr>
          <w:spacing w:val="-12"/>
          <w:sz w:val="22"/>
          <w:szCs w:val="22"/>
          <w:lang w:eastAsia="pl-PL"/>
        </w:rPr>
        <w:t xml:space="preserve"> </w:t>
      </w:r>
      <w:r w:rsidRPr="00E503D5">
        <w:rPr>
          <w:spacing w:val="-1"/>
          <w:sz w:val="22"/>
          <w:szCs w:val="22"/>
          <w:lang w:eastAsia="pl-PL"/>
        </w:rPr>
        <w:t>z</w:t>
      </w:r>
      <w:r w:rsidRPr="00E503D5">
        <w:rPr>
          <w:spacing w:val="-14"/>
          <w:sz w:val="22"/>
          <w:szCs w:val="22"/>
          <w:lang w:eastAsia="pl-PL"/>
        </w:rPr>
        <w:t xml:space="preserve"> </w:t>
      </w:r>
      <w:r w:rsidRPr="00E503D5">
        <w:rPr>
          <w:spacing w:val="-1"/>
          <w:sz w:val="22"/>
          <w:szCs w:val="22"/>
          <w:lang w:eastAsia="pl-PL"/>
        </w:rPr>
        <w:t>tym</w:t>
      </w:r>
      <w:r w:rsidRPr="00E503D5">
        <w:rPr>
          <w:spacing w:val="-11"/>
          <w:sz w:val="22"/>
          <w:szCs w:val="22"/>
          <w:lang w:eastAsia="pl-PL"/>
        </w:rPr>
        <w:t xml:space="preserve"> </w:t>
      </w:r>
      <w:r w:rsidRPr="00E503D5">
        <w:rPr>
          <w:spacing w:val="-1"/>
          <w:sz w:val="22"/>
          <w:szCs w:val="22"/>
          <w:lang w:eastAsia="pl-PL"/>
        </w:rPr>
        <w:t>zobowiązany</w:t>
      </w:r>
      <w:r w:rsidRPr="00E503D5">
        <w:rPr>
          <w:spacing w:val="-59"/>
          <w:sz w:val="22"/>
          <w:szCs w:val="22"/>
          <w:lang w:eastAsia="pl-PL"/>
        </w:rPr>
        <w:t xml:space="preserve"> </w:t>
      </w:r>
      <w:r w:rsidRPr="00E503D5">
        <w:rPr>
          <w:sz w:val="22"/>
          <w:szCs w:val="22"/>
          <w:lang w:eastAsia="pl-PL"/>
        </w:rPr>
        <w:t>jest do przestrzegania przepisów tejże ustawy oraz przepisów wynikających z ustawy z</w:t>
      </w:r>
      <w:r w:rsidRPr="00E503D5">
        <w:rPr>
          <w:spacing w:val="-59"/>
          <w:sz w:val="22"/>
          <w:szCs w:val="22"/>
          <w:lang w:eastAsia="pl-PL"/>
        </w:rPr>
        <w:t xml:space="preserve"> </w:t>
      </w:r>
      <w:r w:rsidRPr="00E503D5">
        <w:rPr>
          <w:sz w:val="22"/>
          <w:szCs w:val="22"/>
          <w:lang w:eastAsia="pl-PL"/>
        </w:rPr>
        <w:t xml:space="preserve">dnia 27 kwietnia 2001 r. Prawo ochrony środowiska. </w:t>
      </w:r>
      <w:r w:rsidRPr="00E503D5">
        <w:rPr>
          <w:w w:val="95"/>
          <w:sz w:val="22"/>
          <w:szCs w:val="22"/>
          <w:lang w:eastAsia="pl-PL"/>
        </w:rPr>
        <w:t>Wykonawca w trakcie realizacji przedmiotu umowy ma obowiązek w pierwszej</w:t>
      </w:r>
      <w:r w:rsidRPr="00E503D5">
        <w:rPr>
          <w:spacing w:val="1"/>
          <w:w w:val="95"/>
          <w:sz w:val="22"/>
          <w:szCs w:val="22"/>
          <w:lang w:eastAsia="pl-PL"/>
        </w:rPr>
        <w:t xml:space="preserve"> </w:t>
      </w:r>
      <w:r w:rsidRPr="00E503D5">
        <w:rPr>
          <w:sz w:val="22"/>
          <w:szCs w:val="22"/>
          <w:lang w:eastAsia="pl-PL"/>
        </w:rPr>
        <w:t>kolejności</w:t>
      </w:r>
      <w:r w:rsidRPr="00E503D5">
        <w:rPr>
          <w:spacing w:val="1"/>
          <w:sz w:val="22"/>
          <w:szCs w:val="22"/>
          <w:lang w:eastAsia="pl-PL"/>
        </w:rPr>
        <w:t xml:space="preserve"> </w:t>
      </w:r>
      <w:r w:rsidRPr="00E503D5">
        <w:rPr>
          <w:sz w:val="22"/>
          <w:szCs w:val="22"/>
          <w:lang w:eastAsia="pl-PL"/>
        </w:rPr>
        <w:t>poddania</w:t>
      </w:r>
      <w:r w:rsidRPr="00E503D5">
        <w:rPr>
          <w:spacing w:val="1"/>
          <w:sz w:val="22"/>
          <w:szCs w:val="22"/>
          <w:lang w:eastAsia="pl-PL"/>
        </w:rPr>
        <w:t xml:space="preserve"> </w:t>
      </w:r>
      <w:r w:rsidRPr="00E503D5">
        <w:rPr>
          <w:sz w:val="22"/>
          <w:szCs w:val="22"/>
          <w:lang w:eastAsia="pl-PL"/>
        </w:rPr>
        <w:t>odpadów</w:t>
      </w:r>
      <w:r w:rsidRPr="00E503D5">
        <w:rPr>
          <w:spacing w:val="1"/>
          <w:sz w:val="22"/>
          <w:szCs w:val="22"/>
          <w:lang w:eastAsia="pl-PL"/>
        </w:rPr>
        <w:t xml:space="preserve"> </w:t>
      </w:r>
      <w:r w:rsidRPr="00E503D5">
        <w:rPr>
          <w:sz w:val="22"/>
          <w:szCs w:val="22"/>
          <w:lang w:eastAsia="pl-PL"/>
        </w:rPr>
        <w:t>budowlanych</w:t>
      </w:r>
      <w:r w:rsidRPr="00E503D5">
        <w:rPr>
          <w:spacing w:val="1"/>
          <w:sz w:val="22"/>
          <w:szCs w:val="22"/>
          <w:lang w:eastAsia="pl-PL"/>
        </w:rPr>
        <w:t xml:space="preserve"> </w:t>
      </w:r>
      <w:r w:rsidRPr="00E503D5">
        <w:rPr>
          <w:sz w:val="22"/>
          <w:szCs w:val="22"/>
          <w:lang w:eastAsia="pl-PL"/>
        </w:rPr>
        <w:t>(np.</w:t>
      </w:r>
      <w:r w:rsidRPr="00E503D5">
        <w:rPr>
          <w:spacing w:val="1"/>
          <w:sz w:val="22"/>
          <w:szCs w:val="22"/>
          <w:lang w:eastAsia="pl-PL"/>
        </w:rPr>
        <w:t xml:space="preserve"> </w:t>
      </w:r>
      <w:r w:rsidRPr="00E503D5">
        <w:rPr>
          <w:sz w:val="22"/>
          <w:szCs w:val="22"/>
          <w:lang w:eastAsia="pl-PL"/>
        </w:rPr>
        <w:t>odpadów</w:t>
      </w:r>
      <w:r w:rsidRPr="00E503D5">
        <w:rPr>
          <w:spacing w:val="1"/>
          <w:sz w:val="22"/>
          <w:szCs w:val="22"/>
          <w:lang w:eastAsia="pl-PL"/>
        </w:rPr>
        <w:t xml:space="preserve"> </w:t>
      </w:r>
      <w:r w:rsidRPr="00E503D5">
        <w:rPr>
          <w:sz w:val="22"/>
          <w:szCs w:val="22"/>
          <w:lang w:eastAsia="pl-PL"/>
        </w:rPr>
        <w:t>betonowych,</w:t>
      </w:r>
      <w:r w:rsidRPr="00E503D5">
        <w:rPr>
          <w:spacing w:val="1"/>
          <w:sz w:val="22"/>
          <w:szCs w:val="22"/>
          <w:lang w:eastAsia="pl-PL"/>
        </w:rPr>
        <w:t xml:space="preserve"> </w:t>
      </w:r>
      <w:r w:rsidRPr="00E503D5">
        <w:rPr>
          <w:sz w:val="22"/>
          <w:szCs w:val="22"/>
          <w:lang w:eastAsia="pl-PL"/>
        </w:rPr>
        <w:t>gruzu</w:t>
      </w:r>
      <w:r w:rsidRPr="00E503D5">
        <w:rPr>
          <w:spacing w:val="1"/>
          <w:sz w:val="22"/>
          <w:szCs w:val="22"/>
          <w:lang w:eastAsia="pl-PL"/>
        </w:rPr>
        <w:t xml:space="preserve"> </w:t>
      </w:r>
      <w:r w:rsidRPr="00E503D5">
        <w:rPr>
          <w:sz w:val="22"/>
          <w:szCs w:val="22"/>
          <w:lang w:eastAsia="pl-PL"/>
        </w:rPr>
        <w:t>budowlanego,</w:t>
      </w:r>
      <w:r w:rsidRPr="00E503D5">
        <w:rPr>
          <w:spacing w:val="-14"/>
          <w:sz w:val="22"/>
          <w:szCs w:val="22"/>
          <w:lang w:eastAsia="pl-PL"/>
        </w:rPr>
        <w:t xml:space="preserve"> </w:t>
      </w:r>
      <w:r w:rsidRPr="00E503D5">
        <w:rPr>
          <w:sz w:val="22"/>
          <w:szCs w:val="22"/>
          <w:lang w:eastAsia="pl-PL"/>
        </w:rPr>
        <w:t>ziemi)</w:t>
      </w:r>
      <w:r w:rsidRPr="00E503D5">
        <w:rPr>
          <w:spacing w:val="-13"/>
          <w:sz w:val="22"/>
          <w:szCs w:val="22"/>
          <w:lang w:eastAsia="pl-PL"/>
        </w:rPr>
        <w:t xml:space="preserve"> </w:t>
      </w:r>
      <w:r w:rsidRPr="00E503D5">
        <w:rPr>
          <w:sz w:val="22"/>
          <w:szCs w:val="22"/>
          <w:lang w:eastAsia="pl-PL"/>
        </w:rPr>
        <w:t>odzyskowi,</w:t>
      </w:r>
      <w:r w:rsidRPr="00E503D5">
        <w:rPr>
          <w:spacing w:val="-13"/>
          <w:sz w:val="22"/>
          <w:szCs w:val="22"/>
          <w:lang w:eastAsia="pl-PL"/>
        </w:rPr>
        <w:t xml:space="preserve"> </w:t>
      </w:r>
      <w:r w:rsidRPr="00E503D5">
        <w:rPr>
          <w:sz w:val="22"/>
          <w:szCs w:val="22"/>
          <w:lang w:eastAsia="pl-PL"/>
        </w:rPr>
        <w:t>a</w:t>
      </w:r>
      <w:r w:rsidRPr="00E503D5">
        <w:rPr>
          <w:spacing w:val="-14"/>
          <w:sz w:val="22"/>
          <w:szCs w:val="22"/>
          <w:lang w:eastAsia="pl-PL"/>
        </w:rPr>
        <w:t xml:space="preserve"> </w:t>
      </w:r>
      <w:r w:rsidRPr="00E503D5">
        <w:rPr>
          <w:sz w:val="22"/>
          <w:szCs w:val="22"/>
          <w:lang w:eastAsia="pl-PL"/>
        </w:rPr>
        <w:t>jeżeli</w:t>
      </w:r>
      <w:r w:rsidRPr="00E503D5">
        <w:rPr>
          <w:spacing w:val="-13"/>
          <w:sz w:val="22"/>
          <w:szCs w:val="22"/>
          <w:lang w:eastAsia="pl-PL"/>
        </w:rPr>
        <w:t xml:space="preserve"> </w:t>
      </w:r>
      <w:r w:rsidRPr="00E503D5">
        <w:rPr>
          <w:sz w:val="22"/>
          <w:szCs w:val="22"/>
          <w:lang w:eastAsia="pl-PL"/>
        </w:rPr>
        <w:t>z</w:t>
      </w:r>
      <w:r w:rsidRPr="00E503D5">
        <w:rPr>
          <w:spacing w:val="-15"/>
          <w:sz w:val="22"/>
          <w:szCs w:val="22"/>
          <w:lang w:eastAsia="pl-PL"/>
        </w:rPr>
        <w:t xml:space="preserve"> </w:t>
      </w:r>
      <w:r w:rsidRPr="00E503D5">
        <w:rPr>
          <w:sz w:val="22"/>
          <w:szCs w:val="22"/>
          <w:lang w:eastAsia="pl-PL"/>
        </w:rPr>
        <w:t>przyczyn</w:t>
      </w:r>
      <w:r w:rsidRPr="00E503D5">
        <w:rPr>
          <w:spacing w:val="-14"/>
          <w:sz w:val="22"/>
          <w:szCs w:val="22"/>
          <w:lang w:eastAsia="pl-PL"/>
        </w:rPr>
        <w:t xml:space="preserve"> </w:t>
      </w:r>
      <w:r w:rsidRPr="00E503D5">
        <w:rPr>
          <w:sz w:val="22"/>
          <w:szCs w:val="22"/>
          <w:lang w:eastAsia="pl-PL"/>
        </w:rPr>
        <w:t>technologicznych</w:t>
      </w:r>
      <w:r w:rsidRPr="00E503D5">
        <w:rPr>
          <w:spacing w:val="-13"/>
          <w:sz w:val="22"/>
          <w:szCs w:val="22"/>
          <w:lang w:eastAsia="pl-PL"/>
        </w:rPr>
        <w:t xml:space="preserve"> </w:t>
      </w:r>
      <w:r w:rsidRPr="00E503D5">
        <w:rPr>
          <w:sz w:val="22"/>
          <w:szCs w:val="22"/>
          <w:lang w:eastAsia="pl-PL"/>
        </w:rPr>
        <w:t>jest</w:t>
      </w:r>
      <w:r w:rsidRPr="00E503D5">
        <w:rPr>
          <w:spacing w:val="-13"/>
          <w:sz w:val="22"/>
          <w:szCs w:val="22"/>
          <w:lang w:eastAsia="pl-PL"/>
        </w:rPr>
        <w:t xml:space="preserve"> </w:t>
      </w:r>
      <w:r w:rsidRPr="00E503D5">
        <w:rPr>
          <w:sz w:val="22"/>
          <w:szCs w:val="22"/>
          <w:lang w:eastAsia="pl-PL"/>
        </w:rPr>
        <w:t>on</w:t>
      </w:r>
      <w:r w:rsidRPr="00E503D5">
        <w:rPr>
          <w:spacing w:val="-14"/>
          <w:sz w:val="22"/>
          <w:szCs w:val="22"/>
          <w:lang w:eastAsia="pl-PL"/>
        </w:rPr>
        <w:t xml:space="preserve"> </w:t>
      </w:r>
      <w:r w:rsidRPr="00E503D5">
        <w:rPr>
          <w:sz w:val="22"/>
          <w:szCs w:val="22"/>
          <w:lang w:eastAsia="pl-PL"/>
        </w:rPr>
        <w:t>niemożliwy</w:t>
      </w:r>
      <w:r w:rsidRPr="00E503D5">
        <w:rPr>
          <w:spacing w:val="-59"/>
          <w:sz w:val="22"/>
          <w:szCs w:val="22"/>
          <w:lang w:eastAsia="pl-PL"/>
        </w:rPr>
        <w:t xml:space="preserve"> </w:t>
      </w:r>
      <w:r w:rsidRPr="00E503D5">
        <w:rPr>
          <w:sz w:val="22"/>
          <w:szCs w:val="22"/>
          <w:lang w:eastAsia="pl-PL"/>
        </w:rPr>
        <w:t>lub nieuzasadniony z przyczyn ekologicznych lub ekonomicznych, zobowiązany jest do</w:t>
      </w:r>
      <w:r w:rsidRPr="00E503D5">
        <w:rPr>
          <w:spacing w:val="1"/>
          <w:sz w:val="22"/>
          <w:szCs w:val="22"/>
          <w:lang w:eastAsia="pl-PL"/>
        </w:rPr>
        <w:t xml:space="preserve"> </w:t>
      </w:r>
      <w:r w:rsidRPr="00E503D5">
        <w:rPr>
          <w:sz w:val="22"/>
          <w:szCs w:val="22"/>
          <w:lang w:eastAsia="pl-PL"/>
        </w:rPr>
        <w:t>przekazania powstałych odpadów do unieszkodliwienia. Wykonawca zobowiązany jest</w:t>
      </w:r>
      <w:r w:rsidRPr="00E503D5">
        <w:rPr>
          <w:spacing w:val="1"/>
          <w:sz w:val="22"/>
          <w:szCs w:val="22"/>
          <w:lang w:eastAsia="pl-PL"/>
        </w:rPr>
        <w:t xml:space="preserve"> </w:t>
      </w:r>
      <w:r w:rsidRPr="00E503D5">
        <w:rPr>
          <w:spacing w:val="-1"/>
          <w:sz w:val="22"/>
          <w:szCs w:val="22"/>
          <w:lang w:eastAsia="pl-PL"/>
        </w:rPr>
        <w:t>udokumentować</w:t>
      </w:r>
      <w:r w:rsidRPr="00E503D5">
        <w:rPr>
          <w:spacing w:val="-12"/>
          <w:sz w:val="22"/>
          <w:szCs w:val="22"/>
          <w:lang w:eastAsia="pl-PL"/>
        </w:rPr>
        <w:t xml:space="preserve"> </w:t>
      </w:r>
      <w:r w:rsidRPr="00E503D5">
        <w:rPr>
          <w:spacing w:val="-1"/>
          <w:sz w:val="22"/>
          <w:szCs w:val="22"/>
          <w:lang w:eastAsia="pl-PL"/>
        </w:rPr>
        <w:t>Zamawiającemu</w:t>
      </w:r>
      <w:r w:rsidRPr="00E503D5">
        <w:rPr>
          <w:spacing w:val="-14"/>
          <w:sz w:val="22"/>
          <w:szCs w:val="22"/>
          <w:lang w:eastAsia="pl-PL"/>
        </w:rPr>
        <w:t xml:space="preserve"> </w:t>
      </w:r>
      <w:r w:rsidRPr="00E503D5">
        <w:rPr>
          <w:spacing w:val="-1"/>
          <w:sz w:val="22"/>
          <w:szCs w:val="22"/>
          <w:lang w:eastAsia="pl-PL"/>
        </w:rPr>
        <w:t>sposób</w:t>
      </w:r>
      <w:r w:rsidRPr="00E503D5">
        <w:rPr>
          <w:spacing w:val="-14"/>
          <w:sz w:val="22"/>
          <w:szCs w:val="22"/>
          <w:lang w:eastAsia="pl-PL"/>
        </w:rPr>
        <w:t xml:space="preserve"> </w:t>
      </w:r>
      <w:r w:rsidRPr="00E503D5">
        <w:rPr>
          <w:spacing w:val="-1"/>
          <w:sz w:val="22"/>
          <w:szCs w:val="22"/>
          <w:lang w:eastAsia="pl-PL"/>
        </w:rPr>
        <w:t>gospodarowania</w:t>
      </w:r>
      <w:r w:rsidRPr="00E503D5">
        <w:rPr>
          <w:spacing w:val="-12"/>
          <w:sz w:val="22"/>
          <w:szCs w:val="22"/>
          <w:lang w:eastAsia="pl-PL"/>
        </w:rPr>
        <w:t xml:space="preserve"> </w:t>
      </w:r>
      <w:r w:rsidRPr="00E503D5">
        <w:rPr>
          <w:spacing w:val="-1"/>
          <w:sz w:val="22"/>
          <w:szCs w:val="22"/>
          <w:lang w:eastAsia="pl-PL"/>
        </w:rPr>
        <w:t>tymi</w:t>
      </w:r>
      <w:r w:rsidRPr="00E503D5">
        <w:rPr>
          <w:spacing w:val="-12"/>
          <w:sz w:val="22"/>
          <w:szCs w:val="22"/>
          <w:lang w:eastAsia="pl-PL"/>
        </w:rPr>
        <w:t xml:space="preserve"> </w:t>
      </w:r>
      <w:r w:rsidRPr="00E503D5">
        <w:rPr>
          <w:spacing w:val="-1"/>
          <w:sz w:val="22"/>
          <w:szCs w:val="22"/>
          <w:lang w:eastAsia="pl-PL"/>
        </w:rPr>
        <w:t>odpadami,</w:t>
      </w:r>
      <w:r w:rsidRPr="00E503D5">
        <w:rPr>
          <w:spacing w:val="-11"/>
          <w:sz w:val="22"/>
          <w:szCs w:val="22"/>
          <w:lang w:eastAsia="pl-PL"/>
        </w:rPr>
        <w:t xml:space="preserve"> </w:t>
      </w:r>
      <w:r w:rsidRPr="00E503D5">
        <w:rPr>
          <w:sz w:val="22"/>
          <w:szCs w:val="22"/>
          <w:lang w:eastAsia="pl-PL"/>
        </w:rPr>
        <w:t>jako</w:t>
      </w:r>
      <w:r w:rsidRPr="00E503D5">
        <w:rPr>
          <w:spacing w:val="-14"/>
          <w:sz w:val="22"/>
          <w:szCs w:val="22"/>
          <w:lang w:eastAsia="pl-PL"/>
        </w:rPr>
        <w:t xml:space="preserve"> </w:t>
      </w:r>
      <w:r w:rsidRPr="00E503D5">
        <w:rPr>
          <w:sz w:val="22"/>
          <w:szCs w:val="22"/>
          <w:lang w:eastAsia="pl-PL"/>
        </w:rPr>
        <w:t xml:space="preserve">warunek </w:t>
      </w:r>
      <w:r w:rsidRPr="00E503D5">
        <w:rPr>
          <w:spacing w:val="-58"/>
          <w:sz w:val="22"/>
          <w:szCs w:val="22"/>
          <w:lang w:eastAsia="pl-PL"/>
        </w:rPr>
        <w:t xml:space="preserve"> </w:t>
      </w:r>
      <w:r w:rsidRPr="00E503D5">
        <w:rPr>
          <w:sz w:val="22"/>
          <w:szCs w:val="22"/>
          <w:lang w:eastAsia="pl-PL"/>
        </w:rPr>
        <w:t>dokonania</w:t>
      </w:r>
      <w:r w:rsidRPr="00E503D5">
        <w:rPr>
          <w:spacing w:val="-3"/>
          <w:sz w:val="22"/>
          <w:szCs w:val="22"/>
          <w:lang w:eastAsia="pl-PL"/>
        </w:rPr>
        <w:t xml:space="preserve"> </w:t>
      </w:r>
      <w:r w:rsidRPr="00E503D5">
        <w:rPr>
          <w:sz w:val="22"/>
          <w:szCs w:val="22"/>
          <w:lang w:eastAsia="pl-PL"/>
        </w:rPr>
        <w:t>odbioru</w:t>
      </w:r>
      <w:r w:rsidRPr="00E503D5">
        <w:rPr>
          <w:spacing w:val="-4"/>
          <w:sz w:val="22"/>
          <w:szCs w:val="22"/>
          <w:lang w:eastAsia="pl-PL"/>
        </w:rPr>
        <w:t xml:space="preserve"> </w:t>
      </w:r>
      <w:r w:rsidRPr="00E503D5">
        <w:rPr>
          <w:sz w:val="22"/>
          <w:szCs w:val="22"/>
          <w:lang w:eastAsia="pl-PL"/>
        </w:rPr>
        <w:t>końcowego</w:t>
      </w:r>
      <w:r w:rsidRPr="00E503D5">
        <w:rPr>
          <w:spacing w:val="-3"/>
          <w:sz w:val="22"/>
          <w:szCs w:val="22"/>
          <w:lang w:eastAsia="pl-PL"/>
        </w:rPr>
        <w:t xml:space="preserve"> </w:t>
      </w:r>
      <w:r w:rsidRPr="00E503D5">
        <w:rPr>
          <w:sz w:val="22"/>
          <w:szCs w:val="22"/>
          <w:lang w:eastAsia="pl-PL"/>
        </w:rPr>
        <w:t>realizowanego</w:t>
      </w:r>
      <w:r w:rsidRPr="00E503D5">
        <w:rPr>
          <w:spacing w:val="-2"/>
          <w:sz w:val="22"/>
          <w:szCs w:val="22"/>
          <w:lang w:eastAsia="pl-PL"/>
        </w:rPr>
        <w:t xml:space="preserve"> </w:t>
      </w:r>
      <w:r w:rsidRPr="00E503D5">
        <w:rPr>
          <w:sz w:val="22"/>
          <w:szCs w:val="22"/>
          <w:lang w:eastAsia="pl-PL"/>
        </w:rPr>
        <w:t xml:space="preserve">zamówienia. </w:t>
      </w:r>
    </w:p>
    <w:p w14:paraId="3EE6BC50" w14:textId="3A5A83E3" w:rsidR="00E503D5" w:rsidRPr="00E503D5" w:rsidRDefault="00E503D5" w:rsidP="00E503D5">
      <w:pPr>
        <w:pStyle w:val="Akapitzlist"/>
        <w:numPr>
          <w:ilvl w:val="0"/>
          <w:numId w:val="30"/>
        </w:numPr>
        <w:spacing w:before="0" w:after="0"/>
        <w:ind w:left="284" w:hanging="284"/>
        <w:jc w:val="both"/>
      </w:pPr>
      <w:r w:rsidRPr="00E503D5">
        <w:rPr>
          <w:sz w:val="22"/>
          <w:szCs w:val="22"/>
        </w:rPr>
        <w:t xml:space="preserve">Materiały rozbiórkowe pochodzące z robót przeprowadzonych w ramach zamówienia  stanowić będą własność Wykonawcy. </w:t>
      </w:r>
    </w:p>
    <w:p w14:paraId="34D31B1C" w14:textId="0872B475" w:rsidR="00E503D5" w:rsidRPr="00E503D5" w:rsidRDefault="00E503D5" w:rsidP="00E503D5">
      <w:pPr>
        <w:pStyle w:val="Akapitzlist"/>
        <w:numPr>
          <w:ilvl w:val="0"/>
          <w:numId w:val="30"/>
        </w:numPr>
        <w:spacing w:before="0" w:after="0"/>
        <w:ind w:left="284" w:hanging="284"/>
        <w:jc w:val="both"/>
      </w:pPr>
      <w:r w:rsidRPr="00E503D5">
        <w:rPr>
          <w:sz w:val="22"/>
          <w:szCs w:val="22"/>
          <w:lang w:eastAsia="pl-PL"/>
        </w:rPr>
        <w:t>Wykonawca</w:t>
      </w:r>
      <w:r w:rsidRPr="00E503D5">
        <w:rPr>
          <w:spacing w:val="-13"/>
          <w:sz w:val="22"/>
          <w:szCs w:val="22"/>
          <w:lang w:eastAsia="pl-PL"/>
        </w:rPr>
        <w:t xml:space="preserve"> </w:t>
      </w:r>
      <w:r w:rsidRPr="00E503D5">
        <w:rPr>
          <w:sz w:val="22"/>
          <w:szCs w:val="22"/>
          <w:lang w:eastAsia="pl-PL"/>
        </w:rPr>
        <w:t>jest odpowiedzialny za ochronę</w:t>
      </w:r>
      <w:r w:rsidRPr="00E503D5">
        <w:rPr>
          <w:spacing w:val="-13"/>
          <w:sz w:val="22"/>
          <w:szCs w:val="22"/>
          <w:lang w:eastAsia="pl-PL"/>
        </w:rPr>
        <w:t xml:space="preserve"> </w:t>
      </w:r>
      <w:r w:rsidRPr="00E503D5">
        <w:rPr>
          <w:sz w:val="22"/>
          <w:szCs w:val="22"/>
          <w:lang w:eastAsia="pl-PL"/>
        </w:rPr>
        <w:t>środowiska w miejscu</w:t>
      </w:r>
      <w:r w:rsidRPr="00E503D5">
        <w:rPr>
          <w:spacing w:val="-13"/>
          <w:sz w:val="22"/>
          <w:szCs w:val="22"/>
          <w:lang w:eastAsia="pl-PL"/>
        </w:rPr>
        <w:t xml:space="preserve"> </w:t>
      </w:r>
      <w:r w:rsidRPr="00E503D5">
        <w:rPr>
          <w:sz w:val="22"/>
          <w:szCs w:val="22"/>
          <w:lang w:eastAsia="pl-PL"/>
        </w:rPr>
        <w:t>prowadzenia robót</w:t>
      </w:r>
      <w:r w:rsidRPr="00E503D5">
        <w:rPr>
          <w:spacing w:val="-12"/>
          <w:sz w:val="22"/>
          <w:szCs w:val="22"/>
          <w:lang w:eastAsia="pl-PL"/>
        </w:rPr>
        <w:t xml:space="preserve"> </w:t>
      </w:r>
      <w:r w:rsidRPr="00E503D5">
        <w:rPr>
          <w:sz w:val="22"/>
          <w:szCs w:val="22"/>
          <w:lang w:eastAsia="pl-PL"/>
        </w:rPr>
        <w:t>i w  jego</w:t>
      </w:r>
      <w:r w:rsidRPr="00E503D5">
        <w:rPr>
          <w:spacing w:val="-1"/>
          <w:sz w:val="22"/>
          <w:szCs w:val="22"/>
          <w:lang w:eastAsia="pl-PL"/>
        </w:rPr>
        <w:t xml:space="preserve"> </w:t>
      </w:r>
      <w:r w:rsidRPr="00E503D5">
        <w:rPr>
          <w:sz w:val="22"/>
          <w:szCs w:val="22"/>
          <w:lang w:eastAsia="pl-PL"/>
        </w:rPr>
        <w:t>otoczeniu.</w:t>
      </w:r>
    </w:p>
    <w:p w14:paraId="21C3D70B" w14:textId="3C82F59D" w:rsidR="00E503D5" w:rsidRPr="002E2D83" w:rsidRDefault="00E503D5" w:rsidP="00E503D5">
      <w:pPr>
        <w:pStyle w:val="Akapitzlist"/>
        <w:numPr>
          <w:ilvl w:val="0"/>
          <w:numId w:val="30"/>
        </w:numPr>
        <w:spacing w:before="0" w:after="0"/>
        <w:ind w:left="284" w:hanging="284"/>
        <w:jc w:val="both"/>
      </w:pPr>
      <w:r w:rsidRPr="00E503D5">
        <w:rPr>
          <w:sz w:val="22"/>
          <w:szCs w:val="22"/>
          <w:lang w:eastAsia="pl-PL"/>
        </w:rPr>
        <w:t xml:space="preserve">Zadanie należy realizować zgodnie z obowiązującymi przepisami w tym zgodnie z art. 68 ust 3  ustawy  z dnia 11 stycznia 2018 r. o elektromobilności i paliwach alternatywnych tj. zadanie objęte zamówieniem winno być realizowane  przez wykonawców , których łączny udział pojazdów elektrycznych  lub pojazdów napędzanych  gazem ziemnym we flocie  pojazdów samochodowych w rozumieniu art. 2 pkt 33 ustawy z dnia 20 czerwca 1997r. – Prawo o ruchu drogowym  wynosi co najmniej 10%. </w:t>
      </w:r>
    </w:p>
    <w:p w14:paraId="15B9B451" w14:textId="77777777" w:rsidR="00E503D5" w:rsidRDefault="00E503D5" w:rsidP="00E503D5">
      <w:pPr>
        <w:spacing w:before="0" w:after="0"/>
        <w:rPr>
          <w:rFonts w:eastAsia="Calibri"/>
          <w:b/>
          <w:color w:val="00000A"/>
          <w:kern w:val="2"/>
          <w:sz w:val="22"/>
          <w:szCs w:val="22"/>
        </w:rPr>
      </w:pPr>
    </w:p>
    <w:p w14:paraId="0BF829BB" w14:textId="77777777" w:rsidR="00E503D5" w:rsidRDefault="00E503D5" w:rsidP="00E503D5">
      <w:pPr>
        <w:spacing w:before="0" w:after="0"/>
        <w:jc w:val="center"/>
      </w:pPr>
      <w:r>
        <w:rPr>
          <w:rFonts w:eastAsia="Calibri"/>
          <w:b/>
          <w:kern w:val="2"/>
          <w:sz w:val="22"/>
          <w:szCs w:val="22"/>
        </w:rPr>
        <w:t>§ 3.</w:t>
      </w:r>
    </w:p>
    <w:p w14:paraId="4A659C03" w14:textId="77777777" w:rsidR="00E503D5" w:rsidRDefault="00E503D5" w:rsidP="00E503D5">
      <w:pPr>
        <w:spacing w:before="0" w:after="0"/>
        <w:jc w:val="center"/>
      </w:pPr>
      <w:r>
        <w:rPr>
          <w:rFonts w:eastAsia="Calibri"/>
          <w:b/>
          <w:bCs/>
          <w:color w:val="00000A"/>
          <w:kern w:val="2"/>
          <w:sz w:val="22"/>
          <w:szCs w:val="22"/>
        </w:rPr>
        <w:t>TERMIN REALIZACJI</w:t>
      </w:r>
    </w:p>
    <w:p w14:paraId="371EF7F5" w14:textId="77777777" w:rsidR="00E503D5" w:rsidRDefault="00E503D5" w:rsidP="00E503D5">
      <w:pPr>
        <w:pStyle w:val="Akapitzlist"/>
        <w:spacing w:before="0" w:after="0"/>
        <w:ind w:left="0"/>
        <w:jc w:val="both"/>
      </w:pPr>
      <w:r>
        <w:rPr>
          <w:rFonts w:eastAsia="Calibri"/>
          <w:bCs/>
          <w:color w:val="00000A"/>
          <w:kern w:val="2"/>
          <w:sz w:val="22"/>
          <w:szCs w:val="22"/>
        </w:rPr>
        <w:t xml:space="preserve">1.    Ustala się następujący termin realizacji umowy. </w:t>
      </w:r>
    </w:p>
    <w:p w14:paraId="3A1B35D1" w14:textId="10334A9C" w:rsidR="00E503D5" w:rsidRPr="00E503D5" w:rsidRDefault="00E503D5" w:rsidP="00E503D5">
      <w:pPr>
        <w:pStyle w:val="Akapitzlist"/>
        <w:numPr>
          <w:ilvl w:val="0"/>
          <w:numId w:val="58"/>
        </w:numPr>
        <w:tabs>
          <w:tab w:val="clear" w:pos="0"/>
          <w:tab w:val="num" w:pos="567"/>
        </w:tabs>
        <w:spacing w:before="0" w:after="0"/>
        <w:ind w:left="426"/>
        <w:jc w:val="both"/>
      </w:pPr>
      <w:r w:rsidRPr="00E503D5">
        <w:rPr>
          <w:rFonts w:eastAsia="Calibri"/>
          <w:bCs/>
          <w:color w:val="00000A"/>
          <w:kern w:val="2"/>
          <w:sz w:val="22"/>
          <w:szCs w:val="22"/>
        </w:rPr>
        <w:t xml:space="preserve">rozpoczęcie robót: </w:t>
      </w:r>
      <w:r w:rsidRPr="00E503D5">
        <w:rPr>
          <w:rFonts w:eastAsia="Calibri"/>
          <w:b/>
          <w:bCs/>
          <w:kern w:val="2"/>
          <w:sz w:val="22"/>
          <w:szCs w:val="22"/>
          <w:u w:val="single"/>
        </w:rPr>
        <w:t>do 7</w:t>
      </w:r>
      <w:r w:rsidRPr="00E503D5">
        <w:rPr>
          <w:rFonts w:eastAsia="Calibri"/>
          <w:b/>
          <w:bCs/>
          <w:color w:val="00000A"/>
          <w:kern w:val="2"/>
          <w:sz w:val="22"/>
          <w:szCs w:val="22"/>
          <w:u w:val="single"/>
        </w:rPr>
        <w:t xml:space="preserve"> dni od dnia przekazania terenu budowy</w:t>
      </w:r>
    </w:p>
    <w:p w14:paraId="40EC552A" w14:textId="1C75D319" w:rsidR="00E503D5" w:rsidRDefault="00E503D5" w:rsidP="00E503D5">
      <w:pPr>
        <w:pStyle w:val="Akapitzlist"/>
        <w:numPr>
          <w:ilvl w:val="0"/>
          <w:numId w:val="58"/>
        </w:numPr>
        <w:tabs>
          <w:tab w:val="clear" w:pos="0"/>
          <w:tab w:val="num" w:pos="567"/>
        </w:tabs>
        <w:spacing w:before="0" w:after="0"/>
        <w:ind w:left="426"/>
        <w:jc w:val="both"/>
      </w:pPr>
      <w:r w:rsidRPr="00E503D5">
        <w:rPr>
          <w:rFonts w:eastAsia="Calibri"/>
          <w:bCs/>
          <w:color w:val="00000A"/>
          <w:kern w:val="2"/>
          <w:sz w:val="22"/>
          <w:szCs w:val="22"/>
        </w:rPr>
        <w:t xml:space="preserve">zakończenie robót: </w:t>
      </w:r>
      <w:r w:rsidRPr="00E503D5">
        <w:rPr>
          <w:rFonts w:eastAsia="Calibri"/>
          <w:b/>
          <w:bCs/>
          <w:kern w:val="2"/>
          <w:sz w:val="22"/>
          <w:szCs w:val="22"/>
        </w:rPr>
        <w:t xml:space="preserve">do 90 dni od daty podpisania umowy. </w:t>
      </w:r>
    </w:p>
    <w:p w14:paraId="458BF59D" w14:textId="77777777" w:rsidR="00E503D5" w:rsidRDefault="00E503D5" w:rsidP="00E503D5">
      <w:pPr>
        <w:pStyle w:val="Akapitzlist"/>
        <w:spacing w:before="0" w:after="0"/>
        <w:ind w:left="0"/>
        <w:jc w:val="both"/>
        <w:rPr>
          <w:rFonts w:eastAsia="Calibri"/>
          <w:bCs/>
          <w:color w:val="00000A"/>
          <w:kern w:val="2"/>
          <w:sz w:val="22"/>
          <w:szCs w:val="22"/>
        </w:rPr>
      </w:pPr>
      <w:r>
        <w:rPr>
          <w:rFonts w:eastAsia="Calibri"/>
          <w:bCs/>
          <w:color w:val="00000A"/>
          <w:kern w:val="2"/>
          <w:sz w:val="22"/>
          <w:szCs w:val="22"/>
        </w:rPr>
        <w:t xml:space="preserve">2.    </w:t>
      </w:r>
      <w:r w:rsidRPr="00775883">
        <w:rPr>
          <w:rFonts w:eastAsia="Calibri"/>
          <w:bCs/>
          <w:color w:val="00000A"/>
          <w:kern w:val="2"/>
          <w:sz w:val="22"/>
          <w:szCs w:val="22"/>
        </w:rPr>
        <w:t xml:space="preserve">Terminy pośrednie mogą wynikać z </w:t>
      </w:r>
      <w:r>
        <w:rPr>
          <w:rFonts w:eastAsia="Calibri"/>
          <w:bCs/>
          <w:color w:val="00000A"/>
          <w:kern w:val="2"/>
          <w:sz w:val="22"/>
          <w:szCs w:val="22"/>
        </w:rPr>
        <w:t xml:space="preserve"> </w:t>
      </w:r>
      <w:r w:rsidRPr="00775883">
        <w:rPr>
          <w:rFonts w:eastAsia="Calibri"/>
          <w:bCs/>
          <w:color w:val="00000A"/>
          <w:kern w:val="2"/>
          <w:sz w:val="22"/>
          <w:szCs w:val="22"/>
        </w:rPr>
        <w:t xml:space="preserve">niniejszej umowy </w:t>
      </w:r>
      <w:r>
        <w:rPr>
          <w:rFonts w:eastAsia="Calibri"/>
          <w:bCs/>
          <w:color w:val="00000A"/>
          <w:kern w:val="2"/>
          <w:sz w:val="22"/>
          <w:szCs w:val="22"/>
        </w:rPr>
        <w:t xml:space="preserve"> </w:t>
      </w:r>
      <w:r w:rsidRPr="00775883">
        <w:rPr>
          <w:rFonts w:eastAsia="Calibri"/>
          <w:bCs/>
          <w:color w:val="00000A"/>
          <w:kern w:val="2"/>
          <w:sz w:val="22"/>
          <w:szCs w:val="22"/>
        </w:rPr>
        <w:t>lub</w:t>
      </w:r>
      <w:r>
        <w:rPr>
          <w:rFonts w:eastAsia="Calibri"/>
          <w:bCs/>
          <w:color w:val="00000A"/>
          <w:kern w:val="2"/>
          <w:sz w:val="22"/>
          <w:szCs w:val="22"/>
        </w:rPr>
        <w:t xml:space="preserve"> </w:t>
      </w:r>
      <w:r w:rsidRPr="00775883">
        <w:rPr>
          <w:rFonts w:eastAsia="Calibri"/>
          <w:bCs/>
          <w:color w:val="00000A"/>
          <w:kern w:val="2"/>
          <w:sz w:val="22"/>
          <w:szCs w:val="22"/>
        </w:rPr>
        <w:t xml:space="preserve"> harmonogramu. Wykonawca</w:t>
      </w:r>
      <w:r>
        <w:rPr>
          <w:rFonts w:eastAsia="Calibri"/>
          <w:bCs/>
          <w:color w:val="00000A"/>
          <w:kern w:val="2"/>
          <w:sz w:val="22"/>
          <w:szCs w:val="22"/>
        </w:rPr>
        <w:t xml:space="preserve">   </w:t>
      </w:r>
      <w:r w:rsidRPr="00775883">
        <w:rPr>
          <w:rFonts w:eastAsia="Calibri"/>
          <w:bCs/>
          <w:color w:val="00000A"/>
          <w:kern w:val="2"/>
          <w:sz w:val="22"/>
          <w:szCs w:val="22"/>
        </w:rPr>
        <w:t xml:space="preserve"> jest</w:t>
      </w:r>
      <w:r>
        <w:rPr>
          <w:rFonts w:eastAsia="Calibri"/>
          <w:bCs/>
          <w:color w:val="00000A"/>
          <w:kern w:val="2"/>
          <w:sz w:val="22"/>
          <w:szCs w:val="22"/>
        </w:rPr>
        <w:t xml:space="preserve">   </w:t>
      </w:r>
      <w:r w:rsidRPr="00775883">
        <w:rPr>
          <w:rFonts w:eastAsia="Calibri"/>
          <w:bCs/>
          <w:color w:val="00000A"/>
          <w:kern w:val="2"/>
          <w:sz w:val="22"/>
          <w:szCs w:val="22"/>
        </w:rPr>
        <w:t xml:space="preserve"> zobowiązany </w:t>
      </w:r>
    </w:p>
    <w:p w14:paraId="338042EE" w14:textId="15228111" w:rsidR="00E503D5" w:rsidRPr="00913C81" w:rsidRDefault="00E503D5" w:rsidP="00E503D5">
      <w:pPr>
        <w:pStyle w:val="Akapitzlist"/>
        <w:spacing w:before="0" w:after="0"/>
        <w:ind w:left="284" w:hanging="284"/>
        <w:jc w:val="both"/>
        <w:rPr>
          <w:rFonts w:eastAsia="Calibri"/>
          <w:bCs/>
          <w:color w:val="00000A"/>
          <w:kern w:val="2"/>
          <w:sz w:val="22"/>
          <w:szCs w:val="22"/>
        </w:rPr>
      </w:pPr>
      <w:r>
        <w:rPr>
          <w:rFonts w:eastAsia="Calibri"/>
          <w:bCs/>
          <w:color w:val="00000A"/>
          <w:kern w:val="2"/>
          <w:sz w:val="22"/>
          <w:szCs w:val="22"/>
        </w:rPr>
        <w:t xml:space="preserve">       </w:t>
      </w:r>
      <w:r w:rsidRPr="00913C81">
        <w:rPr>
          <w:rFonts w:eastAsia="Calibri"/>
          <w:bCs/>
          <w:color w:val="00000A"/>
          <w:kern w:val="2"/>
          <w:sz w:val="22"/>
          <w:szCs w:val="22"/>
        </w:rPr>
        <w:t xml:space="preserve">dotrzymywać terminów pośrednich wykonania robót pod rygorem zastosowania kar umownych </w:t>
      </w:r>
      <w:r>
        <w:rPr>
          <w:rFonts w:eastAsia="Calibri"/>
          <w:bCs/>
          <w:color w:val="00000A"/>
          <w:kern w:val="2"/>
          <w:sz w:val="22"/>
          <w:szCs w:val="22"/>
        </w:rPr>
        <w:t xml:space="preserve">określonych </w:t>
      </w:r>
      <w:r w:rsidRPr="00913C81">
        <w:rPr>
          <w:rFonts w:eastAsia="Calibri"/>
          <w:bCs/>
          <w:color w:val="00000A"/>
          <w:kern w:val="2"/>
          <w:sz w:val="22"/>
          <w:szCs w:val="22"/>
        </w:rPr>
        <w:t>w umowie. Wykonawca oświadcza, że przy określeniu terminów pośrednich, jak i terminu zakończenia</w:t>
      </w:r>
      <w:r>
        <w:rPr>
          <w:rFonts w:eastAsia="Calibri"/>
          <w:bCs/>
          <w:color w:val="00000A"/>
          <w:kern w:val="2"/>
          <w:sz w:val="22"/>
          <w:szCs w:val="22"/>
        </w:rPr>
        <w:t xml:space="preserve"> </w:t>
      </w:r>
      <w:r w:rsidRPr="00913C81">
        <w:rPr>
          <w:rFonts w:eastAsia="Calibri"/>
          <w:bCs/>
          <w:color w:val="00000A"/>
          <w:kern w:val="2"/>
          <w:sz w:val="22"/>
          <w:szCs w:val="22"/>
        </w:rPr>
        <w:t xml:space="preserve"> robót wziął</w:t>
      </w:r>
      <w:r>
        <w:rPr>
          <w:rFonts w:eastAsia="Calibri"/>
          <w:bCs/>
          <w:color w:val="00000A"/>
          <w:kern w:val="2"/>
          <w:sz w:val="22"/>
          <w:szCs w:val="22"/>
        </w:rPr>
        <w:t xml:space="preserve"> </w:t>
      </w:r>
      <w:r w:rsidRPr="00913C81">
        <w:rPr>
          <w:rFonts w:eastAsia="Calibri"/>
          <w:bCs/>
          <w:color w:val="00000A"/>
          <w:kern w:val="2"/>
          <w:sz w:val="22"/>
          <w:szCs w:val="22"/>
        </w:rPr>
        <w:t>pod</w:t>
      </w:r>
      <w:r>
        <w:rPr>
          <w:rFonts w:eastAsia="Calibri"/>
          <w:bCs/>
          <w:color w:val="00000A"/>
          <w:kern w:val="2"/>
          <w:sz w:val="22"/>
          <w:szCs w:val="22"/>
        </w:rPr>
        <w:t xml:space="preserve"> </w:t>
      </w:r>
      <w:r w:rsidRPr="00913C81">
        <w:rPr>
          <w:rFonts w:eastAsia="Calibri"/>
          <w:bCs/>
          <w:color w:val="00000A"/>
          <w:kern w:val="2"/>
          <w:sz w:val="22"/>
          <w:szCs w:val="22"/>
        </w:rPr>
        <w:t xml:space="preserve">uwagę także </w:t>
      </w:r>
      <w:r>
        <w:rPr>
          <w:rFonts w:eastAsia="Calibri"/>
          <w:bCs/>
          <w:color w:val="00000A"/>
          <w:kern w:val="2"/>
          <w:sz w:val="22"/>
          <w:szCs w:val="22"/>
        </w:rPr>
        <w:t xml:space="preserve">  </w:t>
      </w:r>
      <w:r w:rsidRPr="00913C81">
        <w:rPr>
          <w:rFonts w:eastAsia="Calibri"/>
          <w:bCs/>
          <w:color w:val="00000A"/>
          <w:kern w:val="2"/>
          <w:sz w:val="22"/>
          <w:szCs w:val="22"/>
        </w:rPr>
        <w:t xml:space="preserve">warunki </w:t>
      </w:r>
      <w:r>
        <w:rPr>
          <w:rFonts w:eastAsia="Calibri"/>
          <w:bCs/>
          <w:color w:val="00000A"/>
          <w:kern w:val="2"/>
          <w:sz w:val="22"/>
          <w:szCs w:val="22"/>
        </w:rPr>
        <w:t xml:space="preserve">  </w:t>
      </w:r>
      <w:r w:rsidRPr="00913C81">
        <w:rPr>
          <w:rFonts w:eastAsia="Calibri"/>
          <w:bCs/>
          <w:color w:val="00000A"/>
          <w:kern w:val="2"/>
          <w:sz w:val="22"/>
          <w:szCs w:val="22"/>
        </w:rPr>
        <w:t>atmosferyczne, w</w:t>
      </w:r>
      <w:r>
        <w:rPr>
          <w:rFonts w:eastAsia="Calibri"/>
          <w:bCs/>
          <w:color w:val="00000A"/>
          <w:kern w:val="2"/>
          <w:sz w:val="22"/>
          <w:szCs w:val="22"/>
        </w:rPr>
        <w:t xml:space="preserve">  </w:t>
      </w:r>
      <w:r w:rsidRPr="00913C81">
        <w:rPr>
          <w:rFonts w:eastAsia="Calibri"/>
          <w:bCs/>
          <w:color w:val="00000A"/>
          <w:kern w:val="2"/>
          <w:sz w:val="22"/>
          <w:szCs w:val="22"/>
        </w:rPr>
        <w:t xml:space="preserve"> tym </w:t>
      </w:r>
      <w:r>
        <w:rPr>
          <w:rFonts w:eastAsia="Calibri"/>
          <w:bCs/>
          <w:color w:val="00000A"/>
          <w:kern w:val="2"/>
          <w:sz w:val="22"/>
          <w:szCs w:val="22"/>
        </w:rPr>
        <w:t xml:space="preserve">  </w:t>
      </w:r>
      <w:r w:rsidRPr="00913C81">
        <w:rPr>
          <w:rFonts w:eastAsia="Calibri"/>
          <w:bCs/>
          <w:color w:val="00000A"/>
          <w:kern w:val="2"/>
          <w:sz w:val="22"/>
          <w:szCs w:val="22"/>
        </w:rPr>
        <w:t>średnią</w:t>
      </w:r>
      <w:r>
        <w:rPr>
          <w:rFonts w:eastAsia="Calibri"/>
          <w:bCs/>
          <w:color w:val="00000A"/>
          <w:kern w:val="2"/>
          <w:sz w:val="22"/>
          <w:szCs w:val="22"/>
        </w:rPr>
        <w:t xml:space="preserve">  </w:t>
      </w:r>
      <w:r w:rsidRPr="00913C81">
        <w:rPr>
          <w:rFonts w:eastAsia="Calibri"/>
          <w:bCs/>
          <w:color w:val="00000A"/>
          <w:kern w:val="2"/>
          <w:sz w:val="22"/>
          <w:szCs w:val="22"/>
        </w:rPr>
        <w:t xml:space="preserve"> wartość</w:t>
      </w:r>
      <w:r>
        <w:rPr>
          <w:rFonts w:eastAsia="Calibri"/>
          <w:bCs/>
          <w:color w:val="00000A"/>
          <w:kern w:val="2"/>
          <w:sz w:val="22"/>
          <w:szCs w:val="22"/>
        </w:rPr>
        <w:t xml:space="preserve">  </w:t>
      </w:r>
      <w:r w:rsidRPr="00913C81">
        <w:rPr>
          <w:rFonts w:eastAsia="Calibri"/>
          <w:bCs/>
          <w:color w:val="00000A"/>
          <w:kern w:val="2"/>
          <w:sz w:val="22"/>
          <w:szCs w:val="22"/>
        </w:rPr>
        <w:t xml:space="preserve"> temperatury </w:t>
      </w:r>
      <w:r>
        <w:rPr>
          <w:rFonts w:eastAsia="Calibri"/>
          <w:bCs/>
          <w:color w:val="00000A"/>
          <w:kern w:val="2"/>
          <w:sz w:val="22"/>
          <w:szCs w:val="22"/>
        </w:rPr>
        <w:t xml:space="preserve"> </w:t>
      </w:r>
      <w:r w:rsidRPr="00913C81">
        <w:rPr>
          <w:rFonts w:eastAsia="Calibri"/>
          <w:bCs/>
          <w:color w:val="00000A"/>
          <w:kern w:val="2"/>
          <w:sz w:val="22"/>
          <w:szCs w:val="22"/>
        </w:rPr>
        <w:t>oraz opadów przypadających na dany miesiąc robót.</w:t>
      </w:r>
    </w:p>
    <w:p w14:paraId="5A9476CE" w14:textId="48F21A79" w:rsidR="00E503D5" w:rsidRDefault="00E503D5" w:rsidP="00E503D5">
      <w:pPr>
        <w:pStyle w:val="Akapitzlist"/>
        <w:ind w:left="0"/>
        <w:rPr>
          <w:rFonts w:eastAsia="Calibri"/>
          <w:color w:val="00000A"/>
          <w:kern w:val="2"/>
          <w:sz w:val="22"/>
          <w:szCs w:val="22"/>
        </w:rPr>
      </w:pPr>
      <w:r>
        <w:rPr>
          <w:rFonts w:eastAsia="Calibri"/>
          <w:bCs/>
          <w:color w:val="00000A"/>
          <w:kern w:val="2"/>
          <w:sz w:val="22"/>
          <w:szCs w:val="22"/>
        </w:rPr>
        <w:t xml:space="preserve">3 .   </w:t>
      </w:r>
      <w:r>
        <w:rPr>
          <w:rFonts w:eastAsia="Calibri"/>
          <w:color w:val="00000A"/>
          <w:kern w:val="2"/>
          <w:sz w:val="22"/>
          <w:szCs w:val="22"/>
        </w:rPr>
        <w:t>Szczegółowe terminy dla realizacji zadania objętego umową:</w:t>
      </w:r>
    </w:p>
    <w:p w14:paraId="0F5EB8F9" w14:textId="69760801" w:rsidR="00E503D5" w:rsidRPr="002F409B" w:rsidRDefault="00E503D5" w:rsidP="00541FE4">
      <w:pPr>
        <w:pStyle w:val="Akapitzlist"/>
        <w:numPr>
          <w:ilvl w:val="0"/>
          <w:numId w:val="103"/>
        </w:numPr>
        <w:tabs>
          <w:tab w:val="left" w:pos="426"/>
        </w:tabs>
        <w:spacing w:before="0" w:after="0"/>
        <w:ind w:left="993" w:hanging="426"/>
        <w:jc w:val="both"/>
        <w:rPr>
          <w:color w:val="000000"/>
        </w:rPr>
      </w:pPr>
      <w:r w:rsidRPr="002F409B">
        <w:rPr>
          <w:rFonts w:eastAsia="Calibri"/>
          <w:color w:val="000000"/>
          <w:kern w:val="2"/>
          <w:sz w:val="22"/>
          <w:szCs w:val="22"/>
        </w:rPr>
        <w:lastRenderedPageBreak/>
        <w:t xml:space="preserve">przedłożenie w dniu przekazania terenu budowy planu BiOZ do akceptacji </w:t>
      </w:r>
      <w:r w:rsidRPr="002F409B">
        <w:rPr>
          <w:rFonts w:eastAsia="Calibri"/>
          <w:bCs/>
          <w:color w:val="000000"/>
          <w:kern w:val="2"/>
          <w:sz w:val="22"/>
          <w:szCs w:val="22"/>
        </w:rPr>
        <w:t>Inspektora Nadzoru Zamawiającego</w:t>
      </w:r>
      <w:r w:rsidRPr="002F409B">
        <w:rPr>
          <w:rFonts w:eastAsia="Calibri"/>
          <w:color w:val="000000"/>
          <w:kern w:val="2"/>
          <w:sz w:val="22"/>
          <w:szCs w:val="22"/>
        </w:rPr>
        <w:t xml:space="preserve"> lub innej osobie z ramienia Zamawiającego odpowiedzialnej za nadzór nad wykonywaniem zadania,</w:t>
      </w:r>
    </w:p>
    <w:p w14:paraId="3FEAE872" w14:textId="5EA28E66" w:rsidR="00E503D5" w:rsidRPr="002F409B" w:rsidRDefault="00E503D5" w:rsidP="00541FE4">
      <w:pPr>
        <w:pStyle w:val="Akapitzlist"/>
        <w:numPr>
          <w:ilvl w:val="0"/>
          <w:numId w:val="103"/>
        </w:numPr>
        <w:tabs>
          <w:tab w:val="left" w:pos="426"/>
        </w:tabs>
        <w:spacing w:before="0" w:after="0"/>
        <w:ind w:left="993" w:hanging="426"/>
        <w:jc w:val="both"/>
        <w:rPr>
          <w:color w:val="000000"/>
        </w:rPr>
      </w:pPr>
      <w:r w:rsidRPr="002F409B">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31E43BE6" w14:textId="5D4D3E73" w:rsidR="00E503D5" w:rsidRPr="002F409B" w:rsidRDefault="00E503D5" w:rsidP="00541FE4">
      <w:pPr>
        <w:pStyle w:val="Akapitzlist"/>
        <w:numPr>
          <w:ilvl w:val="0"/>
          <w:numId w:val="103"/>
        </w:numPr>
        <w:tabs>
          <w:tab w:val="left" w:pos="426"/>
        </w:tabs>
        <w:spacing w:before="0" w:after="0"/>
        <w:ind w:left="993" w:hanging="426"/>
        <w:jc w:val="both"/>
        <w:rPr>
          <w:color w:val="000000"/>
        </w:rPr>
      </w:pPr>
      <w:r w:rsidRPr="002F409B">
        <w:rPr>
          <w:rFonts w:eastAsia="Calibri"/>
          <w:color w:val="00000A"/>
          <w:kern w:val="2"/>
          <w:sz w:val="22"/>
          <w:szCs w:val="22"/>
        </w:rPr>
        <w:t>przekazanie w terminie do 3 dni od daty zawarcia niniejszej umowy polisy i dokumentów ubezpieczeniowych, potwierdzających zawarcie umowy ubezpieczenia, o której mowa w § 20 ust. 1 umowy</w:t>
      </w:r>
      <w:r w:rsidRPr="002F409B">
        <w:rPr>
          <w:rFonts w:eastAsia="Calibri"/>
          <w:color w:val="FF0000"/>
          <w:kern w:val="2"/>
          <w:sz w:val="22"/>
          <w:szCs w:val="22"/>
        </w:rPr>
        <w:t xml:space="preserve"> </w:t>
      </w:r>
      <w:r w:rsidRPr="002F409B">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w:t>
      </w:r>
      <w:r w:rsidR="002F409B">
        <w:rPr>
          <w:rFonts w:eastAsia="Calibri"/>
          <w:color w:val="00000A"/>
          <w:kern w:val="2"/>
          <w:sz w:val="22"/>
          <w:szCs w:val="22"/>
        </w:rPr>
        <w:t xml:space="preserve"> </w:t>
      </w:r>
      <w:r w:rsidRPr="002F409B">
        <w:rPr>
          <w:rFonts w:eastAsia="Calibri"/>
          <w:color w:val="00000A"/>
          <w:kern w:val="2"/>
          <w:sz w:val="22"/>
          <w:szCs w:val="22"/>
        </w:rPr>
        <w:t>z dokumentu tego musi wynikać, iż nowy okres ubezpieczenia biegnie co najmniej od dnia następnego po upływie poprzedniego okresu ubezpieczenia.</w:t>
      </w:r>
    </w:p>
    <w:p w14:paraId="1BDAC245" w14:textId="6E5672FF" w:rsidR="00E503D5" w:rsidRPr="002F409B" w:rsidRDefault="00E503D5" w:rsidP="00541FE4">
      <w:pPr>
        <w:pStyle w:val="Akapitzlist"/>
        <w:numPr>
          <w:ilvl w:val="0"/>
          <w:numId w:val="103"/>
        </w:numPr>
        <w:tabs>
          <w:tab w:val="left" w:pos="426"/>
        </w:tabs>
        <w:spacing w:before="0" w:after="0"/>
        <w:ind w:left="993" w:hanging="426"/>
        <w:jc w:val="both"/>
        <w:rPr>
          <w:color w:val="000000"/>
        </w:rPr>
      </w:pPr>
      <w:r w:rsidRPr="002F409B">
        <w:rPr>
          <w:rFonts w:eastAsia="Calibri"/>
          <w:color w:val="000000"/>
          <w:kern w:val="2"/>
          <w:sz w:val="22"/>
          <w:szCs w:val="22"/>
        </w:rPr>
        <w:t>przedło</w:t>
      </w:r>
      <w:r w:rsidRPr="002F409B">
        <w:rPr>
          <w:rFonts w:eastAsia="TTE188D4F0t00"/>
          <w:color w:val="000000"/>
          <w:kern w:val="2"/>
          <w:sz w:val="22"/>
          <w:szCs w:val="22"/>
        </w:rPr>
        <w:t>ż</w:t>
      </w:r>
      <w:r w:rsidRPr="002F409B">
        <w:rPr>
          <w:rFonts w:eastAsia="Calibri"/>
          <w:color w:val="000000"/>
          <w:kern w:val="2"/>
          <w:sz w:val="22"/>
          <w:szCs w:val="22"/>
        </w:rPr>
        <w:t>enie w terminie do 5 dni od daty zawarcia umowy harmonogramu rzeczowo-finansowego.  Zatwierdzenie harmonogramu przez Zamawiającego nastąpi po uzgodnieniu formy</w:t>
      </w:r>
      <w:r w:rsidR="002F409B">
        <w:rPr>
          <w:rFonts w:eastAsia="Calibri"/>
          <w:color w:val="000000"/>
          <w:kern w:val="2"/>
          <w:sz w:val="22"/>
          <w:szCs w:val="22"/>
        </w:rPr>
        <w:t xml:space="preserve"> </w:t>
      </w:r>
      <w:r w:rsidRPr="002F409B">
        <w:rPr>
          <w:rFonts w:eastAsia="Calibri"/>
          <w:color w:val="000000"/>
          <w:kern w:val="2"/>
          <w:sz w:val="22"/>
          <w:szCs w:val="22"/>
        </w:rPr>
        <w:t>i zakresu</w:t>
      </w:r>
      <w:r w:rsidR="002F409B">
        <w:rPr>
          <w:rFonts w:eastAsia="Calibri"/>
          <w:color w:val="000000"/>
          <w:kern w:val="2"/>
          <w:sz w:val="22"/>
          <w:szCs w:val="22"/>
        </w:rPr>
        <w:t xml:space="preserve"> </w:t>
      </w:r>
      <w:r w:rsidRPr="002F409B">
        <w:rPr>
          <w:rFonts w:eastAsia="Calibri"/>
          <w:color w:val="000000"/>
          <w:kern w:val="2"/>
          <w:sz w:val="22"/>
          <w:szCs w:val="22"/>
        </w:rPr>
        <w:t xml:space="preserve">z </w:t>
      </w:r>
      <w:r w:rsidRPr="002F409B">
        <w:rPr>
          <w:rFonts w:eastAsia="Calibri"/>
          <w:bCs/>
          <w:color w:val="000000"/>
          <w:kern w:val="2"/>
          <w:sz w:val="22"/>
          <w:szCs w:val="22"/>
        </w:rPr>
        <w:t>Inspektorem Nadzoru Zamawiającego</w:t>
      </w:r>
      <w:r w:rsidRPr="002F409B">
        <w:rPr>
          <w:rFonts w:eastAsia="Calibri"/>
          <w:color w:val="000000"/>
          <w:kern w:val="2"/>
          <w:sz w:val="22"/>
          <w:szCs w:val="22"/>
        </w:rPr>
        <w:t>.</w:t>
      </w:r>
    </w:p>
    <w:p w14:paraId="325B9122" w14:textId="09B80218" w:rsidR="00E503D5" w:rsidRPr="002F409B" w:rsidRDefault="00E503D5" w:rsidP="00541FE4">
      <w:pPr>
        <w:pStyle w:val="Akapitzlist"/>
        <w:numPr>
          <w:ilvl w:val="0"/>
          <w:numId w:val="103"/>
        </w:numPr>
        <w:tabs>
          <w:tab w:val="left" w:pos="426"/>
        </w:tabs>
        <w:spacing w:before="0" w:after="0"/>
        <w:ind w:left="993" w:hanging="426"/>
        <w:jc w:val="both"/>
        <w:rPr>
          <w:color w:val="000000"/>
        </w:rPr>
      </w:pPr>
      <w:r w:rsidRPr="002F409B">
        <w:rPr>
          <w:rFonts w:eastAsia="Calibri"/>
          <w:color w:val="000000"/>
          <w:kern w:val="2"/>
          <w:sz w:val="22"/>
          <w:szCs w:val="22"/>
        </w:rPr>
        <w:t xml:space="preserve">uzgadnianie z </w:t>
      </w:r>
      <w:r w:rsidRPr="002F409B">
        <w:rPr>
          <w:rFonts w:eastAsia="Calibri"/>
          <w:bCs/>
          <w:color w:val="000000"/>
          <w:kern w:val="2"/>
          <w:sz w:val="22"/>
          <w:szCs w:val="22"/>
        </w:rPr>
        <w:t>Inspektorem Nadzoru Zamawiającego</w:t>
      </w:r>
      <w:r w:rsidRPr="002F409B">
        <w:rPr>
          <w:rFonts w:eastAsia="Calibri"/>
          <w:color w:val="000000"/>
          <w:kern w:val="2"/>
          <w:sz w:val="22"/>
          <w:szCs w:val="22"/>
        </w:rPr>
        <w:t xml:space="preserve"> aktualizacji harmonogramu i przekazywanie jego aktualizacji Zamawiającemu do zatwierdzenia w terminie 7 dni od daty uzgodnienia, z uwzględnieniem zasad określonych w § 4 umowy,</w:t>
      </w:r>
    </w:p>
    <w:p w14:paraId="7DDB8470" w14:textId="31FF6454" w:rsidR="00E503D5" w:rsidRPr="002F409B" w:rsidRDefault="00E503D5" w:rsidP="00541FE4">
      <w:pPr>
        <w:pStyle w:val="Akapitzlist"/>
        <w:numPr>
          <w:ilvl w:val="0"/>
          <w:numId w:val="103"/>
        </w:numPr>
        <w:tabs>
          <w:tab w:val="left" w:pos="426"/>
        </w:tabs>
        <w:spacing w:before="0" w:after="0"/>
        <w:ind w:left="993" w:hanging="426"/>
        <w:jc w:val="both"/>
        <w:rPr>
          <w:color w:val="000000"/>
        </w:rPr>
      </w:pPr>
      <w:r w:rsidRPr="002F409B">
        <w:rPr>
          <w:rFonts w:eastAsia="Calibri"/>
          <w:color w:val="00000A"/>
          <w:kern w:val="2"/>
          <w:sz w:val="22"/>
          <w:szCs w:val="22"/>
        </w:rPr>
        <w:t>przekazanie w terminie do 5 dni roboczych od daty podpisania umowy:</w:t>
      </w:r>
    </w:p>
    <w:p w14:paraId="6974BAA4" w14:textId="5AAC2878" w:rsidR="00E503D5" w:rsidRPr="00E503D5" w:rsidRDefault="00E503D5" w:rsidP="00541FE4">
      <w:pPr>
        <w:pStyle w:val="Akapitzlist"/>
        <w:numPr>
          <w:ilvl w:val="1"/>
          <w:numId w:val="104"/>
        </w:numPr>
        <w:tabs>
          <w:tab w:val="left" w:pos="0"/>
          <w:tab w:val="left" w:pos="360"/>
        </w:tabs>
        <w:spacing w:before="0" w:after="0"/>
        <w:jc w:val="both"/>
      </w:pPr>
      <w:r w:rsidRPr="00E503D5">
        <w:rPr>
          <w:rFonts w:eastAsia="Calibri"/>
          <w:color w:val="00000A"/>
          <w:kern w:val="2"/>
          <w:sz w:val="22"/>
          <w:szCs w:val="22"/>
        </w:rPr>
        <w:t>wzoru tablicy informacyjnej,</w:t>
      </w:r>
    </w:p>
    <w:p w14:paraId="3E290C75" w14:textId="27CD4C44" w:rsidR="00E503D5" w:rsidRPr="00E503D5" w:rsidRDefault="00E503D5" w:rsidP="00541FE4">
      <w:pPr>
        <w:pStyle w:val="Akapitzlist"/>
        <w:numPr>
          <w:ilvl w:val="1"/>
          <w:numId w:val="104"/>
        </w:numPr>
        <w:tabs>
          <w:tab w:val="left" w:pos="0"/>
          <w:tab w:val="left" w:pos="360"/>
        </w:tabs>
        <w:spacing w:before="0" w:after="0"/>
        <w:jc w:val="both"/>
      </w:pPr>
      <w:r w:rsidRPr="00E503D5">
        <w:rPr>
          <w:rFonts w:eastAsia="Calibri"/>
          <w:color w:val="00000A"/>
          <w:kern w:val="2"/>
          <w:sz w:val="22"/>
          <w:szCs w:val="22"/>
        </w:rPr>
        <w:t>innych dokumentów przewidzianych szczegółowymi specyfikacjami technicznymi SST.</w:t>
      </w:r>
    </w:p>
    <w:p w14:paraId="09F398D5" w14:textId="659189C8" w:rsidR="00E503D5" w:rsidRPr="00E503D5" w:rsidRDefault="00E503D5" w:rsidP="00E503D5">
      <w:pPr>
        <w:tabs>
          <w:tab w:val="left" w:pos="0"/>
          <w:tab w:val="left" w:pos="360"/>
        </w:tabs>
        <w:spacing w:before="0" w:after="0"/>
        <w:jc w:val="both"/>
        <w:rPr>
          <w:rFonts w:eastAsia="Calibri"/>
          <w:color w:val="00000A"/>
          <w:kern w:val="2"/>
          <w:sz w:val="22"/>
          <w:szCs w:val="22"/>
        </w:rPr>
      </w:pPr>
    </w:p>
    <w:p w14:paraId="21781026" w14:textId="440EF564" w:rsidR="00E503D5" w:rsidRPr="002F409B" w:rsidRDefault="00E503D5" w:rsidP="002F409B">
      <w:pPr>
        <w:pStyle w:val="Akapitzlist"/>
        <w:numPr>
          <w:ilvl w:val="0"/>
          <w:numId w:val="6"/>
        </w:numPr>
        <w:tabs>
          <w:tab w:val="left" w:pos="0"/>
          <w:tab w:val="left" w:pos="360"/>
        </w:tabs>
        <w:spacing w:before="0" w:after="0"/>
        <w:ind w:left="284" w:hanging="284"/>
        <w:jc w:val="both"/>
        <w:rPr>
          <w:rFonts w:eastAsia="Calibri"/>
          <w:color w:val="00000A"/>
          <w:kern w:val="2"/>
          <w:sz w:val="22"/>
          <w:szCs w:val="22"/>
        </w:rPr>
      </w:pPr>
      <w:r w:rsidRPr="002F409B">
        <w:rPr>
          <w:rFonts w:eastAsia="Calibri"/>
          <w:color w:val="00000A"/>
          <w:kern w:val="2"/>
          <w:sz w:val="22"/>
          <w:szCs w:val="22"/>
        </w:rPr>
        <w:t xml:space="preserve">Nie przedłożenie przez Wykonawcę, tablic  i dokumentów wymienionych w § 3 ust. 3 umowy we wskazanych </w:t>
      </w:r>
    </w:p>
    <w:p w14:paraId="0A9331E5" w14:textId="20207F10" w:rsidR="00E503D5" w:rsidRDefault="00E503D5" w:rsidP="002F409B">
      <w:pPr>
        <w:tabs>
          <w:tab w:val="left" w:pos="360"/>
          <w:tab w:val="left" w:pos="426"/>
        </w:tabs>
        <w:spacing w:before="0" w:after="0"/>
        <w:ind w:left="284"/>
        <w:jc w:val="both"/>
        <w:rPr>
          <w:rFonts w:eastAsia="Calibri"/>
          <w:color w:val="00000A"/>
          <w:kern w:val="2"/>
          <w:sz w:val="22"/>
          <w:szCs w:val="22"/>
        </w:rPr>
      </w:pPr>
      <w:r w:rsidRPr="00E503D5">
        <w:rPr>
          <w:rFonts w:eastAsia="Calibri"/>
          <w:color w:val="00000A"/>
          <w:kern w:val="2"/>
          <w:sz w:val="22"/>
          <w:szCs w:val="22"/>
        </w:rPr>
        <w:t>terminach stanowi podstawę do  wstrzymania prac   przez  Zamawiającego i będzie traktowane, jako  zwłoka</w:t>
      </w:r>
      <w:r w:rsidR="002F409B">
        <w:rPr>
          <w:rFonts w:eastAsia="Calibri"/>
          <w:color w:val="00000A"/>
          <w:kern w:val="2"/>
          <w:sz w:val="22"/>
          <w:szCs w:val="22"/>
        </w:rPr>
        <w:t xml:space="preserve"> </w:t>
      </w:r>
      <w:r w:rsidRPr="00E503D5">
        <w:rPr>
          <w:rFonts w:eastAsia="Calibri"/>
          <w:color w:val="00000A"/>
          <w:kern w:val="2"/>
          <w:sz w:val="22"/>
          <w:szCs w:val="22"/>
        </w:rPr>
        <w:t>powstała z przyczyn zależnych od Wykonawcy, nie dająca podstawy do zmiany terminu zakończenia robót.</w:t>
      </w:r>
    </w:p>
    <w:p w14:paraId="4E9714FC" w14:textId="275FD6E3" w:rsidR="00E503D5" w:rsidRDefault="00E503D5" w:rsidP="002F409B">
      <w:pPr>
        <w:pStyle w:val="Akapitzlist"/>
        <w:numPr>
          <w:ilvl w:val="0"/>
          <w:numId w:val="6"/>
        </w:numPr>
        <w:tabs>
          <w:tab w:val="left" w:pos="360"/>
          <w:tab w:val="left" w:pos="426"/>
        </w:tabs>
        <w:spacing w:before="0" w:after="0"/>
        <w:ind w:left="284" w:hanging="284"/>
        <w:jc w:val="both"/>
        <w:rPr>
          <w:rFonts w:eastAsia="Calibri"/>
          <w:color w:val="00000A"/>
          <w:kern w:val="2"/>
          <w:sz w:val="22"/>
          <w:szCs w:val="22"/>
        </w:rPr>
      </w:pPr>
      <w:r w:rsidRPr="002F409B">
        <w:rPr>
          <w:rFonts w:eastAsia="Calibri"/>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1B5FBBC3" w14:textId="1DC69A8D" w:rsidR="00E503D5" w:rsidRPr="002F409B" w:rsidRDefault="00E503D5" w:rsidP="002F409B">
      <w:pPr>
        <w:pStyle w:val="Akapitzlist"/>
        <w:numPr>
          <w:ilvl w:val="0"/>
          <w:numId w:val="6"/>
        </w:numPr>
        <w:tabs>
          <w:tab w:val="left" w:pos="360"/>
          <w:tab w:val="left" w:pos="426"/>
        </w:tabs>
        <w:spacing w:before="0" w:after="0"/>
        <w:ind w:left="284" w:hanging="284"/>
        <w:jc w:val="both"/>
        <w:rPr>
          <w:rFonts w:eastAsia="Calibri"/>
          <w:color w:val="00000A"/>
          <w:kern w:val="2"/>
          <w:sz w:val="22"/>
          <w:szCs w:val="22"/>
        </w:rPr>
      </w:pPr>
      <w:r w:rsidRPr="002F409B">
        <w:rPr>
          <w:rFonts w:eastAsia="Calibri"/>
          <w:color w:val="00000A"/>
          <w:kern w:val="2"/>
          <w:sz w:val="22"/>
          <w:szCs w:val="22"/>
        </w:rPr>
        <w:t>Za termin zakończenia robót uznaje się dzień podpisania protokołu końcowego bez wad,  usterek  lub  braków  w dokumentacji.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59A8C038" w14:textId="6E38C7E9" w:rsidR="00E503D5" w:rsidRDefault="00E503D5" w:rsidP="00E503D5">
      <w:pPr>
        <w:tabs>
          <w:tab w:val="left" w:pos="0"/>
          <w:tab w:val="left" w:pos="360"/>
        </w:tabs>
        <w:spacing w:before="0" w:after="0"/>
        <w:jc w:val="both"/>
        <w:rPr>
          <w:rFonts w:eastAsia="Calibri"/>
          <w:color w:val="00000A"/>
          <w:kern w:val="2"/>
          <w:sz w:val="22"/>
          <w:szCs w:val="22"/>
        </w:rPr>
      </w:pPr>
    </w:p>
    <w:p w14:paraId="135A3733" w14:textId="7FC24648" w:rsidR="00E503D5" w:rsidRDefault="00E503D5" w:rsidP="00E503D5">
      <w:pPr>
        <w:tabs>
          <w:tab w:val="left" w:pos="0"/>
          <w:tab w:val="left" w:pos="360"/>
        </w:tabs>
        <w:spacing w:before="0" w:after="0"/>
        <w:jc w:val="both"/>
        <w:rPr>
          <w:rFonts w:eastAsia="Calibri"/>
          <w:color w:val="00000A"/>
          <w:kern w:val="2"/>
          <w:sz w:val="22"/>
          <w:szCs w:val="22"/>
        </w:rPr>
      </w:pPr>
    </w:p>
    <w:p w14:paraId="078CDF73" w14:textId="77777777" w:rsidR="00E503D5" w:rsidRDefault="00E503D5" w:rsidP="00E503D5">
      <w:pPr>
        <w:spacing w:before="0" w:after="0"/>
        <w:jc w:val="center"/>
      </w:pPr>
      <w:r>
        <w:rPr>
          <w:rFonts w:eastAsia="Calibri"/>
          <w:b/>
          <w:color w:val="00000A"/>
          <w:kern w:val="2"/>
          <w:sz w:val="22"/>
          <w:szCs w:val="22"/>
        </w:rPr>
        <w:t>§ 4.</w:t>
      </w:r>
    </w:p>
    <w:p w14:paraId="4264FC85" w14:textId="77777777" w:rsidR="00E503D5" w:rsidRPr="00B347B0" w:rsidRDefault="00E503D5" w:rsidP="00E503D5">
      <w:pPr>
        <w:spacing w:before="0" w:after="0"/>
        <w:ind w:left="720" w:hanging="720"/>
        <w:contextualSpacing/>
        <w:jc w:val="center"/>
        <w:rPr>
          <w:color w:val="000000"/>
        </w:rPr>
      </w:pPr>
      <w:r w:rsidRPr="00B347B0">
        <w:rPr>
          <w:b/>
          <w:color w:val="000000"/>
          <w:kern w:val="2"/>
          <w:sz w:val="22"/>
          <w:szCs w:val="22"/>
        </w:rPr>
        <w:t>USTALONE TERMINY POŚREDNIE WYKONANIA ROBÓT ORAZ HARMONOGRAM</w:t>
      </w:r>
    </w:p>
    <w:p w14:paraId="37384791" w14:textId="77777777" w:rsidR="00E503D5" w:rsidRDefault="00E503D5" w:rsidP="00E503D5">
      <w:pPr>
        <w:pStyle w:val="Akapitzlist"/>
        <w:numPr>
          <w:ilvl w:val="3"/>
          <w:numId w:val="2"/>
        </w:numPr>
        <w:tabs>
          <w:tab w:val="clear" w:pos="1800"/>
          <w:tab w:val="num" w:pos="0"/>
        </w:tabs>
        <w:spacing w:before="0" w:after="0"/>
        <w:ind w:left="284" w:hanging="284"/>
        <w:jc w:val="both"/>
      </w:pPr>
      <w:r>
        <w:rPr>
          <w:rFonts w:eastAsia="Calibri"/>
          <w:iCs/>
          <w:kern w:val="2"/>
          <w:sz w:val="22"/>
          <w:szCs w:val="22"/>
        </w:rPr>
        <w:lastRenderedPageBreak/>
        <w:t>Wykonawca jest zobowiązany przestrzegać ustalonych terminów pośrednich wykonania robót:</w:t>
      </w:r>
    </w:p>
    <w:p w14:paraId="051E69EF" w14:textId="58B9F07D" w:rsidR="00E503D5" w:rsidRPr="00E503D5" w:rsidRDefault="00E503D5" w:rsidP="00541FE4">
      <w:pPr>
        <w:pStyle w:val="Akapitzlist"/>
        <w:numPr>
          <w:ilvl w:val="0"/>
          <w:numId w:val="87"/>
        </w:numPr>
        <w:spacing w:before="0" w:after="0"/>
        <w:ind w:left="851" w:hanging="284"/>
        <w:jc w:val="both"/>
      </w:pPr>
      <w:r>
        <w:rPr>
          <w:rFonts w:eastAsia="Calibri"/>
          <w:kern w:val="2"/>
          <w:sz w:val="22"/>
          <w:szCs w:val="22"/>
        </w:rPr>
        <w:t xml:space="preserve">wykonanie robót (potwierdzone zaakceptowanym częściowym protokołem odbioru robót) o wartości nie mniejszej niż 35% zaakceptowanej kwoty kontraktowej w terminie nieprzekraczającym 1/2 długości trwania kontraktu liczonego w </w:t>
      </w:r>
      <w:r w:rsidRPr="00776059">
        <w:rPr>
          <w:rFonts w:eastAsia="Calibri"/>
          <w:color w:val="000000"/>
          <w:kern w:val="2"/>
          <w:sz w:val="22"/>
          <w:szCs w:val="22"/>
        </w:rPr>
        <w:t>miesiącach</w:t>
      </w:r>
      <w:r w:rsidRPr="00B84890">
        <w:rPr>
          <w:rFonts w:eastAsia="Calibri"/>
          <w:color w:val="FF0000"/>
          <w:kern w:val="2"/>
          <w:sz w:val="22"/>
          <w:szCs w:val="22"/>
        </w:rPr>
        <w:t xml:space="preserve"> </w:t>
      </w:r>
      <w:r>
        <w:rPr>
          <w:rFonts w:eastAsia="Calibri"/>
          <w:kern w:val="2"/>
          <w:sz w:val="22"/>
          <w:szCs w:val="22"/>
        </w:rPr>
        <w:t>od daty rozpoczęcia.</w:t>
      </w:r>
    </w:p>
    <w:p w14:paraId="7AD2AAA5" w14:textId="09A28562" w:rsidR="00E503D5" w:rsidRDefault="00E503D5" w:rsidP="00541FE4">
      <w:pPr>
        <w:pStyle w:val="Akapitzlist"/>
        <w:numPr>
          <w:ilvl w:val="0"/>
          <w:numId w:val="87"/>
        </w:numPr>
        <w:spacing w:before="0" w:after="0"/>
        <w:ind w:left="851" w:hanging="284"/>
        <w:jc w:val="both"/>
      </w:pPr>
      <w:r w:rsidRPr="00E503D5">
        <w:rPr>
          <w:rFonts w:eastAsia="Calibri"/>
          <w:kern w:val="2"/>
          <w:sz w:val="22"/>
          <w:szCs w:val="22"/>
        </w:rPr>
        <w:t>wykonanie 100% robót (potwierdzone zaakceptowanym końcowym protokołem odbioru robót)</w:t>
      </w:r>
      <w:r w:rsidRPr="00E503D5">
        <w:rPr>
          <w:rFonts w:eastAsia="Calibri"/>
          <w:kern w:val="2"/>
          <w:sz w:val="22"/>
          <w:szCs w:val="22"/>
        </w:rPr>
        <w:br/>
        <w:t>w terminie nieprzekraczającym terminu zakończenia robót.</w:t>
      </w:r>
    </w:p>
    <w:p w14:paraId="7EE97E50" w14:textId="77777777" w:rsidR="00E503D5" w:rsidRDefault="00E503D5" w:rsidP="00E503D5">
      <w:pPr>
        <w:spacing w:before="0" w:after="0"/>
      </w:pPr>
      <w:r>
        <w:rPr>
          <w:rFonts w:eastAsia="Calibri"/>
          <w:bCs/>
          <w:color w:val="00000A"/>
          <w:kern w:val="2"/>
          <w:sz w:val="22"/>
          <w:szCs w:val="22"/>
        </w:rPr>
        <w:t>2.</w:t>
      </w:r>
      <w:r>
        <w:rPr>
          <w:rFonts w:eastAsia="Calibri"/>
          <w:color w:val="00000A"/>
          <w:kern w:val="2"/>
          <w:sz w:val="22"/>
          <w:szCs w:val="22"/>
        </w:rPr>
        <w:t xml:space="preserve"> Wykonawca jest zobowiązany przestrzegać ustalonych zasad dotyczących sporządzania harmonogramu:</w:t>
      </w:r>
    </w:p>
    <w:p w14:paraId="5E9FC55C" w14:textId="0A103079" w:rsidR="00E503D5" w:rsidRPr="00E503D5" w:rsidRDefault="00E503D5" w:rsidP="00541FE4">
      <w:pPr>
        <w:pStyle w:val="Akapitzlist"/>
        <w:numPr>
          <w:ilvl w:val="0"/>
          <w:numId w:val="88"/>
        </w:numPr>
        <w:spacing w:before="0" w:after="0"/>
        <w:ind w:left="709" w:hanging="283"/>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326355D4" w14:textId="282674D6" w:rsidR="00E503D5" w:rsidRPr="00E503D5" w:rsidRDefault="00E503D5" w:rsidP="00541FE4">
      <w:pPr>
        <w:pStyle w:val="Akapitzlist"/>
        <w:numPr>
          <w:ilvl w:val="0"/>
          <w:numId w:val="88"/>
        </w:numPr>
        <w:spacing w:before="0" w:after="0"/>
        <w:ind w:left="709" w:hanging="283"/>
        <w:jc w:val="both"/>
      </w:pPr>
      <w:r w:rsidRPr="00E503D5">
        <w:rPr>
          <w:rFonts w:eastAsia="Calibri"/>
          <w:kern w:val="2"/>
          <w:sz w:val="22"/>
          <w:szCs w:val="22"/>
        </w:rPr>
        <w:t>zmiana harmonogramu, o którym mowa w ust. 1, nie powoduje zmiany umowy, wymaga jednak zachowania formy pisemnej pod rygorem nieważności.</w:t>
      </w:r>
    </w:p>
    <w:p w14:paraId="27E08613" w14:textId="5685F4FF" w:rsidR="00E503D5" w:rsidRPr="00E503D5" w:rsidRDefault="00E503D5" w:rsidP="00541FE4">
      <w:pPr>
        <w:pStyle w:val="Akapitzlist"/>
        <w:numPr>
          <w:ilvl w:val="0"/>
          <w:numId w:val="88"/>
        </w:numPr>
        <w:spacing w:before="0" w:after="0"/>
        <w:ind w:left="709" w:hanging="283"/>
        <w:jc w:val="both"/>
      </w:pPr>
      <w:r w:rsidRPr="00E503D5">
        <w:rPr>
          <w:rFonts w:eastAsia="Calibri"/>
          <w:kern w:val="2"/>
          <w:sz w:val="22"/>
          <w:szCs w:val="22"/>
        </w:rPr>
        <w:t xml:space="preserve">Zamawiający dopuszcza </w:t>
      </w:r>
      <w:r w:rsidRPr="00E503D5">
        <w:rPr>
          <w:rFonts w:eastAsia="Calibri"/>
          <w:bCs/>
          <w:kern w:val="2"/>
          <w:sz w:val="22"/>
          <w:szCs w:val="22"/>
        </w:rPr>
        <w:t>możliwość</w:t>
      </w:r>
      <w:r w:rsidRPr="00E503D5">
        <w:rPr>
          <w:rFonts w:eastAsia="Calibri"/>
          <w:kern w:val="2"/>
          <w:sz w:val="22"/>
          <w:szCs w:val="22"/>
        </w:rPr>
        <w:t xml:space="preserve"> zmiany harmonogramu w przypadkach,  o których mowa w § 24 ust. 1 pkt 1) umowy.</w:t>
      </w:r>
    </w:p>
    <w:p w14:paraId="6B845B7E" w14:textId="0A496335" w:rsidR="00E503D5" w:rsidRPr="00E503D5" w:rsidRDefault="00E503D5" w:rsidP="00541FE4">
      <w:pPr>
        <w:pStyle w:val="Akapitzlist"/>
        <w:numPr>
          <w:ilvl w:val="0"/>
          <w:numId w:val="88"/>
        </w:numPr>
        <w:spacing w:before="0" w:after="0"/>
        <w:ind w:left="709" w:hanging="283"/>
        <w:jc w:val="both"/>
      </w:pPr>
      <w:r w:rsidRPr="00E503D5">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4FB6F3BF" w14:textId="129CCE63" w:rsidR="00E503D5" w:rsidRPr="00B84890" w:rsidRDefault="00E503D5" w:rsidP="00541FE4">
      <w:pPr>
        <w:pStyle w:val="Akapitzlist"/>
        <w:numPr>
          <w:ilvl w:val="0"/>
          <w:numId w:val="88"/>
        </w:numPr>
        <w:spacing w:before="0" w:after="0"/>
        <w:ind w:left="709" w:hanging="283"/>
        <w:jc w:val="both"/>
      </w:pPr>
      <w:r w:rsidRPr="00E503D5">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38B1D3B5" w14:textId="77777777" w:rsidR="00E503D5" w:rsidRDefault="00E503D5" w:rsidP="00E503D5">
      <w:pPr>
        <w:spacing w:before="0" w:after="0"/>
        <w:jc w:val="center"/>
        <w:rPr>
          <w:rFonts w:eastAsia="Calibri"/>
          <w:b/>
          <w:color w:val="00000A"/>
          <w:kern w:val="2"/>
          <w:sz w:val="22"/>
          <w:szCs w:val="22"/>
        </w:rPr>
      </w:pPr>
    </w:p>
    <w:p w14:paraId="1913A11F" w14:textId="77777777" w:rsidR="00E503D5" w:rsidRDefault="00E503D5" w:rsidP="00E503D5">
      <w:pPr>
        <w:spacing w:before="0" w:after="0"/>
        <w:jc w:val="center"/>
      </w:pPr>
      <w:r>
        <w:rPr>
          <w:rFonts w:eastAsia="Calibri"/>
          <w:b/>
          <w:color w:val="00000A"/>
          <w:kern w:val="2"/>
          <w:sz w:val="22"/>
          <w:szCs w:val="22"/>
        </w:rPr>
        <w:t>§ 5.</w:t>
      </w:r>
    </w:p>
    <w:p w14:paraId="2118D7FD" w14:textId="77777777" w:rsidR="00E503D5" w:rsidRPr="00776059" w:rsidRDefault="00E503D5" w:rsidP="00E503D5">
      <w:pPr>
        <w:spacing w:before="0" w:after="0"/>
        <w:jc w:val="center"/>
        <w:rPr>
          <w:color w:val="000000"/>
        </w:rPr>
      </w:pPr>
      <w:r w:rsidRPr="00776059">
        <w:rPr>
          <w:rFonts w:eastAsia="Calibri"/>
          <w:b/>
          <w:bCs/>
          <w:color w:val="000000"/>
          <w:kern w:val="2"/>
          <w:sz w:val="22"/>
          <w:szCs w:val="22"/>
        </w:rPr>
        <w:t>WYNAGRODZENIE WYKONAWCY</w:t>
      </w:r>
    </w:p>
    <w:p w14:paraId="5122C174" w14:textId="77777777" w:rsidR="00E503D5" w:rsidRPr="00776059" w:rsidRDefault="00E503D5" w:rsidP="00E503D5">
      <w:pPr>
        <w:numPr>
          <w:ilvl w:val="0"/>
          <w:numId w:val="71"/>
        </w:numPr>
        <w:tabs>
          <w:tab w:val="left" w:pos="0"/>
        </w:tabs>
        <w:spacing w:before="0" w:after="0"/>
        <w:ind w:left="357"/>
        <w:jc w:val="both"/>
        <w:rPr>
          <w:color w:val="000000"/>
        </w:rPr>
      </w:pPr>
      <w:r w:rsidRPr="00776059">
        <w:rPr>
          <w:rFonts w:eastAsia="Calibri"/>
          <w:color w:val="000000"/>
          <w:kern w:val="2"/>
          <w:sz w:val="22"/>
          <w:szCs w:val="22"/>
        </w:rPr>
        <w:t>Za wykonanie przedmiotu umowy, określonego w §2 umowy, strony ustalają</w:t>
      </w:r>
      <w:r w:rsidRPr="00776059">
        <w:rPr>
          <w:rFonts w:eastAsia="Calibri"/>
          <w:b/>
          <w:bCs/>
          <w:color w:val="000000"/>
          <w:kern w:val="2"/>
          <w:sz w:val="22"/>
          <w:szCs w:val="22"/>
        </w:rPr>
        <w:t xml:space="preserve"> </w:t>
      </w:r>
      <w:r w:rsidRPr="00776059">
        <w:rPr>
          <w:rFonts w:eastAsia="Calibri"/>
          <w:b/>
          <w:color w:val="000000"/>
          <w:kern w:val="2"/>
          <w:sz w:val="22"/>
          <w:szCs w:val="22"/>
        </w:rPr>
        <w:t>wynagrodzenie ryczałtowe</w:t>
      </w:r>
      <w:r w:rsidRPr="00776059">
        <w:rPr>
          <w:rFonts w:eastAsia="Calibri"/>
          <w:color w:val="000000"/>
          <w:kern w:val="2"/>
          <w:sz w:val="22"/>
          <w:szCs w:val="22"/>
        </w:rPr>
        <w:t>:</w:t>
      </w:r>
    </w:p>
    <w:p w14:paraId="3D644FFD" w14:textId="77777777" w:rsidR="00E503D5" w:rsidRPr="00776059" w:rsidRDefault="00E503D5" w:rsidP="00E503D5">
      <w:pPr>
        <w:spacing w:before="0" w:after="0"/>
        <w:ind w:left="357"/>
        <w:jc w:val="both"/>
        <w:rPr>
          <w:color w:val="000000"/>
        </w:rPr>
      </w:pPr>
      <w:r w:rsidRPr="00776059">
        <w:rPr>
          <w:rFonts w:eastAsia="Calibri"/>
          <w:b/>
          <w:bCs/>
          <w:color w:val="000000"/>
          <w:kern w:val="2"/>
          <w:sz w:val="22"/>
          <w:szCs w:val="22"/>
        </w:rPr>
        <w:t xml:space="preserve">wartość netto </w:t>
      </w:r>
      <w:r w:rsidRPr="00776059">
        <w:rPr>
          <w:rFonts w:eastAsia="Calibri"/>
          <w:color w:val="000000"/>
          <w:kern w:val="2"/>
          <w:sz w:val="22"/>
          <w:szCs w:val="22"/>
        </w:rPr>
        <w:t>w wysokości: ………………………………… zł,(słownie:………………………………………………….)</w:t>
      </w:r>
      <w:r w:rsidRPr="00776059">
        <w:rPr>
          <w:rFonts w:eastAsia="Calibri"/>
          <w:color w:val="000000"/>
          <w:sz w:val="22"/>
          <w:szCs w:val="22"/>
        </w:rPr>
        <w:t xml:space="preserve"> </w:t>
      </w:r>
      <w:r w:rsidRPr="00776059">
        <w:rPr>
          <w:rFonts w:eastAsia="Calibri"/>
          <w:color w:val="000000"/>
          <w:kern w:val="2"/>
          <w:sz w:val="22"/>
          <w:szCs w:val="22"/>
        </w:rPr>
        <w:t>zgodnie z formularzem ofertowym stanowiącym załącznik do umowy, powiększone o obowiązującą w dacie wystawienia faktury stawkę podatku VAT</w:t>
      </w:r>
      <w:r w:rsidRPr="00776059">
        <w:rPr>
          <w:rFonts w:eastAsia="Calibri"/>
          <w:b/>
          <w:bCs/>
          <w:color w:val="000000"/>
          <w:kern w:val="2"/>
          <w:sz w:val="22"/>
          <w:szCs w:val="22"/>
        </w:rPr>
        <w:t xml:space="preserve">, </w:t>
      </w:r>
      <w:r w:rsidRPr="00776059">
        <w:rPr>
          <w:rFonts w:eastAsia="Calibri"/>
          <w:color w:val="000000"/>
          <w:kern w:val="2"/>
          <w:sz w:val="22"/>
          <w:szCs w:val="22"/>
        </w:rPr>
        <w:t>o ile wykonawca jest płatnikiem VAT</w:t>
      </w:r>
      <w:r w:rsidRPr="00776059">
        <w:rPr>
          <w:rFonts w:eastAsia="Calibri"/>
          <w:b/>
          <w:bCs/>
          <w:color w:val="000000"/>
          <w:kern w:val="2"/>
          <w:sz w:val="22"/>
          <w:szCs w:val="22"/>
        </w:rPr>
        <w:t xml:space="preserve">, wynagrodzenie brutto </w:t>
      </w:r>
      <w:r w:rsidRPr="00776059">
        <w:rPr>
          <w:rFonts w:eastAsia="Calibri"/>
          <w:color w:val="000000"/>
          <w:kern w:val="2"/>
          <w:sz w:val="22"/>
          <w:szCs w:val="22"/>
        </w:rPr>
        <w:t>wyniesie …………………………………………………...zł (słownie:………………………………………………….) , w tym podatek VAT 23%, wyniesie: ……………………………………………….zł (słownie:………………………………………………….).</w:t>
      </w:r>
    </w:p>
    <w:p w14:paraId="4C5D7660" w14:textId="77777777" w:rsidR="00E503D5" w:rsidRPr="00776059" w:rsidRDefault="00E503D5" w:rsidP="00E503D5">
      <w:pPr>
        <w:numPr>
          <w:ilvl w:val="0"/>
          <w:numId w:val="71"/>
        </w:numPr>
        <w:tabs>
          <w:tab w:val="left" w:pos="0"/>
        </w:tabs>
        <w:spacing w:before="0" w:after="0"/>
        <w:ind w:left="360"/>
        <w:jc w:val="both"/>
        <w:rPr>
          <w:color w:val="000000"/>
        </w:rPr>
      </w:pPr>
      <w:r w:rsidRPr="00776059">
        <w:rPr>
          <w:rFonts w:eastAsia="Calibri"/>
          <w:color w:val="000000"/>
          <w:kern w:val="2"/>
          <w:sz w:val="22"/>
          <w:szCs w:val="22"/>
        </w:rPr>
        <w:t>W przypadku zmiany przez władzę ustawodawczą procentowej stawki podatku VAT, wynagrodzenie brutto ulegnie zmianie stosownie do zmiany stawki podatku, bez zmiany wynagrodzenia netto.</w:t>
      </w:r>
    </w:p>
    <w:p w14:paraId="38931612" w14:textId="77777777" w:rsidR="00E503D5" w:rsidRPr="00776059" w:rsidRDefault="00E503D5" w:rsidP="00E503D5">
      <w:pPr>
        <w:numPr>
          <w:ilvl w:val="0"/>
          <w:numId w:val="71"/>
        </w:numPr>
        <w:tabs>
          <w:tab w:val="left" w:pos="0"/>
        </w:tabs>
        <w:spacing w:before="0" w:after="0"/>
        <w:ind w:left="360"/>
        <w:jc w:val="both"/>
        <w:rPr>
          <w:color w:val="000000"/>
        </w:rPr>
      </w:pPr>
      <w:r w:rsidRPr="00776059">
        <w:rPr>
          <w:rFonts w:eastAsia="Calibri"/>
          <w:color w:val="000000"/>
          <w:kern w:val="2"/>
          <w:sz w:val="22"/>
          <w:szCs w:val="22"/>
        </w:rPr>
        <w:t>W ramach wynagrodzenia określonego w ust. 1 Wykonawca będzie ponosił koszty</w:t>
      </w:r>
      <w:r w:rsidRPr="00776059">
        <w:rPr>
          <w:rFonts w:eastAsia="Calibri"/>
          <w:bCs/>
          <w:color w:val="000000"/>
          <w:kern w:val="2"/>
          <w:sz w:val="22"/>
          <w:szCs w:val="22"/>
        </w:rPr>
        <w:t>, m.in.:</w:t>
      </w:r>
    </w:p>
    <w:p w14:paraId="7DC2782B" w14:textId="77777777" w:rsidR="00E503D5" w:rsidRPr="00776059" w:rsidRDefault="00E503D5" w:rsidP="00E503D5">
      <w:pPr>
        <w:numPr>
          <w:ilvl w:val="0"/>
          <w:numId w:val="62"/>
        </w:numPr>
        <w:shd w:val="clear" w:color="auto" w:fill="FFFFFF"/>
        <w:tabs>
          <w:tab w:val="clear" w:pos="1080"/>
          <w:tab w:val="left" w:pos="0"/>
          <w:tab w:val="left" w:pos="426"/>
          <w:tab w:val="num" w:pos="709"/>
        </w:tabs>
        <w:spacing w:before="0" w:after="0"/>
        <w:ind w:left="720"/>
        <w:jc w:val="both"/>
        <w:rPr>
          <w:color w:val="000000"/>
        </w:rPr>
      </w:pPr>
      <w:r w:rsidRPr="00776059">
        <w:rPr>
          <w:rFonts w:eastAsia="Calibri"/>
          <w:color w:val="000000"/>
          <w:kern w:val="2"/>
          <w:sz w:val="22"/>
          <w:szCs w:val="22"/>
        </w:rPr>
        <w:t>prac geodezyjnych i inwentaryzacji powykonawczej wraz z obmiarem robót w 3 egz.,</w:t>
      </w:r>
    </w:p>
    <w:p w14:paraId="2888FC57" w14:textId="77777777" w:rsidR="00E503D5" w:rsidRDefault="00E503D5" w:rsidP="00E503D5">
      <w:pPr>
        <w:numPr>
          <w:ilvl w:val="0"/>
          <w:numId w:val="62"/>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 xml:space="preserve">opracowania projektu organizacji ruchu na czas wykonywania robót oraz koszty ustawienia,              utrzymania i likwidacji oznakowania i objazdów związanych z czasową organizacją ruchu, </w:t>
      </w:r>
    </w:p>
    <w:p w14:paraId="2A454CAE" w14:textId="77777777" w:rsidR="00E503D5" w:rsidRDefault="00E503D5" w:rsidP="00E503D5">
      <w:pPr>
        <w:numPr>
          <w:ilvl w:val="0"/>
          <w:numId w:val="62"/>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 xml:space="preserve">badań i pomiarów w zakresie wynikającym z SST, </w:t>
      </w:r>
    </w:p>
    <w:p w14:paraId="3F9B7618" w14:textId="77777777" w:rsidR="00E503D5" w:rsidRDefault="00E503D5" w:rsidP="00E503D5">
      <w:pPr>
        <w:numPr>
          <w:ilvl w:val="0"/>
          <w:numId w:val="62"/>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4A0E4A1D" w14:textId="77777777" w:rsidR="00E503D5" w:rsidRDefault="00E503D5" w:rsidP="00E503D5">
      <w:pPr>
        <w:numPr>
          <w:ilvl w:val="0"/>
          <w:numId w:val="62"/>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uporządkowania terenu budowy po zakończeniu robót,</w:t>
      </w:r>
    </w:p>
    <w:p w14:paraId="213E1ABF" w14:textId="77777777" w:rsidR="00E503D5" w:rsidRDefault="00E503D5" w:rsidP="00E503D5">
      <w:pPr>
        <w:numPr>
          <w:ilvl w:val="0"/>
          <w:numId w:val="62"/>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pozostałych czynności niezbędnych do prawidłowego wykonania przedmiotu umowy.</w:t>
      </w:r>
    </w:p>
    <w:p w14:paraId="6694CD8D" w14:textId="77777777" w:rsidR="00E503D5" w:rsidRDefault="00E503D5" w:rsidP="00E503D5">
      <w:pPr>
        <w:numPr>
          <w:ilvl w:val="0"/>
          <w:numId w:val="71"/>
        </w:numPr>
        <w:shd w:val="clear" w:color="auto" w:fill="FFFFFF"/>
        <w:tabs>
          <w:tab w:val="left" w:pos="0"/>
        </w:tabs>
        <w:spacing w:before="0" w:after="0"/>
        <w:ind w:left="360"/>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59E94F4" w14:textId="77777777" w:rsidR="00E503D5" w:rsidRPr="003218B4" w:rsidRDefault="00E503D5" w:rsidP="00E503D5">
      <w:pPr>
        <w:numPr>
          <w:ilvl w:val="0"/>
          <w:numId w:val="71"/>
        </w:numPr>
        <w:shd w:val="clear" w:color="auto" w:fill="FFFFFF"/>
        <w:tabs>
          <w:tab w:val="left" w:pos="0"/>
        </w:tabs>
        <w:spacing w:before="0" w:after="0"/>
        <w:ind w:left="360"/>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 xml:space="preserve">prawidłowego oszacowania wszelkich kosztów związanych z realizacją przedmiotu umowy, dokonanego z uwzględnieniem oddziaływania czynników </w:t>
      </w:r>
      <w:r>
        <w:rPr>
          <w:rFonts w:eastAsia="Calibri"/>
          <w:color w:val="00000A"/>
          <w:kern w:val="2"/>
          <w:sz w:val="22"/>
          <w:szCs w:val="22"/>
        </w:rPr>
        <w:lastRenderedPageBreak/>
        <w:t>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5FC542B5" w14:textId="77777777" w:rsidR="00E503D5" w:rsidRDefault="00E503D5" w:rsidP="00E503D5">
      <w:pPr>
        <w:spacing w:before="0" w:after="0"/>
        <w:rPr>
          <w:rFonts w:eastAsia="Calibri"/>
          <w:b/>
          <w:color w:val="00000A"/>
          <w:kern w:val="2"/>
          <w:sz w:val="22"/>
          <w:szCs w:val="22"/>
        </w:rPr>
      </w:pPr>
    </w:p>
    <w:p w14:paraId="2D9D1384" w14:textId="77777777" w:rsidR="00E503D5" w:rsidRPr="008B2BA6" w:rsidRDefault="00E503D5" w:rsidP="00E503D5">
      <w:pPr>
        <w:spacing w:before="0" w:after="0"/>
        <w:rPr>
          <w:rFonts w:eastAsia="Calibri"/>
          <w:b/>
          <w:color w:val="00000A"/>
          <w:kern w:val="2"/>
          <w:sz w:val="22"/>
          <w:szCs w:val="22"/>
        </w:rPr>
      </w:pPr>
      <w:r>
        <w:rPr>
          <w:rFonts w:eastAsia="Calibri"/>
          <w:b/>
          <w:color w:val="00000A"/>
          <w:kern w:val="2"/>
          <w:sz w:val="22"/>
          <w:szCs w:val="22"/>
        </w:rPr>
        <w:t xml:space="preserve">                                                                                              § 6.</w:t>
      </w:r>
    </w:p>
    <w:p w14:paraId="7E0268CB" w14:textId="77777777" w:rsidR="00E503D5" w:rsidRDefault="00E503D5" w:rsidP="00E503D5">
      <w:pPr>
        <w:spacing w:before="0" w:after="0"/>
        <w:jc w:val="center"/>
      </w:pPr>
      <w:r>
        <w:rPr>
          <w:rFonts w:eastAsia="Calibri"/>
          <w:b/>
          <w:bCs/>
          <w:color w:val="00000A"/>
          <w:kern w:val="2"/>
          <w:sz w:val="22"/>
          <w:szCs w:val="22"/>
        </w:rPr>
        <w:t>ROZLICZENIE ROBÓT</w:t>
      </w:r>
    </w:p>
    <w:p w14:paraId="3D7B3CA4" w14:textId="77777777" w:rsidR="00E503D5" w:rsidRDefault="00E503D5" w:rsidP="00E503D5">
      <w:pPr>
        <w:numPr>
          <w:ilvl w:val="0"/>
          <w:numId w:val="65"/>
        </w:numPr>
        <w:spacing w:before="0" w:after="0"/>
        <w:ind w:left="360"/>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 xml:space="preserve">w oparciu o podpisany protokół odbioru końcowego przedmiotu umowy zgodnie </w:t>
      </w:r>
      <w:r w:rsidRPr="008F7845">
        <w:rPr>
          <w:rFonts w:eastAsia="Calibri"/>
          <w:kern w:val="2"/>
          <w:sz w:val="22"/>
          <w:szCs w:val="22"/>
        </w:rPr>
        <w:t>z § 17 ust. 3</w:t>
      </w:r>
      <w:r>
        <w:rPr>
          <w:rFonts w:eastAsia="Calibri"/>
          <w:color w:val="00000A"/>
          <w:kern w:val="2"/>
          <w:sz w:val="22"/>
          <w:szCs w:val="22"/>
        </w:rPr>
        <w:t xml:space="preserve">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3BD23406" w14:textId="46771175" w:rsidR="00E503D5" w:rsidRDefault="00E503D5" w:rsidP="00E503D5">
      <w:pPr>
        <w:numPr>
          <w:ilvl w:val="0"/>
          <w:numId w:val="65"/>
        </w:numPr>
        <w:spacing w:before="0" w:after="0"/>
        <w:ind w:left="360"/>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w:t>
      </w:r>
      <w:r w:rsidRPr="008F7845">
        <w:rPr>
          <w:rFonts w:eastAsia="Calibri"/>
          <w:kern w:val="2"/>
          <w:sz w:val="22"/>
          <w:szCs w:val="22"/>
        </w:rPr>
        <w:t>§ 5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Brak wyszczególnienia konkretnie wykonanych prac, przedłożenia wyników badań laboratoryjnych oraz ich odzwierciedlenia</w:t>
      </w:r>
      <w:r w:rsidR="00541FE4">
        <w:rPr>
          <w:rFonts w:eastAsia="Calibri"/>
          <w:bCs/>
          <w:color w:val="00000A"/>
          <w:kern w:val="2"/>
          <w:sz w:val="22"/>
          <w:szCs w:val="22"/>
        </w:rPr>
        <w:t xml:space="preserve"> </w:t>
      </w:r>
      <w:r>
        <w:rPr>
          <w:rFonts w:eastAsia="Calibri"/>
          <w:bCs/>
          <w:color w:val="00000A"/>
          <w:kern w:val="2"/>
          <w:sz w:val="22"/>
          <w:szCs w:val="22"/>
        </w:rPr>
        <w:t xml:space="preserve">w dokumentacji budowy stanowi podstawę do odmowy zatwierdzenia protokołu odbioru i zapłaty wynagrodzenia częściowego do czasu uzupełnienia braków. </w:t>
      </w:r>
    </w:p>
    <w:p w14:paraId="0A2298DC" w14:textId="77777777" w:rsidR="00E503D5" w:rsidRDefault="00E503D5" w:rsidP="00E503D5">
      <w:pPr>
        <w:numPr>
          <w:ilvl w:val="0"/>
          <w:numId w:val="65"/>
        </w:numPr>
        <w:spacing w:before="0" w:after="0"/>
        <w:ind w:left="360"/>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6C4ED8C1" w14:textId="77777777" w:rsidR="00E503D5" w:rsidRDefault="00E503D5" w:rsidP="00E503D5">
      <w:pPr>
        <w:numPr>
          <w:ilvl w:val="0"/>
          <w:numId w:val="65"/>
        </w:numPr>
        <w:spacing w:before="0" w:after="0"/>
        <w:ind w:left="360"/>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27DE6418" w14:textId="77777777" w:rsidR="00E503D5" w:rsidRDefault="00E503D5" w:rsidP="00E503D5">
      <w:pPr>
        <w:numPr>
          <w:ilvl w:val="0"/>
          <w:numId w:val="65"/>
        </w:numPr>
        <w:spacing w:before="0" w:after="0"/>
        <w:ind w:left="360"/>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9B2A97D" w14:textId="77777777" w:rsidR="00E503D5" w:rsidRDefault="00E503D5" w:rsidP="00E503D5">
      <w:pPr>
        <w:numPr>
          <w:ilvl w:val="0"/>
          <w:numId w:val="65"/>
        </w:numPr>
        <w:spacing w:before="0" w:after="0"/>
        <w:ind w:left="360"/>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w:t>
      </w:r>
      <w:r>
        <w:rPr>
          <w:rFonts w:eastAsia="Calibri"/>
          <w:color w:val="00000A"/>
          <w:kern w:val="2"/>
          <w:sz w:val="22"/>
          <w:szCs w:val="22"/>
        </w:rPr>
        <w:br/>
        <w:t>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761CDFCC" w14:textId="77777777" w:rsidR="00E503D5" w:rsidRDefault="00E503D5" w:rsidP="00E503D5">
      <w:pPr>
        <w:numPr>
          <w:ilvl w:val="0"/>
          <w:numId w:val="65"/>
        </w:numPr>
        <w:spacing w:before="0" w:after="0"/>
        <w:ind w:left="360"/>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4CC28893" w14:textId="77777777" w:rsidR="00E503D5" w:rsidRDefault="00E503D5" w:rsidP="00E503D5">
      <w:pPr>
        <w:numPr>
          <w:ilvl w:val="0"/>
          <w:numId w:val="65"/>
        </w:numPr>
        <w:spacing w:before="0" w:after="0"/>
        <w:ind w:left="360"/>
        <w:jc w:val="both"/>
      </w:pPr>
      <w:r>
        <w:rPr>
          <w:rFonts w:eastAsia="Calibri"/>
          <w:color w:val="00000A"/>
          <w:kern w:val="2"/>
          <w:sz w:val="22"/>
          <w:szCs w:val="22"/>
        </w:rPr>
        <w:t>W przypadku zgłoszenia uwag, o których mowa w ust. 7, w wyznaczonym terminie Zamawiający może:</w:t>
      </w:r>
    </w:p>
    <w:p w14:paraId="5DFE45CB" w14:textId="77777777" w:rsidR="00E503D5" w:rsidRDefault="00E503D5" w:rsidP="00E503D5">
      <w:pPr>
        <w:numPr>
          <w:ilvl w:val="0"/>
          <w:numId w:val="69"/>
        </w:numPr>
        <w:spacing w:before="0" w:after="0"/>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7EC86724" w14:textId="77777777" w:rsidR="00E503D5" w:rsidRDefault="00E503D5" w:rsidP="00E503D5">
      <w:pPr>
        <w:numPr>
          <w:ilvl w:val="0"/>
          <w:numId w:val="69"/>
        </w:numPr>
        <w:spacing w:before="0" w:after="0"/>
        <w:jc w:val="both"/>
      </w:pPr>
      <w:r>
        <w:rPr>
          <w:rFonts w:eastAsia="Calibri"/>
          <w:color w:val="00000A"/>
          <w:kern w:val="2"/>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929CD95" w14:textId="77777777" w:rsidR="00E503D5" w:rsidRDefault="00E503D5" w:rsidP="00E503D5">
      <w:pPr>
        <w:numPr>
          <w:ilvl w:val="0"/>
          <w:numId w:val="69"/>
        </w:numPr>
        <w:spacing w:before="0" w:after="0"/>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03C0B090" w14:textId="77777777" w:rsidR="00E503D5" w:rsidRDefault="00E503D5" w:rsidP="00E503D5">
      <w:pPr>
        <w:numPr>
          <w:ilvl w:val="0"/>
          <w:numId w:val="65"/>
        </w:numPr>
        <w:spacing w:before="0" w:after="0"/>
        <w:ind w:left="360"/>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12423937" w14:textId="77777777" w:rsidR="00E503D5" w:rsidRDefault="00E503D5" w:rsidP="00E503D5">
      <w:pPr>
        <w:numPr>
          <w:ilvl w:val="0"/>
          <w:numId w:val="65"/>
        </w:numPr>
        <w:spacing w:before="0" w:after="0"/>
        <w:ind w:left="360"/>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1199AF9A" w14:textId="0BFB16ED" w:rsidR="00E503D5" w:rsidRDefault="00E503D5" w:rsidP="00E503D5">
      <w:pPr>
        <w:numPr>
          <w:ilvl w:val="0"/>
          <w:numId w:val="65"/>
        </w:numPr>
        <w:spacing w:before="0" w:after="0"/>
        <w:ind w:left="360"/>
        <w:jc w:val="both"/>
      </w:pPr>
      <w:r w:rsidRPr="00FF79AB">
        <w:rPr>
          <w:rFonts w:eastAsia="Calibri"/>
          <w:color w:val="00000A"/>
          <w:kern w:val="2"/>
          <w:sz w:val="22"/>
          <w:szCs w:val="22"/>
        </w:rPr>
        <w:t>Nale</w:t>
      </w:r>
      <w:r w:rsidRPr="00FF79AB">
        <w:rPr>
          <w:rFonts w:eastAsia="TTE188D4F0t00"/>
          <w:color w:val="00000A"/>
          <w:kern w:val="2"/>
          <w:sz w:val="22"/>
          <w:szCs w:val="22"/>
        </w:rPr>
        <w:t>ż</w:t>
      </w:r>
      <w:r w:rsidRPr="00FF79AB">
        <w:rPr>
          <w:rFonts w:eastAsia="Calibri"/>
          <w:color w:val="00000A"/>
          <w:kern w:val="2"/>
          <w:sz w:val="22"/>
          <w:szCs w:val="22"/>
        </w:rPr>
        <w:t>no</w:t>
      </w:r>
      <w:r w:rsidRPr="00FF79AB">
        <w:rPr>
          <w:rFonts w:eastAsia="TTE188D4F0t00"/>
          <w:color w:val="00000A"/>
          <w:kern w:val="2"/>
          <w:sz w:val="22"/>
          <w:szCs w:val="22"/>
        </w:rPr>
        <w:t>ś</w:t>
      </w:r>
      <w:r w:rsidRPr="00FF79AB">
        <w:rPr>
          <w:rFonts w:eastAsia="Calibri"/>
          <w:color w:val="00000A"/>
          <w:kern w:val="2"/>
          <w:sz w:val="22"/>
          <w:szCs w:val="22"/>
        </w:rPr>
        <w:t>ci z tytułu faktur b</w:t>
      </w:r>
      <w:r w:rsidRPr="00FF79AB">
        <w:rPr>
          <w:rFonts w:eastAsia="TTE188D4F0t00"/>
          <w:color w:val="00000A"/>
          <w:kern w:val="2"/>
          <w:sz w:val="22"/>
          <w:szCs w:val="22"/>
        </w:rPr>
        <w:t>ę</w:t>
      </w:r>
      <w:r w:rsidRPr="00FF79AB">
        <w:rPr>
          <w:rFonts w:eastAsia="Calibri"/>
          <w:color w:val="00000A"/>
          <w:kern w:val="2"/>
          <w:sz w:val="22"/>
          <w:szCs w:val="22"/>
        </w:rPr>
        <w:t>d</w:t>
      </w:r>
      <w:r w:rsidRPr="00FF79AB">
        <w:rPr>
          <w:rFonts w:eastAsia="TTE188D4F0t00"/>
          <w:color w:val="00000A"/>
          <w:kern w:val="2"/>
          <w:sz w:val="22"/>
          <w:szCs w:val="22"/>
        </w:rPr>
        <w:t xml:space="preserve">ą </w:t>
      </w:r>
      <w:r w:rsidRPr="00FF79AB">
        <w:rPr>
          <w:rFonts w:eastAsia="Calibri"/>
          <w:color w:val="00000A"/>
          <w:kern w:val="2"/>
          <w:sz w:val="22"/>
          <w:szCs w:val="22"/>
        </w:rPr>
        <w:t>płatne przez Zamawiaj</w:t>
      </w:r>
      <w:r w:rsidRPr="00FF79AB">
        <w:rPr>
          <w:rFonts w:eastAsia="TTE188D4F0t00"/>
          <w:color w:val="00000A"/>
          <w:kern w:val="2"/>
          <w:sz w:val="22"/>
          <w:szCs w:val="22"/>
        </w:rPr>
        <w:t>ą</w:t>
      </w:r>
      <w:r w:rsidRPr="00FF79AB">
        <w:rPr>
          <w:rFonts w:eastAsia="Calibri"/>
          <w:color w:val="00000A"/>
          <w:kern w:val="2"/>
          <w:sz w:val="22"/>
          <w:szCs w:val="22"/>
        </w:rPr>
        <w:t>cego przelewem na konto Wykonawcy wskazane w fakturze w ci</w:t>
      </w:r>
      <w:r w:rsidRPr="00FF79AB">
        <w:rPr>
          <w:rFonts w:eastAsia="TTE188D4F0t00"/>
          <w:color w:val="00000A"/>
          <w:kern w:val="2"/>
          <w:sz w:val="22"/>
          <w:szCs w:val="22"/>
        </w:rPr>
        <w:t>ą</w:t>
      </w:r>
      <w:r w:rsidRPr="00FF79AB">
        <w:rPr>
          <w:rFonts w:eastAsia="Calibri"/>
          <w:color w:val="00000A"/>
          <w:kern w:val="2"/>
          <w:sz w:val="22"/>
          <w:szCs w:val="22"/>
        </w:rPr>
        <w:t xml:space="preserve">gu </w:t>
      </w:r>
      <w:r w:rsidR="00541FE4" w:rsidRPr="008609F3">
        <w:rPr>
          <w:rFonts w:eastAsia="Calibri"/>
          <w:color w:val="00000A"/>
          <w:kern w:val="2"/>
          <w:sz w:val="22"/>
          <w:szCs w:val="22"/>
        </w:rPr>
        <w:t xml:space="preserve">…….. </w:t>
      </w:r>
      <w:r w:rsidRPr="008609F3">
        <w:rPr>
          <w:rFonts w:eastAsia="Calibri"/>
          <w:color w:val="00000A"/>
          <w:kern w:val="2"/>
          <w:sz w:val="22"/>
          <w:szCs w:val="22"/>
        </w:rPr>
        <w:t>dni</w:t>
      </w:r>
      <w:r w:rsidRPr="00EF0126">
        <w:rPr>
          <w:rFonts w:eastAsia="Calibri"/>
          <w:b/>
          <w:color w:val="00000A"/>
          <w:kern w:val="2"/>
          <w:sz w:val="22"/>
          <w:szCs w:val="22"/>
        </w:rPr>
        <w:t xml:space="preserve"> </w:t>
      </w:r>
      <w:r w:rsidRPr="00FF79AB">
        <w:rPr>
          <w:rFonts w:eastAsia="Calibri"/>
          <w:color w:val="00000A"/>
          <w:kern w:val="2"/>
          <w:sz w:val="22"/>
          <w:szCs w:val="22"/>
        </w:rPr>
        <w:t>o</w:t>
      </w:r>
      <w:r>
        <w:rPr>
          <w:rFonts w:eastAsia="Calibri"/>
          <w:color w:val="00000A"/>
          <w:kern w:val="2"/>
          <w:sz w:val="22"/>
          <w:szCs w:val="22"/>
        </w:rPr>
        <w:t>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4FF25866" w14:textId="77777777" w:rsidR="00E503D5" w:rsidRDefault="00E503D5" w:rsidP="00E503D5">
      <w:pPr>
        <w:spacing w:before="0" w:after="0"/>
        <w:jc w:val="center"/>
      </w:pPr>
      <w:r>
        <w:rPr>
          <w:rFonts w:eastAsia="Calibri"/>
          <w:b/>
          <w:color w:val="00000A"/>
          <w:kern w:val="2"/>
          <w:sz w:val="22"/>
          <w:szCs w:val="22"/>
        </w:rPr>
        <w:t>§ 7.</w:t>
      </w:r>
    </w:p>
    <w:p w14:paraId="1F361666" w14:textId="77777777" w:rsidR="00E503D5" w:rsidRDefault="00E503D5" w:rsidP="00E503D5">
      <w:pPr>
        <w:spacing w:before="0" w:after="0"/>
        <w:jc w:val="center"/>
      </w:pPr>
      <w:r>
        <w:rPr>
          <w:rFonts w:eastAsia="Calibri"/>
          <w:b/>
          <w:bCs/>
          <w:color w:val="00000A"/>
          <w:kern w:val="2"/>
          <w:sz w:val="22"/>
          <w:szCs w:val="22"/>
        </w:rPr>
        <w:t>ROBOTY ZAMIENNE I DODATKOWE</w:t>
      </w:r>
    </w:p>
    <w:p w14:paraId="79061C9F" w14:textId="77777777" w:rsidR="00E503D5" w:rsidRDefault="00E503D5" w:rsidP="00E503D5">
      <w:pPr>
        <w:numPr>
          <w:ilvl w:val="3"/>
          <w:numId w:val="59"/>
        </w:numPr>
        <w:spacing w:before="0" w:after="0"/>
        <w:ind w:left="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w:t>
      </w:r>
      <w:r>
        <w:rPr>
          <w:rFonts w:eastAsia="Calibri"/>
          <w:color w:val="00000A"/>
          <w:kern w:val="2"/>
          <w:sz w:val="22"/>
          <w:szCs w:val="22"/>
        </w:rPr>
        <w:br/>
        <w:t>i rozliczenia:</w:t>
      </w:r>
    </w:p>
    <w:p w14:paraId="7A84EA3B" w14:textId="77777777" w:rsidR="00E503D5" w:rsidRDefault="00E503D5" w:rsidP="00541FE4">
      <w:pPr>
        <w:numPr>
          <w:ilvl w:val="0"/>
          <w:numId w:val="72"/>
        </w:numPr>
        <w:tabs>
          <w:tab w:val="left" w:pos="426"/>
          <w:tab w:val="left" w:pos="567"/>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w:t>
      </w:r>
      <w:r w:rsidRPr="00FF79AB">
        <w:rPr>
          <w:rFonts w:eastAsia="Calibri"/>
          <w:color w:val="00000A"/>
          <w:kern w:val="2"/>
          <w:sz w:val="22"/>
          <w:szCs w:val="22"/>
        </w:rPr>
        <w:t>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§5 ust. 1;</w:t>
      </w:r>
    </w:p>
    <w:p w14:paraId="581ADDFB" w14:textId="77777777" w:rsidR="00E503D5" w:rsidRDefault="00E503D5" w:rsidP="00541FE4">
      <w:pPr>
        <w:numPr>
          <w:ilvl w:val="0"/>
          <w:numId w:val="72"/>
        </w:numPr>
        <w:tabs>
          <w:tab w:val="left" w:pos="426"/>
          <w:tab w:val="left" w:pos="567"/>
        </w:tabs>
        <w:spacing w:before="0" w:after="0"/>
        <w:ind w:left="851" w:hanging="425"/>
        <w:jc w:val="both"/>
      </w:pPr>
      <w:r>
        <w:rPr>
          <w:rFonts w:eastAsia="Calibri"/>
          <w:color w:val="00000A"/>
          <w:kern w:val="2"/>
          <w:sz w:val="22"/>
          <w:szCs w:val="22"/>
        </w:rPr>
        <w:t xml:space="preserve">przez </w:t>
      </w:r>
      <w:r w:rsidRPr="00FF79AB">
        <w:rPr>
          <w:rFonts w:eastAsia="Calibri"/>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19C2CC77" w14:textId="77777777" w:rsidR="00E503D5" w:rsidRDefault="00E503D5" w:rsidP="00541FE4">
      <w:pPr>
        <w:numPr>
          <w:ilvl w:val="0"/>
          <w:numId w:val="74"/>
        </w:numPr>
        <w:tabs>
          <w:tab w:val="left" w:pos="709"/>
        </w:tabs>
        <w:spacing w:before="0" w:after="0"/>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612AA262" w14:textId="77777777" w:rsidR="00E503D5" w:rsidRDefault="00E503D5" w:rsidP="00541FE4">
      <w:pPr>
        <w:numPr>
          <w:ilvl w:val="0"/>
          <w:numId w:val="74"/>
        </w:numPr>
        <w:tabs>
          <w:tab w:val="left" w:pos="709"/>
        </w:tabs>
        <w:spacing w:before="0" w:after="0"/>
        <w:jc w:val="both"/>
      </w:pPr>
      <w:r>
        <w:rPr>
          <w:rFonts w:eastAsia="Calibri"/>
          <w:bCs/>
          <w:color w:val="00000A"/>
          <w:kern w:val="2"/>
          <w:sz w:val="22"/>
          <w:szCs w:val="22"/>
        </w:rPr>
        <w:t xml:space="preserve">zmiana Wykonawcy spowodowałaby istotną niedogodność lub znaczne zwiększenie   kosztów dla Zamawiającego, </w:t>
      </w:r>
    </w:p>
    <w:p w14:paraId="3BA4696F" w14:textId="77777777" w:rsidR="00E503D5" w:rsidRDefault="00E503D5" w:rsidP="00541FE4">
      <w:pPr>
        <w:numPr>
          <w:ilvl w:val="0"/>
          <w:numId w:val="74"/>
        </w:numPr>
        <w:tabs>
          <w:tab w:val="left" w:pos="709"/>
        </w:tabs>
        <w:spacing w:before="0" w:after="0"/>
        <w:jc w:val="both"/>
      </w:pPr>
      <w:r>
        <w:rPr>
          <w:rFonts w:eastAsia="Calibri"/>
          <w:bCs/>
          <w:color w:val="00000A"/>
          <w:kern w:val="2"/>
          <w:sz w:val="22"/>
          <w:szCs w:val="22"/>
        </w:rPr>
        <w:t xml:space="preserve">wzrost ceny spowodowany każdą kolejną zmianą nie przekracza 50% wartości pierwotnej umowy. </w:t>
      </w:r>
    </w:p>
    <w:p w14:paraId="2D6DAD61" w14:textId="77777777" w:rsidR="00E503D5" w:rsidRDefault="00E503D5" w:rsidP="00E503D5">
      <w:pPr>
        <w:numPr>
          <w:ilvl w:val="3"/>
          <w:numId w:val="59"/>
        </w:numPr>
        <w:spacing w:before="0" w:after="0"/>
        <w:ind w:left="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63A124D9" w14:textId="77777777" w:rsidR="00E503D5" w:rsidRDefault="00E503D5" w:rsidP="00E503D5">
      <w:pPr>
        <w:numPr>
          <w:ilvl w:val="3"/>
          <w:numId w:val="59"/>
        </w:numPr>
        <w:spacing w:before="0" w:after="0"/>
        <w:ind w:left="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380F8507" w14:textId="26A71863" w:rsidR="00E503D5" w:rsidRPr="00E503D5" w:rsidRDefault="00E503D5" w:rsidP="00541FE4">
      <w:pPr>
        <w:pStyle w:val="Akapitzlist"/>
        <w:numPr>
          <w:ilvl w:val="0"/>
          <w:numId w:val="89"/>
        </w:numPr>
        <w:spacing w:before="0" w:after="0"/>
        <w:jc w:val="both"/>
      </w:pPr>
      <w:r w:rsidRPr="00E503D5">
        <w:rPr>
          <w:sz w:val="22"/>
          <w:szCs w:val="22"/>
        </w:rPr>
        <w:t>opis proponowanej Roboty do wykonania i harmonogram jej wykonania,</w:t>
      </w:r>
    </w:p>
    <w:p w14:paraId="466F4279" w14:textId="767D26CB" w:rsidR="00E503D5" w:rsidRPr="00E503D5" w:rsidRDefault="00E503D5" w:rsidP="00541FE4">
      <w:pPr>
        <w:pStyle w:val="Akapitzlist"/>
        <w:numPr>
          <w:ilvl w:val="0"/>
          <w:numId w:val="89"/>
        </w:numPr>
        <w:spacing w:before="0" w:after="0"/>
        <w:jc w:val="both"/>
      </w:pPr>
      <w:r w:rsidRPr="00E503D5">
        <w:rPr>
          <w:sz w:val="22"/>
          <w:szCs w:val="22"/>
        </w:rPr>
        <w:t>uzasadnienie konieczności wykonania Roboty dodatkowej lub Roboty zamiennej,</w:t>
      </w:r>
    </w:p>
    <w:p w14:paraId="3555E922" w14:textId="593E5FDC" w:rsidR="00E503D5" w:rsidRPr="00E503D5" w:rsidRDefault="00E503D5" w:rsidP="00541FE4">
      <w:pPr>
        <w:pStyle w:val="Akapitzlist"/>
        <w:numPr>
          <w:ilvl w:val="0"/>
          <w:numId w:val="89"/>
        </w:numPr>
        <w:spacing w:before="0" w:after="0"/>
        <w:jc w:val="both"/>
      </w:pPr>
      <w:r w:rsidRPr="00E503D5">
        <w:rPr>
          <w:sz w:val="22"/>
          <w:szCs w:val="22"/>
        </w:rPr>
        <w:t>propozycję Wykonawcy dotyczącą ewentualnych modyfikacji w harmonogramie rzeczowo-finansowym,</w:t>
      </w:r>
    </w:p>
    <w:p w14:paraId="3BDD9AA3" w14:textId="5EB2DB59" w:rsidR="00E503D5" w:rsidRPr="00E503D5" w:rsidRDefault="00E503D5" w:rsidP="00541FE4">
      <w:pPr>
        <w:pStyle w:val="Akapitzlist"/>
        <w:numPr>
          <w:ilvl w:val="0"/>
          <w:numId w:val="89"/>
        </w:numPr>
        <w:spacing w:before="0" w:after="0"/>
        <w:jc w:val="both"/>
      </w:pPr>
      <w:r w:rsidRPr="00E503D5">
        <w:rPr>
          <w:sz w:val="22"/>
          <w:szCs w:val="22"/>
        </w:rPr>
        <w:t>informację o koniecznych modyfikacjach w dokumentacji projektowej i uzyskanych uzgodnieniach</w:t>
      </w:r>
      <w:r>
        <w:rPr>
          <w:sz w:val="22"/>
          <w:szCs w:val="22"/>
        </w:rPr>
        <w:t xml:space="preserve"> </w:t>
      </w:r>
      <w:r w:rsidRPr="00E503D5">
        <w:rPr>
          <w:sz w:val="22"/>
          <w:szCs w:val="22"/>
        </w:rPr>
        <w:t>i decyzjach administracyjnych,</w:t>
      </w:r>
    </w:p>
    <w:p w14:paraId="3F823E86" w14:textId="65888483" w:rsidR="00E503D5" w:rsidRPr="00E503D5" w:rsidRDefault="00E503D5" w:rsidP="00541FE4">
      <w:pPr>
        <w:pStyle w:val="Akapitzlist"/>
        <w:numPr>
          <w:ilvl w:val="0"/>
          <w:numId w:val="89"/>
        </w:numPr>
        <w:spacing w:before="0" w:after="0"/>
        <w:jc w:val="both"/>
      </w:pPr>
      <w:r w:rsidRPr="00E503D5">
        <w:rPr>
          <w:sz w:val="22"/>
          <w:szCs w:val="22"/>
        </w:rPr>
        <w:lastRenderedPageBreak/>
        <w:t>niezbędną dokumentację projektową wraz ze specyfikacjami – o ile modyfikacja dotychczasowej dokumentacji projektowej jest niewystarczająca,</w:t>
      </w:r>
    </w:p>
    <w:p w14:paraId="02A57652" w14:textId="1B64E74F" w:rsidR="00E503D5" w:rsidRPr="00E503D5" w:rsidRDefault="00E503D5" w:rsidP="00541FE4">
      <w:pPr>
        <w:pStyle w:val="Akapitzlist"/>
        <w:numPr>
          <w:ilvl w:val="0"/>
          <w:numId w:val="89"/>
        </w:numPr>
        <w:spacing w:before="0" w:after="0"/>
        <w:jc w:val="both"/>
      </w:pPr>
      <w:r w:rsidRPr="00E503D5">
        <w:rPr>
          <w:sz w:val="22"/>
          <w:szCs w:val="22"/>
        </w:rPr>
        <w:t>propozycję Wykonawcy dotyczącą wyceny Robót, wraz z kosztem wykonania dokumentacji projektowej i uzyskania uzgodnień oraz decyzji administracyjnych, o ile będą potrzebne,</w:t>
      </w:r>
    </w:p>
    <w:p w14:paraId="20B8E0E3" w14:textId="18CEAF5E" w:rsidR="00E503D5" w:rsidRDefault="00E503D5" w:rsidP="00541FE4">
      <w:pPr>
        <w:pStyle w:val="Akapitzlist"/>
        <w:numPr>
          <w:ilvl w:val="0"/>
          <w:numId w:val="89"/>
        </w:numPr>
        <w:spacing w:before="0" w:after="0"/>
        <w:jc w:val="both"/>
      </w:pPr>
      <w:r w:rsidRPr="00E503D5">
        <w:rPr>
          <w:sz w:val="22"/>
          <w:szCs w:val="22"/>
        </w:rPr>
        <w:t>uzasadnienie pod względem zgodności z umową i obowiązującymi przepisami, w tym zgodności</w:t>
      </w:r>
      <w:r w:rsidRPr="00E503D5">
        <w:rPr>
          <w:sz w:val="22"/>
          <w:szCs w:val="22"/>
        </w:rPr>
        <w:br/>
        <w:t>z Prawem,</w:t>
      </w:r>
    </w:p>
    <w:p w14:paraId="6F9827AD" w14:textId="77777777" w:rsidR="00E503D5" w:rsidRPr="00E503D5" w:rsidRDefault="00E503D5" w:rsidP="00541FE4">
      <w:pPr>
        <w:numPr>
          <w:ilvl w:val="0"/>
          <w:numId w:val="80"/>
        </w:numPr>
        <w:spacing w:before="0" w:after="0"/>
        <w:jc w:val="both"/>
        <w:rPr>
          <w:sz w:val="22"/>
          <w:szCs w:val="22"/>
        </w:rPr>
      </w:pPr>
      <w:r w:rsidRPr="00E503D5">
        <w:rPr>
          <w:rFonts w:eastAsia="Calibri"/>
          <w:bCs/>
          <w:kern w:val="2"/>
          <w:sz w:val="22"/>
          <w:szCs w:val="22"/>
        </w:rPr>
        <w:t xml:space="preserve">Inspektor Nadzoru Zamawiającego </w:t>
      </w:r>
      <w:r w:rsidRPr="00E503D5">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E503D5">
        <w:rPr>
          <w:rFonts w:eastAsia="Calibri"/>
          <w:bCs/>
          <w:kern w:val="2"/>
          <w:sz w:val="22"/>
          <w:szCs w:val="22"/>
        </w:rPr>
        <w:t>Inspektorowi Nadzoru Zamawiającego</w:t>
      </w:r>
      <w:r w:rsidRPr="00E503D5">
        <w:rPr>
          <w:rStyle w:val="Styl10ptJasnopomaraczowy1"/>
          <w:color w:val="000000"/>
          <w:sz w:val="22"/>
          <w:szCs w:val="22"/>
        </w:rPr>
        <w:t xml:space="preserve"> wycenę Robót dodatkowych i Robót zamiennych.</w:t>
      </w:r>
      <w:r w:rsidRPr="00E503D5">
        <w:rPr>
          <w:sz w:val="22"/>
          <w:szCs w:val="22"/>
        </w:rPr>
        <w:t xml:space="preserve"> </w:t>
      </w:r>
      <w:r w:rsidRPr="00E503D5">
        <w:rPr>
          <w:rFonts w:eastAsia="Calibri"/>
          <w:bCs/>
          <w:kern w:val="2"/>
          <w:sz w:val="22"/>
          <w:szCs w:val="22"/>
        </w:rPr>
        <w:t>R</w:t>
      </w:r>
      <w:r w:rsidRPr="00E503D5">
        <w:rPr>
          <w:rFonts w:eastAsia="Calibri"/>
          <w:kern w:val="2"/>
          <w:sz w:val="22"/>
          <w:szCs w:val="22"/>
        </w:rPr>
        <w:t>oboty dodatkowe Wykonawca wykona na podstawie protokołu konieczno</w:t>
      </w:r>
      <w:r w:rsidRPr="00E503D5">
        <w:rPr>
          <w:rFonts w:eastAsia="TTE188D4F0t00"/>
          <w:kern w:val="2"/>
          <w:sz w:val="22"/>
          <w:szCs w:val="22"/>
        </w:rPr>
        <w:t>ś</w:t>
      </w:r>
      <w:r w:rsidRPr="00E503D5">
        <w:rPr>
          <w:rFonts w:eastAsia="Calibri"/>
          <w:kern w:val="2"/>
          <w:sz w:val="22"/>
          <w:szCs w:val="22"/>
        </w:rPr>
        <w:t>ci w drodze zmiany umowy.</w:t>
      </w:r>
      <w:bookmarkEnd w:id="3"/>
    </w:p>
    <w:p w14:paraId="3B370611" w14:textId="77777777" w:rsidR="00E503D5" w:rsidRDefault="00E503D5" w:rsidP="00E503D5">
      <w:pPr>
        <w:spacing w:before="0" w:after="0"/>
        <w:ind w:left="360"/>
        <w:jc w:val="both"/>
        <w:rPr>
          <w:sz w:val="22"/>
          <w:szCs w:val="22"/>
        </w:rPr>
      </w:pPr>
    </w:p>
    <w:p w14:paraId="48F09B82" w14:textId="77777777" w:rsidR="00E503D5" w:rsidRDefault="00E503D5" w:rsidP="00E503D5">
      <w:pPr>
        <w:tabs>
          <w:tab w:val="left" w:pos="709"/>
        </w:tabs>
        <w:spacing w:before="0" w:after="0"/>
        <w:ind w:left="709"/>
      </w:pPr>
      <w:r>
        <w:rPr>
          <w:rFonts w:eastAsia="Calibri"/>
          <w:b/>
          <w:color w:val="00000A"/>
          <w:kern w:val="2"/>
          <w:sz w:val="22"/>
          <w:szCs w:val="22"/>
        </w:rPr>
        <w:t xml:space="preserve">                                                                                § 8.</w:t>
      </w:r>
      <w:r>
        <w:rPr>
          <w:rFonts w:eastAsia="Calibri"/>
          <w:color w:val="00000A"/>
          <w:kern w:val="2"/>
          <w:sz w:val="22"/>
          <w:szCs w:val="22"/>
        </w:rPr>
        <w:t xml:space="preserve"> </w:t>
      </w:r>
    </w:p>
    <w:p w14:paraId="518AA231" w14:textId="77777777" w:rsidR="00E503D5" w:rsidRDefault="00E503D5" w:rsidP="00E503D5">
      <w:pPr>
        <w:tabs>
          <w:tab w:val="left" w:pos="709"/>
        </w:tabs>
        <w:spacing w:before="0" w:after="0"/>
        <w:ind w:left="709"/>
      </w:pPr>
      <w:r>
        <w:rPr>
          <w:rFonts w:eastAsia="Calibri"/>
          <w:b/>
          <w:bCs/>
          <w:color w:val="00000A"/>
          <w:kern w:val="2"/>
          <w:sz w:val="22"/>
          <w:szCs w:val="22"/>
        </w:rPr>
        <w:t xml:space="preserve">                                      ROZLICZENIE ROBÓT DODATKOWYCH I ZAMIENNYCH</w:t>
      </w:r>
    </w:p>
    <w:p w14:paraId="4E7D1515" w14:textId="77777777" w:rsidR="00E503D5" w:rsidRDefault="00E503D5" w:rsidP="00541FE4">
      <w:pPr>
        <w:numPr>
          <w:ilvl w:val="0"/>
          <w:numId w:val="75"/>
        </w:numPr>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2F9E93F5" w14:textId="77777777" w:rsidR="00E503D5" w:rsidRDefault="00E503D5" w:rsidP="00541FE4">
      <w:pPr>
        <w:numPr>
          <w:ilvl w:val="0"/>
          <w:numId w:val="75"/>
        </w:numPr>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Inspektorowi Nadzoru Zamawiającego</w:t>
      </w:r>
      <w:r>
        <w:rPr>
          <w:rFonts w:eastAsia="Calibri"/>
          <w:bCs/>
          <w:kern w:val="2"/>
          <w:sz w:val="22"/>
          <w:szCs w:val="22"/>
        </w:rPr>
        <w:br/>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w:t>
      </w:r>
      <w:r>
        <w:rPr>
          <w:rFonts w:eastAsia="Calibri"/>
          <w:kern w:val="2"/>
          <w:sz w:val="22"/>
          <w:szCs w:val="22"/>
        </w:rPr>
        <w:br/>
        <w:t>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719EE2DC" w14:textId="77777777" w:rsidR="00E503D5" w:rsidRDefault="00E503D5" w:rsidP="00541FE4">
      <w:pPr>
        <w:numPr>
          <w:ilvl w:val="0"/>
          <w:numId w:val="75"/>
        </w:numPr>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77720F59" w14:textId="77777777" w:rsidR="00E503D5" w:rsidRDefault="00E503D5" w:rsidP="00541FE4">
      <w:pPr>
        <w:numPr>
          <w:ilvl w:val="0"/>
          <w:numId w:val="75"/>
        </w:numPr>
        <w:spacing w:before="0" w:after="0"/>
        <w:ind w:left="360"/>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w:t>
      </w:r>
      <w:r>
        <w:rPr>
          <w:rFonts w:eastAsia="Calibri"/>
          <w:color w:val="00000A"/>
          <w:kern w:val="2"/>
          <w:sz w:val="22"/>
          <w:szCs w:val="22"/>
        </w:rPr>
        <w:br/>
        <w:t>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6DC3CC3B" w14:textId="77777777" w:rsidR="00E503D5" w:rsidRDefault="00E503D5" w:rsidP="00541FE4">
      <w:pPr>
        <w:numPr>
          <w:ilvl w:val="0"/>
          <w:numId w:val="75"/>
        </w:numPr>
        <w:spacing w:before="0" w:after="0"/>
        <w:ind w:left="360"/>
        <w:jc w:val="both"/>
      </w:pPr>
      <w:r>
        <w:rPr>
          <w:rFonts w:eastAsia="Calibri"/>
          <w:color w:val="00000A"/>
          <w:kern w:val="2"/>
          <w:sz w:val="22"/>
          <w:szCs w:val="22"/>
        </w:rPr>
        <w:t>Przepisy ust. 1 – 4 stosuje się odpowiednio do robót zamiennych.</w:t>
      </w:r>
    </w:p>
    <w:p w14:paraId="0B7ED9DD" w14:textId="77777777" w:rsidR="00E503D5" w:rsidRDefault="00E503D5" w:rsidP="00E503D5">
      <w:pPr>
        <w:spacing w:before="0" w:after="0"/>
        <w:ind w:left="360"/>
        <w:jc w:val="both"/>
        <w:rPr>
          <w:rFonts w:eastAsia="Calibri"/>
          <w:color w:val="00000A"/>
          <w:sz w:val="22"/>
          <w:szCs w:val="22"/>
        </w:rPr>
      </w:pPr>
    </w:p>
    <w:p w14:paraId="1C78B274" w14:textId="77777777" w:rsidR="00E503D5" w:rsidRDefault="00E503D5" w:rsidP="00E503D5">
      <w:pPr>
        <w:spacing w:before="0" w:after="0"/>
        <w:jc w:val="center"/>
      </w:pPr>
      <w:r>
        <w:rPr>
          <w:rFonts w:eastAsia="Calibri"/>
          <w:b/>
          <w:color w:val="00000A"/>
          <w:kern w:val="2"/>
          <w:sz w:val="22"/>
          <w:szCs w:val="22"/>
        </w:rPr>
        <w:t>§ 9.</w:t>
      </w:r>
    </w:p>
    <w:p w14:paraId="5D62C456" w14:textId="77777777" w:rsidR="00E503D5" w:rsidRDefault="00E503D5" w:rsidP="00E503D5">
      <w:pPr>
        <w:spacing w:before="0" w:after="0"/>
        <w:jc w:val="center"/>
      </w:pPr>
      <w:r>
        <w:rPr>
          <w:rFonts w:eastAsia="Calibri"/>
          <w:b/>
          <w:bCs/>
          <w:color w:val="00000A"/>
          <w:kern w:val="2"/>
          <w:sz w:val="22"/>
          <w:szCs w:val="22"/>
        </w:rPr>
        <w:t xml:space="preserve">OBOWIĄZKI ZAMAWIAJĄCEGO </w:t>
      </w:r>
    </w:p>
    <w:p w14:paraId="3112F9ED" w14:textId="77777777" w:rsidR="00E503D5" w:rsidRDefault="00E503D5" w:rsidP="00E503D5">
      <w:pPr>
        <w:spacing w:before="0" w:after="0"/>
        <w:ind w:firstLine="491"/>
        <w:jc w:val="both"/>
      </w:pPr>
      <w:r>
        <w:rPr>
          <w:rFonts w:eastAsia="Calibri"/>
          <w:bCs/>
          <w:color w:val="00000A"/>
          <w:kern w:val="2"/>
          <w:sz w:val="22"/>
          <w:szCs w:val="22"/>
        </w:rPr>
        <w:t>Do obowiązków Zamawiającego należy:</w:t>
      </w:r>
    </w:p>
    <w:p w14:paraId="400AB50A" w14:textId="77777777" w:rsidR="00E503D5" w:rsidRDefault="00E503D5" w:rsidP="00541FE4">
      <w:pPr>
        <w:numPr>
          <w:ilvl w:val="0"/>
          <w:numId w:val="73"/>
        </w:numPr>
        <w:spacing w:before="0" w:after="0"/>
        <w:ind w:left="851"/>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75D02675" w14:textId="77777777" w:rsidR="00E503D5" w:rsidRDefault="00E503D5" w:rsidP="00541FE4">
      <w:pPr>
        <w:numPr>
          <w:ilvl w:val="0"/>
          <w:numId w:val="73"/>
        </w:numPr>
        <w:spacing w:before="0" w:after="0"/>
        <w:ind w:left="851"/>
        <w:jc w:val="both"/>
      </w:pPr>
      <w:r>
        <w:rPr>
          <w:rFonts w:eastAsia="Calibri"/>
          <w:color w:val="00000A"/>
          <w:kern w:val="2"/>
          <w:sz w:val="22"/>
          <w:szCs w:val="22"/>
        </w:rPr>
        <w:t>zapewnienie nadzoru inwestorskiego,</w:t>
      </w:r>
    </w:p>
    <w:p w14:paraId="4D6050F0" w14:textId="77777777" w:rsidR="00E503D5" w:rsidRDefault="00E503D5" w:rsidP="00541FE4">
      <w:pPr>
        <w:numPr>
          <w:ilvl w:val="0"/>
          <w:numId w:val="73"/>
        </w:numPr>
        <w:spacing w:before="0" w:after="0"/>
        <w:ind w:left="851"/>
        <w:jc w:val="both"/>
      </w:pPr>
      <w:r>
        <w:rPr>
          <w:rFonts w:eastAsia="Calibri"/>
          <w:color w:val="00000A"/>
          <w:kern w:val="2"/>
          <w:sz w:val="22"/>
          <w:szCs w:val="22"/>
        </w:rPr>
        <w:t>dokonanie odbioru końcowego przedmiotu umowy,</w:t>
      </w:r>
    </w:p>
    <w:p w14:paraId="030DD98A" w14:textId="77777777" w:rsidR="00E503D5" w:rsidRDefault="00E503D5" w:rsidP="00541FE4">
      <w:pPr>
        <w:numPr>
          <w:ilvl w:val="0"/>
          <w:numId w:val="73"/>
        </w:numPr>
        <w:spacing w:before="0" w:after="0"/>
        <w:ind w:left="851"/>
        <w:jc w:val="both"/>
      </w:pPr>
      <w:r>
        <w:rPr>
          <w:rFonts w:eastAsia="Calibri"/>
          <w:color w:val="00000A"/>
          <w:kern w:val="2"/>
          <w:sz w:val="22"/>
          <w:szCs w:val="22"/>
        </w:rPr>
        <w:t>zapłata za prawidłowo wykonany przedmiot umowy.</w:t>
      </w:r>
    </w:p>
    <w:p w14:paraId="455F2826" w14:textId="77777777" w:rsidR="00E503D5" w:rsidRDefault="00E503D5" w:rsidP="00E503D5">
      <w:pPr>
        <w:spacing w:before="0" w:after="0"/>
        <w:ind w:left="851"/>
        <w:jc w:val="both"/>
        <w:rPr>
          <w:rFonts w:eastAsia="Calibri"/>
          <w:color w:val="00000A"/>
          <w:sz w:val="22"/>
          <w:szCs w:val="22"/>
        </w:rPr>
      </w:pPr>
    </w:p>
    <w:p w14:paraId="6E94094E" w14:textId="77777777" w:rsidR="00E503D5" w:rsidRDefault="00E503D5" w:rsidP="00E503D5">
      <w:pPr>
        <w:spacing w:before="0" w:after="0"/>
        <w:jc w:val="center"/>
      </w:pPr>
      <w:r>
        <w:rPr>
          <w:rFonts w:eastAsia="Calibri"/>
          <w:b/>
          <w:color w:val="00000A"/>
          <w:kern w:val="2"/>
          <w:sz w:val="22"/>
          <w:szCs w:val="22"/>
        </w:rPr>
        <w:t>§ 10.</w:t>
      </w:r>
    </w:p>
    <w:p w14:paraId="4035DB77" w14:textId="77777777" w:rsidR="00E503D5" w:rsidRDefault="00E503D5" w:rsidP="00E503D5">
      <w:pPr>
        <w:spacing w:before="0" w:after="0"/>
        <w:jc w:val="center"/>
      </w:pPr>
      <w:r>
        <w:rPr>
          <w:rFonts w:eastAsia="Calibri"/>
          <w:b/>
          <w:bCs/>
          <w:color w:val="00000A"/>
          <w:kern w:val="2"/>
          <w:sz w:val="22"/>
          <w:szCs w:val="22"/>
        </w:rPr>
        <w:t>OBOWIĄZKI WYKONAWCY</w:t>
      </w:r>
    </w:p>
    <w:p w14:paraId="6D312DE2" w14:textId="77777777" w:rsidR="00E503D5" w:rsidRDefault="00E503D5" w:rsidP="00E503D5">
      <w:pPr>
        <w:spacing w:before="0" w:after="0"/>
        <w:ind w:firstLine="360"/>
        <w:jc w:val="both"/>
      </w:pPr>
      <w:r>
        <w:rPr>
          <w:rFonts w:eastAsia="Calibri"/>
          <w:bCs/>
          <w:color w:val="00000A"/>
          <w:kern w:val="2"/>
          <w:sz w:val="22"/>
          <w:szCs w:val="22"/>
        </w:rPr>
        <w:t>Do obowiązków Wykonawcy należy:</w:t>
      </w:r>
    </w:p>
    <w:p w14:paraId="12BA2626"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0A563AC7"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lastRenderedPageBreak/>
        <w:t>przedłożenie przed rozpoczęciem robót do Wydziału Dróg i Inwestycji Miejskich działającego w strukturze Zamawiającego projektu czasowej organizacji ruchu zatwierdzonego przez zarządcę drogi, jeżeli obowiązek taki wynika z obowiązujących przepisów,</w:t>
      </w:r>
    </w:p>
    <w:p w14:paraId="291995E6"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w:t>
      </w:r>
      <w:r>
        <w:rPr>
          <w:rFonts w:eastAsia="Calibri"/>
          <w:color w:val="00000A"/>
          <w:kern w:val="2"/>
          <w:sz w:val="22"/>
          <w:szCs w:val="22"/>
        </w:rPr>
        <w:br/>
        <w:t>z przedmiotu umowy,</w:t>
      </w:r>
    </w:p>
    <w:p w14:paraId="55985578"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SST,</w:t>
      </w:r>
    </w:p>
    <w:p w14:paraId="5013D048"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232A4561"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w:t>
      </w:r>
      <w:r>
        <w:rPr>
          <w:rFonts w:eastAsia="Calibri"/>
          <w:color w:val="00000A"/>
          <w:kern w:val="2"/>
          <w:sz w:val="22"/>
          <w:szCs w:val="22"/>
        </w:rPr>
        <w:br/>
        <w:t>z obowiązujących przepisów,</w:t>
      </w:r>
    </w:p>
    <w:p w14:paraId="27B4714F"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506B99B9"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zabezpieczenie terenu budowy z zachowaniem najwyższej staranności, z uwzględnieniem specyfiki obiektu oraz jego przeznaczenia,</w:t>
      </w:r>
    </w:p>
    <w:p w14:paraId="4AF5269F"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39D7887D"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zapewnienie materiałów, maszyn i urządzeń koniecznych do realizacji niniejszej umowy,</w:t>
      </w:r>
    </w:p>
    <w:p w14:paraId="1C9BFE60"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zapewnienie właściwego i wymaganego oznakowania i zabezpieczenia terenu budowy,</w:t>
      </w:r>
    </w:p>
    <w:p w14:paraId="277A6FFC" w14:textId="77777777" w:rsidR="00E503D5" w:rsidRDefault="00E503D5" w:rsidP="00E503D5">
      <w:pPr>
        <w:numPr>
          <w:ilvl w:val="0"/>
          <w:numId w:val="61"/>
        </w:numPr>
        <w:tabs>
          <w:tab w:val="clear" w:pos="0"/>
          <w:tab w:val="num" w:pos="-77"/>
        </w:tabs>
        <w:spacing w:before="0" w:after="0"/>
        <w:ind w:left="643"/>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1F26D87C" w14:textId="77777777" w:rsidR="00E503D5" w:rsidRDefault="00E503D5" w:rsidP="00E503D5">
      <w:pPr>
        <w:numPr>
          <w:ilvl w:val="0"/>
          <w:numId w:val="61"/>
        </w:numPr>
        <w:tabs>
          <w:tab w:val="clear" w:pos="0"/>
          <w:tab w:val="num" w:pos="-77"/>
        </w:tabs>
        <w:spacing w:before="0" w:after="0"/>
        <w:ind w:left="643"/>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304BE0E5" w14:textId="77777777" w:rsidR="00E503D5" w:rsidRDefault="00E503D5" w:rsidP="00E503D5">
      <w:pPr>
        <w:numPr>
          <w:ilvl w:val="0"/>
          <w:numId w:val="61"/>
        </w:numPr>
        <w:tabs>
          <w:tab w:val="clear" w:pos="0"/>
          <w:tab w:val="num" w:pos="-77"/>
        </w:tabs>
        <w:spacing w:before="0" w:after="0"/>
        <w:ind w:left="643"/>
        <w:jc w:val="both"/>
      </w:pPr>
      <w:r>
        <w:rPr>
          <w:rFonts w:eastAsia="Calibri"/>
          <w:kern w:val="2"/>
          <w:sz w:val="22"/>
          <w:szCs w:val="22"/>
        </w:rPr>
        <w:t>zgłoszenie zadania do odbioru, uczestniczenie w czynnościach odbiorowych oraz zapewnienie usunięcia stwierdzonych wad,</w:t>
      </w:r>
    </w:p>
    <w:p w14:paraId="69FF6E7B" w14:textId="77777777" w:rsidR="00E503D5" w:rsidRDefault="00E503D5" w:rsidP="00E503D5">
      <w:pPr>
        <w:numPr>
          <w:ilvl w:val="0"/>
          <w:numId w:val="61"/>
        </w:numPr>
        <w:tabs>
          <w:tab w:val="clear" w:pos="0"/>
          <w:tab w:val="num" w:pos="-77"/>
        </w:tabs>
        <w:spacing w:before="0" w:after="0"/>
        <w:ind w:left="643"/>
        <w:jc w:val="both"/>
      </w:pPr>
      <w:r>
        <w:rPr>
          <w:rFonts w:eastAsia="Calibri"/>
          <w:color w:val="00000A"/>
          <w:kern w:val="2"/>
          <w:sz w:val="22"/>
          <w:szCs w:val="22"/>
        </w:rPr>
        <w:t>terminowe wykonanie obowiązków określonych w § 3 ust. 1-3 umowy,</w:t>
      </w:r>
    </w:p>
    <w:p w14:paraId="073E54DB" w14:textId="77777777" w:rsidR="00E503D5" w:rsidRDefault="00E503D5" w:rsidP="00E503D5">
      <w:pPr>
        <w:numPr>
          <w:ilvl w:val="0"/>
          <w:numId w:val="61"/>
        </w:numPr>
        <w:tabs>
          <w:tab w:val="clear" w:pos="0"/>
          <w:tab w:val="num" w:pos="-77"/>
        </w:tabs>
        <w:spacing w:before="0" w:after="0"/>
        <w:ind w:left="643"/>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w:t>
      </w:r>
      <w:r w:rsidRPr="00E87640">
        <w:rPr>
          <w:rFonts w:eastAsia="Calibri"/>
          <w:kern w:val="2"/>
          <w:sz w:val="22"/>
          <w:szCs w:val="22"/>
        </w:rPr>
        <w:t>, kartami przekazania odpadów, rozliczenia materiałów uzyskanych z rozbiórki</w:t>
      </w:r>
      <w:r>
        <w:rPr>
          <w:rFonts w:eastAsia="Calibri"/>
          <w:kern w:val="2"/>
          <w:sz w:val="22"/>
          <w:szCs w:val="22"/>
        </w:rPr>
        <w:t xml:space="preserve"> wraz ze zgłoszeniem przedmiotu umowy do odbioru, </w:t>
      </w:r>
    </w:p>
    <w:p w14:paraId="7D4A05CF" w14:textId="77777777" w:rsidR="00E503D5" w:rsidRDefault="00E503D5" w:rsidP="00E503D5">
      <w:pPr>
        <w:numPr>
          <w:ilvl w:val="0"/>
          <w:numId w:val="61"/>
        </w:numPr>
        <w:tabs>
          <w:tab w:val="clear" w:pos="0"/>
          <w:tab w:val="num" w:pos="-77"/>
        </w:tabs>
        <w:spacing w:before="0" w:after="0"/>
        <w:ind w:left="643"/>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1BCDD581" w14:textId="17BF1EA1" w:rsidR="00E503D5" w:rsidRPr="00E503D5" w:rsidRDefault="00E503D5" w:rsidP="00541FE4">
      <w:pPr>
        <w:pStyle w:val="Akapitzlist"/>
        <w:numPr>
          <w:ilvl w:val="0"/>
          <w:numId w:val="90"/>
        </w:numPr>
        <w:tabs>
          <w:tab w:val="left" w:pos="0"/>
        </w:tabs>
        <w:spacing w:before="0" w:after="0"/>
        <w:jc w:val="both"/>
      </w:pPr>
      <w:r w:rsidRPr="00E503D5">
        <w:rPr>
          <w:sz w:val="22"/>
          <w:szCs w:val="22"/>
          <w:lang w:eastAsia="ar-SA"/>
        </w:rPr>
        <w:t>wykresy i opisy postępu Robót,</w:t>
      </w:r>
    </w:p>
    <w:p w14:paraId="428480B8" w14:textId="695A0E0F" w:rsidR="00E503D5" w:rsidRPr="00E503D5" w:rsidRDefault="00E503D5" w:rsidP="00541FE4">
      <w:pPr>
        <w:pStyle w:val="Akapitzlist"/>
        <w:numPr>
          <w:ilvl w:val="0"/>
          <w:numId w:val="90"/>
        </w:numPr>
        <w:tabs>
          <w:tab w:val="left" w:pos="0"/>
        </w:tabs>
        <w:spacing w:before="0" w:after="0"/>
        <w:jc w:val="both"/>
      </w:pPr>
      <w:r w:rsidRPr="00E503D5">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704AD7ED" w14:textId="0C65B1D7" w:rsidR="00E503D5" w:rsidRPr="00E503D5" w:rsidRDefault="00E503D5" w:rsidP="00541FE4">
      <w:pPr>
        <w:pStyle w:val="Akapitzlist"/>
        <w:numPr>
          <w:ilvl w:val="0"/>
          <w:numId w:val="90"/>
        </w:numPr>
        <w:tabs>
          <w:tab w:val="left" w:pos="0"/>
        </w:tabs>
        <w:spacing w:before="0" w:after="0"/>
        <w:jc w:val="both"/>
      </w:pPr>
      <w:r w:rsidRPr="00E503D5">
        <w:rPr>
          <w:sz w:val="22"/>
          <w:szCs w:val="22"/>
          <w:lang w:eastAsia="ar-SA"/>
        </w:rPr>
        <w:lastRenderedPageBreak/>
        <w:t>prognozę płatności na kolejne miesiące pozostałe do zakończenia Robót, w rozbiciu na branże,</w:t>
      </w:r>
      <w:r>
        <w:rPr>
          <w:sz w:val="22"/>
          <w:szCs w:val="22"/>
          <w:lang w:eastAsia="ar-SA"/>
        </w:rPr>
        <w:t xml:space="preserve"> </w:t>
      </w:r>
      <w:r w:rsidRPr="00E503D5">
        <w:rPr>
          <w:sz w:val="22"/>
          <w:szCs w:val="22"/>
          <w:lang w:eastAsia="ar-SA"/>
        </w:rPr>
        <w:t>a</w:t>
      </w:r>
      <w:r>
        <w:rPr>
          <w:sz w:val="22"/>
          <w:szCs w:val="22"/>
          <w:lang w:eastAsia="ar-SA"/>
        </w:rPr>
        <w:t xml:space="preserve"> </w:t>
      </w:r>
      <w:r w:rsidRPr="00E503D5">
        <w:rPr>
          <w:sz w:val="22"/>
          <w:szCs w:val="22"/>
          <w:lang w:eastAsia="ar-SA"/>
        </w:rPr>
        <w:t xml:space="preserve">w przypadku wystąpienia również w rozbiciu na Roboty dodatkowe, </w:t>
      </w:r>
    </w:p>
    <w:p w14:paraId="024A8B13" w14:textId="2BA060BC" w:rsidR="00E503D5" w:rsidRPr="00E503D5" w:rsidRDefault="00E503D5" w:rsidP="00541FE4">
      <w:pPr>
        <w:pStyle w:val="Akapitzlist"/>
        <w:numPr>
          <w:ilvl w:val="0"/>
          <w:numId w:val="90"/>
        </w:numPr>
        <w:tabs>
          <w:tab w:val="left" w:pos="0"/>
        </w:tabs>
        <w:spacing w:before="0" w:after="0"/>
        <w:jc w:val="both"/>
      </w:pPr>
      <w:r w:rsidRPr="00E503D5">
        <w:rPr>
          <w:sz w:val="22"/>
          <w:szCs w:val="22"/>
          <w:lang w:eastAsia="ar-SA"/>
        </w:rPr>
        <w:t>fotografie przedstawiające stan zaawansowania Robót i postępu na Terenie Budowy;</w:t>
      </w:r>
    </w:p>
    <w:p w14:paraId="00C601A4" w14:textId="5062D61D" w:rsidR="00E503D5" w:rsidRPr="00E503D5" w:rsidRDefault="00E503D5" w:rsidP="00541FE4">
      <w:pPr>
        <w:pStyle w:val="Akapitzlist"/>
        <w:numPr>
          <w:ilvl w:val="0"/>
          <w:numId w:val="90"/>
        </w:numPr>
        <w:tabs>
          <w:tab w:val="left" w:pos="0"/>
        </w:tabs>
        <w:spacing w:before="0" w:after="0"/>
        <w:jc w:val="both"/>
      </w:pPr>
      <w:r w:rsidRPr="00E503D5">
        <w:rPr>
          <w:sz w:val="22"/>
          <w:szCs w:val="22"/>
          <w:lang w:eastAsia="ar-SA"/>
        </w:rPr>
        <w:t>szczegółowe informacje o liczbie osób w każdej grupie Personelu Wykonawcy oraz o liczbie Sprzętu Wykonawcy każdego typu na Terenie Bu</w:t>
      </w:r>
      <w:r w:rsidRPr="00E503D5">
        <w:rPr>
          <w:sz w:val="22"/>
          <w:szCs w:val="22"/>
          <w:lang w:eastAsia="ar-SA"/>
        </w:rPr>
        <w:softHyphen/>
        <w:t xml:space="preserve">dowy. </w:t>
      </w:r>
    </w:p>
    <w:p w14:paraId="4739AABA" w14:textId="3366558A" w:rsidR="00E503D5" w:rsidRDefault="00E503D5" w:rsidP="00541FE4">
      <w:pPr>
        <w:pStyle w:val="Akapitzlist"/>
        <w:numPr>
          <w:ilvl w:val="0"/>
          <w:numId w:val="90"/>
        </w:numPr>
        <w:tabs>
          <w:tab w:val="left" w:pos="0"/>
        </w:tabs>
        <w:spacing w:before="0" w:after="0"/>
        <w:jc w:val="both"/>
      </w:pPr>
      <w:r w:rsidRPr="00E503D5">
        <w:rPr>
          <w:sz w:val="22"/>
          <w:szCs w:val="22"/>
          <w:lang w:eastAsia="ar-SA"/>
        </w:rPr>
        <w:t>dane dotyczące bezpieczeństwa, włączając szczegółowe informacje na temat niebezpiecznych zdarzeń i czynności odnoszących się do ochrony środowiska i kontaktów ze społeczeństwem,</w:t>
      </w:r>
    </w:p>
    <w:p w14:paraId="0A576A40" w14:textId="77777777" w:rsidR="00E503D5" w:rsidRDefault="00E503D5" w:rsidP="00E503D5">
      <w:pPr>
        <w:numPr>
          <w:ilvl w:val="0"/>
          <w:numId w:val="61"/>
        </w:numPr>
        <w:tabs>
          <w:tab w:val="clear" w:pos="0"/>
          <w:tab w:val="num" w:pos="-77"/>
        </w:tabs>
        <w:spacing w:before="0" w:after="0"/>
        <w:ind w:left="643"/>
        <w:jc w:val="both"/>
      </w:pPr>
      <w:r>
        <w:rPr>
          <w:rFonts w:eastAsia="Calibri"/>
          <w:bCs/>
          <w:kern w:val="2"/>
          <w:sz w:val="22"/>
          <w:szCs w:val="22"/>
        </w:rPr>
        <w:t>uczestnictwo w naradach technicznych w siedzibie Zamawiającego co najmniej dwa razy w miesiącu,</w:t>
      </w:r>
      <w:r>
        <w:rPr>
          <w:rFonts w:eastAsia="Calibri"/>
          <w:bCs/>
          <w:kern w:val="2"/>
          <w:sz w:val="22"/>
          <w:szCs w:val="22"/>
        </w:rPr>
        <w:br/>
        <w:t>w terminach i godzinach wskazanych pisemnie przez Inspektora Nadzoru Zamawiającego.</w:t>
      </w:r>
    </w:p>
    <w:p w14:paraId="5693C0F6" w14:textId="77777777" w:rsidR="00E503D5" w:rsidRDefault="00E503D5" w:rsidP="00E503D5">
      <w:pPr>
        <w:numPr>
          <w:ilvl w:val="0"/>
          <w:numId w:val="61"/>
        </w:numPr>
        <w:tabs>
          <w:tab w:val="clear" w:pos="0"/>
          <w:tab w:val="num" w:pos="-77"/>
        </w:tabs>
        <w:spacing w:before="0" w:after="0"/>
        <w:ind w:left="643"/>
        <w:jc w:val="both"/>
      </w:pPr>
      <w:r>
        <w:rPr>
          <w:rFonts w:eastAsia="Calibri"/>
          <w:bCs/>
          <w:kern w:val="2"/>
          <w:sz w:val="22"/>
          <w:szCs w:val="22"/>
        </w:rPr>
        <w:t>prowadzenie robót zgodnie z zatwierdzonym projektem Czasowej Organizacji Ruchu,</w:t>
      </w:r>
    </w:p>
    <w:p w14:paraId="7D5E818B" w14:textId="77777777" w:rsidR="00E503D5" w:rsidRDefault="00E503D5" w:rsidP="00E503D5">
      <w:pPr>
        <w:numPr>
          <w:ilvl w:val="0"/>
          <w:numId w:val="61"/>
        </w:numPr>
        <w:tabs>
          <w:tab w:val="clear" w:pos="0"/>
          <w:tab w:val="num" w:pos="-77"/>
        </w:tabs>
        <w:spacing w:before="0" w:after="0"/>
        <w:ind w:left="643"/>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2D9CAC15" w14:textId="77777777" w:rsidR="00E503D5" w:rsidRDefault="00E503D5" w:rsidP="00E503D5">
      <w:pPr>
        <w:numPr>
          <w:ilvl w:val="0"/>
          <w:numId w:val="61"/>
        </w:numPr>
        <w:tabs>
          <w:tab w:val="clear" w:pos="0"/>
          <w:tab w:val="num" w:pos="-77"/>
        </w:tabs>
        <w:spacing w:before="0" w:after="0"/>
        <w:ind w:left="643"/>
        <w:jc w:val="both"/>
        <w:rPr>
          <w:rFonts w:eastAsia="Calibri"/>
          <w:bCs/>
          <w:kern w:val="2"/>
          <w:sz w:val="22"/>
          <w:szCs w:val="22"/>
        </w:rPr>
      </w:pPr>
      <w:r>
        <w:rPr>
          <w:rFonts w:eastAsia="Calibri"/>
          <w:bCs/>
          <w:kern w:val="2"/>
          <w:sz w:val="22"/>
          <w:szCs w:val="22"/>
        </w:rPr>
        <w:t>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6E825B65" w14:textId="77777777" w:rsidR="00E503D5" w:rsidRPr="00595781" w:rsidRDefault="00E503D5" w:rsidP="00E503D5">
      <w:pPr>
        <w:spacing w:before="0" w:after="0"/>
        <w:rPr>
          <w:rFonts w:eastAsia="Calibri"/>
          <w:bCs/>
          <w:kern w:val="2"/>
          <w:sz w:val="22"/>
          <w:szCs w:val="22"/>
        </w:rPr>
      </w:pPr>
      <w:r>
        <w:rPr>
          <w:rFonts w:eastAsia="Calibri"/>
          <w:bCs/>
          <w:kern w:val="2"/>
          <w:sz w:val="22"/>
          <w:szCs w:val="22"/>
        </w:rPr>
        <w:t xml:space="preserve">                                                                                               </w:t>
      </w:r>
      <w:r>
        <w:rPr>
          <w:rFonts w:eastAsia="Calibri"/>
          <w:b/>
          <w:color w:val="00000A"/>
          <w:kern w:val="2"/>
          <w:sz w:val="22"/>
          <w:szCs w:val="22"/>
        </w:rPr>
        <w:t>§ 11.</w:t>
      </w:r>
    </w:p>
    <w:p w14:paraId="19F9339F" w14:textId="77777777" w:rsidR="00E503D5" w:rsidRDefault="00E503D5" w:rsidP="00E503D5">
      <w:pPr>
        <w:spacing w:before="0" w:after="0"/>
        <w:jc w:val="center"/>
      </w:pPr>
      <w:r>
        <w:rPr>
          <w:rFonts w:eastAsia="Calibri"/>
          <w:b/>
          <w:bCs/>
          <w:color w:val="00000A"/>
          <w:kern w:val="2"/>
          <w:sz w:val="22"/>
          <w:szCs w:val="22"/>
        </w:rPr>
        <w:t>TEREN BUDOWY</w:t>
      </w:r>
    </w:p>
    <w:p w14:paraId="083E0D0B" w14:textId="77777777" w:rsidR="00E503D5" w:rsidRDefault="00E503D5" w:rsidP="00541FE4">
      <w:pPr>
        <w:numPr>
          <w:ilvl w:val="0"/>
          <w:numId w:val="81"/>
        </w:numPr>
        <w:tabs>
          <w:tab w:val="clear" w:pos="720"/>
          <w:tab w:val="num" w:pos="0"/>
        </w:tabs>
        <w:spacing w:before="0" w:after="0"/>
        <w:ind w:left="714" w:hanging="357"/>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F870DE7" w14:textId="77777777" w:rsidR="00E503D5" w:rsidRDefault="00E503D5" w:rsidP="00541FE4">
      <w:pPr>
        <w:numPr>
          <w:ilvl w:val="0"/>
          <w:numId w:val="81"/>
        </w:numPr>
        <w:tabs>
          <w:tab w:val="clear" w:pos="720"/>
          <w:tab w:val="num" w:pos="0"/>
        </w:tabs>
        <w:spacing w:before="0" w:after="0"/>
        <w:ind w:left="714" w:hanging="357"/>
        <w:jc w:val="both"/>
      </w:pPr>
      <w:r>
        <w:rPr>
          <w:rFonts w:eastAsia="Calibri"/>
          <w:color w:val="00000A"/>
          <w:kern w:val="2"/>
          <w:sz w:val="22"/>
          <w:szCs w:val="22"/>
        </w:rPr>
        <w:t>Z chwilą przekazania przez Zamawiającego terenu budowy na Wykonawcę przechodzi pełna odpowiedzialność za:</w:t>
      </w:r>
    </w:p>
    <w:p w14:paraId="0B2D2585" w14:textId="400FB3AE" w:rsidR="00E503D5" w:rsidRPr="00E503D5" w:rsidRDefault="00E503D5" w:rsidP="00541FE4">
      <w:pPr>
        <w:pStyle w:val="Akapitzlist"/>
        <w:numPr>
          <w:ilvl w:val="0"/>
          <w:numId w:val="91"/>
        </w:numPr>
        <w:shd w:val="clear" w:color="auto" w:fill="FFFFFF"/>
        <w:spacing w:before="0" w:after="0"/>
        <w:jc w:val="both"/>
      </w:pPr>
      <w:r w:rsidRPr="00E503D5">
        <w:rPr>
          <w:rFonts w:eastAsia="Calibri"/>
          <w:color w:val="00000A"/>
          <w:kern w:val="2"/>
          <w:sz w:val="22"/>
          <w:szCs w:val="22"/>
        </w:rPr>
        <w:t>utrzymanie terenu w stanie umożliwiającym komunikację, zapewnienie niezbędnych przejść oraz ładu i porządku na terenie budowy,</w:t>
      </w:r>
    </w:p>
    <w:p w14:paraId="5E05278C" w14:textId="20B0D897" w:rsidR="00E503D5" w:rsidRPr="00E503D5" w:rsidRDefault="00E503D5" w:rsidP="00541FE4">
      <w:pPr>
        <w:pStyle w:val="Akapitzlist"/>
        <w:numPr>
          <w:ilvl w:val="0"/>
          <w:numId w:val="91"/>
        </w:numPr>
        <w:shd w:val="clear" w:color="auto" w:fill="FFFFFF"/>
        <w:spacing w:before="0" w:after="0"/>
        <w:jc w:val="both"/>
      </w:pPr>
      <w:r w:rsidRPr="00E503D5">
        <w:rPr>
          <w:rFonts w:eastAsia="Calibri"/>
          <w:color w:val="00000A"/>
          <w:kern w:val="2"/>
          <w:sz w:val="22"/>
          <w:szCs w:val="22"/>
        </w:rPr>
        <w:t>szkody i następstwa nieszczęśliwych wypadków dotyczące pracowników stron i osób trzecich przebywających w rejonie prowadzonych robót,</w:t>
      </w:r>
    </w:p>
    <w:p w14:paraId="06CB0399" w14:textId="70A082CD" w:rsidR="00E503D5" w:rsidRPr="00E503D5" w:rsidRDefault="00E503D5" w:rsidP="00541FE4">
      <w:pPr>
        <w:pStyle w:val="Akapitzlist"/>
        <w:numPr>
          <w:ilvl w:val="0"/>
          <w:numId w:val="91"/>
        </w:numPr>
        <w:shd w:val="clear" w:color="auto" w:fill="FFFFFF"/>
        <w:spacing w:before="0" w:after="0"/>
        <w:jc w:val="both"/>
      </w:pPr>
      <w:r w:rsidRPr="00E503D5">
        <w:rPr>
          <w:rFonts w:eastAsia="Calibri"/>
          <w:kern w:val="2"/>
          <w:sz w:val="22"/>
          <w:szCs w:val="22"/>
        </w:rPr>
        <w:t>szkody wynikające ze zniszczenia oraz innych zdarzeń w odniesieniu do robót podczas realizacji przedmiotu umowy,</w:t>
      </w:r>
    </w:p>
    <w:p w14:paraId="3555C0FA" w14:textId="351C9D20" w:rsidR="00E503D5" w:rsidRDefault="00E503D5" w:rsidP="00541FE4">
      <w:pPr>
        <w:pStyle w:val="Akapitzlist"/>
        <w:numPr>
          <w:ilvl w:val="0"/>
          <w:numId w:val="91"/>
        </w:numPr>
        <w:shd w:val="clear" w:color="auto" w:fill="FFFFFF"/>
        <w:spacing w:before="0" w:after="0"/>
        <w:jc w:val="both"/>
      </w:pPr>
      <w:r w:rsidRPr="00E503D5">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35D8F9BB" w14:textId="77777777" w:rsidR="00E503D5" w:rsidRDefault="00E503D5" w:rsidP="00E503D5">
      <w:pPr>
        <w:spacing w:before="0" w:after="0"/>
        <w:jc w:val="center"/>
        <w:rPr>
          <w:rFonts w:eastAsia="Calibri"/>
          <w:b/>
          <w:color w:val="00000A"/>
          <w:kern w:val="2"/>
          <w:sz w:val="22"/>
          <w:szCs w:val="22"/>
        </w:rPr>
      </w:pPr>
    </w:p>
    <w:p w14:paraId="5FF15CA3" w14:textId="77777777" w:rsidR="00E503D5" w:rsidRDefault="00E503D5" w:rsidP="00E503D5">
      <w:pPr>
        <w:spacing w:before="0" w:after="0"/>
        <w:jc w:val="center"/>
      </w:pPr>
      <w:r>
        <w:rPr>
          <w:rFonts w:eastAsia="Calibri"/>
          <w:b/>
          <w:color w:val="00000A"/>
          <w:kern w:val="2"/>
          <w:sz w:val="22"/>
          <w:szCs w:val="22"/>
        </w:rPr>
        <w:t>§ 12.</w:t>
      </w:r>
    </w:p>
    <w:p w14:paraId="497BD406" w14:textId="77777777" w:rsidR="00E503D5" w:rsidRDefault="00E503D5" w:rsidP="00E503D5">
      <w:pPr>
        <w:spacing w:before="0" w:after="0"/>
        <w:jc w:val="center"/>
      </w:pPr>
      <w:r>
        <w:rPr>
          <w:rFonts w:eastAsia="Calibri"/>
          <w:b/>
          <w:bCs/>
          <w:kern w:val="2"/>
          <w:sz w:val="22"/>
          <w:szCs w:val="22"/>
        </w:rPr>
        <w:t>NADZÓR INWESTORSKI</w:t>
      </w:r>
    </w:p>
    <w:p w14:paraId="2E81B8DB" w14:textId="77777777" w:rsidR="00E503D5" w:rsidRDefault="00E503D5" w:rsidP="00541FE4">
      <w:pPr>
        <w:numPr>
          <w:ilvl w:val="0"/>
          <w:numId w:val="78"/>
        </w:numPr>
        <w:spacing w:before="0" w:after="0"/>
        <w:ind w:left="714" w:hanging="357"/>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419D78C2" w14:textId="77777777" w:rsidR="00E503D5" w:rsidRDefault="00E503D5" w:rsidP="00541FE4">
      <w:pPr>
        <w:numPr>
          <w:ilvl w:val="0"/>
          <w:numId w:val="78"/>
        </w:numPr>
        <w:spacing w:before="0" w:after="0"/>
        <w:ind w:left="714" w:hanging="357"/>
        <w:jc w:val="both"/>
      </w:pPr>
      <w:r>
        <w:rPr>
          <w:rFonts w:eastAsia="Calibri"/>
          <w:bCs/>
          <w:kern w:val="2"/>
          <w:sz w:val="22"/>
          <w:szCs w:val="22"/>
        </w:rPr>
        <w:lastRenderedPageBreak/>
        <w:t>Inspektor Nadzoru Zamawiającego</w:t>
      </w:r>
      <w:r>
        <w:rPr>
          <w:sz w:val="22"/>
          <w:szCs w:val="22"/>
          <w:lang w:eastAsia="ar-SA"/>
        </w:rPr>
        <w:t xml:space="preserve"> lub Zamawiający może wydawać Wykonawcy polecenia oraz przekazać dodatkowe lub zmodyfikowane rysunki, które mogą być konieczne do realizacji Robót</w:t>
      </w:r>
      <w:r>
        <w:rPr>
          <w:sz w:val="22"/>
          <w:szCs w:val="22"/>
          <w:lang w:eastAsia="ar-SA"/>
        </w:rPr>
        <w:br/>
        <w:t xml:space="preserve">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512E8417" w14:textId="77777777" w:rsidR="00E503D5" w:rsidRDefault="00E503D5" w:rsidP="00541FE4">
      <w:pPr>
        <w:numPr>
          <w:ilvl w:val="0"/>
          <w:numId w:val="78"/>
        </w:numPr>
        <w:spacing w:before="0" w:after="0"/>
        <w:ind w:left="714" w:hanging="357"/>
        <w:jc w:val="both"/>
      </w:pPr>
      <w:r>
        <w:rPr>
          <w:sz w:val="22"/>
          <w:szCs w:val="22"/>
          <w:lang w:eastAsia="ar-SA"/>
        </w:rPr>
        <w:t>Współpraca między Wykonawcą i Zamawiającym opierać się będzie na:</w:t>
      </w:r>
    </w:p>
    <w:p w14:paraId="008E497D" w14:textId="112A45A8" w:rsidR="00E503D5" w:rsidRPr="00E503D5" w:rsidRDefault="00E503D5" w:rsidP="00541FE4">
      <w:pPr>
        <w:pStyle w:val="Akapitzlist"/>
        <w:numPr>
          <w:ilvl w:val="0"/>
          <w:numId w:val="92"/>
        </w:numPr>
        <w:spacing w:before="0" w:after="0"/>
        <w:jc w:val="both"/>
      </w:pPr>
      <w:r w:rsidRPr="00E503D5">
        <w:rPr>
          <w:sz w:val="22"/>
          <w:szCs w:val="22"/>
          <w:lang w:eastAsia="ar-SA"/>
        </w:rPr>
        <w:t xml:space="preserve">pisemnych powiadomieniach, </w:t>
      </w:r>
      <w:r w:rsidRPr="00E503D5">
        <w:rPr>
          <w:sz w:val="22"/>
          <w:szCs w:val="22"/>
        </w:rPr>
        <w:t>dostarczonych osobiście (za pokwitowaniem), wysłanych pocztą lub kurierem, a także niezależnie od niniejszego,</w:t>
      </w:r>
    </w:p>
    <w:p w14:paraId="6DA5FFCC" w14:textId="5C7D44AD" w:rsidR="00E503D5" w:rsidRDefault="00E503D5" w:rsidP="00541FE4">
      <w:pPr>
        <w:pStyle w:val="Akapitzlist"/>
        <w:numPr>
          <w:ilvl w:val="0"/>
          <w:numId w:val="92"/>
        </w:numPr>
        <w:spacing w:before="0" w:after="0"/>
        <w:jc w:val="both"/>
      </w:pPr>
      <w:r w:rsidRPr="00E503D5">
        <w:rPr>
          <w:sz w:val="22"/>
          <w:szCs w:val="22"/>
        </w:rPr>
        <w:t>poprzez dokonywanie wpisów w Dzienniku Budowy (o ile jest wymagany).</w:t>
      </w:r>
    </w:p>
    <w:p w14:paraId="14532894" w14:textId="77777777" w:rsidR="00E503D5" w:rsidRDefault="00E503D5" w:rsidP="00E503D5">
      <w:pPr>
        <w:spacing w:before="0" w:after="0"/>
        <w:ind w:left="714"/>
        <w:jc w:val="both"/>
        <w:rPr>
          <w:sz w:val="22"/>
          <w:szCs w:val="22"/>
        </w:rPr>
      </w:pPr>
    </w:p>
    <w:p w14:paraId="55487155" w14:textId="77777777" w:rsidR="00E503D5" w:rsidRDefault="00E503D5" w:rsidP="00E503D5">
      <w:pPr>
        <w:spacing w:before="0" w:after="0"/>
        <w:jc w:val="center"/>
      </w:pPr>
      <w:r>
        <w:rPr>
          <w:rFonts w:eastAsia="Calibri"/>
          <w:b/>
          <w:color w:val="00000A"/>
          <w:kern w:val="2"/>
          <w:sz w:val="22"/>
          <w:szCs w:val="22"/>
        </w:rPr>
        <w:t>§ 13.</w:t>
      </w:r>
    </w:p>
    <w:p w14:paraId="5730B33A" w14:textId="77777777" w:rsidR="00E503D5" w:rsidRDefault="00E503D5" w:rsidP="00E503D5">
      <w:pPr>
        <w:spacing w:before="0" w:after="0"/>
        <w:jc w:val="center"/>
      </w:pPr>
      <w:r>
        <w:rPr>
          <w:rFonts w:eastAsia="Calibri"/>
          <w:b/>
          <w:bCs/>
          <w:color w:val="00000A"/>
          <w:kern w:val="2"/>
          <w:sz w:val="22"/>
          <w:szCs w:val="22"/>
        </w:rPr>
        <w:t xml:space="preserve">  POTENCJAŁ WYKONAWCY</w:t>
      </w:r>
    </w:p>
    <w:p w14:paraId="0258A0C0" w14:textId="2687E4DD" w:rsidR="00E503D5" w:rsidRPr="00E503D5" w:rsidRDefault="00E503D5" w:rsidP="00541FE4">
      <w:pPr>
        <w:pStyle w:val="Akapitzlist"/>
        <w:numPr>
          <w:ilvl w:val="0"/>
          <w:numId w:val="93"/>
        </w:numPr>
        <w:spacing w:before="0" w:after="0"/>
        <w:ind w:left="567" w:hanging="425"/>
        <w:jc w:val="both"/>
      </w:pPr>
      <w:r w:rsidRPr="00E503D5">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1D1B8FB6" w14:textId="3727E7C6" w:rsidR="00E503D5" w:rsidRPr="00E503D5" w:rsidRDefault="00E503D5" w:rsidP="00541FE4">
      <w:pPr>
        <w:pStyle w:val="Akapitzlist"/>
        <w:numPr>
          <w:ilvl w:val="0"/>
          <w:numId w:val="93"/>
        </w:numPr>
        <w:spacing w:before="0" w:after="0"/>
        <w:ind w:left="567" w:hanging="425"/>
        <w:jc w:val="both"/>
      </w:pPr>
      <w:r w:rsidRPr="00E503D5">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w:t>
      </w:r>
      <w:r w:rsidRPr="00E503D5">
        <w:rPr>
          <w:rFonts w:eastAsia="Calibri"/>
          <w:color w:val="00000A"/>
          <w:kern w:val="2"/>
          <w:sz w:val="22"/>
          <w:szCs w:val="22"/>
        </w:rPr>
        <w:br/>
        <w:t>o udzielenie zamówienia publicznego, będzie realizował przedmiot umowy w zakresie wskazanym</w:t>
      </w:r>
      <w:r w:rsidRPr="00E503D5">
        <w:rPr>
          <w:rFonts w:eastAsia="Calibri"/>
          <w:color w:val="00000A"/>
          <w:kern w:val="2"/>
          <w:sz w:val="22"/>
          <w:szCs w:val="22"/>
        </w:rPr>
        <w:br/>
        <w:t>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E503D5">
        <w:rPr>
          <w:rFonts w:eastAsia="TTE188D4F0t00"/>
          <w:color w:val="00000A"/>
          <w:kern w:val="2"/>
          <w:sz w:val="22"/>
          <w:szCs w:val="22"/>
        </w:rPr>
        <w:t>ą</w:t>
      </w:r>
      <w:r w:rsidRPr="00E503D5">
        <w:rPr>
          <w:rFonts w:eastAsia="Calibri"/>
          <w:color w:val="00000A"/>
          <w:kern w:val="2"/>
          <w:sz w:val="22"/>
          <w:szCs w:val="22"/>
        </w:rPr>
        <w:t>cego, do wykonywania zamówienia podmiotu innego, ni</w:t>
      </w:r>
      <w:r w:rsidRPr="00E503D5">
        <w:rPr>
          <w:rFonts w:eastAsia="TTE188D4F0t00"/>
          <w:color w:val="00000A"/>
          <w:kern w:val="2"/>
          <w:sz w:val="22"/>
          <w:szCs w:val="22"/>
        </w:rPr>
        <w:t xml:space="preserve">ż </w:t>
      </w:r>
      <w:r w:rsidRPr="00E503D5">
        <w:rPr>
          <w:rFonts w:eastAsia="Calibri"/>
          <w:color w:val="00000A"/>
          <w:kern w:val="2"/>
          <w:sz w:val="22"/>
          <w:szCs w:val="22"/>
        </w:rPr>
        <w:t>wskazany w ofercie Wykonawcy, bądź wykonywanie samodzielnie prac przez wykonawcę bez wykazania wymaganego potencjału, stanowi podstaw</w:t>
      </w:r>
      <w:r w:rsidRPr="00E503D5">
        <w:rPr>
          <w:rFonts w:eastAsia="TTE188D4F0t00"/>
          <w:color w:val="00000A"/>
          <w:kern w:val="2"/>
          <w:sz w:val="22"/>
          <w:szCs w:val="22"/>
        </w:rPr>
        <w:t xml:space="preserve">ę </w:t>
      </w:r>
      <w:r w:rsidRPr="00E503D5">
        <w:rPr>
          <w:rFonts w:eastAsia="Calibri"/>
          <w:color w:val="00000A"/>
          <w:kern w:val="2"/>
          <w:sz w:val="22"/>
          <w:szCs w:val="22"/>
        </w:rPr>
        <w:t>do odst</w:t>
      </w:r>
      <w:r w:rsidRPr="00E503D5">
        <w:rPr>
          <w:rFonts w:eastAsia="TTE188D4F0t00"/>
          <w:color w:val="00000A"/>
          <w:kern w:val="2"/>
          <w:sz w:val="22"/>
          <w:szCs w:val="22"/>
        </w:rPr>
        <w:t>ą</w:t>
      </w:r>
      <w:r w:rsidRPr="00E503D5">
        <w:rPr>
          <w:rFonts w:eastAsia="Calibri"/>
          <w:color w:val="00000A"/>
          <w:kern w:val="2"/>
          <w:sz w:val="22"/>
          <w:szCs w:val="22"/>
        </w:rPr>
        <w:t>pienia od umowy przez Zamawiaj</w:t>
      </w:r>
      <w:r w:rsidRPr="00E503D5">
        <w:rPr>
          <w:rFonts w:eastAsia="TTE188D4F0t00"/>
          <w:color w:val="00000A"/>
          <w:kern w:val="2"/>
          <w:sz w:val="22"/>
          <w:szCs w:val="22"/>
        </w:rPr>
        <w:t>ą</w:t>
      </w:r>
      <w:r w:rsidRPr="00E503D5">
        <w:rPr>
          <w:rFonts w:eastAsia="Calibri"/>
          <w:color w:val="00000A"/>
          <w:kern w:val="2"/>
          <w:sz w:val="22"/>
          <w:szCs w:val="22"/>
        </w:rPr>
        <w:t>cego z winy Wykonawcy na zasadach określonych w § 23 ust. 3 umowy.</w:t>
      </w:r>
    </w:p>
    <w:p w14:paraId="4565082B" w14:textId="498857BE" w:rsidR="00E503D5" w:rsidRPr="00E503D5" w:rsidRDefault="00E503D5" w:rsidP="00541FE4">
      <w:pPr>
        <w:pStyle w:val="Akapitzlist"/>
        <w:numPr>
          <w:ilvl w:val="0"/>
          <w:numId w:val="93"/>
        </w:numPr>
        <w:spacing w:before="0" w:after="0"/>
        <w:ind w:left="567" w:hanging="425"/>
        <w:jc w:val="both"/>
      </w:pPr>
      <w:r w:rsidRPr="00E503D5">
        <w:rPr>
          <w:rFonts w:eastAsia="Calibri"/>
          <w:color w:val="00000A"/>
          <w:kern w:val="2"/>
          <w:sz w:val="22"/>
          <w:szCs w:val="22"/>
        </w:rPr>
        <w:t xml:space="preserve">Podmiot trzeci, który zobowiązał się do udostępnienia zasobów w zakresie sytuacji finansowej lub ekonomicznej, zgodnie z art. 118 Prawa zamówień publicznych odpowiada solidarnie </w:t>
      </w:r>
      <w:r w:rsidRPr="00E503D5">
        <w:rPr>
          <w:rFonts w:eastAsia="Calibri"/>
          <w:color w:val="00000A"/>
          <w:kern w:val="2"/>
          <w:sz w:val="22"/>
          <w:szCs w:val="22"/>
        </w:rPr>
        <w:br/>
        <w:t>z Wykonawcą za szkodę Zamawiającego, powstałą wskutek nieudostępnienia tych zasobów, chyba że za nieudostępnienie zasobów nie ponosi winy.</w:t>
      </w:r>
    </w:p>
    <w:p w14:paraId="4FF73C4D" w14:textId="6781E210" w:rsidR="00E503D5" w:rsidRPr="00E503D5" w:rsidRDefault="00E503D5" w:rsidP="00541FE4">
      <w:pPr>
        <w:pStyle w:val="Akapitzlist"/>
        <w:numPr>
          <w:ilvl w:val="0"/>
          <w:numId w:val="93"/>
        </w:numPr>
        <w:spacing w:before="0" w:after="0"/>
        <w:ind w:left="567" w:hanging="425"/>
        <w:jc w:val="both"/>
      </w:pPr>
      <w:r w:rsidRPr="00E503D5">
        <w:rPr>
          <w:rFonts w:eastAsia="Calibri"/>
          <w:color w:val="00000A"/>
          <w:kern w:val="2"/>
          <w:sz w:val="22"/>
          <w:szCs w:val="22"/>
        </w:rPr>
        <w:t>Wykonawca oświadcza, że posiada wiedzę i doświadczenie wymagane do realizacji robót budowlanych będących przedmiotem umowy.</w:t>
      </w:r>
    </w:p>
    <w:p w14:paraId="5AD13847" w14:textId="2E5B87AA" w:rsidR="00E503D5" w:rsidRDefault="00E503D5" w:rsidP="00541FE4">
      <w:pPr>
        <w:pStyle w:val="Akapitzlist"/>
        <w:numPr>
          <w:ilvl w:val="0"/>
          <w:numId w:val="93"/>
        </w:numPr>
        <w:spacing w:before="0" w:after="0"/>
        <w:ind w:left="567" w:hanging="425"/>
        <w:jc w:val="both"/>
      </w:pPr>
      <w:r w:rsidRPr="00E503D5">
        <w:rPr>
          <w:rFonts w:eastAsia="Calibri"/>
          <w:color w:val="00000A"/>
          <w:kern w:val="2"/>
          <w:sz w:val="22"/>
          <w:szCs w:val="22"/>
        </w:rPr>
        <w:t>Wykonawca oświadcza, że dysponuje środkami finansowymi umożliwiającymi wykonanie przedmiotu umowy.</w:t>
      </w:r>
    </w:p>
    <w:p w14:paraId="2768E19F" w14:textId="77777777" w:rsidR="00E503D5" w:rsidRDefault="00E503D5" w:rsidP="00E503D5">
      <w:pPr>
        <w:spacing w:before="0" w:after="0"/>
        <w:ind w:left="360"/>
      </w:pPr>
      <w:r>
        <w:rPr>
          <w:rFonts w:eastAsia="Calibri"/>
          <w:b/>
          <w:color w:val="00000A"/>
          <w:kern w:val="2"/>
          <w:sz w:val="22"/>
          <w:szCs w:val="22"/>
        </w:rPr>
        <w:t xml:space="preserve">                                                                                         § 14.</w:t>
      </w:r>
    </w:p>
    <w:p w14:paraId="7DA464D4" w14:textId="77777777" w:rsidR="00E503D5" w:rsidRDefault="00E503D5" w:rsidP="00E503D5">
      <w:pPr>
        <w:spacing w:before="0" w:after="0"/>
        <w:jc w:val="center"/>
      </w:pPr>
      <w:r>
        <w:rPr>
          <w:rFonts w:eastAsia="Calibri"/>
          <w:b/>
          <w:bCs/>
          <w:color w:val="00000A"/>
          <w:kern w:val="2"/>
          <w:sz w:val="22"/>
          <w:szCs w:val="22"/>
        </w:rPr>
        <w:t>PERSONEL WYKONAWCY</w:t>
      </w:r>
    </w:p>
    <w:p w14:paraId="26BD1194" w14:textId="4A9ACE8D" w:rsidR="00E503D5" w:rsidRPr="00E503D5" w:rsidRDefault="00E503D5" w:rsidP="00541FE4">
      <w:pPr>
        <w:pStyle w:val="Akapitzlist"/>
        <w:numPr>
          <w:ilvl w:val="0"/>
          <w:numId w:val="94"/>
        </w:numPr>
        <w:spacing w:before="0" w:after="0"/>
        <w:ind w:left="567" w:hanging="283"/>
        <w:jc w:val="both"/>
      </w:pPr>
      <w:r w:rsidRPr="00E503D5">
        <w:rPr>
          <w:rFonts w:eastAsia="Calibri"/>
          <w:color w:val="00000A"/>
          <w:kern w:val="2"/>
          <w:sz w:val="22"/>
          <w:szCs w:val="22"/>
        </w:rPr>
        <w:lastRenderedPageBreak/>
        <w:t>Wykonawca zobowi</w:t>
      </w:r>
      <w:r w:rsidRPr="00E503D5">
        <w:rPr>
          <w:rFonts w:eastAsia="TTE188D4F0t00"/>
          <w:color w:val="00000A"/>
          <w:kern w:val="2"/>
          <w:sz w:val="22"/>
          <w:szCs w:val="22"/>
        </w:rPr>
        <w:t>ą</w:t>
      </w:r>
      <w:r w:rsidRPr="00E503D5">
        <w:rPr>
          <w:rFonts w:eastAsia="Calibri"/>
          <w:color w:val="00000A"/>
          <w:kern w:val="2"/>
          <w:sz w:val="22"/>
          <w:szCs w:val="22"/>
        </w:rPr>
        <w:t>zany jest zapewni</w:t>
      </w:r>
      <w:r w:rsidRPr="00E503D5">
        <w:rPr>
          <w:rFonts w:eastAsia="TTE188D4F0t00"/>
          <w:color w:val="00000A"/>
          <w:kern w:val="2"/>
          <w:sz w:val="22"/>
          <w:szCs w:val="22"/>
        </w:rPr>
        <w:t xml:space="preserve">ć </w:t>
      </w:r>
      <w:r w:rsidRPr="00E503D5">
        <w:rPr>
          <w:rFonts w:eastAsia="Calibri"/>
          <w:color w:val="00000A"/>
          <w:kern w:val="2"/>
          <w:sz w:val="22"/>
          <w:szCs w:val="22"/>
        </w:rPr>
        <w:t>wykonanie i kierowanie robotami obj</w:t>
      </w:r>
      <w:r w:rsidRPr="00E503D5">
        <w:rPr>
          <w:rFonts w:eastAsia="TTE188D4F0t00"/>
          <w:color w:val="00000A"/>
          <w:kern w:val="2"/>
          <w:sz w:val="22"/>
          <w:szCs w:val="22"/>
        </w:rPr>
        <w:t>ę</w:t>
      </w:r>
      <w:r w:rsidRPr="00E503D5">
        <w:rPr>
          <w:rFonts w:eastAsia="Calibri"/>
          <w:color w:val="00000A"/>
          <w:kern w:val="2"/>
          <w:sz w:val="22"/>
          <w:szCs w:val="22"/>
        </w:rPr>
        <w:t>tymi umow</w:t>
      </w:r>
      <w:r w:rsidRPr="00E503D5">
        <w:rPr>
          <w:rFonts w:eastAsia="TTE188D4F0t00"/>
          <w:color w:val="00000A"/>
          <w:kern w:val="2"/>
          <w:sz w:val="22"/>
          <w:szCs w:val="22"/>
        </w:rPr>
        <w:t xml:space="preserve">ą </w:t>
      </w:r>
      <w:r w:rsidRPr="00E503D5">
        <w:rPr>
          <w:rFonts w:eastAsia="Calibri"/>
          <w:color w:val="00000A"/>
          <w:kern w:val="2"/>
          <w:sz w:val="22"/>
          <w:szCs w:val="22"/>
        </w:rPr>
        <w:t>przez osoby posiadaj</w:t>
      </w:r>
      <w:r w:rsidRPr="00E503D5">
        <w:rPr>
          <w:rFonts w:eastAsia="TTE188D4F0t00"/>
          <w:color w:val="00000A"/>
          <w:kern w:val="2"/>
          <w:sz w:val="22"/>
          <w:szCs w:val="22"/>
        </w:rPr>
        <w:t>ą</w:t>
      </w:r>
      <w:r w:rsidRPr="00E503D5">
        <w:rPr>
          <w:rFonts w:eastAsia="Calibri"/>
          <w:color w:val="00000A"/>
          <w:kern w:val="2"/>
          <w:sz w:val="22"/>
          <w:szCs w:val="22"/>
        </w:rPr>
        <w:t>ce stosowne kwalifikacje zawodowe i uprawnienia budowlane oraz posiadające aktualne przeszkolenie BHP.</w:t>
      </w:r>
    </w:p>
    <w:p w14:paraId="3E581848" w14:textId="3899B22A" w:rsidR="00E503D5" w:rsidRPr="00E503D5" w:rsidRDefault="00E503D5" w:rsidP="00541FE4">
      <w:pPr>
        <w:pStyle w:val="Akapitzlist"/>
        <w:numPr>
          <w:ilvl w:val="0"/>
          <w:numId w:val="94"/>
        </w:numPr>
        <w:spacing w:before="0" w:after="0"/>
        <w:ind w:left="567" w:hanging="283"/>
        <w:jc w:val="both"/>
      </w:pPr>
      <w:r w:rsidRPr="00E503D5">
        <w:rPr>
          <w:rFonts w:eastAsia="Calibri"/>
          <w:color w:val="00000A"/>
          <w:kern w:val="2"/>
          <w:sz w:val="22"/>
          <w:szCs w:val="22"/>
        </w:rPr>
        <w:t>Wykonawca zobowi</w:t>
      </w:r>
      <w:r w:rsidRPr="00E503D5">
        <w:rPr>
          <w:rFonts w:eastAsia="TTE188D4F0t00"/>
          <w:color w:val="00000A"/>
          <w:kern w:val="2"/>
          <w:sz w:val="22"/>
          <w:szCs w:val="22"/>
        </w:rPr>
        <w:t>ą</w:t>
      </w:r>
      <w:r w:rsidRPr="00E503D5">
        <w:rPr>
          <w:rFonts w:eastAsia="Calibri"/>
          <w:color w:val="00000A"/>
          <w:kern w:val="2"/>
          <w:sz w:val="22"/>
          <w:szCs w:val="22"/>
        </w:rPr>
        <w:t>zuje si</w:t>
      </w:r>
      <w:r w:rsidRPr="00E503D5">
        <w:rPr>
          <w:rFonts w:eastAsia="TTE188D4F0t00"/>
          <w:color w:val="00000A"/>
          <w:kern w:val="2"/>
          <w:sz w:val="22"/>
          <w:szCs w:val="22"/>
        </w:rPr>
        <w:t xml:space="preserve">ę </w:t>
      </w:r>
      <w:r w:rsidRPr="00E503D5">
        <w:rPr>
          <w:rFonts w:eastAsia="Calibri"/>
          <w:color w:val="00000A"/>
          <w:kern w:val="2"/>
          <w:sz w:val="22"/>
          <w:szCs w:val="22"/>
        </w:rPr>
        <w:t>skierowa</w:t>
      </w:r>
      <w:r w:rsidRPr="00E503D5">
        <w:rPr>
          <w:rFonts w:eastAsia="TTE188D4F0t00"/>
          <w:color w:val="00000A"/>
          <w:kern w:val="2"/>
          <w:sz w:val="22"/>
          <w:szCs w:val="22"/>
        </w:rPr>
        <w:t xml:space="preserve">ć </w:t>
      </w:r>
      <w:r w:rsidRPr="00E503D5">
        <w:rPr>
          <w:rFonts w:eastAsia="Calibri"/>
          <w:color w:val="00000A"/>
          <w:kern w:val="2"/>
          <w:sz w:val="22"/>
          <w:szCs w:val="22"/>
        </w:rPr>
        <w:t>do kierowania budow</w:t>
      </w:r>
      <w:r w:rsidRPr="00E503D5">
        <w:rPr>
          <w:rFonts w:eastAsia="TTE188D4F0t00"/>
          <w:color w:val="00000A"/>
          <w:kern w:val="2"/>
          <w:sz w:val="22"/>
          <w:szCs w:val="22"/>
        </w:rPr>
        <w:t xml:space="preserve">ą </w:t>
      </w:r>
      <w:r w:rsidRPr="00E503D5">
        <w:rPr>
          <w:rFonts w:eastAsia="Calibri"/>
          <w:color w:val="00000A"/>
          <w:kern w:val="2"/>
          <w:sz w:val="22"/>
          <w:szCs w:val="22"/>
        </w:rPr>
        <w:t>/robotami budowlanymi personel wskazany przez Wykonawc</w:t>
      </w:r>
      <w:r w:rsidRPr="00E503D5">
        <w:rPr>
          <w:rFonts w:eastAsia="TTE188D4F0t00"/>
          <w:color w:val="00000A"/>
          <w:kern w:val="2"/>
          <w:sz w:val="22"/>
          <w:szCs w:val="22"/>
        </w:rPr>
        <w:t xml:space="preserve">ę </w:t>
      </w:r>
      <w:r w:rsidRPr="00E503D5">
        <w:rPr>
          <w:rFonts w:eastAsia="Calibri"/>
          <w:color w:val="00000A"/>
          <w:kern w:val="2"/>
          <w:sz w:val="22"/>
          <w:szCs w:val="22"/>
        </w:rPr>
        <w:t>w złożonej ofercie. Zmiana którejkolwiek z osób, o których mowa w zdaniu poprzednim w trakcie realizacji przedmiotu umowy, musi by</w:t>
      </w:r>
      <w:r w:rsidRPr="00E503D5">
        <w:rPr>
          <w:rFonts w:eastAsia="TTE188D4F0t00"/>
          <w:color w:val="00000A"/>
          <w:kern w:val="2"/>
          <w:sz w:val="22"/>
          <w:szCs w:val="22"/>
        </w:rPr>
        <w:t xml:space="preserve">ć </w:t>
      </w:r>
      <w:r w:rsidRPr="00E503D5">
        <w:rPr>
          <w:rFonts w:eastAsia="Calibri"/>
          <w:color w:val="00000A"/>
          <w:kern w:val="2"/>
          <w:sz w:val="22"/>
          <w:szCs w:val="22"/>
        </w:rPr>
        <w:t>uzasadniona przez Wykonawc</w:t>
      </w:r>
      <w:r w:rsidRPr="00E503D5">
        <w:rPr>
          <w:rFonts w:eastAsia="TTE188D4F0t00"/>
          <w:color w:val="00000A"/>
          <w:kern w:val="2"/>
          <w:sz w:val="22"/>
          <w:szCs w:val="22"/>
        </w:rPr>
        <w:t xml:space="preserve">ę </w:t>
      </w:r>
      <w:r w:rsidRPr="00E503D5">
        <w:rPr>
          <w:rFonts w:eastAsia="Calibri"/>
          <w:color w:val="00000A"/>
          <w:kern w:val="2"/>
          <w:sz w:val="22"/>
          <w:szCs w:val="22"/>
        </w:rPr>
        <w:t>na pi</w:t>
      </w:r>
      <w:r w:rsidRPr="00E503D5">
        <w:rPr>
          <w:rFonts w:eastAsia="TTE188D4F0t00"/>
          <w:color w:val="00000A"/>
          <w:kern w:val="2"/>
          <w:sz w:val="22"/>
          <w:szCs w:val="22"/>
        </w:rPr>
        <w:t>ś</w:t>
      </w:r>
      <w:r w:rsidRPr="00E503D5">
        <w:rPr>
          <w:rFonts w:eastAsia="Calibri"/>
          <w:color w:val="00000A"/>
          <w:kern w:val="2"/>
          <w:sz w:val="22"/>
          <w:szCs w:val="22"/>
        </w:rPr>
        <w:t>mie i wymaga pisemnego zaakceptowania przez Zamawiaj</w:t>
      </w:r>
      <w:r w:rsidRPr="00E503D5">
        <w:rPr>
          <w:rFonts w:eastAsia="TTE188D4F0t00"/>
          <w:color w:val="00000A"/>
          <w:kern w:val="2"/>
          <w:sz w:val="22"/>
          <w:szCs w:val="22"/>
        </w:rPr>
        <w:t>ą</w:t>
      </w:r>
      <w:r w:rsidRPr="00E503D5">
        <w:rPr>
          <w:rFonts w:eastAsia="Calibri"/>
          <w:color w:val="00000A"/>
          <w:kern w:val="2"/>
          <w:sz w:val="22"/>
          <w:szCs w:val="22"/>
        </w:rPr>
        <w:t>cego. Zamawiaj</w:t>
      </w:r>
      <w:r w:rsidRPr="00E503D5">
        <w:rPr>
          <w:rFonts w:eastAsia="TTE188D4F0t00"/>
          <w:color w:val="00000A"/>
          <w:kern w:val="2"/>
          <w:sz w:val="22"/>
          <w:szCs w:val="22"/>
        </w:rPr>
        <w:t>ą</w:t>
      </w:r>
      <w:r w:rsidRPr="00E503D5">
        <w:rPr>
          <w:rFonts w:eastAsia="Calibri"/>
          <w:color w:val="00000A"/>
          <w:kern w:val="2"/>
          <w:sz w:val="22"/>
          <w:szCs w:val="22"/>
        </w:rPr>
        <w:t>cy zaakceptuje tak</w:t>
      </w:r>
      <w:r w:rsidRPr="00E503D5">
        <w:rPr>
          <w:rFonts w:eastAsia="TTE188D4F0t00"/>
          <w:color w:val="00000A"/>
          <w:kern w:val="2"/>
          <w:sz w:val="22"/>
          <w:szCs w:val="22"/>
        </w:rPr>
        <w:t xml:space="preserve">ą </w:t>
      </w:r>
      <w:r w:rsidRPr="00E503D5">
        <w:rPr>
          <w:rFonts w:eastAsia="Calibri"/>
          <w:color w:val="00000A"/>
          <w:kern w:val="2"/>
          <w:sz w:val="22"/>
          <w:szCs w:val="22"/>
        </w:rPr>
        <w:t>zmianę w terminie do 7 dni od daty przedło</w:t>
      </w:r>
      <w:r w:rsidRPr="00E503D5">
        <w:rPr>
          <w:rFonts w:eastAsia="TTE188D4F0t00"/>
          <w:color w:val="00000A"/>
          <w:kern w:val="2"/>
          <w:sz w:val="22"/>
          <w:szCs w:val="22"/>
        </w:rPr>
        <w:t>ż</w:t>
      </w:r>
      <w:r w:rsidRPr="00E503D5">
        <w:rPr>
          <w:rFonts w:eastAsia="Calibri"/>
          <w:color w:val="00000A"/>
          <w:kern w:val="2"/>
          <w:sz w:val="22"/>
          <w:szCs w:val="22"/>
        </w:rPr>
        <w:t>enia propozycji i wył</w:t>
      </w:r>
      <w:r w:rsidRPr="00E503D5">
        <w:rPr>
          <w:rFonts w:eastAsia="TTE188D4F0t00"/>
          <w:color w:val="00000A"/>
          <w:kern w:val="2"/>
          <w:sz w:val="22"/>
          <w:szCs w:val="22"/>
        </w:rPr>
        <w:t>ą</w:t>
      </w:r>
      <w:r w:rsidRPr="00E503D5">
        <w:rPr>
          <w:rFonts w:eastAsia="Calibri"/>
          <w:color w:val="00000A"/>
          <w:kern w:val="2"/>
          <w:sz w:val="22"/>
          <w:szCs w:val="22"/>
        </w:rPr>
        <w:t>cznie wtedy, gdy kwalifikacje i do</w:t>
      </w:r>
      <w:r w:rsidRPr="00E503D5">
        <w:rPr>
          <w:rFonts w:eastAsia="TTE188D4F0t00"/>
          <w:color w:val="00000A"/>
          <w:kern w:val="2"/>
          <w:sz w:val="22"/>
          <w:szCs w:val="22"/>
        </w:rPr>
        <w:t>ś</w:t>
      </w:r>
      <w:r w:rsidRPr="00E503D5">
        <w:rPr>
          <w:rFonts w:eastAsia="Calibri"/>
          <w:color w:val="00000A"/>
          <w:kern w:val="2"/>
          <w:sz w:val="22"/>
          <w:szCs w:val="22"/>
        </w:rPr>
        <w:t>wiadczenie wskazanych osób b</w:t>
      </w:r>
      <w:r w:rsidRPr="00E503D5">
        <w:rPr>
          <w:rFonts w:eastAsia="TTE188D4F0t00"/>
          <w:color w:val="00000A"/>
          <w:kern w:val="2"/>
          <w:sz w:val="22"/>
          <w:szCs w:val="22"/>
        </w:rPr>
        <w:t>ę</w:t>
      </w:r>
      <w:r w:rsidRPr="00E503D5">
        <w:rPr>
          <w:rFonts w:eastAsia="Calibri"/>
          <w:color w:val="00000A"/>
          <w:kern w:val="2"/>
          <w:sz w:val="22"/>
          <w:szCs w:val="22"/>
        </w:rPr>
        <w:t>d</w:t>
      </w:r>
      <w:r w:rsidRPr="00E503D5">
        <w:rPr>
          <w:rFonts w:eastAsia="TTE188D4F0t00"/>
          <w:color w:val="00000A"/>
          <w:kern w:val="2"/>
          <w:sz w:val="22"/>
          <w:szCs w:val="22"/>
        </w:rPr>
        <w:t xml:space="preserve">ą </w:t>
      </w:r>
      <w:r w:rsidRPr="00E503D5">
        <w:rPr>
          <w:rFonts w:eastAsia="Calibri"/>
          <w:color w:val="00000A"/>
          <w:kern w:val="2"/>
          <w:sz w:val="22"/>
          <w:szCs w:val="22"/>
        </w:rPr>
        <w:t>takie same lub wy</w:t>
      </w:r>
      <w:r w:rsidRPr="00E503D5">
        <w:rPr>
          <w:rFonts w:eastAsia="TTE188D4F0t00"/>
          <w:color w:val="00000A"/>
          <w:kern w:val="2"/>
          <w:sz w:val="22"/>
          <w:szCs w:val="22"/>
        </w:rPr>
        <w:t>ż</w:t>
      </w:r>
      <w:r w:rsidRPr="00E503D5">
        <w:rPr>
          <w:rFonts w:eastAsia="Calibri"/>
          <w:color w:val="00000A"/>
          <w:kern w:val="2"/>
          <w:sz w:val="22"/>
          <w:szCs w:val="22"/>
        </w:rPr>
        <w:t>sze od kwalifikacji  i do</w:t>
      </w:r>
      <w:r w:rsidRPr="00E503D5">
        <w:rPr>
          <w:rFonts w:eastAsia="TTE188D4F0t00"/>
          <w:color w:val="00000A"/>
          <w:kern w:val="2"/>
          <w:sz w:val="22"/>
          <w:szCs w:val="22"/>
        </w:rPr>
        <w:t>ś</w:t>
      </w:r>
      <w:r w:rsidRPr="00E503D5">
        <w:rPr>
          <w:rFonts w:eastAsia="Calibri"/>
          <w:color w:val="00000A"/>
          <w:kern w:val="2"/>
          <w:sz w:val="22"/>
          <w:szCs w:val="22"/>
        </w:rPr>
        <w:t>wiadczenia wymaganego postanowieniami Dokumentów Zamówienia.</w:t>
      </w:r>
    </w:p>
    <w:p w14:paraId="54A860DD" w14:textId="319C5F20" w:rsidR="00E503D5" w:rsidRPr="00E503D5" w:rsidRDefault="00E503D5" w:rsidP="00541FE4">
      <w:pPr>
        <w:pStyle w:val="Akapitzlist"/>
        <w:numPr>
          <w:ilvl w:val="0"/>
          <w:numId w:val="94"/>
        </w:numPr>
        <w:spacing w:before="0" w:after="0"/>
        <w:ind w:left="567" w:hanging="283"/>
        <w:jc w:val="both"/>
      </w:pPr>
      <w:r w:rsidRPr="00E503D5">
        <w:rPr>
          <w:rFonts w:eastAsia="Calibri"/>
          <w:color w:val="00000A"/>
          <w:kern w:val="2"/>
          <w:sz w:val="22"/>
          <w:szCs w:val="22"/>
        </w:rPr>
        <w:t>Zaakceptowana przez Zamawiaj</w:t>
      </w:r>
      <w:r w:rsidRPr="00E503D5">
        <w:rPr>
          <w:rFonts w:eastAsia="TTE188D4F0t00"/>
          <w:color w:val="00000A"/>
          <w:kern w:val="2"/>
          <w:sz w:val="22"/>
          <w:szCs w:val="22"/>
        </w:rPr>
        <w:t>ą</w:t>
      </w:r>
      <w:r w:rsidRPr="00E503D5">
        <w:rPr>
          <w:rFonts w:eastAsia="Calibri"/>
          <w:color w:val="00000A"/>
          <w:kern w:val="2"/>
          <w:sz w:val="22"/>
          <w:szCs w:val="22"/>
        </w:rPr>
        <w:t>cego zmiana osoby, o której mowa w ust. 2, winna by</w:t>
      </w:r>
      <w:r w:rsidRPr="00E503D5">
        <w:rPr>
          <w:rFonts w:eastAsia="TTE188D4F0t00"/>
          <w:color w:val="00000A"/>
          <w:kern w:val="2"/>
          <w:sz w:val="22"/>
          <w:szCs w:val="22"/>
        </w:rPr>
        <w:t xml:space="preserve">ć </w:t>
      </w:r>
      <w:r w:rsidRPr="00E503D5">
        <w:rPr>
          <w:rFonts w:eastAsia="Calibri"/>
          <w:color w:val="00000A"/>
          <w:kern w:val="2"/>
          <w:sz w:val="22"/>
          <w:szCs w:val="22"/>
        </w:rPr>
        <w:t xml:space="preserve">dokonana wpisem do dziennika budowy, jeżeli obowiązek jego prowadzenia wynika z obowiązujących przepisów i nie wymaga aneksu do niniejszej umowy. </w:t>
      </w:r>
    </w:p>
    <w:p w14:paraId="5A98EEE7" w14:textId="5C5945C1" w:rsidR="00E503D5" w:rsidRPr="00E503D5" w:rsidRDefault="00E503D5" w:rsidP="00541FE4">
      <w:pPr>
        <w:pStyle w:val="Akapitzlist"/>
        <w:numPr>
          <w:ilvl w:val="0"/>
          <w:numId w:val="94"/>
        </w:numPr>
        <w:spacing w:before="0" w:after="0"/>
        <w:ind w:left="567" w:hanging="283"/>
        <w:jc w:val="both"/>
      </w:pPr>
      <w:r w:rsidRPr="00E503D5">
        <w:rPr>
          <w:rFonts w:eastAsia="Calibri"/>
          <w:color w:val="00000A"/>
          <w:kern w:val="2"/>
          <w:sz w:val="22"/>
          <w:szCs w:val="22"/>
        </w:rPr>
        <w:t>Skierowanie, bez akceptacji Zamawiaj</w:t>
      </w:r>
      <w:r w:rsidRPr="00E503D5">
        <w:rPr>
          <w:rFonts w:eastAsia="TTE188D4F0t00"/>
          <w:color w:val="00000A"/>
          <w:kern w:val="2"/>
          <w:sz w:val="22"/>
          <w:szCs w:val="22"/>
        </w:rPr>
        <w:t>ą</w:t>
      </w:r>
      <w:r w:rsidRPr="00E503D5">
        <w:rPr>
          <w:rFonts w:eastAsia="Calibri"/>
          <w:color w:val="00000A"/>
          <w:kern w:val="2"/>
          <w:sz w:val="22"/>
          <w:szCs w:val="22"/>
        </w:rPr>
        <w:t>cego, do kierowania robotami innych osób, ni</w:t>
      </w:r>
      <w:r w:rsidRPr="00E503D5">
        <w:rPr>
          <w:rFonts w:eastAsia="TTE188D4F0t00"/>
          <w:color w:val="00000A"/>
          <w:kern w:val="2"/>
          <w:sz w:val="22"/>
          <w:szCs w:val="22"/>
        </w:rPr>
        <w:t xml:space="preserve">ż </w:t>
      </w:r>
      <w:r w:rsidRPr="00E503D5">
        <w:rPr>
          <w:rFonts w:eastAsia="Calibri"/>
          <w:color w:val="00000A"/>
          <w:kern w:val="2"/>
          <w:sz w:val="22"/>
          <w:szCs w:val="22"/>
        </w:rPr>
        <w:t>wskazane w ofercie Wykonawcy, stanowi podstaw</w:t>
      </w:r>
      <w:r w:rsidRPr="00E503D5">
        <w:rPr>
          <w:rFonts w:eastAsia="TTE188D4F0t00"/>
          <w:color w:val="00000A"/>
          <w:kern w:val="2"/>
          <w:sz w:val="22"/>
          <w:szCs w:val="22"/>
        </w:rPr>
        <w:t xml:space="preserve">ę </w:t>
      </w:r>
      <w:r w:rsidRPr="00E503D5">
        <w:rPr>
          <w:rFonts w:eastAsia="Calibri"/>
          <w:color w:val="00000A"/>
          <w:kern w:val="2"/>
          <w:sz w:val="22"/>
          <w:szCs w:val="22"/>
        </w:rPr>
        <w:t>do odst</w:t>
      </w:r>
      <w:r w:rsidRPr="00E503D5">
        <w:rPr>
          <w:rFonts w:eastAsia="TTE188D4F0t00"/>
          <w:color w:val="00000A"/>
          <w:kern w:val="2"/>
          <w:sz w:val="22"/>
          <w:szCs w:val="22"/>
        </w:rPr>
        <w:t>ą</w:t>
      </w:r>
      <w:r w:rsidRPr="00E503D5">
        <w:rPr>
          <w:rFonts w:eastAsia="Calibri"/>
          <w:color w:val="00000A"/>
          <w:kern w:val="2"/>
          <w:sz w:val="22"/>
          <w:szCs w:val="22"/>
        </w:rPr>
        <w:t>pienia od umowy przez Zamawiaj</w:t>
      </w:r>
      <w:r w:rsidRPr="00E503D5">
        <w:rPr>
          <w:rFonts w:eastAsia="TTE188D4F0t00"/>
          <w:color w:val="00000A"/>
          <w:kern w:val="2"/>
          <w:sz w:val="22"/>
          <w:szCs w:val="22"/>
        </w:rPr>
        <w:t>ą</w:t>
      </w:r>
      <w:r w:rsidRPr="00E503D5">
        <w:rPr>
          <w:rFonts w:eastAsia="Calibri"/>
          <w:color w:val="00000A"/>
          <w:kern w:val="2"/>
          <w:sz w:val="22"/>
          <w:szCs w:val="22"/>
        </w:rPr>
        <w:t xml:space="preserve">cego z winy Wykonawcy na zasadach określonych </w:t>
      </w:r>
      <w:r w:rsidRPr="00E503D5">
        <w:rPr>
          <w:rFonts w:eastAsia="Calibri"/>
          <w:kern w:val="2"/>
          <w:sz w:val="22"/>
          <w:szCs w:val="22"/>
        </w:rPr>
        <w:t>w § 22 ust. 3</w:t>
      </w:r>
      <w:r w:rsidRPr="00E503D5">
        <w:rPr>
          <w:rFonts w:eastAsia="Calibri"/>
          <w:color w:val="FF0000"/>
          <w:kern w:val="2"/>
          <w:sz w:val="22"/>
          <w:szCs w:val="22"/>
        </w:rPr>
        <w:t xml:space="preserve"> </w:t>
      </w:r>
      <w:r w:rsidRPr="00E503D5">
        <w:rPr>
          <w:rFonts w:eastAsia="Calibri"/>
          <w:color w:val="00000A"/>
          <w:kern w:val="2"/>
          <w:sz w:val="22"/>
          <w:szCs w:val="22"/>
        </w:rPr>
        <w:t>umowy.</w:t>
      </w:r>
    </w:p>
    <w:p w14:paraId="3811EDFC" w14:textId="67DCCAB3" w:rsidR="00E503D5" w:rsidRPr="00E503D5" w:rsidRDefault="00E503D5" w:rsidP="00541FE4">
      <w:pPr>
        <w:pStyle w:val="Akapitzlist"/>
        <w:numPr>
          <w:ilvl w:val="0"/>
          <w:numId w:val="94"/>
        </w:numPr>
        <w:spacing w:before="0" w:after="0"/>
        <w:ind w:left="567" w:hanging="283"/>
        <w:jc w:val="both"/>
      </w:pPr>
      <w:r w:rsidRPr="00E503D5">
        <w:rPr>
          <w:rFonts w:eastAsia="Calibri"/>
          <w:color w:val="00000A"/>
          <w:kern w:val="2"/>
          <w:sz w:val="22"/>
          <w:szCs w:val="22"/>
        </w:rPr>
        <w:t>Wykonawca ustanawia kierownika budowy /kierownika robót w osobie …................................. posiadającego uprawnienia budowlane do kierowania robotami budowlanymi w specjalności ………………………….…..</w:t>
      </w:r>
    </w:p>
    <w:p w14:paraId="22E39CC3" w14:textId="1D756A76" w:rsidR="00E503D5" w:rsidRPr="00E503D5" w:rsidRDefault="00E503D5" w:rsidP="00541FE4">
      <w:pPr>
        <w:pStyle w:val="Akapitzlist"/>
        <w:numPr>
          <w:ilvl w:val="0"/>
          <w:numId w:val="94"/>
        </w:numPr>
        <w:spacing w:before="0" w:after="0"/>
        <w:ind w:left="567" w:hanging="283"/>
        <w:jc w:val="both"/>
      </w:pPr>
      <w:r w:rsidRPr="00E503D5">
        <w:rPr>
          <w:rFonts w:eastAsia="Calibri"/>
          <w:color w:val="00000A"/>
          <w:kern w:val="2"/>
          <w:sz w:val="22"/>
          <w:szCs w:val="22"/>
        </w:rPr>
        <w:t>Osoba wskazana w ust. 5, b</w:t>
      </w:r>
      <w:r w:rsidRPr="00E503D5">
        <w:rPr>
          <w:rFonts w:eastAsia="TTE188D4F0t00"/>
          <w:color w:val="00000A"/>
          <w:kern w:val="2"/>
          <w:sz w:val="22"/>
          <w:szCs w:val="22"/>
        </w:rPr>
        <w:t>ę</w:t>
      </w:r>
      <w:r w:rsidRPr="00E503D5">
        <w:rPr>
          <w:rFonts w:eastAsia="Calibri"/>
          <w:color w:val="00000A"/>
          <w:kern w:val="2"/>
          <w:sz w:val="22"/>
          <w:szCs w:val="22"/>
        </w:rPr>
        <w:t>dzie działa</w:t>
      </w:r>
      <w:r w:rsidRPr="00E503D5">
        <w:rPr>
          <w:rFonts w:eastAsia="TTE188D4F0t00"/>
          <w:color w:val="00000A"/>
          <w:kern w:val="2"/>
          <w:sz w:val="22"/>
          <w:szCs w:val="22"/>
        </w:rPr>
        <w:t xml:space="preserve">ć </w:t>
      </w:r>
      <w:r w:rsidRPr="00E503D5">
        <w:rPr>
          <w:rFonts w:eastAsia="Calibri"/>
          <w:color w:val="00000A"/>
          <w:kern w:val="2"/>
          <w:sz w:val="22"/>
          <w:szCs w:val="22"/>
        </w:rPr>
        <w:t>w granicach umocowania okre</w:t>
      </w:r>
      <w:r w:rsidRPr="00E503D5">
        <w:rPr>
          <w:rFonts w:eastAsia="TTE188D4F0t00"/>
          <w:color w:val="00000A"/>
          <w:kern w:val="2"/>
          <w:sz w:val="22"/>
          <w:szCs w:val="22"/>
        </w:rPr>
        <w:t>ś</w:t>
      </w:r>
      <w:r w:rsidRPr="00E503D5">
        <w:rPr>
          <w:rFonts w:eastAsia="Calibri"/>
          <w:color w:val="00000A"/>
          <w:kern w:val="2"/>
          <w:sz w:val="22"/>
          <w:szCs w:val="22"/>
        </w:rPr>
        <w:t>lonego w ustawie Prawo budowlane.</w:t>
      </w:r>
    </w:p>
    <w:p w14:paraId="1101B1DF" w14:textId="4F453740" w:rsidR="00E503D5" w:rsidRPr="00E503D5" w:rsidRDefault="00E503D5" w:rsidP="00541FE4">
      <w:pPr>
        <w:pStyle w:val="Akapitzlist"/>
        <w:numPr>
          <w:ilvl w:val="0"/>
          <w:numId w:val="94"/>
        </w:numPr>
        <w:spacing w:before="0" w:after="0"/>
        <w:ind w:left="567" w:hanging="283"/>
        <w:jc w:val="both"/>
      </w:pPr>
      <w:r w:rsidRPr="00E503D5">
        <w:rPr>
          <w:rFonts w:eastAsia="Calibri"/>
          <w:color w:val="00000A"/>
          <w:kern w:val="2"/>
          <w:sz w:val="22"/>
          <w:szCs w:val="22"/>
        </w:rPr>
        <w:t>Zamawiaj</w:t>
      </w:r>
      <w:r w:rsidRPr="00E503D5">
        <w:rPr>
          <w:rFonts w:eastAsia="TTE188D4F0t00"/>
          <w:color w:val="00000A"/>
          <w:kern w:val="2"/>
          <w:sz w:val="22"/>
          <w:szCs w:val="22"/>
        </w:rPr>
        <w:t>ą</w:t>
      </w:r>
      <w:r w:rsidRPr="00E503D5">
        <w:rPr>
          <w:rFonts w:eastAsia="Calibri"/>
          <w:color w:val="00000A"/>
          <w:kern w:val="2"/>
          <w:sz w:val="22"/>
          <w:szCs w:val="22"/>
        </w:rPr>
        <w:t>cy ma prawo wnioskowa</w:t>
      </w:r>
      <w:r w:rsidRPr="00E503D5">
        <w:rPr>
          <w:rFonts w:eastAsia="TTE188D4F0t00"/>
          <w:color w:val="00000A"/>
          <w:kern w:val="2"/>
          <w:sz w:val="22"/>
          <w:szCs w:val="22"/>
        </w:rPr>
        <w:t xml:space="preserve">ć </w:t>
      </w:r>
      <w:r w:rsidRPr="00E503D5">
        <w:rPr>
          <w:rFonts w:eastAsia="Calibri"/>
          <w:color w:val="00000A"/>
          <w:kern w:val="2"/>
          <w:sz w:val="22"/>
          <w:szCs w:val="22"/>
        </w:rPr>
        <w:t>o zmian</w:t>
      </w:r>
      <w:r w:rsidRPr="00E503D5">
        <w:rPr>
          <w:rFonts w:eastAsia="TTE188D4F0t00"/>
          <w:color w:val="00000A"/>
          <w:kern w:val="2"/>
          <w:sz w:val="22"/>
          <w:szCs w:val="22"/>
        </w:rPr>
        <w:t xml:space="preserve">ę </w:t>
      </w:r>
      <w:r w:rsidRPr="00E503D5">
        <w:rPr>
          <w:rFonts w:eastAsia="Calibri"/>
          <w:color w:val="00000A"/>
          <w:kern w:val="2"/>
          <w:sz w:val="22"/>
          <w:szCs w:val="22"/>
        </w:rPr>
        <w:t>osoby wskazanej w ust. 5, w przypadku nienale</w:t>
      </w:r>
      <w:r w:rsidRPr="00E503D5">
        <w:rPr>
          <w:rFonts w:eastAsia="TTE188D4F0t00"/>
          <w:color w:val="00000A"/>
          <w:kern w:val="2"/>
          <w:sz w:val="22"/>
          <w:szCs w:val="22"/>
        </w:rPr>
        <w:t>ż</w:t>
      </w:r>
      <w:r w:rsidRPr="00E503D5">
        <w:rPr>
          <w:rFonts w:eastAsia="Calibri"/>
          <w:color w:val="00000A"/>
          <w:kern w:val="2"/>
          <w:sz w:val="22"/>
          <w:szCs w:val="22"/>
        </w:rPr>
        <w:t>ytego wykonywania przez t</w:t>
      </w:r>
      <w:r w:rsidRPr="00E503D5">
        <w:rPr>
          <w:rFonts w:eastAsia="TTE188D4F0t00"/>
          <w:color w:val="00000A"/>
          <w:kern w:val="2"/>
          <w:sz w:val="22"/>
          <w:szCs w:val="22"/>
        </w:rPr>
        <w:t xml:space="preserve">ę </w:t>
      </w:r>
      <w:r w:rsidRPr="00E503D5">
        <w:rPr>
          <w:rFonts w:eastAsia="Calibri"/>
          <w:color w:val="00000A"/>
          <w:kern w:val="2"/>
          <w:sz w:val="22"/>
          <w:szCs w:val="22"/>
        </w:rPr>
        <w:t>osob</w:t>
      </w:r>
      <w:r w:rsidRPr="00E503D5">
        <w:rPr>
          <w:rFonts w:eastAsia="TTE188D4F0t00"/>
          <w:color w:val="00000A"/>
          <w:kern w:val="2"/>
          <w:sz w:val="22"/>
          <w:szCs w:val="22"/>
        </w:rPr>
        <w:t xml:space="preserve">ę </w:t>
      </w:r>
      <w:r w:rsidRPr="00E503D5">
        <w:rPr>
          <w:rFonts w:eastAsia="Calibri"/>
          <w:color w:val="00000A"/>
          <w:kern w:val="2"/>
          <w:sz w:val="22"/>
          <w:szCs w:val="22"/>
        </w:rPr>
        <w:t>swoich obowi</w:t>
      </w:r>
      <w:r w:rsidRPr="00E503D5">
        <w:rPr>
          <w:rFonts w:eastAsia="TTE188D4F0t00"/>
          <w:color w:val="00000A"/>
          <w:kern w:val="2"/>
          <w:sz w:val="22"/>
          <w:szCs w:val="22"/>
        </w:rPr>
        <w:t>ą</w:t>
      </w:r>
      <w:r w:rsidRPr="00E503D5">
        <w:rPr>
          <w:rFonts w:eastAsia="Calibri"/>
          <w:color w:val="00000A"/>
          <w:kern w:val="2"/>
          <w:sz w:val="22"/>
          <w:szCs w:val="22"/>
        </w:rPr>
        <w:t>zków.</w:t>
      </w:r>
    </w:p>
    <w:p w14:paraId="09116100" w14:textId="37B4D5C0" w:rsidR="00E503D5" w:rsidRPr="00E503D5" w:rsidRDefault="00E503D5" w:rsidP="00541FE4">
      <w:pPr>
        <w:pStyle w:val="Akapitzlist"/>
        <w:numPr>
          <w:ilvl w:val="0"/>
          <w:numId w:val="94"/>
        </w:numPr>
        <w:spacing w:before="0" w:after="0"/>
        <w:ind w:left="567" w:hanging="283"/>
        <w:jc w:val="both"/>
      </w:pPr>
      <w:r w:rsidRPr="00E503D5">
        <w:rPr>
          <w:rFonts w:eastAsia="Calibri"/>
          <w:kern w:val="2"/>
          <w:sz w:val="22"/>
          <w:szCs w:val="22"/>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w:t>
      </w:r>
      <w:r w:rsidRPr="00E503D5">
        <w:rPr>
          <w:rFonts w:eastAsia="Calibri"/>
          <w:color w:val="000000"/>
          <w:kern w:val="2"/>
          <w:sz w:val="22"/>
          <w:szCs w:val="22"/>
        </w:rPr>
        <w:t>z 2020, poz. 1320 )</w:t>
      </w:r>
      <w:r w:rsidRPr="00E503D5">
        <w:rPr>
          <w:rFonts w:eastAsia="Calibri"/>
          <w:kern w:val="2"/>
          <w:sz w:val="22"/>
          <w:szCs w:val="22"/>
        </w:rPr>
        <w:t>. W każdym miejscu umowy, w którym mowa o zatrudnieniu personelu przez Podwykonawcę oraz zobowiązań wiążących się z tym zatrudnieniem, strony rozumieją również dalszych Podwykonawców.</w:t>
      </w:r>
    </w:p>
    <w:p w14:paraId="7AC2FE2F" w14:textId="0BA12061" w:rsidR="00E503D5" w:rsidRPr="00E503D5" w:rsidRDefault="00E503D5" w:rsidP="00541FE4">
      <w:pPr>
        <w:pStyle w:val="Akapitzlist"/>
        <w:numPr>
          <w:ilvl w:val="0"/>
          <w:numId w:val="94"/>
        </w:numPr>
        <w:spacing w:before="0" w:after="0"/>
        <w:ind w:left="567" w:hanging="283"/>
        <w:jc w:val="both"/>
      </w:pPr>
      <w:r w:rsidRPr="00E503D5">
        <w:rPr>
          <w:rFonts w:eastAsia="Calibri"/>
          <w:color w:val="00000A"/>
          <w:sz w:val="22"/>
          <w:szCs w:val="22"/>
        </w:rPr>
        <w:t xml:space="preserve">Wykonawca zobowiązuje się do </w:t>
      </w:r>
      <w:r w:rsidRPr="00E503D5">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259E5254" w14:textId="1B7B1219" w:rsidR="00E503D5" w:rsidRDefault="00E503D5" w:rsidP="00541FE4">
      <w:pPr>
        <w:pStyle w:val="Akapitzlist"/>
        <w:numPr>
          <w:ilvl w:val="0"/>
          <w:numId w:val="94"/>
        </w:numPr>
        <w:spacing w:before="0" w:after="0"/>
        <w:ind w:left="567" w:hanging="283"/>
        <w:jc w:val="both"/>
      </w:pPr>
      <w:r w:rsidRPr="00E503D5">
        <w:rPr>
          <w:rFonts w:eastAsia="Calibri"/>
          <w:color w:val="00000A"/>
          <w:kern w:val="2"/>
          <w:sz w:val="22"/>
          <w:szCs w:val="22"/>
        </w:rPr>
        <w:t xml:space="preserve">Oświadczenie, o którym mowa w ust. 9 powinno zawierać w szczególności: </w:t>
      </w:r>
    </w:p>
    <w:p w14:paraId="45C920BB" w14:textId="6088D749" w:rsidR="00E503D5" w:rsidRPr="00E503D5" w:rsidRDefault="00E503D5" w:rsidP="00541FE4">
      <w:pPr>
        <w:pStyle w:val="Akapitzlist"/>
        <w:numPr>
          <w:ilvl w:val="0"/>
          <w:numId w:val="95"/>
        </w:numPr>
        <w:spacing w:before="0" w:after="0"/>
        <w:jc w:val="both"/>
      </w:pPr>
      <w:r w:rsidRPr="00E503D5">
        <w:rPr>
          <w:rFonts w:eastAsia="Calibri"/>
          <w:color w:val="00000A"/>
          <w:kern w:val="2"/>
          <w:sz w:val="22"/>
          <w:szCs w:val="22"/>
        </w:rPr>
        <w:t>dokładne określenie podmiotu składającego oświadczenie,</w:t>
      </w:r>
    </w:p>
    <w:p w14:paraId="4FF972F6" w14:textId="14C29875" w:rsidR="00E503D5" w:rsidRPr="00E503D5" w:rsidRDefault="00E503D5" w:rsidP="00541FE4">
      <w:pPr>
        <w:pStyle w:val="Akapitzlist"/>
        <w:numPr>
          <w:ilvl w:val="0"/>
          <w:numId w:val="95"/>
        </w:numPr>
        <w:spacing w:before="0" w:after="0"/>
        <w:jc w:val="both"/>
      </w:pPr>
      <w:r w:rsidRPr="00E503D5">
        <w:rPr>
          <w:rFonts w:eastAsia="Calibri"/>
          <w:color w:val="00000A"/>
          <w:kern w:val="2"/>
          <w:sz w:val="22"/>
          <w:szCs w:val="22"/>
        </w:rPr>
        <w:t>datę złożenia oświadczenia,</w:t>
      </w:r>
    </w:p>
    <w:p w14:paraId="2FBC16B8" w14:textId="3D6D0B1F" w:rsidR="00E503D5" w:rsidRPr="00E503D5" w:rsidRDefault="00E503D5" w:rsidP="00541FE4">
      <w:pPr>
        <w:pStyle w:val="Akapitzlist"/>
        <w:numPr>
          <w:ilvl w:val="0"/>
          <w:numId w:val="95"/>
        </w:numPr>
        <w:spacing w:before="0" w:after="0"/>
        <w:jc w:val="both"/>
      </w:pPr>
      <w:r w:rsidRPr="00E503D5">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DC05208" w14:textId="6BCFCC8F" w:rsidR="00E503D5" w:rsidRDefault="00E503D5" w:rsidP="00541FE4">
      <w:pPr>
        <w:pStyle w:val="Akapitzlist"/>
        <w:numPr>
          <w:ilvl w:val="0"/>
          <w:numId w:val="95"/>
        </w:numPr>
        <w:spacing w:before="0" w:after="0"/>
        <w:jc w:val="both"/>
      </w:pPr>
      <w:r w:rsidRPr="00E503D5">
        <w:rPr>
          <w:rFonts w:eastAsia="Calibri"/>
          <w:color w:val="00000A"/>
          <w:kern w:val="2"/>
          <w:sz w:val="22"/>
          <w:szCs w:val="22"/>
        </w:rPr>
        <w:t xml:space="preserve">podpis osoby uprawnionej do złożenia oświadczenia w imieniu Wykonawcy lub Podwykonawcy. </w:t>
      </w:r>
    </w:p>
    <w:p w14:paraId="3617D7CC" w14:textId="6902DBFF" w:rsidR="00E503D5" w:rsidRDefault="00E503D5" w:rsidP="00541FE4">
      <w:pPr>
        <w:pStyle w:val="Akapitzlist"/>
        <w:numPr>
          <w:ilvl w:val="0"/>
          <w:numId w:val="94"/>
        </w:numPr>
        <w:spacing w:before="0" w:after="0"/>
        <w:ind w:left="709" w:hanging="425"/>
        <w:jc w:val="both"/>
      </w:pPr>
      <w:r w:rsidRPr="00E503D5">
        <w:rPr>
          <w:rFonts w:eastAsia="Calibri"/>
          <w:color w:val="00000A"/>
          <w:kern w:val="2"/>
          <w:sz w:val="22"/>
          <w:szCs w:val="22"/>
        </w:rPr>
        <w:t xml:space="preserve"> Niezłożenie przez Wykonawcę lub Podwykonawcę w wyznaczonym przez Zamawiającego terminie oświadczenia potwierdzającego zatrudnienie, w formie i treści o których mowa w ust. 10, a także </w:t>
      </w:r>
      <w:r w:rsidRPr="00E503D5">
        <w:rPr>
          <w:rFonts w:eastAsia="Calibri"/>
          <w:color w:val="00000A"/>
          <w:kern w:val="2"/>
          <w:sz w:val="22"/>
          <w:szCs w:val="22"/>
        </w:rPr>
        <w:lastRenderedPageBreak/>
        <w:t>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sidRPr="00E503D5">
        <w:rPr>
          <w:rFonts w:eastAsia="Calibri"/>
          <w:b/>
          <w:color w:val="FF0000"/>
          <w:kern w:val="2"/>
          <w:sz w:val="22"/>
          <w:szCs w:val="22"/>
        </w:rPr>
        <w:t>.</w:t>
      </w:r>
    </w:p>
    <w:p w14:paraId="4BBE6D3F" w14:textId="77777777" w:rsidR="00E503D5" w:rsidRDefault="00E503D5" w:rsidP="00541FE4">
      <w:pPr>
        <w:numPr>
          <w:ilvl w:val="0"/>
          <w:numId w:val="94"/>
        </w:numPr>
        <w:spacing w:before="0" w:after="0"/>
        <w:ind w:left="568" w:hanging="284"/>
        <w:jc w:val="both"/>
      </w:pPr>
      <w:r>
        <w:rPr>
          <w:rFonts w:eastAsia="Calibri"/>
          <w:sz w:val="22"/>
          <w:szCs w:val="22"/>
        </w:rPr>
        <w:t xml:space="preserve"> Zamiast oświadczenia o którym mowa w ust. 9, Wykonawca (lub Podwykonawca) może przedłożyć:</w:t>
      </w:r>
    </w:p>
    <w:p w14:paraId="6371F64E" w14:textId="77777777" w:rsidR="00E503D5" w:rsidRDefault="00E503D5" w:rsidP="00541FE4">
      <w:pPr>
        <w:numPr>
          <w:ilvl w:val="0"/>
          <w:numId w:val="84"/>
        </w:numPr>
        <w:spacing w:before="0" w:after="0"/>
        <w:ind w:left="1004"/>
        <w:jc w:val="both"/>
      </w:pPr>
      <w:r>
        <w:rPr>
          <w:rFonts w:eastAsia="Calibri"/>
          <w:color w:val="00000A"/>
          <w:sz w:val="22"/>
          <w:szCs w:val="22"/>
        </w:rPr>
        <w:t>oświadczenia wszystkich zatrudnionych na zadaniu pracowników, ze wskazaniem okoliczności o których mowa w ust. 10 pkt 3 Umowy,</w:t>
      </w:r>
    </w:p>
    <w:p w14:paraId="2603082C" w14:textId="77777777" w:rsidR="00E503D5" w:rsidRDefault="00E503D5" w:rsidP="00541FE4">
      <w:pPr>
        <w:numPr>
          <w:ilvl w:val="0"/>
          <w:numId w:val="84"/>
        </w:numPr>
        <w:spacing w:before="0" w:after="0"/>
        <w:ind w:left="1004"/>
        <w:jc w:val="both"/>
      </w:pPr>
      <w:r>
        <w:rPr>
          <w:rFonts w:eastAsia="Calibri"/>
          <w:color w:val="00000A"/>
          <w:sz w:val="22"/>
          <w:szCs w:val="22"/>
        </w:rPr>
        <w:t>poświadczone za zgodność z oryginałem kopie umów o prace pracowników wykonujących zadanie.</w:t>
      </w:r>
    </w:p>
    <w:p w14:paraId="5D5D40CC" w14:textId="77777777" w:rsidR="00E503D5" w:rsidRDefault="00E503D5" w:rsidP="00E503D5">
      <w:pPr>
        <w:spacing w:before="0" w:after="0"/>
        <w:jc w:val="both"/>
        <w:rPr>
          <w:rFonts w:eastAsia="Calibri"/>
          <w:color w:val="00000A"/>
          <w:kern w:val="2"/>
          <w:sz w:val="22"/>
          <w:szCs w:val="22"/>
        </w:rPr>
      </w:pPr>
    </w:p>
    <w:p w14:paraId="5D8BB084" w14:textId="77777777" w:rsidR="00E503D5" w:rsidRDefault="00E503D5" w:rsidP="00E503D5">
      <w:pPr>
        <w:spacing w:before="0" w:after="0"/>
        <w:ind w:left="426" w:hanging="426"/>
        <w:jc w:val="center"/>
      </w:pPr>
      <w:r>
        <w:rPr>
          <w:rFonts w:eastAsia="Calibri"/>
          <w:b/>
          <w:color w:val="00000A"/>
          <w:kern w:val="2"/>
          <w:sz w:val="22"/>
          <w:szCs w:val="22"/>
        </w:rPr>
        <w:t>§ 15.</w:t>
      </w:r>
    </w:p>
    <w:p w14:paraId="52FFB30F" w14:textId="77777777" w:rsidR="00E503D5" w:rsidRDefault="00E503D5" w:rsidP="00E503D5">
      <w:pPr>
        <w:spacing w:before="0" w:after="0"/>
        <w:jc w:val="center"/>
      </w:pPr>
      <w:r>
        <w:rPr>
          <w:rFonts w:eastAsia="Calibri"/>
          <w:b/>
          <w:bCs/>
          <w:color w:val="00000A"/>
          <w:kern w:val="2"/>
          <w:sz w:val="22"/>
          <w:szCs w:val="22"/>
        </w:rPr>
        <w:t>PODWYKONAWCY</w:t>
      </w:r>
    </w:p>
    <w:p w14:paraId="36853100" w14:textId="363DCAB7" w:rsidR="00E503D5" w:rsidRPr="00E503D5" w:rsidRDefault="00E503D5" w:rsidP="00541FE4">
      <w:pPr>
        <w:pStyle w:val="Akapitzlist"/>
        <w:numPr>
          <w:ilvl w:val="0"/>
          <w:numId w:val="96"/>
        </w:numPr>
        <w:tabs>
          <w:tab w:val="left" w:pos="426"/>
        </w:tabs>
        <w:spacing w:before="0" w:after="0"/>
        <w:ind w:left="284" w:hanging="284"/>
        <w:jc w:val="both"/>
      </w:pPr>
      <w:r w:rsidRPr="00E503D5">
        <w:rPr>
          <w:rFonts w:eastAsia="Calibri"/>
          <w:color w:val="00000A"/>
          <w:kern w:val="2"/>
          <w:sz w:val="22"/>
          <w:szCs w:val="22"/>
        </w:rPr>
        <w:t xml:space="preserve">Wykonawca, Podwykonawca lub dalszy Podwykonawca zamierzający zawrzeć umowę </w:t>
      </w:r>
      <w:r w:rsidRPr="00E503D5">
        <w:rPr>
          <w:rFonts w:eastAsia="Calibri"/>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sidRPr="00E503D5">
        <w:rPr>
          <w:sz w:val="22"/>
          <w:szCs w:val="22"/>
        </w:rPr>
        <w:t xml:space="preserve"> </w:t>
      </w:r>
      <w:r w:rsidRPr="00E503D5">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2EB58BB7" w14:textId="4AB43329" w:rsidR="00E503D5" w:rsidRDefault="00E503D5" w:rsidP="00541FE4">
      <w:pPr>
        <w:pStyle w:val="Akapitzlist"/>
        <w:numPr>
          <w:ilvl w:val="0"/>
          <w:numId w:val="96"/>
        </w:numPr>
        <w:tabs>
          <w:tab w:val="left" w:pos="426"/>
        </w:tabs>
        <w:spacing w:before="0" w:after="0"/>
        <w:ind w:left="284" w:hanging="284"/>
        <w:jc w:val="both"/>
      </w:pPr>
      <w:r w:rsidRPr="00E503D5">
        <w:rPr>
          <w:rFonts w:eastAsia="Calibri"/>
          <w:color w:val="00000A"/>
          <w:kern w:val="2"/>
          <w:sz w:val="22"/>
          <w:szCs w:val="22"/>
        </w:rPr>
        <w:t>Projekt oraz Umowa z Podwykonawcą lub dalszym Podwykonawcą musi zawierać:</w:t>
      </w:r>
    </w:p>
    <w:p w14:paraId="05BDC699" w14:textId="77777777" w:rsidR="00E503D5" w:rsidRDefault="00E503D5" w:rsidP="00E503D5">
      <w:pPr>
        <w:numPr>
          <w:ilvl w:val="0"/>
          <w:numId w:val="66"/>
        </w:numPr>
        <w:tabs>
          <w:tab w:val="left" w:pos="0"/>
          <w:tab w:val="left" w:pos="360"/>
        </w:tabs>
        <w:spacing w:before="0" w:after="0"/>
        <w:ind w:left="851" w:hanging="284"/>
        <w:jc w:val="both"/>
      </w:pPr>
      <w:r>
        <w:rPr>
          <w:rFonts w:eastAsia="Calibri"/>
          <w:color w:val="00000A"/>
          <w:kern w:val="2"/>
          <w:sz w:val="22"/>
          <w:szCs w:val="22"/>
        </w:rPr>
        <w:t>zakres robót zleconych Podwykonawcy lub dalszemu Podwykonawcy,</w:t>
      </w:r>
    </w:p>
    <w:p w14:paraId="5C788A43" w14:textId="77777777" w:rsidR="00E503D5" w:rsidRDefault="00E503D5" w:rsidP="00E503D5">
      <w:pPr>
        <w:numPr>
          <w:ilvl w:val="0"/>
          <w:numId w:val="66"/>
        </w:numPr>
        <w:tabs>
          <w:tab w:val="left" w:pos="0"/>
          <w:tab w:val="left" w:pos="360"/>
        </w:tabs>
        <w:spacing w:before="0" w:after="0"/>
        <w:ind w:left="851" w:hanging="284"/>
        <w:jc w:val="both"/>
      </w:pPr>
      <w:r>
        <w:rPr>
          <w:rFonts w:eastAsia="Calibri"/>
          <w:color w:val="00000A"/>
          <w:kern w:val="2"/>
          <w:sz w:val="22"/>
          <w:szCs w:val="22"/>
        </w:rPr>
        <w:t>kwotę wynagrodzenia za roboty, jednak wskazana kwota nie może być wyższa niż wartość tego zakresu robót wynikająca z oferty Wykonawcy,</w:t>
      </w:r>
    </w:p>
    <w:p w14:paraId="175D0C67" w14:textId="77777777" w:rsidR="00E503D5" w:rsidRDefault="00E503D5" w:rsidP="00E503D5">
      <w:pPr>
        <w:numPr>
          <w:ilvl w:val="0"/>
          <w:numId w:val="66"/>
        </w:numPr>
        <w:tabs>
          <w:tab w:val="left" w:pos="0"/>
          <w:tab w:val="left" w:pos="360"/>
        </w:tabs>
        <w:spacing w:before="0" w:after="0"/>
        <w:ind w:left="851" w:hanging="284"/>
        <w:jc w:val="both"/>
      </w:pPr>
      <w:r>
        <w:rPr>
          <w:rFonts w:eastAsia="Calibri"/>
          <w:color w:val="00000A"/>
          <w:kern w:val="2"/>
          <w:sz w:val="22"/>
          <w:szCs w:val="22"/>
        </w:rPr>
        <w:t>termin wykonania powierzonego zakresu robót,</w:t>
      </w:r>
    </w:p>
    <w:p w14:paraId="67B179A6" w14:textId="2D03E7DE" w:rsidR="00E503D5" w:rsidRPr="00E503D5" w:rsidRDefault="00E503D5" w:rsidP="00E503D5">
      <w:pPr>
        <w:numPr>
          <w:ilvl w:val="0"/>
          <w:numId w:val="66"/>
        </w:numPr>
        <w:tabs>
          <w:tab w:val="left" w:pos="0"/>
          <w:tab w:val="left" w:pos="360"/>
        </w:tabs>
        <w:spacing w:before="0" w:after="0"/>
        <w:ind w:left="851" w:hanging="284"/>
        <w:jc w:val="both"/>
      </w:pPr>
      <w:r>
        <w:rPr>
          <w:rFonts w:eastAsia="Calibri"/>
          <w:color w:val="00000A"/>
          <w:kern w:val="2"/>
          <w:sz w:val="22"/>
          <w:szCs w:val="22"/>
        </w:rPr>
        <w:t xml:space="preserve">postanowienia dotyczące wysokości kar umownych, jednak nie wyższe niż wynikające z </w:t>
      </w:r>
      <w:r w:rsidRPr="002B6E9C">
        <w:rPr>
          <w:rFonts w:eastAsia="Calibri"/>
          <w:kern w:val="2"/>
          <w:sz w:val="22"/>
          <w:szCs w:val="22"/>
        </w:rPr>
        <w:t>§ 21</w:t>
      </w:r>
      <w:r>
        <w:rPr>
          <w:rFonts w:eastAsia="Calibri"/>
          <w:color w:val="00000A"/>
          <w:kern w:val="2"/>
          <w:sz w:val="22"/>
          <w:szCs w:val="22"/>
        </w:rPr>
        <w:t xml:space="preserve"> niniejszej umowy.</w:t>
      </w:r>
    </w:p>
    <w:p w14:paraId="1E94B1EB" w14:textId="79EED3C4" w:rsidR="00E503D5" w:rsidRPr="00E503D5" w:rsidRDefault="00E503D5" w:rsidP="00541FE4">
      <w:pPr>
        <w:pStyle w:val="Akapitzlist"/>
        <w:numPr>
          <w:ilvl w:val="0"/>
          <w:numId w:val="96"/>
        </w:numPr>
        <w:tabs>
          <w:tab w:val="left" w:pos="0"/>
          <w:tab w:val="left" w:pos="360"/>
        </w:tabs>
        <w:spacing w:before="0" w:after="0"/>
        <w:ind w:left="284" w:hanging="284"/>
        <w:jc w:val="both"/>
      </w:pPr>
      <w:r w:rsidRPr="00E503D5">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97A4B54" w14:textId="4C97385C" w:rsidR="00E503D5" w:rsidRDefault="00E503D5" w:rsidP="00541FE4">
      <w:pPr>
        <w:pStyle w:val="Akapitzlist"/>
        <w:numPr>
          <w:ilvl w:val="0"/>
          <w:numId w:val="96"/>
        </w:numPr>
        <w:tabs>
          <w:tab w:val="left" w:pos="0"/>
          <w:tab w:val="left" w:pos="360"/>
        </w:tabs>
        <w:spacing w:before="0" w:after="0"/>
        <w:ind w:left="284" w:hanging="284"/>
        <w:jc w:val="both"/>
      </w:pPr>
      <w:r w:rsidRPr="00E503D5">
        <w:rPr>
          <w:rFonts w:eastAsia="Calibri"/>
          <w:color w:val="00000A"/>
          <w:kern w:val="2"/>
          <w:sz w:val="22"/>
          <w:szCs w:val="22"/>
        </w:rPr>
        <w:t>Zamawiający w terminie 7 dni od dnia przedłożenia mu projektu umowy, o której mowa w ust. 1</w:t>
      </w:r>
      <w:r w:rsidRPr="00E503D5">
        <w:rPr>
          <w:rFonts w:eastAsia="Calibri"/>
          <w:color w:val="FF0000"/>
          <w:kern w:val="2"/>
          <w:sz w:val="22"/>
          <w:szCs w:val="22"/>
        </w:rPr>
        <w:t xml:space="preserve"> </w:t>
      </w:r>
      <w:r w:rsidRPr="00E503D5">
        <w:rPr>
          <w:rFonts w:eastAsia="Calibri"/>
          <w:color w:val="00000A"/>
          <w:kern w:val="2"/>
          <w:sz w:val="22"/>
          <w:szCs w:val="22"/>
        </w:rPr>
        <w:t>zgłasza w formie pisemnej zastrzeżenia do projektu umowy o podwykonawstwo, której przedmiotem są roboty budowlane, jeżeli:</w:t>
      </w:r>
    </w:p>
    <w:p w14:paraId="73A8AFE0" w14:textId="77777777" w:rsidR="00E503D5" w:rsidRDefault="00E503D5" w:rsidP="00541FE4">
      <w:pPr>
        <w:numPr>
          <w:ilvl w:val="0"/>
          <w:numId w:val="82"/>
        </w:numPr>
        <w:tabs>
          <w:tab w:val="left" w:pos="851"/>
        </w:tabs>
        <w:spacing w:before="0" w:after="0"/>
        <w:ind w:left="786"/>
        <w:jc w:val="both"/>
      </w:pPr>
      <w:r>
        <w:rPr>
          <w:rFonts w:eastAsia="Calibri"/>
          <w:color w:val="00000A"/>
          <w:kern w:val="2"/>
          <w:sz w:val="22"/>
          <w:szCs w:val="22"/>
        </w:rPr>
        <w:t>nie spełnia ona wymagań określonych w Dokumentach Zamówienia,</w:t>
      </w:r>
    </w:p>
    <w:p w14:paraId="297026D4" w14:textId="77777777" w:rsidR="00E503D5" w:rsidRDefault="00E503D5" w:rsidP="00541FE4">
      <w:pPr>
        <w:numPr>
          <w:ilvl w:val="0"/>
          <w:numId w:val="82"/>
        </w:numPr>
        <w:tabs>
          <w:tab w:val="left" w:pos="851"/>
        </w:tabs>
        <w:spacing w:before="0" w:after="0"/>
        <w:ind w:left="786"/>
        <w:jc w:val="both"/>
      </w:pPr>
      <w:r>
        <w:rPr>
          <w:rFonts w:eastAsia="Calibri"/>
          <w:color w:val="00000A"/>
          <w:kern w:val="2"/>
          <w:sz w:val="22"/>
          <w:szCs w:val="22"/>
        </w:rPr>
        <w:t>przewiduje termin zapłaty wynagrodzenia dłuższy niż określony w ust  3.</w:t>
      </w:r>
    </w:p>
    <w:p w14:paraId="4E8E4FA2" w14:textId="77777777" w:rsidR="00E503D5" w:rsidRDefault="00E503D5" w:rsidP="00541FE4">
      <w:pPr>
        <w:numPr>
          <w:ilvl w:val="0"/>
          <w:numId w:val="82"/>
        </w:numPr>
        <w:tabs>
          <w:tab w:val="left" w:pos="851"/>
        </w:tabs>
        <w:spacing w:before="0" w:after="0"/>
        <w:ind w:left="786"/>
        <w:jc w:val="both"/>
      </w:pPr>
      <w:r>
        <w:rPr>
          <w:rFonts w:eastAsia="Calibri"/>
          <w:color w:val="00000A"/>
          <w:kern w:val="2"/>
          <w:sz w:val="22"/>
          <w:szCs w:val="22"/>
        </w:rPr>
        <w:t>zawiera ona postanowienia niezgodne z art. 463 ustawy prawo zamówień publicznych.</w:t>
      </w:r>
    </w:p>
    <w:p w14:paraId="4491D1AB" w14:textId="118EB2D2" w:rsidR="00E503D5" w:rsidRPr="00E503D5" w:rsidRDefault="00E503D5" w:rsidP="00541FE4">
      <w:pPr>
        <w:pStyle w:val="Akapitzlist"/>
        <w:numPr>
          <w:ilvl w:val="0"/>
          <w:numId w:val="96"/>
        </w:numPr>
        <w:tabs>
          <w:tab w:val="left" w:pos="426"/>
        </w:tabs>
        <w:spacing w:before="0" w:after="0"/>
        <w:ind w:left="284" w:hanging="284"/>
        <w:jc w:val="both"/>
      </w:pPr>
      <w:r w:rsidRPr="00E503D5">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29256277" w14:textId="5EE8B80B" w:rsidR="00E503D5" w:rsidRPr="00E503D5" w:rsidRDefault="00E503D5" w:rsidP="00541FE4">
      <w:pPr>
        <w:pStyle w:val="Akapitzlist"/>
        <w:numPr>
          <w:ilvl w:val="0"/>
          <w:numId w:val="96"/>
        </w:numPr>
        <w:tabs>
          <w:tab w:val="left" w:pos="426"/>
        </w:tabs>
        <w:spacing w:before="0" w:after="0"/>
        <w:ind w:left="284" w:hanging="284"/>
        <w:jc w:val="both"/>
      </w:pPr>
      <w:r w:rsidRPr="00E503D5">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1A3F44CD" w14:textId="77218D33" w:rsidR="00E503D5" w:rsidRDefault="00E503D5" w:rsidP="00541FE4">
      <w:pPr>
        <w:pStyle w:val="Akapitzlist"/>
        <w:numPr>
          <w:ilvl w:val="0"/>
          <w:numId w:val="96"/>
        </w:numPr>
        <w:tabs>
          <w:tab w:val="left" w:pos="426"/>
        </w:tabs>
        <w:spacing w:before="0" w:after="0"/>
        <w:ind w:left="284" w:hanging="284"/>
        <w:jc w:val="both"/>
      </w:pPr>
      <w:r w:rsidRPr="00E503D5">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083F3096" w14:textId="25C07750" w:rsidR="00E503D5" w:rsidRPr="00E503D5" w:rsidRDefault="00E503D5" w:rsidP="00541FE4">
      <w:pPr>
        <w:pStyle w:val="Akapitzlist"/>
        <w:numPr>
          <w:ilvl w:val="0"/>
          <w:numId w:val="97"/>
        </w:numPr>
        <w:tabs>
          <w:tab w:val="left" w:pos="426"/>
        </w:tabs>
        <w:spacing w:before="0" w:after="0"/>
        <w:jc w:val="both"/>
      </w:pPr>
      <w:r w:rsidRPr="00E503D5">
        <w:rPr>
          <w:rFonts w:eastAsia="Calibri"/>
          <w:color w:val="00000A"/>
          <w:kern w:val="2"/>
          <w:sz w:val="22"/>
          <w:szCs w:val="22"/>
        </w:rPr>
        <w:t>nie spełnia ona wymagań określonych w Dokumentach Zamówienia,</w:t>
      </w:r>
    </w:p>
    <w:p w14:paraId="7B37A23C" w14:textId="63A76F26" w:rsidR="00E503D5" w:rsidRPr="00E503D5" w:rsidRDefault="00E503D5" w:rsidP="00541FE4">
      <w:pPr>
        <w:pStyle w:val="Akapitzlist"/>
        <w:numPr>
          <w:ilvl w:val="0"/>
          <w:numId w:val="97"/>
        </w:numPr>
        <w:tabs>
          <w:tab w:val="left" w:pos="426"/>
        </w:tabs>
        <w:spacing w:before="0" w:after="0"/>
        <w:jc w:val="both"/>
      </w:pPr>
      <w:r w:rsidRPr="00E503D5">
        <w:rPr>
          <w:rFonts w:eastAsia="Calibri"/>
          <w:color w:val="00000A"/>
          <w:kern w:val="2"/>
          <w:sz w:val="22"/>
          <w:szCs w:val="22"/>
        </w:rPr>
        <w:t>przewiduje termin zapłaty wynagrodzenia dłuższy niż określony w ust. 3.</w:t>
      </w:r>
    </w:p>
    <w:p w14:paraId="2057DD65" w14:textId="389D415C" w:rsidR="00E503D5" w:rsidRDefault="00E503D5" w:rsidP="00541FE4">
      <w:pPr>
        <w:pStyle w:val="Akapitzlist"/>
        <w:numPr>
          <w:ilvl w:val="0"/>
          <w:numId w:val="97"/>
        </w:numPr>
        <w:tabs>
          <w:tab w:val="left" w:pos="426"/>
        </w:tabs>
        <w:spacing w:before="0" w:after="0"/>
        <w:jc w:val="both"/>
      </w:pPr>
      <w:r w:rsidRPr="00E503D5">
        <w:rPr>
          <w:rFonts w:eastAsia="Calibri"/>
          <w:color w:val="00000A"/>
          <w:kern w:val="2"/>
          <w:sz w:val="22"/>
          <w:szCs w:val="22"/>
        </w:rPr>
        <w:lastRenderedPageBreak/>
        <w:t>zawiera ona postanowienia niezgodne z art. 463 ustawy prawo zamówień publicznych.</w:t>
      </w:r>
    </w:p>
    <w:p w14:paraId="65D5406F" w14:textId="77777777" w:rsidR="00E503D5" w:rsidRDefault="00E503D5" w:rsidP="00541FE4">
      <w:pPr>
        <w:numPr>
          <w:ilvl w:val="0"/>
          <w:numId w:val="96"/>
        </w:numPr>
        <w:tabs>
          <w:tab w:val="left" w:pos="426"/>
        </w:tabs>
        <w:spacing w:before="0" w:after="0"/>
        <w:ind w:left="426" w:hanging="426"/>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4115CCDF" w14:textId="77777777" w:rsidR="00E503D5" w:rsidRDefault="00E503D5" w:rsidP="00541FE4">
      <w:pPr>
        <w:numPr>
          <w:ilvl w:val="0"/>
          <w:numId w:val="96"/>
        </w:numPr>
        <w:tabs>
          <w:tab w:val="left" w:pos="426"/>
        </w:tabs>
        <w:spacing w:before="0" w:after="0"/>
        <w:ind w:left="426" w:hanging="426"/>
        <w:jc w:val="both"/>
      </w:pPr>
      <w:r>
        <w:rPr>
          <w:rFonts w:eastAsia="Calibri"/>
          <w:color w:val="00000A"/>
          <w:kern w:val="2"/>
          <w:sz w:val="22"/>
          <w:szCs w:val="22"/>
        </w:rPr>
        <w:t>Do zmian umowy o podwykonawstwo postanowienia ust. od 1 do 8 stosuje się odpowiednio.</w:t>
      </w:r>
    </w:p>
    <w:p w14:paraId="7C616C16" w14:textId="77777777" w:rsidR="00E503D5" w:rsidRDefault="00E503D5" w:rsidP="00541FE4">
      <w:pPr>
        <w:numPr>
          <w:ilvl w:val="0"/>
          <w:numId w:val="96"/>
        </w:numPr>
        <w:tabs>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07C8978" w14:textId="77777777" w:rsidR="00E503D5" w:rsidRDefault="00E503D5" w:rsidP="00541FE4">
      <w:pPr>
        <w:numPr>
          <w:ilvl w:val="0"/>
          <w:numId w:val="96"/>
        </w:numPr>
        <w:tabs>
          <w:tab w:val="left" w:pos="426"/>
        </w:tabs>
        <w:spacing w:before="0" w:after="0"/>
        <w:ind w:left="426" w:hanging="426"/>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04B295A4" w14:textId="77777777" w:rsidR="00E503D5" w:rsidRDefault="00E503D5" w:rsidP="00541FE4">
      <w:pPr>
        <w:numPr>
          <w:ilvl w:val="0"/>
          <w:numId w:val="96"/>
        </w:numPr>
        <w:tabs>
          <w:tab w:val="left" w:pos="426"/>
        </w:tabs>
        <w:spacing w:before="0" w:after="0"/>
        <w:ind w:left="426" w:hanging="426"/>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52236E46" w14:textId="77777777" w:rsidR="00E503D5" w:rsidRDefault="00E503D5" w:rsidP="00541FE4">
      <w:pPr>
        <w:numPr>
          <w:ilvl w:val="0"/>
          <w:numId w:val="96"/>
        </w:numPr>
        <w:tabs>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344A4806" w14:textId="77777777" w:rsidR="00E503D5" w:rsidRDefault="00E503D5" w:rsidP="00541FE4">
      <w:pPr>
        <w:numPr>
          <w:ilvl w:val="0"/>
          <w:numId w:val="96"/>
        </w:numPr>
        <w:tabs>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20B9EACB" w14:textId="77777777" w:rsidR="00E503D5" w:rsidRDefault="00E503D5" w:rsidP="00541FE4">
      <w:pPr>
        <w:numPr>
          <w:ilvl w:val="0"/>
          <w:numId w:val="96"/>
        </w:numPr>
        <w:tabs>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177134B5" w14:textId="77777777" w:rsidR="00E503D5" w:rsidRDefault="00E503D5" w:rsidP="00541FE4">
      <w:pPr>
        <w:numPr>
          <w:ilvl w:val="0"/>
          <w:numId w:val="96"/>
        </w:numPr>
        <w:tabs>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6CFFB7C0" w14:textId="77777777" w:rsidR="00E503D5" w:rsidRDefault="00E503D5" w:rsidP="00541FE4">
      <w:pPr>
        <w:numPr>
          <w:ilvl w:val="0"/>
          <w:numId w:val="96"/>
        </w:numPr>
        <w:tabs>
          <w:tab w:val="left" w:pos="426"/>
        </w:tabs>
        <w:spacing w:before="0" w:after="0"/>
        <w:ind w:left="426" w:hanging="426"/>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29394334" w14:textId="77777777" w:rsidR="00E503D5" w:rsidRDefault="00E503D5" w:rsidP="00E503D5">
      <w:pPr>
        <w:spacing w:before="0" w:after="0"/>
        <w:rPr>
          <w:rFonts w:eastAsia="Calibri"/>
          <w:b/>
          <w:color w:val="00000A"/>
          <w:kern w:val="2"/>
          <w:sz w:val="22"/>
          <w:szCs w:val="22"/>
        </w:rPr>
      </w:pPr>
    </w:p>
    <w:p w14:paraId="14D3DE83" w14:textId="77777777" w:rsidR="00E503D5" w:rsidRDefault="00E503D5" w:rsidP="00E503D5">
      <w:pPr>
        <w:spacing w:before="0" w:after="0"/>
      </w:pPr>
      <w:r>
        <w:rPr>
          <w:rFonts w:eastAsia="Calibri"/>
          <w:b/>
          <w:color w:val="00000A"/>
          <w:kern w:val="2"/>
          <w:sz w:val="22"/>
          <w:szCs w:val="22"/>
        </w:rPr>
        <w:t xml:space="preserve">                                                                                               § 16.</w:t>
      </w:r>
    </w:p>
    <w:p w14:paraId="1F0BF90B" w14:textId="77777777" w:rsidR="00E503D5" w:rsidRDefault="00E503D5" w:rsidP="00E503D5">
      <w:pPr>
        <w:spacing w:before="0" w:after="0"/>
        <w:jc w:val="center"/>
      </w:pPr>
      <w:r>
        <w:rPr>
          <w:rFonts w:eastAsia="Calibri"/>
          <w:b/>
          <w:bCs/>
          <w:color w:val="00000A"/>
          <w:kern w:val="2"/>
          <w:sz w:val="22"/>
          <w:szCs w:val="22"/>
        </w:rPr>
        <w:t>PRZEKAZANIE PLACU BUDOWY</w:t>
      </w:r>
    </w:p>
    <w:p w14:paraId="295DF057" w14:textId="77777777" w:rsidR="00E503D5" w:rsidRPr="008672E9" w:rsidRDefault="00E503D5" w:rsidP="00E503D5">
      <w:pPr>
        <w:spacing w:before="0" w:after="0"/>
        <w:jc w:val="both"/>
      </w:pPr>
      <w:r>
        <w:rPr>
          <w:rFonts w:eastAsia="Calibri"/>
          <w:color w:val="00000A"/>
          <w:kern w:val="2"/>
          <w:sz w:val="22"/>
          <w:szCs w:val="22"/>
        </w:rPr>
        <w:t xml:space="preserve">Zamawiający przekaże Wykonawcy teren budowy nie później, niż w ciągu </w:t>
      </w:r>
      <w:r w:rsidRPr="002E57DC">
        <w:rPr>
          <w:rFonts w:eastAsia="Calibri"/>
          <w:kern w:val="2"/>
          <w:sz w:val="22"/>
          <w:szCs w:val="22"/>
        </w:rPr>
        <w:t>10</w:t>
      </w:r>
      <w:r>
        <w:rPr>
          <w:rFonts w:eastAsia="Calibri"/>
          <w:color w:val="00000A"/>
          <w:kern w:val="2"/>
          <w:sz w:val="22"/>
          <w:szCs w:val="22"/>
        </w:rPr>
        <w:t xml:space="preserve"> dni roboczych od dnia podpisania umowy.</w:t>
      </w:r>
    </w:p>
    <w:p w14:paraId="13DA0F2D" w14:textId="77777777" w:rsidR="00E503D5" w:rsidRDefault="00E503D5" w:rsidP="00E503D5">
      <w:pPr>
        <w:spacing w:before="0" w:after="0"/>
        <w:ind w:left="360"/>
      </w:pPr>
      <w:r>
        <w:rPr>
          <w:rFonts w:eastAsia="Calibri"/>
          <w:b/>
          <w:color w:val="00000A"/>
          <w:kern w:val="2"/>
          <w:sz w:val="22"/>
          <w:szCs w:val="22"/>
        </w:rPr>
        <w:t xml:space="preserve">                                                                                        § 17.</w:t>
      </w:r>
    </w:p>
    <w:p w14:paraId="2F84F575" w14:textId="77777777" w:rsidR="00E503D5" w:rsidRDefault="00E503D5" w:rsidP="00E503D5">
      <w:pPr>
        <w:spacing w:before="0" w:after="0"/>
        <w:jc w:val="center"/>
      </w:pPr>
      <w:r>
        <w:rPr>
          <w:rFonts w:eastAsia="Calibri"/>
          <w:b/>
          <w:bCs/>
          <w:color w:val="00000A"/>
          <w:kern w:val="2"/>
          <w:sz w:val="22"/>
          <w:szCs w:val="22"/>
        </w:rPr>
        <w:t>ZASADY ODBIORU ROBÓT</w:t>
      </w:r>
    </w:p>
    <w:p w14:paraId="1AC9679E" w14:textId="0DBA14C3" w:rsidR="00E503D5" w:rsidRPr="00E77EE3" w:rsidRDefault="00E503D5" w:rsidP="00541FE4">
      <w:pPr>
        <w:pStyle w:val="Akapitzlist"/>
        <w:numPr>
          <w:ilvl w:val="0"/>
          <w:numId w:val="98"/>
        </w:numPr>
        <w:spacing w:before="0" w:after="0"/>
        <w:ind w:left="284" w:hanging="284"/>
        <w:jc w:val="both"/>
      </w:pPr>
      <w:r w:rsidRPr="00E77EE3">
        <w:rPr>
          <w:rFonts w:eastAsia="Calibri"/>
          <w:kern w:val="2"/>
          <w:sz w:val="22"/>
          <w:szCs w:val="22"/>
        </w:rPr>
        <w:t>Wszystkie odbiory cz</w:t>
      </w:r>
      <w:r w:rsidRPr="00E77EE3">
        <w:rPr>
          <w:rFonts w:eastAsia="TTE188D4F0t00"/>
          <w:kern w:val="2"/>
          <w:sz w:val="22"/>
          <w:szCs w:val="22"/>
        </w:rPr>
        <w:t>ęś</w:t>
      </w:r>
      <w:r w:rsidRPr="00E77EE3">
        <w:rPr>
          <w:rFonts w:eastAsia="Calibri"/>
          <w:kern w:val="2"/>
          <w:sz w:val="22"/>
          <w:szCs w:val="22"/>
        </w:rPr>
        <w:t>ciowe i odbiór końcowy, rozpoczęte b</w:t>
      </w:r>
      <w:r w:rsidRPr="00E77EE3">
        <w:rPr>
          <w:rFonts w:eastAsia="TTE188D4F0t00"/>
          <w:kern w:val="2"/>
          <w:sz w:val="22"/>
          <w:szCs w:val="22"/>
        </w:rPr>
        <w:t>ę</w:t>
      </w:r>
      <w:r w:rsidRPr="00E77EE3">
        <w:rPr>
          <w:rFonts w:eastAsia="Calibri"/>
          <w:kern w:val="2"/>
          <w:sz w:val="22"/>
          <w:szCs w:val="22"/>
        </w:rPr>
        <w:t>d</w:t>
      </w:r>
      <w:r w:rsidRPr="00E77EE3">
        <w:rPr>
          <w:rFonts w:eastAsia="TTE188D4F0t00"/>
          <w:kern w:val="2"/>
          <w:sz w:val="22"/>
          <w:szCs w:val="22"/>
        </w:rPr>
        <w:t xml:space="preserve">ą </w:t>
      </w:r>
      <w:r w:rsidRPr="00E77EE3">
        <w:rPr>
          <w:rFonts w:eastAsia="Calibri"/>
          <w:kern w:val="2"/>
          <w:sz w:val="22"/>
          <w:szCs w:val="22"/>
        </w:rPr>
        <w:t xml:space="preserve">w terminie nie późniejszym, niż 15 </w:t>
      </w:r>
      <w:r w:rsidRPr="00E77EE3">
        <w:rPr>
          <w:rFonts w:eastAsia="Calibri"/>
          <w:bCs/>
          <w:kern w:val="2"/>
          <w:sz w:val="22"/>
          <w:szCs w:val="22"/>
        </w:rPr>
        <w:t xml:space="preserve">dni </w:t>
      </w:r>
      <w:r w:rsidRPr="00E77EE3">
        <w:rPr>
          <w:rFonts w:eastAsia="Calibri"/>
          <w:kern w:val="2"/>
          <w:sz w:val="22"/>
          <w:szCs w:val="22"/>
        </w:rPr>
        <w:t xml:space="preserve">od dnia pisemnego zgłoszenia przez kierownika budowy lub kierownika robót w dzienniku budowy </w:t>
      </w:r>
      <w:r w:rsidRPr="00E77EE3">
        <w:rPr>
          <w:rFonts w:eastAsia="TTE188D4F0t00"/>
          <w:kern w:val="2"/>
          <w:sz w:val="22"/>
          <w:szCs w:val="22"/>
        </w:rPr>
        <w:t xml:space="preserve">potwierdzonego przez inspektora nadzoru inwestorskiego </w:t>
      </w:r>
      <w:r w:rsidRPr="00E77EE3">
        <w:rPr>
          <w:rFonts w:eastAsia="Calibri"/>
          <w:kern w:val="2"/>
          <w:sz w:val="22"/>
          <w:szCs w:val="22"/>
        </w:rPr>
        <w:t xml:space="preserve">wpisem do dziennika budowy oraz pisemnym powiadomieniu </w:t>
      </w:r>
      <w:r w:rsidRPr="00E77EE3">
        <w:rPr>
          <w:rFonts w:eastAsia="Calibri"/>
          <w:bCs/>
          <w:kern w:val="2"/>
          <w:sz w:val="22"/>
          <w:szCs w:val="22"/>
        </w:rPr>
        <w:t xml:space="preserve">Inspektora Nadzoru Zamawiającego </w:t>
      </w:r>
      <w:r w:rsidRPr="00E77EE3">
        <w:rPr>
          <w:rFonts w:eastAsia="Calibri"/>
          <w:kern w:val="2"/>
          <w:sz w:val="22"/>
          <w:szCs w:val="22"/>
        </w:rPr>
        <w:t>i Zamawiającego.</w:t>
      </w:r>
      <w:r w:rsidRPr="00E77EE3">
        <w:rPr>
          <w:rFonts w:eastAsia="Calibri"/>
          <w:b/>
          <w:kern w:val="2"/>
          <w:sz w:val="22"/>
          <w:szCs w:val="22"/>
        </w:rPr>
        <w:t xml:space="preserve"> </w:t>
      </w:r>
      <w:r w:rsidRPr="00E77EE3">
        <w:rPr>
          <w:rFonts w:eastAsia="Calibri"/>
          <w:bCs/>
          <w:kern w:val="2"/>
          <w:sz w:val="22"/>
          <w:szCs w:val="22"/>
        </w:rPr>
        <w:t>Zamawiający ma prawo powołać komisję odbioru także do odbiorów częściowych.</w:t>
      </w:r>
    </w:p>
    <w:p w14:paraId="3B98D145" w14:textId="35488A97" w:rsidR="00E503D5" w:rsidRPr="00E77EE3" w:rsidRDefault="00E503D5" w:rsidP="00541FE4">
      <w:pPr>
        <w:pStyle w:val="Akapitzlist"/>
        <w:numPr>
          <w:ilvl w:val="0"/>
          <w:numId w:val="98"/>
        </w:numPr>
        <w:spacing w:before="0" w:after="0"/>
        <w:ind w:left="284" w:hanging="284"/>
        <w:jc w:val="both"/>
      </w:pPr>
      <w:r w:rsidRPr="00E77EE3">
        <w:rPr>
          <w:rFonts w:eastAsia="Calibri"/>
          <w:kern w:val="2"/>
          <w:sz w:val="22"/>
          <w:szCs w:val="22"/>
        </w:rPr>
        <w:lastRenderedPageBreak/>
        <w:t>Odbioru końcowego dokonuje, z udziałem kierownika budowy lub kierownika robót</w:t>
      </w:r>
      <w:r w:rsidRPr="00E77EE3">
        <w:rPr>
          <w:rFonts w:eastAsia="TTE188D4F0t00"/>
          <w:kern w:val="2"/>
          <w:sz w:val="22"/>
          <w:szCs w:val="22"/>
        </w:rPr>
        <w:t xml:space="preserve"> </w:t>
      </w:r>
      <w:r w:rsidRPr="00E77EE3">
        <w:rPr>
          <w:rFonts w:eastAsia="Calibri"/>
          <w:kern w:val="2"/>
          <w:sz w:val="22"/>
          <w:szCs w:val="22"/>
        </w:rPr>
        <w:t xml:space="preserve">i </w:t>
      </w:r>
      <w:r w:rsidRPr="00E77EE3">
        <w:rPr>
          <w:rFonts w:eastAsia="Calibri"/>
          <w:bCs/>
          <w:kern w:val="2"/>
          <w:sz w:val="22"/>
          <w:szCs w:val="22"/>
        </w:rPr>
        <w:t>Inspektora Nadzoru Zamawiającego</w:t>
      </w:r>
      <w:r w:rsidRPr="00E77EE3">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0A118BC" w14:textId="5A9B5001" w:rsidR="00E503D5" w:rsidRPr="00E77EE3" w:rsidRDefault="00E503D5" w:rsidP="00541FE4">
      <w:pPr>
        <w:pStyle w:val="Akapitzlist"/>
        <w:numPr>
          <w:ilvl w:val="0"/>
          <w:numId w:val="98"/>
        </w:numPr>
        <w:spacing w:before="0" w:after="0"/>
        <w:ind w:left="284" w:hanging="284"/>
        <w:jc w:val="both"/>
      </w:pPr>
      <w:r w:rsidRPr="00E77EE3">
        <w:rPr>
          <w:rFonts w:eastAsia="Calibri"/>
          <w:kern w:val="2"/>
          <w:sz w:val="22"/>
          <w:szCs w:val="22"/>
        </w:rPr>
        <w:t>Warunkiem dokonania odbioru końcowego jest wykonanie przedmiotu zamówienia zgodnie z umową oraz przekazanie kompletnej dokumentacji powykonawczej.</w:t>
      </w:r>
    </w:p>
    <w:p w14:paraId="6F3EC7E0" w14:textId="696F1EDB" w:rsidR="00E503D5" w:rsidRDefault="00E503D5" w:rsidP="00541FE4">
      <w:pPr>
        <w:pStyle w:val="Akapitzlist"/>
        <w:numPr>
          <w:ilvl w:val="0"/>
          <w:numId w:val="98"/>
        </w:numPr>
        <w:spacing w:before="0" w:after="0"/>
        <w:ind w:left="284" w:hanging="284"/>
        <w:jc w:val="both"/>
      </w:pPr>
      <w:r w:rsidRPr="00E77EE3">
        <w:rPr>
          <w:rFonts w:eastAsia="Calibri"/>
          <w:kern w:val="2"/>
          <w:sz w:val="22"/>
          <w:szCs w:val="22"/>
        </w:rPr>
        <w:t>Z czynno</w:t>
      </w:r>
      <w:r w:rsidRPr="00E77EE3">
        <w:rPr>
          <w:rFonts w:eastAsia="TTE188D4F0t00"/>
          <w:kern w:val="2"/>
          <w:sz w:val="22"/>
          <w:szCs w:val="22"/>
        </w:rPr>
        <w:t>ś</w:t>
      </w:r>
      <w:r w:rsidRPr="00E77EE3">
        <w:rPr>
          <w:rFonts w:eastAsia="Calibri"/>
          <w:kern w:val="2"/>
          <w:sz w:val="22"/>
          <w:szCs w:val="22"/>
        </w:rPr>
        <w:t>ci odbioru końcowego i odbioru pogwarancyjnego spisany b</w:t>
      </w:r>
      <w:r w:rsidRPr="00E77EE3">
        <w:rPr>
          <w:rFonts w:eastAsia="TTE188D4F0t00"/>
          <w:kern w:val="2"/>
          <w:sz w:val="22"/>
          <w:szCs w:val="22"/>
        </w:rPr>
        <w:t>ę</w:t>
      </w:r>
      <w:r w:rsidRPr="00E77EE3">
        <w:rPr>
          <w:rFonts w:eastAsia="Calibri"/>
          <w:kern w:val="2"/>
          <w:sz w:val="22"/>
          <w:szCs w:val="22"/>
        </w:rPr>
        <w:t>dzie protokół zawieraj</w:t>
      </w:r>
      <w:r w:rsidRPr="00E77EE3">
        <w:rPr>
          <w:rFonts w:eastAsia="TTE188D4F0t00"/>
          <w:kern w:val="2"/>
          <w:sz w:val="22"/>
          <w:szCs w:val="22"/>
        </w:rPr>
        <w:t>ą</w:t>
      </w:r>
      <w:r w:rsidRPr="00E77EE3">
        <w:rPr>
          <w:rFonts w:eastAsia="Calibri"/>
          <w:kern w:val="2"/>
          <w:sz w:val="22"/>
          <w:szCs w:val="22"/>
        </w:rPr>
        <w:t>cy wszystkie ustalenia dokonane w toku odbioru oraz zostan</w:t>
      </w:r>
      <w:r w:rsidRPr="00E77EE3">
        <w:rPr>
          <w:rFonts w:eastAsia="TTE188D4F0t00"/>
          <w:kern w:val="2"/>
          <w:sz w:val="22"/>
          <w:szCs w:val="22"/>
        </w:rPr>
        <w:t xml:space="preserve">ą </w:t>
      </w:r>
      <w:r w:rsidRPr="00E77EE3">
        <w:rPr>
          <w:rFonts w:eastAsia="Calibri"/>
          <w:kern w:val="2"/>
          <w:sz w:val="22"/>
          <w:szCs w:val="22"/>
        </w:rPr>
        <w:t>wyznaczone terminy na usunięcie stwierdzonych w trakcie odbioru wad.</w:t>
      </w:r>
    </w:p>
    <w:p w14:paraId="5686C5A6" w14:textId="77777777" w:rsidR="00E503D5" w:rsidRDefault="00E503D5" w:rsidP="00E503D5">
      <w:pPr>
        <w:spacing w:before="0" w:after="0"/>
        <w:ind w:left="360"/>
        <w:jc w:val="center"/>
      </w:pPr>
      <w:r>
        <w:rPr>
          <w:rFonts w:eastAsia="Calibri"/>
          <w:b/>
          <w:color w:val="00000A"/>
          <w:kern w:val="2"/>
          <w:sz w:val="22"/>
          <w:szCs w:val="22"/>
        </w:rPr>
        <w:t>§ 18.</w:t>
      </w:r>
    </w:p>
    <w:p w14:paraId="0B595317" w14:textId="77777777" w:rsidR="00E503D5" w:rsidRDefault="00E503D5" w:rsidP="00E503D5">
      <w:pPr>
        <w:spacing w:before="0" w:after="0"/>
        <w:ind w:left="720"/>
        <w:jc w:val="center"/>
      </w:pPr>
      <w:r>
        <w:rPr>
          <w:rFonts w:eastAsia="Calibri"/>
          <w:b/>
          <w:bCs/>
          <w:color w:val="00000A"/>
          <w:kern w:val="2"/>
          <w:sz w:val="22"/>
          <w:szCs w:val="22"/>
        </w:rPr>
        <w:t>GWARANCJA I RĘKOJMIA</w:t>
      </w:r>
    </w:p>
    <w:p w14:paraId="7CD54E67" w14:textId="77777777" w:rsidR="00E503D5" w:rsidRDefault="00E503D5" w:rsidP="00541FE4">
      <w:pPr>
        <w:numPr>
          <w:ilvl w:val="0"/>
          <w:numId w:val="85"/>
        </w:numPr>
        <w:spacing w:before="0" w:after="0"/>
        <w:ind w:left="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w:t>
      </w:r>
      <w:r w:rsidRPr="00077992">
        <w:rPr>
          <w:rFonts w:eastAsia="Calibri"/>
          <w:kern w:val="2"/>
          <w:sz w:val="22"/>
          <w:szCs w:val="22"/>
        </w:rPr>
        <w:t>12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1E2DB656" w14:textId="77777777" w:rsidR="00E503D5" w:rsidRDefault="00E503D5" w:rsidP="00541FE4">
      <w:pPr>
        <w:numPr>
          <w:ilvl w:val="0"/>
          <w:numId w:val="85"/>
        </w:numPr>
        <w:spacing w:before="0" w:after="0"/>
        <w:ind w:left="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5AB8D0E4" w14:textId="77777777" w:rsidR="00E503D5" w:rsidRDefault="00E503D5" w:rsidP="00541FE4">
      <w:pPr>
        <w:numPr>
          <w:ilvl w:val="0"/>
          <w:numId w:val="85"/>
        </w:numPr>
        <w:spacing w:before="0" w:after="0"/>
        <w:ind w:left="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7F3297E3" w14:textId="77777777" w:rsidR="00E503D5" w:rsidRDefault="00E503D5" w:rsidP="00541FE4">
      <w:pPr>
        <w:numPr>
          <w:ilvl w:val="0"/>
          <w:numId w:val="85"/>
        </w:numPr>
        <w:spacing w:before="0" w:after="0"/>
        <w:ind w:left="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52F9D03B" w14:textId="77777777" w:rsidR="00E503D5" w:rsidRDefault="00E503D5" w:rsidP="00541FE4">
      <w:pPr>
        <w:numPr>
          <w:ilvl w:val="0"/>
          <w:numId w:val="85"/>
        </w:numPr>
        <w:spacing w:before="0" w:after="0"/>
        <w:ind w:left="426"/>
        <w:jc w:val="both"/>
      </w:pPr>
      <w:r>
        <w:rPr>
          <w:rFonts w:eastAsia="Calibri"/>
          <w:color w:val="00000A"/>
          <w:kern w:val="2"/>
          <w:sz w:val="22"/>
          <w:szCs w:val="22"/>
        </w:rPr>
        <w:t xml:space="preserve">Wykonawca nie może odmówić usunięcia wad/usterek bez względu na wysokość związanych z tym kosztów. </w:t>
      </w:r>
    </w:p>
    <w:p w14:paraId="54B64F82" w14:textId="77777777" w:rsidR="00E503D5" w:rsidRDefault="00E503D5" w:rsidP="00541FE4">
      <w:pPr>
        <w:numPr>
          <w:ilvl w:val="0"/>
          <w:numId w:val="85"/>
        </w:numPr>
        <w:spacing w:before="0" w:after="0"/>
        <w:ind w:left="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71151387" w14:textId="77777777" w:rsidR="00E503D5" w:rsidRDefault="00E503D5" w:rsidP="00541FE4">
      <w:pPr>
        <w:numPr>
          <w:ilvl w:val="0"/>
          <w:numId w:val="85"/>
        </w:numPr>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509B120F" w14:textId="77777777" w:rsidR="00E503D5" w:rsidRDefault="00E503D5" w:rsidP="00541FE4">
      <w:pPr>
        <w:numPr>
          <w:ilvl w:val="0"/>
          <w:numId w:val="85"/>
        </w:numPr>
        <w:spacing w:before="0" w:after="0"/>
        <w:ind w:left="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6810B891" w14:textId="77777777" w:rsidR="00E503D5" w:rsidRDefault="00E503D5" w:rsidP="00541FE4">
      <w:pPr>
        <w:numPr>
          <w:ilvl w:val="0"/>
          <w:numId w:val="85"/>
        </w:numPr>
        <w:spacing w:before="0" w:after="0"/>
        <w:ind w:left="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64857AD3" w14:textId="77777777" w:rsidR="00E503D5" w:rsidRDefault="00E503D5" w:rsidP="00541FE4">
      <w:pPr>
        <w:numPr>
          <w:ilvl w:val="0"/>
          <w:numId w:val="85"/>
        </w:numPr>
        <w:spacing w:before="0" w:after="0"/>
        <w:ind w:left="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6FC5DCEC" w14:textId="77777777" w:rsidR="00E503D5" w:rsidRDefault="00E503D5" w:rsidP="00541FE4">
      <w:pPr>
        <w:numPr>
          <w:ilvl w:val="0"/>
          <w:numId w:val="85"/>
        </w:numPr>
        <w:spacing w:before="0" w:after="0"/>
        <w:ind w:left="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w:t>
      </w:r>
      <w:r>
        <w:rPr>
          <w:rFonts w:eastAsia="Calibri"/>
          <w:color w:val="00000A"/>
          <w:kern w:val="2"/>
          <w:sz w:val="22"/>
          <w:szCs w:val="22"/>
        </w:rPr>
        <w:lastRenderedPageBreak/>
        <w:t xml:space="preserve">rękojmi biegną na nowo w odniesieniu do każdego wymienionego lub naprawionego elementu, licząc od dnia protokolarnego przyjęcia wymiany lub naprawy.  </w:t>
      </w:r>
    </w:p>
    <w:p w14:paraId="14B935A2" w14:textId="77777777" w:rsidR="00E503D5" w:rsidRDefault="00E503D5" w:rsidP="00541FE4">
      <w:pPr>
        <w:numPr>
          <w:ilvl w:val="0"/>
          <w:numId w:val="85"/>
        </w:numPr>
        <w:spacing w:before="0" w:after="0"/>
        <w:ind w:left="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204B50E9" w14:textId="77777777" w:rsidR="00E503D5" w:rsidRDefault="00E503D5" w:rsidP="00E503D5">
      <w:pPr>
        <w:spacing w:before="0" w:after="0"/>
        <w:jc w:val="center"/>
      </w:pPr>
      <w:r>
        <w:rPr>
          <w:rFonts w:eastAsia="Calibri"/>
          <w:b/>
          <w:color w:val="000000"/>
          <w:kern w:val="2"/>
          <w:sz w:val="22"/>
          <w:szCs w:val="22"/>
        </w:rPr>
        <w:t>§ 19.</w:t>
      </w:r>
    </w:p>
    <w:p w14:paraId="046BB1F2" w14:textId="77777777" w:rsidR="00E503D5" w:rsidRDefault="00E503D5" w:rsidP="00E503D5">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32964657" w14:textId="77777777" w:rsidR="00E503D5" w:rsidRDefault="00E503D5" w:rsidP="00E77EE3">
      <w:pPr>
        <w:numPr>
          <w:ilvl w:val="0"/>
          <w:numId w:val="60"/>
        </w:numPr>
        <w:spacing w:before="0" w:after="0"/>
        <w:ind w:left="284" w:hanging="284"/>
        <w:jc w:val="both"/>
      </w:pPr>
      <w:r>
        <w:rPr>
          <w:rFonts w:eastAsia="Calibri"/>
          <w:bCs/>
          <w:color w:val="000000"/>
          <w:kern w:val="2"/>
          <w:sz w:val="22"/>
          <w:szCs w:val="22"/>
        </w:rPr>
        <w:t xml:space="preserve">Ustala się zabezpieczenie należytego wykonania umowy, w tym czystych strat finansowych w wysokości 5% wynagrodzenia brutto, o którym mowa w </w:t>
      </w:r>
      <w:r w:rsidRPr="00077992">
        <w:rPr>
          <w:rFonts w:eastAsia="Calibri"/>
          <w:bCs/>
          <w:kern w:val="2"/>
          <w:sz w:val="22"/>
          <w:szCs w:val="22"/>
        </w:rPr>
        <w:t>§5</w:t>
      </w:r>
      <w:r>
        <w:rPr>
          <w:rFonts w:eastAsia="Calibri"/>
          <w:bCs/>
          <w:color w:val="000000"/>
          <w:kern w:val="2"/>
          <w:sz w:val="22"/>
          <w:szCs w:val="22"/>
        </w:rPr>
        <w:t xml:space="preserve"> ust. 1 umowy, tj. kwotę ………………………………………………………………………….. (słownie:………………………………………………………)</w:t>
      </w:r>
    </w:p>
    <w:p w14:paraId="4A153EA3" w14:textId="77777777" w:rsidR="00E503D5" w:rsidRDefault="00E503D5" w:rsidP="00E503D5">
      <w:pPr>
        <w:numPr>
          <w:ilvl w:val="0"/>
          <w:numId w:val="60"/>
        </w:numPr>
        <w:spacing w:before="0" w:after="0"/>
        <w:ind w:left="36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2C10D48C" w14:textId="77777777" w:rsidR="00E503D5" w:rsidRDefault="00E503D5" w:rsidP="00E503D5">
      <w:pPr>
        <w:numPr>
          <w:ilvl w:val="0"/>
          <w:numId w:val="60"/>
        </w:numPr>
        <w:spacing w:before="0" w:after="0"/>
        <w:ind w:left="360"/>
        <w:jc w:val="both"/>
      </w:pPr>
      <w:r>
        <w:rPr>
          <w:rFonts w:eastAsia="Calibri"/>
          <w:bCs/>
          <w:color w:val="000000"/>
          <w:kern w:val="2"/>
          <w:sz w:val="22"/>
          <w:szCs w:val="22"/>
        </w:rPr>
        <w:t>Zabezpieczenie należytego wykonania umowy będzie zwrócone Wykonawcy w terminach i wysokościach jak niżej:</w:t>
      </w:r>
    </w:p>
    <w:p w14:paraId="1CB6D6D4" w14:textId="77777777" w:rsidR="00E503D5" w:rsidRDefault="00E503D5" w:rsidP="00E503D5">
      <w:pPr>
        <w:numPr>
          <w:ilvl w:val="0"/>
          <w:numId w:val="70"/>
        </w:numPr>
        <w:spacing w:before="0" w:after="0"/>
        <w:jc w:val="both"/>
      </w:pPr>
      <w:r>
        <w:rPr>
          <w:rFonts w:eastAsia="Calibri"/>
          <w:bCs/>
          <w:color w:val="000000"/>
          <w:kern w:val="2"/>
          <w:sz w:val="22"/>
          <w:szCs w:val="22"/>
        </w:rPr>
        <w:t>70% wartości zabezpieczenia – nie później niż 30 dni od dnia wykonania zamówienia i uznania przez Zamawiającego za należycie wykonane,</w:t>
      </w:r>
    </w:p>
    <w:p w14:paraId="2D5C3FEF" w14:textId="77777777" w:rsidR="00E503D5" w:rsidRDefault="00E503D5" w:rsidP="00E503D5">
      <w:pPr>
        <w:numPr>
          <w:ilvl w:val="0"/>
          <w:numId w:val="70"/>
        </w:numPr>
        <w:spacing w:before="0" w:after="0"/>
        <w:jc w:val="both"/>
      </w:pPr>
      <w:r>
        <w:rPr>
          <w:rFonts w:eastAsia="Calibri"/>
          <w:bCs/>
          <w:color w:val="000000"/>
          <w:kern w:val="2"/>
          <w:sz w:val="22"/>
          <w:szCs w:val="22"/>
        </w:rPr>
        <w:t>30% wartości zabezpieczenia – zostanie zwrócone nie później niż 15 dni po upływie okresu rękojmi za wady lub gwarancji.</w:t>
      </w:r>
    </w:p>
    <w:p w14:paraId="470D8126" w14:textId="77777777" w:rsidR="00E503D5" w:rsidRDefault="00E503D5" w:rsidP="00E503D5">
      <w:pPr>
        <w:numPr>
          <w:ilvl w:val="0"/>
          <w:numId w:val="60"/>
        </w:numPr>
        <w:spacing w:before="0" w:after="0"/>
        <w:ind w:left="360"/>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 xml:space="preserve">lony w </w:t>
      </w:r>
      <w:r w:rsidRPr="00077992">
        <w:rPr>
          <w:rFonts w:eastAsia="Calibri"/>
          <w:kern w:val="2"/>
          <w:sz w:val="22"/>
          <w:szCs w:val="22"/>
        </w:rPr>
        <w:t>§ 3</w:t>
      </w:r>
      <w:r>
        <w:rPr>
          <w:rFonts w:eastAsia="Calibri"/>
          <w:color w:val="00000A"/>
          <w:kern w:val="2"/>
          <w:sz w:val="22"/>
          <w:szCs w:val="22"/>
        </w:rPr>
        <w:t xml:space="preserve">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C207A06" w14:textId="77777777" w:rsidR="00E503D5" w:rsidRDefault="00E503D5" w:rsidP="00E503D5">
      <w:pPr>
        <w:numPr>
          <w:ilvl w:val="0"/>
          <w:numId w:val="60"/>
        </w:numPr>
        <w:spacing w:before="0" w:after="0"/>
        <w:ind w:left="360"/>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34F6359C" w14:textId="77777777" w:rsidR="00E503D5" w:rsidRDefault="00E503D5" w:rsidP="00E503D5">
      <w:pPr>
        <w:numPr>
          <w:ilvl w:val="0"/>
          <w:numId w:val="60"/>
        </w:numPr>
        <w:spacing w:before="0" w:after="0"/>
        <w:ind w:left="360"/>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4737E35" w14:textId="77777777" w:rsidR="00E503D5" w:rsidRDefault="00E503D5" w:rsidP="00E503D5">
      <w:pPr>
        <w:numPr>
          <w:ilvl w:val="0"/>
          <w:numId w:val="60"/>
        </w:numPr>
        <w:spacing w:before="0" w:after="0"/>
        <w:ind w:left="360"/>
        <w:jc w:val="both"/>
      </w:pPr>
      <w:r>
        <w:rPr>
          <w:rFonts w:eastAsia="Calibri"/>
          <w:bCs/>
          <w:color w:val="00000A"/>
          <w:kern w:val="2"/>
          <w:sz w:val="22"/>
          <w:szCs w:val="22"/>
        </w:rPr>
        <w:t>Wypłata następuje nie później niż w ostatnim dniu ważności dotychczasowego zabezpieczenia.</w:t>
      </w:r>
    </w:p>
    <w:p w14:paraId="3DBD9D9B" w14:textId="77777777" w:rsidR="00E503D5" w:rsidRPr="008672E9" w:rsidRDefault="00E503D5" w:rsidP="00E503D5">
      <w:pPr>
        <w:spacing w:before="0" w:after="0"/>
        <w:jc w:val="both"/>
      </w:pPr>
    </w:p>
    <w:p w14:paraId="2E5421CB" w14:textId="77777777" w:rsidR="00E503D5" w:rsidRDefault="00E503D5" w:rsidP="00E503D5">
      <w:pPr>
        <w:spacing w:before="0" w:after="0"/>
        <w:jc w:val="center"/>
      </w:pPr>
      <w:r>
        <w:rPr>
          <w:rFonts w:eastAsia="Calibri"/>
          <w:b/>
          <w:color w:val="00000A"/>
          <w:kern w:val="2"/>
          <w:sz w:val="22"/>
          <w:szCs w:val="22"/>
        </w:rPr>
        <w:t>§ 20.</w:t>
      </w:r>
    </w:p>
    <w:p w14:paraId="6CA14475" w14:textId="77777777" w:rsidR="00E503D5" w:rsidRDefault="00E503D5" w:rsidP="00E503D5">
      <w:pPr>
        <w:spacing w:before="0" w:after="0"/>
        <w:jc w:val="center"/>
      </w:pPr>
      <w:r>
        <w:rPr>
          <w:rFonts w:eastAsia="Calibri"/>
          <w:b/>
          <w:bCs/>
          <w:color w:val="00000A"/>
          <w:kern w:val="2"/>
          <w:sz w:val="22"/>
          <w:szCs w:val="22"/>
        </w:rPr>
        <w:t>UBEZPIECZENIE</w:t>
      </w:r>
    </w:p>
    <w:p w14:paraId="01CC22EF" w14:textId="7672A785" w:rsidR="00E503D5" w:rsidRPr="00E77EE3" w:rsidRDefault="00E503D5" w:rsidP="00541FE4">
      <w:pPr>
        <w:pStyle w:val="Akapitzlist"/>
        <w:numPr>
          <w:ilvl w:val="0"/>
          <w:numId w:val="99"/>
        </w:numPr>
        <w:spacing w:before="0" w:after="0"/>
        <w:ind w:left="284" w:hanging="284"/>
        <w:jc w:val="both"/>
      </w:pPr>
      <w:r w:rsidRPr="00E77EE3">
        <w:rPr>
          <w:rFonts w:eastAsia="Calibri"/>
          <w:color w:val="00000A"/>
          <w:kern w:val="2"/>
          <w:sz w:val="22"/>
          <w:szCs w:val="22"/>
        </w:rPr>
        <w:t>Wykonawca zobowi</w:t>
      </w:r>
      <w:r w:rsidRPr="00E77EE3">
        <w:rPr>
          <w:rFonts w:eastAsia="TTE188D4F0t00"/>
          <w:color w:val="00000A"/>
          <w:kern w:val="2"/>
          <w:sz w:val="22"/>
          <w:szCs w:val="22"/>
        </w:rPr>
        <w:t>ą</w:t>
      </w:r>
      <w:r w:rsidRPr="00E77EE3">
        <w:rPr>
          <w:rFonts w:eastAsia="Calibri"/>
          <w:color w:val="00000A"/>
          <w:kern w:val="2"/>
          <w:sz w:val="22"/>
          <w:szCs w:val="22"/>
        </w:rPr>
        <w:t>zany jest do zawarcia na własny koszt odpowiednich umów ubezpieczenia z tytułu szkód, które mog</w:t>
      </w:r>
      <w:r w:rsidRPr="00E77EE3">
        <w:rPr>
          <w:rFonts w:eastAsia="TTE188D4F0t00"/>
          <w:color w:val="00000A"/>
          <w:kern w:val="2"/>
          <w:sz w:val="22"/>
          <w:szCs w:val="22"/>
        </w:rPr>
        <w:t xml:space="preserve">ą </w:t>
      </w:r>
      <w:r w:rsidRPr="00E77EE3">
        <w:rPr>
          <w:rFonts w:eastAsia="Calibri"/>
          <w:color w:val="00000A"/>
          <w:kern w:val="2"/>
          <w:sz w:val="22"/>
          <w:szCs w:val="22"/>
        </w:rPr>
        <w:t>zaistnie</w:t>
      </w:r>
      <w:r w:rsidRPr="00E77EE3">
        <w:rPr>
          <w:rFonts w:eastAsia="TTE188D4F0t00"/>
          <w:color w:val="00000A"/>
          <w:kern w:val="2"/>
          <w:sz w:val="22"/>
          <w:szCs w:val="22"/>
        </w:rPr>
        <w:t xml:space="preserve">ć </w:t>
      </w:r>
      <w:r w:rsidRPr="00E77EE3">
        <w:rPr>
          <w:rFonts w:eastAsia="Calibri"/>
          <w:color w:val="00000A"/>
          <w:kern w:val="2"/>
          <w:sz w:val="22"/>
          <w:szCs w:val="22"/>
        </w:rPr>
        <w:t>w zwi</w:t>
      </w:r>
      <w:r w:rsidRPr="00E77EE3">
        <w:rPr>
          <w:rFonts w:eastAsia="TTE188D4F0t00"/>
          <w:color w:val="00000A"/>
          <w:kern w:val="2"/>
          <w:sz w:val="22"/>
          <w:szCs w:val="22"/>
        </w:rPr>
        <w:t>ą</w:t>
      </w:r>
      <w:r w:rsidRPr="00E77EE3">
        <w:rPr>
          <w:rFonts w:eastAsia="Calibri"/>
          <w:color w:val="00000A"/>
          <w:kern w:val="2"/>
          <w:sz w:val="22"/>
          <w:szCs w:val="22"/>
        </w:rPr>
        <w:t>zku z okre</w:t>
      </w:r>
      <w:r w:rsidRPr="00E77EE3">
        <w:rPr>
          <w:rFonts w:eastAsia="TTE188D4F0t00"/>
          <w:color w:val="00000A"/>
          <w:kern w:val="2"/>
          <w:sz w:val="22"/>
          <w:szCs w:val="22"/>
        </w:rPr>
        <w:t>ś</w:t>
      </w:r>
      <w:r w:rsidRPr="00E77EE3">
        <w:rPr>
          <w:rFonts w:eastAsia="Calibri"/>
          <w:color w:val="00000A"/>
          <w:kern w:val="2"/>
          <w:sz w:val="22"/>
          <w:szCs w:val="22"/>
        </w:rPr>
        <w:t>lonymi zdarzeniami losowymi oraz od odpowiedzialno</w:t>
      </w:r>
      <w:r w:rsidRPr="00E77EE3">
        <w:rPr>
          <w:rFonts w:eastAsia="TTE188D4F0t00"/>
          <w:color w:val="00000A"/>
          <w:kern w:val="2"/>
          <w:sz w:val="22"/>
          <w:szCs w:val="22"/>
        </w:rPr>
        <w:t>ś</w:t>
      </w:r>
      <w:r w:rsidRPr="00E77EE3">
        <w:rPr>
          <w:rFonts w:eastAsia="Calibri"/>
          <w:color w:val="00000A"/>
          <w:kern w:val="2"/>
          <w:sz w:val="22"/>
          <w:szCs w:val="22"/>
        </w:rPr>
        <w:t xml:space="preserve">ci </w:t>
      </w:r>
      <w:r w:rsidRPr="00E77EE3">
        <w:rPr>
          <w:rFonts w:eastAsia="Calibri"/>
          <w:color w:val="00000A"/>
          <w:kern w:val="2"/>
          <w:sz w:val="22"/>
          <w:szCs w:val="22"/>
        </w:rPr>
        <w:lastRenderedPageBreak/>
        <w:t>cywilnej na czas realizacji robót, w tym czystych strat finansowych obj</w:t>
      </w:r>
      <w:r w:rsidRPr="00E77EE3">
        <w:rPr>
          <w:rFonts w:eastAsia="TTE188D4F0t00"/>
          <w:color w:val="00000A"/>
          <w:kern w:val="2"/>
          <w:sz w:val="22"/>
          <w:szCs w:val="22"/>
        </w:rPr>
        <w:t>ę</w:t>
      </w:r>
      <w:r w:rsidRPr="00E77EE3">
        <w:rPr>
          <w:rFonts w:eastAsia="Calibri"/>
          <w:color w:val="00000A"/>
          <w:kern w:val="2"/>
          <w:sz w:val="22"/>
          <w:szCs w:val="22"/>
        </w:rPr>
        <w:t>tych niniejsz</w:t>
      </w:r>
      <w:r w:rsidRPr="00E77EE3">
        <w:rPr>
          <w:rFonts w:eastAsia="TTE188D4F0t00"/>
          <w:color w:val="00000A"/>
          <w:kern w:val="2"/>
          <w:sz w:val="22"/>
          <w:szCs w:val="22"/>
        </w:rPr>
        <w:t xml:space="preserve">ą </w:t>
      </w:r>
      <w:r w:rsidRPr="00E77EE3">
        <w:rPr>
          <w:rFonts w:eastAsia="Calibri"/>
          <w:color w:val="00000A"/>
          <w:kern w:val="2"/>
          <w:sz w:val="22"/>
          <w:szCs w:val="22"/>
        </w:rPr>
        <w:t>umow</w:t>
      </w:r>
      <w:r w:rsidRPr="00E77EE3">
        <w:rPr>
          <w:rFonts w:eastAsia="TTE188D4F0t00"/>
          <w:color w:val="00000A"/>
          <w:kern w:val="2"/>
          <w:sz w:val="22"/>
          <w:szCs w:val="22"/>
        </w:rPr>
        <w:t>ą</w:t>
      </w:r>
      <w:r w:rsidRPr="00E77EE3">
        <w:rPr>
          <w:rFonts w:eastAsia="Calibri"/>
          <w:color w:val="00000A"/>
          <w:kern w:val="2"/>
          <w:sz w:val="22"/>
          <w:szCs w:val="22"/>
        </w:rPr>
        <w:t>. Wykonawca jest zobowiązany do utrzymywania takiego ubezpieczenia przez cały okres obowiązywania umowy.</w:t>
      </w:r>
    </w:p>
    <w:p w14:paraId="0F64E9FE" w14:textId="1C14211F" w:rsidR="00E503D5" w:rsidRDefault="00E503D5" w:rsidP="00541FE4">
      <w:pPr>
        <w:pStyle w:val="Akapitzlist"/>
        <w:numPr>
          <w:ilvl w:val="0"/>
          <w:numId w:val="99"/>
        </w:numPr>
        <w:spacing w:before="0" w:after="0"/>
        <w:ind w:left="284" w:hanging="284"/>
        <w:jc w:val="both"/>
      </w:pPr>
      <w:r w:rsidRPr="00E77EE3">
        <w:rPr>
          <w:rFonts w:eastAsia="Calibri"/>
          <w:color w:val="00000A"/>
          <w:kern w:val="2"/>
          <w:sz w:val="22"/>
          <w:szCs w:val="22"/>
        </w:rPr>
        <w:t>Ubezpieczeniu podlegaj</w:t>
      </w:r>
      <w:r w:rsidRPr="00E77EE3">
        <w:rPr>
          <w:rFonts w:eastAsia="TTE188D4F0t00"/>
          <w:color w:val="00000A"/>
          <w:kern w:val="2"/>
          <w:sz w:val="22"/>
          <w:szCs w:val="22"/>
        </w:rPr>
        <w:t xml:space="preserve">ą </w:t>
      </w:r>
      <w:r w:rsidRPr="00E77EE3">
        <w:rPr>
          <w:rFonts w:eastAsia="Calibri"/>
          <w:color w:val="00000A"/>
          <w:kern w:val="2"/>
          <w:sz w:val="22"/>
          <w:szCs w:val="22"/>
        </w:rPr>
        <w:t>w szczególno</w:t>
      </w:r>
      <w:r w:rsidRPr="00E77EE3">
        <w:rPr>
          <w:rFonts w:eastAsia="TTE188D4F0t00"/>
          <w:color w:val="00000A"/>
          <w:kern w:val="2"/>
          <w:sz w:val="22"/>
          <w:szCs w:val="22"/>
        </w:rPr>
        <w:t>ś</w:t>
      </w:r>
      <w:r w:rsidRPr="00E77EE3">
        <w:rPr>
          <w:rFonts w:eastAsia="Calibri"/>
          <w:color w:val="00000A"/>
          <w:kern w:val="2"/>
          <w:sz w:val="22"/>
          <w:szCs w:val="22"/>
        </w:rPr>
        <w:t>ci:</w:t>
      </w:r>
    </w:p>
    <w:p w14:paraId="2D716D79" w14:textId="7DCDCA26" w:rsidR="00E503D5" w:rsidRPr="00E77EE3" w:rsidRDefault="00E503D5" w:rsidP="00541FE4">
      <w:pPr>
        <w:pStyle w:val="Akapitzlist"/>
        <w:numPr>
          <w:ilvl w:val="0"/>
          <w:numId w:val="100"/>
        </w:numPr>
        <w:spacing w:before="0" w:after="0"/>
        <w:jc w:val="both"/>
      </w:pPr>
      <w:r w:rsidRPr="00E77EE3">
        <w:rPr>
          <w:rFonts w:eastAsia="Calibri"/>
          <w:color w:val="00000A"/>
          <w:kern w:val="2"/>
          <w:sz w:val="22"/>
          <w:szCs w:val="22"/>
        </w:rPr>
        <w:t>roboty obj</w:t>
      </w:r>
      <w:r w:rsidRPr="00E77EE3">
        <w:rPr>
          <w:rFonts w:eastAsia="TTE188D4F0t00"/>
          <w:color w:val="00000A"/>
          <w:kern w:val="2"/>
          <w:sz w:val="22"/>
          <w:szCs w:val="22"/>
        </w:rPr>
        <w:t>ę</w:t>
      </w:r>
      <w:r w:rsidRPr="00E77EE3">
        <w:rPr>
          <w:rFonts w:eastAsia="Calibri"/>
          <w:color w:val="00000A"/>
          <w:kern w:val="2"/>
          <w:sz w:val="22"/>
          <w:szCs w:val="22"/>
        </w:rPr>
        <w:t>te umow</w:t>
      </w:r>
      <w:r w:rsidRPr="00E77EE3">
        <w:rPr>
          <w:rFonts w:eastAsia="TTE188D4F0t00"/>
          <w:color w:val="00000A"/>
          <w:kern w:val="2"/>
          <w:sz w:val="22"/>
          <w:szCs w:val="22"/>
        </w:rPr>
        <w:t>ą</w:t>
      </w:r>
      <w:r w:rsidRPr="00E77EE3">
        <w:rPr>
          <w:rFonts w:eastAsia="Calibri"/>
          <w:color w:val="00000A"/>
          <w:kern w:val="2"/>
          <w:sz w:val="22"/>
          <w:szCs w:val="22"/>
        </w:rPr>
        <w:t>, urz</w:t>
      </w:r>
      <w:r w:rsidRPr="00E77EE3">
        <w:rPr>
          <w:rFonts w:eastAsia="TTE188D4F0t00"/>
          <w:color w:val="00000A"/>
          <w:kern w:val="2"/>
          <w:sz w:val="22"/>
          <w:szCs w:val="22"/>
        </w:rPr>
        <w:t>ą</w:t>
      </w:r>
      <w:r w:rsidRPr="00E77EE3">
        <w:rPr>
          <w:rFonts w:eastAsia="Calibri"/>
          <w:color w:val="00000A"/>
          <w:kern w:val="2"/>
          <w:sz w:val="22"/>
          <w:szCs w:val="22"/>
        </w:rPr>
        <w:t>dzenia oraz wszelkie mienie ruchome zwi</w:t>
      </w:r>
      <w:r w:rsidRPr="00E77EE3">
        <w:rPr>
          <w:rFonts w:eastAsia="TTE188D4F0t00"/>
          <w:color w:val="00000A"/>
          <w:kern w:val="2"/>
          <w:sz w:val="22"/>
          <w:szCs w:val="22"/>
        </w:rPr>
        <w:t>ą</w:t>
      </w:r>
      <w:r w:rsidRPr="00E77EE3">
        <w:rPr>
          <w:rFonts w:eastAsia="Calibri"/>
          <w:color w:val="00000A"/>
          <w:kern w:val="2"/>
          <w:sz w:val="22"/>
          <w:szCs w:val="22"/>
        </w:rPr>
        <w:t>zane bezpo</w:t>
      </w:r>
      <w:r w:rsidRPr="00E77EE3">
        <w:rPr>
          <w:rFonts w:eastAsia="TTE188D4F0t00"/>
          <w:color w:val="00000A"/>
          <w:kern w:val="2"/>
          <w:sz w:val="22"/>
          <w:szCs w:val="22"/>
        </w:rPr>
        <w:t>ś</w:t>
      </w:r>
      <w:r w:rsidRPr="00E77EE3">
        <w:rPr>
          <w:rFonts w:eastAsia="Calibri"/>
          <w:color w:val="00000A"/>
          <w:kern w:val="2"/>
          <w:sz w:val="22"/>
          <w:szCs w:val="22"/>
        </w:rPr>
        <w:t>rednio                                    z wykonawstwem robót,</w:t>
      </w:r>
    </w:p>
    <w:p w14:paraId="73818E46" w14:textId="11BA082D" w:rsidR="00E503D5" w:rsidRPr="00146300" w:rsidRDefault="00E503D5" w:rsidP="00541FE4">
      <w:pPr>
        <w:pStyle w:val="Akapitzlist"/>
        <w:numPr>
          <w:ilvl w:val="0"/>
          <w:numId w:val="100"/>
        </w:numPr>
        <w:spacing w:before="0" w:after="0"/>
        <w:jc w:val="both"/>
      </w:pPr>
      <w:r w:rsidRPr="00E77EE3">
        <w:rPr>
          <w:rFonts w:eastAsia="Calibri"/>
          <w:color w:val="00000A"/>
          <w:kern w:val="2"/>
          <w:sz w:val="22"/>
          <w:szCs w:val="22"/>
        </w:rPr>
        <w:t>odpowiedzialno</w:t>
      </w:r>
      <w:r w:rsidRPr="00E77EE3">
        <w:rPr>
          <w:rFonts w:eastAsia="TTE188D4F0t00"/>
          <w:color w:val="00000A"/>
          <w:kern w:val="2"/>
          <w:sz w:val="22"/>
          <w:szCs w:val="22"/>
        </w:rPr>
        <w:t xml:space="preserve">ść </w:t>
      </w:r>
      <w:r w:rsidRPr="00E77EE3">
        <w:rPr>
          <w:rFonts w:eastAsia="Calibri"/>
          <w:color w:val="00000A"/>
          <w:kern w:val="2"/>
          <w:sz w:val="22"/>
          <w:szCs w:val="22"/>
        </w:rPr>
        <w:t>cywilna za szkody oraz nast</w:t>
      </w:r>
      <w:r w:rsidRPr="00E77EE3">
        <w:rPr>
          <w:rFonts w:eastAsia="TTE188D4F0t00"/>
          <w:color w:val="00000A"/>
          <w:kern w:val="2"/>
          <w:sz w:val="22"/>
          <w:szCs w:val="22"/>
        </w:rPr>
        <w:t>ę</w:t>
      </w:r>
      <w:r w:rsidRPr="00E77EE3">
        <w:rPr>
          <w:rFonts w:eastAsia="Calibri"/>
          <w:color w:val="00000A"/>
          <w:kern w:val="2"/>
          <w:sz w:val="22"/>
          <w:szCs w:val="22"/>
        </w:rPr>
        <w:t>pstwa nieszcz</w:t>
      </w:r>
      <w:r w:rsidRPr="00E77EE3">
        <w:rPr>
          <w:rFonts w:eastAsia="TTE188D4F0t00"/>
          <w:color w:val="00000A"/>
          <w:kern w:val="2"/>
          <w:sz w:val="22"/>
          <w:szCs w:val="22"/>
        </w:rPr>
        <w:t>ęś</w:t>
      </w:r>
      <w:r w:rsidRPr="00E77EE3">
        <w:rPr>
          <w:rFonts w:eastAsia="Calibri"/>
          <w:color w:val="00000A"/>
          <w:kern w:val="2"/>
          <w:sz w:val="22"/>
          <w:szCs w:val="22"/>
        </w:rPr>
        <w:t>liwych wypadków dotycz</w:t>
      </w:r>
      <w:r w:rsidRPr="00E77EE3">
        <w:rPr>
          <w:rFonts w:eastAsia="TTE188D4F0t00"/>
          <w:color w:val="00000A"/>
          <w:kern w:val="2"/>
          <w:sz w:val="22"/>
          <w:szCs w:val="22"/>
        </w:rPr>
        <w:t>ą</w:t>
      </w:r>
      <w:r w:rsidRPr="00E77EE3">
        <w:rPr>
          <w:rFonts w:eastAsia="Calibri"/>
          <w:color w:val="00000A"/>
          <w:kern w:val="2"/>
          <w:sz w:val="22"/>
          <w:szCs w:val="22"/>
        </w:rPr>
        <w:t>ce pracowników i osób trzecich, a powstałe w zwi</w:t>
      </w:r>
      <w:r w:rsidRPr="00E77EE3">
        <w:rPr>
          <w:rFonts w:eastAsia="TTE188D4F0t00"/>
          <w:color w:val="00000A"/>
          <w:kern w:val="2"/>
          <w:sz w:val="22"/>
          <w:szCs w:val="22"/>
        </w:rPr>
        <w:t>ą</w:t>
      </w:r>
      <w:r w:rsidRPr="00E77EE3">
        <w:rPr>
          <w:rFonts w:eastAsia="Calibri"/>
          <w:color w:val="00000A"/>
          <w:kern w:val="2"/>
          <w:sz w:val="22"/>
          <w:szCs w:val="22"/>
        </w:rPr>
        <w:t>zku z prowadzonymi robotami, w tym równie</w:t>
      </w:r>
      <w:r w:rsidRPr="00E77EE3">
        <w:rPr>
          <w:rFonts w:eastAsia="TTE188D4F0t00"/>
          <w:color w:val="00000A"/>
          <w:kern w:val="2"/>
          <w:sz w:val="22"/>
          <w:szCs w:val="22"/>
        </w:rPr>
        <w:t xml:space="preserve">ż </w:t>
      </w:r>
      <w:r w:rsidRPr="00E77EE3">
        <w:rPr>
          <w:rFonts w:eastAsia="Calibri"/>
          <w:color w:val="00000A"/>
          <w:kern w:val="2"/>
          <w:sz w:val="22"/>
          <w:szCs w:val="22"/>
        </w:rPr>
        <w:t>ruchem pojazdów mechanicznych.</w:t>
      </w:r>
    </w:p>
    <w:p w14:paraId="4C3C1308" w14:textId="6B346C09" w:rsidR="00E503D5" w:rsidRPr="00E77EE3" w:rsidRDefault="00E503D5" w:rsidP="00541FE4">
      <w:pPr>
        <w:pStyle w:val="Akapitzlist"/>
        <w:numPr>
          <w:ilvl w:val="0"/>
          <w:numId w:val="99"/>
        </w:numPr>
        <w:spacing w:before="0" w:after="0"/>
        <w:ind w:left="284" w:hanging="284"/>
        <w:jc w:val="both"/>
        <w:rPr>
          <w:rFonts w:eastAsia="Calibri"/>
          <w:color w:val="00000A"/>
          <w:kern w:val="2"/>
          <w:sz w:val="22"/>
          <w:szCs w:val="22"/>
        </w:rPr>
      </w:pPr>
      <w:r w:rsidRPr="00E77EE3">
        <w:rPr>
          <w:rFonts w:eastAsia="Calibri"/>
          <w:color w:val="00000A"/>
          <w:kern w:val="2"/>
          <w:sz w:val="22"/>
          <w:szCs w:val="22"/>
        </w:rPr>
        <w:t>Wykonawca oświadcza, że posiada ubezpieczenie, w zakresie:</w:t>
      </w:r>
    </w:p>
    <w:p w14:paraId="692C21D0" w14:textId="638FBCE2" w:rsidR="00E503D5" w:rsidRDefault="00E503D5" w:rsidP="00541FE4">
      <w:pPr>
        <w:pStyle w:val="Akapitzlist"/>
        <w:numPr>
          <w:ilvl w:val="0"/>
          <w:numId w:val="101"/>
        </w:numPr>
        <w:spacing w:before="0" w:after="0"/>
        <w:jc w:val="both"/>
        <w:rPr>
          <w:rFonts w:eastAsia="Calibri"/>
          <w:color w:val="00000A"/>
          <w:kern w:val="2"/>
          <w:sz w:val="22"/>
          <w:szCs w:val="22"/>
        </w:rPr>
      </w:pPr>
      <w:r w:rsidRPr="00E77EE3">
        <w:rPr>
          <w:rFonts w:eastAsia="Calibri"/>
          <w:color w:val="00000A"/>
          <w:kern w:val="2"/>
          <w:sz w:val="22"/>
          <w:szCs w:val="22"/>
          <w:u w:val="single"/>
        </w:rPr>
        <w:t>ubezpieczenie od ryzyk budowlanych</w:t>
      </w:r>
      <w:r w:rsidRPr="00E77EE3">
        <w:rPr>
          <w:rFonts w:eastAsia="Calibri"/>
          <w:color w:val="00000A"/>
          <w:kern w:val="2"/>
          <w:sz w:val="22"/>
          <w:szCs w:val="22"/>
        </w:rPr>
        <w:t xml:space="preserve">  z sumą ubezpieczenia nie </w:t>
      </w:r>
      <w:r w:rsidRPr="00E77EE3">
        <w:rPr>
          <w:rFonts w:eastAsia="Calibri"/>
          <w:color w:val="00000A"/>
          <w:kern w:val="2"/>
          <w:sz w:val="22"/>
          <w:szCs w:val="22"/>
          <w:u w:val="single"/>
        </w:rPr>
        <w:t xml:space="preserve">niższą niż wartość umowy, </w:t>
      </w:r>
      <w:r w:rsidRPr="00E77EE3">
        <w:rPr>
          <w:rFonts w:eastAsia="Calibri"/>
          <w:color w:val="00000A"/>
          <w:kern w:val="2"/>
          <w:sz w:val="22"/>
          <w:szCs w:val="22"/>
        </w:rPr>
        <w:t>co potwierdza</w:t>
      </w:r>
      <w:r w:rsidR="00E77EE3" w:rsidRPr="00E77EE3">
        <w:rPr>
          <w:rFonts w:eastAsia="Calibri"/>
          <w:color w:val="00000A"/>
          <w:kern w:val="2"/>
          <w:sz w:val="22"/>
          <w:szCs w:val="22"/>
        </w:rPr>
        <w:t xml:space="preserve"> </w:t>
      </w:r>
      <w:r w:rsidRPr="00E77EE3">
        <w:rPr>
          <w:rFonts w:eastAsia="Calibri"/>
          <w:color w:val="00000A"/>
          <w:kern w:val="2"/>
          <w:sz w:val="22"/>
          <w:szCs w:val="22"/>
        </w:rPr>
        <w:t>przedłożeniem  oryginału umowy/polisy ubezpieczenia. Umowa stanowi załącznik do niniejszej umowy.</w:t>
      </w:r>
    </w:p>
    <w:p w14:paraId="5D1A1608" w14:textId="129A1346" w:rsidR="00E503D5" w:rsidRPr="00E77EE3" w:rsidRDefault="00E503D5" w:rsidP="00541FE4">
      <w:pPr>
        <w:pStyle w:val="Akapitzlist"/>
        <w:numPr>
          <w:ilvl w:val="0"/>
          <w:numId w:val="101"/>
        </w:numPr>
        <w:spacing w:before="0" w:after="0"/>
        <w:jc w:val="both"/>
        <w:rPr>
          <w:rFonts w:eastAsia="Calibri"/>
          <w:color w:val="00000A"/>
          <w:kern w:val="2"/>
          <w:sz w:val="22"/>
          <w:szCs w:val="22"/>
        </w:rPr>
      </w:pPr>
      <w:r w:rsidRPr="00E77EE3">
        <w:rPr>
          <w:sz w:val="22"/>
          <w:szCs w:val="22"/>
          <w:u w:val="single"/>
        </w:rPr>
        <w:t xml:space="preserve">Ubezpieczenie od odpowiedzialności cywilnej (OC) </w:t>
      </w:r>
      <w:r w:rsidRPr="00E77EE3">
        <w:rPr>
          <w:sz w:val="22"/>
          <w:szCs w:val="22"/>
        </w:rPr>
        <w:t xml:space="preserve">Wykonawcy z tytułu prowadzonej działalności gospodarczej, na kwotę </w:t>
      </w:r>
      <w:r w:rsidRPr="00E77EE3">
        <w:rPr>
          <w:sz w:val="22"/>
          <w:szCs w:val="22"/>
          <w:u w:val="single"/>
        </w:rPr>
        <w:t>2 000 000,00 zł,</w:t>
      </w:r>
      <w:r w:rsidRPr="00E77EE3">
        <w:rPr>
          <w:sz w:val="22"/>
          <w:szCs w:val="22"/>
        </w:rPr>
        <w:t xml:space="preserve"> co potwierdza przedłożeniem kopii (potwierdzonej za zgodność z oryginałem) umowy/polisy ubezpieczenia. Kopia umowy stanowi Załącznik do umowy.</w:t>
      </w:r>
    </w:p>
    <w:p w14:paraId="288ED4BD" w14:textId="22E22EBF" w:rsidR="00E503D5" w:rsidRDefault="00E503D5" w:rsidP="00541FE4">
      <w:pPr>
        <w:pStyle w:val="Akapitzlist"/>
        <w:numPr>
          <w:ilvl w:val="0"/>
          <w:numId w:val="99"/>
        </w:numPr>
        <w:tabs>
          <w:tab w:val="left" w:pos="5245"/>
        </w:tabs>
        <w:spacing w:before="0" w:after="0"/>
        <w:ind w:left="284" w:hanging="284"/>
        <w:jc w:val="both"/>
        <w:rPr>
          <w:rFonts w:eastAsia="Calibri"/>
          <w:color w:val="00000A"/>
          <w:kern w:val="2"/>
          <w:sz w:val="22"/>
          <w:szCs w:val="22"/>
        </w:rPr>
      </w:pPr>
      <w:r w:rsidRPr="00E77EE3">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w:t>
      </w:r>
      <w:r w:rsidR="00E77EE3" w:rsidRPr="00E77EE3">
        <w:rPr>
          <w:rFonts w:eastAsia="Calibri"/>
          <w:color w:val="00000A"/>
          <w:kern w:val="2"/>
          <w:sz w:val="22"/>
          <w:szCs w:val="22"/>
        </w:rPr>
        <w:t>cych</w:t>
      </w:r>
      <w:r w:rsidRPr="00E77EE3">
        <w:rPr>
          <w:rFonts w:eastAsia="Calibri"/>
          <w:color w:val="00000A"/>
          <w:kern w:val="2"/>
          <w:sz w:val="22"/>
          <w:szCs w:val="22"/>
        </w:rPr>
        <w:t xml:space="preserve"> w  jego imieniu, jak za działania własne.</w:t>
      </w:r>
    </w:p>
    <w:p w14:paraId="30109CC6" w14:textId="71510139" w:rsidR="00E503D5" w:rsidRPr="00E77EE3" w:rsidRDefault="00E503D5" w:rsidP="00541FE4">
      <w:pPr>
        <w:pStyle w:val="Akapitzlist"/>
        <w:numPr>
          <w:ilvl w:val="0"/>
          <w:numId w:val="99"/>
        </w:numPr>
        <w:tabs>
          <w:tab w:val="left" w:pos="5245"/>
        </w:tabs>
        <w:spacing w:before="0" w:after="0"/>
        <w:ind w:left="284" w:hanging="284"/>
        <w:jc w:val="both"/>
        <w:rPr>
          <w:rFonts w:eastAsia="Calibri"/>
          <w:color w:val="00000A"/>
          <w:kern w:val="2"/>
          <w:sz w:val="22"/>
          <w:szCs w:val="22"/>
        </w:rPr>
      </w:pPr>
      <w:r w:rsidRPr="00E77EE3">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21 ust. 1 pkt 5) umowy.</w:t>
      </w:r>
    </w:p>
    <w:p w14:paraId="085B22B6" w14:textId="77777777" w:rsidR="00E503D5" w:rsidRPr="00711EAD" w:rsidRDefault="00E503D5" w:rsidP="00E503D5">
      <w:pPr>
        <w:spacing w:before="0" w:after="0"/>
        <w:jc w:val="both"/>
        <w:rPr>
          <w:rFonts w:eastAsia="Calibri"/>
          <w:color w:val="00000A"/>
          <w:kern w:val="2"/>
          <w:sz w:val="22"/>
          <w:szCs w:val="22"/>
        </w:rPr>
      </w:pPr>
    </w:p>
    <w:p w14:paraId="2B4F5E3C" w14:textId="77777777" w:rsidR="00E503D5" w:rsidRPr="00D21508" w:rsidRDefault="00E503D5" w:rsidP="00E503D5">
      <w:pPr>
        <w:spacing w:before="0" w:after="0"/>
        <w:jc w:val="both"/>
        <w:rPr>
          <w:rFonts w:eastAsia="Calibri"/>
          <w:color w:val="00000A"/>
          <w:kern w:val="2"/>
          <w:sz w:val="22"/>
          <w:szCs w:val="22"/>
        </w:rPr>
      </w:pPr>
      <w:r>
        <w:rPr>
          <w:rFonts w:eastAsia="Calibri"/>
          <w:color w:val="00000A"/>
          <w:kern w:val="2"/>
          <w:sz w:val="22"/>
          <w:szCs w:val="22"/>
        </w:rPr>
        <w:t xml:space="preserve">                                                                                                </w:t>
      </w:r>
      <w:r>
        <w:rPr>
          <w:rFonts w:eastAsia="Calibri"/>
          <w:b/>
          <w:color w:val="00000A"/>
          <w:kern w:val="2"/>
          <w:sz w:val="22"/>
          <w:szCs w:val="22"/>
        </w:rPr>
        <w:t>§ 21.</w:t>
      </w:r>
    </w:p>
    <w:p w14:paraId="1EDEED87" w14:textId="77777777" w:rsidR="00E503D5" w:rsidRDefault="00E503D5" w:rsidP="00E503D5">
      <w:pPr>
        <w:spacing w:before="0" w:after="0"/>
        <w:jc w:val="center"/>
      </w:pPr>
      <w:r>
        <w:rPr>
          <w:rFonts w:eastAsia="Calibri"/>
          <w:b/>
          <w:bCs/>
          <w:color w:val="00000A"/>
          <w:kern w:val="2"/>
          <w:sz w:val="22"/>
          <w:szCs w:val="22"/>
        </w:rPr>
        <w:t>KARY UMOWNE</w:t>
      </w:r>
    </w:p>
    <w:p w14:paraId="694B23B1" w14:textId="77777777" w:rsidR="00E503D5" w:rsidRDefault="00E503D5" w:rsidP="00E503D5">
      <w:pPr>
        <w:numPr>
          <w:ilvl w:val="3"/>
          <w:numId w:val="63"/>
        </w:numPr>
        <w:spacing w:before="0" w:after="0"/>
        <w:ind w:left="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02A51A5E"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za zwłokę w realizacji przedmiotu umowy – w wysokości </w:t>
      </w:r>
      <w:r>
        <w:rPr>
          <w:rFonts w:eastAsia="Calibri"/>
          <w:b/>
          <w:bCs/>
          <w:kern w:val="2"/>
          <w:sz w:val="22"/>
          <w:szCs w:val="22"/>
        </w:rPr>
        <w:t>0,3%</w:t>
      </w:r>
      <w:r>
        <w:rPr>
          <w:rFonts w:eastAsia="Calibri"/>
          <w:bCs/>
          <w:kern w:val="2"/>
          <w:sz w:val="22"/>
          <w:szCs w:val="22"/>
        </w:rPr>
        <w:t xml:space="preserve"> </w:t>
      </w:r>
      <w:r>
        <w:rPr>
          <w:rFonts w:eastAsia="Calibri"/>
          <w:kern w:val="2"/>
          <w:sz w:val="22"/>
          <w:szCs w:val="22"/>
        </w:rPr>
        <w:t xml:space="preserve">wynagrodzenia umownego brutto, </w:t>
      </w:r>
      <w:r w:rsidRPr="004C65A8">
        <w:rPr>
          <w:rFonts w:eastAsia="Calibri"/>
          <w:kern w:val="2"/>
          <w:sz w:val="22"/>
          <w:szCs w:val="22"/>
        </w:rPr>
        <w:t>określonego w § 5 ust. 1</w:t>
      </w:r>
      <w:r>
        <w:rPr>
          <w:rFonts w:eastAsia="Calibri"/>
          <w:kern w:val="2"/>
          <w:sz w:val="22"/>
          <w:szCs w:val="22"/>
        </w:rPr>
        <w:t xml:space="preserve"> za każdy dzień zwłoki,</w:t>
      </w:r>
    </w:p>
    <w:p w14:paraId="12F12C31"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Pr>
          <w:rFonts w:eastAsia="Calibri"/>
          <w:b/>
          <w:kern w:val="2"/>
          <w:sz w:val="22"/>
          <w:szCs w:val="22"/>
        </w:rPr>
        <w:t>0,1%</w:t>
      </w:r>
      <w:r>
        <w:rPr>
          <w:rFonts w:eastAsia="Calibri"/>
          <w:kern w:val="2"/>
          <w:sz w:val="22"/>
          <w:szCs w:val="22"/>
        </w:rPr>
        <w:t xml:space="preserve"> wynagrodzenia umownego brutto, określonego w </w:t>
      </w:r>
      <w:r w:rsidRPr="004C65A8">
        <w:rPr>
          <w:rFonts w:eastAsia="Calibri"/>
          <w:kern w:val="2"/>
          <w:sz w:val="22"/>
          <w:szCs w:val="22"/>
        </w:rPr>
        <w:t>§ 5 ust. 1</w:t>
      </w:r>
      <w:r>
        <w:rPr>
          <w:rFonts w:eastAsia="Calibri"/>
          <w:kern w:val="2"/>
          <w:sz w:val="22"/>
          <w:szCs w:val="22"/>
        </w:rPr>
        <w:t xml:space="preserve"> za każdy dzień zwłoki, </w:t>
      </w:r>
    </w:p>
    <w:p w14:paraId="49391571"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sidRPr="004441D0">
        <w:rPr>
          <w:rFonts w:eastAsia="Calibri"/>
          <w:bCs/>
          <w:kern w:val="2"/>
          <w:sz w:val="22"/>
          <w:szCs w:val="22"/>
        </w:rPr>
        <w:t>0,1%</w:t>
      </w:r>
      <w:r>
        <w:rPr>
          <w:rFonts w:eastAsia="Calibri"/>
          <w:b/>
          <w:bCs/>
          <w:kern w:val="2"/>
          <w:sz w:val="22"/>
          <w:szCs w:val="22"/>
        </w:rPr>
        <w:t xml:space="preserve"> </w:t>
      </w:r>
      <w:r>
        <w:rPr>
          <w:rFonts w:eastAsia="Calibri"/>
          <w:kern w:val="2"/>
          <w:sz w:val="22"/>
          <w:szCs w:val="22"/>
        </w:rPr>
        <w:t xml:space="preserve">wynagrodzenia umownego brutto określonego w </w:t>
      </w:r>
      <w:r w:rsidRPr="004441D0">
        <w:rPr>
          <w:rFonts w:eastAsia="Calibri"/>
          <w:kern w:val="2"/>
          <w:sz w:val="22"/>
          <w:szCs w:val="22"/>
        </w:rPr>
        <w:t>§ 5 ust. 1</w:t>
      </w:r>
      <w:r>
        <w:rPr>
          <w:rFonts w:eastAsia="Calibri"/>
          <w:kern w:val="2"/>
          <w:sz w:val="22"/>
          <w:szCs w:val="22"/>
        </w:rPr>
        <w:t xml:space="preserve"> za każdy dzień zwłoki liczony od upływu terminu wyznaczonego na dostarczenie, natomiast za brak złożenia – kwotę w </w:t>
      </w:r>
      <w:r w:rsidRPr="004441D0">
        <w:rPr>
          <w:rFonts w:eastAsia="Calibri"/>
          <w:kern w:val="2"/>
          <w:sz w:val="22"/>
          <w:szCs w:val="22"/>
        </w:rPr>
        <w:t xml:space="preserve">wysokości </w:t>
      </w:r>
      <w:r w:rsidRPr="004441D0">
        <w:rPr>
          <w:rFonts w:eastAsia="Calibri"/>
          <w:bCs/>
          <w:kern w:val="2"/>
          <w:sz w:val="22"/>
          <w:szCs w:val="22"/>
        </w:rPr>
        <w:t>0,5%</w:t>
      </w:r>
      <w:r>
        <w:rPr>
          <w:rFonts w:eastAsia="Calibri"/>
          <w:kern w:val="2"/>
          <w:sz w:val="22"/>
          <w:szCs w:val="22"/>
        </w:rPr>
        <w:t xml:space="preserve"> wynagrodzenia umownego brutto.</w:t>
      </w:r>
    </w:p>
    <w:p w14:paraId="2DF85F07"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4441D0">
        <w:rPr>
          <w:rFonts w:eastAsia="Calibri"/>
          <w:bCs/>
          <w:kern w:val="2"/>
          <w:sz w:val="22"/>
          <w:szCs w:val="22"/>
        </w:rPr>
        <w:t>0,5%</w:t>
      </w:r>
      <w:r>
        <w:rPr>
          <w:rFonts w:eastAsia="Calibri"/>
          <w:b/>
          <w:bCs/>
          <w:kern w:val="2"/>
          <w:sz w:val="22"/>
          <w:szCs w:val="22"/>
        </w:rPr>
        <w:t xml:space="preserve"> </w:t>
      </w:r>
      <w:r>
        <w:rPr>
          <w:rFonts w:eastAsia="Calibri"/>
          <w:kern w:val="2"/>
          <w:sz w:val="22"/>
          <w:szCs w:val="22"/>
        </w:rPr>
        <w:t xml:space="preserve">wynagrodzenia umownego brutto określonego w </w:t>
      </w:r>
      <w:r w:rsidRPr="004441D0">
        <w:rPr>
          <w:rFonts w:eastAsia="Calibri"/>
          <w:kern w:val="2"/>
          <w:sz w:val="22"/>
          <w:szCs w:val="22"/>
        </w:rPr>
        <w:t>§ 5 ust. 1</w:t>
      </w:r>
      <w:r>
        <w:rPr>
          <w:rFonts w:eastAsia="Calibri"/>
          <w:kern w:val="2"/>
          <w:sz w:val="22"/>
          <w:szCs w:val="22"/>
        </w:rPr>
        <w:t>,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2C625441"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za zwłokę w dostarczeniu dokumentów, o których mowa </w:t>
      </w:r>
      <w:r w:rsidRPr="004441D0">
        <w:rPr>
          <w:rFonts w:eastAsia="Calibri"/>
          <w:kern w:val="2"/>
          <w:sz w:val="22"/>
          <w:szCs w:val="22"/>
        </w:rPr>
        <w:t>w § 3 ust. 3</w:t>
      </w:r>
      <w:r w:rsidRPr="00994574">
        <w:rPr>
          <w:rFonts w:eastAsia="Calibri"/>
          <w:color w:val="FF0000"/>
          <w:kern w:val="2"/>
          <w:sz w:val="22"/>
          <w:szCs w:val="22"/>
        </w:rPr>
        <w:t xml:space="preserve"> </w:t>
      </w:r>
      <w:r>
        <w:rPr>
          <w:rFonts w:eastAsia="Calibri"/>
          <w:kern w:val="2"/>
          <w:sz w:val="22"/>
          <w:szCs w:val="22"/>
        </w:rPr>
        <w:t xml:space="preserve">pkt 1 do 6 umowy – w wysokości </w:t>
      </w:r>
      <w:r w:rsidRPr="004441D0">
        <w:rPr>
          <w:rFonts w:eastAsia="Calibri"/>
          <w:bCs/>
          <w:kern w:val="2"/>
          <w:sz w:val="22"/>
          <w:szCs w:val="22"/>
        </w:rPr>
        <w:t>0,1%</w:t>
      </w:r>
      <w:r>
        <w:rPr>
          <w:rFonts w:eastAsia="Calibri"/>
          <w:b/>
          <w:bCs/>
          <w:kern w:val="2"/>
          <w:sz w:val="22"/>
          <w:szCs w:val="22"/>
        </w:rPr>
        <w:t xml:space="preserve"> </w:t>
      </w:r>
      <w:r>
        <w:rPr>
          <w:rFonts w:eastAsia="Calibri"/>
          <w:kern w:val="2"/>
          <w:sz w:val="22"/>
          <w:szCs w:val="22"/>
        </w:rPr>
        <w:t xml:space="preserve">wynagrodzenia umownego brutto określonego </w:t>
      </w:r>
      <w:r w:rsidRPr="004441D0">
        <w:rPr>
          <w:rFonts w:eastAsia="Calibri"/>
          <w:kern w:val="2"/>
          <w:sz w:val="22"/>
          <w:szCs w:val="22"/>
        </w:rPr>
        <w:t>w § 5 ust. 1</w:t>
      </w:r>
      <w:r>
        <w:rPr>
          <w:rFonts w:eastAsia="Calibri"/>
          <w:kern w:val="2"/>
          <w:sz w:val="22"/>
          <w:szCs w:val="22"/>
        </w:rPr>
        <w:t xml:space="preserve"> za każdy dzień zwłoki, </w:t>
      </w:r>
    </w:p>
    <w:p w14:paraId="53470ABE"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za każdy dzień stwierdzonego zawinionego naruszenia obowiązków wynikających z zapisów </w:t>
      </w:r>
      <w:r w:rsidRPr="004441D0">
        <w:rPr>
          <w:rFonts w:eastAsia="Calibri"/>
          <w:kern w:val="2"/>
          <w:sz w:val="22"/>
          <w:szCs w:val="22"/>
        </w:rPr>
        <w:t>§ 11 ust. 2</w:t>
      </w:r>
      <w:r>
        <w:rPr>
          <w:rFonts w:eastAsia="Calibri"/>
          <w:kern w:val="2"/>
          <w:sz w:val="22"/>
          <w:szCs w:val="22"/>
        </w:rPr>
        <w:t xml:space="preserve"> pkt 1 umowy – w wysokości </w:t>
      </w:r>
      <w:r w:rsidRPr="004441D0">
        <w:rPr>
          <w:rFonts w:eastAsia="Calibri"/>
          <w:kern w:val="2"/>
          <w:sz w:val="22"/>
          <w:szCs w:val="22"/>
        </w:rPr>
        <w:t>0,1%</w:t>
      </w:r>
      <w:r>
        <w:rPr>
          <w:rFonts w:eastAsia="Calibri"/>
          <w:kern w:val="2"/>
          <w:sz w:val="22"/>
          <w:szCs w:val="22"/>
        </w:rPr>
        <w:t xml:space="preserve"> wynagrodzenia umownego brutto, określonego </w:t>
      </w:r>
      <w:r w:rsidRPr="004441D0">
        <w:rPr>
          <w:rFonts w:eastAsia="Calibri"/>
          <w:kern w:val="2"/>
          <w:sz w:val="22"/>
          <w:szCs w:val="22"/>
        </w:rPr>
        <w:t>w § 5 ust. 1</w:t>
      </w:r>
      <w:r>
        <w:rPr>
          <w:rFonts w:eastAsia="Calibri"/>
          <w:kern w:val="2"/>
          <w:sz w:val="22"/>
          <w:szCs w:val="22"/>
        </w:rPr>
        <w:t xml:space="preserve"> (przy czym dla niniejszego punktu dzień rozumiany jest jako następujące po sobie 24 godziny).</w:t>
      </w:r>
    </w:p>
    <w:p w14:paraId="6773FFA6"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sidRPr="00EE16D7">
        <w:rPr>
          <w:rFonts w:eastAsia="Calibri"/>
          <w:bCs/>
          <w:kern w:val="2"/>
          <w:sz w:val="22"/>
          <w:szCs w:val="22"/>
        </w:rPr>
        <w:t>0,3%</w:t>
      </w:r>
      <w:r>
        <w:rPr>
          <w:rFonts w:eastAsia="Calibri"/>
          <w:b/>
          <w:bCs/>
          <w:kern w:val="2"/>
          <w:sz w:val="22"/>
          <w:szCs w:val="22"/>
        </w:rPr>
        <w:t xml:space="preserve"> </w:t>
      </w:r>
      <w:r>
        <w:rPr>
          <w:rFonts w:eastAsia="Calibri"/>
          <w:kern w:val="2"/>
          <w:sz w:val="22"/>
          <w:szCs w:val="22"/>
        </w:rPr>
        <w:t xml:space="preserve">wynagrodzenia umownego brutto określonego w </w:t>
      </w:r>
      <w:r w:rsidRPr="004441D0">
        <w:rPr>
          <w:rFonts w:eastAsia="Calibri"/>
          <w:kern w:val="2"/>
          <w:sz w:val="22"/>
          <w:szCs w:val="22"/>
        </w:rPr>
        <w:t>§ 5 ust. 1, za</w:t>
      </w:r>
      <w:r>
        <w:rPr>
          <w:rFonts w:eastAsia="Calibri"/>
          <w:kern w:val="2"/>
          <w:sz w:val="22"/>
          <w:szCs w:val="22"/>
        </w:rPr>
        <w:t xml:space="preserve">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 xml:space="preserve">przerwy, nie uwzględniając terminu wskazanego </w:t>
      </w:r>
      <w:r w:rsidRPr="004441D0">
        <w:rPr>
          <w:rFonts w:eastAsia="Calibri"/>
          <w:kern w:val="2"/>
          <w:sz w:val="22"/>
          <w:szCs w:val="22"/>
        </w:rPr>
        <w:t>w § 16</w:t>
      </w:r>
      <w:r>
        <w:rPr>
          <w:rFonts w:eastAsia="Calibri"/>
          <w:kern w:val="2"/>
          <w:sz w:val="22"/>
          <w:szCs w:val="22"/>
        </w:rPr>
        <w:t xml:space="preserve"> ,</w:t>
      </w:r>
    </w:p>
    <w:p w14:paraId="68238155"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lastRenderedPageBreak/>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sidRPr="004441D0">
        <w:rPr>
          <w:rFonts w:eastAsia="Calibri"/>
          <w:bCs/>
          <w:kern w:val="2"/>
          <w:sz w:val="22"/>
          <w:szCs w:val="22"/>
        </w:rPr>
        <w:t>300 zł</w:t>
      </w:r>
      <w:r>
        <w:rPr>
          <w:rFonts w:eastAsia="Calibri"/>
          <w:kern w:val="2"/>
          <w:sz w:val="22"/>
          <w:szCs w:val="22"/>
        </w:rPr>
        <w:t xml:space="preserve"> za każdy stwierdzony przypadek,</w:t>
      </w:r>
    </w:p>
    <w:p w14:paraId="352587A6"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sidRPr="00EE16D7">
        <w:rPr>
          <w:rFonts w:eastAsia="Calibri"/>
          <w:bCs/>
          <w:kern w:val="2"/>
          <w:sz w:val="22"/>
          <w:szCs w:val="22"/>
        </w:rPr>
        <w:t>1.000 zł</w:t>
      </w:r>
      <w:r>
        <w:rPr>
          <w:rFonts w:eastAsia="Calibri"/>
          <w:b/>
          <w:bCs/>
          <w:kern w:val="2"/>
          <w:sz w:val="22"/>
          <w:szCs w:val="22"/>
        </w:rPr>
        <w:t xml:space="preserve"> </w:t>
      </w:r>
      <w:r>
        <w:rPr>
          <w:rFonts w:eastAsia="Calibri"/>
          <w:kern w:val="2"/>
          <w:sz w:val="22"/>
          <w:szCs w:val="22"/>
        </w:rPr>
        <w:t>za każdy stwierdzony przypadek,</w:t>
      </w:r>
    </w:p>
    <w:p w14:paraId="7BD1C91D"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sidRPr="00EE16D7">
        <w:rPr>
          <w:rFonts w:eastAsia="Calibri"/>
          <w:bCs/>
          <w:kern w:val="2"/>
          <w:sz w:val="22"/>
          <w:szCs w:val="22"/>
        </w:rPr>
        <w:t>20%</w:t>
      </w:r>
      <w:r>
        <w:rPr>
          <w:rFonts w:eastAsia="Calibri"/>
          <w:b/>
          <w:bCs/>
          <w:kern w:val="2"/>
          <w:sz w:val="22"/>
          <w:szCs w:val="22"/>
        </w:rPr>
        <w:t xml:space="preserve"> </w:t>
      </w:r>
      <w:r>
        <w:rPr>
          <w:rFonts w:eastAsia="Calibri"/>
          <w:kern w:val="2"/>
          <w:sz w:val="22"/>
          <w:szCs w:val="22"/>
        </w:rPr>
        <w:t xml:space="preserve">wynagrodzenia umownego brutto określonego w </w:t>
      </w:r>
      <w:r w:rsidRPr="00EE16D7">
        <w:rPr>
          <w:rFonts w:eastAsia="Calibri"/>
          <w:kern w:val="2"/>
          <w:sz w:val="22"/>
          <w:szCs w:val="22"/>
        </w:rPr>
        <w:t>§ 5 ust</w:t>
      </w:r>
      <w:r w:rsidRPr="00994574">
        <w:rPr>
          <w:rFonts w:eastAsia="Calibri"/>
          <w:color w:val="FF0000"/>
          <w:kern w:val="2"/>
          <w:sz w:val="22"/>
          <w:szCs w:val="22"/>
        </w:rPr>
        <w:t>.</w:t>
      </w:r>
      <w:r>
        <w:rPr>
          <w:rFonts w:eastAsia="Calibri"/>
          <w:kern w:val="2"/>
          <w:sz w:val="22"/>
          <w:szCs w:val="22"/>
        </w:rPr>
        <w:t xml:space="preserve"> 1 umowy,</w:t>
      </w:r>
    </w:p>
    <w:p w14:paraId="3A1D4742"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sidRPr="00F6230D">
        <w:rPr>
          <w:rFonts w:eastAsia="Calibri"/>
          <w:kern w:val="2"/>
          <w:sz w:val="22"/>
          <w:szCs w:val="22"/>
        </w:rPr>
        <w:t>20%</w:t>
      </w:r>
      <w:r>
        <w:rPr>
          <w:rFonts w:eastAsia="Calibri"/>
          <w:kern w:val="2"/>
          <w:sz w:val="22"/>
          <w:szCs w:val="22"/>
        </w:rPr>
        <w:t xml:space="preserve"> wynagrodzenia umownego brutto należnego Podwykonawcom lub dalszym Podwykonawcom, </w:t>
      </w:r>
    </w:p>
    <w:p w14:paraId="10439435"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z tytułu nieterminowej zapłaty wynagrodzenia należnego Podwykonawcom lub dalszym Podwykonawcom – w wysokości </w:t>
      </w:r>
      <w:r w:rsidRPr="00F6230D">
        <w:rPr>
          <w:rFonts w:eastAsia="Calibri"/>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0B9977F2"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sidRPr="00F6230D">
        <w:rPr>
          <w:rFonts w:eastAsia="Calibri"/>
          <w:kern w:val="2"/>
          <w:sz w:val="22"/>
          <w:szCs w:val="22"/>
        </w:rPr>
        <w:t>10%</w:t>
      </w:r>
      <w:r>
        <w:rPr>
          <w:rFonts w:eastAsia="Calibri"/>
          <w:kern w:val="2"/>
          <w:sz w:val="22"/>
          <w:szCs w:val="22"/>
        </w:rPr>
        <w:t xml:space="preserve"> wysokości wynagrodzenia umownego brutto należnego Podwykonawcom lub dalszym Podwykonawcom,</w:t>
      </w:r>
    </w:p>
    <w:p w14:paraId="199B255B"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w przypadku nieprzedłożenia poświadczonej za zgodność z oryginałem kopii umowy o podwykonawstwo lub jej zmiany – w wysokości </w:t>
      </w:r>
      <w:r w:rsidRPr="00F6230D">
        <w:rPr>
          <w:rFonts w:eastAsia="Calibri"/>
          <w:kern w:val="2"/>
          <w:sz w:val="22"/>
          <w:szCs w:val="22"/>
        </w:rPr>
        <w:t>10%</w:t>
      </w:r>
      <w:r>
        <w:rPr>
          <w:rFonts w:eastAsia="Calibri"/>
          <w:kern w:val="2"/>
          <w:sz w:val="22"/>
          <w:szCs w:val="22"/>
        </w:rPr>
        <w:t xml:space="preserve"> wysokości wynagrodzenia umownego brutto należnego Podwykonawcom lub dalszym Podwykonawcom,</w:t>
      </w:r>
    </w:p>
    <w:p w14:paraId="6FF4CE80"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w przypadku braku zmiany umowy o podwykonawstwo w zakresie terminu zapłaty – w wysokości </w:t>
      </w:r>
      <w:r w:rsidRPr="00F6230D">
        <w:rPr>
          <w:rFonts w:eastAsia="Calibri"/>
          <w:kern w:val="2"/>
          <w:sz w:val="22"/>
          <w:szCs w:val="22"/>
        </w:rPr>
        <w:t>10%</w:t>
      </w:r>
      <w:r>
        <w:rPr>
          <w:rFonts w:eastAsia="Calibri"/>
          <w:kern w:val="2"/>
          <w:sz w:val="22"/>
          <w:szCs w:val="22"/>
        </w:rPr>
        <w:t xml:space="preserve"> wysokości wynagrodzenia umownego  brutto należnego Podwykonawcom lub dalszym Podwykonawcom,</w:t>
      </w:r>
    </w:p>
    <w:p w14:paraId="1DA2F86B" w14:textId="77777777" w:rsidR="00E503D5" w:rsidRDefault="00E503D5" w:rsidP="00541FE4">
      <w:pPr>
        <w:numPr>
          <w:ilvl w:val="0"/>
          <w:numId w:val="79"/>
        </w:numPr>
        <w:tabs>
          <w:tab w:val="clear" w:pos="708"/>
          <w:tab w:val="num" w:pos="0"/>
        </w:tabs>
        <w:spacing w:before="0" w:after="0"/>
        <w:ind w:left="72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w:t>
      </w:r>
      <w:r w:rsidRPr="00F6230D">
        <w:rPr>
          <w:rFonts w:eastAsia="Calibri"/>
          <w:kern w:val="2"/>
          <w:sz w:val="22"/>
          <w:szCs w:val="22"/>
        </w:rPr>
        <w:t>§ 14 ust. 9, 10 i 12</w:t>
      </w:r>
      <w:r>
        <w:rPr>
          <w:rFonts w:eastAsia="Calibri"/>
          <w:kern w:val="2"/>
          <w:sz w:val="22"/>
          <w:szCs w:val="22"/>
        </w:rPr>
        <w:t xml:space="preserve">  umowy, dokumentującego świadczenie pracy w rozumieniu przepisów Kodeksu pracy, Wykonawca zapłaci Zamawiającemu karę umowną w wysokości </w:t>
      </w:r>
      <w:r w:rsidRPr="00F6230D">
        <w:rPr>
          <w:rFonts w:eastAsia="Calibri"/>
          <w:kern w:val="2"/>
          <w:sz w:val="22"/>
          <w:szCs w:val="22"/>
        </w:rPr>
        <w:t>2%</w:t>
      </w:r>
      <w:r>
        <w:rPr>
          <w:rFonts w:eastAsia="Calibri"/>
          <w:kern w:val="2"/>
          <w:sz w:val="22"/>
          <w:szCs w:val="22"/>
        </w:rPr>
        <w:t xml:space="preserve"> wynagrodzenia brutto określonego w § 5 ust. 1 umowy za każdy miesiąc realizacji umowy, w którym nie dopełniono przedmiotowego wymogu.</w:t>
      </w:r>
    </w:p>
    <w:p w14:paraId="1020D45A" w14:textId="77777777" w:rsidR="00E503D5" w:rsidRDefault="00E503D5" w:rsidP="00541FE4">
      <w:pPr>
        <w:pStyle w:val="Akapitzlist"/>
        <w:numPr>
          <w:ilvl w:val="0"/>
          <w:numId w:val="79"/>
        </w:numPr>
        <w:tabs>
          <w:tab w:val="clear" w:pos="708"/>
          <w:tab w:val="num" w:pos="0"/>
        </w:tabs>
        <w:spacing w:before="0" w:after="0"/>
        <w:ind w:left="714" w:hanging="357"/>
        <w:jc w:val="both"/>
      </w:pPr>
      <w:r>
        <w:rPr>
          <w:rFonts w:eastAsia="Calibri"/>
          <w:bCs/>
          <w:kern w:val="2"/>
          <w:sz w:val="22"/>
          <w:szCs w:val="22"/>
        </w:rPr>
        <w:t xml:space="preserve">za zwłokę w realizacji obowiązków wynikających z zapisów </w:t>
      </w:r>
      <w:bookmarkStart w:id="4" w:name="_Hlk23757449"/>
      <w:r w:rsidRPr="00F6230D">
        <w:rPr>
          <w:rFonts w:eastAsia="Calibri"/>
          <w:bCs/>
          <w:kern w:val="2"/>
          <w:sz w:val="22"/>
          <w:szCs w:val="22"/>
        </w:rPr>
        <w:t>§ 22 ust</w:t>
      </w:r>
      <w:r>
        <w:rPr>
          <w:rFonts w:eastAsia="Calibri"/>
          <w:bCs/>
          <w:kern w:val="2"/>
          <w:sz w:val="22"/>
          <w:szCs w:val="22"/>
        </w:rPr>
        <w:t xml:space="preserve">. 2 pkt 6 </w:t>
      </w:r>
      <w:bookmarkEnd w:id="4"/>
      <w:r>
        <w:rPr>
          <w:rFonts w:eastAsia="Calibri"/>
          <w:bCs/>
          <w:kern w:val="2"/>
          <w:sz w:val="22"/>
          <w:szCs w:val="22"/>
        </w:rPr>
        <w:t xml:space="preserve">umowy –  w wysokości </w:t>
      </w:r>
      <w:r w:rsidRPr="00F6230D">
        <w:rPr>
          <w:rFonts w:eastAsia="Calibri"/>
          <w:kern w:val="2"/>
          <w:sz w:val="22"/>
          <w:szCs w:val="22"/>
        </w:rPr>
        <w:t>0,3%</w:t>
      </w:r>
      <w:r>
        <w:rPr>
          <w:rFonts w:eastAsia="Calibri"/>
          <w:b/>
          <w:kern w:val="2"/>
          <w:sz w:val="22"/>
          <w:szCs w:val="22"/>
        </w:rPr>
        <w:t xml:space="preserve"> </w:t>
      </w:r>
      <w:r>
        <w:rPr>
          <w:rFonts w:eastAsia="Calibri"/>
          <w:bCs/>
          <w:kern w:val="2"/>
          <w:sz w:val="22"/>
          <w:szCs w:val="22"/>
        </w:rPr>
        <w:t xml:space="preserve">wynagrodzenia umownego brutto określonego </w:t>
      </w:r>
      <w:r w:rsidRPr="00F6230D">
        <w:rPr>
          <w:rFonts w:eastAsia="Calibri"/>
          <w:bCs/>
          <w:kern w:val="2"/>
          <w:sz w:val="22"/>
          <w:szCs w:val="22"/>
        </w:rPr>
        <w:t>w § 5 ust. 1</w:t>
      </w:r>
      <w:r>
        <w:rPr>
          <w:rFonts w:eastAsia="Calibri"/>
          <w:bCs/>
          <w:kern w:val="2"/>
          <w:sz w:val="22"/>
          <w:szCs w:val="22"/>
        </w:rPr>
        <w:t xml:space="preserve"> za każdy dzień zwłoki, liczony od upływu terminu wyznaczonego na ich realizację, </w:t>
      </w:r>
    </w:p>
    <w:p w14:paraId="567F2C01" w14:textId="77777777" w:rsidR="00E503D5" w:rsidRDefault="00E503D5" w:rsidP="00541FE4">
      <w:pPr>
        <w:numPr>
          <w:ilvl w:val="0"/>
          <w:numId w:val="79"/>
        </w:numPr>
        <w:tabs>
          <w:tab w:val="clear" w:pos="708"/>
          <w:tab w:val="num" w:pos="0"/>
        </w:tabs>
        <w:spacing w:before="0" w:after="0"/>
        <w:ind w:left="720"/>
        <w:jc w:val="both"/>
      </w:pPr>
      <w:r>
        <w:rPr>
          <w:rFonts w:eastAsia="Calibri"/>
          <w:bCs/>
          <w:kern w:val="2"/>
          <w:sz w:val="22"/>
          <w:szCs w:val="22"/>
        </w:rPr>
        <w:t xml:space="preserve">za każdy dzień zwłoki w realizacji  obowiązków wynikających z zapisów </w:t>
      </w:r>
      <w:r w:rsidRPr="00F6230D">
        <w:rPr>
          <w:rFonts w:eastAsia="Calibri"/>
          <w:bCs/>
          <w:kern w:val="2"/>
          <w:sz w:val="22"/>
          <w:szCs w:val="22"/>
        </w:rPr>
        <w:t>§ 10 pkt 17</w:t>
      </w:r>
      <w:r>
        <w:rPr>
          <w:rFonts w:eastAsia="Calibri"/>
          <w:bCs/>
          <w:kern w:val="2"/>
          <w:sz w:val="22"/>
          <w:szCs w:val="22"/>
        </w:rPr>
        <w:t xml:space="preserve"> umowy – w wysokości </w:t>
      </w:r>
      <w:r w:rsidRPr="00F6230D">
        <w:rPr>
          <w:rFonts w:eastAsia="Calibri"/>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67C7FBC0" w14:textId="77777777" w:rsidR="00E503D5" w:rsidRDefault="00E503D5" w:rsidP="00541FE4">
      <w:pPr>
        <w:numPr>
          <w:ilvl w:val="0"/>
          <w:numId w:val="79"/>
        </w:numPr>
        <w:tabs>
          <w:tab w:val="clear" w:pos="708"/>
          <w:tab w:val="num" w:pos="0"/>
        </w:tabs>
        <w:spacing w:before="0" w:after="0"/>
        <w:ind w:left="720"/>
        <w:jc w:val="both"/>
      </w:pPr>
      <w:r>
        <w:rPr>
          <w:rFonts w:eastAsia="Calibri"/>
          <w:bCs/>
          <w:kern w:val="2"/>
          <w:sz w:val="22"/>
          <w:szCs w:val="22"/>
        </w:rPr>
        <w:t xml:space="preserve">za każdy stwierdzony przypadek naruszenia obowiązków wynikających z </w:t>
      </w:r>
      <w:r w:rsidRPr="00BD5FC3">
        <w:rPr>
          <w:rFonts w:eastAsia="Calibri"/>
          <w:bCs/>
          <w:kern w:val="2"/>
          <w:sz w:val="22"/>
          <w:szCs w:val="22"/>
        </w:rPr>
        <w:t>zapisów § 10 pkt 8 -9</w:t>
      </w:r>
      <w:r>
        <w:rPr>
          <w:rFonts w:eastAsia="Calibri"/>
          <w:b/>
          <w:bCs/>
          <w:kern w:val="2"/>
          <w:sz w:val="22"/>
          <w:szCs w:val="22"/>
        </w:rPr>
        <w:t xml:space="preserve"> </w:t>
      </w:r>
      <w:r>
        <w:rPr>
          <w:rFonts w:eastAsia="Calibri"/>
          <w:bCs/>
          <w:kern w:val="2"/>
          <w:sz w:val="22"/>
          <w:szCs w:val="22"/>
        </w:rPr>
        <w:t xml:space="preserve">umowy – w wysokości </w:t>
      </w:r>
      <w:r w:rsidRPr="00BD5FC3">
        <w:rPr>
          <w:rFonts w:eastAsia="Calibri"/>
          <w:bCs/>
          <w:kern w:val="2"/>
          <w:sz w:val="22"/>
          <w:szCs w:val="22"/>
        </w:rPr>
        <w:t>1000 zł</w:t>
      </w:r>
      <w:r>
        <w:rPr>
          <w:rFonts w:eastAsia="Calibri"/>
          <w:bCs/>
          <w:kern w:val="2"/>
          <w:sz w:val="22"/>
          <w:szCs w:val="22"/>
        </w:rPr>
        <w:t xml:space="preserve"> za każdy udokumentowany przypadek.</w:t>
      </w:r>
    </w:p>
    <w:p w14:paraId="7E11E956" w14:textId="77777777" w:rsidR="00E503D5" w:rsidRDefault="00E503D5" w:rsidP="00541FE4">
      <w:pPr>
        <w:numPr>
          <w:ilvl w:val="0"/>
          <w:numId w:val="79"/>
        </w:numPr>
        <w:tabs>
          <w:tab w:val="clear" w:pos="708"/>
          <w:tab w:val="num" w:pos="0"/>
        </w:tabs>
        <w:spacing w:before="0" w:after="0"/>
        <w:ind w:left="720"/>
        <w:jc w:val="both"/>
      </w:pPr>
      <w:r>
        <w:rPr>
          <w:rFonts w:eastAsia="Calibri"/>
          <w:bCs/>
          <w:kern w:val="2"/>
          <w:sz w:val="22"/>
          <w:szCs w:val="22"/>
        </w:rPr>
        <w:t xml:space="preserve">za każdy stwierdzony przypadek naruszenia obowiązków wynikających z zapisów </w:t>
      </w:r>
      <w:r w:rsidRPr="00BD5FC3">
        <w:rPr>
          <w:rFonts w:eastAsia="Calibri"/>
          <w:bCs/>
          <w:kern w:val="2"/>
          <w:sz w:val="22"/>
          <w:szCs w:val="22"/>
        </w:rPr>
        <w:t>§ 10 pkt 11 umowy</w:t>
      </w:r>
      <w:r>
        <w:rPr>
          <w:rFonts w:eastAsia="Calibri"/>
          <w:bCs/>
          <w:kern w:val="2"/>
          <w:sz w:val="22"/>
          <w:szCs w:val="22"/>
        </w:rPr>
        <w:t xml:space="preserve"> – w wysokości 1000 zł za każdy udokumentowany przypadek.</w:t>
      </w:r>
    </w:p>
    <w:p w14:paraId="10317A5C" w14:textId="77777777" w:rsidR="00E503D5" w:rsidRDefault="00E503D5" w:rsidP="00541FE4">
      <w:pPr>
        <w:numPr>
          <w:ilvl w:val="0"/>
          <w:numId w:val="79"/>
        </w:numPr>
        <w:tabs>
          <w:tab w:val="clear" w:pos="708"/>
          <w:tab w:val="num" w:pos="0"/>
        </w:tabs>
        <w:spacing w:before="0" w:after="0"/>
        <w:ind w:left="720"/>
        <w:jc w:val="both"/>
      </w:pPr>
      <w:r>
        <w:rPr>
          <w:rFonts w:eastAsia="Calibri"/>
          <w:bCs/>
          <w:kern w:val="2"/>
          <w:sz w:val="22"/>
          <w:szCs w:val="22"/>
        </w:rPr>
        <w:lastRenderedPageBreak/>
        <w:t xml:space="preserve">za każdy dzień stwierdzonego zawinionego naruszenia obowiązków wynikających z zapisów </w:t>
      </w:r>
      <w:r w:rsidRPr="00BD5FC3">
        <w:rPr>
          <w:rFonts w:eastAsia="Calibri"/>
          <w:bCs/>
          <w:kern w:val="2"/>
          <w:sz w:val="22"/>
          <w:szCs w:val="22"/>
        </w:rPr>
        <w:t>§ 11 ust. 1</w:t>
      </w:r>
      <w:r>
        <w:rPr>
          <w:rFonts w:eastAsia="Calibri"/>
          <w:bCs/>
          <w:kern w:val="2"/>
          <w:sz w:val="22"/>
          <w:szCs w:val="22"/>
        </w:rPr>
        <w:t xml:space="preserve"> umowy – w wysokości </w:t>
      </w:r>
      <w:r w:rsidRPr="00BD5FC3">
        <w:rPr>
          <w:rFonts w:eastAsia="Calibri"/>
          <w:bCs/>
          <w:kern w:val="2"/>
          <w:sz w:val="22"/>
          <w:szCs w:val="22"/>
        </w:rPr>
        <w:t>1000 zł</w:t>
      </w:r>
      <w:r>
        <w:rPr>
          <w:rFonts w:eastAsia="Calibri"/>
          <w:bCs/>
          <w:kern w:val="2"/>
          <w:sz w:val="22"/>
          <w:szCs w:val="22"/>
        </w:rPr>
        <w:t xml:space="preserve"> (przy czym dla niniejszego punktu dzień rozumiany jest jako następujące po sobie 24 godziny).</w:t>
      </w:r>
    </w:p>
    <w:p w14:paraId="552FE779" w14:textId="77777777" w:rsidR="00E503D5" w:rsidRDefault="00E503D5" w:rsidP="00541FE4">
      <w:pPr>
        <w:numPr>
          <w:ilvl w:val="0"/>
          <w:numId w:val="79"/>
        </w:numPr>
        <w:tabs>
          <w:tab w:val="clear" w:pos="708"/>
          <w:tab w:val="num" w:pos="0"/>
        </w:tabs>
        <w:spacing w:before="0" w:after="0"/>
        <w:ind w:left="720"/>
        <w:jc w:val="both"/>
      </w:pPr>
      <w:r>
        <w:rPr>
          <w:rFonts w:eastAsia="Calibri"/>
          <w:bCs/>
          <w:kern w:val="2"/>
          <w:sz w:val="22"/>
          <w:szCs w:val="22"/>
        </w:rPr>
        <w:t xml:space="preserve">za każdy dzień stwierdzonego zawinionego naruszenia obowiązków wynikających z zapisów </w:t>
      </w:r>
      <w:r w:rsidRPr="00BD5FC3">
        <w:rPr>
          <w:rFonts w:eastAsia="Calibri"/>
          <w:bCs/>
          <w:kern w:val="2"/>
          <w:sz w:val="22"/>
          <w:szCs w:val="22"/>
        </w:rPr>
        <w:t>§ 10 pkt 19</w:t>
      </w:r>
      <w:r>
        <w:rPr>
          <w:rFonts w:eastAsia="Calibri"/>
          <w:bCs/>
          <w:kern w:val="2"/>
          <w:sz w:val="22"/>
          <w:szCs w:val="22"/>
        </w:rPr>
        <w:t xml:space="preserve">  umowy – w wysokości </w:t>
      </w:r>
      <w:r w:rsidRPr="00BD5FC3">
        <w:rPr>
          <w:rFonts w:eastAsia="Calibri"/>
          <w:bCs/>
          <w:kern w:val="2"/>
          <w:sz w:val="22"/>
          <w:szCs w:val="22"/>
        </w:rPr>
        <w:t>1000 zł</w:t>
      </w:r>
      <w:r>
        <w:rPr>
          <w:rFonts w:eastAsia="Calibri"/>
          <w:bCs/>
          <w:kern w:val="2"/>
          <w:sz w:val="22"/>
          <w:szCs w:val="22"/>
        </w:rPr>
        <w:t xml:space="preserve"> (przy czym dla niniejszego punktu dzień rozumiany jest jako następujące po sobie 24 godziny).</w:t>
      </w:r>
    </w:p>
    <w:p w14:paraId="29CFF4CF" w14:textId="77777777" w:rsidR="00E503D5" w:rsidRPr="00BD5FC3" w:rsidRDefault="00E503D5" w:rsidP="00541FE4">
      <w:pPr>
        <w:numPr>
          <w:ilvl w:val="0"/>
          <w:numId w:val="79"/>
        </w:numPr>
        <w:tabs>
          <w:tab w:val="clear" w:pos="708"/>
          <w:tab w:val="num" w:pos="0"/>
        </w:tabs>
        <w:spacing w:before="0" w:after="0"/>
        <w:ind w:left="720"/>
        <w:jc w:val="both"/>
      </w:pPr>
      <w:r>
        <w:rPr>
          <w:rFonts w:eastAsia="Calibri"/>
          <w:bCs/>
          <w:kern w:val="2"/>
          <w:sz w:val="22"/>
          <w:szCs w:val="22"/>
        </w:rPr>
        <w:t xml:space="preserve">za naruszenie obowiązku Wykonawcy wynikającego z zapisów </w:t>
      </w:r>
      <w:r w:rsidRPr="00BD5FC3">
        <w:rPr>
          <w:rFonts w:eastAsia="Calibri"/>
          <w:bCs/>
          <w:kern w:val="2"/>
          <w:sz w:val="22"/>
          <w:szCs w:val="22"/>
        </w:rPr>
        <w:t>§ 10 pkt. 2</w:t>
      </w:r>
      <w:r>
        <w:rPr>
          <w:rFonts w:eastAsia="Calibri"/>
          <w:bCs/>
          <w:kern w:val="2"/>
          <w:sz w:val="22"/>
          <w:szCs w:val="22"/>
        </w:rPr>
        <w:t xml:space="preserve">  umowy – w wysokości </w:t>
      </w:r>
      <w:r w:rsidRPr="00BD5FC3">
        <w:rPr>
          <w:rFonts w:eastAsia="Calibri"/>
          <w:bCs/>
          <w:kern w:val="2"/>
          <w:sz w:val="22"/>
          <w:szCs w:val="22"/>
        </w:rPr>
        <w:t>0,3%</w:t>
      </w:r>
      <w:r>
        <w:rPr>
          <w:rFonts w:eastAsia="Calibri"/>
          <w:bCs/>
          <w:kern w:val="2"/>
          <w:sz w:val="22"/>
          <w:szCs w:val="22"/>
        </w:rPr>
        <w:t xml:space="preserve"> wynagrodzenia umownego brutto określonego </w:t>
      </w:r>
      <w:r w:rsidRPr="00BD5FC3">
        <w:rPr>
          <w:rFonts w:eastAsia="Calibri"/>
          <w:bCs/>
          <w:kern w:val="2"/>
          <w:sz w:val="22"/>
          <w:szCs w:val="22"/>
        </w:rPr>
        <w:t>w § 5 ust. 1</w:t>
      </w:r>
    </w:p>
    <w:p w14:paraId="29EF7999" w14:textId="77777777" w:rsidR="00E503D5" w:rsidRDefault="00E503D5" w:rsidP="00541FE4">
      <w:pPr>
        <w:numPr>
          <w:ilvl w:val="0"/>
          <w:numId w:val="79"/>
        </w:numPr>
        <w:tabs>
          <w:tab w:val="clear" w:pos="708"/>
          <w:tab w:val="num" w:pos="0"/>
        </w:tabs>
        <w:spacing w:before="0" w:after="0"/>
        <w:ind w:left="72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sidRPr="00BD5FC3">
        <w:rPr>
          <w:rFonts w:eastAsia="Calibri"/>
          <w:bCs/>
          <w:kern w:val="2"/>
          <w:sz w:val="22"/>
          <w:szCs w:val="22"/>
        </w:rPr>
        <w:t>1%</w:t>
      </w:r>
      <w:r>
        <w:rPr>
          <w:rFonts w:eastAsia="Calibri"/>
          <w:bCs/>
          <w:kern w:val="2"/>
          <w:sz w:val="22"/>
          <w:szCs w:val="22"/>
        </w:rPr>
        <w:t xml:space="preserve"> ustalonego w umowie wynagrodzenia brutto za realizację przedmiotu umowy;</w:t>
      </w:r>
    </w:p>
    <w:p w14:paraId="6318B899" w14:textId="19EAFD6C" w:rsidR="00E503D5" w:rsidRDefault="00E503D5" w:rsidP="00E77EE3">
      <w:pPr>
        <w:pStyle w:val="Akapitzlist"/>
        <w:numPr>
          <w:ilvl w:val="0"/>
          <w:numId w:val="63"/>
        </w:numPr>
        <w:spacing w:before="0" w:after="0"/>
        <w:ind w:left="426" w:hanging="284"/>
        <w:jc w:val="both"/>
      </w:pPr>
      <w:r w:rsidRPr="00E77EE3">
        <w:rPr>
          <w:kern w:val="2"/>
          <w:sz w:val="22"/>
          <w:szCs w:val="22"/>
        </w:rPr>
        <w:t>Zamawiaj</w:t>
      </w:r>
      <w:r w:rsidRPr="00E77EE3">
        <w:rPr>
          <w:rFonts w:eastAsia="TTE188D4F0t00"/>
          <w:kern w:val="2"/>
          <w:sz w:val="22"/>
          <w:szCs w:val="22"/>
        </w:rPr>
        <w:t>ą</w:t>
      </w:r>
      <w:r w:rsidRPr="00E77EE3">
        <w:rPr>
          <w:kern w:val="2"/>
          <w:sz w:val="22"/>
          <w:szCs w:val="22"/>
        </w:rPr>
        <w:t>cy zapłaci Wykonawcy karę umowną z tytułu odst</w:t>
      </w:r>
      <w:r w:rsidRPr="00E77EE3">
        <w:rPr>
          <w:rFonts w:eastAsia="TTE188D4F0t00"/>
          <w:kern w:val="2"/>
          <w:sz w:val="22"/>
          <w:szCs w:val="22"/>
        </w:rPr>
        <w:t>ą</w:t>
      </w:r>
      <w:r w:rsidRPr="00E77EE3">
        <w:rPr>
          <w:kern w:val="2"/>
          <w:sz w:val="22"/>
          <w:szCs w:val="22"/>
        </w:rPr>
        <w:t>pienia od umowy z przyczyn le</w:t>
      </w:r>
      <w:r w:rsidRPr="00E77EE3">
        <w:rPr>
          <w:rFonts w:eastAsia="TTE188D4F0t00"/>
          <w:kern w:val="2"/>
          <w:sz w:val="22"/>
          <w:szCs w:val="22"/>
        </w:rPr>
        <w:t>żą</w:t>
      </w:r>
      <w:r w:rsidRPr="00E77EE3">
        <w:rPr>
          <w:kern w:val="2"/>
          <w:sz w:val="22"/>
          <w:szCs w:val="22"/>
        </w:rPr>
        <w:t>cych po stronie Zamawiaj</w:t>
      </w:r>
      <w:r w:rsidRPr="00E77EE3">
        <w:rPr>
          <w:rFonts w:eastAsia="TTE188D4F0t00"/>
          <w:kern w:val="2"/>
          <w:sz w:val="22"/>
          <w:szCs w:val="22"/>
        </w:rPr>
        <w:t>ą</w:t>
      </w:r>
      <w:r w:rsidRPr="00E77EE3">
        <w:rPr>
          <w:kern w:val="2"/>
          <w:sz w:val="22"/>
          <w:szCs w:val="22"/>
        </w:rPr>
        <w:t>cego, w wysoko</w:t>
      </w:r>
      <w:r w:rsidRPr="00E77EE3">
        <w:rPr>
          <w:rFonts w:eastAsia="TTE188D4F0t00"/>
          <w:kern w:val="2"/>
          <w:sz w:val="22"/>
          <w:szCs w:val="22"/>
        </w:rPr>
        <w:t>ś</w:t>
      </w:r>
      <w:r w:rsidRPr="00E77EE3">
        <w:rPr>
          <w:kern w:val="2"/>
          <w:sz w:val="22"/>
          <w:szCs w:val="22"/>
        </w:rPr>
        <w:t xml:space="preserve">ci </w:t>
      </w:r>
      <w:r w:rsidRPr="00E77EE3">
        <w:rPr>
          <w:bCs/>
          <w:kern w:val="2"/>
          <w:sz w:val="22"/>
          <w:szCs w:val="22"/>
        </w:rPr>
        <w:t>20</w:t>
      </w:r>
      <w:r w:rsidRPr="00E77EE3">
        <w:rPr>
          <w:bCs/>
          <w:iCs/>
          <w:kern w:val="2"/>
          <w:sz w:val="22"/>
          <w:szCs w:val="22"/>
        </w:rPr>
        <w:t>%</w:t>
      </w:r>
      <w:r w:rsidRPr="00E77EE3">
        <w:rPr>
          <w:b/>
          <w:bCs/>
          <w:i/>
          <w:iCs/>
          <w:kern w:val="2"/>
          <w:sz w:val="22"/>
          <w:szCs w:val="22"/>
        </w:rPr>
        <w:t xml:space="preserve"> </w:t>
      </w:r>
      <w:r w:rsidRPr="00E77EE3">
        <w:rPr>
          <w:kern w:val="2"/>
          <w:sz w:val="22"/>
          <w:szCs w:val="22"/>
        </w:rPr>
        <w:t>wynagrodzenia umownego brutto określonego w § 5 ust. 1 umowy. Kary nie obowi</w:t>
      </w:r>
      <w:r w:rsidRPr="00E77EE3">
        <w:rPr>
          <w:rFonts w:eastAsia="TTE188D4F0t00"/>
          <w:kern w:val="2"/>
          <w:sz w:val="22"/>
          <w:szCs w:val="22"/>
        </w:rPr>
        <w:t>ą</w:t>
      </w:r>
      <w:r w:rsidRPr="00E77EE3">
        <w:rPr>
          <w:kern w:val="2"/>
          <w:sz w:val="22"/>
          <w:szCs w:val="22"/>
        </w:rPr>
        <w:t>zuj</w:t>
      </w:r>
      <w:r w:rsidRPr="00E77EE3">
        <w:rPr>
          <w:rFonts w:eastAsia="TTE188D4F0t00"/>
          <w:kern w:val="2"/>
          <w:sz w:val="22"/>
          <w:szCs w:val="22"/>
        </w:rPr>
        <w:t>ą</w:t>
      </w:r>
      <w:r w:rsidRPr="00E77EE3">
        <w:rPr>
          <w:kern w:val="2"/>
          <w:sz w:val="22"/>
          <w:szCs w:val="22"/>
        </w:rPr>
        <w:t>, je</w:t>
      </w:r>
      <w:r w:rsidRPr="00E77EE3">
        <w:rPr>
          <w:rFonts w:eastAsia="TTE188D4F0t00"/>
          <w:kern w:val="2"/>
          <w:sz w:val="22"/>
          <w:szCs w:val="22"/>
        </w:rPr>
        <w:t>ż</w:t>
      </w:r>
      <w:r w:rsidRPr="00E77EE3">
        <w:rPr>
          <w:kern w:val="2"/>
          <w:sz w:val="22"/>
          <w:szCs w:val="22"/>
        </w:rPr>
        <w:t>eli odst</w:t>
      </w:r>
      <w:r w:rsidRPr="00E77EE3">
        <w:rPr>
          <w:rFonts w:eastAsia="TTE188D4F0t00"/>
          <w:kern w:val="2"/>
          <w:sz w:val="22"/>
          <w:szCs w:val="22"/>
        </w:rPr>
        <w:t>ą</w:t>
      </w:r>
      <w:r w:rsidRPr="00E77EE3">
        <w:rPr>
          <w:kern w:val="2"/>
          <w:sz w:val="22"/>
          <w:szCs w:val="22"/>
        </w:rPr>
        <w:t>pienie od umowy nast</w:t>
      </w:r>
      <w:r w:rsidRPr="00E77EE3">
        <w:rPr>
          <w:rFonts w:eastAsia="TTE188D4F0t00"/>
          <w:kern w:val="2"/>
          <w:sz w:val="22"/>
          <w:szCs w:val="22"/>
        </w:rPr>
        <w:t>ą</w:t>
      </w:r>
      <w:r w:rsidRPr="00E77EE3">
        <w:rPr>
          <w:kern w:val="2"/>
          <w:sz w:val="22"/>
          <w:szCs w:val="22"/>
        </w:rPr>
        <w:t>piło  z przyczyn, o których mowa w § 22 ust. 1 niniejszej umowy, z wyjątkiem przyczyny o której mowa w art. 456 ust. 1 pkt 2 lit. b Prawa zamówień publicznych,</w:t>
      </w:r>
    </w:p>
    <w:p w14:paraId="466EB380" w14:textId="77777777" w:rsidR="00E503D5" w:rsidRDefault="00E503D5" w:rsidP="00E77EE3">
      <w:pPr>
        <w:numPr>
          <w:ilvl w:val="0"/>
          <w:numId w:val="63"/>
        </w:numPr>
        <w:spacing w:before="0" w:after="0"/>
        <w:ind w:left="454" w:hanging="284"/>
        <w:contextualSpacing/>
        <w:jc w:val="both"/>
      </w:pPr>
      <w:r>
        <w:rPr>
          <w:rFonts w:eastAsia="Calibri"/>
          <w:kern w:val="2"/>
          <w:sz w:val="22"/>
          <w:szCs w:val="22"/>
        </w:rPr>
        <w:t xml:space="preserve">Naliczone kary za zwłokę łącznie nie mogą przekroczyć </w:t>
      </w:r>
      <w:r w:rsidRPr="00740E55">
        <w:rPr>
          <w:rFonts w:eastAsia="Calibri"/>
          <w:bCs/>
          <w:kern w:val="2"/>
          <w:sz w:val="22"/>
          <w:szCs w:val="22"/>
        </w:rPr>
        <w:t>40%</w:t>
      </w:r>
      <w:r>
        <w:rPr>
          <w:rFonts w:eastAsia="Calibri"/>
          <w:kern w:val="2"/>
          <w:sz w:val="22"/>
          <w:szCs w:val="22"/>
        </w:rPr>
        <w:t xml:space="preserve"> wynagrodzenia umownego brutto, uwzględniając okres zwłoki w stosunku do terminu końcowego.</w:t>
      </w:r>
    </w:p>
    <w:p w14:paraId="1FE92140" w14:textId="77777777" w:rsidR="00E503D5" w:rsidRDefault="00E503D5" w:rsidP="00E77EE3">
      <w:pPr>
        <w:numPr>
          <w:ilvl w:val="0"/>
          <w:numId w:val="63"/>
        </w:numPr>
        <w:spacing w:before="0" w:after="0"/>
        <w:ind w:left="454" w:hanging="284"/>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4DAD4F5E" w14:textId="77777777" w:rsidR="00E503D5" w:rsidRDefault="00E503D5" w:rsidP="00E77EE3">
      <w:pPr>
        <w:numPr>
          <w:ilvl w:val="0"/>
          <w:numId w:val="63"/>
        </w:numPr>
        <w:spacing w:before="0" w:after="0"/>
        <w:ind w:left="454" w:hanging="284"/>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0CCAAF0E" w14:textId="77777777" w:rsidR="00E503D5" w:rsidRDefault="00E503D5" w:rsidP="00E77EE3">
      <w:pPr>
        <w:numPr>
          <w:ilvl w:val="0"/>
          <w:numId w:val="63"/>
        </w:numPr>
        <w:spacing w:before="0" w:after="0"/>
        <w:ind w:left="454" w:hanging="284"/>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56AA60C2" w14:textId="77777777" w:rsidR="00E503D5" w:rsidRDefault="00E503D5" w:rsidP="00E77EE3">
      <w:pPr>
        <w:numPr>
          <w:ilvl w:val="0"/>
          <w:numId w:val="63"/>
        </w:numPr>
        <w:spacing w:before="0" w:after="0"/>
        <w:ind w:left="454" w:hanging="284"/>
        <w:contextualSpacing/>
        <w:jc w:val="both"/>
      </w:pPr>
      <w:r>
        <w:rPr>
          <w:rFonts w:eastAsia="Calibri"/>
          <w:kern w:val="2"/>
          <w:sz w:val="22"/>
          <w:szCs w:val="22"/>
        </w:rPr>
        <w:t xml:space="preserve">Zamawiającemu przysługuje prawo kumulowania kar umownych, tj. naliczenia kar odrębnie </w:t>
      </w:r>
      <w:r>
        <w:rPr>
          <w:rFonts w:eastAsia="Calibri"/>
          <w:kern w:val="2"/>
          <w:sz w:val="22"/>
          <w:szCs w:val="22"/>
        </w:rPr>
        <w:br/>
        <w:t xml:space="preserve">w każdym przypadku, gdy zaistnieją przesłanki ich zastosowania. Łączna, maksymalna kwota kar umownych nie może jednak przekroczyć </w:t>
      </w:r>
      <w:r w:rsidRPr="00740E55">
        <w:rPr>
          <w:rFonts w:eastAsia="Calibri"/>
          <w:bCs/>
          <w:kern w:val="2"/>
          <w:sz w:val="22"/>
          <w:szCs w:val="22"/>
        </w:rPr>
        <w:t>40%</w:t>
      </w:r>
      <w:r>
        <w:rPr>
          <w:rFonts w:eastAsia="Calibri"/>
          <w:kern w:val="2"/>
          <w:sz w:val="22"/>
          <w:szCs w:val="22"/>
        </w:rPr>
        <w:t xml:space="preserve"> wartości wynagrodzenia umownego brutto określonego w </w:t>
      </w:r>
      <w:r w:rsidRPr="00740E55">
        <w:rPr>
          <w:rFonts w:eastAsia="Calibri"/>
          <w:kern w:val="2"/>
          <w:sz w:val="22"/>
          <w:szCs w:val="22"/>
        </w:rPr>
        <w:t>§ 5 ust. 1</w:t>
      </w:r>
      <w:r>
        <w:rPr>
          <w:rFonts w:eastAsia="Calibri"/>
          <w:kern w:val="2"/>
          <w:sz w:val="22"/>
          <w:szCs w:val="22"/>
        </w:rPr>
        <w:t xml:space="preserve"> umowy.</w:t>
      </w:r>
    </w:p>
    <w:p w14:paraId="614EE6EA" w14:textId="77777777" w:rsidR="00E503D5" w:rsidRDefault="00E503D5" w:rsidP="00E77EE3">
      <w:pPr>
        <w:numPr>
          <w:ilvl w:val="0"/>
          <w:numId w:val="63"/>
        </w:numPr>
        <w:spacing w:before="0" w:after="0"/>
        <w:ind w:left="454" w:hanging="284"/>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2AFD8330" w14:textId="77777777" w:rsidR="00E503D5" w:rsidRDefault="00E503D5" w:rsidP="00E503D5">
      <w:pPr>
        <w:spacing w:before="0" w:after="0"/>
        <w:jc w:val="center"/>
      </w:pPr>
      <w:r>
        <w:rPr>
          <w:rFonts w:eastAsia="Calibri"/>
          <w:b/>
          <w:color w:val="00000A"/>
          <w:kern w:val="2"/>
          <w:sz w:val="22"/>
          <w:szCs w:val="22"/>
        </w:rPr>
        <w:t>§ 22.</w:t>
      </w:r>
    </w:p>
    <w:p w14:paraId="5A9E9CA8" w14:textId="77777777" w:rsidR="00E503D5" w:rsidRDefault="00E503D5" w:rsidP="00E503D5">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11ECB92B" w14:textId="77777777" w:rsidR="00E503D5" w:rsidRDefault="00E503D5" w:rsidP="00541FE4">
      <w:pPr>
        <w:numPr>
          <w:ilvl w:val="0"/>
          <w:numId w:val="83"/>
        </w:numPr>
        <w:spacing w:before="0" w:after="0"/>
        <w:ind w:left="36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41885BD2" w14:textId="77777777" w:rsidR="00E503D5" w:rsidRDefault="00E503D5" w:rsidP="00541FE4">
      <w:pPr>
        <w:numPr>
          <w:ilvl w:val="0"/>
          <w:numId w:val="83"/>
        </w:numPr>
        <w:spacing w:before="0" w:after="0"/>
        <w:ind w:left="360"/>
        <w:jc w:val="both"/>
      </w:pPr>
      <w:r>
        <w:rPr>
          <w:rFonts w:eastAsia="Calibri"/>
          <w:color w:val="00000A"/>
          <w:kern w:val="2"/>
          <w:sz w:val="22"/>
          <w:szCs w:val="22"/>
        </w:rPr>
        <w:t>Ponadto, Zamawiającemu przysługuje prawo do odstąpienia od umowy w sytuacjach wskazanych w umowie, a także gdy:</w:t>
      </w:r>
    </w:p>
    <w:p w14:paraId="27375FC8" w14:textId="77777777" w:rsidR="00E503D5" w:rsidRDefault="00E503D5" w:rsidP="00541FE4">
      <w:pPr>
        <w:pStyle w:val="Akapitzlist"/>
        <w:numPr>
          <w:ilvl w:val="0"/>
          <w:numId w:val="76"/>
        </w:numPr>
        <w:tabs>
          <w:tab w:val="num" w:pos="1068"/>
        </w:tabs>
        <w:spacing w:before="0" w:after="0"/>
        <w:ind w:left="1068"/>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t>
      </w:r>
      <w:r w:rsidRPr="003D17BB">
        <w:rPr>
          <w:rFonts w:eastAsia="Calibri"/>
          <w:kern w:val="2"/>
          <w:sz w:val="22"/>
          <w:szCs w:val="22"/>
        </w:rPr>
        <w:t>w § 3 ust.</w:t>
      </w:r>
      <w:r>
        <w:rPr>
          <w:rFonts w:eastAsia="Calibri"/>
          <w:color w:val="00000A"/>
          <w:kern w:val="2"/>
          <w:sz w:val="22"/>
          <w:szCs w:val="22"/>
        </w:rPr>
        <w:t xml:space="preserve"> 1 i 2 umowy, po bezskutecznym upływie wyznaczonego przez Zamawiającego dodatkowego terminu nie dłuższego niż 5 dni roboczych, z zastrzeżeniem prawa do odstąpienia od umowy, </w:t>
      </w:r>
    </w:p>
    <w:p w14:paraId="126242FE" w14:textId="77777777" w:rsidR="00E503D5" w:rsidRDefault="00E503D5" w:rsidP="00541FE4">
      <w:pPr>
        <w:numPr>
          <w:ilvl w:val="0"/>
          <w:numId w:val="76"/>
        </w:numPr>
        <w:tabs>
          <w:tab w:val="num" w:pos="1068"/>
        </w:tabs>
        <w:spacing w:before="0" w:after="0"/>
        <w:ind w:left="1068"/>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5EB0BAC0" w14:textId="77777777" w:rsidR="00E503D5" w:rsidRDefault="00E503D5" w:rsidP="00541FE4">
      <w:pPr>
        <w:numPr>
          <w:ilvl w:val="0"/>
          <w:numId w:val="76"/>
        </w:numPr>
        <w:tabs>
          <w:tab w:val="num" w:pos="1068"/>
        </w:tabs>
        <w:spacing w:before="0" w:after="0"/>
        <w:ind w:left="1068"/>
        <w:jc w:val="both"/>
      </w:pPr>
      <w:r>
        <w:rPr>
          <w:rFonts w:eastAsia="Calibri"/>
          <w:color w:val="00000A"/>
          <w:kern w:val="2"/>
          <w:sz w:val="22"/>
          <w:szCs w:val="22"/>
        </w:rPr>
        <w:lastRenderedPageBreak/>
        <w:t>bez uzasadnionej przyczyny przerwał wykonywanie robót na okres dłuższy niż 5 dni roboczych i pomimo dodatkowego pisemnego wezwania Zamawiającego nie podjął ich  w okresie 3 dni roboczych od dnia doręczenia Wykonawcy dodatkowego wezwania,</w:t>
      </w:r>
    </w:p>
    <w:p w14:paraId="3CF94598" w14:textId="77777777" w:rsidR="00E503D5" w:rsidRDefault="00E503D5" w:rsidP="00541FE4">
      <w:pPr>
        <w:numPr>
          <w:ilvl w:val="0"/>
          <w:numId w:val="76"/>
        </w:numPr>
        <w:tabs>
          <w:tab w:val="num" w:pos="1068"/>
        </w:tabs>
        <w:spacing w:before="0" w:after="0"/>
        <w:ind w:left="1068"/>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41EFBCFF" w14:textId="77777777" w:rsidR="00E503D5" w:rsidRDefault="00E503D5" w:rsidP="00541FE4">
      <w:pPr>
        <w:numPr>
          <w:ilvl w:val="0"/>
          <w:numId w:val="76"/>
        </w:numPr>
        <w:tabs>
          <w:tab w:val="num" w:pos="1068"/>
        </w:tabs>
        <w:spacing w:before="0" w:after="0"/>
        <w:ind w:left="1068"/>
        <w:jc w:val="both"/>
      </w:pPr>
      <w:r>
        <w:rPr>
          <w:rFonts w:eastAsia="Calibri"/>
          <w:color w:val="00000A"/>
          <w:kern w:val="2"/>
          <w:sz w:val="22"/>
          <w:szCs w:val="22"/>
        </w:rPr>
        <w:t>suma kar umownych, o których mowa w Umowie, przekroczy 10% wartości Umowy,</w:t>
      </w:r>
    </w:p>
    <w:p w14:paraId="2532683E" w14:textId="77777777" w:rsidR="00E503D5" w:rsidRDefault="00E503D5" w:rsidP="00541FE4">
      <w:pPr>
        <w:numPr>
          <w:ilvl w:val="0"/>
          <w:numId w:val="76"/>
        </w:numPr>
        <w:tabs>
          <w:tab w:val="num" w:pos="1068"/>
        </w:tabs>
        <w:spacing w:before="0" w:after="0"/>
        <w:ind w:left="1068"/>
        <w:jc w:val="both"/>
      </w:pPr>
      <w:bookmarkStart w:id="5" w:name="_Hlk23757968"/>
      <w:r>
        <w:rPr>
          <w:rFonts w:eastAsia="Calibri"/>
          <w:color w:val="00000A"/>
          <w:kern w:val="2"/>
          <w:sz w:val="22"/>
          <w:szCs w:val="22"/>
        </w:rPr>
        <w:t xml:space="preserve">Wykonawca w okresie gwarancji i rękojmi nie podejmuje działań mających na celu usunięcie wad/usterek lub odmawia ich usunięcia zgodnie z postanowieniami </w:t>
      </w:r>
      <w:r w:rsidRPr="003D17BB">
        <w:rPr>
          <w:rFonts w:eastAsia="Calibri"/>
          <w:kern w:val="2"/>
          <w:sz w:val="22"/>
          <w:szCs w:val="22"/>
        </w:rPr>
        <w:t>§ 18</w:t>
      </w:r>
      <w:r>
        <w:rPr>
          <w:rFonts w:eastAsia="Calibri"/>
          <w:color w:val="00000A"/>
          <w:kern w:val="2"/>
          <w:sz w:val="22"/>
          <w:szCs w:val="22"/>
        </w:rPr>
        <w:t xml:space="preserve"> umowy, pomimo wcześniejszego wezwania Wykonawcy do ich usunięcia,</w:t>
      </w:r>
      <w:bookmarkEnd w:id="5"/>
    </w:p>
    <w:p w14:paraId="19D5D1B1" w14:textId="77777777" w:rsidR="00E503D5" w:rsidRDefault="00E503D5" w:rsidP="00541FE4">
      <w:pPr>
        <w:numPr>
          <w:ilvl w:val="0"/>
          <w:numId w:val="76"/>
        </w:numPr>
        <w:tabs>
          <w:tab w:val="num" w:pos="1068"/>
        </w:tabs>
        <w:spacing w:before="0" w:after="0"/>
        <w:ind w:left="1068"/>
        <w:jc w:val="both"/>
      </w:pPr>
      <w:r>
        <w:rPr>
          <w:rFonts w:eastAsia="Calibri"/>
          <w:color w:val="00000A"/>
          <w:kern w:val="2"/>
          <w:sz w:val="22"/>
          <w:szCs w:val="22"/>
        </w:rPr>
        <w:t>w wyniku wszczętego przeciwko Wykonawcy postępowania egzekucyjnego nastąpi zajęcie majątku Wykonawcy lub jego znacznej części,</w:t>
      </w:r>
    </w:p>
    <w:p w14:paraId="3ADA2B7F" w14:textId="77777777" w:rsidR="00E503D5" w:rsidRDefault="00E503D5" w:rsidP="00541FE4">
      <w:pPr>
        <w:numPr>
          <w:ilvl w:val="0"/>
          <w:numId w:val="76"/>
        </w:numPr>
        <w:tabs>
          <w:tab w:val="num" w:pos="1068"/>
        </w:tabs>
        <w:spacing w:before="0" w:after="0"/>
        <w:ind w:left="1068"/>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5EC389D1" w14:textId="77777777" w:rsidR="00E503D5" w:rsidRDefault="00E503D5" w:rsidP="00541FE4">
      <w:pPr>
        <w:numPr>
          <w:ilvl w:val="0"/>
          <w:numId w:val="83"/>
        </w:numPr>
        <w:spacing w:before="0" w:after="0"/>
        <w:ind w:left="357" w:hanging="357"/>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0E8AF93C" w14:textId="77777777" w:rsidR="00E503D5" w:rsidRDefault="00E503D5" w:rsidP="00541FE4">
      <w:pPr>
        <w:numPr>
          <w:ilvl w:val="0"/>
          <w:numId w:val="83"/>
        </w:numPr>
        <w:spacing w:before="0" w:after="0"/>
        <w:ind w:left="360"/>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04883244" w14:textId="77777777" w:rsidR="00E503D5" w:rsidRDefault="00E503D5" w:rsidP="00541FE4">
      <w:pPr>
        <w:numPr>
          <w:ilvl w:val="0"/>
          <w:numId w:val="83"/>
        </w:numPr>
        <w:spacing w:before="0" w:after="0"/>
        <w:ind w:left="360"/>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77FD0868" w14:textId="77777777" w:rsidR="00E503D5" w:rsidRDefault="00E503D5" w:rsidP="00541FE4">
      <w:pPr>
        <w:numPr>
          <w:ilvl w:val="0"/>
          <w:numId w:val="83"/>
        </w:numPr>
        <w:spacing w:before="0" w:after="0"/>
        <w:ind w:left="360"/>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41387657" w14:textId="7B0A6584" w:rsidR="00E503D5" w:rsidRPr="00E77EE3" w:rsidRDefault="00E503D5" w:rsidP="00541FE4">
      <w:pPr>
        <w:pStyle w:val="Akapitzlist"/>
        <w:numPr>
          <w:ilvl w:val="0"/>
          <w:numId w:val="102"/>
        </w:numPr>
        <w:spacing w:before="0" w:after="0"/>
        <w:jc w:val="both"/>
      </w:pPr>
      <w:r w:rsidRPr="00E77EE3">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2E20CB7C" w14:textId="6044802D" w:rsidR="00E503D5" w:rsidRPr="00E77EE3" w:rsidRDefault="00E503D5" w:rsidP="00541FE4">
      <w:pPr>
        <w:pStyle w:val="Akapitzlist"/>
        <w:numPr>
          <w:ilvl w:val="0"/>
          <w:numId w:val="102"/>
        </w:numPr>
        <w:spacing w:before="0" w:after="0"/>
        <w:jc w:val="both"/>
      </w:pPr>
      <w:r w:rsidRPr="00E77EE3">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B2B32C2" w14:textId="20547017" w:rsidR="00E503D5" w:rsidRPr="00E77EE3" w:rsidRDefault="00E503D5" w:rsidP="00541FE4">
      <w:pPr>
        <w:pStyle w:val="Akapitzlist"/>
        <w:numPr>
          <w:ilvl w:val="0"/>
          <w:numId w:val="102"/>
        </w:numPr>
        <w:spacing w:before="0" w:after="0"/>
        <w:jc w:val="both"/>
      </w:pPr>
      <w:r w:rsidRPr="00E77EE3">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34706BC" w14:textId="7B2BA905" w:rsidR="00E503D5" w:rsidRPr="00E77EE3" w:rsidRDefault="00E503D5" w:rsidP="00541FE4">
      <w:pPr>
        <w:pStyle w:val="Akapitzlist"/>
        <w:numPr>
          <w:ilvl w:val="0"/>
          <w:numId w:val="102"/>
        </w:numPr>
        <w:spacing w:before="0" w:after="0"/>
        <w:jc w:val="both"/>
      </w:pPr>
      <w:r w:rsidRPr="00E77EE3">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56DA0DFF" w14:textId="73720A82" w:rsidR="00E503D5" w:rsidRPr="00E77EE3" w:rsidRDefault="00E503D5" w:rsidP="00541FE4">
      <w:pPr>
        <w:pStyle w:val="Akapitzlist"/>
        <w:numPr>
          <w:ilvl w:val="0"/>
          <w:numId w:val="102"/>
        </w:numPr>
        <w:spacing w:before="0" w:after="0"/>
        <w:jc w:val="both"/>
      </w:pPr>
      <w:r w:rsidRPr="00E77EE3">
        <w:rPr>
          <w:rFonts w:eastAsia="Calibri"/>
          <w:color w:val="00000A"/>
          <w:kern w:val="2"/>
          <w:sz w:val="22"/>
          <w:szCs w:val="22"/>
        </w:rPr>
        <w:t xml:space="preserve">Wykonawca ma obowiązek zastosowania się do zawartych w oświadczeniu o odstąpieniu </w:t>
      </w:r>
      <w:r w:rsidRPr="00E77EE3">
        <w:rPr>
          <w:rFonts w:eastAsia="Calibri"/>
          <w:color w:val="00000A"/>
          <w:kern w:val="2"/>
          <w:sz w:val="22"/>
          <w:szCs w:val="22"/>
        </w:rPr>
        <w:br/>
        <w:t>od umowy poleceń Zamawiającego dotyczących ochrony własności lub bezpieczeństwa robót,</w:t>
      </w:r>
    </w:p>
    <w:p w14:paraId="0657D638" w14:textId="249365BB" w:rsidR="00E503D5" w:rsidRPr="00E77EE3" w:rsidRDefault="00E503D5" w:rsidP="00541FE4">
      <w:pPr>
        <w:pStyle w:val="Akapitzlist"/>
        <w:numPr>
          <w:ilvl w:val="0"/>
          <w:numId w:val="102"/>
        </w:numPr>
        <w:spacing w:before="0" w:after="0"/>
        <w:jc w:val="both"/>
      </w:pPr>
      <w:r w:rsidRPr="00E77EE3">
        <w:rPr>
          <w:rFonts w:eastAsia="Calibri"/>
          <w:color w:val="00000A"/>
          <w:kern w:val="2"/>
          <w:sz w:val="22"/>
          <w:szCs w:val="22"/>
        </w:rPr>
        <w:t xml:space="preserve">w terminie 5 dni roboczych od dnia odstąpienia od umowy, Wykonawca przy udziale Zamawiającego sporządzi szczegółowy protokół inwentaryzacji robót w toku i robót </w:t>
      </w:r>
      <w:r w:rsidRPr="00E77EE3">
        <w:rPr>
          <w:rFonts w:eastAsia="Calibri"/>
          <w:color w:val="00000A"/>
          <w:kern w:val="2"/>
          <w:sz w:val="22"/>
          <w:szCs w:val="22"/>
        </w:rPr>
        <w:lastRenderedPageBreak/>
        <w:t>zabezpieczających według stanu na dzień odstąpienia. Podpisany przez obie strony protokół inwentaryzacji robót w toku stanowi</w:t>
      </w:r>
      <w:r w:rsidRPr="00E77EE3">
        <w:rPr>
          <w:rFonts w:eastAsia="TTE188D4F0t00"/>
          <w:color w:val="00000A"/>
          <w:kern w:val="2"/>
          <w:sz w:val="22"/>
          <w:szCs w:val="22"/>
        </w:rPr>
        <w:t xml:space="preserve">ć </w:t>
      </w:r>
      <w:r w:rsidRPr="00E77EE3">
        <w:rPr>
          <w:rFonts w:eastAsia="Calibri"/>
          <w:color w:val="00000A"/>
          <w:kern w:val="2"/>
          <w:sz w:val="22"/>
          <w:szCs w:val="22"/>
        </w:rPr>
        <w:t>b</w:t>
      </w:r>
      <w:r w:rsidRPr="00E77EE3">
        <w:rPr>
          <w:rFonts w:eastAsia="TTE188D4F0t00"/>
          <w:color w:val="00000A"/>
          <w:kern w:val="2"/>
          <w:sz w:val="22"/>
          <w:szCs w:val="22"/>
        </w:rPr>
        <w:t>ę</w:t>
      </w:r>
      <w:r w:rsidRPr="00E77EE3">
        <w:rPr>
          <w:rFonts w:eastAsia="Calibri"/>
          <w:color w:val="00000A"/>
          <w:kern w:val="2"/>
          <w:sz w:val="22"/>
          <w:szCs w:val="22"/>
        </w:rPr>
        <w:t>dzie podstaw</w:t>
      </w:r>
      <w:r w:rsidRPr="00E77EE3">
        <w:rPr>
          <w:rFonts w:eastAsia="TTE188D4F0t00"/>
          <w:color w:val="00000A"/>
          <w:kern w:val="2"/>
          <w:sz w:val="22"/>
          <w:szCs w:val="22"/>
        </w:rPr>
        <w:t xml:space="preserve">ę </w:t>
      </w:r>
      <w:r w:rsidRPr="00E77EE3">
        <w:rPr>
          <w:rFonts w:eastAsia="Calibri"/>
          <w:color w:val="00000A"/>
          <w:kern w:val="2"/>
          <w:sz w:val="22"/>
          <w:szCs w:val="22"/>
        </w:rPr>
        <w:t>do wystawienia faktury VAT przez Wykonawc</w:t>
      </w:r>
      <w:r w:rsidRPr="00E77EE3">
        <w:rPr>
          <w:rFonts w:eastAsia="TTE188D4F0t00"/>
          <w:color w:val="00000A"/>
          <w:kern w:val="2"/>
          <w:sz w:val="22"/>
          <w:szCs w:val="22"/>
        </w:rPr>
        <w:t>ę</w:t>
      </w:r>
      <w:r w:rsidRPr="00E77EE3">
        <w:rPr>
          <w:rFonts w:eastAsia="Calibri"/>
          <w:color w:val="00000A"/>
          <w:kern w:val="2"/>
          <w:sz w:val="22"/>
          <w:szCs w:val="22"/>
        </w:rPr>
        <w:t>.</w:t>
      </w:r>
    </w:p>
    <w:p w14:paraId="72C1E002" w14:textId="5D83F766" w:rsidR="00E503D5" w:rsidRDefault="00E503D5" w:rsidP="00541FE4">
      <w:pPr>
        <w:pStyle w:val="Akapitzlist"/>
        <w:numPr>
          <w:ilvl w:val="0"/>
          <w:numId w:val="102"/>
        </w:numPr>
        <w:spacing w:before="0" w:after="0"/>
        <w:jc w:val="both"/>
      </w:pPr>
      <w:r w:rsidRPr="00E77EE3">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12BB9960" w14:textId="77777777" w:rsidR="00E503D5" w:rsidRDefault="00E503D5" w:rsidP="00541FE4">
      <w:pPr>
        <w:numPr>
          <w:ilvl w:val="0"/>
          <w:numId w:val="83"/>
        </w:numPr>
        <w:spacing w:before="0" w:after="0"/>
        <w:ind w:left="360"/>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41F7BA09" w14:textId="77777777" w:rsidR="00E503D5" w:rsidRDefault="00E503D5" w:rsidP="00E503D5">
      <w:pPr>
        <w:numPr>
          <w:ilvl w:val="0"/>
          <w:numId w:val="64"/>
        </w:numPr>
        <w:spacing w:before="0" w:after="0"/>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57A8D405" w14:textId="77777777" w:rsidR="00E503D5" w:rsidRDefault="00E503D5" w:rsidP="00E503D5">
      <w:pPr>
        <w:numPr>
          <w:ilvl w:val="0"/>
          <w:numId w:val="64"/>
        </w:numPr>
        <w:spacing w:before="0" w:after="0"/>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 xml:space="preserve">lonym w </w:t>
      </w:r>
      <w:r w:rsidRPr="00F06B3D">
        <w:rPr>
          <w:rFonts w:eastAsia="Calibri"/>
          <w:kern w:val="2"/>
          <w:sz w:val="22"/>
          <w:szCs w:val="22"/>
        </w:rPr>
        <w:t>§ 6</w:t>
      </w:r>
      <w:r>
        <w:rPr>
          <w:rFonts w:eastAsia="Calibri"/>
          <w:color w:val="00000A"/>
          <w:kern w:val="2"/>
          <w:sz w:val="22"/>
          <w:szCs w:val="22"/>
        </w:rPr>
        <w:t xml:space="preserve"> ust. 11 umowy, pomniejszonego o roszczenia Zamawiającego z tytułu kar umownych oraz ewentualne roszczenia o obniżenie ceny na podstawie rękojmi i gwarancji lub inne roszczenia odszkodowawcze,</w:t>
      </w:r>
    </w:p>
    <w:p w14:paraId="02DA9B1D" w14:textId="77777777" w:rsidR="00E503D5" w:rsidRDefault="00E503D5" w:rsidP="00E503D5">
      <w:pPr>
        <w:numPr>
          <w:ilvl w:val="0"/>
          <w:numId w:val="64"/>
        </w:numPr>
        <w:spacing w:before="0" w:after="0"/>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 xml:space="preserve">od Wykonawcy terenu budowy pod swój nadzór w terminie 10 dni roboczych </w:t>
      </w:r>
      <w:r>
        <w:rPr>
          <w:rFonts w:eastAsia="Calibri"/>
          <w:kern w:val="2"/>
          <w:sz w:val="22"/>
          <w:szCs w:val="22"/>
        </w:rPr>
        <w:br/>
        <w:t>od daty odst</w:t>
      </w:r>
      <w:r>
        <w:rPr>
          <w:rFonts w:eastAsia="TTE188D4F0t00"/>
          <w:kern w:val="2"/>
          <w:sz w:val="22"/>
          <w:szCs w:val="22"/>
        </w:rPr>
        <w:t>ą</w:t>
      </w:r>
      <w:r>
        <w:rPr>
          <w:rFonts w:eastAsia="Calibri"/>
          <w:kern w:val="2"/>
          <w:sz w:val="22"/>
          <w:szCs w:val="22"/>
        </w:rPr>
        <w:t>pienia od umowy.</w:t>
      </w:r>
    </w:p>
    <w:p w14:paraId="177D4C1A" w14:textId="77777777" w:rsidR="00E503D5" w:rsidRDefault="00E503D5" w:rsidP="00E503D5">
      <w:pPr>
        <w:spacing w:before="0" w:after="0"/>
        <w:jc w:val="center"/>
      </w:pPr>
      <w:r>
        <w:rPr>
          <w:rFonts w:eastAsia="Calibri"/>
          <w:b/>
          <w:color w:val="00000A"/>
          <w:kern w:val="2"/>
          <w:sz w:val="22"/>
          <w:szCs w:val="22"/>
        </w:rPr>
        <w:t>§ 23.</w:t>
      </w:r>
    </w:p>
    <w:p w14:paraId="3CDD4D80" w14:textId="77777777" w:rsidR="00E503D5" w:rsidRDefault="00E503D5" w:rsidP="00E503D5">
      <w:pPr>
        <w:spacing w:before="0" w:after="0"/>
        <w:jc w:val="center"/>
      </w:pPr>
      <w:r>
        <w:rPr>
          <w:rFonts w:eastAsia="Calibri"/>
          <w:b/>
          <w:bCs/>
          <w:color w:val="00000A"/>
          <w:kern w:val="2"/>
          <w:sz w:val="22"/>
          <w:szCs w:val="22"/>
        </w:rPr>
        <w:t>ZMIANY W UMOWIE</w:t>
      </w:r>
    </w:p>
    <w:p w14:paraId="10F2FFFE" w14:textId="77777777" w:rsidR="00E503D5" w:rsidRDefault="00E503D5" w:rsidP="00E503D5">
      <w:pPr>
        <w:numPr>
          <w:ilvl w:val="0"/>
          <w:numId w:val="3"/>
        </w:numPr>
        <w:tabs>
          <w:tab w:val="clear" w:pos="360"/>
          <w:tab w:val="num" w:pos="0"/>
          <w:tab w:val="left" w:pos="426"/>
        </w:tabs>
        <w:spacing w:before="0" w:after="0"/>
        <w:ind w:left="142" w:hanging="142"/>
        <w:jc w:val="both"/>
      </w:pPr>
      <w:r>
        <w:rPr>
          <w:rFonts w:eastAsia="Calibri"/>
          <w:kern w:val="2"/>
          <w:sz w:val="22"/>
          <w:szCs w:val="22"/>
        </w:rPr>
        <w:t xml:space="preserve">W trakcie realizacji umowy, jej postanowienia mogą ulec zmianom, przy czym zmiany mogą dotyczyć: </w:t>
      </w:r>
    </w:p>
    <w:p w14:paraId="55537A9B" w14:textId="348B601F" w:rsidR="00E503D5" w:rsidRDefault="00E503D5" w:rsidP="0085115F">
      <w:pPr>
        <w:pStyle w:val="Akapitzlist"/>
        <w:numPr>
          <w:ilvl w:val="1"/>
          <w:numId w:val="3"/>
        </w:numPr>
        <w:spacing w:before="0" w:after="0"/>
      </w:pPr>
      <w:r w:rsidRPr="0085115F">
        <w:rPr>
          <w:rFonts w:eastAsia="Calibri"/>
          <w:sz w:val="22"/>
          <w:szCs w:val="22"/>
        </w:rPr>
        <w:t>terminu realizacji przedmiotu umowy w przypadku:</w:t>
      </w:r>
    </w:p>
    <w:p w14:paraId="7E936326" w14:textId="071886B2" w:rsidR="00E503D5" w:rsidRDefault="00E77EE3" w:rsidP="00541FE4">
      <w:pPr>
        <w:pStyle w:val="Akapitzlist"/>
        <w:numPr>
          <w:ilvl w:val="1"/>
          <w:numId w:val="77"/>
        </w:numPr>
        <w:tabs>
          <w:tab w:val="clear" w:pos="360"/>
          <w:tab w:val="num" w:pos="0"/>
          <w:tab w:val="left" w:pos="426"/>
          <w:tab w:val="left" w:pos="851"/>
        </w:tabs>
        <w:spacing w:before="0" w:after="0"/>
        <w:ind w:left="993" w:hanging="284"/>
        <w:jc w:val="both"/>
      </w:pPr>
      <w:r>
        <w:rPr>
          <w:rFonts w:eastAsia="Calibri"/>
          <w:kern w:val="2"/>
          <w:sz w:val="22"/>
          <w:szCs w:val="22"/>
        </w:rPr>
        <w:t xml:space="preserve">a) </w:t>
      </w:r>
      <w:r w:rsidR="00E503D5">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774F96A6" w14:textId="77777777" w:rsidR="00E503D5" w:rsidRDefault="00E503D5" w:rsidP="00E503D5">
      <w:pPr>
        <w:tabs>
          <w:tab w:val="left" w:pos="426"/>
          <w:tab w:val="left" w:pos="1134"/>
        </w:tabs>
        <w:spacing w:before="0" w:after="0"/>
        <w:ind w:left="1571"/>
        <w:jc w:val="both"/>
      </w:pPr>
      <w:r>
        <w:rPr>
          <w:rFonts w:eastAsia="Calibri"/>
          <w:kern w:val="2"/>
          <w:sz w:val="22"/>
          <w:szCs w:val="22"/>
        </w:rPr>
        <w:t>- 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a także opady z odchyleniem powyżej 30 % od średnich wskazanych przez Instytut Meteorologii i Gospodarki Wodnej za 5 lat poprzedzających zawarcie umowy.</w:t>
      </w:r>
    </w:p>
    <w:p w14:paraId="4353433C" w14:textId="77777777" w:rsidR="00E503D5" w:rsidRDefault="00E503D5" w:rsidP="00E503D5">
      <w:pPr>
        <w:tabs>
          <w:tab w:val="left" w:pos="426"/>
          <w:tab w:val="left" w:pos="1134"/>
        </w:tabs>
        <w:spacing w:before="0" w:after="0"/>
        <w:ind w:left="1571"/>
        <w:jc w:val="both"/>
      </w:pPr>
      <w:r>
        <w:rPr>
          <w:rFonts w:eastAsia="Calibri"/>
          <w:kern w:val="2"/>
          <w:sz w:val="22"/>
          <w:szCs w:val="22"/>
        </w:rPr>
        <w:t>- 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6C47220C" w14:textId="77777777" w:rsidR="00E503D5" w:rsidRDefault="00E503D5" w:rsidP="00E503D5">
      <w:pPr>
        <w:tabs>
          <w:tab w:val="left" w:pos="426"/>
          <w:tab w:val="left" w:pos="1134"/>
        </w:tabs>
        <w:spacing w:before="0" w:after="0"/>
        <w:ind w:left="1571"/>
        <w:jc w:val="both"/>
      </w:pPr>
      <w:r>
        <w:rPr>
          <w:rFonts w:eastAsia="Calibri"/>
          <w:kern w:val="2"/>
          <w:sz w:val="22"/>
          <w:szCs w:val="22"/>
        </w:rPr>
        <w:t>- wystąpienia warunków terenu budowy odbiegających w sposób istotny od przyjętych w dokumentacji projektowej, a w szczególności napotkania niezinwentaryzowanych lub błędnie zinwentaryzowanych sieci, instalacji lub innych obiektów budowlanych,</w:t>
      </w:r>
    </w:p>
    <w:p w14:paraId="7FF20A9C" w14:textId="5A849F54" w:rsidR="00E503D5" w:rsidRDefault="00E77EE3" w:rsidP="00541FE4">
      <w:pPr>
        <w:pStyle w:val="Akapitzlist"/>
        <w:numPr>
          <w:ilvl w:val="1"/>
          <w:numId w:val="77"/>
        </w:numPr>
        <w:tabs>
          <w:tab w:val="clear" w:pos="360"/>
          <w:tab w:val="num" w:pos="0"/>
        </w:tabs>
        <w:spacing w:before="0" w:after="0"/>
        <w:ind w:left="993" w:hanging="284"/>
        <w:jc w:val="both"/>
      </w:pPr>
      <w:r>
        <w:rPr>
          <w:rFonts w:eastAsia="Calibri"/>
          <w:sz w:val="22"/>
          <w:szCs w:val="22"/>
        </w:rPr>
        <w:t xml:space="preserve">b) </w:t>
      </w:r>
      <w:r w:rsidR="00E503D5">
        <w:rPr>
          <w:rFonts w:eastAsia="Calibri"/>
          <w:sz w:val="22"/>
          <w:szCs w:val="22"/>
        </w:rPr>
        <w:t xml:space="preserve">wstrzymania przez Zamawiającego wykonania robót, które nie wynika z okoliczności leżących po stronie Wykonawcy (nie dotyczy okoliczności wstrzymania robót przez </w:t>
      </w:r>
      <w:r w:rsidR="00E503D5">
        <w:rPr>
          <w:rFonts w:eastAsia="Calibri"/>
          <w:bCs/>
          <w:kern w:val="2"/>
          <w:sz w:val="22"/>
          <w:szCs w:val="22"/>
        </w:rPr>
        <w:t xml:space="preserve">Inspektora Nadzoru Zamawiającego </w:t>
      </w:r>
      <w:r w:rsidR="00E503D5">
        <w:rPr>
          <w:rFonts w:eastAsia="Calibri"/>
          <w:sz w:val="22"/>
          <w:szCs w:val="22"/>
        </w:rPr>
        <w:t>w przypadku stwierdzenia nieprawidłowości zawinionych przez Wykonawcę),</w:t>
      </w:r>
    </w:p>
    <w:p w14:paraId="038E0460" w14:textId="06DCBCFA" w:rsidR="00E503D5" w:rsidRDefault="00E77EE3" w:rsidP="00541FE4">
      <w:pPr>
        <w:pStyle w:val="Akapitzlist"/>
        <w:numPr>
          <w:ilvl w:val="1"/>
          <w:numId w:val="77"/>
        </w:numPr>
        <w:tabs>
          <w:tab w:val="clear" w:pos="360"/>
          <w:tab w:val="num" w:pos="0"/>
        </w:tabs>
        <w:spacing w:before="0" w:after="0"/>
        <w:ind w:left="993" w:hanging="284"/>
        <w:jc w:val="both"/>
      </w:pPr>
      <w:r>
        <w:rPr>
          <w:rFonts w:eastAsia="Calibri"/>
          <w:kern w:val="2"/>
          <w:sz w:val="22"/>
          <w:szCs w:val="22"/>
        </w:rPr>
        <w:t xml:space="preserve">c) </w:t>
      </w:r>
      <w:r w:rsidR="00E503D5">
        <w:rPr>
          <w:rFonts w:eastAsia="Calibri"/>
          <w:kern w:val="2"/>
          <w:sz w:val="22"/>
          <w:szCs w:val="22"/>
        </w:rPr>
        <w:t>konieczności wykonania przez Zamawiającego korekty projektu dla usunięcia wad dostarczonej dokumentacji,</w:t>
      </w:r>
    </w:p>
    <w:p w14:paraId="7A4A9A88" w14:textId="1555B595" w:rsidR="00E503D5" w:rsidRDefault="00E77EE3" w:rsidP="00541FE4">
      <w:pPr>
        <w:pStyle w:val="Akapitzlist"/>
        <w:numPr>
          <w:ilvl w:val="1"/>
          <w:numId w:val="77"/>
        </w:numPr>
        <w:tabs>
          <w:tab w:val="clear" w:pos="360"/>
          <w:tab w:val="num" w:pos="0"/>
        </w:tabs>
        <w:spacing w:before="0" w:after="0"/>
        <w:ind w:left="993" w:hanging="284"/>
        <w:jc w:val="both"/>
      </w:pPr>
      <w:r>
        <w:rPr>
          <w:rFonts w:eastAsia="Calibri"/>
          <w:kern w:val="2"/>
          <w:sz w:val="22"/>
          <w:szCs w:val="22"/>
        </w:rPr>
        <w:t xml:space="preserve">d) </w:t>
      </w:r>
      <w:r w:rsidR="00E503D5">
        <w:rPr>
          <w:rFonts w:eastAsia="Calibri"/>
          <w:kern w:val="2"/>
          <w:sz w:val="22"/>
          <w:szCs w:val="22"/>
        </w:rPr>
        <w:t>konieczności wykonania robót zamiennych i/lub dodatkowych, których wykonanie wpływa na zmianę terminu wykonania zamówienia podstawowego,</w:t>
      </w:r>
    </w:p>
    <w:p w14:paraId="1B17546F" w14:textId="3E8D6888" w:rsidR="00E503D5" w:rsidRDefault="00E77EE3" w:rsidP="00541FE4">
      <w:pPr>
        <w:pStyle w:val="Akapitzlist"/>
        <w:numPr>
          <w:ilvl w:val="1"/>
          <w:numId w:val="77"/>
        </w:numPr>
        <w:tabs>
          <w:tab w:val="clear" w:pos="360"/>
          <w:tab w:val="num" w:pos="0"/>
        </w:tabs>
        <w:spacing w:before="0" w:after="0"/>
        <w:ind w:left="993" w:hanging="284"/>
        <w:jc w:val="both"/>
      </w:pPr>
      <w:r>
        <w:rPr>
          <w:rFonts w:eastAsia="Calibri"/>
          <w:kern w:val="2"/>
          <w:sz w:val="22"/>
          <w:szCs w:val="22"/>
        </w:rPr>
        <w:lastRenderedPageBreak/>
        <w:t xml:space="preserve">e) </w:t>
      </w:r>
      <w:r w:rsidR="00E503D5">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690EF812" w14:textId="0433A51F" w:rsidR="00E503D5" w:rsidRDefault="00E503D5" w:rsidP="00773A6F">
      <w:pPr>
        <w:pStyle w:val="rozdzia"/>
        <w:numPr>
          <w:ilvl w:val="1"/>
          <w:numId w:val="3"/>
        </w:numPr>
        <w:spacing w:before="0" w:after="0" w:line="240" w:lineRule="auto"/>
        <w:rPr>
          <w:rFonts w:eastAsia="Calibri"/>
          <w:b w:val="0"/>
          <w:caps w:val="0"/>
          <w:spacing w:val="0"/>
          <w:kern w:val="2"/>
          <w:sz w:val="22"/>
          <w:szCs w:val="22"/>
        </w:rPr>
      </w:pPr>
      <w:r w:rsidRPr="00773A6F">
        <w:rPr>
          <w:rFonts w:eastAsia="Calibri"/>
          <w:b w:val="0"/>
          <w:caps w:val="0"/>
          <w:spacing w:val="0"/>
          <w:kern w:val="2"/>
          <w:sz w:val="22"/>
          <w:szCs w:val="22"/>
        </w:rPr>
        <w:t>formy zabezpieczenia należytego wykonania umowy – zgodnie z art.  451 ust. 1 ustawy Prawo zamówień publicznych,</w:t>
      </w:r>
    </w:p>
    <w:p w14:paraId="7E4FAAE5" w14:textId="1B7A888B" w:rsidR="00E503D5" w:rsidRDefault="00E503D5" w:rsidP="00773A6F">
      <w:pPr>
        <w:pStyle w:val="rozdzia"/>
        <w:numPr>
          <w:ilvl w:val="1"/>
          <w:numId w:val="3"/>
        </w:numPr>
        <w:spacing w:before="0" w:after="0" w:line="240" w:lineRule="auto"/>
        <w:rPr>
          <w:rFonts w:eastAsia="Calibri"/>
          <w:b w:val="0"/>
          <w:caps w:val="0"/>
          <w:spacing w:val="0"/>
          <w:kern w:val="2"/>
          <w:sz w:val="22"/>
          <w:szCs w:val="22"/>
        </w:rPr>
      </w:pPr>
      <w:r w:rsidRPr="00773A6F">
        <w:rPr>
          <w:rFonts w:eastAsia="Calibri"/>
          <w:b w:val="0"/>
          <w:caps w:val="0"/>
          <w:spacing w:val="0"/>
          <w:kern w:val="2"/>
          <w:sz w:val="22"/>
          <w:szCs w:val="22"/>
        </w:rPr>
        <w:t>oznaczenia danych dotyczących Zamawiającego i/lub Wykonawcy w przypadku ich zmiany, w celu doprowadzenia do zgodności ze stanem faktycznym;</w:t>
      </w:r>
    </w:p>
    <w:p w14:paraId="515C03A8" w14:textId="60EE5590" w:rsidR="00E503D5" w:rsidRDefault="00E503D5" w:rsidP="00773A6F">
      <w:pPr>
        <w:pStyle w:val="rozdzia"/>
        <w:numPr>
          <w:ilvl w:val="1"/>
          <w:numId w:val="3"/>
        </w:numPr>
        <w:spacing w:before="0" w:after="0" w:line="240" w:lineRule="auto"/>
        <w:rPr>
          <w:rFonts w:eastAsia="Calibri"/>
          <w:b w:val="0"/>
          <w:caps w:val="0"/>
          <w:spacing w:val="0"/>
          <w:kern w:val="2"/>
          <w:sz w:val="22"/>
          <w:szCs w:val="22"/>
        </w:rPr>
      </w:pPr>
      <w:r w:rsidRPr="00773A6F">
        <w:rPr>
          <w:rFonts w:eastAsia="Calibri"/>
          <w:b w:val="0"/>
          <w:caps w:val="0"/>
          <w:spacing w:val="0"/>
          <w:kern w:val="2"/>
          <w:sz w:val="22"/>
          <w:szCs w:val="22"/>
        </w:rPr>
        <w:t>zmiany zakresu rzeczowo-finansowego zamówienia w przypadku wystąpienia obiektywnych okoliczności skutkujących koniecznością zmiany w trakcie realizacji umowy zakresu rzeczowo – finansowego robót;</w:t>
      </w:r>
    </w:p>
    <w:p w14:paraId="52053699" w14:textId="4494D00F" w:rsidR="00E503D5" w:rsidRPr="00773A6F" w:rsidRDefault="00E503D5" w:rsidP="00773A6F">
      <w:pPr>
        <w:pStyle w:val="rozdzia"/>
        <w:numPr>
          <w:ilvl w:val="1"/>
          <w:numId w:val="3"/>
        </w:numPr>
        <w:spacing w:before="0" w:after="0" w:line="240" w:lineRule="auto"/>
        <w:rPr>
          <w:rFonts w:eastAsia="Calibri"/>
          <w:b w:val="0"/>
          <w:caps w:val="0"/>
          <w:spacing w:val="0"/>
          <w:kern w:val="2"/>
          <w:sz w:val="22"/>
          <w:szCs w:val="22"/>
        </w:rPr>
      </w:pPr>
      <w:r w:rsidRPr="00773A6F">
        <w:rPr>
          <w:rFonts w:eastAsia="Calibri"/>
          <w:b w:val="0"/>
          <w:caps w:val="0"/>
          <w:spacing w:val="0"/>
          <w:kern w:val="2"/>
          <w:sz w:val="22"/>
          <w:szCs w:val="22"/>
        </w:rPr>
        <w:t>jeżeli zachodzi co najmniej jedna z okoliczności wskazanych w art. 455 ust. 1 i 2 ustawy Prawo zamówień publicznych.</w:t>
      </w:r>
    </w:p>
    <w:p w14:paraId="2D0C5B02" w14:textId="77777777" w:rsidR="00E503D5" w:rsidRDefault="00E503D5" w:rsidP="00E503D5">
      <w:pPr>
        <w:numPr>
          <w:ilvl w:val="0"/>
          <w:numId w:val="3"/>
        </w:numPr>
        <w:tabs>
          <w:tab w:val="clear" w:pos="360"/>
          <w:tab w:val="num" w:pos="0"/>
        </w:tabs>
        <w:spacing w:before="0" w:after="0"/>
        <w:ind w:left="284"/>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4E0C23E2" w14:textId="77777777" w:rsidR="00E503D5" w:rsidRDefault="00E503D5" w:rsidP="00E503D5">
      <w:pPr>
        <w:numPr>
          <w:ilvl w:val="0"/>
          <w:numId w:val="3"/>
        </w:numPr>
        <w:tabs>
          <w:tab w:val="clear" w:pos="360"/>
          <w:tab w:val="num" w:pos="0"/>
        </w:tabs>
        <w:spacing w:before="0" w:after="0"/>
        <w:ind w:left="284"/>
        <w:jc w:val="both"/>
      </w:pPr>
      <w:r>
        <w:rPr>
          <w:rFonts w:eastAsia="Calibri"/>
          <w:color w:val="00000A"/>
          <w:kern w:val="2"/>
          <w:sz w:val="22"/>
          <w:szCs w:val="22"/>
        </w:rPr>
        <w:t xml:space="preserve">Obowiązek wykazania wpływu zmian, o których mowa w ust. 1 powyżej na wysokość wynagrodzenia, o którym mowa w </w:t>
      </w:r>
      <w:r w:rsidRPr="00F06B3D">
        <w:rPr>
          <w:rFonts w:eastAsia="Calibri"/>
          <w:kern w:val="2"/>
          <w:sz w:val="22"/>
          <w:szCs w:val="22"/>
        </w:rPr>
        <w:t>§ 5 ust. 1</w:t>
      </w:r>
      <w:r>
        <w:rPr>
          <w:rFonts w:eastAsia="Calibri"/>
          <w:color w:val="00000A"/>
          <w:kern w:val="2"/>
          <w:sz w:val="22"/>
          <w:szCs w:val="22"/>
        </w:rPr>
        <w:t xml:space="preserve"> należy do Wykonawcy pod rygorem odmowy dokonania zmiany umowy przez Zamawiającego.</w:t>
      </w:r>
    </w:p>
    <w:p w14:paraId="42C96BDE" w14:textId="77777777" w:rsidR="00E503D5" w:rsidRDefault="00E503D5" w:rsidP="00E503D5">
      <w:pPr>
        <w:widowControl w:val="0"/>
        <w:spacing w:before="0" w:after="0"/>
        <w:jc w:val="center"/>
      </w:pPr>
      <w:r>
        <w:rPr>
          <w:rFonts w:eastAsia="Calibri"/>
          <w:b/>
          <w:color w:val="00000A"/>
          <w:kern w:val="2"/>
          <w:sz w:val="22"/>
          <w:szCs w:val="22"/>
        </w:rPr>
        <w:t>§ 24.</w:t>
      </w:r>
    </w:p>
    <w:p w14:paraId="443C0A86" w14:textId="77777777" w:rsidR="00E503D5" w:rsidRDefault="00E503D5" w:rsidP="00E503D5">
      <w:pPr>
        <w:widowControl w:val="0"/>
        <w:spacing w:before="0" w:after="0"/>
        <w:jc w:val="center"/>
      </w:pPr>
      <w:r>
        <w:rPr>
          <w:rFonts w:eastAsia="Calibri"/>
          <w:b/>
          <w:color w:val="00000A"/>
          <w:kern w:val="2"/>
          <w:sz w:val="22"/>
          <w:szCs w:val="22"/>
        </w:rPr>
        <w:t>INFORMACJA PUBLICZNA</w:t>
      </w:r>
    </w:p>
    <w:p w14:paraId="4E6C9F94" w14:textId="77777777" w:rsidR="00E503D5" w:rsidRDefault="00E503D5" w:rsidP="00E503D5">
      <w:pPr>
        <w:widowControl w:val="0"/>
        <w:numPr>
          <w:ilvl w:val="0"/>
          <w:numId w:val="67"/>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2020 r. poz. 2176 ze zm.), która podlega udostępnieniu    w trybie przedmiotowej ustawy.</w:t>
      </w:r>
    </w:p>
    <w:p w14:paraId="3832D5FF" w14:textId="77777777" w:rsidR="00E503D5" w:rsidRDefault="00E503D5" w:rsidP="00E503D5">
      <w:pPr>
        <w:widowControl w:val="0"/>
        <w:numPr>
          <w:ilvl w:val="0"/>
          <w:numId w:val="67"/>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11485A53" w14:textId="77777777" w:rsidR="00E503D5" w:rsidRDefault="00E503D5" w:rsidP="00E503D5">
      <w:pPr>
        <w:spacing w:before="0" w:after="0"/>
        <w:jc w:val="center"/>
      </w:pPr>
      <w:r>
        <w:rPr>
          <w:rFonts w:eastAsia="Calibri"/>
          <w:b/>
          <w:color w:val="00000A"/>
          <w:kern w:val="2"/>
          <w:sz w:val="22"/>
          <w:szCs w:val="22"/>
        </w:rPr>
        <w:t>§ 25.</w:t>
      </w:r>
    </w:p>
    <w:p w14:paraId="1FBDEEF5" w14:textId="77777777" w:rsidR="00E503D5" w:rsidRDefault="00E503D5" w:rsidP="00E503D5">
      <w:pPr>
        <w:spacing w:before="0" w:after="0"/>
        <w:jc w:val="center"/>
      </w:pPr>
      <w:r>
        <w:rPr>
          <w:rFonts w:eastAsia="Calibri"/>
          <w:b/>
          <w:bCs/>
          <w:color w:val="00000A"/>
          <w:kern w:val="2"/>
          <w:sz w:val="22"/>
          <w:szCs w:val="22"/>
        </w:rPr>
        <w:t>POSTANOWIENIA KOŃCOWE</w:t>
      </w:r>
    </w:p>
    <w:p w14:paraId="5484E772" w14:textId="77777777" w:rsidR="00E503D5" w:rsidRDefault="00E503D5" w:rsidP="00E503D5">
      <w:pPr>
        <w:numPr>
          <w:ilvl w:val="0"/>
          <w:numId w:val="68"/>
        </w:numPr>
        <w:spacing w:before="0" w:after="0"/>
        <w:ind w:left="360"/>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09AFF455" w14:textId="77777777" w:rsidR="00E503D5" w:rsidRDefault="00E503D5" w:rsidP="00E503D5">
      <w:pPr>
        <w:numPr>
          <w:ilvl w:val="0"/>
          <w:numId w:val="68"/>
        </w:numPr>
        <w:spacing w:before="0" w:after="0"/>
        <w:ind w:left="360"/>
        <w:jc w:val="both"/>
      </w:pPr>
      <w:r>
        <w:rPr>
          <w:rFonts w:eastAsia="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3E3D1448" w14:textId="77777777" w:rsidR="00E503D5" w:rsidRDefault="00E503D5" w:rsidP="00E503D5">
      <w:pPr>
        <w:numPr>
          <w:ilvl w:val="0"/>
          <w:numId w:val="68"/>
        </w:numPr>
        <w:spacing w:before="0" w:after="0"/>
        <w:ind w:left="360"/>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483FD8DC" w14:textId="77777777" w:rsidR="00E503D5" w:rsidRDefault="00E503D5" w:rsidP="00E503D5">
      <w:pPr>
        <w:numPr>
          <w:ilvl w:val="0"/>
          <w:numId w:val="68"/>
        </w:numPr>
        <w:spacing w:before="0" w:after="0"/>
        <w:ind w:left="360"/>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546F4D6E" w14:textId="77777777" w:rsidR="00E503D5" w:rsidRDefault="00E503D5" w:rsidP="00E503D5">
      <w:pPr>
        <w:numPr>
          <w:ilvl w:val="0"/>
          <w:numId w:val="68"/>
        </w:numPr>
        <w:spacing w:before="0" w:after="0"/>
        <w:ind w:left="360"/>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4CFA692D" w14:textId="77777777" w:rsidR="00E503D5" w:rsidRDefault="00E503D5" w:rsidP="00E503D5">
      <w:pPr>
        <w:numPr>
          <w:ilvl w:val="0"/>
          <w:numId w:val="68"/>
        </w:numPr>
        <w:spacing w:before="0" w:after="0"/>
        <w:ind w:left="360"/>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3DA1B29F" w14:textId="77777777" w:rsidR="00E503D5" w:rsidRDefault="00E503D5" w:rsidP="00E503D5">
      <w:pPr>
        <w:spacing w:before="0" w:after="0"/>
        <w:jc w:val="both"/>
        <w:rPr>
          <w:rFonts w:eastAsia="Calibri"/>
          <w:color w:val="00000A"/>
          <w:kern w:val="2"/>
          <w:sz w:val="22"/>
          <w:szCs w:val="22"/>
        </w:rPr>
      </w:pPr>
    </w:p>
    <w:p w14:paraId="5B0F2387" w14:textId="7F4E5E57" w:rsidR="00E503D5" w:rsidRPr="00E503D5" w:rsidRDefault="00E503D5" w:rsidP="00E503D5">
      <w:pPr>
        <w:tabs>
          <w:tab w:val="left" w:pos="0"/>
          <w:tab w:val="left" w:pos="360"/>
        </w:tabs>
        <w:spacing w:before="0" w:after="0"/>
        <w:jc w:val="both"/>
        <w:rPr>
          <w:rFonts w:eastAsia="Calibri"/>
          <w:color w:val="00000A"/>
          <w:kern w:val="2"/>
          <w:sz w:val="22"/>
          <w:szCs w:val="22"/>
        </w:rPr>
      </w:pPr>
      <w:r>
        <w:rPr>
          <w:rFonts w:eastAsia="Calibri"/>
          <w:color w:val="00000A"/>
          <w:kern w:val="2"/>
          <w:sz w:val="22"/>
          <w:szCs w:val="22"/>
        </w:rPr>
        <w:t xml:space="preserve">WYKONAWCA: </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t xml:space="preserve"> ZAMAWIAJĄCY</w:t>
      </w:r>
    </w:p>
    <w:p w14:paraId="2AB62C2A" w14:textId="77777777" w:rsidR="00C73941" w:rsidRDefault="000B177E" w:rsidP="00F40943">
      <w:pPr>
        <w:spacing w:before="0" w:after="0"/>
        <w:ind w:right="425"/>
        <w:contextualSpacing/>
        <w:rPr>
          <w:rFonts w:cs="Calibri"/>
          <w:b/>
          <w:sz w:val="22"/>
          <w:szCs w:val="22"/>
        </w:rPr>
      </w:pPr>
      <w:r>
        <w:rPr>
          <w:rFonts w:eastAsia="Calibri"/>
          <w:b/>
          <w:color w:val="00000A"/>
          <w:kern w:val="2"/>
          <w:sz w:val="22"/>
          <w:szCs w:val="22"/>
        </w:rPr>
        <w:br w:type="page"/>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p>
    <w:p w14:paraId="29C9042D" w14:textId="77777777" w:rsidR="006A2EE2" w:rsidRPr="00E7050C" w:rsidRDefault="006A2EE2" w:rsidP="006A2EE2">
      <w:pPr>
        <w:tabs>
          <w:tab w:val="left" w:pos="400"/>
        </w:tabs>
        <w:autoSpaceDE w:val="0"/>
        <w:spacing w:before="0" w:after="0"/>
        <w:jc w:val="center"/>
        <w:rPr>
          <w:rFonts w:cs="Calibri"/>
          <w:b/>
          <w:bCs/>
          <w:iCs/>
          <w:sz w:val="22"/>
          <w:szCs w:val="22"/>
        </w:rPr>
      </w:pPr>
    </w:p>
    <w:p w14:paraId="4EDB8485" w14:textId="77777777" w:rsidR="00541FE4" w:rsidRPr="003173FA" w:rsidRDefault="00541FE4" w:rsidP="00541FE4">
      <w:pPr>
        <w:spacing w:after="40"/>
        <w:jc w:val="center"/>
        <w:rPr>
          <w:b/>
          <w:sz w:val="24"/>
          <w:szCs w:val="24"/>
        </w:rPr>
      </w:pPr>
      <w:r w:rsidRPr="003173FA">
        <w:rPr>
          <w:b/>
          <w:sz w:val="24"/>
          <w:szCs w:val="24"/>
        </w:rPr>
        <w:t>Szczegółowy opis przedmiotu zamówienia</w:t>
      </w:r>
    </w:p>
    <w:p w14:paraId="5677D076" w14:textId="77777777" w:rsidR="00541FE4" w:rsidRDefault="00541FE4" w:rsidP="00541FE4">
      <w:pPr>
        <w:spacing w:after="40"/>
        <w:jc w:val="center"/>
        <w:rPr>
          <w:b/>
        </w:rPr>
      </w:pPr>
    </w:p>
    <w:p w14:paraId="4D851928" w14:textId="77777777" w:rsidR="00541FE4" w:rsidRPr="00541FE4" w:rsidRDefault="00541FE4" w:rsidP="00541FE4">
      <w:pPr>
        <w:spacing w:after="40" w:line="240" w:lineRule="auto"/>
        <w:rPr>
          <w:rFonts w:asciiTheme="minorHAnsi" w:hAnsiTheme="minorHAnsi" w:cstheme="minorHAnsi"/>
          <w:b/>
          <w:sz w:val="22"/>
          <w:szCs w:val="22"/>
        </w:rPr>
      </w:pPr>
      <w:r w:rsidRPr="00541FE4">
        <w:rPr>
          <w:rFonts w:asciiTheme="minorHAnsi" w:hAnsiTheme="minorHAnsi" w:cstheme="minorHAnsi"/>
          <w:b/>
          <w:sz w:val="22"/>
          <w:szCs w:val="22"/>
        </w:rPr>
        <w:t>I. Przedmiot Zamówienia</w:t>
      </w:r>
    </w:p>
    <w:p w14:paraId="0622E8A7" w14:textId="77777777" w:rsidR="00541FE4" w:rsidRPr="00541FE4" w:rsidRDefault="00541FE4" w:rsidP="00541FE4">
      <w:pPr>
        <w:numPr>
          <w:ilvl w:val="3"/>
          <w:numId w:val="57"/>
        </w:numPr>
        <w:suppressAutoHyphens w:val="0"/>
        <w:autoSpaceDE w:val="0"/>
        <w:autoSpaceDN w:val="0"/>
        <w:adjustRightInd w:val="0"/>
        <w:spacing w:before="0" w:after="0" w:line="240" w:lineRule="auto"/>
        <w:ind w:left="426" w:hanging="426"/>
        <w:jc w:val="both"/>
        <w:rPr>
          <w:rFonts w:asciiTheme="minorHAnsi" w:hAnsiTheme="minorHAnsi" w:cstheme="minorHAnsi"/>
          <w:bCs/>
          <w:sz w:val="22"/>
          <w:szCs w:val="22"/>
          <w:lang w:eastAsia="pl-PL"/>
        </w:rPr>
      </w:pPr>
      <w:r w:rsidRPr="00541FE4">
        <w:rPr>
          <w:rFonts w:asciiTheme="minorHAnsi" w:hAnsiTheme="minorHAnsi" w:cstheme="minorHAnsi"/>
          <w:color w:val="000000"/>
          <w:sz w:val="22"/>
          <w:szCs w:val="22"/>
        </w:rPr>
        <w:t xml:space="preserve">Przedmiot zamówienia obejmuje wykonanie prac polegających na rozbiórce dwóch budynków przy ul. H. Sienkiewicza w Ostrołęce w ramach zadania inwestycyjnego  </w:t>
      </w:r>
      <w:r w:rsidRPr="00541FE4">
        <w:rPr>
          <w:rFonts w:asciiTheme="minorHAnsi" w:hAnsiTheme="minorHAnsi" w:cstheme="minorHAnsi"/>
          <w:b/>
          <w:bCs/>
          <w:sz w:val="22"/>
          <w:szCs w:val="22"/>
          <w:lang w:eastAsia="pl-PL"/>
        </w:rPr>
        <w:t>„Budowa Zakładu Pielęgnacyjno-Opiekuńczego w Ostrołęce”</w:t>
      </w:r>
      <w:r w:rsidRPr="00541FE4">
        <w:rPr>
          <w:rFonts w:asciiTheme="minorHAnsi" w:hAnsiTheme="minorHAnsi" w:cstheme="minorHAnsi"/>
          <w:bCs/>
          <w:sz w:val="22"/>
          <w:szCs w:val="22"/>
          <w:lang w:eastAsia="pl-PL"/>
        </w:rPr>
        <w:t xml:space="preserve"> </w:t>
      </w:r>
    </w:p>
    <w:p w14:paraId="04440F56" w14:textId="77777777" w:rsidR="00541FE4" w:rsidRPr="00541FE4" w:rsidRDefault="00541FE4" w:rsidP="00541FE4">
      <w:pPr>
        <w:numPr>
          <w:ilvl w:val="0"/>
          <w:numId w:val="57"/>
        </w:numPr>
        <w:suppressAutoHyphens w:val="0"/>
        <w:spacing w:before="0" w:after="125" w:line="240" w:lineRule="auto"/>
        <w:ind w:left="426" w:right="115" w:hanging="426"/>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 xml:space="preserve">Przedmiot zamówienia został opisany dokładnie w: projekcie rozbiórki, przedmiarze robót, specyfikacji technicznej wykonania i odbioru robót budowlanych,  </w:t>
      </w:r>
      <w:r w:rsidRPr="00541FE4">
        <w:rPr>
          <w:rFonts w:asciiTheme="minorHAnsi" w:hAnsiTheme="minorHAnsi" w:cstheme="minorHAnsi"/>
          <w:sz w:val="22"/>
          <w:szCs w:val="22"/>
        </w:rPr>
        <w:t xml:space="preserve">decyzji pozwolenia na rozbiórkę z dnia 17.03.2022 r. znak WB.6741.5.2022 </w:t>
      </w:r>
    </w:p>
    <w:p w14:paraId="420D005A" w14:textId="77777777" w:rsidR="00541FE4" w:rsidRPr="00541FE4" w:rsidRDefault="00541FE4" w:rsidP="00541FE4">
      <w:pPr>
        <w:spacing w:after="0" w:line="240" w:lineRule="auto"/>
        <w:ind w:right="115"/>
        <w:jc w:val="both"/>
        <w:rPr>
          <w:rFonts w:asciiTheme="minorHAnsi" w:hAnsiTheme="minorHAnsi" w:cstheme="minorHAnsi"/>
          <w:b/>
          <w:sz w:val="22"/>
          <w:szCs w:val="22"/>
        </w:rPr>
      </w:pPr>
      <w:r w:rsidRPr="00541FE4">
        <w:rPr>
          <w:rFonts w:asciiTheme="minorHAnsi" w:hAnsiTheme="minorHAnsi" w:cstheme="minorHAnsi"/>
          <w:b/>
          <w:sz w:val="22"/>
          <w:szCs w:val="22"/>
        </w:rPr>
        <w:t>II. Warunki ogólne</w:t>
      </w:r>
    </w:p>
    <w:p w14:paraId="07D359AF" w14:textId="77777777" w:rsidR="00541FE4" w:rsidRPr="00541FE4" w:rsidRDefault="00541FE4" w:rsidP="00541FE4">
      <w:pPr>
        <w:numPr>
          <w:ilvl w:val="0"/>
          <w:numId w:val="105"/>
        </w:numPr>
        <w:suppressAutoHyphens w:val="0"/>
        <w:autoSpaceDE w:val="0"/>
        <w:autoSpaceDN w:val="0"/>
        <w:adjustRightInd w:val="0"/>
        <w:spacing w:before="0" w:after="0" w:line="240" w:lineRule="auto"/>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Zakres prac obejmuje rozbiórkę nw. budynków : </w:t>
      </w:r>
    </w:p>
    <w:p w14:paraId="52245202" w14:textId="77777777" w:rsidR="00541FE4" w:rsidRPr="00541FE4" w:rsidRDefault="00541FE4" w:rsidP="00541FE4">
      <w:pPr>
        <w:numPr>
          <w:ilvl w:val="0"/>
          <w:numId w:val="110"/>
        </w:numPr>
        <w:suppressAutoHyphens w:val="0"/>
        <w:autoSpaceDE w:val="0"/>
        <w:autoSpaceDN w:val="0"/>
        <w:adjustRightInd w:val="0"/>
        <w:spacing w:before="0" w:after="0" w:line="240" w:lineRule="auto"/>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Budynek nr 1 </w:t>
      </w:r>
    </w:p>
    <w:p w14:paraId="566B02D9" w14:textId="77777777" w:rsidR="00541FE4" w:rsidRPr="00541FE4" w:rsidRDefault="00541FE4" w:rsidP="00541FE4">
      <w:pPr>
        <w:autoSpaceDE w:val="0"/>
        <w:autoSpaceDN w:val="0"/>
        <w:adjustRightInd w:val="0"/>
        <w:spacing w:before="0" w:after="0" w:line="240" w:lineRule="auto"/>
        <w:ind w:left="720"/>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Budynek zlokalizowany w północno- zachodniej części działki jest obiektem trzykondygnacyjnym od strony północnej, pozostała część budynku jednokondygnacyjna. Obiekt podpiwniczony w części 3-kondygnacyjnej budynku. Budynek w rzucie i w kształcie litery „T” o wymiarach około 25,0 x 42,5 m., konstrukcji szkieletowej. Wysokość do najwyższego punktu attyki liczona od poziomu terenu wynosi około 12 m. fundamenty betonowe. Ściany budynku murowane. Strop najprawdopodobniej gęsto-żebrowy. Stolarka okienna drewniana i PCV, stolarka drzwiowa drewniana i stalowa. Budynek w złym stanie technicznym. Powierzchnia zabudowy obiektu wynosi około 880 m</w:t>
      </w:r>
      <w:r w:rsidRPr="00541FE4">
        <w:rPr>
          <w:rFonts w:asciiTheme="minorHAnsi" w:hAnsiTheme="minorHAnsi" w:cstheme="minorHAnsi"/>
          <w:sz w:val="22"/>
          <w:szCs w:val="22"/>
          <w:vertAlign w:val="superscript"/>
          <w:lang w:eastAsia="pl-PL"/>
        </w:rPr>
        <w:t>2</w:t>
      </w:r>
      <w:r w:rsidRPr="00541FE4">
        <w:rPr>
          <w:rFonts w:asciiTheme="minorHAnsi" w:hAnsiTheme="minorHAnsi" w:cstheme="minorHAnsi"/>
          <w:sz w:val="22"/>
          <w:szCs w:val="22"/>
          <w:lang w:eastAsia="pl-PL"/>
        </w:rPr>
        <w:t>. Usunięcie zewnętrznej instalacji oświetleniowej wokół budynku.</w:t>
      </w:r>
    </w:p>
    <w:p w14:paraId="62591CCA" w14:textId="77777777" w:rsidR="00541FE4" w:rsidRPr="00541FE4" w:rsidRDefault="00541FE4" w:rsidP="00541FE4">
      <w:pPr>
        <w:numPr>
          <w:ilvl w:val="0"/>
          <w:numId w:val="110"/>
        </w:numPr>
        <w:suppressAutoHyphens w:val="0"/>
        <w:autoSpaceDE w:val="0"/>
        <w:autoSpaceDN w:val="0"/>
        <w:adjustRightInd w:val="0"/>
        <w:spacing w:before="0" w:after="0" w:line="240" w:lineRule="auto"/>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Budynek nr 2</w:t>
      </w:r>
    </w:p>
    <w:p w14:paraId="0FB2690C" w14:textId="77777777" w:rsidR="00541FE4" w:rsidRPr="00541FE4" w:rsidRDefault="00541FE4" w:rsidP="00541FE4">
      <w:pPr>
        <w:autoSpaceDE w:val="0"/>
        <w:autoSpaceDN w:val="0"/>
        <w:adjustRightInd w:val="0"/>
        <w:spacing w:before="0" w:after="0" w:line="240" w:lineRule="auto"/>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   </w:t>
      </w:r>
      <w:r w:rsidRPr="00541FE4">
        <w:rPr>
          <w:rFonts w:asciiTheme="minorHAnsi" w:hAnsiTheme="minorHAnsi" w:cstheme="minorHAnsi"/>
          <w:bCs/>
          <w:sz w:val="22"/>
          <w:szCs w:val="22"/>
          <w:lang w:eastAsia="pl-PL"/>
        </w:rPr>
        <w:t xml:space="preserve">            </w:t>
      </w:r>
      <w:r w:rsidRPr="00541FE4">
        <w:rPr>
          <w:rFonts w:asciiTheme="minorHAnsi" w:hAnsiTheme="minorHAnsi" w:cstheme="minorHAnsi"/>
          <w:sz w:val="22"/>
          <w:szCs w:val="22"/>
          <w:lang w:eastAsia="pl-PL"/>
        </w:rPr>
        <w:t xml:space="preserve">Budynek  zlokalizowany  w  centralnej   części   działki   jest  obiektem jednokondygnacyjnym,  </w:t>
      </w:r>
    </w:p>
    <w:p w14:paraId="4A74A7E8" w14:textId="77777777" w:rsidR="00541FE4" w:rsidRPr="00541FE4" w:rsidRDefault="00541FE4" w:rsidP="00541FE4">
      <w:pPr>
        <w:autoSpaceDE w:val="0"/>
        <w:autoSpaceDN w:val="0"/>
        <w:adjustRightInd w:val="0"/>
        <w:spacing w:before="0" w:after="0" w:line="240" w:lineRule="auto"/>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               niepodpiwniczonym. Budynek  w  rzucie i w kształcie litery „L” o wymiarach około 43,0x36 m. </w:t>
      </w:r>
    </w:p>
    <w:p w14:paraId="785A521C" w14:textId="77777777" w:rsidR="00541FE4" w:rsidRPr="00541FE4" w:rsidRDefault="00541FE4" w:rsidP="00541FE4">
      <w:pPr>
        <w:autoSpaceDE w:val="0"/>
        <w:autoSpaceDN w:val="0"/>
        <w:adjustRightInd w:val="0"/>
        <w:spacing w:before="0" w:after="0" w:line="240" w:lineRule="auto"/>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               Wysokość  do  najwyższego  punktu  attyki  liczona  od  poziomu  terenu  wynosi  około 4,5m. </w:t>
      </w:r>
    </w:p>
    <w:p w14:paraId="3C0CEC6A" w14:textId="77777777" w:rsidR="00541FE4" w:rsidRPr="00541FE4" w:rsidRDefault="00541FE4" w:rsidP="00541FE4">
      <w:pPr>
        <w:autoSpaceDE w:val="0"/>
        <w:autoSpaceDN w:val="0"/>
        <w:adjustRightInd w:val="0"/>
        <w:spacing w:before="0" w:after="0" w:line="240" w:lineRule="auto"/>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               fundamenty betonowe. Ściany budynku murowane. Stropodach  najprawdopodobniej gęsto-</w:t>
      </w:r>
    </w:p>
    <w:p w14:paraId="56D67C3E" w14:textId="77777777" w:rsidR="00541FE4" w:rsidRPr="00541FE4" w:rsidRDefault="00541FE4" w:rsidP="00541FE4">
      <w:pPr>
        <w:autoSpaceDE w:val="0"/>
        <w:autoSpaceDN w:val="0"/>
        <w:adjustRightInd w:val="0"/>
        <w:spacing w:before="0" w:after="0" w:line="240" w:lineRule="auto"/>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               żebrowy. Stolarka   okienna    drewniana i PCV,  stolarka   drzwiowa  drewniana. Budynek  w  </w:t>
      </w:r>
    </w:p>
    <w:p w14:paraId="7D693947" w14:textId="77777777" w:rsidR="00541FE4" w:rsidRPr="00541FE4" w:rsidRDefault="00541FE4" w:rsidP="00541FE4">
      <w:pPr>
        <w:autoSpaceDE w:val="0"/>
        <w:autoSpaceDN w:val="0"/>
        <w:adjustRightInd w:val="0"/>
        <w:spacing w:before="0" w:after="0" w:line="240" w:lineRule="auto"/>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               złym stanie technicznym. Powierzchnia zabudowy obiektu wynosi około 889,8 m</w:t>
      </w:r>
      <w:r w:rsidRPr="00541FE4">
        <w:rPr>
          <w:rFonts w:asciiTheme="minorHAnsi" w:hAnsiTheme="minorHAnsi" w:cstheme="minorHAnsi"/>
          <w:sz w:val="22"/>
          <w:szCs w:val="22"/>
          <w:vertAlign w:val="superscript"/>
          <w:lang w:eastAsia="pl-PL"/>
        </w:rPr>
        <w:t>2</w:t>
      </w:r>
      <w:r w:rsidRPr="00541FE4">
        <w:rPr>
          <w:rFonts w:asciiTheme="minorHAnsi" w:hAnsiTheme="minorHAnsi" w:cstheme="minorHAnsi"/>
          <w:sz w:val="22"/>
          <w:szCs w:val="22"/>
          <w:lang w:eastAsia="pl-PL"/>
        </w:rPr>
        <w:t xml:space="preserve">. Usunięcie </w:t>
      </w:r>
    </w:p>
    <w:p w14:paraId="48C74211" w14:textId="77777777" w:rsidR="00541FE4" w:rsidRPr="00541FE4" w:rsidRDefault="00541FE4" w:rsidP="00541FE4">
      <w:pPr>
        <w:autoSpaceDE w:val="0"/>
        <w:autoSpaceDN w:val="0"/>
        <w:adjustRightInd w:val="0"/>
        <w:spacing w:before="0" w:after="0" w:line="240" w:lineRule="auto"/>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               zewnętrznej instalacji oświetleniowej wokół budynku.</w:t>
      </w:r>
    </w:p>
    <w:p w14:paraId="1F3E67F6" w14:textId="77777777" w:rsidR="00541FE4" w:rsidRPr="00541FE4" w:rsidRDefault="00541FE4" w:rsidP="00541FE4">
      <w:pPr>
        <w:autoSpaceDE w:val="0"/>
        <w:autoSpaceDN w:val="0"/>
        <w:adjustRightInd w:val="0"/>
        <w:spacing w:before="0" w:after="0" w:line="240" w:lineRule="auto"/>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          c)</w:t>
      </w:r>
      <w:r w:rsidRPr="00541FE4">
        <w:rPr>
          <w:rFonts w:asciiTheme="minorHAnsi" w:hAnsiTheme="minorHAnsi" w:cstheme="minorHAnsi"/>
          <w:color w:val="000000"/>
          <w:sz w:val="22"/>
          <w:szCs w:val="22"/>
        </w:rPr>
        <w:t xml:space="preserve"> </w:t>
      </w:r>
      <w:r w:rsidRPr="00541FE4">
        <w:rPr>
          <w:rFonts w:asciiTheme="minorHAnsi" w:hAnsiTheme="minorHAnsi" w:cstheme="minorHAnsi"/>
          <w:sz w:val="22"/>
          <w:szCs w:val="22"/>
          <w:lang w:eastAsia="pl-PL"/>
        </w:rPr>
        <w:t xml:space="preserve">Fundamenty </w:t>
      </w:r>
    </w:p>
    <w:p w14:paraId="4AD4BC6D" w14:textId="6F8BC7D5" w:rsidR="00541FE4" w:rsidRDefault="00541FE4" w:rsidP="00541FE4">
      <w:pPr>
        <w:tabs>
          <w:tab w:val="left" w:pos="567"/>
        </w:tabs>
        <w:autoSpaceDE w:val="0"/>
        <w:autoSpaceDN w:val="0"/>
        <w:adjustRightInd w:val="0"/>
        <w:spacing w:before="0" w:after="0" w:line="240" w:lineRule="auto"/>
        <w:ind w:left="567" w:hanging="709"/>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               Zlokalizowane   w     południowo   –  wschodniej    części    działki    wykonane   z   betonu.  Są                pozostałościami po budynku o powierzchni zabudowy ok. 1146 m</w:t>
      </w:r>
      <w:r w:rsidRPr="00541FE4">
        <w:rPr>
          <w:rFonts w:asciiTheme="minorHAnsi" w:hAnsiTheme="minorHAnsi" w:cstheme="minorHAnsi"/>
          <w:sz w:val="22"/>
          <w:szCs w:val="22"/>
          <w:vertAlign w:val="superscript"/>
          <w:lang w:eastAsia="pl-PL"/>
        </w:rPr>
        <w:t>2</w:t>
      </w:r>
      <w:r w:rsidRPr="00541FE4">
        <w:rPr>
          <w:rFonts w:asciiTheme="minorHAnsi" w:hAnsiTheme="minorHAnsi" w:cstheme="minorHAnsi"/>
          <w:sz w:val="22"/>
          <w:szCs w:val="22"/>
          <w:lang w:eastAsia="pl-PL"/>
        </w:rPr>
        <w:t xml:space="preserve">. Stan techniczny zły. </w:t>
      </w:r>
    </w:p>
    <w:p w14:paraId="607E3468" w14:textId="02AD4EB2" w:rsidR="00541FE4" w:rsidRPr="00541FE4" w:rsidRDefault="00541FE4" w:rsidP="00541FE4">
      <w:pPr>
        <w:autoSpaceDE w:val="0"/>
        <w:autoSpaceDN w:val="0"/>
        <w:adjustRightInd w:val="0"/>
        <w:spacing w:before="0" w:after="0" w:line="240"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ab/>
      </w:r>
    </w:p>
    <w:p w14:paraId="5E4D712C" w14:textId="77777777" w:rsidR="00541FE4" w:rsidRPr="00541FE4" w:rsidRDefault="00541FE4" w:rsidP="00541FE4">
      <w:pPr>
        <w:numPr>
          <w:ilvl w:val="0"/>
          <w:numId w:val="105"/>
        </w:numPr>
        <w:suppressAutoHyphens w:val="0"/>
        <w:spacing w:before="0" w:after="160" w:line="240" w:lineRule="auto"/>
        <w:jc w:val="both"/>
        <w:rPr>
          <w:rFonts w:asciiTheme="minorHAnsi" w:hAnsiTheme="minorHAnsi" w:cstheme="minorHAnsi"/>
          <w:sz w:val="22"/>
          <w:szCs w:val="22"/>
        </w:rPr>
      </w:pPr>
      <w:r w:rsidRPr="00541FE4">
        <w:rPr>
          <w:rFonts w:asciiTheme="minorHAnsi" w:hAnsiTheme="minorHAnsi" w:cstheme="minorHAnsi"/>
          <w:sz w:val="22"/>
          <w:szCs w:val="22"/>
        </w:rPr>
        <w:t>Zakres prac obejmować będzie: całkowitą rozbiórkę obiektów wraz z fundamentami, oczyszczenie terenu z gruzu i pozostałości porozbiórkowych, w tym usunięcie niezbędnej infrastruktury podziemnej oraz utylizację ich w sposób zgodny z obowiązującymi przepisami, w szczególności z przepisami o odpadach. Powstały w wyniku rozbiórek dół po zabudowie zniwelować poprzez wypełnienie gruboziarnistym piaskiem, z zagęszczeniem warstwami. Teren po rozbiórce winien być wyrównany do poziomu terenu otaczającego. Wierzchnią warstwę grubości ok. 20 cm zasypać gruntem rodzimym. Po zakończeniu robót szczególnie  po rozbiórce budynku nr 2 uzupełnić,  odtworzyć brakujący fragment zewnętrznego ogrodzenia granicy działki od strony ul. H. Sienkiewicza,  modułami ram ogrodzeniowych z odzysku wygrodzeń wewnętrznych, wg  projektu PZT .</w:t>
      </w:r>
    </w:p>
    <w:p w14:paraId="5BFB7B13" w14:textId="77777777" w:rsidR="00541FE4" w:rsidRPr="00541FE4" w:rsidRDefault="00541FE4" w:rsidP="00541FE4">
      <w:pPr>
        <w:numPr>
          <w:ilvl w:val="0"/>
          <w:numId w:val="105"/>
        </w:numPr>
        <w:suppressAutoHyphens w:val="0"/>
        <w:spacing w:before="0" w:after="5"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Zakres robót obejmuje również złożenie dokumentacji geodezyjnej w celu aktualizacji danych ewidencyjnych w  odpowiednim ODGiK. </w:t>
      </w:r>
    </w:p>
    <w:p w14:paraId="59AD7CCA" w14:textId="77777777" w:rsidR="00541FE4" w:rsidRPr="00541FE4" w:rsidRDefault="00541FE4" w:rsidP="00541FE4">
      <w:pPr>
        <w:numPr>
          <w:ilvl w:val="0"/>
          <w:numId w:val="105"/>
        </w:numPr>
        <w:suppressAutoHyphens w:val="0"/>
        <w:spacing w:before="0" w:after="5"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Budynki, zgodnie z miejscowym planem zagospodarowania przestrzennego  nie znajdują się w strefie ochrony konserwatorskiej.</w:t>
      </w:r>
    </w:p>
    <w:p w14:paraId="6F993902" w14:textId="77777777" w:rsidR="00541FE4" w:rsidRPr="00541FE4" w:rsidRDefault="00541FE4" w:rsidP="00541FE4">
      <w:pPr>
        <w:numPr>
          <w:ilvl w:val="0"/>
          <w:numId w:val="105"/>
        </w:numPr>
        <w:suppressAutoHyphens w:val="0"/>
        <w:spacing w:before="0" w:after="5" w:line="240" w:lineRule="auto"/>
        <w:ind w:right="115"/>
        <w:jc w:val="both"/>
        <w:rPr>
          <w:rFonts w:asciiTheme="minorHAnsi" w:hAnsiTheme="minorHAnsi" w:cstheme="minorHAnsi"/>
          <w:sz w:val="22"/>
          <w:szCs w:val="22"/>
        </w:rPr>
      </w:pPr>
      <w:r w:rsidRPr="00541FE4">
        <w:rPr>
          <w:rFonts w:asciiTheme="minorHAnsi" w:hAnsiTheme="minorHAnsi" w:cstheme="minorHAnsi"/>
          <w:b/>
          <w:color w:val="000000"/>
          <w:sz w:val="22"/>
          <w:szCs w:val="22"/>
        </w:rPr>
        <w:t>Szczegółowy zakres robót do realizacji określony został wg załączonego przedmiaru robót, dokumentacji projektowej, SST.</w:t>
      </w:r>
    </w:p>
    <w:p w14:paraId="642CE395" w14:textId="77777777" w:rsidR="00541FE4" w:rsidRPr="00541FE4" w:rsidRDefault="00541FE4" w:rsidP="00541FE4">
      <w:pPr>
        <w:spacing w:after="5" w:line="240" w:lineRule="auto"/>
        <w:ind w:left="720" w:right="115"/>
        <w:jc w:val="both"/>
        <w:rPr>
          <w:rFonts w:asciiTheme="minorHAnsi" w:hAnsiTheme="minorHAnsi" w:cstheme="minorHAnsi"/>
          <w:sz w:val="22"/>
          <w:szCs w:val="22"/>
        </w:rPr>
      </w:pPr>
    </w:p>
    <w:p w14:paraId="2923ADA9" w14:textId="77777777" w:rsidR="00541FE4" w:rsidRPr="00541FE4" w:rsidRDefault="00541FE4" w:rsidP="00541FE4">
      <w:pPr>
        <w:spacing w:after="5" w:line="240" w:lineRule="auto"/>
        <w:ind w:left="720" w:right="115"/>
        <w:jc w:val="both"/>
        <w:rPr>
          <w:rFonts w:asciiTheme="minorHAnsi" w:hAnsiTheme="minorHAnsi" w:cstheme="minorHAnsi"/>
          <w:sz w:val="22"/>
          <w:szCs w:val="22"/>
        </w:rPr>
      </w:pPr>
    </w:p>
    <w:p w14:paraId="58CA00C3" w14:textId="77777777" w:rsidR="00541FE4" w:rsidRPr="00541FE4" w:rsidRDefault="00541FE4" w:rsidP="00541FE4">
      <w:pPr>
        <w:spacing w:after="0" w:line="240" w:lineRule="auto"/>
        <w:ind w:right="115"/>
        <w:jc w:val="both"/>
        <w:rPr>
          <w:rFonts w:asciiTheme="minorHAnsi" w:hAnsiTheme="minorHAnsi" w:cstheme="minorHAnsi"/>
          <w:b/>
          <w:sz w:val="22"/>
          <w:szCs w:val="22"/>
        </w:rPr>
      </w:pPr>
      <w:r w:rsidRPr="00541FE4">
        <w:rPr>
          <w:rFonts w:asciiTheme="minorHAnsi" w:hAnsiTheme="minorHAnsi" w:cstheme="minorHAnsi"/>
          <w:b/>
          <w:sz w:val="22"/>
          <w:szCs w:val="22"/>
        </w:rPr>
        <w:t>III. Obowiązki Wykonawcy:</w:t>
      </w:r>
    </w:p>
    <w:p w14:paraId="588C26E9" w14:textId="77777777" w:rsidR="00541FE4" w:rsidRPr="00541FE4" w:rsidRDefault="00541FE4" w:rsidP="00541FE4">
      <w:pPr>
        <w:widowControl w:val="0"/>
        <w:numPr>
          <w:ilvl w:val="0"/>
          <w:numId w:val="106"/>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541FE4">
        <w:rPr>
          <w:rFonts w:asciiTheme="minorHAnsi" w:hAnsiTheme="minorHAnsi" w:cstheme="minorHAnsi"/>
          <w:sz w:val="22"/>
          <w:szCs w:val="22"/>
        </w:rPr>
        <w:t xml:space="preserve">Przedmiot zamówienia musi być wykonany zgodnie z projektem robót rozbiórkowych, przedmiarem robót,  sztuką budowlaną, obowiązującymi przepisami i normami szczególnie dotyczącymi bhp i ochrony środowiska oraz specyfikacją istotnych warunków zamówienia przy zachowaniu optymalizacji wykonania. Plac rozbiórki winien być oznakowany tablicą informacyjną zgodnie z wymogami Prawa budowlanego. </w:t>
      </w:r>
    </w:p>
    <w:p w14:paraId="13BD8BF8" w14:textId="77777777" w:rsidR="00541FE4" w:rsidRPr="00541FE4" w:rsidRDefault="00541FE4" w:rsidP="00541FE4">
      <w:pPr>
        <w:widowControl w:val="0"/>
        <w:numPr>
          <w:ilvl w:val="0"/>
          <w:numId w:val="106"/>
        </w:numPr>
        <w:suppressAutoHyphens w:val="0"/>
        <w:autoSpaceDE w:val="0"/>
        <w:autoSpaceDN w:val="0"/>
        <w:adjustRightInd w:val="0"/>
        <w:spacing w:before="0" w:after="0" w:line="240" w:lineRule="auto"/>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Wykonawca zobowiązuje się wykonać roboty z zachowaniem należytej staranności, zasad bezpieczeństwa, dobrej jakości, właściwej organizacji pracy, zasad wiedzy technicznej, obowiązujących norm oraz przepisów prawa, w szczególności ustawy z dnia 7 lipca 1994 r. prawo Budowlane.</w:t>
      </w:r>
    </w:p>
    <w:p w14:paraId="69AF5BF8" w14:textId="77777777" w:rsidR="00541FE4" w:rsidRPr="00541FE4" w:rsidRDefault="00541FE4" w:rsidP="00541FE4">
      <w:pPr>
        <w:widowControl w:val="0"/>
        <w:numPr>
          <w:ilvl w:val="0"/>
          <w:numId w:val="106"/>
        </w:numPr>
        <w:suppressAutoHyphens w:val="0"/>
        <w:autoSpaceDE w:val="0"/>
        <w:autoSpaceDN w:val="0"/>
        <w:adjustRightInd w:val="0"/>
        <w:spacing w:before="0" w:after="0" w:line="240" w:lineRule="auto"/>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Materiały, urządzenia  oraz sprzęt niezbędne do wykonania robót objętych przedmiotem zamówienia zapewnia Wykonawca.</w:t>
      </w:r>
    </w:p>
    <w:p w14:paraId="07681FC0" w14:textId="77777777" w:rsidR="00541FE4" w:rsidRPr="00541FE4" w:rsidRDefault="00541FE4" w:rsidP="00541FE4">
      <w:pPr>
        <w:numPr>
          <w:ilvl w:val="0"/>
          <w:numId w:val="106"/>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Teren rozbiórki należy zabezpieczyć przed dostępem osób postronnych. Prace niebezpieczne właściwie oznakować zgodnie z przepisami bhp.</w:t>
      </w:r>
    </w:p>
    <w:p w14:paraId="4096B662" w14:textId="77777777" w:rsidR="00541FE4" w:rsidRPr="00541FE4" w:rsidRDefault="00541FE4" w:rsidP="00541FE4">
      <w:pPr>
        <w:numPr>
          <w:ilvl w:val="0"/>
          <w:numId w:val="106"/>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Za wypadki i szkody powstałe na placu rozbiórki odpowiada Wykonawca. Wykonawca odpowiada za wszelkie szkody wyrządzone osobom trzecim, w tym za nieruchomości sąsiadujące z terenem na którym prowadzone będą roboty rozbiórkowe, jak również za szkody powstałe w infrastrukturze podziemnej nieprzeznaczonej do demontażu. Wykonawca przyjmuje na siebie odpowiedzialność cywilną wobec osób trzecich jak i z tytułu zdarzeń losowych. </w:t>
      </w:r>
    </w:p>
    <w:p w14:paraId="70DF98D4" w14:textId="77777777" w:rsidR="00541FE4" w:rsidRPr="00541FE4" w:rsidRDefault="00541FE4" w:rsidP="00541FE4">
      <w:pPr>
        <w:numPr>
          <w:ilvl w:val="0"/>
          <w:numId w:val="106"/>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color w:val="000000"/>
          <w:sz w:val="22"/>
          <w:szCs w:val="22"/>
        </w:rPr>
        <w:t>Wy</w:t>
      </w:r>
      <w:r w:rsidRPr="00541FE4">
        <w:rPr>
          <w:rFonts w:asciiTheme="minorHAnsi" w:eastAsia="ArialMT" w:hAnsiTheme="minorHAnsi" w:cstheme="minorHAnsi"/>
          <w:color w:val="000000"/>
          <w:sz w:val="22"/>
          <w:szCs w:val="22"/>
        </w:rPr>
        <w:t>konawca ponosi odpowiedzialność oraz przejmuje odpowiedzialność w stosunku do osób</w:t>
      </w:r>
      <w:r w:rsidRPr="00541FE4">
        <w:rPr>
          <w:rFonts w:asciiTheme="minorHAnsi" w:hAnsiTheme="minorHAnsi" w:cstheme="minorHAnsi"/>
          <w:color w:val="000000"/>
          <w:sz w:val="22"/>
          <w:szCs w:val="22"/>
        </w:rPr>
        <w:t xml:space="preserve"> </w:t>
      </w:r>
      <w:r w:rsidRPr="00541FE4">
        <w:rPr>
          <w:rFonts w:asciiTheme="minorHAnsi" w:eastAsia="ArialMT" w:hAnsiTheme="minorHAnsi" w:cstheme="minorHAnsi"/>
          <w:color w:val="000000"/>
          <w:sz w:val="22"/>
          <w:szCs w:val="22"/>
        </w:rPr>
        <w:t>trzecich związaną z wykonywaniem w miejscu realizacji Przedmiotu Umowy, wszelkich prac</w:t>
      </w:r>
      <w:r w:rsidRPr="00541FE4">
        <w:rPr>
          <w:rFonts w:asciiTheme="minorHAnsi" w:hAnsiTheme="minorHAnsi" w:cstheme="minorHAnsi"/>
          <w:color w:val="000000"/>
          <w:sz w:val="22"/>
          <w:szCs w:val="22"/>
        </w:rPr>
        <w:t xml:space="preserve"> </w:t>
      </w:r>
      <w:r w:rsidRPr="00541FE4">
        <w:rPr>
          <w:rFonts w:asciiTheme="minorHAnsi" w:eastAsia="ArialMT" w:hAnsiTheme="minorHAnsi" w:cstheme="minorHAnsi"/>
          <w:color w:val="000000"/>
          <w:sz w:val="22"/>
          <w:szCs w:val="22"/>
        </w:rPr>
        <w:t>niezgodnie z zasadami ochrony środowiska i gospodarki odpadami określonymi w szczególności</w:t>
      </w:r>
      <w:r w:rsidRPr="00541FE4">
        <w:rPr>
          <w:rFonts w:asciiTheme="minorHAnsi" w:hAnsiTheme="minorHAnsi" w:cstheme="minorHAnsi"/>
          <w:color w:val="000000"/>
          <w:sz w:val="22"/>
          <w:szCs w:val="22"/>
        </w:rPr>
        <w:t xml:space="preserve"> </w:t>
      </w:r>
      <w:r w:rsidRPr="00541FE4">
        <w:rPr>
          <w:rFonts w:asciiTheme="minorHAnsi" w:eastAsia="ArialMT" w:hAnsiTheme="minorHAnsi" w:cstheme="minorHAnsi"/>
          <w:color w:val="000000"/>
          <w:sz w:val="22"/>
          <w:szCs w:val="22"/>
        </w:rPr>
        <w:t>w ustawie z dnia 27 kwietnia 2001r. Prawo ochrony środowiska (</w:t>
      </w:r>
      <w:r w:rsidRPr="00541FE4">
        <w:rPr>
          <w:rFonts w:asciiTheme="minorHAnsi" w:hAnsiTheme="minorHAnsi" w:cstheme="minorHAnsi"/>
          <w:color w:val="000000"/>
          <w:sz w:val="22"/>
          <w:szCs w:val="22"/>
        </w:rPr>
        <w:t xml:space="preserve">t.j.: Dz. U. z 2022 r., poz. 2556 </w:t>
      </w:r>
      <w:r w:rsidRPr="00541FE4">
        <w:rPr>
          <w:rFonts w:asciiTheme="minorHAnsi" w:eastAsia="ArialMT" w:hAnsiTheme="minorHAnsi" w:cstheme="minorHAnsi"/>
          <w:color w:val="000000"/>
          <w:sz w:val="22"/>
          <w:szCs w:val="22"/>
        </w:rPr>
        <w:t xml:space="preserve">z późn. </w:t>
      </w:r>
      <w:r w:rsidRPr="00541FE4">
        <w:rPr>
          <w:rFonts w:asciiTheme="minorHAnsi" w:hAnsiTheme="minorHAnsi" w:cstheme="minorHAnsi"/>
          <w:color w:val="000000"/>
          <w:sz w:val="22"/>
          <w:szCs w:val="22"/>
        </w:rPr>
        <w:t>zm.), ustawie z dnia 13 kwietnia 2007r</w:t>
      </w:r>
      <w:r w:rsidRPr="00541FE4">
        <w:rPr>
          <w:rFonts w:asciiTheme="minorHAnsi" w:eastAsia="ArialMT" w:hAnsiTheme="minorHAnsi" w:cstheme="minorHAnsi"/>
          <w:color w:val="000000"/>
          <w:sz w:val="22"/>
          <w:szCs w:val="22"/>
        </w:rPr>
        <w:t>. o zapobieganiu szkodom w środowisku i ich naprawie</w:t>
      </w:r>
      <w:r w:rsidRPr="00541FE4">
        <w:rPr>
          <w:rFonts w:asciiTheme="minorHAnsi" w:hAnsiTheme="minorHAnsi" w:cstheme="minorHAnsi"/>
          <w:color w:val="000000"/>
          <w:sz w:val="22"/>
          <w:szCs w:val="22"/>
        </w:rPr>
        <w:t xml:space="preserve"> (t.j.: Dz. U. z 2020 r., poz. 2187 </w:t>
      </w:r>
      <w:r w:rsidRPr="00541FE4">
        <w:rPr>
          <w:rFonts w:asciiTheme="minorHAnsi" w:eastAsia="ArialMT" w:hAnsiTheme="minorHAnsi" w:cstheme="minorHAnsi"/>
          <w:color w:val="000000"/>
          <w:sz w:val="22"/>
          <w:szCs w:val="22"/>
        </w:rPr>
        <w:t xml:space="preserve">z późn. </w:t>
      </w:r>
      <w:r w:rsidRPr="00541FE4">
        <w:rPr>
          <w:rFonts w:asciiTheme="minorHAnsi" w:hAnsiTheme="minorHAnsi" w:cstheme="minorHAnsi"/>
          <w:color w:val="000000"/>
          <w:sz w:val="22"/>
          <w:szCs w:val="22"/>
        </w:rPr>
        <w:t xml:space="preserve">zm.), ustawie z dnia 14 grudnia 2012r. o odpadach (t.j.: Dz. U. z 2022 r., poz. 699 </w:t>
      </w:r>
      <w:r w:rsidRPr="00541FE4">
        <w:rPr>
          <w:rFonts w:asciiTheme="minorHAnsi" w:eastAsia="ArialMT" w:hAnsiTheme="minorHAnsi" w:cstheme="minorHAnsi"/>
          <w:color w:val="000000"/>
          <w:sz w:val="22"/>
          <w:szCs w:val="22"/>
        </w:rPr>
        <w:t xml:space="preserve">z późn. </w:t>
      </w:r>
      <w:r w:rsidRPr="00541FE4">
        <w:rPr>
          <w:rFonts w:asciiTheme="minorHAnsi" w:hAnsiTheme="minorHAnsi" w:cstheme="minorHAnsi"/>
          <w:color w:val="000000"/>
          <w:sz w:val="22"/>
          <w:szCs w:val="22"/>
        </w:rPr>
        <w:t xml:space="preserve">zm.), ustawie z dnia 16 kwietnia 2004r. o ochronie przyrody (t.j.: Dz. U. z 2022 r., poz. 916 </w:t>
      </w:r>
      <w:r w:rsidRPr="00541FE4">
        <w:rPr>
          <w:rFonts w:asciiTheme="minorHAnsi" w:eastAsia="ArialMT" w:hAnsiTheme="minorHAnsi" w:cstheme="minorHAnsi"/>
          <w:color w:val="000000"/>
          <w:sz w:val="22"/>
          <w:szCs w:val="22"/>
        </w:rPr>
        <w:t xml:space="preserve">z późn. </w:t>
      </w:r>
      <w:r w:rsidRPr="00541FE4">
        <w:rPr>
          <w:rFonts w:asciiTheme="minorHAnsi" w:hAnsiTheme="minorHAnsi" w:cstheme="minorHAnsi"/>
          <w:color w:val="000000"/>
          <w:sz w:val="22"/>
          <w:szCs w:val="22"/>
        </w:rPr>
        <w:t>zm.)</w:t>
      </w:r>
    </w:p>
    <w:p w14:paraId="4CF6E4F1" w14:textId="77777777" w:rsidR="00541FE4" w:rsidRPr="00541FE4" w:rsidRDefault="00541FE4" w:rsidP="00541FE4">
      <w:pPr>
        <w:numPr>
          <w:ilvl w:val="0"/>
          <w:numId w:val="106"/>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Wykonawca robót zobowiązany jest m.in. do:</w:t>
      </w:r>
    </w:p>
    <w:p w14:paraId="36B9C8FE"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prowadzenia przez cały czas trwania robót Dziennika Budowy/Rozbiórki,</w:t>
      </w:r>
    </w:p>
    <w:p w14:paraId="10609124"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 xml:space="preserve">przedstawienia Zamawiającemu harmonogramu robót rozbiórkowych, </w:t>
      </w:r>
    </w:p>
    <w:p w14:paraId="63ACD5E3"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organizacji, utrzymania i zabezpieczenia terenu budowy z zapleczem socjalnym i technicznym oraz zapewnienie odpowiedniej liczby pracowników przewidzianych do realizacji robót,</w:t>
      </w:r>
    </w:p>
    <w:p w14:paraId="78964E10"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stałego utrzymania terenu budowy w czystości, usuwania gruzu, materiałów uzyskanych z rozbiórki oraz odpadów,</w:t>
      </w:r>
    </w:p>
    <w:p w14:paraId="393DAB88"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 xml:space="preserve">zagospodarowania materiałów odpadowych w sposób zgodny z przepisami </w:t>
      </w:r>
      <w:r w:rsidRPr="00541FE4">
        <w:rPr>
          <w:rFonts w:asciiTheme="minorHAnsi" w:hAnsiTheme="minorHAnsi" w:cstheme="minorHAnsi"/>
          <w:color w:val="000000"/>
          <w:sz w:val="22"/>
          <w:szCs w:val="22"/>
        </w:rPr>
        <w:br/>
        <w:t>o ochronie środowiska , ustawą o odpadach oraz przepisami wykonawczymi,</w:t>
      </w:r>
    </w:p>
    <w:p w14:paraId="0DEA53A8"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złożenie informacji o wytworzonych odpadach oraz o sposobie gospodarowania tymi odpadami (kart przekazania odpadów, w tym odpadów zawierających azbest, styropian, wełnę mineralną o ile wystąpią),</w:t>
      </w:r>
    </w:p>
    <w:p w14:paraId="7197FFF0"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przedłożenie rozliczenia  materiałów uzyskanych z rozbiórki, </w:t>
      </w:r>
    </w:p>
    <w:p w14:paraId="6F4284F5"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ochrony mienia na terenie budowy, utrzymanie czystości na terenach przyległych do terenu budowy (w tym dojazdy),</w:t>
      </w:r>
    </w:p>
    <w:p w14:paraId="65F3A50F"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ochrony i zabezpieczenia mienia osób trzecich graniczącego z terenem rozbiórki,</w:t>
      </w:r>
    </w:p>
    <w:p w14:paraId="4F102C9B"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zminimalizowania uciążliwego wpływu prowadzonych robót na otaczające środowisko i użytkowników okolicznych obiektów,</w:t>
      </w:r>
    </w:p>
    <w:p w14:paraId="3A8C0F53" w14:textId="6049FB43"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kierowania robotami przez personel posiadający stosowne do zakresów wykonywanych robót uprawnienia i posiadających aktualne zaświadczenia</w:t>
      </w:r>
      <w:r>
        <w:rPr>
          <w:rFonts w:asciiTheme="minorHAnsi" w:hAnsiTheme="minorHAnsi" w:cstheme="minorHAnsi"/>
          <w:color w:val="000000"/>
          <w:sz w:val="22"/>
          <w:szCs w:val="22"/>
        </w:rPr>
        <w:t xml:space="preserve"> </w:t>
      </w:r>
      <w:r w:rsidRPr="00541FE4">
        <w:rPr>
          <w:rFonts w:asciiTheme="minorHAnsi" w:hAnsiTheme="minorHAnsi" w:cstheme="minorHAnsi"/>
          <w:color w:val="000000"/>
          <w:sz w:val="22"/>
          <w:szCs w:val="22"/>
        </w:rPr>
        <w:t>o przynależności od Okręgowych Izb Inżynierów Budownictwa,</w:t>
      </w:r>
    </w:p>
    <w:p w14:paraId="2A34B4E7" w14:textId="77777777" w:rsidR="00541FE4" w:rsidRPr="00541FE4" w:rsidRDefault="00541FE4" w:rsidP="00541FE4">
      <w:pPr>
        <w:numPr>
          <w:ilvl w:val="0"/>
          <w:numId w:val="109"/>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dokonania wszelkich niezbędnych uzgodnień z Zamawiającym,</w:t>
      </w:r>
    </w:p>
    <w:p w14:paraId="430CBBEA" w14:textId="77777777" w:rsidR="00541FE4" w:rsidRPr="00541FE4" w:rsidRDefault="00541FE4" w:rsidP="00541FE4">
      <w:pPr>
        <w:numPr>
          <w:ilvl w:val="0"/>
          <w:numId w:val="109"/>
        </w:numPr>
        <w:suppressAutoHyphens w:val="0"/>
        <w:spacing w:before="0" w:after="0" w:line="240" w:lineRule="auto"/>
        <w:jc w:val="both"/>
        <w:rPr>
          <w:rFonts w:asciiTheme="minorHAnsi" w:hAnsiTheme="minorHAnsi" w:cstheme="minorHAnsi"/>
          <w:color w:val="000000"/>
          <w:sz w:val="22"/>
          <w:szCs w:val="22"/>
        </w:rPr>
      </w:pPr>
      <w:r w:rsidRPr="00541FE4">
        <w:rPr>
          <w:rFonts w:asciiTheme="minorHAnsi" w:eastAsia="ArialMT" w:hAnsiTheme="minorHAnsi" w:cstheme="minorHAnsi"/>
          <w:color w:val="000000"/>
          <w:sz w:val="22"/>
          <w:szCs w:val="22"/>
        </w:rPr>
        <w:t>niezwłocznego informowania Zamawiającego o istotnych dostrzeżonych zagrożeniach</w:t>
      </w:r>
    </w:p>
    <w:p w14:paraId="5A91CA1C" w14:textId="77777777" w:rsidR="00541FE4" w:rsidRPr="00541FE4" w:rsidRDefault="00541FE4" w:rsidP="00541FE4">
      <w:pPr>
        <w:spacing w:after="0" w:line="240" w:lineRule="auto"/>
        <w:ind w:left="1440" w:right="115"/>
        <w:jc w:val="both"/>
        <w:rPr>
          <w:rFonts w:asciiTheme="minorHAnsi" w:hAnsiTheme="minorHAnsi" w:cstheme="minorHAnsi"/>
          <w:color w:val="FF0000"/>
          <w:sz w:val="22"/>
          <w:szCs w:val="22"/>
        </w:rPr>
      </w:pPr>
      <w:r w:rsidRPr="00541FE4">
        <w:rPr>
          <w:rFonts w:asciiTheme="minorHAnsi" w:eastAsia="ArialMT" w:hAnsiTheme="minorHAnsi" w:cstheme="minorHAnsi"/>
          <w:color w:val="000000"/>
          <w:sz w:val="22"/>
          <w:szCs w:val="22"/>
        </w:rPr>
        <w:lastRenderedPageBreak/>
        <w:t>i występujących nieprawidłowościach związanych z wykonywaniem Przedmiotu Umowy</w:t>
      </w:r>
    </w:p>
    <w:p w14:paraId="260386AA" w14:textId="77777777" w:rsidR="00541FE4" w:rsidRPr="00541FE4" w:rsidRDefault="00541FE4" w:rsidP="00541FE4">
      <w:pPr>
        <w:numPr>
          <w:ilvl w:val="0"/>
          <w:numId w:val="106"/>
        </w:numPr>
        <w:suppressAutoHyphens w:val="0"/>
        <w:spacing w:before="0" w:after="0" w:line="240" w:lineRule="auto"/>
        <w:ind w:right="115"/>
        <w:jc w:val="both"/>
        <w:rPr>
          <w:rFonts w:asciiTheme="minorHAnsi" w:hAnsiTheme="minorHAnsi" w:cstheme="minorHAnsi"/>
          <w:color w:val="000000"/>
          <w:sz w:val="22"/>
          <w:szCs w:val="22"/>
        </w:rPr>
      </w:pPr>
      <w:r w:rsidRPr="00541FE4">
        <w:rPr>
          <w:rFonts w:asciiTheme="minorHAnsi" w:hAnsiTheme="minorHAnsi" w:cstheme="minorHAnsi"/>
          <w:color w:val="000000"/>
          <w:sz w:val="22"/>
          <w:szCs w:val="22"/>
        </w:rPr>
        <w:t>Wykonawca uzyska wszelkie niezbędne uzgodnienia i zgody do wykonania całego Przedmiotu zamówienia (w tym dokonanie, w imieniu Zamawiającego, zgłoszenia rozpoczęcia robót jeżeli są konieczne).</w:t>
      </w:r>
    </w:p>
    <w:p w14:paraId="7051F036" w14:textId="77777777" w:rsidR="00541FE4" w:rsidRPr="00541FE4" w:rsidRDefault="00541FE4" w:rsidP="00541FE4">
      <w:pPr>
        <w:spacing w:after="0" w:line="240" w:lineRule="auto"/>
        <w:ind w:right="115"/>
        <w:jc w:val="both"/>
        <w:rPr>
          <w:rFonts w:asciiTheme="minorHAnsi" w:hAnsiTheme="minorHAnsi" w:cstheme="minorHAnsi"/>
          <w:color w:val="000000"/>
          <w:sz w:val="22"/>
          <w:szCs w:val="22"/>
        </w:rPr>
      </w:pPr>
    </w:p>
    <w:p w14:paraId="18FEDC4A" w14:textId="77777777" w:rsidR="00541FE4" w:rsidRPr="00541FE4" w:rsidRDefault="00541FE4" w:rsidP="00541FE4">
      <w:pPr>
        <w:spacing w:after="0" w:line="240" w:lineRule="auto"/>
        <w:ind w:right="115"/>
        <w:jc w:val="both"/>
        <w:rPr>
          <w:rFonts w:asciiTheme="minorHAnsi" w:hAnsiTheme="minorHAnsi" w:cstheme="minorHAnsi"/>
          <w:b/>
          <w:sz w:val="22"/>
          <w:szCs w:val="22"/>
        </w:rPr>
      </w:pPr>
      <w:r w:rsidRPr="00541FE4">
        <w:rPr>
          <w:rFonts w:asciiTheme="minorHAnsi" w:hAnsiTheme="minorHAnsi" w:cstheme="minorHAnsi"/>
          <w:b/>
          <w:sz w:val="22"/>
          <w:szCs w:val="22"/>
          <w:u w:val="single" w:color="000000"/>
        </w:rPr>
        <w:t>IV. Wytyczne dla Wykonawcy</w:t>
      </w:r>
      <w:r w:rsidRPr="00541FE4">
        <w:rPr>
          <w:rFonts w:asciiTheme="minorHAnsi" w:hAnsiTheme="minorHAnsi" w:cstheme="minorHAnsi"/>
          <w:b/>
          <w:sz w:val="22"/>
          <w:szCs w:val="22"/>
        </w:rPr>
        <w:t xml:space="preserve">: </w:t>
      </w:r>
    </w:p>
    <w:p w14:paraId="0455D1C9" w14:textId="77777777" w:rsidR="00541FE4" w:rsidRPr="00541FE4" w:rsidRDefault="00541FE4" w:rsidP="00541FE4">
      <w:pPr>
        <w:spacing w:after="0" w:line="240" w:lineRule="auto"/>
        <w:ind w:left="211"/>
        <w:rPr>
          <w:rFonts w:asciiTheme="minorHAnsi" w:hAnsiTheme="minorHAnsi" w:cstheme="minorHAnsi"/>
          <w:sz w:val="22"/>
          <w:szCs w:val="22"/>
        </w:rPr>
      </w:pPr>
      <w:r w:rsidRPr="00541FE4">
        <w:rPr>
          <w:rFonts w:asciiTheme="minorHAnsi" w:eastAsia="Arial" w:hAnsiTheme="minorHAnsi" w:cstheme="minorHAnsi"/>
          <w:sz w:val="22"/>
          <w:szCs w:val="22"/>
        </w:rPr>
        <w:t xml:space="preserve"> </w:t>
      </w:r>
    </w:p>
    <w:p w14:paraId="6B5DC9C2" w14:textId="77777777" w:rsidR="00541FE4" w:rsidRPr="00541FE4" w:rsidRDefault="00541FE4" w:rsidP="00541FE4">
      <w:pPr>
        <w:numPr>
          <w:ilvl w:val="0"/>
          <w:numId w:val="107"/>
        </w:numPr>
        <w:suppressAutoHyphens w:val="0"/>
        <w:spacing w:before="0" w:after="0" w:line="240" w:lineRule="auto"/>
        <w:ind w:left="284" w:right="57"/>
        <w:jc w:val="both"/>
        <w:rPr>
          <w:rFonts w:asciiTheme="minorHAnsi" w:hAnsiTheme="minorHAnsi" w:cstheme="minorHAnsi"/>
          <w:sz w:val="22"/>
          <w:szCs w:val="22"/>
        </w:rPr>
      </w:pPr>
      <w:r w:rsidRPr="00541FE4">
        <w:rPr>
          <w:rFonts w:asciiTheme="minorHAnsi" w:hAnsiTheme="minorHAnsi" w:cstheme="minorHAnsi"/>
          <w:b/>
          <w:color w:val="000000"/>
          <w:sz w:val="22"/>
          <w:szCs w:val="22"/>
        </w:rPr>
        <w:t>Ofertę należy przygotować w oparciu o dokumentację techniczną, opis przedmiotu zamówienia, SST wykonania i przedmiaru robót robót. Przedmiary robót mają charakter poglądowy i pomocniczy dla Wykonawcy</w:t>
      </w:r>
      <w:r w:rsidRPr="00541FE4">
        <w:rPr>
          <w:rFonts w:asciiTheme="minorHAnsi" w:hAnsiTheme="minorHAnsi" w:cstheme="minorHAnsi"/>
          <w:sz w:val="22"/>
          <w:szCs w:val="22"/>
        </w:rPr>
        <w:t xml:space="preserve">. </w:t>
      </w:r>
    </w:p>
    <w:p w14:paraId="08120B18" w14:textId="2CCD1F39" w:rsidR="00541FE4" w:rsidRPr="00541FE4" w:rsidRDefault="00541FE4" w:rsidP="00541FE4">
      <w:pPr>
        <w:numPr>
          <w:ilvl w:val="0"/>
          <w:numId w:val="107"/>
        </w:numPr>
        <w:suppressAutoHyphens w:val="0"/>
        <w:spacing w:before="0" w:after="0" w:line="240" w:lineRule="auto"/>
        <w:ind w:left="284" w:right="57"/>
        <w:jc w:val="both"/>
        <w:rPr>
          <w:rFonts w:asciiTheme="minorHAnsi" w:hAnsiTheme="minorHAnsi" w:cstheme="minorHAnsi"/>
          <w:sz w:val="22"/>
          <w:szCs w:val="22"/>
        </w:rPr>
      </w:pPr>
      <w:r w:rsidRPr="00541FE4">
        <w:rPr>
          <w:rFonts w:asciiTheme="minorHAnsi" w:hAnsiTheme="minorHAnsi" w:cstheme="minorHAnsi"/>
          <w:sz w:val="22"/>
          <w:szCs w:val="22"/>
        </w:rPr>
        <w:t xml:space="preserve">W celu sprawdzenia ilości robót do wykonania ze stanem faktycznym Zaleca się dokonanie wizji lokalnej  i jego otoczenia, a także zdobycia na własną odpowiedzialność i ryzyko, wszelkich dodatkowych informacji, które mogą posłużyć do przygotowania oferty, zawarcia umowy i wykonania zamówienia. Koszty dokonania wizji lokalnej terenu ponosi Wykonawca. Za przyjęte ilości z przedmiarów pełną odpowiedzialność ponosi Wykonawca.   </w:t>
      </w:r>
    </w:p>
    <w:p w14:paraId="374055AF" w14:textId="77777777" w:rsidR="00541FE4" w:rsidRPr="00541FE4" w:rsidRDefault="00541FE4" w:rsidP="00541FE4">
      <w:pPr>
        <w:numPr>
          <w:ilvl w:val="0"/>
          <w:numId w:val="107"/>
        </w:numPr>
        <w:suppressAutoHyphens w:val="0"/>
        <w:spacing w:before="0" w:after="0" w:line="240" w:lineRule="auto"/>
        <w:ind w:left="284" w:right="57"/>
        <w:jc w:val="both"/>
        <w:rPr>
          <w:rFonts w:asciiTheme="minorHAnsi" w:hAnsiTheme="minorHAnsi" w:cstheme="minorHAnsi"/>
          <w:sz w:val="22"/>
          <w:szCs w:val="22"/>
        </w:rPr>
      </w:pPr>
      <w:r w:rsidRPr="00541FE4">
        <w:rPr>
          <w:rFonts w:asciiTheme="minorHAnsi" w:hAnsiTheme="minorHAnsi" w:cstheme="minorHAnsi"/>
          <w:sz w:val="22"/>
          <w:szCs w:val="22"/>
        </w:rPr>
        <w:t xml:space="preserve">Oferta ryczałtowa na całość zamówienia powinna uwzględniać koszty robót  objętych projektem oraz dodatkowo: </w:t>
      </w:r>
    </w:p>
    <w:p w14:paraId="3A23FCBB"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poniesienie wszystkich kosztów związanych z odbiorem robót, </w:t>
      </w:r>
    </w:p>
    <w:p w14:paraId="11A369D4"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wykonanie odpowiednich zabezpieczeń bhp i barier ochronnych, </w:t>
      </w:r>
    </w:p>
    <w:p w14:paraId="451F9FF7"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color w:val="000000"/>
          <w:sz w:val="22"/>
          <w:szCs w:val="22"/>
        </w:rPr>
        <w:t>sporządzenie i aktualizacja planu bioz (jeżeli jest konieczne),</w:t>
      </w:r>
      <w:r w:rsidRPr="00541FE4">
        <w:rPr>
          <w:rFonts w:asciiTheme="minorHAnsi" w:hAnsiTheme="minorHAnsi" w:cstheme="minorHAnsi"/>
          <w:sz w:val="22"/>
          <w:szCs w:val="22"/>
        </w:rPr>
        <w:t xml:space="preserve"> tablicy budowy i tablicy informacyjnej, </w:t>
      </w:r>
    </w:p>
    <w:p w14:paraId="6948982D"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koszt wykonania i złożenia dokumentacji geodezyjnej w celu aktualizacji danych ewidencyjnych  w odpowiednim ODGiK, </w:t>
      </w:r>
    </w:p>
    <w:p w14:paraId="2102E133"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koszty uczestniczenia w naradach i odbiorach,  </w:t>
      </w:r>
    </w:p>
    <w:p w14:paraId="068615C2"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koszty utrzymania placu budowy i uporządkowanie terenu po pracach wraz </w:t>
      </w:r>
      <w:r w:rsidRPr="00541FE4">
        <w:rPr>
          <w:rFonts w:asciiTheme="minorHAnsi" w:hAnsiTheme="minorHAnsi" w:cstheme="minorHAnsi"/>
          <w:sz w:val="22"/>
          <w:szCs w:val="22"/>
        </w:rPr>
        <w:br/>
        <w:t xml:space="preserve">z uzyskaniem mediów na czas rozbiórki i prowadzenia gospodarki odpadami (koszty utylizacji odpadów), zgodnie z obowiązującymi przepisami, </w:t>
      </w:r>
    </w:p>
    <w:p w14:paraId="60FD57BD"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poniesienia kosztów zajęcia pasa drogowego, kosztów zajęć niezbędnych działek sąsiednich – jeśli zajdzie taka potrzeba,  </w:t>
      </w:r>
    </w:p>
    <w:p w14:paraId="721BEA90"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color w:val="000000"/>
          <w:sz w:val="22"/>
          <w:szCs w:val="22"/>
        </w:rPr>
        <w:t>koszt przygotowania i wdrożenia czasowej organizacji ruchu na czas wykonywania robót budowlanych jeżeli jest wymagany,</w:t>
      </w:r>
    </w:p>
    <w:p w14:paraId="34028EA6"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koszt ustanowienia kierownika budowy,  </w:t>
      </w:r>
    </w:p>
    <w:p w14:paraId="6127455A"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powiadomienia wszystkich instytucji przed przystąpieniem do prac (dotyczy m.in. obiektów zawierających azbest), </w:t>
      </w:r>
    </w:p>
    <w:p w14:paraId="3A9C7FBD"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koszty utylizacji odpadów, w tym przekazania azbestu oraz transport do składowiska odpadów, zgodnie z obowiązującymi przepisami. Karty przekazania odpadów</w:t>
      </w:r>
      <w:r w:rsidRPr="00541FE4">
        <w:rPr>
          <w:rFonts w:asciiTheme="minorHAnsi" w:hAnsiTheme="minorHAnsi" w:cstheme="minorHAnsi"/>
          <w:sz w:val="22"/>
          <w:szCs w:val="22"/>
        </w:rPr>
        <w:tab/>
        <w:t>`</w:t>
      </w:r>
      <w:r w:rsidRPr="00541FE4">
        <w:rPr>
          <w:rFonts w:asciiTheme="minorHAnsi" w:hAnsiTheme="minorHAnsi" w:cstheme="minorHAnsi"/>
          <w:sz w:val="22"/>
          <w:szCs w:val="22"/>
        </w:rPr>
        <w:tab/>
        <w:t>`</w:t>
      </w:r>
    </w:p>
    <w:p w14:paraId="20DD3AAC" w14:textId="77777777" w:rsidR="00541FE4" w:rsidRPr="00541FE4" w:rsidRDefault="00541FE4" w:rsidP="00541FE4">
      <w:pPr>
        <w:numPr>
          <w:ilvl w:val="0"/>
          <w:numId w:val="108"/>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 do utylizacji oraz dokumenty potwierdzające zagospodarowania pozyskanych materiałów będą stanowiły załącznik do protokołu odbioru końcowego. </w:t>
      </w:r>
    </w:p>
    <w:p w14:paraId="6220971F" w14:textId="77777777" w:rsidR="00541FE4" w:rsidRPr="00541FE4" w:rsidRDefault="00541FE4" w:rsidP="00541FE4">
      <w:pPr>
        <w:spacing w:before="0" w:after="0" w:line="240" w:lineRule="auto"/>
        <w:ind w:right="113"/>
        <w:rPr>
          <w:rFonts w:asciiTheme="minorHAnsi" w:hAnsiTheme="minorHAnsi" w:cstheme="minorHAnsi"/>
          <w:sz w:val="22"/>
          <w:szCs w:val="22"/>
        </w:rPr>
      </w:pPr>
      <w:r w:rsidRPr="00541FE4">
        <w:rPr>
          <w:rFonts w:asciiTheme="minorHAnsi" w:hAnsiTheme="minorHAnsi" w:cstheme="minorHAnsi"/>
          <w:sz w:val="22"/>
          <w:szCs w:val="22"/>
        </w:rPr>
        <w:t xml:space="preserve">  4.    Wytyczne w zakresie gospodarki odpadami:</w:t>
      </w:r>
    </w:p>
    <w:p w14:paraId="17527AC6"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Materiały   rozbiórkowe   składować  tymczasowo  na  terenie  inwestycji.  Posiadacz   odpadów</w:t>
      </w:r>
    </w:p>
    <w:p w14:paraId="523CB0BB"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Powinien    postępować  z odpadami  w  sposób  zgodny z zasadami gospodarowania odpadami </w:t>
      </w:r>
    </w:p>
    <w:p w14:paraId="7D54D59D"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oraz  wymogami  ochrony  środowiska. Materiały z rozbiórki obiektu powinny być segregowane </w:t>
      </w:r>
    </w:p>
    <w:p w14:paraId="3A93E684"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w miejscu ich demontażu i magazynowane selektywnie do czasu wywozu z placu rozbiórki. </w:t>
      </w:r>
    </w:p>
    <w:p w14:paraId="56FF20CE"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Zgodnie z Rozporządzeniem Ministra środowiska z dnia 27 września 2001 r. w sprawie katalogu </w:t>
      </w:r>
    </w:p>
    <w:p w14:paraId="149A6A49"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Odpadów (Dz. U. Nr 112, poz. 1206)  materiały z rozbiórki obiektu należą do grupy 17-odpady z </w:t>
      </w:r>
    </w:p>
    <w:p w14:paraId="02EC3822"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budowy,  remontów  i  demontażu  obiektów  budowlanych  oraz infrastruktury drogowej.</w:t>
      </w:r>
    </w:p>
    <w:p w14:paraId="3B321A03"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W rezultacie robót  rozbiórkowych  zostaną  one  na  placu  rozbiórki  wytworzone  następujące </w:t>
      </w:r>
    </w:p>
    <w:p w14:paraId="0C1CBEA3"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rodzaje  odpadów:</w:t>
      </w:r>
    </w:p>
    <w:p w14:paraId="45CA19A7"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17.01.01.- gruz betonowy, </w:t>
      </w:r>
    </w:p>
    <w:p w14:paraId="7546FC79"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17.01.02.- gruz ceglany, </w:t>
      </w:r>
    </w:p>
    <w:p w14:paraId="3F50A1DF"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17.01.03.- odpady innych materiałów ceramicznych i elementów wyposażenia, </w:t>
      </w:r>
    </w:p>
    <w:p w14:paraId="135EC1DB"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lastRenderedPageBreak/>
        <w:t xml:space="preserve">        17.01.80.- usunięte tynki </w:t>
      </w:r>
    </w:p>
    <w:p w14:paraId="353F99DE"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17.02.02.- szkło </w:t>
      </w:r>
    </w:p>
    <w:p w14:paraId="63FEB309"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17.02.03.- tworzywa sztuczne </w:t>
      </w:r>
    </w:p>
    <w:p w14:paraId="3D2754DC"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17.03.80.- odpadowa papa, </w:t>
      </w:r>
    </w:p>
    <w:p w14:paraId="28EF47AD"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17.04.05.- żelazo i stal, </w:t>
      </w:r>
    </w:p>
    <w:p w14:paraId="7E9D83D2"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17.06.01.- materiały izolacyjne </w:t>
      </w:r>
    </w:p>
    <w:p w14:paraId="7BD71688"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17.09.04 - zmieszane odpady z demontażu inne niż wyżej wymienione.        </w:t>
      </w:r>
    </w:p>
    <w:p w14:paraId="05885A5E"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Wykonawca   robót    jest   zobowiązany    do   uzyskania   pisemnego    potwierdzenia   przyjęcia </w:t>
      </w:r>
    </w:p>
    <w:p w14:paraId="5AFF7E78"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odpadów   przez  składowisko.</w:t>
      </w:r>
    </w:p>
    <w:p w14:paraId="16A3B5E3" w14:textId="77777777" w:rsidR="00541FE4" w:rsidRPr="00541FE4" w:rsidRDefault="00541FE4" w:rsidP="00541FE4">
      <w:pPr>
        <w:spacing w:before="0" w:after="0" w:line="240" w:lineRule="auto"/>
        <w:ind w:right="113"/>
        <w:jc w:val="both"/>
        <w:rPr>
          <w:rFonts w:asciiTheme="minorHAnsi" w:hAnsiTheme="minorHAnsi" w:cstheme="minorHAnsi"/>
          <w:b/>
          <w:color w:val="000000"/>
          <w:sz w:val="22"/>
          <w:szCs w:val="22"/>
        </w:rPr>
      </w:pPr>
      <w:r w:rsidRPr="00541FE4">
        <w:rPr>
          <w:rFonts w:asciiTheme="minorHAnsi" w:hAnsiTheme="minorHAnsi" w:cstheme="minorHAnsi"/>
          <w:b/>
          <w:color w:val="000000"/>
          <w:sz w:val="22"/>
          <w:szCs w:val="22"/>
        </w:rPr>
        <w:t xml:space="preserve">  5.  Materiały  rozbiórkowe   pochodzące  z   robót   przeprowadzonych   w   ramach   zamówienia  </w:t>
      </w:r>
    </w:p>
    <w:p w14:paraId="21857559" w14:textId="77777777" w:rsidR="00541FE4" w:rsidRPr="00541FE4" w:rsidRDefault="00541FE4" w:rsidP="00541FE4">
      <w:pPr>
        <w:spacing w:before="0" w:after="0" w:line="240" w:lineRule="auto"/>
        <w:ind w:right="113"/>
        <w:jc w:val="both"/>
        <w:rPr>
          <w:rFonts w:asciiTheme="minorHAnsi" w:hAnsiTheme="minorHAnsi" w:cstheme="minorHAnsi"/>
          <w:b/>
          <w:color w:val="000000"/>
          <w:sz w:val="22"/>
          <w:szCs w:val="22"/>
        </w:rPr>
      </w:pPr>
      <w:r w:rsidRPr="00541FE4">
        <w:rPr>
          <w:rFonts w:asciiTheme="minorHAnsi" w:hAnsiTheme="minorHAnsi" w:cstheme="minorHAnsi"/>
          <w:b/>
          <w:color w:val="000000"/>
          <w:sz w:val="22"/>
          <w:szCs w:val="22"/>
        </w:rPr>
        <w:t xml:space="preserve">        stanowić będą własność Wykonawcy.</w:t>
      </w:r>
    </w:p>
    <w:p w14:paraId="17F38D6F" w14:textId="77777777" w:rsidR="00541FE4" w:rsidRPr="00541FE4" w:rsidRDefault="00541FE4" w:rsidP="00541FE4">
      <w:pPr>
        <w:spacing w:before="0" w:after="0" w:line="240" w:lineRule="auto"/>
        <w:ind w:right="113"/>
        <w:jc w:val="both"/>
        <w:rPr>
          <w:rFonts w:asciiTheme="minorHAnsi" w:hAnsiTheme="minorHAnsi" w:cstheme="minorHAnsi"/>
          <w:b/>
          <w:color w:val="000000"/>
          <w:sz w:val="22"/>
          <w:szCs w:val="22"/>
        </w:rPr>
      </w:pPr>
      <w:r w:rsidRPr="00541FE4">
        <w:rPr>
          <w:rFonts w:asciiTheme="minorHAnsi" w:hAnsiTheme="minorHAnsi" w:cstheme="minorHAnsi"/>
          <w:b/>
          <w:color w:val="000000"/>
          <w:sz w:val="22"/>
          <w:szCs w:val="22"/>
        </w:rPr>
        <w:t xml:space="preserve">  6.   Wartość materiałów uzyskanych z rozbiórki Wykonawca uwzględni w cenie ofertowej.</w:t>
      </w:r>
    </w:p>
    <w:p w14:paraId="75859457" w14:textId="3E191F03" w:rsidR="00541FE4" w:rsidRPr="00541FE4" w:rsidRDefault="00541FE4" w:rsidP="00C12A3A">
      <w:pPr>
        <w:spacing w:before="0" w:after="0" w:line="240" w:lineRule="auto"/>
        <w:ind w:right="708"/>
        <w:jc w:val="both"/>
        <w:rPr>
          <w:rFonts w:asciiTheme="minorHAnsi" w:hAnsiTheme="minorHAnsi" w:cstheme="minorHAnsi"/>
          <w:spacing w:val="-11"/>
          <w:sz w:val="22"/>
          <w:szCs w:val="22"/>
          <w:lang w:eastAsia="pl-PL"/>
        </w:rPr>
      </w:pPr>
      <w:r w:rsidRPr="00541FE4">
        <w:rPr>
          <w:rFonts w:asciiTheme="minorHAnsi" w:hAnsiTheme="minorHAnsi" w:cstheme="minorHAnsi"/>
          <w:sz w:val="22"/>
          <w:szCs w:val="22"/>
          <w:lang w:eastAsia="pl-PL"/>
        </w:rPr>
        <w:t xml:space="preserve">  7.   Wykonawca jest wytwórcą odpadów w rozumieniu przepisów ustawy  z dnia 14  grudnia</w:t>
      </w:r>
      <w:r w:rsidRPr="00541FE4">
        <w:rPr>
          <w:rFonts w:asciiTheme="minorHAnsi" w:hAnsiTheme="minorHAnsi" w:cstheme="minorHAnsi"/>
          <w:spacing w:val="1"/>
          <w:sz w:val="22"/>
          <w:szCs w:val="22"/>
          <w:lang w:eastAsia="pl-PL"/>
        </w:rPr>
        <w:t xml:space="preserve"> </w:t>
      </w:r>
      <w:r w:rsidRPr="00541FE4">
        <w:rPr>
          <w:rFonts w:asciiTheme="minorHAnsi" w:hAnsiTheme="minorHAnsi" w:cstheme="minorHAnsi"/>
          <w:spacing w:val="-1"/>
          <w:sz w:val="22"/>
          <w:szCs w:val="22"/>
          <w:lang w:eastAsia="pl-PL"/>
        </w:rPr>
        <w:t>2012</w:t>
      </w:r>
      <w:r w:rsidRPr="00541FE4">
        <w:rPr>
          <w:rFonts w:asciiTheme="minorHAnsi" w:hAnsiTheme="minorHAnsi" w:cstheme="minorHAnsi"/>
          <w:spacing w:val="-13"/>
          <w:sz w:val="22"/>
          <w:szCs w:val="22"/>
          <w:lang w:eastAsia="pl-PL"/>
        </w:rPr>
        <w:t xml:space="preserve"> </w:t>
      </w:r>
      <w:r w:rsidRPr="00541FE4">
        <w:rPr>
          <w:rFonts w:asciiTheme="minorHAnsi" w:hAnsiTheme="minorHAnsi" w:cstheme="minorHAnsi"/>
          <w:spacing w:val="-1"/>
          <w:sz w:val="22"/>
          <w:szCs w:val="22"/>
          <w:lang w:eastAsia="pl-PL"/>
        </w:rPr>
        <w:t>r.</w:t>
      </w:r>
      <w:r w:rsidRPr="00541FE4">
        <w:rPr>
          <w:rFonts w:asciiTheme="minorHAnsi" w:hAnsiTheme="minorHAnsi" w:cstheme="minorHAnsi"/>
          <w:spacing w:val="-11"/>
          <w:sz w:val="22"/>
          <w:szCs w:val="22"/>
          <w:lang w:eastAsia="pl-PL"/>
        </w:rPr>
        <w:t xml:space="preserve">  </w:t>
      </w:r>
    </w:p>
    <w:p w14:paraId="2098D694" w14:textId="77777777" w:rsidR="00541FE4" w:rsidRPr="00541FE4" w:rsidRDefault="00541FE4" w:rsidP="00C12A3A">
      <w:pPr>
        <w:spacing w:before="0" w:after="0" w:line="240" w:lineRule="auto"/>
        <w:ind w:right="708"/>
        <w:jc w:val="both"/>
        <w:rPr>
          <w:rFonts w:asciiTheme="minorHAnsi" w:hAnsiTheme="minorHAnsi" w:cstheme="minorHAnsi"/>
          <w:spacing w:val="-11"/>
          <w:sz w:val="22"/>
          <w:szCs w:val="22"/>
          <w:lang w:eastAsia="pl-PL"/>
        </w:rPr>
      </w:pPr>
      <w:r w:rsidRPr="00541FE4">
        <w:rPr>
          <w:rFonts w:asciiTheme="minorHAnsi" w:hAnsiTheme="minorHAnsi" w:cstheme="minorHAnsi"/>
          <w:spacing w:val="-11"/>
          <w:sz w:val="22"/>
          <w:szCs w:val="22"/>
          <w:lang w:eastAsia="pl-PL"/>
        </w:rPr>
        <w:t xml:space="preserve">           o odpadach  (Dz.U. z 2022 r. poz. 669 z późn. zm.), w   związku  z   tym   zobowiązany   jest   do  przestrzegania </w:t>
      </w:r>
    </w:p>
    <w:p w14:paraId="226CA0BE" w14:textId="77777777" w:rsidR="00541FE4" w:rsidRPr="00541FE4" w:rsidRDefault="00541FE4" w:rsidP="00C12A3A">
      <w:pPr>
        <w:spacing w:before="0" w:after="0" w:line="240" w:lineRule="auto"/>
        <w:ind w:right="708"/>
        <w:jc w:val="both"/>
        <w:rPr>
          <w:rFonts w:asciiTheme="minorHAnsi" w:hAnsiTheme="minorHAnsi" w:cstheme="minorHAnsi"/>
          <w:spacing w:val="-11"/>
          <w:sz w:val="22"/>
          <w:szCs w:val="22"/>
          <w:lang w:eastAsia="pl-PL"/>
        </w:rPr>
      </w:pPr>
      <w:r w:rsidRPr="00541FE4">
        <w:rPr>
          <w:rFonts w:asciiTheme="minorHAnsi" w:hAnsiTheme="minorHAnsi" w:cstheme="minorHAnsi"/>
          <w:spacing w:val="-11"/>
          <w:sz w:val="22"/>
          <w:szCs w:val="22"/>
          <w:lang w:eastAsia="pl-PL"/>
        </w:rPr>
        <w:t xml:space="preserve">           przepisów  tejże ustawy  oraz  przepisów  wynikających  z ustawy  z  dnia  27 kwietnia 2001 r. Prawo ochrony</w:t>
      </w:r>
    </w:p>
    <w:p w14:paraId="3C5F5C9C" w14:textId="77777777" w:rsidR="00541FE4" w:rsidRPr="00541FE4" w:rsidRDefault="00541FE4" w:rsidP="00C12A3A">
      <w:pPr>
        <w:spacing w:before="0" w:after="0" w:line="240" w:lineRule="auto"/>
        <w:ind w:right="708"/>
        <w:jc w:val="both"/>
        <w:rPr>
          <w:rFonts w:asciiTheme="minorHAnsi" w:hAnsiTheme="minorHAnsi" w:cstheme="minorHAnsi"/>
          <w:spacing w:val="-11"/>
          <w:sz w:val="22"/>
          <w:szCs w:val="22"/>
          <w:lang w:eastAsia="pl-PL"/>
        </w:rPr>
      </w:pPr>
      <w:r w:rsidRPr="00541FE4">
        <w:rPr>
          <w:rFonts w:asciiTheme="minorHAnsi" w:hAnsiTheme="minorHAnsi" w:cstheme="minorHAnsi"/>
          <w:spacing w:val="-11"/>
          <w:sz w:val="22"/>
          <w:szCs w:val="22"/>
          <w:lang w:eastAsia="pl-PL"/>
        </w:rPr>
        <w:t xml:space="preserve">           środowiska. Wykonawca w trakcie realizacji przedmiotu umowy ma obowiązek w pierwszej kolejności </w:t>
      </w:r>
    </w:p>
    <w:p w14:paraId="3170A05E" w14:textId="77777777" w:rsidR="00541FE4" w:rsidRPr="00541FE4" w:rsidRDefault="00541FE4" w:rsidP="00C12A3A">
      <w:pPr>
        <w:spacing w:before="0" w:after="0" w:line="240" w:lineRule="auto"/>
        <w:ind w:right="708"/>
        <w:jc w:val="both"/>
        <w:rPr>
          <w:rFonts w:asciiTheme="minorHAnsi" w:hAnsiTheme="minorHAnsi" w:cstheme="minorHAnsi"/>
          <w:spacing w:val="-11"/>
          <w:sz w:val="22"/>
          <w:szCs w:val="22"/>
          <w:lang w:eastAsia="pl-PL"/>
        </w:rPr>
      </w:pPr>
      <w:r w:rsidRPr="00541FE4">
        <w:rPr>
          <w:rFonts w:asciiTheme="minorHAnsi" w:hAnsiTheme="minorHAnsi" w:cstheme="minorHAnsi"/>
          <w:spacing w:val="-11"/>
          <w:sz w:val="22"/>
          <w:szCs w:val="22"/>
          <w:lang w:eastAsia="pl-PL"/>
        </w:rPr>
        <w:t xml:space="preserve">           poddania odpadów   budowlanych  (np.  odpadów  betonowych,  gruzu  budowlanego,  ziemi)  odzyskowi,  a </w:t>
      </w:r>
    </w:p>
    <w:p w14:paraId="48C50BDE" w14:textId="77777777" w:rsidR="00541FE4" w:rsidRPr="00541FE4" w:rsidRDefault="00541FE4" w:rsidP="00C12A3A">
      <w:pPr>
        <w:spacing w:before="0" w:after="0" w:line="240" w:lineRule="auto"/>
        <w:ind w:right="708"/>
        <w:jc w:val="both"/>
        <w:rPr>
          <w:rFonts w:asciiTheme="minorHAnsi" w:hAnsiTheme="minorHAnsi" w:cstheme="minorHAnsi"/>
          <w:spacing w:val="-11"/>
          <w:sz w:val="22"/>
          <w:szCs w:val="22"/>
          <w:lang w:eastAsia="pl-PL"/>
        </w:rPr>
      </w:pPr>
      <w:r w:rsidRPr="00541FE4">
        <w:rPr>
          <w:rFonts w:asciiTheme="minorHAnsi" w:hAnsiTheme="minorHAnsi" w:cstheme="minorHAnsi"/>
          <w:spacing w:val="-11"/>
          <w:sz w:val="22"/>
          <w:szCs w:val="22"/>
          <w:lang w:eastAsia="pl-PL"/>
        </w:rPr>
        <w:t xml:space="preserve">           jeżeli  z  przyczyn  technologicznych  jest  on  niemożliwy     lub  nieuzasadniony  z  przyczyn  ekologicznych lub </w:t>
      </w:r>
    </w:p>
    <w:p w14:paraId="4A6515B2" w14:textId="77777777" w:rsidR="00541FE4" w:rsidRPr="00541FE4" w:rsidRDefault="00541FE4" w:rsidP="00C12A3A">
      <w:pPr>
        <w:spacing w:before="0" w:after="0" w:line="240" w:lineRule="auto"/>
        <w:ind w:right="708"/>
        <w:jc w:val="both"/>
        <w:rPr>
          <w:rFonts w:asciiTheme="minorHAnsi" w:hAnsiTheme="minorHAnsi" w:cstheme="minorHAnsi"/>
          <w:spacing w:val="-11"/>
          <w:sz w:val="22"/>
          <w:szCs w:val="22"/>
          <w:lang w:eastAsia="pl-PL"/>
        </w:rPr>
      </w:pPr>
      <w:r w:rsidRPr="00541FE4">
        <w:rPr>
          <w:rFonts w:asciiTheme="minorHAnsi" w:hAnsiTheme="minorHAnsi" w:cstheme="minorHAnsi"/>
          <w:spacing w:val="-11"/>
          <w:sz w:val="22"/>
          <w:szCs w:val="22"/>
          <w:lang w:eastAsia="pl-PL"/>
        </w:rPr>
        <w:t xml:space="preserve">           ekonomicznych, zobowiązany  jest  do  przekazania powstałych odpadów do unieszkodliwienia. Wykonawca </w:t>
      </w:r>
    </w:p>
    <w:p w14:paraId="22FE2389" w14:textId="77777777" w:rsidR="00541FE4" w:rsidRPr="00541FE4" w:rsidRDefault="00541FE4" w:rsidP="00C12A3A">
      <w:pPr>
        <w:spacing w:before="0" w:after="0" w:line="240" w:lineRule="auto"/>
        <w:ind w:right="708"/>
        <w:jc w:val="both"/>
        <w:rPr>
          <w:rFonts w:asciiTheme="minorHAnsi" w:hAnsiTheme="minorHAnsi" w:cstheme="minorHAnsi"/>
          <w:spacing w:val="-11"/>
          <w:sz w:val="22"/>
          <w:szCs w:val="22"/>
          <w:lang w:eastAsia="pl-PL"/>
        </w:rPr>
      </w:pPr>
      <w:r w:rsidRPr="00541FE4">
        <w:rPr>
          <w:rFonts w:asciiTheme="minorHAnsi" w:hAnsiTheme="minorHAnsi" w:cstheme="minorHAnsi"/>
          <w:spacing w:val="-11"/>
          <w:sz w:val="22"/>
          <w:szCs w:val="22"/>
          <w:lang w:eastAsia="pl-PL"/>
        </w:rPr>
        <w:t xml:space="preserve">           zobowiązany jest  udokumentować Zamawiającemu sposób gospodarowania tymi odpadami, jako warunek  </w:t>
      </w:r>
    </w:p>
    <w:p w14:paraId="0AA5F865" w14:textId="77777777" w:rsidR="00541FE4" w:rsidRPr="00541FE4" w:rsidRDefault="00541FE4" w:rsidP="00C12A3A">
      <w:pPr>
        <w:spacing w:before="0" w:after="0" w:line="240" w:lineRule="auto"/>
        <w:ind w:right="708"/>
        <w:jc w:val="both"/>
        <w:rPr>
          <w:rFonts w:asciiTheme="minorHAnsi" w:hAnsiTheme="minorHAnsi" w:cstheme="minorHAnsi"/>
          <w:spacing w:val="-11"/>
          <w:sz w:val="22"/>
          <w:szCs w:val="22"/>
          <w:lang w:eastAsia="pl-PL"/>
        </w:rPr>
      </w:pPr>
      <w:r w:rsidRPr="00541FE4">
        <w:rPr>
          <w:rFonts w:asciiTheme="minorHAnsi" w:hAnsiTheme="minorHAnsi" w:cstheme="minorHAnsi"/>
          <w:spacing w:val="-11"/>
          <w:sz w:val="22"/>
          <w:szCs w:val="22"/>
          <w:lang w:eastAsia="pl-PL"/>
        </w:rPr>
        <w:t xml:space="preserve">           dokonania odbioru  końcowego  realizowanego   zamówienia.   Wszystkie    materiały    nienadające    się   do</w:t>
      </w:r>
    </w:p>
    <w:p w14:paraId="1C36E1F5" w14:textId="131CB0D3" w:rsidR="00541FE4" w:rsidRPr="00541FE4" w:rsidRDefault="00541FE4" w:rsidP="00C12A3A">
      <w:pPr>
        <w:spacing w:before="0" w:after="0" w:line="240" w:lineRule="auto"/>
        <w:ind w:right="708"/>
        <w:jc w:val="both"/>
        <w:rPr>
          <w:rFonts w:asciiTheme="minorHAnsi" w:hAnsiTheme="minorHAnsi" w:cstheme="minorHAnsi"/>
          <w:spacing w:val="-11"/>
          <w:sz w:val="22"/>
          <w:szCs w:val="22"/>
          <w:lang w:eastAsia="pl-PL"/>
        </w:rPr>
      </w:pPr>
      <w:r w:rsidRPr="00541FE4">
        <w:rPr>
          <w:rFonts w:asciiTheme="minorHAnsi" w:hAnsiTheme="minorHAnsi" w:cstheme="minorHAnsi"/>
          <w:spacing w:val="-11"/>
          <w:sz w:val="22"/>
          <w:szCs w:val="22"/>
          <w:lang w:eastAsia="pl-PL"/>
        </w:rPr>
        <w:t xml:space="preserve">           ponownego wbudowania i wymagające wywozu, a pochodzące z prowadzonych w ramach inwestycji robót będą stanowiły własność Wykonawcy.</w:t>
      </w:r>
    </w:p>
    <w:p w14:paraId="00872E61" w14:textId="77777777" w:rsidR="00541FE4" w:rsidRPr="00541FE4" w:rsidRDefault="00541FE4" w:rsidP="00541FE4">
      <w:pPr>
        <w:spacing w:before="0" w:after="0" w:line="240" w:lineRule="auto"/>
        <w:ind w:right="113"/>
        <w:jc w:val="both"/>
        <w:rPr>
          <w:rFonts w:asciiTheme="minorHAnsi" w:hAnsiTheme="minorHAnsi" w:cstheme="minorHAnsi"/>
          <w:spacing w:val="-1"/>
          <w:sz w:val="22"/>
          <w:szCs w:val="22"/>
          <w:lang w:eastAsia="pl-PL"/>
        </w:rPr>
      </w:pPr>
      <w:r w:rsidRPr="00541FE4">
        <w:rPr>
          <w:rFonts w:asciiTheme="minorHAnsi" w:hAnsiTheme="minorHAnsi" w:cstheme="minorHAnsi"/>
          <w:spacing w:val="-11"/>
          <w:sz w:val="22"/>
          <w:szCs w:val="22"/>
          <w:lang w:eastAsia="pl-PL"/>
        </w:rPr>
        <w:t xml:space="preserve">  </w:t>
      </w:r>
      <w:r w:rsidRPr="00541FE4">
        <w:rPr>
          <w:rFonts w:asciiTheme="minorHAnsi" w:hAnsiTheme="minorHAnsi" w:cstheme="minorHAnsi"/>
          <w:kern w:val="2"/>
          <w:sz w:val="22"/>
          <w:szCs w:val="22"/>
          <w:lang w:bidi="hi-IN"/>
        </w:rPr>
        <w:t xml:space="preserve">8.     </w:t>
      </w:r>
      <w:r w:rsidRPr="00541FE4">
        <w:rPr>
          <w:rFonts w:asciiTheme="minorHAnsi" w:hAnsiTheme="minorHAnsi" w:cstheme="minorHAnsi"/>
          <w:sz w:val="22"/>
          <w:szCs w:val="22"/>
          <w:lang w:eastAsia="pl-PL"/>
        </w:rPr>
        <w:t>Wykonawca</w:t>
      </w:r>
      <w:r w:rsidRPr="00541FE4">
        <w:rPr>
          <w:rFonts w:asciiTheme="minorHAnsi" w:hAnsiTheme="minorHAnsi" w:cstheme="minorHAnsi"/>
          <w:spacing w:val="-13"/>
          <w:sz w:val="22"/>
          <w:szCs w:val="22"/>
          <w:lang w:eastAsia="pl-PL"/>
        </w:rPr>
        <w:t xml:space="preserve"> </w:t>
      </w:r>
      <w:r w:rsidRPr="00541FE4">
        <w:rPr>
          <w:rFonts w:asciiTheme="minorHAnsi" w:hAnsiTheme="minorHAnsi" w:cstheme="minorHAnsi"/>
          <w:sz w:val="22"/>
          <w:szCs w:val="22"/>
          <w:lang w:eastAsia="pl-PL"/>
        </w:rPr>
        <w:t>jest odpowiedzialny za ochronę</w:t>
      </w:r>
      <w:r w:rsidRPr="00541FE4">
        <w:rPr>
          <w:rFonts w:asciiTheme="minorHAnsi" w:hAnsiTheme="minorHAnsi" w:cstheme="minorHAnsi"/>
          <w:spacing w:val="-13"/>
          <w:sz w:val="22"/>
          <w:szCs w:val="22"/>
          <w:lang w:eastAsia="pl-PL"/>
        </w:rPr>
        <w:t xml:space="preserve"> </w:t>
      </w:r>
      <w:r w:rsidRPr="00541FE4">
        <w:rPr>
          <w:rFonts w:asciiTheme="minorHAnsi" w:hAnsiTheme="minorHAnsi" w:cstheme="minorHAnsi"/>
          <w:sz w:val="22"/>
          <w:szCs w:val="22"/>
          <w:lang w:eastAsia="pl-PL"/>
        </w:rPr>
        <w:t>środowiska w miejscu</w:t>
      </w:r>
      <w:r w:rsidRPr="00541FE4">
        <w:rPr>
          <w:rFonts w:asciiTheme="minorHAnsi" w:hAnsiTheme="minorHAnsi" w:cstheme="minorHAnsi"/>
          <w:spacing w:val="-13"/>
          <w:sz w:val="22"/>
          <w:szCs w:val="22"/>
          <w:lang w:eastAsia="pl-PL"/>
        </w:rPr>
        <w:t xml:space="preserve"> </w:t>
      </w:r>
      <w:r w:rsidRPr="00541FE4">
        <w:rPr>
          <w:rFonts w:asciiTheme="minorHAnsi" w:hAnsiTheme="minorHAnsi" w:cstheme="minorHAnsi"/>
          <w:sz w:val="22"/>
          <w:szCs w:val="22"/>
          <w:lang w:eastAsia="pl-PL"/>
        </w:rPr>
        <w:t>prowadzenia robót</w:t>
      </w:r>
      <w:r w:rsidRPr="00541FE4">
        <w:rPr>
          <w:rFonts w:asciiTheme="minorHAnsi" w:hAnsiTheme="minorHAnsi" w:cstheme="minorHAnsi"/>
          <w:spacing w:val="-12"/>
          <w:sz w:val="22"/>
          <w:szCs w:val="22"/>
          <w:lang w:eastAsia="pl-PL"/>
        </w:rPr>
        <w:t xml:space="preserve"> </w:t>
      </w:r>
      <w:r w:rsidRPr="00541FE4">
        <w:rPr>
          <w:rFonts w:asciiTheme="minorHAnsi" w:hAnsiTheme="minorHAnsi" w:cstheme="minorHAnsi"/>
          <w:sz w:val="22"/>
          <w:szCs w:val="22"/>
          <w:lang w:eastAsia="pl-PL"/>
        </w:rPr>
        <w:t>i w  jego</w:t>
      </w:r>
      <w:r w:rsidRPr="00541FE4">
        <w:rPr>
          <w:rFonts w:asciiTheme="minorHAnsi" w:hAnsiTheme="minorHAnsi" w:cstheme="minorHAnsi"/>
          <w:spacing w:val="-1"/>
          <w:sz w:val="22"/>
          <w:szCs w:val="22"/>
          <w:lang w:eastAsia="pl-PL"/>
        </w:rPr>
        <w:t xml:space="preserve"> </w:t>
      </w:r>
    </w:p>
    <w:p w14:paraId="5D0ADF75"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otoczeniu.    </w:t>
      </w:r>
    </w:p>
    <w:p w14:paraId="052B6965" w14:textId="77777777" w:rsidR="00541FE4" w:rsidRPr="00541FE4" w:rsidRDefault="00541FE4" w:rsidP="00541FE4">
      <w:pPr>
        <w:spacing w:before="0" w:after="0" w:line="240" w:lineRule="auto"/>
        <w:ind w:right="113"/>
        <w:jc w:val="both"/>
        <w:rPr>
          <w:rFonts w:asciiTheme="minorHAnsi" w:hAnsiTheme="minorHAnsi" w:cstheme="minorHAnsi"/>
          <w:sz w:val="22"/>
          <w:szCs w:val="22"/>
          <w:lang w:eastAsia="pl-PL"/>
        </w:rPr>
      </w:pPr>
      <w:r w:rsidRPr="00541FE4">
        <w:rPr>
          <w:rFonts w:asciiTheme="minorHAnsi" w:hAnsiTheme="minorHAnsi" w:cstheme="minorHAnsi"/>
          <w:sz w:val="22"/>
          <w:szCs w:val="22"/>
          <w:lang w:eastAsia="pl-PL"/>
        </w:rPr>
        <w:t xml:space="preserve">  9.   Zadanie należy realizować zgodnie z obowiązującymi  przepisami  w  tym  zgodnie z art. 68 ust 3  </w:t>
      </w:r>
    </w:p>
    <w:p w14:paraId="6D76F71E"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ustawy  z dnia   11 stycznia 2018 r.  o elektromobilności  i   paliwach alternatywnych  tj.  zadanie </w:t>
      </w:r>
    </w:p>
    <w:p w14:paraId="07F33948"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objęte    zamówieniem     winno      być     realizowane    przez     wykonawców,   których    łączny     </w:t>
      </w:r>
    </w:p>
    <w:p w14:paraId="18E92A8B"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udział   pojazdów     elektrycznych    lub    pojazdów  napędzanych   gazem  ziemnym   we   flocie   </w:t>
      </w:r>
    </w:p>
    <w:p w14:paraId="4411D07E"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pojazdów   samochodowych    w    rozumieniu   art. 2 pkt 33  ustawy  z dnia 20 czerwca 1997r. –</w:t>
      </w:r>
    </w:p>
    <w:p w14:paraId="7A783BE0"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Prawo o ruchu  drogowym  wynosi co najmniej 10%.</w:t>
      </w:r>
    </w:p>
    <w:p w14:paraId="719DF2DD" w14:textId="77777777" w:rsidR="00541FE4" w:rsidRPr="00541FE4" w:rsidRDefault="00541FE4" w:rsidP="00541FE4">
      <w:pPr>
        <w:spacing w:before="0" w:after="0" w:line="240" w:lineRule="auto"/>
        <w:ind w:right="113"/>
        <w:jc w:val="both"/>
        <w:rPr>
          <w:rFonts w:asciiTheme="minorHAnsi" w:hAnsiTheme="minorHAnsi" w:cstheme="minorHAnsi"/>
          <w:sz w:val="22"/>
          <w:szCs w:val="22"/>
        </w:rPr>
      </w:pPr>
      <w:r w:rsidRPr="00541FE4">
        <w:rPr>
          <w:rFonts w:asciiTheme="minorHAnsi" w:hAnsiTheme="minorHAnsi" w:cstheme="minorHAnsi"/>
          <w:sz w:val="22"/>
          <w:szCs w:val="22"/>
        </w:rPr>
        <w:t xml:space="preserve"> </w:t>
      </w:r>
    </w:p>
    <w:p w14:paraId="537AF71A" w14:textId="77777777" w:rsidR="00541FE4" w:rsidRPr="00541FE4" w:rsidRDefault="00541FE4" w:rsidP="00541FE4">
      <w:pPr>
        <w:spacing w:before="0" w:after="0" w:line="240" w:lineRule="auto"/>
        <w:ind w:right="115"/>
        <w:jc w:val="both"/>
        <w:rPr>
          <w:rFonts w:asciiTheme="minorHAnsi" w:hAnsiTheme="minorHAnsi" w:cstheme="minorHAnsi"/>
          <w:b/>
          <w:sz w:val="22"/>
          <w:szCs w:val="22"/>
        </w:rPr>
      </w:pPr>
      <w:r w:rsidRPr="00541FE4">
        <w:rPr>
          <w:rFonts w:asciiTheme="minorHAnsi" w:hAnsiTheme="minorHAnsi" w:cstheme="minorHAnsi"/>
          <w:b/>
          <w:sz w:val="22"/>
          <w:szCs w:val="22"/>
        </w:rPr>
        <w:t>Uwaga!</w:t>
      </w:r>
    </w:p>
    <w:p w14:paraId="2F669329" w14:textId="77777777" w:rsidR="00541FE4" w:rsidRPr="00541FE4" w:rsidRDefault="00541FE4" w:rsidP="00541FE4">
      <w:pPr>
        <w:spacing w:before="0" w:after="0" w:line="240" w:lineRule="auto"/>
        <w:ind w:right="115"/>
        <w:jc w:val="both"/>
        <w:rPr>
          <w:rFonts w:asciiTheme="minorHAnsi" w:hAnsiTheme="minorHAnsi" w:cstheme="minorHAnsi"/>
          <w:b/>
          <w:sz w:val="22"/>
          <w:szCs w:val="22"/>
        </w:rPr>
      </w:pPr>
    </w:p>
    <w:p w14:paraId="0D286942" w14:textId="77777777" w:rsidR="00541FE4" w:rsidRPr="00541FE4" w:rsidRDefault="00541FE4" w:rsidP="00541FE4">
      <w:pPr>
        <w:spacing w:before="0" w:after="0" w:line="240" w:lineRule="auto"/>
        <w:ind w:right="115"/>
        <w:jc w:val="both"/>
        <w:rPr>
          <w:rFonts w:asciiTheme="minorHAnsi" w:hAnsiTheme="minorHAnsi" w:cstheme="minorHAnsi"/>
          <w:b/>
          <w:sz w:val="22"/>
          <w:szCs w:val="22"/>
        </w:rPr>
      </w:pPr>
      <w:r w:rsidRPr="00541FE4">
        <w:rPr>
          <w:rFonts w:asciiTheme="minorHAnsi" w:hAnsiTheme="minorHAnsi" w:cstheme="minorHAnsi"/>
          <w:b/>
          <w:sz w:val="22"/>
          <w:szCs w:val="22"/>
        </w:rPr>
        <w:t>Wizja lokalna:</w:t>
      </w:r>
    </w:p>
    <w:p w14:paraId="625AC8E3" w14:textId="77777777" w:rsidR="00541FE4" w:rsidRPr="00541FE4" w:rsidRDefault="00541FE4" w:rsidP="00541FE4">
      <w:pPr>
        <w:numPr>
          <w:ilvl w:val="0"/>
          <w:numId w:val="111"/>
        </w:numPr>
        <w:suppressAutoHyphens w:val="0"/>
        <w:spacing w:before="0" w:after="0" w:line="240" w:lineRule="auto"/>
        <w:ind w:right="115"/>
        <w:rPr>
          <w:rFonts w:asciiTheme="minorHAnsi" w:hAnsiTheme="minorHAnsi" w:cstheme="minorHAnsi"/>
          <w:sz w:val="22"/>
          <w:szCs w:val="22"/>
        </w:rPr>
      </w:pPr>
      <w:r w:rsidRPr="00541FE4">
        <w:rPr>
          <w:rFonts w:asciiTheme="minorHAnsi" w:hAnsiTheme="minorHAnsi" w:cstheme="minorHAnsi"/>
          <w:sz w:val="22"/>
          <w:szCs w:val="22"/>
        </w:rPr>
        <w:t xml:space="preserve">przed  przygotowaniem oferty, należy własnym staraniem i na własny  koszt   dokonać   wizji </w:t>
      </w:r>
    </w:p>
    <w:p w14:paraId="4FD9AA58" w14:textId="77777777" w:rsidR="00541FE4" w:rsidRPr="00541FE4" w:rsidRDefault="00541FE4" w:rsidP="00541FE4">
      <w:pPr>
        <w:spacing w:before="0" w:after="0" w:line="240" w:lineRule="auto"/>
        <w:ind w:left="396" w:right="115"/>
        <w:jc w:val="both"/>
        <w:rPr>
          <w:rFonts w:asciiTheme="minorHAnsi" w:hAnsiTheme="minorHAnsi" w:cstheme="minorHAnsi"/>
          <w:sz w:val="22"/>
          <w:szCs w:val="22"/>
        </w:rPr>
      </w:pPr>
      <w:r w:rsidRPr="00541FE4">
        <w:rPr>
          <w:rFonts w:asciiTheme="minorHAnsi" w:hAnsiTheme="minorHAnsi" w:cstheme="minorHAnsi"/>
          <w:sz w:val="22"/>
          <w:szCs w:val="22"/>
        </w:rPr>
        <w:t xml:space="preserve">      lokalnej na terenie realizacji  przedmiot zamówienia   wraz  z  terenem przyległym, w  tym  z      </w:t>
      </w:r>
    </w:p>
    <w:p w14:paraId="6C68D1CD" w14:textId="77777777" w:rsidR="00541FE4" w:rsidRPr="00541FE4" w:rsidRDefault="00541FE4" w:rsidP="00541FE4">
      <w:pPr>
        <w:spacing w:before="0" w:after="0" w:line="240" w:lineRule="auto"/>
        <w:ind w:left="660" w:right="115"/>
        <w:jc w:val="both"/>
        <w:rPr>
          <w:rFonts w:asciiTheme="minorHAnsi" w:hAnsiTheme="minorHAnsi" w:cstheme="minorHAnsi"/>
          <w:sz w:val="22"/>
          <w:szCs w:val="22"/>
        </w:rPr>
      </w:pPr>
      <w:r w:rsidRPr="00541FE4">
        <w:rPr>
          <w:rFonts w:asciiTheme="minorHAnsi" w:hAnsiTheme="minorHAnsi" w:cstheme="minorHAnsi"/>
          <w:sz w:val="22"/>
          <w:szCs w:val="22"/>
        </w:rPr>
        <w:t xml:space="preserve"> uwzględnieniem    urządzeń     podziemnych     na     podstawie   dostępnych    dokumentacji, </w:t>
      </w:r>
    </w:p>
    <w:p w14:paraId="0C458B87" w14:textId="77777777" w:rsidR="00541FE4" w:rsidRPr="00541FE4" w:rsidRDefault="00541FE4" w:rsidP="00541FE4">
      <w:pPr>
        <w:spacing w:before="0" w:after="0" w:line="240" w:lineRule="auto"/>
        <w:ind w:left="660" w:right="115"/>
        <w:jc w:val="both"/>
        <w:rPr>
          <w:rFonts w:asciiTheme="minorHAnsi" w:hAnsiTheme="minorHAnsi" w:cstheme="minorHAnsi"/>
          <w:sz w:val="22"/>
          <w:szCs w:val="22"/>
        </w:rPr>
      </w:pPr>
      <w:r w:rsidRPr="00541FE4">
        <w:rPr>
          <w:rFonts w:asciiTheme="minorHAnsi" w:hAnsiTheme="minorHAnsi" w:cstheme="minorHAnsi"/>
          <w:sz w:val="22"/>
          <w:szCs w:val="22"/>
        </w:rPr>
        <w:t xml:space="preserve"> warunków   terenowych   i    gruntowo   wodnych,   istniejących   zabudowań  i   zieleni   oraz     </w:t>
      </w:r>
    </w:p>
    <w:p w14:paraId="63067CCD" w14:textId="77777777" w:rsidR="00541FE4" w:rsidRPr="00541FE4" w:rsidRDefault="00541FE4" w:rsidP="00541FE4">
      <w:pPr>
        <w:spacing w:before="0" w:after="0" w:line="240" w:lineRule="auto"/>
        <w:ind w:left="660" w:right="115"/>
        <w:jc w:val="both"/>
        <w:rPr>
          <w:rFonts w:asciiTheme="minorHAnsi" w:hAnsiTheme="minorHAnsi" w:cstheme="minorHAnsi"/>
          <w:sz w:val="22"/>
          <w:szCs w:val="22"/>
        </w:rPr>
      </w:pPr>
      <w:r w:rsidRPr="00541FE4">
        <w:rPr>
          <w:rFonts w:asciiTheme="minorHAnsi" w:hAnsiTheme="minorHAnsi" w:cstheme="minorHAnsi"/>
          <w:sz w:val="22"/>
          <w:szCs w:val="22"/>
        </w:rPr>
        <w:t xml:space="preserve"> inną  infrastrukturą terenu budowy</w:t>
      </w:r>
    </w:p>
    <w:p w14:paraId="0AEEBE9C" w14:textId="77777777" w:rsidR="00541FE4" w:rsidRPr="00541FE4" w:rsidRDefault="00541FE4" w:rsidP="00541FE4">
      <w:pPr>
        <w:numPr>
          <w:ilvl w:val="0"/>
          <w:numId w:val="111"/>
        </w:numPr>
        <w:suppressAutoHyphens w:val="0"/>
        <w:spacing w:before="0" w:after="0" w:line="240" w:lineRule="auto"/>
        <w:ind w:right="115"/>
        <w:jc w:val="both"/>
        <w:rPr>
          <w:rFonts w:asciiTheme="minorHAnsi" w:hAnsiTheme="minorHAnsi" w:cstheme="minorHAnsi"/>
          <w:sz w:val="22"/>
          <w:szCs w:val="22"/>
        </w:rPr>
      </w:pPr>
      <w:r w:rsidRPr="00541FE4">
        <w:rPr>
          <w:rFonts w:asciiTheme="minorHAnsi" w:hAnsiTheme="minorHAnsi" w:cstheme="minorHAnsi"/>
          <w:sz w:val="22"/>
          <w:szCs w:val="22"/>
        </w:rPr>
        <w:t xml:space="preserve">wizja lokalna nie będzie organizowana przez Zamawiającego. Jakiekolwiek koszty związane z </w:t>
      </w:r>
    </w:p>
    <w:p w14:paraId="04131D00" w14:textId="77777777" w:rsidR="00541FE4" w:rsidRPr="00541FE4" w:rsidRDefault="00541FE4" w:rsidP="00541FE4">
      <w:pPr>
        <w:spacing w:before="0" w:after="0" w:line="240" w:lineRule="auto"/>
        <w:rPr>
          <w:rFonts w:asciiTheme="minorHAnsi" w:hAnsiTheme="minorHAnsi" w:cstheme="minorHAnsi"/>
          <w:sz w:val="22"/>
          <w:szCs w:val="22"/>
        </w:rPr>
      </w:pPr>
      <w:r w:rsidRPr="00541FE4">
        <w:rPr>
          <w:rFonts w:asciiTheme="minorHAnsi" w:hAnsiTheme="minorHAnsi" w:cstheme="minorHAnsi"/>
          <w:sz w:val="22"/>
          <w:szCs w:val="22"/>
        </w:rPr>
        <w:t xml:space="preserve">              wizją lokalną  ponosi Wykonawca.</w:t>
      </w:r>
    </w:p>
    <w:p w14:paraId="6C4C308F" w14:textId="77777777" w:rsidR="00541FE4" w:rsidRPr="00061869" w:rsidRDefault="00541FE4" w:rsidP="00541FE4">
      <w:pPr>
        <w:spacing w:after="0" w:line="240" w:lineRule="auto"/>
        <w:ind w:left="756" w:right="115"/>
        <w:jc w:val="both"/>
      </w:pPr>
    </w:p>
    <w:p w14:paraId="41EFDA8E" w14:textId="77777777" w:rsidR="00541FE4" w:rsidRPr="00061869" w:rsidRDefault="00541FE4" w:rsidP="00541FE4">
      <w:pPr>
        <w:autoSpaceDE w:val="0"/>
        <w:autoSpaceDN w:val="0"/>
        <w:adjustRightInd w:val="0"/>
        <w:spacing w:after="0" w:line="240" w:lineRule="auto"/>
      </w:pPr>
    </w:p>
    <w:p w14:paraId="55B77241" w14:textId="11E558BC" w:rsidR="00C73941" w:rsidRPr="004B6AF2" w:rsidRDefault="00C73941" w:rsidP="00215CCC">
      <w:pPr>
        <w:suppressAutoHyphens w:val="0"/>
        <w:spacing w:before="0" w:after="0" w:line="240" w:lineRule="auto"/>
        <w:jc w:val="both"/>
        <w:rPr>
          <w:rFonts w:ascii="Times New Roman" w:eastAsia="NSimSun" w:hAnsi="Times New Roman"/>
          <w:kern w:val="2"/>
          <w:sz w:val="24"/>
          <w:szCs w:val="24"/>
          <w:lang w:bidi="hi-IN"/>
        </w:rPr>
      </w:pPr>
    </w:p>
    <w:sectPr w:rsidR="00C73941" w:rsidRPr="004B6AF2"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F73D" w14:textId="77777777" w:rsidR="000766D9" w:rsidRDefault="000766D9">
      <w:pPr>
        <w:spacing w:before="0" w:after="0" w:line="240" w:lineRule="auto"/>
      </w:pPr>
      <w:r>
        <w:separator/>
      </w:r>
    </w:p>
  </w:endnote>
  <w:endnote w:type="continuationSeparator" w:id="0">
    <w:p w14:paraId="7CA49BE1" w14:textId="77777777" w:rsidR="000766D9" w:rsidRDefault="000766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font>
  <w:font w:name="TimesNewRoman">
    <w:altName w:val="Times New Roman"/>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Arial Unicode MS"/>
    <w:charset w:val="00"/>
    <w:family w:val="auto"/>
    <w:pitch w:val="default"/>
  </w:font>
  <w:font w:name="ArialMT">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0766D9" w:rsidRDefault="00F41EE9"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74AB986C" w:rsidR="000766D9" w:rsidRPr="00215CCC" w:rsidRDefault="000766D9"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Pr>
        <w:i/>
        <w:sz w:val="16"/>
        <w:szCs w:val="16"/>
      </w:rPr>
      <w:t>Rozbiórka dwóch budynków przy ul. H. Sienkiewicza w Ostrołęce</w:t>
    </w:r>
    <w:r w:rsidRPr="00215CCC">
      <w:rPr>
        <w:i/>
        <w:sz w:val="16"/>
        <w:szCs w:val="16"/>
      </w:rPr>
      <w:t>”</w:t>
    </w:r>
  </w:p>
  <w:p w14:paraId="64726A89" w14:textId="015BBC83" w:rsidR="000766D9" w:rsidRDefault="000766D9"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F41EE9">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F41EE9">
      <w:rPr>
        <w:i/>
        <w:noProof/>
        <w:sz w:val="16"/>
        <w:szCs w:val="16"/>
      </w:rPr>
      <w:t>61</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0766D9" w:rsidRDefault="000766D9">
    <w:pPr>
      <w:jc w:val="center"/>
    </w:pPr>
  </w:p>
  <w:p w14:paraId="573DFDBB" w14:textId="77777777" w:rsidR="000766D9" w:rsidRDefault="000766D9">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1CA6" w14:textId="77777777" w:rsidR="000766D9" w:rsidRDefault="000766D9">
      <w:pPr>
        <w:spacing w:before="0" w:after="0" w:line="240" w:lineRule="auto"/>
      </w:pPr>
      <w:r>
        <w:separator/>
      </w:r>
    </w:p>
  </w:footnote>
  <w:footnote w:type="continuationSeparator" w:id="0">
    <w:p w14:paraId="5D6B7B56" w14:textId="77777777" w:rsidR="000766D9" w:rsidRDefault="000766D9">
      <w:pPr>
        <w:spacing w:before="0" w:after="0" w:line="240" w:lineRule="auto"/>
      </w:pPr>
      <w:r>
        <w:continuationSeparator/>
      </w:r>
    </w:p>
  </w:footnote>
  <w:footnote w:id="1">
    <w:p w14:paraId="5B7823A5" w14:textId="0B723D94" w:rsidR="000766D9" w:rsidRDefault="000766D9">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2">
    <w:p w14:paraId="2AFC6ADA" w14:textId="77777777" w:rsidR="000766D9" w:rsidRDefault="000766D9">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38149C7B" w:rsidR="000766D9" w:rsidRDefault="000766D9">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4">
    <w:p w14:paraId="6A11F51B" w14:textId="77777777" w:rsidR="000766D9" w:rsidRDefault="000766D9">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0633D9C4" w:rsidR="000766D9" w:rsidRPr="00EE34A8" w:rsidRDefault="000766D9"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550515FE" w:rsidR="000766D9" w:rsidRDefault="000766D9"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D3BA04B0"/>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singleLevel"/>
    <w:tmpl w:val="00000061"/>
    <w:lvl w:ilvl="0">
      <w:start w:val="1"/>
      <w:numFmt w:val="decimal"/>
      <w:lvlText w:val="%1."/>
      <w:lvlJc w:val="left"/>
      <w:pPr>
        <w:ind w:left="720" w:hanging="360"/>
      </w:pPr>
      <w:rPr>
        <w:rFonts w:cs="Arial" w:hint="default"/>
        <w:i w:val="0"/>
        <w:sz w:val="22"/>
        <w:szCs w:val="22"/>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singleLevel"/>
    <w:tmpl w:val="04150011"/>
    <w:lvl w:ilvl="0">
      <w:start w:val="1"/>
      <w:numFmt w:val="decimal"/>
      <w:lvlText w:val="%1)"/>
      <w:lvlJc w:val="left"/>
      <w:pPr>
        <w:ind w:left="1125"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multilevel"/>
    <w:tmpl w:val="0534EA1E"/>
    <w:lvl w:ilvl="0">
      <w:start w:val="1"/>
      <w:numFmt w:val="decimal"/>
      <w:lvlText w:val="%1)"/>
      <w:lvlJc w:val="left"/>
      <w:pPr>
        <w:ind w:left="720" w:hanging="360"/>
      </w:pPr>
      <w:rPr>
        <w:rFonts w:hint="default"/>
        <w:b w:val="0"/>
        <w:i/>
        <w:color w:val="000000"/>
        <w:sz w:val="22"/>
        <w:szCs w:val="22"/>
      </w:rPr>
    </w:lvl>
    <w:lvl w:ilvl="1" w:tentative="1">
      <w:start w:val="1"/>
      <w:numFmt w:val="lowerLetter"/>
      <w:lvlText w:val="%2."/>
      <w:lvlJc w:val="left"/>
      <w:pPr>
        <w:ind w:left="1845" w:hanging="360"/>
      </w:pPr>
    </w:lvl>
    <w:lvl w:ilvl="2">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multilevel"/>
    <w:tmpl w:val="CBE49B4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hint="default"/>
      </w:rPr>
    </w:lvl>
    <w:lvl w:ilvl="2" w:tentative="1">
      <w:start w:val="1"/>
      <w:numFmt w:val="lowerRoman"/>
      <w:lvlText w:val="%3."/>
      <w:lvlJc w:val="right"/>
      <w:pPr>
        <w:ind w:left="2664" w:hanging="180"/>
      </w:pPr>
    </w:lvl>
    <w:lvl w:ilvl="3">
      <w:start w:val="1"/>
      <w:numFmt w:val="decimal"/>
      <w:lvlText w:val="%4."/>
      <w:lvlJc w:val="left"/>
      <w:pPr>
        <w:ind w:left="3384" w:hanging="360"/>
      </w:pPr>
      <w:rPr>
        <w:sz w:val="22"/>
        <w:szCs w:val="22"/>
      </w:r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5870CD"/>
    <w:multiLevelType w:val="hybridMultilevel"/>
    <w:tmpl w:val="E7A07738"/>
    <w:lvl w:ilvl="0" w:tplc="0415000F">
      <w:start w:val="1"/>
      <w:numFmt w:val="decimal"/>
      <w:lvlText w:val="%1."/>
      <w:lvlJc w:val="left"/>
      <w:pPr>
        <w:ind w:left="1291" w:hanging="360"/>
      </w:p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107"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9" w15:restartNumberingAfterBreak="0">
    <w:nsid w:val="04892839"/>
    <w:multiLevelType w:val="hybridMultilevel"/>
    <w:tmpl w:val="90C8AD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DF4EC7"/>
    <w:multiLevelType w:val="hybridMultilevel"/>
    <w:tmpl w:val="DCD6B0C2"/>
    <w:lvl w:ilvl="0" w:tplc="00000017">
      <w:start w:val="1"/>
      <w:numFmt w:val="decimal"/>
      <w:lvlText w:val="%1)"/>
      <w:lvlJc w:val="left"/>
      <w:pPr>
        <w:ind w:left="1440" w:hanging="360"/>
      </w:pPr>
      <w:rPr>
        <w:rFonts w:eastAsia="Calibri" w:cs="Calibri"/>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0C04244D"/>
    <w:multiLevelType w:val="hybridMultilevel"/>
    <w:tmpl w:val="8C56593C"/>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6" w15:restartNumberingAfterBreak="0">
    <w:nsid w:val="0C9E3E9B"/>
    <w:multiLevelType w:val="multilevel"/>
    <w:tmpl w:val="C3C04032"/>
    <w:lvl w:ilvl="0">
      <w:start w:val="1"/>
      <w:numFmt w:val="decimal"/>
      <w:lvlText w:val="%1)"/>
      <w:lvlJc w:val="left"/>
      <w:pPr>
        <w:tabs>
          <w:tab w:val="num" w:pos="0"/>
        </w:tabs>
        <w:ind w:left="0" w:firstLine="0"/>
      </w:pPr>
      <w:rPr>
        <w:rFonts w:ascii="Calibri" w:eastAsia="Calibri" w:hAnsi="Calibri" w:cs="Times New Roman"/>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7" w15:restartNumberingAfterBreak="0">
    <w:nsid w:val="0E917C1B"/>
    <w:multiLevelType w:val="hybridMultilevel"/>
    <w:tmpl w:val="F3C2F4C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8"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0"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352618B"/>
    <w:multiLevelType w:val="hybridMultilevel"/>
    <w:tmpl w:val="9694197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3"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4"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DB43C0C"/>
    <w:multiLevelType w:val="hybridMultilevel"/>
    <w:tmpl w:val="AC86FCE2"/>
    <w:lvl w:ilvl="0" w:tplc="01AC9EBA">
      <w:start w:val="1"/>
      <w:numFmt w:val="decimal"/>
      <w:lvlText w:val="%1)"/>
      <w:lvlJc w:val="left"/>
      <w:pPr>
        <w:ind w:left="927" w:hanging="360"/>
      </w:pPr>
      <w:rPr>
        <w:rFonts w:eastAsia="Lucida Sans Unicode" w:cs="Arial" w:hint="default"/>
        <w:b/>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1ECA4FD4"/>
    <w:multiLevelType w:val="hybridMultilevel"/>
    <w:tmpl w:val="562E97F4"/>
    <w:lvl w:ilvl="0" w:tplc="5380E784">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30"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5" w15:restartNumberingAfterBreak="0">
    <w:nsid w:val="272D1371"/>
    <w:multiLevelType w:val="hybridMultilevel"/>
    <w:tmpl w:val="07BAE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8"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000FE6"/>
    <w:multiLevelType w:val="hybridMultilevel"/>
    <w:tmpl w:val="529474BE"/>
    <w:lvl w:ilvl="0" w:tplc="142AE598">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8423B8"/>
    <w:multiLevelType w:val="hybridMultilevel"/>
    <w:tmpl w:val="5B12307E"/>
    <w:lvl w:ilvl="0" w:tplc="E3B89120">
      <w:start w:val="1"/>
      <w:numFmt w:val="decimal"/>
      <w:lvlText w:val="%1)"/>
      <w:lvlJc w:val="left"/>
      <w:pPr>
        <w:ind w:left="1797" w:hanging="360"/>
      </w:pPr>
      <w:rPr>
        <w:rFonts w:hint="default"/>
        <w:i w:val="0"/>
        <w:sz w:val="22"/>
        <w:szCs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5"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7" w15:restartNumberingAfterBreak="0">
    <w:nsid w:val="38542A67"/>
    <w:multiLevelType w:val="hybridMultilevel"/>
    <w:tmpl w:val="C4241616"/>
    <w:lvl w:ilvl="0" w:tplc="00000017">
      <w:start w:val="1"/>
      <w:numFmt w:val="decimal"/>
      <w:lvlText w:val="%1)"/>
      <w:lvlJc w:val="left"/>
      <w:pPr>
        <w:ind w:left="1440" w:hanging="360"/>
      </w:pPr>
      <w:rPr>
        <w:rFonts w:eastAsia="Calibri" w:cs="Calibri"/>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1"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3" w15:restartNumberingAfterBreak="0">
    <w:nsid w:val="3E9B0552"/>
    <w:multiLevelType w:val="hybridMultilevel"/>
    <w:tmpl w:val="8020C5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5" w15:restartNumberingAfterBreak="0">
    <w:nsid w:val="3F8D4A8F"/>
    <w:multiLevelType w:val="hybridMultilevel"/>
    <w:tmpl w:val="444EF0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409F5EAE"/>
    <w:multiLevelType w:val="hybridMultilevel"/>
    <w:tmpl w:val="9DAE9658"/>
    <w:lvl w:ilvl="0" w:tplc="C99635F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CDE1ACA"/>
    <w:multiLevelType w:val="hybridMultilevel"/>
    <w:tmpl w:val="F9FAA848"/>
    <w:lvl w:ilvl="0" w:tplc="0415000F">
      <w:start w:val="1"/>
      <w:numFmt w:val="decimal"/>
      <w:lvlText w:val="%1."/>
      <w:lvlJc w:val="left"/>
      <w:pPr>
        <w:ind w:left="1224" w:hanging="360"/>
      </w:pPr>
    </w:lvl>
    <w:lvl w:ilvl="1" w:tplc="9BF80DFC">
      <w:start w:val="1"/>
      <w:numFmt w:val="decimal"/>
      <w:lvlText w:val="%2)"/>
      <w:lvlJc w:val="left"/>
      <w:pPr>
        <w:ind w:left="1944" w:hanging="360"/>
      </w:pPr>
      <w:rPr>
        <w:rFonts w:hint="default"/>
      </w:rPr>
    </w:lvl>
    <w:lvl w:ilvl="2" w:tplc="95927CB8">
      <w:start w:val="1"/>
      <w:numFmt w:val="lowerLetter"/>
      <w:lvlText w:val="%3)"/>
      <w:lvlJc w:val="left"/>
      <w:pPr>
        <w:ind w:left="2844" w:hanging="360"/>
      </w:pPr>
      <w:rPr>
        <w:rFonts w:eastAsia="Calibri" w:hint="default"/>
        <w:color w:val="00000A"/>
        <w:sz w:val="22"/>
      </w:rPr>
    </w:lvl>
    <w:lvl w:ilvl="3" w:tplc="04150017">
      <w:start w:val="1"/>
      <w:numFmt w:val="lowerLetter"/>
      <w:lvlText w:val="%4)"/>
      <w:lvlJc w:val="left"/>
      <w:pPr>
        <w:ind w:left="3384" w:hanging="360"/>
      </w:pPr>
      <w:rPr>
        <w:sz w:val="22"/>
        <w:szCs w:val="22"/>
      </w:r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04F26C6"/>
    <w:multiLevelType w:val="hybridMultilevel"/>
    <w:tmpl w:val="C3485140"/>
    <w:lvl w:ilvl="0" w:tplc="0415000F">
      <w:start w:val="1"/>
      <w:numFmt w:val="decimal"/>
      <w:lvlText w:val="%1."/>
      <w:lvlJc w:val="left"/>
      <w:pPr>
        <w:ind w:left="1224" w:hanging="360"/>
      </w:pPr>
    </w:lvl>
    <w:lvl w:ilvl="1" w:tplc="9BF80DFC">
      <w:start w:val="1"/>
      <w:numFmt w:val="decimal"/>
      <w:lvlText w:val="%2)"/>
      <w:lvlJc w:val="left"/>
      <w:pPr>
        <w:ind w:left="1944" w:hanging="360"/>
      </w:pPr>
      <w:rPr>
        <w:rFonts w:hint="default"/>
      </w:rPr>
    </w:lvl>
    <w:lvl w:ilvl="2" w:tplc="95927CB8">
      <w:start w:val="1"/>
      <w:numFmt w:val="lowerLetter"/>
      <w:lvlText w:val="%3)"/>
      <w:lvlJc w:val="left"/>
      <w:pPr>
        <w:ind w:left="2844" w:hanging="360"/>
      </w:pPr>
      <w:rPr>
        <w:rFonts w:eastAsia="Calibri" w:hint="default"/>
        <w:color w:val="00000A"/>
        <w:sz w:val="22"/>
      </w:rPr>
    </w:lvl>
    <w:lvl w:ilvl="3" w:tplc="1296663E">
      <w:start w:val="1"/>
      <w:numFmt w:val="decimal"/>
      <w:lvlText w:val="%4."/>
      <w:lvlJc w:val="left"/>
      <w:pPr>
        <w:ind w:left="3384" w:hanging="360"/>
      </w:pPr>
      <w:rPr>
        <w:sz w:val="22"/>
        <w:szCs w:val="22"/>
      </w:r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7"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47D7D7A"/>
    <w:multiLevelType w:val="hybridMultilevel"/>
    <w:tmpl w:val="C734B33E"/>
    <w:lvl w:ilvl="0" w:tplc="75D84266">
      <w:start w:val="1"/>
      <w:numFmt w:val="lowerLetter"/>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71"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78B2943"/>
    <w:multiLevelType w:val="hybridMultilevel"/>
    <w:tmpl w:val="6A281202"/>
    <w:lvl w:ilvl="0" w:tplc="00000061">
      <w:start w:val="1"/>
      <w:numFmt w:val="decimal"/>
      <w:lvlText w:val="%1."/>
      <w:lvlJc w:val="left"/>
      <w:pPr>
        <w:ind w:left="1146" w:hanging="360"/>
      </w:pPr>
      <w:rPr>
        <w:rFonts w:cs="Arial" w:hint="default"/>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81C7A46"/>
    <w:multiLevelType w:val="hybridMultilevel"/>
    <w:tmpl w:val="35EE7330"/>
    <w:lvl w:ilvl="0" w:tplc="00000061">
      <w:start w:val="1"/>
      <w:numFmt w:val="decimal"/>
      <w:lvlText w:val="%1."/>
      <w:lvlJc w:val="left"/>
      <w:pPr>
        <w:ind w:left="1288" w:hanging="360"/>
      </w:pPr>
      <w:rPr>
        <w:rFonts w:cs="Arial" w:hint="default"/>
        <w:i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6"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DA95C90"/>
    <w:multiLevelType w:val="hybridMultilevel"/>
    <w:tmpl w:val="A628B83A"/>
    <w:lvl w:ilvl="0" w:tplc="00000061">
      <w:start w:val="1"/>
      <w:numFmt w:val="decimal"/>
      <w:lvlText w:val="%1."/>
      <w:lvlJc w:val="left"/>
      <w:pPr>
        <w:ind w:left="1287" w:hanging="360"/>
      </w:pPr>
      <w:rPr>
        <w:rFonts w:cs="Arial" w:hint="default"/>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8" w15:restartNumberingAfterBreak="0">
    <w:nsid w:val="603F1A92"/>
    <w:multiLevelType w:val="hybridMultilevel"/>
    <w:tmpl w:val="38A6894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9" w15:restartNumberingAfterBreak="0">
    <w:nsid w:val="60C06FFD"/>
    <w:multiLevelType w:val="hybridMultilevel"/>
    <w:tmpl w:val="1F0A338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0"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2"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5" w15:restartNumberingAfterBreak="0">
    <w:nsid w:val="6CC1006B"/>
    <w:multiLevelType w:val="hybridMultilevel"/>
    <w:tmpl w:val="4C12DF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6D9A0CAE"/>
    <w:multiLevelType w:val="hybridMultilevel"/>
    <w:tmpl w:val="606EBA80"/>
    <w:lvl w:ilvl="0" w:tplc="00000061">
      <w:start w:val="1"/>
      <w:numFmt w:val="decimal"/>
      <w:lvlText w:val="%1."/>
      <w:lvlJc w:val="left"/>
      <w:pPr>
        <w:ind w:left="720" w:hanging="360"/>
      </w:pPr>
      <w:rPr>
        <w:rFonts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42F0BB9"/>
    <w:multiLevelType w:val="hybridMultilevel"/>
    <w:tmpl w:val="2904E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4AF38E9"/>
    <w:multiLevelType w:val="hybridMultilevel"/>
    <w:tmpl w:val="1758DB20"/>
    <w:lvl w:ilvl="0" w:tplc="00000061">
      <w:start w:val="1"/>
      <w:numFmt w:val="decimal"/>
      <w:lvlText w:val="%1."/>
      <w:lvlJc w:val="left"/>
      <w:pPr>
        <w:ind w:left="1146" w:hanging="360"/>
      </w:pPr>
      <w:rPr>
        <w:rFonts w:cs="Arial" w:hint="default"/>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8FD4915"/>
    <w:multiLevelType w:val="hybridMultilevel"/>
    <w:tmpl w:val="F29A8E1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95"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6"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7"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1"/>
  </w:num>
  <w:num w:numId="11">
    <w:abstractNumId w:val="33"/>
  </w:num>
  <w:num w:numId="12">
    <w:abstractNumId w:val="35"/>
  </w:num>
  <w:num w:numId="13">
    <w:abstractNumId w:val="37"/>
  </w:num>
  <w:num w:numId="14">
    <w:abstractNumId w:val="39"/>
  </w:num>
  <w:num w:numId="15">
    <w:abstractNumId w:val="40"/>
  </w:num>
  <w:num w:numId="16">
    <w:abstractNumId w:val="44"/>
  </w:num>
  <w:num w:numId="17">
    <w:abstractNumId w:val="45"/>
  </w:num>
  <w:num w:numId="18">
    <w:abstractNumId w:val="46"/>
  </w:num>
  <w:num w:numId="19">
    <w:abstractNumId w:val="51"/>
  </w:num>
  <w:num w:numId="20">
    <w:abstractNumId w:val="52"/>
  </w:num>
  <w:num w:numId="21">
    <w:abstractNumId w:val="54"/>
  </w:num>
  <w:num w:numId="22">
    <w:abstractNumId w:val="55"/>
  </w:num>
  <w:num w:numId="23">
    <w:abstractNumId w:val="60"/>
  </w:num>
  <w:num w:numId="24">
    <w:abstractNumId w:val="62"/>
  </w:num>
  <w:num w:numId="25">
    <w:abstractNumId w:val="66"/>
  </w:num>
  <w:num w:numId="26">
    <w:abstractNumId w:val="69"/>
  </w:num>
  <w:num w:numId="27">
    <w:abstractNumId w:val="73"/>
  </w:num>
  <w:num w:numId="28">
    <w:abstractNumId w:val="75"/>
  </w:num>
  <w:num w:numId="29">
    <w:abstractNumId w:val="78"/>
  </w:num>
  <w:num w:numId="30">
    <w:abstractNumId w:val="81"/>
  </w:num>
  <w:num w:numId="31">
    <w:abstractNumId w:val="84"/>
  </w:num>
  <w:num w:numId="32">
    <w:abstractNumId w:val="86"/>
  </w:num>
  <w:num w:numId="33">
    <w:abstractNumId w:val="88"/>
  </w:num>
  <w:num w:numId="34">
    <w:abstractNumId w:val="89"/>
  </w:num>
  <w:num w:numId="35">
    <w:abstractNumId w:val="91"/>
  </w:num>
  <w:num w:numId="36">
    <w:abstractNumId w:val="95"/>
  </w:num>
  <w:num w:numId="37">
    <w:abstractNumId w:val="96"/>
  </w:num>
  <w:num w:numId="38">
    <w:abstractNumId w:val="97"/>
  </w:num>
  <w:num w:numId="39">
    <w:abstractNumId w:val="99"/>
  </w:num>
  <w:num w:numId="40">
    <w:abstractNumId w:val="100"/>
  </w:num>
  <w:num w:numId="41">
    <w:abstractNumId w:val="103"/>
  </w:num>
  <w:num w:numId="42">
    <w:abstractNumId w:val="104"/>
  </w:num>
  <w:num w:numId="43">
    <w:abstractNumId w:val="161"/>
  </w:num>
  <w:num w:numId="44">
    <w:abstractNumId w:val="152"/>
  </w:num>
  <w:num w:numId="45">
    <w:abstractNumId w:val="136"/>
  </w:num>
  <w:num w:numId="46">
    <w:abstractNumId w:val="183"/>
  </w:num>
  <w:num w:numId="47">
    <w:abstractNumId w:val="174"/>
  </w:num>
  <w:num w:numId="48">
    <w:abstractNumId w:val="134"/>
  </w:num>
  <w:num w:numId="49">
    <w:abstractNumId w:val="184"/>
  </w:num>
  <w:num w:numId="50">
    <w:abstractNumId w:val="150"/>
  </w:num>
  <w:num w:numId="51">
    <w:abstractNumId w:val="110"/>
  </w:num>
  <w:num w:numId="52">
    <w:abstractNumId w:val="165"/>
  </w:num>
  <w:num w:numId="53">
    <w:abstractNumId w:val="139"/>
  </w:num>
  <w:num w:numId="54">
    <w:abstractNumId w:val="128"/>
  </w:num>
  <w:num w:numId="55">
    <w:abstractNumId w:val="182"/>
  </w:num>
  <w:num w:numId="56">
    <w:abstractNumId w:val="157"/>
  </w:num>
  <w:num w:numId="57">
    <w:abstractNumId w:val="166"/>
  </w:num>
  <w:num w:numId="58">
    <w:abstractNumId w:val="116"/>
  </w:num>
  <w:num w:numId="59">
    <w:abstractNumId w:val="1"/>
  </w:num>
  <w:num w:numId="60">
    <w:abstractNumId w:val="2"/>
  </w:num>
  <w:num w:numId="61">
    <w:abstractNumId w:val="3"/>
  </w:num>
  <w:num w:numId="62">
    <w:abstractNumId w:val="4"/>
  </w:num>
  <w:num w:numId="63">
    <w:abstractNumId w:val="5"/>
  </w:num>
  <w:num w:numId="64">
    <w:abstractNumId w:val="7"/>
  </w:num>
  <w:num w:numId="65">
    <w:abstractNumId w:val="9"/>
  </w:num>
  <w:num w:numId="66">
    <w:abstractNumId w:val="10"/>
  </w:num>
  <w:num w:numId="67">
    <w:abstractNumId w:val="11"/>
  </w:num>
  <w:num w:numId="68">
    <w:abstractNumId w:val="12"/>
  </w:num>
  <w:num w:numId="69">
    <w:abstractNumId w:val="13"/>
  </w:num>
  <w:num w:numId="70">
    <w:abstractNumId w:val="15"/>
  </w:num>
  <w:num w:numId="71">
    <w:abstractNumId w:val="16"/>
  </w:num>
  <w:num w:numId="72">
    <w:abstractNumId w:val="21"/>
  </w:num>
  <w:num w:numId="73">
    <w:abstractNumId w:val="25"/>
  </w:num>
  <w:num w:numId="74">
    <w:abstractNumId w:val="28"/>
  </w:num>
  <w:num w:numId="75">
    <w:abstractNumId w:val="30"/>
  </w:num>
  <w:num w:numId="76">
    <w:abstractNumId w:val="32"/>
  </w:num>
  <w:num w:numId="77">
    <w:abstractNumId w:val="34"/>
  </w:num>
  <w:num w:numId="78">
    <w:abstractNumId w:val="36"/>
  </w:num>
  <w:num w:numId="79">
    <w:abstractNumId w:val="38"/>
  </w:num>
  <w:num w:numId="80">
    <w:abstractNumId w:val="41"/>
  </w:num>
  <w:num w:numId="81">
    <w:abstractNumId w:val="43"/>
  </w:num>
  <w:num w:numId="82">
    <w:abstractNumId w:val="47"/>
  </w:num>
  <w:num w:numId="83">
    <w:abstractNumId w:val="48"/>
  </w:num>
  <w:num w:numId="84">
    <w:abstractNumId w:val="49"/>
  </w:num>
  <w:num w:numId="85">
    <w:abstractNumId w:val="50"/>
  </w:num>
  <w:num w:numId="86">
    <w:abstractNumId w:val="53"/>
  </w:num>
  <w:num w:numId="87">
    <w:abstractNumId w:val="185"/>
  </w:num>
  <w:num w:numId="88">
    <w:abstractNumId w:val="142"/>
  </w:num>
  <w:num w:numId="89">
    <w:abstractNumId w:val="115"/>
  </w:num>
  <w:num w:numId="90">
    <w:abstractNumId w:val="178"/>
  </w:num>
  <w:num w:numId="91">
    <w:abstractNumId w:val="117"/>
  </w:num>
  <w:num w:numId="92">
    <w:abstractNumId w:val="144"/>
  </w:num>
  <w:num w:numId="93">
    <w:abstractNumId w:val="177"/>
  </w:num>
  <w:num w:numId="94">
    <w:abstractNumId w:val="175"/>
  </w:num>
  <w:num w:numId="95">
    <w:abstractNumId w:val="194"/>
  </w:num>
  <w:num w:numId="96">
    <w:abstractNumId w:val="173"/>
  </w:num>
  <w:num w:numId="97">
    <w:abstractNumId w:val="122"/>
  </w:num>
  <w:num w:numId="98">
    <w:abstractNumId w:val="192"/>
  </w:num>
  <w:num w:numId="99">
    <w:abstractNumId w:val="186"/>
  </w:num>
  <w:num w:numId="100">
    <w:abstractNumId w:val="109"/>
  </w:num>
  <w:num w:numId="101">
    <w:abstractNumId w:val="179"/>
  </w:num>
  <w:num w:numId="102">
    <w:abstractNumId w:val="114"/>
  </w:num>
  <w:num w:numId="103">
    <w:abstractNumId w:val="147"/>
  </w:num>
  <w:num w:numId="104">
    <w:abstractNumId w:val="164"/>
  </w:num>
  <w:num w:numId="105">
    <w:abstractNumId w:val="135"/>
  </w:num>
  <w:num w:numId="106">
    <w:abstractNumId w:val="190"/>
  </w:num>
  <w:num w:numId="107">
    <w:abstractNumId w:val="106"/>
  </w:num>
  <w:num w:numId="108">
    <w:abstractNumId w:val="153"/>
  </w:num>
  <w:num w:numId="109">
    <w:abstractNumId w:val="155"/>
  </w:num>
  <w:num w:numId="110">
    <w:abstractNumId w:val="129"/>
  </w:num>
  <w:num w:numId="111">
    <w:abstractNumId w:val="17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69D8"/>
    <w:rsid w:val="00047518"/>
    <w:rsid w:val="000564A2"/>
    <w:rsid w:val="0006696A"/>
    <w:rsid w:val="000766D9"/>
    <w:rsid w:val="000802F4"/>
    <w:rsid w:val="00080FE1"/>
    <w:rsid w:val="00084855"/>
    <w:rsid w:val="00086E1D"/>
    <w:rsid w:val="000B177E"/>
    <w:rsid w:val="000B59EF"/>
    <w:rsid w:val="000C2B26"/>
    <w:rsid w:val="000C5F39"/>
    <w:rsid w:val="000D282A"/>
    <w:rsid w:val="000F0D24"/>
    <w:rsid w:val="000F2EB1"/>
    <w:rsid w:val="001038F2"/>
    <w:rsid w:val="001243CB"/>
    <w:rsid w:val="001371F1"/>
    <w:rsid w:val="00137AC8"/>
    <w:rsid w:val="0014726E"/>
    <w:rsid w:val="001560A4"/>
    <w:rsid w:val="00165231"/>
    <w:rsid w:val="00176177"/>
    <w:rsid w:val="00177C34"/>
    <w:rsid w:val="001A3A80"/>
    <w:rsid w:val="001A43E0"/>
    <w:rsid w:val="001A7C7E"/>
    <w:rsid w:val="001B2BA6"/>
    <w:rsid w:val="001C474D"/>
    <w:rsid w:val="001C7F82"/>
    <w:rsid w:val="001E5603"/>
    <w:rsid w:val="001E7D6D"/>
    <w:rsid w:val="001F4DBA"/>
    <w:rsid w:val="00215CCC"/>
    <w:rsid w:val="0022049C"/>
    <w:rsid w:val="00220ECC"/>
    <w:rsid w:val="00252403"/>
    <w:rsid w:val="002647E9"/>
    <w:rsid w:val="00280E2E"/>
    <w:rsid w:val="002A3036"/>
    <w:rsid w:val="002A4F5B"/>
    <w:rsid w:val="002A5103"/>
    <w:rsid w:val="002B2991"/>
    <w:rsid w:val="002B7500"/>
    <w:rsid w:val="002C5863"/>
    <w:rsid w:val="002D552B"/>
    <w:rsid w:val="002F2CE3"/>
    <w:rsid w:val="002F409B"/>
    <w:rsid w:val="00305768"/>
    <w:rsid w:val="00315231"/>
    <w:rsid w:val="0033504D"/>
    <w:rsid w:val="00353B33"/>
    <w:rsid w:val="00362DFD"/>
    <w:rsid w:val="00392D27"/>
    <w:rsid w:val="003A0B52"/>
    <w:rsid w:val="003A2854"/>
    <w:rsid w:val="003A7331"/>
    <w:rsid w:val="003C4159"/>
    <w:rsid w:val="003D7972"/>
    <w:rsid w:val="003E23A8"/>
    <w:rsid w:val="003E3A0C"/>
    <w:rsid w:val="00404934"/>
    <w:rsid w:val="004201B9"/>
    <w:rsid w:val="00422B9E"/>
    <w:rsid w:val="00423D43"/>
    <w:rsid w:val="004251E1"/>
    <w:rsid w:val="0043343F"/>
    <w:rsid w:val="00434FA2"/>
    <w:rsid w:val="0044055C"/>
    <w:rsid w:val="00453DFE"/>
    <w:rsid w:val="00463733"/>
    <w:rsid w:val="00465DA9"/>
    <w:rsid w:val="00470504"/>
    <w:rsid w:val="004A05F2"/>
    <w:rsid w:val="004A0E93"/>
    <w:rsid w:val="004A358D"/>
    <w:rsid w:val="004A6168"/>
    <w:rsid w:val="004A6730"/>
    <w:rsid w:val="004B2240"/>
    <w:rsid w:val="004B6AF2"/>
    <w:rsid w:val="00502C0D"/>
    <w:rsid w:val="005042B4"/>
    <w:rsid w:val="00506E7C"/>
    <w:rsid w:val="00513FCD"/>
    <w:rsid w:val="005218EC"/>
    <w:rsid w:val="00534006"/>
    <w:rsid w:val="005343A5"/>
    <w:rsid w:val="00541FE4"/>
    <w:rsid w:val="00561477"/>
    <w:rsid w:val="00576F5C"/>
    <w:rsid w:val="0059029B"/>
    <w:rsid w:val="005903A1"/>
    <w:rsid w:val="005C0C0C"/>
    <w:rsid w:val="005C4CC9"/>
    <w:rsid w:val="005C7B6C"/>
    <w:rsid w:val="005D46F4"/>
    <w:rsid w:val="005E176C"/>
    <w:rsid w:val="005F19F6"/>
    <w:rsid w:val="005F323D"/>
    <w:rsid w:val="005F7A6F"/>
    <w:rsid w:val="006137AB"/>
    <w:rsid w:val="00615A30"/>
    <w:rsid w:val="00620644"/>
    <w:rsid w:val="00636372"/>
    <w:rsid w:val="00643F4D"/>
    <w:rsid w:val="00651CBD"/>
    <w:rsid w:val="00653D45"/>
    <w:rsid w:val="00663857"/>
    <w:rsid w:val="00682149"/>
    <w:rsid w:val="00687CB3"/>
    <w:rsid w:val="00691FE0"/>
    <w:rsid w:val="006951CE"/>
    <w:rsid w:val="006A2EE2"/>
    <w:rsid w:val="006A778C"/>
    <w:rsid w:val="006B46FB"/>
    <w:rsid w:val="006B53CD"/>
    <w:rsid w:val="006D2DB6"/>
    <w:rsid w:val="006E03DC"/>
    <w:rsid w:val="006E6537"/>
    <w:rsid w:val="006E6D21"/>
    <w:rsid w:val="006F785E"/>
    <w:rsid w:val="007020E7"/>
    <w:rsid w:val="00722674"/>
    <w:rsid w:val="00741A63"/>
    <w:rsid w:val="0075175B"/>
    <w:rsid w:val="00755BBD"/>
    <w:rsid w:val="00762718"/>
    <w:rsid w:val="00773A6F"/>
    <w:rsid w:val="00797263"/>
    <w:rsid w:val="007A3C7E"/>
    <w:rsid w:val="007A4119"/>
    <w:rsid w:val="007A7199"/>
    <w:rsid w:val="007C1762"/>
    <w:rsid w:val="007D0DD6"/>
    <w:rsid w:val="007D1591"/>
    <w:rsid w:val="007D35D6"/>
    <w:rsid w:val="007E3524"/>
    <w:rsid w:val="007E3938"/>
    <w:rsid w:val="007E7992"/>
    <w:rsid w:val="007F07B7"/>
    <w:rsid w:val="00803AA0"/>
    <w:rsid w:val="0080431B"/>
    <w:rsid w:val="0080690D"/>
    <w:rsid w:val="00811107"/>
    <w:rsid w:val="00814B02"/>
    <w:rsid w:val="00826494"/>
    <w:rsid w:val="0082671D"/>
    <w:rsid w:val="00827124"/>
    <w:rsid w:val="00832B14"/>
    <w:rsid w:val="00841C99"/>
    <w:rsid w:val="0085115F"/>
    <w:rsid w:val="0085117A"/>
    <w:rsid w:val="00856AEC"/>
    <w:rsid w:val="008609F3"/>
    <w:rsid w:val="008734BC"/>
    <w:rsid w:val="00874661"/>
    <w:rsid w:val="00877511"/>
    <w:rsid w:val="008B2A31"/>
    <w:rsid w:val="008B4B8C"/>
    <w:rsid w:val="008B5883"/>
    <w:rsid w:val="008C3EB3"/>
    <w:rsid w:val="008D21B1"/>
    <w:rsid w:val="008D58AC"/>
    <w:rsid w:val="008E0685"/>
    <w:rsid w:val="008E42EE"/>
    <w:rsid w:val="008F23A4"/>
    <w:rsid w:val="008F2858"/>
    <w:rsid w:val="00900A75"/>
    <w:rsid w:val="009113FA"/>
    <w:rsid w:val="009200E9"/>
    <w:rsid w:val="00930960"/>
    <w:rsid w:val="00962090"/>
    <w:rsid w:val="009922BA"/>
    <w:rsid w:val="009A375A"/>
    <w:rsid w:val="009A4D88"/>
    <w:rsid w:val="009A68BB"/>
    <w:rsid w:val="009B2D9C"/>
    <w:rsid w:val="009C7B5D"/>
    <w:rsid w:val="009E44B4"/>
    <w:rsid w:val="009F7474"/>
    <w:rsid w:val="00A06016"/>
    <w:rsid w:val="00A17874"/>
    <w:rsid w:val="00A263E2"/>
    <w:rsid w:val="00A3236E"/>
    <w:rsid w:val="00A5384A"/>
    <w:rsid w:val="00A54367"/>
    <w:rsid w:val="00A5771A"/>
    <w:rsid w:val="00A57D86"/>
    <w:rsid w:val="00A62E3E"/>
    <w:rsid w:val="00AA1419"/>
    <w:rsid w:val="00AC17A8"/>
    <w:rsid w:val="00AC730E"/>
    <w:rsid w:val="00AD075E"/>
    <w:rsid w:val="00AD1733"/>
    <w:rsid w:val="00AF3596"/>
    <w:rsid w:val="00AF3A27"/>
    <w:rsid w:val="00B13785"/>
    <w:rsid w:val="00B21B4B"/>
    <w:rsid w:val="00B241F4"/>
    <w:rsid w:val="00B3044F"/>
    <w:rsid w:val="00B36F1F"/>
    <w:rsid w:val="00B52F50"/>
    <w:rsid w:val="00B530E3"/>
    <w:rsid w:val="00B74F3E"/>
    <w:rsid w:val="00B832BC"/>
    <w:rsid w:val="00B83BFB"/>
    <w:rsid w:val="00B8723B"/>
    <w:rsid w:val="00BB06B9"/>
    <w:rsid w:val="00BB133D"/>
    <w:rsid w:val="00BB499E"/>
    <w:rsid w:val="00BC16A0"/>
    <w:rsid w:val="00BE05ED"/>
    <w:rsid w:val="00BE1E81"/>
    <w:rsid w:val="00BE5268"/>
    <w:rsid w:val="00BF1257"/>
    <w:rsid w:val="00BF2933"/>
    <w:rsid w:val="00BF5B0B"/>
    <w:rsid w:val="00C0023A"/>
    <w:rsid w:val="00C005C0"/>
    <w:rsid w:val="00C12A3A"/>
    <w:rsid w:val="00C311F8"/>
    <w:rsid w:val="00C33165"/>
    <w:rsid w:val="00C42BF7"/>
    <w:rsid w:val="00C44232"/>
    <w:rsid w:val="00C65B16"/>
    <w:rsid w:val="00C662C9"/>
    <w:rsid w:val="00C66E3E"/>
    <w:rsid w:val="00C73941"/>
    <w:rsid w:val="00C74E64"/>
    <w:rsid w:val="00C772CF"/>
    <w:rsid w:val="00C978D5"/>
    <w:rsid w:val="00CB22F0"/>
    <w:rsid w:val="00CB42DD"/>
    <w:rsid w:val="00CB71E6"/>
    <w:rsid w:val="00CC087E"/>
    <w:rsid w:val="00CC0D5E"/>
    <w:rsid w:val="00CC3256"/>
    <w:rsid w:val="00CC5BAB"/>
    <w:rsid w:val="00CD6846"/>
    <w:rsid w:val="00CE4FB3"/>
    <w:rsid w:val="00CF21F9"/>
    <w:rsid w:val="00D003BA"/>
    <w:rsid w:val="00D2723B"/>
    <w:rsid w:val="00D413F8"/>
    <w:rsid w:val="00D44C03"/>
    <w:rsid w:val="00D455C6"/>
    <w:rsid w:val="00D47CCC"/>
    <w:rsid w:val="00D7094C"/>
    <w:rsid w:val="00D73EAC"/>
    <w:rsid w:val="00D84440"/>
    <w:rsid w:val="00D9552C"/>
    <w:rsid w:val="00DA2E3D"/>
    <w:rsid w:val="00DA3E6C"/>
    <w:rsid w:val="00DA531A"/>
    <w:rsid w:val="00DA7F3D"/>
    <w:rsid w:val="00DC1B1E"/>
    <w:rsid w:val="00DF30D5"/>
    <w:rsid w:val="00E066DA"/>
    <w:rsid w:val="00E077DC"/>
    <w:rsid w:val="00E10BF6"/>
    <w:rsid w:val="00E12029"/>
    <w:rsid w:val="00E31FB7"/>
    <w:rsid w:val="00E41F68"/>
    <w:rsid w:val="00E503D5"/>
    <w:rsid w:val="00E660EB"/>
    <w:rsid w:val="00E77EE3"/>
    <w:rsid w:val="00EA09B5"/>
    <w:rsid w:val="00EA45B8"/>
    <w:rsid w:val="00EC4C4B"/>
    <w:rsid w:val="00EE1785"/>
    <w:rsid w:val="00EE34A8"/>
    <w:rsid w:val="00EF76F5"/>
    <w:rsid w:val="00F04261"/>
    <w:rsid w:val="00F043F8"/>
    <w:rsid w:val="00F1042E"/>
    <w:rsid w:val="00F37CF3"/>
    <w:rsid w:val="00F40943"/>
    <w:rsid w:val="00F41EE9"/>
    <w:rsid w:val="00F52017"/>
    <w:rsid w:val="00F54616"/>
    <w:rsid w:val="00F84182"/>
    <w:rsid w:val="00FB34A7"/>
    <w:rsid w:val="00FB6997"/>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55"/>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lang w:val="x-none"/>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lang w:val="x-none"/>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transakcja/724919" TargetMode="Externa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24919" TargetMode="External"/><Relationship Id="rId5" Type="http://schemas.openxmlformats.org/officeDocument/2006/relationships/footnotes" Target="footnote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249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latformazakupowa.pl/pn/ostroleka"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61</Pages>
  <Words>25286</Words>
  <Characters>151719</Characters>
  <Application>Microsoft Office Word</Application>
  <DocSecurity>0</DocSecurity>
  <Lines>1264</Lines>
  <Paragraphs>353</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176652</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51</cp:revision>
  <cp:lastPrinted>2023-02-06T08:58:00Z</cp:lastPrinted>
  <dcterms:created xsi:type="dcterms:W3CDTF">2023-02-01T12:55:00Z</dcterms:created>
  <dcterms:modified xsi:type="dcterms:W3CDTF">2023-02-07T09:30:00Z</dcterms:modified>
</cp:coreProperties>
</file>