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E0A58" w:rsidRPr="00D738E3" w14:paraId="494BE9C0" w14:textId="77777777" w:rsidTr="002E155F">
        <w:trPr>
          <w:cantSplit/>
          <w:trHeight w:val="340"/>
        </w:trPr>
        <w:tc>
          <w:tcPr>
            <w:tcW w:w="9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8C91" w14:textId="4D6D32CC" w:rsidR="00CA240A" w:rsidRPr="00D738E3" w:rsidRDefault="00CA240A" w:rsidP="00CB1A62">
            <w:pPr>
              <w:suppressAutoHyphens/>
              <w:spacing w:line="240" w:lineRule="exact"/>
              <w:ind w:right="-239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45125457" w14:textId="7142A7B4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FA2769C" wp14:editId="6C136EB7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-1905</wp:posOffset>
                  </wp:positionV>
                  <wp:extent cx="4003675" cy="11734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7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A7A40" w14:textId="0F6503B9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3D70D1A0" w14:textId="601EAB86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2C26C204" w14:textId="4E08C45C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65EDD397" w14:textId="7761C4B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6FDB3446" w14:textId="0D173B93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47715B43" w14:textId="4EB992C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ROLNICTWO W WERSJI PRO</w:t>
            </w:r>
          </w:p>
          <w:p w14:paraId="62C700AA" w14:textId="0F5BD3B1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</w:p>
          <w:p w14:paraId="0771661C" w14:textId="1BDFE965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56-420 Bierutów, ul. Kolejowa 6</w:t>
            </w:r>
          </w:p>
          <w:p w14:paraId="2466E650" w14:textId="55B294C8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Dział </w:t>
            </w:r>
            <w:r w:rsidR="00CC6862" w:rsidRPr="00D738E3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Logistyki</w:t>
            </w:r>
          </w:p>
          <w:p w14:paraId="1A9E5000" w14:textId="3C6B07D4" w:rsidR="00CA240A" w:rsidRPr="00D738E3" w:rsidRDefault="00CC6862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</w:pPr>
            <w:r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ul. Krzywoustego 29</w:t>
            </w:r>
            <w:r w:rsidR="00CA240A"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 xml:space="preserve">, </w:t>
            </w:r>
            <w:r w:rsidR="002E155F" w:rsidRPr="00D738E3">
              <w:rPr>
                <w:rFonts w:asciiTheme="minorHAnsi" w:eastAsia="MS Mincho" w:hAnsiTheme="minorHAnsi" w:cstheme="minorHAnsi"/>
                <w:bCs/>
                <w:sz w:val="18"/>
                <w:szCs w:val="18"/>
              </w:rPr>
              <w:t>56-400 Oleśnica</w:t>
            </w:r>
          </w:p>
          <w:p w14:paraId="466FC7AC" w14:textId="77777777" w:rsidR="00CA240A" w:rsidRPr="00D738E3" w:rsidRDefault="00CA240A" w:rsidP="00CB1A62">
            <w:pPr>
              <w:suppressAutoHyphens/>
              <w:spacing w:line="240" w:lineRule="exact"/>
              <w:ind w:right="-239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  <w:lang w:val="de-DE"/>
              </w:rPr>
            </w:pPr>
          </w:p>
        </w:tc>
      </w:tr>
      <w:tr w:rsidR="00CA240A" w:rsidRPr="00D738E3" w14:paraId="1552E857" w14:textId="77777777" w:rsidTr="002E155F">
        <w:trPr>
          <w:cantSplit/>
          <w:trHeight w:val="2755"/>
        </w:trPr>
        <w:tc>
          <w:tcPr>
            <w:tcW w:w="9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38B" w14:textId="77777777" w:rsidR="00CA240A" w:rsidRPr="00D738E3" w:rsidRDefault="00CA240A" w:rsidP="00CB1A62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C21992" w14:textId="20FD38D1" w:rsidR="00F76B87" w:rsidRPr="00D738E3" w:rsidRDefault="00F76B87" w:rsidP="006B4A7B">
      <w:pPr>
        <w:jc w:val="left"/>
        <w:rPr>
          <w:rFonts w:asciiTheme="minorHAnsi" w:hAnsiTheme="minorHAnsi" w:cstheme="minorHAnsi"/>
          <w:sz w:val="18"/>
          <w:szCs w:val="18"/>
        </w:rPr>
      </w:pPr>
    </w:p>
    <w:p w14:paraId="2D797D2C" w14:textId="50766F8B" w:rsidR="00CA240A" w:rsidRPr="00D738E3" w:rsidRDefault="002E155F" w:rsidP="006B4A7B">
      <w:pPr>
        <w:jc w:val="left"/>
        <w:rPr>
          <w:rFonts w:asciiTheme="minorHAnsi" w:hAnsiTheme="minorHAnsi" w:cstheme="minorHAnsi"/>
          <w:sz w:val="18"/>
          <w:szCs w:val="18"/>
        </w:rPr>
      </w:pPr>
      <w:r w:rsidRPr="00D738E3">
        <w:rPr>
          <w:rFonts w:asciiTheme="minorHAnsi" w:hAnsiTheme="minorHAnsi" w:cstheme="minorHAnsi"/>
          <w:b/>
          <w:sz w:val="18"/>
          <w:szCs w:val="18"/>
        </w:rPr>
        <w:t>D</w:t>
      </w:r>
      <w:r w:rsidR="00CC6862" w:rsidRPr="00D738E3">
        <w:rPr>
          <w:rFonts w:asciiTheme="minorHAnsi" w:hAnsiTheme="minorHAnsi" w:cstheme="minorHAnsi"/>
          <w:b/>
          <w:sz w:val="18"/>
          <w:szCs w:val="18"/>
        </w:rPr>
        <w:t>L</w:t>
      </w:r>
      <w:r w:rsidR="00FB2AD8" w:rsidRPr="00D738E3">
        <w:rPr>
          <w:rFonts w:asciiTheme="minorHAnsi" w:hAnsiTheme="minorHAnsi" w:cstheme="minorHAnsi"/>
          <w:b/>
          <w:sz w:val="18"/>
          <w:szCs w:val="18"/>
        </w:rPr>
        <w:t>/</w:t>
      </w:r>
      <w:r w:rsidR="00D9671C">
        <w:rPr>
          <w:rFonts w:asciiTheme="minorHAnsi" w:hAnsiTheme="minorHAnsi" w:cstheme="minorHAnsi"/>
          <w:b/>
          <w:sz w:val="18"/>
          <w:szCs w:val="18"/>
        </w:rPr>
        <w:t>3</w:t>
      </w:r>
      <w:r w:rsidRPr="00D738E3">
        <w:rPr>
          <w:rFonts w:asciiTheme="minorHAnsi" w:hAnsiTheme="minorHAnsi" w:cstheme="minorHAnsi"/>
          <w:b/>
          <w:sz w:val="18"/>
          <w:szCs w:val="18"/>
        </w:rPr>
        <w:t>/2</w:t>
      </w:r>
      <w:r w:rsidR="00E44F46" w:rsidRPr="00D738E3">
        <w:rPr>
          <w:rFonts w:asciiTheme="minorHAnsi" w:hAnsiTheme="minorHAnsi" w:cstheme="minorHAnsi"/>
          <w:b/>
          <w:sz w:val="18"/>
          <w:szCs w:val="18"/>
        </w:rPr>
        <w:t>3</w:t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ab/>
      </w:r>
      <w:r w:rsidR="0069769A">
        <w:rPr>
          <w:rFonts w:asciiTheme="minorHAnsi" w:hAnsiTheme="minorHAnsi" w:cstheme="minorHAnsi"/>
          <w:sz w:val="18"/>
          <w:szCs w:val="18"/>
        </w:rPr>
        <w:tab/>
      </w:r>
      <w:r w:rsidR="0069769A">
        <w:rPr>
          <w:rFonts w:asciiTheme="minorHAnsi" w:hAnsiTheme="minorHAnsi" w:cstheme="minorHAnsi"/>
          <w:sz w:val="18"/>
          <w:szCs w:val="18"/>
        </w:rPr>
        <w:tab/>
      </w:r>
      <w:r w:rsidRPr="00D738E3">
        <w:rPr>
          <w:rFonts w:asciiTheme="minorHAnsi" w:hAnsiTheme="minorHAnsi" w:cstheme="minorHAnsi"/>
          <w:sz w:val="18"/>
          <w:szCs w:val="18"/>
        </w:rPr>
        <w:t xml:space="preserve">Oleśnica, </w:t>
      </w:r>
      <w:r w:rsidR="0069769A">
        <w:rPr>
          <w:rFonts w:asciiTheme="minorHAnsi" w:hAnsiTheme="minorHAnsi" w:cstheme="minorHAnsi"/>
          <w:sz w:val="18"/>
          <w:szCs w:val="18"/>
        </w:rPr>
        <w:t>25</w:t>
      </w:r>
      <w:r w:rsidR="00DC538F" w:rsidRPr="00D738E3">
        <w:rPr>
          <w:rFonts w:asciiTheme="minorHAnsi" w:hAnsiTheme="minorHAnsi" w:cstheme="minorHAnsi"/>
          <w:sz w:val="18"/>
          <w:szCs w:val="18"/>
        </w:rPr>
        <w:t>.0</w:t>
      </w:r>
      <w:r w:rsidR="00CC6862" w:rsidRPr="00D738E3">
        <w:rPr>
          <w:rFonts w:asciiTheme="minorHAnsi" w:hAnsiTheme="minorHAnsi" w:cstheme="minorHAnsi"/>
          <w:sz w:val="18"/>
          <w:szCs w:val="18"/>
        </w:rPr>
        <w:t>5</w:t>
      </w:r>
      <w:r w:rsidR="00FB2AD8" w:rsidRPr="00D738E3">
        <w:rPr>
          <w:rFonts w:asciiTheme="minorHAnsi" w:hAnsiTheme="minorHAnsi" w:cstheme="minorHAnsi"/>
          <w:sz w:val="18"/>
          <w:szCs w:val="18"/>
        </w:rPr>
        <w:t>.2023</w:t>
      </w:r>
      <w:r w:rsidRPr="00D738E3">
        <w:rPr>
          <w:rFonts w:asciiTheme="minorHAnsi" w:hAnsiTheme="minorHAnsi" w:cstheme="minorHAnsi"/>
          <w:sz w:val="18"/>
          <w:szCs w:val="18"/>
        </w:rPr>
        <w:t>r.</w:t>
      </w:r>
    </w:p>
    <w:p w14:paraId="00B2A1AB" w14:textId="05E945C9" w:rsidR="002E155F" w:rsidRPr="00D738E3" w:rsidRDefault="002E155F" w:rsidP="006B4A7B">
      <w:pPr>
        <w:jc w:val="left"/>
        <w:rPr>
          <w:rFonts w:asciiTheme="minorHAnsi" w:hAnsiTheme="minorHAnsi" w:cstheme="minorHAnsi"/>
          <w:sz w:val="18"/>
          <w:szCs w:val="18"/>
        </w:rPr>
      </w:pPr>
    </w:p>
    <w:p w14:paraId="5A135909" w14:textId="77777777" w:rsidR="003E0A58" w:rsidRPr="00D738E3" w:rsidRDefault="003E0A58" w:rsidP="009E4BC3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66059BCC" w14:textId="77777777" w:rsidR="0069769A" w:rsidRDefault="00794F0F" w:rsidP="00A175BE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  <w:r w:rsidRPr="00D738E3">
        <w:rPr>
          <w:rFonts w:asciiTheme="minorHAnsi" w:eastAsiaTheme="majorEastAsia" w:hAnsiTheme="minorHAnsi" w:cstheme="minorHAnsi"/>
          <w:b/>
          <w:sz w:val="18"/>
          <w:szCs w:val="18"/>
        </w:rPr>
        <w:t>OPIS PRZEDMIOTU ZAMÓWIENIA</w:t>
      </w:r>
    </w:p>
    <w:p w14:paraId="538B8AF6" w14:textId="6AA20E25" w:rsidR="00120278" w:rsidRPr="00D738E3" w:rsidRDefault="00A175BE" w:rsidP="00A175BE">
      <w:pPr>
        <w:spacing w:line="240" w:lineRule="auto"/>
        <w:ind w:right="-142"/>
        <w:jc w:val="center"/>
        <w:rPr>
          <w:rFonts w:asciiTheme="minorHAnsi" w:eastAsiaTheme="majorEastAsia" w:hAnsiTheme="minorHAnsi" w:cstheme="minorHAnsi"/>
          <w:b/>
          <w:sz w:val="18"/>
          <w:szCs w:val="18"/>
        </w:rPr>
      </w:pPr>
      <w:r>
        <w:rPr>
          <w:rFonts w:asciiTheme="minorHAnsi" w:eastAsiaTheme="majorEastAsia" w:hAnsiTheme="minorHAnsi" w:cstheme="minorHAnsi"/>
          <w:b/>
          <w:sz w:val="18"/>
          <w:szCs w:val="18"/>
        </w:rPr>
        <w:t xml:space="preserve"> na kuwety kartonowe dla regałów półkowych magazynu części</w:t>
      </w:r>
      <w:r w:rsidR="00120278" w:rsidRPr="00D738E3">
        <w:rPr>
          <w:rFonts w:asciiTheme="minorHAnsi" w:eastAsiaTheme="majorEastAsia" w:hAnsiTheme="minorHAnsi" w:cstheme="minorHAnsi"/>
          <w:b/>
          <w:sz w:val="18"/>
          <w:szCs w:val="18"/>
        </w:rPr>
        <w:t xml:space="preserve"> w lokalizacji Namysłów woj. Opolskie</w:t>
      </w:r>
    </w:p>
    <w:p w14:paraId="32CD8FFF" w14:textId="486DDA5F" w:rsidR="00794F0F" w:rsidRPr="00D738E3" w:rsidRDefault="00794F0F" w:rsidP="009E4BC3">
      <w:pPr>
        <w:spacing w:line="240" w:lineRule="auto"/>
        <w:ind w:right="-142"/>
        <w:rPr>
          <w:rFonts w:asciiTheme="minorHAnsi" w:eastAsiaTheme="majorEastAsia" w:hAnsiTheme="minorHAnsi" w:cstheme="minorHAnsi"/>
          <w:b/>
          <w:sz w:val="18"/>
          <w:szCs w:val="18"/>
        </w:rPr>
      </w:pPr>
    </w:p>
    <w:p w14:paraId="417F7B40" w14:textId="66DB6B20" w:rsidR="00890DC9" w:rsidRPr="00D738E3" w:rsidRDefault="00742064" w:rsidP="00564308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Przedmiot zamówienia</w:t>
      </w:r>
      <w:r w:rsidR="00120278" w:rsidRPr="00D738E3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74FB266C" w14:textId="0C217C73" w:rsidR="00120278" w:rsidRPr="00D738E3" w:rsidRDefault="00120278" w:rsidP="007129BB">
      <w:pPr>
        <w:shd w:val="clear" w:color="auto" w:fill="FFFFFF"/>
        <w:spacing w:before="100" w:beforeAutospacing="1" w:after="0" w:line="240" w:lineRule="auto"/>
        <w:ind w:left="360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Przedmiotem zapytania jest</w:t>
      </w:r>
      <w:r w:rsidR="00CC6862"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przedstawienie oferty na </w:t>
      </w:r>
      <w:r w:rsidR="0069769A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przygotowanie do odbioru pojemników kartonowych (kuwet)</w:t>
      </w:r>
      <w:r w:rsidR="006C7CFD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przeznaczonych do składowania artykułów lekkich (do 1kg</w:t>
      </w:r>
      <w:r w:rsidR="0044121B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). W</w:t>
      </w: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 Państwa ofercie prosimy o zawarcie następujących informacji:</w:t>
      </w:r>
    </w:p>
    <w:p w14:paraId="61FE059A" w14:textId="77777777" w:rsidR="00120278" w:rsidRPr="00D738E3" w:rsidRDefault="00120278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specyfikacja,</w:t>
      </w:r>
    </w:p>
    <w:p w14:paraId="6929D543" w14:textId="646C5B09" w:rsidR="00120278" w:rsidRPr="00D738E3" w:rsidRDefault="0044121B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 xml:space="preserve">możliwy </w:t>
      </w:r>
      <w:r w:rsidR="00120278"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termin realizacji,</w:t>
      </w:r>
    </w:p>
    <w:p w14:paraId="07440BEF" w14:textId="6C743384" w:rsidR="003E0A58" w:rsidRPr="00D738E3" w:rsidRDefault="00CC6862" w:rsidP="00564308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color w:val="auto"/>
          <w:spacing w:val="0"/>
          <w:sz w:val="18"/>
          <w:szCs w:val="18"/>
          <w:lang w:eastAsia="pl-PL"/>
          <w14:ligatures w14:val="none"/>
        </w:rPr>
        <w:t>cena zakupu</w:t>
      </w:r>
    </w:p>
    <w:p w14:paraId="60E05C03" w14:textId="038C393E" w:rsidR="00CC6862" w:rsidRPr="00D738E3" w:rsidRDefault="00CC6862" w:rsidP="00CC6862">
      <w:pPr>
        <w:spacing w:before="100" w:beforeAutospacing="1" w:after="0" w:line="240" w:lineRule="auto"/>
        <w:ind w:left="360"/>
        <w:jc w:val="left"/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</w:pPr>
      <w:r w:rsidRPr="00D738E3"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  <w:t>Zamawiają</w:t>
      </w:r>
      <w:r w:rsidR="0063181E" w:rsidRPr="00D738E3">
        <w:rPr>
          <w:rFonts w:asciiTheme="minorHAnsi" w:eastAsia="Times New Roman" w:hAnsiTheme="minorHAnsi" w:cstheme="minorHAnsi"/>
          <w:b/>
          <w:color w:val="auto"/>
          <w:spacing w:val="0"/>
          <w:sz w:val="18"/>
          <w:szCs w:val="18"/>
          <w:lang w:eastAsia="pl-PL"/>
          <w14:ligatures w14:val="none"/>
        </w:rPr>
        <w:t>cy zastrzega prawo, częściowej realizacji zamówienia lub całkowitego odwołania zapytania.</w:t>
      </w:r>
    </w:p>
    <w:p w14:paraId="1D7AC69A" w14:textId="71636752" w:rsidR="00120278" w:rsidRPr="00D738E3" w:rsidRDefault="00120278" w:rsidP="00564308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  <w:t>Zakres realizacji zamówienia:</w:t>
      </w:r>
    </w:p>
    <w:p w14:paraId="4397CACE" w14:textId="010C828D" w:rsidR="00086D16" w:rsidRPr="00AA5F7C" w:rsidRDefault="00120278" w:rsidP="00AA5F7C">
      <w:pPr>
        <w:pStyle w:val="Akapitzlist"/>
        <w:numPr>
          <w:ilvl w:val="0"/>
          <w:numId w:val="3"/>
        </w:numPr>
        <w:spacing w:before="100" w:beforeAutospacing="1" w:after="0" w:line="240" w:lineRule="auto"/>
        <w:contextualSpacing w:val="0"/>
        <w:rPr>
          <w:rFonts w:asciiTheme="minorHAnsi" w:eastAsia="Times New Roman" w:hAnsiTheme="minorHAnsi" w:cstheme="minorHAnsi"/>
          <w:b/>
          <w:bCs/>
          <w:spacing w:val="0"/>
          <w:sz w:val="18"/>
          <w:szCs w:val="18"/>
          <w:u w:val="single"/>
          <w:lang w:eastAsia="pl-PL"/>
          <w14:ligatures w14:val="none"/>
        </w:rPr>
      </w:pPr>
      <w:r w:rsidRPr="00D738E3">
        <w:rPr>
          <w:rFonts w:asciiTheme="minorHAnsi" w:hAnsiTheme="minorHAnsi" w:cstheme="minorHAnsi"/>
          <w:sz w:val="18"/>
          <w:szCs w:val="18"/>
        </w:rPr>
        <w:t xml:space="preserve">Zamawiający wymaga, by zaoferowane </w:t>
      </w:r>
      <w:r w:rsidR="007733A2">
        <w:rPr>
          <w:rFonts w:asciiTheme="minorHAnsi" w:hAnsiTheme="minorHAnsi" w:cstheme="minorHAnsi"/>
          <w:sz w:val="18"/>
          <w:szCs w:val="18"/>
        </w:rPr>
        <w:t xml:space="preserve">kuwety były </w:t>
      </w:r>
      <w:r w:rsidR="00B94B7F">
        <w:rPr>
          <w:rFonts w:asciiTheme="minorHAnsi" w:hAnsiTheme="minorHAnsi" w:cstheme="minorHAnsi"/>
          <w:sz w:val="18"/>
          <w:szCs w:val="18"/>
        </w:rPr>
        <w:t xml:space="preserve">o tej samej gramaturze </w:t>
      </w:r>
      <w:r w:rsidR="00086D16">
        <w:rPr>
          <w:rFonts w:asciiTheme="minorHAnsi" w:hAnsiTheme="minorHAnsi" w:cstheme="minorHAnsi"/>
          <w:sz w:val="18"/>
          <w:szCs w:val="18"/>
        </w:rPr>
        <w:t>kartonu, pochodziły z jednej serii/modelu/rodziny produktów.</w:t>
      </w:r>
    </w:p>
    <w:p w14:paraId="3BDDE484" w14:textId="0BC07CFD" w:rsidR="000E4371" w:rsidRDefault="00057AF9" w:rsidP="000E4371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Przedmiot zapytania:</w:t>
      </w:r>
    </w:p>
    <w:p w14:paraId="0BA55667" w14:textId="77777777" w:rsidR="000E4371" w:rsidRPr="000E4371" w:rsidRDefault="000E4371" w:rsidP="000E4371">
      <w:pPr>
        <w:pStyle w:val="Akapitzlist"/>
        <w:spacing w:after="0" w:line="240" w:lineRule="auto"/>
        <w:ind w:left="1077"/>
        <w:contextualSpacing w:val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001169D" w14:textId="77777777" w:rsidR="00B0472C" w:rsidRPr="00B0472C" w:rsidRDefault="00B0472C" w:rsidP="00B0472C">
      <w:pPr>
        <w:pStyle w:val="Akapitzlist"/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52D592E" w14:textId="16A5E067" w:rsidR="00D738E3" w:rsidRDefault="00B0472C" w:rsidP="00B0472C">
      <w:pPr>
        <w:pStyle w:val="Akapitzlist"/>
        <w:numPr>
          <w:ilvl w:val="0"/>
          <w:numId w:val="9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0472C">
        <w:rPr>
          <w:rFonts w:asciiTheme="minorHAnsi" w:hAnsiTheme="minorHAnsi" w:cstheme="minorHAnsi"/>
          <w:b/>
          <w:sz w:val="18"/>
          <w:szCs w:val="18"/>
        </w:rPr>
        <w:t>Tekturowe pojemniki magazynowe</w:t>
      </w:r>
    </w:p>
    <w:p w14:paraId="135E6035" w14:textId="285158B3" w:rsidR="00C94D45" w:rsidRDefault="0020572C" w:rsidP="00C94D45">
      <w:pPr>
        <w:spacing w:before="100" w:beforeAutospacing="1" w:afterAutospacing="1" w:line="240" w:lineRule="auto"/>
        <w:ind w:left="709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Pojemniki będą wykorzystywane do przechowywania pojedynczych artykułów nierotujących. Tektura </w:t>
      </w:r>
      <w:r w:rsidR="006C4A5E">
        <w:rPr>
          <w:rFonts w:asciiTheme="minorHAnsi" w:hAnsiTheme="minorHAnsi" w:cstheme="minorHAnsi"/>
          <w:bCs/>
          <w:sz w:val="18"/>
          <w:szCs w:val="18"/>
        </w:rPr>
        <w:t xml:space="preserve">z jakiej wykonana zostanie kuweta powinna umożliwić składowanie w niej towarów o </w:t>
      </w:r>
      <w:r w:rsidR="008E0631">
        <w:rPr>
          <w:rFonts w:asciiTheme="minorHAnsi" w:hAnsiTheme="minorHAnsi" w:cstheme="minorHAnsi"/>
          <w:bCs/>
          <w:sz w:val="18"/>
          <w:szCs w:val="18"/>
        </w:rPr>
        <w:t>masie max 1kg</w:t>
      </w:r>
      <w:r w:rsidR="0006004A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4F45122D" w14:textId="3CF9D3B2" w:rsidR="00AA5F7C" w:rsidRDefault="00AA5F7C" w:rsidP="00AA5F7C">
      <w:pPr>
        <w:spacing w:before="100" w:beforeAutospacing="1" w:afterAutospacing="1" w:line="240" w:lineRule="auto"/>
        <w:ind w:left="709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Kolor kuwet w barwach tektury – nie wymagamy dodatkowego bielenia lub innego barwienia tektury. Kuwety pozbawione napisów </w:t>
      </w:r>
      <w:r w:rsidR="00F2087B">
        <w:rPr>
          <w:rFonts w:asciiTheme="minorHAnsi" w:hAnsiTheme="minorHAnsi" w:cstheme="minorHAnsi"/>
          <w:bCs/>
          <w:sz w:val="18"/>
          <w:szCs w:val="18"/>
        </w:rPr>
        <w:t xml:space="preserve">w przedniej części. </w:t>
      </w:r>
    </w:p>
    <w:tbl>
      <w:tblPr>
        <w:tblW w:w="8147" w:type="dxa"/>
        <w:tblInd w:w="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709"/>
        <w:gridCol w:w="5900"/>
      </w:tblGrid>
      <w:tr w:rsidR="00341FB1" w:rsidRPr="00B0472C" w14:paraId="0AEDBA5D" w14:textId="77777777" w:rsidTr="00341FB1">
        <w:trPr>
          <w:trHeight w:val="28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</w:tcPr>
          <w:p w14:paraId="2F5E5C0A" w14:textId="096FC76F" w:rsidR="00341FB1" w:rsidRPr="00B0472C" w:rsidRDefault="00341FB1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Typ pojemnika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A41CCF1" w14:textId="053DCFED" w:rsidR="00341FB1" w:rsidRPr="00B0472C" w:rsidRDefault="00341FB1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Ilość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603568" w14:textId="2F630D49" w:rsidR="00341FB1" w:rsidRPr="00B0472C" w:rsidRDefault="00341FB1" w:rsidP="00B0472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</w:pPr>
            <w:r w:rsidRPr="00B0472C"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>Wymiar</w:t>
            </w:r>
            <w:r>
              <w:rPr>
                <w:rFonts w:ascii="Calibri" w:eastAsia="Times New Roman" w:hAnsi="Calibri" w:cs="Calibri"/>
                <w:b/>
                <w:bCs/>
                <w:color w:val="305496"/>
                <w:spacing w:val="0"/>
                <w:sz w:val="22"/>
                <w:szCs w:val="22"/>
                <w:lang w:eastAsia="pl-PL"/>
                <w14:ligatures w14:val="none"/>
              </w:rPr>
              <w:t xml:space="preserve"> zewnętrzny</w:t>
            </w:r>
          </w:p>
        </w:tc>
      </w:tr>
      <w:tr w:rsidR="00341FB1" w:rsidRPr="00B0472C" w14:paraId="729BA110" w14:textId="77777777" w:rsidTr="00341FB1">
        <w:trPr>
          <w:trHeight w:val="19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020" w14:textId="13546BCF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Typ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49F" w14:textId="419C6123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280" w14:textId="0AD47DBE" w:rsidR="00341FB1" w:rsidRPr="00341FB1" w:rsidRDefault="00341FB1" w:rsidP="00B047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50cm(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</w:t>
            </w:r>
            <w:r w:rsidR="00C94D4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)x10cm(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 + 3cm wysokość niższego rantu</w:t>
            </w:r>
            <w:r w:rsidR="0006004A">
              <w:rPr>
                <w:rFonts w:asciiTheme="minorHAnsi" w:hAnsiTheme="minorHAnsi" w:cstheme="minorHAnsi"/>
                <w:sz w:val="18"/>
                <w:szCs w:val="18"/>
              </w:rPr>
              <w:t xml:space="preserve"> od frontu</w:t>
            </w:r>
          </w:p>
        </w:tc>
      </w:tr>
      <w:tr w:rsidR="00341FB1" w:rsidRPr="00B0472C" w14:paraId="53B1EBB9" w14:textId="77777777" w:rsidTr="00341FB1">
        <w:trPr>
          <w:trHeight w:val="11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DF7" w14:textId="6A9B1CA5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Typ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77A" w14:textId="52313D75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361E" w14:textId="1CA00DBE" w:rsidR="00341FB1" w:rsidRPr="00341FB1" w:rsidRDefault="00341FB1" w:rsidP="00B047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40cm(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)x25cm(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)x15cm(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 + 5cm wysokość niższego rantu</w:t>
            </w:r>
            <w:r w:rsidR="0006004A">
              <w:rPr>
                <w:rFonts w:asciiTheme="minorHAnsi" w:hAnsiTheme="minorHAnsi" w:cstheme="minorHAnsi"/>
                <w:sz w:val="18"/>
                <w:szCs w:val="18"/>
              </w:rPr>
              <w:t xml:space="preserve"> od frontu</w:t>
            </w:r>
          </w:p>
        </w:tc>
      </w:tr>
      <w:tr w:rsidR="00341FB1" w:rsidRPr="00B0472C" w14:paraId="565FA7A2" w14:textId="77777777" w:rsidTr="00341FB1">
        <w:trPr>
          <w:trHeight w:val="5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B75" w14:textId="2461E7CE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Typ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557" w14:textId="464EAB6A" w:rsidR="00341FB1" w:rsidRPr="00341FB1" w:rsidRDefault="00341FB1" w:rsidP="00B0472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0257" w14:textId="6D3C0185" w:rsidR="00341FB1" w:rsidRPr="00341FB1" w:rsidRDefault="00341FB1" w:rsidP="00B0472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40cm(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)x15cm(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)x10cm(</w:t>
            </w:r>
            <w:proofErr w:type="spellStart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341FB1">
              <w:rPr>
                <w:rFonts w:asciiTheme="minorHAnsi" w:hAnsiTheme="minorHAnsi" w:cstheme="minorHAnsi"/>
                <w:sz w:val="18"/>
                <w:szCs w:val="18"/>
              </w:rPr>
              <w:t>) + 3cm wysokość niższego rantu</w:t>
            </w:r>
            <w:r w:rsidR="0006004A">
              <w:rPr>
                <w:rFonts w:asciiTheme="minorHAnsi" w:hAnsiTheme="minorHAnsi" w:cstheme="minorHAnsi"/>
                <w:sz w:val="18"/>
                <w:szCs w:val="18"/>
              </w:rPr>
              <w:t xml:space="preserve"> od frontu</w:t>
            </w:r>
          </w:p>
        </w:tc>
      </w:tr>
    </w:tbl>
    <w:p w14:paraId="03AED21C" w14:textId="129207AE" w:rsidR="00DA7C6A" w:rsidRDefault="002858D6" w:rsidP="00B047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858D6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9AFC7D6" wp14:editId="0DFE4E45">
            <wp:simplePos x="0" y="0"/>
            <wp:positionH relativeFrom="column">
              <wp:posOffset>448310</wp:posOffset>
            </wp:positionH>
            <wp:positionV relativeFrom="paragraph">
              <wp:posOffset>149860</wp:posOffset>
            </wp:positionV>
            <wp:extent cx="1783080" cy="1844040"/>
            <wp:effectExtent l="0" t="0" r="7620" b="3810"/>
            <wp:wrapTopAndBottom/>
            <wp:docPr id="287570928" name="Obraz 1" descr="Obraz zawierający pudełko, pojemnik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70928" name="Obraz 1" descr="Obraz zawierający pudełko, pojemnik, design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14:paraId="3C6CDD42" w14:textId="77777777" w:rsidR="003A0A82" w:rsidRDefault="003A0A82" w:rsidP="00B047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70B06FF" w14:textId="50E0BABA" w:rsidR="003A0A82" w:rsidRPr="003A0A82" w:rsidRDefault="003A0A82" w:rsidP="00B0472C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Kuwety będą składowane na półkach o szerokości 1m</w:t>
      </w:r>
      <w:r w:rsidR="00EB741A">
        <w:rPr>
          <w:rFonts w:asciiTheme="minorHAnsi" w:hAnsiTheme="minorHAnsi" w:cstheme="minorHAnsi"/>
          <w:bCs/>
          <w:sz w:val="18"/>
          <w:szCs w:val="18"/>
        </w:rPr>
        <w:t xml:space="preserve">. Celem ich łatwego wyciągania oraz wkładania dopuszczamy </w:t>
      </w:r>
      <w:r w:rsidR="00B467DC">
        <w:rPr>
          <w:rFonts w:asciiTheme="minorHAnsi" w:hAnsiTheme="minorHAnsi" w:cstheme="minorHAnsi"/>
          <w:bCs/>
          <w:sz w:val="18"/>
          <w:szCs w:val="18"/>
        </w:rPr>
        <w:t xml:space="preserve">nieznaczne zmniejszenie szerokości (wymiar zewnętrzny) </w:t>
      </w:r>
      <w:r w:rsidR="00434B9D">
        <w:rPr>
          <w:rFonts w:asciiTheme="minorHAnsi" w:hAnsiTheme="minorHAnsi" w:cstheme="minorHAnsi"/>
          <w:bCs/>
          <w:sz w:val="18"/>
          <w:szCs w:val="18"/>
        </w:rPr>
        <w:t>dla zachowania luzów manipulacyjnych.</w:t>
      </w:r>
    </w:p>
    <w:p w14:paraId="10396A55" w14:textId="77777777" w:rsidR="00B7492F" w:rsidRPr="00D738E3" w:rsidRDefault="00B7492F" w:rsidP="00B7492F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Obowiązki Wykonawcy:</w:t>
      </w:r>
    </w:p>
    <w:p w14:paraId="70A1BAFA" w14:textId="680AC298" w:rsidR="00B7492F" w:rsidRPr="00B7492F" w:rsidRDefault="00B7492F" w:rsidP="00BD6DF1">
      <w:pPr>
        <w:pStyle w:val="Akapitzlist"/>
        <w:numPr>
          <w:ilvl w:val="0"/>
          <w:numId w:val="12"/>
        </w:numPr>
        <w:spacing w:before="100" w:beforeAutospacing="1" w:afterAutospacing="1" w:line="240" w:lineRule="auto"/>
        <w:rPr>
          <w:rFonts w:asciiTheme="minorHAnsi" w:hAnsiTheme="minorHAnsi" w:cstheme="minorHAnsi"/>
          <w:sz w:val="18"/>
          <w:szCs w:val="18"/>
        </w:rPr>
      </w:pPr>
      <w:r w:rsidRPr="00B7492F">
        <w:rPr>
          <w:rFonts w:asciiTheme="minorHAnsi" w:hAnsiTheme="minorHAnsi" w:cstheme="minorHAnsi"/>
          <w:sz w:val="18"/>
          <w:szCs w:val="18"/>
        </w:rPr>
        <w:t>Wykonawca zapewnia, że oferta została przedstawiona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7492F">
        <w:rPr>
          <w:rFonts w:asciiTheme="minorHAnsi" w:hAnsiTheme="minorHAnsi" w:cstheme="minorHAnsi"/>
          <w:sz w:val="18"/>
          <w:szCs w:val="18"/>
        </w:rPr>
        <w:t>pełnowartościowe wolne od wad regały, pozostałe elementy wyposażenia wykonane zgodnie z normami branżowymi, spełniającymi wymagania BHP oraz zgodnie z obowiązującymi przepisami w tym zakresie, dopuszczone do obrotu i stosowania w krajach Unii Europejskiej w tym w pomieszczeniach przeznaczonych na stały pobyt ludzi,</w:t>
      </w:r>
    </w:p>
    <w:p w14:paraId="2A563423" w14:textId="42EA4BBB" w:rsidR="00BD6DF1" w:rsidRPr="00BD6DF1" w:rsidRDefault="00B7492F" w:rsidP="00BD6DF1">
      <w:pPr>
        <w:pStyle w:val="Akapitzlist"/>
        <w:numPr>
          <w:ilvl w:val="0"/>
          <w:numId w:val="12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60661">
        <w:rPr>
          <w:rFonts w:asciiTheme="minorHAnsi" w:hAnsiTheme="minorHAnsi" w:cstheme="minorHAnsi"/>
          <w:sz w:val="18"/>
          <w:szCs w:val="18"/>
        </w:rPr>
        <w:t>Zakres zamówienia obejmuje</w:t>
      </w:r>
      <w:r w:rsidR="00BD6DF1">
        <w:rPr>
          <w:rFonts w:asciiTheme="minorHAnsi" w:hAnsiTheme="minorHAnsi" w:cstheme="minorHAnsi"/>
          <w:sz w:val="18"/>
          <w:szCs w:val="18"/>
        </w:rPr>
        <w:t xml:space="preserve"> przygotowanie do odbioru </w:t>
      </w:r>
      <w:r w:rsidR="00057AF9">
        <w:rPr>
          <w:rFonts w:asciiTheme="minorHAnsi" w:hAnsiTheme="minorHAnsi" w:cstheme="minorHAnsi"/>
          <w:sz w:val="18"/>
          <w:szCs w:val="18"/>
        </w:rPr>
        <w:t>arkuszy kuwet z możliwością ich złożenia po stronie zamawiającego</w:t>
      </w:r>
    </w:p>
    <w:p w14:paraId="455CE361" w14:textId="77777777" w:rsidR="00BD6DF1" w:rsidRPr="00BD6DF1" w:rsidRDefault="00BD6DF1" w:rsidP="00BD6DF1">
      <w:pPr>
        <w:pStyle w:val="Akapitzlist"/>
        <w:spacing w:before="100" w:beforeAutospacing="1" w:afterAutospacing="1" w:line="240" w:lineRule="auto"/>
        <w:ind w:left="717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D2206FC" w14:textId="45886D8D" w:rsidR="003E0A58" w:rsidRPr="00D738E3" w:rsidRDefault="003E0A58" w:rsidP="0056430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Warunki ofertowania</w:t>
      </w:r>
      <w:r w:rsidR="000C0F7B" w:rsidRPr="00D738E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i termin realizacji zamówienia:</w:t>
      </w:r>
    </w:p>
    <w:p w14:paraId="204B9244" w14:textId="0A6D87E7" w:rsidR="000C0F7B" w:rsidRPr="00D738E3" w:rsidRDefault="000C0F7B" w:rsidP="006E3E17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666666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 xml:space="preserve">Zapytanie ofertowe nie jest podstawą do żadnych roszczeń w stosunku do </w:t>
      </w:r>
      <w:proofErr w:type="spellStart"/>
      <w:r w:rsidRPr="00D738E3">
        <w:rPr>
          <w:rFonts w:asciiTheme="minorHAnsi" w:hAnsiTheme="minorHAnsi" w:cstheme="minorHAnsi"/>
          <w:color w:val="000000"/>
          <w:sz w:val="18"/>
          <w:szCs w:val="18"/>
        </w:rPr>
        <w:t>Osadkowski</w:t>
      </w:r>
      <w:proofErr w:type="spellEnd"/>
      <w:r w:rsidRPr="00D738E3">
        <w:rPr>
          <w:rFonts w:asciiTheme="minorHAnsi" w:hAnsiTheme="minorHAnsi" w:cstheme="minorHAnsi"/>
          <w:color w:val="000000"/>
          <w:sz w:val="18"/>
          <w:szCs w:val="18"/>
        </w:rPr>
        <w:t xml:space="preserve"> Sp. z o.o.</w:t>
      </w:r>
    </w:p>
    <w:p w14:paraId="0E37021D" w14:textId="27036F0D" w:rsidR="000C0F7B" w:rsidRPr="00D738E3" w:rsidRDefault="000C0F7B" w:rsidP="006E3E17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738E3">
        <w:rPr>
          <w:rFonts w:asciiTheme="minorHAnsi" w:hAnsiTheme="minorHAnsi" w:cstheme="minorHAnsi"/>
          <w:color w:val="000000"/>
          <w:sz w:val="18"/>
          <w:szCs w:val="18"/>
        </w:rPr>
        <w:t>Wydatki poniesione przez Oferenta w związku z przygotowaniem i odpowiedzią na zapytanie ofertowe nie są zwracane przez Zamawiającego.</w:t>
      </w:r>
    </w:p>
    <w:p w14:paraId="6F58C9FB" w14:textId="49C82029" w:rsidR="000C0F7B" w:rsidRPr="00D738E3" w:rsidRDefault="000C0F7B" w:rsidP="006E3E17">
      <w:pPr>
        <w:pStyle w:val="Normalny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666666"/>
          <w:sz w:val="18"/>
          <w:szCs w:val="18"/>
        </w:rPr>
      </w:pPr>
      <w:proofErr w:type="spellStart"/>
      <w:r w:rsidRPr="00D738E3">
        <w:rPr>
          <w:rFonts w:asciiTheme="minorHAnsi" w:hAnsiTheme="minorHAnsi" w:cstheme="minorHAnsi"/>
          <w:color w:val="000000"/>
          <w:sz w:val="18"/>
          <w:szCs w:val="18"/>
        </w:rPr>
        <w:t>Osadkowski</w:t>
      </w:r>
      <w:proofErr w:type="spellEnd"/>
      <w:r w:rsidRPr="00D738E3">
        <w:rPr>
          <w:rFonts w:asciiTheme="minorHAnsi" w:hAnsiTheme="minorHAnsi" w:cstheme="minorHAnsi"/>
          <w:color w:val="000000"/>
          <w:sz w:val="18"/>
          <w:szCs w:val="18"/>
        </w:rPr>
        <w:t xml:space="preserve"> Sp. z o.o. zastrzega sobie prawo do wycofania zapytania ofertowego w dowolnym czasie.</w:t>
      </w:r>
    </w:p>
    <w:p w14:paraId="432D2D01" w14:textId="77777777" w:rsidR="006271C8" w:rsidRPr="009A0D16" w:rsidRDefault="006271C8" w:rsidP="006271C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A0D16">
        <w:rPr>
          <w:rFonts w:asciiTheme="minorHAnsi" w:hAnsiTheme="minorHAnsi" w:cstheme="minorHAnsi"/>
          <w:b/>
          <w:sz w:val="18"/>
          <w:szCs w:val="18"/>
          <w:u w:val="single"/>
        </w:rPr>
        <w:t>Pozostałe informacje</w:t>
      </w:r>
    </w:p>
    <w:p w14:paraId="372457A1" w14:textId="77777777" w:rsidR="006271C8" w:rsidRPr="009A0D16" w:rsidRDefault="006271C8" w:rsidP="006271C8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A0D16">
        <w:rPr>
          <w:rFonts w:asciiTheme="minorHAnsi" w:hAnsiTheme="minorHAnsi" w:cstheme="minorHAnsi"/>
          <w:color w:val="000000"/>
          <w:sz w:val="18"/>
          <w:szCs w:val="18"/>
        </w:rPr>
        <w:t>Transport materiałów zostanie zrealizowany przez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zamawiającego</w:t>
      </w:r>
      <w:r w:rsidRPr="009A0D16">
        <w:rPr>
          <w:rFonts w:asciiTheme="minorHAnsi" w:hAnsiTheme="minorHAnsi" w:cstheme="minorHAnsi"/>
          <w:color w:val="000000"/>
          <w:sz w:val="18"/>
          <w:szCs w:val="18"/>
        </w:rPr>
        <w:t xml:space="preserve"> w granicach kraju. W przypadku konieczności sprawdzenia towaru z zagranicy, oferta powinna zawierać również koszty transportu. </w:t>
      </w:r>
    </w:p>
    <w:p w14:paraId="08429448" w14:textId="4973334C" w:rsidR="006271C8" w:rsidRPr="009A0D16" w:rsidRDefault="00E47FE2" w:rsidP="006271C8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Maksymalny termin na realizację przedmiotu zamówienia to tydzień 35 roku 2023.</w:t>
      </w:r>
    </w:p>
    <w:p w14:paraId="7D3F4AFF" w14:textId="6174ECD7" w:rsidR="006271C8" w:rsidRDefault="006271C8" w:rsidP="006271C8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A0D16">
        <w:rPr>
          <w:rFonts w:asciiTheme="minorHAnsi" w:hAnsiTheme="minorHAnsi" w:cstheme="minorHAnsi"/>
          <w:color w:val="000000"/>
          <w:sz w:val="18"/>
          <w:szCs w:val="18"/>
        </w:rPr>
        <w:t xml:space="preserve">Materiał może zostać zakupiony wcześniej i </w:t>
      </w:r>
      <w:r w:rsidR="003240D9">
        <w:rPr>
          <w:rFonts w:asciiTheme="minorHAnsi" w:hAnsiTheme="minorHAnsi" w:cstheme="minorHAnsi"/>
          <w:color w:val="000000"/>
          <w:sz w:val="18"/>
          <w:szCs w:val="18"/>
        </w:rPr>
        <w:t>w razie potrzeby</w:t>
      </w:r>
      <w:r w:rsidRPr="009A0D16">
        <w:rPr>
          <w:rFonts w:asciiTheme="minorHAnsi" w:hAnsiTheme="minorHAnsi" w:cstheme="minorHAnsi"/>
          <w:color w:val="000000"/>
          <w:sz w:val="18"/>
          <w:szCs w:val="18"/>
        </w:rPr>
        <w:t xml:space="preserve"> magazynowany przez zamawiającego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680DE14" w14:textId="6295550C" w:rsidR="001335ED" w:rsidRPr="00D738E3" w:rsidRDefault="000C0F7B" w:rsidP="00564308">
      <w:pPr>
        <w:pStyle w:val="Akapitzlist"/>
        <w:numPr>
          <w:ilvl w:val="0"/>
          <w:numId w:val="1"/>
        </w:numPr>
        <w:spacing w:before="100" w:beforeAutospacing="1" w:afterAutospacing="1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738E3">
        <w:rPr>
          <w:rFonts w:asciiTheme="minorHAnsi" w:hAnsiTheme="minorHAnsi" w:cstheme="minorHAnsi"/>
          <w:b/>
          <w:sz w:val="18"/>
          <w:szCs w:val="18"/>
          <w:u w:val="single"/>
        </w:rPr>
        <w:t>Termin składania ofert</w:t>
      </w:r>
    </w:p>
    <w:p w14:paraId="0E8360DA" w14:textId="5DAED1EA" w:rsidR="00D14280" w:rsidRPr="00D14280" w:rsidRDefault="00D14280" w:rsidP="006271C8">
      <w:pPr>
        <w:spacing w:before="100" w:beforeAutospacing="1" w:afterAutospacing="1" w:line="240" w:lineRule="auto"/>
        <w:ind w:left="709"/>
        <w:rPr>
          <w:rFonts w:asciiTheme="minorHAnsi" w:hAnsiTheme="minorHAnsi" w:cstheme="minorHAnsi"/>
          <w:b/>
          <w:sz w:val="18"/>
          <w:szCs w:val="18"/>
        </w:rPr>
      </w:pPr>
      <w:r w:rsidRPr="00D14280">
        <w:rPr>
          <w:rFonts w:asciiTheme="minorHAnsi" w:hAnsiTheme="minorHAnsi" w:cstheme="minorHAnsi"/>
          <w:b/>
          <w:sz w:val="18"/>
          <w:szCs w:val="18"/>
        </w:rPr>
        <w:t>05.06.2023, godzina 16.00</w:t>
      </w:r>
    </w:p>
    <w:p w14:paraId="612751C7" w14:textId="43925F13" w:rsidR="00D14280" w:rsidRPr="00D14280" w:rsidRDefault="00D14280" w:rsidP="006271C8">
      <w:pPr>
        <w:spacing w:before="100" w:beforeAutospacing="1" w:afterAutospacing="1" w:line="240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D14280">
        <w:rPr>
          <w:rFonts w:asciiTheme="minorHAnsi" w:hAnsiTheme="minorHAnsi" w:cstheme="minorHAnsi"/>
          <w:sz w:val="18"/>
          <w:szCs w:val="18"/>
        </w:rPr>
        <w:t xml:space="preserve">W przypadku pytań do przedmiotu zapytania należy je przesyłać za pomocą platformy zakupowej lub kontaktować się z Piotr Partyka </w:t>
      </w:r>
      <w:hyperlink r:id="rId14" w:history="1">
        <w:r w:rsidRPr="00D14280">
          <w:rPr>
            <w:rStyle w:val="Hipercze"/>
            <w:rFonts w:asciiTheme="minorHAnsi" w:hAnsiTheme="minorHAnsi" w:cstheme="minorHAnsi"/>
            <w:sz w:val="18"/>
            <w:szCs w:val="18"/>
          </w:rPr>
          <w:t>pmpartyka@gmail.com</w:t>
        </w:r>
      </w:hyperlink>
      <w:r w:rsidRPr="00D14280">
        <w:rPr>
          <w:rFonts w:asciiTheme="minorHAnsi" w:hAnsiTheme="minorHAnsi" w:cstheme="minorHAnsi"/>
          <w:sz w:val="18"/>
          <w:szCs w:val="18"/>
        </w:rPr>
        <w:t xml:space="preserve"> lub telefonicznie 793 945 043</w:t>
      </w:r>
    </w:p>
    <w:p w14:paraId="33CFF725" w14:textId="216082B7" w:rsidR="002E155F" w:rsidRPr="00D738E3" w:rsidRDefault="002E155F" w:rsidP="00D14280">
      <w:pPr>
        <w:spacing w:before="100" w:beforeAutospacing="1" w:afterAutospacing="1"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sectPr w:rsidR="002E155F" w:rsidRPr="00D738E3" w:rsidSect="00CA24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10" w:bottom="1440" w:left="1418" w:header="170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AAF8" w14:textId="77777777" w:rsidR="006B2FF2" w:rsidRDefault="006B2FF2" w:rsidP="009249F2">
      <w:r>
        <w:separator/>
      </w:r>
    </w:p>
    <w:p w14:paraId="56A5D1FF" w14:textId="77777777" w:rsidR="006B2FF2" w:rsidRDefault="006B2FF2" w:rsidP="009249F2"/>
    <w:p w14:paraId="3275FEAD" w14:textId="77777777" w:rsidR="006B2FF2" w:rsidRDefault="006B2FF2" w:rsidP="009249F2"/>
  </w:endnote>
  <w:endnote w:type="continuationSeparator" w:id="0">
    <w:p w14:paraId="750841E9" w14:textId="77777777" w:rsidR="006B2FF2" w:rsidRDefault="006B2FF2" w:rsidP="009249F2">
      <w:r>
        <w:continuationSeparator/>
      </w:r>
    </w:p>
    <w:p w14:paraId="58D5824D" w14:textId="77777777" w:rsidR="006B2FF2" w:rsidRDefault="006B2FF2" w:rsidP="009249F2"/>
    <w:p w14:paraId="11F4AB27" w14:textId="77777777" w:rsidR="006B2FF2" w:rsidRDefault="006B2FF2" w:rsidP="009249F2"/>
  </w:endnote>
  <w:endnote w:type="continuationNotice" w:id="1">
    <w:p w14:paraId="028CA5BA" w14:textId="77777777" w:rsidR="006B2FF2" w:rsidRDefault="006B2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28200644"/>
      <w:docPartObj>
        <w:docPartGallery w:val="Page Numbers (Bottom of Page)"/>
        <w:docPartUnique/>
      </w:docPartObj>
    </w:sdtPr>
    <w:sdtContent>
      <w:p w14:paraId="1AADB508" w14:textId="77777777" w:rsidR="004B0D6E" w:rsidRDefault="004B0D6E" w:rsidP="00A42C54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06BC97" w14:textId="77777777" w:rsidR="004B0D6E" w:rsidRDefault="004B0D6E" w:rsidP="00A42C54">
    <w:pPr>
      <w:pStyle w:val="Stopka"/>
    </w:pPr>
  </w:p>
  <w:p w14:paraId="3E7DA7AD" w14:textId="77777777" w:rsidR="00187DFF" w:rsidRDefault="00187DFF" w:rsidP="009249F2"/>
  <w:p w14:paraId="759661E0" w14:textId="77777777" w:rsidR="0064041D" w:rsidRDefault="0064041D" w:rsidP="00924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7936" w14:textId="1417B76E" w:rsidR="000D35AE" w:rsidRDefault="00F76B87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AF8691" wp14:editId="65DAC3BE">
              <wp:simplePos x="0" y="0"/>
              <wp:positionH relativeFrom="page">
                <wp:posOffset>6834477</wp:posOffset>
              </wp:positionH>
              <wp:positionV relativeFrom="page">
                <wp:posOffset>9897414</wp:posOffset>
              </wp:positionV>
              <wp:extent cx="457200" cy="2736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erstrony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669920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erstrony"/>
                              <w:rFonts w:ascii="Lato" w:hAnsi="Lato"/>
                            </w:rPr>
                          </w:sdtEndPr>
                          <w:sdtContent>
                            <w:p w14:paraId="14EBE528" w14:textId="3953F585" w:rsidR="00A42C54" w:rsidRPr="00A42C54" w:rsidRDefault="00A42C54" w:rsidP="00A42C54">
                              <w:pPr>
                                <w:pStyle w:val="Stopka2"/>
                                <w:rPr>
                                  <w:rStyle w:val="Numerstrony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A42C54">
                                <w:rPr>
                                  <w:color w:val="A6A6A6" w:themeColor="background1" w:themeShade="A6"/>
                                  <w:w w:val="140"/>
                                  <w:sz w:val="16"/>
                                  <w:szCs w:val="16"/>
                                </w:rPr>
                                <w:t> </w:t>
                              </w:r>
                              <w:r w:rsidRPr="00492ED3">
                                <w:rPr>
                                  <w:b/>
                                  <w:bCs/>
                                  <w:color w:val="E77D33" w:themeColor="accent1"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77C49">
                                <w:rPr>
                                  <w:color w:val="A6A6A6" w:themeColor="background1" w:themeShade="A6"/>
                                  <w:w w:val="140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begin"/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instrText xml:space="preserve"> PAGE </w:instrTex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separate"/>
                              </w:r>
                              <w:r w:rsidR="00480BA3">
                                <w:rPr>
                                  <w:rStyle w:val="Numerstrony"/>
                                  <w:rFonts w:ascii="Lato" w:hAnsi="Lato"/>
                                  <w:noProof/>
                                  <w:color w:val="005F34" w:themeColor="text2"/>
                                  <w:sz w:val="18"/>
                                  <w:szCs w:val="14"/>
                                </w:rPr>
                                <w:t>6</w:t>
                              </w:r>
                              <w:r w:rsidRPr="00677C49">
                                <w:rPr>
                                  <w:rStyle w:val="Numerstrony"/>
                                  <w:rFonts w:ascii="Lato" w:hAnsi="Lato"/>
                                  <w:color w:val="005F34" w:themeColor="text2"/>
                                  <w:sz w:val="18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8C2E7BA" w14:textId="77777777" w:rsidR="00A42C54" w:rsidRPr="00A42C54" w:rsidRDefault="00A42C54" w:rsidP="00A42C54">
                          <w:pPr>
                            <w:pStyle w:val="Stopka2"/>
                            <w:rPr>
                              <w:color w:val="A6A6A6" w:themeColor="background1" w:themeShade="A6"/>
                            </w:rPr>
                          </w:pPr>
                        </w:p>
                        <w:p w14:paraId="2840AD41" w14:textId="77777777" w:rsidR="00A42C54" w:rsidRPr="00A42C54" w:rsidRDefault="00A42C54" w:rsidP="00A42C54">
                          <w:pPr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869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8.15pt;margin-top:779.3pt;width:36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" filled="f" stroked="f" strokeweight=".5pt">
              <v:textbox>
                <w:txbxContent>
                  <w:sdt>
                    <w:sdtPr>
                      <w:rPr>
                        <w:rStyle w:val="Numerstrony"/>
                        <w:color w:val="A6A6A6" w:themeColor="background1" w:themeShade="A6"/>
                        <w:sz w:val="16"/>
                        <w:szCs w:val="16"/>
                      </w:rPr>
                      <w:id w:val="1669920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erstrony"/>
                        <w:rFonts w:ascii="Lato" w:hAnsi="Lato"/>
                      </w:rPr>
                    </w:sdtEndPr>
                    <w:sdtContent>
                      <w:p w14:paraId="14EBE528" w14:textId="3953F585" w:rsidR="00A42C54" w:rsidRPr="00A42C54" w:rsidRDefault="00A42C54" w:rsidP="00A42C54">
                        <w:pPr>
                          <w:pStyle w:val="Stopka2"/>
                          <w:rPr>
                            <w:rStyle w:val="Numerstrony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A42C54">
                          <w:rPr>
                            <w:color w:val="A6A6A6" w:themeColor="background1" w:themeShade="A6"/>
                            <w:w w:val="140"/>
                            <w:sz w:val="16"/>
                            <w:szCs w:val="16"/>
                          </w:rPr>
                          <w:t> </w:t>
                        </w:r>
                        <w:r w:rsidRPr="00492ED3">
                          <w:rPr>
                            <w:b/>
                            <w:bCs/>
                            <w:color w:val="E77D33" w:themeColor="accent1"/>
                            <w:sz w:val="16"/>
                            <w:szCs w:val="16"/>
                          </w:rPr>
                          <w:t>|</w:t>
                        </w:r>
                        <w:r w:rsidRPr="00677C49">
                          <w:rPr>
                            <w:color w:val="A6A6A6" w:themeColor="background1" w:themeShade="A6"/>
                            <w:w w:val="140"/>
                            <w:sz w:val="20"/>
                            <w:szCs w:val="16"/>
                          </w:rPr>
                          <w:t xml:space="preserve"> 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begin"/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instrText xml:space="preserve"> PAGE </w:instrTex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separate"/>
                        </w:r>
                        <w:r w:rsidR="00480BA3">
                          <w:rPr>
                            <w:rStyle w:val="Numerstrony"/>
                            <w:rFonts w:ascii="Lato" w:hAnsi="Lato"/>
                            <w:noProof/>
                            <w:color w:val="005F34" w:themeColor="text2"/>
                            <w:sz w:val="18"/>
                            <w:szCs w:val="14"/>
                          </w:rPr>
                          <w:t>6</w:t>
                        </w:r>
                        <w:r w:rsidRPr="00677C49">
                          <w:rPr>
                            <w:rStyle w:val="Numerstrony"/>
                            <w:rFonts w:ascii="Lato" w:hAnsi="Lato"/>
                            <w:color w:val="005F34" w:themeColor="text2"/>
                            <w:sz w:val="18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38C2E7BA" w14:textId="77777777" w:rsidR="00A42C54" w:rsidRPr="00A42C54" w:rsidRDefault="00A42C54" w:rsidP="00A42C54">
                    <w:pPr>
                      <w:pStyle w:val="Stopka2"/>
                      <w:rPr>
                        <w:color w:val="A6A6A6" w:themeColor="background1" w:themeShade="A6"/>
                      </w:rPr>
                    </w:pPr>
                  </w:p>
                  <w:p w14:paraId="2840AD41" w14:textId="77777777" w:rsidR="00A42C54" w:rsidRPr="00A42C54" w:rsidRDefault="00A42C54" w:rsidP="00A42C54">
                    <w:pPr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41759" w:rsidRPr="00A4175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9936" w14:textId="77777777" w:rsidR="004B0D6E" w:rsidRPr="00D33C86" w:rsidRDefault="00ED3F61" w:rsidP="00A42C54">
    <w:pPr>
      <w:pStyle w:val="Stopka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F1BF4" wp14:editId="7E401BA8">
              <wp:simplePos x="0" y="0"/>
              <wp:positionH relativeFrom="page">
                <wp:posOffset>594610</wp:posOffset>
              </wp:positionH>
              <wp:positionV relativeFrom="page">
                <wp:posOffset>9901555</wp:posOffset>
              </wp:positionV>
              <wp:extent cx="6375600" cy="4680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6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53CED" w14:textId="4C323A7B" w:rsidR="000B5C70" w:rsidRDefault="002F38EB" w:rsidP="00A42C54">
                          <w:pPr>
                            <w:pStyle w:val="Stopka"/>
                            <w:rPr>
                              <w:color w:val="006136"/>
                            </w:rPr>
                          </w:pPr>
                          <w:proofErr w:type="spellStart"/>
                          <w:r w:rsidRPr="00AC545F">
                            <w:rPr>
                              <w:color w:val="006136"/>
                            </w:rPr>
                            <w:t>Osadkowski</w:t>
                          </w:r>
                          <w:proofErr w:type="spellEnd"/>
                          <w:r w:rsidRPr="00AC545F">
                            <w:rPr>
                              <w:color w:val="006136"/>
                            </w:rPr>
                            <w:t xml:space="preserve"> </w:t>
                          </w:r>
                          <w:r w:rsidR="00144093" w:rsidRPr="00144093">
                            <w:rPr>
                              <w:color w:val="006136"/>
                            </w:rPr>
                            <w:t>Sp. z o.o.</w:t>
                          </w:r>
                          <w:r w:rsidR="00AC545F" w:rsidRPr="00AC545F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ul. Kolejowa 6, 56-420 Bierutów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tel. 71 314 64 54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>centrum@osadkowski.pl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0B5C70">
                            <w:rPr>
                              <w:color w:val="006136"/>
                            </w:rPr>
                            <w:t>O</w:t>
                          </w:r>
                          <w:r w:rsidRPr="00AC545F">
                            <w:rPr>
                              <w:color w:val="006136"/>
                            </w:rPr>
                            <w:t>sadkowski.pl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color w:val="006136"/>
                            </w:rPr>
                            <w:t xml:space="preserve">NIP: </w:t>
                          </w:r>
                          <w:r w:rsidR="00144093" w:rsidRPr="00144093">
                            <w:rPr>
                              <w:color w:val="006136"/>
                            </w:rPr>
                            <w:t>911-202-52-05</w:t>
                          </w:r>
                          <w:r w:rsidR="00864000" w:rsidRPr="00AC545F">
                            <w:rPr>
                              <w:color w:val="006136"/>
                            </w:rPr>
                            <w:t> </w:t>
                          </w:r>
                        </w:p>
                        <w:p w14:paraId="35C2F76A" w14:textId="048F97ED" w:rsidR="002F38EB" w:rsidRPr="00492ED3" w:rsidRDefault="002F38EB" w:rsidP="00A42C54">
                          <w:pPr>
                            <w:pStyle w:val="Stopka"/>
                            <w:rPr>
                              <w:color w:val="005F34" w:themeColor="text2"/>
                            </w:rPr>
                          </w:pPr>
                          <w:r w:rsidRPr="00AC545F">
                            <w:rPr>
                              <w:color w:val="006136"/>
                            </w:rPr>
                            <w:t xml:space="preserve">REGON: </w:t>
                          </w:r>
                          <w:r w:rsidR="00144093" w:rsidRPr="00144093">
                            <w:rPr>
                              <w:color w:val="006136"/>
                            </w:rPr>
                            <w:t>368945994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="000B5C70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="000B5C70" w:rsidRPr="00AC545F">
                            <w:rPr>
                              <w:color w:val="006136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Sąd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Rejonowy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dla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Wrocławia-Fabrycznej we Wrocławiu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KRS:</w:t>
                          </w:r>
                          <w:r w:rsidRPr="00AC545F">
                            <w:rPr>
                              <w:color w:val="006136"/>
                              <w:w w:val="120"/>
                            </w:rPr>
                            <w:t> 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0000708206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="00AC545F" w:rsidRPr="00492ED3">
                            <w:rPr>
                              <w:color w:val="E77D33" w:themeColor="accent1"/>
                              <w:sz w:val="16"/>
                              <w:szCs w:val="16"/>
                            </w:rPr>
                            <w:t>|</w:t>
                          </w:r>
                          <w:r w:rsidRPr="00AC545F">
                            <w:rPr>
                              <w:color w:val="006136"/>
                              <w:w w:val="140"/>
                            </w:rPr>
                            <w:t>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Kapitał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  <w:w w:val="140"/>
                            </w:rPr>
                            <w:t xml:space="preserve">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zakładowy:</w:t>
                          </w:r>
                          <w:r w:rsidR="00425B5E">
                            <w:rPr>
                              <w:color w:val="006136"/>
                              <w:w w:val="120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126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> 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>888</w:t>
                          </w:r>
                          <w:r w:rsidR="00425B5E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  <w:r w:rsidR="00425B5E" w:rsidRPr="00425B5E">
                            <w:rPr>
                              <w:rStyle w:val="stopkadrugiwiersz"/>
                              <w:color w:val="006136"/>
                            </w:rPr>
                            <w:t xml:space="preserve">800,00 </w:t>
                          </w:r>
                          <w:r w:rsidRPr="00AC545F">
                            <w:rPr>
                              <w:rStyle w:val="stopkadrugiwiersz"/>
                              <w:color w:val="006136"/>
                            </w:rPr>
                            <w:t>PLN</w:t>
                          </w:r>
                          <w:r w:rsidR="00AC545F" w:rsidRPr="00AC545F">
                            <w:rPr>
                              <w:rStyle w:val="stopkadrugiwiersz"/>
                              <w:color w:val="006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F1BF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46.8pt;margin-top:779.65pt;width:502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" filled="f" stroked="f" strokeweight=".5pt">
              <v:textbox>
                <w:txbxContent>
                  <w:p w14:paraId="59153CED" w14:textId="4C323A7B" w:rsidR="000B5C70" w:rsidRDefault="002F38EB" w:rsidP="00A42C54">
                    <w:pPr>
                      <w:pStyle w:val="Stopka"/>
                      <w:rPr>
                        <w:color w:val="006136"/>
                      </w:rPr>
                    </w:pPr>
                    <w:proofErr w:type="spellStart"/>
                    <w:r w:rsidRPr="00AC545F">
                      <w:rPr>
                        <w:color w:val="006136"/>
                      </w:rPr>
                      <w:t>Osadkowski</w:t>
                    </w:r>
                    <w:proofErr w:type="spellEnd"/>
                    <w:r w:rsidRPr="00AC545F">
                      <w:rPr>
                        <w:color w:val="006136"/>
                      </w:rPr>
                      <w:t xml:space="preserve"> </w:t>
                    </w:r>
                    <w:r w:rsidR="00144093" w:rsidRPr="00144093">
                      <w:rPr>
                        <w:color w:val="006136"/>
                      </w:rPr>
                      <w:t>Sp. z o.o.</w:t>
                    </w:r>
                    <w:r w:rsidR="00AC545F" w:rsidRPr="00AC545F">
                      <w:rPr>
                        <w:color w:val="E77D33" w:themeColor="accent1"/>
                        <w:sz w:val="16"/>
                        <w:szCs w:val="16"/>
                      </w:rPr>
                      <w:t xml:space="preserve"> 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ul. Kolejowa 6, 56-420 Bierutów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tel. 71 314 64 54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>centrum@osadkowski.pl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0B5C70">
                      <w:rPr>
                        <w:color w:val="006136"/>
                      </w:rPr>
                      <w:t>O</w:t>
                    </w:r>
                    <w:r w:rsidRPr="00AC545F">
                      <w:rPr>
                        <w:color w:val="006136"/>
                      </w:rPr>
                      <w:t>sadkowski.pl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color w:val="006136"/>
                      </w:rPr>
                      <w:t xml:space="preserve">NIP: </w:t>
                    </w:r>
                    <w:r w:rsidR="00144093" w:rsidRPr="00144093">
                      <w:rPr>
                        <w:color w:val="006136"/>
                      </w:rPr>
                      <w:t>911-202-52-05</w:t>
                    </w:r>
                    <w:r w:rsidR="00864000" w:rsidRPr="00AC545F">
                      <w:rPr>
                        <w:color w:val="006136"/>
                      </w:rPr>
                      <w:t> </w:t>
                    </w:r>
                  </w:p>
                  <w:p w14:paraId="35C2F76A" w14:textId="048F97ED" w:rsidR="002F38EB" w:rsidRPr="00492ED3" w:rsidRDefault="002F38EB" w:rsidP="00A42C54">
                    <w:pPr>
                      <w:pStyle w:val="Stopka"/>
                      <w:rPr>
                        <w:color w:val="005F34" w:themeColor="text2"/>
                      </w:rPr>
                    </w:pPr>
                    <w:r w:rsidRPr="00AC545F">
                      <w:rPr>
                        <w:color w:val="006136"/>
                      </w:rPr>
                      <w:t xml:space="preserve">REGON: </w:t>
                    </w:r>
                    <w:r w:rsidR="00144093" w:rsidRPr="00144093">
                      <w:rPr>
                        <w:color w:val="006136"/>
                      </w:rPr>
                      <w:t>368945994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="000B5C70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="000B5C70" w:rsidRPr="00AC545F">
                      <w:rPr>
                        <w:color w:val="006136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Sąd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Rejonowy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dla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Wrocławia-Fabrycznej we Wrocławiu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KRS:</w:t>
                    </w:r>
                    <w:r w:rsidRPr="00AC545F">
                      <w:rPr>
                        <w:color w:val="006136"/>
                        <w:w w:val="120"/>
                      </w:rPr>
                      <w:t> 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0000708206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="00AC545F" w:rsidRPr="00492ED3">
                      <w:rPr>
                        <w:color w:val="E77D33" w:themeColor="accent1"/>
                        <w:sz w:val="16"/>
                        <w:szCs w:val="16"/>
                      </w:rPr>
                      <w:t>|</w:t>
                    </w:r>
                    <w:r w:rsidRPr="00AC545F">
                      <w:rPr>
                        <w:color w:val="006136"/>
                        <w:w w:val="140"/>
                      </w:rPr>
                      <w:t> 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Kapitał</w:t>
                    </w:r>
                    <w:r w:rsidRPr="00AC545F">
                      <w:rPr>
                        <w:rStyle w:val="stopkadrugiwiersz"/>
                        <w:color w:val="006136"/>
                        <w:w w:val="140"/>
                      </w:rPr>
                      <w:t xml:space="preserve">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zakładowy:</w:t>
                    </w:r>
                    <w:r w:rsidR="00425B5E">
                      <w:rPr>
                        <w:color w:val="006136"/>
                        <w:w w:val="120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126</w:t>
                    </w:r>
                    <w:r w:rsidR="00425B5E">
                      <w:rPr>
                        <w:rStyle w:val="stopkadrugiwiersz"/>
                        <w:color w:val="006136"/>
                      </w:rPr>
                      <w:t> 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>888</w:t>
                    </w:r>
                    <w:r w:rsidR="00425B5E">
                      <w:rPr>
                        <w:rStyle w:val="stopkadrugiwiersz"/>
                        <w:color w:val="006136"/>
                      </w:rPr>
                      <w:t xml:space="preserve"> </w:t>
                    </w:r>
                    <w:r w:rsidR="00425B5E" w:rsidRPr="00425B5E">
                      <w:rPr>
                        <w:rStyle w:val="stopkadrugiwiersz"/>
                        <w:color w:val="006136"/>
                      </w:rPr>
                      <w:t xml:space="preserve">800,00 </w:t>
                    </w:r>
                    <w:r w:rsidRPr="00AC545F">
                      <w:rPr>
                        <w:rStyle w:val="stopkadrugiwiersz"/>
                        <w:color w:val="006136"/>
                      </w:rPr>
                      <w:t>PLN</w:t>
                    </w:r>
                    <w:r w:rsidR="00AC545F" w:rsidRPr="00AC545F">
                      <w:rPr>
                        <w:rStyle w:val="stopkadrugiwiersz"/>
                        <w:color w:val="0061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67E6" w14:textId="77777777" w:rsidR="006B2FF2" w:rsidRDefault="006B2FF2" w:rsidP="009249F2">
      <w:r>
        <w:separator/>
      </w:r>
    </w:p>
    <w:p w14:paraId="4BE99BCD" w14:textId="77777777" w:rsidR="006B2FF2" w:rsidRDefault="006B2FF2" w:rsidP="009249F2"/>
    <w:p w14:paraId="5C0AD89E" w14:textId="77777777" w:rsidR="006B2FF2" w:rsidRDefault="006B2FF2" w:rsidP="009249F2"/>
  </w:footnote>
  <w:footnote w:type="continuationSeparator" w:id="0">
    <w:p w14:paraId="557F895E" w14:textId="77777777" w:rsidR="006B2FF2" w:rsidRDefault="006B2FF2" w:rsidP="009249F2">
      <w:r>
        <w:continuationSeparator/>
      </w:r>
    </w:p>
    <w:p w14:paraId="18C5CAA5" w14:textId="77777777" w:rsidR="006B2FF2" w:rsidRDefault="006B2FF2" w:rsidP="009249F2"/>
    <w:p w14:paraId="76FBDA34" w14:textId="77777777" w:rsidR="006B2FF2" w:rsidRDefault="006B2FF2" w:rsidP="009249F2"/>
  </w:footnote>
  <w:footnote w:type="continuationNotice" w:id="1">
    <w:p w14:paraId="091CF74B" w14:textId="77777777" w:rsidR="006B2FF2" w:rsidRDefault="006B2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E298" w14:textId="77777777" w:rsidR="0064511F" w:rsidRDefault="0064511F" w:rsidP="00C61685">
    <w:pPr>
      <w:pStyle w:val="Nagwek"/>
    </w:pPr>
  </w:p>
  <w:p w14:paraId="7692A7CC" w14:textId="77777777" w:rsidR="00187DFF" w:rsidRDefault="00187DFF" w:rsidP="009249F2"/>
  <w:p w14:paraId="733C415B" w14:textId="77777777" w:rsidR="0064041D" w:rsidRDefault="0064041D" w:rsidP="009249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F6BA" w14:textId="77777777" w:rsidR="0064041D" w:rsidRDefault="00F633FA" w:rsidP="00492ED3">
    <w:pPr>
      <w:pStyle w:val="Nagwek"/>
      <w:jc w:val="both"/>
    </w:pPr>
    <w:r>
      <w:rPr>
        <w:lang w:eastAsia="pl-PL"/>
      </w:rPr>
      <w:drawing>
        <wp:anchor distT="0" distB="0" distL="114300" distR="114300" simplePos="0" relativeHeight="251658242" behindDoc="1" locked="0" layoutInCell="1" allowOverlap="1" wp14:anchorId="02FCF487" wp14:editId="7D5B3716">
          <wp:simplePos x="0" y="0"/>
          <wp:positionH relativeFrom="column">
            <wp:posOffset>-9508</wp:posOffset>
          </wp:positionH>
          <wp:positionV relativeFrom="paragraph">
            <wp:posOffset>-645160</wp:posOffset>
          </wp:positionV>
          <wp:extent cx="1689100" cy="469900"/>
          <wp:effectExtent l="0" t="0" r="6350" b="635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pier_cmyk_pasek_m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D66B" w14:textId="45483A34" w:rsidR="00D62E7D" w:rsidRDefault="00D62E7D" w:rsidP="008A4926">
    <w:pPr>
      <w:pStyle w:val="Nagwek"/>
      <w:ind w:right="5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DB"/>
    <w:multiLevelType w:val="hybridMultilevel"/>
    <w:tmpl w:val="5914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85"/>
    <w:multiLevelType w:val="hybridMultilevel"/>
    <w:tmpl w:val="63426FF2"/>
    <w:lvl w:ilvl="0" w:tplc="8CB45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D44"/>
    <w:multiLevelType w:val="hybridMultilevel"/>
    <w:tmpl w:val="8E3AD5A0"/>
    <w:lvl w:ilvl="0" w:tplc="E2CA1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F77"/>
    <w:multiLevelType w:val="hybridMultilevel"/>
    <w:tmpl w:val="99C0F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C8E"/>
    <w:multiLevelType w:val="hybridMultilevel"/>
    <w:tmpl w:val="5CF4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362"/>
    <w:multiLevelType w:val="hybridMultilevel"/>
    <w:tmpl w:val="BC0E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86C"/>
    <w:multiLevelType w:val="hybridMultilevel"/>
    <w:tmpl w:val="FB384446"/>
    <w:lvl w:ilvl="0" w:tplc="91BEAD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677C"/>
    <w:multiLevelType w:val="hybridMultilevel"/>
    <w:tmpl w:val="391067BC"/>
    <w:lvl w:ilvl="0" w:tplc="4FFC0C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8E857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8F0863"/>
    <w:multiLevelType w:val="hybridMultilevel"/>
    <w:tmpl w:val="D1BE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0EF8"/>
    <w:multiLevelType w:val="multilevel"/>
    <w:tmpl w:val="05F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74562"/>
    <w:multiLevelType w:val="hybridMultilevel"/>
    <w:tmpl w:val="D158DD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E23F2"/>
    <w:multiLevelType w:val="hybridMultilevel"/>
    <w:tmpl w:val="716012DE"/>
    <w:lvl w:ilvl="0" w:tplc="7C0AEE6E">
      <w:start w:val="1"/>
      <w:numFmt w:val="decimal"/>
      <w:lvlText w:val="%1."/>
      <w:lvlJc w:val="left"/>
      <w:pPr>
        <w:ind w:left="73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 w16cid:durableId="1499423157">
    <w:abstractNumId w:val="1"/>
  </w:num>
  <w:num w:numId="2" w16cid:durableId="1803032608">
    <w:abstractNumId w:val="9"/>
  </w:num>
  <w:num w:numId="3" w16cid:durableId="875194586">
    <w:abstractNumId w:val="6"/>
  </w:num>
  <w:num w:numId="4" w16cid:durableId="1108814517">
    <w:abstractNumId w:val="2"/>
  </w:num>
  <w:num w:numId="5" w16cid:durableId="1412700926">
    <w:abstractNumId w:val="8"/>
  </w:num>
  <w:num w:numId="6" w16cid:durableId="1869369071">
    <w:abstractNumId w:val="4"/>
  </w:num>
  <w:num w:numId="7" w16cid:durableId="2095858805">
    <w:abstractNumId w:val="3"/>
  </w:num>
  <w:num w:numId="8" w16cid:durableId="1999722548">
    <w:abstractNumId w:val="5"/>
  </w:num>
  <w:num w:numId="9" w16cid:durableId="1843232614">
    <w:abstractNumId w:val="0"/>
  </w:num>
  <w:num w:numId="10" w16cid:durableId="2032754444">
    <w:abstractNumId w:val="10"/>
  </w:num>
  <w:num w:numId="11" w16cid:durableId="98986105">
    <w:abstractNumId w:val="11"/>
  </w:num>
  <w:num w:numId="12" w16cid:durableId="73007979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FA"/>
    <w:rsid w:val="00014000"/>
    <w:rsid w:val="0002212F"/>
    <w:rsid w:val="00023AE2"/>
    <w:rsid w:val="00035AFA"/>
    <w:rsid w:val="00045A75"/>
    <w:rsid w:val="00045EBB"/>
    <w:rsid w:val="000573EE"/>
    <w:rsid w:val="00057AF9"/>
    <w:rsid w:val="0006004A"/>
    <w:rsid w:val="00086D16"/>
    <w:rsid w:val="000A4CF8"/>
    <w:rsid w:val="000B11FF"/>
    <w:rsid w:val="000B5C70"/>
    <w:rsid w:val="000C0F7B"/>
    <w:rsid w:val="000C6CE9"/>
    <w:rsid w:val="000D0CD0"/>
    <w:rsid w:val="000D35AE"/>
    <w:rsid w:val="000D39BD"/>
    <w:rsid w:val="000E25DE"/>
    <w:rsid w:val="000E4371"/>
    <w:rsid w:val="00100E31"/>
    <w:rsid w:val="0011558A"/>
    <w:rsid w:val="001176F1"/>
    <w:rsid w:val="00120278"/>
    <w:rsid w:val="001335ED"/>
    <w:rsid w:val="001376D7"/>
    <w:rsid w:val="00141729"/>
    <w:rsid w:val="00144093"/>
    <w:rsid w:val="0016080D"/>
    <w:rsid w:val="001624D4"/>
    <w:rsid w:val="0016668E"/>
    <w:rsid w:val="0018534F"/>
    <w:rsid w:val="00187DFF"/>
    <w:rsid w:val="0019244B"/>
    <w:rsid w:val="00194FCF"/>
    <w:rsid w:val="00197864"/>
    <w:rsid w:val="001A2102"/>
    <w:rsid w:val="001C07E1"/>
    <w:rsid w:val="001D1455"/>
    <w:rsid w:val="001D2289"/>
    <w:rsid w:val="001F08E6"/>
    <w:rsid w:val="00203A1C"/>
    <w:rsid w:val="0020572C"/>
    <w:rsid w:val="00213C5D"/>
    <w:rsid w:val="0021415B"/>
    <w:rsid w:val="00232209"/>
    <w:rsid w:val="00250EC9"/>
    <w:rsid w:val="00256B9A"/>
    <w:rsid w:val="00263663"/>
    <w:rsid w:val="00282C43"/>
    <w:rsid w:val="002858D6"/>
    <w:rsid w:val="00286207"/>
    <w:rsid w:val="00295591"/>
    <w:rsid w:val="002A5008"/>
    <w:rsid w:val="002B5198"/>
    <w:rsid w:val="002C2BD5"/>
    <w:rsid w:val="002E0E3E"/>
    <w:rsid w:val="002E155F"/>
    <w:rsid w:val="002F189C"/>
    <w:rsid w:val="002F38EB"/>
    <w:rsid w:val="002F5037"/>
    <w:rsid w:val="003240D9"/>
    <w:rsid w:val="00331D57"/>
    <w:rsid w:val="00336705"/>
    <w:rsid w:val="00337186"/>
    <w:rsid w:val="00341FB1"/>
    <w:rsid w:val="0038399F"/>
    <w:rsid w:val="00392414"/>
    <w:rsid w:val="003A0A82"/>
    <w:rsid w:val="003A2421"/>
    <w:rsid w:val="003A7EEB"/>
    <w:rsid w:val="003B529A"/>
    <w:rsid w:val="003B7B2F"/>
    <w:rsid w:val="003C015C"/>
    <w:rsid w:val="003C207D"/>
    <w:rsid w:val="003C3054"/>
    <w:rsid w:val="003D6CAC"/>
    <w:rsid w:val="003D7C59"/>
    <w:rsid w:val="003E0A58"/>
    <w:rsid w:val="0040343C"/>
    <w:rsid w:val="00407764"/>
    <w:rsid w:val="0041155A"/>
    <w:rsid w:val="00417833"/>
    <w:rsid w:val="00425B5E"/>
    <w:rsid w:val="00434B9D"/>
    <w:rsid w:val="00436EDD"/>
    <w:rsid w:val="0044121B"/>
    <w:rsid w:val="004666AB"/>
    <w:rsid w:val="00467775"/>
    <w:rsid w:val="00480BA3"/>
    <w:rsid w:val="00492ED3"/>
    <w:rsid w:val="004A24E9"/>
    <w:rsid w:val="004B0D6E"/>
    <w:rsid w:val="004C00BE"/>
    <w:rsid w:val="004C2A88"/>
    <w:rsid w:val="004D04D2"/>
    <w:rsid w:val="004D3399"/>
    <w:rsid w:val="004E2BE6"/>
    <w:rsid w:val="004F6C7B"/>
    <w:rsid w:val="00503880"/>
    <w:rsid w:val="00517DDE"/>
    <w:rsid w:val="00526019"/>
    <w:rsid w:val="00532194"/>
    <w:rsid w:val="0054244D"/>
    <w:rsid w:val="00542AB8"/>
    <w:rsid w:val="00562449"/>
    <w:rsid w:val="00564308"/>
    <w:rsid w:val="005718AA"/>
    <w:rsid w:val="0057407F"/>
    <w:rsid w:val="0059352D"/>
    <w:rsid w:val="0059614E"/>
    <w:rsid w:val="005A10B3"/>
    <w:rsid w:val="005A1E28"/>
    <w:rsid w:val="005A6F3C"/>
    <w:rsid w:val="005C479F"/>
    <w:rsid w:val="005D3F2D"/>
    <w:rsid w:val="005E2524"/>
    <w:rsid w:val="005E5717"/>
    <w:rsid w:val="005E691B"/>
    <w:rsid w:val="00601A9E"/>
    <w:rsid w:val="006024DC"/>
    <w:rsid w:val="00605EA4"/>
    <w:rsid w:val="00612859"/>
    <w:rsid w:val="006141A5"/>
    <w:rsid w:val="00620E48"/>
    <w:rsid w:val="006271C8"/>
    <w:rsid w:val="0063181E"/>
    <w:rsid w:val="0064041D"/>
    <w:rsid w:val="00641EB2"/>
    <w:rsid w:val="0064511F"/>
    <w:rsid w:val="006473D1"/>
    <w:rsid w:val="0065427D"/>
    <w:rsid w:val="006653F8"/>
    <w:rsid w:val="006723B3"/>
    <w:rsid w:val="00677C49"/>
    <w:rsid w:val="0068388E"/>
    <w:rsid w:val="0068529B"/>
    <w:rsid w:val="006929F5"/>
    <w:rsid w:val="00693884"/>
    <w:rsid w:val="006962EC"/>
    <w:rsid w:val="0069769A"/>
    <w:rsid w:val="006B2FF2"/>
    <w:rsid w:val="006B4A7B"/>
    <w:rsid w:val="006C4A5E"/>
    <w:rsid w:val="006C7CFD"/>
    <w:rsid w:val="006D09C0"/>
    <w:rsid w:val="006D4567"/>
    <w:rsid w:val="006E3E17"/>
    <w:rsid w:val="00710A83"/>
    <w:rsid w:val="007129BB"/>
    <w:rsid w:val="0072015F"/>
    <w:rsid w:val="007241C9"/>
    <w:rsid w:val="007246EC"/>
    <w:rsid w:val="00726317"/>
    <w:rsid w:val="00731FF9"/>
    <w:rsid w:val="00742064"/>
    <w:rsid w:val="00766365"/>
    <w:rsid w:val="007733A2"/>
    <w:rsid w:val="00794F0F"/>
    <w:rsid w:val="007962DD"/>
    <w:rsid w:val="00796A06"/>
    <w:rsid w:val="007C0150"/>
    <w:rsid w:val="007C3693"/>
    <w:rsid w:val="007E33E4"/>
    <w:rsid w:val="007E7830"/>
    <w:rsid w:val="007F2344"/>
    <w:rsid w:val="007F6668"/>
    <w:rsid w:val="00817664"/>
    <w:rsid w:val="008325BD"/>
    <w:rsid w:val="00844CFA"/>
    <w:rsid w:val="00864000"/>
    <w:rsid w:val="008666A5"/>
    <w:rsid w:val="00872630"/>
    <w:rsid w:val="00884753"/>
    <w:rsid w:val="00885F98"/>
    <w:rsid w:val="00890DC9"/>
    <w:rsid w:val="00891C2A"/>
    <w:rsid w:val="008A4926"/>
    <w:rsid w:val="008C5944"/>
    <w:rsid w:val="008E0631"/>
    <w:rsid w:val="00923EA5"/>
    <w:rsid w:val="009249F2"/>
    <w:rsid w:val="009726D3"/>
    <w:rsid w:val="00973245"/>
    <w:rsid w:val="00983EE3"/>
    <w:rsid w:val="00987C7C"/>
    <w:rsid w:val="009A6A3F"/>
    <w:rsid w:val="009B2D91"/>
    <w:rsid w:val="009D24B1"/>
    <w:rsid w:val="009E11A7"/>
    <w:rsid w:val="009E4BC3"/>
    <w:rsid w:val="009E7D59"/>
    <w:rsid w:val="009F0787"/>
    <w:rsid w:val="009F2661"/>
    <w:rsid w:val="00A02F8A"/>
    <w:rsid w:val="00A036FA"/>
    <w:rsid w:val="00A150F2"/>
    <w:rsid w:val="00A175BE"/>
    <w:rsid w:val="00A2090D"/>
    <w:rsid w:val="00A21A66"/>
    <w:rsid w:val="00A40EED"/>
    <w:rsid w:val="00A41759"/>
    <w:rsid w:val="00A42C54"/>
    <w:rsid w:val="00A545A8"/>
    <w:rsid w:val="00A643F0"/>
    <w:rsid w:val="00A80BD8"/>
    <w:rsid w:val="00A81300"/>
    <w:rsid w:val="00AA5F7C"/>
    <w:rsid w:val="00AB3649"/>
    <w:rsid w:val="00AB548F"/>
    <w:rsid w:val="00AB6CFA"/>
    <w:rsid w:val="00AC50F5"/>
    <w:rsid w:val="00AC545F"/>
    <w:rsid w:val="00AD0D71"/>
    <w:rsid w:val="00AD464A"/>
    <w:rsid w:val="00B00266"/>
    <w:rsid w:val="00B0472C"/>
    <w:rsid w:val="00B17E85"/>
    <w:rsid w:val="00B24FEB"/>
    <w:rsid w:val="00B35019"/>
    <w:rsid w:val="00B45608"/>
    <w:rsid w:val="00B46199"/>
    <w:rsid w:val="00B467DC"/>
    <w:rsid w:val="00B52EBA"/>
    <w:rsid w:val="00B632A7"/>
    <w:rsid w:val="00B7492F"/>
    <w:rsid w:val="00B85142"/>
    <w:rsid w:val="00B94B7F"/>
    <w:rsid w:val="00BD43BF"/>
    <w:rsid w:val="00BD6DF1"/>
    <w:rsid w:val="00BF6F25"/>
    <w:rsid w:val="00C209EE"/>
    <w:rsid w:val="00C25C42"/>
    <w:rsid w:val="00C315C7"/>
    <w:rsid w:val="00C45CF9"/>
    <w:rsid w:val="00C553E2"/>
    <w:rsid w:val="00C61685"/>
    <w:rsid w:val="00C716A6"/>
    <w:rsid w:val="00C71C9A"/>
    <w:rsid w:val="00C94D45"/>
    <w:rsid w:val="00CA1FF4"/>
    <w:rsid w:val="00CA240A"/>
    <w:rsid w:val="00CB4E4A"/>
    <w:rsid w:val="00CB69D4"/>
    <w:rsid w:val="00CB785B"/>
    <w:rsid w:val="00CC581A"/>
    <w:rsid w:val="00CC6862"/>
    <w:rsid w:val="00D12642"/>
    <w:rsid w:val="00D14280"/>
    <w:rsid w:val="00D14623"/>
    <w:rsid w:val="00D23DC2"/>
    <w:rsid w:val="00D338D1"/>
    <w:rsid w:val="00D33C86"/>
    <w:rsid w:val="00D347C0"/>
    <w:rsid w:val="00D43D5D"/>
    <w:rsid w:val="00D4647E"/>
    <w:rsid w:val="00D5357A"/>
    <w:rsid w:val="00D554DF"/>
    <w:rsid w:val="00D62E7D"/>
    <w:rsid w:val="00D63B04"/>
    <w:rsid w:val="00D66D72"/>
    <w:rsid w:val="00D7045C"/>
    <w:rsid w:val="00D71975"/>
    <w:rsid w:val="00D738E3"/>
    <w:rsid w:val="00D76657"/>
    <w:rsid w:val="00D77EF4"/>
    <w:rsid w:val="00D83986"/>
    <w:rsid w:val="00D87CB9"/>
    <w:rsid w:val="00D92A89"/>
    <w:rsid w:val="00D9671C"/>
    <w:rsid w:val="00DA6C6A"/>
    <w:rsid w:val="00DA7C6A"/>
    <w:rsid w:val="00DC433F"/>
    <w:rsid w:val="00DC538F"/>
    <w:rsid w:val="00DD2E50"/>
    <w:rsid w:val="00DE0A3F"/>
    <w:rsid w:val="00DF0F3B"/>
    <w:rsid w:val="00DF35F9"/>
    <w:rsid w:val="00E05F1A"/>
    <w:rsid w:val="00E17887"/>
    <w:rsid w:val="00E333E1"/>
    <w:rsid w:val="00E44F46"/>
    <w:rsid w:val="00E47FE2"/>
    <w:rsid w:val="00E63DDA"/>
    <w:rsid w:val="00E77D66"/>
    <w:rsid w:val="00E85FEC"/>
    <w:rsid w:val="00E97DE3"/>
    <w:rsid w:val="00EB18FF"/>
    <w:rsid w:val="00EB741A"/>
    <w:rsid w:val="00EC133C"/>
    <w:rsid w:val="00EC2417"/>
    <w:rsid w:val="00EC539D"/>
    <w:rsid w:val="00EC5FDD"/>
    <w:rsid w:val="00ED3F61"/>
    <w:rsid w:val="00ED70E8"/>
    <w:rsid w:val="00F01F96"/>
    <w:rsid w:val="00F2087B"/>
    <w:rsid w:val="00F372AC"/>
    <w:rsid w:val="00F439B8"/>
    <w:rsid w:val="00F46D68"/>
    <w:rsid w:val="00F5727D"/>
    <w:rsid w:val="00F633FA"/>
    <w:rsid w:val="00F76B87"/>
    <w:rsid w:val="00F956B7"/>
    <w:rsid w:val="00FA076E"/>
    <w:rsid w:val="00FB2AD8"/>
    <w:rsid w:val="00FB7F40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5F8B9"/>
  <w14:defaultImageDpi w14:val="330"/>
  <w15:chartTrackingRefBased/>
  <w15:docId w15:val="{736FC66F-D870-481E-A74F-4BB49B0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FCF"/>
    <w:pPr>
      <w:spacing w:after="100" w:line="300" w:lineRule="auto"/>
      <w:jc w:val="both"/>
    </w:pPr>
    <w:rPr>
      <w:rFonts w:ascii="Lato Light" w:hAnsi="Lato Light" w:cs="Times New Roman (Tekst podstawo"/>
      <w:color w:val="000000" w:themeColor="text1"/>
      <w:spacing w:val="4"/>
      <w:sz w:val="20"/>
      <w:szCs w:val="20"/>
      <w14:ligatures w14:val="standard"/>
    </w:rPr>
  </w:style>
  <w:style w:type="paragraph" w:styleId="Nagwek1">
    <w:name w:val="heading 1"/>
    <w:basedOn w:val="Tytu"/>
    <w:next w:val="Normalny"/>
    <w:link w:val="Nagwek1Znak"/>
    <w:uiPriority w:val="9"/>
    <w:qFormat/>
    <w:rsid w:val="0021415B"/>
    <w:pPr>
      <w:spacing w:after="200"/>
      <w:jc w:val="center"/>
      <w:outlineLvl w:val="0"/>
    </w:pPr>
    <w:rPr>
      <w:rFonts w:ascii="Lato Heavy" w:hAnsi="Lato Heavy"/>
      <w:spacing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731FF9"/>
    <w:pPr>
      <w:spacing w:before="280" w:after="200"/>
      <w:jc w:val="center"/>
      <w:outlineLvl w:val="1"/>
    </w:pPr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7C0"/>
    <w:pPr>
      <w:tabs>
        <w:tab w:val="right" w:leader="dot" w:pos="9781"/>
      </w:tabs>
      <w:spacing w:before="158" w:after="120" w:line="240" w:lineRule="auto"/>
      <w:ind w:right="2268"/>
      <w:jc w:val="left"/>
      <w:outlineLvl w:val="2"/>
    </w:pPr>
    <w:rPr>
      <w:spacing w:val="5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C25C42"/>
    <w:pPr>
      <w:tabs>
        <w:tab w:val="center" w:pos="4536"/>
        <w:tab w:val="right" w:pos="9072"/>
      </w:tabs>
      <w:jc w:val="right"/>
    </w:pPr>
    <w:rPr>
      <w:rFonts w:ascii="Lato Light" w:hAnsi="Lato Light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25C42"/>
    <w:rPr>
      <w:rFonts w:ascii="Lato Light" w:hAnsi="Lato Light"/>
      <w:b w:val="0"/>
      <w:i w:val="0"/>
      <w:noProof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2C54"/>
    <w:pPr>
      <w:autoSpaceDE w:val="0"/>
      <w:autoSpaceDN w:val="0"/>
      <w:adjustRightInd w:val="0"/>
      <w:spacing w:after="11" w:line="240" w:lineRule="auto"/>
      <w:jc w:val="distribute"/>
      <w:textAlignment w:val="center"/>
    </w:pPr>
    <w:rPr>
      <w:rFonts w:ascii="Lato" w:hAnsi="Lato" w:cs="Lato"/>
      <w:color w:val="A6A6A6" w:themeColor="background1" w:themeShade="A6"/>
      <w:spacing w:val="0"/>
      <w:sz w:val="13"/>
      <w:szCs w:val="13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42C54"/>
    <w:rPr>
      <w:rFonts w:ascii="Lato" w:hAnsi="Lato" w:cs="Lato"/>
      <w:color w:val="A6A6A6" w:themeColor="background1" w:themeShade="A6"/>
      <w:sz w:val="13"/>
      <w:szCs w:val="13"/>
    </w:rPr>
  </w:style>
  <w:style w:type="paragraph" w:customStyle="1" w:styleId="Stopka2">
    <w:name w:val="Stopka 2"/>
    <w:basedOn w:val="Stopka"/>
    <w:uiPriority w:val="99"/>
    <w:rsid w:val="009249F2"/>
    <w:rPr>
      <w:color w:val="000000" w:themeColor="text1" w:themeShade="A6"/>
    </w:rPr>
  </w:style>
  <w:style w:type="character" w:customStyle="1" w:styleId="stopkadrugiwiersz">
    <w:name w:val="stopka drugi wiersz"/>
    <w:uiPriority w:val="99"/>
    <w:rsid w:val="000D35AE"/>
  </w:style>
  <w:style w:type="character" w:styleId="Numerstrony">
    <w:name w:val="page number"/>
    <w:basedOn w:val="Domylnaczcionkaakapitu"/>
    <w:uiPriority w:val="99"/>
    <w:semiHidden/>
    <w:unhideWhenUsed/>
    <w:rsid w:val="004B0D6E"/>
    <w:rPr>
      <w:rFonts w:ascii="Lato Light" w:hAnsi="Lato Light"/>
      <w:b w:val="0"/>
      <w:i w:val="0"/>
      <w:lang w:val="pl-PL"/>
    </w:rPr>
  </w:style>
  <w:style w:type="paragraph" w:customStyle="1" w:styleId="Umowa">
    <w:name w:val="Umowa"/>
    <w:basedOn w:val="Normalny"/>
    <w:uiPriority w:val="99"/>
    <w:rsid w:val="0064511F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</w:tabs>
      <w:autoSpaceDE w:val="0"/>
      <w:autoSpaceDN w:val="0"/>
      <w:adjustRightInd w:val="0"/>
      <w:spacing w:after="170" w:line="290" w:lineRule="atLeast"/>
      <w:textAlignment w:val="center"/>
    </w:pPr>
    <w:rPr>
      <w:rFonts w:cs="Lato Light"/>
      <w:color w:val="000000"/>
      <w:spacing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21415B"/>
    <w:rPr>
      <w:rFonts w:ascii="Lato Heavy" w:hAnsi="Lato Heavy" w:cs="Times New Roman (Tekst podstawo"/>
      <w:b/>
      <w:bCs/>
      <w:caps/>
      <w:spacing w:val="30"/>
      <w:kern w:val="24"/>
    </w:rPr>
  </w:style>
  <w:style w:type="paragraph" w:styleId="Tytu">
    <w:name w:val="Title"/>
    <w:next w:val="Normalny"/>
    <w:link w:val="TytuZnak"/>
    <w:uiPriority w:val="10"/>
    <w:rsid w:val="0064511F"/>
    <w:pPr>
      <w:spacing w:after="160" w:line="312" w:lineRule="auto"/>
    </w:pPr>
    <w:rPr>
      <w:rFonts w:ascii="Lato" w:hAnsi="Lato" w:cs="Times New Roman (Tekst podstawo"/>
      <w:b/>
      <w:bCs/>
      <w:caps/>
      <w:spacing w:val="20"/>
      <w:kern w:val="24"/>
    </w:rPr>
  </w:style>
  <w:style w:type="character" w:customStyle="1" w:styleId="TytuZnak">
    <w:name w:val="Tytuł Znak"/>
    <w:basedOn w:val="Domylnaczcionkaakapitu"/>
    <w:link w:val="Tytu"/>
    <w:uiPriority w:val="10"/>
    <w:rsid w:val="0064511F"/>
    <w:rPr>
      <w:rFonts w:ascii="Lato" w:hAnsi="Lato" w:cs="Times New Roman (Tekst podstawo"/>
      <w:b/>
      <w:bCs/>
      <w:i w:val="0"/>
      <w:caps/>
      <w:spacing w:val="20"/>
      <w:kern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1FF9"/>
    <w:rPr>
      <w:rFonts w:ascii="Lato Light" w:hAnsi="Lato Light" w:cs="Times New Roman (Tekst podstawo"/>
      <w:color w:val="005F34" w:themeColor="text2"/>
      <w:spacing w:val="4"/>
      <w:kern w:val="24"/>
      <w:sz w:val="28"/>
      <w:szCs w:val="28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C25C42"/>
    <w:rPr>
      <w:rFonts w:ascii="Lato SemiBold" w:hAnsi="Lato SemiBold"/>
      <w:b/>
      <w:bCs/>
      <w:i w:val="0"/>
      <w:lang w:val="pl-PL"/>
    </w:rPr>
  </w:style>
  <w:style w:type="paragraph" w:styleId="Akapitzlist">
    <w:name w:val="List Paragraph"/>
    <w:basedOn w:val="Normalny"/>
    <w:uiPriority w:val="34"/>
    <w:qFormat/>
    <w:rsid w:val="00D71975"/>
    <w:pPr>
      <w:ind w:left="720"/>
      <w:contextualSpacing/>
    </w:pPr>
  </w:style>
  <w:style w:type="character" w:customStyle="1" w:styleId="Wzmianka1">
    <w:name w:val="Wzmianka1"/>
    <w:uiPriority w:val="99"/>
    <w:unhideWhenUsed/>
    <w:rsid w:val="00E77D66"/>
    <w:rPr>
      <w:rFonts w:ascii="Lato" w:hAnsi="Lato"/>
      <w:color w:val="7F7F7F" w:themeColor="text1" w:themeTint="80"/>
      <w:spacing w:val="1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47C0"/>
    <w:rPr>
      <w:rFonts w:ascii="Lato Light" w:hAnsi="Lato Light" w:cs="Times New Roman (Tekst podstawo"/>
      <w:color w:val="000000" w:themeColor="text1"/>
      <w:spacing w:val="5"/>
      <w:kern w:val="24"/>
      <w14:ligatures w14:val="standard"/>
    </w:rPr>
  </w:style>
  <w:style w:type="paragraph" w:styleId="Zwrotgrzecznociowy">
    <w:name w:val="Salutation"/>
    <w:next w:val="Normalny"/>
    <w:link w:val="ZwrotgrzecznociowyZnak"/>
    <w:uiPriority w:val="99"/>
    <w:unhideWhenUsed/>
    <w:qFormat/>
    <w:rsid w:val="00D71975"/>
    <w:pPr>
      <w:spacing w:before="2760" w:after="360"/>
    </w:pPr>
    <w:rPr>
      <w:rFonts w:ascii="Lato Heavy" w:hAnsi="Lato Heavy" w:cs="Times New Roman (Tekst podstawo"/>
      <w:b/>
      <w:bCs/>
      <w:spacing w:val="20"/>
      <w:kern w:val="24"/>
      <w:sz w:val="28"/>
      <w:szCs w:val="28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71975"/>
    <w:rPr>
      <w:rFonts w:ascii="Lato Heavy" w:hAnsi="Lato Heavy" w:cs="Times New Roman (Tekst podstawo"/>
      <w:b/>
      <w:bCs/>
      <w:i w:val="0"/>
      <w:spacing w:val="20"/>
      <w:kern w:val="24"/>
      <w:sz w:val="28"/>
      <w:szCs w:val="28"/>
      <w:lang w:val="pl-PL"/>
    </w:rPr>
  </w:style>
  <w:style w:type="paragraph" w:styleId="Zwrotpoegnalny">
    <w:name w:val="Closing"/>
    <w:link w:val="ZwrotpoegnalnyZnak"/>
    <w:uiPriority w:val="99"/>
    <w:unhideWhenUsed/>
    <w:qFormat/>
    <w:rsid w:val="00100E31"/>
    <w:pPr>
      <w:spacing w:before="1100"/>
      <w:ind w:left="5669"/>
      <w:jc w:val="center"/>
    </w:pPr>
    <w:rPr>
      <w:rFonts w:ascii="Lato Light" w:hAnsi="Lato Light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100E31"/>
    <w:rPr>
      <w:rFonts w:ascii="Lato Light" w:hAnsi="Lato Light"/>
      <w:b w:val="0"/>
      <w:i w:val="0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qFormat/>
    <w:rsid w:val="00C71C9A"/>
    <w:pPr>
      <w:spacing w:before="1000"/>
    </w:pPr>
  </w:style>
  <w:style w:type="character" w:customStyle="1" w:styleId="PodpisZnak">
    <w:name w:val="Podpis Znak"/>
    <w:basedOn w:val="Domylnaczcionkaakapitu"/>
    <w:link w:val="Podpis"/>
    <w:uiPriority w:val="99"/>
    <w:rsid w:val="00C71C9A"/>
    <w:rPr>
      <w:rFonts w:ascii="Lato Light" w:hAnsi="Lato Light"/>
      <w:b w:val="0"/>
      <w:i w:val="0"/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unhideWhenUsed/>
    <w:qFormat/>
    <w:rsid w:val="00D71975"/>
    <w:pPr>
      <w:spacing w:after="40" w:line="288" w:lineRule="auto"/>
      <w:jc w:val="left"/>
    </w:pPr>
  </w:style>
  <w:style w:type="table" w:styleId="Siatkatabelijasna">
    <w:name w:val="Grid Table Light"/>
    <w:basedOn w:val="Standardowy"/>
    <w:uiPriority w:val="40"/>
    <w:rsid w:val="00796A06"/>
    <w:tblPr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9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6A06"/>
    <w:rPr>
      <w:rFonts w:ascii="Lato Light" w:hAnsi="Lato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AD4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D46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D46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dpise-mail">
    <w:name w:val="E-mail Signature"/>
    <w:aliases w:val="Stanowisko"/>
    <w:basedOn w:val="Zwrotpoegnalny"/>
    <w:link w:val="Podpise-mailZnak"/>
    <w:uiPriority w:val="99"/>
    <w:unhideWhenUsed/>
    <w:qFormat/>
    <w:rsid w:val="00100E31"/>
    <w:pPr>
      <w:spacing w:before="80"/>
      <w:ind w:left="5681"/>
    </w:pPr>
    <w:rPr>
      <w:rFonts w:ascii="Lato" w:hAnsi="Lato" w:cs="Times New Roman (Tekst podstawo"/>
      <w:caps/>
      <w:spacing w:val="20"/>
      <w:sz w:val="14"/>
      <w:szCs w:val="15"/>
    </w:rPr>
  </w:style>
  <w:style w:type="character" w:customStyle="1" w:styleId="Podpise-mailZnak">
    <w:name w:val="Podpis e-mail Znak"/>
    <w:aliases w:val="Stanowisko Znak"/>
    <w:basedOn w:val="Domylnaczcionkaakapitu"/>
    <w:link w:val="Podpise-mail"/>
    <w:uiPriority w:val="99"/>
    <w:rsid w:val="00100E31"/>
    <w:rPr>
      <w:rFonts w:ascii="Lato" w:hAnsi="Lato" w:cs="Times New Roman (Tekst podstawo"/>
      <w:b w:val="0"/>
      <w:i w:val="0"/>
      <w:caps/>
      <w:spacing w:val="20"/>
      <w:sz w:val="14"/>
      <w:szCs w:val="15"/>
      <w:lang w:val="pl-PL"/>
    </w:rPr>
  </w:style>
  <w:style w:type="paragraph" w:styleId="Legenda">
    <w:name w:val="caption"/>
    <w:aliases w:val="Objaśnienie"/>
    <w:next w:val="Normalny"/>
    <w:uiPriority w:val="35"/>
    <w:unhideWhenUsed/>
    <w:qFormat/>
    <w:rsid w:val="00E333E1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right" w:leader="dot" w:pos="9781"/>
      </w:tabs>
      <w:autoSpaceDE w:val="0"/>
      <w:autoSpaceDN w:val="0"/>
      <w:adjustRightInd w:val="0"/>
      <w:spacing w:after="40" w:line="264" w:lineRule="auto"/>
      <w:textAlignment w:val="center"/>
    </w:pPr>
    <w:rPr>
      <w:rFonts w:ascii="Lato" w:hAnsi="Lato" w:cs="Lato Light"/>
      <w:color w:val="808080" w:themeColor="background1" w:themeShade="80"/>
      <w:spacing w:val="6"/>
      <w:sz w:val="14"/>
      <w:szCs w:val="14"/>
      <w14:ligatures w14:val="standard"/>
    </w:rPr>
  </w:style>
  <w:style w:type="paragraph" w:styleId="NormalnyWeb">
    <w:name w:val="Normal (Web)"/>
    <w:basedOn w:val="Normalny"/>
    <w:uiPriority w:val="99"/>
    <w:unhideWhenUsed/>
    <w:rsid w:val="00742064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14280"/>
    <w:rPr>
      <w:color w:val="E77D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mpartyka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rol\OneDrive%20-%20Osadkowski%20SA%20(1)\Marketing\3%20WIZERUNEK\MATERIA&#321;Y%20FIRMOWE\PAPIER%20FIRMOWY\KOLOR\Papier%20firmowy_szablon_2020.dotx" TargetMode="External"/></Relationships>
</file>

<file path=word/theme/theme1.xml><?xml version="1.0" encoding="utf-8"?>
<a:theme xmlns:a="http://schemas.openxmlformats.org/drawingml/2006/main" name="Motyw pakietu Office">
  <a:themeElements>
    <a:clrScheme name="Osadkowski SA">
      <a:dk1>
        <a:srgbClr val="000000"/>
      </a:dk1>
      <a:lt1>
        <a:srgbClr val="FFFFFF"/>
      </a:lt1>
      <a:dk2>
        <a:srgbClr val="005F34"/>
      </a:dk2>
      <a:lt2>
        <a:srgbClr val="84BE41"/>
      </a:lt2>
      <a:accent1>
        <a:srgbClr val="E77D33"/>
      </a:accent1>
      <a:accent2>
        <a:srgbClr val="84BE41"/>
      </a:accent2>
      <a:accent3>
        <a:srgbClr val="005F34"/>
      </a:accent3>
      <a:accent4>
        <a:srgbClr val="FDD525"/>
      </a:accent4>
      <a:accent5>
        <a:srgbClr val="0A4A8D"/>
      </a:accent5>
      <a:accent6>
        <a:srgbClr val="43296D"/>
      </a:accent6>
      <a:hlink>
        <a:srgbClr val="E77D33"/>
      </a:hlink>
      <a:folHlink>
        <a:srgbClr val="FDD52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OSAD-845-8645</_dlc_DocId>
    <_dlc_DocIdUrl xmlns="f22d25a4-3d12-4d73-81e0-1e895e7d99e4">
      <Url>https://portal.osadkowski.pl/marketing/_layouts/15/DocIdRedir.aspx?ID=OSAD-845-8645</Url>
      <Description>OSAD-845-8645</Description>
    </_dlc_DocIdUrl>
  </documentManagement>
</p:properties>
</file>

<file path=customXml/itemProps1.xml><?xml version="1.0" encoding="utf-8"?>
<ds:datastoreItem xmlns:ds="http://schemas.openxmlformats.org/officeDocument/2006/customXml" ds:itemID="{6EC5403D-3FB3-4402-BEE2-57F48AF6E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4AB7E-FAEF-461F-9C21-2F59F8E8E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5F42-82DA-44DE-B8E2-0ABF25F14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39E96C-824D-4750-A592-F85EC18C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60F82C-7DD3-40E2-A431-1D6AEE44F17B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firmowy_szablon_2020.dotx</Template>
  <TotalTime>26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Król-Baran</dc:creator>
  <cp:keywords/>
  <dc:description/>
  <cp:lastModifiedBy>Piotr Partyka</cp:lastModifiedBy>
  <cp:revision>40</cp:revision>
  <cp:lastPrinted>2022-05-31T10:47:00Z</cp:lastPrinted>
  <dcterms:created xsi:type="dcterms:W3CDTF">2023-05-21T14:47:00Z</dcterms:created>
  <dcterms:modified xsi:type="dcterms:W3CDTF">2023-05-23T16:54:00Z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0x010100EB3EBC849D4D1A48BCBF21364CC8C93A</vt:lpwstr>
  </property>
  <property fmtid="{D5CDD505-2E9C-101B-9397-08002B2CF9AE}" pid="3" name="_dlc_DocIdItemGuid">
    <vt:lpwstr>69204d03-c467-4ff4-a9b3-55c3a766d3b1</vt:lpwstr>
  </property>
</Properties>
</file>