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58E59368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8B1421">
        <w:rPr>
          <w:rFonts w:ascii="Georgia" w:hAnsi="Georgia"/>
          <w:szCs w:val="32"/>
        </w:rPr>
        <w:t>………</w:t>
      </w:r>
      <w:r>
        <w:rPr>
          <w:rFonts w:ascii="Georgia" w:hAnsi="Georgia"/>
          <w:szCs w:val="32"/>
        </w:rPr>
        <w:t>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8B1421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6C028A99" w:rsidR="00741418" w:rsidRPr="00E07FAF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8B1421">
        <w:rPr>
          <w:rFonts w:asciiTheme="minorHAnsi" w:hAnsiTheme="minorHAnsi" w:cstheme="minorHAnsi"/>
        </w:rPr>
        <w:t>……………………</w:t>
      </w:r>
      <w:r w:rsidR="00E43BEB">
        <w:rPr>
          <w:rFonts w:asciiTheme="minorHAnsi" w:hAnsiTheme="minorHAnsi" w:cstheme="minorHAnsi"/>
        </w:rPr>
        <w:t xml:space="preserve"> </w:t>
      </w:r>
      <w:r w:rsidR="00741418" w:rsidRPr="00E07FAF">
        <w:rPr>
          <w:rFonts w:asciiTheme="minorHAnsi" w:hAnsiTheme="minorHAnsi" w:cstheme="minorHAnsi"/>
        </w:rPr>
        <w:t>20</w:t>
      </w:r>
      <w:r w:rsidR="00741418">
        <w:rPr>
          <w:rFonts w:asciiTheme="minorHAnsi" w:hAnsiTheme="minorHAnsi" w:cstheme="minorHAnsi"/>
        </w:rPr>
        <w:t>2</w:t>
      </w:r>
      <w:r w:rsidR="008B1421">
        <w:rPr>
          <w:rFonts w:asciiTheme="minorHAnsi" w:hAnsiTheme="minorHAnsi" w:cstheme="minorHAnsi"/>
        </w:rPr>
        <w:t>4</w:t>
      </w:r>
      <w:r w:rsidR="00741418"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</w:p>
    <w:p w14:paraId="27259D04" w14:textId="605BC84C" w:rsidR="0092392E" w:rsidRDefault="0092392E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44853E64" w14:textId="56D43C99" w:rsidR="00741418" w:rsidRPr="00F23F65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23F65">
        <w:rPr>
          <w:rFonts w:asciiTheme="minorHAnsi" w:hAnsiTheme="minorHAnsi" w:cstheme="minorHAnsi"/>
        </w:rPr>
        <w:t xml:space="preserve">z siedzibą przy </w:t>
      </w:r>
      <w:r w:rsidR="00D97750" w:rsidRPr="00F23F65">
        <w:rPr>
          <w:rFonts w:asciiTheme="minorHAnsi" w:hAnsiTheme="minorHAnsi" w:cstheme="minorHAnsi"/>
        </w:rPr>
        <w:t>ul. Wolanowska 120</w:t>
      </w:r>
      <w:r w:rsidRPr="00F23F65">
        <w:rPr>
          <w:rFonts w:asciiTheme="minorHAnsi" w:hAnsiTheme="minorHAnsi" w:cstheme="minorHAnsi"/>
        </w:rPr>
        <w:t xml:space="preserve"> </w:t>
      </w:r>
      <w:r w:rsidR="00741418" w:rsidRPr="00F23F65">
        <w:rPr>
          <w:rFonts w:asciiTheme="minorHAnsi" w:hAnsiTheme="minorHAnsi" w:cstheme="minorHAnsi"/>
        </w:rPr>
        <w:t>26-</w:t>
      </w:r>
      <w:r w:rsidR="00D97750" w:rsidRPr="00F23F65">
        <w:rPr>
          <w:rFonts w:asciiTheme="minorHAnsi" w:hAnsiTheme="minorHAnsi" w:cstheme="minorHAnsi"/>
        </w:rPr>
        <w:t>600</w:t>
      </w:r>
      <w:r w:rsidR="00741418" w:rsidRPr="00F23F65">
        <w:rPr>
          <w:rFonts w:asciiTheme="minorHAnsi" w:hAnsiTheme="minorHAnsi" w:cstheme="minorHAnsi"/>
        </w:rPr>
        <w:t xml:space="preserve"> </w:t>
      </w:r>
      <w:r w:rsidR="00D97750" w:rsidRPr="00F23F65">
        <w:rPr>
          <w:rFonts w:asciiTheme="minorHAnsi" w:hAnsiTheme="minorHAnsi" w:cstheme="minorHAnsi"/>
        </w:rPr>
        <w:t>Radom</w:t>
      </w:r>
      <w:r w:rsidR="00741418" w:rsidRPr="00F23F65">
        <w:rPr>
          <w:rFonts w:asciiTheme="minorHAnsi" w:hAnsiTheme="minorHAnsi" w:cstheme="minorHAnsi"/>
        </w:rPr>
        <w:t xml:space="preserve">, </w:t>
      </w:r>
    </w:p>
    <w:p w14:paraId="46B7550D" w14:textId="0B8EAB41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0FF9AD78" w14:textId="77777777" w:rsidR="008B1421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32858100" w14:textId="3A9045B3" w:rsidR="00741418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…………………………………………………………………………………………………………………………………………..</w:t>
      </w:r>
      <w:r w:rsidR="00F23F65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 </w:t>
      </w:r>
      <w:r w:rsidR="00741418"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NIP: </w:t>
      </w: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………………………………….</w:t>
      </w:r>
      <w:r w:rsidR="00F23F65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, </w:t>
      </w:r>
      <w:r w:rsidR="00741418"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 xml:space="preserve"> REGON: </w:t>
      </w:r>
      <w:r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……………………………………………,</w:t>
      </w:r>
    </w:p>
    <w:p w14:paraId="16137648" w14:textId="77777777" w:rsidR="00F23F65" w:rsidRPr="00E07FAF" w:rsidRDefault="00F23F65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</w:p>
    <w:p w14:paraId="46B2A634" w14:textId="77777777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30B1B8B5" w14:textId="0EA04099" w:rsidR="00F23F65" w:rsidRPr="00E07FAF" w:rsidRDefault="008B1421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4E9F047D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1127BF72" w:rsidR="00741418" w:rsidRPr="00E07FAF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97750">
        <w:rPr>
          <w:rFonts w:asciiTheme="minorHAnsi" w:hAnsiTheme="minorHAnsi" w:cstheme="minorHAnsi"/>
          <w:szCs w:val="22"/>
        </w:rPr>
        <w:t>2</w:t>
      </w:r>
      <w:r w:rsidR="0092392E">
        <w:rPr>
          <w:rFonts w:asciiTheme="minorHAnsi" w:hAnsiTheme="minorHAnsi" w:cstheme="minorHAnsi"/>
          <w:szCs w:val="22"/>
        </w:rPr>
        <w:t>4</w:t>
      </w:r>
      <w:r w:rsidRPr="00E07FAF">
        <w:rPr>
          <w:rFonts w:asciiTheme="minorHAnsi" w:hAnsiTheme="minorHAnsi" w:cstheme="minorHAnsi"/>
          <w:szCs w:val="22"/>
        </w:rPr>
        <w:t>r., poz. 1</w:t>
      </w:r>
      <w:r w:rsidR="0092392E">
        <w:rPr>
          <w:rFonts w:asciiTheme="minorHAnsi" w:hAnsiTheme="minorHAnsi" w:cstheme="minorHAnsi"/>
          <w:szCs w:val="22"/>
        </w:rPr>
        <w:t>320</w:t>
      </w:r>
      <w:r w:rsidRPr="00E07FAF">
        <w:rPr>
          <w:rFonts w:asciiTheme="minorHAnsi" w:hAnsiTheme="minorHAnsi" w:cstheme="minorHAnsi"/>
          <w:szCs w:val="22"/>
        </w:rPr>
        <w:t xml:space="preserve">), strony zawierają niniejszą umowę </w:t>
      </w:r>
      <w:r w:rsidR="00B60C55">
        <w:rPr>
          <w:rFonts w:asciiTheme="minorHAnsi" w:hAnsiTheme="minorHAnsi" w:cstheme="minorHAnsi"/>
          <w:szCs w:val="22"/>
        </w:rPr>
        <w:br/>
      </w:r>
      <w:r w:rsidRPr="00E07FAF">
        <w:rPr>
          <w:rFonts w:asciiTheme="minorHAnsi" w:hAnsiTheme="minorHAnsi" w:cstheme="minorHAnsi"/>
          <w:szCs w:val="22"/>
        </w:rPr>
        <w:t>o następującej treści:</w:t>
      </w:r>
    </w:p>
    <w:p w14:paraId="00EA5D27" w14:textId="3ADEB739" w:rsidR="002F27A0" w:rsidRPr="00DA7CCB" w:rsidRDefault="002F27A0" w:rsidP="00DA7C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contextualSpacing/>
        <w:rPr>
          <w:rFonts w:asciiTheme="minorHAnsi" w:hAnsiTheme="minorHAnsi" w:cstheme="minorHAnsi"/>
          <w:b/>
        </w:rPr>
      </w:pPr>
    </w:p>
    <w:p w14:paraId="41F4AD71" w14:textId="21D16A8B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  <w:color w:val="auto"/>
        </w:rPr>
      </w:pPr>
      <w:r w:rsidRPr="00DA7CCB">
        <w:rPr>
          <w:rFonts w:asciiTheme="minorHAnsi" w:hAnsiTheme="minorHAnsi"/>
          <w:b/>
          <w:color w:val="auto"/>
        </w:rPr>
        <w:t>§ 1.</w:t>
      </w:r>
    </w:p>
    <w:p w14:paraId="29A6EECA" w14:textId="5C9D86E1" w:rsidR="004C4361" w:rsidRDefault="00B55E05" w:rsidP="004C4361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</w:t>
      </w:r>
      <w:r w:rsidR="0047473E">
        <w:rPr>
          <w:rFonts w:asciiTheme="minorHAnsi" w:hAnsiTheme="minorHAnsi"/>
        </w:rPr>
        <w:t xml:space="preserve"> sprzedaży</w:t>
      </w:r>
      <w:r>
        <w:rPr>
          <w:rFonts w:asciiTheme="minorHAnsi" w:hAnsiTheme="minorHAnsi"/>
        </w:rPr>
        <w:t xml:space="preserve"> towaru o właściwościach zgodnych z opisem przedmiotu zamówienia stanowiącym załącznik nr</w:t>
      </w:r>
      <w:r w:rsidR="0047473E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 xml:space="preserve"> do niniejszej umowy.</w:t>
      </w:r>
    </w:p>
    <w:p w14:paraId="2DFA3C88" w14:textId="77777777" w:rsidR="00B55E05" w:rsidRDefault="00B55E05" w:rsidP="00B55E05">
      <w:pPr>
        <w:pStyle w:val="Bezodstpw"/>
        <w:spacing w:line="276" w:lineRule="auto"/>
        <w:jc w:val="both"/>
        <w:rPr>
          <w:rFonts w:asciiTheme="minorHAnsi" w:hAnsiTheme="minorHAnsi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41"/>
        <w:gridCol w:w="639"/>
        <w:gridCol w:w="802"/>
        <w:gridCol w:w="825"/>
        <w:gridCol w:w="1159"/>
        <w:gridCol w:w="709"/>
        <w:gridCol w:w="997"/>
      </w:tblGrid>
      <w:tr w:rsidR="00B55E05" w:rsidRPr="00136B9A" w14:paraId="39C0CD80" w14:textId="77777777" w:rsidTr="00112D9A">
        <w:trPr>
          <w:jc w:val="center"/>
        </w:trPr>
        <w:tc>
          <w:tcPr>
            <w:tcW w:w="675" w:type="dxa"/>
            <w:shd w:val="clear" w:color="auto" w:fill="B3B3B3"/>
            <w:vAlign w:val="center"/>
          </w:tcPr>
          <w:p w14:paraId="2C2F1093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L.p.</w:t>
            </w:r>
          </w:p>
        </w:tc>
        <w:tc>
          <w:tcPr>
            <w:tcW w:w="2841" w:type="dxa"/>
            <w:shd w:val="clear" w:color="auto" w:fill="B3B3B3"/>
            <w:vAlign w:val="center"/>
          </w:tcPr>
          <w:p w14:paraId="249BB417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Przedmiot zamówienia</w:t>
            </w:r>
          </w:p>
        </w:tc>
        <w:tc>
          <w:tcPr>
            <w:tcW w:w="639" w:type="dxa"/>
            <w:shd w:val="clear" w:color="auto" w:fill="B3B3B3"/>
            <w:vAlign w:val="center"/>
          </w:tcPr>
          <w:p w14:paraId="0458A449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J. m.</w:t>
            </w:r>
          </w:p>
        </w:tc>
        <w:tc>
          <w:tcPr>
            <w:tcW w:w="802" w:type="dxa"/>
            <w:shd w:val="clear" w:color="auto" w:fill="B3B3B3"/>
            <w:vAlign w:val="center"/>
          </w:tcPr>
          <w:p w14:paraId="57A33466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Ilość</w:t>
            </w:r>
          </w:p>
        </w:tc>
        <w:tc>
          <w:tcPr>
            <w:tcW w:w="825" w:type="dxa"/>
            <w:shd w:val="clear" w:color="auto" w:fill="B3B3B3"/>
            <w:vAlign w:val="center"/>
          </w:tcPr>
          <w:p w14:paraId="2B1E0985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 xml:space="preserve">Cena jedn. netto </w:t>
            </w:r>
          </w:p>
          <w:p w14:paraId="3A5FEC56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(w zł)</w:t>
            </w:r>
          </w:p>
        </w:tc>
        <w:tc>
          <w:tcPr>
            <w:tcW w:w="1159" w:type="dxa"/>
            <w:shd w:val="clear" w:color="auto" w:fill="B3B3B3"/>
            <w:vAlign w:val="center"/>
          </w:tcPr>
          <w:p w14:paraId="0CFA81DA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Wartość netto</w:t>
            </w:r>
          </w:p>
          <w:p w14:paraId="01543D2C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(w zł)</w:t>
            </w:r>
          </w:p>
        </w:tc>
        <w:tc>
          <w:tcPr>
            <w:tcW w:w="709" w:type="dxa"/>
            <w:shd w:val="clear" w:color="auto" w:fill="B3B3B3"/>
            <w:vAlign w:val="center"/>
          </w:tcPr>
          <w:p w14:paraId="17BB8493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Stawka</w:t>
            </w:r>
          </w:p>
          <w:p w14:paraId="0FD9A8BD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%</w:t>
            </w:r>
          </w:p>
          <w:p w14:paraId="2C2B1585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podatku</w:t>
            </w:r>
          </w:p>
        </w:tc>
        <w:tc>
          <w:tcPr>
            <w:tcW w:w="997" w:type="dxa"/>
            <w:shd w:val="clear" w:color="auto" w:fill="B3B3B3"/>
            <w:vAlign w:val="center"/>
          </w:tcPr>
          <w:p w14:paraId="25C5B642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 xml:space="preserve">Wartość brutto </w:t>
            </w:r>
          </w:p>
          <w:p w14:paraId="2CEDCC3B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(w zł)</w:t>
            </w:r>
          </w:p>
        </w:tc>
      </w:tr>
      <w:tr w:rsidR="00B55E05" w:rsidRPr="00BD6B69" w14:paraId="70BAF990" w14:textId="77777777" w:rsidTr="00112D9A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14:paraId="349867B7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55CFA481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39" w:type="dxa"/>
            <w:shd w:val="clear" w:color="auto" w:fill="D9D9D9"/>
            <w:vAlign w:val="center"/>
          </w:tcPr>
          <w:p w14:paraId="19E6DE94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48F594F4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5" w:type="dxa"/>
            <w:shd w:val="clear" w:color="auto" w:fill="D9D9D9"/>
            <w:vAlign w:val="center"/>
          </w:tcPr>
          <w:p w14:paraId="10602F88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550C348B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048A4EB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7" w:type="dxa"/>
            <w:shd w:val="clear" w:color="auto" w:fill="D9D9D9"/>
            <w:vAlign w:val="center"/>
          </w:tcPr>
          <w:p w14:paraId="23398549" w14:textId="0CB0F695" w:rsidR="00B55E05" w:rsidRPr="00403034" w:rsidRDefault="00B55E05" w:rsidP="00112D9A">
            <w:pPr>
              <w:autoSpaceDE w:val="0"/>
              <w:spacing w:line="240" w:lineRule="auto"/>
              <w:ind w:right="-56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B55E05" w:rsidRPr="00ED1014" w14:paraId="434C1EA5" w14:textId="77777777" w:rsidTr="00112D9A">
        <w:trPr>
          <w:trHeight w:val="559"/>
          <w:jc w:val="center"/>
        </w:trPr>
        <w:tc>
          <w:tcPr>
            <w:tcW w:w="675" w:type="dxa"/>
            <w:shd w:val="clear" w:color="auto" w:fill="B3B3B3"/>
            <w:vAlign w:val="center"/>
          </w:tcPr>
          <w:p w14:paraId="5005046B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ED1014">
              <w:rPr>
                <w:rFonts w:cs="Arial"/>
                <w:sz w:val="18"/>
                <w:szCs w:val="20"/>
              </w:rPr>
              <w:t>1.</w:t>
            </w:r>
          </w:p>
        </w:tc>
        <w:tc>
          <w:tcPr>
            <w:tcW w:w="2841" w:type="dxa"/>
            <w:vAlign w:val="center"/>
          </w:tcPr>
          <w:p w14:paraId="6B87677E" w14:textId="21E56D38" w:rsidR="00B55E05" w:rsidRPr="00ED1014" w:rsidRDefault="00B55E05" w:rsidP="00CA0281">
            <w:pPr>
              <w:spacing w:line="240" w:lineRule="auto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</w:t>
            </w:r>
            <w:r w:rsidRPr="00A9336E">
              <w:rPr>
                <w:rFonts w:cs="Calibri"/>
                <w:sz w:val="18"/>
                <w:szCs w:val="20"/>
              </w:rPr>
              <w:t>municj</w:t>
            </w:r>
            <w:r>
              <w:rPr>
                <w:rFonts w:cs="Calibri"/>
                <w:sz w:val="18"/>
                <w:szCs w:val="20"/>
              </w:rPr>
              <w:t>a</w:t>
            </w:r>
            <w:r w:rsidRPr="00A9336E">
              <w:rPr>
                <w:rFonts w:cs="Calibri"/>
                <w:sz w:val="18"/>
                <w:szCs w:val="20"/>
              </w:rPr>
              <w:t xml:space="preserve"> pistoletow</w:t>
            </w:r>
            <w:r>
              <w:rPr>
                <w:rFonts w:cs="Calibri"/>
                <w:sz w:val="18"/>
                <w:szCs w:val="20"/>
              </w:rPr>
              <w:t>a</w:t>
            </w:r>
            <w:r w:rsidRPr="00A9336E">
              <w:rPr>
                <w:rFonts w:cs="Calibri"/>
                <w:sz w:val="18"/>
                <w:szCs w:val="20"/>
              </w:rPr>
              <w:t xml:space="preserve"> 9x19 mm </w:t>
            </w:r>
            <w:r w:rsidR="00CA0281">
              <w:rPr>
                <w:rFonts w:cs="Calibri"/>
                <w:sz w:val="18"/>
                <w:szCs w:val="20"/>
              </w:rPr>
              <w:t>Luger</w:t>
            </w:r>
            <w:r w:rsidRPr="00A9336E">
              <w:rPr>
                <w:rFonts w:cs="Calibri"/>
                <w:sz w:val="18"/>
                <w:szCs w:val="20"/>
              </w:rPr>
              <w:t xml:space="preserve"> FMJ</w:t>
            </w:r>
            <w:r>
              <w:rPr>
                <w:rFonts w:cs="Calibri"/>
                <w:sz w:val="18"/>
                <w:szCs w:val="20"/>
              </w:rPr>
              <w:t>, łuska: mosiądz, masa pocisku: 8</w:t>
            </w:r>
            <w:r w:rsidRPr="00A9336E">
              <w:rPr>
                <w:rFonts w:cs="Calibri"/>
                <w:sz w:val="18"/>
                <w:szCs w:val="20"/>
              </w:rPr>
              <w:t xml:space="preserve"> g/</w:t>
            </w:r>
            <w:r>
              <w:rPr>
                <w:rFonts w:cs="Calibri"/>
                <w:sz w:val="18"/>
                <w:szCs w:val="20"/>
              </w:rPr>
              <w:t>124</w:t>
            </w:r>
            <w:r w:rsidRPr="00A9336E">
              <w:rPr>
                <w:rFonts w:cs="Calibri"/>
                <w:sz w:val="18"/>
                <w:szCs w:val="20"/>
              </w:rPr>
              <w:t xml:space="preserve"> g</w:t>
            </w:r>
            <w:r>
              <w:rPr>
                <w:rFonts w:cs="Calibri"/>
                <w:sz w:val="18"/>
                <w:szCs w:val="20"/>
              </w:rPr>
              <w:t>, Producent: </w:t>
            </w:r>
            <w:proofErr w:type="spellStart"/>
            <w:r w:rsidRPr="00A9336E">
              <w:rPr>
                <w:rFonts w:cs="Calibri"/>
                <w:sz w:val="18"/>
                <w:szCs w:val="20"/>
              </w:rPr>
              <w:t>Sellier&amp;Bellot</w:t>
            </w:r>
            <w:proofErr w:type="spellEnd"/>
          </w:p>
        </w:tc>
        <w:tc>
          <w:tcPr>
            <w:tcW w:w="639" w:type="dxa"/>
            <w:vAlign w:val="center"/>
          </w:tcPr>
          <w:p w14:paraId="449A38D2" w14:textId="77777777" w:rsidR="00B55E05" w:rsidRPr="00ED1014" w:rsidRDefault="00B55E05" w:rsidP="00E3243C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szt.</w:t>
            </w:r>
          </w:p>
        </w:tc>
        <w:tc>
          <w:tcPr>
            <w:tcW w:w="802" w:type="dxa"/>
            <w:vAlign w:val="center"/>
          </w:tcPr>
          <w:p w14:paraId="6B82A76E" w14:textId="77777777" w:rsidR="00B55E05" w:rsidRPr="00ED1014" w:rsidRDefault="00B55E05" w:rsidP="00E3243C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E5E0A52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8BE99DF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21CEB0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5E8E954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5A73E033" w14:textId="77777777" w:rsidR="00B55E05" w:rsidRPr="004C4361" w:rsidRDefault="00B55E05" w:rsidP="00B55E05">
      <w:pPr>
        <w:pStyle w:val="Bezodstpw"/>
        <w:spacing w:line="276" w:lineRule="auto"/>
        <w:jc w:val="both"/>
        <w:rPr>
          <w:rFonts w:asciiTheme="minorHAnsi" w:hAnsiTheme="minorHAnsi"/>
        </w:rPr>
      </w:pPr>
    </w:p>
    <w:p w14:paraId="62430574" w14:textId="7C4C5D81" w:rsidR="00DA7CCB" w:rsidRDefault="004C4361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</w:t>
      </w:r>
      <w:r w:rsidR="00DA7CCB" w:rsidRPr="00DA7CCB">
        <w:rPr>
          <w:rFonts w:asciiTheme="minorHAnsi" w:hAnsiTheme="minorHAnsi"/>
        </w:rPr>
        <w:t xml:space="preserve">ostarczony przedmiot umowy musi być fabrycznie nowy, dostarczony w oryginalnych, fabrycznie nowych opakowaniach producenta. </w:t>
      </w:r>
    </w:p>
    <w:p w14:paraId="18AC2556" w14:textId="3A6D6EA7" w:rsidR="00102B0A" w:rsidRPr="00DA7CCB" w:rsidRDefault="00102B0A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dostarczyć towar będący przedmiotem umowy zgodnie </w:t>
      </w:r>
      <w:r>
        <w:rPr>
          <w:rFonts w:asciiTheme="minorHAnsi" w:hAnsiTheme="minorHAnsi"/>
        </w:rPr>
        <w:br/>
        <w:t>z obowiązującymi normami jakościowymi.</w:t>
      </w:r>
    </w:p>
    <w:p w14:paraId="403519F1" w14:textId="77777777" w:rsid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zobowiązany jest należycie zabezpieczyć przedmiot umowy na czas przewozu. Wykonawca ponosi całkowitą odpowiedzialność za dostawę przedmiotu umowy i bierze na siebie odpowiedzialność za braki, wady powstałe w czasie transportu oraz ponosi z tego tytułu wszelkie skutki prawne. </w:t>
      </w:r>
    </w:p>
    <w:p w14:paraId="3F831F71" w14:textId="64EA1206" w:rsidR="002D1FF5" w:rsidRPr="00DA7CCB" w:rsidRDefault="002D1FF5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Koszty ubezpieczenia przedmiotu umowy w czasie dostawy do magazynu obciążają Wykonawcę. </w:t>
      </w:r>
    </w:p>
    <w:p w14:paraId="036E6F75" w14:textId="1B2A4418" w:rsidR="00DA7CCB" w:rsidRPr="00DA7CCB" w:rsidRDefault="00DA7CCB" w:rsidP="00DA7CCB">
      <w:pPr>
        <w:spacing w:after="0"/>
        <w:rPr>
          <w:rFonts w:asciiTheme="minorHAnsi" w:hAnsiTheme="minorHAnsi"/>
        </w:rPr>
      </w:pPr>
    </w:p>
    <w:p w14:paraId="3EB68431" w14:textId="3387D40C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 w:rsidRPr="00947700">
        <w:rPr>
          <w:rFonts w:asciiTheme="minorHAnsi" w:hAnsiTheme="minorHAnsi"/>
          <w:b/>
        </w:rPr>
        <w:t>§ 2</w:t>
      </w:r>
      <w:r>
        <w:rPr>
          <w:rFonts w:asciiTheme="minorHAnsi" w:hAnsiTheme="minorHAnsi"/>
        </w:rPr>
        <w:t>.</w:t>
      </w:r>
    </w:p>
    <w:p w14:paraId="7AFA177A" w14:textId="40CF750C" w:rsidR="00DA7CCB" w:rsidRPr="00DA7CCB" w:rsidRDefault="00DA7CCB" w:rsidP="00DA7CCB">
      <w:pPr>
        <w:widowControl w:val="0"/>
        <w:suppressAutoHyphens/>
        <w:spacing w:after="0"/>
        <w:ind w:left="357"/>
        <w:textAlignment w:val="baseline"/>
        <w:rPr>
          <w:rFonts w:asciiTheme="minorHAnsi" w:hAnsiTheme="minorHAnsi" w:cs="Mangal"/>
          <w:kern w:val="1"/>
          <w:lang w:eastAsia="ar-SA"/>
        </w:rPr>
      </w:pPr>
      <w:r w:rsidRPr="00DA7CCB">
        <w:rPr>
          <w:rFonts w:asciiTheme="minorHAnsi" w:eastAsia="SimSun" w:hAnsiTheme="minorHAnsi" w:cs="Mangal"/>
          <w:kern w:val="1"/>
          <w:lang w:eastAsia="hi-IN" w:bidi="hi-IN"/>
        </w:rPr>
        <w:t xml:space="preserve">Wykonawca zobowiązany jest zrealizować umowę w </w:t>
      </w:r>
      <w:r w:rsidRPr="00E441BC">
        <w:rPr>
          <w:rFonts w:asciiTheme="minorHAnsi" w:eastAsia="SimSun" w:hAnsiTheme="minorHAnsi" w:cs="Mangal"/>
          <w:b/>
          <w:kern w:val="1"/>
          <w:lang w:eastAsia="hi-IN" w:bidi="hi-IN"/>
        </w:rPr>
        <w:t xml:space="preserve">terminie </w:t>
      </w:r>
      <w:r w:rsidR="00092AC5">
        <w:rPr>
          <w:rFonts w:asciiTheme="minorHAnsi" w:eastAsia="SimSun" w:hAnsiTheme="minorHAnsi" w:cs="Mangal"/>
          <w:b/>
          <w:kern w:val="1"/>
          <w:lang w:eastAsia="hi-IN" w:bidi="hi-IN"/>
        </w:rPr>
        <w:t xml:space="preserve">do dnia </w:t>
      </w:r>
      <w:r w:rsidR="00CA0281">
        <w:rPr>
          <w:rFonts w:asciiTheme="minorHAnsi" w:eastAsia="SimSun" w:hAnsiTheme="minorHAnsi" w:cs="Mangal"/>
          <w:b/>
          <w:kern w:val="1"/>
          <w:lang w:eastAsia="hi-IN" w:bidi="hi-IN"/>
        </w:rPr>
        <w:t>09 grudnia 2024 roku.</w:t>
      </w:r>
      <w:bookmarkStart w:id="0" w:name="_GoBack"/>
      <w:bookmarkEnd w:id="0"/>
      <w:r w:rsidR="00E441BC">
        <w:rPr>
          <w:rFonts w:asciiTheme="minorHAnsi" w:eastAsia="SimSun" w:hAnsiTheme="minorHAnsi" w:cs="Mangal"/>
          <w:kern w:val="1"/>
          <w:lang w:eastAsia="hi-IN" w:bidi="hi-IN"/>
        </w:rPr>
        <w:t xml:space="preserve"> </w:t>
      </w:r>
    </w:p>
    <w:p w14:paraId="67638EB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71660160" w14:textId="02AA956E" w:rsidR="00DA7CCB" w:rsidRPr="00947700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947700">
        <w:rPr>
          <w:rFonts w:asciiTheme="minorHAnsi" w:hAnsiTheme="minorHAnsi"/>
          <w:b/>
        </w:rPr>
        <w:t>§ 3.</w:t>
      </w:r>
    </w:p>
    <w:p w14:paraId="714FC159" w14:textId="206B2458" w:rsidR="00DA7CCB" w:rsidRPr="00092AC5" w:rsidRDefault="00092AC5" w:rsidP="00092AC5">
      <w:pPr>
        <w:pStyle w:val="Akapitzlist"/>
        <w:numPr>
          <w:ilvl w:val="0"/>
          <w:numId w:val="1"/>
        </w:numPr>
        <w:spacing w:after="0"/>
        <w:ind w:right="39" w:hanging="216"/>
        <w:jc w:val="both"/>
        <w:rPr>
          <w:rFonts w:asciiTheme="minorHAnsi" w:hAnsiTheme="minorHAnsi"/>
        </w:rPr>
      </w:pPr>
      <w:r w:rsidRPr="00092AC5">
        <w:rPr>
          <w:rFonts w:asciiTheme="minorHAnsi" w:hAnsiTheme="minorHAnsi"/>
        </w:rPr>
        <w:t>Odbiór towaru nastąpi w magazynie Zamawiającego.</w:t>
      </w:r>
    </w:p>
    <w:p w14:paraId="33DA28CB" w14:textId="17577AA9" w:rsidR="00DA7CCB" w:rsidRDefault="00092AC5" w:rsidP="00092AC5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/>
        </w:rPr>
      </w:pPr>
      <w:r w:rsidRPr="00092AC5">
        <w:rPr>
          <w:rFonts w:asciiTheme="minorHAnsi" w:hAnsiTheme="minorHAnsi"/>
        </w:rPr>
        <w:t>Zamawiającemu przysługuje prawo do reklamacji towaru pod względem jakościowym</w:t>
      </w:r>
      <w:r>
        <w:rPr>
          <w:rFonts w:asciiTheme="minorHAnsi" w:hAnsiTheme="minorHAnsi"/>
        </w:rPr>
        <w:br/>
      </w:r>
      <w:r w:rsidRPr="00092AC5">
        <w:rPr>
          <w:rFonts w:asciiTheme="minorHAnsi" w:hAnsiTheme="minorHAnsi"/>
        </w:rPr>
        <w:t xml:space="preserve"> i ilościowym</w:t>
      </w:r>
      <w:r>
        <w:rPr>
          <w:rFonts w:asciiTheme="minorHAnsi" w:hAnsiTheme="minorHAnsi"/>
        </w:rPr>
        <w:t>.</w:t>
      </w:r>
    </w:p>
    <w:p w14:paraId="13850844" w14:textId="3CC6B26E" w:rsidR="00092AC5" w:rsidRDefault="00092AC5" w:rsidP="00092AC5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stwierdzenia wad lub niezgodności towaru z opisem po dokonaniu dostawy, Wykonawca zobowiązuje się do wymiany wadliwego towaru w terminie 10 dni roboczych od momentu pisemnego lub telefonicznego zgłoszenia reklamacji.</w:t>
      </w:r>
    </w:p>
    <w:p w14:paraId="2DB80BF1" w14:textId="6854937E" w:rsidR="00092AC5" w:rsidRPr="00092AC5" w:rsidRDefault="00092AC5" w:rsidP="00092AC5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dostarczyć na żądanie Zamawiającego kopie atestatów dopuszczających na rynek towar będący przedmiotem niniejszej umowy.</w:t>
      </w:r>
    </w:p>
    <w:p w14:paraId="042CE232" w14:textId="77777777" w:rsidR="00DA7CCB" w:rsidRDefault="00DA7CCB" w:rsidP="00DA7CCB">
      <w:pPr>
        <w:pStyle w:val="Nagwek1"/>
        <w:spacing w:line="276" w:lineRule="auto"/>
        <w:ind w:right="49"/>
        <w:jc w:val="both"/>
        <w:rPr>
          <w:rFonts w:asciiTheme="minorHAnsi" w:hAnsiTheme="minorHAnsi"/>
        </w:rPr>
      </w:pPr>
    </w:p>
    <w:p w14:paraId="548909EF" w14:textId="77777777" w:rsidR="00DA7CCB" w:rsidRPr="00DA7CCB" w:rsidRDefault="00DA7CCB" w:rsidP="00DA7CCB">
      <w:pPr>
        <w:spacing w:after="0"/>
        <w:rPr>
          <w:lang w:eastAsia="pl-PL"/>
        </w:rPr>
      </w:pPr>
    </w:p>
    <w:p w14:paraId="48EE3922" w14:textId="7E2898C5" w:rsidR="00DA7CCB" w:rsidRPr="008D62E4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>§ 4.</w:t>
      </w:r>
    </w:p>
    <w:p w14:paraId="7612A431" w14:textId="300696B2" w:rsidR="00DA7CCB" w:rsidRPr="004A4212" w:rsidRDefault="00057833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Zgodnie ze złożoną ofertą cena netto za całość przedmiotu zamówienia wynosi: …………………… zł (słownie: …………………………………………………….. zł), a cena brutto za całość przedmiotu zamówienia wynosi: …………………………… zł (słownie: ……………………………………………………… zł )</w:t>
      </w:r>
    </w:p>
    <w:p w14:paraId="4431D9A5" w14:textId="77777777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Cena za przedmiot umowy obejmuje wszystkie koszty i składniki związane z wykonaniem przedmiotu umowy oraz warunkami stawianymi przez Zamawiającego.</w:t>
      </w:r>
    </w:p>
    <w:p w14:paraId="6340D8BB" w14:textId="01784936" w:rsidR="0099706C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Należność za dostarczony przedmiot umowy</w:t>
      </w:r>
      <w:r w:rsidR="00057833">
        <w:rPr>
          <w:rFonts w:asciiTheme="minorHAnsi" w:hAnsiTheme="minorHAnsi"/>
        </w:rPr>
        <w:t xml:space="preserve"> uregulowana będzie przelewem na konto Wykonawcy wskazane na fakturze</w:t>
      </w:r>
      <w:r w:rsidRPr="00DA7CCB">
        <w:rPr>
          <w:rFonts w:asciiTheme="minorHAnsi" w:hAnsiTheme="minorHAnsi"/>
        </w:rPr>
        <w:t>, w terminie do 30 dni od dnia dostarczenia prawidłowo wystawionej faktury</w:t>
      </w:r>
      <w:r w:rsidR="00057833">
        <w:rPr>
          <w:rFonts w:asciiTheme="minorHAnsi" w:hAnsiTheme="minorHAnsi"/>
        </w:rPr>
        <w:t xml:space="preserve"> do siedziby Zamawiającego.</w:t>
      </w:r>
    </w:p>
    <w:p w14:paraId="12E9845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2385DAA3" w14:textId="7679BCF1" w:rsidR="00DA7CCB" w:rsidRPr="008D62E4" w:rsidRDefault="00DA7CCB" w:rsidP="00DA7CCB">
      <w:pPr>
        <w:pStyle w:val="Nagwek1"/>
        <w:spacing w:line="276" w:lineRule="auto"/>
        <w:ind w:right="5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 xml:space="preserve">§ 5.  </w:t>
      </w:r>
    </w:p>
    <w:p w14:paraId="6121766E" w14:textId="77777777" w:rsidR="00DA7CCB" w:rsidRPr="00DA7CCB" w:rsidRDefault="00DA7CCB" w:rsidP="00DA7CCB">
      <w:pPr>
        <w:pStyle w:val="Default"/>
        <w:widowControl w:val="0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DA7CCB">
        <w:rPr>
          <w:rFonts w:asciiTheme="minorHAnsi" w:hAnsiTheme="minorHAnsi"/>
          <w:sz w:val="22"/>
          <w:szCs w:val="22"/>
        </w:rPr>
        <w:t xml:space="preserve">W </w:t>
      </w:r>
      <w:r w:rsidRPr="00DA7CCB">
        <w:rPr>
          <w:rFonts w:asciiTheme="minorHAnsi" w:hAnsiTheme="minorHAnsi"/>
          <w:color w:val="auto"/>
          <w:sz w:val="22"/>
          <w:szCs w:val="22"/>
        </w:rPr>
        <w:t xml:space="preserve">przypadku braku realizacji (niewykonania) lub nienależytej realizacji przedmiotu umowy Zamawiający ma prawo naliczyć Wykonawcy karę umowną: </w:t>
      </w:r>
    </w:p>
    <w:p w14:paraId="5BC94448" w14:textId="77777777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 przypadku wypowiedzenia umowy przez Zamawiającego w całości lub części z przyczyn, określonych w § 6 ust. 1 - w wysokości 10% wartości kwoty brutto określonej w § 4 ust. 1;</w:t>
      </w:r>
    </w:p>
    <w:p w14:paraId="534D74B1" w14:textId="5065CAF8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dostawy, Wykonawca zapłaci Zamawiającemu karę umowną </w:t>
      </w:r>
      <w:r w:rsidR="00A34A0B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w wysokości 0,5% wartości kwoty brutto, określonej w § 4 ust. 1, za każdy dzień </w:t>
      </w:r>
      <w:r w:rsidR="00E3243C">
        <w:rPr>
          <w:rFonts w:asciiTheme="minorHAnsi" w:hAnsiTheme="minorHAnsi"/>
        </w:rPr>
        <w:t xml:space="preserve">opóźnienia </w:t>
      </w:r>
      <w:r w:rsidRPr="00DA7CCB">
        <w:rPr>
          <w:rFonts w:asciiTheme="minorHAnsi" w:hAnsiTheme="minorHAnsi"/>
        </w:rPr>
        <w:t xml:space="preserve"> licząc od dnia następującego po dniu określonym w § 2;</w:t>
      </w:r>
    </w:p>
    <w:p w14:paraId="5D8291C6" w14:textId="53A08EC2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realizacji reklamacji, Wykonawca zapłaci Zamawiającemu karę umowną w wysokości 0,5% wartości kwoty brutto, określonej w § 4 ust. 1, za każdy dzień </w:t>
      </w:r>
      <w:r w:rsidR="00276878">
        <w:rPr>
          <w:rFonts w:asciiTheme="minorHAnsi" w:hAnsiTheme="minorHAnsi"/>
        </w:rPr>
        <w:t>opóźnienia</w:t>
      </w:r>
      <w:r w:rsidRPr="00DA7CCB">
        <w:rPr>
          <w:rFonts w:asciiTheme="minorHAnsi" w:hAnsiTheme="minorHAnsi"/>
        </w:rPr>
        <w:t xml:space="preserve"> licząc od dnia następującego po dniu określonym w § 3 ust. 3.</w:t>
      </w:r>
    </w:p>
    <w:p w14:paraId="751F5336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lastRenderedPageBreak/>
        <w:t xml:space="preserve">Kary umowne, o których mowa w ust. 1, podlegają w pierwszej kolejności potrąceniu z należności przysługujących Wykonawcy, a w przypadku braku możliwości potrącenia Wykonawca przekaże je w terminie 7 dni od dnia otrzymania zawiadomienia o nałożeniu kar umownych, na konto bankowe wskazane przez Zamawiającego. </w:t>
      </w:r>
    </w:p>
    <w:p w14:paraId="4DC8293D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14:paraId="27E8A91E" w14:textId="01B03953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zastrzega sobie prawo dochodzenia odszkodowania uzupełniającego </w:t>
      </w:r>
      <w:r w:rsidR="00276878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na zasadach ogólnych, jeżeli wartość powstałej szkody przekracza wysokość kar umownych.  </w:t>
      </w:r>
    </w:p>
    <w:p w14:paraId="23ACB533" w14:textId="77777777" w:rsidR="00DA7CCB" w:rsidRPr="00DA7CCB" w:rsidRDefault="00DA7CCB" w:rsidP="00DA7CCB">
      <w:pPr>
        <w:spacing w:after="0"/>
        <w:ind w:left="105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 </w:t>
      </w:r>
    </w:p>
    <w:p w14:paraId="33B01C14" w14:textId="6E7970D3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color w:val="auto"/>
        </w:rPr>
      </w:pPr>
      <w:r w:rsidRPr="008D62E4">
        <w:rPr>
          <w:rFonts w:asciiTheme="minorHAnsi" w:hAnsiTheme="minorHAnsi"/>
          <w:b/>
          <w:color w:val="auto"/>
        </w:rPr>
        <w:t>§ 6</w:t>
      </w:r>
      <w:r>
        <w:rPr>
          <w:rFonts w:asciiTheme="minorHAnsi" w:hAnsiTheme="minorHAnsi"/>
          <w:color w:val="auto"/>
        </w:rPr>
        <w:t xml:space="preserve"> .</w:t>
      </w:r>
    </w:p>
    <w:p w14:paraId="0631E7BD" w14:textId="51919D70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rozwiązać - wypowiedzieć umowę bez zachowania terminu wypowiedzenia ze skutkiem na dzień doręczenia Wykonawcy oświadczenia Zamawiającego </w:t>
      </w:r>
      <w:r w:rsidR="00276878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>o rozwiązaniu - wypowiedzeniu umowy, w przypadkach:</w:t>
      </w:r>
    </w:p>
    <w:p w14:paraId="4393E12D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14:paraId="1B3258F0" w14:textId="0ADDC5D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wystąpienia </w:t>
      </w:r>
      <w:r w:rsidR="00276878">
        <w:rPr>
          <w:rFonts w:asciiTheme="minorHAnsi" w:hAnsiTheme="minorHAnsi"/>
        </w:rPr>
        <w:t>opóźnienia</w:t>
      </w:r>
      <w:r w:rsidRPr="00DA7CCB">
        <w:rPr>
          <w:rFonts w:asciiTheme="minorHAnsi" w:hAnsiTheme="minorHAnsi"/>
        </w:rPr>
        <w:t xml:space="preserve"> w realizacji dostawy lub realizacji reklamacji powyżej 7 dni od terminu określonego odpowiednio w § 2 lub § 3 ust. 3;</w:t>
      </w:r>
    </w:p>
    <w:p w14:paraId="758A9DA4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suma kar umownych naliczonych Wykonawcy przekroczy 10% wartości kwoty brutto, określonej w § 4 ust. 1.</w:t>
      </w:r>
    </w:p>
    <w:p w14:paraId="61CE8E18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odstąpić od umowy w terminie 30 dni od dnia powzięcia wiadomości </w:t>
      </w:r>
      <w:r w:rsidRPr="00DA7CCB">
        <w:rPr>
          <w:rFonts w:asciiTheme="minorHAnsi" w:hAnsiTheme="minorHAnsi"/>
        </w:rPr>
        <w:br/>
        <w:t xml:space="preserve">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4C2E0FC0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odstąpić od umowy w trybie natychmiastowym:</w:t>
      </w:r>
    </w:p>
    <w:p w14:paraId="1E1F1B35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zostanie podjęta likwidacja Wykonawcy;</w:t>
      </w:r>
    </w:p>
    <w:p w14:paraId="2A638DA8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jeżeli w trybie postępowania egzekucyjnego zostanie zajęty majątek Wykonawcy.</w:t>
      </w:r>
    </w:p>
    <w:p w14:paraId="483E31DC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Rozwiązanie - wypowiedzenie lub odstąpienie od umowy winno zostać sporządzone na formie pisemnej pod rygorem nieważności i wskazywać przyczynę.</w:t>
      </w:r>
    </w:p>
    <w:p w14:paraId="6A5E31DA" w14:textId="5AFCF75B" w:rsidR="00EA0FC3" w:rsidRDefault="00EA0FC3" w:rsidP="0084014F">
      <w:pPr>
        <w:spacing w:after="0"/>
        <w:ind w:left="357" w:hanging="357"/>
        <w:rPr>
          <w:rFonts w:asciiTheme="minorHAnsi" w:hAnsiTheme="minorHAnsi"/>
        </w:rPr>
      </w:pPr>
    </w:p>
    <w:p w14:paraId="3AAB6990" w14:textId="77777777" w:rsidR="00EA0FC3" w:rsidRPr="00DA7CCB" w:rsidRDefault="00EA0FC3" w:rsidP="00DA7CCB">
      <w:pPr>
        <w:spacing w:after="0"/>
        <w:jc w:val="center"/>
        <w:rPr>
          <w:rFonts w:asciiTheme="minorHAnsi" w:hAnsiTheme="minorHAnsi"/>
        </w:rPr>
      </w:pPr>
    </w:p>
    <w:p w14:paraId="1BC6DAD3" w14:textId="43EA4617" w:rsidR="00DA7CCB" w:rsidRPr="00A626DB" w:rsidRDefault="00DA7CCB" w:rsidP="00DA7CCB">
      <w:pPr>
        <w:spacing w:after="0"/>
        <w:jc w:val="center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7.</w:t>
      </w:r>
    </w:p>
    <w:p w14:paraId="6FB34943" w14:textId="762D10F4" w:rsidR="00DA7CCB" w:rsidRPr="00DA7CCB" w:rsidRDefault="00DA7CCB" w:rsidP="00DA7CCB">
      <w:pPr>
        <w:widowControl w:val="0"/>
        <w:suppressAutoHyphens/>
        <w:spacing w:after="0"/>
        <w:ind w:left="720"/>
        <w:rPr>
          <w:rFonts w:asciiTheme="minorHAnsi" w:eastAsia="Times New Roman" w:hAnsiTheme="minorHAnsi" w:cs="Arial"/>
        </w:rPr>
      </w:pPr>
    </w:p>
    <w:p w14:paraId="4C0E92D7" w14:textId="77777777" w:rsidR="00DA7CCB" w:rsidRPr="00DA7CCB" w:rsidRDefault="00DA7CCB" w:rsidP="00276878">
      <w:pPr>
        <w:widowControl w:val="0"/>
        <w:suppressAutoHyphens/>
        <w:spacing w:after="0"/>
        <w:ind w:left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Osobami odpowiedzialnymi za realizację umowy są:</w:t>
      </w:r>
    </w:p>
    <w:p w14:paraId="1325C460" w14:textId="51CD3D78" w:rsidR="004A4212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Zamawiającego: </w:t>
      </w:r>
      <w:r w:rsidRPr="00DA7CCB">
        <w:rPr>
          <w:rFonts w:asciiTheme="minorHAnsi" w:eastAsia="Times New Roman" w:hAnsiTheme="minorHAnsi" w:cs="Arial"/>
          <w:i/>
        </w:rPr>
        <w:t>(imię i nazwisko</w:t>
      </w:r>
      <w:r w:rsidR="004A4212">
        <w:rPr>
          <w:rFonts w:asciiTheme="minorHAnsi" w:eastAsia="Times New Roman" w:hAnsiTheme="minorHAnsi" w:cs="Arial"/>
          <w:i/>
        </w:rPr>
        <w:t xml:space="preserve"> </w:t>
      </w:r>
      <w:r w:rsidRPr="00DA7CCB">
        <w:rPr>
          <w:rFonts w:asciiTheme="minorHAnsi" w:eastAsia="Times New Roman" w:hAnsiTheme="minorHAnsi" w:cs="Arial"/>
          <w:i/>
        </w:rPr>
        <w:t>)</w:t>
      </w:r>
      <w:r w:rsidR="009C282A">
        <w:rPr>
          <w:rFonts w:asciiTheme="minorHAnsi" w:eastAsia="Times New Roman" w:hAnsiTheme="minorHAnsi" w:cs="Arial"/>
          <w:i/>
        </w:rPr>
        <w:t xml:space="preserve">                   </w:t>
      </w:r>
      <w:r w:rsidR="009C282A">
        <w:rPr>
          <w:rFonts w:asciiTheme="minorHAnsi" w:eastAsia="Times New Roman" w:hAnsiTheme="minorHAnsi" w:cs="Arial"/>
        </w:rPr>
        <w:t xml:space="preserve"> nr tel.: (48) ……………………………..</w:t>
      </w:r>
      <w:r w:rsidRPr="00DA7CCB">
        <w:rPr>
          <w:rFonts w:asciiTheme="minorHAnsi" w:eastAsia="Times New Roman" w:hAnsiTheme="minorHAnsi" w:cs="Arial"/>
        </w:rPr>
        <w:t xml:space="preserve">, </w:t>
      </w:r>
    </w:p>
    <w:p w14:paraId="6624138D" w14:textId="163FD252" w:rsidR="00DA7CCB" w:rsidRPr="00DA7CCB" w:rsidRDefault="00DA7CCB" w:rsidP="004A4212">
      <w:pPr>
        <w:pStyle w:val="Akapitzlist"/>
        <w:widowControl w:val="0"/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e-mail:</w:t>
      </w:r>
      <w:r w:rsidR="009C282A">
        <w:rPr>
          <w:rFonts w:asciiTheme="minorHAnsi" w:eastAsia="Times New Roman" w:hAnsiTheme="minorHAnsi" w:cs="Arial"/>
        </w:rPr>
        <w:t xml:space="preserve">  ………………………………………</w:t>
      </w:r>
    </w:p>
    <w:p w14:paraId="110EF313" w14:textId="77777777" w:rsidR="00DA7CCB" w:rsidRPr="00DA7CCB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Wykonawcy: </w:t>
      </w:r>
      <w:r w:rsidRPr="00DA7CCB">
        <w:rPr>
          <w:rFonts w:asciiTheme="minorHAnsi" w:eastAsia="Times New Roman" w:hAnsiTheme="minorHAnsi" w:cs="Arial"/>
          <w:i/>
        </w:rPr>
        <w:t xml:space="preserve">(imię i nazwisko) </w:t>
      </w:r>
      <w:r w:rsidRPr="00DA7CCB">
        <w:rPr>
          <w:rFonts w:asciiTheme="minorHAnsi" w:eastAsia="Times New Roman" w:hAnsiTheme="minorHAnsi" w:cs="Arial"/>
        </w:rPr>
        <w:t>........................., nr tel.: ......, e-mail: ......</w:t>
      </w:r>
    </w:p>
    <w:p w14:paraId="4BEF43F1" w14:textId="78FB821F" w:rsidR="00DA7CCB" w:rsidRPr="00DA7CCB" w:rsidRDefault="00DA7CCB" w:rsidP="00DA7CCB">
      <w:pPr>
        <w:spacing w:after="0"/>
        <w:ind w:left="717"/>
        <w:jc w:val="center"/>
        <w:rPr>
          <w:rFonts w:asciiTheme="minorHAnsi" w:hAnsiTheme="minorHAnsi"/>
        </w:rPr>
      </w:pPr>
    </w:p>
    <w:p w14:paraId="021E4E8B" w14:textId="77777777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</w:p>
    <w:p w14:paraId="5FB7EBD5" w14:textId="7C751B44" w:rsidR="00DA7CCB" w:rsidRPr="00A626D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9</w:t>
      </w:r>
      <w:r w:rsidR="00A626DB">
        <w:rPr>
          <w:rFonts w:asciiTheme="minorHAnsi" w:hAnsiTheme="minorHAnsi"/>
          <w:b/>
        </w:rPr>
        <w:t>.</w:t>
      </w:r>
    </w:p>
    <w:p w14:paraId="2DDF333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14:paraId="6002874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14:paraId="5C0C55AE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lastRenderedPageBreak/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14:paraId="603FD877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14:paraId="0C60286C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Załączniki: </w:t>
      </w:r>
    </w:p>
    <w:p w14:paraId="5FFB6CE2" w14:textId="77777777" w:rsidR="00DA7CCB" w:rsidRPr="00DA7CCB" w:rsidRDefault="00DA7CCB" w:rsidP="00DA7CCB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załącznik nr 1 - opis przedmiotu umowy;</w:t>
      </w:r>
    </w:p>
    <w:p w14:paraId="0F1A36D1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5C6C1D20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16036961" w14:textId="77777777" w:rsidR="00DA7CCB" w:rsidRP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7D1B9708" w14:textId="77777777" w:rsidR="00DA7CCB" w:rsidRPr="00DA7CCB" w:rsidRDefault="00DA7CCB" w:rsidP="00DA7CCB">
      <w:pPr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267E0D10" w14:textId="2423AB5D" w:rsidR="00DA7CCB" w:rsidRPr="00DA7CCB" w:rsidRDefault="00DA7CCB" w:rsidP="00DA7CCB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ab/>
      </w:r>
      <w:r w:rsidR="00961C52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>ZAMAWIAJĄCY                                                                                      WYKONAWCA</w:t>
      </w:r>
    </w:p>
    <w:p w14:paraId="40F25BFC" w14:textId="7F85D285" w:rsidR="00DA7CCB" w:rsidRPr="00DA7CCB" w:rsidRDefault="00DA7CCB" w:rsidP="00961C52">
      <w:pPr>
        <w:spacing w:after="0"/>
        <w:ind w:left="1416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2CBFA92A" w14:textId="77777777" w:rsidR="00DA7CCB" w:rsidRDefault="00DA7CCB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A64A1DF" w14:textId="77777777" w:rsidR="00686ECE" w:rsidRDefault="00686ECE" w:rsidP="00316651">
      <w:pPr>
        <w:spacing w:after="0"/>
        <w:rPr>
          <w:rFonts w:asciiTheme="minorHAnsi" w:hAnsiTheme="minorHAnsi"/>
        </w:rPr>
      </w:pPr>
    </w:p>
    <w:p w14:paraId="0506525F" w14:textId="77777777" w:rsidR="00BC0A09" w:rsidRDefault="00BC0A09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3BBE83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AC8FAC6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B49418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46338A6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D810E0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B03CE3A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C0B5D03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AFC230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5D92680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06A6DD9C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A906CB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1A8319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C82C6F8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017E78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019A179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25475BA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D35211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A430B88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91E1F4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3A2831E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C8CE2B3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3E1CDD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8A2584C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7220F03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0A6B0C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5D93941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97666D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E53A25D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988B156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C080B20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B9FD77D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E1AC2D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03B138DA" w14:textId="77777777" w:rsidR="00276878" w:rsidRPr="00DA7CCB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5F95559" w14:textId="394BF573" w:rsidR="00316651" w:rsidRDefault="00DA7CCB" w:rsidP="00316651">
      <w:pPr>
        <w:spacing w:after="0"/>
        <w:ind w:left="1416"/>
        <w:jc w:val="right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Załącznik nr 1 do umowy</w:t>
      </w:r>
    </w:p>
    <w:p w14:paraId="79515B11" w14:textId="77777777" w:rsidR="00316651" w:rsidRDefault="00316651" w:rsidP="00316651">
      <w:pPr>
        <w:tabs>
          <w:tab w:val="left" w:pos="0"/>
        </w:tabs>
        <w:jc w:val="both"/>
        <w:rPr>
          <w:rFonts w:cs="Calibri"/>
          <w:szCs w:val="28"/>
        </w:rPr>
      </w:pPr>
    </w:p>
    <w:p w14:paraId="454A78E0" w14:textId="77777777" w:rsidR="00316651" w:rsidRPr="00DA7CCB" w:rsidRDefault="00316651" w:rsidP="00316651">
      <w:pPr>
        <w:spacing w:after="0"/>
        <w:rPr>
          <w:rFonts w:asciiTheme="minorHAnsi" w:hAnsiTheme="minorHAnsi"/>
        </w:rPr>
      </w:pPr>
    </w:p>
    <w:sectPr w:rsidR="00316651" w:rsidRPr="00DA7C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DEBD" w14:textId="77777777" w:rsidR="00E3243C" w:rsidRDefault="00E3243C" w:rsidP="003C197C">
      <w:pPr>
        <w:spacing w:after="0" w:line="240" w:lineRule="auto"/>
      </w:pPr>
      <w:r>
        <w:separator/>
      </w:r>
    </w:p>
  </w:endnote>
  <w:endnote w:type="continuationSeparator" w:id="0">
    <w:p w14:paraId="69CDE799" w14:textId="77777777" w:rsidR="00E3243C" w:rsidRDefault="00E3243C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E3243C" w:rsidRDefault="00E32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281">
      <w:rPr>
        <w:noProof/>
      </w:rPr>
      <w:t>5</w:t>
    </w:r>
    <w:r>
      <w:rPr>
        <w:noProof/>
      </w:rPr>
      <w:fldChar w:fldCharType="end"/>
    </w:r>
  </w:p>
  <w:p w14:paraId="6759911F" w14:textId="77777777" w:rsidR="00E3243C" w:rsidRDefault="00E32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E9FD" w14:textId="77777777" w:rsidR="00E3243C" w:rsidRDefault="00E3243C" w:rsidP="003C197C">
      <w:pPr>
        <w:spacing w:after="0" w:line="240" w:lineRule="auto"/>
      </w:pPr>
      <w:r>
        <w:separator/>
      </w:r>
    </w:p>
  </w:footnote>
  <w:footnote w:type="continuationSeparator" w:id="0">
    <w:p w14:paraId="1BBD99AA" w14:textId="77777777" w:rsidR="00E3243C" w:rsidRDefault="00E3243C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E3243C" w:rsidRDefault="00E324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E3243C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E3243C" w:rsidRDefault="00E3243C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E3243C" w:rsidRPr="000165A7" w:rsidRDefault="00E3243C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E3243C" w:rsidRPr="000165A7" w:rsidRDefault="00E3243C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E3243C" w:rsidRPr="00600F5E" w:rsidRDefault="00E3243C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E3243C" w:rsidRPr="00600F5E" w:rsidRDefault="00E3243C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A71D0"/>
    <w:multiLevelType w:val="hybridMultilevel"/>
    <w:tmpl w:val="200E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20CD"/>
    <w:multiLevelType w:val="hybridMultilevel"/>
    <w:tmpl w:val="35BCF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EAE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37AA"/>
    <w:multiLevelType w:val="hybridMultilevel"/>
    <w:tmpl w:val="2F88F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C4615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36E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F4C"/>
    <w:multiLevelType w:val="hybridMultilevel"/>
    <w:tmpl w:val="249A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06F0C"/>
    <w:multiLevelType w:val="hybridMultilevel"/>
    <w:tmpl w:val="C44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97C"/>
    <w:multiLevelType w:val="hybridMultilevel"/>
    <w:tmpl w:val="92BA6A46"/>
    <w:lvl w:ilvl="0" w:tplc="8BB0767E">
      <w:start w:val="1"/>
      <w:numFmt w:val="decimal"/>
      <w:lvlText w:val="%1."/>
      <w:lvlJc w:val="left"/>
      <w:pPr>
        <w:ind w:left="358"/>
      </w:pPr>
      <w:rPr>
        <w:rFonts w:asciiTheme="minorHAnsi" w:eastAsia="Calibri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06E6926"/>
    <w:multiLevelType w:val="hybridMultilevel"/>
    <w:tmpl w:val="3AFE7BCE"/>
    <w:lvl w:ilvl="0" w:tplc="A744903E">
      <w:start w:val="1"/>
      <w:numFmt w:val="decimal"/>
      <w:lvlText w:val="%1)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566F06"/>
    <w:multiLevelType w:val="hybridMultilevel"/>
    <w:tmpl w:val="177E8C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18"/>
  </w:num>
  <w:num w:numId="12">
    <w:abstractNumId w:val="10"/>
  </w:num>
  <w:num w:numId="13">
    <w:abstractNumId w:val="8"/>
  </w:num>
  <w:num w:numId="14">
    <w:abstractNumId w:val="22"/>
  </w:num>
  <w:num w:numId="15">
    <w:abstractNumId w:val="7"/>
  </w:num>
  <w:num w:numId="16">
    <w:abstractNumId w:val="20"/>
  </w:num>
  <w:num w:numId="17">
    <w:abstractNumId w:val="17"/>
  </w:num>
  <w:num w:numId="18">
    <w:abstractNumId w:val="5"/>
  </w:num>
  <w:num w:numId="19">
    <w:abstractNumId w:val="21"/>
  </w:num>
  <w:num w:numId="20">
    <w:abstractNumId w:val="1"/>
  </w:num>
  <w:num w:numId="21">
    <w:abstractNumId w:val="13"/>
  </w:num>
  <w:num w:numId="22">
    <w:abstractNumId w:val="4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3D74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57833"/>
    <w:rsid w:val="00067EFD"/>
    <w:rsid w:val="00071704"/>
    <w:rsid w:val="00087E63"/>
    <w:rsid w:val="00090CE3"/>
    <w:rsid w:val="000913D9"/>
    <w:rsid w:val="00092AC5"/>
    <w:rsid w:val="000A4F13"/>
    <w:rsid w:val="000B569C"/>
    <w:rsid w:val="000C2B1B"/>
    <w:rsid w:val="000F1E31"/>
    <w:rsid w:val="001011C8"/>
    <w:rsid w:val="00102B0A"/>
    <w:rsid w:val="00112D9A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C087F"/>
    <w:rsid w:val="001C7200"/>
    <w:rsid w:val="001D0732"/>
    <w:rsid w:val="001D53C3"/>
    <w:rsid w:val="001E04B9"/>
    <w:rsid w:val="00203F90"/>
    <w:rsid w:val="002173E3"/>
    <w:rsid w:val="00222C01"/>
    <w:rsid w:val="00231580"/>
    <w:rsid w:val="00240649"/>
    <w:rsid w:val="00255A3B"/>
    <w:rsid w:val="002610EC"/>
    <w:rsid w:val="00263A22"/>
    <w:rsid w:val="00272329"/>
    <w:rsid w:val="00275E6F"/>
    <w:rsid w:val="00276878"/>
    <w:rsid w:val="002816A3"/>
    <w:rsid w:val="00281BCB"/>
    <w:rsid w:val="00287942"/>
    <w:rsid w:val="00297B7E"/>
    <w:rsid w:val="002B3EA3"/>
    <w:rsid w:val="002C393D"/>
    <w:rsid w:val="002D1FF5"/>
    <w:rsid w:val="002D2CCA"/>
    <w:rsid w:val="002D6A27"/>
    <w:rsid w:val="002D71C3"/>
    <w:rsid w:val="002E479B"/>
    <w:rsid w:val="002F27A0"/>
    <w:rsid w:val="002F303B"/>
    <w:rsid w:val="002F39A5"/>
    <w:rsid w:val="003006AC"/>
    <w:rsid w:val="00306AFD"/>
    <w:rsid w:val="00314F2C"/>
    <w:rsid w:val="003156DA"/>
    <w:rsid w:val="00316651"/>
    <w:rsid w:val="0031670E"/>
    <w:rsid w:val="0032312D"/>
    <w:rsid w:val="00323582"/>
    <w:rsid w:val="00354BF4"/>
    <w:rsid w:val="003628F1"/>
    <w:rsid w:val="00362CCE"/>
    <w:rsid w:val="00381B79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3281"/>
    <w:rsid w:val="004266EA"/>
    <w:rsid w:val="004551C0"/>
    <w:rsid w:val="00460A33"/>
    <w:rsid w:val="00461824"/>
    <w:rsid w:val="00471FCC"/>
    <w:rsid w:val="0047473E"/>
    <w:rsid w:val="004805D3"/>
    <w:rsid w:val="004A3EC1"/>
    <w:rsid w:val="004A4212"/>
    <w:rsid w:val="004C4361"/>
    <w:rsid w:val="004D1F25"/>
    <w:rsid w:val="004D57AD"/>
    <w:rsid w:val="004E14FD"/>
    <w:rsid w:val="004E6BA0"/>
    <w:rsid w:val="004F651D"/>
    <w:rsid w:val="00505A98"/>
    <w:rsid w:val="00517F35"/>
    <w:rsid w:val="0052744D"/>
    <w:rsid w:val="00533127"/>
    <w:rsid w:val="00543E03"/>
    <w:rsid w:val="00545004"/>
    <w:rsid w:val="00561461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87C22"/>
    <w:rsid w:val="005A0F1B"/>
    <w:rsid w:val="005B49DE"/>
    <w:rsid w:val="005E0F2B"/>
    <w:rsid w:val="005E1381"/>
    <w:rsid w:val="00600F5E"/>
    <w:rsid w:val="00611996"/>
    <w:rsid w:val="00616ACC"/>
    <w:rsid w:val="00623C1C"/>
    <w:rsid w:val="006530BA"/>
    <w:rsid w:val="00654AA5"/>
    <w:rsid w:val="00656CB4"/>
    <w:rsid w:val="00674ECC"/>
    <w:rsid w:val="00686ECE"/>
    <w:rsid w:val="006A403F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60A80"/>
    <w:rsid w:val="0077543F"/>
    <w:rsid w:val="00781BAB"/>
    <w:rsid w:val="00783E15"/>
    <w:rsid w:val="00783F70"/>
    <w:rsid w:val="00785D07"/>
    <w:rsid w:val="00786985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3187"/>
    <w:rsid w:val="008046E5"/>
    <w:rsid w:val="0080669D"/>
    <w:rsid w:val="008174EC"/>
    <w:rsid w:val="00820AAF"/>
    <w:rsid w:val="00831436"/>
    <w:rsid w:val="00833B65"/>
    <w:rsid w:val="0084014F"/>
    <w:rsid w:val="00846504"/>
    <w:rsid w:val="00861B5F"/>
    <w:rsid w:val="008703B7"/>
    <w:rsid w:val="0087758B"/>
    <w:rsid w:val="008915DA"/>
    <w:rsid w:val="008A5E77"/>
    <w:rsid w:val="008A7013"/>
    <w:rsid w:val="008B1421"/>
    <w:rsid w:val="008B1704"/>
    <w:rsid w:val="008B2AA1"/>
    <w:rsid w:val="008B3A33"/>
    <w:rsid w:val="008D62E4"/>
    <w:rsid w:val="008E68DC"/>
    <w:rsid w:val="008F0D05"/>
    <w:rsid w:val="008F5A82"/>
    <w:rsid w:val="008F5EF6"/>
    <w:rsid w:val="00904862"/>
    <w:rsid w:val="00905300"/>
    <w:rsid w:val="00914F1E"/>
    <w:rsid w:val="00915ADC"/>
    <w:rsid w:val="0092392E"/>
    <w:rsid w:val="009243C7"/>
    <w:rsid w:val="009326C6"/>
    <w:rsid w:val="009372CA"/>
    <w:rsid w:val="00944DD4"/>
    <w:rsid w:val="00947700"/>
    <w:rsid w:val="00953BDE"/>
    <w:rsid w:val="00961C52"/>
    <w:rsid w:val="00963A42"/>
    <w:rsid w:val="0097118D"/>
    <w:rsid w:val="009711C7"/>
    <w:rsid w:val="00993366"/>
    <w:rsid w:val="00995E6A"/>
    <w:rsid w:val="0099706C"/>
    <w:rsid w:val="009A73DF"/>
    <w:rsid w:val="009B0A21"/>
    <w:rsid w:val="009B0DED"/>
    <w:rsid w:val="009C282A"/>
    <w:rsid w:val="009C36DD"/>
    <w:rsid w:val="009C59B4"/>
    <w:rsid w:val="009C6C0F"/>
    <w:rsid w:val="009D0593"/>
    <w:rsid w:val="009D2490"/>
    <w:rsid w:val="009D296C"/>
    <w:rsid w:val="009D319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A0B"/>
    <w:rsid w:val="00A34BF7"/>
    <w:rsid w:val="00A363FA"/>
    <w:rsid w:val="00A40143"/>
    <w:rsid w:val="00A44151"/>
    <w:rsid w:val="00A53EC4"/>
    <w:rsid w:val="00A626DB"/>
    <w:rsid w:val="00A6386B"/>
    <w:rsid w:val="00A6478F"/>
    <w:rsid w:val="00A64A2A"/>
    <w:rsid w:val="00A7316A"/>
    <w:rsid w:val="00A75383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55E05"/>
    <w:rsid w:val="00B60C55"/>
    <w:rsid w:val="00B61738"/>
    <w:rsid w:val="00B63CD2"/>
    <w:rsid w:val="00B667E8"/>
    <w:rsid w:val="00B84EFF"/>
    <w:rsid w:val="00B93383"/>
    <w:rsid w:val="00BA54A7"/>
    <w:rsid w:val="00BB1160"/>
    <w:rsid w:val="00BB28E3"/>
    <w:rsid w:val="00BB4ED9"/>
    <w:rsid w:val="00BC0A09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3533A"/>
    <w:rsid w:val="00C4794F"/>
    <w:rsid w:val="00C55BC1"/>
    <w:rsid w:val="00C9282B"/>
    <w:rsid w:val="00CA0281"/>
    <w:rsid w:val="00CA6AC2"/>
    <w:rsid w:val="00CB4A92"/>
    <w:rsid w:val="00CB5210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A7CCB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243C"/>
    <w:rsid w:val="00E345AA"/>
    <w:rsid w:val="00E43BEB"/>
    <w:rsid w:val="00E441BC"/>
    <w:rsid w:val="00E63217"/>
    <w:rsid w:val="00E63C3D"/>
    <w:rsid w:val="00E6576B"/>
    <w:rsid w:val="00E85BEF"/>
    <w:rsid w:val="00E90F76"/>
    <w:rsid w:val="00E9158F"/>
    <w:rsid w:val="00EA0FC3"/>
    <w:rsid w:val="00EA2BCB"/>
    <w:rsid w:val="00EA7401"/>
    <w:rsid w:val="00EB0D4D"/>
    <w:rsid w:val="00EB4143"/>
    <w:rsid w:val="00EC0225"/>
    <w:rsid w:val="00EC34A7"/>
    <w:rsid w:val="00ED50D4"/>
    <w:rsid w:val="00ED7292"/>
    <w:rsid w:val="00ED72A2"/>
    <w:rsid w:val="00EE1058"/>
    <w:rsid w:val="00EF63FC"/>
    <w:rsid w:val="00F018EB"/>
    <w:rsid w:val="00F164EE"/>
    <w:rsid w:val="00F2167D"/>
    <w:rsid w:val="00F22C16"/>
    <w:rsid w:val="00F23F65"/>
    <w:rsid w:val="00F246C1"/>
    <w:rsid w:val="00F32D1F"/>
    <w:rsid w:val="00F3732B"/>
    <w:rsid w:val="00F37F15"/>
    <w:rsid w:val="00F42283"/>
    <w:rsid w:val="00F43D66"/>
    <w:rsid w:val="00F4611E"/>
    <w:rsid w:val="00F46F13"/>
    <w:rsid w:val="00F5020C"/>
    <w:rsid w:val="00F62B81"/>
    <w:rsid w:val="00F63A33"/>
    <w:rsid w:val="00F730A1"/>
    <w:rsid w:val="00F92F0F"/>
    <w:rsid w:val="00FB185E"/>
    <w:rsid w:val="00FB7571"/>
    <w:rsid w:val="00FC0897"/>
    <w:rsid w:val="00FE4DDD"/>
    <w:rsid w:val="00FF2A23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A7CCB"/>
    <w:pPr>
      <w:keepNext/>
      <w:keepLines/>
      <w:spacing w:line="259" w:lineRule="auto"/>
      <w:ind w:left="10" w:hanging="10"/>
      <w:jc w:val="center"/>
      <w:outlineLvl w:val="0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7CCB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DA7CCB"/>
    <w:rPr>
      <w:sz w:val="22"/>
      <w:szCs w:val="22"/>
      <w:lang w:eastAsia="en-US"/>
    </w:rPr>
  </w:style>
  <w:style w:type="paragraph" w:customStyle="1" w:styleId="Default">
    <w:name w:val="Default"/>
    <w:rsid w:val="00DA7C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DA7CC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A7CC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F5EF6"/>
    <w:rPr>
      <w:color w:val="800080"/>
      <w:u w:val="single"/>
    </w:rPr>
  </w:style>
  <w:style w:type="paragraph" w:customStyle="1" w:styleId="font5">
    <w:name w:val="font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8F5EF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8F5EF6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8F5E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F5E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F5E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242A-C881-43AA-B209-CF0F10EC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98</cp:revision>
  <cp:lastPrinted>2024-11-19T07:25:00Z</cp:lastPrinted>
  <dcterms:created xsi:type="dcterms:W3CDTF">2022-02-24T09:51:00Z</dcterms:created>
  <dcterms:modified xsi:type="dcterms:W3CDTF">2024-11-20T12:10:00Z</dcterms:modified>
</cp:coreProperties>
</file>