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4F" w:rsidRPr="001D588F" w:rsidRDefault="00460E4F" w:rsidP="001D588F">
      <w:pPr>
        <w:jc w:val="right"/>
        <w:rPr>
          <w:rFonts w:ascii="Calibri" w:hAnsi="Calibri" w:cs="Calibri"/>
          <w:b/>
          <w:sz w:val="20"/>
          <w:szCs w:val="20"/>
        </w:rPr>
      </w:pPr>
      <w:r w:rsidRPr="001D588F">
        <w:rPr>
          <w:rFonts w:ascii="Calibri" w:hAnsi="Calibri" w:cs="Calibri"/>
          <w:b/>
          <w:sz w:val="20"/>
          <w:szCs w:val="20"/>
        </w:rPr>
        <w:t>Załącznik nr 6 do SIWZ – dotyczy zadania nr 1, 2, 26</w:t>
      </w:r>
    </w:p>
    <w:p w:rsidR="00460E4F" w:rsidRPr="001D588F" w:rsidRDefault="00460E4F" w:rsidP="001D588F">
      <w:pPr>
        <w:jc w:val="right"/>
        <w:rPr>
          <w:rFonts w:ascii="Calibri" w:hAnsi="Calibri" w:cs="Calibri"/>
          <w:b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 xml:space="preserve">UMOWA UŻYCZENIA </w:t>
      </w: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>Nr …………………..</w:t>
      </w: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zawarta w dniu …………………………….. w Gdyni, pomiędzy: </w:t>
      </w:r>
    </w:p>
    <w:p w:rsidR="00460E4F" w:rsidRPr="001D588F" w:rsidRDefault="00460E4F" w:rsidP="001D588F">
      <w:pPr>
        <w:shd w:val="clear" w:color="auto" w:fill="FFFFFF"/>
        <w:tabs>
          <w:tab w:val="right" w:pos="9072"/>
        </w:tabs>
        <w:contextualSpacing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b/>
          <w:sz w:val="20"/>
          <w:szCs w:val="20"/>
        </w:rPr>
        <w:t>Szpitale Pomorskie Sp. z o. o.</w:t>
      </w:r>
      <w:r w:rsidRPr="001D588F">
        <w:rPr>
          <w:rFonts w:ascii="Calibri" w:hAnsi="Calibri" w:cs="Calibri"/>
          <w:sz w:val="20"/>
          <w:szCs w:val="20"/>
        </w:rPr>
        <w:t xml:space="preserve"> z siedzibą w Gdyni (81-519), ul. Powstania Styczniowego 1, wpisaną do Rejestru Przedsiębiorców Krajowego Rejestru Sądowego przez Sąd Rejonowy Gdańsk-Północ w Gdańsku, VIII Wydział Gospodarczy Krajowego Rejestru Sądowego pod numerem KRS 0000492201, NIP 586-22-86-770, REGON 1901</w:t>
      </w:r>
      <w:r>
        <w:rPr>
          <w:rFonts w:ascii="Calibri" w:hAnsi="Calibri" w:cs="Calibri"/>
          <w:sz w:val="20"/>
          <w:szCs w:val="20"/>
        </w:rPr>
        <w:t>41612, o kapitale zakładowym 164</w:t>
      </w:r>
      <w:r w:rsidRPr="001D588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480 0</w:t>
      </w:r>
      <w:r w:rsidRPr="001D588F">
        <w:rPr>
          <w:rFonts w:ascii="Calibri" w:hAnsi="Calibri" w:cs="Calibri"/>
          <w:sz w:val="20"/>
          <w:szCs w:val="20"/>
        </w:rPr>
        <w:t>00,00 zł, reprezentowaną przez:</w:t>
      </w:r>
    </w:p>
    <w:p w:rsidR="00460E4F" w:rsidRPr="001D588F" w:rsidRDefault="00460E4F" w:rsidP="001D588F">
      <w:pPr>
        <w:widowControl w:val="0"/>
        <w:overflowPunct w:val="0"/>
        <w:autoSpaceDE w:val="0"/>
        <w:contextualSpacing/>
        <w:jc w:val="center"/>
        <w:textAlignment w:val="baseline"/>
        <w:rPr>
          <w:rFonts w:ascii="Calibri" w:hAnsi="Calibri" w:cs="Calibri"/>
          <w:b/>
          <w:sz w:val="20"/>
          <w:szCs w:val="20"/>
        </w:rPr>
      </w:pPr>
    </w:p>
    <w:p w:rsidR="00460E4F" w:rsidRPr="001D588F" w:rsidRDefault="00460E4F" w:rsidP="001D588F">
      <w:pPr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sz w:val="20"/>
          <w:szCs w:val="20"/>
        </w:rPr>
        <w:t>1. Prezesa Zarządu – Jolantę Sobierańską-Grenda</w:t>
      </w:r>
    </w:p>
    <w:p w:rsidR="00460E4F" w:rsidRPr="001D588F" w:rsidRDefault="00460E4F" w:rsidP="001D588F">
      <w:pPr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sz w:val="20"/>
          <w:szCs w:val="20"/>
        </w:rPr>
        <w:t>2. Wiceprezesa Zarządu – Dariusza Nałęcza</w:t>
      </w:r>
    </w:p>
    <w:p w:rsidR="00460E4F" w:rsidRPr="001D588F" w:rsidRDefault="00460E4F" w:rsidP="001D588F">
      <w:pPr>
        <w:spacing w:before="120" w:after="120"/>
        <w:rPr>
          <w:rFonts w:ascii="Calibri" w:hAnsi="Calibri" w:cs="Calibri"/>
        </w:rPr>
      </w:pPr>
      <w:r w:rsidRPr="001D588F">
        <w:rPr>
          <w:rFonts w:ascii="Calibri" w:hAnsi="Calibri" w:cs="Calibri"/>
          <w:sz w:val="20"/>
          <w:szCs w:val="20"/>
        </w:rPr>
        <w:t xml:space="preserve">zwaną dalej </w:t>
      </w:r>
      <w:r w:rsidRPr="001D588F">
        <w:rPr>
          <w:rFonts w:ascii="Calibri" w:hAnsi="Calibri" w:cs="Calibri"/>
          <w:b/>
          <w:sz w:val="20"/>
          <w:szCs w:val="20"/>
        </w:rPr>
        <w:t>„Biorącym w użyczenie”</w:t>
      </w:r>
    </w:p>
    <w:p w:rsidR="00460E4F" w:rsidRPr="001D588F" w:rsidRDefault="00460E4F" w:rsidP="001D588F">
      <w:pPr>
        <w:spacing w:before="120" w:after="120"/>
        <w:rPr>
          <w:rFonts w:ascii="Calibri" w:hAnsi="Calibri" w:cs="Calibri"/>
        </w:rPr>
      </w:pPr>
      <w:r w:rsidRPr="001D588F">
        <w:rPr>
          <w:rFonts w:ascii="Calibri" w:hAnsi="Calibri" w:cs="Calibri"/>
          <w:sz w:val="20"/>
          <w:szCs w:val="20"/>
        </w:rPr>
        <w:t>a</w:t>
      </w:r>
    </w:p>
    <w:p w:rsidR="00460E4F" w:rsidRPr="001D588F" w:rsidRDefault="00460E4F" w:rsidP="001D588F">
      <w:pPr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sz w:val="20"/>
          <w:szCs w:val="20"/>
        </w:rPr>
        <w:t>…………………………….. z siedzibą w ……………….. ul. …………………….., zarejestrowaną w Sądzie Rejonowym …………………………………….. Wydział Gospodarczy Krajowego Rejestru Sądowego pod nr KRS ………………….., NIP ………………………, REGON …………………….. kapitał zakładowy ………………………………</w:t>
      </w:r>
    </w:p>
    <w:p w:rsidR="00460E4F" w:rsidRPr="001D588F" w:rsidRDefault="00460E4F" w:rsidP="001D588F">
      <w:pPr>
        <w:spacing w:before="120" w:after="120"/>
        <w:rPr>
          <w:rFonts w:ascii="Calibri" w:hAnsi="Calibri" w:cs="Calibri"/>
        </w:rPr>
      </w:pPr>
      <w:r w:rsidRPr="001D588F">
        <w:rPr>
          <w:rFonts w:ascii="Calibri" w:hAnsi="Calibri" w:cs="Calibri"/>
          <w:sz w:val="20"/>
          <w:szCs w:val="20"/>
        </w:rPr>
        <w:t>reprezentowanym przez:</w:t>
      </w:r>
    </w:p>
    <w:p w:rsidR="00460E4F" w:rsidRPr="001D588F" w:rsidRDefault="00460E4F" w:rsidP="001D588F">
      <w:pPr>
        <w:spacing w:before="120" w:after="120"/>
        <w:rPr>
          <w:rFonts w:ascii="Calibri" w:hAnsi="Calibri" w:cs="Calibri"/>
        </w:rPr>
      </w:pPr>
      <w:r w:rsidRPr="001D588F">
        <w:rPr>
          <w:rFonts w:ascii="Calibri" w:hAnsi="Calibri" w:cs="Calibri"/>
          <w:sz w:val="20"/>
          <w:szCs w:val="20"/>
        </w:rPr>
        <w:t>………………………………………………………………………………….……………</w:t>
      </w: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zwanym w treści umowy </w:t>
      </w: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 xml:space="preserve">„Użyczającym”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o następującej treści: </w:t>
      </w: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>§ 1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1. Biorący w użyczenie i Użyczający zgodnie oświadcza</w:t>
      </w:r>
      <w:bookmarkStart w:id="0" w:name="_GoBack"/>
      <w:bookmarkEnd w:id="0"/>
      <w:r w:rsidRPr="001D588F">
        <w:rPr>
          <w:rFonts w:ascii="Calibri" w:hAnsi="Calibri" w:cs="Calibri"/>
          <w:color w:val="000000"/>
          <w:sz w:val="20"/>
          <w:szCs w:val="20"/>
        </w:rPr>
        <w:t xml:space="preserve">ją, że są stronami umowy z dnia ……….…. Nr ………….…….., której przedmiotem jest sukcesywna dostawa ………….……………… (dalej jako </w:t>
      </w:r>
      <w:r w:rsidRPr="001D588F">
        <w:rPr>
          <w:rFonts w:ascii="Calibri" w:hAnsi="Calibri" w:cs="Calibri"/>
          <w:i/>
          <w:iCs/>
          <w:color w:val="000000"/>
          <w:sz w:val="20"/>
          <w:szCs w:val="20"/>
        </w:rPr>
        <w:t>Umowa Wiodąca</w:t>
      </w:r>
      <w:r w:rsidRPr="001D588F">
        <w:rPr>
          <w:rFonts w:ascii="Calibri" w:hAnsi="Calibri" w:cs="Calibri"/>
          <w:color w:val="000000"/>
          <w:sz w:val="20"/>
          <w:szCs w:val="20"/>
        </w:rPr>
        <w:t xml:space="preserve">). 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2. Strony zgodnie oświadczają, że wszelkie definicje z Umowy Wiodącej mają tożsame znaczenie w niniejszej Umowie. 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3. W celu prawidłowego wykonywania Umowy Wiodącej Użyczający użycza, a Biorący w użyczenie przyjmuje: 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sz w:val="20"/>
          <w:szCs w:val="20"/>
        </w:rPr>
        <w:t xml:space="preserve">Urządzenia winny być dostarczone wraz z osprzętem niezbędnym do ich uruchomienia, instrukcją obsługi w języku polskim  i paszportem technicznym zawierającym wpis poświadczający sprawność i bezpieczeństwo urządzeń, </w:t>
      </w:r>
      <w:r w:rsidRPr="001D588F">
        <w:rPr>
          <w:rFonts w:ascii="Calibri" w:hAnsi="Calibri" w:cs="Calibri"/>
          <w:color w:val="000000"/>
          <w:sz w:val="20"/>
          <w:szCs w:val="20"/>
        </w:rPr>
        <w:t xml:space="preserve">dalej łącznie jako </w:t>
      </w:r>
      <w:r w:rsidRPr="001D588F">
        <w:rPr>
          <w:rFonts w:ascii="Calibri" w:hAnsi="Calibri" w:cs="Calibri"/>
          <w:i/>
          <w:iCs/>
          <w:color w:val="000000"/>
          <w:sz w:val="20"/>
          <w:szCs w:val="20"/>
        </w:rPr>
        <w:t>Przedmiot Użyczenia</w:t>
      </w:r>
      <w:r w:rsidRPr="001D588F">
        <w:rPr>
          <w:rFonts w:ascii="Calibri" w:hAnsi="Calibri" w:cs="Calibri"/>
          <w:iCs/>
          <w:color w:val="000000"/>
          <w:sz w:val="20"/>
          <w:szCs w:val="20"/>
        </w:rPr>
        <w:t>.</w:t>
      </w:r>
    </w:p>
    <w:p w:rsidR="00460E4F" w:rsidRDefault="00460E4F" w:rsidP="007700DD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4. Użyczający przekaże Przedmiot Użyczenia w terminie wynikającym z Umowy Wiodącej, zastrzeżonym na dostawę asortyment</w:t>
      </w:r>
      <w:r>
        <w:rPr>
          <w:rFonts w:ascii="Calibri" w:hAnsi="Calibri" w:cs="Calibri"/>
          <w:color w:val="000000"/>
          <w:sz w:val="20"/>
          <w:szCs w:val="20"/>
        </w:rPr>
        <w:t>u określonego w Zadaniu nr …….</w:t>
      </w:r>
      <w:r w:rsidRPr="001D588F">
        <w:rPr>
          <w:rFonts w:ascii="Calibri" w:hAnsi="Calibri" w:cs="Calibri"/>
          <w:color w:val="000000"/>
          <w:sz w:val="20"/>
          <w:szCs w:val="20"/>
        </w:rPr>
        <w:t>.</w:t>
      </w:r>
    </w:p>
    <w:p w:rsidR="00460E4F" w:rsidRDefault="00460E4F" w:rsidP="007700DD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5. Użyczający przeprowadzi bezpłatne szkolenie w zakresie prawidłowej obsługi przedmiotu użyczenia w siedzibie Zamawiającego w terminie ustalonym z Biorącym w użyczenie.</w:t>
      </w: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>§ 2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1. Wartość Przedmiotu Użyczenia wynosi …………….. zł brutto. </w:t>
      </w:r>
    </w:p>
    <w:p w:rsidR="00460E4F" w:rsidRPr="001D588F" w:rsidRDefault="00460E4F" w:rsidP="007700DD">
      <w:pPr>
        <w:autoSpaceDE w:val="0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2. Użyczający oświadcza, że przedmiot użyczenia stanowi wyłączną własność Użyczającego, jest sprawny technicznie, wolny od wszelkich wad fizycznych i prawnych i spełnia wszelkie wymogi przewidziane przepisami prawa i posiada odpowiednie zgody, instrukcje, gwarancje i certyfikaty w zakresie dopuszczającym go do umówionego niniejszą umową użytku, w szczególności wynikające z ustawy z dnia 20 maja 2010 r. o wyrobach medycznych (j.t. 201</w:t>
      </w:r>
      <w:r>
        <w:rPr>
          <w:rFonts w:ascii="Calibri" w:hAnsi="Calibri" w:cs="Calibri"/>
          <w:color w:val="000000"/>
          <w:sz w:val="20"/>
          <w:szCs w:val="20"/>
        </w:rPr>
        <w:t>9.175</w:t>
      </w:r>
      <w:r w:rsidRPr="001D588F">
        <w:rPr>
          <w:rFonts w:ascii="Calibri" w:hAnsi="Calibri" w:cs="Calibri"/>
          <w:color w:val="000000"/>
          <w:sz w:val="20"/>
          <w:szCs w:val="20"/>
        </w:rPr>
        <w:t xml:space="preserve"> ze zm.) - o ile dotyczy, których kopie stanowić będą załączniki do niniejszej umowy.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>§ 3</w:t>
      </w:r>
    </w:p>
    <w:p w:rsidR="00460E4F" w:rsidRPr="001D588F" w:rsidRDefault="00460E4F" w:rsidP="007700DD">
      <w:pPr>
        <w:autoSpaceDE w:val="0"/>
        <w:spacing w:after="11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1. Wydanie Przedmiotu Użyczenia wraz z instrukcjami obsługi oraz dezynfekcji i sterylizacji nastąpi na podstawie protokołu zdawczo - odbiorczego podpisanego przez przedstawicieli obu stron. </w:t>
      </w:r>
    </w:p>
    <w:p w:rsidR="00460E4F" w:rsidRDefault="00460E4F" w:rsidP="007700DD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2. Zwrot Przedmiotu Użyczenia nastąpi niezwłocznie po wygaśnięciu, niezależnie od przyczyny Umowy Wiodącej, na podstawie protokołu zdawczo - odbiorczego podpisanego przez przedstawicieli obu stron.</w:t>
      </w:r>
    </w:p>
    <w:p w:rsidR="00460E4F" w:rsidRPr="001D588F" w:rsidRDefault="00460E4F" w:rsidP="007700DD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3. </w:t>
      </w:r>
      <w:r w:rsidRPr="001D588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101CD">
        <w:rPr>
          <w:rFonts w:ascii="Calibri" w:hAnsi="Calibri" w:cs="Calibri"/>
          <w:color w:val="000000"/>
          <w:sz w:val="20"/>
          <w:szCs w:val="20"/>
        </w:rPr>
        <w:t>Dostarczenie/odbiór przedmiotu użyczenia do/z miejsca jego testowania następują</w:t>
      </w:r>
      <w:r>
        <w:rPr>
          <w:rFonts w:ascii="Calibri" w:hAnsi="Calibri" w:cs="Calibri"/>
          <w:color w:val="000000"/>
          <w:sz w:val="20"/>
          <w:szCs w:val="20"/>
        </w:rPr>
        <w:t xml:space="preserve"> na koszt i ryzyko Użyczającego.</w:t>
      </w: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color w:val="000000"/>
          <w:sz w:val="20"/>
          <w:szCs w:val="20"/>
        </w:rPr>
        <w:t>§ 4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1. Biorący w użyczenie zobowiązany jest do używania Przedmiotu Użyczenia w sposób zgodny z jego właściwościami oraz przeznaczeniem, z należytą starannością oraz zgodnie z dostarczoną instrukcją obsługi. Biorący w użyczenie jest odpowiedzialny wyłącznie za szkody wyrządzone z winy umyślnej. </w:t>
      </w:r>
    </w:p>
    <w:p w:rsidR="00460E4F" w:rsidRPr="001D588F" w:rsidRDefault="00460E4F" w:rsidP="001D588F">
      <w:pPr>
        <w:autoSpaceDE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>§ 5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1. Biorący w użyczenie nie będzie dokonywał żadnych napraw Przedmiotu Użyczenia, ani zlecał ich dokonania osobom trzecim oraz zobowiązuje się do powiadomienia Użyczającego o każdej awarii bądź uszkodzeniu urządzenia. </w:t>
      </w:r>
    </w:p>
    <w:p w:rsidR="00460E4F" w:rsidRPr="001D588F" w:rsidRDefault="00460E4F" w:rsidP="007700DD">
      <w:pPr>
        <w:autoSpaceDE w:val="0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2. W okresie obowiązywania niniejszej Umowy Użyczający będzie świadczył bezpłatne usługi serwisowe na rzecz Biorącego w użyczenie na zasadach określonych w § 6 poniżej.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>§ 6</w:t>
      </w:r>
    </w:p>
    <w:p w:rsidR="00460E4F" w:rsidRPr="001D588F" w:rsidRDefault="00460E4F" w:rsidP="007700D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13"/>
        <w:ind w:left="284" w:hanging="284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Użyczający będzie zobowiązany do serwisu Przedmiotu Użyczenia wraz z wymianą elementów zużywalnych w ciągu  maksymalnie do 48 godzin.</w:t>
      </w:r>
    </w:p>
    <w:p w:rsidR="00460E4F" w:rsidRPr="001D588F" w:rsidRDefault="00460E4F" w:rsidP="007700D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13"/>
        <w:ind w:left="284" w:hanging="284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Na czas naprawy uszkodzonego urządzenia Użyczający dostarczy w ciągu maksymalnie 48 godz. od chwili zgłoszenia urządzenie zastępcze o takich samych parametrach i funkcjonalności jak urządzenie użyczone na podstawie niniejszej umowy.</w:t>
      </w:r>
    </w:p>
    <w:p w:rsidR="00460E4F" w:rsidRPr="001D588F" w:rsidRDefault="00460E4F" w:rsidP="007700D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13"/>
        <w:ind w:left="284" w:hanging="284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Biorący w użyczenie wymaga wykonania min. 1 bezpłatnego przeglądu w okresie obowiązywania umowy.</w:t>
      </w:r>
    </w:p>
    <w:p w:rsidR="00460E4F" w:rsidRPr="001D588F" w:rsidRDefault="00460E4F" w:rsidP="007700D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13"/>
        <w:ind w:left="284" w:hanging="284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W przypadku opóźnienia w wykonaniu usługi serwisowej Biorący w użyczenie będzie uprawniony do naliczenia kary umownej w wysokości 0,1 % wartości brutto niezrealizowanej dostawy wynikającej z Umowy Wiodącej za każdy dzień opóźnienia.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>§ 7</w:t>
      </w:r>
    </w:p>
    <w:p w:rsidR="00460E4F" w:rsidRPr="001D588F" w:rsidRDefault="00460E4F" w:rsidP="007700DD">
      <w:pPr>
        <w:autoSpaceDE w:val="0"/>
        <w:spacing w:after="11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1. Umowa niniejsza obowiązuje w okresie </w:t>
      </w:r>
      <w:r>
        <w:rPr>
          <w:rFonts w:ascii="Calibri" w:hAnsi="Calibri" w:cs="Calibri"/>
          <w:color w:val="000000"/>
          <w:sz w:val="20"/>
          <w:szCs w:val="20"/>
        </w:rPr>
        <w:t>obowiązywania</w:t>
      </w:r>
      <w:r w:rsidRPr="001D588F">
        <w:rPr>
          <w:rFonts w:ascii="Calibri" w:hAnsi="Calibri" w:cs="Calibri"/>
          <w:color w:val="000000"/>
          <w:sz w:val="20"/>
          <w:szCs w:val="20"/>
        </w:rPr>
        <w:t xml:space="preserve"> Umowy Wiodącej. </w:t>
      </w:r>
    </w:p>
    <w:p w:rsidR="00460E4F" w:rsidRPr="001D588F" w:rsidRDefault="00460E4F" w:rsidP="007700DD">
      <w:pPr>
        <w:autoSpaceDE w:val="0"/>
        <w:spacing w:after="11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2. Niniejsza Umowa wygasa w przypadku rozwiązania, odstąpienia, wypowiedzenia lub wygaśnięcia niezależnie od przyczyny Umowy Wiodącej. </w:t>
      </w:r>
    </w:p>
    <w:p w:rsidR="00460E4F" w:rsidRPr="001D588F" w:rsidRDefault="00460E4F" w:rsidP="007700DD">
      <w:pPr>
        <w:autoSpaceDE w:val="0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3. Biorący w użyczenie może rozwiązać niniejszą umowę za trzymiesięcznym okresem wypowiedzenia.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>§ 8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1. Wszelkie zmiany niniejszej umowy wymagają dla swej ważności formy pisemnej. 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2. Niniejsza umowa została zawarta w celu prawidłowego wykonywania Umowy Wiodącej, stanowi do niej załącznik oraz powinna być interpretowana zgodnie z Umową Wiodącą. </w:t>
      </w:r>
    </w:p>
    <w:p w:rsidR="00460E4F" w:rsidRPr="001D588F" w:rsidRDefault="00460E4F" w:rsidP="007700DD">
      <w:pPr>
        <w:autoSpaceDE w:val="0"/>
        <w:spacing w:after="13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3. W sprawach nieuregulowanych niniejszą umową zastosowanie mają odpowiednie przepisy Kodeksu cywilnego. </w:t>
      </w:r>
    </w:p>
    <w:p w:rsidR="00460E4F" w:rsidRPr="001D588F" w:rsidRDefault="00460E4F" w:rsidP="007700DD">
      <w:pPr>
        <w:autoSpaceDE w:val="0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4. Sądem właściwym dla rozstrzygania sporów związanych z niniejszą umową jest właściwy rzeczowo Sąd powszechny właściwy dla Biorącego w użyczenie.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color w:val="000000"/>
          <w:sz w:val="20"/>
          <w:szCs w:val="20"/>
        </w:rPr>
        <w:t>§ 9</w:t>
      </w:r>
    </w:p>
    <w:p w:rsidR="00460E4F" w:rsidRPr="001D588F" w:rsidRDefault="00460E4F" w:rsidP="007700DD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Umowę sporządzono w 3 jednobrzmiących egzemplarzach – jeden dla Użyczającego, dwa dla Biorącego w użyczenie.</w:t>
      </w:r>
    </w:p>
    <w:p w:rsidR="00460E4F" w:rsidRPr="001D588F" w:rsidRDefault="00460E4F" w:rsidP="007700DD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Calibri" w:hAnsi="Calibri" w:cs="Calibri"/>
        </w:rPr>
      </w:pPr>
      <w:r w:rsidRPr="001D588F">
        <w:rPr>
          <w:rFonts w:ascii="Calibri" w:hAnsi="Calibri" w:cs="Calibri"/>
          <w:sz w:val="20"/>
          <w:szCs w:val="20"/>
          <w:lang w:val="cs-CZ"/>
        </w:rPr>
        <w:t>Załączniki do Umowy stanowią jej integralną część.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  <w:lang w:val="cs-CZ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  <w:lang w:val="cs-CZ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60E4F" w:rsidRPr="001D588F" w:rsidRDefault="00460E4F" w:rsidP="001D588F">
      <w:pPr>
        <w:autoSpaceDE w:val="0"/>
        <w:ind w:firstLine="708"/>
        <w:rPr>
          <w:rFonts w:ascii="Calibri" w:hAnsi="Calibri" w:cs="Calibri"/>
        </w:rPr>
      </w:pP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 xml:space="preserve">Użyczający </w:t>
      </w: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D588F"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Biorący w użyczenie </w:t>
      </w:r>
      <w:r w:rsidRPr="001D588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Default="00460E4F" w:rsidP="001101CD">
      <w:pPr>
        <w:autoSpaceDE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101CD">
      <w:pPr>
        <w:autoSpaceDE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101CD">
      <w:pPr>
        <w:autoSpaceDE w:val="0"/>
        <w:jc w:val="right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Załącznik nr 1 do umowy użyczenia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</w:rPr>
      </w:pPr>
      <w:r w:rsidRPr="001D588F">
        <w:rPr>
          <w:rFonts w:ascii="Calibri" w:hAnsi="Calibri" w:cs="Calibri"/>
          <w:b/>
          <w:color w:val="000000"/>
          <w:sz w:val="20"/>
          <w:szCs w:val="20"/>
        </w:rPr>
        <w:t>PROTOKÓŁ PRZEKAZANIA</w:t>
      </w:r>
    </w:p>
    <w:p w:rsidR="00460E4F" w:rsidRPr="001D588F" w:rsidRDefault="00460E4F" w:rsidP="001D588F">
      <w:pPr>
        <w:autoSpaceDE w:val="0"/>
        <w:rPr>
          <w:rFonts w:ascii="Calibri" w:hAnsi="Calibri" w:cs="Calibri"/>
          <w:b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Przekazujący: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</w:t>
      </w: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Odbierający: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Szpitale Pomorskie Sp. z o.o., w lokalizacji: ul. Wójta Radtkego 1, 81-348 Gdynia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Miejsce zainstalowania: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>ODDZIAŁ .......................................................................................................................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Osoba odpowiedzialna za sprzęt: ……………………………..…………………………….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Nazwa asortymentu: ……………………………….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Charakterystyka/nr fabryczny/ rok produkcji …………………………………………………………………………………….. </w:t>
      </w: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Wartość w PLN ………..…………………………….. </w:t>
      </w: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sz w:val="20"/>
          <w:szCs w:val="20"/>
        </w:rPr>
      </w:pPr>
    </w:p>
    <w:p w:rsidR="00460E4F" w:rsidRPr="001D588F" w:rsidRDefault="00460E4F" w:rsidP="001D588F">
      <w:pPr>
        <w:autoSpaceDE w:val="0"/>
        <w:jc w:val="center"/>
        <w:rPr>
          <w:rFonts w:ascii="Calibri" w:hAnsi="Calibri" w:cs="Calibri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</w:rPr>
      </w:pPr>
      <w:r w:rsidRPr="001D588F">
        <w:rPr>
          <w:rFonts w:ascii="Calibri" w:hAnsi="Calibri" w:cs="Calibri"/>
          <w:color w:val="000000"/>
          <w:sz w:val="20"/>
          <w:szCs w:val="20"/>
        </w:rPr>
        <w:t xml:space="preserve">Podpis przekazującego: ……………………….. </w:t>
      </w:r>
      <w:r w:rsidRPr="001D588F">
        <w:rPr>
          <w:rFonts w:ascii="Calibri" w:hAnsi="Calibri" w:cs="Calibri"/>
          <w:color w:val="000000"/>
          <w:sz w:val="20"/>
          <w:szCs w:val="20"/>
        </w:rPr>
        <w:tab/>
      </w:r>
      <w:r w:rsidRPr="001D588F">
        <w:rPr>
          <w:rFonts w:ascii="Calibri" w:hAnsi="Calibri" w:cs="Calibri"/>
          <w:color w:val="000000"/>
          <w:sz w:val="20"/>
          <w:szCs w:val="20"/>
        </w:rPr>
        <w:tab/>
      </w:r>
      <w:r w:rsidRPr="001D588F">
        <w:rPr>
          <w:rFonts w:ascii="Calibri" w:hAnsi="Calibri" w:cs="Calibri"/>
          <w:color w:val="000000"/>
          <w:sz w:val="20"/>
          <w:szCs w:val="20"/>
        </w:rPr>
        <w:tab/>
      </w:r>
      <w:r w:rsidRPr="001D588F">
        <w:rPr>
          <w:rFonts w:ascii="Calibri" w:hAnsi="Calibri" w:cs="Calibri"/>
          <w:sz w:val="20"/>
          <w:szCs w:val="20"/>
        </w:rPr>
        <w:t>Podpis odbierającego: ………………………….</w:t>
      </w:r>
    </w:p>
    <w:p w:rsidR="00460E4F" w:rsidRPr="001D588F" w:rsidRDefault="00460E4F" w:rsidP="001D588F">
      <w:pPr>
        <w:autoSpaceDE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sz w:val="20"/>
          <w:szCs w:val="20"/>
        </w:rPr>
      </w:pPr>
    </w:p>
    <w:p w:rsidR="00460E4F" w:rsidRPr="001D588F" w:rsidRDefault="00460E4F" w:rsidP="001D588F">
      <w:pPr>
        <w:autoSpaceDE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460E4F" w:rsidRPr="001D588F" w:rsidRDefault="00460E4F" w:rsidP="001D588F">
      <w:pPr>
        <w:rPr>
          <w:rFonts w:ascii="Calibri" w:hAnsi="Calibri" w:cs="Calibri"/>
          <w:sz w:val="20"/>
          <w:szCs w:val="20"/>
        </w:rPr>
      </w:pPr>
    </w:p>
    <w:p w:rsidR="00460E4F" w:rsidRPr="001D588F" w:rsidRDefault="00460E4F" w:rsidP="001D588F">
      <w:pPr>
        <w:rPr>
          <w:rFonts w:ascii="Calibri" w:hAnsi="Calibri" w:cs="Calibri"/>
        </w:rPr>
      </w:pPr>
      <w:r w:rsidRPr="001D588F">
        <w:rPr>
          <w:rFonts w:ascii="Calibri" w:hAnsi="Calibri" w:cs="Calibri"/>
          <w:sz w:val="20"/>
          <w:szCs w:val="20"/>
        </w:rPr>
        <w:t>Gdynia, dnia ……………………………</w:t>
      </w:r>
    </w:p>
    <w:p w:rsidR="00460E4F" w:rsidRPr="001D588F" w:rsidRDefault="00460E4F" w:rsidP="001D588F">
      <w:pPr>
        <w:spacing w:before="120" w:after="120"/>
        <w:jc w:val="right"/>
        <w:rPr>
          <w:rFonts w:ascii="Calibri" w:hAnsi="Calibri" w:cs="Calibri"/>
          <w:b/>
          <w:sz w:val="22"/>
          <w:szCs w:val="22"/>
        </w:rPr>
      </w:pPr>
    </w:p>
    <w:p w:rsidR="00460E4F" w:rsidRDefault="00460E4F">
      <w:pPr>
        <w:rPr>
          <w:rFonts w:ascii="Calibri" w:hAnsi="Calibri" w:cs="Calibri"/>
        </w:rPr>
      </w:pPr>
    </w:p>
    <w:p w:rsidR="00460E4F" w:rsidRDefault="00460E4F">
      <w:pPr>
        <w:rPr>
          <w:rFonts w:ascii="Calibri" w:hAnsi="Calibri" w:cs="Calibri"/>
        </w:rPr>
      </w:pPr>
    </w:p>
    <w:p w:rsidR="00460E4F" w:rsidRDefault="00460E4F">
      <w:pPr>
        <w:rPr>
          <w:rFonts w:ascii="Calibri" w:hAnsi="Calibri" w:cs="Calibri"/>
        </w:rPr>
      </w:pPr>
    </w:p>
    <w:p w:rsidR="00460E4F" w:rsidRDefault="00460E4F">
      <w:pPr>
        <w:rPr>
          <w:rFonts w:ascii="Calibri" w:hAnsi="Calibri" w:cs="Calibri"/>
        </w:rPr>
      </w:pPr>
    </w:p>
    <w:p w:rsidR="00460E4F" w:rsidRDefault="00460E4F">
      <w:pPr>
        <w:rPr>
          <w:rFonts w:ascii="Calibri" w:hAnsi="Calibri" w:cs="Calibri"/>
        </w:rPr>
      </w:pPr>
    </w:p>
    <w:p w:rsidR="00460E4F" w:rsidRDefault="00460E4F">
      <w:pPr>
        <w:rPr>
          <w:rFonts w:ascii="Calibri" w:hAnsi="Calibri" w:cs="Calibri"/>
        </w:rPr>
      </w:pPr>
    </w:p>
    <w:p w:rsidR="00460E4F" w:rsidRDefault="00460E4F">
      <w:pPr>
        <w:rPr>
          <w:rFonts w:ascii="Calibri" w:hAnsi="Calibri" w:cs="Calibri"/>
        </w:rPr>
      </w:pPr>
    </w:p>
    <w:p w:rsidR="00460E4F" w:rsidRDefault="00460E4F">
      <w:pPr>
        <w:rPr>
          <w:rFonts w:ascii="Calibri" w:hAnsi="Calibri" w:cs="Calibri"/>
        </w:rPr>
      </w:pPr>
    </w:p>
    <w:p w:rsidR="00460E4F" w:rsidRPr="005B3D48" w:rsidRDefault="00460E4F" w:rsidP="007F5B08">
      <w:pPr>
        <w:autoSpaceDE w:val="0"/>
        <w:jc w:val="right"/>
        <w:rPr>
          <w:rFonts w:ascii="Calibri" w:hAnsi="Calibri" w:cs="Calibri"/>
          <w:color w:val="FF0000"/>
        </w:rPr>
      </w:pPr>
      <w:r w:rsidRPr="005B3D48">
        <w:rPr>
          <w:rFonts w:ascii="Calibri" w:hAnsi="Calibri" w:cs="Calibri"/>
          <w:color w:val="FF0000"/>
          <w:sz w:val="20"/>
          <w:szCs w:val="20"/>
        </w:rPr>
        <w:t xml:space="preserve">Załącznik nr 2 do umowy użyczenia </w:t>
      </w:r>
    </w:p>
    <w:p w:rsidR="00460E4F" w:rsidRDefault="00460E4F">
      <w:pPr>
        <w:rPr>
          <w:rFonts w:ascii="Calibri" w:hAnsi="Calibri" w:cs="Calibri"/>
        </w:rPr>
      </w:pP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UMOWA powierzenia przetwarzania danych osobowych, zwana dalej Umową</w:t>
      </w: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shd w:val="clear" w:color="auto" w:fill="C0C0C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zawarta w Gdyni w dniu .............................. r. pomiędzy: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shd w:val="clear" w:color="auto" w:fill="C0C0C0"/>
          <w:lang w:val="cs-CZ" w:eastAsia="zh-CN"/>
        </w:rPr>
      </w:pPr>
    </w:p>
    <w:p w:rsidR="00460E4F" w:rsidRPr="005B3D48" w:rsidRDefault="00460E4F" w:rsidP="007F5B08">
      <w:pPr>
        <w:widowControl w:val="0"/>
        <w:shd w:val="clear" w:color="auto" w:fill="FFFFFF"/>
        <w:tabs>
          <w:tab w:val="right" w:pos="9072"/>
        </w:tabs>
        <w:suppressAutoHyphens/>
        <w:spacing w:before="120" w:after="120"/>
        <w:jc w:val="both"/>
        <w:rPr>
          <w:rFonts w:ascii="Calibri" w:hAnsi="Calibri" w:cs="Calibri"/>
          <w:bCs/>
          <w:i/>
          <w:i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Szpitalami Pomorskimi Sp. z o. o.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164 480 000,00 zł, reprezentowaną przez: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Cs/>
          <w:i/>
          <w:iCs/>
          <w:color w:val="FF0000"/>
          <w:sz w:val="20"/>
          <w:szCs w:val="20"/>
          <w:lang w:val="cs-CZ" w:eastAsia="zh-CN"/>
        </w:rPr>
        <w:t>……………………………………………………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zwanym dalej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Administratorem danych,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a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bCs/>
          <w:i/>
          <w:i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……………………………….z siedzibą w ............................................................................., zarejestrowaną/ym w ................................................................. pod numerem ......................., posiadającą/ym numer NIP ......................... oraz numer REGON ..................................................., reprezentowaną/ym przez: 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Cs/>
          <w:i/>
          <w:iCs/>
          <w:color w:val="FF0000"/>
          <w:sz w:val="20"/>
          <w:szCs w:val="20"/>
          <w:lang w:val="cs-CZ" w:eastAsia="zh-CN"/>
        </w:rPr>
        <w:t>……………………………………………………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zwanym dalej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Podmiotem przetwarzającym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,</w:t>
      </w: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§ 1</w:t>
      </w:r>
    </w:p>
    <w:p w:rsidR="00460E4F" w:rsidRPr="005B3D48" w:rsidRDefault="00460E4F" w:rsidP="007F5B08">
      <w:pPr>
        <w:widowControl w:val="0"/>
        <w:suppressAutoHyphens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Definicje</w:t>
      </w:r>
    </w:p>
    <w:p w:rsidR="00460E4F" w:rsidRPr="005B3D48" w:rsidRDefault="00460E4F" w:rsidP="007F5B08">
      <w:pPr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- </w:t>
      </w: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 xml:space="preserve">Administrator Danych Osobowych (Administrator)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– Szpitale Pomorskie sp. z o.o., podmiot, który decyduje o celach i środkach przetwarzania danych osobowych,</w:t>
      </w:r>
    </w:p>
    <w:p w:rsidR="00460E4F" w:rsidRPr="005B3D48" w:rsidRDefault="00460E4F" w:rsidP="007F5B08">
      <w:pPr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- </w:t>
      </w: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– </w:t>
      </w:r>
      <w:r w:rsidRPr="005B3D48">
        <w:rPr>
          <w:rFonts w:ascii="Calibri" w:hAnsi="Calibri" w:cs="Calibri"/>
          <w:b/>
          <w:i/>
          <w:color w:val="FF0000"/>
          <w:sz w:val="20"/>
          <w:szCs w:val="20"/>
          <w:lang w:val="cs-CZ" w:eastAsia="zh-CN"/>
        </w:rPr>
        <w:t>(nazwa firmy)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, podmiot, któremu Administrator powierza dane osobowe.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- </w:t>
      </w: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>Zbiór danych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- </w:t>
      </w: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>Przetwarzanie danych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- </w:t>
      </w: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 xml:space="preserve">RODO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460E4F" w:rsidRPr="005B3D48" w:rsidRDefault="00460E4F" w:rsidP="007F5B08">
      <w:pPr>
        <w:widowControl w:val="0"/>
        <w:suppressAutoHyphens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§ 2</w:t>
      </w:r>
    </w:p>
    <w:p w:rsidR="00460E4F" w:rsidRPr="005B3D48" w:rsidRDefault="00460E4F" w:rsidP="007F5B08">
      <w:pPr>
        <w:keepNext/>
        <w:widowControl w:val="0"/>
        <w:suppressAutoHyphens/>
        <w:spacing w:before="240" w:after="60"/>
        <w:jc w:val="center"/>
        <w:outlineLvl w:val="1"/>
        <w:rPr>
          <w:rFonts w:ascii="Calibri" w:hAnsi="Calibri" w:cs="Calibri"/>
          <w:b/>
          <w:bCs/>
          <w:i/>
          <w:iCs/>
          <w:color w:val="FF0000"/>
          <w:sz w:val="28"/>
          <w:szCs w:val="28"/>
          <w:lang w:val="cs-CZ" w:eastAsia="zh-CN"/>
        </w:rPr>
      </w:pPr>
      <w:r w:rsidRPr="005B3D48">
        <w:rPr>
          <w:rFonts w:ascii="Calibri" w:hAnsi="Calibri" w:cs="Calibri"/>
          <w:b/>
          <w:bCs/>
          <w:iCs/>
          <w:color w:val="FF0000"/>
          <w:sz w:val="20"/>
          <w:szCs w:val="20"/>
          <w:lang w:val="cs-CZ" w:eastAsia="zh-CN"/>
        </w:rPr>
        <w:t>Przedmiot</w:t>
      </w:r>
      <w:r w:rsidRPr="005B3D48">
        <w:rPr>
          <w:rFonts w:ascii="Calibri" w:hAnsi="Calibri" w:cs="Calibri"/>
          <w:b/>
          <w:bCs/>
          <w:i/>
          <w:iCs/>
          <w:color w:val="FF0000"/>
          <w:sz w:val="20"/>
          <w:szCs w:val="20"/>
          <w:lang w:val="cs-CZ" w:eastAsia="zh-CN"/>
        </w:rPr>
        <w:t xml:space="preserve"> Umowy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1. W związku z realizacją umowy nr ………………. z dnia ………………….. r. zawartej pomiędzy (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Szpitale Pomorskie Sp. z o. o. </w:t>
      </w:r>
      <w:r w:rsidRPr="005B3D48">
        <w:rPr>
          <w:rFonts w:ascii="Calibri" w:hAnsi="Calibri" w:cs="Calibri"/>
          <w:bCs/>
          <w:color w:val="FF0000"/>
          <w:sz w:val="20"/>
          <w:szCs w:val="20"/>
          <w:lang w:val="cs-CZ" w:eastAsia="zh-CN"/>
        </w:rPr>
        <w:t>)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2. Na mocy niniejszej Umowy Administrator powierza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Podmiotowi przetwarzającemu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przetwarzania zbioru danych osobowych o nazwie: 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- ZBIÓR „dane pacjentów”.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3.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Celem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przetwarzania powierzonego zbioru danych osobowych jest: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- realizacja umowy o której mowa w ust. 1.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4.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Zakres, rodzaj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i kategorie osób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, które obejmuje przetwarzanie powierzonych danych osobowych: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- dla ZBIORU „......................” przetwarzane są dane osobowe osób fizycznych, od których zbierane są dane osobowe w zakresie: .............. (dane zwykłe/dane wrażliwe). 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5.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Charakter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przetwarzania danych osobowych: dostęp do danych odbywa się przez przekazanie przez Administratora. Przetwarzanie danych odbywa się w siedzibie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Podmiotu przetwarzającego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w systemach informatycznych i w systemie tradycyjnym.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i/>
          <w:i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6.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Czas przetwarzania danych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osobowych: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i/>
          <w:iCs/>
          <w:color w:val="FF0000"/>
          <w:sz w:val="20"/>
          <w:szCs w:val="20"/>
          <w:lang w:val="cs-CZ" w:eastAsia="zh-CN"/>
        </w:rPr>
        <w:t>– niniejsza umowa powierzenia zostaje zawarta na czas trwania umowy o której mowa w § 2 ust. 1 niniejszej umowy.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6.1 Po upływie tych terminów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Podmiot przetwarzający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przekazuje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 do Administratora Danych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na piśmie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miesięcznie do ostatniego dnia miesiąca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wykaz usuniętych danych osobowych, z zastrzeżeniem § 3 ust. 9 niniejszej umowy.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§ 3</w:t>
      </w: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 xml:space="preserve">Zobowiązania Podmiotu przetwarzającego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– (nazwa firmy)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 xml:space="preserve">Podmiot przetwarzający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zobowiązuje się przetwarzać powierzone dane wyłącznie w zakresie i celu przewidzianym w Umowie oraz na pisemne zlecenie z Administratora.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b/>
          <w:i/>
          <w:color w:val="FF0000"/>
          <w:sz w:val="20"/>
          <w:szCs w:val="20"/>
          <w:lang w:val="cs-CZ" w:eastAsia="zh-CN"/>
        </w:rPr>
        <w:t xml:space="preserve">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b/>
          <w:i/>
          <w:color w:val="FF0000"/>
          <w:sz w:val="20"/>
          <w:szCs w:val="20"/>
          <w:lang w:val="cs-CZ" w:eastAsia="zh-CN"/>
        </w:rPr>
        <w:t xml:space="preserve">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zobowiązuje się do prowadzenia rejestru czynności przetwarzania (art. 30 RODO)i okazuje go na każde żądanie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Administratora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.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b/>
          <w:i/>
          <w:color w:val="FF0000"/>
          <w:sz w:val="20"/>
          <w:szCs w:val="20"/>
          <w:lang w:val="cs-CZ" w:eastAsia="zh-CN"/>
        </w:rPr>
        <w:t xml:space="preserve">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b/>
          <w:color w:val="FF0000"/>
          <w:sz w:val="20"/>
          <w:szCs w:val="20"/>
          <w:lang w:eastAsia="zh-CN"/>
        </w:rPr>
        <w:t xml:space="preserve"> </w:t>
      </w: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 xml:space="preserve">upoważni swoich pracowników do przetwarzania danych powierzonych danych osobowych.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b/>
          <w:color w:val="FF0000"/>
          <w:sz w:val="20"/>
          <w:szCs w:val="20"/>
          <w:lang w:eastAsia="zh-CN"/>
        </w:rPr>
        <w:t xml:space="preserve">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 xml:space="preserve">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2 niniejszej umowy, bez pisemnej zgody Administratora pod rygorem nieważności.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b/>
          <w:bCs/>
          <w:color w:val="FF0000"/>
          <w:spacing w:val="4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Podwykonawca winien spełniać te same gwarancje i obowiązki jakie zostały nałożone na Podmiot przetwarzający w niniejszej Umowie. 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bCs/>
          <w:color w:val="FF0000"/>
          <w:spacing w:val="4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color w:val="FF0000"/>
          <w:spacing w:val="4"/>
          <w:sz w:val="20"/>
          <w:szCs w:val="20"/>
          <w:lang w:val="cs-CZ" w:eastAsia="zh-CN"/>
        </w:rPr>
        <w:t xml:space="preserve"> ponosi pełną odpowiedzialność wobec Administratora za nie wywiązanie się ze spoczywających na podwykonawcy obowiązków ochrony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danych.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W przypadku wystąpienia osoby, której dane dotyczą z żądaniem o udzielnie informacji dotyczących przetwarzania jej danych osobowych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Podmiot przetwarzający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Po rozwiązaniu lub wygaśnięciu Umowy z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Podmiotem przetwarzającym Podmiot przetwarzający</w:t>
      </w:r>
      <w:r w:rsidRPr="005B3D48">
        <w:rPr>
          <w:rFonts w:ascii="Calibri" w:hAnsi="Calibri" w:cs="Calibri"/>
          <w:b/>
          <w:i/>
          <w:color w:val="FF0000"/>
          <w:sz w:val="20"/>
          <w:szCs w:val="20"/>
          <w:lang w:val="cs-CZ" w:eastAsia="zh-CN"/>
        </w:rPr>
        <w:t xml:space="preserve">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5B3D48">
        <w:rPr>
          <w:rFonts w:ascii="Calibri" w:hAnsi="Calibri" w:cs="Calibri"/>
          <w:strike/>
          <w:color w:val="FF0000"/>
          <w:sz w:val="20"/>
          <w:szCs w:val="20"/>
          <w:lang w:val="cs-CZ" w:eastAsia="zh-CN"/>
        </w:rPr>
        <w:t xml:space="preserve">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z zachowaniem terminów usunięcia wskazanych w § 2 pkt, 5 niniejszej umowy, </w:t>
      </w:r>
      <w:r w:rsidRPr="005B3D48">
        <w:rPr>
          <w:rFonts w:ascii="Calibri" w:hAnsi="Calibri" w:cs="Calibri"/>
          <w:color w:val="FF0000"/>
          <w:spacing w:val="-4"/>
          <w:sz w:val="20"/>
          <w:szCs w:val="20"/>
          <w:lang w:val="cs-CZ" w:eastAsia="zh-CN"/>
        </w:rPr>
        <w:t>chyba że prawo Unii lub prawo państwa członkowskiego nakazują przechowywanie danych osobowych.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zobowiązuje się do niezwłocznego (w ciągu 12 godzin od uzyskania wiedzy) poinformowania Administratora o:</w:t>
      </w:r>
    </w:p>
    <w:p w:rsidR="00460E4F" w:rsidRPr="005B3D48" w:rsidRDefault="00460E4F" w:rsidP="007F5B08">
      <w:pPr>
        <w:widowControl w:val="0"/>
        <w:tabs>
          <w:tab w:val="num" w:pos="567"/>
        </w:tabs>
        <w:suppressAutoHyphens/>
        <w:ind w:left="567" w:hanging="567"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- jakimkolwiek naruszeniu ochrony danych osobowych – zgłoszenie powinno zawierać dane wskazane w art. 33 ust. 3 RODO,</w:t>
      </w:r>
    </w:p>
    <w:p w:rsidR="00460E4F" w:rsidRPr="005B3D48" w:rsidRDefault="00460E4F" w:rsidP="007F5B08">
      <w:pPr>
        <w:widowControl w:val="0"/>
        <w:tabs>
          <w:tab w:val="num" w:pos="567"/>
        </w:tabs>
        <w:suppressAutoHyphens/>
        <w:ind w:left="567" w:hanging="567"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460E4F" w:rsidRPr="005B3D48" w:rsidRDefault="00460E4F" w:rsidP="007F5B08">
      <w:pPr>
        <w:widowControl w:val="0"/>
        <w:numPr>
          <w:ilvl w:val="0"/>
          <w:numId w:val="3"/>
        </w:numPr>
        <w:tabs>
          <w:tab w:val="clear" w:pos="2520"/>
          <w:tab w:val="num" w:pos="567"/>
        </w:tabs>
        <w:suppressAutoHyphens/>
        <w:ind w:left="567" w:hanging="567"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Jeżeli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dokonuje przetwarzania powierzonych przez Administratora danych osobowych w innych celach i w inny sposób niż to wskazano w § 2 umowy sam staje się ich Administratorem.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spacing w:after="120"/>
        <w:jc w:val="center"/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§ 4</w:t>
      </w: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>Prawo kontroli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ind w:left="709" w:hanging="425"/>
        <w:jc w:val="both"/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umożliwi audytorowi upoważnionemu przez Administratora przeprowadzenie audytu ochrony danych osobowych w siedzibie swojej firmy. </w:t>
      </w:r>
      <w:bookmarkStart w:id="1" w:name="_Hlk512789829"/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Kontrola </w:t>
      </w:r>
      <w:bookmarkEnd w:id="1"/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spacing w:line="100" w:lineRule="atLeast"/>
        <w:ind w:left="709" w:hanging="425"/>
        <w:jc w:val="both"/>
        <w:rPr>
          <w:rFonts w:ascii="Calibri" w:hAnsi="Calibri" w:cs="Calibri"/>
          <w:b/>
          <w:color w:val="FF0000"/>
          <w:lang w:eastAsia="zh-CN"/>
        </w:rPr>
      </w:pPr>
      <w:r w:rsidRPr="005B3D48">
        <w:rPr>
          <w:rFonts w:ascii="Calibri" w:hAnsi="Calibri" w:cs="Calibri"/>
          <w:b/>
          <w:bCs/>
          <w:color w:val="FF0000"/>
          <w:sz w:val="20"/>
          <w:szCs w:val="20"/>
          <w:lang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 xml:space="preserve"> udostępnia </w:t>
      </w:r>
      <w:r w:rsidRPr="005B3D48">
        <w:rPr>
          <w:rFonts w:ascii="Calibri" w:hAnsi="Calibri" w:cs="Calibri"/>
          <w:b/>
          <w:bCs/>
          <w:color w:val="FF0000"/>
          <w:sz w:val="20"/>
          <w:szCs w:val="20"/>
          <w:lang w:eastAsia="zh-CN"/>
        </w:rPr>
        <w:t>Administratorowi</w:t>
      </w: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 xml:space="preserve"> wszelkie informacje niezbędne do wykazania spełnienia obowiązków określonych w art. 28 Rozporządzenia. 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ind w:left="709" w:hanging="425"/>
        <w:jc w:val="both"/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Administrator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powiadomi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o terminie audytu z 30-dniowym wyprzedzeniem przesyłając mu Plan audytu, w którym wskazane zostaną komórki organizacyjne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Podmiotu przetwarzającego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przeznaczone do audytowania.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ind w:left="709" w:hanging="425"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zobowiązuje się potwierdzić gotowość do przeprowadzenia kontroli zgodnie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br/>
        <w:t>z zawiadomieniem w ciągu 3 dni roboczych od otrzymania zawiadomienia o kontroli.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spacing w:line="100" w:lineRule="atLeast"/>
        <w:ind w:left="709" w:hanging="425"/>
        <w:jc w:val="both"/>
        <w:rPr>
          <w:rFonts w:ascii="Calibri" w:hAnsi="Calibri" w:cs="Calibri"/>
          <w:color w:val="FF0000"/>
          <w:sz w:val="20"/>
          <w:szCs w:val="20"/>
          <w:lang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 xml:space="preserve">W przypadku niezależnej od Podmiotu przetwarzającego niemożliwości przeprowadzenia kontroli w planowanym terminie lub innych niespodziewanych przeszkód, </w:t>
      </w:r>
      <w:r w:rsidRPr="005B3D48">
        <w:rPr>
          <w:rFonts w:ascii="Calibri" w:hAnsi="Calibri" w:cs="Calibri"/>
          <w:b/>
          <w:bCs/>
          <w:color w:val="FF0000"/>
          <w:sz w:val="20"/>
          <w:szCs w:val="20"/>
          <w:lang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 xml:space="preserve"> powiadomi Administratora danych o takich okolicznościach i zaproponuje nowy termin kontroli, nie później jednak niż w ciągu 7 dni roboczych od terminu kontroli.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spacing w:line="100" w:lineRule="atLeast"/>
        <w:ind w:left="709" w:hanging="425"/>
        <w:jc w:val="both"/>
        <w:rPr>
          <w:rFonts w:ascii="Calibri" w:hAnsi="Calibri" w:cs="Calibri"/>
          <w:b/>
          <w:color w:val="FF0000"/>
          <w:lang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>Koszty wynikające z lub poniesione w związku z przeprowadzeniem kontroli ponosi każda ze Stron odpowiednio do wysokości poniesionych kosztów.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ind w:left="709" w:hanging="425"/>
        <w:jc w:val="both"/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Podmiot przetwarzający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oddeleguje do audytu osobę odpowiedzialną za system ochrony danych osobowych w swojej firmie.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ind w:left="709" w:hanging="425"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Podmiot przetwarzający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umożliwi przeprowadzenie audytu poprzez m.in. udostępnienie dokumentacji systemu ochrony danych osobowych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Podmiotu przetwarzającego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ind w:left="709" w:hanging="425"/>
        <w:jc w:val="both"/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spacing w:line="100" w:lineRule="atLeast"/>
        <w:ind w:left="709" w:hanging="425"/>
        <w:jc w:val="both"/>
        <w:rPr>
          <w:rFonts w:ascii="Calibri" w:hAnsi="Calibri" w:cs="Calibri"/>
          <w:color w:val="FF0000"/>
          <w:sz w:val="20"/>
          <w:szCs w:val="20"/>
          <w:lang w:eastAsia="zh-CN"/>
        </w:rPr>
      </w:pPr>
      <w:r w:rsidRPr="005B3D48">
        <w:rPr>
          <w:rFonts w:ascii="Calibri" w:hAnsi="Calibri" w:cs="Calibri"/>
          <w:b/>
          <w:bCs/>
          <w:color w:val="FF0000"/>
          <w:sz w:val="20"/>
          <w:szCs w:val="20"/>
          <w:lang w:eastAsia="zh-CN"/>
        </w:rPr>
        <w:t>Administrator danych</w:t>
      </w: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spacing w:line="100" w:lineRule="atLeast"/>
        <w:ind w:left="709" w:hanging="425"/>
        <w:jc w:val="both"/>
        <w:rPr>
          <w:rFonts w:ascii="Calibri" w:hAnsi="Calibri" w:cs="Calibri"/>
          <w:color w:val="FF0000"/>
          <w:lang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460E4F" w:rsidRPr="005B3D48" w:rsidRDefault="00460E4F" w:rsidP="007F5B08">
      <w:pPr>
        <w:widowControl w:val="0"/>
        <w:numPr>
          <w:ilvl w:val="0"/>
          <w:numId w:val="4"/>
        </w:numPr>
        <w:suppressAutoHyphens/>
        <w:spacing w:line="100" w:lineRule="atLeast"/>
        <w:ind w:left="709" w:hanging="425"/>
        <w:jc w:val="both"/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W przypadku stwierdzenia w Raporcie niezgodności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Podmiot przetwarzający 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wskaże przyczynę niezgodności, działania korekcyjne (usunięcie niezgodności) i korygujące (usunięcie przyczyny niezgodności).  Działania podlegają akceptacji przez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Administratora.</w:t>
      </w:r>
    </w:p>
    <w:p w:rsidR="00460E4F" w:rsidRPr="005B3D48" w:rsidRDefault="00460E4F" w:rsidP="007F5B08">
      <w:pPr>
        <w:suppressAutoHyphens/>
        <w:spacing w:line="100" w:lineRule="atLeast"/>
        <w:ind w:left="709"/>
        <w:jc w:val="both"/>
        <w:rPr>
          <w:rFonts w:ascii="Calibri" w:hAnsi="Calibri" w:cs="Calibri"/>
          <w:strike/>
          <w:color w:val="FF0000"/>
          <w:lang w:eastAsia="zh-CN"/>
        </w:rPr>
      </w:pPr>
      <w:r w:rsidRPr="005B3D48">
        <w:rPr>
          <w:rFonts w:ascii="Calibri" w:hAnsi="Calibri" w:cs="Calibri"/>
          <w:b/>
          <w:bCs/>
          <w:color w:val="FF0000"/>
          <w:sz w:val="20"/>
          <w:szCs w:val="20"/>
          <w:lang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eastAsia="zh-CN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strike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§ 5</w:t>
      </w: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>Odpowiedzialności i kary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1.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odpowiada za wszelkie wyrządzone osobom trzecim szkody, które powstały w związku z nienależytym przetwarzaniem przez niego powierzonych danych osobowych.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§ 6</w:t>
      </w: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>Obowiązywanie umowy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1.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Administrator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może wypowiedzieć Umowę ze skutkiem natychmiastowym, w przypadku: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a) przetwarzania  danych osobowych przez Podmiot przetwarzający w sposób niezgodny z umową;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b) wyrządzenia szkody przez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przy wykonaniu Umowy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Administratorowi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lub osobie, której dane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 przetwarzający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przetwarza na mocy umowy powierzenia,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c) wszczęcia przez organ nadzorczy postępowania przeciw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>Podmiotowi przetwarzającemu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 w związku z naruszeniem ochrony danych osobowych,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d) gdy pomimo zobowiązania Podmiotu Przetwarzającego do usunięcia uchybień stwierdzonych podczas kontroli, nie usunie  on ich w wyznaczonym terminie;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e) gdy Podmiot przetwarzający powierzył przetwarzanie danych osobowych innemu podmiotowi bez zgody Administratora danych.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2. Każda ze stron może wypowiedzieć niniejszą umowę z zachowaniem 1-miesięcznego okresu wypowiedzenia.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§ 7</w:t>
      </w:r>
    </w:p>
    <w:p w:rsidR="00460E4F" w:rsidRPr="005B3D48" w:rsidRDefault="00460E4F" w:rsidP="007F5B08">
      <w:pPr>
        <w:widowControl w:val="0"/>
        <w:suppressAutoHyphens/>
        <w:jc w:val="center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bCs/>
          <w:color w:val="FF0000"/>
          <w:sz w:val="20"/>
          <w:szCs w:val="20"/>
          <w:lang w:val="cs-CZ" w:eastAsia="zh-CN"/>
        </w:rPr>
        <w:t>Postanowienia końcowe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1.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2. Wszelkie zmiany Umowy powinny być dokonane w formie pisemnej pod rygorem nieważności.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3. W sprawach nieuregulowanych Umową, zastosowanie znajdują przepisy polskiego prawa, w tym Ustawy oraz Kodeksu Cywilnego.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 xml:space="preserve">4. Sądem właściwym dla rozpatrzenia sporów wynikających z niniejszej umowy będzie sąd właściwy Administratora danych. 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5. Umowę sporządzono w trzech jednobrzmiących egzemplarzach, jeden dla Wykonawcy i dwa dla Zamawiającego 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color w:val="FF0000"/>
          <w:sz w:val="20"/>
          <w:szCs w:val="20"/>
          <w:lang w:val="cs-CZ" w:eastAsia="zh-CN"/>
        </w:rPr>
      </w:pP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>...............................................</w:t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ab/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ab/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ab/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ab/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ab/>
      </w:r>
      <w:r w:rsidRPr="005B3D48">
        <w:rPr>
          <w:rFonts w:ascii="Calibri" w:hAnsi="Calibri" w:cs="Calibri"/>
          <w:color w:val="FF0000"/>
          <w:sz w:val="20"/>
          <w:szCs w:val="20"/>
          <w:lang w:val="cs-CZ" w:eastAsia="zh-CN"/>
        </w:rPr>
        <w:tab/>
        <w:t>……………...............................</w:t>
      </w:r>
    </w:p>
    <w:p w:rsidR="00460E4F" w:rsidRPr="005B3D48" w:rsidRDefault="00460E4F" w:rsidP="007F5B08">
      <w:pPr>
        <w:widowControl w:val="0"/>
        <w:suppressAutoHyphens/>
        <w:jc w:val="both"/>
        <w:rPr>
          <w:rFonts w:ascii="Calibri" w:hAnsi="Calibri" w:cs="Calibri"/>
          <w:b/>
          <w:caps/>
          <w:color w:val="FF0000"/>
          <w:sz w:val="20"/>
          <w:szCs w:val="20"/>
          <w:lang w:val="cs-CZ" w:eastAsia="zh-CN"/>
        </w:rPr>
      </w:pP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 xml:space="preserve">   Podmiot przetwarzający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ab/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ab/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ab/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ab/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ab/>
        <w:t xml:space="preserve">     </w:t>
      </w:r>
      <w:r w:rsidRPr="005B3D48">
        <w:rPr>
          <w:rFonts w:ascii="Calibri" w:hAnsi="Calibri" w:cs="Calibri"/>
          <w:b/>
          <w:color w:val="FF0000"/>
          <w:sz w:val="20"/>
          <w:szCs w:val="20"/>
          <w:lang w:val="cs-CZ" w:eastAsia="zh-CN"/>
        </w:rPr>
        <w:tab/>
        <w:t xml:space="preserve">      Administrator danych</w:t>
      </w:r>
    </w:p>
    <w:p w:rsidR="00460E4F" w:rsidRPr="007F5B08" w:rsidRDefault="00460E4F">
      <w:pPr>
        <w:rPr>
          <w:rFonts w:ascii="Calibri" w:hAnsi="Calibri" w:cs="Calibri"/>
        </w:rPr>
      </w:pPr>
    </w:p>
    <w:sectPr w:rsidR="00460E4F" w:rsidRPr="007F5B08" w:rsidSect="0044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 Narrow" w:hAnsi="Arial Narrow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singleLevel"/>
    <w:tmpl w:val="5734D5B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sz w:val="20"/>
        <w:szCs w:val="20"/>
      </w:rPr>
    </w:lvl>
  </w:abstractNum>
  <w:abstractNum w:abstractNumId="2">
    <w:nsid w:val="0000000E"/>
    <w:multiLevelType w:val="singleLevel"/>
    <w:tmpl w:val="01F44DA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</w:abstractNum>
  <w:abstractNum w:abstractNumId="3">
    <w:nsid w:val="57534F12"/>
    <w:multiLevelType w:val="hybridMultilevel"/>
    <w:tmpl w:val="62CEF068"/>
    <w:lvl w:ilvl="0" w:tplc="7EC6DDEE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C62"/>
    <w:rsid w:val="001101CD"/>
    <w:rsid w:val="001D588F"/>
    <w:rsid w:val="001F2343"/>
    <w:rsid w:val="00340693"/>
    <w:rsid w:val="0044558E"/>
    <w:rsid w:val="00460E4F"/>
    <w:rsid w:val="005B3D48"/>
    <w:rsid w:val="006F105C"/>
    <w:rsid w:val="00712E12"/>
    <w:rsid w:val="007700DD"/>
    <w:rsid w:val="007F5B08"/>
    <w:rsid w:val="00921D10"/>
    <w:rsid w:val="00CC35C6"/>
    <w:rsid w:val="00D8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2787</Words>
  <Characters>16726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Pospiech</dc:creator>
  <cp:keywords/>
  <dc:description/>
  <cp:lastModifiedBy>Tomek</cp:lastModifiedBy>
  <cp:revision>4</cp:revision>
  <dcterms:created xsi:type="dcterms:W3CDTF">2019-06-18T05:08:00Z</dcterms:created>
  <dcterms:modified xsi:type="dcterms:W3CDTF">2019-06-18T10:36:00Z</dcterms:modified>
</cp:coreProperties>
</file>