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5"/>
        <w:gridCol w:w="3484"/>
        <w:gridCol w:w="3484"/>
        <w:gridCol w:w="3499"/>
      </w:tblGrid>
      <w:tr w:rsidR="003C1913" w:rsidRPr="00B10A26" w:rsidTr="00617A4F">
        <w:tc>
          <w:tcPr>
            <w:tcW w:w="3534" w:type="dxa"/>
          </w:tcPr>
          <w:p w:rsidR="003C1913" w:rsidRPr="00B10A26" w:rsidRDefault="003C1913" w:rsidP="002D44F6">
            <w:pPr>
              <w:jc w:val="center"/>
              <w:rPr>
                <w:rFonts w:ascii="Times New Roman" w:hAnsi="Times New Roman" w:cs="Times New Roman"/>
                <w:sz w:val="18"/>
                <w:szCs w:val="18"/>
              </w:rPr>
            </w:pPr>
            <w:r w:rsidRPr="00B10A26">
              <w:rPr>
                <w:rFonts w:ascii="Times New Roman" w:hAnsi="Times New Roman" w:cs="Times New Roman"/>
                <w:sz w:val="18"/>
                <w:szCs w:val="18"/>
              </w:rPr>
              <w:t>…………………………………..</w:t>
            </w:r>
          </w:p>
          <w:p w:rsidR="003C1913" w:rsidRPr="00B10A26" w:rsidRDefault="003C1913" w:rsidP="002D44F6">
            <w:pPr>
              <w:jc w:val="center"/>
              <w:rPr>
                <w:rFonts w:ascii="Times New Roman" w:hAnsi="Times New Roman" w:cs="Times New Roman"/>
                <w:b/>
                <w:sz w:val="18"/>
                <w:szCs w:val="18"/>
              </w:rPr>
            </w:pPr>
            <w:r w:rsidRPr="00B10A26">
              <w:rPr>
                <w:rFonts w:ascii="Times New Roman" w:hAnsi="Times New Roman" w:cs="Times New Roman"/>
                <w:sz w:val="18"/>
                <w:szCs w:val="18"/>
              </w:rPr>
              <w:t>(nazwa i adres wykonawcy)</w:t>
            </w:r>
          </w:p>
        </w:tc>
        <w:tc>
          <w:tcPr>
            <w:tcW w:w="3485" w:type="dxa"/>
          </w:tcPr>
          <w:p w:rsidR="003C1913" w:rsidRPr="00B10A26" w:rsidRDefault="003C1913" w:rsidP="002D44F6">
            <w:pPr>
              <w:jc w:val="right"/>
              <w:rPr>
                <w:rFonts w:ascii="Times New Roman" w:hAnsi="Times New Roman" w:cs="Times New Roman"/>
                <w:b/>
                <w:sz w:val="18"/>
                <w:szCs w:val="18"/>
              </w:rPr>
            </w:pPr>
          </w:p>
        </w:tc>
        <w:tc>
          <w:tcPr>
            <w:tcW w:w="3485" w:type="dxa"/>
          </w:tcPr>
          <w:p w:rsidR="003C1913" w:rsidRPr="00B10A26" w:rsidRDefault="003C1913" w:rsidP="002D44F6">
            <w:pPr>
              <w:jc w:val="right"/>
              <w:rPr>
                <w:rFonts w:ascii="Times New Roman" w:hAnsi="Times New Roman" w:cs="Times New Roman"/>
                <w:b/>
                <w:sz w:val="18"/>
                <w:szCs w:val="18"/>
              </w:rPr>
            </w:pPr>
          </w:p>
        </w:tc>
        <w:tc>
          <w:tcPr>
            <w:tcW w:w="3500" w:type="dxa"/>
          </w:tcPr>
          <w:p w:rsidR="003C1913" w:rsidRPr="00B10A26" w:rsidRDefault="003C1913" w:rsidP="002D44F6">
            <w:pPr>
              <w:jc w:val="right"/>
              <w:rPr>
                <w:rFonts w:ascii="Times New Roman" w:hAnsi="Times New Roman" w:cs="Times New Roman"/>
                <w:b/>
                <w:sz w:val="18"/>
                <w:szCs w:val="18"/>
              </w:rPr>
            </w:pPr>
            <w:r w:rsidRPr="00B10A26">
              <w:rPr>
                <w:rFonts w:ascii="Times New Roman" w:hAnsi="Times New Roman" w:cs="Times New Roman"/>
                <w:b/>
                <w:sz w:val="18"/>
                <w:szCs w:val="18"/>
              </w:rPr>
              <w:t>Załącznik nr 2 do SWZ</w:t>
            </w:r>
          </w:p>
        </w:tc>
      </w:tr>
      <w:tr w:rsidR="003C1913" w:rsidRPr="00B10A26" w:rsidTr="00617A4F">
        <w:tc>
          <w:tcPr>
            <w:tcW w:w="14004" w:type="dxa"/>
            <w:gridSpan w:val="4"/>
          </w:tcPr>
          <w:p w:rsidR="003C1913" w:rsidRPr="00B10A26" w:rsidRDefault="003C1913" w:rsidP="002D44F6">
            <w:pPr>
              <w:jc w:val="center"/>
              <w:rPr>
                <w:rFonts w:ascii="Times New Roman" w:hAnsi="Times New Roman" w:cs="Times New Roman"/>
                <w:b/>
                <w:sz w:val="18"/>
                <w:szCs w:val="18"/>
              </w:rPr>
            </w:pPr>
            <w:r w:rsidRPr="00B10A26">
              <w:rPr>
                <w:rFonts w:ascii="Times New Roman" w:hAnsi="Times New Roman" w:cs="Times New Roman"/>
                <w:b/>
                <w:sz w:val="18"/>
                <w:szCs w:val="18"/>
              </w:rPr>
              <w:t xml:space="preserve">FORMULARZ </w:t>
            </w:r>
            <w:r w:rsidR="007C091D" w:rsidRPr="00B10A26">
              <w:rPr>
                <w:rFonts w:ascii="Times New Roman" w:hAnsi="Times New Roman" w:cs="Times New Roman"/>
                <w:b/>
                <w:sz w:val="18"/>
                <w:szCs w:val="18"/>
              </w:rPr>
              <w:t xml:space="preserve">ASORTYMENTOWO - </w:t>
            </w:r>
            <w:r w:rsidRPr="00B10A26">
              <w:rPr>
                <w:rFonts w:ascii="Times New Roman" w:hAnsi="Times New Roman" w:cs="Times New Roman"/>
                <w:b/>
                <w:sz w:val="18"/>
                <w:szCs w:val="18"/>
              </w:rPr>
              <w:t>CENOWY</w:t>
            </w:r>
          </w:p>
          <w:p w:rsidR="003C1913" w:rsidRPr="00B10A26" w:rsidRDefault="003C1913" w:rsidP="002D44F6">
            <w:pPr>
              <w:jc w:val="right"/>
              <w:rPr>
                <w:rFonts w:ascii="Times New Roman" w:hAnsi="Times New Roman" w:cs="Times New Roman"/>
                <w:b/>
                <w:sz w:val="18"/>
                <w:szCs w:val="18"/>
              </w:rPr>
            </w:pPr>
          </w:p>
        </w:tc>
      </w:tr>
      <w:tr w:rsidR="003C1913" w:rsidRPr="00B10A26" w:rsidTr="00617A4F">
        <w:tc>
          <w:tcPr>
            <w:tcW w:w="14004" w:type="dxa"/>
            <w:gridSpan w:val="4"/>
          </w:tcPr>
          <w:p w:rsidR="003C1913" w:rsidRPr="00B10A26" w:rsidRDefault="003C1913" w:rsidP="002D44F6">
            <w:pPr>
              <w:jc w:val="center"/>
              <w:rPr>
                <w:rFonts w:ascii="Times New Roman" w:hAnsi="Times New Roman" w:cs="Times New Roman"/>
                <w:iCs/>
                <w:sz w:val="18"/>
                <w:szCs w:val="18"/>
              </w:rPr>
            </w:pPr>
            <w:r w:rsidRPr="00B10A26">
              <w:rPr>
                <w:rFonts w:ascii="Times New Roman" w:hAnsi="Times New Roman" w:cs="Times New Roman"/>
                <w:sz w:val="18"/>
                <w:szCs w:val="18"/>
              </w:rPr>
              <w:t>C</w:t>
            </w:r>
            <w:r w:rsidRPr="00B10A26">
              <w:rPr>
                <w:rFonts w:ascii="Times New Roman" w:hAnsi="Times New Roman" w:cs="Times New Roman"/>
                <w:iCs/>
                <w:sz w:val="18"/>
                <w:szCs w:val="18"/>
              </w:rPr>
              <w:t xml:space="preserve">enę brutto (zł), będącą podstawą do wyliczenia punktów za cenę otrzymujemy ze wzoru: Wartość jednostkowa netto (zł) razy Ilość  – daje Wartość netto (zł), z której </w:t>
            </w:r>
            <w:r w:rsidRPr="00B10A26">
              <w:rPr>
                <w:rFonts w:ascii="Times New Roman" w:hAnsi="Times New Roman" w:cs="Times New Roman"/>
                <w:iCs/>
                <w:sz w:val="18"/>
                <w:szCs w:val="18"/>
              </w:rPr>
              <w:br w:type="textWrapping" w:clear="all"/>
              <w:t>to wartości liczymy podatek VAT i po dodaniu podatku VAT do wartości netto otrzymujemy Cenę brutto (zł).</w:t>
            </w:r>
          </w:p>
          <w:p w:rsidR="00063EFF" w:rsidRPr="00B10A26" w:rsidRDefault="00063EFF" w:rsidP="002D44F6">
            <w:pPr>
              <w:jc w:val="center"/>
              <w:rPr>
                <w:rFonts w:ascii="Times New Roman" w:hAnsi="Times New Roman" w:cs="Times New Roman"/>
                <w:b/>
                <w:sz w:val="18"/>
                <w:szCs w:val="18"/>
              </w:rPr>
            </w:pPr>
          </w:p>
        </w:tc>
      </w:tr>
    </w:tbl>
    <w:tbl>
      <w:tblPr>
        <w:tblW w:w="14175" w:type="dxa"/>
        <w:tblLayout w:type="fixed"/>
        <w:tblCellMar>
          <w:left w:w="70" w:type="dxa"/>
          <w:right w:w="70" w:type="dxa"/>
        </w:tblCellMar>
        <w:tblLook w:val="04A0" w:firstRow="1" w:lastRow="0" w:firstColumn="1" w:lastColumn="0" w:noHBand="0" w:noVBand="1"/>
      </w:tblPr>
      <w:tblGrid>
        <w:gridCol w:w="765"/>
        <w:gridCol w:w="368"/>
        <w:gridCol w:w="77"/>
        <w:gridCol w:w="490"/>
        <w:gridCol w:w="3338"/>
        <w:gridCol w:w="704"/>
        <w:gridCol w:w="779"/>
        <w:gridCol w:w="254"/>
        <w:gridCol w:w="454"/>
        <w:gridCol w:w="178"/>
        <w:gridCol w:w="503"/>
        <w:gridCol w:w="594"/>
        <w:gridCol w:w="567"/>
        <w:gridCol w:w="160"/>
        <w:gridCol w:w="550"/>
        <w:gridCol w:w="1134"/>
        <w:gridCol w:w="700"/>
        <w:gridCol w:w="576"/>
        <w:gridCol w:w="275"/>
        <w:gridCol w:w="1709"/>
      </w:tblGrid>
      <w:tr w:rsidR="00B10A26" w:rsidRPr="00B10A26" w:rsidTr="00B10A26">
        <w:trPr>
          <w:trHeight w:val="300"/>
        </w:trPr>
        <w:tc>
          <w:tcPr>
            <w:tcW w:w="1133" w:type="dxa"/>
            <w:gridSpan w:val="2"/>
            <w:tcBorders>
              <w:top w:val="nil"/>
              <w:left w:val="nil"/>
              <w:bottom w:val="nil"/>
              <w:right w:val="nil"/>
            </w:tcBorders>
            <w:shd w:val="clear" w:color="auto" w:fill="auto"/>
            <w:noWrap/>
            <w:vAlign w:val="bottom"/>
            <w:hideMark/>
          </w:tcPr>
          <w:p w:rsidR="00B10A26" w:rsidRPr="00B10A26" w:rsidRDefault="00B10A26" w:rsidP="00063EFF">
            <w:pPr>
              <w:spacing w:after="0" w:line="240" w:lineRule="auto"/>
              <w:rPr>
                <w:rFonts w:ascii="Times New Roman" w:eastAsia="Times New Roman" w:hAnsi="Times New Roman" w:cs="Times New Roman"/>
                <w:sz w:val="18"/>
                <w:szCs w:val="18"/>
                <w:lang w:eastAsia="pl-PL"/>
              </w:rPr>
            </w:pPr>
          </w:p>
        </w:tc>
        <w:tc>
          <w:tcPr>
            <w:tcW w:w="567" w:type="dxa"/>
            <w:gridSpan w:val="2"/>
            <w:tcBorders>
              <w:top w:val="nil"/>
              <w:left w:val="nil"/>
              <w:bottom w:val="nil"/>
              <w:right w:val="nil"/>
            </w:tcBorders>
            <w:shd w:val="clear" w:color="auto" w:fill="auto"/>
            <w:noWrap/>
            <w:vAlign w:val="bottom"/>
            <w:hideMark/>
          </w:tcPr>
          <w:p w:rsidR="00B10A26" w:rsidRPr="00B10A26" w:rsidRDefault="00B10A26" w:rsidP="00063EFF">
            <w:pPr>
              <w:spacing w:after="0" w:line="240" w:lineRule="auto"/>
              <w:jc w:val="center"/>
              <w:rPr>
                <w:rFonts w:ascii="Times New Roman" w:eastAsia="Times New Roman" w:hAnsi="Times New Roman" w:cs="Times New Roman"/>
                <w:sz w:val="18"/>
                <w:szCs w:val="18"/>
                <w:lang w:eastAsia="pl-PL"/>
              </w:rPr>
            </w:pPr>
          </w:p>
        </w:tc>
        <w:tc>
          <w:tcPr>
            <w:tcW w:w="4821" w:type="dxa"/>
            <w:gridSpan w:val="3"/>
            <w:tcBorders>
              <w:top w:val="nil"/>
              <w:left w:val="nil"/>
              <w:bottom w:val="nil"/>
              <w:right w:val="nil"/>
            </w:tcBorders>
            <w:shd w:val="clear" w:color="auto" w:fill="auto"/>
            <w:noWrap/>
            <w:vAlign w:val="bottom"/>
            <w:hideMark/>
          </w:tcPr>
          <w:p w:rsidR="00B10A26" w:rsidRPr="00B10A26" w:rsidRDefault="00B10A26" w:rsidP="00063EFF">
            <w:pPr>
              <w:spacing w:after="0" w:line="240" w:lineRule="auto"/>
              <w:rPr>
                <w:rFonts w:ascii="Times New Roman" w:eastAsia="Times New Roman" w:hAnsi="Times New Roman" w:cs="Times New Roman"/>
                <w:sz w:val="18"/>
                <w:szCs w:val="18"/>
                <w:lang w:eastAsia="pl-PL"/>
              </w:rPr>
            </w:pPr>
          </w:p>
        </w:tc>
        <w:tc>
          <w:tcPr>
            <w:tcW w:w="708" w:type="dxa"/>
            <w:gridSpan w:val="2"/>
            <w:tcBorders>
              <w:top w:val="nil"/>
              <w:left w:val="nil"/>
              <w:bottom w:val="nil"/>
              <w:right w:val="nil"/>
            </w:tcBorders>
            <w:shd w:val="clear" w:color="auto" w:fill="auto"/>
            <w:noWrap/>
            <w:vAlign w:val="bottom"/>
            <w:hideMark/>
          </w:tcPr>
          <w:p w:rsidR="00B10A26" w:rsidRPr="00B10A26" w:rsidRDefault="00B10A26" w:rsidP="00063EFF">
            <w:pPr>
              <w:spacing w:after="0" w:line="240" w:lineRule="auto"/>
              <w:rPr>
                <w:rFonts w:ascii="Times New Roman" w:eastAsia="Times New Roman" w:hAnsi="Times New Roman" w:cs="Times New Roman"/>
                <w:sz w:val="18"/>
                <w:szCs w:val="18"/>
                <w:lang w:eastAsia="pl-PL"/>
              </w:rPr>
            </w:pPr>
          </w:p>
        </w:tc>
        <w:tc>
          <w:tcPr>
            <w:tcW w:w="1275" w:type="dxa"/>
            <w:gridSpan w:val="3"/>
            <w:tcBorders>
              <w:top w:val="nil"/>
              <w:left w:val="nil"/>
              <w:bottom w:val="nil"/>
              <w:right w:val="nil"/>
            </w:tcBorders>
            <w:shd w:val="clear" w:color="auto" w:fill="auto"/>
            <w:noWrap/>
            <w:vAlign w:val="bottom"/>
            <w:hideMark/>
          </w:tcPr>
          <w:p w:rsidR="00B10A26" w:rsidRPr="00B10A26" w:rsidRDefault="00B10A26" w:rsidP="00063EFF">
            <w:pPr>
              <w:spacing w:after="0" w:line="240" w:lineRule="auto"/>
              <w:rPr>
                <w:rFonts w:ascii="Times New Roman" w:eastAsia="Times New Roman" w:hAnsi="Times New Roman" w:cs="Times New Roman"/>
                <w:sz w:val="18"/>
                <w:szCs w:val="18"/>
                <w:lang w:eastAsia="pl-PL"/>
              </w:rPr>
            </w:pPr>
          </w:p>
        </w:tc>
        <w:tc>
          <w:tcPr>
            <w:tcW w:w="567" w:type="dxa"/>
            <w:tcBorders>
              <w:top w:val="nil"/>
              <w:left w:val="nil"/>
              <w:bottom w:val="nil"/>
              <w:right w:val="nil"/>
            </w:tcBorders>
            <w:shd w:val="clear" w:color="auto" w:fill="auto"/>
            <w:noWrap/>
            <w:vAlign w:val="bottom"/>
            <w:hideMark/>
          </w:tcPr>
          <w:p w:rsidR="00B10A26" w:rsidRPr="00B10A26" w:rsidRDefault="00B10A26" w:rsidP="00063EFF">
            <w:pPr>
              <w:spacing w:after="0" w:line="240" w:lineRule="auto"/>
              <w:rPr>
                <w:rFonts w:ascii="Times New Roman" w:eastAsia="Times New Roman" w:hAnsi="Times New Roman" w:cs="Times New Roman"/>
                <w:sz w:val="18"/>
                <w:szCs w:val="18"/>
                <w:lang w:eastAsia="pl-PL"/>
              </w:rPr>
            </w:pPr>
          </w:p>
        </w:tc>
        <w:tc>
          <w:tcPr>
            <w:tcW w:w="710" w:type="dxa"/>
            <w:gridSpan w:val="2"/>
            <w:tcBorders>
              <w:top w:val="nil"/>
              <w:left w:val="nil"/>
              <w:bottom w:val="nil"/>
              <w:right w:val="nil"/>
            </w:tcBorders>
            <w:shd w:val="clear" w:color="auto" w:fill="auto"/>
            <w:noWrap/>
            <w:vAlign w:val="bottom"/>
            <w:hideMark/>
          </w:tcPr>
          <w:p w:rsidR="00B10A26" w:rsidRPr="00B10A26" w:rsidRDefault="00B10A26" w:rsidP="00063EFF">
            <w:pPr>
              <w:spacing w:after="0" w:line="240" w:lineRule="auto"/>
              <w:jc w:val="center"/>
              <w:rPr>
                <w:rFonts w:ascii="Times New Roman" w:eastAsia="Times New Roman" w:hAnsi="Times New Roman" w:cs="Times New Roman"/>
                <w:sz w:val="18"/>
                <w:szCs w:val="18"/>
                <w:lang w:eastAsia="pl-PL"/>
              </w:rPr>
            </w:pPr>
          </w:p>
        </w:tc>
        <w:tc>
          <w:tcPr>
            <w:tcW w:w="1134" w:type="dxa"/>
            <w:tcBorders>
              <w:top w:val="nil"/>
              <w:left w:val="nil"/>
              <w:bottom w:val="nil"/>
              <w:right w:val="nil"/>
            </w:tcBorders>
            <w:shd w:val="clear" w:color="auto" w:fill="auto"/>
            <w:noWrap/>
            <w:vAlign w:val="bottom"/>
            <w:hideMark/>
          </w:tcPr>
          <w:p w:rsidR="00B10A26" w:rsidRPr="00B10A26" w:rsidRDefault="00B10A26" w:rsidP="00063EFF">
            <w:pPr>
              <w:spacing w:after="0" w:line="240" w:lineRule="auto"/>
              <w:jc w:val="center"/>
              <w:rPr>
                <w:rFonts w:ascii="Times New Roman" w:eastAsia="Times New Roman" w:hAnsi="Times New Roman" w:cs="Times New Roman"/>
                <w:sz w:val="18"/>
                <w:szCs w:val="18"/>
                <w:lang w:eastAsia="pl-PL"/>
              </w:rPr>
            </w:pPr>
          </w:p>
        </w:tc>
        <w:tc>
          <w:tcPr>
            <w:tcW w:w="1276" w:type="dxa"/>
            <w:gridSpan w:val="2"/>
            <w:tcBorders>
              <w:top w:val="nil"/>
              <w:left w:val="nil"/>
              <w:bottom w:val="nil"/>
              <w:right w:val="nil"/>
            </w:tcBorders>
            <w:shd w:val="clear" w:color="auto" w:fill="auto"/>
            <w:noWrap/>
            <w:vAlign w:val="bottom"/>
            <w:hideMark/>
          </w:tcPr>
          <w:p w:rsidR="00B10A26" w:rsidRPr="00B10A26" w:rsidRDefault="00B10A26" w:rsidP="00063EFF">
            <w:pPr>
              <w:spacing w:after="0" w:line="240" w:lineRule="auto"/>
              <w:rPr>
                <w:rFonts w:ascii="Times New Roman" w:eastAsia="Times New Roman" w:hAnsi="Times New Roman" w:cs="Times New Roman"/>
                <w:sz w:val="18"/>
                <w:szCs w:val="18"/>
                <w:lang w:eastAsia="pl-PL"/>
              </w:rPr>
            </w:pPr>
          </w:p>
        </w:tc>
        <w:tc>
          <w:tcPr>
            <w:tcW w:w="1984" w:type="dxa"/>
            <w:gridSpan w:val="2"/>
            <w:tcBorders>
              <w:top w:val="nil"/>
              <w:left w:val="nil"/>
              <w:bottom w:val="nil"/>
              <w:right w:val="nil"/>
            </w:tcBorders>
          </w:tcPr>
          <w:p w:rsidR="00B10A26" w:rsidRPr="00B10A26" w:rsidRDefault="00B10A26" w:rsidP="00063EFF">
            <w:pPr>
              <w:spacing w:after="0" w:line="240" w:lineRule="auto"/>
              <w:rPr>
                <w:rFonts w:ascii="Times New Roman" w:eastAsia="Times New Roman" w:hAnsi="Times New Roman" w:cs="Times New Roman"/>
                <w:sz w:val="18"/>
                <w:szCs w:val="18"/>
                <w:lang w:eastAsia="pl-PL"/>
              </w:rPr>
            </w:pPr>
          </w:p>
        </w:tc>
      </w:tr>
      <w:tr w:rsidR="00B10A26" w:rsidRPr="00B10A26" w:rsidTr="00B10A26">
        <w:trPr>
          <w:trHeight w:val="504"/>
        </w:trPr>
        <w:tc>
          <w:tcPr>
            <w:tcW w:w="1133"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B10A26" w:rsidRPr="00B10A26" w:rsidRDefault="00B10A26" w:rsidP="00063EFF">
            <w:pPr>
              <w:spacing w:after="0" w:line="240" w:lineRule="auto"/>
              <w:jc w:val="center"/>
              <w:rPr>
                <w:rFonts w:ascii="Times New Roman" w:eastAsia="Times New Roman" w:hAnsi="Times New Roman" w:cs="Times New Roman"/>
                <w:b/>
                <w:bCs/>
                <w:sz w:val="16"/>
                <w:szCs w:val="16"/>
                <w:lang w:eastAsia="pl-PL"/>
              </w:rPr>
            </w:pPr>
            <w:r w:rsidRPr="00B10A26">
              <w:rPr>
                <w:rFonts w:ascii="Times New Roman" w:eastAsia="Times New Roman" w:hAnsi="Times New Roman" w:cs="Times New Roman"/>
                <w:b/>
                <w:bCs/>
                <w:sz w:val="16"/>
                <w:szCs w:val="16"/>
                <w:lang w:eastAsia="pl-PL"/>
              </w:rPr>
              <w:t>Nazwa Pakietu</w:t>
            </w:r>
          </w:p>
        </w:tc>
        <w:tc>
          <w:tcPr>
            <w:tcW w:w="567" w:type="dxa"/>
            <w:gridSpan w:val="2"/>
            <w:tcBorders>
              <w:top w:val="single" w:sz="4" w:space="0" w:color="auto"/>
              <w:left w:val="nil"/>
              <w:bottom w:val="single" w:sz="4" w:space="0" w:color="auto"/>
              <w:right w:val="single" w:sz="4" w:space="0" w:color="auto"/>
            </w:tcBorders>
            <w:shd w:val="clear" w:color="000000" w:fill="D9D9D9"/>
            <w:vAlign w:val="center"/>
            <w:hideMark/>
          </w:tcPr>
          <w:p w:rsidR="00B10A26" w:rsidRPr="00B10A26" w:rsidRDefault="00B10A26" w:rsidP="00063EFF">
            <w:pPr>
              <w:spacing w:after="0" w:line="240" w:lineRule="auto"/>
              <w:jc w:val="center"/>
              <w:rPr>
                <w:rFonts w:ascii="Times New Roman" w:eastAsia="Times New Roman" w:hAnsi="Times New Roman" w:cs="Times New Roman"/>
                <w:b/>
                <w:bCs/>
                <w:sz w:val="16"/>
                <w:szCs w:val="16"/>
                <w:lang w:eastAsia="pl-PL"/>
              </w:rPr>
            </w:pPr>
            <w:r w:rsidRPr="00B10A26">
              <w:rPr>
                <w:rFonts w:ascii="Times New Roman" w:eastAsia="Times New Roman" w:hAnsi="Times New Roman" w:cs="Times New Roman"/>
                <w:b/>
                <w:bCs/>
                <w:sz w:val="16"/>
                <w:szCs w:val="16"/>
                <w:lang w:eastAsia="pl-PL"/>
              </w:rPr>
              <w:t>Lp.</w:t>
            </w:r>
          </w:p>
        </w:tc>
        <w:tc>
          <w:tcPr>
            <w:tcW w:w="4821" w:type="dxa"/>
            <w:gridSpan w:val="3"/>
            <w:tcBorders>
              <w:top w:val="single" w:sz="4" w:space="0" w:color="auto"/>
              <w:left w:val="nil"/>
              <w:bottom w:val="single" w:sz="4" w:space="0" w:color="auto"/>
              <w:right w:val="single" w:sz="4" w:space="0" w:color="auto"/>
            </w:tcBorders>
            <w:shd w:val="clear" w:color="000000" w:fill="D9D9D9"/>
            <w:vAlign w:val="center"/>
            <w:hideMark/>
          </w:tcPr>
          <w:p w:rsidR="00B10A26" w:rsidRPr="00B10A26" w:rsidRDefault="00B10A26" w:rsidP="00063EFF">
            <w:pPr>
              <w:spacing w:after="0" w:line="240" w:lineRule="auto"/>
              <w:jc w:val="center"/>
              <w:rPr>
                <w:rFonts w:ascii="Times New Roman" w:eastAsia="Times New Roman" w:hAnsi="Times New Roman" w:cs="Times New Roman"/>
                <w:b/>
                <w:bCs/>
                <w:sz w:val="16"/>
                <w:szCs w:val="16"/>
                <w:lang w:eastAsia="pl-PL"/>
              </w:rPr>
            </w:pPr>
            <w:r w:rsidRPr="00B10A26">
              <w:rPr>
                <w:rFonts w:ascii="Times New Roman" w:eastAsia="Times New Roman" w:hAnsi="Times New Roman" w:cs="Times New Roman"/>
                <w:b/>
                <w:bCs/>
                <w:sz w:val="16"/>
                <w:szCs w:val="16"/>
                <w:lang w:eastAsia="pl-PL"/>
              </w:rPr>
              <w:t>Opis przedmiotu zamówienia</w:t>
            </w:r>
          </w:p>
        </w:tc>
        <w:tc>
          <w:tcPr>
            <w:tcW w:w="708" w:type="dxa"/>
            <w:gridSpan w:val="2"/>
            <w:tcBorders>
              <w:top w:val="single" w:sz="4" w:space="0" w:color="auto"/>
              <w:left w:val="nil"/>
              <w:bottom w:val="single" w:sz="4" w:space="0" w:color="auto"/>
              <w:right w:val="single" w:sz="4" w:space="0" w:color="auto"/>
            </w:tcBorders>
            <w:shd w:val="clear" w:color="000000" w:fill="D9D9D9"/>
            <w:vAlign w:val="center"/>
            <w:hideMark/>
          </w:tcPr>
          <w:p w:rsidR="00B10A26" w:rsidRPr="00B10A26" w:rsidRDefault="00B10A26" w:rsidP="00063EFF">
            <w:pPr>
              <w:spacing w:after="0" w:line="240" w:lineRule="auto"/>
              <w:jc w:val="center"/>
              <w:rPr>
                <w:rFonts w:ascii="Times New Roman" w:eastAsia="Times New Roman" w:hAnsi="Times New Roman" w:cs="Times New Roman"/>
                <w:b/>
                <w:bCs/>
                <w:sz w:val="16"/>
                <w:szCs w:val="16"/>
                <w:lang w:eastAsia="pl-PL"/>
              </w:rPr>
            </w:pPr>
            <w:r w:rsidRPr="00B10A26">
              <w:rPr>
                <w:rFonts w:ascii="Times New Roman" w:eastAsia="Times New Roman" w:hAnsi="Times New Roman" w:cs="Times New Roman"/>
                <w:b/>
                <w:bCs/>
                <w:sz w:val="16"/>
                <w:szCs w:val="16"/>
                <w:lang w:eastAsia="pl-PL"/>
              </w:rPr>
              <w:t>Jednostka miary</w:t>
            </w:r>
          </w:p>
        </w:tc>
        <w:tc>
          <w:tcPr>
            <w:tcW w:w="1275" w:type="dxa"/>
            <w:gridSpan w:val="3"/>
            <w:tcBorders>
              <w:top w:val="single" w:sz="4" w:space="0" w:color="auto"/>
              <w:left w:val="nil"/>
              <w:bottom w:val="single" w:sz="4" w:space="0" w:color="auto"/>
              <w:right w:val="single" w:sz="4" w:space="0" w:color="auto"/>
            </w:tcBorders>
            <w:shd w:val="clear" w:color="000000" w:fill="D9D9D9"/>
            <w:vAlign w:val="center"/>
            <w:hideMark/>
          </w:tcPr>
          <w:p w:rsidR="00B10A26" w:rsidRPr="00B10A26" w:rsidRDefault="00B10A26" w:rsidP="00063EFF">
            <w:pPr>
              <w:spacing w:after="0" w:line="240" w:lineRule="auto"/>
              <w:jc w:val="right"/>
              <w:rPr>
                <w:rFonts w:ascii="Times New Roman" w:eastAsia="Times New Roman" w:hAnsi="Times New Roman" w:cs="Times New Roman"/>
                <w:b/>
                <w:bCs/>
                <w:sz w:val="16"/>
                <w:szCs w:val="16"/>
                <w:lang w:eastAsia="pl-PL"/>
              </w:rPr>
            </w:pPr>
            <w:r w:rsidRPr="00B10A26">
              <w:rPr>
                <w:rFonts w:ascii="Times New Roman" w:eastAsia="Times New Roman" w:hAnsi="Times New Roman" w:cs="Times New Roman"/>
                <w:b/>
                <w:bCs/>
                <w:sz w:val="16"/>
                <w:szCs w:val="16"/>
                <w:lang w:eastAsia="pl-PL"/>
              </w:rPr>
              <w:t>Wartość jednostkowa netto (zł)</w:t>
            </w:r>
          </w:p>
        </w:tc>
        <w:tc>
          <w:tcPr>
            <w:tcW w:w="567" w:type="dxa"/>
            <w:tcBorders>
              <w:top w:val="single" w:sz="4" w:space="0" w:color="auto"/>
              <w:left w:val="nil"/>
              <w:bottom w:val="single" w:sz="4" w:space="0" w:color="auto"/>
              <w:right w:val="single" w:sz="4" w:space="0" w:color="auto"/>
            </w:tcBorders>
            <w:shd w:val="clear" w:color="000000" w:fill="D9D9D9"/>
            <w:vAlign w:val="center"/>
            <w:hideMark/>
          </w:tcPr>
          <w:p w:rsidR="00B10A26" w:rsidRPr="00B10A26" w:rsidRDefault="00B10A26" w:rsidP="00063EFF">
            <w:pPr>
              <w:spacing w:after="0" w:line="240" w:lineRule="auto"/>
              <w:jc w:val="center"/>
              <w:rPr>
                <w:rFonts w:ascii="Times New Roman" w:eastAsia="Times New Roman" w:hAnsi="Times New Roman" w:cs="Times New Roman"/>
                <w:b/>
                <w:bCs/>
                <w:sz w:val="16"/>
                <w:szCs w:val="16"/>
                <w:lang w:eastAsia="pl-PL"/>
              </w:rPr>
            </w:pPr>
            <w:r w:rsidRPr="00B10A26">
              <w:rPr>
                <w:rFonts w:ascii="Times New Roman" w:eastAsia="Times New Roman" w:hAnsi="Times New Roman" w:cs="Times New Roman"/>
                <w:b/>
                <w:bCs/>
                <w:sz w:val="16"/>
                <w:szCs w:val="16"/>
                <w:lang w:eastAsia="pl-PL"/>
              </w:rPr>
              <w:t xml:space="preserve">% Vat </w:t>
            </w:r>
          </w:p>
        </w:tc>
        <w:tc>
          <w:tcPr>
            <w:tcW w:w="710" w:type="dxa"/>
            <w:gridSpan w:val="2"/>
            <w:tcBorders>
              <w:top w:val="single" w:sz="4" w:space="0" w:color="auto"/>
              <w:left w:val="nil"/>
              <w:bottom w:val="single" w:sz="4" w:space="0" w:color="auto"/>
              <w:right w:val="single" w:sz="4" w:space="0" w:color="auto"/>
            </w:tcBorders>
            <w:shd w:val="clear" w:color="000000" w:fill="D9D9D9"/>
            <w:vAlign w:val="center"/>
            <w:hideMark/>
          </w:tcPr>
          <w:p w:rsidR="00B10A26" w:rsidRPr="00B10A26" w:rsidRDefault="00B10A26" w:rsidP="00063EFF">
            <w:pPr>
              <w:spacing w:after="0" w:line="240" w:lineRule="auto"/>
              <w:jc w:val="center"/>
              <w:rPr>
                <w:rFonts w:ascii="Times New Roman" w:eastAsia="Times New Roman" w:hAnsi="Times New Roman" w:cs="Times New Roman"/>
                <w:b/>
                <w:bCs/>
                <w:sz w:val="16"/>
                <w:szCs w:val="16"/>
                <w:lang w:eastAsia="pl-PL"/>
              </w:rPr>
            </w:pPr>
            <w:r w:rsidRPr="00B10A26">
              <w:rPr>
                <w:rFonts w:ascii="Times New Roman" w:eastAsia="Times New Roman" w:hAnsi="Times New Roman" w:cs="Times New Roman"/>
                <w:b/>
                <w:bCs/>
                <w:sz w:val="16"/>
                <w:szCs w:val="16"/>
                <w:lang w:eastAsia="pl-PL"/>
              </w:rPr>
              <w:t>Ilość</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B10A26" w:rsidRPr="00B10A26" w:rsidRDefault="00B10A26" w:rsidP="00063EFF">
            <w:pPr>
              <w:spacing w:after="0" w:line="240" w:lineRule="auto"/>
              <w:jc w:val="center"/>
              <w:rPr>
                <w:rFonts w:ascii="Times New Roman" w:eastAsia="Times New Roman" w:hAnsi="Times New Roman" w:cs="Times New Roman"/>
                <w:b/>
                <w:bCs/>
                <w:sz w:val="16"/>
                <w:szCs w:val="16"/>
                <w:lang w:eastAsia="pl-PL"/>
              </w:rPr>
            </w:pPr>
            <w:r w:rsidRPr="00B10A26">
              <w:rPr>
                <w:rFonts w:ascii="Times New Roman" w:eastAsia="Times New Roman" w:hAnsi="Times New Roman" w:cs="Times New Roman"/>
                <w:b/>
                <w:bCs/>
                <w:sz w:val="16"/>
                <w:szCs w:val="16"/>
                <w:lang w:eastAsia="pl-PL"/>
              </w:rPr>
              <w:t>Wartość netto (zł)</w:t>
            </w:r>
          </w:p>
        </w:tc>
        <w:tc>
          <w:tcPr>
            <w:tcW w:w="1276" w:type="dxa"/>
            <w:gridSpan w:val="2"/>
            <w:tcBorders>
              <w:top w:val="single" w:sz="4" w:space="0" w:color="auto"/>
              <w:left w:val="nil"/>
              <w:bottom w:val="single" w:sz="4" w:space="0" w:color="auto"/>
              <w:right w:val="single" w:sz="4" w:space="0" w:color="auto"/>
            </w:tcBorders>
            <w:shd w:val="clear" w:color="000000" w:fill="D9D9D9"/>
            <w:vAlign w:val="center"/>
            <w:hideMark/>
          </w:tcPr>
          <w:p w:rsidR="00B10A26" w:rsidRPr="00B10A26" w:rsidRDefault="00B10A26" w:rsidP="00063EFF">
            <w:pPr>
              <w:spacing w:after="0" w:line="240" w:lineRule="auto"/>
              <w:jc w:val="center"/>
              <w:rPr>
                <w:rFonts w:ascii="Times New Roman" w:eastAsia="Times New Roman" w:hAnsi="Times New Roman" w:cs="Times New Roman"/>
                <w:b/>
                <w:bCs/>
                <w:sz w:val="16"/>
                <w:szCs w:val="16"/>
                <w:lang w:eastAsia="pl-PL"/>
              </w:rPr>
            </w:pPr>
            <w:r w:rsidRPr="00B10A26">
              <w:rPr>
                <w:rFonts w:ascii="Times New Roman" w:eastAsia="Times New Roman" w:hAnsi="Times New Roman" w:cs="Times New Roman"/>
                <w:b/>
                <w:bCs/>
                <w:sz w:val="16"/>
                <w:szCs w:val="16"/>
                <w:lang w:eastAsia="pl-PL"/>
              </w:rPr>
              <w:t>Cena brutto (zł)</w:t>
            </w:r>
          </w:p>
        </w:tc>
        <w:tc>
          <w:tcPr>
            <w:tcW w:w="1984" w:type="dxa"/>
            <w:gridSpan w:val="2"/>
            <w:tcBorders>
              <w:top w:val="single" w:sz="4" w:space="0" w:color="auto"/>
              <w:left w:val="nil"/>
              <w:bottom w:val="single" w:sz="4" w:space="0" w:color="auto"/>
              <w:right w:val="single" w:sz="4" w:space="0" w:color="auto"/>
            </w:tcBorders>
            <w:shd w:val="clear" w:color="000000" w:fill="D9D9D9"/>
          </w:tcPr>
          <w:p w:rsidR="00B10A26" w:rsidRPr="00B10A26" w:rsidRDefault="00B10A26" w:rsidP="00B10A26">
            <w:pPr>
              <w:jc w:val="center"/>
              <w:rPr>
                <w:rFonts w:ascii="Times New Roman" w:eastAsia="Times New Roman" w:hAnsi="Times New Roman" w:cs="Times New Roman"/>
                <w:b/>
                <w:bCs/>
                <w:sz w:val="16"/>
                <w:szCs w:val="16"/>
                <w:lang w:eastAsia="pl-PL"/>
              </w:rPr>
            </w:pPr>
            <w:r w:rsidRPr="00B10A26">
              <w:rPr>
                <w:rFonts w:ascii="Times New Roman" w:hAnsi="Times New Roman" w:cs="Times New Roman"/>
                <w:b/>
                <w:bCs/>
                <w:sz w:val="16"/>
                <w:szCs w:val="16"/>
              </w:rPr>
              <w:t>Nazwa kod producenta ilość w opakowaniu handlowym</w:t>
            </w:r>
          </w:p>
        </w:tc>
      </w:tr>
      <w:tr w:rsidR="00B10A26" w:rsidRPr="00B10A26" w:rsidTr="00B10A26">
        <w:trPr>
          <w:trHeight w:val="2040"/>
        </w:trPr>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B10A26" w:rsidRPr="00B10A26" w:rsidRDefault="00B10A26" w:rsidP="00063EFF">
            <w:pPr>
              <w:spacing w:after="0" w:line="240" w:lineRule="auto"/>
              <w:rPr>
                <w:rFonts w:ascii="Times New Roman" w:eastAsia="Times New Roman" w:hAnsi="Times New Roman" w:cs="Times New Roman"/>
                <w:b/>
                <w:bCs/>
                <w:color w:val="000000"/>
                <w:sz w:val="16"/>
                <w:szCs w:val="16"/>
                <w:lang w:eastAsia="pl-PL"/>
              </w:rPr>
            </w:pPr>
            <w:r w:rsidRPr="00B10A26">
              <w:rPr>
                <w:rFonts w:ascii="Times New Roman" w:eastAsia="Times New Roman" w:hAnsi="Times New Roman" w:cs="Times New Roman"/>
                <w:b/>
                <w:bCs/>
                <w:color w:val="000000"/>
                <w:sz w:val="16"/>
                <w:szCs w:val="16"/>
                <w:lang w:eastAsia="pl-PL"/>
              </w:rPr>
              <w:t>PAKIET 1 - Cewnik do aspiracji skrzeplin 33140000-3 Materiały medyczne</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10A26" w:rsidRPr="00B10A26" w:rsidRDefault="00B10A26" w:rsidP="00063EFF">
            <w:pPr>
              <w:spacing w:after="0" w:line="240" w:lineRule="auto"/>
              <w:jc w:val="center"/>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1.</w:t>
            </w:r>
          </w:p>
        </w:tc>
        <w:tc>
          <w:tcPr>
            <w:tcW w:w="4821" w:type="dxa"/>
            <w:gridSpan w:val="3"/>
            <w:tcBorders>
              <w:top w:val="nil"/>
              <w:left w:val="nil"/>
              <w:bottom w:val="single" w:sz="4" w:space="0" w:color="auto"/>
              <w:right w:val="single" w:sz="4" w:space="0" w:color="auto"/>
            </w:tcBorders>
            <w:shd w:val="clear" w:color="auto" w:fill="auto"/>
            <w:vAlign w:val="center"/>
            <w:hideMark/>
          </w:tcPr>
          <w:p w:rsidR="00B10A26" w:rsidRPr="00B10A26" w:rsidRDefault="00B10A26" w:rsidP="00063EFF">
            <w:pPr>
              <w:spacing w:after="0" w:line="240" w:lineRule="auto"/>
              <w:rPr>
                <w:rFonts w:ascii="Times New Roman" w:eastAsia="Times New Roman" w:hAnsi="Times New Roman" w:cs="Times New Roman"/>
                <w:sz w:val="18"/>
                <w:szCs w:val="18"/>
                <w:lang w:eastAsia="pl-PL"/>
              </w:rPr>
            </w:pPr>
            <w:r w:rsidRPr="00B10A26">
              <w:rPr>
                <w:rFonts w:ascii="Times New Roman" w:eastAsia="Times New Roman" w:hAnsi="Times New Roman" w:cs="Times New Roman"/>
                <w:sz w:val="18"/>
                <w:szCs w:val="18"/>
                <w:lang w:eastAsia="pl-PL"/>
              </w:rPr>
              <w:t xml:space="preserve">Cewnik do </w:t>
            </w:r>
            <w:proofErr w:type="spellStart"/>
            <w:r w:rsidRPr="00B10A26">
              <w:rPr>
                <w:rFonts w:ascii="Times New Roman" w:eastAsia="Times New Roman" w:hAnsi="Times New Roman" w:cs="Times New Roman"/>
                <w:sz w:val="18"/>
                <w:szCs w:val="18"/>
                <w:lang w:eastAsia="pl-PL"/>
              </w:rPr>
              <w:t>trombektomii</w:t>
            </w:r>
            <w:proofErr w:type="spellEnd"/>
            <w:r w:rsidRPr="00B10A26">
              <w:rPr>
                <w:rFonts w:ascii="Times New Roman" w:eastAsia="Times New Roman" w:hAnsi="Times New Roman" w:cs="Times New Roman"/>
                <w:sz w:val="18"/>
                <w:szCs w:val="18"/>
                <w:lang w:eastAsia="pl-PL"/>
              </w:rPr>
              <w:t xml:space="preserve"> o </w:t>
            </w:r>
            <w:proofErr w:type="spellStart"/>
            <w:r w:rsidRPr="00B10A26">
              <w:rPr>
                <w:rFonts w:ascii="Times New Roman" w:eastAsia="Times New Roman" w:hAnsi="Times New Roman" w:cs="Times New Roman"/>
                <w:sz w:val="18"/>
                <w:szCs w:val="18"/>
                <w:lang w:eastAsia="pl-PL"/>
              </w:rPr>
              <w:t>dlugości</w:t>
            </w:r>
            <w:proofErr w:type="spellEnd"/>
            <w:r w:rsidRPr="00B10A26">
              <w:rPr>
                <w:rFonts w:ascii="Times New Roman" w:eastAsia="Times New Roman" w:hAnsi="Times New Roman" w:cs="Times New Roman"/>
                <w:sz w:val="18"/>
                <w:szCs w:val="18"/>
                <w:lang w:eastAsia="pl-PL"/>
              </w:rPr>
              <w:t xml:space="preserve"> 140 cm, dostępny w wersji z usuwalnym stalowym mandrynem i standardowej, do swobodnego wyboru przez Operatora, przeznaczony do użytku w systemie krążenia wieńcowego, kompatybilny z cewnikami prowadzącymi 6 i 7 F, średnica </w:t>
            </w:r>
            <w:proofErr w:type="spellStart"/>
            <w:r w:rsidRPr="00B10A26">
              <w:rPr>
                <w:rFonts w:ascii="Times New Roman" w:eastAsia="Times New Roman" w:hAnsi="Times New Roman" w:cs="Times New Roman"/>
                <w:sz w:val="18"/>
                <w:szCs w:val="18"/>
                <w:lang w:eastAsia="pl-PL"/>
              </w:rPr>
              <w:t>zewnetrzna</w:t>
            </w:r>
            <w:proofErr w:type="spellEnd"/>
            <w:r w:rsidRPr="00B10A26">
              <w:rPr>
                <w:rFonts w:ascii="Times New Roman" w:eastAsia="Times New Roman" w:hAnsi="Times New Roman" w:cs="Times New Roman"/>
                <w:sz w:val="18"/>
                <w:szCs w:val="18"/>
                <w:lang w:eastAsia="pl-PL"/>
              </w:rPr>
              <w:t xml:space="preserve"> 1,4 mm (0,055''), szybkość aspiracji 115,2 cm3/min, pokrycie hydrofilne na długości 16,5 cm, wyposażony w marker na końcu cewnika, dostarczany wraz z dwoma strzykawkami a'30 cm3, zastawką jednokierunkową, przedłużaczem i koszyczkiem na skrzepliny</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B10A26" w:rsidRPr="00B10A26" w:rsidRDefault="00B10A26" w:rsidP="00063EFF">
            <w:pPr>
              <w:spacing w:after="0" w:line="240" w:lineRule="auto"/>
              <w:jc w:val="center"/>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komplet</w:t>
            </w:r>
          </w:p>
        </w:tc>
        <w:tc>
          <w:tcPr>
            <w:tcW w:w="1275" w:type="dxa"/>
            <w:gridSpan w:val="3"/>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c>
          <w:tcPr>
            <w:tcW w:w="567" w:type="dxa"/>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center"/>
              <w:rPr>
                <w:rFonts w:ascii="Times New Roman" w:eastAsia="Times New Roman" w:hAnsi="Times New Roman" w:cs="Times New Roman"/>
                <w:b/>
                <w:bCs/>
                <w:color w:val="000000"/>
                <w:sz w:val="18"/>
                <w:szCs w:val="18"/>
                <w:lang w:eastAsia="pl-PL"/>
              </w:rPr>
            </w:pPr>
          </w:p>
        </w:tc>
        <w:tc>
          <w:tcPr>
            <w:tcW w:w="710" w:type="dxa"/>
            <w:gridSpan w:val="2"/>
            <w:tcBorders>
              <w:top w:val="nil"/>
              <w:left w:val="nil"/>
              <w:bottom w:val="single" w:sz="4" w:space="0" w:color="auto"/>
              <w:right w:val="single" w:sz="4" w:space="0" w:color="auto"/>
            </w:tcBorders>
            <w:shd w:val="clear" w:color="auto" w:fill="auto"/>
            <w:noWrap/>
            <w:vAlign w:val="center"/>
            <w:hideMark/>
          </w:tcPr>
          <w:p w:rsidR="00B10A26" w:rsidRPr="00B10A26" w:rsidRDefault="00B10A26" w:rsidP="00063EFF">
            <w:pPr>
              <w:spacing w:after="0" w:line="240" w:lineRule="auto"/>
              <w:jc w:val="center"/>
              <w:rPr>
                <w:rFonts w:ascii="Times New Roman" w:eastAsia="Times New Roman" w:hAnsi="Times New Roman" w:cs="Times New Roman"/>
                <w:b/>
                <w:bCs/>
                <w:color w:val="000000"/>
                <w:sz w:val="18"/>
                <w:szCs w:val="18"/>
                <w:lang w:eastAsia="pl-PL"/>
              </w:rPr>
            </w:pPr>
            <w:r w:rsidRPr="00B10A26">
              <w:rPr>
                <w:rFonts w:ascii="Times New Roman" w:eastAsia="Times New Roman" w:hAnsi="Times New Roman" w:cs="Times New Roman"/>
                <w:b/>
                <w:bCs/>
                <w:color w:val="000000"/>
                <w:sz w:val="18"/>
                <w:szCs w:val="18"/>
                <w:lang w:eastAsia="pl-PL"/>
              </w:rPr>
              <w:t>80</w:t>
            </w:r>
          </w:p>
        </w:tc>
        <w:tc>
          <w:tcPr>
            <w:tcW w:w="1134" w:type="dxa"/>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c>
          <w:tcPr>
            <w:tcW w:w="1276" w:type="dxa"/>
            <w:gridSpan w:val="2"/>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c>
          <w:tcPr>
            <w:tcW w:w="1984" w:type="dxa"/>
            <w:gridSpan w:val="2"/>
            <w:tcBorders>
              <w:top w:val="nil"/>
              <w:left w:val="nil"/>
              <w:bottom w:val="single" w:sz="4" w:space="0" w:color="auto"/>
              <w:right w:val="single" w:sz="4" w:space="0" w:color="auto"/>
            </w:tcBorders>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r>
      <w:tr w:rsidR="00B10A26" w:rsidRPr="00B10A26" w:rsidTr="00274B69">
        <w:trPr>
          <w:trHeight w:val="300"/>
        </w:trPr>
        <w:tc>
          <w:tcPr>
            <w:tcW w:w="9781" w:type="dxa"/>
            <w:gridSpan w:val="15"/>
            <w:tcBorders>
              <w:top w:val="nil"/>
              <w:left w:val="single" w:sz="4" w:space="0" w:color="auto"/>
              <w:bottom w:val="single" w:sz="4" w:space="0" w:color="auto"/>
              <w:right w:val="single" w:sz="4" w:space="0" w:color="auto"/>
            </w:tcBorders>
            <w:shd w:val="clear" w:color="auto" w:fill="auto"/>
            <w:vAlign w:val="center"/>
            <w:hideMark/>
          </w:tcPr>
          <w:p w:rsidR="00B10A26" w:rsidRPr="00B10A26" w:rsidRDefault="00B10A26" w:rsidP="00063EFF">
            <w:pPr>
              <w:spacing w:after="0" w:line="240" w:lineRule="auto"/>
              <w:rPr>
                <w:rFonts w:ascii="Times New Roman" w:eastAsia="Times New Roman" w:hAnsi="Times New Roman" w:cs="Times New Roman"/>
                <w:b/>
                <w:bCs/>
                <w:color w:val="000000"/>
                <w:sz w:val="18"/>
                <w:szCs w:val="18"/>
                <w:lang w:eastAsia="pl-PL"/>
              </w:rPr>
            </w:pPr>
            <w:r w:rsidRPr="00B10A26">
              <w:rPr>
                <w:rFonts w:ascii="Times New Roman" w:eastAsia="Times New Roman" w:hAnsi="Times New Roman" w:cs="Times New Roman"/>
                <w:b/>
                <w:bCs/>
                <w:color w:val="000000"/>
                <w:sz w:val="18"/>
                <w:szCs w:val="18"/>
                <w:lang w:eastAsia="pl-PL"/>
              </w:rPr>
              <w:t> </w:t>
            </w:r>
          </w:p>
          <w:p w:rsidR="00B10A26" w:rsidRDefault="00B10A26" w:rsidP="00B10A26">
            <w:pPr>
              <w:spacing w:after="0" w:line="240" w:lineRule="auto"/>
              <w:jc w:val="right"/>
              <w:rPr>
                <w:rFonts w:ascii="Times New Roman" w:eastAsia="Times New Roman" w:hAnsi="Times New Roman" w:cs="Times New Roman"/>
                <w:b/>
                <w:bCs/>
                <w:color w:val="000000"/>
                <w:sz w:val="18"/>
                <w:szCs w:val="18"/>
                <w:lang w:eastAsia="pl-PL"/>
              </w:rPr>
            </w:pPr>
            <w:r w:rsidRPr="00B10A26">
              <w:rPr>
                <w:rFonts w:ascii="Times New Roman" w:eastAsia="Times New Roman" w:hAnsi="Times New Roman" w:cs="Times New Roman"/>
                <w:color w:val="000000"/>
                <w:sz w:val="18"/>
                <w:szCs w:val="18"/>
                <w:lang w:eastAsia="pl-PL"/>
              </w:rPr>
              <w:t> </w:t>
            </w:r>
            <w:r w:rsidRPr="00B10A26">
              <w:rPr>
                <w:rFonts w:ascii="Times New Roman" w:eastAsia="Times New Roman" w:hAnsi="Times New Roman" w:cs="Times New Roman"/>
                <w:b/>
                <w:bCs/>
                <w:color w:val="000000"/>
                <w:sz w:val="18"/>
                <w:szCs w:val="18"/>
                <w:lang w:eastAsia="pl-PL"/>
              </w:rPr>
              <w:t>Razem</w:t>
            </w:r>
            <w:r>
              <w:rPr>
                <w:rFonts w:ascii="Times New Roman" w:eastAsia="Times New Roman" w:hAnsi="Times New Roman" w:cs="Times New Roman"/>
                <w:b/>
                <w:bCs/>
                <w:color w:val="000000"/>
                <w:sz w:val="18"/>
                <w:szCs w:val="18"/>
                <w:lang w:eastAsia="pl-PL"/>
              </w:rPr>
              <w:t xml:space="preserve"> Pakiet 1</w:t>
            </w:r>
            <w:r w:rsidRPr="00B10A26">
              <w:rPr>
                <w:rFonts w:ascii="Times New Roman" w:eastAsia="Times New Roman" w:hAnsi="Times New Roman" w:cs="Times New Roman"/>
                <w:b/>
                <w:bCs/>
                <w:color w:val="000000"/>
                <w:sz w:val="18"/>
                <w:szCs w:val="18"/>
                <w:lang w:eastAsia="pl-PL"/>
              </w:rPr>
              <w:t>:</w:t>
            </w:r>
          </w:p>
          <w:p w:rsidR="00B10A26" w:rsidRDefault="00B10A26" w:rsidP="00B10A26">
            <w:pPr>
              <w:spacing w:after="0" w:line="240" w:lineRule="auto"/>
              <w:jc w:val="right"/>
              <w:rPr>
                <w:rFonts w:ascii="Times New Roman" w:eastAsia="Times New Roman" w:hAnsi="Times New Roman" w:cs="Times New Roman"/>
                <w:b/>
                <w:bCs/>
                <w:color w:val="000000"/>
                <w:sz w:val="18"/>
                <w:szCs w:val="18"/>
                <w:lang w:eastAsia="pl-PL"/>
              </w:rPr>
            </w:pPr>
          </w:p>
          <w:p w:rsidR="00B10A26" w:rsidRPr="00B10A26" w:rsidRDefault="00B10A26" w:rsidP="00B10A26">
            <w:pPr>
              <w:spacing w:after="0" w:line="240" w:lineRule="auto"/>
              <w:rPr>
                <w:rFonts w:ascii="Times New Roman" w:eastAsia="Times New Roman" w:hAnsi="Times New Roman" w:cs="Times New Roman"/>
                <w:b/>
                <w:bCs/>
                <w:color w:val="000000"/>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right"/>
              <w:rPr>
                <w:rFonts w:ascii="Times New Roman" w:eastAsia="Times New Roman" w:hAnsi="Times New Roman" w:cs="Times New Roman"/>
                <w:b/>
                <w:bCs/>
                <w:color w:val="000000"/>
                <w:sz w:val="18"/>
                <w:szCs w:val="18"/>
                <w:lang w:eastAsia="pl-PL"/>
              </w:rPr>
            </w:pPr>
          </w:p>
        </w:tc>
        <w:tc>
          <w:tcPr>
            <w:tcW w:w="1276" w:type="dxa"/>
            <w:gridSpan w:val="2"/>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right"/>
              <w:rPr>
                <w:rFonts w:ascii="Times New Roman" w:eastAsia="Times New Roman" w:hAnsi="Times New Roman" w:cs="Times New Roman"/>
                <w:b/>
                <w:bCs/>
                <w:color w:val="000000"/>
                <w:sz w:val="18"/>
                <w:szCs w:val="18"/>
                <w:lang w:eastAsia="pl-PL"/>
              </w:rPr>
            </w:pPr>
          </w:p>
        </w:tc>
        <w:tc>
          <w:tcPr>
            <w:tcW w:w="1984" w:type="dxa"/>
            <w:gridSpan w:val="2"/>
            <w:tcBorders>
              <w:top w:val="nil"/>
              <w:left w:val="nil"/>
              <w:bottom w:val="single" w:sz="4" w:space="0" w:color="auto"/>
              <w:right w:val="single" w:sz="4" w:space="0" w:color="auto"/>
            </w:tcBorders>
          </w:tcPr>
          <w:p w:rsidR="00B10A26" w:rsidRPr="00B10A26" w:rsidRDefault="00B10A26" w:rsidP="00063EFF">
            <w:pPr>
              <w:spacing w:after="0" w:line="240" w:lineRule="auto"/>
              <w:jc w:val="right"/>
              <w:rPr>
                <w:rFonts w:ascii="Times New Roman" w:eastAsia="Times New Roman" w:hAnsi="Times New Roman" w:cs="Times New Roman"/>
                <w:b/>
                <w:bCs/>
                <w:color w:val="000000"/>
                <w:sz w:val="18"/>
                <w:szCs w:val="18"/>
                <w:lang w:eastAsia="pl-PL"/>
              </w:rPr>
            </w:pPr>
          </w:p>
        </w:tc>
      </w:tr>
      <w:tr w:rsidR="00B10A26" w:rsidRPr="00B10A26" w:rsidTr="00B10A26">
        <w:trPr>
          <w:trHeight w:val="1020"/>
        </w:trPr>
        <w:tc>
          <w:tcPr>
            <w:tcW w:w="1133" w:type="dxa"/>
            <w:gridSpan w:val="2"/>
            <w:tcBorders>
              <w:top w:val="nil"/>
              <w:left w:val="single" w:sz="4" w:space="0" w:color="auto"/>
              <w:bottom w:val="single" w:sz="4" w:space="0" w:color="auto"/>
              <w:right w:val="single" w:sz="4" w:space="0" w:color="auto"/>
            </w:tcBorders>
            <w:shd w:val="clear" w:color="000000" w:fill="D9D9D9"/>
            <w:vAlign w:val="center"/>
            <w:hideMark/>
          </w:tcPr>
          <w:p w:rsidR="00B10A26" w:rsidRPr="00B10A26" w:rsidRDefault="00B10A26" w:rsidP="00063EFF">
            <w:pPr>
              <w:spacing w:after="0" w:line="240" w:lineRule="auto"/>
              <w:jc w:val="center"/>
              <w:rPr>
                <w:rFonts w:ascii="Times New Roman" w:eastAsia="Times New Roman" w:hAnsi="Times New Roman" w:cs="Times New Roman"/>
                <w:b/>
                <w:bCs/>
                <w:sz w:val="16"/>
                <w:szCs w:val="16"/>
                <w:lang w:eastAsia="pl-PL"/>
              </w:rPr>
            </w:pPr>
            <w:r w:rsidRPr="00B10A26">
              <w:rPr>
                <w:rFonts w:ascii="Times New Roman" w:eastAsia="Times New Roman" w:hAnsi="Times New Roman" w:cs="Times New Roman"/>
                <w:b/>
                <w:bCs/>
                <w:sz w:val="16"/>
                <w:szCs w:val="16"/>
                <w:lang w:eastAsia="pl-PL"/>
              </w:rPr>
              <w:t>Nazwa Pakietu</w:t>
            </w:r>
          </w:p>
        </w:tc>
        <w:tc>
          <w:tcPr>
            <w:tcW w:w="567" w:type="dxa"/>
            <w:gridSpan w:val="2"/>
            <w:tcBorders>
              <w:top w:val="nil"/>
              <w:left w:val="nil"/>
              <w:bottom w:val="single" w:sz="4" w:space="0" w:color="auto"/>
              <w:right w:val="single" w:sz="4" w:space="0" w:color="auto"/>
            </w:tcBorders>
            <w:shd w:val="clear" w:color="000000" w:fill="D9D9D9"/>
            <w:vAlign w:val="center"/>
            <w:hideMark/>
          </w:tcPr>
          <w:p w:rsidR="00B10A26" w:rsidRPr="00B10A26" w:rsidRDefault="00B10A26" w:rsidP="00063EFF">
            <w:pPr>
              <w:spacing w:after="0" w:line="240" w:lineRule="auto"/>
              <w:jc w:val="center"/>
              <w:rPr>
                <w:rFonts w:ascii="Times New Roman" w:eastAsia="Times New Roman" w:hAnsi="Times New Roman" w:cs="Times New Roman"/>
                <w:b/>
                <w:bCs/>
                <w:sz w:val="16"/>
                <w:szCs w:val="16"/>
                <w:lang w:eastAsia="pl-PL"/>
              </w:rPr>
            </w:pPr>
            <w:r w:rsidRPr="00B10A26">
              <w:rPr>
                <w:rFonts w:ascii="Times New Roman" w:eastAsia="Times New Roman" w:hAnsi="Times New Roman" w:cs="Times New Roman"/>
                <w:b/>
                <w:bCs/>
                <w:sz w:val="16"/>
                <w:szCs w:val="16"/>
                <w:lang w:eastAsia="pl-PL"/>
              </w:rPr>
              <w:t>Lp.</w:t>
            </w:r>
          </w:p>
        </w:tc>
        <w:tc>
          <w:tcPr>
            <w:tcW w:w="4821" w:type="dxa"/>
            <w:gridSpan w:val="3"/>
            <w:tcBorders>
              <w:top w:val="nil"/>
              <w:left w:val="nil"/>
              <w:bottom w:val="single" w:sz="4" w:space="0" w:color="auto"/>
              <w:right w:val="single" w:sz="4" w:space="0" w:color="auto"/>
            </w:tcBorders>
            <w:shd w:val="clear" w:color="000000" w:fill="D9D9D9"/>
            <w:vAlign w:val="center"/>
            <w:hideMark/>
          </w:tcPr>
          <w:p w:rsidR="00B10A26" w:rsidRPr="00B10A26" w:rsidRDefault="00B10A26" w:rsidP="00063EFF">
            <w:pPr>
              <w:spacing w:after="0" w:line="240" w:lineRule="auto"/>
              <w:jc w:val="center"/>
              <w:rPr>
                <w:rFonts w:ascii="Times New Roman" w:eastAsia="Times New Roman" w:hAnsi="Times New Roman" w:cs="Times New Roman"/>
                <w:b/>
                <w:bCs/>
                <w:sz w:val="16"/>
                <w:szCs w:val="16"/>
                <w:lang w:eastAsia="pl-PL"/>
              </w:rPr>
            </w:pPr>
            <w:r w:rsidRPr="00B10A26">
              <w:rPr>
                <w:rFonts w:ascii="Times New Roman" w:eastAsia="Times New Roman" w:hAnsi="Times New Roman" w:cs="Times New Roman"/>
                <w:b/>
                <w:bCs/>
                <w:sz w:val="16"/>
                <w:szCs w:val="16"/>
                <w:lang w:eastAsia="pl-PL"/>
              </w:rPr>
              <w:t>Opis przedmiotu zamówienia</w:t>
            </w:r>
          </w:p>
        </w:tc>
        <w:tc>
          <w:tcPr>
            <w:tcW w:w="708" w:type="dxa"/>
            <w:gridSpan w:val="2"/>
            <w:tcBorders>
              <w:top w:val="nil"/>
              <w:left w:val="nil"/>
              <w:bottom w:val="single" w:sz="4" w:space="0" w:color="auto"/>
              <w:right w:val="single" w:sz="4" w:space="0" w:color="auto"/>
            </w:tcBorders>
            <w:shd w:val="clear" w:color="000000" w:fill="D9D9D9"/>
            <w:vAlign w:val="center"/>
            <w:hideMark/>
          </w:tcPr>
          <w:p w:rsidR="00B10A26" w:rsidRPr="00B10A26" w:rsidRDefault="00B10A26" w:rsidP="00063EFF">
            <w:pPr>
              <w:spacing w:after="0" w:line="240" w:lineRule="auto"/>
              <w:jc w:val="center"/>
              <w:rPr>
                <w:rFonts w:ascii="Times New Roman" w:eastAsia="Times New Roman" w:hAnsi="Times New Roman" w:cs="Times New Roman"/>
                <w:b/>
                <w:bCs/>
                <w:sz w:val="16"/>
                <w:szCs w:val="16"/>
                <w:lang w:eastAsia="pl-PL"/>
              </w:rPr>
            </w:pPr>
            <w:r w:rsidRPr="00B10A26">
              <w:rPr>
                <w:rFonts w:ascii="Times New Roman" w:eastAsia="Times New Roman" w:hAnsi="Times New Roman" w:cs="Times New Roman"/>
                <w:b/>
                <w:bCs/>
                <w:sz w:val="16"/>
                <w:szCs w:val="16"/>
                <w:lang w:eastAsia="pl-PL"/>
              </w:rPr>
              <w:t>Jednostka miary</w:t>
            </w:r>
          </w:p>
        </w:tc>
        <w:tc>
          <w:tcPr>
            <w:tcW w:w="1275" w:type="dxa"/>
            <w:gridSpan w:val="3"/>
            <w:tcBorders>
              <w:top w:val="nil"/>
              <w:left w:val="nil"/>
              <w:bottom w:val="single" w:sz="4" w:space="0" w:color="auto"/>
              <w:right w:val="single" w:sz="4" w:space="0" w:color="auto"/>
            </w:tcBorders>
            <w:shd w:val="clear" w:color="000000" w:fill="D9D9D9"/>
            <w:vAlign w:val="center"/>
            <w:hideMark/>
          </w:tcPr>
          <w:p w:rsidR="00B10A26" w:rsidRPr="00B10A26" w:rsidRDefault="00B10A26" w:rsidP="00063EFF">
            <w:pPr>
              <w:spacing w:after="0" w:line="240" w:lineRule="auto"/>
              <w:jc w:val="right"/>
              <w:rPr>
                <w:rFonts w:ascii="Times New Roman" w:eastAsia="Times New Roman" w:hAnsi="Times New Roman" w:cs="Times New Roman"/>
                <w:b/>
                <w:bCs/>
                <w:sz w:val="16"/>
                <w:szCs w:val="16"/>
                <w:lang w:eastAsia="pl-PL"/>
              </w:rPr>
            </w:pPr>
            <w:r w:rsidRPr="00B10A26">
              <w:rPr>
                <w:rFonts w:ascii="Times New Roman" w:eastAsia="Times New Roman" w:hAnsi="Times New Roman" w:cs="Times New Roman"/>
                <w:b/>
                <w:bCs/>
                <w:sz w:val="16"/>
                <w:szCs w:val="16"/>
                <w:lang w:eastAsia="pl-PL"/>
              </w:rPr>
              <w:t>Wartość jednostkowa netto (zł)</w:t>
            </w:r>
          </w:p>
        </w:tc>
        <w:tc>
          <w:tcPr>
            <w:tcW w:w="567" w:type="dxa"/>
            <w:tcBorders>
              <w:top w:val="nil"/>
              <w:left w:val="nil"/>
              <w:bottom w:val="single" w:sz="4" w:space="0" w:color="auto"/>
              <w:right w:val="single" w:sz="4" w:space="0" w:color="auto"/>
            </w:tcBorders>
            <w:shd w:val="clear" w:color="000000" w:fill="D9D9D9"/>
            <w:vAlign w:val="center"/>
            <w:hideMark/>
          </w:tcPr>
          <w:p w:rsidR="00B10A26" w:rsidRPr="00B10A26" w:rsidRDefault="00B10A26" w:rsidP="00063EFF">
            <w:pPr>
              <w:spacing w:after="0" w:line="240" w:lineRule="auto"/>
              <w:jc w:val="center"/>
              <w:rPr>
                <w:rFonts w:ascii="Times New Roman" w:eastAsia="Times New Roman" w:hAnsi="Times New Roman" w:cs="Times New Roman"/>
                <w:b/>
                <w:bCs/>
                <w:sz w:val="16"/>
                <w:szCs w:val="16"/>
                <w:lang w:eastAsia="pl-PL"/>
              </w:rPr>
            </w:pPr>
            <w:r w:rsidRPr="00B10A26">
              <w:rPr>
                <w:rFonts w:ascii="Times New Roman" w:eastAsia="Times New Roman" w:hAnsi="Times New Roman" w:cs="Times New Roman"/>
                <w:b/>
                <w:bCs/>
                <w:sz w:val="16"/>
                <w:szCs w:val="16"/>
                <w:lang w:eastAsia="pl-PL"/>
              </w:rPr>
              <w:t xml:space="preserve">% Vat </w:t>
            </w:r>
          </w:p>
        </w:tc>
        <w:tc>
          <w:tcPr>
            <w:tcW w:w="710" w:type="dxa"/>
            <w:gridSpan w:val="2"/>
            <w:tcBorders>
              <w:top w:val="nil"/>
              <w:left w:val="nil"/>
              <w:bottom w:val="single" w:sz="4" w:space="0" w:color="auto"/>
              <w:right w:val="single" w:sz="4" w:space="0" w:color="auto"/>
            </w:tcBorders>
            <w:shd w:val="clear" w:color="000000" w:fill="D9D9D9"/>
            <w:vAlign w:val="center"/>
            <w:hideMark/>
          </w:tcPr>
          <w:p w:rsidR="00B10A26" w:rsidRPr="00B10A26" w:rsidRDefault="00B10A26" w:rsidP="00063EFF">
            <w:pPr>
              <w:spacing w:after="0" w:line="240" w:lineRule="auto"/>
              <w:jc w:val="center"/>
              <w:rPr>
                <w:rFonts w:ascii="Times New Roman" w:eastAsia="Times New Roman" w:hAnsi="Times New Roman" w:cs="Times New Roman"/>
                <w:b/>
                <w:bCs/>
                <w:sz w:val="16"/>
                <w:szCs w:val="16"/>
                <w:lang w:eastAsia="pl-PL"/>
              </w:rPr>
            </w:pPr>
            <w:r w:rsidRPr="00B10A26">
              <w:rPr>
                <w:rFonts w:ascii="Times New Roman" w:eastAsia="Times New Roman" w:hAnsi="Times New Roman" w:cs="Times New Roman"/>
                <w:b/>
                <w:bCs/>
                <w:sz w:val="16"/>
                <w:szCs w:val="16"/>
                <w:lang w:eastAsia="pl-PL"/>
              </w:rPr>
              <w:t>Ilość</w:t>
            </w:r>
          </w:p>
        </w:tc>
        <w:tc>
          <w:tcPr>
            <w:tcW w:w="1134" w:type="dxa"/>
            <w:tcBorders>
              <w:top w:val="nil"/>
              <w:left w:val="nil"/>
              <w:bottom w:val="single" w:sz="4" w:space="0" w:color="auto"/>
              <w:right w:val="single" w:sz="4" w:space="0" w:color="auto"/>
            </w:tcBorders>
            <w:shd w:val="clear" w:color="000000" w:fill="D9D9D9"/>
            <w:vAlign w:val="center"/>
            <w:hideMark/>
          </w:tcPr>
          <w:p w:rsidR="00B10A26" w:rsidRPr="00B10A26" w:rsidRDefault="00B10A26" w:rsidP="00063EFF">
            <w:pPr>
              <w:spacing w:after="0" w:line="240" w:lineRule="auto"/>
              <w:jc w:val="center"/>
              <w:rPr>
                <w:rFonts w:ascii="Times New Roman" w:eastAsia="Times New Roman" w:hAnsi="Times New Roman" w:cs="Times New Roman"/>
                <w:b/>
                <w:bCs/>
                <w:sz w:val="16"/>
                <w:szCs w:val="16"/>
                <w:lang w:eastAsia="pl-PL"/>
              </w:rPr>
            </w:pPr>
            <w:r w:rsidRPr="00B10A26">
              <w:rPr>
                <w:rFonts w:ascii="Times New Roman" w:eastAsia="Times New Roman" w:hAnsi="Times New Roman" w:cs="Times New Roman"/>
                <w:b/>
                <w:bCs/>
                <w:sz w:val="16"/>
                <w:szCs w:val="16"/>
                <w:lang w:eastAsia="pl-PL"/>
              </w:rPr>
              <w:t>Wartość netto (zł)</w:t>
            </w:r>
          </w:p>
        </w:tc>
        <w:tc>
          <w:tcPr>
            <w:tcW w:w="1276" w:type="dxa"/>
            <w:gridSpan w:val="2"/>
            <w:tcBorders>
              <w:top w:val="nil"/>
              <w:left w:val="nil"/>
              <w:bottom w:val="single" w:sz="4" w:space="0" w:color="auto"/>
              <w:right w:val="single" w:sz="4" w:space="0" w:color="auto"/>
            </w:tcBorders>
            <w:shd w:val="clear" w:color="000000" w:fill="D9D9D9"/>
            <w:vAlign w:val="center"/>
            <w:hideMark/>
          </w:tcPr>
          <w:p w:rsidR="00B10A26" w:rsidRPr="00B10A26" w:rsidRDefault="00B10A26" w:rsidP="00063EFF">
            <w:pPr>
              <w:spacing w:after="0" w:line="240" w:lineRule="auto"/>
              <w:jc w:val="center"/>
              <w:rPr>
                <w:rFonts w:ascii="Times New Roman" w:eastAsia="Times New Roman" w:hAnsi="Times New Roman" w:cs="Times New Roman"/>
                <w:b/>
                <w:bCs/>
                <w:sz w:val="16"/>
                <w:szCs w:val="16"/>
                <w:lang w:eastAsia="pl-PL"/>
              </w:rPr>
            </w:pPr>
            <w:r w:rsidRPr="00B10A26">
              <w:rPr>
                <w:rFonts w:ascii="Times New Roman" w:eastAsia="Times New Roman" w:hAnsi="Times New Roman" w:cs="Times New Roman"/>
                <w:b/>
                <w:bCs/>
                <w:sz w:val="16"/>
                <w:szCs w:val="16"/>
                <w:lang w:eastAsia="pl-PL"/>
              </w:rPr>
              <w:t>Cena brutto (zł)</w:t>
            </w:r>
          </w:p>
        </w:tc>
        <w:tc>
          <w:tcPr>
            <w:tcW w:w="1984" w:type="dxa"/>
            <w:gridSpan w:val="2"/>
            <w:tcBorders>
              <w:top w:val="nil"/>
              <w:left w:val="nil"/>
              <w:bottom w:val="single" w:sz="4" w:space="0" w:color="auto"/>
              <w:right w:val="single" w:sz="4" w:space="0" w:color="auto"/>
            </w:tcBorders>
            <w:shd w:val="clear" w:color="000000" w:fill="D9D9D9"/>
          </w:tcPr>
          <w:p w:rsidR="00B10A26" w:rsidRPr="00B10A26" w:rsidRDefault="00B10A26" w:rsidP="00B10A26">
            <w:pPr>
              <w:jc w:val="center"/>
              <w:rPr>
                <w:rFonts w:ascii="Times New Roman" w:eastAsia="Times New Roman" w:hAnsi="Times New Roman" w:cs="Times New Roman"/>
                <w:b/>
                <w:bCs/>
                <w:sz w:val="16"/>
                <w:szCs w:val="16"/>
                <w:lang w:eastAsia="pl-PL"/>
              </w:rPr>
            </w:pPr>
            <w:r w:rsidRPr="00B10A26">
              <w:rPr>
                <w:rFonts w:ascii="Times New Roman" w:hAnsi="Times New Roman" w:cs="Times New Roman"/>
                <w:b/>
                <w:bCs/>
                <w:sz w:val="16"/>
                <w:szCs w:val="16"/>
              </w:rPr>
              <w:t>Nazwa kod producenta ilość w opakowaniu handlowym</w:t>
            </w:r>
          </w:p>
        </w:tc>
      </w:tr>
      <w:tr w:rsidR="00B10A26" w:rsidRPr="00B10A26" w:rsidTr="00B10A26">
        <w:trPr>
          <w:trHeight w:val="5355"/>
        </w:trPr>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B10A26" w:rsidRPr="00B10A26" w:rsidRDefault="00B10A26" w:rsidP="00063EFF">
            <w:pPr>
              <w:spacing w:after="0" w:line="240" w:lineRule="auto"/>
              <w:rPr>
                <w:rFonts w:ascii="Times New Roman" w:eastAsia="Times New Roman" w:hAnsi="Times New Roman" w:cs="Times New Roman"/>
                <w:b/>
                <w:bCs/>
                <w:color w:val="000000"/>
                <w:sz w:val="16"/>
                <w:szCs w:val="16"/>
                <w:lang w:eastAsia="pl-PL"/>
              </w:rPr>
            </w:pPr>
            <w:r w:rsidRPr="00B10A26">
              <w:rPr>
                <w:rFonts w:ascii="Times New Roman" w:eastAsia="Times New Roman" w:hAnsi="Times New Roman" w:cs="Times New Roman"/>
                <w:b/>
                <w:bCs/>
                <w:color w:val="000000"/>
                <w:sz w:val="16"/>
                <w:szCs w:val="16"/>
                <w:lang w:eastAsia="pl-PL"/>
              </w:rPr>
              <w:lastRenderedPageBreak/>
              <w:t xml:space="preserve">PAKIET 2 – </w:t>
            </w:r>
            <w:proofErr w:type="spellStart"/>
            <w:r w:rsidRPr="00B10A26">
              <w:rPr>
                <w:rFonts w:ascii="Times New Roman" w:eastAsia="Times New Roman" w:hAnsi="Times New Roman" w:cs="Times New Roman"/>
                <w:b/>
                <w:bCs/>
                <w:color w:val="000000"/>
                <w:sz w:val="16"/>
                <w:szCs w:val="16"/>
                <w:lang w:eastAsia="pl-PL"/>
              </w:rPr>
              <w:t>Stentgraft</w:t>
            </w:r>
            <w:proofErr w:type="spellEnd"/>
            <w:r w:rsidRPr="00B10A26">
              <w:rPr>
                <w:rFonts w:ascii="Times New Roman" w:eastAsia="Times New Roman" w:hAnsi="Times New Roman" w:cs="Times New Roman"/>
                <w:b/>
                <w:bCs/>
                <w:color w:val="000000"/>
                <w:sz w:val="16"/>
                <w:szCs w:val="16"/>
                <w:lang w:eastAsia="pl-PL"/>
              </w:rPr>
              <w:t xml:space="preserve"> 33140000-3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10A26" w:rsidRPr="00B10A26" w:rsidRDefault="00B10A26" w:rsidP="00063EFF">
            <w:pPr>
              <w:spacing w:after="0" w:line="240" w:lineRule="auto"/>
              <w:jc w:val="center"/>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1.</w:t>
            </w:r>
          </w:p>
        </w:tc>
        <w:tc>
          <w:tcPr>
            <w:tcW w:w="4821" w:type="dxa"/>
            <w:gridSpan w:val="3"/>
            <w:tcBorders>
              <w:top w:val="nil"/>
              <w:left w:val="nil"/>
              <w:bottom w:val="single" w:sz="4" w:space="0" w:color="auto"/>
              <w:right w:val="single" w:sz="4" w:space="0" w:color="auto"/>
            </w:tcBorders>
            <w:shd w:val="clear" w:color="auto" w:fill="auto"/>
            <w:vAlign w:val="center"/>
            <w:hideMark/>
          </w:tcPr>
          <w:p w:rsidR="00B10A26" w:rsidRPr="00B10A26" w:rsidRDefault="00B10A26" w:rsidP="00063EFF">
            <w:pPr>
              <w:spacing w:after="0" w:line="240" w:lineRule="auto"/>
              <w:rPr>
                <w:rFonts w:ascii="Times New Roman" w:eastAsia="Times New Roman" w:hAnsi="Times New Roman" w:cs="Times New Roman"/>
                <w:b/>
                <w:bCs/>
                <w:color w:val="000000"/>
                <w:sz w:val="18"/>
                <w:szCs w:val="18"/>
                <w:lang w:eastAsia="pl-PL"/>
              </w:rPr>
            </w:pPr>
            <w:proofErr w:type="spellStart"/>
            <w:r w:rsidRPr="00B10A26">
              <w:rPr>
                <w:rFonts w:ascii="Times New Roman" w:eastAsia="Times New Roman" w:hAnsi="Times New Roman" w:cs="Times New Roman"/>
                <w:b/>
                <w:bCs/>
                <w:color w:val="000000"/>
                <w:sz w:val="18"/>
                <w:szCs w:val="18"/>
                <w:lang w:eastAsia="pl-PL"/>
              </w:rPr>
              <w:t>Stentgraft</w:t>
            </w:r>
            <w:proofErr w:type="spellEnd"/>
            <w:r w:rsidRPr="00B10A26">
              <w:rPr>
                <w:rFonts w:ascii="Times New Roman" w:eastAsia="Times New Roman" w:hAnsi="Times New Roman" w:cs="Times New Roman"/>
                <w:b/>
                <w:bCs/>
                <w:color w:val="000000"/>
                <w:sz w:val="18"/>
                <w:szCs w:val="18"/>
                <w:lang w:eastAsia="pl-PL"/>
              </w:rPr>
              <w:t xml:space="preserve"> wieńcowy</w:t>
            </w:r>
            <w:r w:rsidRPr="00B10A26">
              <w:rPr>
                <w:rFonts w:ascii="Times New Roman" w:eastAsia="Times New Roman" w:hAnsi="Times New Roman" w:cs="Times New Roman"/>
                <w:color w:val="000000"/>
                <w:sz w:val="18"/>
                <w:szCs w:val="18"/>
                <w:lang w:eastAsia="pl-PL"/>
              </w:rPr>
              <w:t xml:space="preserve">  pasywnie pokrywany substancją przyspieszającą gojenie naczynia, zapobiegającą wykrzepianiu na powierzchni </w:t>
            </w:r>
            <w:proofErr w:type="spellStart"/>
            <w:r w:rsidRPr="00B10A26">
              <w:rPr>
                <w:rFonts w:ascii="Times New Roman" w:eastAsia="Times New Roman" w:hAnsi="Times New Roman" w:cs="Times New Roman"/>
                <w:color w:val="000000"/>
                <w:sz w:val="18"/>
                <w:szCs w:val="18"/>
                <w:lang w:eastAsia="pl-PL"/>
              </w:rPr>
              <w:t>stentu</w:t>
            </w:r>
            <w:proofErr w:type="spellEnd"/>
            <w:r w:rsidRPr="00B10A26">
              <w:rPr>
                <w:rFonts w:ascii="Times New Roman" w:eastAsia="Times New Roman" w:hAnsi="Times New Roman" w:cs="Times New Roman"/>
                <w:color w:val="000000"/>
                <w:sz w:val="18"/>
                <w:szCs w:val="18"/>
                <w:lang w:eastAsia="pl-PL"/>
              </w:rPr>
              <w:t xml:space="preserve">  i ograniczającą dyfuzję jonów metalicznych do ścian naczynia Pokrycie (</w:t>
            </w:r>
            <w:proofErr w:type="spellStart"/>
            <w:r w:rsidRPr="00B10A26">
              <w:rPr>
                <w:rFonts w:ascii="Times New Roman" w:eastAsia="Times New Roman" w:hAnsi="Times New Roman" w:cs="Times New Roman"/>
                <w:color w:val="000000"/>
                <w:sz w:val="18"/>
                <w:szCs w:val="18"/>
                <w:lang w:eastAsia="pl-PL"/>
              </w:rPr>
              <w:t>graft</w:t>
            </w:r>
            <w:proofErr w:type="spellEnd"/>
            <w:r w:rsidRPr="00B10A26">
              <w:rPr>
                <w:rFonts w:ascii="Times New Roman" w:eastAsia="Times New Roman" w:hAnsi="Times New Roman" w:cs="Times New Roman"/>
                <w:color w:val="000000"/>
                <w:sz w:val="18"/>
                <w:szCs w:val="18"/>
                <w:lang w:eastAsia="pl-PL"/>
              </w:rPr>
              <w:t xml:space="preserve">) nakładane metodą </w:t>
            </w:r>
            <w:proofErr w:type="spellStart"/>
            <w:r w:rsidRPr="00B10A26">
              <w:rPr>
                <w:rFonts w:ascii="Times New Roman" w:eastAsia="Times New Roman" w:hAnsi="Times New Roman" w:cs="Times New Roman"/>
                <w:color w:val="000000"/>
                <w:sz w:val="18"/>
                <w:szCs w:val="18"/>
                <w:lang w:eastAsia="pl-PL"/>
              </w:rPr>
              <w:t>elektospun</w:t>
            </w:r>
            <w:proofErr w:type="spellEnd"/>
            <w:r w:rsidRPr="00B10A26">
              <w:rPr>
                <w:rFonts w:ascii="Times New Roman" w:eastAsia="Times New Roman" w:hAnsi="Times New Roman" w:cs="Times New Roman"/>
                <w:color w:val="000000"/>
                <w:sz w:val="18"/>
                <w:szCs w:val="18"/>
                <w:lang w:eastAsia="pl-PL"/>
              </w:rPr>
              <w:t xml:space="preserve"> (nie plecione). Grubość pokrycia 90 µm. Długości: 15; 20; 26 mm; średnice: 2,5; 3,0; 3,5; 4,0; 4,5; 5,0 mm. Różne grubości </w:t>
            </w:r>
            <w:proofErr w:type="spellStart"/>
            <w:r w:rsidRPr="00B10A26">
              <w:rPr>
                <w:rFonts w:ascii="Times New Roman" w:eastAsia="Times New Roman" w:hAnsi="Times New Roman" w:cs="Times New Roman"/>
                <w:color w:val="000000"/>
                <w:sz w:val="18"/>
                <w:szCs w:val="18"/>
                <w:lang w:eastAsia="pl-PL"/>
              </w:rPr>
              <w:t>strut’ów</w:t>
            </w:r>
            <w:proofErr w:type="spellEnd"/>
            <w:r w:rsidRPr="00B10A26">
              <w:rPr>
                <w:rFonts w:ascii="Times New Roman" w:eastAsia="Times New Roman" w:hAnsi="Times New Roman" w:cs="Times New Roman"/>
                <w:color w:val="000000"/>
                <w:sz w:val="18"/>
                <w:szCs w:val="18"/>
                <w:lang w:eastAsia="pl-PL"/>
              </w:rPr>
              <w:t xml:space="preserve"> </w:t>
            </w:r>
            <w:proofErr w:type="spellStart"/>
            <w:r w:rsidRPr="00B10A26">
              <w:rPr>
                <w:rFonts w:ascii="Times New Roman" w:eastAsia="Times New Roman" w:hAnsi="Times New Roman" w:cs="Times New Roman"/>
                <w:color w:val="000000"/>
                <w:sz w:val="18"/>
                <w:szCs w:val="18"/>
                <w:lang w:eastAsia="pl-PL"/>
              </w:rPr>
              <w:t>stentu</w:t>
            </w:r>
            <w:proofErr w:type="spellEnd"/>
            <w:r w:rsidRPr="00B10A26">
              <w:rPr>
                <w:rFonts w:ascii="Times New Roman" w:eastAsia="Times New Roman" w:hAnsi="Times New Roman" w:cs="Times New Roman"/>
                <w:color w:val="000000"/>
                <w:sz w:val="18"/>
                <w:szCs w:val="18"/>
                <w:lang w:eastAsia="pl-PL"/>
              </w:rPr>
              <w:t xml:space="preserve"> (uzyskanie optymalnego poziomu elastyczności i siły radialnej) dla średnic: 0,06mm / 60µm/0,0024”dla 2,5-3,0mm;0,08 mm /80µm /0,0031” dla 3,5-4,0mm 0,12mm /120µm 0,0047” dla 4,5 i 5,0 mm. </w:t>
            </w:r>
            <w:proofErr w:type="spellStart"/>
            <w:r w:rsidRPr="00B10A26">
              <w:rPr>
                <w:rFonts w:ascii="Times New Roman" w:eastAsia="Times New Roman" w:hAnsi="Times New Roman" w:cs="Times New Roman"/>
                <w:color w:val="000000"/>
                <w:sz w:val="18"/>
                <w:szCs w:val="18"/>
                <w:lang w:eastAsia="pl-PL"/>
              </w:rPr>
              <w:t>Crossing</w:t>
            </w:r>
            <w:proofErr w:type="spellEnd"/>
            <w:r w:rsidRPr="00B10A26">
              <w:rPr>
                <w:rFonts w:ascii="Times New Roman" w:eastAsia="Times New Roman" w:hAnsi="Times New Roman" w:cs="Times New Roman"/>
                <w:color w:val="000000"/>
                <w:sz w:val="18"/>
                <w:szCs w:val="18"/>
                <w:lang w:eastAsia="pl-PL"/>
              </w:rPr>
              <w:t xml:space="preserve"> profile 1,19 mm (0,046”) dla średnicy 3.0 mm., Ciśnienie nominalne 7 </w:t>
            </w:r>
            <w:proofErr w:type="spellStart"/>
            <w:r w:rsidRPr="00B10A26">
              <w:rPr>
                <w:rFonts w:ascii="Times New Roman" w:eastAsia="Times New Roman" w:hAnsi="Times New Roman" w:cs="Times New Roman"/>
                <w:color w:val="000000"/>
                <w:sz w:val="18"/>
                <w:szCs w:val="18"/>
                <w:lang w:eastAsia="pl-PL"/>
              </w:rPr>
              <w:t>atm</w:t>
            </w:r>
            <w:proofErr w:type="spellEnd"/>
            <w:r w:rsidRPr="00B10A26">
              <w:rPr>
                <w:rFonts w:ascii="Times New Roman" w:eastAsia="Times New Roman" w:hAnsi="Times New Roman" w:cs="Times New Roman"/>
                <w:color w:val="000000"/>
                <w:sz w:val="18"/>
                <w:szCs w:val="18"/>
                <w:lang w:eastAsia="pl-PL"/>
              </w:rPr>
              <w:t xml:space="preserve"> (4 – 5 mm.) - 8 (2.5 – 3.5 mm.) atm. Ciśnienie RBP: 14 </w:t>
            </w:r>
            <w:proofErr w:type="spellStart"/>
            <w:r w:rsidRPr="00B10A26">
              <w:rPr>
                <w:rFonts w:ascii="Times New Roman" w:eastAsia="Times New Roman" w:hAnsi="Times New Roman" w:cs="Times New Roman"/>
                <w:color w:val="000000"/>
                <w:sz w:val="18"/>
                <w:szCs w:val="18"/>
                <w:lang w:eastAsia="pl-PL"/>
              </w:rPr>
              <w:t>atm</w:t>
            </w:r>
            <w:proofErr w:type="spellEnd"/>
            <w:r w:rsidRPr="00B10A26">
              <w:rPr>
                <w:rFonts w:ascii="Times New Roman" w:eastAsia="Times New Roman" w:hAnsi="Times New Roman" w:cs="Times New Roman"/>
                <w:color w:val="000000"/>
                <w:sz w:val="18"/>
                <w:szCs w:val="18"/>
                <w:lang w:eastAsia="pl-PL"/>
              </w:rPr>
              <w:t xml:space="preserve"> (4.5  - 5 mm.) – 16 atm.(2.5 – 4 mm.). Konstrukcja „</w:t>
            </w:r>
            <w:proofErr w:type="spellStart"/>
            <w:r w:rsidRPr="00B10A26">
              <w:rPr>
                <w:rFonts w:ascii="Times New Roman" w:eastAsia="Times New Roman" w:hAnsi="Times New Roman" w:cs="Times New Roman"/>
                <w:color w:val="000000"/>
                <w:sz w:val="18"/>
                <w:szCs w:val="18"/>
                <w:lang w:eastAsia="pl-PL"/>
              </w:rPr>
              <w:t>double</w:t>
            </w:r>
            <w:proofErr w:type="spellEnd"/>
            <w:r w:rsidRPr="00B10A26">
              <w:rPr>
                <w:rFonts w:ascii="Times New Roman" w:eastAsia="Times New Roman" w:hAnsi="Times New Roman" w:cs="Times New Roman"/>
                <w:color w:val="000000"/>
                <w:sz w:val="18"/>
                <w:szCs w:val="18"/>
                <w:lang w:eastAsia="pl-PL"/>
              </w:rPr>
              <w:t xml:space="preserve"> </w:t>
            </w:r>
            <w:proofErr w:type="spellStart"/>
            <w:r w:rsidRPr="00B10A26">
              <w:rPr>
                <w:rFonts w:ascii="Times New Roman" w:eastAsia="Times New Roman" w:hAnsi="Times New Roman" w:cs="Times New Roman"/>
                <w:color w:val="000000"/>
                <w:sz w:val="18"/>
                <w:szCs w:val="18"/>
                <w:lang w:eastAsia="pl-PL"/>
              </w:rPr>
              <w:t>helix</w:t>
            </w:r>
            <w:proofErr w:type="spellEnd"/>
            <w:r w:rsidRPr="00B10A26">
              <w:rPr>
                <w:rFonts w:ascii="Times New Roman" w:eastAsia="Times New Roman" w:hAnsi="Times New Roman" w:cs="Times New Roman"/>
                <w:color w:val="000000"/>
                <w:sz w:val="18"/>
                <w:szCs w:val="18"/>
                <w:lang w:eastAsia="pl-PL"/>
              </w:rPr>
              <w:t>” (</w:t>
            </w:r>
            <w:proofErr w:type="spellStart"/>
            <w:r w:rsidRPr="00B10A26">
              <w:rPr>
                <w:rFonts w:ascii="Times New Roman" w:eastAsia="Times New Roman" w:hAnsi="Times New Roman" w:cs="Times New Roman"/>
                <w:color w:val="000000"/>
                <w:sz w:val="18"/>
                <w:szCs w:val="18"/>
                <w:lang w:eastAsia="pl-PL"/>
              </w:rPr>
              <w:t>double</w:t>
            </w:r>
            <w:proofErr w:type="spellEnd"/>
            <w:r w:rsidRPr="00B10A26">
              <w:rPr>
                <w:rFonts w:ascii="Times New Roman" w:eastAsia="Times New Roman" w:hAnsi="Times New Roman" w:cs="Times New Roman"/>
                <w:color w:val="000000"/>
                <w:sz w:val="18"/>
                <w:szCs w:val="18"/>
                <w:lang w:eastAsia="pl-PL"/>
              </w:rPr>
              <w:t xml:space="preserve"> </w:t>
            </w:r>
            <w:proofErr w:type="spellStart"/>
            <w:r w:rsidRPr="00B10A26">
              <w:rPr>
                <w:rFonts w:ascii="Times New Roman" w:eastAsia="Times New Roman" w:hAnsi="Times New Roman" w:cs="Times New Roman"/>
                <w:color w:val="000000"/>
                <w:sz w:val="18"/>
                <w:szCs w:val="18"/>
                <w:lang w:eastAsia="pl-PL"/>
              </w:rPr>
              <w:t>helix</w:t>
            </w:r>
            <w:proofErr w:type="spellEnd"/>
            <w:r w:rsidRPr="00B10A26">
              <w:rPr>
                <w:rFonts w:ascii="Times New Roman" w:eastAsia="Times New Roman" w:hAnsi="Times New Roman" w:cs="Times New Roman"/>
                <w:color w:val="000000"/>
                <w:sz w:val="18"/>
                <w:szCs w:val="18"/>
                <w:lang w:eastAsia="pl-PL"/>
              </w:rPr>
              <w:t xml:space="preserve"> – podwójna spirala) pozwala uzyskanie doskonałej elastyczności zarówno przed rozprężeniem jak i po rozprężeniu, zwiększając </w:t>
            </w:r>
            <w:proofErr w:type="spellStart"/>
            <w:r w:rsidRPr="00B10A26">
              <w:rPr>
                <w:rFonts w:ascii="Times New Roman" w:eastAsia="Times New Roman" w:hAnsi="Times New Roman" w:cs="Times New Roman"/>
                <w:color w:val="000000"/>
                <w:sz w:val="18"/>
                <w:szCs w:val="18"/>
                <w:lang w:eastAsia="pl-PL"/>
              </w:rPr>
              <w:t>dostarczalność</w:t>
            </w:r>
            <w:proofErr w:type="spellEnd"/>
            <w:r w:rsidRPr="00B10A26">
              <w:rPr>
                <w:rFonts w:ascii="Times New Roman" w:eastAsia="Times New Roman" w:hAnsi="Times New Roman" w:cs="Times New Roman"/>
                <w:color w:val="000000"/>
                <w:sz w:val="18"/>
                <w:szCs w:val="18"/>
                <w:lang w:eastAsia="pl-PL"/>
              </w:rPr>
              <w:t xml:space="preserve"> </w:t>
            </w:r>
            <w:proofErr w:type="spellStart"/>
            <w:r w:rsidRPr="00B10A26">
              <w:rPr>
                <w:rFonts w:ascii="Times New Roman" w:eastAsia="Times New Roman" w:hAnsi="Times New Roman" w:cs="Times New Roman"/>
                <w:color w:val="000000"/>
                <w:sz w:val="18"/>
                <w:szCs w:val="18"/>
                <w:lang w:eastAsia="pl-PL"/>
              </w:rPr>
              <w:t>stentu</w:t>
            </w:r>
            <w:proofErr w:type="spellEnd"/>
            <w:r w:rsidRPr="00B10A26">
              <w:rPr>
                <w:rFonts w:ascii="Times New Roman" w:eastAsia="Times New Roman" w:hAnsi="Times New Roman" w:cs="Times New Roman"/>
                <w:color w:val="000000"/>
                <w:sz w:val="18"/>
                <w:szCs w:val="18"/>
                <w:lang w:eastAsia="pl-PL"/>
              </w:rPr>
              <w:t xml:space="preserve"> i możliwość przechodzenia przez kręte naczynia. Łączniki i przejścia w konstrukcji „podwójnej spirali” zapewniają gładkie przemieszczanie </w:t>
            </w:r>
            <w:proofErr w:type="spellStart"/>
            <w:r w:rsidRPr="00B10A26">
              <w:rPr>
                <w:rFonts w:ascii="Times New Roman" w:eastAsia="Times New Roman" w:hAnsi="Times New Roman" w:cs="Times New Roman"/>
                <w:color w:val="000000"/>
                <w:sz w:val="18"/>
                <w:szCs w:val="18"/>
                <w:lang w:eastAsia="pl-PL"/>
              </w:rPr>
              <w:t>stentu</w:t>
            </w:r>
            <w:proofErr w:type="spellEnd"/>
            <w:r w:rsidRPr="00B10A26">
              <w:rPr>
                <w:rFonts w:ascii="Times New Roman" w:eastAsia="Times New Roman" w:hAnsi="Times New Roman" w:cs="Times New Roman"/>
                <w:color w:val="000000"/>
                <w:sz w:val="18"/>
                <w:szCs w:val="18"/>
                <w:lang w:eastAsia="pl-PL"/>
              </w:rPr>
              <w:t xml:space="preserve"> przez kręte naczynia bez efektu „rybiej łuski”. </w:t>
            </w:r>
            <w:proofErr w:type="spellStart"/>
            <w:r w:rsidRPr="00B10A26">
              <w:rPr>
                <w:rFonts w:ascii="Times New Roman" w:eastAsia="Times New Roman" w:hAnsi="Times New Roman" w:cs="Times New Roman"/>
                <w:color w:val="000000"/>
                <w:sz w:val="18"/>
                <w:szCs w:val="18"/>
                <w:lang w:eastAsia="pl-PL"/>
              </w:rPr>
              <w:t>Shaft</w:t>
            </w:r>
            <w:proofErr w:type="spellEnd"/>
            <w:r w:rsidRPr="00B10A26">
              <w:rPr>
                <w:rFonts w:ascii="Times New Roman" w:eastAsia="Times New Roman" w:hAnsi="Times New Roman" w:cs="Times New Roman"/>
                <w:color w:val="000000"/>
                <w:sz w:val="18"/>
                <w:szCs w:val="18"/>
                <w:lang w:eastAsia="pl-PL"/>
              </w:rPr>
              <w:t xml:space="preserve"> proksymalny 2.0F, dystalny 2.8 – 3.0F . Zawartość chromu w stopie konstrukcyjnym 20%, niklu 10%. Siła radialna powyżej 24 PSI. Kompatybilny z cewnikiem prowadzącym 5F (2.5 – 4 mm.,) i 6F (4.5 – 5 mm.). Długość systemu dostarczania 140 cm. Możliwość doprężenia: dla średnic 2.5 – 3 mm do 3,5 </w:t>
            </w:r>
            <w:proofErr w:type="spellStart"/>
            <w:r w:rsidRPr="00B10A26">
              <w:rPr>
                <w:rFonts w:ascii="Times New Roman" w:eastAsia="Times New Roman" w:hAnsi="Times New Roman" w:cs="Times New Roman"/>
                <w:color w:val="000000"/>
                <w:sz w:val="18"/>
                <w:szCs w:val="18"/>
                <w:lang w:eastAsia="pl-PL"/>
              </w:rPr>
              <w:t>mm..dla</w:t>
            </w:r>
            <w:proofErr w:type="spellEnd"/>
            <w:r w:rsidRPr="00B10A26">
              <w:rPr>
                <w:rFonts w:ascii="Times New Roman" w:eastAsia="Times New Roman" w:hAnsi="Times New Roman" w:cs="Times New Roman"/>
                <w:color w:val="000000"/>
                <w:sz w:val="18"/>
                <w:szCs w:val="18"/>
                <w:lang w:eastAsia="pl-PL"/>
              </w:rPr>
              <w:t xml:space="preserve"> średnic 3.5 – 4 mm do 4,65 </w:t>
            </w:r>
            <w:proofErr w:type="spellStart"/>
            <w:r w:rsidRPr="00B10A26">
              <w:rPr>
                <w:rFonts w:ascii="Times New Roman" w:eastAsia="Times New Roman" w:hAnsi="Times New Roman" w:cs="Times New Roman"/>
                <w:color w:val="000000"/>
                <w:sz w:val="18"/>
                <w:szCs w:val="18"/>
                <w:lang w:eastAsia="pl-PL"/>
              </w:rPr>
              <w:t>mm..dla</w:t>
            </w:r>
            <w:proofErr w:type="spellEnd"/>
            <w:r w:rsidRPr="00B10A26">
              <w:rPr>
                <w:rFonts w:ascii="Times New Roman" w:eastAsia="Times New Roman" w:hAnsi="Times New Roman" w:cs="Times New Roman"/>
                <w:color w:val="000000"/>
                <w:sz w:val="18"/>
                <w:szCs w:val="18"/>
                <w:lang w:eastAsia="pl-PL"/>
              </w:rPr>
              <w:t xml:space="preserve"> średnic 4.5 – 5 mm do 5,63 mm</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B10A26" w:rsidRPr="00B10A26" w:rsidRDefault="00B10A26" w:rsidP="00063EFF">
            <w:pPr>
              <w:spacing w:after="0" w:line="240" w:lineRule="auto"/>
              <w:jc w:val="center"/>
              <w:rPr>
                <w:rFonts w:ascii="Times New Roman" w:eastAsia="Times New Roman" w:hAnsi="Times New Roman" w:cs="Times New Roman"/>
                <w:color w:val="000000"/>
                <w:sz w:val="18"/>
                <w:szCs w:val="18"/>
                <w:lang w:eastAsia="pl-PL"/>
              </w:rPr>
            </w:pPr>
            <w:proofErr w:type="spellStart"/>
            <w:r w:rsidRPr="00B10A26">
              <w:rPr>
                <w:rFonts w:ascii="Times New Roman" w:eastAsia="Times New Roman" w:hAnsi="Times New Roman" w:cs="Times New Roman"/>
                <w:color w:val="000000"/>
                <w:sz w:val="18"/>
                <w:szCs w:val="18"/>
                <w:lang w:eastAsia="pl-PL"/>
              </w:rPr>
              <w:t>szt</w:t>
            </w:r>
            <w:proofErr w:type="spellEnd"/>
          </w:p>
        </w:tc>
        <w:tc>
          <w:tcPr>
            <w:tcW w:w="1275" w:type="dxa"/>
            <w:gridSpan w:val="3"/>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c>
          <w:tcPr>
            <w:tcW w:w="567" w:type="dxa"/>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center"/>
              <w:rPr>
                <w:rFonts w:ascii="Times New Roman" w:eastAsia="Times New Roman" w:hAnsi="Times New Roman" w:cs="Times New Roman"/>
                <w:b/>
                <w:bCs/>
                <w:color w:val="000000"/>
                <w:sz w:val="18"/>
                <w:szCs w:val="18"/>
                <w:lang w:eastAsia="pl-PL"/>
              </w:rPr>
            </w:pPr>
          </w:p>
        </w:tc>
        <w:tc>
          <w:tcPr>
            <w:tcW w:w="710" w:type="dxa"/>
            <w:gridSpan w:val="2"/>
            <w:tcBorders>
              <w:top w:val="nil"/>
              <w:left w:val="nil"/>
              <w:bottom w:val="single" w:sz="4" w:space="0" w:color="auto"/>
              <w:right w:val="single" w:sz="4" w:space="0" w:color="auto"/>
            </w:tcBorders>
            <w:shd w:val="clear" w:color="auto" w:fill="auto"/>
            <w:noWrap/>
            <w:vAlign w:val="center"/>
            <w:hideMark/>
          </w:tcPr>
          <w:p w:rsidR="00B10A26" w:rsidRPr="00B10A26" w:rsidRDefault="00B10A26" w:rsidP="00063EFF">
            <w:pPr>
              <w:spacing w:after="0" w:line="240" w:lineRule="auto"/>
              <w:jc w:val="center"/>
              <w:rPr>
                <w:rFonts w:ascii="Times New Roman" w:eastAsia="Times New Roman" w:hAnsi="Times New Roman" w:cs="Times New Roman"/>
                <w:b/>
                <w:bCs/>
                <w:color w:val="000000"/>
                <w:sz w:val="18"/>
                <w:szCs w:val="18"/>
                <w:lang w:eastAsia="pl-PL"/>
              </w:rPr>
            </w:pPr>
            <w:r w:rsidRPr="00B10A26">
              <w:rPr>
                <w:rFonts w:ascii="Times New Roman" w:eastAsia="Times New Roman" w:hAnsi="Times New Roman" w:cs="Times New Roman"/>
                <w:b/>
                <w:bCs/>
                <w:color w:val="000000"/>
                <w:sz w:val="18"/>
                <w:szCs w:val="18"/>
                <w:lang w:eastAsia="pl-PL"/>
              </w:rPr>
              <w:t>15</w:t>
            </w:r>
          </w:p>
        </w:tc>
        <w:tc>
          <w:tcPr>
            <w:tcW w:w="1134" w:type="dxa"/>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c>
          <w:tcPr>
            <w:tcW w:w="1276" w:type="dxa"/>
            <w:gridSpan w:val="2"/>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c>
          <w:tcPr>
            <w:tcW w:w="1984" w:type="dxa"/>
            <w:gridSpan w:val="2"/>
            <w:tcBorders>
              <w:top w:val="nil"/>
              <w:left w:val="nil"/>
              <w:bottom w:val="single" w:sz="4" w:space="0" w:color="auto"/>
              <w:right w:val="single" w:sz="4" w:space="0" w:color="auto"/>
            </w:tcBorders>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r>
      <w:tr w:rsidR="00B10A26" w:rsidRPr="00B10A26" w:rsidTr="00604A87">
        <w:trPr>
          <w:trHeight w:val="300"/>
        </w:trPr>
        <w:tc>
          <w:tcPr>
            <w:tcW w:w="9781" w:type="dxa"/>
            <w:gridSpan w:val="15"/>
            <w:tcBorders>
              <w:top w:val="nil"/>
              <w:left w:val="single" w:sz="4" w:space="0" w:color="auto"/>
              <w:bottom w:val="single" w:sz="4" w:space="0" w:color="auto"/>
              <w:right w:val="single" w:sz="4" w:space="0" w:color="auto"/>
            </w:tcBorders>
            <w:shd w:val="clear" w:color="auto" w:fill="auto"/>
            <w:vAlign w:val="center"/>
            <w:hideMark/>
          </w:tcPr>
          <w:p w:rsidR="00B10A26" w:rsidRPr="00B10A26" w:rsidRDefault="00B10A26" w:rsidP="00063EFF">
            <w:pPr>
              <w:spacing w:after="0" w:line="240" w:lineRule="auto"/>
              <w:rPr>
                <w:rFonts w:ascii="Times New Roman" w:eastAsia="Times New Roman" w:hAnsi="Times New Roman" w:cs="Times New Roman"/>
                <w:b/>
                <w:bCs/>
                <w:color w:val="000000"/>
                <w:sz w:val="18"/>
                <w:szCs w:val="18"/>
                <w:lang w:eastAsia="pl-PL"/>
              </w:rPr>
            </w:pPr>
            <w:r w:rsidRPr="00B10A26">
              <w:rPr>
                <w:rFonts w:ascii="Times New Roman" w:eastAsia="Times New Roman" w:hAnsi="Times New Roman" w:cs="Times New Roman"/>
                <w:b/>
                <w:bCs/>
                <w:color w:val="000000"/>
                <w:sz w:val="18"/>
                <w:szCs w:val="18"/>
                <w:lang w:eastAsia="pl-PL"/>
              </w:rPr>
              <w:t> </w:t>
            </w:r>
          </w:p>
          <w:p w:rsidR="00B10A26" w:rsidRPr="00B10A26" w:rsidRDefault="00B10A26" w:rsidP="00063EFF">
            <w:pPr>
              <w:spacing w:after="0" w:line="240" w:lineRule="auto"/>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 </w:t>
            </w:r>
          </w:p>
          <w:p w:rsidR="00B10A26" w:rsidRDefault="00B10A26" w:rsidP="00B10A26">
            <w:pPr>
              <w:spacing w:after="0" w:line="240" w:lineRule="auto"/>
              <w:jc w:val="right"/>
              <w:rPr>
                <w:rFonts w:ascii="Times New Roman" w:eastAsia="Times New Roman" w:hAnsi="Times New Roman" w:cs="Times New Roman"/>
                <w:b/>
                <w:bCs/>
                <w:color w:val="000000"/>
                <w:sz w:val="18"/>
                <w:szCs w:val="18"/>
                <w:lang w:eastAsia="pl-PL"/>
              </w:rPr>
            </w:pPr>
            <w:r w:rsidRPr="00B10A26">
              <w:rPr>
                <w:rFonts w:ascii="Times New Roman" w:eastAsia="Times New Roman" w:hAnsi="Times New Roman" w:cs="Times New Roman"/>
                <w:color w:val="000000"/>
                <w:sz w:val="18"/>
                <w:szCs w:val="18"/>
                <w:lang w:eastAsia="pl-PL"/>
              </w:rPr>
              <w:t> </w:t>
            </w:r>
            <w:r w:rsidRPr="00B10A26">
              <w:rPr>
                <w:rFonts w:ascii="Times New Roman" w:eastAsia="Times New Roman" w:hAnsi="Times New Roman" w:cs="Times New Roman"/>
                <w:b/>
                <w:bCs/>
                <w:color w:val="000000"/>
                <w:sz w:val="18"/>
                <w:szCs w:val="18"/>
                <w:lang w:eastAsia="pl-PL"/>
              </w:rPr>
              <w:t>Razem</w:t>
            </w:r>
            <w:r>
              <w:rPr>
                <w:rFonts w:ascii="Times New Roman" w:eastAsia="Times New Roman" w:hAnsi="Times New Roman" w:cs="Times New Roman"/>
                <w:b/>
                <w:bCs/>
                <w:color w:val="000000"/>
                <w:sz w:val="18"/>
                <w:szCs w:val="18"/>
                <w:lang w:eastAsia="pl-PL"/>
              </w:rPr>
              <w:t xml:space="preserve"> Pakiet nr 2</w:t>
            </w:r>
            <w:r w:rsidRPr="00B10A26">
              <w:rPr>
                <w:rFonts w:ascii="Times New Roman" w:eastAsia="Times New Roman" w:hAnsi="Times New Roman" w:cs="Times New Roman"/>
                <w:b/>
                <w:bCs/>
                <w:color w:val="000000"/>
                <w:sz w:val="18"/>
                <w:szCs w:val="18"/>
                <w:lang w:eastAsia="pl-PL"/>
              </w:rPr>
              <w:t>:</w:t>
            </w:r>
          </w:p>
          <w:p w:rsidR="00B10A26" w:rsidRDefault="00B10A26" w:rsidP="00B10A26">
            <w:pPr>
              <w:spacing w:after="0" w:line="240" w:lineRule="auto"/>
              <w:jc w:val="right"/>
              <w:rPr>
                <w:rFonts w:ascii="Times New Roman" w:eastAsia="Times New Roman" w:hAnsi="Times New Roman" w:cs="Times New Roman"/>
                <w:b/>
                <w:bCs/>
                <w:color w:val="000000"/>
                <w:sz w:val="18"/>
                <w:szCs w:val="18"/>
                <w:lang w:eastAsia="pl-PL"/>
              </w:rPr>
            </w:pPr>
          </w:p>
          <w:p w:rsidR="00B10A26" w:rsidRPr="00B10A26" w:rsidRDefault="00B10A26" w:rsidP="00B10A26">
            <w:pPr>
              <w:spacing w:after="0" w:line="240" w:lineRule="auto"/>
              <w:rPr>
                <w:rFonts w:ascii="Times New Roman" w:eastAsia="Times New Roman" w:hAnsi="Times New Roman" w:cs="Times New Roman"/>
                <w:b/>
                <w:bCs/>
                <w:color w:val="000000"/>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right"/>
              <w:rPr>
                <w:rFonts w:ascii="Times New Roman" w:eastAsia="Times New Roman" w:hAnsi="Times New Roman" w:cs="Times New Roman"/>
                <w:b/>
                <w:bCs/>
                <w:color w:val="000000"/>
                <w:sz w:val="18"/>
                <w:szCs w:val="18"/>
                <w:lang w:eastAsia="pl-PL"/>
              </w:rPr>
            </w:pPr>
          </w:p>
        </w:tc>
        <w:tc>
          <w:tcPr>
            <w:tcW w:w="1276" w:type="dxa"/>
            <w:gridSpan w:val="2"/>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right"/>
              <w:rPr>
                <w:rFonts w:ascii="Times New Roman" w:eastAsia="Times New Roman" w:hAnsi="Times New Roman" w:cs="Times New Roman"/>
                <w:b/>
                <w:bCs/>
                <w:color w:val="000000"/>
                <w:sz w:val="18"/>
                <w:szCs w:val="18"/>
                <w:lang w:eastAsia="pl-PL"/>
              </w:rPr>
            </w:pPr>
          </w:p>
        </w:tc>
        <w:tc>
          <w:tcPr>
            <w:tcW w:w="1984" w:type="dxa"/>
            <w:gridSpan w:val="2"/>
            <w:tcBorders>
              <w:top w:val="nil"/>
              <w:left w:val="nil"/>
              <w:bottom w:val="single" w:sz="4" w:space="0" w:color="auto"/>
              <w:right w:val="single" w:sz="4" w:space="0" w:color="auto"/>
            </w:tcBorders>
          </w:tcPr>
          <w:p w:rsidR="00B10A26" w:rsidRPr="00B10A26" w:rsidRDefault="00B10A26" w:rsidP="00063EFF">
            <w:pPr>
              <w:spacing w:after="0" w:line="240" w:lineRule="auto"/>
              <w:jc w:val="right"/>
              <w:rPr>
                <w:rFonts w:ascii="Times New Roman" w:eastAsia="Times New Roman" w:hAnsi="Times New Roman" w:cs="Times New Roman"/>
                <w:b/>
                <w:bCs/>
                <w:color w:val="000000"/>
                <w:sz w:val="18"/>
                <w:szCs w:val="18"/>
                <w:lang w:eastAsia="pl-PL"/>
              </w:rPr>
            </w:pPr>
          </w:p>
        </w:tc>
      </w:tr>
      <w:tr w:rsidR="00B10A26" w:rsidRPr="00B10A26" w:rsidTr="00B10A26">
        <w:trPr>
          <w:trHeight w:val="1020"/>
        </w:trPr>
        <w:tc>
          <w:tcPr>
            <w:tcW w:w="1133" w:type="dxa"/>
            <w:gridSpan w:val="2"/>
            <w:tcBorders>
              <w:top w:val="nil"/>
              <w:left w:val="single" w:sz="4" w:space="0" w:color="auto"/>
              <w:bottom w:val="single" w:sz="4" w:space="0" w:color="auto"/>
              <w:right w:val="single" w:sz="4" w:space="0" w:color="auto"/>
            </w:tcBorders>
            <w:shd w:val="clear" w:color="000000" w:fill="D9D9D9"/>
            <w:vAlign w:val="center"/>
            <w:hideMark/>
          </w:tcPr>
          <w:p w:rsidR="00B10A26" w:rsidRPr="00B10A26" w:rsidRDefault="00B10A26" w:rsidP="00063EFF">
            <w:pPr>
              <w:spacing w:after="0" w:line="240" w:lineRule="auto"/>
              <w:jc w:val="center"/>
              <w:rPr>
                <w:rFonts w:ascii="Times New Roman" w:eastAsia="Times New Roman" w:hAnsi="Times New Roman" w:cs="Times New Roman"/>
                <w:b/>
                <w:bCs/>
                <w:sz w:val="16"/>
                <w:szCs w:val="16"/>
                <w:lang w:eastAsia="pl-PL"/>
              </w:rPr>
            </w:pPr>
            <w:r w:rsidRPr="00B10A26">
              <w:rPr>
                <w:rFonts w:ascii="Times New Roman" w:eastAsia="Times New Roman" w:hAnsi="Times New Roman" w:cs="Times New Roman"/>
                <w:b/>
                <w:bCs/>
                <w:sz w:val="16"/>
                <w:szCs w:val="16"/>
                <w:lang w:eastAsia="pl-PL"/>
              </w:rPr>
              <w:t>Nazwa Pakietu</w:t>
            </w:r>
          </w:p>
        </w:tc>
        <w:tc>
          <w:tcPr>
            <w:tcW w:w="567" w:type="dxa"/>
            <w:gridSpan w:val="2"/>
            <w:tcBorders>
              <w:top w:val="nil"/>
              <w:left w:val="nil"/>
              <w:bottom w:val="single" w:sz="4" w:space="0" w:color="auto"/>
              <w:right w:val="single" w:sz="4" w:space="0" w:color="auto"/>
            </w:tcBorders>
            <w:shd w:val="clear" w:color="000000" w:fill="D9D9D9"/>
            <w:vAlign w:val="center"/>
            <w:hideMark/>
          </w:tcPr>
          <w:p w:rsidR="00B10A26" w:rsidRPr="00B10A26" w:rsidRDefault="00B10A26" w:rsidP="00063EFF">
            <w:pPr>
              <w:spacing w:after="0" w:line="240" w:lineRule="auto"/>
              <w:jc w:val="center"/>
              <w:rPr>
                <w:rFonts w:ascii="Times New Roman" w:eastAsia="Times New Roman" w:hAnsi="Times New Roman" w:cs="Times New Roman"/>
                <w:b/>
                <w:bCs/>
                <w:sz w:val="16"/>
                <w:szCs w:val="16"/>
                <w:lang w:eastAsia="pl-PL"/>
              </w:rPr>
            </w:pPr>
            <w:r w:rsidRPr="00B10A26">
              <w:rPr>
                <w:rFonts w:ascii="Times New Roman" w:eastAsia="Times New Roman" w:hAnsi="Times New Roman" w:cs="Times New Roman"/>
                <w:b/>
                <w:bCs/>
                <w:sz w:val="16"/>
                <w:szCs w:val="16"/>
                <w:lang w:eastAsia="pl-PL"/>
              </w:rPr>
              <w:t>Lp.</w:t>
            </w:r>
          </w:p>
        </w:tc>
        <w:tc>
          <w:tcPr>
            <w:tcW w:w="4821" w:type="dxa"/>
            <w:gridSpan w:val="3"/>
            <w:tcBorders>
              <w:top w:val="nil"/>
              <w:left w:val="nil"/>
              <w:bottom w:val="single" w:sz="4" w:space="0" w:color="auto"/>
              <w:right w:val="single" w:sz="4" w:space="0" w:color="auto"/>
            </w:tcBorders>
            <w:shd w:val="clear" w:color="000000" w:fill="D9D9D9"/>
            <w:vAlign w:val="center"/>
            <w:hideMark/>
          </w:tcPr>
          <w:p w:rsidR="00B10A26" w:rsidRPr="00B10A26" w:rsidRDefault="00B10A26" w:rsidP="00063EFF">
            <w:pPr>
              <w:spacing w:after="0" w:line="240" w:lineRule="auto"/>
              <w:jc w:val="center"/>
              <w:rPr>
                <w:rFonts w:ascii="Times New Roman" w:eastAsia="Times New Roman" w:hAnsi="Times New Roman" w:cs="Times New Roman"/>
                <w:b/>
                <w:bCs/>
                <w:sz w:val="16"/>
                <w:szCs w:val="16"/>
                <w:lang w:eastAsia="pl-PL"/>
              </w:rPr>
            </w:pPr>
            <w:r w:rsidRPr="00B10A26">
              <w:rPr>
                <w:rFonts w:ascii="Times New Roman" w:eastAsia="Times New Roman" w:hAnsi="Times New Roman" w:cs="Times New Roman"/>
                <w:b/>
                <w:bCs/>
                <w:sz w:val="16"/>
                <w:szCs w:val="16"/>
                <w:lang w:eastAsia="pl-PL"/>
              </w:rPr>
              <w:t>Opis przedmiotu zamówienia</w:t>
            </w:r>
          </w:p>
        </w:tc>
        <w:tc>
          <w:tcPr>
            <w:tcW w:w="708" w:type="dxa"/>
            <w:gridSpan w:val="2"/>
            <w:tcBorders>
              <w:top w:val="nil"/>
              <w:left w:val="nil"/>
              <w:bottom w:val="single" w:sz="4" w:space="0" w:color="auto"/>
              <w:right w:val="single" w:sz="4" w:space="0" w:color="auto"/>
            </w:tcBorders>
            <w:shd w:val="clear" w:color="000000" w:fill="D9D9D9"/>
            <w:vAlign w:val="center"/>
            <w:hideMark/>
          </w:tcPr>
          <w:p w:rsidR="00B10A26" w:rsidRPr="00B10A26" w:rsidRDefault="00B10A26" w:rsidP="00063EFF">
            <w:pPr>
              <w:spacing w:after="0" w:line="240" w:lineRule="auto"/>
              <w:jc w:val="center"/>
              <w:rPr>
                <w:rFonts w:ascii="Times New Roman" w:eastAsia="Times New Roman" w:hAnsi="Times New Roman" w:cs="Times New Roman"/>
                <w:b/>
                <w:bCs/>
                <w:sz w:val="16"/>
                <w:szCs w:val="16"/>
                <w:lang w:eastAsia="pl-PL"/>
              </w:rPr>
            </w:pPr>
            <w:r w:rsidRPr="00B10A26">
              <w:rPr>
                <w:rFonts w:ascii="Times New Roman" w:eastAsia="Times New Roman" w:hAnsi="Times New Roman" w:cs="Times New Roman"/>
                <w:b/>
                <w:bCs/>
                <w:sz w:val="16"/>
                <w:szCs w:val="16"/>
                <w:lang w:eastAsia="pl-PL"/>
              </w:rPr>
              <w:t>Jednostka miary</w:t>
            </w:r>
          </w:p>
        </w:tc>
        <w:tc>
          <w:tcPr>
            <w:tcW w:w="1275" w:type="dxa"/>
            <w:gridSpan w:val="3"/>
            <w:tcBorders>
              <w:top w:val="nil"/>
              <w:left w:val="nil"/>
              <w:bottom w:val="single" w:sz="4" w:space="0" w:color="auto"/>
              <w:right w:val="single" w:sz="4" w:space="0" w:color="auto"/>
            </w:tcBorders>
            <w:shd w:val="clear" w:color="000000" w:fill="D9D9D9"/>
            <w:vAlign w:val="center"/>
            <w:hideMark/>
          </w:tcPr>
          <w:p w:rsidR="00B10A26" w:rsidRPr="00B10A26" w:rsidRDefault="00B10A26" w:rsidP="00063EFF">
            <w:pPr>
              <w:spacing w:after="0" w:line="240" w:lineRule="auto"/>
              <w:jc w:val="right"/>
              <w:rPr>
                <w:rFonts w:ascii="Times New Roman" w:eastAsia="Times New Roman" w:hAnsi="Times New Roman" w:cs="Times New Roman"/>
                <w:b/>
                <w:bCs/>
                <w:sz w:val="16"/>
                <w:szCs w:val="16"/>
                <w:lang w:eastAsia="pl-PL"/>
              </w:rPr>
            </w:pPr>
            <w:r w:rsidRPr="00B10A26">
              <w:rPr>
                <w:rFonts w:ascii="Times New Roman" w:eastAsia="Times New Roman" w:hAnsi="Times New Roman" w:cs="Times New Roman"/>
                <w:b/>
                <w:bCs/>
                <w:sz w:val="16"/>
                <w:szCs w:val="16"/>
                <w:lang w:eastAsia="pl-PL"/>
              </w:rPr>
              <w:t>Wartość jednostkowa netto (zł)</w:t>
            </w:r>
          </w:p>
        </w:tc>
        <w:tc>
          <w:tcPr>
            <w:tcW w:w="567" w:type="dxa"/>
            <w:tcBorders>
              <w:top w:val="nil"/>
              <w:left w:val="nil"/>
              <w:bottom w:val="single" w:sz="4" w:space="0" w:color="auto"/>
              <w:right w:val="single" w:sz="4" w:space="0" w:color="auto"/>
            </w:tcBorders>
            <w:shd w:val="clear" w:color="000000" w:fill="D9D9D9"/>
            <w:vAlign w:val="center"/>
            <w:hideMark/>
          </w:tcPr>
          <w:p w:rsidR="00B10A26" w:rsidRPr="00B10A26" w:rsidRDefault="00B10A26" w:rsidP="00063EFF">
            <w:pPr>
              <w:spacing w:after="0" w:line="240" w:lineRule="auto"/>
              <w:jc w:val="center"/>
              <w:rPr>
                <w:rFonts w:ascii="Times New Roman" w:eastAsia="Times New Roman" w:hAnsi="Times New Roman" w:cs="Times New Roman"/>
                <w:b/>
                <w:bCs/>
                <w:sz w:val="16"/>
                <w:szCs w:val="16"/>
                <w:lang w:eastAsia="pl-PL"/>
              </w:rPr>
            </w:pPr>
            <w:r w:rsidRPr="00B10A26">
              <w:rPr>
                <w:rFonts w:ascii="Times New Roman" w:eastAsia="Times New Roman" w:hAnsi="Times New Roman" w:cs="Times New Roman"/>
                <w:b/>
                <w:bCs/>
                <w:sz w:val="16"/>
                <w:szCs w:val="16"/>
                <w:lang w:eastAsia="pl-PL"/>
              </w:rPr>
              <w:t xml:space="preserve">% Vat </w:t>
            </w:r>
          </w:p>
        </w:tc>
        <w:tc>
          <w:tcPr>
            <w:tcW w:w="710" w:type="dxa"/>
            <w:gridSpan w:val="2"/>
            <w:tcBorders>
              <w:top w:val="nil"/>
              <w:left w:val="nil"/>
              <w:bottom w:val="single" w:sz="4" w:space="0" w:color="auto"/>
              <w:right w:val="single" w:sz="4" w:space="0" w:color="auto"/>
            </w:tcBorders>
            <w:shd w:val="clear" w:color="000000" w:fill="D9D9D9"/>
            <w:vAlign w:val="center"/>
            <w:hideMark/>
          </w:tcPr>
          <w:p w:rsidR="00B10A26" w:rsidRPr="00B10A26" w:rsidRDefault="00B10A26" w:rsidP="00063EFF">
            <w:pPr>
              <w:spacing w:after="0" w:line="240" w:lineRule="auto"/>
              <w:jc w:val="center"/>
              <w:rPr>
                <w:rFonts w:ascii="Times New Roman" w:eastAsia="Times New Roman" w:hAnsi="Times New Roman" w:cs="Times New Roman"/>
                <w:b/>
                <w:bCs/>
                <w:sz w:val="16"/>
                <w:szCs w:val="16"/>
                <w:lang w:eastAsia="pl-PL"/>
              </w:rPr>
            </w:pPr>
            <w:r w:rsidRPr="00B10A26">
              <w:rPr>
                <w:rFonts w:ascii="Times New Roman" w:eastAsia="Times New Roman" w:hAnsi="Times New Roman" w:cs="Times New Roman"/>
                <w:b/>
                <w:bCs/>
                <w:sz w:val="16"/>
                <w:szCs w:val="16"/>
                <w:lang w:eastAsia="pl-PL"/>
              </w:rPr>
              <w:t>Ilość</w:t>
            </w:r>
          </w:p>
        </w:tc>
        <w:tc>
          <w:tcPr>
            <w:tcW w:w="1134" w:type="dxa"/>
            <w:tcBorders>
              <w:top w:val="nil"/>
              <w:left w:val="nil"/>
              <w:bottom w:val="single" w:sz="4" w:space="0" w:color="auto"/>
              <w:right w:val="single" w:sz="4" w:space="0" w:color="auto"/>
            </w:tcBorders>
            <w:shd w:val="clear" w:color="000000" w:fill="D9D9D9"/>
            <w:vAlign w:val="center"/>
            <w:hideMark/>
          </w:tcPr>
          <w:p w:rsidR="00B10A26" w:rsidRPr="00B10A26" w:rsidRDefault="00B10A26" w:rsidP="00063EFF">
            <w:pPr>
              <w:spacing w:after="0" w:line="240" w:lineRule="auto"/>
              <w:jc w:val="center"/>
              <w:rPr>
                <w:rFonts w:ascii="Times New Roman" w:eastAsia="Times New Roman" w:hAnsi="Times New Roman" w:cs="Times New Roman"/>
                <w:b/>
                <w:bCs/>
                <w:sz w:val="16"/>
                <w:szCs w:val="16"/>
                <w:lang w:eastAsia="pl-PL"/>
              </w:rPr>
            </w:pPr>
            <w:r w:rsidRPr="00B10A26">
              <w:rPr>
                <w:rFonts w:ascii="Times New Roman" w:eastAsia="Times New Roman" w:hAnsi="Times New Roman" w:cs="Times New Roman"/>
                <w:b/>
                <w:bCs/>
                <w:sz w:val="16"/>
                <w:szCs w:val="16"/>
                <w:lang w:eastAsia="pl-PL"/>
              </w:rPr>
              <w:t>Wartość netto (zł)</w:t>
            </w:r>
          </w:p>
        </w:tc>
        <w:tc>
          <w:tcPr>
            <w:tcW w:w="1276" w:type="dxa"/>
            <w:gridSpan w:val="2"/>
            <w:tcBorders>
              <w:top w:val="nil"/>
              <w:left w:val="nil"/>
              <w:bottom w:val="single" w:sz="4" w:space="0" w:color="auto"/>
              <w:right w:val="single" w:sz="4" w:space="0" w:color="auto"/>
            </w:tcBorders>
            <w:shd w:val="clear" w:color="000000" w:fill="D9D9D9"/>
            <w:vAlign w:val="center"/>
            <w:hideMark/>
          </w:tcPr>
          <w:p w:rsidR="00B10A26" w:rsidRPr="00B10A26" w:rsidRDefault="00B10A26" w:rsidP="00063EFF">
            <w:pPr>
              <w:spacing w:after="0" w:line="240" w:lineRule="auto"/>
              <w:jc w:val="center"/>
              <w:rPr>
                <w:rFonts w:ascii="Times New Roman" w:eastAsia="Times New Roman" w:hAnsi="Times New Roman" w:cs="Times New Roman"/>
                <w:b/>
                <w:bCs/>
                <w:sz w:val="16"/>
                <w:szCs w:val="16"/>
                <w:lang w:eastAsia="pl-PL"/>
              </w:rPr>
            </w:pPr>
            <w:r w:rsidRPr="00B10A26">
              <w:rPr>
                <w:rFonts w:ascii="Times New Roman" w:eastAsia="Times New Roman" w:hAnsi="Times New Roman" w:cs="Times New Roman"/>
                <w:b/>
                <w:bCs/>
                <w:sz w:val="16"/>
                <w:szCs w:val="16"/>
                <w:lang w:eastAsia="pl-PL"/>
              </w:rPr>
              <w:t>Cena brutto (zł)</w:t>
            </w:r>
          </w:p>
        </w:tc>
        <w:tc>
          <w:tcPr>
            <w:tcW w:w="1984" w:type="dxa"/>
            <w:gridSpan w:val="2"/>
            <w:tcBorders>
              <w:top w:val="nil"/>
              <w:left w:val="nil"/>
              <w:bottom w:val="single" w:sz="4" w:space="0" w:color="auto"/>
              <w:right w:val="single" w:sz="4" w:space="0" w:color="auto"/>
            </w:tcBorders>
            <w:shd w:val="clear" w:color="000000" w:fill="D9D9D9"/>
          </w:tcPr>
          <w:p w:rsidR="00B10A26" w:rsidRPr="00B10A26" w:rsidRDefault="00B10A26" w:rsidP="00B10A26">
            <w:pPr>
              <w:jc w:val="center"/>
              <w:rPr>
                <w:rFonts w:ascii="Times New Roman" w:eastAsia="Times New Roman" w:hAnsi="Times New Roman" w:cs="Times New Roman"/>
                <w:b/>
                <w:bCs/>
                <w:sz w:val="16"/>
                <w:szCs w:val="16"/>
                <w:lang w:eastAsia="pl-PL"/>
              </w:rPr>
            </w:pPr>
            <w:r w:rsidRPr="00B10A26">
              <w:rPr>
                <w:rFonts w:ascii="Times New Roman" w:hAnsi="Times New Roman" w:cs="Times New Roman"/>
                <w:b/>
                <w:bCs/>
                <w:sz w:val="16"/>
                <w:szCs w:val="16"/>
              </w:rPr>
              <w:t>Nazwa kod producenta ilość w opakowaniu handlowym</w:t>
            </w:r>
          </w:p>
        </w:tc>
      </w:tr>
      <w:tr w:rsidR="00B10A26" w:rsidRPr="00B10A26" w:rsidTr="00B10A26">
        <w:trPr>
          <w:trHeight w:val="3315"/>
        </w:trPr>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B10A26" w:rsidRPr="00B10A26" w:rsidRDefault="00B10A26" w:rsidP="00063EFF">
            <w:pPr>
              <w:spacing w:after="0" w:line="240" w:lineRule="auto"/>
              <w:jc w:val="center"/>
              <w:rPr>
                <w:rFonts w:ascii="Times New Roman" w:eastAsia="Times New Roman" w:hAnsi="Times New Roman" w:cs="Times New Roman"/>
                <w:b/>
                <w:bCs/>
                <w:color w:val="000000"/>
                <w:sz w:val="18"/>
                <w:szCs w:val="18"/>
                <w:lang w:eastAsia="pl-PL"/>
              </w:rPr>
            </w:pPr>
            <w:r w:rsidRPr="00B10A26">
              <w:rPr>
                <w:rFonts w:ascii="Times New Roman" w:eastAsia="Times New Roman" w:hAnsi="Times New Roman" w:cs="Times New Roman"/>
                <w:b/>
                <w:bCs/>
                <w:color w:val="000000"/>
                <w:sz w:val="16"/>
                <w:szCs w:val="16"/>
                <w:lang w:eastAsia="pl-PL"/>
              </w:rPr>
              <w:lastRenderedPageBreak/>
              <w:t xml:space="preserve">PAKIET 3 - </w:t>
            </w:r>
            <w:proofErr w:type="spellStart"/>
            <w:r w:rsidRPr="00B10A26">
              <w:rPr>
                <w:rFonts w:ascii="Times New Roman" w:eastAsia="Times New Roman" w:hAnsi="Times New Roman" w:cs="Times New Roman"/>
                <w:b/>
                <w:bCs/>
                <w:color w:val="000000"/>
                <w:sz w:val="16"/>
                <w:szCs w:val="16"/>
                <w:lang w:eastAsia="pl-PL"/>
              </w:rPr>
              <w:t>Stenty</w:t>
            </w:r>
            <w:proofErr w:type="spellEnd"/>
            <w:r w:rsidRPr="00B10A26">
              <w:rPr>
                <w:rFonts w:ascii="Times New Roman" w:eastAsia="Times New Roman" w:hAnsi="Times New Roman" w:cs="Times New Roman"/>
                <w:b/>
                <w:bCs/>
                <w:color w:val="000000"/>
                <w:sz w:val="16"/>
                <w:szCs w:val="16"/>
                <w:lang w:eastAsia="pl-PL"/>
              </w:rPr>
              <w:t xml:space="preserve"> chromowo-kobaltowe hybrydowe uwalniające </w:t>
            </w:r>
            <w:proofErr w:type="spellStart"/>
            <w:r w:rsidRPr="00B10A26">
              <w:rPr>
                <w:rFonts w:ascii="Times New Roman" w:eastAsia="Times New Roman" w:hAnsi="Times New Roman" w:cs="Times New Roman"/>
                <w:b/>
                <w:bCs/>
                <w:color w:val="000000"/>
                <w:sz w:val="16"/>
                <w:szCs w:val="16"/>
                <w:lang w:eastAsia="pl-PL"/>
              </w:rPr>
              <w:t>sirolimus</w:t>
            </w:r>
            <w:proofErr w:type="spellEnd"/>
            <w:r w:rsidRPr="00B10A26">
              <w:rPr>
                <w:rFonts w:ascii="Times New Roman" w:eastAsia="Times New Roman" w:hAnsi="Times New Roman" w:cs="Times New Roman"/>
                <w:b/>
                <w:bCs/>
                <w:color w:val="000000"/>
                <w:sz w:val="16"/>
                <w:szCs w:val="16"/>
                <w:lang w:eastAsia="pl-PL"/>
              </w:rPr>
              <w:t xml:space="preserve"> oraz pokryte pasywnie CPV 33140000</w:t>
            </w:r>
            <w:r w:rsidRPr="00B10A26">
              <w:rPr>
                <w:rFonts w:ascii="Times New Roman" w:eastAsia="Times New Roman" w:hAnsi="Times New Roman" w:cs="Times New Roman"/>
                <w:b/>
                <w:bCs/>
                <w:color w:val="000000"/>
                <w:sz w:val="18"/>
                <w:szCs w:val="18"/>
                <w:lang w:eastAsia="pl-PL"/>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10A26" w:rsidRPr="00B10A26" w:rsidRDefault="00B10A26" w:rsidP="00063EFF">
            <w:pPr>
              <w:spacing w:after="0" w:line="240" w:lineRule="auto"/>
              <w:jc w:val="center"/>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1.</w:t>
            </w:r>
          </w:p>
        </w:tc>
        <w:tc>
          <w:tcPr>
            <w:tcW w:w="4821" w:type="dxa"/>
            <w:gridSpan w:val="3"/>
            <w:tcBorders>
              <w:top w:val="nil"/>
              <w:left w:val="nil"/>
              <w:bottom w:val="single" w:sz="4" w:space="0" w:color="auto"/>
              <w:right w:val="single" w:sz="4" w:space="0" w:color="auto"/>
            </w:tcBorders>
            <w:shd w:val="clear" w:color="auto" w:fill="auto"/>
            <w:vAlign w:val="center"/>
            <w:hideMark/>
          </w:tcPr>
          <w:p w:rsidR="00B10A26" w:rsidRPr="00B10A26" w:rsidRDefault="00B10A26" w:rsidP="00063EFF">
            <w:pPr>
              <w:spacing w:after="0" w:line="240" w:lineRule="auto"/>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b/>
                <w:bCs/>
                <w:color w:val="000000"/>
                <w:sz w:val="18"/>
                <w:szCs w:val="18"/>
                <w:lang w:eastAsia="pl-PL"/>
              </w:rPr>
              <w:t xml:space="preserve">STENT </w:t>
            </w:r>
            <w:r w:rsidRPr="00B10A26">
              <w:rPr>
                <w:rFonts w:ascii="Times New Roman" w:eastAsia="Times New Roman" w:hAnsi="Times New Roman" w:cs="Times New Roman"/>
                <w:color w:val="000000"/>
                <w:sz w:val="18"/>
                <w:szCs w:val="18"/>
                <w:lang w:eastAsia="pl-PL"/>
              </w:rPr>
              <w:t xml:space="preserve">chromowo – kobaltowy hybrydowy uwalniający </w:t>
            </w:r>
            <w:proofErr w:type="spellStart"/>
            <w:r w:rsidRPr="00B10A26">
              <w:rPr>
                <w:rFonts w:ascii="Times New Roman" w:eastAsia="Times New Roman" w:hAnsi="Times New Roman" w:cs="Times New Roman"/>
                <w:color w:val="000000"/>
                <w:sz w:val="18"/>
                <w:szCs w:val="18"/>
                <w:lang w:eastAsia="pl-PL"/>
              </w:rPr>
              <w:t>sirolimus</w:t>
            </w:r>
            <w:proofErr w:type="spellEnd"/>
            <w:r w:rsidRPr="00B10A26">
              <w:rPr>
                <w:rFonts w:ascii="Times New Roman" w:eastAsia="Times New Roman" w:hAnsi="Times New Roman" w:cs="Times New Roman"/>
                <w:color w:val="000000"/>
                <w:sz w:val="18"/>
                <w:szCs w:val="18"/>
                <w:lang w:eastAsia="pl-PL"/>
              </w:rPr>
              <w:t xml:space="preserve"> oraz pokryty pasywnie.  Konstrukcja hybrydowa łącząca </w:t>
            </w:r>
            <w:proofErr w:type="spellStart"/>
            <w:r w:rsidRPr="00B10A26">
              <w:rPr>
                <w:rFonts w:ascii="Times New Roman" w:eastAsia="Times New Roman" w:hAnsi="Times New Roman" w:cs="Times New Roman"/>
                <w:color w:val="000000"/>
                <w:sz w:val="18"/>
                <w:szCs w:val="18"/>
                <w:lang w:eastAsia="pl-PL"/>
              </w:rPr>
              <w:t>stenty</w:t>
            </w:r>
            <w:proofErr w:type="spellEnd"/>
            <w:r w:rsidRPr="00B10A26">
              <w:rPr>
                <w:rFonts w:ascii="Times New Roman" w:eastAsia="Times New Roman" w:hAnsi="Times New Roman" w:cs="Times New Roman"/>
                <w:color w:val="000000"/>
                <w:sz w:val="18"/>
                <w:szCs w:val="18"/>
                <w:lang w:eastAsia="pl-PL"/>
              </w:rPr>
              <w:t xml:space="preserve"> pasywnie  pokrywane substancją przyspieszającą gojenie naczynia, zapobiegającą wykrzepianiu na powierzchni </w:t>
            </w:r>
            <w:proofErr w:type="spellStart"/>
            <w:r w:rsidRPr="00B10A26">
              <w:rPr>
                <w:rFonts w:ascii="Times New Roman" w:eastAsia="Times New Roman" w:hAnsi="Times New Roman" w:cs="Times New Roman"/>
                <w:color w:val="000000"/>
                <w:sz w:val="18"/>
                <w:szCs w:val="18"/>
                <w:lang w:eastAsia="pl-PL"/>
              </w:rPr>
              <w:t>stentu</w:t>
            </w:r>
            <w:proofErr w:type="spellEnd"/>
            <w:r w:rsidRPr="00B10A26">
              <w:rPr>
                <w:rFonts w:ascii="Times New Roman" w:eastAsia="Times New Roman" w:hAnsi="Times New Roman" w:cs="Times New Roman"/>
                <w:color w:val="000000"/>
                <w:sz w:val="18"/>
                <w:szCs w:val="18"/>
                <w:lang w:eastAsia="pl-PL"/>
              </w:rPr>
              <w:t xml:space="preserve">  i ograniczającą dyfuzję jonów metalicznych do ścian naczynia oraz polimerem uwalniającym </w:t>
            </w:r>
            <w:proofErr w:type="spellStart"/>
            <w:r w:rsidRPr="00B10A26">
              <w:rPr>
                <w:rFonts w:ascii="Times New Roman" w:eastAsia="Times New Roman" w:hAnsi="Times New Roman" w:cs="Times New Roman"/>
                <w:color w:val="000000"/>
                <w:sz w:val="18"/>
                <w:szCs w:val="18"/>
                <w:lang w:eastAsia="pl-PL"/>
              </w:rPr>
              <w:t>sirolimus</w:t>
            </w:r>
            <w:proofErr w:type="spellEnd"/>
            <w:r w:rsidRPr="00B10A26">
              <w:rPr>
                <w:rFonts w:ascii="Times New Roman" w:eastAsia="Times New Roman" w:hAnsi="Times New Roman" w:cs="Times New Roman"/>
                <w:color w:val="000000"/>
                <w:sz w:val="18"/>
                <w:szCs w:val="18"/>
                <w:lang w:eastAsia="pl-PL"/>
              </w:rPr>
              <w:t>., Pokryte biodegradowalnym polimerem na bazie PLLA (</w:t>
            </w:r>
            <w:proofErr w:type="spellStart"/>
            <w:r w:rsidRPr="00B10A26">
              <w:rPr>
                <w:rFonts w:ascii="Times New Roman" w:eastAsia="Times New Roman" w:hAnsi="Times New Roman" w:cs="Times New Roman"/>
                <w:color w:val="000000"/>
                <w:sz w:val="18"/>
                <w:szCs w:val="18"/>
                <w:lang w:eastAsia="pl-PL"/>
              </w:rPr>
              <w:t>Poly</w:t>
            </w:r>
            <w:proofErr w:type="spellEnd"/>
            <w:r w:rsidRPr="00B10A26">
              <w:rPr>
                <w:rFonts w:ascii="Times New Roman" w:eastAsia="Times New Roman" w:hAnsi="Times New Roman" w:cs="Times New Roman"/>
                <w:color w:val="000000"/>
                <w:sz w:val="18"/>
                <w:szCs w:val="18"/>
                <w:lang w:eastAsia="pl-PL"/>
              </w:rPr>
              <w:t>-L-</w:t>
            </w:r>
            <w:proofErr w:type="spellStart"/>
            <w:r w:rsidRPr="00B10A26">
              <w:rPr>
                <w:rFonts w:ascii="Times New Roman" w:eastAsia="Times New Roman" w:hAnsi="Times New Roman" w:cs="Times New Roman"/>
                <w:color w:val="000000"/>
                <w:sz w:val="18"/>
                <w:szCs w:val="18"/>
                <w:lang w:eastAsia="pl-PL"/>
              </w:rPr>
              <w:t>LacticAcid</w:t>
            </w:r>
            <w:proofErr w:type="spellEnd"/>
            <w:r w:rsidRPr="00B10A26">
              <w:rPr>
                <w:rFonts w:ascii="Times New Roman" w:eastAsia="Times New Roman" w:hAnsi="Times New Roman" w:cs="Times New Roman"/>
                <w:color w:val="000000"/>
                <w:sz w:val="18"/>
                <w:szCs w:val="18"/>
                <w:lang w:eastAsia="pl-PL"/>
              </w:rPr>
              <w:t xml:space="preserve">).; Dawka leku: 50 – 250 µg w zależności od średnicy i długości; długości: 9; 13; 15; 18; 22; 26; 30, 35,40 mm; średnice: 2,25;  2,5; 2,75; 3,0; 3,5; 4,0 mm; Różne grubości  przęseł </w:t>
            </w:r>
            <w:proofErr w:type="spellStart"/>
            <w:r w:rsidRPr="00B10A26">
              <w:rPr>
                <w:rFonts w:ascii="Times New Roman" w:eastAsia="Times New Roman" w:hAnsi="Times New Roman" w:cs="Times New Roman"/>
                <w:color w:val="000000"/>
                <w:sz w:val="18"/>
                <w:szCs w:val="18"/>
                <w:lang w:eastAsia="pl-PL"/>
              </w:rPr>
              <w:t>stentu</w:t>
            </w:r>
            <w:proofErr w:type="spellEnd"/>
            <w:r w:rsidRPr="00B10A26">
              <w:rPr>
                <w:rFonts w:ascii="Times New Roman" w:eastAsia="Times New Roman" w:hAnsi="Times New Roman" w:cs="Times New Roman"/>
                <w:color w:val="000000"/>
                <w:sz w:val="18"/>
                <w:szCs w:val="18"/>
                <w:lang w:eastAsia="pl-PL"/>
              </w:rPr>
              <w:t xml:space="preserve"> dla średnic:; 0,06mm / 60µm/0,0024”dla 2,25-3,0mm (71µm wraz z polimerem);; 0,08 mm /80µm /0,0031” dla 3,5-4,0mm  (91µm wraz z polimerem); </w:t>
            </w:r>
            <w:proofErr w:type="spellStart"/>
            <w:r w:rsidRPr="00B10A26">
              <w:rPr>
                <w:rFonts w:ascii="Times New Roman" w:eastAsia="Times New Roman" w:hAnsi="Times New Roman" w:cs="Times New Roman"/>
                <w:color w:val="000000"/>
                <w:sz w:val="18"/>
                <w:szCs w:val="18"/>
                <w:lang w:eastAsia="pl-PL"/>
              </w:rPr>
              <w:t>Crossing</w:t>
            </w:r>
            <w:proofErr w:type="spellEnd"/>
            <w:r w:rsidRPr="00B10A26">
              <w:rPr>
                <w:rFonts w:ascii="Times New Roman" w:eastAsia="Times New Roman" w:hAnsi="Times New Roman" w:cs="Times New Roman"/>
                <w:color w:val="000000"/>
                <w:sz w:val="18"/>
                <w:szCs w:val="18"/>
                <w:lang w:eastAsia="pl-PL"/>
              </w:rPr>
              <w:t xml:space="preserve"> profile 0,039” dla średnicy 3.0 mm., Ciśnienie nominalne 8 atm.  Ciśnienie RBP 16 atm. Czas biodegradacji polimeru ok. 24 miesiące</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B10A26" w:rsidRPr="00B10A26" w:rsidRDefault="00B10A26" w:rsidP="00063EFF">
            <w:pPr>
              <w:spacing w:after="0" w:line="240" w:lineRule="auto"/>
              <w:jc w:val="center"/>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szt.</w:t>
            </w:r>
          </w:p>
        </w:tc>
        <w:tc>
          <w:tcPr>
            <w:tcW w:w="1275" w:type="dxa"/>
            <w:gridSpan w:val="3"/>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c>
          <w:tcPr>
            <w:tcW w:w="567" w:type="dxa"/>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center"/>
              <w:rPr>
                <w:rFonts w:ascii="Times New Roman" w:eastAsia="Times New Roman" w:hAnsi="Times New Roman" w:cs="Times New Roman"/>
                <w:b/>
                <w:bCs/>
                <w:color w:val="000000"/>
                <w:sz w:val="18"/>
                <w:szCs w:val="18"/>
                <w:lang w:eastAsia="pl-PL"/>
              </w:rPr>
            </w:pPr>
          </w:p>
        </w:tc>
        <w:tc>
          <w:tcPr>
            <w:tcW w:w="710" w:type="dxa"/>
            <w:gridSpan w:val="2"/>
            <w:tcBorders>
              <w:top w:val="nil"/>
              <w:left w:val="nil"/>
              <w:bottom w:val="single" w:sz="4" w:space="0" w:color="auto"/>
              <w:right w:val="single" w:sz="4" w:space="0" w:color="auto"/>
            </w:tcBorders>
            <w:shd w:val="clear" w:color="000000" w:fill="FFFFFF"/>
            <w:noWrap/>
            <w:vAlign w:val="center"/>
            <w:hideMark/>
          </w:tcPr>
          <w:p w:rsidR="00B10A26" w:rsidRPr="00B10A26" w:rsidRDefault="00B10A26" w:rsidP="00063EFF">
            <w:pPr>
              <w:spacing w:after="0" w:line="240" w:lineRule="auto"/>
              <w:jc w:val="center"/>
              <w:rPr>
                <w:rFonts w:ascii="Times New Roman" w:eastAsia="Times New Roman" w:hAnsi="Times New Roman" w:cs="Times New Roman"/>
                <w:b/>
                <w:bCs/>
                <w:color w:val="000000"/>
                <w:sz w:val="18"/>
                <w:szCs w:val="18"/>
                <w:lang w:eastAsia="pl-PL"/>
              </w:rPr>
            </w:pPr>
            <w:r w:rsidRPr="00B10A26">
              <w:rPr>
                <w:rFonts w:ascii="Times New Roman" w:eastAsia="Times New Roman" w:hAnsi="Times New Roman" w:cs="Times New Roman"/>
                <w:b/>
                <w:bCs/>
                <w:color w:val="000000"/>
                <w:sz w:val="18"/>
                <w:szCs w:val="18"/>
                <w:lang w:eastAsia="pl-PL"/>
              </w:rPr>
              <w:t>320</w:t>
            </w:r>
          </w:p>
        </w:tc>
        <w:tc>
          <w:tcPr>
            <w:tcW w:w="1134" w:type="dxa"/>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c>
          <w:tcPr>
            <w:tcW w:w="1276" w:type="dxa"/>
            <w:gridSpan w:val="2"/>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c>
          <w:tcPr>
            <w:tcW w:w="1984" w:type="dxa"/>
            <w:gridSpan w:val="2"/>
            <w:tcBorders>
              <w:top w:val="nil"/>
              <w:left w:val="nil"/>
              <w:bottom w:val="single" w:sz="4" w:space="0" w:color="auto"/>
              <w:right w:val="single" w:sz="4" w:space="0" w:color="auto"/>
            </w:tcBorders>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r>
      <w:tr w:rsidR="00B10A26" w:rsidRPr="00B10A26" w:rsidTr="00B10A26">
        <w:trPr>
          <w:trHeight w:val="3825"/>
        </w:trPr>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B10A26" w:rsidRPr="00B10A26" w:rsidRDefault="00B10A26" w:rsidP="00063EFF">
            <w:pPr>
              <w:spacing w:after="0" w:line="240" w:lineRule="auto"/>
              <w:jc w:val="center"/>
              <w:rPr>
                <w:rFonts w:ascii="Times New Roman" w:eastAsia="Times New Roman" w:hAnsi="Times New Roman" w:cs="Times New Roman"/>
                <w:b/>
                <w:bCs/>
                <w:color w:val="000000"/>
                <w:sz w:val="16"/>
                <w:szCs w:val="16"/>
                <w:lang w:eastAsia="pl-PL"/>
              </w:rPr>
            </w:pPr>
            <w:r w:rsidRPr="00B10A26">
              <w:rPr>
                <w:rFonts w:ascii="Times New Roman" w:eastAsia="Times New Roman" w:hAnsi="Times New Roman" w:cs="Times New Roman"/>
                <w:b/>
                <w:bCs/>
                <w:color w:val="000000"/>
                <w:sz w:val="16"/>
                <w:szCs w:val="16"/>
                <w:lang w:eastAsia="pl-PL"/>
              </w:rPr>
              <w:t xml:space="preserve">PAKIET 3 -  </w:t>
            </w:r>
            <w:proofErr w:type="spellStart"/>
            <w:r w:rsidRPr="00B10A26">
              <w:rPr>
                <w:rFonts w:ascii="Times New Roman" w:eastAsia="Times New Roman" w:hAnsi="Times New Roman" w:cs="Times New Roman"/>
                <w:b/>
                <w:bCs/>
                <w:color w:val="000000"/>
                <w:sz w:val="16"/>
                <w:szCs w:val="16"/>
                <w:lang w:eastAsia="pl-PL"/>
              </w:rPr>
              <w:t>Stenty</w:t>
            </w:r>
            <w:proofErr w:type="spellEnd"/>
            <w:r w:rsidRPr="00B10A26">
              <w:rPr>
                <w:rFonts w:ascii="Times New Roman" w:eastAsia="Times New Roman" w:hAnsi="Times New Roman" w:cs="Times New Roman"/>
                <w:b/>
                <w:bCs/>
                <w:color w:val="000000"/>
                <w:sz w:val="16"/>
                <w:szCs w:val="16"/>
                <w:lang w:eastAsia="pl-PL"/>
              </w:rPr>
              <w:t xml:space="preserve"> chromowo-kobaltowe hybrydowe uwalniające </w:t>
            </w:r>
            <w:proofErr w:type="spellStart"/>
            <w:r w:rsidRPr="00B10A26">
              <w:rPr>
                <w:rFonts w:ascii="Times New Roman" w:eastAsia="Times New Roman" w:hAnsi="Times New Roman" w:cs="Times New Roman"/>
                <w:b/>
                <w:bCs/>
                <w:color w:val="000000"/>
                <w:sz w:val="16"/>
                <w:szCs w:val="16"/>
                <w:lang w:eastAsia="pl-PL"/>
              </w:rPr>
              <w:t>sirolimus</w:t>
            </w:r>
            <w:proofErr w:type="spellEnd"/>
            <w:r w:rsidRPr="00B10A26">
              <w:rPr>
                <w:rFonts w:ascii="Times New Roman" w:eastAsia="Times New Roman" w:hAnsi="Times New Roman" w:cs="Times New Roman"/>
                <w:b/>
                <w:bCs/>
                <w:color w:val="000000"/>
                <w:sz w:val="16"/>
                <w:szCs w:val="16"/>
                <w:lang w:eastAsia="pl-PL"/>
              </w:rPr>
              <w:t xml:space="preserve"> oraz pokryte pasywnie CPV 33140000-3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10A26" w:rsidRPr="00B10A26" w:rsidRDefault="00B10A26" w:rsidP="00063EFF">
            <w:pPr>
              <w:spacing w:after="0" w:line="240" w:lineRule="auto"/>
              <w:jc w:val="center"/>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2.</w:t>
            </w:r>
          </w:p>
        </w:tc>
        <w:tc>
          <w:tcPr>
            <w:tcW w:w="4821" w:type="dxa"/>
            <w:gridSpan w:val="3"/>
            <w:tcBorders>
              <w:top w:val="nil"/>
              <w:left w:val="nil"/>
              <w:bottom w:val="single" w:sz="4" w:space="0" w:color="auto"/>
              <w:right w:val="single" w:sz="4" w:space="0" w:color="auto"/>
            </w:tcBorders>
            <w:shd w:val="clear" w:color="auto" w:fill="auto"/>
            <w:vAlign w:val="center"/>
            <w:hideMark/>
          </w:tcPr>
          <w:p w:rsidR="00B10A26" w:rsidRPr="00B10A26" w:rsidRDefault="00B10A26" w:rsidP="00063EFF">
            <w:pPr>
              <w:spacing w:after="0" w:line="240" w:lineRule="auto"/>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b/>
                <w:bCs/>
                <w:color w:val="000000"/>
                <w:sz w:val="18"/>
                <w:szCs w:val="18"/>
                <w:lang w:eastAsia="pl-PL"/>
              </w:rPr>
              <w:t>STENT</w:t>
            </w:r>
            <w:r w:rsidRPr="00B10A26">
              <w:rPr>
                <w:rFonts w:ascii="Times New Roman" w:eastAsia="Times New Roman" w:hAnsi="Times New Roman" w:cs="Times New Roman"/>
                <w:color w:val="000000"/>
                <w:sz w:val="18"/>
                <w:szCs w:val="18"/>
                <w:lang w:eastAsia="pl-PL"/>
              </w:rPr>
              <w:t xml:space="preserve"> chromowo – kobaltowy hybrydowy uwalniający </w:t>
            </w:r>
            <w:proofErr w:type="spellStart"/>
            <w:r w:rsidRPr="00B10A26">
              <w:rPr>
                <w:rFonts w:ascii="Times New Roman" w:eastAsia="Times New Roman" w:hAnsi="Times New Roman" w:cs="Times New Roman"/>
                <w:color w:val="000000"/>
                <w:sz w:val="18"/>
                <w:szCs w:val="18"/>
                <w:lang w:eastAsia="pl-PL"/>
              </w:rPr>
              <w:t>sirolimus</w:t>
            </w:r>
            <w:proofErr w:type="spellEnd"/>
            <w:r w:rsidRPr="00B10A26">
              <w:rPr>
                <w:rFonts w:ascii="Times New Roman" w:eastAsia="Times New Roman" w:hAnsi="Times New Roman" w:cs="Times New Roman"/>
                <w:color w:val="000000"/>
                <w:sz w:val="18"/>
                <w:szCs w:val="18"/>
                <w:lang w:eastAsia="pl-PL"/>
              </w:rPr>
              <w:t xml:space="preserve"> oraz pokryty pasywnie.  Konstrukcja hybrydowa łącząca </w:t>
            </w:r>
            <w:proofErr w:type="spellStart"/>
            <w:r w:rsidRPr="00B10A26">
              <w:rPr>
                <w:rFonts w:ascii="Times New Roman" w:eastAsia="Times New Roman" w:hAnsi="Times New Roman" w:cs="Times New Roman"/>
                <w:color w:val="000000"/>
                <w:sz w:val="18"/>
                <w:szCs w:val="18"/>
                <w:lang w:eastAsia="pl-PL"/>
              </w:rPr>
              <w:t>stenty</w:t>
            </w:r>
            <w:proofErr w:type="spellEnd"/>
            <w:r w:rsidRPr="00B10A26">
              <w:rPr>
                <w:rFonts w:ascii="Times New Roman" w:eastAsia="Times New Roman" w:hAnsi="Times New Roman" w:cs="Times New Roman"/>
                <w:color w:val="000000"/>
                <w:sz w:val="18"/>
                <w:szCs w:val="18"/>
                <w:lang w:eastAsia="pl-PL"/>
              </w:rPr>
              <w:t xml:space="preserve"> pasywnie  pokrywane substancją przyspieszającą gojenie naczynia, zapobiegającą wykrzepianiu na powierzchni </w:t>
            </w:r>
            <w:proofErr w:type="spellStart"/>
            <w:r w:rsidRPr="00B10A26">
              <w:rPr>
                <w:rFonts w:ascii="Times New Roman" w:eastAsia="Times New Roman" w:hAnsi="Times New Roman" w:cs="Times New Roman"/>
                <w:color w:val="000000"/>
                <w:sz w:val="18"/>
                <w:szCs w:val="18"/>
                <w:lang w:eastAsia="pl-PL"/>
              </w:rPr>
              <w:t>stentu</w:t>
            </w:r>
            <w:proofErr w:type="spellEnd"/>
            <w:r w:rsidRPr="00B10A26">
              <w:rPr>
                <w:rFonts w:ascii="Times New Roman" w:eastAsia="Times New Roman" w:hAnsi="Times New Roman" w:cs="Times New Roman"/>
                <w:color w:val="000000"/>
                <w:sz w:val="18"/>
                <w:szCs w:val="18"/>
                <w:lang w:eastAsia="pl-PL"/>
              </w:rPr>
              <w:t xml:space="preserve">  i ograniczającą dyfuzję jonów metalicznych do ścian naczynia oraz polimerem uwalniającym </w:t>
            </w:r>
            <w:proofErr w:type="spellStart"/>
            <w:r w:rsidRPr="00B10A26">
              <w:rPr>
                <w:rFonts w:ascii="Times New Roman" w:eastAsia="Times New Roman" w:hAnsi="Times New Roman" w:cs="Times New Roman"/>
                <w:color w:val="000000"/>
                <w:sz w:val="18"/>
                <w:szCs w:val="18"/>
                <w:lang w:eastAsia="pl-PL"/>
              </w:rPr>
              <w:t>sirolimus</w:t>
            </w:r>
            <w:proofErr w:type="spellEnd"/>
            <w:r w:rsidRPr="00B10A26">
              <w:rPr>
                <w:rFonts w:ascii="Times New Roman" w:eastAsia="Times New Roman" w:hAnsi="Times New Roman" w:cs="Times New Roman"/>
                <w:color w:val="000000"/>
                <w:sz w:val="18"/>
                <w:szCs w:val="18"/>
                <w:lang w:eastAsia="pl-PL"/>
              </w:rPr>
              <w:t>., Pokryte biodegradowalnym polimerem na bazie PLLA (</w:t>
            </w:r>
            <w:proofErr w:type="spellStart"/>
            <w:r w:rsidRPr="00B10A26">
              <w:rPr>
                <w:rFonts w:ascii="Times New Roman" w:eastAsia="Times New Roman" w:hAnsi="Times New Roman" w:cs="Times New Roman"/>
                <w:color w:val="000000"/>
                <w:sz w:val="18"/>
                <w:szCs w:val="18"/>
                <w:lang w:eastAsia="pl-PL"/>
              </w:rPr>
              <w:t>Poly</w:t>
            </w:r>
            <w:proofErr w:type="spellEnd"/>
            <w:r w:rsidRPr="00B10A26">
              <w:rPr>
                <w:rFonts w:ascii="Times New Roman" w:eastAsia="Times New Roman" w:hAnsi="Times New Roman" w:cs="Times New Roman"/>
                <w:color w:val="000000"/>
                <w:sz w:val="18"/>
                <w:szCs w:val="18"/>
                <w:lang w:eastAsia="pl-PL"/>
              </w:rPr>
              <w:t>-L-</w:t>
            </w:r>
            <w:proofErr w:type="spellStart"/>
            <w:r w:rsidRPr="00B10A26">
              <w:rPr>
                <w:rFonts w:ascii="Times New Roman" w:eastAsia="Times New Roman" w:hAnsi="Times New Roman" w:cs="Times New Roman"/>
                <w:color w:val="000000"/>
                <w:sz w:val="18"/>
                <w:szCs w:val="18"/>
                <w:lang w:eastAsia="pl-PL"/>
              </w:rPr>
              <w:t>LacticAcid</w:t>
            </w:r>
            <w:proofErr w:type="spellEnd"/>
            <w:r w:rsidRPr="00B10A26">
              <w:rPr>
                <w:rFonts w:ascii="Times New Roman" w:eastAsia="Times New Roman" w:hAnsi="Times New Roman" w:cs="Times New Roman"/>
                <w:color w:val="000000"/>
                <w:sz w:val="18"/>
                <w:szCs w:val="18"/>
                <w:lang w:eastAsia="pl-PL"/>
              </w:rPr>
              <w:t xml:space="preserve">).; Dawka leku: 50 – 250 µg w zależności od średnicy i długości; długości: 9; 13; 15; 18; 22; 26; 30, 35,40 mm; średnice: 2,25;  2,5; 2,75; 3,0; 3,5; 4,0 mm; Różne grubości  przęseł </w:t>
            </w:r>
            <w:proofErr w:type="spellStart"/>
            <w:r w:rsidRPr="00B10A26">
              <w:rPr>
                <w:rFonts w:ascii="Times New Roman" w:eastAsia="Times New Roman" w:hAnsi="Times New Roman" w:cs="Times New Roman"/>
                <w:color w:val="000000"/>
                <w:sz w:val="18"/>
                <w:szCs w:val="18"/>
                <w:lang w:eastAsia="pl-PL"/>
              </w:rPr>
              <w:t>stentu</w:t>
            </w:r>
            <w:proofErr w:type="spellEnd"/>
            <w:r w:rsidRPr="00B10A26">
              <w:rPr>
                <w:rFonts w:ascii="Times New Roman" w:eastAsia="Times New Roman" w:hAnsi="Times New Roman" w:cs="Times New Roman"/>
                <w:color w:val="000000"/>
                <w:sz w:val="18"/>
                <w:szCs w:val="18"/>
                <w:lang w:eastAsia="pl-PL"/>
              </w:rPr>
              <w:t xml:space="preserve"> dla średnic:; 0,06mm / 60µm/0,0024”dla 2,25-3,0mm (71µm wraz z polimerem);; 0,08 mm /80µm /0,0031” dla 3,5-4,0mm  (91µm wraz z polimerem); </w:t>
            </w:r>
            <w:proofErr w:type="spellStart"/>
            <w:r w:rsidRPr="00B10A26">
              <w:rPr>
                <w:rFonts w:ascii="Times New Roman" w:eastAsia="Times New Roman" w:hAnsi="Times New Roman" w:cs="Times New Roman"/>
                <w:color w:val="000000"/>
                <w:sz w:val="18"/>
                <w:szCs w:val="18"/>
                <w:lang w:eastAsia="pl-PL"/>
              </w:rPr>
              <w:t>Crossing</w:t>
            </w:r>
            <w:proofErr w:type="spellEnd"/>
            <w:r w:rsidRPr="00B10A26">
              <w:rPr>
                <w:rFonts w:ascii="Times New Roman" w:eastAsia="Times New Roman" w:hAnsi="Times New Roman" w:cs="Times New Roman"/>
                <w:color w:val="000000"/>
                <w:sz w:val="18"/>
                <w:szCs w:val="18"/>
                <w:lang w:eastAsia="pl-PL"/>
              </w:rPr>
              <w:t xml:space="preserve"> profile 0,042” dla średnicy 3.0 mm., Ciśnienie nominalne 10 atm.  Ciśnienie RBP 16 </w:t>
            </w:r>
            <w:proofErr w:type="spellStart"/>
            <w:r w:rsidRPr="00B10A26">
              <w:rPr>
                <w:rFonts w:ascii="Times New Roman" w:eastAsia="Times New Roman" w:hAnsi="Times New Roman" w:cs="Times New Roman"/>
                <w:color w:val="000000"/>
                <w:sz w:val="18"/>
                <w:szCs w:val="18"/>
                <w:lang w:eastAsia="pl-PL"/>
              </w:rPr>
              <w:t>atm</w:t>
            </w:r>
            <w:proofErr w:type="spellEnd"/>
            <w:r w:rsidRPr="00B10A26">
              <w:rPr>
                <w:rFonts w:ascii="Times New Roman" w:eastAsia="Times New Roman" w:hAnsi="Times New Roman" w:cs="Times New Roman"/>
                <w:color w:val="000000"/>
                <w:sz w:val="18"/>
                <w:szCs w:val="18"/>
                <w:lang w:eastAsia="pl-PL"/>
              </w:rPr>
              <w:t>.•.</w:t>
            </w:r>
            <w:proofErr w:type="spellStart"/>
            <w:r w:rsidRPr="00B10A26">
              <w:rPr>
                <w:rFonts w:ascii="Times New Roman" w:eastAsia="Times New Roman" w:hAnsi="Times New Roman" w:cs="Times New Roman"/>
                <w:color w:val="000000"/>
                <w:sz w:val="18"/>
                <w:szCs w:val="18"/>
                <w:lang w:eastAsia="pl-PL"/>
              </w:rPr>
              <w:t>Shaft</w:t>
            </w:r>
            <w:proofErr w:type="spellEnd"/>
            <w:r w:rsidRPr="00B10A26">
              <w:rPr>
                <w:rFonts w:ascii="Times New Roman" w:eastAsia="Times New Roman" w:hAnsi="Times New Roman" w:cs="Times New Roman"/>
                <w:color w:val="000000"/>
                <w:sz w:val="18"/>
                <w:szCs w:val="18"/>
                <w:lang w:eastAsia="pl-PL"/>
              </w:rPr>
              <w:t xml:space="preserve"> dystalny pokryty hydrofilnie, </w:t>
            </w:r>
            <w:proofErr w:type="spellStart"/>
            <w:r w:rsidRPr="00B10A26">
              <w:rPr>
                <w:rFonts w:ascii="Times New Roman" w:eastAsia="Times New Roman" w:hAnsi="Times New Roman" w:cs="Times New Roman"/>
                <w:color w:val="000000"/>
                <w:sz w:val="18"/>
                <w:szCs w:val="18"/>
                <w:lang w:eastAsia="pl-PL"/>
              </w:rPr>
              <w:t>shaft</w:t>
            </w:r>
            <w:proofErr w:type="spellEnd"/>
            <w:r w:rsidRPr="00B10A26">
              <w:rPr>
                <w:rFonts w:ascii="Times New Roman" w:eastAsia="Times New Roman" w:hAnsi="Times New Roman" w:cs="Times New Roman"/>
                <w:color w:val="000000"/>
                <w:sz w:val="18"/>
                <w:szCs w:val="18"/>
                <w:lang w:eastAsia="pl-PL"/>
              </w:rPr>
              <w:t xml:space="preserve"> proksymalny hydrofobowo.• </w:t>
            </w:r>
            <w:proofErr w:type="spellStart"/>
            <w:r w:rsidRPr="00B10A26">
              <w:rPr>
                <w:rFonts w:ascii="Times New Roman" w:eastAsia="Times New Roman" w:hAnsi="Times New Roman" w:cs="Times New Roman"/>
                <w:color w:val="000000"/>
                <w:sz w:val="18"/>
                <w:szCs w:val="18"/>
                <w:lang w:eastAsia="pl-PL"/>
              </w:rPr>
              <w:t>Shaft</w:t>
            </w:r>
            <w:proofErr w:type="spellEnd"/>
            <w:r w:rsidRPr="00B10A26">
              <w:rPr>
                <w:rFonts w:ascii="Times New Roman" w:eastAsia="Times New Roman" w:hAnsi="Times New Roman" w:cs="Times New Roman"/>
                <w:color w:val="000000"/>
                <w:sz w:val="18"/>
                <w:szCs w:val="18"/>
                <w:lang w:eastAsia="pl-PL"/>
              </w:rPr>
              <w:t xml:space="preserve"> proksymalny: 2,0F • </w:t>
            </w:r>
            <w:proofErr w:type="spellStart"/>
            <w:r w:rsidRPr="00B10A26">
              <w:rPr>
                <w:rFonts w:ascii="Times New Roman" w:eastAsia="Times New Roman" w:hAnsi="Times New Roman" w:cs="Times New Roman"/>
                <w:color w:val="000000"/>
                <w:sz w:val="18"/>
                <w:szCs w:val="18"/>
                <w:lang w:eastAsia="pl-PL"/>
              </w:rPr>
              <w:t>Shaft</w:t>
            </w:r>
            <w:proofErr w:type="spellEnd"/>
            <w:r w:rsidRPr="00B10A26">
              <w:rPr>
                <w:rFonts w:ascii="Times New Roman" w:eastAsia="Times New Roman" w:hAnsi="Times New Roman" w:cs="Times New Roman"/>
                <w:color w:val="000000"/>
                <w:sz w:val="18"/>
                <w:szCs w:val="18"/>
                <w:lang w:eastAsia="pl-PL"/>
              </w:rPr>
              <w:t xml:space="preserve"> dystalny:  - 2.7F (ø 2,25 – 3,0 mm)  - 2.9F (ø 3,5 - 4,0 mm).  Czas biodegradacji polimeru ok. 24 miesiące</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B10A26" w:rsidRPr="00B10A26" w:rsidRDefault="00B10A26" w:rsidP="00063EFF">
            <w:pPr>
              <w:spacing w:after="0" w:line="240" w:lineRule="auto"/>
              <w:jc w:val="center"/>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szt.</w:t>
            </w:r>
          </w:p>
        </w:tc>
        <w:tc>
          <w:tcPr>
            <w:tcW w:w="1275" w:type="dxa"/>
            <w:gridSpan w:val="3"/>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c>
          <w:tcPr>
            <w:tcW w:w="567" w:type="dxa"/>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center"/>
              <w:rPr>
                <w:rFonts w:ascii="Times New Roman" w:eastAsia="Times New Roman" w:hAnsi="Times New Roman" w:cs="Times New Roman"/>
                <w:b/>
                <w:bCs/>
                <w:color w:val="000000"/>
                <w:sz w:val="18"/>
                <w:szCs w:val="18"/>
                <w:lang w:eastAsia="pl-PL"/>
              </w:rPr>
            </w:pPr>
          </w:p>
        </w:tc>
        <w:tc>
          <w:tcPr>
            <w:tcW w:w="710" w:type="dxa"/>
            <w:gridSpan w:val="2"/>
            <w:tcBorders>
              <w:top w:val="nil"/>
              <w:left w:val="nil"/>
              <w:bottom w:val="single" w:sz="4" w:space="0" w:color="auto"/>
              <w:right w:val="single" w:sz="4" w:space="0" w:color="auto"/>
            </w:tcBorders>
            <w:shd w:val="clear" w:color="000000" w:fill="FFFFFF"/>
            <w:noWrap/>
            <w:vAlign w:val="center"/>
            <w:hideMark/>
          </w:tcPr>
          <w:p w:rsidR="00B10A26" w:rsidRPr="00B10A26" w:rsidRDefault="00B10A26" w:rsidP="00063EFF">
            <w:pPr>
              <w:spacing w:after="0" w:line="240" w:lineRule="auto"/>
              <w:jc w:val="center"/>
              <w:rPr>
                <w:rFonts w:ascii="Times New Roman" w:eastAsia="Times New Roman" w:hAnsi="Times New Roman" w:cs="Times New Roman"/>
                <w:b/>
                <w:bCs/>
                <w:color w:val="000000"/>
                <w:sz w:val="18"/>
                <w:szCs w:val="18"/>
                <w:lang w:eastAsia="pl-PL"/>
              </w:rPr>
            </w:pPr>
            <w:r w:rsidRPr="00B10A26">
              <w:rPr>
                <w:rFonts w:ascii="Times New Roman" w:eastAsia="Times New Roman" w:hAnsi="Times New Roman" w:cs="Times New Roman"/>
                <w:b/>
                <w:bCs/>
                <w:color w:val="000000"/>
                <w:sz w:val="18"/>
                <w:szCs w:val="18"/>
                <w:lang w:eastAsia="pl-PL"/>
              </w:rPr>
              <w:t>100</w:t>
            </w:r>
          </w:p>
        </w:tc>
        <w:tc>
          <w:tcPr>
            <w:tcW w:w="1134" w:type="dxa"/>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c>
          <w:tcPr>
            <w:tcW w:w="1276" w:type="dxa"/>
            <w:gridSpan w:val="2"/>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c>
          <w:tcPr>
            <w:tcW w:w="1984" w:type="dxa"/>
            <w:gridSpan w:val="2"/>
            <w:tcBorders>
              <w:top w:val="nil"/>
              <w:left w:val="nil"/>
              <w:bottom w:val="single" w:sz="4" w:space="0" w:color="auto"/>
              <w:right w:val="single" w:sz="4" w:space="0" w:color="auto"/>
            </w:tcBorders>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r>
      <w:tr w:rsidR="00B10A26" w:rsidRPr="00B10A26" w:rsidTr="00F476F3">
        <w:trPr>
          <w:trHeight w:val="300"/>
        </w:trPr>
        <w:tc>
          <w:tcPr>
            <w:tcW w:w="9781" w:type="dxa"/>
            <w:gridSpan w:val="15"/>
            <w:tcBorders>
              <w:top w:val="nil"/>
              <w:left w:val="single" w:sz="4" w:space="0" w:color="auto"/>
              <w:bottom w:val="single" w:sz="4" w:space="0" w:color="auto"/>
              <w:right w:val="single" w:sz="4" w:space="0" w:color="auto"/>
            </w:tcBorders>
            <w:shd w:val="clear" w:color="auto" w:fill="auto"/>
            <w:vAlign w:val="center"/>
            <w:hideMark/>
          </w:tcPr>
          <w:p w:rsidR="00B10A26" w:rsidRPr="00B10A26" w:rsidRDefault="00B10A26" w:rsidP="00063EFF">
            <w:pPr>
              <w:spacing w:after="0" w:line="240" w:lineRule="auto"/>
              <w:rPr>
                <w:rFonts w:ascii="Times New Roman" w:eastAsia="Times New Roman" w:hAnsi="Times New Roman" w:cs="Times New Roman"/>
                <w:b/>
                <w:bCs/>
                <w:color w:val="000000"/>
                <w:sz w:val="18"/>
                <w:szCs w:val="18"/>
                <w:lang w:eastAsia="pl-PL"/>
              </w:rPr>
            </w:pPr>
            <w:r w:rsidRPr="00B10A26">
              <w:rPr>
                <w:rFonts w:ascii="Times New Roman" w:eastAsia="Times New Roman" w:hAnsi="Times New Roman" w:cs="Times New Roman"/>
                <w:b/>
                <w:bCs/>
                <w:color w:val="000000"/>
                <w:sz w:val="18"/>
                <w:szCs w:val="18"/>
                <w:lang w:eastAsia="pl-PL"/>
              </w:rPr>
              <w:t> </w:t>
            </w:r>
          </w:p>
          <w:p w:rsidR="00B10A26" w:rsidRDefault="00B10A26" w:rsidP="00B10A26">
            <w:pPr>
              <w:spacing w:after="0" w:line="240" w:lineRule="auto"/>
              <w:jc w:val="right"/>
              <w:rPr>
                <w:rFonts w:ascii="Times New Roman" w:eastAsia="Times New Roman" w:hAnsi="Times New Roman" w:cs="Times New Roman"/>
                <w:b/>
                <w:bCs/>
                <w:color w:val="000000"/>
                <w:sz w:val="18"/>
                <w:szCs w:val="18"/>
                <w:lang w:eastAsia="pl-PL"/>
              </w:rPr>
            </w:pPr>
            <w:r w:rsidRPr="00B10A26">
              <w:rPr>
                <w:rFonts w:ascii="Times New Roman" w:eastAsia="Times New Roman" w:hAnsi="Times New Roman" w:cs="Times New Roman"/>
                <w:color w:val="000000"/>
                <w:sz w:val="18"/>
                <w:szCs w:val="18"/>
                <w:lang w:eastAsia="pl-PL"/>
              </w:rPr>
              <w:t> </w:t>
            </w:r>
            <w:r w:rsidRPr="00B10A26">
              <w:rPr>
                <w:rFonts w:ascii="Times New Roman" w:eastAsia="Times New Roman" w:hAnsi="Times New Roman" w:cs="Times New Roman"/>
                <w:b/>
                <w:bCs/>
                <w:color w:val="000000"/>
                <w:sz w:val="18"/>
                <w:szCs w:val="18"/>
                <w:lang w:eastAsia="pl-PL"/>
              </w:rPr>
              <w:t>Razem</w:t>
            </w:r>
            <w:r>
              <w:rPr>
                <w:rFonts w:ascii="Times New Roman" w:eastAsia="Times New Roman" w:hAnsi="Times New Roman" w:cs="Times New Roman"/>
                <w:b/>
                <w:bCs/>
                <w:color w:val="000000"/>
                <w:sz w:val="18"/>
                <w:szCs w:val="18"/>
                <w:lang w:eastAsia="pl-PL"/>
              </w:rPr>
              <w:t xml:space="preserve"> Pakiet nr 3</w:t>
            </w:r>
            <w:r w:rsidRPr="00B10A26">
              <w:rPr>
                <w:rFonts w:ascii="Times New Roman" w:eastAsia="Times New Roman" w:hAnsi="Times New Roman" w:cs="Times New Roman"/>
                <w:b/>
                <w:bCs/>
                <w:color w:val="000000"/>
                <w:sz w:val="18"/>
                <w:szCs w:val="18"/>
                <w:lang w:eastAsia="pl-PL"/>
              </w:rPr>
              <w:t>:</w:t>
            </w:r>
          </w:p>
          <w:p w:rsidR="00B10A26" w:rsidRPr="00B10A26" w:rsidRDefault="00B10A26" w:rsidP="00B10A26">
            <w:pPr>
              <w:spacing w:after="0" w:line="240" w:lineRule="auto"/>
              <w:rPr>
                <w:rFonts w:ascii="Times New Roman" w:eastAsia="Times New Roman" w:hAnsi="Times New Roman" w:cs="Times New Roman"/>
                <w:b/>
                <w:bCs/>
                <w:color w:val="000000"/>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right"/>
              <w:rPr>
                <w:rFonts w:ascii="Times New Roman" w:eastAsia="Times New Roman" w:hAnsi="Times New Roman" w:cs="Times New Roman"/>
                <w:b/>
                <w:bCs/>
                <w:color w:val="000000"/>
                <w:sz w:val="18"/>
                <w:szCs w:val="18"/>
                <w:lang w:eastAsia="pl-PL"/>
              </w:rPr>
            </w:pPr>
          </w:p>
        </w:tc>
        <w:tc>
          <w:tcPr>
            <w:tcW w:w="1276" w:type="dxa"/>
            <w:gridSpan w:val="2"/>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right"/>
              <w:rPr>
                <w:rFonts w:ascii="Times New Roman" w:eastAsia="Times New Roman" w:hAnsi="Times New Roman" w:cs="Times New Roman"/>
                <w:b/>
                <w:bCs/>
                <w:color w:val="000000"/>
                <w:sz w:val="18"/>
                <w:szCs w:val="18"/>
                <w:lang w:eastAsia="pl-PL"/>
              </w:rPr>
            </w:pPr>
          </w:p>
        </w:tc>
        <w:tc>
          <w:tcPr>
            <w:tcW w:w="1984" w:type="dxa"/>
            <w:gridSpan w:val="2"/>
            <w:tcBorders>
              <w:top w:val="nil"/>
              <w:left w:val="nil"/>
              <w:bottom w:val="single" w:sz="4" w:space="0" w:color="auto"/>
              <w:right w:val="single" w:sz="4" w:space="0" w:color="auto"/>
            </w:tcBorders>
          </w:tcPr>
          <w:p w:rsidR="00B10A26" w:rsidRPr="00B10A26" w:rsidRDefault="00B10A26" w:rsidP="00063EFF">
            <w:pPr>
              <w:spacing w:after="0" w:line="240" w:lineRule="auto"/>
              <w:jc w:val="right"/>
              <w:rPr>
                <w:rFonts w:ascii="Times New Roman" w:eastAsia="Times New Roman" w:hAnsi="Times New Roman" w:cs="Times New Roman"/>
                <w:b/>
                <w:bCs/>
                <w:color w:val="000000"/>
                <w:sz w:val="18"/>
                <w:szCs w:val="18"/>
                <w:lang w:eastAsia="pl-PL"/>
              </w:rPr>
            </w:pPr>
          </w:p>
        </w:tc>
      </w:tr>
      <w:tr w:rsidR="00B10A26" w:rsidRPr="00B10A26" w:rsidTr="00B10A26">
        <w:trPr>
          <w:trHeight w:val="1020"/>
        </w:trPr>
        <w:tc>
          <w:tcPr>
            <w:tcW w:w="1133" w:type="dxa"/>
            <w:gridSpan w:val="2"/>
            <w:tcBorders>
              <w:top w:val="nil"/>
              <w:left w:val="single" w:sz="4" w:space="0" w:color="auto"/>
              <w:bottom w:val="single" w:sz="4" w:space="0" w:color="auto"/>
              <w:right w:val="single" w:sz="4" w:space="0" w:color="auto"/>
            </w:tcBorders>
            <w:shd w:val="clear" w:color="000000" w:fill="D9D9D9"/>
            <w:vAlign w:val="center"/>
            <w:hideMark/>
          </w:tcPr>
          <w:p w:rsidR="00B10A26" w:rsidRPr="00B10A26" w:rsidRDefault="00B10A26" w:rsidP="00063EFF">
            <w:pPr>
              <w:spacing w:after="0" w:line="240" w:lineRule="auto"/>
              <w:jc w:val="center"/>
              <w:rPr>
                <w:rFonts w:ascii="Times New Roman" w:eastAsia="Times New Roman" w:hAnsi="Times New Roman" w:cs="Times New Roman"/>
                <w:b/>
                <w:bCs/>
                <w:sz w:val="16"/>
                <w:szCs w:val="16"/>
                <w:lang w:eastAsia="pl-PL"/>
              </w:rPr>
            </w:pPr>
            <w:r w:rsidRPr="00B10A26">
              <w:rPr>
                <w:rFonts w:ascii="Times New Roman" w:eastAsia="Times New Roman" w:hAnsi="Times New Roman" w:cs="Times New Roman"/>
                <w:b/>
                <w:bCs/>
                <w:sz w:val="16"/>
                <w:szCs w:val="16"/>
                <w:lang w:eastAsia="pl-PL"/>
              </w:rPr>
              <w:t>Nazwa Pakietu</w:t>
            </w:r>
          </w:p>
        </w:tc>
        <w:tc>
          <w:tcPr>
            <w:tcW w:w="567" w:type="dxa"/>
            <w:gridSpan w:val="2"/>
            <w:tcBorders>
              <w:top w:val="nil"/>
              <w:left w:val="nil"/>
              <w:bottom w:val="single" w:sz="4" w:space="0" w:color="auto"/>
              <w:right w:val="single" w:sz="4" w:space="0" w:color="auto"/>
            </w:tcBorders>
            <w:shd w:val="clear" w:color="000000" w:fill="D9D9D9"/>
            <w:vAlign w:val="center"/>
            <w:hideMark/>
          </w:tcPr>
          <w:p w:rsidR="00B10A26" w:rsidRPr="00B10A26" w:rsidRDefault="00B10A26" w:rsidP="00063EFF">
            <w:pPr>
              <w:spacing w:after="0" w:line="240" w:lineRule="auto"/>
              <w:jc w:val="center"/>
              <w:rPr>
                <w:rFonts w:ascii="Times New Roman" w:eastAsia="Times New Roman" w:hAnsi="Times New Roman" w:cs="Times New Roman"/>
                <w:b/>
                <w:bCs/>
                <w:sz w:val="16"/>
                <w:szCs w:val="16"/>
                <w:lang w:eastAsia="pl-PL"/>
              </w:rPr>
            </w:pPr>
            <w:r w:rsidRPr="00B10A26">
              <w:rPr>
                <w:rFonts w:ascii="Times New Roman" w:eastAsia="Times New Roman" w:hAnsi="Times New Roman" w:cs="Times New Roman"/>
                <w:b/>
                <w:bCs/>
                <w:sz w:val="16"/>
                <w:szCs w:val="16"/>
                <w:lang w:eastAsia="pl-PL"/>
              </w:rPr>
              <w:t>Lp.</w:t>
            </w:r>
          </w:p>
        </w:tc>
        <w:tc>
          <w:tcPr>
            <w:tcW w:w="4821" w:type="dxa"/>
            <w:gridSpan w:val="3"/>
            <w:tcBorders>
              <w:top w:val="nil"/>
              <w:left w:val="nil"/>
              <w:bottom w:val="single" w:sz="4" w:space="0" w:color="auto"/>
              <w:right w:val="single" w:sz="4" w:space="0" w:color="auto"/>
            </w:tcBorders>
            <w:shd w:val="clear" w:color="000000" w:fill="D9D9D9"/>
            <w:vAlign w:val="center"/>
            <w:hideMark/>
          </w:tcPr>
          <w:p w:rsidR="00B10A26" w:rsidRPr="00B10A26" w:rsidRDefault="00B10A26" w:rsidP="00063EFF">
            <w:pPr>
              <w:spacing w:after="0" w:line="240" w:lineRule="auto"/>
              <w:jc w:val="center"/>
              <w:rPr>
                <w:rFonts w:ascii="Times New Roman" w:eastAsia="Times New Roman" w:hAnsi="Times New Roman" w:cs="Times New Roman"/>
                <w:b/>
                <w:bCs/>
                <w:sz w:val="16"/>
                <w:szCs w:val="16"/>
                <w:lang w:eastAsia="pl-PL"/>
              </w:rPr>
            </w:pPr>
            <w:r w:rsidRPr="00B10A26">
              <w:rPr>
                <w:rFonts w:ascii="Times New Roman" w:eastAsia="Times New Roman" w:hAnsi="Times New Roman" w:cs="Times New Roman"/>
                <w:b/>
                <w:bCs/>
                <w:sz w:val="16"/>
                <w:szCs w:val="16"/>
                <w:lang w:eastAsia="pl-PL"/>
              </w:rPr>
              <w:t>Opis przedmiotu zamówienia</w:t>
            </w:r>
          </w:p>
        </w:tc>
        <w:tc>
          <w:tcPr>
            <w:tcW w:w="708" w:type="dxa"/>
            <w:gridSpan w:val="2"/>
            <w:tcBorders>
              <w:top w:val="nil"/>
              <w:left w:val="nil"/>
              <w:bottom w:val="single" w:sz="4" w:space="0" w:color="auto"/>
              <w:right w:val="single" w:sz="4" w:space="0" w:color="auto"/>
            </w:tcBorders>
            <w:shd w:val="clear" w:color="000000" w:fill="D9D9D9"/>
            <w:vAlign w:val="center"/>
            <w:hideMark/>
          </w:tcPr>
          <w:p w:rsidR="00B10A26" w:rsidRPr="00B10A26" w:rsidRDefault="00B10A26" w:rsidP="00063EFF">
            <w:pPr>
              <w:spacing w:after="0" w:line="240" w:lineRule="auto"/>
              <w:jc w:val="center"/>
              <w:rPr>
                <w:rFonts w:ascii="Times New Roman" w:eastAsia="Times New Roman" w:hAnsi="Times New Roman" w:cs="Times New Roman"/>
                <w:b/>
                <w:bCs/>
                <w:sz w:val="16"/>
                <w:szCs w:val="16"/>
                <w:lang w:eastAsia="pl-PL"/>
              </w:rPr>
            </w:pPr>
            <w:r w:rsidRPr="00B10A26">
              <w:rPr>
                <w:rFonts w:ascii="Times New Roman" w:eastAsia="Times New Roman" w:hAnsi="Times New Roman" w:cs="Times New Roman"/>
                <w:b/>
                <w:bCs/>
                <w:sz w:val="16"/>
                <w:szCs w:val="16"/>
                <w:lang w:eastAsia="pl-PL"/>
              </w:rPr>
              <w:t>Jednostka miary</w:t>
            </w:r>
          </w:p>
        </w:tc>
        <w:tc>
          <w:tcPr>
            <w:tcW w:w="1275" w:type="dxa"/>
            <w:gridSpan w:val="3"/>
            <w:tcBorders>
              <w:top w:val="nil"/>
              <w:left w:val="nil"/>
              <w:bottom w:val="single" w:sz="4" w:space="0" w:color="auto"/>
              <w:right w:val="single" w:sz="4" w:space="0" w:color="auto"/>
            </w:tcBorders>
            <w:shd w:val="clear" w:color="000000" w:fill="D9D9D9"/>
            <w:vAlign w:val="center"/>
            <w:hideMark/>
          </w:tcPr>
          <w:p w:rsidR="00B10A26" w:rsidRPr="00B10A26" w:rsidRDefault="00B10A26" w:rsidP="00063EFF">
            <w:pPr>
              <w:spacing w:after="0" w:line="240" w:lineRule="auto"/>
              <w:jc w:val="right"/>
              <w:rPr>
                <w:rFonts w:ascii="Times New Roman" w:eastAsia="Times New Roman" w:hAnsi="Times New Roman" w:cs="Times New Roman"/>
                <w:b/>
                <w:bCs/>
                <w:sz w:val="16"/>
                <w:szCs w:val="16"/>
                <w:lang w:eastAsia="pl-PL"/>
              </w:rPr>
            </w:pPr>
            <w:r w:rsidRPr="00B10A26">
              <w:rPr>
                <w:rFonts w:ascii="Times New Roman" w:eastAsia="Times New Roman" w:hAnsi="Times New Roman" w:cs="Times New Roman"/>
                <w:b/>
                <w:bCs/>
                <w:sz w:val="16"/>
                <w:szCs w:val="16"/>
                <w:lang w:eastAsia="pl-PL"/>
              </w:rPr>
              <w:t>Wartość jednostkowa netto (zł)</w:t>
            </w:r>
          </w:p>
        </w:tc>
        <w:tc>
          <w:tcPr>
            <w:tcW w:w="567" w:type="dxa"/>
            <w:tcBorders>
              <w:top w:val="nil"/>
              <w:left w:val="nil"/>
              <w:bottom w:val="single" w:sz="4" w:space="0" w:color="auto"/>
              <w:right w:val="single" w:sz="4" w:space="0" w:color="auto"/>
            </w:tcBorders>
            <w:shd w:val="clear" w:color="000000" w:fill="D9D9D9"/>
            <w:vAlign w:val="center"/>
            <w:hideMark/>
          </w:tcPr>
          <w:p w:rsidR="00B10A26" w:rsidRPr="00B10A26" w:rsidRDefault="00B10A26" w:rsidP="00063EFF">
            <w:pPr>
              <w:spacing w:after="0" w:line="240" w:lineRule="auto"/>
              <w:jc w:val="center"/>
              <w:rPr>
                <w:rFonts w:ascii="Times New Roman" w:eastAsia="Times New Roman" w:hAnsi="Times New Roman" w:cs="Times New Roman"/>
                <w:b/>
                <w:bCs/>
                <w:sz w:val="16"/>
                <w:szCs w:val="16"/>
                <w:lang w:eastAsia="pl-PL"/>
              </w:rPr>
            </w:pPr>
            <w:r w:rsidRPr="00B10A26">
              <w:rPr>
                <w:rFonts w:ascii="Times New Roman" w:eastAsia="Times New Roman" w:hAnsi="Times New Roman" w:cs="Times New Roman"/>
                <w:b/>
                <w:bCs/>
                <w:sz w:val="16"/>
                <w:szCs w:val="16"/>
                <w:lang w:eastAsia="pl-PL"/>
              </w:rPr>
              <w:t xml:space="preserve">% Vat </w:t>
            </w:r>
          </w:p>
        </w:tc>
        <w:tc>
          <w:tcPr>
            <w:tcW w:w="710" w:type="dxa"/>
            <w:gridSpan w:val="2"/>
            <w:tcBorders>
              <w:top w:val="nil"/>
              <w:left w:val="nil"/>
              <w:bottom w:val="single" w:sz="4" w:space="0" w:color="auto"/>
              <w:right w:val="single" w:sz="4" w:space="0" w:color="auto"/>
            </w:tcBorders>
            <w:shd w:val="clear" w:color="000000" w:fill="D9D9D9"/>
            <w:vAlign w:val="center"/>
            <w:hideMark/>
          </w:tcPr>
          <w:p w:rsidR="00B10A26" w:rsidRPr="00B10A26" w:rsidRDefault="00B10A26" w:rsidP="00063EFF">
            <w:pPr>
              <w:spacing w:after="0" w:line="240" w:lineRule="auto"/>
              <w:jc w:val="center"/>
              <w:rPr>
                <w:rFonts w:ascii="Times New Roman" w:eastAsia="Times New Roman" w:hAnsi="Times New Roman" w:cs="Times New Roman"/>
                <w:b/>
                <w:bCs/>
                <w:sz w:val="16"/>
                <w:szCs w:val="16"/>
                <w:lang w:eastAsia="pl-PL"/>
              </w:rPr>
            </w:pPr>
            <w:r w:rsidRPr="00B10A26">
              <w:rPr>
                <w:rFonts w:ascii="Times New Roman" w:eastAsia="Times New Roman" w:hAnsi="Times New Roman" w:cs="Times New Roman"/>
                <w:b/>
                <w:bCs/>
                <w:sz w:val="16"/>
                <w:szCs w:val="16"/>
                <w:lang w:eastAsia="pl-PL"/>
              </w:rPr>
              <w:t>Ilość</w:t>
            </w:r>
          </w:p>
        </w:tc>
        <w:tc>
          <w:tcPr>
            <w:tcW w:w="1134" w:type="dxa"/>
            <w:tcBorders>
              <w:top w:val="nil"/>
              <w:left w:val="nil"/>
              <w:bottom w:val="single" w:sz="4" w:space="0" w:color="auto"/>
              <w:right w:val="single" w:sz="4" w:space="0" w:color="auto"/>
            </w:tcBorders>
            <w:shd w:val="clear" w:color="000000" w:fill="D9D9D9"/>
            <w:vAlign w:val="center"/>
            <w:hideMark/>
          </w:tcPr>
          <w:p w:rsidR="00B10A26" w:rsidRPr="00B10A26" w:rsidRDefault="00B10A26" w:rsidP="00063EFF">
            <w:pPr>
              <w:spacing w:after="0" w:line="240" w:lineRule="auto"/>
              <w:jc w:val="center"/>
              <w:rPr>
                <w:rFonts w:ascii="Times New Roman" w:eastAsia="Times New Roman" w:hAnsi="Times New Roman" w:cs="Times New Roman"/>
                <w:b/>
                <w:bCs/>
                <w:sz w:val="16"/>
                <w:szCs w:val="16"/>
                <w:lang w:eastAsia="pl-PL"/>
              </w:rPr>
            </w:pPr>
            <w:r w:rsidRPr="00B10A26">
              <w:rPr>
                <w:rFonts w:ascii="Times New Roman" w:eastAsia="Times New Roman" w:hAnsi="Times New Roman" w:cs="Times New Roman"/>
                <w:b/>
                <w:bCs/>
                <w:sz w:val="16"/>
                <w:szCs w:val="16"/>
                <w:lang w:eastAsia="pl-PL"/>
              </w:rPr>
              <w:t>Wartość netto (zł)</w:t>
            </w:r>
          </w:p>
        </w:tc>
        <w:tc>
          <w:tcPr>
            <w:tcW w:w="1276" w:type="dxa"/>
            <w:gridSpan w:val="2"/>
            <w:tcBorders>
              <w:top w:val="nil"/>
              <w:left w:val="nil"/>
              <w:bottom w:val="single" w:sz="4" w:space="0" w:color="auto"/>
              <w:right w:val="single" w:sz="4" w:space="0" w:color="auto"/>
            </w:tcBorders>
            <w:shd w:val="clear" w:color="000000" w:fill="D9D9D9"/>
            <w:vAlign w:val="center"/>
            <w:hideMark/>
          </w:tcPr>
          <w:p w:rsidR="00B10A26" w:rsidRPr="00B10A26" w:rsidRDefault="00B10A26" w:rsidP="00063EFF">
            <w:pPr>
              <w:spacing w:after="0" w:line="240" w:lineRule="auto"/>
              <w:jc w:val="center"/>
              <w:rPr>
                <w:rFonts w:ascii="Times New Roman" w:eastAsia="Times New Roman" w:hAnsi="Times New Roman" w:cs="Times New Roman"/>
                <w:b/>
                <w:bCs/>
                <w:sz w:val="16"/>
                <w:szCs w:val="16"/>
                <w:lang w:eastAsia="pl-PL"/>
              </w:rPr>
            </w:pPr>
            <w:r w:rsidRPr="00B10A26">
              <w:rPr>
                <w:rFonts w:ascii="Times New Roman" w:eastAsia="Times New Roman" w:hAnsi="Times New Roman" w:cs="Times New Roman"/>
                <w:b/>
                <w:bCs/>
                <w:sz w:val="16"/>
                <w:szCs w:val="16"/>
                <w:lang w:eastAsia="pl-PL"/>
              </w:rPr>
              <w:t>Cena brutto (zł)</w:t>
            </w:r>
          </w:p>
        </w:tc>
        <w:tc>
          <w:tcPr>
            <w:tcW w:w="1984" w:type="dxa"/>
            <w:gridSpan w:val="2"/>
            <w:tcBorders>
              <w:top w:val="nil"/>
              <w:left w:val="nil"/>
              <w:bottom w:val="single" w:sz="4" w:space="0" w:color="auto"/>
              <w:right w:val="single" w:sz="4" w:space="0" w:color="auto"/>
            </w:tcBorders>
            <w:shd w:val="clear" w:color="000000" w:fill="D9D9D9"/>
          </w:tcPr>
          <w:p w:rsidR="00B10A26" w:rsidRPr="00B10A26" w:rsidRDefault="00B10A26" w:rsidP="00B10A26">
            <w:pPr>
              <w:jc w:val="center"/>
              <w:rPr>
                <w:rFonts w:ascii="Times New Roman" w:eastAsia="Times New Roman" w:hAnsi="Times New Roman" w:cs="Times New Roman"/>
                <w:b/>
                <w:bCs/>
                <w:sz w:val="16"/>
                <w:szCs w:val="16"/>
                <w:lang w:eastAsia="pl-PL"/>
              </w:rPr>
            </w:pPr>
            <w:r w:rsidRPr="00B10A26">
              <w:rPr>
                <w:rFonts w:ascii="Times New Roman" w:hAnsi="Times New Roman" w:cs="Times New Roman"/>
                <w:b/>
                <w:bCs/>
                <w:sz w:val="16"/>
                <w:szCs w:val="16"/>
              </w:rPr>
              <w:t>Nazwa kod producenta ilość w opakowaniu handlowym</w:t>
            </w:r>
          </w:p>
        </w:tc>
      </w:tr>
      <w:tr w:rsidR="00B10A26" w:rsidRPr="00B10A26" w:rsidTr="00B10A26">
        <w:trPr>
          <w:trHeight w:val="4634"/>
        </w:trPr>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B10A26" w:rsidRPr="00B10A26" w:rsidRDefault="00B10A26" w:rsidP="00063EFF">
            <w:pPr>
              <w:spacing w:after="0" w:line="240" w:lineRule="auto"/>
              <w:jc w:val="center"/>
              <w:rPr>
                <w:rFonts w:ascii="Times New Roman" w:eastAsia="Times New Roman" w:hAnsi="Times New Roman" w:cs="Times New Roman"/>
                <w:b/>
                <w:bCs/>
                <w:color w:val="000000"/>
                <w:sz w:val="16"/>
                <w:szCs w:val="16"/>
                <w:lang w:eastAsia="pl-PL"/>
              </w:rPr>
            </w:pPr>
            <w:r w:rsidRPr="00B10A26">
              <w:rPr>
                <w:rFonts w:ascii="Times New Roman" w:eastAsia="Times New Roman" w:hAnsi="Times New Roman" w:cs="Times New Roman"/>
                <w:b/>
                <w:bCs/>
                <w:color w:val="000000"/>
                <w:sz w:val="16"/>
                <w:szCs w:val="16"/>
                <w:lang w:eastAsia="pl-PL"/>
              </w:rPr>
              <w:lastRenderedPageBreak/>
              <w:t xml:space="preserve">PAKIET 4 - Cewnik, </w:t>
            </w:r>
            <w:proofErr w:type="spellStart"/>
            <w:r w:rsidRPr="00B10A26">
              <w:rPr>
                <w:rFonts w:ascii="Times New Roman" w:eastAsia="Times New Roman" w:hAnsi="Times New Roman" w:cs="Times New Roman"/>
                <w:b/>
                <w:bCs/>
                <w:color w:val="000000"/>
                <w:sz w:val="16"/>
                <w:szCs w:val="16"/>
                <w:lang w:eastAsia="pl-PL"/>
              </w:rPr>
              <w:t>mikrocewnik</w:t>
            </w:r>
            <w:proofErr w:type="spellEnd"/>
            <w:r w:rsidRPr="00B10A26">
              <w:rPr>
                <w:rFonts w:ascii="Times New Roman" w:eastAsia="Times New Roman" w:hAnsi="Times New Roman" w:cs="Times New Roman"/>
                <w:b/>
                <w:bCs/>
                <w:color w:val="000000"/>
                <w:sz w:val="16"/>
                <w:szCs w:val="16"/>
                <w:lang w:eastAsia="pl-PL"/>
              </w:rPr>
              <w:t xml:space="preserve">  CPV 33140000-3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10A26" w:rsidRPr="00B10A26" w:rsidRDefault="00B10A26" w:rsidP="00063EFF">
            <w:pPr>
              <w:spacing w:after="0" w:line="240" w:lineRule="auto"/>
              <w:jc w:val="center"/>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1.</w:t>
            </w:r>
          </w:p>
        </w:tc>
        <w:tc>
          <w:tcPr>
            <w:tcW w:w="4821" w:type="dxa"/>
            <w:gridSpan w:val="3"/>
            <w:tcBorders>
              <w:top w:val="nil"/>
              <w:left w:val="nil"/>
              <w:bottom w:val="single" w:sz="4" w:space="0" w:color="auto"/>
              <w:right w:val="single" w:sz="4" w:space="0" w:color="auto"/>
            </w:tcBorders>
            <w:shd w:val="clear" w:color="auto" w:fill="auto"/>
            <w:vAlign w:val="center"/>
            <w:hideMark/>
          </w:tcPr>
          <w:p w:rsidR="00B10A26" w:rsidRPr="00B10A26" w:rsidRDefault="00B10A26" w:rsidP="00063EFF">
            <w:pPr>
              <w:spacing w:after="0" w:line="240" w:lineRule="auto"/>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 xml:space="preserve">• Cewnik przedłużający w systemie szybkiej wymiany </w:t>
            </w:r>
            <w:proofErr w:type="spellStart"/>
            <w:r w:rsidRPr="00B10A26">
              <w:rPr>
                <w:rFonts w:ascii="Times New Roman" w:eastAsia="Times New Roman" w:hAnsi="Times New Roman" w:cs="Times New Roman"/>
                <w:color w:val="000000"/>
                <w:sz w:val="18"/>
                <w:szCs w:val="18"/>
                <w:lang w:eastAsia="pl-PL"/>
              </w:rPr>
              <w:t>Rx</w:t>
            </w:r>
            <w:proofErr w:type="spellEnd"/>
            <w:r w:rsidRPr="00B10A26">
              <w:rPr>
                <w:rFonts w:ascii="Times New Roman" w:eastAsia="Times New Roman" w:hAnsi="Times New Roman" w:cs="Times New Roman"/>
                <w:color w:val="000000"/>
                <w:sz w:val="18"/>
                <w:szCs w:val="18"/>
                <w:lang w:eastAsia="pl-PL"/>
              </w:rPr>
              <w:t xml:space="preserve"> dla cewnika prowadzącego,</w:t>
            </w:r>
            <w:r w:rsidRPr="00B10A26">
              <w:rPr>
                <w:rFonts w:ascii="Times New Roman" w:eastAsia="Times New Roman" w:hAnsi="Times New Roman" w:cs="Times New Roman"/>
                <w:color w:val="000000"/>
                <w:sz w:val="18"/>
                <w:szCs w:val="18"/>
                <w:lang w:eastAsia="pl-PL"/>
              </w:rPr>
              <w:br/>
              <w:t>• Kompatybilny z cewnikami prowadzącymi 5F, 6F, 7F, 8F</w:t>
            </w:r>
            <w:r w:rsidRPr="00B10A26">
              <w:rPr>
                <w:rFonts w:ascii="Times New Roman" w:eastAsia="Times New Roman" w:hAnsi="Times New Roman" w:cs="Times New Roman"/>
                <w:color w:val="000000"/>
                <w:sz w:val="18"/>
                <w:szCs w:val="18"/>
                <w:lang w:eastAsia="pl-PL"/>
              </w:rPr>
              <w:br/>
              <w:t xml:space="preserve">• Długość użytkowa 150 cm., </w:t>
            </w:r>
            <w:r w:rsidRPr="00B10A26">
              <w:rPr>
                <w:rFonts w:ascii="Times New Roman" w:eastAsia="Times New Roman" w:hAnsi="Times New Roman" w:cs="Times New Roman"/>
                <w:color w:val="000000"/>
                <w:sz w:val="18"/>
                <w:szCs w:val="18"/>
                <w:lang w:eastAsia="pl-PL"/>
              </w:rPr>
              <w:br/>
              <w:t>• Długość odcinka szybkiej wymiany (</w:t>
            </w:r>
            <w:proofErr w:type="spellStart"/>
            <w:r w:rsidRPr="00B10A26">
              <w:rPr>
                <w:rFonts w:ascii="Times New Roman" w:eastAsia="Times New Roman" w:hAnsi="Times New Roman" w:cs="Times New Roman"/>
                <w:color w:val="000000"/>
                <w:sz w:val="18"/>
                <w:szCs w:val="18"/>
                <w:lang w:eastAsia="pl-PL"/>
              </w:rPr>
              <w:t>Rx</w:t>
            </w:r>
            <w:proofErr w:type="spellEnd"/>
            <w:r w:rsidRPr="00B10A26">
              <w:rPr>
                <w:rFonts w:ascii="Times New Roman" w:eastAsia="Times New Roman" w:hAnsi="Times New Roman" w:cs="Times New Roman"/>
                <w:color w:val="000000"/>
                <w:sz w:val="18"/>
                <w:szCs w:val="18"/>
                <w:lang w:eastAsia="pl-PL"/>
              </w:rPr>
              <w:t xml:space="preserve">) 25 cm, </w:t>
            </w:r>
            <w:r w:rsidRPr="00B10A26">
              <w:rPr>
                <w:rFonts w:ascii="Times New Roman" w:eastAsia="Times New Roman" w:hAnsi="Times New Roman" w:cs="Times New Roman"/>
                <w:color w:val="000000"/>
                <w:sz w:val="18"/>
                <w:szCs w:val="18"/>
                <w:lang w:eastAsia="pl-PL"/>
              </w:rPr>
              <w:br/>
              <w:t xml:space="preserve">• Końcówka cewnika elastyczna, atraumatyczna, widoczna w </w:t>
            </w:r>
            <w:proofErr w:type="spellStart"/>
            <w:r w:rsidRPr="00B10A26">
              <w:rPr>
                <w:rFonts w:ascii="Times New Roman" w:eastAsia="Times New Roman" w:hAnsi="Times New Roman" w:cs="Times New Roman"/>
                <w:color w:val="000000"/>
                <w:sz w:val="18"/>
                <w:szCs w:val="18"/>
                <w:lang w:eastAsia="pl-PL"/>
              </w:rPr>
              <w:t>skopii</w:t>
            </w:r>
            <w:proofErr w:type="spellEnd"/>
            <w:r w:rsidRPr="00B10A26">
              <w:rPr>
                <w:rFonts w:ascii="Times New Roman" w:eastAsia="Times New Roman" w:hAnsi="Times New Roman" w:cs="Times New Roman"/>
                <w:color w:val="000000"/>
                <w:sz w:val="18"/>
                <w:szCs w:val="18"/>
                <w:lang w:eastAsia="pl-PL"/>
              </w:rPr>
              <w:t xml:space="preserve"> - długość 1,3 mm. - stanowiąca jednocześnie marker na końcu dla lepszej kontroli rozprężenia </w:t>
            </w:r>
            <w:proofErr w:type="spellStart"/>
            <w:r w:rsidRPr="00B10A26">
              <w:rPr>
                <w:rFonts w:ascii="Times New Roman" w:eastAsia="Times New Roman" w:hAnsi="Times New Roman" w:cs="Times New Roman"/>
                <w:color w:val="000000"/>
                <w:sz w:val="18"/>
                <w:szCs w:val="18"/>
                <w:lang w:eastAsia="pl-PL"/>
              </w:rPr>
              <w:t>stentu</w:t>
            </w:r>
            <w:proofErr w:type="spellEnd"/>
            <w:r w:rsidRPr="00B10A26">
              <w:rPr>
                <w:rFonts w:ascii="Times New Roman" w:eastAsia="Times New Roman" w:hAnsi="Times New Roman" w:cs="Times New Roman"/>
                <w:color w:val="000000"/>
                <w:sz w:val="18"/>
                <w:szCs w:val="18"/>
                <w:lang w:eastAsia="pl-PL"/>
              </w:rPr>
              <w:t xml:space="preserve">, </w:t>
            </w:r>
            <w:r w:rsidRPr="00B10A26">
              <w:rPr>
                <w:rFonts w:ascii="Times New Roman" w:eastAsia="Times New Roman" w:hAnsi="Times New Roman" w:cs="Times New Roman"/>
                <w:color w:val="000000"/>
                <w:sz w:val="18"/>
                <w:szCs w:val="18"/>
                <w:lang w:eastAsia="pl-PL"/>
              </w:rPr>
              <w:br/>
              <w:t xml:space="preserve">• 2 pozycjonujące markery wyjściowe umieszczone w odległości od dystalnej końcówki - 95 cm i 105 cm, </w:t>
            </w:r>
            <w:r w:rsidRPr="00B10A26">
              <w:rPr>
                <w:rFonts w:ascii="Times New Roman" w:eastAsia="Times New Roman" w:hAnsi="Times New Roman" w:cs="Times New Roman"/>
                <w:color w:val="000000"/>
                <w:sz w:val="18"/>
                <w:szCs w:val="18"/>
                <w:lang w:eastAsia="pl-PL"/>
              </w:rPr>
              <w:br/>
              <w:t xml:space="preserve">• Średnice wewnętrznego światła: 5F - 0,041”, 6F- 0,056”, 7F – 0,062”, 8F- 0,071”, </w:t>
            </w:r>
            <w:r w:rsidRPr="00B10A26">
              <w:rPr>
                <w:rFonts w:ascii="Times New Roman" w:eastAsia="Times New Roman" w:hAnsi="Times New Roman" w:cs="Times New Roman"/>
                <w:color w:val="000000"/>
                <w:sz w:val="18"/>
                <w:szCs w:val="18"/>
                <w:lang w:eastAsia="pl-PL"/>
              </w:rPr>
              <w:br/>
              <w:t xml:space="preserve">• owalny </w:t>
            </w:r>
            <w:proofErr w:type="spellStart"/>
            <w:r w:rsidRPr="00B10A26">
              <w:rPr>
                <w:rFonts w:ascii="Times New Roman" w:eastAsia="Times New Roman" w:hAnsi="Times New Roman" w:cs="Times New Roman"/>
                <w:color w:val="000000"/>
                <w:sz w:val="18"/>
                <w:szCs w:val="18"/>
                <w:lang w:eastAsia="pl-PL"/>
              </w:rPr>
              <w:t>szaft</w:t>
            </w:r>
            <w:proofErr w:type="spellEnd"/>
            <w:r w:rsidRPr="00B10A26">
              <w:rPr>
                <w:rFonts w:ascii="Times New Roman" w:eastAsia="Times New Roman" w:hAnsi="Times New Roman" w:cs="Times New Roman"/>
                <w:color w:val="000000"/>
                <w:sz w:val="18"/>
                <w:szCs w:val="18"/>
                <w:lang w:eastAsia="pl-PL"/>
              </w:rPr>
              <w:t xml:space="preserve"> proksymalny dla zwiększenia zdolności pokonywania zmian i zwiększenia miejsca w świetle wewnętrznym </w:t>
            </w:r>
            <w:r w:rsidRPr="00B10A26">
              <w:rPr>
                <w:rFonts w:ascii="Times New Roman" w:eastAsia="Times New Roman" w:hAnsi="Times New Roman" w:cs="Times New Roman"/>
                <w:color w:val="000000"/>
                <w:sz w:val="18"/>
                <w:szCs w:val="18"/>
                <w:lang w:eastAsia="pl-PL"/>
              </w:rPr>
              <w:br/>
              <w:t xml:space="preserve">• żółty hub dla lepszego rozróżnienia wykorzystywanych podczas procedury urządzeń, </w:t>
            </w:r>
            <w:r w:rsidRPr="00B10A26">
              <w:rPr>
                <w:rFonts w:ascii="Times New Roman" w:eastAsia="Times New Roman" w:hAnsi="Times New Roman" w:cs="Times New Roman"/>
                <w:color w:val="000000"/>
                <w:sz w:val="18"/>
                <w:szCs w:val="18"/>
                <w:lang w:eastAsia="pl-PL"/>
              </w:rPr>
              <w:br/>
              <w:t>• 12 mm. strefa elastyczna dla lepszego prowadzenia i mniejszej traumatyzacji naczynia, jednocześnie silnie zbrojona dla utrzymania kształtu i swobody ruchu urządzeń współpracujących</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B10A26" w:rsidRPr="00B10A26" w:rsidRDefault="00B10A26" w:rsidP="00063EFF">
            <w:pPr>
              <w:spacing w:after="0" w:line="240" w:lineRule="auto"/>
              <w:jc w:val="center"/>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szt.</w:t>
            </w:r>
          </w:p>
        </w:tc>
        <w:tc>
          <w:tcPr>
            <w:tcW w:w="1275" w:type="dxa"/>
            <w:gridSpan w:val="3"/>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right"/>
              <w:rPr>
                <w:rFonts w:ascii="Times New Roman" w:eastAsia="Times New Roman" w:hAnsi="Times New Roman" w:cs="Times New Roman"/>
                <w:sz w:val="18"/>
                <w:szCs w:val="18"/>
                <w:lang w:eastAsia="pl-PL"/>
              </w:rPr>
            </w:pPr>
          </w:p>
        </w:tc>
        <w:tc>
          <w:tcPr>
            <w:tcW w:w="567" w:type="dxa"/>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center"/>
              <w:rPr>
                <w:rFonts w:ascii="Times New Roman" w:eastAsia="Times New Roman" w:hAnsi="Times New Roman" w:cs="Times New Roman"/>
                <w:b/>
                <w:bCs/>
                <w:color w:val="000000"/>
                <w:sz w:val="18"/>
                <w:szCs w:val="18"/>
                <w:lang w:eastAsia="pl-PL"/>
              </w:rPr>
            </w:pPr>
          </w:p>
        </w:tc>
        <w:tc>
          <w:tcPr>
            <w:tcW w:w="710" w:type="dxa"/>
            <w:gridSpan w:val="2"/>
            <w:tcBorders>
              <w:top w:val="nil"/>
              <w:left w:val="nil"/>
              <w:bottom w:val="single" w:sz="4" w:space="0" w:color="auto"/>
              <w:right w:val="single" w:sz="4" w:space="0" w:color="auto"/>
            </w:tcBorders>
            <w:shd w:val="clear" w:color="000000" w:fill="FFFFFF"/>
            <w:noWrap/>
            <w:vAlign w:val="center"/>
            <w:hideMark/>
          </w:tcPr>
          <w:p w:rsidR="00B10A26" w:rsidRPr="00B10A26" w:rsidRDefault="00B10A26" w:rsidP="00063EFF">
            <w:pPr>
              <w:spacing w:after="0" w:line="240" w:lineRule="auto"/>
              <w:jc w:val="center"/>
              <w:rPr>
                <w:rFonts w:ascii="Times New Roman" w:eastAsia="Times New Roman" w:hAnsi="Times New Roman" w:cs="Times New Roman"/>
                <w:b/>
                <w:bCs/>
                <w:sz w:val="18"/>
                <w:szCs w:val="18"/>
                <w:lang w:eastAsia="pl-PL"/>
              </w:rPr>
            </w:pPr>
            <w:r w:rsidRPr="00B10A26">
              <w:rPr>
                <w:rFonts w:ascii="Times New Roman" w:eastAsia="Times New Roman" w:hAnsi="Times New Roman" w:cs="Times New Roman"/>
                <w:b/>
                <w:bCs/>
                <w:sz w:val="18"/>
                <w:szCs w:val="18"/>
                <w:lang w:eastAsia="pl-PL"/>
              </w:rPr>
              <w:t>10</w:t>
            </w:r>
          </w:p>
        </w:tc>
        <w:tc>
          <w:tcPr>
            <w:tcW w:w="1134" w:type="dxa"/>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c>
          <w:tcPr>
            <w:tcW w:w="1276" w:type="dxa"/>
            <w:gridSpan w:val="2"/>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c>
          <w:tcPr>
            <w:tcW w:w="1984" w:type="dxa"/>
            <w:gridSpan w:val="2"/>
            <w:tcBorders>
              <w:top w:val="nil"/>
              <w:left w:val="nil"/>
              <w:bottom w:val="single" w:sz="4" w:space="0" w:color="auto"/>
              <w:right w:val="single" w:sz="4" w:space="0" w:color="auto"/>
            </w:tcBorders>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r>
      <w:tr w:rsidR="00B10A26" w:rsidRPr="00B10A26" w:rsidTr="00B10A26">
        <w:trPr>
          <w:trHeight w:val="3812"/>
        </w:trPr>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B10A26" w:rsidRPr="00B10A26" w:rsidRDefault="00B10A26" w:rsidP="00063EFF">
            <w:pPr>
              <w:spacing w:after="0" w:line="240" w:lineRule="auto"/>
              <w:jc w:val="center"/>
              <w:rPr>
                <w:rFonts w:ascii="Times New Roman" w:eastAsia="Times New Roman" w:hAnsi="Times New Roman" w:cs="Times New Roman"/>
                <w:b/>
                <w:bCs/>
                <w:color w:val="000000"/>
                <w:sz w:val="16"/>
                <w:szCs w:val="16"/>
                <w:lang w:eastAsia="pl-PL"/>
              </w:rPr>
            </w:pPr>
            <w:r w:rsidRPr="00B10A26">
              <w:rPr>
                <w:rFonts w:ascii="Times New Roman" w:eastAsia="Times New Roman" w:hAnsi="Times New Roman" w:cs="Times New Roman"/>
                <w:b/>
                <w:bCs/>
                <w:color w:val="000000"/>
                <w:sz w:val="16"/>
                <w:szCs w:val="16"/>
                <w:lang w:eastAsia="pl-PL"/>
              </w:rPr>
              <w:t xml:space="preserve">PAKIET 4 - Cewnik, </w:t>
            </w:r>
            <w:proofErr w:type="spellStart"/>
            <w:r w:rsidRPr="00B10A26">
              <w:rPr>
                <w:rFonts w:ascii="Times New Roman" w:eastAsia="Times New Roman" w:hAnsi="Times New Roman" w:cs="Times New Roman"/>
                <w:b/>
                <w:bCs/>
                <w:color w:val="000000"/>
                <w:sz w:val="16"/>
                <w:szCs w:val="16"/>
                <w:lang w:eastAsia="pl-PL"/>
              </w:rPr>
              <w:t>mikrocewnik</w:t>
            </w:r>
            <w:proofErr w:type="spellEnd"/>
            <w:r w:rsidRPr="00B10A26">
              <w:rPr>
                <w:rFonts w:ascii="Times New Roman" w:eastAsia="Times New Roman" w:hAnsi="Times New Roman" w:cs="Times New Roman"/>
                <w:b/>
                <w:bCs/>
                <w:color w:val="000000"/>
                <w:sz w:val="16"/>
                <w:szCs w:val="16"/>
                <w:lang w:eastAsia="pl-PL"/>
              </w:rPr>
              <w:t xml:space="preserve">  CPV 33140000-3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10A26" w:rsidRPr="00B10A26" w:rsidRDefault="00B10A26" w:rsidP="00063EFF">
            <w:pPr>
              <w:spacing w:after="0" w:line="240" w:lineRule="auto"/>
              <w:jc w:val="center"/>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2.</w:t>
            </w:r>
          </w:p>
        </w:tc>
        <w:tc>
          <w:tcPr>
            <w:tcW w:w="4821" w:type="dxa"/>
            <w:gridSpan w:val="3"/>
            <w:tcBorders>
              <w:top w:val="nil"/>
              <w:left w:val="nil"/>
              <w:bottom w:val="single" w:sz="4" w:space="0" w:color="auto"/>
              <w:right w:val="single" w:sz="4" w:space="0" w:color="auto"/>
            </w:tcBorders>
            <w:shd w:val="clear" w:color="auto" w:fill="auto"/>
            <w:vAlign w:val="center"/>
            <w:hideMark/>
          </w:tcPr>
          <w:p w:rsidR="00B10A26" w:rsidRPr="00B10A26" w:rsidRDefault="00B10A26" w:rsidP="00063EFF">
            <w:pPr>
              <w:spacing w:after="0" w:line="240" w:lineRule="auto"/>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 xml:space="preserve">• </w:t>
            </w:r>
            <w:proofErr w:type="spellStart"/>
            <w:r w:rsidRPr="00B10A26">
              <w:rPr>
                <w:rFonts w:ascii="Times New Roman" w:eastAsia="Times New Roman" w:hAnsi="Times New Roman" w:cs="Times New Roman"/>
                <w:color w:val="000000"/>
                <w:sz w:val="18"/>
                <w:szCs w:val="18"/>
                <w:lang w:eastAsia="pl-PL"/>
              </w:rPr>
              <w:t>Mikrocewnik</w:t>
            </w:r>
            <w:proofErr w:type="spellEnd"/>
            <w:r w:rsidRPr="00B10A26">
              <w:rPr>
                <w:rFonts w:ascii="Times New Roman" w:eastAsia="Times New Roman" w:hAnsi="Times New Roman" w:cs="Times New Roman"/>
                <w:color w:val="000000"/>
                <w:sz w:val="18"/>
                <w:szCs w:val="18"/>
                <w:lang w:eastAsia="pl-PL"/>
              </w:rPr>
              <w:t xml:space="preserve"> 2 - </w:t>
            </w:r>
            <w:proofErr w:type="spellStart"/>
            <w:r w:rsidRPr="00B10A26">
              <w:rPr>
                <w:rFonts w:ascii="Times New Roman" w:eastAsia="Times New Roman" w:hAnsi="Times New Roman" w:cs="Times New Roman"/>
                <w:color w:val="000000"/>
                <w:sz w:val="18"/>
                <w:szCs w:val="18"/>
                <w:lang w:eastAsia="pl-PL"/>
              </w:rPr>
              <w:t>światłowy</w:t>
            </w:r>
            <w:proofErr w:type="spellEnd"/>
            <w:r w:rsidRPr="00B10A26">
              <w:rPr>
                <w:rFonts w:ascii="Times New Roman" w:eastAsia="Times New Roman" w:hAnsi="Times New Roman" w:cs="Times New Roman"/>
                <w:color w:val="000000"/>
                <w:sz w:val="18"/>
                <w:szCs w:val="18"/>
                <w:lang w:eastAsia="pl-PL"/>
              </w:rPr>
              <w:t xml:space="preserve"> w systemie OTW (idący przez całą długość cewnika), </w:t>
            </w:r>
            <w:r w:rsidRPr="00B10A26">
              <w:rPr>
                <w:rFonts w:ascii="Times New Roman" w:eastAsia="Times New Roman" w:hAnsi="Times New Roman" w:cs="Times New Roman"/>
                <w:color w:val="000000"/>
                <w:sz w:val="18"/>
                <w:szCs w:val="18"/>
                <w:lang w:eastAsia="pl-PL"/>
              </w:rPr>
              <w:br/>
              <w:t xml:space="preserve">• zbrojony, </w:t>
            </w:r>
            <w:r w:rsidRPr="00B10A26">
              <w:rPr>
                <w:rFonts w:ascii="Times New Roman" w:eastAsia="Times New Roman" w:hAnsi="Times New Roman" w:cs="Times New Roman"/>
                <w:color w:val="000000"/>
                <w:sz w:val="18"/>
                <w:szCs w:val="18"/>
                <w:lang w:eastAsia="pl-PL"/>
              </w:rPr>
              <w:br/>
              <w:t>• system o długości użytkowej 140 cm, (</w:t>
            </w:r>
            <w:proofErr w:type="spellStart"/>
            <w:r w:rsidRPr="00B10A26">
              <w:rPr>
                <w:rFonts w:ascii="Times New Roman" w:eastAsia="Times New Roman" w:hAnsi="Times New Roman" w:cs="Times New Roman"/>
                <w:color w:val="000000"/>
                <w:sz w:val="18"/>
                <w:szCs w:val="18"/>
                <w:lang w:eastAsia="pl-PL"/>
              </w:rPr>
              <w:t>stylet</w:t>
            </w:r>
            <w:proofErr w:type="spellEnd"/>
            <w:r w:rsidRPr="00B10A26">
              <w:rPr>
                <w:rFonts w:ascii="Times New Roman" w:eastAsia="Times New Roman" w:hAnsi="Times New Roman" w:cs="Times New Roman"/>
                <w:color w:val="000000"/>
                <w:sz w:val="18"/>
                <w:szCs w:val="18"/>
                <w:lang w:eastAsia="pl-PL"/>
              </w:rPr>
              <w:t xml:space="preserve"> długości 135 cm.) </w:t>
            </w:r>
            <w:r w:rsidRPr="00B10A26">
              <w:rPr>
                <w:rFonts w:ascii="Times New Roman" w:eastAsia="Times New Roman" w:hAnsi="Times New Roman" w:cs="Times New Roman"/>
                <w:color w:val="000000"/>
                <w:sz w:val="18"/>
                <w:szCs w:val="18"/>
                <w:lang w:eastAsia="pl-PL"/>
              </w:rPr>
              <w:br/>
              <w:t>• kompatybilny z cewnikiem 5F i prowadnikami 0,014”</w:t>
            </w:r>
            <w:r w:rsidRPr="00B10A26">
              <w:rPr>
                <w:rFonts w:ascii="Times New Roman" w:eastAsia="Times New Roman" w:hAnsi="Times New Roman" w:cs="Times New Roman"/>
                <w:color w:val="000000"/>
                <w:sz w:val="18"/>
                <w:szCs w:val="18"/>
                <w:lang w:eastAsia="pl-PL"/>
              </w:rPr>
              <w:br/>
              <w:t xml:space="preserve">• umożliwiający wymianę prowadników w obu światłach bez konieczności wycofywania </w:t>
            </w:r>
            <w:proofErr w:type="spellStart"/>
            <w:r w:rsidRPr="00B10A26">
              <w:rPr>
                <w:rFonts w:ascii="Times New Roman" w:eastAsia="Times New Roman" w:hAnsi="Times New Roman" w:cs="Times New Roman"/>
                <w:color w:val="000000"/>
                <w:sz w:val="18"/>
                <w:szCs w:val="18"/>
                <w:lang w:eastAsia="pl-PL"/>
              </w:rPr>
              <w:t>mikrocewnika</w:t>
            </w:r>
            <w:proofErr w:type="spellEnd"/>
            <w:r w:rsidRPr="00B10A26">
              <w:rPr>
                <w:rFonts w:ascii="Times New Roman" w:eastAsia="Times New Roman" w:hAnsi="Times New Roman" w:cs="Times New Roman"/>
                <w:color w:val="000000"/>
                <w:sz w:val="18"/>
                <w:szCs w:val="18"/>
                <w:lang w:eastAsia="pl-PL"/>
              </w:rPr>
              <w:t xml:space="preserve">; </w:t>
            </w:r>
            <w:r w:rsidRPr="00B10A26">
              <w:rPr>
                <w:rFonts w:ascii="Times New Roman" w:eastAsia="Times New Roman" w:hAnsi="Times New Roman" w:cs="Times New Roman"/>
                <w:color w:val="000000"/>
                <w:sz w:val="18"/>
                <w:szCs w:val="18"/>
                <w:lang w:eastAsia="pl-PL"/>
              </w:rPr>
              <w:br/>
              <w:t>• długość końcówki dystalnej 6 mm.,</w:t>
            </w:r>
            <w:r w:rsidRPr="00B10A26">
              <w:rPr>
                <w:rFonts w:ascii="Times New Roman" w:eastAsia="Times New Roman" w:hAnsi="Times New Roman" w:cs="Times New Roman"/>
                <w:color w:val="000000"/>
                <w:sz w:val="18"/>
                <w:szCs w:val="18"/>
                <w:lang w:eastAsia="pl-PL"/>
              </w:rPr>
              <w:br/>
              <w:t xml:space="preserve">• 3 ujścia prowadnika w dystalnym końcu </w:t>
            </w:r>
            <w:proofErr w:type="spellStart"/>
            <w:r w:rsidRPr="00B10A26">
              <w:rPr>
                <w:rFonts w:ascii="Times New Roman" w:eastAsia="Times New Roman" w:hAnsi="Times New Roman" w:cs="Times New Roman"/>
                <w:color w:val="000000"/>
                <w:sz w:val="18"/>
                <w:szCs w:val="18"/>
                <w:lang w:eastAsia="pl-PL"/>
              </w:rPr>
              <w:t>mikrocewnika</w:t>
            </w:r>
            <w:proofErr w:type="spellEnd"/>
            <w:r w:rsidRPr="00B10A26">
              <w:rPr>
                <w:rFonts w:ascii="Times New Roman" w:eastAsia="Times New Roman" w:hAnsi="Times New Roman" w:cs="Times New Roman"/>
                <w:color w:val="000000"/>
                <w:sz w:val="18"/>
                <w:szCs w:val="18"/>
                <w:lang w:eastAsia="pl-PL"/>
              </w:rPr>
              <w:t xml:space="preserve"> w odległości 8 mm. i 12 mm. od końcówki (widoczne w </w:t>
            </w:r>
            <w:proofErr w:type="spellStart"/>
            <w:r w:rsidRPr="00B10A26">
              <w:rPr>
                <w:rFonts w:ascii="Times New Roman" w:eastAsia="Times New Roman" w:hAnsi="Times New Roman" w:cs="Times New Roman"/>
                <w:color w:val="000000"/>
                <w:sz w:val="18"/>
                <w:szCs w:val="18"/>
                <w:lang w:eastAsia="pl-PL"/>
              </w:rPr>
              <w:t>skopii</w:t>
            </w:r>
            <w:proofErr w:type="spellEnd"/>
            <w:r w:rsidRPr="00B10A26">
              <w:rPr>
                <w:rFonts w:ascii="Times New Roman" w:eastAsia="Times New Roman" w:hAnsi="Times New Roman" w:cs="Times New Roman"/>
                <w:color w:val="000000"/>
                <w:sz w:val="18"/>
                <w:szCs w:val="18"/>
                <w:lang w:eastAsia="pl-PL"/>
              </w:rPr>
              <w:t xml:space="preserve">); </w:t>
            </w:r>
            <w:r w:rsidRPr="00B10A26">
              <w:rPr>
                <w:rFonts w:ascii="Times New Roman" w:eastAsia="Times New Roman" w:hAnsi="Times New Roman" w:cs="Times New Roman"/>
                <w:color w:val="000000"/>
                <w:sz w:val="18"/>
                <w:szCs w:val="18"/>
                <w:lang w:eastAsia="pl-PL"/>
              </w:rPr>
              <w:br/>
              <w:t xml:space="preserve">• hydrofilna dystalna powłoka zewnętrzna, </w:t>
            </w:r>
            <w:r w:rsidRPr="00B10A26">
              <w:rPr>
                <w:rFonts w:ascii="Times New Roman" w:eastAsia="Times New Roman" w:hAnsi="Times New Roman" w:cs="Times New Roman"/>
                <w:color w:val="000000"/>
                <w:sz w:val="18"/>
                <w:szCs w:val="18"/>
                <w:lang w:eastAsia="pl-PL"/>
              </w:rPr>
              <w:br/>
              <w:t xml:space="preserve">• boczne ujścia widoczne w </w:t>
            </w:r>
            <w:proofErr w:type="spellStart"/>
            <w:r w:rsidRPr="00B10A26">
              <w:rPr>
                <w:rFonts w:ascii="Times New Roman" w:eastAsia="Times New Roman" w:hAnsi="Times New Roman" w:cs="Times New Roman"/>
                <w:color w:val="000000"/>
                <w:sz w:val="18"/>
                <w:szCs w:val="18"/>
                <w:lang w:eastAsia="pl-PL"/>
              </w:rPr>
              <w:t>skopii</w:t>
            </w:r>
            <w:proofErr w:type="spellEnd"/>
            <w:r w:rsidRPr="00B10A26">
              <w:rPr>
                <w:rFonts w:ascii="Times New Roman" w:eastAsia="Times New Roman" w:hAnsi="Times New Roman" w:cs="Times New Roman"/>
                <w:color w:val="000000"/>
                <w:sz w:val="18"/>
                <w:szCs w:val="18"/>
                <w:lang w:eastAsia="pl-PL"/>
              </w:rPr>
              <w:t xml:space="preserve">, </w:t>
            </w:r>
            <w:r w:rsidRPr="00B10A26">
              <w:rPr>
                <w:rFonts w:ascii="Times New Roman" w:eastAsia="Times New Roman" w:hAnsi="Times New Roman" w:cs="Times New Roman"/>
                <w:color w:val="000000"/>
                <w:sz w:val="18"/>
                <w:szCs w:val="18"/>
                <w:lang w:eastAsia="pl-PL"/>
              </w:rPr>
              <w:br/>
              <w:t xml:space="preserve">• markery wyjściowe na długości 95 i 105 cm., </w:t>
            </w:r>
            <w:r w:rsidRPr="00B10A26">
              <w:rPr>
                <w:rFonts w:ascii="Times New Roman" w:eastAsia="Times New Roman" w:hAnsi="Times New Roman" w:cs="Times New Roman"/>
                <w:color w:val="000000"/>
                <w:sz w:val="18"/>
                <w:szCs w:val="18"/>
                <w:lang w:eastAsia="pl-PL"/>
              </w:rPr>
              <w:br/>
              <w:t xml:space="preserve">• profil wejścia 1,5F (0,50 mm.), </w:t>
            </w:r>
            <w:r w:rsidRPr="00B10A26">
              <w:rPr>
                <w:rFonts w:ascii="Times New Roman" w:eastAsia="Times New Roman" w:hAnsi="Times New Roman" w:cs="Times New Roman"/>
                <w:color w:val="000000"/>
                <w:sz w:val="18"/>
                <w:szCs w:val="18"/>
                <w:lang w:eastAsia="pl-PL"/>
              </w:rPr>
              <w:br/>
              <w:t xml:space="preserve">• </w:t>
            </w:r>
            <w:proofErr w:type="spellStart"/>
            <w:r w:rsidRPr="00B10A26">
              <w:rPr>
                <w:rFonts w:ascii="Times New Roman" w:eastAsia="Times New Roman" w:hAnsi="Times New Roman" w:cs="Times New Roman"/>
                <w:color w:val="000000"/>
                <w:sz w:val="18"/>
                <w:szCs w:val="18"/>
                <w:lang w:eastAsia="pl-PL"/>
              </w:rPr>
              <w:t>szaft</w:t>
            </w:r>
            <w:proofErr w:type="spellEnd"/>
            <w:r w:rsidRPr="00B10A26">
              <w:rPr>
                <w:rFonts w:ascii="Times New Roman" w:eastAsia="Times New Roman" w:hAnsi="Times New Roman" w:cs="Times New Roman"/>
                <w:color w:val="000000"/>
                <w:sz w:val="18"/>
                <w:szCs w:val="18"/>
                <w:lang w:eastAsia="pl-PL"/>
              </w:rPr>
              <w:t xml:space="preserve"> owalny 2,6F (0,78 mm.) x 3,3F (1,1 mm.)</w:t>
            </w:r>
            <w:r w:rsidRPr="00B10A26">
              <w:rPr>
                <w:rFonts w:ascii="Times New Roman" w:eastAsia="Times New Roman" w:hAnsi="Times New Roman" w:cs="Times New Roman"/>
                <w:color w:val="000000"/>
                <w:sz w:val="18"/>
                <w:szCs w:val="18"/>
                <w:lang w:eastAsia="pl-PL"/>
              </w:rPr>
              <w:br/>
              <w:t>• wewnętrzna średnica światła 0,016” (0,40 mm.)</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B10A26" w:rsidRPr="00B10A26" w:rsidRDefault="00B10A26" w:rsidP="00063EFF">
            <w:pPr>
              <w:spacing w:after="0" w:line="240" w:lineRule="auto"/>
              <w:jc w:val="center"/>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szt.</w:t>
            </w:r>
          </w:p>
        </w:tc>
        <w:tc>
          <w:tcPr>
            <w:tcW w:w="1275" w:type="dxa"/>
            <w:gridSpan w:val="3"/>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right"/>
              <w:rPr>
                <w:rFonts w:ascii="Times New Roman" w:eastAsia="Times New Roman" w:hAnsi="Times New Roman" w:cs="Times New Roman"/>
                <w:sz w:val="18"/>
                <w:szCs w:val="18"/>
                <w:lang w:eastAsia="pl-PL"/>
              </w:rPr>
            </w:pPr>
          </w:p>
        </w:tc>
        <w:tc>
          <w:tcPr>
            <w:tcW w:w="567" w:type="dxa"/>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center"/>
              <w:rPr>
                <w:rFonts w:ascii="Times New Roman" w:eastAsia="Times New Roman" w:hAnsi="Times New Roman" w:cs="Times New Roman"/>
                <w:b/>
                <w:bCs/>
                <w:color w:val="000000"/>
                <w:sz w:val="18"/>
                <w:szCs w:val="18"/>
                <w:lang w:eastAsia="pl-PL"/>
              </w:rPr>
            </w:pPr>
          </w:p>
        </w:tc>
        <w:tc>
          <w:tcPr>
            <w:tcW w:w="710" w:type="dxa"/>
            <w:gridSpan w:val="2"/>
            <w:tcBorders>
              <w:top w:val="nil"/>
              <w:left w:val="nil"/>
              <w:bottom w:val="single" w:sz="4" w:space="0" w:color="auto"/>
              <w:right w:val="single" w:sz="4" w:space="0" w:color="auto"/>
            </w:tcBorders>
            <w:shd w:val="clear" w:color="000000" w:fill="FFFFFF"/>
            <w:noWrap/>
            <w:vAlign w:val="center"/>
            <w:hideMark/>
          </w:tcPr>
          <w:p w:rsidR="00B10A26" w:rsidRPr="00B10A26" w:rsidRDefault="00B10A26" w:rsidP="00063EFF">
            <w:pPr>
              <w:spacing w:after="0" w:line="240" w:lineRule="auto"/>
              <w:jc w:val="center"/>
              <w:rPr>
                <w:rFonts w:ascii="Times New Roman" w:eastAsia="Times New Roman" w:hAnsi="Times New Roman" w:cs="Times New Roman"/>
                <w:b/>
                <w:bCs/>
                <w:sz w:val="18"/>
                <w:szCs w:val="18"/>
                <w:lang w:eastAsia="pl-PL"/>
              </w:rPr>
            </w:pPr>
            <w:r w:rsidRPr="00B10A26">
              <w:rPr>
                <w:rFonts w:ascii="Times New Roman" w:eastAsia="Times New Roman" w:hAnsi="Times New Roman" w:cs="Times New Roman"/>
                <w:b/>
                <w:bCs/>
                <w:sz w:val="18"/>
                <w:szCs w:val="18"/>
                <w:lang w:eastAsia="pl-PL"/>
              </w:rPr>
              <w:t>5</w:t>
            </w:r>
          </w:p>
        </w:tc>
        <w:tc>
          <w:tcPr>
            <w:tcW w:w="1134" w:type="dxa"/>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c>
          <w:tcPr>
            <w:tcW w:w="1276" w:type="dxa"/>
            <w:gridSpan w:val="2"/>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c>
          <w:tcPr>
            <w:tcW w:w="1984" w:type="dxa"/>
            <w:gridSpan w:val="2"/>
            <w:tcBorders>
              <w:top w:val="nil"/>
              <w:left w:val="nil"/>
              <w:bottom w:val="single" w:sz="4" w:space="0" w:color="auto"/>
              <w:right w:val="single" w:sz="4" w:space="0" w:color="auto"/>
            </w:tcBorders>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r>
      <w:tr w:rsidR="00B10A26" w:rsidRPr="00B10A26" w:rsidTr="00B10A26">
        <w:trPr>
          <w:trHeight w:val="693"/>
        </w:trPr>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B10A26" w:rsidRPr="00B10A26" w:rsidRDefault="00B10A26" w:rsidP="00063EFF">
            <w:pPr>
              <w:spacing w:after="0" w:line="240" w:lineRule="auto"/>
              <w:jc w:val="center"/>
              <w:rPr>
                <w:rFonts w:ascii="Times New Roman" w:eastAsia="Times New Roman" w:hAnsi="Times New Roman" w:cs="Times New Roman"/>
                <w:b/>
                <w:bCs/>
                <w:color w:val="000000"/>
                <w:sz w:val="16"/>
                <w:szCs w:val="16"/>
                <w:lang w:eastAsia="pl-PL"/>
              </w:rPr>
            </w:pPr>
            <w:r w:rsidRPr="00B10A26">
              <w:rPr>
                <w:rFonts w:ascii="Times New Roman" w:eastAsia="Times New Roman" w:hAnsi="Times New Roman" w:cs="Times New Roman"/>
                <w:b/>
                <w:bCs/>
                <w:color w:val="000000"/>
                <w:sz w:val="16"/>
                <w:szCs w:val="16"/>
                <w:lang w:eastAsia="pl-PL"/>
              </w:rPr>
              <w:lastRenderedPageBreak/>
              <w:t xml:space="preserve">PAKIET 4 - Cewnik, </w:t>
            </w:r>
            <w:proofErr w:type="spellStart"/>
            <w:r w:rsidRPr="00B10A26">
              <w:rPr>
                <w:rFonts w:ascii="Times New Roman" w:eastAsia="Times New Roman" w:hAnsi="Times New Roman" w:cs="Times New Roman"/>
                <w:b/>
                <w:bCs/>
                <w:color w:val="000000"/>
                <w:sz w:val="16"/>
                <w:szCs w:val="16"/>
                <w:lang w:eastAsia="pl-PL"/>
              </w:rPr>
              <w:t>mikrocewnik</w:t>
            </w:r>
            <w:proofErr w:type="spellEnd"/>
            <w:r w:rsidRPr="00B10A26">
              <w:rPr>
                <w:rFonts w:ascii="Times New Roman" w:eastAsia="Times New Roman" w:hAnsi="Times New Roman" w:cs="Times New Roman"/>
                <w:b/>
                <w:bCs/>
                <w:color w:val="000000"/>
                <w:sz w:val="16"/>
                <w:szCs w:val="16"/>
                <w:lang w:eastAsia="pl-PL"/>
              </w:rPr>
              <w:t xml:space="preserve">  CPV 33140000-3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10A26" w:rsidRPr="00B10A26" w:rsidRDefault="00B10A26" w:rsidP="00063EFF">
            <w:pPr>
              <w:spacing w:after="0" w:line="240" w:lineRule="auto"/>
              <w:jc w:val="center"/>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3.</w:t>
            </w:r>
          </w:p>
        </w:tc>
        <w:tc>
          <w:tcPr>
            <w:tcW w:w="4821" w:type="dxa"/>
            <w:gridSpan w:val="3"/>
            <w:tcBorders>
              <w:top w:val="nil"/>
              <w:left w:val="nil"/>
              <w:bottom w:val="single" w:sz="4" w:space="0" w:color="auto"/>
              <w:right w:val="single" w:sz="4" w:space="0" w:color="auto"/>
            </w:tcBorders>
            <w:shd w:val="clear" w:color="auto" w:fill="auto"/>
            <w:vAlign w:val="center"/>
            <w:hideMark/>
          </w:tcPr>
          <w:p w:rsidR="00B10A26" w:rsidRPr="00B10A26" w:rsidRDefault="00B10A26" w:rsidP="00063EFF">
            <w:pPr>
              <w:spacing w:after="0" w:line="240" w:lineRule="auto"/>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 xml:space="preserve">• </w:t>
            </w:r>
            <w:proofErr w:type="spellStart"/>
            <w:r w:rsidRPr="00B10A26">
              <w:rPr>
                <w:rFonts w:ascii="Times New Roman" w:eastAsia="Times New Roman" w:hAnsi="Times New Roman" w:cs="Times New Roman"/>
                <w:color w:val="000000"/>
                <w:sz w:val="18"/>
                <w:szCs w:val="18"/>
                <w:lang w:eastAsia="pl-PL"/>
              </w:rPr>
              <w:t>Mikrocewnik</w:t>
            </w:r>
            <w:proofErr w:type="spellEnd"/>
            <w:r w:rsidRPr="00B10A26">
              <w:rPr>
                <w:rFonts w:ascii="Times New Roman" w:eastAsia="Times New Roman" w:hAnsi="Times New Roman" w:cs="Times New Roman"/>
                <w:color w:val="000000"/>
                <w:sz w:val="18"/>
                <w:szCs w:val="18"/>
                <w:lang w:eastAsia="pl-PL"/>
              </w:rPr>
              <w:t xml:space="preserve"> 2 - </w:t>
            </w:r>
            <w:proofErr w:type="spellStart"/>
            <w:r w:rsidRPr="00B10A26">
              <w:rPr>
                <w:rFonts w:ascii="Times New Roman" w:eastAsia="Times New Roman" w:hAnsi="Times New Roman" w:cs="Times New Roman"/>
                <w:color w:val="000000"/>
                <w:sz w:val="18"/>
                <w:szCs w:val="18"/>
                <w:lang w:eastAsia="pl-PL"/>
              </w:rPr>
              <w:t>światłowy</w:t>
            </w:r>
            <w:proofErr w:type="spellEnd"/>
            <w:r w:rsidRPr="00B10A26">
              <w:rPr>
                <w:rFonts w:ascii="Times New Roman" w:eastAsia="Times New Roman" w:hAnsi="Times New Roman" w:cs="Times New Roman"/>
                <w:color w:val="000000"/>
                <w:sz w:val="18"/>
                <w:szCs w:val="18"/>
                <w:lang w:eastAsia="pl-PL"/>
              </w:rPr>
              <w:t xml:space="preserve"> w systemie OTW i </w:t>
            </w:r>
            <w:proofErr w:type="spellStart"/>
            <w:r w:rsidRPr="00B10A26">
              <w:rPr>
                <w:rFonts w:ascii="Times New Roman" w:eastAsia="Times New Roman" w:hAnsi="Times New Roman" w:cs="Times New Roman"/>
                <w:color w:val="000000"/>
                <w:sz w:val="18"/>
                <w:szCs w:val="18"/>
                <w:lang w:eastAsia="pl-PL"/>
              </w:rPr>
              <w:t>Rx</w:t>
            </w:r>
            <w:proofErr w:type="spellEnd"/>
            <w:r w:rsidRPr="00B10A26">
              <w:rPr>
                <w:rFonts w:ascii="Times New Roman" w:eastAsia="Times New Roman" w:hAnsi="Times New Roman" w:cs="Times New Roman"/>
                <w:color w:val="000000"/>
                <w:sz w:val="18"/>
                <w:szCs w:val="18"/>
                <w:lang w:eastAsia="pl-PL"/>
              </w:rPr>
              <w:t xml:space="preserve"> dla prowadników 0.014”, </w:t>
            </w:r>
            <w:r w:rsidRPr="00B10A26">
              <w:rPr>
                <w:rFonts w:ascii="Times New Roman" w:eastAsia="Times New Roman" w:hAnsi="Times New Roman" w:cs="Times New Roman"/>
                <w:color w:val="000000"/>
                <w:sz w:val="18"/>
                <w:szCs w:val="18"/>
                <w:lang w:eastAsia="pl-PL"/>
              </w:rPr>
              <w:br/>
              <w:t xml:space="preserve">• zbrojony </w:t>
            </w:r>
            <w:proofErr w:type="spellStart"/>
            <w:r w:rsidRPr="00B10A26">
              <w:rPr>
                <w:rFonts w:ascii="Times New Roman" w:eastAsia="Times New Roman" w:hAnsi="Times New Roman" w:cs="Times New Roman"/>
                <w:color w:val="000000"/>
                <w:sz w:val="18"/>
                <w:szCs w:val="18"/>
                <w:lang w:eastAsia="pl-PL"/>
              </w:rPr>
              <w:t>szaft</w:t>
            </w:r>
            <w:proofErr w:type="spellEnd"/>
            <w:r w:rsidRPr="00B10A26">
              <w:rPr>
                <w:rFonts w:ascii="Times New Roman" w:eastAsia="Times New Roman" w:hAnsi="Times New Roman" w:cs="Times New Roman"/>
                <w:color w:val="000000"/>
                <w:sz w:val="18"/>
                <w:szCs w:val="18"/>
                <w:lang w:eastAsia="pl-PL"/>
              </w:rPr>
              <w:t xml:space="preserve">, długość użytkowa cewnika 135 cm., </w:t>
            </w:r>
            <w:r w:rsidRPr="00B10A26">
              <w:rPr>
                <w:rFonts w:ascii="Times New Roman" w:eastAsia="Times New Roman" w:hAnsi="Times New Roman" w:cs="Times New Roman"/>
                <w:color w:val="000000"/>
                <w:sz w:val="18"/>
                <w:szCs w:val="18"/>
                <w:lang w:eastAsia="pl-PL"/>
              </w:rPr>
              <w:br/>
              <w:t xml:space="preserve">• kompatybilny z cewnikiem prowadzącym 5F, </w:t>
            </w:r>
            <w:r w:rsidRPr="00B10A26">
              <w:rPr>
                <w:rFonts w:ascii="Times New Roman" w:eastAsia="Times New Roman" w:hAnsi="Times New Roman" w:cs="Times New Roman"/>
                <w:color w:val="000000"/>
                <w:sz w:val="18"/>
                <w:szCs w:val="18"/>
                <w:lang w:eastAsia="pl-PL"/>
              </w:rPr>
              <w:br/>
              <w:t xml:space="preserve">• długość końcówki dystalnej 6 mm., </w:t>
            </w:r>
            <w:r w:rsidRPr="00B10A26">
              <w:rPr>
                <w:rFonts w:ascii="Times New Roman" w:eastAsia="Times New Roman" w:hAnsi="Times New Roman" w:cs="Times New Roman"/>
                <w:color w:val="000000"/>
                <w:sz w:val="18"/>
                <w:szCs w:val="18"/>
                <w:lang w:eastAsia="pl-PL"/>
              </w:rPr>
              <w:br/>
              <w:t xml:space="preserve">• długość sekcji </w:t>
            </w:r>
            <w:proofErr w:type="spellStart"/>
            <w:r w:rsidRPr="00B10A26">
              <w:rPr>
                <w:rFonts w:ascii="Times New Roman" w:eastAsia="Times New Roman" w:hAnsi="Times New Roman" w:cs="Times New Roman"/>
                <w:color w:val="000000"/>
                <w:sz w:val="18"/>
                <w:szCs w:val="18"/>
                <w:lang w:eastAsia="pl-PL"/>
              </w:rPr>
              <w:t>Rx</w:t>
            </w:r>
            <w:proofErr w:type="spellEnd"/>
            <w:r w:rsidRPr="00B10A26">
              <w:rPr>
                <w:rFonts w:ascii="Times New Roman" w:eastAsia="Times New Roman" w:hAnsi="Times New Roman" w:cs="Times New Roman"/>
                <w:color w:val="000000"/>
                <w:sz w:val="18"/>
                <w:szCs w:val="18"/>
                <w:lang w:eastAsia="pl-PL"/>
              </w:rPr>
              <w:t xml:space="preserve"> 18 cm.</w:t>
            </w:r>
            <w:r w:rsidRPr="00B10A26">
              <w:rPr>
                <w:rFonts w:ascii="Times New Roman" w:eastAsia="Times New Roman" w:hAnsi="Times New Roman" w:cs="Times New Roman"/>
                <w:color w:val="000000"/>
                <w:sz w:val="18"/>
                <w:szCs w:val="18"/>
                <w:lang w:eastAsia="pl-PL"/>
              </w:rPr>
              <w:br/>
              <w:t>• długość powłoki hydrofilnej 15 cm. dla ograniczenia tarcia w cewniku prowadzącym</w:t>
            </w:r>
            <w:r w:rsidRPr="00B10A26">
              <w:rPr>
                <w:rFonts w:ascii="Times New Roman" w:eastAsia="Times New Roman" w:hAnsi="Times New Roman" w:cs="Times New Roman"/>
                <w:color w:val="000000"/>
                <w:sz w:val="18"/>
                <w:szCs w:val="18"/>
                <w:lang w:eastAsia="pl-PL"/>
              </w:rPr>
              <w:br/>
              <w:t>• kanały wewnętrzne pokryte powłoką silikonową dla zmniejszenia tarcia prowadnika</w:t>
            </w:r>
            <w:r w:rsidRPr="00B10A26">
              <w:rPr>
                <w:rFonts w:ascii="Times New Roman" w:eastAsia="Times New Roman" w:hAnsi="Times New Roman" w:cs="Times New Roman"/>
                <w:color w:val="000000"/>
                <w:sz w:val="18"/>
                <w:szCs w:val="18"/>
                <w:lang w:eastAsia="pl-PL"/>
              </w:rPr>
              <w:br/>
              <w:t xml:space="preserve">• dwa dystalne otwory wyjściowe - dystans pomiędzy końcówką </w:t>
            </w:r>
            <w:proofErr w:type="spellStart"/>
            <w:r w:rsidRPr="00B10A26">
              <w:rPr>
                <w:rFonts w:ascii="Times New Roman" w:eastAsia="Times New Roman" w:hAnsi="Times New Roman" w:cs="Times New Roman"/>
                <w:color w:val="000000"/>
                <w:sz w:val="18"/>
                <w:szCs w:val="18"/>
                <w:lang w:eastAsia="pl-PL"/>
              </w:rPr>
              <w:t>Rx</w:t>
            </w:r>
            <w:proofErr w:type="spellEnd"/>
            <w:r w:rsidRPr="00B10A26">
              <w:rPr>
                <w:rFonts w:ascii="Times New Roman" w:eastAsia="Times New Roman" w:hAnsi="Times New Roman" w:cs="Times New Roman"/>
                <w:color w:val="000000"/>
                <w:sz w:val="18"/>
                <w:szCs w:val="18"/>
                <w:lang w:eastAsia="pl-PL"/>
              </w:rPr>
              <w:t xml:space="preserve"> a portem OTW 6.5 mm, </w:t>
            </w:r>
            <w:r w:rsidRPr="00B10A26">
              <w:rPr>
                <w:rFonts w:ascii="Times New Roman" w:eastAsia="Times New Roman" w:hAnsi="Times New Roman" w:cs="Times New Roman"/>
                <w:color w:val="000000"/>
                <w:sz w:val="18"/>
                <w:szCs w:val="18"/>
                <w:lang w:eastAsia="pl-PL"/>
              </w:rPr>
              <w:br/>
              <w:t xml:space="preserve">• powłoka hydrofilna cewnika, </w:t>
            </w:r>
            <w:r w:rsidRPr="00B10A26">
              <w:rPr>
                <w:rFonts w:ascii="Times New Roman" w:eastAsia="Times New Roman" w:hAnsi="Times New Roman" w:cs="Times New Roman"/>
                <w:color w:val="000000"/>
                <w:sz w:val="18"/>
                <w:szCs w:val="18"/>
                <w:lang w:eastAsia="pl-PL"/>
              </w:rPr>
              <w:br/>
              <w:t xml:space="preserve">• elastyczna, atraumatyczna, </w:t>
            </w:r>
            <w:proofErr w:type="spellStart"/>
            <w:r w:rsidRPr="00B10A26">
              <w:rPr>
                <w:rFonts w:ascii="Times New Roman" w:eastAsia="Times New Roman" w:hAnsi="Times New Roman" w:cs="Times New Roman"/>
                <w:color w:val="000000"/>
                <w:sz w:val="18"/>
                <w:szCs w:val="18"/>
                <w:lang w:eastAsia="pl-PL"/>
              </w:rPr>
              <w:t>taperowana</w:t>
            </w:r>
            <w:proofErr w:type="spellEnd"/>
            <w:r w:rsidRPr="00B10A26">
              <w:rPr>
                <w:rFonts w:ascii="Times New Roman" w:eastAsia="Times New Roman" w:hAnsi="Times New Roman" w:cs="Times New Roman"/>
                <w:color w:val="000000"/>
                <w:sz w:val="18"/>
                <w:szCs w:val="18"/>
                <w:lang w:eastAsia="pl-PL"/>
              </w:rPr>
              <w:t xml:space="preserve"> końcówka widoczna w skopi z markerem dla kanału OTW, </w:t>
            </w:r>
            <w:r w:rsidRPr="00B10A26">
              <w:rPr>
                <w:rFonts w:ascii="Times New Roman" w:eastAsia="Times New Roman" w:hAnsi="Times New Roman" w:cs="Times New Roman"/>
                <w:color w:val="000000"/>
                <w:sz w:val="18"/>
                <w:szCs w:val="18"/>
                <w:lang w:eastAsia="pl-PL"/>
              </w:rPr>
              <w:br/>
              <w:t xml:space="preserve">• zintegrowany </w:t>
            </w:r>
            <w:proofErr w:type="spellStart"/>
            <w:r w:rsidRPr="00B10A26">
              <w:rPr>
                <w:rFonts w:ascii="Times New Roman" w:eastAsia="Times New Roman" w:hAnsi="Times New Roman" w:cs="Times New Roman"/>
                <w:color w:val="000000"/>
                <w:sz w:val="18"/>
                <w:szCs w:val="18"/>
                <w:lang w:eastAsia="pl-PL"/>
              </w:rPr>
              <w:t>torquer</w:t>
            </w:r>
            <w:proofErr w:type="spellEnd"/>
            <w:r w:rsidRPr="00B10A26">
              <w:rPr>
                <w:rFonts w:ascii="Times New Roman" w:eastAsia="Times New Roman" w:hAnsi="Times New Roman" w:cs="Times New Roman"/>
                <w:color w:val="000000"/>
                <w:sz w:val="18"/>
                <w:szCs w:val="18"/>
                <w:lang w:eastAsia="pl-PL"/>
              </w:rPr>
              <w:t xml:space="preserve"> na korpusie cewnika umożliwiający blokowanie, </w:t>
            </w:r>
            <w:r w:rsidRPr="00B10A26">
              <w:rPr>
                <w:rFonts w:ascii="Times New Roman" w:eastAsia="Times New Roman" w:hAnsi="Times New Roman" w:cs="Times New Roman"/>
                <w:color w:val="000000"/>
                <w:sz w:val="18"/>
                <w:szCs w:val="18"/>
                <w:lang w:eastAsia="pl-PL"/>
              </w:rPr>
              <w:br/>
              <w:t xml:space="preserve">• markery wyjściowe cewnika prowadzącego na długości 95 i 105 cm., </w:t>
            </w:r>
            <w:r w:rsidRPr="00B10A26">
              <w:rPr>
                <w:rFonts w:ascii="Times New Roman" w:eastAsia="Times New Roman" w:hAnsi="Times New Roman" w:cs="Times New Roman"/>
                <w:color w:val="000000"/>
                <w:sz w:val="18"/>
                <w:szCs w:val="18"/>
                <w:lang w:eastAsia="pl-PL"/>
              </w:rPr>
              <w:br/>
              <w:t xml:space="preserve">• profil wejścia 1,5F (0,50 mm.), </w:t>
            </w:r>
            <w:r w:rsidRPr="00B10A26">
              <w:rPr>
                <w:rFonts w:ascii="Times New Roman" w:eastAsia="Times New Roman" w:hAnsi="Times New Roman" w:cs="Times New Roman"/>
                <w:color w:val="000000"/>
                <w:sz w:val="18"/>
                <w:szCs w:val="18"/>
                <w:lang w:eastAsia="pl-PL"/>
              </w:rPr>
              <w:br/>
              <w:t>• średnica wewnętrzna końcówki 1,2 F (0,40 mm.)</w:t>
            </w:r>
            <w:r w:rsidRPr="00B10A26">
              <w:rPr>
                <w:rFonts w:ascii="Times New Roman" w:eastAsia="Times New Roman" w:hAnsi="Times New Roman" w:cs="Times New Roman"/>
                <w:color w:val="000000"/>
                <w:sz w:val="18"/>
                <w:szCs w:val="18"/>
                <w:lang w:eastAsia="pl-PL"/>
              </w:rPr>
              <w:br/>
              <w:t xml:space="preserve">• średnica wewnętrzna </w:t>
            </w:r>
            <w:proofErr w:type="spellStart"/>
            <w:r w:rsidRPr="00B10A26">
              <w:rPr>
                <w:rFonts w:ascii="Times New Roman" w:eastAsia="Times New Roman" w:hAnsi="Times New Roman" w:cs="Times New Roman"/>
                <w:color w:val="000000"/>
                <w:sz w:val="18"/>
                <w:szCs w:val="18"/>
                <w:lang w:eastAsia="pl-PL"/>
              </w:rPr>
              <w:t>shaftu</w:t>
            </w:r>
            <w:proofErr w:type="spellEnd"/>
            <w:r w:rsidRPr="00B10A26">
              <w:rPr>
                <w:rFonts w:ascii="Times New Roman" w:eastAsia="Times New Roman" w:hAnsi="Times New Roman" w:cs="Times New Roman"/>
                <w:color w:val="000000"/>
                <w:sz w:val="18"/>
                <w:szCs w:val="18"/>
                <w:lang w:eastAsia="pl-PL"/>
              </w:rPr>
              <w:t xml:space="preserve"> 1,4 F (0,48 mm.)</w:t>
            </w:r>
            <w:r w:rsidRPr="00B10A26">
              <w:rPr>
                <w:rFonts w:ascii="Times New Roman" w:eastAsia="Times New Roman" w:hAnsi="Times New Roman" w:cs="Times New Roman"/>
                <w:color w:val="000000"/>
                <w:sz w:val="18"/>
                <w:szCs w:val="18"/>
                <w:lang w:eastAsia="pl-PL"/>
              </w:rPr>
              <w:br/>
              <w:t xml:space="preserve">• średnica zewnętrzna </w:t>
            </w:r>
            <w:proofErr w:type="spellStart"/>
            <w:r w:rsidRPr="00B10A26">
              <w:rPr>
                <w:rFonts w:ascii="Times New Roman" w:eastAsia="Times New Roman" w:hAnsi="Times New Roman" w:cs="Times New Roman"/>
                <w:color w:val="000000"/>
                <w:sz w:val="18"/>
                <w:szCs w:val="18"/>
                <w:lang w:eastAsia="pl-PL"/>
              </w:rPr>
              <w:t>shaftu</w:t>
            </w:r>
            <w:proofErr w:type="spellEnd"/>
            <w:r w:rsidRPr="00B10A26">
              <w:rPr>
                <w:rFonts w:ascii="Times New Roman" w:eastAsia="Times New Roman" w:hAnsi="Times New Roman" w:cs="Times New Roman"/>
                <w:color w:val="000000"/>
                <w:sz w:val="18"/>
                <w:szCs w:val="18"/>
                <w:lang w:eastAsia="pl-PL"/>
              </w:rPr>
              <w:t xml:space="preserve"> dystalnego 2,6 F (0,86 mm.)</w:t>
            </w:r>
            <w:r w:rsidRPr="00B10A26">
              <w:rPr>
                <w:rFonts w:ascii="Times New Roman" w:eastAsia="Times New Roman" w:hAnsi="Times New Roman" w:cs="Times New Roman"/>
                <w:color w:val="000000"/>
                <w:sz w:val="18"/>
                <w:szCs w:val="18"/>
                <w:lang w:eastAsia="pl-PL"/>
              </w:rPr>
              <w:br/>
              <w:t xml:space="preserve">• </w:t>
            </w:r>
            <w:proofErr w:type="spellStart"/>
            <w:r w:rsidRPr="00B10A26">
              <w:rPr>
                <w:rFonts w:ascii="Times New Roman" w:eastAsia="Times New Roman" w:hAnsi="Times New Roman" w:cs="Times New Roman"/>
                <w:color w:val="000000"/>
                <w:sz w:val="18"/>
                <w:szCs w:val="18"/>
                <w:lang w:eastAsia="pl-PL"/>
              </w:rPr>
              <w:t>szaft</w:t>
            </w:r>
            <w:proofErr w:type="spellEnd"/>
            <w:r w:rsidRPr="00B10A26">
              <w:rPr>
                <w:rFonts w:ascii="Times New Roman" w:eastAsia="Times New Roman" w:hAnsi="Times New Roman" w:cs="Times New Roman"/>
                <w:color w:val="000000"/>
                <w:sz w:val="18"/>
                <w:szCs w:val="18"/>
                <w:lang w:eastAsia="pl-PL"/>
              </w:rPr>
              <w:t xml:space="preserve"> odcinka dwóch kanałów 3,3 F (1,1 mm.) x 2,3 F0,75 mm.)</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B10A26" w:rsidRPr="00B10A26" w:rsidRDefault="00B10A26" w:rsidP="00063EFF">
            <w:pPr>
              <w:spacing w:after="0" w:line="240" w:lineRule="auto"/>
              <w:jc w:val="center"/>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szt.</w:t>
            </w:r>
          </w:p>
        </w:tc>
        <w:tc>
          <w:tcPr>
            <w:tcW w:w="1275" w:type="dxa"/>
            <w:gridSpan w:val="3"/>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right"/>
              <w:rPr>
                <w:rFonts w:ascii="Times New Roman" w:eastAsia="Times New Roman" w:hAnsi="Times New Roman" w:cs="Times New Roman"/>
                <w:sz w:val="18"/>
                <w:szCs w:val="18"/>
                <w:lang w:eastAsia="pl-PL"/>
              </w:rPr>
            </w:pPr>
          </w:p>
        </w:tc>
        <w:tc>
          <w:tcPr>
            <w:tcW w:w="567" w:type="dxa"/>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center"/>
              <w:rPr>
                <w:rFonts w:ascii="Times New Roman" w:eastAsia="Times New Roman" w:hAnsi="Times New Roman" w:cs="Times New Roman"/>
                <w:b/>
                <w:bCs/>
                <w:color w:val="000000"/>
                <w:sz w:val="18"/>
                <w:szCs w:val="18"/>
                <w:lang w:eastAsia="pl-PL"/>
              </w:rPr>
            </w:pPr>
          </w:p>
        </w:tc>
        <w:tc>
          <w:tcPr>
            <w:tcW w:w="710" w:type="dxa"/>
            <w:gridSpan w:val="2"/>
            <w:tcBorders>
              <w:top w:val="nil"/>
              <w:left w:val="nil"/>
              <w:bottom w:val="single" w:sz="4" w:space="0" w:color="auto"/>
              <w:right w:val="single" w:sz="4" w:space="0" w:color="auto"/>
            </w:tcBorders>
            <w:shd w:val="clear" w:color="000000" w:fill="FFFFFF"/>
            <w:noWrap/>
            <w:vAlign w:val="center"/>
            <w:hideMark/>
          </w:tcPr>
          <w:p w:rsidR="00B10A26" w:rsidRPr="00B10A26" w:rsidRDefault="00B10A26" w:rsidP="00063EFF">
            <w:pPr>
              <w:spacing w:after="0" w:line="240" w:lineRule="auto"/>
              <w:jc w:val="center"/>
              <w:rPr>
                <w:rFonts w:ascii="Times New Roman" w:eastAsia="Times New Roman" w:hAnsi="Times New Roman" w:cs="Times New Roman"/>
                <w:b/>
                <w:bCs/>
                <w:sz w:val="18"/>
                <w:szCs w:val="18"/>
                <w:lang w:eastAsia="pl-PL"/>
              </w:rPr>
            </w:pPr>
            <w:r w:rsidRPr="00B10A26">
              <w:rPr>
                <w:rFonts w:ascii="Times New Roman" w:eastAsia="Times New Roman" w:hAnsi="Times New Roman" w:cs="Times New Roman"/>
                <w:b/>
                <w:bCs/>
                <w:sz w:val="18"/>
                <w:szCs w:val="18"/>
                <w:lang w:eastAsia="pl-PL"/>
              </w:rPr>
              <w:t>5</w:t>
            </w:r>
          </w:p>
        </w:tc>
        <w:tc>
          <w:tcPr>
            <w:tcW w:w="1134" w:type="dxa"/>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c>
          <w:tcPr>
            <w:tcW w:w="1276" w:type="dxa"/>
            <w:gridSpan w:val="2"/>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c>
          <w:tcPr>
            <w:tcW w:w="1984" w:type="dxa"/>
            <w:gridSpan w:val="2"/>
            <w:tcBorders>
              <w:top w:val="nil"/>
              <w:left w:val="nil"/>
              <w:bottom w:val="single" w:sz="4" w:space="0" w:color="auto"/>
              <w:right w:val="single" w:sz="4" w:space="0" w:color="auto"/>
            </w:tcBorders>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r>
      <w:tr w:rsidR="00B10A26" w:rsidRPr="00B10A26" w:rsidTr="001C118F">
        <w:trPr>
          <w:trHeight w:val="300"/>
        </w:trPr>
        <w:tc>
          <w:tcPr>
            <w:tcW w:w="9781" w:type="dxa"/>
            <w:gridSpan w:val="15"/>
            <w:tcBorders>
              <w:top w:val="nil"/>
              <w:left w:val="single" w:sz="4" w:space="0" w:color="auto"/>
              <w:bottom w:val="single" w:sz="4" w:space="0" w:color="auto"/>
              <w:right w:val="single" w:sz="4" w:space="0" w:color="auto"/>
            </w:tcBorders>
            <w:shd w:val="clear" w:color="auto" w:fill="auto"/>
            <w:vAlign w:val="center"/>
            <w:hideMark/>
          </w:tcPr>
          <w:p w:rsidR="00B10A26" w:rsidRPr="00B10A26" w:rsidRDefault="00B10A26" w:rsidP="00063EFF">
            <w:pPr>
              <w:spacing w:after="0" w:line="240" w:lineRule="auto"/>
              <w:rPr>
                <w:rFonts w:ascii="Times New Roman" w:eastAsia="Times New Roman" w:hAnsi="Times New Roman" w:cs="Times New Roman"/>
                <w:b/>
                <w:bCs/>
                <w:color w:val="000000"/>
                <w:sz w:val="18"/>
                <w:szCs w:val="18"/>
                <w:lang w:eastAsia="pl-PL"/>
              </w:rPr>
            </w:pPr>
            <w:r w:rsidRPr="00B10A26">
              <w:rPr>
                <w:rFonts w:ascii="Times New Roman" w:eastAsia="Times New Roman" w:hAnsi="Times New Roman" w:cs="Times New Roman"/>
                <w:b/>
                <w:bCs/>
                <w:color w:val="000000"/>
                <w:sz w:val="18"/>
                <w:szCs w:val="18"/>
                <w:lang w:eastAsia="pl-PL"/>
              </w:rPr>
              <w:t> </w:t>
            </w:r>
          </w:p>
          <w:p w:rsidR="00B10A26" w:rsidRDefault="00B10A26" w:rsidP="00063EFF">
            <w:pPr>
              <w:spacing w:after="0" w:line="240" w:lineRule="auto"/>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 </w:t>
            </w:r>
          </w:p>
          <w:p w:rsidR="00B10A26" w:rsidRDefault="00B10A26" w:rsidP="00B10A26">
            <w:pPr>
              <w:spacing w:after="0" w:line="240" w:lineRule="auto"/>
              <w:jc w:val="right"/>
              <w:rPr>
                <w:rFonts w:ascii="Times New Roman" w:eastAsia="Times New Roman" w:hAnsi="Times New Roman" w:cs="Times New Roman"/>
                <w:b/>
                <w:bCs/>
                <w:color w:val="000000"/>
                <w:sz w:val="18"/>
                <w:szCs w:val="18"/>
                <w:lang w:eastAsia="pl-PL"/>
              </w:rPr>
            </w:pPr>
            <w:r w:rsidRPr="00B10A26">
              <w:rPr>
                <w:rFonts w:ascii="Times New Roman" w:eastAsia="Times New Roman" w:hAnsi="Times New Roman" w:cs="Times New Roman"/>
                <w:color w:val="000000"/>
                <w:sz w:val="18"/>
                <w:szCs w:val="18"/>
                <w:lang w:eastAsia="pl-PL"/>
              </w:rPr>
              <w:t> </w:t>
            </w:r>
            <w:r w:rsidRPr="00B10A26">
              <w:rPr>
                <w:rFonts w:ascii="Times New Roman" w:eastAsia="Times New Roman" w:hAnsi="Times New Roman" w:cs="Times New Roman"/>
                <w:b/>
                <w:bCs/>
                <w:color w:val="000000"/>
                <w:sz w:val="18"/>
                <w:szCs w:val="18"/>
                <w:lang w:eastAsia="pl-PL"/>
              </w:rPr>
              <w:t>Razem</w:t>
            </w:r>
            <w:r>
              <w:rPr>
                <w:rFonts w:ascii="Times New Roman" w:eastAsia="Times New Roman" w:hAnsi="Times New Roman" w:cs="Times New Roman"/>
                <w:b/>
                <w:bCs/>
                <w:color w:val="000000"/>
                <w:sz w:val="18"/>
                <w:szCs w:val="18"/>
                <w:lang w:eastAsia="pl-PL"/>
              </w:rPr>
              <w:t xml:space="preserve"> Pakiet nr 4</w:t>
            </w:r>
            <w:r w:rsidRPr="00B10A26">
              <w:rPr>
                <w:rFonts w:ascii="Times New Roman" w:eastAsia="Times New Roman" w:hAnsi="Times New Roman" w:cs="Times New Roman"/>
                <w:b/>
                <w:bCs/>
                <w:color w:val="000000"/>
                <w:sz w:val="18"/>
                <w:szCs w:val="18"/>
                <w:lang w:eastAsia="pl-PL"/>
              </w:rPr>
              <w:t>:</w:t>
            </w:r>
          </w:p>
          <w:p w:rsidR="00B10A26" w:rsidRDefault="00B10A26" w:rsidP="00B10A26">
            <w:pPr>
              <w:spacing w:after="0" w:line="240" w:lineRule="auto"/>
              <w:jc w:val="right"/>
              <w:rPr>
                <w:rFonts w:ascii="Times New Roman" w:eastAsia="Times New Roman" w:hAnsi="Times New Roman" w:cs="Times New Roman"/>
                <w:b/>
                <w:bCs/>
                <w:color w:val="000000"/>
                <w:sz w:val="18"/>
                <w:szCs w:val="18"/>
                <w:lang w:eastAsia="pl-PL"/>
              </w:rPr>
            </w:pPr>
          </w:p>
          <w:p w:rsidR="00B10A26" w:rsidRPr="00B10A26" w:rsidRDefault="00B10A26" w:rsidP="00B10A26">
            <w:pPr>
              <w:spacing w:after="0" w:line="240" w:lineRule="auto"/>
              <w:rPr>
                <w:rFonts w:ascii="Times New Roman" w:eastAsia="Times New Roman" w:hAnsi="Times New Roman" w:cs="Times New Roman"/>
                <w:b/>
                <w:bCs/>
                <w:color w:val="000000"/>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right"/>
              <w:rPr>
                <w:rFonts w:ascii="Times New Roman" w:eastAsia="Times New Roman" w:hAnsi="Times New Roman" w:cs="Times New Roman"/>
                <w:b/>
                <w:bCs/>
                <w:color w:val="000000"/>
                <w:sz w:val="18"/>
                <w:szCs w:val="18"/>
                <w:lang w:eastAsia="pl-PL"/>
              </w:rPr>
            </w:pPr>
          </w:p>
        </w:tc>
        <w:tc>
          <w:tcPr>
            <w:tcW w:w="1276" w:type="dxa"/>
            <w:gridSpan w:val="2"/>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right"/>
              <w:rPr>
                <w:rFonts w:ascii="Times New Roman" w:eastAsia="Times New Roman" w:hAnsi="Times New Roman" w:cs="Times New Roman"/>
                <w:b/>
                <w:bCs/>
                <w:color w:val="000000"/>
                <w:sz w:val="18"/>
                <w:szCs w:val="18"/>
                <w:lang w:eastAsia="pl-PL"/>
              </w:rPr>
            </w:pPr>
          </w:p>
        </w:tc>
        <w:tc>
          <w:tcPr>
            <w:tcW w:w="1984" w:type="dxa"/>
            <w:gridSpan w:val="2"/>
            <w:tcBorders>
              <w:top w:val="nil"/>
              <w:left w:val="nil"/>
              <w:bottom w:val="single" w:sz="4" w:space="0" w:color="auto"/>
              <w:right w:val="single" w:sz="4" w:space="0" w:color="auto"/>
            </w:tcBorders>
          </w:tcPr>
          <w:p w:rsidR="00B10A26" w:rsidRPr="00B10A26" w:rsidRDefault="00B10A26" w:rsidP="00063EFF">
            <w:pPr>
              <w:spacing w:after="0" w:line="240" w:lineRule="auto"/>
              <w:jc w:val="right"/>
              <w:rPr>
                <w:rFonts w:ascii="Times New Roman" w:eastAsia="Times New Roman" w:hAnsi="Times New Roman" w:cs="Times New Roman"/>
                <w:b/>
                <w:bCs/>
                <w:color w:val="000000"/>
                <w:sz w:val="18"/>
                <w:szCs w:val="18"/>
                <w:lang w:eastAsia="pl-PL"/>
              </w:rPr>
            </w:pPr>
          </w:p>
        </w:tc>
      </w:tr>
      <w:tr w:rsidR="00B10A26" w:rsidRPr="00B10A26" w:rsidTr="00B10A26">
        <w:trPr>
          <w:trHeight w:val="637"/>
        </w:trPr>
        <w:tc>
          <w:tcPr>
            <w:tcW w:w="1133" w:type="dxa"/>
            <w:gridSpan w:val="2"/>
            <w:tcBorders>
              <w:top w:val="nil"/>
              <w:left w:val="single" w:sz="4" w:space="0" w:color="auto"/>
              <w:bottom w:val="single" w:sz="4" w:space="0" w:color="auto"/>
              <w:right w:val="single" w:sz="4" w:space="0" w:color="auto"/>
            </w:tcBorders>
            <w:shd w:val="clear" w:color="000000" w:fill="D9D9D9"/>
            <w:vAlign w:val="center"/>
            <w:hideMark/>
          </w:tcPr>
          <w:p w:rsidR="00B10A26" w:rsidRPr="00B10A26" w:rsidRDefault="00B10A26" w:rsidP="00063EFF">
            <w:pPr>
              <w:spacing w:after="0" w:line="240" w:lineRule="auto"/>
              <w:jc w:val="center"/>
              <w:rPr>
                <w:rFonts w:ascii="Times New Roman" w:eastAsia="Times New Roman" w:hAnsi="Times New Roman" w:cs="Times New Roman"/>
                <w:b/>
                <w:bCs/>
                <w:sz w:val="16"/>
                <w:szCs w:val="16"/>
                <w:lang w:eastAsia="pl-PL"/>
              </w:rPr>
            </w:pPr>
            <w:r w:rsidRPr="00B10A26">
              <w:rPr>
                <w:rFonts w:ascii="Times New Roman" w:eastAsia="Times New Roman" w:hAnsi="Times New Roman" w:cs="Times New Roman"/>
                <w:b/>
                <w:bCs/>
                <w:sz w:val="16"/>
                <w:szCs w:val="16"/>
                <w:lang w:eastAsia="pl-PL"/>
              </w:rPr>
              <w:t>Nazwa Pakietu</w:t>
            </w:r>
          </w:p>
        </w:tc>
        <w:tc>
          <w:tcPr>
            <w:tcW w:w="567" w:type="dxa"/>
            <w:gridSpan w:val="2"/>
            <w:tcBorders>
              <w:top w:val="nil"/>
              <w:left w:val="nil"/>
              <w:bottom w:val="single" w:sz="4" w:space="0" w:color="auto"/>
              <w:right w:val="single" w:sz="4" w:space="0" w:color="auto"/>
            </w:tcBorders>
            <w:shd w:val="clear" w:color="000000" w:fill="D9D9D9"/>
            <w:vAlign w:val="center"/>
            <w:hideMark/>
          </w:tcPr>
          <w:p w:rsidR="00B10A26" w:rsidRPr="00B10A26" w:rsidRDefault="00B10A26" w:rsidP="00063EFF">
            <w:pPr>
              <w:spacing w:after="0" w:line="240" w:lineRule="auto"/>
              <w:jc w:val="center"/>
              <w:rPr>
                <w:rFonts w:ascii="Times New Roman" w:eastAsia="Times New Roman" w:hAnsi="Times New Roman" w:cs="Times New Roman"/>
                <w:b/>
                <w:bCs/>
                <w:sz w:val="16"/>
                <w:szCs w:val="16"/>
                <w:lang w:eastAsia="pl-PL"/>
              </w:rPr>
            </w:pPr>
            <w:r w:rsidRPr="00B10A26">
              <w:rPr>
                <w:rFonts w:ascii="Times New Roman" w:eastAsia="Times New Roman" w:hAnsi="Times New Roman" w:cs="Times New Roman"/>
                <w:b/>
                <w:bCs/>
                <w:sz w:val="16"/>
                <w:szCs w:val="16"/>
                <w:lang w:eastAsia="pl-PL"/>
              </w:rPr>
              <w:t>Lp.</w:t>
            </w:r>
          </w:p>
        </w:tc>
        <w:tc>
          <w:tcPr>
            <w:tcW w:w="4821" w:type="dxa"/>
            <w:gridSpan w:val="3"/>
            <w:tcBorders>
              <w:top w:val="nil"/>
              <w:left w:val="nil"/>
              <w:bottom w:val="single" w:sz="4" w:space="0" w:color="auto"/>
              <w:right w:val="single" w:sz="4" w:space="0" w:color="auto"/>
            </w:tcBorders>
            <w:shd w:val="clear" w:color="000000" w:fill="D9D9D9"/>
            <w:vAlign w:val="center"/>
            <w:hideMark/>
          </w:tcPr>
          <w:p w:rsidR="00B10A26" w:rsidRPr="00B10A26" w:rsidRDefault="00B10A26" w:rsidP="00063EFF">
            <w:pPr>
              <w:spacing w:after="0" w:line="240" w:lineRule="auto"/>
              <w:jc w:val="center"/>
              <w:rPr>
                <w:rFonts w:ascii="Times New Roman" w:eastAsia="Times New Roman" w:hAnsi="Times New Roman" w:cs="Times New Roman"/>
                <w:b/>
                <w:bCs/>
                <w:sz w:val="16"/>
                <w:szCs w:val="16"/>
                <w:lang w:eastAsia="pl-PL"/>
              </w:rPr>
            </w:pPr>
            <w:r w:rsidRPr="00B10A26">
              <w:rPr>
                <w:rFonts w:ascii="Times New Roman" w:eastAsia="Times New Roman" w:hAnsi="Times New Roman" w:cs="Times New Roman"/>
                <w:b/>
                <w:bCs/>
                <w:sz w:val="16"/>
                <w:szCs w:val="16"/>
                <w:lang w:eastAsia="pl-PL"/>
              </w:rPr>
              <w:t>Opis przedmiotu zamówienia</w:t>
            </w:r>
          </w:p>
        </w:tc>
        <w:tc>
          <w:tcPr>
            <w:tcW w:w="708" w:type="dxa"/>
            <w:gridSpan w:val="2"/>
            <w:tcBorders>
              <w:top w:val="nil"/>
              <w:left w:val="nil"/>
              <w:bottom w:val="single" w:sz="4" w:space="0" w:color="auto"/>
              <w:right w:val="single" w:sz="4" w:space="0" w:color="auto"/>
            </w:tcBorders>
            <w:shd w:val="clear" w:color="000000" w:fill="D9D9D9"/>
            <w:vAlign w:val="center"/>
            <w:hideMark/>
          </w:tcPr>
          <w:p w:rsidR="00B10A26" w:rsidRPr="00B10A26" w:rsidRDefault="00B10A26" w:rsidP="00063EFF">
            <w:pPr>
              <w:spacing w:after="0" w:line="240" w:lineRule="auto"/>
              <w:jc w:val="center"/>
              <w:rPr>
                <w:rFonts w:ascii="Times New Roman" w:eastAsia="Times New Roman" w:hAnsi="Times New Roman" w:cs="Times New Roman"/>
                <w:b/>
                <w:bCs/>
                <w:sz w:val="16"/>
                <w:szCs w:val="16"/>
                <w:lang w:eastAsia="pl-PL"/>
              </w:rPr>
            </w:pPr>
            <w:r w:rsidRPr="00B10A26">
              <w:rPr>
                <w:rFonts w:ascii="Times New Roman" w:eastAsia="Times New Roman" w:hAnsi="Times New Roman" w:cs="Times New Roman"/>
                <w:b/>
                <w:bCs/>
                <w:sz w:val="16"/>
                <w:szCs w:val="16"/>
                <w:lang w:eastAsia="pl-PL"/>
              </w:rPr>
              <w:t>Jednostka miary</w:t>
            </w:r>
          </w:p>
        </w:tc>
        <w:tc>
          <w:tcPr>
            <w:tcW w:w="1275" w:type="dxa"/>
            <w:gridSpan w:val="3"/>
            <w:tcBorders>
              <w:top w:val="nil"/>
              <w:left w:val="nil"/>
              <w:bottom w:val="single" w:sz="4" w:space="0" w:color="auto"/>
              <w:right w:val="single" w:sz="4" w:space="0" w:color="auto"/>
            </w:tcBorders>
            <w:shd w:val="clear" w:color="000000" w:fill="D9D9D9"/>
            <w:vAlign w:val="center"/>
            <w:hideMark/>
          </w:tcPr>
          <w:p w:rsidR="00B10A26" w:rsidRPr="00B10A26" w:rsidRDefault="00B10A26" w:rsidP="00063EFF">
            <w:pPr>
              <w:spacing w:after="0" w:line="240" w:lineRule="auto"/>
              <w:jc w:val="right"/>
              <w:rPr>
                <w:rFonts w:ascii="Times New Roman" w:eastAsia="Times New Roman" w:hAnsi="Times New Roman" w:cs="Times New Roman"/>
                <w:b/>
                <w:bCs/>
                <w:sz w:val="16"/>
                <w:szCs w:val="16"/>
                <w:lang w:eastAsia="pl-PL"/>
              </w:rPr>
            </w:pPr>
            <w:r w:rsidRPr="00B10A26">
              <w:rPr>
                <w:rFonts w:ascii="Times New Roman" w:eastAsia="Times New Roman" w:hAnsi="Times New Roman" w:cs="Times New Roman"/>
                <w:b/>
                <w:bCs/>
                <w:sz w:val="16"/>
                <w:szCs w:val="16"/>
                <w:lang w:eastAsia="pl-PL"/>
              </w:rPr>
              <w:t>Wartość jednostkowa netto (zł)</w:t>
            </w:r>
          </w:p>
        </w:tc>
        <w:tc>
          <w:tcPr>
            <w:tcW w:w="567" w:type="dxa"/>
            <w:tcBorders>
              <w:top w:val="nil"/>
              <w:left w:val="nil"/>
              <w:bottom w:val="single" w:sz="4" w:space="0" w:color="auto"/>
              <w:right w:val="single" w:sz="4" w:space="0" w:color="auto"/>
            </w:tcBorders>
            <w:shd w:val="clear" w:color="000000" w:fill="D9D9D9"/>
            <w:vAlign w:val="center"/>
            <w:hideMark/>
          </w:tcPr>
          <w:p w:rsidR="00B10A26" w:rsidRPr="00B10A26" w:rsidRDefault="00B10A26" w:rsidP="00063EFF">
            <w:pPr>
              <w:spacing w:after="0" w:line="240" w:lineRule="auto"/>
              <w:jc w:val="center"/>
              <w:rPr>
                <w:rFonts w:ascii="Times New Roman" w:eastAsia="Times New Roman" w:hAnsi="Times New Roman" w:cs="Times New Roman"/>
                <w:b/>
                <w:bCs/>
                <w:sz w:val="16"/>
                <w:szCs w:val="16"/>
                <w:lang w:eastAsia="pl-PL"/>
              </w:rPr>
            </w:pPr>
            <w:r w:rsidRPr="00B10A26">
              <w:rPr>
                <w:rFonts w:ascii="Times New Roman" w:eastAsia="Times New Roman" w:hAnsi="Times New Roman" w:cs="Times New Roman"/>
                <w:b/>
                <w:bCs/>
                <w:sz w:val="16"/>
                <w:szCs w:val="16"/>
                <w:lang w:eastAsia="pl-PL"/>
              </w:rPr>
              <w:t xml:space="preserve">% Vat </w:t>
            </w:r>
          </w:p>
        </w:tc>
        <w:tc>
          <w:tcPr>
            <w:tcW w:w="710" w:type="dxa"/>
            <w:gridSpan w:val="2"/>
            <w:tcBorders>
              <w:top w:val="nil"/>
              <w:left w:val="nil"/>
              <w:bottom w:val="single" w:sz="4" w:space="0" w:color="auto"/>
              <w:right w:val="single" w:sz="4" w:space="0" w:color="auto"/>
            </w:tcBorders>
            <w:shd w:val="clear" w:color="000000" w:fill="D9D9D9"/>
            <w:vAlign w:val="center"/>
            <w:hideMark/>
          </w:tcPr>
          <w:p w:rsidR="00B10A26" w:rsidRPr="00B10A26" w:rsidRDefault="00B10A26" w:rsidP="00063EFF">
            <w:pPr>
              <w:spacing w:after="0" w:line="240" w:lineRule="auto"/>
              <w:jc w:val="center"/>
              <w:rPr>
                <w:rFonts w:ascii="Times New Roman" w:eastAsia="Times New Roman" w:hAnsi="Times New Roman" w:cs="Times New Roman"/>
                <w:b/>
                <w:bCs/>
                <w:sz w:val="16"/>
                <w:szCs w:val="16"/>
                <w:lang w:eastAsia="pl-PL"/>
              </w:rPr>
            </w:pPr>
            <w:r w:rsidRPr="00B10A26">
              <w:rPr>
                <w:rFonts w:ascii="Times New Roman" w:eastAsia="Times New Roman" w:hAnsi="Times New Roman" w:cs="Times New Roman"/>
                <w:b/>
                <w:bCs/>
                <w:sz w:val="16"/>
                <w:szCs w:val="16"/>
                <w:lang w:eastAsia="pl-PL"/>
              </w:rPr>
              <w:t>Ilość</w:t>
            </w:r>
          </w:p>
        </w:tc>
        <w:tc>
          <w:tcPr>
            <w:tcW w:w="1134" w:type="dxa"/>
            <w:tcBorders>
              <w:top w:val="nil"/>
              <w:left w:val="nil"/>
              <w:bottom w:val="single" w:sz="4" w:space="0" w:color="auto"/>
              <w:right w:val="single" w:sz="4" w:space="0" w:color="auto"/>
            </w:tcBorders>
            <w:shd w:val="clear" w:color="000000" w:fill="D9D9D9"/>
            <w:vAlign w:val="center"/>
            <w:hideMark/>
          </w:tcPr>
          <w:p w:rsidR="00B10A26" w:rsidRPr="00B10A26" w:rsidRDefault="00B10A26" w:rsidP="00063EFF">
            <w:pPr>
              <w:spacing w:after="0" w:line="240" w:lineRule="auto"/>
              <w:jc w:val="center"/>
              <w:rPr>
                <w:rFonts w:ascii="Times New Roman" w:eastAsia="Times New Roman" w:hAnsi="Times New Roman" w:cs="Times New Roman"/>
                <w:b/>
                <w:bCs/>
                <w:sz w:val="16"/>
                <w:szCs w:val="16"/>
                <w:lang w:eastAsia="pl-PL"/>
              </w:rPr>
            </w:pPr>
            <w:r w:rsidRPr="00B10A26">
              <w:rPr>
                <w:rFonts w:ascii="Times New Roman" w:eastAsia="Times New Roman" w:hAnsi="Times New Roman" w:cs="Times New Roman"/>
                <w:b/>
                <w:bCs/>
                <w:sz w:val="16"/>
                <w:szCs w:val="16"/>
                <w:lang w:eastAsia="pl-PL"/>
              </w:rPr>
              <w:t>Wartość netto (zł)</w:t>
            </w:r>
          </w:p>
        </w:tc>
        <w:tc>
          <w:tcPr>
            <w:tcW w:w="1276" w:type="dxa"/>
            <w:gridSpan w:val="2"/>
            <w:tcBorders>
              <w:top w:val="nil"/>
              <w:left w:val="nil"/>
              <w:bottom w:val="single" w:sz="4" w:space="0" w:color="auto"/>
              <w:right w:val="single" w:sz="4" w:space="0" w:color="auto"/>
            </w:tcBorders>
            <w:shd w:val="clear" w:color="000000" w:fill="D9D9D9"/>
            <w:vAlign w:val="center"/>
            <w:hideMark/>
          </w:tcPr>
          <w:p w:rsidR="00B10A26" w:rsidRPr="00B10A26" w:rsidRDefault="00B10A26" w:rsidP="00063EFF">
            <w:pPr>
              <w:spacing w:after="0" w:line="240" w:lineRule="auto"/>
              <w:jc w:val="center"/>
              <w:rPr>
                <w:rFonts w:ascii="Times New Roman" w:eastAsia="Times New Roman" w:hAnsi="Times New Roman" w:cs="Times New Roman"/>
                <w:b/>
                <w:bCs/>
                <w:sz w:val="16"/>
                <w:szCs w:val="16"/>
                <w:lang w:eastAsia="pl-PL"/>
              </w:rPr>
            </w:pPr>
            <w:r w:rsidRPr="00B10A26">
              <w:rPr>
                <w:rFonts w:ascii="Times New Roman" w:eastAsia="Times New Roman" w:hAnsi="Times New Roman" w:cs="Times New Roman"/>
                <w:b/>
                <w:bCs/>
                <w:sz w:val="16"/>
                <w:szCs w:val="16"/>
                <w:lang w:eastAsia="pl-PL"/>
              </w:rPr>
              <w:t>Cena brutto (zł)</w:t>
            </w:r>
          </w:p>
        </w:tc>
        <w:tc>
          <w:tcPr>
            <w:tcW w:w="1984" w:type="dxa"/>
            <w:gridSpan w:val="2"/>
            <w:tcBorders>
              <w:top w:val="nil"/>
              <w:left w:val="nil"/>
              <w:bottom w:val="single" w:sz="4" w:space="0" w:color="auto"/>
              <w:right w:val="single" w:sz="4" w:space="0" w:color="auto"/>
            </w:tcBorders>
            <w:shd w:val="clear" w:color="000000" w:fill="D9D9D9"/>
          </w:tcPr>
          <w:p w:rsidR="00B10A26" w:rsidRPr="00B10A26" w:rsidRDefault="00B10A26" w:rsidP="00063EFF">
            <w:pPr>
              <w:spacing w:after="0" w:line="240" w:lineRule="auto"/>
              <w:jc w:val="center"/>
              <w:rPr>
                <w:rFonts w:ascii="Times New Roman" w:eastAsia="Times New Roman" w:hAnsi="Times New Roman" w:cs="Times New Roman"/>
                <w:b/>
                <w:bCs/>
                <w:sz w:val="16"/>
                <w:szCs w:val="16"/>
                <w:lang w:eastAsia="pl-PL"/>
              </w:rPr>
            </w:pPr>
            <w:r w:rsidRPr="00B10A26">
              <w:rPr>
                <w:rFonts w:ascii="Times New Roman" w:hAnsi="Times New Roman" w:cs="Times New Roman"/>
                <w:b/>
                <w:bCs/>
                <w:sz w:val="16"/>
                <w:szCs w:val="16"/>
              </w:rPr>
              <w:t>Nazwa kod producenta ilość w opakowaniu handlowym</w:t>
            </w:r>
          </w:p>
        </w:tc>
      </w:tr>
      <w:tr w:rsidR="00B10A26" w:rsidRPr="00B10A26" w:rsidTr="00B10A26">
        <w:trPr>
          <w:trHeight w:val="2394"/>
        </w:trPr>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B10A26" w:rsidRPr="00B10A26" w:rsidRDefault="00B10A26" w:rsidP="00063EFF">
            <w:pPr>
              <w:spacing w:after="0" w:line="240" w:lineRule="auto"/>
              <w:rPr>
                <w:rFonts w:ascii="Times New Roman" w:eastAsia="Times New Roman" w:hAnsi="Times New Roman" w:cs="Times New Roman"/>
                <w:b/>
                <w:bCs/>
                <w:color w:val="000000"/>
                <w:sz w:val="18"/>
                <w:szCs w:val="18"/>
                <w:lang w:eastAsia="pl-PL"/>
              </w:rPr>
            </w:pPr>
            <w:r w:rsidRPr="00B10A26">
              <w:rPr>
                <w:rFonts w:ascii="Times New Roman" w:eastAsia="Times New Roman" w:hAnsi="Times New Roman" w:cs="Times New Roman"/>
                <w:b/>
                <w:bCs/>
                <w:color w:val="000000"/>
                <w:sz w:val="16"/>
                <w:szCs w:val="16"/>
                <w:lang w:eastAsia="pl-PL"/>
              </w:rPr>
              <w:lastRenderedPageBreak/>
              <w:t>PAKIET 5 - Cewnik  przedłużający typu „</w:t>
            </w:r>
            <w:proofErr w:type="spellStart"/>
            <w:r w:rsidRPr="00B10A26">
              <w:rPr>
                <w:rFonts w:ascii="Times New Roman" w:eastAsia="Times New Roman" w:hAnsi="Times New Roman" w:cs="Times New Roman"/>
                <w:b/>
                <w:bCs/>
                <w:color w:val="000000"/>
                <w:sz w:val="16"/>
                <w:szCs w:val="16"/>
                <w:lang w:eastAsia="pl-PL"/>
              </w:rPr>
              <w:t>child</w:t>
            </w:r>
            <w:proofErr w:type="spellEnd"/>
            <w:r w:rsidRPr="00B10A26">
              <w:rPr>
                <w:rFonts w:ascii="Times New Roman" w:eastAsia="Times New Roman" w:hAnsi="Times New Roman" w:cs="Times New Roman"/>
                <w:b/>
                <w:bCs/>
                <w:color w:val="000000"/>
                <w:sz w:val="16"/>
                <w:szCs w:val="16"/>
                <w:lang w:eastAsia="pl-PL"/>
              </w:rPr>
              <w:t xml:space="preserve"> in </w:t>
            </w:r>
            <w:proofErr w:type="spellStart"/>
            <w:r w:rsidRPr="00B10A26">
              <w:rPr>
                <w:rFonts w:ascii="Times New Roman" w:eastAsia="Times New Roman" w:hAnsi="Times New Roman" w:cs="Times New Roman"/>
                <w:b/>
                <w:bCs/>
                <w:color w:val="000000"/>
                <w:sz w:val="16"/>
                <w:szCs w:val="16"/>
                <w:lang w:eastAsia="pl-PL"/>
              </w:rPr>
              <w:t>mother</w:t>
            </w:r>
            <w:proofErr w:type="spellEnd"/>
            <w:r w:rsidRPr="00B10A26">
              <w:rPr>
                <w:rFonts w:ascii="Times New Roman" w:eastAsia="Times New Roman" w:hAnsi="Times New Roman" w:cs="Times New Roman"/>
                <w:b/>
                <w:bCs/>
                <w:color w:val="000000"/>
                <w:sz w:val="16"/>
                <w:szCs w:val="16"/>
                <w:lang w:eastAsia="pl-PL"/>
              </w:rPr>
              <w:t>”, CPV:  33140000-3, 33141200-</w:t>
            </w:r>
            <w:r w:rsidRPr="00B10A26">
              <w:rPr>
                <w:rFonts w:ascii="Times New Roman" w:eastAsia="Times New Roman" w:hAnsi="Times New Roman" w:cs="Times New Roman"/>
                <w:b/>
                <w:bCs/>
                <w:color w:val="000000"/>
                <w:sz w:val="18"/>
                <w:szCs w:val="18"/>
                <w:lang w:eastAsia="pl-PL"/>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10A26" w:rsidRPr="00B10A26" w:rsidRDefault="00B10A26" w:rsidP="00063EFF">
            <w:pPr>
              <w:spacing w:after="0" w:line="240" w:lineRule="auto"/>
              <w:jc w:val="center"/>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1</w:t>
            </w:r>
          </w:p>
        </w:tc>
        <w:tc>
          <w:tcPr>
            <w:tcW w:w="4821" w:type="dxa"/>
            <w:gridSpan w:val="3"/>
            <w:tcBorders>
              <w:top w:val="nil"/>
              <w:left w:val="nil"/>
              <w:bottom w:val="single" w:sz="4" w:space="0" w:color="auto"/>
              <w:right w:val="single" w:sz="4" w:space="0" w:color="auto"/>
            </w:tcBorders>
            <w:shd w:val="clear" w:color="auto" w:fill="auto"/>
            <w:vAlign w:val="center"/>
            <w:hideMark/>
          </w:tcPr>
          <w:p w:rsidR="00B10A26" w:rsidRPr="00B10A26" w:rsidRDefault="00B10A26" w:rsidP="00063EFF">
            <w:pPr>
              <w:spacing w:after="0" w:line="240" w:lineRule="auto"/>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 xml:space="preserve">Cewnik do wsparcia i przedłużenia cewnika prowadzącego. Długość robocza 150 cm, długość części wspierającej – 25 cm, długość rynny wprowadzającej (typu half </w:t>
            </w:r>
            <w:proofErr w:type="spellStart"/>
            <w:r w:rsidRPr="00B10A26">
              <w:rPr>
                <w:rFonts w:ascii="Times New Roman" w:eastAsia="Times New Roman" w:hAnsi="Times New Roman" w:cs="Times New Roman"/>
                <w:color w:val="000000"/>
                <w:sz w:val="18"/>
                <w:szCs w:val="18"/>
                <w:lang w:eastAsia="pl-PL"/>
              </w:rPr>
              <w:t>pipe</w:t>
            </w:r>
            <w:proofErr w:type="spellEnd"/>
            <w:r w:rsidRPr="00B10A26">
              <w:rPr>
                <w:rFonts w:ascii="Times New Roman" w:eastAsia="Times New Roman" w:hAnsi="Times New Roman" w:cs="Times New Roman"/>
                <w:color w:val="000000"/>
                <w:sz w:val="18"/>
                <w:szCs w:val="18"/>
                <w:lang w:eastAsia="pl-PL"/>
              </w:rPr>
              <w:t xml:space="preserve">) – 17 cm plus 2 cm zagięte do kąta 200° przed wejściem do wlotu </w:t>
            </w:r>
            <w:proofErr w:type="spellStart"/>
            <w:r w:rsidRPr="00B10A26">
              <w:rPr>
                <w:rFonts w:ascii="Times New Roman" w:eastAsia="Times New Roman" w:hAnsi="Times New Roman" w:cs="Times New Roman"/>
                <w:color w:val="000000"/>
                <w:sz w:val="18"/>
                <w:szCs w:val="18"/>
                <w:lang w:eastAsia="pl-PL"/>
              </w:rPr>
              <w:t>Rx.Znaczniki</w:t>
            </w:r>
            <w:proofErr w:type="spellEnd"/>
            <w:r w:rsidRPr="00B10A26">
              <w:rPr>
                <w:rFonts w:ascii="Times New Roman" w:eastAsia="Times New Roman" w:hAnsi="Times New Roman" w:cs="Times New Roman"/>
                <w:color w:val="000000"/>
                <w:sz w:val="18"/>
                <w:szCs w:val="18"/>
                <w:lang w:eastAsia="pl-PL"/>
              </w:rPr>
              <w:t xml:space="preserve"> cieniujące – 2 mm od dystalnej części cewnika i 4 mm </w:t>
            </w:r>
            <w:proofErr w:type="spellStart"/>
            <w:r w:rsidRPr="00B10A26">
              <w:rPr>
                <w:rFonts w:ascii="Times New Roman" w:eastAsia="Times New Roman" w:hAnsi="Times New Roman" w:cs="Times New Roman"/>
                <w:color w:val="000000"/>
                <w:sz w:val="18"/>
                <w:szCs w:val="18"/>
                <w:lang w:eastAsia="pl-PL"/>
              </w:rPr>
              <w:t>dystalnie</w:t>
            </w:r>
            <w:proofErr w:type="spellEnd"/>
            <w:r w:rsidRPr="00B10A26">
              <w:rPr>
                <w:rFonts w:ascii="Times New Roman" w:eastAsia="Times New Roman" w:hAnsi="Times New Roman" w:cs="Times New Roman"/>
                <w:color w:val="000000"/>
                <w:sz w:val="18"/>
                <w:szCs w:val="18"/>
                <w:lang w:eastAsia="pl-PL"/>
              </w:rPr>
              <w:t xml:space="preserve"> od wlotu </w:t>
            </w:r>
            <w:proofErr w:type="spellStart"/>
            <w:r w:rsidRPr="00B10A26">
              <w:rPr>
                <w:rFonts w:ascii="Times New Roman" w:eastAsia="Times New Roman" w:hAnsi="Times New Roman" w:cs="Times New Roman"/>
                <w:color w:val="000000"/>
                <w:sz w:val="18"/>
                <w:szCs w:val="18"/>
                <w:lang w:eastAsia="pl-PL"/>
              </w:rPr>
              <w:t>Rx</w:t>
            </w:r>
            <w:proofErr w:type="spellEnd"/>
            <w:r w:rsidRPr="00B10A26">
              <w:rPr>
                <w:rFonts w:ascii="Times New Roman" w:eastAsia="Times New Roman" w:hAnsi="Times New Roman" w:cs="Times New Roman"/>
                <w:color w:val="000000"/>
                <w:sz w:val="18"/>
                <w:szCs w:val="18"/>
                <w:lang w:eastAsia="pl-PL"/>
              </w:rPr>
              <w:t xml:space="preserve">, znaczniki pozycjonujące 95 (pojedynczy) i 105 cm (podwójny) od dystalnego końca </w:t>
            </w:r>
            <w:proofErr w:type="spellStart"/>
            <w:r w:rsidRPr="00B10A26">
              <w:rPr>
                <w:rFonts w:ascii="Times New Roman" w:eastAsia="Times New Roman" w:hAnsi="Times New Roman" w:cs="Times New Roman"/>
                <w:color w:val="000000"/>
                <w:sz w:val="18"/>
                <w:szCs w:val="18"/>
                <w:lang w:eastAsia="pl-PL"/>
              </w:rPr>
              <w:t>cewnika.Dostępne</w:t>
            </w:r>
            <w:proofErr w:type="spellEnd"/>
            <w:r w:rsidRPr="00B10A26">
              <w:rPr>
                <w:rFonts w:ascii="Times New Roman" w:eastAsia="Times New Roman" w:hAnsi="Times New Roman" w:cs="Times New Roman"/>
                <w:color w:val="000000"/>
                <w:sz w:val="18"/>
                <w:szCs w:val="18"/>
                <w:lang w:eastAsia="pl-PL"/>
              </w:rPr>
              <w:t xml:space="preserve"> średnice: 5F; 5,5F; 6F; 7F; 8F. Średnice wewnętrzne odpowiednio: 0,046” dla 5F, 0,051” dla 5,5F; 0,056” dla 6F; 0,062” dla 7F; 0,071” dla 8F. Odcinek przejściowy do </w:t>
            </w:r>
            <w:proofErr w:type="spellStart"/>
            <w:r w:rsidRPr="00B10A26">
              <w:rPr>
                <w:rFonts w:ascii="Times New Roman" w:eastAsia="Times New Roman" w:hAnsi="Times New Roman" w:cs="Times New Roman"/>
                <w:color w:val="000000"/>
                <w:sz w:val="18"/>
                <w:szCs w:val="18"/>
                <w:lang w:eastAsia="pl-PL"/>
              </w:rPr>
              <w:t>Rx</w:t>
            </w:r>
            <w:proofErr w:type="spellEnd"/>
            <w:r w:rsidRPr="00B10A26">
              <w:rPr>
                <w:rFonts w:ascii="Times New Roman" w:eastAsia="Times New Roman" w:hAnsi="Times New Roman" w:cs="Times New Roman"/>
                <w:color w:val="000000"/>
                <w:sz w:val="18"/>
                <w:szCs w:val="18"/>
                <w:lang w:eastAsia="pl-PL"/>
              </w:rPr>
              <w:t xml:space="preserve"> – bez elementów metalowych, płynnie zagięty dla zmniejszenia ryzyka interakcji ze </w:t>
            </w:r>
            <w:proofErr w:type="spellStart"/>
            <w:r w:rsidRPr="00B10A26">
              <w:rPr>
                <w:rFonts w:ascii="Times New Roman" w:eastAsia="Times New Roman" w:hAnsi="Times New Roman" w:cs="Times New Roman"/>
                <w:color w:val="000000"/>
                <w:sz w:val="18"/>
                <w:szCs w:val="18"/>
                <w:lang w:eastAsia="pl-PL"/>
              </w:rPr>
              <w:t>stentem</w:t>
            </w:r>
            <w:proofErr w:type="spellEnd"/>
            <w:r w:rsidRPr="00B10A26">
              <w:rPr>
                <w:rFonts w:ascii="Times New Roman" w:eastAsia="Times New Roman" w:hAnsi="Times New Roman" w:cs="Times New Roman"/>
                <w:color w:val="000000"/>
                <w:sz w:val="18"/>
                <w:szCs w:val="18"/>
                <w:lang w:eastAsia="pl-PL"/>
              </w:rPr>
              <w:t xml:space="preserve">. Cewnik zbrojony spiralnie nawiniętym drutem, </w:t>
            </w:r>
            <w:proofErr w:type="spellStart"/>
            <w:r w:rsidRPr="00B10A26">
              <w:rPr>
                <w:rFonts w:ascii="Times New Roman" w:eastAsia="Times New Roman" w:hAnsi="Times New Roman" w:cs="Times New Roman"/>
                <w:color w:val="000000"/>
                <w:sz w:val="18"/>
                <w:szCs w:val="18"/>
                <w:lang w:eastAsia="pl-PL"/>
              </w:rPr>
              <w:t>silikonowany</w:t>
            </w:r>
            <w:proofErr w:type="spellEnd"/>
            <w:r w:rsidRPr="00B10A26">
              <w:rPr>
                <w:rFonts w:ascii="Times New Roman" w:eastAsia="Times New Roman" w:hAnsi="Times New Roman" w:cs="Times New Roman"/>
                <w:color w:val="000000"/>
                <w:sz w:val="18"/>
                <w:szCs w:val="18"/>
                <w:lang w:eastAsia="pl-PL"/>
              </w:rPr>
              <w:t xml:space="preserve"> bez powłoki hydrofilnej</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B10A26" w:rsidRPr="00B10A26" w:rsidRDefault="00B10A26" w:rsidP="00063EFF">
            <w:pPr>
              <w:spacing w:after="0" w:line="240" w:lineRule="auto"/>
              <w:jc w:val="center"/>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szt.</w:t>
            </w:r>
          </w:p>
        </w:tc>
        <w:tc>
          <w:tcPr>
            <w:tcW w:w="1275" w:type="dxa"/>
            <w:gridSpan w:val="3"/>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c>
          <w:tcPr>
            <w:tcW w:w="567" w:type="dxa"/>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center"/>
              <w:rPr>
                <w:rFonts w:ascii="Times New Roman" w:eastAsia="Times New Roman" w:hAnsi="Times New Roman" w:cs="Times New Roman"/>
                <w:b/>
                <w:bCs/>
                <w:color w:val="000000"/>
                <w:sz w:val="18"/>
                <w:szCs w:val="18"/>
                <w:lang w:eastAsia="pl-PL"/>
              </w:rPr>
            </w:pPr>
          </w:p>
        </w:tc>
        <w:tc>
          <w:tcPr>
            <w:tcW w:w="710" w:type="dxa"/>
            <w:gridSpan w:val="2"/>
            <w:tcBorders>
              <w:top w:val="nil"/>
              <w:left w:val="nil"/>
              <w:bottom w:val="single" w:sz="4" w:space="0" w:color="auto"/>
              <w:right w:val="single" w:sz="4" w:space="0" w:color="auto"/>
            </w:tcBorders>
            <w:shd w:val="clear" w:color="auto" w:fill="auto"/>
            <w:noWrap/>
            <w:vAlign w:val="center"/>
            <w:hideMark/>
          </w:tcPr>
          <w:p w:rsidR="00B10A26" w:rsidRPr="00B10A26" w:rsidRDefault="00B10A26" w:rsidP="00063EFF">
            <w:pPr>
              <w:spacing w:after="0" w:line="240" w:lineRule="auto"/>
              <w:jc w:val="center"/>
              <w:rPr>
                <w:rFonts w:ascii="Times New Roman" w:eastAsia="Times New Roman" w:hAnsi="Times New Roman" w:cs="Times New Roman"/>
                <w:b/>
                <w:bCs/>
                <w:color w:val="000000"/>
                <w:sz w:val="18"/>
                <w:szCs w:val="18"/>
                <w:lang w:eastAsia="pl-PL"/>
              </w:rPr>
            </w:pPr>
            <w:r w:rsidRPr="00B10A26">
              <w:rPr>
                <w:rFonts w:ascii="Times New Roman" w:eastAsia="Times New Roman" w:hAnsi="Times New Roman" w:cs="Times New Roman"/>
                <w:b/>
                <w:bCs/>
                <w:color w:val="000000"/>
                <w:sz w:val="18"/>
                <w:szCs w:val="18"/>
                <w:lang w:eastAsia="pl-PL"/>
              </w:rPr>
              <w:t>80</w:t>
            </w:r>
          </w:p>
        </w:tc>
        <w:tc>
          <w:tcPr>
            <w:tcW w:w="1134" w:type="dxa"/>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c>
          <w:tcPr>
            <w:tcW w:w="1276" w:type="dxa"/>
            <w:gridSpan w:val="2"/>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c>
          <w:tcPr>
            <w:tcW w:w="1984" w:type="dxa"/>
            <w:gridSpan w:val="2"/>
            <w:tcBorders>
              <w:top w:val="nil"/>
              <w:left w:val="nil"/>
              <w:bottom w:val="single" w:sz="4" w:space="0" w:color="auto"/>
              <w:right w:val="single" w:sz="4" w:space="0" w:color="auto"/>
            </w:tcBorders>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r>
      <w:tr w:rsidR="00B10A26" w:rsidRPr="00B10A26" w:rsidTr="0041130C">
        <w:trPr>
          <w:trHeight w:val="300"/>
        </w:trPr>
        <w:tc>
          <w:tcPr>
            <w:tcW w:w="9781" w:type="dxa"/>
            <w:gridSpan w:val="15"/>
            <w:tcBorders>
              <w:top w:val="nil"/>
              <w:left w:val="single" w:sz="4" w:space="0" w:color="auto"/>
              <w:bottom w:val="single" w:sz="4" w:space="0" w:color="auto"/>
              <w:right w:val="single" w:sz="4" w:space="0" w:color="auto"/>
            </w:tcBorders>
            <w:shd w:val="clear" w:color="auto" w:fill="auto"/>
            <w:vAlign w:val="center"/>
            <w:hideMark/>
          </w:tcPr>
          <w:p w:rsidR="00B10A26" w:rsidRPr="00B10A26" w:rsidRDefault="00B10A26" w:rsidP="00063EFF">
            <w:pPr>
              <w:spacing w:after="0" w:line="240" w:lineRule="auto"/>
              <w:rPr>
                <w:rFonts w:ascii="Times New Roman" w:eastAsia="Times New Roman" w:hAnsi="Times New Roman" w:cs="Times New Roman"/>
                <w:b/>
                <w:bCs/>
                <w:color w:val="000000"/>
                <w:sz w:val="18"/>
                <w:szCs w:val="18"/>
                <w:lang w:eastAsia="pl-PL"/>
              </w:rPr>
            </w:pPr>
            <w:r w:rsidRPr="00B10A26">
              <w:rPr>
                <w:rFonts w:ascii="Times New Roman" w:eastAsia="Times New Roman" w:hAnsi="Times New Roman" w:cs="Times New Roman"/>
                <w:b/>
                <w:bCs/>
                <w:color w:val="000000"/>
                <w:sz w:val="18"/>
                <w:szCs w:val="18"/>
                <w:lang w:eastAsia="pl-PL"/>
              </w:rPr>
              <w:t> </w:t>
            </w:r>
          </w:p>
          <w:p w:rsidR="00B10A26" w:rsidRPr="00B10A26" w:rsidRDefault="00B10A26" w:rsidP="00B10A26">
            <w:pPr>
              <w:spacing w:after="0" w:line="240" w:lineRule="auto"/>
              <w:rPr>
                <w:rFonts w:ascii="Times New Roman" w:eastAsia="Times New Roman" w:hAnsi="Times New Roman" w:cs="Times New Roman"/>
                <w:b/>
                <w:bCs/>
                <w:color w:val="000000"/>
                <w:sz w:val="18"/>
                <w:szCs w:val="18"/>
                <w:lang w:eastAsia="pl-PL"/>
              </w:rPr>
            </w:pPr>
            <w:r w:rsidRPr="00B10A26">
              <w:rPr>
                <w:rFonts w:ascii="Times New Roman" w:eastAsia="Times New Roman" w:hAnsi="Times New Roman" w:cs="Times New Roman"/>
                <w:color w:val="000000"/>
                <w:sz w:val="18"/>
                <w:szCs w:val="18"/>
                <w:lang w:eastAsia="pl-PL"/>
              </w:rPr>
              <w:t> </w:t>
            </w:r>
            <w:r w:rsidRPr="00B10A26">
              <w:rPr>
                <w:rFonts w:ascii="Times New Roman" w:eastAsia="Times New Roman" w:hAnsi="Times New Roman" w:cs="Times New Roman"/>
                <w:b/>
                <w:bCs/>
                <w:color w:val="000000"/>
                <w:sz w:val="18"/>
                <w:szCs w:val="18"/>
                <w:lang w:eastAsia="pl-PL"/>
              </w:rPr>
              <w:t> </w:t>
            </w:r>
          </w:p>
          <w:p w:rsidR="00B10A26" w:rsidRDefault="00B10A26" w:rsidP="00B10A26">
            <w:pPr>
              <w:spacing w:after="0" w:line="240" w:lineRule="auto"/>
              <w:jc w:val="right"/>
              <w:rPr>
                <w:rFonts w:ascii="Times New Roman" w:eastAsia="Times New Roman" w:hAnsi="Times New Roman" w:cs="Times New Roman"/>
                <w:b/>
                <w:bCs/>
                <w:color w:val="000000"/>
                <w:sz w:val="18"/>
                <w:szCs w:val="18"/>
                <w:lang w:eastAsia="pl-PL"/>
              </w:rPr>
            </w:pPr>
            <w:r w:rsidRPr="00B10A26">
              <w:rPr>
                <w:rFonts w:ascii="Times New Roman" w:eastAsia="Times New Roman" w:hAnsi="Times New Roman" w:cs="Times New Roman"/>
                <w:b/>
                <w:bCs/>
                <w:color w:val="000000"/>
                <w:sz w:val="18"/>
                <w:szCs w:val="18"/>
                <w:lang w:eastAsia="pl-PL"/>
              </w:rPr>
              <w:t>Razem</w:t>
            </w:r>
            <w:r>
              <w:rPr>
                <w:rFonts w:ascii="Times New Roman" w:eastAsia="Times New Roman" w:hAnsi="Times New Roman" w:cs="Times New Roman"/>
                <w:b/>
                <w:bCs/>
                <w:color w:val="000000"/>
                <w:sz w:val="18"/>
                <w:szCs w:val="18"/>
                <w:lang w:eastAsia="pl-PL"/>
              </w:rPr>
              <w:t xml:space="preserve"> Pakiet nr 5</w:t>
            </w:r>
            <w:r w:rsidRPr="00B10A26">
              <w:rPr>
                <w:rFonts w:ascii="Times New Roman" w:eastAsia="Times New Roman" w:hAnsi="Times New Roman" w:cs="Times New Roman"/>
                <w:b/>
                <w:bCs/>
                <w:color w:val="000000"/>
                <w:sz w:val="18"/>
                <w:szCs w:val="18"/>
                <w:lang w:eastAsia="pl-PL"/>
              </w:rPr>
              <w:t>:</w:t>
            </w:r>
          </w:p>
          <w:p w:rsidR="00B10A26" w:rsidRDefault="00B10A26" w:rsidP="00B10A26">
            <w:pPr>
              <w:spacing w:after="0" w:line="240" w:lineRule="auto"/>
              <w:jc w:val="right"/>
              <w:rPr>
                <w:rFonts w:ascii="Times New Roman" w:eastAsia="Times New Roman" w:hAnsi="Times New Roman" w:cs="Times New Roman"/>
                <w:b/>
                <w:bCs/>
                <w:color w:val="000000"/>
                <w:sz w:val="18"/>
                <w:szCs w:val="18"/>
                <w:lang w:eastAsia="pl-PL"/>
              </w:rPr>
            </w:pPr>
          </w:p>
          <w:p w:rsidR="00B10A26" w:rsidRPr="00B10A26" w:rsidRDefault="00B10A26" w:rsidP="00063EFF">
            <w:pPr>
              <w:spacing w:after="0" w:line="240" w:lineRule="auto"/>
              <w:jc w:val="center"/>
              <w:rPr>
                <w:rFonts w:ascii="Times New Roman" w:eastAsia="Times New Roman" w:hAnsi="Times New Roman" w:cs="Times New Roman"/>
                <w:b/>
                <w:bCs/>
                <w:color w:val="000000"/>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right"/>
              <w:rPr>
                <w:rFonts w:ascii="Times New Roman" w:eastAsia="Times New Roman" w:hAnsi="Times New Roman" w:cs="Times New Roman"/>
                <w:b/>
                <w:bCs/>
                <w:color w:val="000000"/>
                <w:sz w:val="18"/>
                <w:szCs w:val="18"/>
                <w:lang w:eastAsia="pl-PL"/>
              </w:rPr>
            </w:pPr>
          </w:p>
        </w:tc>
        <w:tc>
          <w:tcPr>
            <w:tcW w:w="1276" w:type="dxa"/>
            <w:gridSpan w:val="2"/>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right"/>
              <w:rPr>
                <w:rFonts w:ascii="Times New Roman" w:eastAsia="Times New Roman" w:hAnsi="Times New Roman" w:cs="Times New Roman"/>
                <w:b/>
                <w:bCs/>
                <w:color w:val="000000"/>
                <w:sz w:val="18"/>
                <w:szCs w:val="18"/>
                <w:lang w:eastAsia="pl-PL"/>
              </w:rPr>
            </w:pPr>
          </w:p>
        </w:tc>
        <w:tc>
          <w:tcPr>
            <w:tcW w:w="1984" w:type="dxa"/>
            <w:gridSpan w:val="2"/>
            <w:tcBorders>
              <w:top w:val="nil"/>
              <w:left w:val="nil"/>
              <w:bottom w:val="single" w:sz="4" w:space="0" w:color="auto"/>
              <w:right w:val="single" w:sz="4" w:space="0" w:color="auto"/>
            </w:tcBorders>
          </w:tcPr>
          <w:p w:rsidR="00B10A26" w:rsidRPr="00B10A26" w:rsidRDefault="00B10A26" w:rsidP="00063EFF">
            <w:pPr>
              <w:spacing w:after="0" w:line="240" w:lineRule="auto"/>
              <w:jc w:val="right"/>
              <w:rPr>
                <w:rFonts w:ascii="Times New Roman" w:eastAsia="Times New Roman" w:hAnsi="Times New Roman" w:cs="Times New Roman"/>
                <w:b/>
                <w:bCs/>
                <w:color w:val="000000"/>
                <w:sz w:val="18"/>
                <w:szCs w:val="18"/>
                <w:lang w:eastAsia="pl-PL"/>
              </w:rPr>
            </w:pPr>
          </w:p>
        </w:tc>
      </w:tr>
      <w:tr w:rsidR="00B10A26" w:rsidRPr="00B10A26" w:rsidTr="00B10A26">
        <w:trPr>
          <w:trHeight w:val="572"/>
        </w:trPr>
        <w:tc>
          <w:tcPr>
            <w:tcW w:w="1133" w:type="dxa"/>
            <w:gridSpan w:val="2"/>
            <w:tcBorders>
              <w:top w:val="nil"/>
              <w:left w:val="single" w:sz="4" w:space="0" w:color="auto"/>
              <w:bottom w:val="single" w:sz="4" w:space="0" w:color="auto"/>
              <w:right w:val="single" w:sz="4" w:space="0" w:color="auto"/>
            </w:tcBorders>
            <w:shd w:val="clear" w:color="000000" w:fill="D9D9D9"/>
            <w:vAlign w:val="center"/>
            <w:hideMark/>
          </w:tcPr>
          <w:p w:rsidR="00B10A26" w:rsidRPr="00B10A26" w:rsidRDefault="00B10A26" w:rsidP="00063EFF">
            <w:pPr>
              <w:spacing w:after="0" w:line="240" w:lineRule="auto"/>
              <w:jc w:val="center"/>
              <w:rPr>
                <w:rFonts w:ascii="Times New Roman" w:eastAsia="Times New Roman" w:hAnsi="Times New Roman" w:cs="Times New Roman"/>
                <w:b/>
                <w:bCs/>
                <w:sz w:val="16"/>
                <w:szCs w:val="16"/>
                <w:lang w:eastAsia="pl-PL"/>
              </w:rPr>
            </w:pPr>
            <w:r w:rsidRPr="00B10A26">
              <w:rPr>
                <w:rFonts w:ascii="Times New Roman" w:eastAsia="Times New Roman" w:hAnsi="Times New Roman" w:cs="Times New Roman"/>
                <w:b/>
                <w:bCs/>
                <w:sz w:val="16"/>
                <w:szCs w:val="16"/>
                <w:lang w:eastAsia="pl-PL"/>
              </w:rPr>
              <w:t>Nazwa Pakietu</w:t>
            </w:r>
          </w:p>
        </w:tc>
        <w:tc>
          <w:tcPr>
            <w:tcW w:w="567" w:type="dxa"/>
            <w:gridSpan w:val="2"/>
            <w:tcBorders>
              <w:top w:val="nil"/>
              <w:left w:val="nil"/>
              <w:bottom w:val="single" w:sz="4" w:space="0" w:color="auto"/>
              <w:right w:val="single" w:sz="4" w:space="0" w:color="auto"/>
            </w:tcBorders>
            <w:shd w:val="clear" w:color="000000" w:fill="D9D9D9"/>
            <w:vAlign w:val="center"/>
            <w:hideMark/>
          </w:tcPr>
          <w:p w:rsidR="00B10A26" w:rsidRPr="00B10A26" w:rsidRDefault="00B10A26" w:rsidP="00063EFF">
            <w:pPr>
              <w:spacing w:after="0" w:line="240" w:lineRule="auto"/>
              <w:jc w:val="center"/>
              <w:rPr>
                <w:rFonts w:ascii="Times New Roman" w:eastAsia="Times New Roman" w:hAnsi="Times New Roman" w:cs="Times New Roman"/>
                <w:b/>
                <w:bCs/>
                <w:sz w:val="16"/>
                <w:szCs w:val="16"/>
                <w:lang w:eastAsia="pl-PL"/>
              </w:rPr>
            </w:pPr>
            <w:r w:rsidRPr="00B10A26">
              <w:rPr>
                <w:rFonts w:ascii="Times New Roman" w:eastAsia="Times New Roman" w:hAnsi="Times New Roman" w:cs="Times New Roman"/>
                <w:b/>
                <w:bCs/>
                <w:sz w:val="16"/>
                <w:szCs w:val="16"/>
                <w:lang w:eastAsia="pl-PL"/>
              </w:rPr>
              <w:t>Lp.</w:t>
            </w:r>
          </w:p>
        </w:tc>
        <w:tc>
          <w:tcPr>
            <w:tcW w:w="4821" w:type="dxa"/>
            <w:gridSpan w:val="3"/>
            <w:tcBorders>
              <w:top w:val="nil"/>
              <w:left w:val="nil"/>
              <w:bottom w:val="single" w:sz="4" w:space="0" w:color="auto"/>
              <w:right w:val="single" w:sz="4" w:space="0" w:color="auto"/>
            </w:tcBorders>
            <w:shd w:val="clear" w:color="000000" w:fill="D9D9D9"/>
            <w:vAlign w:val="center"/>
            <w:hideMark/>
          </w:tcPr>
          <w:p w:rsidR="00B10A26" w:rsidRPr="00B10A26" w:rsidRDefault="00B10A26" w:rsidP="00063EFF">
            <w:pPr>
              <w:spacing w:after="0" w:line="240" w:lineRule="auto"/>
              <w:jc w:val="center"/>
              <w:rPr>
                <w:rFonts w:ascii="Times New Roman" w:eastAsia="Times New Roman" w:hAnsi="Times New Roman" w:cs="Times New Roman"/>
                <w:b/>
                <w:bCs/>
                <w:sz w:val="16"/>
                <w:szCs w:val="16"/>
                <w:lang w:eastAsia="pl-PL"/>
              </w:rPr>
            </w:pPr>
            <w:r w:rsidRPr="00B10A26">
              <w:rPr>
                <w:rFonts w:ascii="Times New Roman" w:eastAsia="Times New Roman" w:hAnsi="Times New Roman" w:cs="Times New Roman"/>
                <w:b/>
                <w:bCs/>
                <w:sz w:val="16"/>
                <w:szCs w:val="16"/>
                <w:lang w:eastAsia="pl-PL"/>
              </w:rPr>
              <w:t>Opis przedmiotu zamówienia</w:t>
            </w:r>
          </w:p>
        </w:tc>
        <w:tc>
          <w:tcPr>
            <w:tcW w:w="708" w:type="dxa"/>
            <w:gridSpan w:val="2"/>
            <w:tcBorders>
              <w:top w:val="nil"/>
              <w:left w:val="nil"/>
              <w:bottom w:val="single" w:sz="4" w:space="0" w:color="auto"/>
              <w:right w:val="single" w:sz="4" w:space="0" w:color="auto"/>
            </w:tcBorders>
            <w:shd w:val="clear" w:color="000000" w:fill="D9D9D9"/>
            <w:vAlign w:val="center"/>
            <w:hideMark/>
          </w:tcPr>
          <w:p w:rsidR="00B10A26" w:rsidRPr="00B10A26" w:rsidRDefault="00B10A26" w:rsidP="00063EFF">
            <w:pPr>
              <w:spacing w:after="0" w:line="240" w:lineRule="auto"/>
              <w:jc w:val="center"/>
              <w:rPr>
                <w:rFonts w:ascii="Times New Roman" w:eastAsia="Times New Roman" w:hAnsi="Times New Roman" w:cs="Times New Roman"/>
                <w:b/>
                <w:bCs/>
                <w:sz w:val="16"/>
                <w:szCs w:val="16"/>
                <w:lang w:eastAsia="pl-PL"/>
              </w:rPr>
            </w:pPr>
            <w:r w:rsidRPr="00B10A26">
              <w:rPr>
                <w:rFonts w:ascii="Times New Roman" w:eastAsia="Times New Roman" w:hAnsi="Times New Roman" w:cs="Times New Roman"/>
                <w:b/>
                <w:bCs/>
                <w:sz w:val="16"/>
                <w:szCs w:val="16"/>
                <w:lang w:eastAsia="pl-PL"/>
              </w:rPr>
              <w:t>Jednostka miary</w:t>
            </w:r>
          </w:p>
        </w:tc>
        <w:tc>
          <w:tcPr>
            <w:tcW w:w="1275" w:type="dxa"/>
            <w:gridSpan w:val="3"/>
            <w:tcBorders>
              <w:top w:val="nil"/>
              <w:left w:val="nil"/>
              <w:bottom w:val="single" w:sz="4" w:space="0" w:color="auto"/>
              <w:right w:val="single" w:sz="4" w:space="0" w:color="auto"/>
            </w:tcBorders>
            <w:shd w:val="clear" w:color="000000" w:fill="D9D9D9"/>
            <w:vAlign w:val="center"/>
            <w:hideMark/>
          </w:tcPr>
          <w:p w:rsidR="00B10A26" w:rsidRPr="00B10A26" w:rsidRDefault="00B10A26" w:rsidP="00063EFF">
            <w:pPr>
              <w:spacing w:after="0" w:line="240" w:lineRule="auto"/>
              <w:jc w:val="right"/>
              <w:rPr>
                <w:rFonts w:ascii="Times New Roman" w:eastAsia="Times New Roman" w:hAnsi="Times New Roman" w:cs="Times New Roman"/>
                <w:b/>
                <w:bCs/>
                <w:sz w:val="16"/>
                <w:szCs w:val="16"/>
                <w:lang w:eastAsia="pl-PL"/>
              </w:rPr>
            </w:pPr>
            <w:r w:rsidRPr="00B10A26">
              <w:rPr>
                <w:rFonts w:ascii="Times New Roman" w:eastAsia="Times New Roman" w:hAnsi="Times New Roman" w:cs="Times New Roman"/>
                <w:b/>
                <w:bCs/>
                <w:sz w:val="16"/>
                <w:szCs w:val="16"/>
                <w:lang w:eastAsia="pl-PL"/>
              </w:rPr>
              <w:t>Wartość jednostkowa netto (zł)</w:t>
            </w:r>
          </w:p>
        </w:tc>
        <w:tc>
          <w:tcPr>
            <w:tcW w:w="567" w:type="dxa"/>
            <w:tcBorders>
              <w:top w:val="nil"/>
              <w:left w:val="nil"/>
              <w:bottom w:val="single" w:sz="4" w:space="0" w:color="auto"/>
              <w:right w:val="single" w:sz="4" w:space="0" w:color="auto"/>
            </w:tcBorders>
            <w:shd w:val="clear" w:color="000000" w:fill="D9D9D9"/>
            <w:vAlign w:val="center"/>
            <w:hideMark/>
          </w:tcPr>
          <w:p w:rsidR="00B10A26" w:rsidRPr="00B10A26" w:rsidRDefault="00B10A26" w:rsidP="00063EFF">
            <w:pPr>
              <w:spacing w:after="0" w:line="240" w:lineRule="auto"/>
              <w:jc w:val="center"/>
              <w:rPr>
                <w:rFonts w:ascii="Times New Roman" w:eastAsia="Times New Roman" w:hAnsi="Times New Roman" w:cs="Times New Roman"/>
                <w:b/>
                <w:bCs/>
                <w:sz w:val="16"/>
                <w:szCs w:val="16"/>
                <w:lang w:eastAsia="pl-PL"/>
              </w:rPr>
            </w:pPr>
            <w:r w:rsidRPr="00B10A26">
              <w:rPr>
                <w:rFonts w:ascii="Times New Roman" w:eastAsia="Times New Roman" w:hAnsi="Times New Roman" w:cs="Times New Roman"/>
                <w:b/>
                <w:bCs/>
                <w:sz w:val="16"/>
                <w:szCs w:val="16"/>
                <w:lang w:eastAsia="pl-PL"/>
              </w:rPr>
              <w:t xml:space="preserve">% Vat </w:t>
            </w:r>
          </w:p>
        </w:tc>
        <w:tc>
          <w:tcPr>
            <w:tcW w:w="710" w:type="dxa"/>
            <w:gridSpan w:val="2"/>
            <w:tcBorders>
              <w:top w:val="nil"/>
              <w:left w:val="nil"/>
              <w:bottom w:val="single" w:sz="4" w:space="0" w:color="auto"/>
              <w:right w:val="single" w:sz="4" w:space="0" w:color="auto"/>
            </w:tcBorders>
            <w:shd w:val="clear" w:color="000000" w:fill="D9D9D9"/>
            <w:vAlign w:val="center"/>
            <w:hideMark/>
          </w:tcPr>
          <w:p w:rsidR="00B10A26" w:rsidRPr="00B10A26" w:rsidRDefault="00B10A26" w:rsidP="00063EFF">
            <w:pPr>
              <w:spacing w:after="0" w:line="240" w:lineRule="auto"/>
              <w:jc w:val="center"/>
              <w:rPr>
                <w:rFonts w:ascii="Times New Roman" w:eastAsia="Times New Roman" w:hAnsi="Times New Roman" w:cs="Times New Roman"/>
                <w:b/>
                <w:bCs/>
                <w:sz w:val="16"/>
                <w:szCs w:val="16"/>
                <w:lang w:eastAsia="pl-PL"/>
              </w:rPr>
            </w:pPr>
            <w:r w:rsidRPr="00B10A26">
              <w:rPr>
                <w:rFonts w:ascii="Times New Roman" w:eastAsia="Times New Roman" w:hAnsi="Times New Roman" w:cs="Times New Roman"/>
                <w:b/>
                <w:bCs/>
                <w:sz w:val="16"/>
                <w:szCs w:val="16"/>
                <w:lang w:eastAsia="pl-PL"/>
              </w:rPr>
              <w:t>Ilość</w:t>
            </w:r>
          </w:p>
        </w:tc>
        <w:tc>
          <w:tcPr>
            <w:tcW w:w="1134" w:type="dxa"/>
            <w:tcBorders>
              <w:top w:val="nil"/>
              <w:left w:val="nil"/>
              <w:bottom w:val="single" w:sz="4" w:space="0" w:color="auto"/>
              <w:right w:val="single" w:sz="4" w:space="0" w:color="auto"/>
            </w:tcBorders>
            <w:shd w:val="clear" w:color="000000" w:fill="D9D9D9"/>
            <w:vAlign w:val="center"/>
            <w:hideMark/>
          </w:tcPr>
          <w:p w:rsidR="00B10A26" w:rsidRPr="00B10A26" w:rsidRDefault="00B10A26" w:rsidP="00063EFF">
            <w:pPr>
              <w:spacing w:after="0" w:line="240" w:lineRule="auto"/>
              <w:jc w:val="center"/>
              <w:rPr>
                <w:rFonts w:ascii="Times New Roman" w:eastAsia="Times New Roman" w:hAnsi="Times New Roman" w:cs="Times New Roman"/>
                <w:b/>
                <w:bCs/>
                <w:sz w:val="16"/>
                <w:szCs w:val="16"/>
                <w:lang w:eastAsia="pl-PL"/>
              </w:rPr>
            </w:pPr>
            <w:r w:rsidRPr="00B10A26">
              <w:rPr>
                <w:rFonts w:ascii="Times New Roman" w:eastAsia="Times New Roman" w:hAnsi="Times New Roman" w:cs="Times New Roman"/>
                <w:b/>
                <w:bCs/>
                <w:sz w:val="16"/>
                <w:szCs w:val="16"/>
                <w:lang w:eastAsia="pl-PL"/>
              </w:rPr>
              <w:t>Wartość netto (zł)</w:t>
            </w:r>
          </w:p>
        </w:tc>
        <w:tc>
          <w:tcPr>
            <w:tcW w:w="1276" w:type="dxa"/>
            <w:gridSpan w:val="2"/>
            <w:tcBorders>
              <w:top w:val="nil"/>
              <w:left w:val="nil"/>
              <w:bottom w:val="single" w:sz="4" w:space="0" w:color="auto"/>
              <w:right w:val="single" w:sz="4" w:space="0" w:color="auto"/>
            </w:tcBorders>
            <w:shd w:val="clear" w:color="000000" w:fill="D9D9D9"/>
            <w:vAlign w:val="center"/>
            <w:hideMark/>
          </w:tcPr>
          <w:p w:rsidR="00B10A26" w:rsidRPr="00B10A26" w:rsidRDefault="00B10A26" w:rsidP="00063EFF">
            <w:pPr>
              <w:spacing w:after="0" w:line="240" w:lineRule="auto"/>
              <w:jc w:val="center"/>
              <w:rPr>
                <w:rFonts w:ascii="Times New Roman" w:eastAsia="Times New Roman" w:hAnsi="Times New Roman" w:cs="Times New Roman"/>
                <w:b/>
                <w:bCs/>
                <w:sz w:val="16"/>
                <w:szCs w:val="16"/>
                <w:lang w:eastAsia="pl-PL"/>
              </w:rPr>
            </w:pPr>
            <w:r w:rsidRPr="00B10A26">
              <w:rPr>
                <w:rFonts w:ascii="Times New Roman" w:eastAsia="Times New Roman" w:hAnsi="Times New Roman" w:cs="Times New Roman"/>
                <w:b/>
                <w:bCs/>
                <w:sz w:val="16"/>
                <w:szCs w:val="16"/>
                <w:lang w:eastAsia="pl-PL"/>
              </w:rPr>
              <w:t>Cena brutto (zł)</w:t>
            </w:r>
          </w:p>
        </w:tc>
        <w:tc>
          <w:tcPr>
            <w:tcW w:w="1984" w:type="dxa"/>
            <w:gridSpan w:val="2"/>
            <w:tcBorders>
              <w:top w:val="nil"/>
              <w:left w:val="nil"/>
              <w:bottom w:val="single" w:sz="4" w:space="0" w:color="auto"/>
              <w:right w:val="single" w:sz="4" w:space="0" w:color="auto"/>
            </w:tcBorders>
            <w:shd w:val="clear" w:color="000000" w:fill="D9D9D9"/>
          </w:tcPr>
          <w:p w:rsidR="00B10A26" w:rsidRPr="00B10A26" w:rsidRDefault="00B10A26" w:rsidP="00063EFF">
            <w:pPr>
              <w:spacing w:after="0" w:line="240" w:lineRule="auto"/>
              <w:jc w:val="center"/>
              <w:rPr>
                <w:rFonts w:ascii="Times New Roman" w:eastAsia="Times New Roman" w:hAnsi="Times New Roman" w:cs="Times New Roman"/>
                <w:b/>
                <w:bCs/>
                <w:sz w:val="16"/>
                <w:szCs w:val="16"/>
                <w:lang w:eastAsia="pl-PL"/>
              </w:rPr>
            </w:pPr>
            <w:r w:rsidRPr="00B10A26">
              <w:rPr>
                <w:rFonts w:ascii="Times New Roman" w:hAnsi="Times New Roman" w:cs="Times New Roman"/>
                <w:b/>
                <w:bCs/>
                <w:sz w:val="16"/>
                <w:szCs w:val="16"/>
              </w:rPr>
              <w:t>Nazwa kod producenta ilość w opakowaniu handlowym</w:t>
            </w:r>
          </w:p>
        </w:tc>
      </w:tr>
      <w:tr w:rsidR="00B10A26" w:rsidRPr="00B10A26" w:rsidTr="00B10A26">
        <w:trPr>
          <w:trHeight w:val="1020"/>
        </w:trPr>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B10A26" w:rsidRPr="00B10A26" w:rsidRDefault="00B10A26" w:rsidP="00063EFF">
            <w:pPr>
              <w:spacing w:after="0" w:line="240" w:lineRule="auto"/>
              <w:rPr>
                <w:rFonts w:ascii="Times New Roman" w:eastAsia="Times New Roman" w:hAnsi="Times New Roman" w:cs="Times New Roman"/>
                <w:b/>
                <w:bCs/>
                <w:color w:val="000000"/>
                <w:sz w:val="16"/>
                <w:szCs w:val="16"/>
                <w:lang w:eastAsia="pl-PL"/>
              </w:rPr>
            </w:pPr>
            <w:r w:rsidRPr="00B10A26">
              <w:rPr>
                <w:rFonts w:ascii="Times New Roman" w:eastAsia="Times New Roman" w:hAnsi="Times New Roman" w:cs="Times New Roman"/>
                <w:b/>
                <w:bCs/>
                <w:color w:val="000000"/>
                <w:sz w:val="16"/>
                <w:szCs w:val="16"/>
                <w:lang w:eastAsia="pl-PL"/>
              </w:rPr>
              <w:t>PAKIET 6 - Prowadniki angiograficzne CPV  33140000-3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10A26" w:rsidRPr="00B10A26" w:rsidRDefault="00B10A26" w:rsidP="00063EFF">
            <w:pPr>
              <w:spacing w:after="0" w:line="240" w:lineRule="auto"/>
              <w:jc w:val="center"/>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1.</w:t>
            </w:r>
          </w:p>
        </w:tc>
        <w:tc>
          <w:tcPr>
            <w:tcW w:w="4821" w:type="dxa"/>
            <w:gridSpan w:val="3"/>
            <w:tcBorders>
              <w:top w:val="nil"/>
              <w:left w:val="nil"/>
              <w:bottom w:val="single" w:sz="4" w:space="0" w:color="auto"/>
              <w:right w:val="single" w:sz="4" w:space="0" w:color="auto"/>
            </w:tcBorders>
            <w:shd w:val="clear" w:color="auto" w:fill="auto"/>
            <w:vAlign w:val="center"/>
            <w:hideMark/>
          </w:tcPr>
          <w:p w:rsidR="00B10A26" w:rsidRPr="00B10A26" w:rsidRDefault="00B10A26" w:rsidP="00063EFF">
            <w:pPr>
              <w:spacing w:after="0" w:line="240" w:lineRule="auto"/>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Prowadniki angiograficzne o  rozmiarach 0.032 i 0.035 cala; powłoka teflonowa długość 145-150 oraz 260-270 cm końcówka „jot” i prosta</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B10A26" w:rsidRPr="00B10A26" w:rsidRDefault="00B10A26" w:rsidP="00063EFF">
            <w:pPr>
              <w:spacing w:after="0" w:line="240" w:lineRule="auto"/>
              <w:jc w:val="center"/>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szt.</w:t>
            </w:r>
          </w:p>
        </w:tc>
        <w:tc>
          <w:tcPr>
            <w:tcW w:w="1275" w:type="dxa"/>
            <w:gridSpan w:val="3"/>
            <w:tcBorders>
              <w:top w:val="nil"/>
              <w:left w:val="nil"/>
              <w:bottom w:val="single" w:sz="4" w:space="0" w:color="auto"/>
              <w:right w:val="single" w:sz="4" w:space="0" w:color="auto"/>
            </w:tcBorders>
            <w:shd w:val="clear" w:color="auto" w:fill="auto"/>
            <w:vAlign w:val="center"/>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c>
          <w:tcPr>
            <w:tcW w:w="567" w:type="dxa"/>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center"/>
              <w:rPr>
                <w:rFonts w:ascii="Times New Roman" w:eastAsia="Times New Roman" w:hAnsi="Times New Roman" w:cs="Times New Roman"/>
                <w:b/>
                <w:bCs/>
                <w:color w:val="000000"/>
                <w:sz w:val="18"/>
                <w:szCs w:val="18"/>
                <w:lang w:eastAsia="pl-PL"/>
              </w:rPr>
            </w:pPr>
          </w:p>
        </w:tc>
        <w:tc>
          <w:tcPr>
            <w:tcW w:w="710" w:type="dxa"/>
            <w:gridSpan w:val="2"/>
            <w:tcBorders>
              <w:top w:val="nil"/>
              <w:left w:val="nil"/>
              <w:bottom w:val="single" w:sz="4" w:space="0" w:color="auto"/>
              <w:right w:val="single" w:sz="4" w:space="0" w:color="auto"/>
            </w:tcBorders>
            <w:shd w:val="clear" w:color="000000" w:fill="FFFFFF"/>
            <w:noWrap/>
            <w:vAlign w:val="center"/>
            <w:hideMark/>
          </w:tcPr>
          <w:p w:rsidR="00B10A26" w:rsidRPr="00B10A26" w:rsidRDefault="00B10A26" w:rsidP="00063EFF">
            <w:pPr>
              <w:spacing w:after="0" w:line="240" w:lineRule="auto"/>
              <w:jc w:val="center"/>
              <w:rPr>
                <w:rFonts w:ascii="Times New Roman" w:eastAsia="Times New Roman" w:hAnsi="Times New Roman" w:cs="Times New Roman"/>
                <w:b/>
                <w:bCs/>
                <w:color w:val="000000"/>
                <w:sz w:val="18"/>
                <w:szCs w:val="18"/>
                <w:lang w:eastAsia="pl-PL"/>
              </w:rPr>
            </w:pPr>
            <w:r w:rsidRPr="00B10A26">
              <w:rPr>
                <w:rFonts w:ascii="Times New Roman" w:eastAsia="Times New Roman" w:hAnsi="Times New Roman" w:cs="Times New Roman"/>
                <w:b/>
                <w:bCs/>
                <w:color w:val="000000"/>
                <w:sz w:val="18"/>
                <w:szCs w:val="18"/>
                <w:lang w:eastAsia="pl-PL"/>
              </w:rPr>
              <w:t>1 000</w:t>
            </w:r>
          </w:p>
        </w:tc>
        <w:tc>
          <w:tcPr>
            <w:tcW w:w="1134" w:type="dxa"/>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c>
          <w:tcPr>
            <w:tcW w:w="1276" w:type="dxa"/>
            <w:gridSpan w:val="2"/>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c>
          <w:tcPr>
            <w:tcW w:w="1984" w:type="dxa"/>
            <w:gridSpan w:val="2"/>
            <w:tcBorders>
              <w:top w:val="nil"/>
              <w:left w:val="nil"/>
              <w:bottom w:val="single" w:sz="4" w:space="0" w:color="auto"/>
              <w:right w:val="single" w:sz="4" w:space="0" w:color="auto"/>
            </w:tcBorders>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r>
      <w:tr w:rsidR="00B10A26" w:rsidRPr="00B10A26" w:rsidTr="00B10A26">
        <w:trPr>
          <w:trHeight w:val="2040"/>
        </w:trPr>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B10A26" w:rsidRPr="00B10A26" w:rsidRDefault="00B10A26" w:rsidP="00063EFF">
            <w:pPr>
              <w:spacing w:after="0" w:line="240" w:lineRule="auto"/>
              <w:rPr>
                <w:rFonts w:ascii="Times New Roman" w:eastAsia="Times New Roman" w:hAnsi="Times New Roman" w:cs="Times New Roman"/>
                <w:b/>
                <w:bCs/>
                <w:color w:val="000000"/>
                <w:sz w:val="16"/>
                <w:szCs w:val="16"/>
                <w:lang w:eastAsia="pl-PL"/>
              </w:rPr>
            </w:pPr>
            <w:r w:rsidRPr="00B10A26">
              <w:rPr>
                <w:rFonts w:ascii="Times New Roman" w:eastAsia="Times New Roman" w:hAnsi="Times New Roman" w:cs="Times New Roman"/>
                <w:b/>
                <w:bCs/>
                <w:color w:val="000000"/>
                <w:sz w:val="16"/>
                <w:szCs w:val="16"/>
                <w:lang w:eastAsia="pl-PL"/>
              </w:rPr>
              <w:t>PAKIET 6 - Prowadniki angiograficzne CPV  33140000-3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10A26" w:rsidRPr="00B10A26" w:rsidRDefault="00B10A26" w:rsidP="00063EFF">
            <w:pPr>
              <w:spacing w:after="0" w:line="240" w:lineRule="auto"/>
              <w:jc w:val="center"/>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2.</w:t>
            </w:r>
          </w:p>
        </w:tc>
        <w:tc>
          <w:tcPr>
            <w:tcW w:w="4821" w:type="dxa"/>
            <w:gridSpan w:val="3"/>
            <w:tcBorders>
              <w:top w:val="nil"/>
              <w:left w:val="nil"/>
              <w:bottom w:val="single" w:sz="4" w:space="0" w:color="auto"/>
              <w:right w:val="single" w:sz="4" w:space="0" w:color="auto"/>
            </w:tcBorders>
            <w:shd w:val="clear" w:color="auto" w:fill="auto"/>
            <w:vAlign w:val="center"/>
            <w:hideMark/>
          </w:tcPr>
          <w:p w:rsidR="00B10A26" w:rsidRPr="00B10A26" w:rsidRDefault="00B10A26" w:rsidP="00063EFF">
            <w:pPr>
              <w:spacing w:after="0" w:line="240" w:lineRule="auto"/>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 xml:space="preserve">Y - CONNECTOR - do kateterów od 1 do 9,5F , wykonany z przezroczystego materiału – poliamid PA, posiada wysokociśnieniową, szczelną zastawkę ( 20 BAR ) zapewniająca dobrą szczelność układu. Możliwość regulacji zastawki hemostatycznej. Posiada ruchomą końcówkę „męską”. Istnieje możliwość użycia dwóch prowadników. Wysoka odporność na wielokrotne wprowadzanie cewników. Bardzo łatwe wprowadzenie prowadnika. Możliwa obsługa jednoręczna, zastawka bez elementów obrotowych. </w:t>
            </w:r>
            <w:bookmarkStart w:id="0" w:name="_GoBack"/>
            <w:bookmarkEnd w:id="0"/>
            <w:r w:rsidRPr="00B10A26">
              <w:rPr>
                <w:rFonts w:ascii="Times New Roman" w:eastAsia="Times New Roman" w:hAnsi="Times New Roman" w:cs="Times New Roman"/>
                <w:color w:val="000000"/>
                <w:sz w:val="18"/>
                <w:szCs w:val="18"/>
                <w:lang w:eastAsia="pl-PL"/>
              </w:rPr>
              <w:t>Rotowana końcówka, zastawka niegwintowana typu on/off.</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B10A26" w:rsidRPr="00B10A26" w:rsidRDefault="00B10A26" w:rsidP="00063EFF">
            <w:pPr>
              <w:spacing w:after="0" w:line="240" w:lineRule="auto"/>
              <w:jc w:val="center"/>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szt.</w:t>
            </w:r>
          </w:p>
        </w:tc>
        <w:tc>
          <w:tcPr>
            <w:tcW w:w="1275" w:type="dxa"/>
            <w:gridSpan w:val="3"/>
            <w:tcBorders>
              <w:top w:val="nil"/>
              <w:left w:val="nil"/>
              <w:bottom w:val="single" w:sz="4" w:space="0" w:color="auto"/>
              <w:right w:val="single" w:sz="4" w:space="0" w:color="auto"/>
            </w:tcBorders>
            <w:shd w:val="clear" w:color="auto" w:fill="auto"/>
            <w:vAlign w:val="center"/>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c>
          <w:tcPr>
            <w:tcW w:w="567" w:type="dxa"/>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center"/>
              <w:rPr>
                <w:rFonts w:ascii="Times New Roman" w:eastAsia="Times New Roman" w:hAnsi="Times New Roman" w:cs="Times New Roman"/>
                <w:b/>
                <w:bCs/>
                <w:color w:val="000000"/>
                <w:sz w:val="18"/>
                <w:szCs w:val="18"/>
                <w:lang w:eastAsia="pl-PL"/>
              </w:rPr>
            </w:pPr>
          </w:p>
        </w:tc>
        <w:tc>
          <w:tcPr>
            <w:tcW w:w="710" w:type="dxa"/>
            <w:gridSpan w:val="2"/>
            <w:tcBorders>
              <w:top w:val="nil"/>
              <w:left w:val="nil"/>
              <w:bottom w:val="single" w:sz="4" w:space="0" w:color="auto"/>
              <w:right w:val="single" w:sz="4" w:space="0" w:color="auto"/>
            </w:tcBorders>
            <w:shd w:val="clear" w:color="000000" w:fill="FFFFFF"/>
            <w:noWrap/>
            <w:vAlign w:val="center"/>
            <w:hideMark/>
          </w:tcPr>
          <w:p w:rsidR="00B10A26" w:rsidRPr="00B10A26" w:rsidRDefault="00B10A26" w:rsidP="00063EFF">
            <w:pPr>
              <w:spacing w:after="0" w:line="240" w:lineRule="auto"/>
              <w:jc w:val="center"/>
              <w:rPr>
                <w:rFonts w:ascii="Times New Roman" w:eastAsia="Times New Roman" w:hAnsi="Times New Roman" w:cs="Times New Roman"/>
                <w:b/>
                <w:bCs/>
                <w:color w:val="000000"/>
                <w:sz w:val="18"/>
                <w:szCs w:val="18"/>
                <w:lang w:eastAsia="pl-PL"/>
              </w:rPr>
            </w:pPr>
            <w:r w:rsidRPr="00B10A26">
              <w:rPr>
                <w:rFonts w:ascii="Times New Roman" w:eastAsia="Times New Roman" w:hAnsi="Times New Roman" w:cs="Times New Roman"/>
                <w:b/>
                <w:bCs/>
                <w:color w:val="000000"/>
                <w:sz w:val="18"/>
                <w:szCs w:val="18"/>
                <w:lang w:eastAsia="pl-PL"/>
              </w:rPr>
              <w:t>20</w:t>
            </w:r>
          </w:p>
        </w:tc>
        <w:tc>
          <w:tcPr>
            <w:tcW w:w="1134" w:type="dxa"/>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c>
          <w:tcPr>
            <w:tcW w:w="1276" w:type="dxa"/>
            <w:gridSpan w:val="2"/>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c>
          <w:tcPr>
            <w:tcW w:w="1984" w:type="dxa"/>
            <w:gridSpan w:val="2"/>
            <w:tcBorders>
              <w:top w:val="nil"/>
              <w:left w:val="nil"/>
              <w:bottom w:val="single" w:sz="4" w:space="0" w:color="auto"/>
              <w:right w:val="single" w:sz="4" w:space="0" w:color="auto"/>
            </w:tcBorders>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r>
      <w:tr w:rsidR="00B10A26" w:rsidRPr="00B10A26" w:rsidTr="00702FE7">
        <w:trPr>
          <w:trHeight w:val="300"/>
        </w:trPr>
        <w:tc>
          <w:tcPr>
            <w:tcW w:w="9781" w:type="dxa"/>
            <w:gridSpan w:val="15"/>
            <w:tcBorders>
              <w:top w:val="nil"/>
              <w:left w:val="single" w:sz="4" w:space="0" w:color="auto"/>
              <w:bottom w:val="single" w:sz="4" w:space="0" w:color="auto"/>
              <w:right w:val="single" w:sz="4" w:space="0" w:color="auto"/>
            </w:tcBorders>
            <w:shd w:val="clear" w:color="auto" w:fill="auto"/>
            <w:vAlign w:val="center"/>
            <w:hideMark/>
          </w:tcPr>
          <w:p w:rsidR="00B10A26" w:rsidRPr="00B10A26" w:rsidRDefault="00B10A26" w:rsidP="00063EFF">
            <w:pPr>
              <w:spacing w:after="0" w:line="240" w:lineRule="auto"/>
              <w:rPr>
                <w:rFonts w:ascii="Times New Roman" w:eastAsia="Times New Roman" w:hAnsi="Times New Roman" w:cs="Times New Roman"/>
                <w:b/>
                <w:bCs/>
                <w:color w:val="000000"/>
                <w:sz w:val="18"/>
                <w:szCs w:val="18"/>
                <w:lang w:eastAsia="pl-PL"/>
              </w:rPr>
            </w:pPr>
            <w:r w:rsidRPr="00B10A26">
              <w:rPr>
                <w:rFonts w:ascii="Times New Roman" w:eastAsia="Times New Roman" w:hAnsi="Times New Roman" w:cs="Times New Roman"/>
                <w:b/>
                <w:bCs/>
                <w:color w:val="000000"/>
                <w:sz w:val="18"/>
                <w:szCs w:val="18"/>
                <w:lang w:eastAsia="pl-PL"/>
              </w:rPr>
              <w:t> </w:t>
            </w:r>
          </w:p>
          <w:p w:rsidR="00B10A26" w:rsidRPr="00B10A26" w:rsidRDefault="00B10A26" w:rsidP="00063EFF">
            <w:pPr>
              <w:spacing w:after="0" w:line="240" w:lineRule="auto"/>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 </w:t>
            </w:r>
          </w:p>
          <w:p w:rsidR="00B10A26" w:rsidRDefault="00B10A26" w:rsidP="00B10A26">
            <w:pPr>
              <w:spacing w:after="0" w:line="240" w:lineRule="auto"/>
              <w:jc w:val="right"/>
              <w:rPr>
                <w:rFonts w:ascii="Times New Roman" w:eastAsia="Times New Roman" w:hAnsi="Times New Roman" w:cs="Times New Roman"/>
                <w:b/>
                <w:bCs/>
                <w:color w:val="000000"/>
                <w:sz w:val="18"/>
                <w:szCs w:val="18"/>
                <w:lang w:eastAsia="pl-PL"/>
              </w:rPr>
            </w:pPr>
            <w:r w:rsidRPr="00B10A26">
              <w:rPr>
                <w:rFonts w:ascii="Times New Roman" w:eastAsia="Times New Roman" w:hAnsi="Times New Roman" w:cs="Times New Roman"/>
                <w:color w:val="000000"/>
                <w:sz w:val="18"/>
                <w:szCs w:val="18"/>
                <w:lang w:eastAsia="pl-PL"/>
              </w:rPr>
              <w:t> </w:t>
            </w:r>
            <w:r w:rsidRPr="00B10A26">
              <w:rPr>
                <w:rFonts w:ascii="Times New Roman" w:eastAsia="Times New Roman" w:hAnsi="Times New Roman" w:cs="Times New Roman"/>
                <w:b/>
                <w:bCs/>
                <w:color w:val="000000"/>
                <w:sz w:val="18"/>
                <w:szCs w:val="18"/>
                <w:lang w:eastAsia="pl-PL"/>
              </w:rPr>
              <w:t>Razem</w:t>
            </w:r>
            <w:r>
              <w:rPr>
                <w:rFonts w:ascii="Times New Roman" w:eastAsia="Times New Roman" w:hAnsi="Times New Roman" w:cs="Times New Roman"/>
                <w:b/>
                <w:bCs/>
                <w:color w:val="000000"/>
                <w:sz w:val="18"/>
                <w:szCs w:val="18"/>
                <w:lang w:eastAsia="pl-PL"/>
              </w:rPr>
              <w:t xml:space="preserve"> Pakiet nr 6</w:t>
            </w:r>
            <w:r w:rsidRPr="00B10A26">
              <w:rPr>
                <w:rFonts w:ascii="Times New Roman" w:eastAsia="Times New Roman" w:hAnsi="Times New Roman" w:cs="Times New Roman"/>
                <w:b/>
                <w:bCs/>
                <w:color w:val="000000"/>
                <w:sz w:val="18"/>
                <w:szCs w:val="18"/>
                <w:lang w:eastAsia="pl-PL"/>
              </w:rPr>
              <w:t>:</w:t>
            </w:r>
          </w:p>
          <w:p w:rsidR="00B10A26" w:rsidRDefault="00B10A26" w:rsidP="00B10A26">
            <w:pPr>
              <w:spacing w:after="0" w:line="240" w:lineRule="auto"/>
              <w:jc w:val="right"/>
              <w:rPr>
                <w:rFonts w:ascii="Times New Roman" w:eastAsia="Times New Roman" w:hAnsi="Times New Roman" w:cs="Times New Roman"/>
                <w:b/>
                <w:bCs/>
                <w:color w:val="000000"/>
                <w:sz w:val="18"/>
                <w:szCs w:val="18"/>
                <w:lang w:eastAsia="pl-PL"/>
              </w:rPr>
            </w:pPr>
          </w:p>
          <w:p w:rsidR="00B10A26" w:rsidRPr="00B10A26" w:rsidRDefault="00B10A26" w:rsidP="00B10A26">
            <w:pPr>
              <w:spacing w:after="0" w:line="240" w:lineRule="auto"/>
              <w:rPr>
                <w:rFonts w:ascii="Times New Roman" w:eastAsia="Times New Roman" w:hAnsi="Times New Roman" w:cs="Times New Roman"/>
                <w:b/>
                <w:bCs/>
                <w:color w:val="000000"/>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right"/>
              <w:rPr>
                <w:rFonts w:ascii="Times New Roman" w:eastAsia="Times New Roman" w:hAnsi="Times New Roman" w:cs="Times New Roman"/>
                <w:b/>
                <w:bCs/>
                <w:color w:val="000000"/>
                <w:sz w:val="18"/>
                <w:szCs w:val="18"/>
                <w:lang w:eastAsia="pl-PL"/>
              </w:rPr>
            </w:pPr>
          </w:p>
        </w:tc>
        <w:tc>
          <w:tcPr>
            <w:tcW w:w="1276" w:type="dxa"/>
            <w:gridSpan w:val="2"/>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right"/>
              <w:rPr>
                <w:rFonts w:ascii="Times New Roman" w:eastAsia="Times New Roman" w:hAnsi="Times New Roman" w:cs="Times New Roman"/>
                <w:b/>
                <w:bCs/>
                <w:color w:val="000000"/>
                <w:sz w:val="18"/>
                <w:szCs w:val="18"/>
                <w:lang w:eastAsia="pl-PL"/>
              </w:rPr>
            </w:pPr>
          </w:p>
        </w:tc>
        <w:tc>
          <w:tcPr>
            <w:tcW w:w="1984" w:type="dxa"/>
            <w:gridSpan w:val="2"/>
            <w:tcBorders>
              <w:top w:val="nil"/>
              <w:left w:val="nil"/>
              <w:bottom w:val="single" w:sz="4" w:space="0" w:color="auto"/>
              <w:right w:val="single" w:sz="4" w:space="0" w:color="auto"/>
            </w:tcBorders>
          </w:tcPr>
          <w:p w:rsidR="00B10A26" w:rsidRPr="00B10A26" w:rsidRDefault="00B10A26" w:rsidP="00063EFF">
            <w:pPr>
              <w:spacing w:after="0" w:line="240" w:lineRule="auto"/>
              <w:jc w:val="right"/>
              <w:rPr>
                <w:rFonts w:ascii="Times New Roman" w:eastAsia="Times New Roman" w:hAnsi="Times New Roman" w:cs="Times New Roman"/>
                <w:b/>
                <w:bCs/>
                <w:color w:val="000000"/>
                <w:sz w:val="18"/>
                <w:szCs w:val="18"/>
                <w:lang w:eastAsia="pl-PL"/>
              </w:rPr>
            </w:pPr>
          </w:p>
        </w:tc>
      </w:tr>
      <w:tr w:rsidR="00B10A26" w:rsidRPr="00B10A26" w:rsidTr="00B10A26">
        <w:trPr>
          <w:trHeight w:val="552"/>
        </w:trPr>
        <w:tc>
          <w:tcPr>
            <w:tcW w:w="1133" w:type="dxa"/>
            <w:gridSpan w:val="2"/>
            <w:tcBorders>
              <w:top w:val="nil"/>
              <w:left w:val="single" w:sz="4" w:space="0" w:color="auto"/>
              <w:bottom w:val="single" w:sz="4" w:space="0" w:color="auto"/>
              <w:right w:val="single" w:sz="4" w:space="0" w:color="auto"/>
            </w:tcBorders>
            <w:shd w:val="clear" w:color="000000" w:fill="D9D9D9"/>
            <w:vAlign w:val="center"/>
            <w:hideMark/>
          </w:tcPr>
          <w:p w:rsidR="00B10A26" w:rsidRPr="00B10A26" w:rsidRDefault="00B10A26" w:rsidP="00063EFF">
            <w:pPr>
              <w:spacing w:after="0" w:line="240" w:lineRule="auto"/>
              <w:jc w:val="center"/>
              <w:rPr>
                <w:rFonts w:ascii="Times New Roman" w:eastAsia="Times New Roman" w:hAnsi="Times New Roman" w:cs="Times New Roman"/>
                <w:b/>
                <w:bCs/>
                <w:sz w:val="16"/>
                <w:szCs w:val="16"/>
                <w:lang w:eastAsia="pl-PL"/>
              </w:rPr>
            </w:pPr>
            <w:r w:rsidRPr="00B10A26">
              <w:rPr>
                <w:rFonts w:ascii="Times New Roman" w:eastAsia="Times New Roman" w:hAnsi="Times New Roman" w:cs="Times New Roman"/>
                <w:b/>
                <w:bCs/>
                <w:sz w:val="16"/>
                <w:szCs w:val="16"/>
                <w:lang w:eastAsia="pl-PL"/>
              </w:rPr>
              <w:t>Nazwa Pakietu</w:t>
            </w:r>
          </w:p>
        </w:tc>
        <w:tc>
          <w:tcPr>
            <w:tcW w:w="567" w:type="dxa"/>
            <w:gridSpan w:val="2"/>
            <w:tcBorders>
              <w:top w:val="nil"/>
              <w:left w:val="nil"/>
              <w:bottom w:val="single" w:sz="4" w:space="0" w:color="auto"/>
              <w:right w:val="single" w:sz="4" w:space="0" w:color="auto"/>
            </w:tcBorders>
            <w:shd w:val="clear" w:color="000000" w:fill="D9D9D9"/>
            <w:vAlign w:val="center"/>
            <w:hideMark/>
          </w:tcPr>
          <w:p w:rsidR="00B10A26" w:rsidRPr="00B10A26" w:rsidRDefault="00B10A26" w:rsidP="00063EFF">
            <w:pPr>
              <w:spacing w:after="0" w:line="240" w:lineRule="auto"/>
              <w:jc w:val="center"/>
              <w:rPr>
                <w:rFonts w:ascii="Times New Roman" w:eastAsia="Times New Roman" w:hAnsi="Times New Roman" w:cs="Times New Roman"/>
                <w:b/>
                <w:bCs/>
                <w:sz w:val="16"/>
                <w:szCs w:val="16"/>
                <w:lang w:eastAsia="pl-PL"/>
              </w:rPr>
            </w:pPr>
            <w:r w:rsidRPr="00B10A26">
              <w:rPr>
                <w:rFonts w:ascii="Times New Roman" w:eastAsia="Times New Roman" w:hAnsi="Times New Roman" w:cs="Times New Roman"/>
                <w:b/>
                <w:bCs/>
                <w:sz w:val="16"/>
                <w:szCs w:val="16"/>
                <w:lang w:eastAsia="pl-PL"/>
              </w:rPr>
              <w:t>Lp.</w:t>
            </w:r>
          </w:p>
        </w:tc>
        <w:tc>
          <w:tcPr>
            <w:tcW w:w="4821" w:type="dxa"/>
            <w:gridSpan w:val="3"/>
            <w:tcBorders>
              <w:top w:val="nil"/>
              <w:left w:val="nil"/>
              <w:bottom w:val="single" w:sz="4" w:space="0" w:color="auto"/>
              <w:right w:val="single" w:sz="4" w:space="0" w:color="auto"/>
            </w:tcBorders>
            <w:shd w:val="clear" w:color="000000" w:fill="D9D9D9"/>
            <w:vAlign w:val="center"/>
            <w:hideMark/>
          </w:tcPr>
          <w:p w:rsidR="00B10A26" w:rsidRPr="00B10A26" w:rsidRDefault="00B10A26" w:rsidP="00063EFF">
            <w:pPr>
              <w:spacing w:after="0" w:line="240" w:lineRule="auto"/>
              <w:jc w:val="center"/>
              <w:rPr>
                <w:rFonts w:ascii="Times New Roman" w:eastAsia="Times New Roman" w:hAnsi="Times New Roman" w:cs="Times New Roman"/>
                <w:b/>
                <w:bCs/>
                <w:sz w:val="16"/>
                <w:szCs w:val="16"/>
                <w:lang w:eastAsia="pl-PL"/>
              </w:rPr>
            </w:pPr>
            <w:r w:rsidRPr="00B10A26">
              <w:rPr>
                <w:rFonts w:ascii="Times New Roman" w:eastAsia="Times New Roman" w:hAnsi="Times New Roman" w:cs="Times New Roman"/>
                <w:b/>
                <w:bCs/>
                <w:sz w:val="16"/>
                <w:szCs w:val="16"/>
                <w:lang w:eastAsia="pl-PL"/>
              </w:rPr>
              <w:t>Opis przedmiotu zamówienia</w:t>
            </w:r>
          </w:p>
        </w:tc>
        <w:tc>
          <w:tcPr>
            <w:tcW w:w="708" w:type="dxa"/>
            <w:gridSpan w:val="2"/>
            <w:tcBorders>
              <w:top w:val="nil"/>
              <w:left w:val="nil"/>
              <w:bottom w:val="single" w:sz="4" w:space="0" w:color="auto"/>
              <w:right w:val="single" w:sz="4" w:space="0" w:color="auto"/>
            </w:tcBorders>
            <w:shd w:val="clear" w:color="000000" w:fill="D9D9D9"/>
            <w:vAlign w:val="center"/>
            <w:hideMark/>
          </w:tcPr>
          <w:p w:rsidR="00B10A26" w:rsidRPr="00B10A26" w:rsidRDefault="00B10A26" w:rsidP="00063EFF">
            <w:pPr>
              <w:spacing w:after="0" w:line="240" w:lineRule="auto"/>
              <w:jc w:val="center"/>
              <w:rPr>
                <w:rFonts w:ascii="Times New Roman" w:eastAsia="Times New Roman" w:hAnsi="Times New Roman" w:cs="Times New Roman"/>
                <w:b/>
                <w:bCs/>
                <w:sz w:val="16"/>
                <w:szCs w:val="16"/>
                <w:lang w:eastAsia="pl-PL"/>
              </w:rPr>
            </w:pPr>
            <w:r w:rsidRPr="00B10A26">
              <w:rPr>
                <w:rFonts w:ascii="Times New Roman" w:eastAsia="Times New Roman" w:hAnsi="Times New Roman" w:cs="Times New Roman"/>
                <w:b/>
                <w:bCs/>
                <w:sz w:val="16"/>
                <w:szCs w:val="16"/>
                <w:lang w:eastAsia="pl-PL"/>
              </w:rPr>
              <w:t>Jednostka miary</w:t>
            </w:r>
          </w:p>
        </w:tc>
        <w:tc>
          <w:tcPr>
            <w:tcW w:w="1275" w:type="dxa"/>
            <w:gridSpan w:val="3"/>
            <w:tcBorders>
              <w:top w:val="nil"/>
              <w:left w:val="nil"/>
              <w:bottom w:val="single" w:sz="4" w:space="0" w:color="auto"/>
              <w:right w:val="single" w:sz="4" w:space="0" w:color="auto"/>
            </w:tcBorders>
            <w:shd w:val="clear" w:color="000000" w:fill="D9D9D9"/>
            <w:vAlign w:val="center"/>
            <w:hideMark/>
          </w:tcPr>
          <w:p w:rsidR="00B10A26" w:rsidRPr="00B10A26" w:rsidRDefault="00B10A26" w:rsidP="00063EFF">
            <w:pPr>
              <w:spacing w:after="0" w:line="240" w:lineRule="auto"/>
              <w:jc w:val="right"/>
              <w:rPr>
                <w:rFonts w:ascii="Times New Roman" w:eastAsia="Times New Roman" w:hAnsi="Times New Roman" w:cs="Times New Roman"/>
                <w:b/>
                <w:bCs/>
                <w:sz w:val="16"/>
                <w:szCs w:val="16"/>
                <w:lang w:eastAsia="pl-PL"/>
              </w:rPr>
            </w:pPr>
            <w:r w:rsidRPr="00B10A26">
              <w:rPr>
                <w:rFonts w:ascii="Times New Roman" w:eastAsia="Times New Roman" w:hAnsi="Times New Roman" w:cs="Times New Roman"/>
                <w:b/>
                <w:bCs/>
                <w:sz w:val="16"/>
                <w:szCs w:val="16"/>
                <w:lang w:eastAsia="pl-PL"/>
              </w:rPr>
              <w:t>Wartość jednostkowa netto (zł)</w:t>
            </w:r>
          </w:p>
        </w:tc>
        <w:tc>
          <w:tcPr>
            <w:tcW w:w="567" w:type="dxa"/>
            <w:tcBorders>
              <w:top w:val="nil"/>
              <w:left w:val="nil"/>
              <w:bottom w:val="single" w:sz="4" w:space="0" w:color="auto"/>
              <w:right w:val="single" w:sz="4" w:space="0" w:color="auto"/>
            </w:tcBorders>
            <w:shd w:val="clear" w:color="000000" w:fill="D9D9D9"/>
            <w:vAlign w:val="center"/>
            <w:hideMark/>
          </w:tcPr>
          <w:p w:rsidR="00B10A26" w:rsidRPr="00B10A26" w:rsidRDefault="00B10A26" w:rsidP="00063EFF">
            <w:pPr>
              <w:spacing w:after="0" w:line="240" w:lineRule="auto"/>
              <w:jc w:val="center"/>
              <w:rPr>
                <w:rFonts w:ascii="Times New Roman" w:eastAsia="Times New Roman" w:hAnsi="Times New Roman" w:cs="Times New Roman"/>
                <w:b/>
                <w:bCs/>
                <w:sz w:val="16"/>
                <w:szCs w:val="16"/>
                <w:lang w:eastAsia="pl-PL"/>
              </w:rPr>
            </w:pPr>
            <w:r w:rsidRPr="00B10A26">
              <w:rPr>
                <w:rFonts w:ascii="Times New Roman" w:eastAsia="Times New Roman" w:hAnsi="Times New Roman" w:cs="Times New Roman"/>
                <w:b/>
                <w:bCs/>
                <w:sz w:val="16"/>
                <w:szCs w:val="16"/>
                <w:lang w:eastAsia="pl-PL"/>
              </w:rPr>
              <w:t xml:space="preserve">% Vat </w:t>
            </w:r>
          </w:p>
        </w:tc>
        <w:tc>
          <w:tcPr>
            <w:tcW w:w="710" w:type="dxa"/>
            <w:gridSpan w:val="2"/>
            <w:tcBorders>
              <w:top w:val="nil"/>
              <w:left w:val="nil"/>
              <w:bottom w:val="single" w:sz="4" w:space="0" w:color="auto"/>
              <w:right w:val="single" w:sz="4" w:space="0" w:color="auto"/>
            </w:tcBorders>
            <w:shd w:val="clear" w:color="000000" w:fill="D9D9D9"/>
            <w:vAlign w:val="center"/>
            <w:hideMark/>
          </w:tcPr>
          <w:p w:rsidR="00B10A26" w:rsidRPr="00B10A26" w:rsidRDefault="00B10A26" w:rsidP="00063EFF">
            <w:pPr>
              <w:spacing w:after="0" w:line="240" w:lineRule="auto"/>
              <w:jc w:val="center"/>
              <w:rPr>
                <w:rFonts w:ascii="Times New Roman" w:eastAsia="Times New Roman" w:hAnsi="Times New Roman" w:cs="Times New Roman"/>
                <w:b/>
                <w:bCs/>
                <w:sz w:val="16"/>
                <w:szCs w:val="16"/>
                <w:lang w:eastAsia="pl-PL"/>
              </w:rPr>
            </w:pPr>
            <w:r w:rsidRPr="00B10A26">
              <w:rPr>
                <w:rFonts w:ascii="Times New Roman" w:eastAsia="Times New Roman" w:hAnsi="Times New Roman" w:cs="Times New Roman"/>
                <w:b/>
                <w:bCs/>
                <w:sz w:val="16"/>
                <w:szCs w:val="16"/>
                <w:lang w:eastAsia="pl-PL"/>
              </w:rPr>
              <w:t>Ilość</w:t>
            </w:r>
          </w:p>
        </w:tc>
        <w:tc>
          <w:tcPr>
            <w:tcW w:w="1134" w:type="dxa"/>
            <w:tcBorders>
              <w:top w:val="nil"/>
              <w:left w:val="nil"/>
              <w:bottom w:val="single" w:sz="4" w:space="0" w:color="auto"/>
              <w:right w:val="single" w:sz="4" w:space="0" w:color="auto"/>
            </w:tcBorders>
            <w:shd w:val="clear" w:color="000000" w:fill="D9D9D9"/>
            <w:vAlign w:val="center"/>
            <w:hideMark/>
          </w:tcPr>
          <w:p w:rsidR="00B10A26" w:rsidRPr="00B10A26" w:rsidRDefault="00B10A26" w:rsidP="00063EFF">
            <w:pPr>
              <w:spacing w:after="0" w:line="240" w:lineRule="auto"/>
              <w:jc w:val="center"/>
              <w:rPr>
                <w:rFonts w:ascii="Times New Roman" w:eastAsia="Times New Roman" w:hAnsi="Times New Roman" w:cs="Times New Roman"/>
                <w:b/>
                <w:bCs/>
                <w:sz w:val="16"/>
                <w:szCs w:val="16"/>
                <w:lang w:eastAsia="pl-PL"/>
              </w:rPr>
            </w:pPr>
            <w:r w:rsidRPr="00B10A26">
              <w:rPr>
                <w:rFonts w:ascii="Times New Roman" w:eastAsia="Times New Roman" w:hAnsi="Times New Roman" w:cs="Times New Roman"/>
                <w:b/>
                <w:bCs/>
                <w:sz w:val="16"/>
                <w:szCs w:val="16"/>
                <w:lang w:eastAsia="pl-PL"/>
              </w:rPr>
              <w:t>Wartość netto (zł)</w:t>
            </w:r>
          </w:p>
        </w:tc>
        <w:tc>
          <w:tcPr>
            <w:tcW w:w="1276" w:type="dxa"/>
            <w:gridSpan w:val="2"/>
            <w:tcBorders>
              <w:top w:val="nil"/>
              <w:left w:val="nil"/>
              <w:bottom w:val="single" w:sz="4" w:space="0" w:color="auto"/>
              <w:right w:val="single" w:sz="4" w:space="0" w:color="auto"/>
            </w:tcBorders>
            <w:shd w:val="clear" w:color="000000" w:fill="D9D9D9"/>
            <w:vAlign w:val="center"/>
            <w:hideMark/>
          </w:tcPr>
          <w:p w:rsidR="00B10A26" w:rsidRPr="00B10A26" w:rsidRDefault="00B10A26" w:rsidP="00063EFF">
            <w:pPr>
              <w:spacing w:after="0" w:line="240" w:lineRule="auto"/>
              <w:jc w:val="center"/>
              <w:rPr>
                <w:rFonts w:ascii="Times New Roman" w:eastAsia="Times New Roman" w:hAnsi="Times New Roman" w:cs="Times New Roman"/>
                <w:b/>
                <w:bCs/>
                <w:sz w:val="16"/>
                <w:szCs w:val="16"/>
                <w:lang w:eastAsia="pl-PL"/>
              </w:rPr>
            </w:pPr>
            <w:r w:rsidRPr="00B10A26">
              <w:rPr>
                <w:rFonts w:ascii="Times New Roman" w:eastAsia="Times New Roman" w:hAnsi="Times New Roman" w:cs="Times New Roman"/>
                <w:b/>
                <w:bCs/>
                <w:sz w:val="16"/>
                <w:szCs w:val="16"/>
                <w:lang w:eastAsia="pl-PL"/>
              </w:rPr>
              <w:t>Cena brutto (zł)</w:t>
            </w:r>
          </w:p>
        </w:tc>
        <w:tc>
          <w:tcPr>
            <w:tcW w:w="1984" w:type="dxa"/>
            <w:gridSpan w:val="2"/>
            <w:tcBorders>
              <w:top w:val="nil"/>
              <w:left w:val="nil"/>
              <w:bottom w:val="single" w:sz="4" w:space="0" w:color="auto"/>
              <w:right w:val="single" w:sz="4" w:space="0" w:color="auto"/>
            </w:tcBorders>
            <w:shd w:val="clear" w:color="000000" w:fill="D9D9D9"/>
          </w:tcPr>
          <w:p w:rsidR="00B10A26" w:rsidRPr="00B10A26" w:rsidRDefault="00B10A26" w:rsidP="00063EFF">
            <w:pPr>
              <w:spacing w:after="0" w:line="240" w:lineRule="auto"/>
              <w:jc w:val="center"/>
              <w:rPr>
                <w:rFonts w:ascii="Times New Roman" w:eastAsia="Times New Roman" w:hAnsi="Times New Roman" w:cs="Times New Roman"/>
                <w:b/>
                <w:bCs/>
                <w:sz w:val="16"/>
                <w:szCs w:val="16"/>
                <w:lang w:eastAsia="pl-PL"/>
              </w:rPr>
            </w:pPr>
            <w:r w:rsidRPr="00B10A26">
              <w:rPr>
                <w:rFonts w:ascii="Times New Roman" w:hAnsi="Times New Roman" w:cs="Times New Roman"/>
                <w:b/>
                <w:bCs/>
                <w:sz w:val="16"/>
                <w:szCs w:val="16"/>
              </w:rPr>
              <w:t>Nazwa kod producenta ilość w opakowaniu handlowym</w:t>
            </w:r>
          </w:p>
        </w:tc>
      </w:tr>
      <w:tr w:rsidR="00B10A26" w:rsidRPr="00B10A26" w:rsidTr="00B10A26">
        <w:trPr>
          <w:trHeight w:val="1260"/>
        </w:trPr>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B10A26" w:rsidRPr="00B10A26" w:rsidRDefault="00B10A26" w:rsidP="00063EFF">
            <w:pPr>
              <w:spacing w:after="0" w:line="240" w:lineRule="auto"/>
              <w:rPr>
                <w:rFonts w:ascii="Times New Roman" w:eastAsia="Times New Roman" w:hAnsi="Times New Roman" w:cs="Times New Roman"/>
                <w:b/>
                <w:bCs/>
                <w:color w:val="000000"/>
                <w:sz w:val="16"/>
                <w:szCs w:val="16"/>
                <w:lang w:eastAsia="pl-PL"/>
              </w:rPr>
            </w:pPr>
            <w:r w:rsidRPr="00B10A26">
              <w:rPr>
                <w:rFonts w:ascii="Times New Roman" w:eastAsia="Times New Roman" w:hAnsi="Times New Roman" w:cs="Times New Roman"/>
                <w:b/>
                <w:bCs/>
                <w:color w:val="000000"/>
                <w:sz w:val="16"/>
                <w:szCs w:val="16"/>
                <w:lang w:eastAsia="pl-PL"/>
              </w:rPr>
              <w:lastRenderedPageBreak/>
              <w:t>PAKIET 7 - Elektrody do czasowej stymulacji serca 33140000-3, 33141320-9</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10A26" w:rsidRPr="00B10A26" w:rsidRDefault="00B10A26" w:rsidP="00063EFF">
            <w:pPr>
              <w:spacing w:after="0" w:line="240" w:lineRule="auto"/>
              <w:jc w:val="center"/>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1.</w:t>
            </w:r>
          </w:p>
        </w:tc>
        <w:tc>
          <w:tcPr>
            <w:tcW w:w="4821" w:type="dxa"/>
            <w:gridSpan w:val="3"/>
            <w:tcBorders>
              <w:top w:val="nil"/>
              <w:left w:val="nil"/>
              <w:bottom w:val="single" w:sz="4" w:space="0" w:color="auto"/>
              <w:right w:val="single" w:sz="4" w:space="0" w:color="auto"/>
            </w:tcBorders>
            <w:shd w:val="clear" w:color="auto" w:fill="auto"/>
            <w:vAlign w:val="center"/>
            <w:hideMark/>
          </w:tcPr>
          <w:p w:rsidR="00B10A26" w:rsidRPr="00B10A26" w:rsidRDefault="00B10A26" w:rsidP="00063EFF">
            <w:pPr>
              <w:spacing w:after="0" w:line="240" w:lineRule="auto"/>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Elektroda do czasowej stymulacji serca  wykonana ze stali nierdzewnej; cewnik wykonany z poliamidu ; końcówka 2mm pokryta złotem; odległość między elektrodami 7mm; długość użytkowa 115 cm; kontrastująca w RTG; rezystancja &lt;50Ω; Rozmiary 4, 5, 6F prosta lub typu C</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B10A26" w:rsidRPr="00B10A26" w:rsidRDefault="00B10A26" w:rsidP="00063EFF">
            <w:pPr>
              <w:spacing w:after="0" w:line="240" w:lineRule="auto"/>
              <w:jc w:val="center"/>
              <w:rPr>
                <w:rFonts w:ascii="Times New Roman" w:eastAsia="Times New Roman" w:hAnsi="Times New Roman" w:cs="Times New Roman"/>
                <w:color w:val="000000"/>
                <w:sz w:val="18"/>
                <w:szCs w:val="18"/>
                <w:lang w:eastAsia="pl-PL"/>
              </w:rPr>
            </w:pPr>
            <w:proofErr w:type="spellStart"/>
            <w:r w:rsidRPr="00B10A26">
              <w:rPr>
                <w:rFonts w:ascii="Times New Roman" w:eastAsia="Times New Roman" w:hAnsi="Times New Roman" w:cs="Times New Roman"/>
                <w:color w:val="000000"/>
                <w:sz w:val="18"/>
                <w:szCs w:val="18"/>
                <w:lang w:eastAsia="pl-PL"/>
              </w:rPr>
              <w:t>szt</w:t>
            </w:r>
            <w:proofErr w:type="spellEnd"/>
          </w:p>
        </w:tc>
        <w:tc>
          <w:tcPr>
            <w:tcW w:w="1275" w:type="dxa"/>
            <w:gridSpan w:val="3"/>
            <w:tcBorders>
              <w:top w:val="nil"/>
              <w:left w:val="nil"/>
              <w:bottom w:val="single" w:sz="4" w:space="0" w:color="auto"/>
              <w:right w:val="single" w:sz="4" w:space="0" w:color="auto"/>
            </w:tcBorders>
            <w:shd w:val="clear" w:color="auto" w:fill="auto"/>
            <w:vAlign w:val="center"/>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c>
          <w:tcPr>
            <w:tcW w:w="567" w:type="dxa"/>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center"/>
              <w:rPr>
                <w:rFonts w:ascii="Times New Roman" w:eastAsia="Times New Roman" w:hAnsi="Times New Roman" w:cs="Times New Roman"/>
                <w:b/>
                <w:bCs/>
                <w:color w:val="000000"/>
                <w:sz w:val="18"/>
                <w:szCs w:val="18"/>
                <w:lang w:eastAsia="pl-PL"/>
              </w:rPr>
            </w:pPr>
          </w:p>
        </w:tc>
        <w:tc>
          <w:tcPr>
            <w:tcW w:w="710" w:type="dxa"/>
            <w:gridSpan w:val="2"/>
            <w:tcBorders>
              <w:top w:val="nil"/>
              <w:left w:val="nil"/>
              <w:bottom w:val="single" w:sz="4" w:space="0" w:color="auto"/>
              <w:right w:val="single" w:sz="4" w:space="0" w:color="auto"/>
            </w:tcBorders>
            <w:shd w:val="clear" w:color="auto" w:fill="auto"/>
            <w:vAlign w:val="center"/>
            <w:hideMark/>
          </w:tcPr>
          <w:p w:rsidR="00B10A26" w:rsidRPr="00B10A26" w:rsidRDefault="00B10A26" w:rsidP="00063EFF">
            <w:pPr>
              <w:spacing w:after="0" w:line="240" w:lineRule="auto"/>
              <w:jc w:val="center"/>
              <w:rPr>
                <w:rFonts w:ascii="Times New Roman" w:eastAsia="Times New Roman" w:hAnsi="Times New Roman" w:cs="Times New Roman"/>
                <w:b/>
                <w:bCs/>
                <w:color w:val="000000"/>
                <w:sz w:val="18"/>
                <w:szCs w:val="18"/>
                <w:lang w:eastAsia="pl-PL"/>
              </w:rPr>
            </w:pPr>
            <w:r w:rsidRPr="00B10A26">
              <w:rPr>
                <w:rFonts w:ascii="Times New Roman" w:eastAsia="Times New Roman" w:hAnsi="Times New Roman" w:cs="Times New Roman"/>
                <w:b/>
                <w:bCs/>
                <w:color w:val="000000"/>
                <w:sz w:val="18"/>
                <w:szCs w:val="18"/>
                <w:lang w:eastAsia="pl-PL"/>
              </w:rPr>
              <w:t>120</w:t>
            </w:r>
          </w:p>
        </w:tc>
        <w:tc>
          <w:tcPr>
            <w:tcW w:w="1134" w:type="dxa"/>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c>
          <w:tcPr>
            <w:tcW w:w="1276" w:type="dxa"/>
            <w:gridSpan w:val="2"/>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c>
          <w:tcPr>
            <w:tcW w:w="1984" w:type="dxa"/>
            <w:gridSpan w:val="2"/>
            <w:tcBorders>
              <w:top w:val="nil"/>
              <w:left w:val="nil"/>
              <w:bottom w:val="single" w:sz="4" w:space="0" w:color="auto"/>
              <w:right w:val="single" w:sz="4" w:space="0" w:color="auto"/>
            </w:tcBorders>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r>
      <w:tr w:rsidR="00B10A26" w:rsidRPr="00B10A26" w:rsidTr="00B10A26">
        <w:trPr>
          <w:trHeight w:val="1020"/>
        </w:trPr>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B10A26" w:rsidRPr="00B10A26" w:rsidRDefault="00B10A26" w:rsidP="00063EFF">
            <w:pPr>
              <w:spacing w:after="0" w:line="240" w:lineRule="auto"/>
              <w:rPr>
                <w:rFonts w:ascii="Times New Roman" w:eastAsia="Times New Roman" w:hAnsi="Times New Roman" w:cs="Times New Roman"/>
                <w:b/>
                <w:bCs/>
                <w:color w:val="000000"/>
                <w:sz w:val="16"/>
                <w:szCs w:val="16"/>
                <w:lang w:eastAsia="pl-PL"/>
              </w:rPr>
            </w:pPr>
            <w:r w:rsidRPr="00B10A26">
              <w:rPr>
                <w:rFonts w:ascii="Times New Roman" w:eastAsia="Times New Roman" w:hAnsi="Times New Roman" w:cs="Times New Roman"/>
                <w:b/>
                <w:bCs/>
                <w:color w:val="000000"/>
                <w:sz w:val="16"/>
                <w:szCs w:val="16"/>
                <w:lang w:eastAsia="pl-PL"/>
              </w:rPr>
              <w:t>PAKIET 7 - Elektrody do czasowej stymulacji serca 33140000-3, 33141320-9</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10A26" w:rsidRPr="00B10A26" w:rsidRDefault="00B10A26" w:rsidP="00063EFF">
            <w:pPr>
              <w:spacing w:after="0" w:line="240" w:lineRule="auto"/>
              <w:jc w:val="center"/>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2.</w:t>
            </w:r>
          </w:p>
        </w:tc>
        <w:tc>
          <w:tcPr>
            <w:tcW w:w="4821" w:type="dxa"/>
            <w:gridSpan w:val="3"/>
            <w:tcBorders>
              <w:top w:val="nil"/>
              <w:left w:val="nil"/>
              <w:bottom w:val="single" w:sz="4" w:space="0" w:color="auto"/>
              <w:right w:val="single" w:sz="4" w:space="0" w:color="auto"/>
            </w:tcBorders>
            <w:shd w:val="clear" w:color="auto" w:fill="auto"/>
            <w:vAlign w:val="center"/>
            <w:hideMark/>
          </w:tcPr>
          <w:p w:rsidR="00B10A26" w:rsidRPr="00B10A26" w:rsidRDefault="00B10A26" w:rsidP="00063EFF">
            <w:pPr>
              <w:spacing w:after="0" w:line="240" w:lineRule="auto"/>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Elektroda dwubiegunowa do czasowej stymulacji serca z balonem Rozmiary 5,6F; długość użytkowa 110 cm; markery kontrastujące w RTG co 100 mm; w zestawie strzykawka LL</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B10A26" w:rsidRPr="00B10A26" w:rsidRDefault="00B10A26" w:rsidP="00063EFF">
            <w:pPr>
              <w:spacing w:after="0" w:line="240" w:lineRule="auto"/>
              <w:jc w:val="center"/>
              <w:rPr>
                <w:rFonts w:ascii="Times New Roman" w:eastAsia="Times New Roman" w:hAnsi="Times New Roman" w:cs="Times New Roman"/>
                <w:color w:val="000000"/>
                <w:sz w:val="18"/>
                <w:szCs w:val="18"/>
                <w:lang w:eastAsia="pl-PL"/>
              </w:rPr>
            </w:pPr>
            <w:proofErr w:type="spellStart"/>
            <w:r w:rsidRPr="00B10A26">
              <w:rPr>
                <w:rFonts w:ascii="Times New Roman" w:eastAsia="Times New Roman" w:hAnsi="Times New Roman" w:cs="Times New Roman"/>
                <w:color w:val="000000"/>
                <w:sz w:val="18"/>
                <w:szCs w:val="18"/>
                <w:lang w:eastAsia="pl-PL"/>
              </w:rPr>
              <w:t>szt</w:t>
            </w:r>
            <w:proofErr w:type="spellEnd"/>
          </w:p>
        </w:tc>
        <w:tc>
          <w:tcPr>
            <w:tcW w:w="1275" w:type="dxa"/>
            <w:gridSpan w:val="3"/>
            <w:tcBorders>
              <w:top w:val="nil"/>
              <w:left w:val="nil"/>
              <w:bottom w:val="single" w:sz="4" w:space="0" w:color="auto"/>
              <w:right w:val="single" w:sz="4" w:space="0" w:color="auto"/>
            </w:tcBorders>
            <w:shd w:val="clear" w:color="auto" w:fill="auto"/>
            <w:vAlign w:val="center"/>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c>
          <w:tcPr>
            <w:tcW w:w="567" w:type="dxa"/>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center"/>
              <w:rPr>
                <w:rFonts w:ascii="Times New Roman" w:eastAsia="Times New Roman" w:hAnsi="Times New Roman" w:cs="Times New Roman"/>
                <w:b/>
                <w:bCs/>
                <w:color w:val="000000"/>
                <w:sz w:val="18"/>
                <w:szCs w:val="18"/>
                <w:lang w:eastAsia="pl-PL"/>
              </w:rPr>
            </w:pPr>
          </w:p>
        </w:tc>
        <w:tc>
          <w:tcPr>
            <w:tcW w:w="710" w:type="dxa"/>
            <w:gridSpan w:val="2"/>
            <w:tcBorders>
              <w:top w:val="nil"/>
              <w:left w:val="nil"/>
              <w:bottom w:val="single" w:sz="4" w:space="0" w:color="auto"/>
              <w:right w:val="single" w:sz="4" w:space="0" w:color="auto"/>
            </w:tcBorders>
            <w:shd w:val="clear" w:color="auto" w:fill="auto"/>
            <w:vAlign w:val="center"/>
            <w:hideMark/>
          </w:tcPr>
          <w:p w:rsidR="00B10A26" w:rsidRPr="00B10A26" w:rsidRDefault="00B10A26" w:rsidP="00063EFF">
            <w:pPr>
              <w:spacing w:after="0" w:line="240" w:lineRule="auto"/>
              <w:jc w:val="center"/>
              <w:rPr>
                <w:rFonts w:ascii="Times New Roman" w:eastAsia="Times New Roman" w:hAnsi="Times New Roman" w:cs="Times New Roman"/>
                <w:b/>
                <w:bCs/>
                <w:color w:val="000000"/>
                <w:sz w:val="18"/>
                <w:szCs w:val="18"/>
                <w:lang w:eastAsia="pl-PL"/>
              </w:rPr>
            </w:pPr>
            <w:r w:rsidRPr="00B10A26">
              <w:rPr>
                <w:rFonts w:ascii="Times New Roman" w:eastAsia="Times New Roman" w:hAnsi="Times New Roman" w:cs="Times New Roman"/>
                <w:b/>
                <w:bCs/>
                <w:color w:val="000000"/>
                <w:sz w:val="18"/>
                <w:szCs w:val="18"/>
                <w:lang w:eastAsia="pl-PL"/>
              </w:rPr>
              <w:t>50</w:t>
            </w:r>
          </w:p>
        </w:tc>
        <w:tc>
          <w:tcPr>
            <w:tcW w:w="1134" w:type="dxa"/>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c>
          <w:tcPr>
            <w:tcW w:w="1276" w:type="dxa"/>
            <w:gridSpan w:val="2"/>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c>
          <w:tcPr>
            <w:tcW w:w="1984" w:type="dxa"/>
            <w:gridSpan w:val="2"/>
            <w:tcBorders>
              <w:top w:val="nil"/>
              <w:left w:val="nil"/>
              <w:bottom w:val="single" w:sz="4" w:space="0" w:color="auto"/>
              <w:right w:val="single" w:sz="4" w:space="0" w:color="auto"/>
            </w:tcBorders>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r>
      <w:tr w:rsidR="00B10A26" w:rsidRPr="00B10A26" w:rsidTr="00B37DDB">
        <w:trPr>
          <w:trHeight w:val="300"/>
        </w:trPr>
        <w:tc>
          <w:tcPr>
            <w:tcW w:w="9781" w:type="dxa"/>
            <w:gridSpan w:val="15"/>
            <w:tcBorders>
              <w:top w:val="nil"/>
              <w:left w:val="single" w:sz="4" w:space="0" w:color="auto"/>
              <w:bottom w:val="single" w:sz="4" w:space="0" w:color="auto"/>
              <w:right w:val="single" w:sz="4" w:space="0" w:color="auto"/>
            </w:tcBorders>
            <w:shd w:val="clear" w:color="auto" w:fill="auto"/>
            <w:vAlign w:val="center"/>
            <w:hideMark/>
          </w:tcPr>
          <w:p w:rsidR="00B10A26" w:rsidRPr="00B10A26" w:rsidRDefault="00B10A26" w:rsidP="001E0386">
            <w:pPr>
              <w:spacing w:after="0" w:line="240" w:lineRule="auto"/>
              <w:jc w:val="right"/>
              <w:rPr>
                <w:rFonts w:ascii="Times New Roman" w:eastAsia="Times New Roman" w:hAnsi="Times New Roman" w:cs="Times New Roman"/>
                <w:b/>
                <w:bCs/>
                <w:color w:val="000000"/>
                <w:sz w:val="18"/>
                <w:szCs w:val="18"/>
                <w:lang w:eastAsia="pl-PL"/>
              </w:rPr>
            </w:pPr>
            <w:r w:rsidRPr="00B10A26">
              <w:rPr>
                <w:rFonts w:ascii="Times New Roman" w:eastAsia="Times New Roman" w:hAnsi="Times New Roman" w:cs="Times New Roman"/>
                <w:b/>
                <w:bCs/>
                <w:color w:val="000000"/>
                <w:sz w:val="18"/>
                <w:szCs w:val="18"/>
                <w:lang w:eastAsia="pl-PL"/>
              </w:rPr>
              <w:t> </w:t>
            </w:r>
          </w:p>
          <w:p w:rsidR="00B10A26" w:rsidRDefault="00B10A26" w:rsidP="001E0386">
            <w:pPr>
              <w:spacing w:after="0" w:line="240" w:lineRule="auto"/>
              <w:jc w:val="right"/>
              <w:rPr>
                <w:rFonts w:ascii="Times New Roman" w:eastAsia="Times New Roman" w:hAnsi="Times New Roman" w:cs="Times New Roman"/>
                <w:b/>
                <w:bCs/>
                <w:color w:val="000000"/>
                <w:sz w:val="18"/>
                <w:szCs w:val="18"/>
                <w:lang w:eastAsia="pl-PL"/>
              </w:rPr>
            </w:pPr>
            <w:r w:rsidRPr="00B10A26">
              <w:rPr>
                <w:rFonts w:ascii="Times New Roman" w:eastAsia="Times New Roman" w:hAnsi="Times New Roman" w:cs="Times New Roman"/>
                <w:color w:val="000000"/>
                <w:sz w:val="18"/>
                <w:szCs w:val="18"/>
                <w:lang w:eastAsia="pl-PL"/>
              </w:rPr>
              <w:t> </w:t>
            </w:r>
            <w:r w:rsidRPr="00B10A26">
              <w:rPr>
                <w:rFonts w:ascii="Times New Roman" w:eastAsia="Times New Roman" w:hAnsi="Times New Roman" w:cs="Times New Roman"/>
                <w:b/>
                <w:bCs/>
                <w:color w:val="000000"/>
                <w:sz w:val="18"/>
                <w:szCs w:val="18"/>
                <w:lang w:eastAsia="pl-PL"/>
              </w:rPr>
              <w:t> Razem</w:t>
            </w:r>
            <w:r>
              <w:rPr>
                <w:rFonts w:ascii="Times New Roman" w:eastAsia="Times New Roman" w:hAnsi="Times New Roman" w:cs="Times New Roman"/>
                <w:b/>
                <w:bCs/>
                <w:color w:val="000000"/>
                <w:sz w:val="18"/>
                <w:szCs w:val="18"/>
                <w:lang w:eastAsia="pl-PL"/>
              </w:rPr>
              <w:t xml:space="preserve"> Pakiet nr 7</w:t>
            </w:r>
            <w:r w:rsidRPr="00B10A26">
              <w:rPr>
                <w:rFonts w:ascii="Times New Roman" w:eastAsia="Times New Roman" w:hAnsi="Times New Roman" w:cs="Times New Roman"/>
                <w:b/>
                <w:bCs/>
                <w:color w:val="000000"/>
                <w:sz w:val="18"/>
                <w:szCs w:val="18"/>
                <w:lang w:eastAsia="pl-PL"/>
              </w:rPr>
              <w:t>:</w:t>
            </w:r>
          </w:p>
          <w:p w:rsidR="001E0386" w:rsidRDefault="001E0386" w:rsidP="00B10A26">
            <w:pPr>
              <w:spacing w:after="0" w:line="240" w:lineRule="auto"/>
              <w:jc w:val="right"/>
              <w:rPr>
                <w:rFonts w:ascii="Times New Roman" w:eastAsia="Times New Roman" w:hAnsi="Times New Roman" w:cs="Times New Roman"/>
                <w:b/>
                <w:bCs/>
                <w:color w:val="000000"/>
                <w:sz w:val="18"/>
                <w:szCs w:val="18"/>
                <w:lang w:eastAsia="pl-PL"/>
              </w:rPr>
            </w:pPr>
          </w:p>
          <w:p w:rsidR="00B10A26" w:rsidRPr="00B10A26" w:rsidRDefault="00B10A26" w:rsidP="00063EFF">
            <w:pPr>
              <w:spacing w:after="0" w:line="240" w:lineRule="auto"/>
              <w:jc w:val="center"/>
              <w:rPr>
                <w:rFonts w:ascii="Times New Roman" w:eastAsia="Times New Roman" w:hAnsi="Times New Roman" w:cs="Times New Roman"/>
                <w:b/>
                <w:bCs/>
                <w:color w:val="000000"/>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right"/>
              <w:rPr>
                <w:rFonts w:ascii="Times New Roman" w:eastAsia="Times New Roman" w:hAnsi="Times New Roman" w:cs="Times New Roman"/>
                <w:b/>
                <w:bCs/>
                <w:color w:val="000000"/>
                <w:sz w:val="18"/>
                <w:szCs w:val="18"/>
                <w:lang w:eastAsia="pl-PL"/>
              </w:rPr>
            </w:pPr>
          </w:p>
        </w:tc>
        <w:tc>
          <w:tcPr>
            <w:tcW w:w="1276" w:type="dxa"/>
            <w:gridSpan w:val="2"/>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right"/>
              <w:rPr>
                <w:rFonts w:ascii="Times New Roman" w:eastAsia="Times New Roman" w:hAnsi="Times New Roman" w:cs="Times New Roman"/>
                <w:b/>
                <w:bCs/>
                <w:color w:val="000000"/>
                <w:sz w:val="18"/>
                <w:szCs w:val="18"/>
                <w:lang w:eastAsia="pl-PL"/>
              </w:rPr>
            </w:pPr>
          </w:p>
        </w:tc>
        <w:tc>
          <w:tcPr>
            <w:tcW w:w="1984" w:type="dxa"/>
            <w:gridSpan w:val="2"/>
            <w:tcBorders>
              <w:top w:val="nil"/>
              <w:left w:val="nil"/>
              <w:bottom w:val="single" w:sz="4" w:space="0" w:color="auto"/>
              <w:right w:val="single" w:sz="4" w:space="0" w:color="auto"/>
            </w:tcBorders>
          </w:tcPr>
          <w:p w:rsidR="00B10A26" w:rsidRPr="00B10A26" w:rsidRDefault="00B10A26" w:rsidP="00063EFF">
            <w:pPr>
              <w:spacing w:after="0" w:line="240" w:lineRule="auto"/>
              <w:jc w:val="right"/>
              <w:rPr>
                <w:rFonts w:ascii="Times New Roman" w:eastAsia="Times New Roman" w:hAnsi="Times New Roman" w:cs="Times New Roman"/>
                <w:b/>
                <w:bCs/>
                <w:color w:val="000000"/>
                <w:sz w:val="18"/>
                <w:szCs w:val="18"/>
                <w:lang w:eastAsia="pl-PL"/>
              </w:rPr>
            </w:pPr>
          </w:p>
        </w:tc>
      </w:tr>
      <w:tr w:rsidR="00B10A26" w:rsidRPr="00B10A26" w:rsidTr="001E0386">
        <w:trPr>
          <w:trHeight w:val="529"/>
        </w:trPr>
        <w:tc>
          <w:tcPr>
            <w:tcW w:w="1133" w:type="dxa"/>
            <w:gridSpan w:val="2"/>
            <w:tcBorders>
              <w:top w:val="nil"/>
              <w:left w:val="single" w:sz="4" w:space="0" w:color="auto"/>
              <w:bottom w:val="single" w:sz="4" w:space="0" w:color="auto"/>
              <w:right w:val="single" w:sz="4" w:space="0" w:color="auto"/>
            </w:tcBorders>
            <w:shd w:val="clear" w:color="000000" w:fill="D9D9D9"/>
            <w:vAlign w:val="center"/>
            <w:hideMark/>
          </w:tcPr>
          <w:p w:rsidR="00B10A26" w:rsidRPr="001E0386" w:rsidRDefault="00B10A26" w:rsidP="00063EFF">
            <w:pPr>
              <w:spacing w:after="0" w:line="240" w:lineRule="auto"/>
              <w:jc w:val="center"/>
              <w:rPr>
                <w:rFonts w:ascii="Times New Roman" w:eastAsia="Times New Roman" w:hAnsi="Times New Roman" w:cs="Times New Roman"/>
                <w:b/>
                <w:bCs/>
                <w:sz w:val="16"/>
                <w:szCs w:val="16"/>
                <w:lang w:eastAsia="pl-PL"/>
              </w:rPr>
            </w:pPr>
            <w:r w:rsidRPr="001E0386">
              <w:rPr>
                <w:rFonts w:ascii="Times New Roman" w:eastAsia="Times New Roman" w:hAnsi="Times New Roman" w:cs="Times New Roman"/>
                <w:b/>
                <w:bCs/>
                <w:sz w:val="16"/>
                <w:szCs w:val="16"/>
                <w:lang w:eastAsia="pl-PL"/>
              </w:rPr>
              <w:t>Nazwa Pakietu</w:t>
            </w:r>
          </w:p>
        </w:tc>
        <w:tc>
          <w:tcPr>
            <w:tcW w:w="567" w:type="dxa"/>
            <w:gridSpan w:val="2"/>
            <w:tcBorders>
              <w:top w:val="nil"/>
              <w:left w:val="nil"/>
              <w:bottom w:val="single" w:sz="4" w:space="0" w:color="auto"/>
              <w:right w:val="single" w:sz="4" w:space="0" w:color="auto"/>
            </w:tcBorders>
            <w:shd w:val="clear" w:color="000000" w:fill="D9D9D9"/>
            <w:vAlign w:val="center"/>
            <w:hideMark/>
          </w:tcPr>
          <w:p w:rsidR="00B10A26" w:rsidRPr="001E0386" w:rsidRDefault="00B10A26" w:rsidP="00063EFF">
            <w:pPr>
              <w:spacing w:after="0" w:line="240" w:lineRule="auto"/>
              <w:jc w:val="center"/>
              <w:rPr>
                <w:rFonts w:ascii="Times New Roman" w:eastAsia="Times New Roman" w:hAnsi="Times New Roman" w:cs="Times New Roman"/>
                <w:b/>
                <w:bCs/>
                <w:sz w:val="16"/>
                <w:szCs w:val="16"/>
                <w:lang w:eastAsia="pl-PL"/>
              </w:rPr>
            </w:pPr>
            <w:r w:rsidRPr="001E0386">
              <w:rPr>
                <w:rFonts w:ascii="Times New Roman" w:eastAsia="Times New Roman" w:hAnsi="Times New Roman" w:cs="Times New Roman"/>
                <w:b/>
                <w:bCs/>
                <w:sz w:val="16"/>
                <w:szCs w:val="16"/>
                <w:lang w:eastAsia="pl-PL"/>
              </w:rPr>
              <w:t>Lp.</w:t>
            </w:r>
          </w:p>
        </w:tc>
        <w:tc>
          <w:tcPr>
            <w:tcW w:w="4821" w:type="dxa"/>
            <w:gridSpan w:val="3"/>
            <w:tcBorders>
              <w:top w:val="nil"/>
              <w:left w:val="nil"/>
              <w:bottom w:val="single" w:sz="4" w:space="0" w:color="auto"/>
              <w:right w:val="single" w:sz="4" w:space="0" w:color="auto"/>
            </w:tcBorders>
            <w:shd w:val="clear" w:color="000000" w:fill="D9D9D9"/>
            <w:vAlign w:val="center"/>
            <w:hideMark/>
          </w:tcPr>
          <w:p w:rsidR="00B10A26" w:rsidRPr="001E0386" w:rsidRDefault="00B10A26" w:rsidP="00063EFF">
            <w:pPr>
              <w:spacing w:after="0" w:line="240" w:lineRule="auto"/>
              <w:jc w:val="center"/>
              <w:rPr>
                <w:rFonts w:ascii="Times New Roman" w:eastAsia="Times New Roman" w:hAnsi="Times New Roman" w:cs="Times New Roman"/>
                <w:b/>
                <w:bCs/>
                <w:sz w:val="16"/>
                <w:szCs w:val="16"/>
                <w:lang w:eastAsia="pl-PL"/>
              </w:rPr>
            </w:pPr>
            <w:r w:rsidRPr="001E0386">
              <w:rPr>
                <w:rFonts w:ascii="Times New Roman" w:eastAsia="Times New Roman" w:hAnsi="Times New Roman" w:cs="Times New Roman"/>
                <w:b/>
                <w:bCs/>
                <w:sz w:val="16"/>
                <w:szCs w:val="16"/>
                <w:lang w:eastAsia="pl-PL"/>
              </w:rPr>
              <w:t>Opis przedmiotu zamówienia</w:t>
            </w:r>
          </w:p>
        </w:tc>
        <w:tc>
          <w:tcPr>
            <w:tcW w:w="708" w:type="dxa"/>
            <w:gridSpan w:val="2"/>
            <w:tcBorders>
              <w:top w:val="nil"/>
              <w:left w:val="nil"/>
              <w:bottom w:val="single" w:sz="4" w:space="0" w:color="auto"/>
              <w:right w:val="single" w:sz="4" w:space="0" w:color="auto"/>
            </w:tcBorders>
            <w:shd w:val="clear" w:color="000000" w:fill="D9D9D9"/>
            <w:vAlign w:val="center"/>
            <w:hideMark/>
          </w:tcPr>
          <w:p w:rsidR="00B10A26" w:rsidRPr="001E0386" w:rsidRDefault="00B10A26" w:rsidP="00063EFF">
            <w:pPr>
              <w:spacing w:after="0" w:line="240" w:lineRule="auto"/>
              <w:jc w:val="center"/>
              <w:rPr>
                <w:rFonts w:ascii="Times New Roman" w:eastAsia="Times New Roman" w:hAnsi="Times New Roman" w:cs="Times New Roman"/>
                <w:b/>
                <w:bCs/>
                <w:sz w:val="16"/>
                <w:szCs w:val="16"/>
                <w:lang w:eastAsia="pl-PL"/>
              </w:rPr>
            </w:pPr>
            <w:r w:rsidRPr="001E0386">
              <w:rPr>
                <w:rFonts w:ascii="Times New Roman" w:eastAsia="Times New Roman" w:hAnsi="Times New Roman" w:cs="Times New Roman"/>
                <w:b/>
                <w:bCs/>
                <w:sz w:val="16"/>
                <w:szCs w:val="16"/>
                <w:lang w:eastAsia="pl-PL"/>
              </w:rPr>
              <w:t>Jednostka miary</w:t>
            </w:r>
          </w:p>
        </w:tc>
        <w:tc>
          <w:tcPr>
            <w:tcW w:w="1275" w:type="dxa"/>
            <w:gridSpan w:val="3"/>
            <w:tcBorders>
              <w:top w:val="nil"/>
              <w:left w:val="nil"/>
              <w:bottom w:val="single" w:sz="4" w:space="0" w:color="auto"/>
              <w:right w:val="single" w:sz="4" w:space="0" w:color="auto"/>
            </w:tcBorders>
            <w:shd w:val="clear" w:color="000000" w:fill="D9D9D9"/>
            <w:vAlign w:val="center"/>
            <w:hideMark/>
          </w:tcPr>
          <w:p w:rsidR="00B10A26" w:rsidRPr="001E0386" w:rsidRDefault="00B10A26" w:rsidP="00063EFF">
            <w:pPr>
              <w:spacing w:after="0" w:line="240" w:lineRule="auto"/>
              <w:jc w:val="right"/>
              <w:rPr>
                <w:rFonts w:ascii="Times New Roman" w:eastAsia="Times New Roman" w:hAnsi="Times New Roman" w:cs="Times New Roman"/>
                <w:b/>
                <w:bCs/>
                <w:sz w:val="16"/>
                <w:szCs w:val="16"/>
                <w:lang w:eastAsia="pl-PL"/>
              </w:rPr>
            </w:pPr>
            <w:r w:rsidRPr="001E0386">
              <w:rPr>
                <w:rFonts w:ascii="Times New Roman" w:eastAsia="Times New Roman" w:hAnsi="Times New Roman" w:cs="Times New Roman"/>
                <w:b/>
                <w:bCs/>
                <w:sz w:val="16"/>
                <w:szCs w:val="16"/>
                <w:lang w:eastAsia="pl-PL"/>
              </w:rPr>
              <w:t>Wartość jednostkowa netto (zł)</w:t>
            </w:r>
          </w:p>
        </w:tc>
        <w:tc>
          <w:tcPr>
            <w:tcW w:w="567" w:type="dxa"/>
            <w:tcBorders>
              <w:top w:val="nil"/>
              <w:left w:val="nil"/>
              <w:bottom w:val="single" w:sz="4" w:space="0" w:color="auto"/>
              <w:right w:val="single" w:sz="4" w:space="0" w:color="auto"/>
            </w:tcBorders>
            <w:shd w:val="clear" w:color="000000" w:fill="D9D9D9"/>
            <w:vAlign w:val="center"/>
            <w:hideMark/>
          </w:tcPr>
          <w:p w:rsidR="00B10A26" w:rsidRPr="001E0386" w:rsidRDefault="00B10A26" w:rsidP="00063EFF">
            <w:pPr>
              <w:spacing w:after="0" w:line="240" w:lineRule="auto"/>
              <w:jc w:val="center"/>
              <w:rPr>
                <w:rFonts w:ascii="Times New Roman" w:eastAsia="Times New Roman" w:hAnsi="Times New Roman" w:cs="Times New Roman"/>
                <w:b/>
                <w:bCs/>
                <w:sz w:val="16"/>
                <w:szCs w:val="16"/>
                <w:lang w:eastAsia="pl-PL"/>
              </w:rPr>
            </w:pPr>
            <w:r w:rsidRPr="001E0386">
              <w:rPr>
                <w:rFonts w:ascii="Times New Roman" w:eastAsia="Times New Roman" w:hAnsi="Times New Roman" w:cs="Times New Roman"/>
                <w:b/>
                <w:bCs/>
                <w:sz w:val="16"/>
                <w:szCs w:val="16"/>
                <w:lang w:eastAsia="pl-PL"/>
              </w:rPr>
              <w:t xml:space="preserve">% Vat </w:t>
            </w:r>
          </w:p>
        </w:tc>
        <w:tc>
          <w:tcPr>
            <w:tcW w:w="710" w:type="dxa"/>
            <w:gridSpan w:val="2"/>
            <w:tcBorders>
              <w:top w:val="nil"/>
              <w:left w:val="nil"/>
              <w:bottom w:val="single" w:sz="4" w:space="0" w:color="auto"/>
              <w:right w:val="single" w:sz="4" w:space="0" w:color="auto"/>
            </w:tcBorders>
            <w:shd w:val="clear" w:color="000000" w:fill="D9D9D9"/>
            <w:vAlign w:val="center"/>
            <w:hideMark/>
          </w:tcPr>
          <w:p w:rsidR="00B10A26" w:rsidRPr="001E0386" w:rsidRDefault="00B10A26" w:rsidP="00063EFF">
            <w:pPr>
              <w:spacing w:after="0" w:line="240" w:lineRule="auto"/>
              <w:jc w:val="center"/>
              <w:rPr>
                <w:rFonts w:ascii="Times New Roman" w:eastAsia="Times New Roman" w:hAnsi="Times New Roman" w:cs="Times New Roman"/>
                <w:b/>
                <w:bCs/>
                <w:sz w:val="16"/>
                <w:szCs w:val="16"/>
                <w:lang w:eastAsia="pl-PL"/>
              </w:rPr>
            </w:pPr>
            <w:r w:rsidRPr="001E0386">
              <w:rPr>
                <w:rFonts w:ascii="Times New Roman" w:eastAsia="Times New Roman" w:hAnsi="Times New Roman" w:cs="Times New Roman"/>
                <w:b/>
                <w:bCs/>
                <w:sz w:val="16"/>
                <w:szCs w:val="16"/>
                <w:lang w:eastAsia="pl-PL"/>
              </w:rPr>
              <w:t>Ilość</w:t>
            </w:r>
          </w:p>
        </w:tc>
        <w:tc>
          <w:tcPr>
            <w:tcW w:w="1134" w:type="dxa"/>
            <w:tcBorders>
              <w:top w:val="nil"/>
              <w:left w:val="nil"/>
              <w:bottom w:val="single" w:sz="4" w:space="0" w:color="auto"/>
              <w:right w:val="single" w:sz="4" w:space="0" w:color="auto"/>
            </w:tcBorders>
            <w:shd w:val="clear" w:color="000000" w:fill="D9D9D9"/>
            <w:vAlign w:val="center"/>
            <w:hideMark/>
          </w:tcPr>
          <w:p w:rsidR="00B10A26" w:rsidRPr="001E0386" w:rsidRDefault="00B10A26" w:rsidP="00063EFF">
            <w:pPr>
              <w:spacing w:after="0" w:line="240" w:lineRule="auto"/>
              <w:jc w:val="center"/>
              <w:rPr>
                <w:rFonts w:ascii="Times New Roman" w:eastAsia="Times New Roman" w:hAnsi="Times New Roman" w:cs="Times New Roman"/>
                <w:b/>
                <w:bCs/>
                <w:sz w:val="16"/>
                <w:szCs w:val="16"/>
                <w:lang w:eastAsia="pl-PL"/>
              </w:rPr>
            </w:pPr>
            <w:r w:rsidRPr="001E0386">
              <w:rPr>
                <w:rFonts w:ascii="Times New Roman" w:eastAsia="Times New Roman" w:hAnsi="Times New Roman" w:cs="Times New Roman"/>
                <w:b/>
                <w:bCs/>
                <w:sz w:val="16"/>
                <w:szCs w:val="16"/>
                <w:lang w:eastAsia="pl-PL"/>
              </w:rPr>
              <w:t>Wartość netto (zł)</w:t>
            </w:r>
          </w:p>
        </w:tc>
        <w:tc>
          <w:tcPr>
            <w:tcW w:w="1276" w:type="dxa"/>
            <w:gridSpan w:val="2"/>
            <w:tcBorders>
              <w:top w:val="nil"/>
              <w:left w:val="nil"/>
              <w:bottom w:val="single" w:sz="4" w:space="0" w:color="auto"/>
              <w:right w:val="single" w:sz="4" w:space="0" w:color="auto"/>
            </w:tcBorders>
            <w:shd w:val="clear" w:color="000000" w:fill="D9D9D9"/>
            <w:vAlign w:val="center"/>
            <w:hideMark/>
          </w:tcPr>
          <w:p w:rsidR="00B10A26" w:rsidRPr="001E0386" w:rsidRDefault="00B10A26" w:rsidP="00063EFF">
            <w:pPr>
              <w:spacing w:after="0" w:line="240" w:lineRule="auto"/>
              <w:jc w:val="center"/>
              <w:rPr>
                <w:rFonts w:ascii="Times New Roman" w:eastAsia="Times New Roman" w:hAnsi="Times New Roman" w:cs="Times New Roman"/>
                <w:b/>
                <w:bCs/>
                <w:sz w:val="16"/>
                <w:szCs w:val="16"/>
                <w:lang w:eastAsia="pl-PL"/>
              </w:rPr>
            </w:pPr>
            <w:r w:rsidRPr="001E0386">
              <w:rPr>
                <w:rFonts w:ascii="Times New Roman" w:eastAsia="Times New Roman" w:hAnsi="Times New Roman" w:cs="Times New Roman"/>
                <w:b/>
                <w:bCs/>
                <w:sz w:val="16"/>
                <w:szCs w:val="16"/>
                <w:lang w:eastAsia="pl-PL"/>
              </w:rPr>
              <w:t>Cena brutto (zł)</w:t>
            </w:r>
          </w:p>
        </w:tc>
        <w:tc>
          <w:tcPr>
            <w:tcW w:w="1984" w:type="dxa"/>
            <w:gridSpan w:val="2"/>
            <w:tcBorders>
              <w:top w:val="nil"/>
              <w:left w:val="nil"/>
              <w:bottom w:val="single" w:sz="4" w:space="0" w:color="auto"/>
              <w:right w:val="single" w:sz="4" w:space="0" w:color="auto"/>
            </w:tcBorders>
            <w:shd w:val="clear" w:color="000000" w:fill="D9D9D9"/>
          </w:tcPr>
          <w:p w:rsidR="00B10A26" w:rsidRPr="001E0386" w:rsidRDefault="00B10A26" w:rsidP="00063EFF">
            <w:pPr>
              <w:spacing w:after="0" w:line="240" w:lineRule="auto"/>
              <w:jc w:val="center"/>
              <w:rPr>
                <w:rFonts w:ascii="Times New Roman" w:eastAsia="Times New Roman" w:hAnsi="Times New Roman" w:cs="Times New Roman"/>
                <w:b/>
                <w:bCs/>
                <w:sz w:val="16"/>
                <w:szCs w:val="16"/>
                <w:lang w:eastAsia="pl-PL"/>
              </w:rPr>
            </w:pPr>
            <w:r w:rsidRPr="001E0386">
              <w:rPr>
                <w:rFonts w:ascii="Times New Roman" w:hAnsi="Times New Roman" w:cs="Times New Roman"/>
                <w:b/>
                <w:bCs/>
                <w:sz w:val="16"/>
                <w:szCs w:val="16"/>
              </w:rPr>
              <w:t>Nazwa kod producenta ilość w opakowaniu handlowym</w:t>
            </w:r>
          </w:p>
        </w:tc>
      </w:tr>
      <w:tr w:rsidR="00B10A26" w:rsidRPr="00B10A26" w:rsidTr="001E0386">
        <w:trPr>
          <w:trHeight w:val="4095"/>
        </w:trPr>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B10A26" w:rsidRPr="00B10A26" w:rsidRDefault="00B10A26" w:rsidP="00063EFF">
            <w:pPr>
              <w:spacing w:after="0" w:line="240" w:lineRule="auto"/>
              <w:rPr>
                <w:rFonts w:ascii="Times New Roman" w:eastAsia="Times New Roman" w:hAnsi="Times New Roman" w:cs="Times New Roman"/>
                <w:b/>
                <w:bCs/>
                <w:color w:val="000000"/>
                <w:sz w:val="18"/>
                <w:szCs w:val="18"/>
                <w:lang w:eastAsia="pl-PL"/>
              </w:rPr>
            </w:pPr>
            <w:r w:rsidRPr="00B10A26">
              <w:rPr>
                <w:rFonts w:ascii="Times New Roman" w:eastAsia="Times New Roman" w:hAnsi="Times New Roman" w:cs="Times New Roman"/>
                <w:b/>
                <w:bCs/>
                <w:color w:val="000000"/>
                <w:sz w:val="18"/>
                <w:szCs w:val="18"/>
                <w:lang w:eastAsia="pl-PL"/>
              </w:rPr>
              <w:t xml:space="preserve">Pakiet 8 - Cewniki balonowe wieńcowe typu  non - </w:t>
            </w:r>
            <w:proofErr w:type="spellStart"/>
            <w:r w:rsidRPr="00B10A26">
              <w:rPr>
                <w:rFonts w:ascii="Times New Roman" w:eastAsia="Times New Roman" w:hAnsi="Times New Roman" w:cs="Times New Roman"/>
                <w:b/>
                <w:bCs/>
                <w:color w:val="000000"/>
                <w:sz w:val="18"/>
                <w:szCs w:val="18"/>
                <w:lang w:eastAsia="pl-PL"/>
              </w:rPr>
              <w:t>compliant</w:t>
            </w:r>
            <w:proofErr w:type="spellEnd"/>
            <w:r w:rsidRPr="00B10A26">
              <w:rPr>
                <w:rFonts w:ascii="Times New Roman" w:eastAsia="Times New Roman" w:hAnsi="Times New Roman" w:cs="Times New Roman"/>
                <w:b/>
                <w:bCs/>
                <w:color w:val="000000"/>
                <w:sz w:val="18"/>
                <w:szCs w:val="18"/>
                <w:lang w:eastAsia="pl-PL"/>
              </w:rPr>
              <w:t>: CPV 33140000-3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10A26" w:rsidRPr="00B10A26" w:rsidRDefault="00B10A26" w:rsidP="00063EFF">
            <w:pPr>
              <w:spacing w:after="0" w:line="240" w:lineRule="auto"/>
              <w:jc w:val="center"/>
              <w:rPr>
                <w:rFonts w:ascii="Times New Roman" w:eastAsia="Times New Roman" w:hAnsi="Times New Roman" w:cs="Times New Roman"/>
                <w:sz w:val="18"/>
                <w:szCs w:val="18"/>
                <w:lang w:eastAsia="pl-PL"/>
              </w:rPr>
            </w:pPr>
            <w:r w:rsidRPr="00B10A26">
              <w:rPr>
                <w:rFonts w:ascii="Times New Roman" w:eastAsia="Times New Roman" w:hAnsi="Times New Roman" w:cs="Times New Roman"/>
                <w:sz w:val="18"/>
                <w:szCs w:val="18"/>
                <w:lang w:eastAsia="pl-PL"/>
              </w:rPr>
              <w:t>1</w:t>
            </w:r>
          </w:p>
        </w:tc>
        <w:tc>
          <w:tcPr>
            <w:tcW w:w="4821" w:type="dxa"/>
            <w:gridSpan w:val="3"/>
            <w:tcBorders>
              <w:top w:val="nil"/>
              <w:left w:val="nil"/>
              <w:bottom w:val="single" w:sz="4" w:space="0" w:color="auto"/>
              <w:right w:val="single" w:sz="4" w:space="0" w:color="auto"/>
            </w:tcBorders>
            <w:shd w:val="clear" w:color="auto" w:fill="auto"/>
            <w:vAlign w:val="center"/>
            <w:hideMark/>
          </w:tcPr>
          <w:p w:rsidR="00B10A26" w:rsidRPr="00B10A26" w:rsidRDefault="00B10A26" w:rsidP="00063EFF">
            <w:pPr>
              <w:spacing w:after="0" w:line="240" w:lineRule="auto"/>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Cewnik balonowy: • typ: “</w:t>
            </w:r>
            <w:proofErr w:type="spellStart"/>
            <w:r w:rsidRPr="00B10A26">
              <w:rPr>
                <w:rFonts w:ascii="Times New Roman" w:eastAsia="Times New Roman" w:hAnsi="Times New Roman" w:cs="Times New Roman"/>
                <w:color w:val="000000"/>
                <w:sz w:val="18"/>
                <w:szCs w:val="18"/>
                <w:lang w:eastAsia="pl-PL"/>
              </w:rPr>
              <w:t>rapid</w:t>
            </w:r>
            <w:proofErr w:type="spellEnd"/>
            <w:r w:rsidRPr="00B10A26">
              <w:rPr>
                <w:rFonts w:ascii="Times New Roman" w:eastAsia="Times New Roman" w:hAnsi="Times New Roman" w:cs="Times New Roman"/>
                <w:color w:val="000000"/>
                <w:sz w:val="18"/>
                <w:szCs w:val="18"/>
                <w:lang w:eastAsia="pl-PL"/>
              </w:rPr>
              <w:t xml:space="preserve"> exchange”</w:t>
            </w:r>
            <w:r w:rsidRPr="00B10A26">
              <w:rPr>
                <w:rFonts w:ascii="Times New Roman" w:eastAsia="Times New Roman" w:hAnsi="Times New Roman" w:cs="Times New Roman"/>
                <w:color w:val="000000"/>
                <w:sz w:val="18"/>
                <w:szCs w:val="18"/>
                <w:lang w:eastAsia="pl-PL"/>
              </w:rPr>
              <w:br/>
              <w:t>• średnice balonu (mm): 2,0; 2,25; 2,5; 2,75; 3,0; 3,25; 3,5; 3,75; 4,0; 4,5; 5,0 mm</w:t>
            </w:r>
            <w:r w:rsidRPr="00B10A26">
              <w:rPr>
                <w:rFonts w:ascii="Times New Roman" w:eastAsia="Times New Roman" w:hAnsi="Times New Roman" w:cs="Times New Roman"/>
                <w:color w:val="000000"/>
                <w:sz w:val="18"/>
                <w:szCs w:val="18"/>
                <w:lang w:eastAsia="pl-PL"/>
              </w:rPr>
              <w:br/>
              <w:t>• różne długości balonu: 6; 8, 12, 15, 20, 27 mm</w:t>
            </w:r>
            <w:r w:rsidRPr="00B10A26">
              <w:rPr>
                <w:rFonts w:ascii="Times New Roman" w:eastAsia="Times New Roman" w:hAnsi="Times New Roman" w:cs="Times New Roman"/>
                <w:color w:val="000000"/>
                <w:sz w:val="18"/>
                <w:szCs w:val="18"/>
                <w:lang w:eastAsia="pl-PL"/>
              </w:rPr>
              <w:br/>
              <w:t>• typ balonu “non-</w:t>
            </w:r>
            <w:proofErr w:type="spellStart"/>
            <w:r w:rsidRPr="00B10A26">
              <w:rPr>
                <w:rFonts w:ascii="Times New Roman" w:eastAsia="Times New Roman" w:hAnsi="Times New Roman" w:cs="Times New Roman"/>
                <w:color w:val="000000"/>
                <w:sz w:val="18"/>
                <w:szCs w:val="18"/>
                <w:lang w:eastAsia="pl-PL"/>
              </w:rPr>
              <w:t>compliant</w:t>
            </w:r>
            <w:proofErr w:type="spellEnd"/>
            <w:r w:rsidRPr="00B10A26">
              <w:rPr>
                <w:rFonts w:ascii="Times New Roman" w:eastAsia="Times New Roman" w:hAnsi="Times New Roman" w:cs="Times New Roman"/>
                <w:color w:val="000000"/>
                <w:sz w:val="18"/>
                <w:szCs w:val="18"/>
                <w:lang w:eastAsia="pl-PL"/>
              </w:rPr>
              <w:t>”</w:t>
            </w:r>
            <w:r w:rsidRPr="00B10A26">
              <w:rPr>
                <w:rFonts w:ascii="Times New Roman" w:eastAsia="Times New Roman" w:hAnsi="Times New Roman" w:cs="Times New Roman"/>
                <w:color w:val="000000"/>
                <w:sz w:val="18"/>
                <w:szCs w:val="18"/>
                <w:lang w:eastAsia="pl-PL"/>
              </w:rPr>
              <w:br/>
              <w:t>• nowy materiał balonu na bazie nylonu znakomicie utrzymuje zadany wymiar zarówno wzdłużny jak i poprzeczny (średnica)</w:t>
            </w:r>
            <w:r w:rsidRPr="00B10A26">
              <w:rPr>
                <w:rFonts w:ascii="Times New Roman" w:eastAsia="Times New Roman" w:hAnsi="Times New Roman" w:cs="Times New Roman"/>
                <w:color w:val="000000"/>
                <w:sz w:val="18"/>
                <w:szCs w:val="18"/>
                <w:lang w:eastAsia="pl-PL"/>
              </w:rPr>
              <w:br/>
              <w:t xml:space="preserve">• materiał bardzo trwały i odporny na uszkodzenia gwarantowana możliwość minimum 10 krotnej inflacji do RBP </w:t>
            </w:r>
            <w:r w:rsidRPr="00B10A26">
              <w:rPr>
                <w:rFonts w:ascii="Times New Roman" w:eastAsia="Times New Roman" w:hAnsi="Times New Roman" w:cs="Times New Roman"/>
                <w:color w:val="000000"/>
                <w:sz w:val="18"/>
                <w:szCs w:val="18"/>
                <w:lang w:eastAsia="pl-PL"/>
              </w:rPr>
              <w:br/>
              <w:t xml:space="preserve">• </w:t>
            </w:r>
            <w:proofErr w:type="spellStart"/>
            <w:r w:rsidRPr="00B10A26">
              <w:rPr>
                <w:rFonts w:ascii="Times New Roman" w:eastAsia="Times New Roman" w:hAnsi="Times New Roman" w:cs="Times New Roman"/>
                <w:color w:val="000000"/>
                <w:sz w:val="18"/>
                <w:szCs w:val="18"/>
                <w:lang w:eastAsia="pl-PL"/>
              </w:rPr>
              <w:t>nominal</w:t>
            </w:r>
            <w:proofErr w:type="spellEnd"/>
            <w:r w:rsidRPr="00B10A26">
              <w:rPr>
                <w:rFonts w:ascii="Times New Roman" w:eastAsia="Times New Roman" w:hAnsi="Times New Roman" w:cs="Times New Roman"/>
                <w:color w:val="000000"/>
                <w:sz w:val="18"/>
                <w:szCs w:val="18"/>
                <w:lang w:eastAsia="pl-PL"/>
              </w:rPr>
              <w:t xml:space="preserve"> </w:t>
            </w:r>
            <w:proofErr w:type="spellStart"/>
            <w:r w:rsidRPr="00B10A26">
              <w:rPr>
                <w:rFonts w:ascii="Times New Roman" w:eastAsia="Times New Roman" w:hAnsi="Times New Roman" w:cs="Times New Roman"/>
                <w:color w:val="000000"/>
                <w:sz w:val="18"/>
                <w:szCs w:val="18"/>
                <w:lang w:eastAsia="pl-PL"/>
              </w:rPr>
              <w:t>pressure</w:t>
            </w:r>
            <w:proofErr w:type="spellEnd"/>
            <w:r w:rsidRPr="00B10A26">
              <w:rPr>
                <w:rFonts w:ascii="Times New Roman" w:eastAsia="Times New Roman" w:hAnsi="Times New Roman" w:cs="Times New Roman"/>
                <w:color w:val="000000"/>
                <w:sz w:val="18"/>
                <w:szCs w:val="18"/>
                <w:lang w:eastAsia="pl-PL"/>
              </w:rPr>
              <w:t xml:space="preserve"> 12 atm. dla wszystkich rozmiarów</w:t>
            </w:r>
            <w:r w:rsidRPr="00B10A26">
              <w:rPr>
                <w:rFonts w:ascii="Times New Roman" w:eastAsia="Times New Roman" w:hAnsi="Times New Roman" w:cs="Times New Roman"/>
                <w:color w:val="000000"/>
                <w:sz w:val="18"/>
                <w:szCs w:val="18"/>
                <w:lang w:eastAsia="pl-PL"/>
              </w:rPr>
              <w:br/>
              <w:t xml:space="preserve">• </w:t>
            </w:r>
            <w:proofErr w:type="spellStart"/>
            <w:r w:rsidRPr="00B10A26">
              <w:rPr>
                <w:rFonts w:ascii="Times New Roman" w:eastAsia="Times New Roman" w:hAnsi="Times New Roman" w:cs="Times New Roman"/>
                <w:color w:val="000000"/>
                <w:sz w:val="18"/>
                <w:szCs w:val="18"/>
                <w:lang w:eastAsia="pl-PL"/>
              </w:rPr>
              <w:t>rated</w:t>
            </w:r>
            <w:proofErr w:type="spellEnd"/>
            <w:r w:rsidRPr="00B10A26">
              <w:rPr>
                <w:rFonts w:ascii="Times New Roman" w:eastAsia="Times New Roman" w:hAnsi="Times New Roman" w:cs="Times New Roman"/>
                <w:color w:val="000000"/>
                <w:sz w:val="18"/>
                <w:szCs w:val="18"/>
                <w:lang w:eastAsia="pl-PL"/>
              </w:rPr>
              <w:t xml:space="preserve"> </w:t>
            </w:r>
            <w:proofErr w:type="spellStart"/>
            <w:r w:rsidRPr="00B10A26">
              <w:rPr>
                <w:rFonts w:ascii="Times New Roman" w:eastAsia="Times New Roman" w:hAnsi="Times New Roman" w:cs="Times New Roman"/>
                <w:color w:val="000000"/>
                <w:sz w:val="18"/>
                <w:szCs w:val="18"/>
                <w:lang w:eastAsia="pl-PL"/>
              </w:rPr>
              <w:t>burst</w:t>
            </w:r>
            <w:proofErr w:type="spellEnd"/>
            <w:r w:rsidRPr="00B10A26">
              <w:rPr>
                <w:rFonts w:ascii="Times New Roman" w:eastAsia="Times New Roman" w:hAnsi="Times New Roman" w:cs="Times New Roman"/>
                <w:color w:val="000000"/>
                <w:sz w:val="18"/>
                <w:szCs w:val="18"/>
                <w:lang w:eastAsia="pl-PL"/>
              </w:rPr>
              <w:t xml:space="preserve"> </w:t>
            </w:r>
            <w:proofErr w:type="spellStart"/>
            <w:r w:rsidRPr="00B10A26">
              <w:rPr>
                <w:rFonts w:ascii="Times New Roman" w:eastAsia="Times New Roman" w:hAnsi="Times New Roman" w:cs="Times New Roman"/>
                <w:color w:val="000000"/>
                <w:sz w:val="18"/>
                <w:szCs w:val="18"/>
                <w:lang w:eastAsia="pl-PL"/>
              </w:rPr>
              <w:t>pressure</w:t>
            </w:r>
            <w:proofErr w:type="spellEnd"/>
            <w:r w:rsidRPr="00B10A26">
              <w:rPr>
                <w:rFonts w:ascii="Times New Roman" w:eastAsia="Times New Roman" w:hAnsi="Times New Roman" w:cs="Times New Roman"/>
                <w:color w:val="000000"/>
                <w:sz w:val="18"/>
                <w:szCs w:val="18"/>
                <w:lang w:eastAsia="pl-PL"/>
              </w:rPr>
              <w:t xml:space="preserve"> 20 atm. dla wszystkich rozmiarów </w:t>
            </w:r>
            <w:r w:rsidRPr="00B10A26">
              <w:rPr>
                <w:rFonts w:ascii="Times New Roman" w:eastAsia="Times New Roman" w:hAnsi="Times New Roman" w:cs="Times New Roman"/>
                <w:color w:val="000000"/>
                <w:sz w:val="18"/>
                <w:szCs w:val="18"/>
                <w:lang w:eastAsia="pl-PL"/>
              </w:rPr>
              <w:br/>
              <w:t xml:space="preserve">• </w:t>
            </w:r>
            <w:proofErr w:type="spellStart"/>
            <w:r w:rsidRPr="00B10A26">
              <w:rPr>
                <w:rFonts w:ascii="Times New Roman" w:eastAsia="Times New Roman" w:hAnsi="Times New Roman" w:cs="Times New Roman"/>
                <w:color w:val="000000"/>
                <w:sz w:val="18"/>
                <w:szCs w:val="18"/>
                <w:lang w:eastAsia="pl-PL"/>
              </w:rPr>
              <w:t>distal</w:t>
            </w:r>
            <w:proofErr w:type="spellEnd"/>
            <w:r w:rsidRPr="00B10A26">
              <w:rPr>
                <w:rFonts w:ascii="Times New Roman" w:eastAsia="Times New Roman" w:hAnsi="Times New Roman" w:cs="Times New Roman"/>
                <w:color w:val="000000"/>
                <w:sz w:val="18"/>
                <w:szCs w:val="18"/>
                <w:lang w:eastAsia="pl-PL"/>
              </w:rPr>
              <w:t xml:space="preserve"> </w:t>
            </w:r>
            <w:proofErr w:type="spellStart"/>
            <w:r w:rsidRPr="00B10A26">
              <w:rPr>
                <w:rFonts w:ascii="Times New Roman" w:eastAsia="Times New Roman" w:hAnsi="Times New Roman" w:cs="Times New Roman"/>
                <w:color w:val="000000"/>
                <w:sz w:val="18"/>
                <w:szCs w:val="18"/>
                <w:lang w:eastAsia="pl-PL"/>
              </w:rPr>
              <w:t>shaft</w:t>
            </w:r>
            <w:proofErr w:type="spellEnd"/>
            <w:r w:rsidRPr="00B10A26">
              <w:rPr>
                <w:rFonts w:ascii="Times New Roman" w:eastAsia="Times New Roman" w:hAnsi="Times New Roman" w:cs="Times New Roman"/>
                <w:color w:val="000000"/>
                <w:sz w:val="18"/>
                <w:szCs w:val="18"/>
                <w:lang w:eastAsia="pl-PL"/>
              </w:rPr>
              <w:t xml:space="preserve">  2,5 F (dla cewników o śr. 2,0-3,75 mm)</w:t>
            </w:r>
            <w:r w:rsidRPr="00B10A26">
              <w:rPr>
                <w:rFonts w:ascii="Times New Roman" w:eastAsia="Times New Roman" w:hAnsi="Times New Roman" w:cs="Times New Roman"/>
                <w:color w:val="000000"/>
                <w:sz w:val="18"/>
                <w:szCs w:val="18"/>
                <w:lang w:eastAsia="pl-PL"/>
              </w:rPr>
              <w:br/>
              <w:t xml:space="preserve">• </w:t>
            </w:r>
            <w:proofErr w:type="spellStart"/>
            <w:r w:rsidRPr="00B10A26">
              <w:rPr>
                <w:rFonts w:ascii="Times New Roman" w:eastAsia="Times New Roman" w:hAnsi="Times New Roman" w:cs="Times New Roman"/>
                <w:color w:val="000000"/>
                <w:sz w:val="18"/>
                <w:szCs w:val="18"/>
                <w:lang w:eastAsia="pl-PL"/>
              </w:rPr>
              <w:t>distal</w:t>
            </w:r>
            <w:proofErr w:type="spellEnd"/>
            <w:r w:rsidRPr="00B10A26">
              <w:rPr>
                <w:rFonts w:ascii="Times New Roman" w:eastAsia="Times New Roman" w:hAnsi="Times New Roman" w:cs="Times New Roman"/>
                <w:color w:val="000000"/>
                <w:sz w:val="18"/>
                <w:szCs w:val="18"/>
                <w:lang w:eastAsia="pl-PL"/>
              </w:rPr>
              <w:t xml:space="preserve"> </w:t>
            </w:r>
            <w:proofErr w:type="spellStart"/>
            <w:r w:rsidRPr="00B10A26">
              <w:rPr>
                <w:rFonts w:ascii="Times New Roman" w:eastAsia="Times New Roman" w:hAnsi="Times New Roman" w:cs="Times New Roman"/>
                <w:color w:val="000000"/>
                <w:sz w:val="18"/>
                <w:szCs w:val="18"/>
                <w:lang w:eastAsia="pl-PL"/>
              </w:rPr>
              <w:t>shaft</w:t>
            </w:r>
            <w:proofErr w:type="spellEnd"/>
            <w:r w:rsidRPr="00B10A26">
              <w:rPr>
                <w:rFonts w:ascii="Times New Roman" w:eastAsia="Times New Roman" w:hAnsi="Times New Roman" w:cs="Times New Roman"/>
                <w:color w:val="000000"/>
                <w:sz w:val="18"/>
                <w:szCs w:val="18"/>
                <w:lang w:eastAsia="pl-PL"/>
              </w:rPr>
              <w:t xml:space="preserve">  2,7F  (dla cewników o śr. 4,0-5,0 mm)</w:t>
            </w:r>
            <w:r w:rsidRPr="00B10A26">
              <w:rPr>
                <w:rFonts w:ascii="Times New Roman" w:eastAsia="Times New Roman" w:hAnsi="Times New Roman" w:cs="Times New Roman"/>
                <w:color w:val="000000"/>
                <w:sz w:val="18"/>
                <w:szCs w:val="18"/>
                <w:lang w:eastAsia="pl-PL"/>
              </w:rPr>
              <w:br/>
              <w:t>• długość użytkowa cewnika 142 cm</w:t>
            </w:r>
            <w:r w:rsidRPr="00B10A26">
              <w:rPr>
                <w:rFonts w:ascii="Times New Roman" w:eastAsia="Times New Roman" w:hAnsi="Times New Roman" w:cs="Times New Roman"/>
                <w:color w:val="000000"/>
                <w:sz w:val="18"/>
                <w:szCs w:val="18"/>
                <w:lang w:eastAsia="pl-PL"/>
              </w:rPr>
              <w:br/>
              <w:t>• selektywne pokrycie balonu materiałem hydrofilnym  – zapobiega przemieszczaniu się podczas inflacji</w:t>
            </w:r>
            <w:r w:rsidRPr="00B10A26">
              <w:rPr>
                <w:rFonts w:ascii="Times New Roman" w:eastAsia="Times New Roman" w:hAnsi="Times New Roman" w:cs="Times New Roman"/>
                <w:color w:val="000000"/>
                <w:sz w:val="18"/>
                <w:szCs w:val="18"/>
                <w:lang w:eastAsia="pl-PL"/>
              </w:rPr>
              <w:br/>
              <w:t xml:space="preserve">• </w:t>
            </w:r>
            <w:proofErr w:type="spellStart"/>
            <w:r w:rsidRPr="00B10A26">
              <w:rPr>
                <w:rFonts w:ascii="Times New Roman" w:eastAsia="Times New Roman" w:hAnsi="Times New Roman" w:cs="Times New Roman"/>
                <w:color w:val="000000"/>
                <w:sz w:val="18"/>
                <w:szCs w:val="18"/>
                <w:lang w:eastAsia="pl-PL"/>
              </w:rPr>
              <w:t>entry</w:t>
            </w:r>
            <w:proofErr w:type="spellEnd"/>
            <w:r w:rsidRPr="00B10A26">
              <w:rPr>
                <w:rFonts w:ascii="Times New Roman" w:eastAsia="Times New Roman" w:hAnsi="Times New Roman" w:cs="Times New Roman"/>
                <w:color w:val="000000"/>
                <w:sz w:val="18"/>
                <w:szCs w:val="18"/>
                <w:lang w:eastAsia="pl-PL"/>
              </w:rPr>
              <w:t xml:space="preserve"> profile 0,015”</w:t>
            </w:r>
            <w:r w:rsidRPr="00B10A26">
              <w:rPr>
                <w:rFonts w:ascii="Times New Roman" w:eastAsia="Times New Roman" w:hAnsi="Times New Roman" w:cs="Times New Roman"/>
                <w:color w:val="000000"/>
                <w:sz w:val="18"/>
                <w:szCs w:val="18"/>
                <w:lang w:eastAsia="pl-PL"/>
              </w:rPr>
              <w:br/>
              <w:t xml:space="preserve">• cewnik balonowy przeznaczony do </w:t>
            </w:r>
            <w:proofErr w:type="spellStart"/>
            <w:r w:rsidRPr="00B10A26">
              <w:rPr>
                <w:rFonts w:ascii="Times New Roman" w:eastAsia="Times New Roman" w:hAnsi="Times New Roman" w:cs="Times New Roman"/>
                <w:color w:val="000000"/>
                <w:sz w:val="18"/>
                <w:szCs w:val="18"/>
                <w:lang w:eastAsia="pl-PL"/>
              </w:rPr>
              <w:t>doprężania</w:t>
            </w:r>
            <w:proofErr w:type="spellEnd"/>
            <w:r w:rsidRPr="00B10A26">
              <w:rPr>
                <w:rFonts w:ascii="Times New Roman" w:eastAsia="Times New Roman" w:hAnsi="Times New Roman" w:cs="Times New Roman"/>
                <w:color w:val="000000"/>
                <w:sz w:val="18"/>
                <w:szCs w:val="18"/>
                <w:lang w:eastAsia="pl-PL"/>
              </w:rPr>
              <w:t xml:space="preserve"> </w:t>
            </w:r>
            <w:proofErr w:type="spellStart"/>
            <w:r w:rsidRPr="00B10A26">
              <w:rPr>
                <w:rFonts w:ascii="Times New Roman" w:eastAsia="Times New Roman" w:hAnsi="Times New Roman" w:cs="Times New Roman"/>
                <w:color w:val="000000"/>
                <w:sz w:val="18"/>
                <w:szCs w:val="18"/>
                <w:lang w:eastAsia="pl-PL"/>
              </w:rPr>
              <w:t>stentów</w:t>
            </w:r>
            <w:proofErr w:type="spellEnd"/>
            <w:r w:rsidRPr="00B10A26">
              <w:rPr>
                <w:rFonts w:ascii="Times New Roman" w:eastAsia="Times New Roman" w:hAnsi="Times New Roman" w:cs="Times New Roman"/>
                <w:color w:val="000000"/>
                <w:sz w:val="18"/>
                <w:szCs w:val="18"/>
                <w:lang w:eastAsia="pl-PL"/>
              </w:rPr>
              <w:br/>
              <w:t>• cewnik kompatybilny z cewnikiem prowadzącym 5F (min.0,056”) w rozmiarach 2,00-4,00 mm oraz cewnikiem 6F(min.0,068”) w rozmiarach 4,5 oraz 5,00 mm</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B10A26" w:rsidRPr="00B10A26" w:rsidRDefault="00B10A26" w:rsidP="00063EFF">
            <w:pPr>
              <w:spacing w:after="0" w:line="240" w:lineRule="auto"/>
              <w:jc w:val="center"/>
              <w:rPr>
                <w:rFonts w:ascii="Times New Roman" w:eastAsia="Times New Roman" w:hAnsi="Times New Roman" w:cs="Times New Roman"/>
                <w:sz w:val="18"/>
                <w:szCs w:val="18"/>
                <w:lang w:eastAsia="pl-PL"/>
              </w:rPr>
            </w:pPr>
            <w:proofErr w:type="spellStart"/>
            <w:r w:rsidRPr="00B10A26">
              <w:rPr>
                <w:rFonts w:ascii="Times New Roman" w:eastAsia="Times New Roman" w:hAnsi="Times New Roman" w:cs="Times New Roman"/>
                <w:sz w:val="18"/>
                <w:szCs w:val="18"/>
                <w:lang w:eastAsia="pl-PL"/>
              </w:rPr>
              <w:t>szt</w:t>
            </w:r>
            <w:proofErr w:type="spellEnd"/>
          </w:p>
        </w:tc>
        <w:tc>
          <w:tcPr>
            <w:tcW w:w="1275" w:type="dxa"/>
            <w:gridSpan w:val="3"/>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right"/>
              <w:rPr>
                <w:rFonts w:ascii="Times New Roman" w:eastAsia="Times New Roman" w:hAnsi="Times New Roman" w:cs="Times New Roman"/>
                <w:sz w:val="18"/>
                <w:szCs w:val="18"/>
                <w:lang w:eastAsia="pl-PL"/>
              </w:rPr>
            </w:pPr>
          </w:p>
        </w:tc>
        <w:tc>
          <w:tcPr>
            <w:tcW w:w="567" w:type="dxa"/>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center"/>
              <w:rPr>
                <w:rFonts w:ascii="Times New Roman" w:eastAsia="Times New Roman" w:hAnsi="Times New Roman" w:cs="Times New Roman"/>
                <w:b/>
                <w:bCs/>
                <w:color w:val="000000"/>
                <w:sz w:val="18"/>
                <w:szCs w:val="18"/>
                <w:lang w:eastAsia="pl-PL"/>
              </w:rPr>
            </w:pPr>
          </w:p>
        </w:tc>
        <w:tc>
          <w:tcPr>
            <w:tcW w:w="710" w:type="dxa"/>
            <w:gridSpan w:val="2"/>
            <w:tcBorders>
              <w:top w:val="nil"/>
              <w:left w:val="nil"/>
              <w:bottom w:val="single" w:sz="4" w:space="0" w:color="auto"/>
              <w:right w:val="single" w:sz="4" w:space="0" w:color="auto"/>
            </w:tcBorders>
            <w:shd w:val="clear" w:color="auto" w:fill="auto"/>
            <w:vAlign w:val="center"/>
            <w:hideMark/>
          </w:tcPr>
          <w:p w:rsidR="00B10A26" w:rsidRPr="00B10A26" w:rsidRDefault="00B10A26" w:rsidP="00063EFF">
            <w:pPr>
              <w:spacing w:after="0" w:line="240" w:lineRule="auto"/>
              <w:jc w:val="center"/>
              <w:rPr>
                <w:rFonts w:ascii="Times New Roman" w:eastAsia="Times New Roman" w:hAnsi="Times New Roman" w:cs="Times New Roman"/>
                <w:b/>
                <w:bCs/>
                <w:sz w:val="18"/>
                <w:szCs w:val="18"/>
                <w:lang w:eastAsia="pl-PL"/>
              </w:rPr>
            </w:pPr>
            <w:r w:rsidRPr="00B10A26">
              <w:rPr>
                <w:rFonts w:ascii="Times New Roman" w:eastAsia="Times New Roman" w:hAnsi="Times New Roman" w:cs="Times New Roman"/>
                <w:b/>
                <w:bCs/>
                <w:sz w:val="18"/>
                <w:szCs w:val="18"/>
                <w:lang w:eastAsia="pl-PL"/>
              </w:rPr>
              <w:t>1 000</w:t>
            </w:r>
          </w:p>
        </w:tc>
        <w:tc>
          <w:tcPr>
            <w:tcW w:w="1134" w:type="dxa"/>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c>
          <w:tcPr>
            <w:tcW w:w="1276" w:type="dxa"/>
            <w:gridSpan w:val="2"/>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c>
          <w:tcPr>
            <w:tcW w:w="1984" w:type="dxa"/>
            <w:gridSpan w:val="2"/>
            <w:tcBorders>
              <w:top w:val="nil"/>
              <w:left w:val="nil"/>
              <w:bottom w:val="single" w:sz="4" w:space="0" w:color="auto"/>
              <w:right w:val="single" w:sz="4" w:space="0" w:color="auto"/>
            </w:tcBorders>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r>
      <w:tr w:rsidR="001E0386" w:rsidRPr="00B10A26" w:rsidTr="006C3D9F">
        <w:trPr>
          <w:trHeight w:val="300"/>
        </w:trPr>
        <w:tc>
          <w:tcPr>
            <w:tcW w:w="9781" w:type="dxa"/>
            <w:gridSpan w:val="15"/>
            <w:tcBorders>
              <w:top w:val="nil"/>
              <w:left w:val="single" w:sz="4" w:space="0" w:color="auto"/>
              <w:bottom w:val="single" w:sz="4" w:space="0" w:color="auto"/>
              <w:right w:val="single" w:sz="4" w:space="0" w:color="auto"/>
            </w:tcBorders>
            <w:shd w:val="clear" w:color="auto" w:fill="auto"/>
            <w:vAlign w:val="center"/>
            <w:hideMark/>
          </w:tcPr>
          <w:p w:rsidR="001E0386" w:rsidRPr="00B10A26" w:rsidRDefault="001E0386" w:rsidP="00063EFF">
            <w:pPr>
              <w:spacing w:after="0" w:line="240" w:lineRule="auto"/>
              <w:rPr>
                <w:rFonts w:ascii="Times New Roman" w:eastAsia="Times New Roman" w:hAnsi="Times New Roman" w:cs="Times New Roman"/>
                <w:b/>
                <w:bCs/>
                <w:color w:val="000000"/>
                <w:sz w:val="18"/>
                <w:szCs w:val="18"/>
                <w:lang w:eastAsia="pl-PL"/>
              </w:rPr>
            </w:pPr>
            <w:r w:rsidRPr="00B10A26">
              <w:rPr>
                <w:rFonts w:ascii="Times New Roman" w:eastAsia="Times New Roman" w:hAnsi="Times New Roman" w:cs="Times New Roman"/>
                <w:b/>
                <w:bCs/>
                <w:color w:val="000000"/>
                <w:sz w:val="18"/>
                <w:szCs w:val="18"/>
                <w:lang w:eastAsia="pl-PL"/>
              </w:rPr>
              <w:t> </w:t>
            </w:r>
          </w:p>
          <w:p w:rsidR="001E0386" w:rsidRDefault="001E0386" w:rsidP="001E0386">
            <w:pPr>
              <w:spacing w:after="0" w:line="240" w:lineRule="auto"/>
              <w:jc w:val="right"/>
              <w:rPr>
                <w:rFonts w:ascii="Times New Roman" w:eastAsia="Times New Roman" w:hAnsi="Times New Roman" w:cs="Times New Roman"/>
                <w:b/>
                <w:bCs/>
                <w:color w:val="000000"/>
                <w:sz w:val="18"/>
                <w:szCs w:val="18"/>
                <w:lang w:eastAsia="pl-PL"/>
              </w:rPr>
            </w:pPr>
            <w:r w:rsidRPr="00B10A26">
              <w:rPr>
                <w:rFonts w:ascii="Times New Roman" w:eastAsia="Times New Roman" w:hAnsi="Times New Roman" w:cs="Times New Roman"/>
                <w:color w:val="000000"/>
                <w:sz w:val="18"/>
                <w:szCs w:val="18"/>
                <w:lang w:eastAsia="pl-PL"/>
              </w:rPr>
              <w:t> </w:t>
            </w:r>
            <w:r w:rsidRPr="00B10A26">
              <w:rPr>
                <w:rFonts w:ascii="Times New Roman" w:eastAsia="Times New Roman" w:hAnsi="Times New Roman" w:cs="Times New Roman"/>
                <w:b/>
                <w:bCs/>
                <w:color w:val="000000"/>
                <w:sz w:val="18"/>
                <w:szCs w:val="18"/>
                <w:lang w:eastAsia="pl-PL"/>
              </w:rPr>
              <w:t>Razem</w:t>
            </w:r>
            <w:r>
              <w:rPr>
                <w:rFonts w:ascii="Times New Roman" w:eastAsia="Times New Roman" w:hAnsi="Times New Roman" w:cs="Times New Roman"/>
                <w:b/>
                <w:bCs/>
                <w:color w:val="000000"/>
                <w:sz w:val="18"/>
                <w:szCs w:val="18"/>
                <w:lang w:eastAsia="pl-PL"/>
              </w:rPr>
              <w:t xml:space="preserve"> Pakiet nr 8</w:t>
            </w:r>
          </w:p>
          <w:p w:rsidR="001E0386" w:rsidRPr="00B10A26" w:rsidRDefault="001E0386" w:rsidP="00063EFF">
            <w:pPr>
              <w:spacing w:after="0" w:line="240" w:lineRule="auto"/>
              <w:jc w:val="center"/>
              <w:rPr>
                <w:rFonts w:ascii="Times New Roman" w:eastAsia="Times New Roman" w:hAnsi="Times New Roman" w:cs="Times New Roman"/>
                <w:b/>
                <w:bCs/>
                <w:color w:val="000000"/>
                <w:sz w:val="18"/>
                <w:szCs w:val="18"/>
                <w:lang w:eastAsia="pl-PL"/>
              </w:rPr>
            </w:pPr>
            <w:r w:rsidRPr="00B10A26">
              <w:rPr>
                <w:rFonts w:ascii="Times New Roman" w:eastAsia="Times New Roman" w:hAnsi="Times New Roman" w:cs="Times New Roman"/>
                <w:b/>
                <w:bCs/>
                <w:color w:val="000000"/>
                <w:sz w:val="18"/>
                <w:szCs w:val="18"/>
                <w:lang w:eastAsia="pl-PL"/>
              </w:rPr>
              <w:t>:</w:t>
            </w:r>
          </w:p>
        </w:tc>
        <w:tc>
          <w:tcPr>
            <w:tcW w:w="1134" w:type="dxa"/>
            <w:tcBorders>
              <w:top w:val="nil"/>
              <w:left w:val="nil"/>
              <w:bottom w:val="single" w:sz="4" w:space="0" w:color="auto"/>
              <w:right w:val="single" w:sz="4" w:space="0" w:color="auto"/>
            </w:tcBorders>
            <w:shd w:val="clear" w:color="auto" w:fill="auto"/>
            <w:noWrap/>
            <w:vAlign w:val="center"/>
          </w:tcPr>
          <w:p w:rsidR="001E0386" w:rsidRPr="00B10A26" w:rsidRDefault="001E0386" w:rsidP="00063EFF">
            <w:pPr>
              <w:spacing w:after="0" w:line="240" w:lineRule="auto"/>
              <w:jc w:val="right"/>
              <w:rPr>
                <w:rFonts w:ascii="Times New Roman" w:eastAsia="Times New Roman" w:hAnsi="Times New Roman" w:cs="Times New Roman"/>
                <w:b/>
                <w:bCs/>
                <w:color w:val="000000"/>
                <w:sz w:val="18"/>
                <w:szCs w:val="18"/>
                <w:lang w:eastAsia="pl-PL"/>
              </w:rPr>
            </w:pPr>
          </w:p>
        </w:tc>
        <w:tc>
          <w:tcPr>
            <w:tcW w:w="1276" w:type="dxa"/>
            <w:gridSpan w:val="2"/>
            <w:tcBorders>
              <w:top w:val="nil"/>
              <w:left w:val="nil"/>
              <w:bottom w:val="single" w:sz="4" w:space="0" w:color="auto"/>
              <w:right w:val="single" w:sz="4" w:space="0" w:color="auto"/>
            </w:tcBorders>
            <w:shd w:val="clear" w:color="auto" w:fill="auto"/>
            <w:noWrap/>
            <w:vAlign w:val="center"/>
          </w:tcPr>
          <w:p w:rsidR="001E0386" w:rsidRPr="00B10A26" w:rsidRDefault="001E0386" w:rsidP="00063EFF">
            <w:pPr>
              <w:spacing w:after="0" w:line="240" w:lineRule="auto"/>
              <w:jc w:val="right"/>
              <w:rPr>
                <w:rFonts w:ascii="Times New Roman" w:eastAsia="Times New Roman" w:hAnsi="Times New Roman" w:cs="Times New Roman"/>
                <w:b/>
                <w:bCs/>
                <w:color w:val="000000"/>
                <w:sz w:val="18"/>
                <w:szCs w:val="18"/>
                <w:lang w:eastAsia="pl-PL"/>
              </w:rPr>
            </w:pPr>
          </w:p>
        </w:tc>
        <w:tc>
          <w:tcPr>
            <w:tcW w:w="1984" w:type="dxa"/>
            <w:gridSpan w:val="2"/>
            <w:tcBorders>
              <w:top w:val="nil"/>
              <w:left w:val="nil"/>
              <w:bottom w:val="single" w:sz="4" w:space="0" w:color="auto"/>
              <w:right w:val="single" w:sz="4" w:space="0" w:color="auto"/>
            </w:tcBorders>
          </w:tcPr>
          <w:p w:rsidR="001E0386" w:rsidRPr="00B10A26" w:rsidRDefault="001E0386" w:rsidP="00063EFF">
            <w:pPr>
              <w:spacing w:after="0" w:line="240" w:lineRule="auto"/>
              <w:jc w:val="right"/>
              <w:rPr>
                <w:rFonts w:ascii="Times New Roman" w:eastAsia="Times New Roman" w:hAnsi="Times New Roman" w:cs="Times New Roman"/>
                <w:b/>
                <w:bCs/>
                <w:color w:val="000000"/>
                <w:sz w:val="18"/>
                <w:szCs w:val="18"/>
                <w:lang w:eastAsia="pl-PL"/>
              </w:rPr>
            </w:pPr>
          </w:p>
        </w:tc>
      </w:tr>
      <w:tr w:rsidR="00B10A26" w:rsidRPr="00B10A26" w:rsidTr="001E0386">
        <w:trPr>
          <w:trHeight w:val="551"/>
        </w:trPr>
        <w:tc>
          <w:tcPr>
            <w:tcW w:w="1133" w:type="dxa"/>
            <w:gridSpan w:val="2"/>
            <w:tcBorders>
              <w:top w:val="nil"/>
              <w:left w:val="single" w:sz="4" w:space="0" w:color="auto"/>
              <w:bottom w:val="single" w:sz="4" w:space="0" w:color="auto"/>
              <w:right w:val="single" w:sz="4" w:space="0" w:color="auto"/>
            </w:tcBorders>
            <w:shd w:val="clear" w:color="000000" w:fill="D9D9D9"/>
            <w:vAlign w:val="center"/>
            <w:hideMark/>
          </w:tcPr>
          <w:p w:rsidR="00B10A26" w:rsidRPr="001E0386" w:rsidRDefault="00B10A26" w:rsidP="00063EFF">
            <w:pPr>
              <w:spacing w:after="0" w:line="240" w:lineRule="auto"/>
              <w:jc w:val="center"/>
              <w:rPr>
                <w:rFonts w:ascii="Times New Roman" w:eastAsia="Times New Roman" w:hAnsi="Times New Roman" w:cs="Times New Roman"/>
                <w:b/>
                <w:bCs/>
                <w:sz w:val="16"/>
                <w:szCs w:val="16"/>
                <w:lang w:eastAsia="pl-PL"/>
              </w:rPr>
            </w:pPr>
            <w:r w:rsidRPr="001E0386">
              <w:rPr>
                <w:rFonts w:ascii="Times New Roman" w:eastAsia="Times New Roman" w:hAnsi="Times New Roman" w:cs="Times New Roman"/>
                <w:b/>
                <w:bCs/>
                <w:sz w:val="16"/>
                <w:szCs w:val="16"/>
                <w:lang w:eastAsia="pl-PL"/>
              </w:rPr>
              <w:lastRenderedPageBreak/>
              <w:t>Nazwa Pakietu</w:t>
            </w:r>
          </w:p>
        </w:tc>
        <w:tc>
          <w:tcPr>
            <w:tcW w:w="567" w:type="dxa"/>
            <w:gridSpan w:val="2"/>
            <w:tcBorders>
              <w:top w:val="nil"/>
              <w:left w:val="nil"/>
              <w:bottom w:val="single" w:sz="4" w:space="0" w:color="auto"/>
              <w:right w:val="single" w:sz="4" w:space="0" w:color="auto"/>
            </w:tcBorders>
            <w:shd w:val="clear" w:color="000000" w:fill="D9D9D9"/>
            <w:vAlign w:val="center"/>
            <w:hideMark/>
          </w:tcPr>
          <w:p w:rsidR="00B10A26" w:rsidRPr="001E0386" w:rsidRDefault="00B10A26" w:rsidP="00063EFF">
            <w:pPr>
              <w:spacing w:after="0" w:line="240" w:lineRule="auto"/>
              <w:jc w:val="center"/>
              <w:rPr>
                <w:rFonts w:ascii="Times New Roman" w:eastAsia="Times New Roman" w:hAnsi="Times New Roman" w:cs="Times New Roman"/>
                <w:b/>
                <w:bCs/>
                <w:sz w:val="16"/>
                <w:szCs w:val="16"/>
                <w:lang w:eastAsia="pl-PL"/>
              </w:rPr>
            </w:pPr>
            <w:r w:rsidRPr="001E0386">
              <w:rPr>
                <w:rFonts w:ascii="Times New Roman" w:eastAsia="Times New Roman" w:hAnsi="Times New Roman" w:cs="Times New Roman"/>
                <w:b/>
                <w:bCs/>
                <w:sz w:val="16"/>
                <w:szCs w:val="16"/>
                <w:lang w:eastAsia="pl-PL"/>
              </w:rPr>
              <w:t>Lp.</w:t>
            </w:r>
          </w:p>
        </w:tc>
        <w:tc>
          <w:tcPr>
            <w:tcW w:w="4821" w:type="dxa"/>
            <w:gridSpan w:val="3"/>
            <w:tcBorders>
              <w:top w:val="nil"/>
              <w:left w:val="nil"/>
              <w:bottom w:val="single" w:sz="4" w:space="0" w:color="auto"/>
              <w:right w:val="single" w:sz="4" w:space="0" w:color="auto"/>
            </w:tcBorders>
            <w:shd w:val="clear" w:color="000000" w:fill="D9D9D9"/>
            <w:vAlign w:val="center"/>
            <w:hideMark/>
          </w:tcPr>
          <w:p w:rsidR="00B10A26" w:rsidRPr="001E0386" w:rsidRDefault="00B10A26" w:rsidP="00063EFF">
            <w:pPr>
              <w:spacing w:after="0" w:line="240" w:lineRule="auto"/>
              <w:jc w:val="center"/>
              <w:rPr>
                <w:rFonts w:ascii="Times New Roman" w:eastAsia="Times New Roman" w:hAnsi="Times New Roman" w:cs="Times New Roman"/>
                <w:b/>
                <w:bCs/>
                <w:sz w:val="16"/>
                <w:szCs w:val="16"/>
                <w:lang w:eastAsia="pl-PL"/>
              </w:rPr>
            </w:pPr>
            <w:r w:rsidRPr="001E0386">
              <w:rPr>
                <w:rFonts w:ascii="Times New Roman" w:eastAsia="Times New Roman" w:hAnsi="Times New Roman" w:cs="Times New Roman"/>
                <w:b/>
                <w:bCs/>
                <w:sz w:val="16"/>
                <w:szCs w:val="16"/>
                <w:lang w:eastAsia="pl-PL"/>
              </w:rPr>
              <w:t>Opis przedmiotu zamówienia</w:t>
            </w:r>
          </w:p>
        </w:tc>
        <w:tc>
          <w:tcPr>
            <w:tcW w:w="708" w:type="dxa"/>
            <w:gridSpan w:val="2"/>
            <w:tcBorders>
              <w:top w:val="nil"/>
              <w:left w:val="nil"/>
              <w:bottom w:val="single" w:sz="4" w:space="0" w:color="auto"/>
              <w:right w:val="single" w:sz="4" w:space="0" w:color="auto"/>
            </w:tcBorders>
            <w:shd w:val="clear" w:color="000000" w:fill="D9D9D9"/>
            <w:vAlign w:val="center"/>
            <w:hideMark/>
          </w:tcPr>
          <w:p w:rsidR="00B10A26" w:rsidRPr="001E0386" w:rsidRDefault="00B10A26" w:rsidP="00063EFF">
            <w:pPr>
              <w:spacing w:after="0" w:line="240" w:lineRule="auto"/>
              <w:jc w:val="center"/>
              <w:rPr>
                <w:rFonts w:ascii="Times New Roman" w:eastAsia="Times New Roman" w:hAnsi="Times New Roman" w:cs="Times New Roman"/>
                <w:b/>
                <w:bCs/>
                <w:sz w:val="16"/>
                <w:szCs w:val="16"/>
                <w:lang w:eastAsia="pl-PL"/>
              </w:rPr>
            </w:pPr>
            <w:r w:rsidRPr="001E0386">
              <w:rPr>
                <w:rFonts w:ascii="Times New Roman" w:eastAsia="Times New Roman" w:hAnsi="Times New Roman" w:cs="Times New Roman"/>
                <w:b/>
                <w:bCs/>
                <w:sz w:val="16"/>
                <w:szCs w:val="16"/>
                <w:lang w:eastAsia="pl-PL"/>
              </w:rPr>
              <w:t>Jednostka miary</w:t>
            </w:r>
          </w:p>
        </w:tc>
        <w:tc>
          <w:tcPr>
            <w:tcW w:w="1275" w:type="dxa"/>
            <w:gridSpan w:val="3"/>
            <w:tcBorders>
              <w:top w:val="nil"/>
              <w:left w:val="nil"/>
              <w:bottom w:val="single" w:sz="4" w:space="0" w:color="auto"/>
              <w:right w:val="single" w:sz="4" w:space="0" w:color="auto"/>
            </w:tcBorders>
            <w:shd w:val="clear" w:color="000000" w:fill="D9D9D9"/>
            <w:vAlign w:val="center"/>
            <w:hideMark/>
          </w:tcPr>
          <w:p w:rsidR="00B10A26" w:rsidRPr="001E0386" w:rsidRDefault="00B10A26" w:rsidP="00063EFF">
            <w:pPr>
              <w:spacing w:after="0" w:line="240" w:lineRule="auto"/>
              <w:jc w:val="right"/>
              <w:rPr>
                <w:rFonts w:ascii="Times New Roman" w:eastAsia="Times New Roman" w:hAnsi="Times New Roman" w:cs="Times New Roman"/>
                <w:b/>
                <w:bCs/>
                <w:sz w:val="16"/>
                <w:szCs w:val="16"/>
                <w:lang w:eastAsia="pl-PL"/>
              </w:rPr>
            </w:pPr>
            <w:r w:rsidRPr="001E0386">
              <w:rPr>
                <w:rFonts w:ascii="Times New Roman" w:eastAsia="Times New Roman" w:hAnsi="Times New Roman" w:cs="Times New Roman"/>
                <w:b/>
                <w:bCs/>
                <w:sz w:val="16"/>
                <w:szCs w:val="16"/>
                <w:lang w:eastAsia="pl-PL"/>
              </w:rPr>
              <w:t>Wartość jednostkowa netto (zł)</w:t>
            </w:r>
          </w:p>
        </w:tc>
        <w:tc>
          <w:tcPr>
            <w:tcW w:w="567" w:type="dxa"/>
            <w:tcBorders>
              <w:top w:val="nil"/>
              <w:left w:val="nil"/>
              <w:bottom w:val="single" w:sz="4" w:space="0" w:color="auto"/>
              <w:right w:val="single" w:sz="4" w:space="0" w:color="auto"/>
            </w:tcBorders>
            <w:shd w:val="clear" w:color="000000" w:fill="D9D9D9"/>
            <w:vAlign w:val="center"/>
            <w:hideMark/>
          </w:tcPr>
          <w:p w:rsidR="00B10A26" w:rsidRPr="001E0386" w:rsidRDefault="00B10A26" w:rsidP="00063EFF">
            <w:pPr>
              <w:spacing w:after="0" w:line="240" w:lineRule="auto"/>
              <w:jc w:val="center"/>
              <w:rPr>
                <w:rFonts w:ascii="Times New Roman" w:eastAsia="Times New Roman" w:hAnsi="Times New Roman" w:cs="Times New Roman"/>
                <w:b/>
                <w:bCs/>
                <w:sz w:val="16"/>
                <w:szCs w:val="16"/>
                <w:lang w:eastAsia="pl-PL"/>
              </w:rPr>
            </w:pPr>
            <w:r w:rsidRPr="001E0386">
              <w:rPr>
                <w:rFonts w:ascii="Times New Roman" w:eastAsia="Times New Roman" w:hAnsi="Times New Roman" w:cs="Times New Roman"/>
                <w:b/>
                <w:bCs/>
                <w:sz w:val="16"/>
                <w:szCs w:val="16"/>
                <w:lang w:eastAsia="pl-PL"/>
              </w:rPr>
              <w:t xml:space="preserve">% Vat </w:t>
            </w:r>
          </w:p>
        </w:tc>
        <w:tc>
          <w:tcPr>
            <w:tcW w:w="710" w:type="dxa"/>
            <w:gridSpan w:val="2"/>
            <w:tcBorders>
              <w:top w:val="nil"/>
              <w:left w:val="nil"/>
              <w:bottom w:val="single" w:sz="4" w:space="0" w:color="auto"/>
              <w:right w:val="single" w:sz="4" w:space="0" w:color="auto"/>
            </w:tcBorders>
            <w:shd w:val="clear" w:color="000000" w:fill="D9D9D9"/>
            <w:vAlign w:val="center"/>
            <w:hideMark/>
          </w:tcPr>
          <w:p w:rsidR="00B10A26" w:rsidRPr="001E0386" w:rsidRDefault="00B10A26" w:rsidP="00063EFF">
            <w:pPr>
              <w:spacing w:after="0" w:line="240" w:lineRule="auto"/>
              <w:jc w:val="center"/>
              <w:rPr>
                <w:rFonts w:ascii="Times New Roman" w:eastAsia="Times New Roman" w:hAnsi="Times New Roman" w:cs="Times New Roman"/>
                <w:b/>
                <w:bCs/>
                <w:sz w:val="16"/>
                <w:szCs w:val="16"/>
                <w:lang w:eastAsia="pl-PL"/>
              </w:rPr>
            </w:pPr>
            <w:r w:rsidRPr="001E0386">
              <w:rPr>
                <w:rFonts w:ascii="Times New Roman" w:eastAsia="Times New Roman" w:hAnsi="Times New Roman" w:cs="Times New Roman"/>
                <w:b/>
                <w:bCs/>
                <w:sz w:val="16"/>
                <w:szCs w:val="16"/>
                <w:lang w:eastAsia="pl-PL"/>
              </w:rPr>
              <w:t>Ilość</w:t>
            </w:r>
          </w:p>
        </w:tc>
        <w:tc>
          <w:tcPr>
            <w:tcW w:w="1134" w:type="dxa"/>
            <w:tcBorders>
              <w:top w:val="nil"/>
              <w:left w:val="nil"/>
              <w:bottom w:val="single" w:sz="4" w:space="0" w:color="auto"/>
              <w:right w:val="single" w:sz="4" w:space="0" w:color="auto"/>
            </w:tcBorders>
            <w:shd w:val="clear" w:color="000000" w:fill="D9D9D9"/>
            <w:vAlign w:val="center"/>
            <w:hideMark/>
          </w:tcPr>
          <w:p w:rsidR="00B10A26" w:rsidRPr="001E0386" w:rsidRDefault="00B10A26" w:rsidP="00063EFF">
            <w:pPr>
              <w:spacing w:after="0" w:line="240" w:lineRule="auto"/>
              <w:jc w:val="center"/>
              <w:rPr>
                <w:rFonts w:ascii="Times New Roman" w:eastAsia="Times New Roman" w:hAnsi="Times New Roman" w:cs="Times New Roman"/>
                <w:b/>
                <w:bCs/>
                <w:sz w:val="16"/>
                <w:szCs w:val="16"/>
                <w:lang w:eastAsia="pl-PL"/>
              </w:rPr>
            </w:pPr>
            <w:r w:rsidRPr="001E0386">
              <w:rPr>
                <w:rFonts w:ascii="Times New Roman" w:eastAsia="Times New Roman" w:hAnsi="Times New Roman" w:cs="Times New Roman"/>
                <w:b/>
                <w:bCs/>
                <w:sz w:val="16"/>
                <w:szCs w:val="16"/>
                <w:lang w:eastAsia="pl-PL"/>
              </w:rPr>
              <w:t>Wartość netto (zł)</w:t>
            </w:r>
          </w:p>
        </w:tc>
        <w:tc>
          <w:tcPr>
            <w:tcW w:w="1276" w:type="dxa"/>
            <w:gridSpan w:val="2"/>
            <w:tcBorders>
              <w:top w:val="nil"/>
              <w:left w:val="nil"/>
              <w:bottom w:val="single" w:sz="4" w:space="0" w:color="auto"/>
              <w:right w:val="single" w:sz="4" w:space="0" w:color="auto"/>
            </w:tcBorders>
            <w:shd w:val="clear" w:color="000000" w:fill="D9D9D9"/>
            <w:vAlign w:val="center"/>
            <w:hideMark/>
          </w:tcPr>
          <w:p w:rsidR="00B10A26" w:rsidRPr="001E0386" w:rsidRDefault="00B10A26" w:rsidP="00063EFF">
            <w:pPr>
              <w:spacing w:after="0" w:line="240" w:lineRule="auto"/>
              <w:jc w:val="center"/>
              <w:rPr>
                <w:rFonts w:ascii="Times New Roman" w:eastAsia="Times New Roman" w:hAnsi="Times New Roman" w:cs="Times New Roman"/>
                <w:b/>
                <w:bCs/>
                <w:sz w:val="16"/>
                <w:szCs w:val="16"/>
                <w:lang w:eastAsia="pl-PL"/>
              </w:rPr>
            </w:pPr>
            <w:r w:rsidRPr="001E0386">
              <w:rPr>
                <w:rFonts w:ascii="Times New Roman" w:eastAsia="Times New Roman" w:hAnsi="Times New Roman" w:cs="Times New Roman"/>
                <w:b/>
                <w:bCs/>
                <w:sz w:val="16"/>
                <w:szCs w:val="16"/>
                <w:lang w:eastAsia="pl-PL"/>
              </w:rPr>
              <w:t>Cena brutto (zł)</w:t>
            </w:r>
          </w:p>
        </w:tc>
        <w:tc>
          <w:tcPr>
            <w:tcW w:w="1984" w:type="dxa"/>
            <w:gridSpan w:val="2"/>
            <w:tcBorders>
              <w:top w:val="nil"/>
              <w:left w:val="nil"/>
              <w:bottom w:val="single" w:sz="4" w:space="0" w:color="auto"/>
              <w:right w:val="single" w:sz="4" w:space="0" w:color="auto"/>
            </w:tcBorders>
            <w:shd w:val="clear" w:color="000000" w:fill="D9D9D9"/>
          </w:tcPr>
          <w:p w:rsidR="00B10A26" w:rsidRPr="001E0386" w:rsidRDefault="001E0386" w:rsidP="00063EFF">
            <w:pPr>
              <w:spacing w:after="0" w:line="240" w:lineRule="auto"/>
              <w:jc w:val="center"/>
              <w:rPr>
                <w:rFonts w:ascii="Times New Roman" w:eastAsia="Times New Roman" w:hAnsi="Times New Roman" w:cs="Times New Roman"/>
                <w:b/>
                <w:bCs/>
                <w:sz w:val="16"/>
                <w:szCs w:val="16"/>
                <w:lang w:eastAsia="pl-PL"/>
              </w:rPr>
            </w:pPr>
            <w:r w:rsidRPr="001E0386">
              <w:rPr>
                <w:rFonts w:ascii="Times New Roman" w:hAnsi="Times New Roman" w:cs="Times New Roman"/>
                <w:b/>
                <w:bCs/>
                <w:sz w:val="16"/>
                <w:szCs w:val="16"/>
              </w:rPr>
              <w:t>Nazwa kod producenta ilość w opakowaniu handlowym</w:t>
            </w:r>
          </w:p>
        </w:tc>
      </w:tr>
      <w:tr w:rsidR="00B10A26" w:rsidRPr="00B10A26" w:rsidTr="001E0386">
        <w:trPr>
          <w:trHeight w:val="1380"/>
        </w:trPr>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B10A26" w:rsidRPr="001E0386" w:rsidRDefault="00B10A26" w:rsidP="00063EFF">
            <w:pPr>
              <w:spacing w:after="0" w:line="240" w:lineRule="auto"/>
              <w:rPr>
                <w:rFonts w:ascii="Times New Roman" w:eastAsia="Times New Roman" w:hAnsi="Times New Roman" w:cs="Times New Roman"/>
                <w:b/>
                <w:bCs/>
                <w:color w:val="000000"/>
                <w:sz w:val="16"/>
                <w:szCs w:val="16"/>
                <w:lang w:eastAsia="pl-PL"/>
              </w:rPr>
            </w:pPr>
            <w:r w:rsidRPr="001E0386">
              <w:rPr>
                <w:rFonts w:ascii="Times New Roman" w:eastAsia="Times New Roman" w:hAnsi="Times New Roman" w:cs="Times New Roman"/>
                <w:b/>
                <w:bCs/>
                <w:color w:val="000000"/>
                <w:sz w:val="16"/>
                <w:szCs w:val="16"/>
                <w:lang w:eastAsia="pl-PL"/>
              </w:rPr>
              <w:t>Pakiet 9 - Cewnik prowadzący do PCI 33140000-3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10A26" w:rsidRPr="00B10A26" w:rsidRDefault="00B10A26" w:rsidP="00063EFF">
            <w:pPr>
              <w:spacing w:after="0" w:line="240" w:lineRule="auto"/>
              <w:jc w:val="center"/>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1.</w:t>
            </w:r>
          </w:p>
        </w:tc>
        <w:tc>
          <w:tcPr>
            <w:tcW w:w="4821" w:type="dxa"/>
            <w:gridSpan w:val="3"/>
            <w:tcBorders>
              <w:top w:val="nil"/>
              <w:left w:val="nil"/>
              <w:bottom w:val="single" w:sz="4" w:space="0" w:color="auto"/>
              <w:right w:val="single" w:sz="4" w:space="0" w:color="auto"/>
            </w:tcBorders>
            <w:shd w:val="clear" w:color="auto" w:fill="auto"/>
            <w:vAlign w:val="center"/>
            <w:hideMark/>
          </w:tcPr>
          <w:p w:rsidR="00B10A26" w:rsidRPr="00B10A26" w:rsidRDefault="00B10A26" w:rsidP="00063EFF">
            <w:pPr>
              <w:spacing w:after="0" w:line="240" w:lineRule="auto"/>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 xml:space="preserve">Cewnik prowadzący do PCI   średnica wewnętrzna  dla 6F min.0.071cala, średnice: 5F, 6F, 7F, 8F, metalowe zbrojenie zachowujące niezmienne światło na całej długości cewnika, miękka atraumatyczna końcówka + marker widoczny w </w:t>
            </w:r>
            <w:proofErr w:type="spellStart"/>
            <w:r w:rsidRPr="00B10A26">
              <w:rPr>
                <w:rFonts w:ascii="Times New Roman" w:eastAsia="Times New Roman" w:hAnsi="Times New Roman" w:cs="Times New Roman"/>
                <w:color w:val="000000"/>
                <w:sz w:val="18"/>
                <w:szCs w:val="18"/>
                <w:lang w:eastAsia="pl-PL"/>
              </w:rPr>
              <w:t>skopii</w:t>
            </w:r>
            <w:proofErr w:type="spellEnd"/>
            <w:r w:rsidRPr="00B10A26">
              <w:rPr>
                <w:rFonts w:ascii="Times New Roman" w:eastAsia="Times New Roman" w:hAnsi="Times New Roman" w:cs="Times New Roman"/>
                <w:color w:val="000000"/>
                <w:sz w:val="18"/>
                <w:szCs w:val="18"/>
                <w:lang w:eastAsia="pl-PL"/>
              </w:rPr>
              <w:t>, stabilność krzywizny w temp. 37</w:t>
            </w:r>
            <w:r w:rsidRPr="00B10A26">
              <w:rPr>
                <w:rFonts w:ascii="Times New Roman" w:eastAsia="Times New Roman" w:hAnsi="Times New Roman" w:cs="Times New Roman"/>
                <w:color w:val="000000"/>
                <w:sz w:val="18"/>
                <w:szCs w:val="18"/>
                <w:vertAlign w:val="superscript"/>
                <w:lang w:eastAsia="pl-PL"/>
              </w:rPr>
              <w:t>0</w:t>
            </w:r>
            <w:r w:rsidRPr="00B10A26">
              <w:rPr>
                <w:rFonts w:ascii="Times New Roman" w:eastAsia="Times New Roman" w:hAnsi="Times New Roman" w:cs="Times New Roman"/>
                <w:color w:val="000000"/>
                <w:sz w:val="18"/>
                <w:szCs w:val="18"/>
                <w:lang w:eastAsia="pl-PL"/>
              </w:rPr>
              <w:t>C przez okres całego zabiegu, odporność na skręcanie i załamania, pamięć kształtu, możliwość manewrowania, do każdej średnicy minimum 89 krzywizn</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B10A26" w:rsidRPr="00B10A26" w:rsidRDefault="00B10A26" w:rsidP="00063EFF">
            <w:pPr>
              <w:spacing w:after="0" w:line="240" w:lineRule="auto"/>
              <w:jc w:val="center"/>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szt.</w:t>
            </w:r>
          </w:p>
        </w:tc>
        <w:tc>
          <w:tcPr>
            <w:tcW w:w="1275" w:type="dxa"/>
            <w:gridSpan w:val="3"/>
            <w:tcBorders>
              <w:top w:val="nil"/>
              <w:left w:val="nil"/>
              <w:bottom w:val="single" w:sz="4" w:space="0" w:color="auto"/>
              <w:right w:val="single" w:sz="4" w:space="0" w:color="auto"/>
            </w:tcBorders>
            <w:shd w:val="clear" w:color="auto" w:fill="auto"/>
            <w:vAlign w:val="center"/>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c>
          <w:tcPr>
            <w:tcW w:w="567" w:type="dxa"/>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center"/>
              <w:rPr>
                <w:rFonts w:ascii="Times New Roman" w:eastAsia="Times New Roman" w:hAnsi="Times New Roman" w:cs="Times New Roman"/>
                <w:b/>
                <w:bCs/>
                <w:color w:val="000000"/>
                <w:sz w:val="18"/>
                <w:szCs w:val="18"/>
                <w:lang w:eastAsia="pl-PL"/>
              </w:rPr>
            </w:pPr>
          </w:p>
        </w:tc>
        <w:tc>
          <w:tcPr>
            <w:tcW w:w="710" w:type="dxa"/>
            <w:gridSpan w:val="2"/>
            <w:tcBorders>
              <w:top w:val="nil"/>
              <w:left w:val="nil"/>
              <w:bottom w:val="single" w:sz="4" w:space="0" w:color="auto"/>
              <w:right w:val="single" w:sz="4" w:space="0" w:color="auto"/>
            </w:tcBorders>
            <w:shd w:val="clear" w:color="auto" w:fill="auto"/>
            <w:noWrap/>
            <w:vAlign w:val="center"/>
            <w:hideMark/>
          </w:tcPr>
          <w:p w:rsidR="00B10A26" w:rsidRPr="00B10A26" w:rsidRDefault="00B10A26" w:rsidP="00063EFF">
            <w:pPr>
              <w:spacing w:after="0" w:line="240" w:lineRule="auto"/>
              <w:jc w:val="center"/>
              <w:rPr>
                <w:rFonts w:ascii="Times New Roman" w:eastAsia="Times New Roman" w:hAnsi="Times New Roman" w:cs="Times New Roman"/>
                <w:b/>
                <w:bCs/>
                <w:color w:val="000000"/>
                <w:sz w:val="18"/>
                <w:szCs w:val="18"/>
                <w:lang w:eastAsia="pl-PL"/>
              </w:rPr>
            </w:pPr>
            <w:r w:rsidRPr="00B10A26">
              <w:rPr>
                <w:rFonts w:ascii="Times New Roman" w:eastAsia="Times New Roman" w:hAnsi="Times New Roman" w:cs="Times New Roman"/>
                <w:b/>
                <w:bCs/>
                <w:color w:val="000000"/>
                <w:sz w:val="18"/>
                <w:szCs w:val="18"/>
                <w:lang w:eastAsia="pl-PL"/>
              </w:rPr>
              <w:t>3 000</w:t>
            </w:r>
          </w:p>
        </w:tc>
        <w:tc>
          <w:tcPr>
            <w:tcW w:w="1134" w:type="dxa"/>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c>
          <w:tcPr>
            <w:tcW w:w="1276" w:type="dxa"/>
            <w:gridSpan w:val="2"/>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c>
          <w:tcPr>
            <w:tcW w:w="1984" w:type="dxa"/>
            <w:gridSpan w:val="2"/>
            <w:tcBorders>
              <w:top w:val="nil"/>
              <w:left w:val="nil"/>
              <w:bottom w:val="single" w:sz="4" w:space="0" w:color="auto"/>
              <w:right w:val="single" w:sz="4" w:space="0" w:color="auto"/>
            </w:tcBorders>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r>
      <w:tr w:rsidR="00B10A26" w:rsidRPr="00B10A26" w:rsidTr="001E0386">
        <w:trPr>
          <w:trHeight w:val="1605"/>
        </w:trPr>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B10A26" w:rsidRPr="001E0386" w:rsidRDefault="00B10A26" w:rsidP="00063EFF">
            <w:pPr>
              <w:spacing w:after="0" w:line="240" w:lineRule="auto"/>
              <w:rPr>
                <w:rFonts w:ascii="Times New Roman" w:eastAsia="Times New Roman" w:hAnsi="Times New Roman" w:cs="Times New Roman"/>
                <w:b/>
                <w:bCs/>
                <w:color w:val="000000"/>
                <w:sz w:val="16"/>
                <w:szCs w:val="16"/>
                <w:lang w:eastAsia="pl-PL"/>
              </w:rPr>
            </w:pPr>
            <w:r w:rsidRPr="001E0386">
              <w:rPr>
                <w:rFonts w:ascii="Times New Roman" w:eastAsia="Times New Roman" w:hAnsi="Times New Roman" w:cs="Times New Roman"/>
                <w:b/>
                <w:bCs/>
                <w:color w:val="000000"/>
                <w:sz w:val="16"/>
                <w:szCs w:val="16"/>
                <w:lang w:eastAsia="pl-PL"/>
              </w:rPr>
              <w:t>Pakiet 9 - Cewnik prowadzący do PCI 33140000-3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10A26" w:rsidRPr="00B10A26" w:rsidRDefault="00B10A26" w:rsidP="00063EFF">
            <w:pPr>
              <w:spacing w:after="0" w:line="240" w:lineRule="auto"/>
              <w:jc w:val="center"/>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2.</w:t>
            </w:r>
          </w:p>
        </w:tc>
        <w:tc>
          <w:tcPr>
            <w:tcW w:w="4821" w:type="dxa"/>
            <w:gridSpan w:val="3"/>
            <w:tcBorders>
              <w:top w:val="nil"/>
              <w:left w:val="nil"/>
              <w:bottom w:val="single" w:sz="4" w:space="0" w:color="auto"/>
              <w:right w:val="single" w:sz="4" w:space="0" w:color="auto"/>
            </w:tcBorders>
            <w:shd w:val="clear" w:color="auto" w:fill="auto"/>
            <w:vAlign w:val="center"/>
            <w:hideMark/>
          </w:tcPr>
          <w:p w:rsidR="00B10A26" w:rsidRPr="00B10A26" w:rsidRDefault="00B10A26" w:rsidP="00063EFF">
            <w:pPr>
              <w:spacing w:after="0" w:line="240" w:lineRule="auto"/>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 xml:space="preserve">Cewnik balonowy do PCI </w:t>
            </w:r>
            <w:proofErr w:type="spellStart"/>
            <w:r w:rsidRPr="00B10A26">
              <w:rPr>
                <w:rFonts w:ascii="Times New Roman" w:eastAsia="Times New Roman" w:hAnsi="Times New Roman" w:cs="Times New Roman"/>
                <w:color w:val="000000"/>
                <w:sz w:val="18"/>
                <w:szCs w:val="18"/>
                <w:lang w:eastAsia="pl-PL"/>
              </w:rPr>
              <w:t>niskoprofilowy</w:t>
            </w:r>
            <w:proofErr w:type="spellEnd"/>
            <w:r w:rsidRPr="00B10A26">
              <w:rPr>
                <w:rFonts w:ascii="Times New Roman" w:eastAsia="Times New Roman" w:hAnsi="Times New Roman" w:cs="Times New Roman"/>
                <w:color w:val="000000"/>
                <w:sz w:val="18"/>
                <w:szCs w:val="18"/>
                <w:lang w:eastAsia="pl-PL"/>
              </w:rPr>
              <w:t xml:space="preserve"> typ: “</w:t>
            </w:r>
            <w:proofErr w:type="spellStart"/>
            <w:r w:rsidRPr="00B10A26">
              <w:rPr>
                <w:rFonts w:ascii="Times New Roman" w:eastAsia="Times New Roman" w:hAnsi="Times New Roman" w:cs="Times New Roman"/>
                <w:color w:val="000000"/>
                <w:sz w:val="18"/>
                <w:szCs w:val="18"/>
                <w:lang w:eastAsia="pl-PL"/>
              </w:rPr>
              <w:t>rapid</w:t>
            </w:r>
            <w:proofErr w:type="spellEnd"/>
            <w:r w:rsidRPr="00B10A26">
              <w:rPr>
                <w:rFonts w:ascii="Times New Roman" w:eastAsia="Times New Roman" w:hAnsi="Times New Roman" w:cs="Times New Roman"/>
                <w:color w:val="000000"/>
                <w:sz w:val="18"/>
                <w:szCs w:val="18"/>
                <w:lang w:eastAsia="pl-PL"/>
              </w:rPr>
              <w:t xml:space="preserve"> exchange” i OTW , ciśnienie NP oraz RBP =12atm , profil balonu  0,020” przy średnicy 1,25mm, balon zapewniający ultra niski profil przejścia przeznaczony do udrożnień trudnych zmian, dla balonu o średnicy 1,25mm obecność jednego markera, profil wejścia końcówki balonu 0,016”, końcówka w połączeniu z niskim profilem  zapewnia łatwość przejścia przez ciasne, kręte i zwapniałe zmiany w naczyniach, dla wersji OTW przedłużona do 152 cm długość </w:t>
            </w:r>
            <w:proofErr w:type="spellStart"/>
            <w:r w:rsidRPr="00B10A26">
              <w:rPr>
                <w:rFonts w:ascii="Times New Roman" w:eastAsia="Times New Roman" w:hAnsi="Times New Roman" w:cs="Times New Roman"/>
                <w:color w:val="000000"/>
                <w:sz w:val="18"/>
                <w:szCs w:val="18"/>
                <w:lang w:eastAsia="pl-PL"/>
              </w:rPr>
              <w:t>szaftu</w:t>
            </w:r>
            <w:proofErr w:type="spellEnd"/>
            <w:r w:rsidRPr="00B10A26">
              <w:rPr>
                <w:rFonts w:ascii="Times New Roman" w:eastAsia="Times New Roman" w:hAnsi="Times New Roman" w:cs="Times New Roman"/>
                <w:color w:val="000000"/>
                <w:sz w:val="18"/>
                <w:szCs w:val="18"/>
                <w:lang w:eastAsia="pl-PL"/>
              </w:rPr>
              <w:t>, wymagane długości od 6,0 do 20,0 mm w tym długość 10 mm</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B10A26" w:rsidRPr="00B10A26" w:rsidRDefault="00B10A26" w:rsidP="00063EFF">
            <w:pPr>
              <w:spacing w:after="0" w:line="240" w:lineRule="auto"/>
              <w:jc w:val="center"/>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szt.</w:t>
            </w:r>
          </w:p>
        </w:tc>
        <w:tc>
          <w:tcPr>
            <w:tcW w:w="1275" w:type="dxa"/>
            <w:gridSpan w:val="3"/>
            <w:tcBorders>
              <w:top w:val="nil"/>
              <w:left w:val="nil"/>
              <w:bottom w:val="single" w:sz="4" w:space="0" w:color="auto"/>
              <w:right w:val="single" w:sz="4" w:space="0" w:color="auto"/>
            </w:tcBorders>
            <w:shd w:val="clear" w:color="auto" w:fill="auto"/>
            <w:vAlign w:val="center"/>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c>
          <w:tcPr>
            <w:tcW w:w="567" w:type="dxa"/>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center"/>
              <w:rPr>
                <w:rFonts w:ascii="Times New Roman" w:eastAsia="Times New Roman" w:hAnsi="Times New Roman" w:cs="Times New Roman"/>
                <w:b/>
                <w:bCs/>
                <w:color w:val="000000"/>
                <w:sz w:val="18"/>
                <w:szCs w:val="18"/>
                <w:lang w:eastAsia="pl-PL"/>
              </w:rPr>
            </w:pPr>
          </w:p>
        </w:tc>
        <w:tc>
          <w:tcPr>
            <w:tcW w:w="710" w:type="dxa"/>
            <w:gridSpan w:val="2"/>
            <w:tcBorders>
              <w:top w:val="nil"/>
              <w:left w:val="nil"/>
              <w:bottom w:val="single" w:sz="4" w:space="0" w:color="auto"/>
              <w:right w:val="single" w:sz="4" w:space="0" w:color="auto"/>
            </w:tcBorders>
            <w:shd w:val="clear" w:color="auto" w:fill="auto"/>
            <w:noWrap/>
            <w:vAlign w:val="center"/>
            <w:hideMark/>
          </w:tcPr>
          <w:p w:rsidR="00B10A26" w:rsidRPr="00B10A26" w:rsidRDefault="00B10A26" w:rsidP="00063EFF">
            <w:pPr>
              <w:spacing w:after="0" w:line="240" w:lineRule="auto"/>
              <w:jc w:val="center"/>
              <w:rPr>
                <w:rFonts w:ascii="Times New Roman" w:eastAsia="Times New Roman" w:hAnsi="Times New Roman" w:cs="Times New Roman"/>
                <w:b/>
                <w:bCs/>
                <w:color w:val="000000"/>
                <w:sz w:val="18"/>
                <w:szCs w:val="18"/>
                <w:lang w:eastAsia="pl-PL"/>
              </w:rPr>
            </w:pPr>
            <w:r w:rsidRPr="00B10A26">
              <w:rPr>
                <w:rFonts w:ascii="Times New Roman" w:eastAsia="Times New Roman" w:hAnsi="Times New Roman" w:cs="Times New Roman"/>
                <w:b/>
                <w:bCs/>
                <w:color w:val="000000"/>
                <w:sz w:val="18"/>
                <w:szCs w:val="18"/>
                <w:lang w:eastAsia="pl-PL"/>
              </w:rPr>
              <w:t>600</w:t>
            </w:r>
          </w:p>
        </w:tc>
        <w:tc>
          <w:tcPr>
            <w:tcW w:w="1134" w:type="dxa"/>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c>
          <w:tcPr>
            <w:tcW w:w="1276" w:type="dxa"/>
            <w:gridSpan w:val="2"/>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c>
          <w:tcPr>
            <w:tcW w:w="1984" w:type="dxa"/>
            <w:gridSpan w:val="2"/>
            <w:tcBorders>
              <w:top w:val="nil"/>
              <w:left w:val="nil"/>
              <w:bottom w:val="single" w:sz="4" w:space="0" w:color="auto"/>
              <w:right w:val="single" w:sz="4" w:space="0" w:color="auto"/>
            </w:tcBorders>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r>
      <w:tr w:rsidR="001E0386" w:rsidRPr="00B10A26" w:rsidTr="00BF3E55">
        <w:trPr>
          <w:trHeight w:val="300"/>
        </w:trPr>
        <w:tc>
          <w:tcPr>
            <w:tcW w:w="9781" w:type="dxa"/>
            <w:gridSpan w:val="15"/>
            <w:tcBorders>
              <w:top w:val="nil"/>
              <w:left w:val="single" w:sz="4" w:space="0" w:color="auto"/>
              <w:bottom w:val="single" w:sz="4" w:space="0" w:color="auto"/>
              <w:right w:val="single" w:sz="4" w:space="0" w:color="auto"/>
            </w:tcBorders>
            <w:shd w:val="clear" w:color="auto" w:fill="auto"/>
            <w:vAlign w:val="center"/>
            <w:hideMark/>
          </w:tcPr>
          <w:p w:rsidR="001E0386" w:rsidRPr="00B10A26" w:rsidRDefault="001E0386" w:rsidP="00063EFF">
            <w:pPr>
              <w:spacing w:after="0" w:line="240" w:lineRule="auto"/>
              <w:rPr>
                <w:rFonts w:ascii="Times New Roman" w:eastAsia="Times New Roman" w:hAnsi="Times New Roman" w:cs="Times New Roman"/>
                <w:b/>
                <w:bCs/>
                <w:color w:val="000000"/>
                <w:sz w:val="18"/>
                <w:szCs w:val="18"/>
                <w:lang w:eastAsia="pl-PL"/>
              </w:rPr>
            </w:pPr>
            <w:r w:rsidRPr="00B10A26">
              <w:rPr>
                <w:rFonts w:ascii="Times New Roman" w:eastAsia="Times New Roman" w:hAnsi="Times New Roman" w:cs="Times New Roman"/>
                <w:b/>
                <w:bCs/>
                <w:color w:val="000000"/>
                <w:sz w:val="18"/>
                <w:szCs w:val="18"/>
                <w:lang w:eastAsia="pl-PL"/>
              </w:rPr>
              <w:t> </w:t>
            </w:r>
          </w:p>
          <w:p w:rsidR="001E0386" w:rsidRPr="00B10A26" w:rsidRDefault="001E0386" w:rsidP="00063EFF">
            <w:pPr>
              <w:spacing w:after="0" w:line="240" w:lineRule="auto"/>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 </w:t>
            </w:r>
          </w:p>
          <w:p w:rsidR="001E0386" w:rsidRDefault="001E0386" w:rsidP="001E0386">
            <w:pPr>
              <w:spacing w:after="0" w:line="240" w:lineRule="auto"/>
              <w:jc w:val="right"/>
              <w:rPr>
                <w:rFonts w:ascii="Times New Roman" w:eastAsia="Times New Roman" w:hAnsi="Times New Roman" w:cs="Times New Roman"/>
                <w:b/>
                <w:bCs/>
                <w:color w:val="000000"/>
                <w:sz w:val="18"/>
                <w:szCs w:val="18"/>
                <w:lang w:eastAsia="pl-PL"/>
              </w:rPr>
            </w:pPr>
            <w:r w:rsidRPr="00B10A26">
              <w:rPr>
                <w:rFonts w:ascii="Times New Roman" w:eastAsia="Times New Roman" w:hAnsi="Times New Roman" w:cs="Times New Roman"/>
                <w:color w:val="000000"/>
                <w:sz w:val="18"/>
                <w:szCs w:val="18"/>
                <w:lang w:eastAsia="pl-PL"/>
              </w:rPr>
              <w:t> </w:t>
            </w:r>
            <w:r w:rsidRPr="00B10A26">
              <w:rPr>
                <w:rFonts w:ascii="Times New Roman" w:eastAsia="Times New Roman" w:hAnsi="Times New Roman" w:cs="Times New Roman"/>
                <w:b/>
                <w:bCs/>
                <w:color w:val="000000"/>
                <w:sz w:val="18"/>
                <w:szCs w:val="18"/>
                <w:lang w:eastAsia="pl-PL"/>
              </w:rPr>
              <w:t>Razem</w:t>
            </w:r>
            <w:r>
              <w:rPr>
                <w:rFonts w:ascii="Times New Roman" w:eastAsia="Times New Roman" w:hAnsi="Times New Roman" w:cs="Times New Roman"/>
                <w:b/>
                <w:bCs/>
                <w:color w:val="000000"/>
                <w:sz w:val="18"/>
                <w:szCs w:val="18"/>
                <w:lang w:eastAsia="pl-PL"/>
              </w:rPr>
              <w:t xml:space="preserve"> Pakiet nr 9</w:t>
            </w:r>
          </w:p>
          <w:p w:rsidR="001E0386" w:rsidRDefault="001E0386" w:rsidP="001E0386">
            <w:pPr>
              <w:spacing w:after="0" w:line="240" w:lineRule="auto"/>
              <w:jc w:val="right"/>
              <w:rPr>
                <w:rFonts w:ascii="Times New Roman" w:eastAsia="Times New Roman" w:hAnsi="Times New Roman" w:cs="Times New Roman"/>
                <w:b/>
                <w:bCs/>
                <w:color w:val="000000"/>
                <w:sz w:val="18"/>
                <w:szCs w:val="18"/>
                <w:lang w:eastAsia="pl-PL"/>
              </w:rPr>
            </w:pPr>
          </w:p>
          <w:p w:rsidR="001E0386" w:rsidRPr="00B10A26" w:rsidRDefault="001E0386" w:rsidP="001E0386">
            <w:pPr>
              <w:spacing w:after="0" w:line="240" w:lineRule="auto"/>
              <w:rPr>
                <w:rFonts w:ascii="Times New Roman" w:eastAsia="Times New Roman" w:hAnsi="Times New Roman" w:cs="Times New Roman"/>
                <w:b/>
                <w:bCs/>
                <w:color w:val="000000"/>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rsidR="001E0386" w:rsidRPr="00B10A26" w:rsidRDefault="001E0386" w:rsidP="00063EFF">
            <w:pPr>
              <w:spacing w:after="0" w:line="240" w:lineRule="auto"/>
              <w:jc w:val="right"/>
              <w:rPr>
                <w:rFonts w:ascii="Times New Roman" w:eastAsia="Times New Roman" w:hAnsi="Times New Roman" w:cs="Times New Roman"/>
                <w:b/>
                <w:bCs/>
                <w:color w:val="000000"/>
                <w:sz w:val="18"/>
                <w:szCs w:val="18"/>
                <w:lang w:eastAsia="pl-PL"/>
              </w:rPr>
            </w:pPr>
          </w:p>
        </w:tc>
        <w:tc>
          <w:tcPr>
            <w:tcW w:w="1276" w:type="dxa"/>
            <w:gridSpan w:val="2"/>
            <w:tcBorders>
              <w:top w:val="nil"/>
              <w:left w:val="nil"/>
              <w:bottom w:val="single" w:sz="4" w:space="0" w:color="auto"/>
              <w:right w:val="single" w:sz="4" w:space="0" w:color="auto"/>
            </w:tcBorders>
            <w:shd w:val="clear" w:color="auto" w:fill="auto"/>
            <w:noWrap/>
            <w:vAlign w:val="center"/>
          </w:tcPr>
          <w:p w:rsidR="001E0386" w:rsidRPr="00B10A26" w:rsidRDefault="001E0386" w:rsidP="00063EFF">
            <w:pPr>
              <w:spacing w:after="0" w:line="240" w:lineRule="auto"/>
              <w:jc w:val="right"/>
              <w:rPr>
                <w:rFonts w:ascii="Times New Roman" w:eastAsia="Times New Roman" w:hAnsi="Times New Roman" w:cs="Times New Roman"/>
                <w:b/>
                <w:bCs/>
                <w:color w:val="000000"/>
                <w:sz w:val="18"/>
                <w:szCs w:val="18"/>
                <w:lang w:eastAsia="pl-PL"/>
              </w:rPr>
            </w:pPr>
          </w:p>
        </w:tc>
        <w:tc>
          <w:tcPr>
            <w:tcW w:w="1984" w:type="dxa"/>
            <w:gridSpan w:val="2"/>
            <w:tcBorders>
              <w:top w:val="nil"/>
              <w:left w:val="nil"/>
              <w:bottom w:val="single" w:sz="4" w:space="0" w:color="auto"/>
              <w:right w:val="single" w:sz="4" w:space="0" w:color="auto"/>
            </w:tcBorders>
          </w:tcPr>
          <w:p w:rsidR="001E0386" w:rsidRPr="00B10A26" w:rsidRDefault="001E0386" w:rsidP="00063EFF">
            <w:pPr>
              <w:spacing w:after="0" w:line="240" w:lineRule="auto"/>
              <w:jc w:val="right"/>
              <w:rPr>
                <w:rFonts w:ascii="Times New Roman" w:eastAsia="Times New Roman" w:hAnsi="Times New Roman" w:cs="Times New Roman"/>
                <w:b/>
                <w:bCs/>
                <w:color w:val="000000"/>
                <w:sz w:val="18"/>
                <w:szCs w:val="18"/>
                <w:lang w:eastAsia="pl-PL"/>
              </w:rPr>
            </w:pPr>
          </w:p>
        </w:tc>
      </w:tr>
      <w:tr w:rsidR="00B10A26" w:rsidRPr="00B10A26" w:rsidTr="001E0386">
        <w:trPr>
          <w:trHeight w:val="579"/>
        </w:trPr>
        <w:tc>
          <w:tcPr>
            <w:tcW w:w="1133" w:type="dxa"/>
            <w:gridSpan w:val="2"/>
            <w:tcBorders>
              <w:top w:val="nil"/>
              <w:left w:val="single" w:sz="4" w:space="0" w:color="auto"/>
              <w:bottom w:val="single" w:sz="4" w:space="0" w:color="auto"/>
              <w:right w:val="single" w:sz="4" w:space="0" w:color="auto"/>
            </w:tcBorders>
            <w:shd w:val="clear" w:color="000000" w:fill="D9D9D9"/>
            <w:vAlign w:val="center"/>
            <w:hideMark/>
          </w:tcPr>
          <w:p w:rsidR="00B10A26" w:rsidRPr="001E0386" w:rsidRDefault="00B10A26" w:rsidP="00063EFF">
            <w:pPr>
              <w:spacing w:after="0" w:line="240" w:lineRule="auto"/>
              <w:jc w:val="center"/>
              <w:rPr>
                <w:rFonts w:ascii="Times New Roman" w:eastAsia="Times New Roman" w:hAnsi="Times New Roman" w:cs="Times New Roman"/>
                <w:b/>
                <w:bCs/>
                <w:sz w:val="16"/>
                <w:szCs w:val="16"/>
                <w:lang w:eastAsia="pl-PL"/>
              </w:rPr>
            </w:pPr>
            <w:r w:rsidRPr="001E0386">
              <w:rPr>
                <w:rFonts w:ascii="Times New Roman" w:eastAsia="Times New Roman" w:hAnsi="Times New Roman" w:cs="Times New Roman"/>
                <w:b/>
                <w:bCs/>
                <w:sz w:val="16"/>
                <w:szCs w:val="16"/>
                <w:lang w:eastAsia="pl-PL"/>
              </w:rPr>
              <w:t>Nazwa Pakietu</w:t>
            </w:r>
          </w:p>
        </w:tc>
        <w:tc>
          <w:tcPr>
            <w:tcW w:w="567" w:type="dxa"/>
            <w:gridSpan w:val="2"/>
            <w:tcBorders>
              <w:top w:val="nil"/>
              <w:left w:val="nil"/>
              <w:bottom w:val="single" w:sz="4" w:space="0" w:color="auto"/>
              <w:right w:val="single" w:sz="4" w:space="0" w:color="auto"/>
            </w:tcBorders>
            <w:shd w:val="clear" w:color="000000" w:fill="D9D9D9"/>
            <w:vAlign w:val="center"/>
            <w:hideMark/>
          </w:tcPr>
          <w:p w:rsidR="00B10A26" w:rsidRPr="001E0386" w:rsidRDefault="00B10A26" w:rsidP="00063EFF">
            <w:pPr>
              <w:spacing w:after="0" w:line="240" w:lineRule="auto"/>
              <w:jc w:val="center"/>
              <w:rPr>
                <w:rFonts w:ascii="Times New Roman" w:eastAsia="Times New Roman" w:hAnsi="Times New Roman" w:cs="Times New Roman"/>
                <w:b/>
                <w:bCs/>
                <w:sz w:val="16"/>
                <w:szCs w:val="16"/>
                <w:lang w:eastAsia="pl-PL"/>
              </w:rPr>
            </w:pPr>
            <w:r w:rsidRPr="001E0386">
              <w:rPr>
                <w:rFonts w:ascii="Times New Roman" w:eastAsia="Times New Roman" w:hAnsi="Times New Roman" w:cs="Times New Roman"/>
                <w:b/>
                <w:bCs/>
                <w:sz w:val="16"/>
                <w:szCs w:val="16"/>
                <w:lang w:eastAsia="pl-PL"/>
              </w:rPr>
              <w:t>Lp.</w:t>
            </w:r>
          </w:p>
        </w:tc>
        <w:tc>
          <w:tcPr>
            <w:tcW w:w="4821" w:type="dxa"/>
            <w:gridSpan w:val="3"/>
            <w:tcBorders>
              <w:top w:val="nil"/>
              <w:left w:val="nil"/>
              <w:bottom w:val="single" w:sz="4" w:space="0" w:color="auto"/>
              <w:right w:val="single" w:sz="4" w:space="0" w:color="auto"/>
            </w:tcBorders>
            <w:shd w:val="clear" w:color="000000" w:fill="D9D9D9"/>
            <w:vAlign w:val="center"/>
            <w:hideMark/>
          </w:tcPr>
          <w:p w:rsidR="00B10A26" w:rsidRPr="001E0386" w:rsidRDefault="00B10A26" w:rsidP="00063EFF">
            <w:pPr>
              <w:spacing w:after="0" w:line="240" w:lineRule="auto"/>
              <w:jc w:val="center"/>
              <w:rPr>
                <w:rFonts w:ascii="Times New Roman" w:eastAsia="Times New Roman" w:hAnsi="Times New Roman" w:cs="Times New Roman"/>
                <w:b/>
                <w:bCs/>
                <w:sz w:val="16"/>
                <w:szCs w:val="16"/>
                <w:lang w:eastAsia="pl-PL"/>
              </w:rPr>
            </w:pPr>
            <w:r w:rsidRPr="001E0386">
              <w:rPr>
                <w:rFonts w:ascii="Times New Roman" w:eastAsia="Times New Roman" w:hAnsi="Times New Roman" w:cs="Times New Roman"/>
                <w:b/>
                <w:bCs/>
                <w:sz w:val="16"/>
                <w:szCs w:val="16"/>
                <w:lang w:eastAsia="pl-PL"/>
              </w:rPr>
              <w:t>Opis przedmiotu zamówienia</w:t>
            </w:r>
          </w:p>
        </w:tc>
        <w:tc>
          <w:tcPr>
            <w:tcW w:w="708" w:type="dxa"/>
            <w:gridSpan w:val="2"/>
            <w:tcBorders>
              <w:top w:val="nil"/>
              <w:left w:val="nil"/>
              <w:bottom w:val="single" w:sz="4" w:space="0" w:color="auto"/>
              <w:right w:val="single" w:sz="4" w:space="0" w:color="auto"/>
            </w:tcBorders>
            <w:shd w:val="clear" w:color="000000" w:fill="D9D9D9"/>
            <w:vAlign w:val="center"/>
            <w:hideMark/>
          </w:tcPr>
          <w:p w:rsidR="00B10A26" w:rsidRPr="001E0386" w:rsidRDefault="00B10A26" w:rsidP="00063EFF">
            <w:pPr>
              <w:spacing w:after="0" w:line="240" w:lineRule="auto"/>
              <w:jc w:val="center"/>
              <w:rPr>
                <w:rFonts w:ascii="Times New Roman" w:eastAsia="Times New Roman" w:hAnsi="Times New Roman" w:cs="Times New Roman"/>
                <w:b/>
                <w:bCs/>
                <w:sz w:val="16"/>
                <w:szCs w:val="16"/>
                <w:lang w:eastAsia="pl-PL"/>
              </w:rPr>
            </w:pPr>
            <w:r w:rsidRPr="001E0386">
              <w:rPr>
                <w:rFonts w:ascii="Times New Roman" w:eastAsia="Times New Roman" w:hAnsi="Times New Roman" w:cs="Times New Roman"/>
                <w:b/>
                <w:bCs/>
                <w:sz w:val="16"/>
                <w:szCs w:val="16"/>
                <w:lang w:eastAsia="pl-PL"/>
              </w:rPr>
              <w:t>Jednostka miary</w:t>
            </w:r>
          </w:p>
        </w:tc>
        <w:tc>
          <w:tcPr>
            <w:tcW w:w="1275" w:type="dxa"/>
            <w:gridSpan w:val="3"/>
            <w:tcBorders>
              <w:top w:val="nil"/>
              <w:left w:val="nil"/>
              <w:bottom w:val="single" w:sz="4" w:space="0" w:color="auto"/>
              <w:right w:val="single" w:sz="4" w:space="0" w:color="auto"/>
            </w:tcBorders>
            <w:shd w:val="clear" w:color="000000" w:fill="D9D9D9"/>
            <w:vAlign w:val="center"/>
            <w:hideMark/>
          </w:tcPr>
          <w:p w:rsidR="00B10A26" w:rsidRPr="001E0386" w:rsidRDefault="00B10A26" w:rsidP="00063EFF">
            <w:pPr>
              <w:spacing w:after="0" w:line="240" w:lineRule="auto"/>
              <w:jc w:val="right"/>
              <w:rPr>
                <w:rFonts w:ascii="Times New Roman" w:eastAsia="Times New Roman" w:hAnsi="Times New Roman" w:cs="Times New Roman"/>
                <w:b/>
                <w:bCs/>
                <w:sz w:val="16"/>
                <w:szCs w:val="16"/>
                <w:lang w:eastAsia="pl-PL"/>
              </w:rPr>
            </w:pPr>
            <w:r w:rsidRPr="001E0386">
              <w:rPr>
                <w:rFonts w:ascii="Times New Roman" w:eastAsia="Times New Roman" w:hAnsi="Times New Roman" w:cs="Times New Roman"/>
                <w:b/>
                <w:bCs/>
                <w:sz w:val="16"/>
                <w:szCs w:val="16"/>
                <w:lang w:eastAsia="pl-PL"/>
              </w:rPr>
              <w:t>Wartość jednostkowa netto (zł)</w:t>
            </w:r>
          </w:p>
        </w:tc>
        <w:tc>
          <w:tcPr>
            <w:tcW w:w="567" w:type="dxa"/>
            <w:tcBorders>
              <w:top w:val="nil"/>
              <w:left w:val="nil"/>
              <w:bottom w:val="single" w:sz="4" w:space="0" w:color="auto"/>
              <w:right w:val="single" w:sz="4" w:space="0" w:color="auto"/>
            </w:tcBorders>
            <w:shd w:val="clear" w:color="000000" w:fill="D9D9D9"/>
            <w:vAlign w:val="center"/>
            <w:hideMark/>
          </w:tcPr>
          <w:p w:rsidR="00B10A26" w:rsidRPr="001E0386" w:rsidRDefault="00B10A26" w:rsidP="00063EFF">
            <w:pPr>
              <w:spacing w:after="0" w:line="240" w:lineRule="auto"/>
              <w:jc w:val="center"/>
              <w:rPr>
                <w:rFonts w:ascii="Times New Roman" w:eastAsia="Times New Roman" w:hAnsi="Times New Roman" w:cs="Times New Roman"/>
                <w:b/>
                <w:bCs/>
                <w:sz w:val="16"/>
                <w:szCs w:val="16"/>
                <w:lang w:eastAsia="pl-PL"/>
              </w:rPr>
            </w:pPr>
            <w:r w:rsidRPr="001E0386">
              <w:rPr>
                <w:rFonts w:ascii="Times New Roman" w:eastAsia="Times New Roman" w:hAnsi="Times New Roman" w:cs="Times New Roman"/>
                <w:b/>
                <w:bCs/>
                <w:sz w:val="16"/>
                <w:szCs w:val="16"/>
                <w:lang w:eastAsia="pl-PL"/>
              </w:rPr>
              <w:t xml:space="preserve">% Vat </w:t>
            </w:r>
          </w:p>
        </w:tc>
        <w:tc>
          <w:tcPr>
            <w:tcW w:w="710" w:type="dxa"/>
            <w:gridSpan w:val="2"/>
            <w:tcBorders>
              <w:top w:val="nil"/>
              <w:left w:val="nil"/>
              <w:bottom w:val="single" w:sz="4" w:space="0" w:color="auto"/>
              <w:right w:val="single" w:sz="4" w:space="0" w:color="auto"/>
            </w:tcBorders>
            <w:shd w:val="clear" w:color="000000" w:fill="D9D9D9"/>
            <w:vAlign w:val="center"/>
            <w:hideMark/>
          </w:tcPr>
          <w:p w:rsidR="00B10A26" w:rsidRPr="001E0386" w:rsidRDefault="00B10A26" w:rsidP="00063EFF">
            <w:pPr>
              <w:spacing w:after="0" w:line="240" w:lineRule="auto"/>
              <w:jc w:val="center"/>
              <w:rPr>
                <w:rFonts w:ascii="Times New Roman" w:eastAsia="Times New Roman" w:hAnsi="Times New Roman" w:cs="Times New Roman"/>
                <w:b/>
                <w:bCs/>
                <w:sz w:val="16"/>
                <w:szCs w:val="16"/>
                <w:lang w:eastAsia="pl-PL"/>
              </w:rPr>
            </w:pPr>
            <w:r w:rsidRPr="001E0386">
              <w:rPr>
                <w:rFonts w:ascii="Times New Roman" w:eastAsia="Times New Roman" w:hAnsi="Times New Roman" w:cs="Times New Roman"/>
                <w:b/>
                <w:bCs/>
                <w:sz w:val="16"/>
                <w:szCs w:val="16"/>
                <w:lang w:eastAsia="pl-PL"/>
              </w:rPr>
              <w:t>Ilość</w:t>
            </w:r>
          </w:p>
        </w:tc>
        <w:tc>
          <w:tcPr>
            <w:tcW w:w="1134" w:type="dxa"/>
            <w:tcBorders>
              <w:top w:val="nil"/>
              <w:left w:val="nil"/>
              <w:bottom w:val="single" w:sz="4" w:space="0" w:color="auto"/>
              <w:right w:val="single" w:sz="4" w:space="0" w:color="auto"/>
            </w:tcBorders>
            <w:shd w:val="clear" w:color="000000" w:fill="D9D9D9"/>
            <w:vAlign w:val="center"/>
            <w:hideMark/>
          </w:tcPr>
          <w:p w:rsidR="00B10A26" w:rsidRPr="001E0386" w:rsidRDefault="00B10A26" w:rsidP="00063EFF">
            <w:pPr>
              <w:spacing w:after="0" w:line="240" w:lineRule="auto"/>
              <w:jc w:val="center"/>
              <w:rPr>
                <w:rFonts w:ascii="Times New Roman" w:eastAsia="Times New Roman" w:hAnsi="Times New Roman" w:cs="Times New Roman"/>
                <w:b/>
                <w:bCs/>
                <w:sz w:val="16"/>
                <w:szCs w:val="16"/>
                <w:lang w:eastAsia="pl-PL"/>
              </w:rPr>
            </w:pPr>
            <w:r w:rsidRPr="001E0386">
              <w:rPr>
                <w:rFonts w:ascii="Times New Roman" w:eastAsia="Times New Roman" w:hAnsi="Times New Roman" w:cs="Times New Roman"/>
                <w:b/>
                <w:bCs/>
                <w:sz w:val="16"/>
                <w:szCs w:val="16"/>
                <w:lang w:eastAsia="pl-PL"/>
              </w:rPr>
              <w:t>Wartość netto (zł)</w:t>
            </w:r>
          </w:p>
        </w:tc>
        <w:tc>
          <w:tcPr>
            <w:tcW w:w="1276" w:type="dxa"/>
            <w:gridSpan w:val="2"/>
            <w:tcBorders>
              <w:top w:val="nil"/>
              <w:left w:val="nil"/>
              <w:bottom w:val="single" w:sz="4" w:space="0" w:color="auto"/>
              <w:right w:val="single" w:sz="4" w:space="0" w:color="auto"/>
            </w:tcBorders>
            <w:shd w:val="clear" w:color="000000" w:fill="D9D9D9"/>
            <w:vAlign w:val="center"/>
            <w:hideMark/>
          </w:tcPr>
          <w:p w:rsidR="00B10A26" w:rsidRPr="001E0386" w:rsidRDefault="00B10A26" w:rsidP="00063EFF">
            <w:pPr>
              <w:spacing w:after="0" w:line="240" w:lineRule="auto"/>
              <w:jc w:val="center"/>
              <w:rPr>
                <w:rFonts w:ascii="Times New Roman" w:eastAsia="Times New Roman" w:hAnsi="Times New Roman" w:cs="Times New Roman"/>
                <w:b/>
                <w:bCs/>
                <w:sz w:val="16"/>
                <w:szCs w:val="16"/>
                <w:lang w:eastAsia="pl-PL"/>
              </w:rPr>
            </w:pPr>
            <w:r w:rsidRPr="001E0386">
              <w:rPr>
                <w:rFonts w:ascii="Times New Roman" w:eastAsia="Times New Roman" w:hAnsi="Times New Roman" w:cs="Times New Roman"/>
                <w:b/>
                <w:bCs/>
                <w:sz w:val="16"/>
                <w:szCs w:val="16"/>
                <w:lang w:eastAsia="pl-PL"/>
              </w:rPr>
              <w:t>Cena brutto (zł)</w:t>
            </w:r>
          </w:p>
        </w:tc>
        <w:tc>
          <w:tcPr>
            <w:tcW w:w="1984" w:type="dxa"/>
            <w:gridSpan w:val="2"/>
            <w:tcBorders>
              <w:top w:val="nil"/>
              <w:left w:val="nil"/>
              <w:bottom w:val="single" w:sz="4" w:space="0" w:color="auto"/>
              <w:right w:val="single" w:sz="4" w:space="0" w:color="auto"/>
            </w:tcBorders>
            <w:shd w:val="clear" w:color="000000" w:fill="D9D9D9"/>
          </w:tcPr>
          <w:p w:rsidR="00B10A26" w:rsidRPr="001E0386" w:rsidRDefault="001E0386" w:rsidP="00063EFF">
            <w:pPr>
              <w:spacing w:after="0" w:line="240" w:lineRule="auto"/>
              <w:jc w:val="center"/>
              <w:rPr>
                <w:rFonts w:ascii="Times New Roman" w:eastAsia="Times New Roman" w:hAnsi="Times New Roman" w:cs="Times New Roman"/>
                <w:b/>
                <w:bCs/>
                <w:sz w:val="16"/>
                <w:szCs w:val="16"/>
                <w:lang w:eastAsia="pl-PL"/>
              </w:rPr>
            </w:pPr>
            <w:r w:rsidRPr="001E0386">
              <w:rPr>
                <w:rFonts w:ascii="Times New Roman" w:hAnsi="Times New Roman" w:cs="Times New Roman"/>
                <w:b/>
                <w:bCs/>
                <w:sz w:val="16"/>
                <w:szCs w:val="16"/>
              </w:rPr>
              <w:t>Nazwa kod producenta ilość w opakowaniu handlowym</w:t>
            </w:r>
          </w:p>
        </w:tc>
      </w:tr>
      <w:tr w:rsidR="00B10A26" w:rsidRPr="00B10A26" w:rsidTr="001E0386">
        <w:trPr>
          <w:trHeight w:val="2955"/>
        </w:trPr>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B10A26" w:rsidRPr="00B10A26" w:rsidRDefault="00B10A26" w:rsidP="00063EFF">
            <w:pPr>
              <w:spacing w:after="0" w:line="240" w:lineRule="auto"/>
              <w:rPr>
                <w:rFonts w:ascii="Times New Roman" w:eastAsia="Times New Roman" w:hAnsi="Times New Roman" w:cs="Times New Roman"/>
                <w:b/>
                <w:bCs/>
                <w:color w:val="000000"/>
                <w:sz w:val="18"/>
                <w:szCs w:val="18"/>
                <w:lang w:eastAsia="pl-PL"/>
              </w:rPr>
            </w:pPr>
            <w:r w:rsidRPr="001E0386">
              <w:rPr>
                <w:rFonts w:ascii="Times New Roman" w:eastAsia="Times New Roman" w:hAnsi="Times New Roman" w:cs="Times New Roman"/>
                <w:b/>
                <w:bCs/>
                <w:color w:val="000000"/>
                <w:sz w:val="16"/>
                <w:szCs w:val="16"/>
                <w:lang w:eastAsia="pl-PL"/>
              </w:rPr>
              <w:t xml:space="preserve">Pakiet 10 - </w:t>
            </w:r>
            <w:proofErr w:type="spellStart"/>
            <w:r w:rsidRPr="001E0386">
              <w:rPr>
                <w:rFonts w:ascii="Times New Roman" w:eastAsia="Times New Roman" w:hAnsi="Times New Roman" w:cs="Times New Roman"/>
                <w:b/>
                <w:bCs/>
                <w:color w:val="000000"/>
                <w:sz w:val="16"/>
                <w:szCs w:val="16"/>
                <w:lang w:eastAsia="pl-PL"/>
              </w:rPr>
              <w:t>Stenty</w:t>
            </w:r>
            <w:proofErr w:type="spellEnd"/>
            <w:r w:rsidRPr="001E0386">
              <w:rPr>
                <w:rFonts w:ascii="Times New Roman" w:eastAsia="Times New Roman" w:hAnsi="Times New Roman" w:cs="Times New Roman"/>
                <w:b/>
                <w:bCs/>
                <w:color w:val="000000"/>
                <w:sz w:val="16"/>
                <w:szCs w:val="16"/>
                <w:lang w:eastAsia="pl-PL"/>
              </w:rPr>
              <w:t xml:space="preserve"> do naczyń wieńcowych uwalniających lek </w:t>
            </w:r>
            <w:proofErr w:type="spellStart"/>
            <w:r w:rsidRPr="001E0386">
              <w:rPr>
                <w:rFonts w:ascii="Times New Roman" w:eastAsia="Times New Roman" w:hAnsi="Times New Roman" w:cs="Times New Roman"/>
                <w:b/>
                <w:bCs/>
                <w:color w:val="000000"/>
                <w:sz w:val="16"/>
                <w:szCs w:val="16"/>
                <w:lang w:eastAsia="pl-PL"/>
              </w:rPr>
              <w:t>antyproliferacyjny</w:t>
            </w:r>
            <w:proofErr w:type="spellEnd"/>
            <w:r w:rsidRPr="001E0386">
              <w:rPr>
                <w:rFonts w:ascii="Times New Roman" w:eastAsia="Times New Roman" w:hAnsi="Times New Roman" w:cs="Times New Roman"/>
                <w:b/>
                <w:bCs/>
                <w:color w:val="000000"/>
                <w:sz w:val="16"/>
                <w:szCs w:val="16"/>
                <w:lang w:eastAsia="pl-PL"/>
              </w:rPr>
              <w:t xml:space="preserve"> z polimeru przeznaczone do trudnych zmian oraz dużych</w:t>
            </w:r>
            <w:r w:rsidRPr="00B10A26">
              <w:rPr>
                <w:rFonts w:ascii="Times New Roman" w:eastAsia="Times New Roman" w:hAnsi="Times New Roman" w:cs="Times New Roman"/>
                <w:b/>
                <w:bCs/>
                <w:color w:val="000000"/>
                <w:sz w:val="18"/>
                <w:szCs w:val="18"/>
                <w:lang w:eastAsia="pl-PL"/>
              </w:rPr>
              <w:t xml:space="preserve"> </w:t>
            </w:r>
            <w:r w:rsidRPr="001E0386">
              <w:rPr>
                <w:rFonts w:ascii="Times New Roman" w:eastAsia="Times New Roman" w:hAnsi="Times New Roman" w:cs="Times New Roman"/>
                <w:b/>
                <w:bCs/>
                <w:color w:val="000000"/>
                <w:sz w:val="16"/>
                <w:szCs w:val="16"/>
                <w:lang w:eastAsia="pl-PL"/>
              </w:rPr>
              <w:t>naczyń 33140000-3</w:t>
            </w:r>
            <w:r w:rsidRPr="00B10A26">
              <w:rPr>
                <w:rFonts w:ascii="Times New Roman" w:eastAsia="Times New Roman" w:hAnsi="Times New Roman" w:cs="Times New Roman"/>
                <w:b/>
                <w:bCs/>
                <w:color w:val="000000"/>
                <w:sz w:val="18"/>
                <w:szCs w:val="18"/>
                <w:lang w:eastAsia="pl-PL"/>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10A26" w:rsidRPr="00B10A26" w:rsidRDefault="00B10A26" w:rsidP="00063EFF">
            <w:pPr>
              <w:spacing w:after="0" w:line="240" w:lineRule="auto"/>
              <w:jc w:val="center"/>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1.</w:t>
            </w:r>
          </w:p>
        </w:tc>
        <w:tc>
          <w:tcPr>
            <w:tcW w:w="4821" w:type="dxa"/>
            <w:gridSpan w:val="3"/>
            <w:tcBorders>
              <w:top w:val="nil"/>
              <w:left w:val="nil"/>
              <w:bottom w:val="single" w:sz="4" w:space="0" w:color="auto"/>
              <w:right w:val="single" w:sz="4" w:space="0" w:color="auto"/>
            </w:tcBorders>
            <w:shd w:val="clear" w:color="auto" w:fill="auto"/>
            <w:vAlign w:val="center"/>
            <w:hideMark/>
          </w:tcPr>
          <w:p w:rsidR="00B10A26" w:rsidRPr="00B10A26" w:rsidRDefault="00B10A26" w:rsidP="00063EFF">
            <w:pPr>
              <w:spacing w:after="0" w:line="240" w:lineRule="auto"/>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 xml:space="preserve">System </w:t>
            </w:r>
            <w:proofErr w:type="spellStart"/>
            <w:r w:rsidRPr="00B10A26">
              <w:rPr>
                <w:rFonts w:ascii="Times New Roman" w:eastAsia="Times New Roman" w:hAnsi="Times New Roman" w:cs="Times New Roman"/>
                <w:color w:val="000000"/>
                <w:sz w:val="18"/>
                <w:szCs w:val="18"/>
                <w:lang w:eastAsia="pl-PL"/>
              </w:rPr>
              <w:t>stentowy</w:t>
            </w:r>
            <w:proofErr w:type="spellEnd"/>
            <w:r w:rsidRPr="00B10A26">
              <w:rPr>
                <w:rFonts w:ascii="Times New Roman" w:eastAsia="Times New Roman" w:hAnsi="Times New Roman" w:cs="Times New Roman"/>
                <w:color w:val="000000"/>
                <w:sz w:val="18"/>
                <w:szCs w:val="18"/>
                <w:lang w:eastAsia="pl-PL"/>
              </w:rPr>
              <w:t xml:space="preserve"> do naczyń wieńcowych uwalniający lek </w:t>
            </w:r>
            <w:proofErr w:type="spellStart"/>
            <w:r w:rsidRPr="00B10A26">
              <w:rPr>
                <w:rFonts w:ascii="Times New Roman" w:eastAsia="Times New Roman" w:hAnsi="Times New Roman" w:cs="Times New Roman"/>
                <w:color w:val="000000"/>
                <w:sz w:val="18"/>
                <w:szCs w:val="18"/>
                <w:lang w:eastAsia="pl-PL"/>
              </w:rPr>
              <w:t>antyproliferacyjny</w:t>
            </w:r>
            <w:proofErr w:type="spellEnd"/>
            <w:r w:rsidRPr="00B10A26">
              <w:rPr>
                <w:rFonts w:ascii="Times New Roman" w:eastAsia="Times New Roman" w:hAnsi="Times New Roman" w:cs="Times New Roman"/>
                <w:color w:val="000000"/>
                <w:sz w:val="18"/>
                <w:szCs w:val="18"/>
                <w:lang w:eastAsia="pl-PL"/>
              </w:rPr>
              <w:t xml:space="preserve"> z polimeru; </w:t>
            </w:r>
            <w:proofErr w:type="spellStart"/>
            <w:r w:rsidRPr="00B10A26">
              <w:rPr>
                <w:rFonts w:ascii="Times New Roman" w:eastAsia="Times New Roman" w:hAnsi="Times New Roman" w:cs="Times New Roman"/>
                <w:color w:val="000000"/>
                <w:sz w:val="18"/>
                <w:szCs w:val="18"/>
                <w:lang w:eastAsia="pl-PL"/>
              </w:rPr>
              <w:t>biokompatybilny</w:t>
            </w:r>
            <w:proofErr w:type="spellEnd"/>
            <w:r w:rsidRPr="00B10A26">
              <w:rPr>
                <w:rFonts w:ascii="Times New Roman" w:eastAsia="Times New Roman" w:hAnsi="Times New Roman" w:cs="Times New Roman"/>
                <w:color w:val="000000"/>
                <w:sz w:val="18"/>
                <w:szCs w:val="18"/>
                <w:lang w:eastAsia="pl-PL"/>
              </w:rPr>
              <w:t xml:space="preserve"> polimer składający się z dwóch warstw: hydrofilnej i hydrofobowej, kontrolujący uwalnianie </w:t>
            </w:r>
            <w:proofErr w:type="spellStart"/>
            <w:r w:rsidRPr="00B10A26">
              <w:rPr>
                <w:rFonts w:ascii="Times New Roman" w:eastAsia="Times New Roman" w:hAnsi="Times New Roman" w:cs="Times New Roman"/>
                <w:color w:val="000000"/>
                <w:sz w:val="18"/>
                <w:szCs w:val="18"/>
                <w:lang w:eastAsia="pl-PL"/>
              </w:rPr>
              <w:t>leku;substancja</w:t>
            </w:r>
            <w:proofErr w:type="spellEnd"/>
            <w:r w:rsidRPr="00B10A26">
              <w:rPr>
                <w:rFonts w:ascii="Times New Roman" w:eastAsia="Times New Roman" w:hAnsi="Times New Roman" w:cs="Times New Roman"/>
                <w:color w:val="000000"/>
                <w:sz w:val="18"/>
                <w:szCs w:val="18"/>
                <w:lang w:eastAsia="pl-PL"/>
              </w:rPr>
              <w:t xml:space="preserve"> czynna – </w:t>
            </w:r>
            <w:proofErr w:type="spellStart"/>
            <w:r w:rsidRPr="00B10A26">
              <w:rPr>
                <w:rFonts w:ascii="Times New Roman" w:eastAsia="Times New Roman" w:hAnsi="Times New Roman" w:cs="Times New Roman"/>
                <w:color w:val="000000"/>
                <w:sz w:val="18"/>
                <w:szCs w:val="18"/>
                <w:lang w:eastAsia="pl-PL"/>
              </w:rPr>
              <w:t>Zotarolimus</w:t>
            </w:r>
            <w:proofErr w:type="spellEnd"/>
            <w:r w:rsidRPr="00B10A26">
              <w:rPr>
                <w:rFonts w:ascii="Times New Roman" w:eastAsia="Times New Roman" w:hAnsi="Times New Roman" w:cs="Times New Roman"/>
                <w:color w:val="000000"/>
                <w:sz w:val="18"/>
                <w:szCs w:val="18"/>
                <w:lang w:eastAsia="pl-PL"/>
              </w:rPr>
              <w:t xml:space="preserve"> (pochodna </w:t>
            </w:r>
            <w:proofErr w:type="spellStart"/>
            <w:r w:rsidRPr="00B10A26">
              <w:rPr>
                <w:rFonts w:ascii="Times New Roman" w:eastAsia="Times New Roman" w:hAnsi="Times New Roman" w:cs="Times New Roman"/>
                <w:color w:val="000000"/>
                <w:sz w:val="18"/>
                <w:szCs w:val="18"/>
                <w:lang w:eastAsia="pl-PL"/>
              </w:rPr>
              <w:t>Sirolimusa</w:t>
            </w:r>
            <w:proofErr w:type="spellEnd"/>
            <w:r w:rsidRPr="00B10A26">
              <w:rPr>
                <w:rFonts w:ascii="Times New Roman" w:eastAsia="Times New Roman" w:hAnsi="Times New Roman" w:cs="Times New Roman"/>
                <w:color w:val="000000"/>
                <w:sz w:val="18"/>
                <w:szCs w:val="18"/>
                <w:lang w:eastAsia="pl-PL"/>
              </w:rPr>
              <w:t xml:space="preserve"> ); platforma </w:t>
            </w:r>
            <w:proofErr w:type="spellStart"/>
            <w:r w:rsidRPr="00B10A26">
              <w:rPr>
                <w:rFonts w:ascii="Times New Roman" w:eastAsia="Times New Roman" w:hAnsi="Times New Roman" w:cs="Times New Roman"/>
                <w:color w:val="000000"/>
                <w:sz w:val="18"/>
                <w:szCs w:val="18"/>
                <w:lang w:eastAsia="pl-PL"/>
              </w:rPr>
              <w:t>stentowa</w:t>
            </w:r>
            <w:proofErr w:type="spellEnd"/>
            <w:r w:rsidRPr="00B10A26">
              <w:rPr>
                <w:rFonts w:ascii="Times New Roman" w:eastAsia="Times New Roman" w:hAnsi="Times New Roman" w:cs="Times New Roman"/>
                <w:color w:val="000000"/>
                <w:sz w:val="18"/>
                <w:szCs w:val="18"/>
                <w:lang w:eastAsia="pl-PL"/>
              </w:rPr>
              <w:t xml:space="preserve"> kobaltowo-chromowa wykonana w technice sinusoidalnej z jednego kawałka drutu łączonego laserowo, montowana fabrycznie na balonie; budowa </w:t>
            </w:r>
            <w:proofErr w:type="spellStart"/>
            <w:r w:rsidRPr="00B10A26">
              <w:rPr>
                <w:rFonts w:ascii="Times New Roman" w:eastAsia="Times New Roman" w:hAnsi="Times New Roman" w:cs="Times New Roman"/>
                <w:color w:val="000000"/>
                <w:sz w:val="18"/>
                <w:szCs w:val="18"/>
                <w:lang w:eastAsia="pl-PL"/>
              </w:rPr>
              <w:t>stentu</w:t>
            </w:r>
            <w:proofErr w:type="spellEnd"/>
            <w:r w:rsidRPr="00B10A26">
              <w:rPr>
                <w:rFonts w:ascii="Times New Roman" w:eastAsia="Times New Roman" w:hAnsi="Times New Roman" w:cs="Times New Roman"/>
                <w:color w:val="000000"/>
                <w:sz w:val="18"/>
                <w:szCs w:val="18"/>
                <w:lang w:eastAsia="pl-PL"/>
              </w:rPr>
              <w:t xml:space="preserve"> </w:t>
            </w:r>
            <w:proofErr w:type="spellStart"/>
            <w:r w:rsidRPr="00B10A26">
              <w:rPr>
                <w:rFonts w:ascii="Times New Roman" w:eastAsia="Times New Roman" w:hAnsi="Times New Roman" w:cs="Times New Roman"/>
                <w:color w:val="000000"/>
                <w:sz w:val="18"/>
                <w:szCs w:val="18"/>
                <w:lang w:eastAsia="pl-PL"/>
              </w:rPr>
              <w:t>otwartokomórkowa</w:t>
            </w:r>
            <w:proofErr w:type="spellEnd"/>
            <w:r w:rsidRPr="00B10A26">
              <w:rPr>
                <w:rFonts w:ascii="Times New Roman" w:eastAsia="Times New Roman" w:hAnsi="Times New Roman" w:cs="Times New Roman"/>
                <w:color w:val="000000"/>
                <w:sz w:val="18"/>
                <w:szCs w:val="18"/>
                <w:lang w:eastAsia="pl-PL"/>
              </w:rPr>
              <w:t xml:space="preserve">; dostępne średnice </w:t>
            </w:r>
            <w:proofErr w:type="spellStart"/>
            <w:r w:rsidRPr="00B10A26">
              <w:rPr>
                <w:rFonts w:ascii="Times New Roman" w:eastAsia="Times New Roman" w:hAnsi="Times New Roman" w:cs="Times New Roman"/>
                <w:color w:val="000000"/>
                <w:sz w:val="18"/>
                <w:szCs w:val="18"/>
                <w:lang w:eastAsia="pl-PL"/>
              </w:rPr>
              <w:t>stentu</w:t>
            </w:r>
            <w:proofErr w:type="spellEnd"/>
            <w:r w:rsidRPr="00B10A26">
              <w:rPr>
                <w:rFonts w:ascii="Times New Roman" w:eastAsia="Times New Roman" w:hAnsi="Times New Roman" w:cs="Times New Roman"/>
                <w:color w:val="000000"/>
                <w:sz w:val="18"/>
                <w:szCs w:val="18"/>
                <w:lang w:eastAsia="pl-PL"/>
              </w:rPr>
              <w:t xml:space="preserve">: 2,25; 2,5; 2,75; 3,0; 3,5; 4,0 mm zakres długości </w:t>
            </w:r>
            <w:proofErr w:type="spellStart"/>
            <w:r w:rsidRPr="00B10A26">
              <w:rPr>
                <w:rFonts w:ascii="Times New Roman" w:eastAsia="Times New Roman" w:hAnsi="Times New Roman" w:cs="Times New Roman"/>
                <w:color w:val="000000"/>
                <w:sz w:val="18"/>
                <w:szCs w:val="18"/>
                <w:lang w:eastAsia="pl-PL"/>
              </w:rPr>
              <w:t>stentu</w:t>
            </w:r>
            <w:proofErr w:type="spellEnd"/>
            <w:r w:rsidRPr="00B10A26">
              <w:rPr>
                <w:rFonts w:ascii="Times New Roman" w:eastAsia="Times New Roman" w:hAnsi="Times New Roman" w:cs="Times New Roman"/>
                <w:color w:val="000000"/>
                <w:sz w:val="18"/>
                <w:szCs w:val="18"/>
                <w:lang w:eastAsia="pl-PL"/>
              </w:rPr>
              <w:t xml:space="preserve">: 8 do 38 mm w zależności od średnicy; maks. rozszerzenie </w:t>
            </w:r>
            <w:proofErr w:type="spellStart"/>
            <w:r w:rsidRPr="00B10A26">
              <w:rPr>
                <w:rFonts w:ascii="Times New Roman" w:eastAsia="Times New Roman" w:hAnsi="Times New Roman" w:cs="Times New Roman"/>
                <w:color w:val="000000"/>
                <w:sz w:val="18"/>
                <w:szCs w:val="18"/>
                <w:lang w:eastAsia="pl-PL"/>
              </w:rPr>
              <w:t>stentu</w:t>
            </w:r>
            <w:proofErr w:type="spellEnd"/>
            <w:r w:rsidRPr="00B10A26">
              <w:rPr>
                <w:rFonts w:ascii="Times New Roman" w:eastAsia="Times New Roman" w:hAnsi="Times New Roman" w:cs="Times New Roman"/>
                <w:color w:val="000000"/>
                <w:sz w:val="18"/>
                <w:szCs w:val="18"/>
                <w:lang w:eastAsia="pl-PL"/>
              </w:rPr>
              <w:t xml:space="preserve"> do ok.4,75 mm dla średnicy 4,0 mm; profil przejścia 0,041 dla rozmiaru 3,0 mm; grubość elementów z jakich wykonany jest </w:t>
            </w:r>
            <w:proofErr w:type="spellStart"/>
            <w:r w:rsidRPr="00B10A26">
              <w:rPr>
                <w:rFonts w:ascii="Times New Roman" w:eastAsia="Times New Roman" w:hAnsi="Times New Roman" w:cs="Times New Roman"/>
                <w:color w:val="000000"/>
                <w:sz w:val="18"/>
                <w:szCs w:val="18"/>
                <w:lang w:eastAsia="pl-PL"/>
              </w:rPr>
              <w:t>stent</w:t>
            </w:r>
            <w:proofErr w:type="spellEnd"/>
            <w:r w:rsidRPr="00B10A26">
              <w:rPr>
                <w:rFonts w:ascii="Times New Roman" w:eastAsia="Times New Roman" w:hAnsi="Times New Roman" w:cs="Times New Roman"/>
                <w:color w:val="000000"/>
                <w:sz w:val="18"/>
                <w:szCs w:val="18"/>
                <w:lang w:eastAsia="pl-PL"/>
              </w:rPr>
              <w:t xml:space="preserve"> - 0,0036”; ciśnienie nominalne - 9 atm.; ciśnienie RBP 15-16 </w:t>
            </w:r>
            <w:proofErr w:type="spellStart"/>
            <w:r w:rsidRPr="00B10A26">
              <w:rPr>
                <w:rFonts w:ascii="Times New Roman" w:eastAsia="Times New Roman" w:hAnsi="Times New Roman" w:cs="Times New Roman"/>
                <w:color w:val="000000"/>
                <w:sz w:val="18"/>
                <w:szCs w:val="18"/>
                <w:lang w:eastAsia="pl-PL"/>
              </w:rPr>
              <w:t>atm</w:t>
            </w:r>
            <w:proofErr w:type="spellEnd"/>
            <w:r w:rsidRPr="00B10A26">
              <w:rPr>
                <w:rFonts w:ascii="Times New Roman" w:eastAsia="Times New Roman" w:hAnsi="Times New Roman" w:cs="Times New Roman"/>
                <w:color w:val="000000"/>
                <w:sz w:val="18"/>
                <w:szCs w:val="18"/>
                <w:lang w:eastAsia="pl-PL"/>
              </w:rPr>
              <w:t xml:space="preserve">; bezpieczeństwo i skuteczność stosowania </w:t>
            </w:r>
            <w:proofErr w:type="spellStart"/>
            <w:r w:rsidRPr="00B10A26">
              <w:rPr>
                <w:rFonts w:ascii="Times New Roman" w:eastAsia="Times New Roman" w:hAnsi="Times New Roman" w:cs="Times New Roman"/>
                <w:color w:val="000000"/>
                <w:sz w:val="18"/>
                <w:szCs w:val="18"/>
                <w:lang w:eastAsia="pl-PL"/>
              </w:rPr>
              <w:t>stentów</w:t>
            </w:r>
            <w:proofErr w:type="spellEnd"/>
            <w:r w:rsidRPr="00B10A26">
              <w:rPr>
                <w:rFonts w:ascii="Times New Roman" w:eastAsia="Times New Roman" w:hAnsi="Times New Roman" w:cs="Times New Roman"/>
                <w:color w:val="000000"/>
                <w:sz w:val="18"/>
                <w:szCs w:val="18"/>
                <w:lang w:eastAsia="pl-PL"/>
              </w:rPr>
              <w:t xml:space="preserve"> potwierdzona wynikami wieloośrodkowych badań klinicznych z minimum trzyletnią obserwacją pacjentów; niskie ryzyko ST w przypadku przerwania DAPT po okresie 1 m-ca od wszczepienia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B10A26" w:rsidRPr="00B10A26" w:rsidRDefault="00B10A26" w:rsidP="00063EFF">
            <w:pPr>
              <w:spacing w:after="0" w:line="240" w:lineRule="auto"/>
              <w:jc w:val="center"/>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szt.</w:t>
            </w:r>
          </w:p>
        </w:tc>
        <w:tc>
          <w:tcPr>
            <w:tcW w:w="1275" w:type="dxa"/>
            <w:gridSpan w:val="3"/>
            <w:tcBorders>
              <w:top w:val="nil"/>
              <w:left w:val="nil"/>
              <w:bottom w:val="single" w:sz="4" w:space="0" w:color="auto"/>
              <w:right w:val="single" w:sz="4" w:space="0" w:color="auto"/>
            </w:tcBorders>
            <w:shd w:val="clear" w:color="auto" w:fill="auto"/>
            <w:vAlign w:val="center"/>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c>
          <w:tcPr>
            <w:tcW w:w="567" w:type="dxa"/>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center"/>
              <w:rPr>
                <w:rFonts w:ascii="Times New Roman" w:eastAsia="Times New Roman" w:hAnsi="Times New Roman" w:cs="Times New Roman"/>
                <w:b/>
                <w:bCs/>
                <w:color w:val="000000"/>
                <w:sz w:val="18"/>
                <w:szCs w:val="18"/>
                <w:lang w:eastAsia="pl-PL"/>
              </w:rPr>
            </w:pPr>
          </w:p>
        </w:tc>
        <w:tc>
          <w:tcPr>
            <w:tcW w:w="710" w:type="dxa"/>
            <w:gridSpan w:val="2"/>
            <w:tcBorders>
              <w:top w:val="nil"/>
              <w:left w:val="nil"/>
              <w:bottom w:val="single" w:sz="4" w:space="0" w:color="auto"/>
              <w:right w:val="single" w:sz="4" w:space="0" w:color="auto"/>
            </w:tcBorders>
            <w:shd w:val="clear" w:color="auto" w:fill="auto"/>
            <w:noWrap/>
            <w:vAlign w:val="center"/>
            <w:hideMark/>
          </w:tcPr>
          <w:p w:rsidR="00B10A26" w:rsidRPr="00B10A26" w:rsidRDefault="00B10A26" w:rsidP="00063EFF">
            <w:pPr>
              <w:spacing w:after="0" w:line="240" w:lineRule="auto"/>
              <w:jc w:val="center"/>
              <w:rPr>
                <w:rFonts w:ascii="Times New Roman" w:eastAsia="Times New Roman" w:hAnsi="Times New Roman" w:cs="Times New Roman"/>
                <w:b/>
                <w:bCs/>
                <w:color w:val="000000"/>
                <w:sz w:val="18"/>
                <w:szCs w:val="18"/>
                <w:lang w:eastAsia="pl-PL"/>
              </w:rPr>
            </w:pPr>
            <w:r w:rsidRPr="00B10A26">
              <w:rPr>
                <w:rFonts w:ascii="Times New Roman" w:eastAsia="Times New Roman" w:hAnsi="Times New Roman" w:cs="Times New Roman"/>
                <w:b/>
                <w:bCs/>
                <w:color w:val="000000"/>
                <w:sz w:val="18"/>
                <w:szCs w:val="18"/>
                <w:lang w:eastAsia="pl-PL"/>
              </w:rPr>
              <w:t>800</w:t>
            </w:r>
          </w:p>
        </w:tc>
        <w:tc>
          <w:tcPr>
            <w:tcW w:w="1134" w:type="dxa"/>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c>
          <w:tcPr>
            <w:tcW w:w="1276" w:type="dxa"/>
            <w:gridSpan w:val="2"/>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c>
          <w:tcPr>
            <w:tcW w:w="1984" w:type="dxa"/>
            <w:gridSpan w:val="2"/>
            <w:tcBorders>
              <w:top w:val="nil"/>
              <w:left w:val="nil"/>
              <w:bottom w:val="single" w:sz="4" w:space="0" w:color="auto"/>
              <w:right w:val="single" w:sz="4" w:space="0" w:color="auto"/>
            </w:tcBorders>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r>
      <w:tr w:rsidR="00B10A26" w:rsidRPr="00B10A26" w:rsidTr="001E0386">
        <w:trPr>
          <w:trHeight w:val="3180"/>
        </w:trPr>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B10A26" w:rsidRPr="00B10A26" w:rsidRDefault="00B10A26" w:rsidP="00063EFF">
            <w:pPr>
              <w:spacing w:after="0" w:line="240" w:lineRule="auto"/>
              <w:rPr>
                <w:rFonts w:ascii="Times New Roman" w:eastAsia="Times New Roman" w:hAnsi="Times New Roman" w:cs="Times New Roman"/>
                <w:b/>
                <w:bCs/>
                <w:color w:val="000000"/>
                <w:sz w:val="18"/>
                <w:szCs w:val="18"/>
                <w:lang w:eastAsia="pl-PL"/>
              </w:rPr>
            </w:pPr>
            <w:r w:rsidRPr="00B10A26">
              <w:rPr>
                <w:rFonts w:ascii="Times New Roman" w:eastAsia="Times New Roman" w:hAnsi="Times New Roman" w:cs="Times New Roman"/>
                <w:b/>
                <w:bCs/>
                <w:color w:val="000000"/>
                <w:sz w:val="18"/>
                <w:szCs w:val="18"/>
                <w:lang w:eastAsia="pl-PL"/>
              </w:rPr>
              <w:lastRenderedPageBreak/>
              <w:t xml:space="preserve">Pakiet 10 - </w:t>
            </w:r>
            <w:proofErr w:type="spellStart"/>
            <w:r w:rsidRPr="00B10A26">
              <w:rPr>
                <w:rFonts w:ascii="Times New Roman" w:eastAsia="Times New Roman" w:hAnsi="Times New Roman" w:cs="Times New Roman"/>
                <w:b/>
                <w:bCs/>
                <w:color w:val="000000"/>
                <w:sz w:val="18"/>
                <w:szCs w:val="18"/>
                <w:lang w:eastAsia="pl-PL"/>
              </w:rPr>
              <w:t>Stenty</w:t>
            </w:r>
            <w:proofErr w:type="spellEnd"/>
            <w:r w:rsidRPr="00B10A26">
              <w:rPr>
                <w:rFonts w:ascii="Times New Roman" w:eastAsia="Times New Roman" w:hAnsi="Times New Roman" w:cs="Times New Roman"/>
                <w:b/>
                <w:bCs/>
                <w:color w:val="000000"/>
                <w:sz w:val="18"/>
                <w:szCs w:val="18"/>
                <w:lang w:eastAsia="pl-PL"/>
              </w:rPr>
              <w:t xml:space="preserve"> do naczyń wieńcowych uwalniających lek </w:t>
            </w:r>
            <w:proofErr w:type="spellStart"/>
            <w:r w:rsidRPr="00B10A26">
              <w:rPr>
                <w:rFonts w:ascii="Times New Roman" w:eastAsia="Times New Roman" w:hAnsi="Times New Roman" w:cs="Times New Roman"/>
                <w:b/>
                <w:bCs/>
                <w:color w:val="000000"/>
                <w:sz w:val="18"/>
                <w:szCs w:val="18"/>
                <w:lang w:eastAsia="pl-PL"/>
              </w:rPr>
              <w:t>antyproliferacyjny</w:t>
            </w:r>
            <w:proofErr w:type="spellEnd"/>
            <w:r w:rsidRPr="00B10A26">
              <w:rPr>
                <w:rFonts w:ascii="Times New Roman" w:eastAsia="Times New Roman" w:hAnsi="Times New Roman" w:cs="Times New Roman"/>
                <w:b/>
                <w:bCs/>
                <w:color w:val="000000"/>
                <w:sz w:val="18"/>
                <w:szCs w:val="18"/>
                <w:lang w:eastAsia="pl-PL"/>
              </w:rPr>
              <w:t xml:space="preserve"> z polimeru przeznaczone do trudnych zmian oraz dużych naczyń 33140000-3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10A26" w:rsidRPr="00B10A26" w:rsidRDefault="00B10A26" w:rsidP="00063EFF">
            <w:pPr>
              <w:spacing w:after="0" w:line="240" w:lineRule="auto"/>
              <w:jc w:val="center"/>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2.</w:t>
            </w:r>
          </w:p>
        </w:tc>
        <w:tc>
          <w:tcPr>
            <w:tcW w:w="4821" w:type="dxa"/>
            <w:gridSpan w:val="3"/>
            <w:tcBorders>
              <w:top w:val="nil"/>
              <w:left w:val="nil"/>
              <w:bottom w:val="single" w:sz="4" w:space="0" w:color="auto"/>
              <w:right w:val="single" w:sz="4" w:space="0" w:color="auto"/>
            </w:tcBorders>
            <w:shd w:val="clear" w:color="auto" w:fill="auto"/>
            <w:vAlign w:val="center"/>
            <w:hideMark/>
          </w:tcPr>
          <w:p w:rsidR="00B10A26" w:rsidRPr="00B10A26" w:rsidRDefault="00B10A26" w:rsidP="00063EFF">
            <w:pPr>
              <w:spacing w:after="0" w:line="240" w:lineRule="auto"/>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 xml:space="preserve">System </w:t>
            </w:r>
            <w:proofErr w:type="spellStart"/>
            <w:r w:rsidRPr="00B10A26">
              <w:rPr>
                <w:rFonts w:ascii="Times New Roman" w:eastAsia="Times New Roman" w:hAnsi="Times New Roman" w:cs="Times New Roman"/>
                <w:color w:val="000000"/>
                <w:sz w:val="18"/>
                <w:szCs w:val="18"/>
                <w:lang w:eastAsia="pl-PL"/>
              </w:rPr>
              <w:t>stentowy</w:t>
            </w:r>
            <w:proofErr w:type="spellEnd"/>
            <w:r w:rsidRPr="00B10A26">
              <w:rPr>
                <w:rFonts w:ascii="Times New Roman" w:eastAsia="Times New Roman" w:hAnsi="Times New Roman" w:cs="Times New Roman"/>
                <w:color w:val="000000"/>
                <w:sz w:val="18"/>
                <w:szCs w:val="18"/>
                <w:lang w:eastAsia="pl-PL"/>
              </w:rPr>
              <w:t xml:space="preserve"> do naczyń wieńcowych uwalniający lek </w:t>
            </w:r>
            <w:proofErr w:type="spellStart"/>
            <w:r w:rsidRPr="00B10A26">
              <w:rPr>
                <w:rFonts w:ascii="Times New Roman" w:eastAsia="Times New Roman" w:hAnsi="Times New Roman" w:cs="Times New Roman"/>
                <w:color w:val="000000"/>
                <w:sz w:val="18"/>
                <w:szCs w:val="18"/>
                <w:lang w:eastAsia="pl-PL"/>
              </w:rPr>
              <w:t>antyproliferacyjny</w:t>
            </w:r>
            <w:proofErr w:type="spellEnd"/>
            <w:r w:rsidRPr="00B10A26">
              <w:rPr>
                <w:rFonts w:ascii="Times New Roman" w:eastAsia="Times New Roman" w:hAnsi="Times New Roman" w:cs="Times New Roman"/>
                <w:color w:val="000000"/>
                <w:sz w:val="18"/>
                <w:szCs w:val="18"/>
                <w:lang w:eastAsia="pl-PL"/>
              </w:rPr>
              <w:t xml:space="preserve"> z polimeru,  </w:t>
            </w:r>
            <w:proofErr w:type="spellStart"/>
            <w:r w:rsidRPr="00B10A26">
              <w:rPr>
                <w:rFonts w:ascii="Times New Roman" w:eastAsia="Times New Roman" w:hAnsi="Times New Roman" w:cs="Times New Roman"/>
                <w:color w:val="000000"/>
                <w:sz w:val="18"/>
                <w:szCs w:val="18"/>
                <w:lang w:eastAsia="pl-PL"/>
              </w:rPr>
              <w:t>Biokompatybilny</w:t>
            </w:r>
            <w:proofErr w:type="spellEnd"/>
            <w:r w:rsidRPr="00B10A26">
              <w:rPr>
                <w:rFonts w:ascii="Times New Roman" w:eastAsia="Times New Roman" w:hAnsi="Times New Roman" w:cs="Times New Roman"/>
                <w:color w:val="000000"/>
                <w:sz w:val="18"/>
                <w:szCs w:val="18"/>
                <w:lang w:eastAsia="pl-PL"/>
              </w:rPr>
              <w:t xml:space="preserve"> polimer składający się z dwóch warstw: hydrofilnej i hydrofobowej, kontrolujący uwalnianie leku, Substancja czynna – </w:t>
            </w:r>
            <w:proofErr w:type="spellStart"/>
            <w:r w:rsidRPr="00B10A26">
              <w:rPr>
                <w:rFonts w:ascii="Times New Roman" w:eastAsia="Times New Roman" w:hAnsi="Times New Roman" w:cs="Times New Roman"/>
                <w:color w:val="000000"/>
                <w:sz w:val="18"/>
                <w:szCs w:val="18"/>
                <w:lang w:eastAsia="pl-PL"/>
              </w:rPr>
              <w:t>Zotarolimus</w:t>
            </w:r>
            <w:proofErr w:type="spellEnd"/>
            <w:r w:rsidRPr="00B10A26">
              <w:rPr>
                <w:rFonts w:ascii="Times New Roman" w:eastAsia="Times New Roman" w:hAnsi="Times New Roman" w:cs="Times New Roman"/>
                <w:color w:val="000000"/>
                <w:sz w:val="18"/>
                <w:szCs w:val="18"/>
                <w:lang w:eastAsia="pl-PL"/>
              </w:rPr>
              <w:t xml:space="preserve"> (pochodna </w:t>
            </w:r>
            <w:proofErr w:type="spellStart"/>
            <w:r w:rsidRPr="00B10A26">
              <w:rPr>
                <w:rFonts w:ascii="Times New Roman" w:eastAsia="Times New Roman" w:hAnsi="Times New Roman" w:cs="Times New Roman"/>
                <w:color w:val="000000"/>
                <w:sz w:val="18"/>
                <w:szCs w:val="18"/>
                <w:lang w:eastAsia="pl-PL"/>
              </w:rPr>
              <w:t>Sirolimusa</w:t>
            </w:r>
            <w:proofErr w:type="spellEnd"/>
            <w:r w:rsidRPr="00B10A26">
              <w:rPr>
                <w:rFonts w:ascii="Times New Roman" w:eastAsia="Times New Roman" w:hAnsi="Times New Roman" w:cs="Times New Roman"/>
                <w:color w:val="000000"/>
                <w:sz w:val="18"/>
                <w:szCs w:val="18"/>
                <w:lang w:eastAsia="pl-PL"/>
              </w:rPr>
              <w:t xml:space="preserve"> ), Platforma </w:t>
            </w:r>
            <w:proofErr w:type="spellStart"/>
            <w:r w:rsidRPr="00B10A26">
              <w:rPr>
                <w:rFonts w:ascii="Times New Roman" w:eastAsia="Times New Roman" w:hAnsi="Times New Roman" w:cs="Times New Roman"/>
                <w:color w:val="000000"/>
                <w:sz w:val="18"/>
                <w:szCs w:val="18"/>
                <w:lang w:eastAsia="pl-PL"/>
              </w:rPr>
              <w:t>stentowa</w:t>
            </w:r>
            <w:proofErr w:type="spellEnd"/>
            <w:r w:rsidRPr="00B10A26">
              <w:rPr>
                <w:rFonts w:ascii="Times New Roman" w:eastAsia="Times New Roman" w:hAnsi="Times New Roman" w:cs="Times New Roman"/>
                <w:color w:val="000000"/>
                <w:sz w:val="18"/>
                <w:szCs w:val="18"/>
                <w:lang w:eastAsia="pl-PL"/>
              </w:rPr>
              <w:t xml:space="preserve"> kobaltowo-chromowa wykonana w technice sinusoidalnej z jednego kawałka drutu łączonego laserowo z Platynowo- Irydowym rdzeniem poprawiającym widoczność w trakcie zabiegu (technologia </w:t>
            </w:r>
            <w:proofErr w:type="spellStart"/>
            <w:r w:rsidRPr="00B10A26">
              <w:rPr>
                <w:rFonts w:ascii="Times New Roman" w:eastAsia="Times New Roman" w:hAnsi="Times New Roman" w:cs="Times New Roman"/>
                <w:color w:val="000000"/>
                <w:sz w:val="18"/>
                <w:szCs w:val="18"/>
                <w:lang w:eastAsia="pl-PL"/>
              </w:rPr>
              <w:t>CoreWire</w:t>
            </w:r>
            <w:proofErr w:type="spellEnd"/>
            <w:r w:rsidRPr="00B10A26">
              <w:rPr>
                <w:rFonts w:ascii="Times New Roman" w:eastAsia="Times New Roman" w:hAnsi="Times New Roman" w:cs="Times New Roman"/>
                <w:color w:val="000000"/>
                <w:sz w:val="18"/>
                <w:szCs w:val="18"/>
                <w:lang w:eastAsia="pl-PL"/>
              </w:rPr>
              <w:t xml:space="preserve">), Budowa </w:t>
            </w:r>
            <w:proofErr w:type="spellStart"/>
            <w:r w:rsidRPr="00B10A26">
              <w:rPr>
                <w:rFonts w:ascii="Times New Roman" w:eastAsia="Times New Roman" w:hAnsi="Times New Roman" w:cs="Times New Roman"/>
                <w:color w:val="000000"/>
                <w:sz w:val="18"/>
                <w:szCs w:val="18"/>
                <w:lang w:eastAsia="pl-PL"/>
              </w:rPr>
              <w:t>stentu</w:t>
            </w:r>
            <w:proofErr w:type="spellEnd"/>
            <w:r w:rsidRPr="00B10A26">
              <w:rPr>
                <w:rFonts w:ascii="Times New Roman" w:eastAsia="Times New Roman" w:hAnsi="Times New Roman" w:cs="Times New Roman"/>
                <w:color w:val="000000"/>
                <w:sz w:val="18"/>
                <w:szCs w:val="18"/>
                <w:lang w:eastAsia="pl-PL"/>
              </w:rPr>
              <w:t xml:space="preserve"> </w:t>
            </w:r>
            <w:proofErr w:type="spellStart"/>
            <w:r w:rsidRPr="00B10A26">
              <w:rPr>
                <w:rFonts w:ascii="Times New Roman" w:eastAsia="Times New Roman" w:hAnsi="Times New Roman" w:cs="Times New Roman"/>
                <w:color w:val="000000"/>
                <w:sz w:val="18"/>
                <w:szCs w:val="18"/>
                <w:lang w:eastAsia="pl-PL"/>
              </w:rPr>
              <w:t>otwartokomórkowa</w:t>
            </w:r>
            <w:proofErr w:type="spellEnd"/>
            <w:r w:rsidRPr="00B10A26">
              <w:rPr>
                <w:rFonts w:ascii="Times New Roman" w:eastAsia="Times New Roman" w:hAnsi="Times New Roman" w:cs="Times New Roman"/>
                <w:color w:val="000000"/>
                <w:sz w:val="18"/>
                <w:szCs w:val="18"/>
                <w:lang w:eastAsia="pl-PL"/>
              </w:rPr>
              <w:t xml:space="preserve">, średnice </w:t>
            </w:r>
            <w:proofErr w:type="spellStart"/>
            <w:r w:rsidRPr="00B10A26">
              <w:rPr>
                <w:rFonts w:ascii="Times New Roman" w:eastAsia="Times New Roman" w:hAnsi="Times New Roman" w:cs="Times New Roman"/>
                <w:color w:val="000000"/>
                <w:sz w:val="18"/>
                <w:szCs w:val="18"/>
                <w:lang w:eastAsia="pl-PL"/>
              </w:rPr>
              <w:t>stentu</w:t>
            </w:r>
            <w:proofErr w:type="spellEnd"/>
            <w:r w:rsidRPr="00B10A26">
              <w:rPr>
                <w:rFonts w:ascii="Times New Roman" w:eastAsia="Times New Roman" w:hAnsi="Times New Roman" w:cs="Times New Roman"/>
                <w:color w:val="000000"/>
                <w:sz w:val="18"/>
                <w:szCs w:val="18"/>
                <w:lang w:eastAsia="pl-PL"/>
              </w:rPr>
              <w:t xml:space="preserve">: 2,0,2,25; 2,5; 2,75; 3,0; 3,5; 4,0;4,5;5,0 mm, zakres długości </w:t>
            </w:r>
            <w:proofErr w:type="spellStart"/>
            <w:r w:rsidRPr="00B10A26">
              <w:rPr>
                <w:rFonts w:ascii="Times New Roman" w:eastAsia="Times New Roman" w:hAnsi="Times New Roman" w:cs="Times New Roman"/>
                <w:color w:val="000000"/>
                <w:sz w:val="18"/>
                <w:szCs w:val="18"/>
                <w:lang w:eastAsia="pl-PL"/>
              </w:rPr>
              <w:t>stentu</w:t>
            </w:r>
            <w:proofErr w:type="spellEnd"/>
            <w:r w:rsidRPr="00B10A26">
              <w:rPr>
                <w:rFonts w:ascii="Times New Roman" w:eastAsia="Times New Roman" w:hAnsi="Times New Roman" w:cs="Times New Roman"/>
                <w:color w:val="000000"/>
                <w:sz w:val="18"/>
                <w:szCs w:val="18"/>
                <w:lang w:eastAsia="pl-PL"/>
              </w:rPr>
              <w:t xml:space="preserve">: 8 do 38 mm w zależności od średnicy, maks. rozszerzenie </w:t>
            </w:r>
            <w:proofErr w:type="spellStart"/>
            <w:r w:rsidRPr="00B10A26">
              <w:rPr>
                <w:rFonts w:ascii="Times New Roman" w:eastAsia="Times New Roman" w:hAnsi="Times New Roman" w:cs="Times New Roman"/>
                <w:color w:val="000000"/>
                <w:sz w:val="18"/>
                <w:szCs w:val="18"/>
                <w:lang w:eastAsia="pl-PL"/>
              </w:rPr>
              <w:t>stentu</w:t>
            </w:r>
            <w:proofErr w:type="spellEnd"/>
            <w:r w:rsidRPr="00B10A26">
              <w:rPr>
                <w:rFonts w:ascii="Times New Roman" w:eastAsia="Times New Roman" w:hAnsi="Times New Roman" w:cs="Times New Roman"/>
                <w:color w:val="000000"/>
                <w:sz w:val="18"/>
                <w:szCs w:val="18"/>
                <w:lang w:eastAsia="pl-PL"/>
              </w:rPr>
              <w:t xml:space="preserve"> do ok.5,75 mm dla rozmiarów 4,5 oraz 5,0 mm (skrócenie </w:t>
            </w:r>
            <w:proofErr w:type="spellStart"/>
            <w:r w:rsidRPr="00B10A26">
              <w:rPr>
                <w:rFonts w:ascii="Times New Roman" w:eastAsia="Times New Roman" w:hAnsi="Times New Roman" w:cs="Times New Roman"/>
                <w:color w:val="000000"/>
                <w:sz w:val="18"/>
                <w:szCs w:val="18"/>
                <w:lang w:eastAsia="pl-PL"/>
              </w:rPr>
              <w:t>stentu</w:t>
            </w:r>
            <w:proofErr w:type="spellEnd"/>
            <w:r w:rsidRPr="00B10A26">
              <w:rPr>
                <w:rFonts w:ascii="Times New Roman" w:eastAsia="Times New Roman" w:hAnsi="Times New Roman" w:cs="Times New Roman"/>
                <w:color w:val="000000"/>
                <w:sz w:val="18"/>
                <w:szCs w:val="18"/>
                <w:lang w:eastAsia="pl-PL"/>
              </w:rPr>
              <w:t xml:space="preserve"> 5.0 mm przy maksymalnym </w:t>
            </w:r>
            <w:proofErr w:type="spellStart"/>
            <w:r w:rsidRPr="00B10A26">
              <w:rPr>
                <w:rFonts w:ascii="Times New Roman" w:eastAsia="Times New Roman" w:hAnsi="Times New Roman" w:cs="Times New Roman"/>
                <w:color w:val="000000"/>
                <w:sz w:val="18"/>
                <w:szCs w:val="18"/>
                <w:lang w:eastAsia="pl-PL"/>
              </w:rPr>
              <w:t>przeprężeniu</w:t>
            </w:r>
            <w:proofErr w:type="spellEnd"/>
            <w:r w:rsidRPr="00B10A26">
              <w:rPr>
                <w:rFonts w:ascii="Times New Roman" w:eastAsia="Times New Roman" w:hAnsi="Times New Roman" w:cs="Times New Roman"/>
                <w:color w:val="000000"/>
                <w:sz w:val="18"/>
                <w:szCs w:val="18"/>
                <w:lang w:eastAsia="pl-PL"/>
              </w:rPr>
              <w:t xml:space="preserve"> do 5,75 mm &lt; 1 %) , zarejestrowane wskazanie do </w:t>
            </w:r>
            <w:proofErr w:type="spellStart"/>
            <w:r w:rsidRPr="00B10A26">
              <w:rPr>
                <w:rFonts w:ascii="Times New Roman" w:eastAsia="Times New Roman" w:hAnsi="Times New Roman" w:cs="Times New Roman"/>
                <w:color w:val="000000"/>
                <w:sz w:val="18"/>
                <w:szCs w:val="18"/>
                <w:lang w:eastAsia="pl-PL"/>
              </w:rPr>
              <w:t>stentowania</w:t>
            </w:r>
            <w:proofErr w:type="spellEnd"/>
            <w:r w:rsidRPr="00B10A26">
              <w:rPr>
                <w:rFonts w:ascii="Times New Roman" w:eastAsia="Times New Roman" w:hAnsi="Times New Roman" w:cs="Times New Roman"/>
                <w:color w:val="000000"/>
                <w:sz w:val="18"/>
                <w:szCs w:val="18"/>
                <w:lang w:eastAsia="pl-PL"/>
              </w:rPr>
              <w:t xml:space="preserve"> pnia LTW grubość elementów z jakich wykonany jest </w:t>
            </w:r>
            <w:proofErr w:type="spellStart"/>
            <w:r w:rsidRPr="00B10A26">
              <w:rPr>
                <w:rFonts w:ascii="Times New Roman" w:eastAsia="Times New Roman" w:hAnsi="Times New Roman" w:cs="Times New Roman"/>
                <w:color w:val="000000"/>
                <w:sz w:val="18"/>
                <w:szCs w:val="18"/>
                <w:lang w:eastAsia="pl-PL"/>
              </w:rPr>
              <w:t>stent</w:t>
            </w:r>
            <w:proofErr w:type="spellEnd"/>
            <w:r w:rsidRPr="00B10A26">
              <w:rPr>
                <w:rFonts w:ascii="Times New Roman" w:eastAsia="Times New Roman" w:hAnsi="Times New Roman" w:cs="Times New Roman"/>
                <w:color w:val="000000"/>
                <w:sz w:val="18"/>
                <w:szCs w:val="18"/>
                <w:lang w:eastAsia="pl-PL"/>
              </w:rPr>
              <w:t xml:space="preserve"> - 0,0032” dla średnicy 3,0 mm, ciśnienie nominalne - 12 </w:t>
            </w:r>
            <w:proofErr w:type="spellStart"/>
            <w:r w:rsidRPr="00B10A26">
              <w:rPr>
                <w:rFonts w:ascii="Times New Roman" w:eastAsia="Times New Roman" w:hAnsi="Times New Roman" w:cs="Times New Roman"/>
                <w:color w:val="000000"/>
                <w:sz w:val="18"/>
                <w:szCs w:val="18"/>
                <w:lang w:eastAsia="pl-PL"/>
              </w:rPr>
              <w:t>atm</w:t>
            </w:r>
            <w:proofErr w:type="spellEnd"/>
            <w:r w:rsidRPr="00B10A26">
              <w:rPr>
                <w:rFonts w:ascii="Times New Roman" w:eastAsia="Times New Roman" w:hAnsi="Times New Roman" w:cs="Times New Roman"/>
                <w:color w:val="000000"/>
                <w:sz w:val="18"/>
                <w:szCs w:val="18"/>
                <w:lang w:eastAsia="pl-PL"/>
              </w:rPr>
              <w:t xml:space="preserve">, ciśnienie RBP 18 </w:t>
            </w:r>
            <w:proofErr w:type="spellStart"/>
            <w:r w:rsidRPr="00B10A26">
              <w:rPr>
                <w:rFonts w:ascii="Times New Roman" w:eastAsia="Times New Roman" w:hAnsi="Times New Roman" w:cs="Times New Roman"/>
                <w:color w:val="000000"/>
                <w:sz w:val="18"/>
                <w:szCs w:val="18"/>
                <w:lang w:eastAsia="pl-PL"/>
              </w:rPr>
              <w:t>atm</w:t>
            </w:r>
            <w:proofErr w:type="spellEnd"/>
            <w:r w:rsidRPr="00B10A26">
              <w:rPr>
                <w:rFonts w:ascii="Times New Roman" w:eastAsia="Times New Roman" w:hAnsi="Times New Roman" w:cs="Times New Roman"/>
                <w:color w:val="000000"/>
                <w:sz w:val="18"/>
                <w:szCs w:val="18"/>
                <w:lang w:eastAsia="pl-PL"/>
              </w:rPr>
              <w:t xml:space="preserve"> dla średnicy 3,0 mm; kompatybilność z cewnikiem prowadzącym 5F -1.42mm(0,056”); niskie ryzyko ST w przypadku przerwania DAPT po okresie 1 m-ca od wszczepienia</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B10A26" w:rsidRPr="00B10A26" w:rsidRDefault="00B10A26" w:rsidP="00063EFF">
            <w:pPr>
              <w:spacing w:after="0" w:line="240" w:lineRule="auto"/>
              <w:jc w:val="center"/>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szt.</w:t>
            </w:r>
          </w:p>
        </w:tc>
        <w:tc>
          <w:tcPr>
            <w:tcW w:w="1275" w:type="dxa"/>
            <w:gridSpan w:val="3"/>
            <w:tcBorders>
              <w:top w:val="nil"/>
              <w:left w:val="nil"/>
              <w:bottom w:val="single" w:sz="4" w:space="0" w:color="auto"/>
              <w:right w:val="single" w:sz="4" w:space="0" w:color="auto"/>
            </w:tcBorders>
            <w:shd w:val="clear" w:color="auto" w:fill="auto"/>
            <w:vAlign w:val="center"/>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c>
          <w:tcPr>
            <w:tcW w:w="567" w:type="dxa"/>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center"/>
              <w:rPr>
                <w:rFonts w:ascii="Times New Roman" w:eastAsia="Times New Roman" w:hAnsi="Times New Roman" w:cs="Times New Roman"/>
                <w:b/>
                <w:bCs/>
                <w:color w:val="000000"/>
                <w:sz w:val="18"/>
                <w:szCs w:val="18"/>
                <w:lang w:eastAsia="pl-PL"/>
              </w:rPr>
            </w:pPr>
          </w:p>
        </w:tc>
        <w:tc>
          <w:tcPr>
            <w:tcW w:w="710" w:type="dxa"/>
            <w:gridSpan w:val="2"/>
            <w:tcBorders>
              <w:top w:val="nil"/>
              <w:left w:val="nil"/>
              <w:bottom w:val="single" w:sz="4" w:space="0" w:color="auto"/>
              <w:right w:val="single" w:sz="4" w:space="0" w:color="auto"/>
            </w:tcBorders>
            <w:shd w:val="clear" w:color="auto" w:fill="auto"/>
            <w:noWrap/>
            <w:vAlign w:val="center"/>
            <w:hideMark/>
          </w:tcPr>
          <w:p w:rsidR="00B10A26" w:rsidRPr="00B10A26" w:rsidRDefault="00B10A26" w:rsidP="00063EFF">
            <w:pPr>
              <w:spacing w:after="0" w:line="240" w:lineRule="auto"/>
              <w:jc w:val="center"/>
              <w:rPr>
                <w:rFonts w:ascii="Times New Roman" w:eastAsia="Times New Roman" w:hAnsi="Times New Roman" w:cs="Times New Roman"/>
                <w:b/>
                <w:bCs/>
                <w:color w:val="000000"/>
                <w:sz w:val="18"/>
                <w:szCs w:val="18"/>
                <w:lang w:eastAsia="pl-PL"/>
              </w:rPr>
            </w:pPr>
            <w:r w:rsidRPr="00B10A26">
              <w:rPr>
                <w:rFonts w:ascii="Times New Roman" w:eastAsia="Times New Roman" w:hAnsi="Times New Roman" w:cs="Times New Roman"/>
                <w:b/>
                <w:bCs/>
                <w:color w:val="000000"/>
                <w:sz w:val="18"/>
                <w:szCs w:val="18"/>
                <w:lang w:eastAsia="pl-PL"/>
              </w:rPr>
              <w:t>400</w:t>
            </w:r>
          </w:p>
        </w:tc>
        <w:tc>
          <w:tcPr>
            <w:tcW w:w="1134" w:type="dxa"/>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c>
          <w:tcPr>
            <w:tcW w:w="1276" w:type="dxa"/>
            <w:gridSpan w:val="2"/>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c>
          <w:tcPr>
            <w:tcW w:w="1984" w:type="dxa"/>
            <w:gridSpan w:val="2"/>
            <w:tcBorders>
              <w:top w:val="nil"/>
              <w:left w:val="nil"/>
              <w:bottom w:val="single" w:sz="4" w:space="0" w:color="auto"/>
              <w:right w:val="single" w:sz="4" w:space="0" w:color="auto"/>
            </w:tcBorders>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r>
      <w:tr w:rsidR="001E0386" w:rsidRPr="00B10A26" w:rsidTr="007E037F">
        <w:trPr>
          <w:trHeight w:val="300"/>
        </w:trPr>
        <w:tc>
          <w:tcPr>
            <w:tcW w:w="9781" w:type="dxa"/>
            <w:gridSpan w:val="15"/>
            <w:tcBorders>
              <w:top w:val="nil"/>
              <w:left w:val="single" w:sz="4" w:space="0" w:color="auto"/>
              <w:bottom w:val="single" w:sz="4" w:space="0" w:color="auto"/>
              <w:right w:val="single" w:sz="4" w:space="0" w:color="auto"/>
            </w:tcBorders>
            <w:shd w:val="clear" w:color="auto" w:fill="auto"/>
            <w:vAlign w:val="center"/>
            <w:hideMark/>
          </w:tcPr>
          <w:p w:rsidR="001E0386" w:rsidRPr="00B10A26" w:rsidRDefault="001E0386" w:rsidP="00063EFF">
            <w:pPr>
              <w:spacing w:after="0" w:line="240" w:lineRule="auto"/>
              <w:rPr>
                <w:rFonts w:ascii="Times New Roman" w:eastAsia="Times New Roman" w:hAnsi="Times New Roman" w:cs="Times New Roman"/>
                <w:b/>
                <w:bCs/>
                <w:color w:val="000000"/>
                <w:sz w:val="18"/>
                <w:szCs w:val="18"/>
                <w:lang w:eastAsia="pl-PL"/>
              </w:rPr>
            </w:pPr>
            <w:r w:rsidRPr="00B10A26">
              <w:rPr>
                <w:rFonts w:ascii="Times New Roman" w:eastAsia="Times New Roman" w:hAnsi="Times New Roman" w:cs="Times New Roman"/>
                <w:b/>
                <w:bCs/>
                <w:color w:val="000000"/>
                <w:sz w:val="18"/>
                <w:szCs w:val="18"/>
                <w:lang w:eastAsia="pl-PL"/>
              </w:rPr>
              <w:t> </w:t>
            </w:r>
          </w:p>
          <w:p w:rsidR="001E0386" w:rsidRDefault="001E0386" w:rsidP="001E0386">
            <w:pPr>
              <w:spacing w:after="0" w:line="240" w:lineRule="auto"/>
              <w:jc w:val="right"/>
              <w:rPr>
                <w:rFonts w:ascii="Times New Roman" w:eastAsia="Times New Roman" w:hAnsi="Times New Roman" w:cs="Times New Roman"/>
                <w:b/>
                <w:bCs/>
                <w:color w:val="000000"/>
                <w:sz w:val="18"/>
                <w:szCs w:val="18"/>
                <w:lang w:eastAsia="pl-PL"/>
              </w:rPr>
            </w:pPr>
            <w:r w:rsidRPr="00B10A26">
              <w:rPr>
                <w:rFonts w:ascii="Times New Roman" w:eastAsia="Times New Roman" w:hAnsi="Times New Roman" w:cs="Times New Roman"/>
                <w:color w:val="000000"/>
                <w:sz w:val="18"/>
                <w:szCs w:val="18"/>
                <w:lang w:eastAsia="pl-PL"/>
              </w:rPr>
              <w:t>  </w:t>
            </w:r>
            <w:r w:rsidRPr="00B10A26">
              <w:rPr>
                <w:rFonts w:ascii="Times New Roman" w:eastAsia="Times New Roman" w:hAnsi="Times New Roman" w:cs="Times New Roman"/>
                <w:b/>
                <w:bCs/>
                <w:color w:val="000000"/>
                <w:sz w:val="18"/>
                <w:szCs w:val="18"/>
                <w:lang w:eastAsia="pl-PL"/>
              </w:rPr>
              <w:t>Razem</w:t>
            </w:r>
            <w:r>
              <w:rPr>
                <w:rFonts w:ascii="Times New Roman" w:eastAsia="Times New Roman" w:hAnsi="Times New Roman" w:cs="Times New Roman"/>
                <w:b/>
                <w:bCs/>
                <w:color w:val="000000"/>
                <w:sz w:val="18"/>
                <w:szCs w:val="18"/>
                <w:lang w:eastAsia="pl-PL"/>
              </w:rPr>
              <w:t xml:space="preserve"> Pakiet nr 10</w:t>
            </w:r>
            <w:r w:rsidRPr="00B10A26">
              <w:rPr>
                <w:rFonts w:ascii="Times New Roman" w:eastAsia="Times New Roman" w:hAnsi="Times New Roman" w:cs="Times New Roman"/>
                <w:b/>
                <w:bCs/>
                <w:color w:val="000000"/>
                <w:sz w:val="18"/>
                <w:szCs w:val="18"/>
                <w:lang w:eastAsia="pl-PL"/>
              </w:rPr>
              <w:t>:</w:t>
            </w:r>
          </w:p>
          <w:p w:rsidR="001E0386" w:rsidRDefault="001E0386" w:rsidP="001E0386">
            <w:pPr>
              <w:spacing w:after="0" w:line="240" w:lineRule="auto"/>
              <w:rPr>
                <w:rFonts w:ascii="Times New Roman" w:eastAsia="Times New Roman" w:hAnsi="Times New Roman" w:cs="Times New Roman"/>
                <w:b/>
                <w:bCs/>
                <w:color w:val="000000"/>
                <w:sz w:val="18"/>
                <w:szCs w:val="18"/>
                <w:lang w:eastAsia="pl-PL"/>
              </w:rPr>
            </w:pPr>
          </w:p>
          <w:p w:rsidR="001E0386" w:rsidRPr="00B10A26" w:rsidRDefault="001E0386" w:rsidP="001E0386">
            <w:pPr>
              <w:spacing w:after="0" w:line="240" w:lineRule="auto"/>
              <w:rPr>
                <w:rFonts w:ascii="Times New Roman" w:eastAsia="Times New Roman" w:hAnsi="Times New Roman" w:cs="Times New Roman"/>
                <w:b/>
                <w:bCs/>
                <w:color w:val="000000"/>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rsidR="001E0386" w:rsidRPr="00B10A26" w:rsidRDefault="001E0386" w:rsidP="00063EFF">
            <w:pPr>
              <w:spacing w:after="0" w:line="240" w:lineRule="auto"/>
              <w:jc w:val="right"/>
              <w:rPr>
                <w:rFonts w:ascii="Times New Roman" w:eastAsia="Times New Roman" w:hAnsi="Times New Roman" w:cs="Times New Roman"/>
                <w:b/>
                <w:bCs/>
                <w:color w:val="000000"/>
                <w:sz w:val="18"/>
                <w:szCs w:val="18"/>
                <w:lang w:eastAsia="pl-PL"/>
              </w:rPr>
            </w:pPr>
          </w:p>
        </w:tc>
        <w:tc>
          <w:tcPr>
            <w:tcW w:w="1276" w:type="dxa"/>
            <w:gridSpan w:val="2"/>
            <w:tcBorders>
              <w:top w:val="nil"/>
              <w:left w:val="nil"/>
              <w:bottom w:val="single" w:sz="4" w:space="0" w:color="auto"/>
              <w:right w:val="single" w:sz="4" w:space="0" w:color="auto"/>
            </w:tcBorders>
            <w:shd w:val="clear" w:color="auto" w:fill="auto"/>
            <w:noWrap/>
            <w:vAlign w:val="center"/>
          </w:tcPr>
          <w:p w:rsidR="001E0386" w:rsidRPr="00B10A26" w:rsidRDefault="001E0386" w:rsidP="00063EFF">
            <w:pPr>
              <w:spacing w:after="0" w:line="240" w:lineRule="auto"/>
              <w:jc w:val="right"/>
              <w:rPr>
                <w:rFonts w:ascii="Times New Roman" w:eastAsia="Times New Roman" w:hAnsi="Times New Roman" w:cs="Times New Roman"/>
                <w:b/>
                <w:bCs/>
                <w:color w:val="000000"/>
                <w:sz w:val="18"/>
                <w:szCs w:val="18"/>
                <w:lang w:eastAsia="pl-PL"/>
              </w:rPr>
            </w:pPr>
          </w:p>
        </w:tc>
        <w:tc>
          <w:tcPr>
            <w:tcW w:w="1984" w:type="dxa"/>
            <w:gridSpan w:val="2"/>
            <w:tcBorders>
              <w:top w:val="nil"/>
              <w:left w:val="nil"/>
              <w:bottom w:val="single" w:sz="4" w:space="0" w:color="auto"/>
              <w:right w:val="single" w:sz="4" w:space="0" w:color="auto"/>
            </w:tcBorders>
          </w:tcPr>
          <w:p w:rsidR="001E0386" w:rsidRPr="00B10A26" w:rsidRDefault="001E0386" w:rsidP="00063EFF">
            <w:pPr>
              <w:spacing w:after="0" w:line="240" w:lineRule="auto"/>
              <w:jc w:val="right"/>
              <w:rPr>
                <w:rFonts w:ascii="Times New Roman" w:eastAsia="Times New Roman" w:hAnsi="Times New Roman" w:cs="Times New Roman"/>
                <w:b/>
                <w:bCs/>
                <w:color w:val="000000"/>
                <w:sz w:val="18"/>
                <w:szCs w:val="18"/>
                <w:lang w:eastAsia="pl-PL"/>
              </w:rPr>
            </w:pPr>
          </w:p>
        </w:tc>
      </w:tr>
      <w:tr w:rsidR="00B10A26" w:rsidRPr="00B10A26" w:rsidTr="001E0386">
        <w:trPr>
          <w:trHeight w:val="462"/>
        </w:trPr>
        <w:tc>
          <w:tcPr>
            <w:tcW w:w="1133" w:type="dxa"/>
            <w:gridSpan w:val="2"/>
            <w:tcBorders>
              <w:top w:val="nil"/>
              <w:left w:val="single" w:sz="4" w:space="0" w:color="auto"/>
              <w:bottom w:val="single" w:sz="4" w:space="0" w:color="auto"/>
              <w:right w:val="single" w:sz="4" w:space="0" w:color="auto"/>
            </w:tcBorders>
            <w:shd w:val="clear" w:color="000000" w:fill="D9D9D9"/>
            <w:vAlign w:val="center"/>
            <w:hideMark/>
          </w:tcPr>
          <w:p w:rsidR="00B10A26" w:rsidRPr="001E0386" w:rsidRDefault="00B10A26" w:rsidP="00063EFF">
            <w:pPr>
              <w:spacing w:after="0" w:line="240" w:lineRule="auto"/>
              <w:jc w:val="center"/>
              <w:rPr>
                <w:rFonts w:ascii="Times New Roman" w:eastAsia="Times New Roman" w:hAnsi="Times New Roman" w:cs="Times New Roman"/>
                <w:b/>
                <w:bCs/>
                <w:sz w:val="16"/>
                <w:szCs w:val="16"/>
                <w:lang w:eastAsia="pl-PL"/>
              </w:rPr>
            </w:pPr>
            <w:r w:rsidRPr="001E0386">
              <w:rPr>
                <w:rFonts w:ascii="Times New Roman" w:eastAsia="Times New Roman" w:hAnsi="Times New Roman" w:cs="Times New Roman"/>
                <w:b/>
                <w:bCs/>
                <w:sz w:val="16"/>
                <w:szCs w:val="16"/>
                <w:lang w:eastAsia="pl-PL"/>
              </w:rPr>
              <w:t>Nazwa Pakietu</w:t>
            </w:r>
          </w:p>
        </w:tc>
        <w:tc>
          <w:tcPr>
            <w:tcW w:w="567" w:type="dxa"/>
            <w:gridSpan w:val="2"/>
            <w:tcBorders>
              <w:top w:val="nil"/>
              <w:left w:val="nil"/>
              <w:bottom w:val="single" w:sz="4" w:space="0" w:color="auto"/>
              <w:right w:val="single" w:sz="4" w:space="0" w:color="auto"/>
            </w:tcBorders>
            <w:shd w:val="clear" w:color="000000" w:fill="D9D9D9"/>
            <w:vAlign w:val="center"/>
            <w:hideMark/>
          </w:tcPr>
          <w:p w:rsidR="00B10A26" w:rsidRPr="001E0386" w:rsidRDefault="00B10A26" w:rsidP="00063EFF">
            <w:pPr>
              <w:spacing w:after="0" w:line="240" w:lineRule="auto"/>
              <w:jc w:val="center"/>
              <w:rPr>
                <w:rFonts w:ascii="Times New Roman" w:eastAsia="Times New Roman" w:hAnsi="Times New Roman" w:cs="Times New Roman"/>
                <w:b/>
                <w:bCs/>
                <w:sz w:val="16"/>
                <w:szCs w:val="16"/>
                <w:lang w:eastAsia="pl-PL"/>
              </w:rPr>
            </w:pPr>
            <w:r w:rsidRPr="001E0386">
              <w:rPr>
                <w:rFonts w:ascii="Times New Roman" w:eastAsia="Times New Roman" w:hAnsi="Times New Roman" w:cs="Times New Roman"/>
                <w:b/>
                <w:bCs/>
                <w:sz w:val="16"/>
                <w:szCs w:val="16"/>
                <w:lang w:eastAsia="pl-PL"/>
              </w:rPr>
              <w:t>Lp.</w:t>
            </w:r>
          </w:p>
        </w:tc>
        <w:tc>
          <w:tcPr>
            <w:tcW w:w="4821" w:type="dxa"/>
            <w:gridSpan w:val="3"/>
            <w:tcBorders>
              <w:top w:val="nil"/>
              <w:left w:val="nil"/>
              <w:bottom w:val="single" w:sz="4" w:space="0" w:color="auto"/>
              <w:right w:val="single" w:sz="4" w:space="0" w:color="auto"/>
            </w:tcBorders>
            <w:shd w:val="clear" w:color="000000" w:fill="D9D9D9"/>
            <w:vAlign w:val="center"/>
            <w:hideMark/>
          </w:tcPr>
          <w:p w:rsidR="00B10A26" w:rsidRPr="001E0386" w:rsidRDefault="00B10A26" w:rsidP="00063EFF">
            <w:pPr>
              <w:spacing w:after="0" w:line="240" w:lineRule="auto"/>
              <w:jc w:val="center"/>
              <w:rPr>
                <w:rFonts w:ascii="Times New Roman" w:eastAsia="Times New Roman" w:hAnsi="Times New Roman" w:cs="Times New Roman"/>
                <w:b/>
                <w:bCs/>
                <w:sz w:val="16"/>
                <w:szCs w:val="16"/>
                <w:lang w:eastAsia="pl-PL"/>
              </w:rPr>
            </w:pPr>
            <w:r w:rsidRPr="001E0386">
              <w:rPr>
                <w:rFonts w:ascii="Times New Roman" w:eastAsia="Times New Roman" w:hAnsi="Times New Roman" w:cs="Times New Roman"/>
                <w:b/>
                <w:bCs/>
                <w:sz w:val="16"/>
                <w:szCs w:val="16"/>
                <w:lang w:eastAsia="pl-PL"/>
              </w:rPr>
              <w:t>Opis przedmiotu zamówienia</w:t>
            </w:r>
          </w:p>
        </w:tc>
        <w:tc>
          <w:tcPr>
            <w:tcW w:w="708" w:type="dxa"/>
            <w:gridSpan w:val="2"/>
            <w:tcBorders>
              <w:top w:val="nil"/>
              <w:left w:val="nil"/>
              <w:bottom w:val="single" w:sz="4" w:space="0" w:color="auto"/>
              <w:right w:val="single" w:sz="4" w:space="0" w:color="auto"/>
            </w:tcBorders>
            <w:shd w:val="clear" w:color="000000" w:fill="D9D9D9"/>
            <w:vAlign w:val="center"/>
            <w:hideMark/>
          </w:tcPr>
          <w:p w:rsidR="00B10A26" w:rsidRPr="001E0386" w:rsidRDefault="00B10A26" w:rsidP="00063EFF">
            <w:pPr>
              <w:spacing w:after="0" w:line="240" w:lineRule="auto"/>
              <w:jc w:val="center"/>
              <w:rPr>
                <w:rFonts w:ascii="Times New Roman" w:eastAsia="Times New Roman" w:hAnsi="Times New Roman" w:cs="Times New Roman"/>
                <w:b/>
                <w:bCs/>
                <w:sz w:val="16"/>
                <w:szCs w:val="16"/>
                <w:lang w:eastAsia="pl-PL"/>
              </w:rPr>
            </w:pPr>
            <w:r w:rsidRPr="001E0386">
              <w:rPr>
                <w:rFonts w:ascii="Times New Roman" w:eastAsia="Times New Roman" w:hAnsi="Times New Roman" w:cs="Times New Roman"/>
                <w:b/>
                <w:bCs/>
                <w:sz w:val="16"/>
                <w:szCs w:val="16"/>
                <w:lang w:eastAsia="pl-PL"/>
              </w:rPr>
              <w:t>Jednostka miary</w:t>
            </w:r>
          </w:p>
        </w:tc>
        <w:tc>
          <w:tcPr>
            <w:tcW w:w="1275" w:type="dxa"/>
            <w:gridSpan w:val="3"/>
            <w:tcBorders>
              <w:top w:val="nil"/>
              <w:left w:val="nil"/>
              <w:bottom w:val="single" w:sz="4" w:space="0" w:color="auto"/>
              <w:right w:val="single" w:sz="4" w:space="0" w:color="auto"/>
            </w:tcBorders>
            <w:shd w:val="clear" w:color="000000" w:fill="D9D9D9"/>
            <w:vAlign w:val="center"/>
            <w:hideMark/>
          </w:tcPr>
          <w:p w:rsidR="00B10A26" w:rsidRPr="001E0386" w:rsidRDefault="00B10A26" w:rsidP="00063EFF">
            <w:pPr>
              <w:spacing w:after="0" w:line="240" w:lineRule="auto"/>
              <w:jc w:val="right"/>
              <w:rPr>
                <w:rFonts w:ascii="Times New Roman" w:eastAsia="Times New Roman" w:hAnsi="Times New Roman" w:cs="Times New Roman"/>
                <w:b/>
                <w:bCs/>
                <w:sz w:val="16"/>
                <w:szCs w:val="16"/>
                <w:lang w:eastAsia="pl-PL"/>
              </w:rPr>
            </w:pPr>
            <w:r w:rsidRPr="001E0386">
              <w:rPr>
                <w:rFonts w:ascii="Times New Roman" w:eastAsia="Times New Roman" w:hAnsi="Times New Roman" w:cs="Times New Roman"/>
                <w:b/>
                <w:bCs/>
                <w:sz w:val="16"/>
                <w:szCs w:val="16"/>
                <w:lang w:eastAsia="pl-PL"/>
              </w:rPr>
              <w:t>Wartość jednostkowa netto (zł)</w:t>
            </w:r>
          </w:p>
        </w:tc>
        <w:tc>
          <w:tcPr>
            <w:tcW w:w="567" w:type="dxa"/>
            <w:tcBorders>
              <w:top w:val="nil"/>
              <w:left w:val="nil"/>
              <w:bottom w:val="single" w:sz="4" w:space="0" w:color="auto"/>
              <w:right w:val="single" w:sz="4" w:space="0" w:color="auto"/>
            </w:tcBorders>
            <w:shd w:val="clear" w:color="000000" w:fill="D9D9D9"/>
            <w:vAlign w:val="center"/>
            <w:hideMark/>
          </w:tcPr>
          <w:p w:rsidR="00B10A26" w:rsidRPr="001E0386" w:rsidRDefault="00B10A26" w:rsidP="00063EFF">
            <w:pPr>
              <w:spacing w:after="0" w:line="240" w:lineRule="auto"/>
              <w:jc w:val="center"/>
              <w:rPr>
                <w:rFonts w:ascii="Times New Roman" w:eastAsia="Times New Roman" w:hAnsi="Times New Roman" w:cs="Times New Roman"/>
                <w:b/>
                <w:bCs/>
                <w:sz w:val="16"/>
                <w:szCs w:val="16"/>
                <w:lang w:eastAsia="pl-PL"/>
              </w:rPr>
            </w:pPr>
            <w:r w:rsidRPr="001E0386">
              <w:rPr>
                <w:rFonts w:ascii="Times New Roman" w:eastAsia="Times New Roman" w:hAnsi="Times New Roman" w:cs="Times New Roman"/>
                <w:b/>
                <w:bCs/>
                <w:sz w:val="16"/>
                <w:szCs w:val="16"/>
                <w:lang w:eastAsia="pl-PL"/>
              </w:rPr>
              <w:t xml:space="preserve">% Vat </w:t>
            </w:r>
          </w:p>
        </w:tc>
        <w:tc>
          <w:tcPr>
            <w:tcW w:w="710" w:type="dxa"/>
            <w:gridSpan w:val="2"/>
            <w:tcBorders>
              <w:top w:val="nil"/>
              <w:left w:val="nil"/>
              <w:bottom w:val="single" w:sz="4" w:space="0" w:color="auto"/>
              <w:right w:val="single" w:sz="4" w:space="0" w:color="auto"/>
            </w:tcBorders>
            <w:shd w:val="clear" w:color="000000" w:fill="D9D9D9"/>
            <w:vAlign w:val="center"/>
            <w:hideMark/>
          </w:tcPr>
          <w:p w:rsidR="00B10A26" w:rsidRPr="001E0386" w:rsidRDefault="00B10A26" w:rsidP="00063EFF">
            <w:pPr>
              <w:spacing w:after="0" w:line="240" w:lineRule="auto"/>
              <w:jc w:val="center"/>
              <w:rPr>
                <w:rFonts w:ascii="Times New Roman" w:eastAsia="Times New Roman" w:hAnsi="Times New Roman" w:cs="Times New Roman"/>
                <w:b/>
                <w:bCs/>
                <w:sz w:val="16"/>
                <w:szCs w:val="16"/>
                <w:lang w:eastAsia="pl-PL"/>
              </w:rPr>
            </w:pPr>
            <w:r w:rsidRPr="001E0386">
              <w:rPr>
                <w:rFonts w:ascii="Times New Roman" w:eastAsia="Times New Roman" w:hAnsi="Times New Roman" w:cs="Times New Roman"/>
                <w:b/>
                <w:bCs/>
                <w:sz w:val="16"/>
                <w:szCs w:val="16"/>
                <w:lang w:eastAsia="pl-PL"/>
              </w:rPr>
              <w:t>Ilość</w:t>
            </w:r>
          </w:p>
        </w:tc>
        <w:tc>
          <w:tcPr>
            <w:tcW w:w="1134" w:type="dxa"/>
            <w:tcBorders>
              <w:top w:val="nil"/>
              <w:left w:val="nil"/>
              <w:bottom w:val="single" w:sz="4" w:space="0" w:color="auto"/>
              <w:right w:val="single" w:sz="4" w:space="0" w:color="auto"/>
            </w:tcBorders>
            <w:shd w:val="clear" w:color="000000" w:fill="D9D9D9"/>
            <w:vAlign w:val="center"/>
            <w:hideMark/>
          </w:tcPr>
          <w:p w:rsidR="00B10A26" w:rsidRPr="001E0386" w:rsidRDefault="00B10A26" w:rsidP="00063EFF">
            <w:pPr>
              <w:spacing w:after="0" w:line="240" w:lineRule="auto"/>
              <w:jc w:val="center"/>
              <w:rPr>
                <w:rFonts w:ascii="Times New Roman" w:eastAsia="Times New Roman" w:hAnsi="Times New Roman" w:cs="Times New Roman"/>
                <w:b/>
                <w:bCs/>
                <w:sz w:val="16"/>
                <w:szCs w:val="16"/>
                <w:lang w:eastAsia="pl-PL"/>
              </w:rPr>
            </w:pPr>
            <w:r w:rsidRPr="001E0386">
              <w:rPr>
                <w:rFonts w:ascii="Times New Roman" w:eastAsia="Times New Roman" w:hAnsi="Times New Roman" w:cs="Times New Roman"/>
                <w:b/>
                <w:bCs/>
                <w:sz w:val="16"/>
                <w:szCs w:val="16"/>
                <w:lang w:eastAsia="pl-PL"/>
              </w:rPr>
              <w:t>Wartość netto (zł)</w:t>
            </w:r>
          </w:p>
        </w:tc>
        <w:tc>
          <w:tcPr>
            <w:tcW w:w="1276" w:type="dxa"/>
            <w:gridSpan w:val="2"/>
            <w:tcBorders>
              <w:top w:val="nil"/>
              <w:left w:val="nil"/>
              <w:bottom w:val="single" w:sz="4" w:space="0" w:color="auto"/>
              <w:right w:val="single" w:sz="4" w:space="0" w:color="auto"/>
            </w:tcBorders>
            <w:shd w:val="clear" w:color="000000" w:fill="D9D9D9"/>
            <w:vAlign w:val="center"/>
            <w:hideMark/>
          </w:tcPr>
          <w:p w:rsidR="00B10A26" w:rsidRPr="001E0386" w:rsidRDefault="00B10A26" w:rsidP="00063EFF">
            <w:pPr>
              <w:spacing w:after="0" w:line="240" w:lineRule="auto"/>
              <w:jc w:val="center"/>
              <w:rPr>
                <w:rFonts w:ascii="Times New Roman" w:eastAsia="Times New Roman" w:hAnsi="Times New Roman" w:cs="Times New Roman"/>
                <w:b/>
                <w:bCs/>
                <w:sz w:val="16"/>
                <w:szCs w:val="16"/>
                <w:lang w:eastAsia="pl-PL"/>
              </w:rPr>
            </w:pPr>
            <w:r w:rsidRPr="001E0386">
              <w:rPr>
                <w:rFonts w:ascii="Times New Roman" w:eastAsia="Times New Roman" w:hAnsi="Times New Roman" w:cs="Times New Roman"/>
                <w:b/>
                <w:bCs/>
                <w:sz w:val="16"/>
                <w:szCs w:val="16"/>
                <w:lang w:eastAsia="pl-PL"/>
              </w:rPr>
              <w:t>Cena brutto (zł)</w:t>
            </w:r>
          </w:p>
        </w:tc>
        <w:tc>
          <w:tcPr>
            <w:tcW w:w="1984" w:type="dxa"/>
            <w:gridSpan w:val="2"/>
            <w:tcBorders>
              <w:top w:val="nil"/>
              <w:left w:val="nil"/>
              <w:bottom w:val="single" w:sz="4" w:space="0" w:color="auto"/>
              <w:right w:val="single" w:sz="4" w:space="0" w:color="auto"/>
            </w:tcBorders>
            <w:shd w:val="clear" w:color="000000" w:fill="D9D9D9"/>
          </w:tcPr>
          <w:p w:rsidR="00B10A26" w:rsidRPr="001E0386" w:rsidRDefault="001E0386" w:rsidP="00063EFF">
            <w:pPr>
              <w:spacing w:after="0" w:line="240" w:lineRule="auto"/>
              <w:jc w:val="center"/>
              <w:rPr>
                <w:rFonts w:ascii="Times New Roman" w:eastAsia="Times New Roman" w:hAnsi="Times New Roman" w:cs="Times New Roman"/>
                <w:b/>
                <w:bCs/>
                <w:sz w:val="16"/>
                <w:szCs w:val="16"/>
                <w:lang w:eastAsia="pl-PL"/>
              </w:rPr>
            </w:pPr>
            <w:r w:rsidRPr="001E0386">
              <w:rPr>
                <w:rFonts w:ascii="Times New Roman" w:hAnsi="Times New Roman" w:cs="Times New Roman"/>
                <w:b/>
                <w:bCs/>
                <w:sz w:val="16"/>
                <w:szCs w:val="16"/>
              </w:rPr>
              <w:t>Nazwa kod producenta ilość w opakowaniu handlowym</w:t>
            </w:r>
          </w:p>
        </w:tc>
      </w:tr>
      <w:tr w:rsidR="00B10A26" w:rsidRPr="00B10A26" w:rsidTr="001E0386">
        <w:trPr>
          <w:trHeight w:val="4335"/>
        </w:trPr>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B10A26" w:rsidRPr="001E0386" w:rsidRDefault="00B10A26" w:rsidP="00063EFF">
            <w:pPr>
              <w:spacing w:after="0" w:line="240" w:lineRule="auto"/>
              <w:rPr>
                <w:rFonts w:ascii="Times New Roman" w:eastAsia="Times New Roman" w:hAnsi="Times New Roman" w:cs="Times New Roman"/>
                <w:b/>
                <w:bCs/>
                <w:color w:val="000000"/>
                <w:sz w:val="16"/>
                <w:szCs w:val="16"/>
                <w:lang w:eastAsia="pl-PL"/>
              </w:rPr>
            </w:pPr>
            <w:r w:rsidRPr="001E0386">
              <w:rPr>
                <w:rFonts w:ascii="Times New Roman" w:eastAsia="Times New Roman" w:hAnsi="Times New Roman" w:cs="Times New Roman"/>
                <w:b/>
                <w:bCs/>
                <w:color w:val="000000"/>
                <w:sz w:val="16"/>
                <w:szCs w:val="16"/>
                <w:lang w:eastAsia="pl-PL"/>
              </w:rPr>
              <w:lastRenderedPageBreak/>
              <w:t xml:space="preserve">PAKIET 11 - </w:t>
            </w:r>
            <w:proofErr w:type="spellStart"/>
            <w:r w:rsidRPr="001E0386">
              <w:rPr>
                <w:rFonts w:ascii="Times New Roman" w:eastAsia="Times New Roman" w:hAnsi="Times New Roman" w:cs="Times New Roman"/>
                <w:b/>
                <w:bCs/>
                <w:color w:val="000000"/>
                <w:sz w:val="16"/>
                <w:szCs w:val="16"/>
                <w:lang w:eastAsia="pl-PL"/>
              </w:rPr>
              <w:t>Stent</w:t>
            </w:r>
            <w:proofErr w:type="spellEnd"/>
            <w:r w:rsidRPr="001E0386">
              <w:rPr>
                <w:rFonts w:ascii="Times New Roman" w:eastAsia="Times New Roman" w:hAnsi="Times New Roman" w:cs="Times New Roman"/>
                <w:b/>
                <w:bCs/>
                <w:color w:val="000000"/>
                <w:sz w:val="16"/>
                <w:szCs w:val="16"/>
                <w:lang w:eastAsia="pl-PL"/>
              </w:rPr>
              <w:t xml:space="preserve"> kobaltowo-chromowy DES uwalniający pochodną </w:t>
            </w:r>
            <w:proofErr w:type="spellStart"/>
            <w:r w:rsidRPr="001E0386">
              <w:rPr>
                <w:rFonts w:ascii="Times New Roman" w:eastAsia="Times New Roman" w:hAnsi="Times New Roman" w:cs="Times New Roman"/>
                <w:b/>
                <w:bCs/>
                <w:color w:val="000000"/>
                <w:sz w:val="16"/>
                <w:szCs w:val="16"/>
                <w:lang w:eastAsia="pl-PL"/>
              </w:rPr>
              <w:t>rapamycyny</w:t>
            </w:r>
            <w:proofErr w:type="spellEnd"/>
            <w:r w:rsidRPr="001E0386">
              <w:rPr>
                <w:rFonts w:ascii="Times New Roman" w:eastAsia="Times New Roman" w:hAnsi="Times New Roman" w:cs="Times New Roman"/>
                <w:b/>
                <w:bCs/>
                <w:color w:val="000000"/>
                <w:sz w:val="16"/>
                <w:szCs w:val="16"/>
                <w:lang w:eastAsia="pl-PL"/>
              </w:rPr>
              <w:t xml:space="preserve"> </w:t>
            </w:r>
            <w:proofErr w:type="spellStart"/>
            <w:r w:rsidRPr="001E0386">
              <w:rPr>
                <w:rFonts w:ascii="Times New Roman" w:eastAsia="Times New Roman" w:hAnsi="Times New Roman" w:cs="Times New Roman"/>
                <w:b/>
                <w:bCs/>
                <w:color w:val="000000"/>
                <w:sz w:val="16"/>
                <w:szCs w:val="16"/>
                <w:lang w:eastAsia="pl-PL"/>
              </w:rPr>
              <w:t>Sirolimus</w:t>
            </w:r>
            <w:proofErr w:type="spellEnd"/>
            <w:r w:rsidRPr="001E0386">
              <w:rPr>
                <w:rFonts w:ascii="Times New Roman" w:eastAsia="Times New Roman" w:hAnsi="Times New Roman" w:cs="Times New Roman"/>
                <w:b/>
                <w:bCs/>
                <w:color w:val="000000"/>
                <w:sz w:val="16"/>
                <w:szCs w:val="16"/>
                <w:lang w:eastAsia="pl-PL"/>
              </w:rPr>
              <w:t xml:space="preserve"> </w:t>
            </w:r>
            <w:r w:rsidRPr="001E0386">
              <w:rPr>
                <w:rFonts w:ascii="Times New Roman" w:eastAsia="Times New Roman" w:hAnsi="Times New Roman" w:cs="Times New Roman"/>
                <w:b/>
                <w:bCs/>
                <w:color w:val="000000"/>
                <w:sz w:val="16"/>
                <w:szCs w:val="16"/>
                <w:lang w:eastAsia="pl-PL"/>
              </w:rPr>
              <w:br/>
              <w:t>33140000-3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10A26" w:rsidRPr="00B10A26" w:rsidRDefault="00B10A26" w:rsidP="00063EFF">
            <w:pPr>
              <w:spacing w:after="0" w:line="240" w:lineRule="auto"/>
              <w:jc w:val="center"/>
              <w:rPr>
                <w:rFonts w:ascii="Times New Roman" w:eastAsia="Times New Roman" w:hAnsi="Times New Roman" w:cs="Times New Roman"/>
                <w:sz w:val="18"/>
                <w:szCs w:val="18"/>
                <w:lang w:eastAsia="pl-PL"/>
              </w:rPr>
            </w:pPr>
            <w:r w:rsidRPr="00B10A26">
              <w:rPr>
                <w:rFonts w:ascii="Times New Roman" w:eastAsia="Times New Roman" w:hAnsi="Times New Roman" w:cs="Times New Roman"/>
                <w:sz w:val="18"/>
                <w:szCs w:val="18"/>
                <w:lang w:eastAsia="pl-PL"/>
              </w:rPr>
              <w:t>1.</w:t>
            </w:r>
          </w:p>
        </w:tc>
        <w:tc>
          <w:tcPr>
            <w:tcW w:w="4821" w:type="dxa"/>
            <w:gridSpan w:val="3"/>
            <w:tcBorders>
              <w:top w:val="nil"/>
              <w:left w:val="nil"/>
              <w:bottom w:val="single" w:sz="4" w:space="0" w:color="auto"/>
              <w:right w:val="single" w:sz="4" w:space="0" w:color="auto"/>
            </w:tcBorders>
            <w:shd w:val="clear" w:color="auto" w:fill="auto"/>
            <w:vAlign w:val="center"/>
            <w:hideMark/>
          </w:tcPr>
          <w:p w:rsidR="00B10A26" w:rsidRPr="00B10A26" w:rsidRDefault="00B10A26" w:rsidP="00063EFF">
            <w:pPr>
              <w:spacing w:after="0" w:line="240" w:lineRule="auto"/>
              <w:rPr>
                <w:rFonts w:ascii="Times New Roman" w:eastAsia="Times New Roman" w:hAnsi="Times New Roman" w:cs="Times New Roman"/>
                <w:color w:val="000000"/>
                <w:sz w:val="18"/>
                <w:szCs w:val="18"/>
                <w:lang w:eastAsia="pl-PL"/>
              </w:rPr>
            </w:pPr>
            <w:proofErr w:type="spellStart"/>
            <w:r w:rsidRPr="00B10A26">
              <w:rPr>
                <w:rFonts w:ascii="Times New Roman" w:eastAsia="Times New Roman" w:hAnsi="Times New Roman" w:cs="Times New Roman"/>
                <w:color w:val="000000"/>
                <w:sz w:val="18"/>
                <w:szCs w:val="18"/>
                <w:lang w:eastAsia="pl-PL"/>
              </w:rPr>
              <w:t>Stent</w:t>
            </w:r>
            <w:proofErr w:type="spellEnd"/>
            <w:r w:rsidRPr="00B10A26">
              <w:rPr>
                <w:rFonts w:ascii="Times New Roman" w:eastAsia="Times New Roman" w:hAnsi="Times New Roman" w:cs="Times New Roman"/>
                <w:color w:val="000000"/>
                <w:sz w:val="18"/>
                <w:szCs w:val="18"/>
                <w:lang w:eastAsia="pl-PL"/>
              </w:rPr>
              <w:t xml:space="preserve"> kobaltowo-chromowy  DES uwalniający pochodną </w:t>
            </w:r>
            <w:proofErr w:type="spellStart"/>
            <w:r w:rsidRPr="00B10A26">
              <w:rPr>
                <w:rFonts w:ascii="Times New Roman" w:eastAsia="Times New Roman" w:hAnsi="Times New Roman" w:cs="Times New Roman"/>
                <w:color w:val="000000"/>
                <w:sz w:val="18"/>
                <w:szCs w:val="18"/>
                <w:lang w:eastAsia="pl-PL"/>
              </w:rPr>
              <w:t>rapamycyny</w:t>
            </w:r>
            <w:proofErr w:type="spellEnd"/>
            <w:r w:rsidRPr="00B10A26">
              <w:rPr>
                <w:rFonts w:ascii="Times New Roman" w:eastAsia="Times New Roman" w:hAnsi="Times New Roman" w:cs="Times New Roman"/>
                <w:color w:val="000000"/>
                <w:sz w:val="18"/>
                <w:szCs w:val="18"/>
                <w:lang w:eastAsia="pl-PL"/>
              </w:rPr>
              <w:t xml:space="preserve"> </w:t>
            </w:r>
            <w:proofErr w:type="spellStart"/>
            <w:r w:rsidRPr="00B10A26">
              <w:rPr>
                <w:rFonts w:ascii="Times New Roman" w:eastAsia="Times New Roman" w:hAnsi="Times New Roman" w:cs="Times New Roman"/>
                <w:color w:val="000000"/>
                <w:sz w:val="18"/>
                <w:szCs w:val="18"/>
                <w:lang w:eastAsia="pl-PL"/>
              </w:rPr>
              <w:t>Sirolimus</w:t>
            </w:r>
            <w:proofErr w:type="spellEnd"/>
            <w:r w:rsidRPr="00B10A26">
              <w:rPr>
                <w:rFonts w:ascii="Times New Roman" w:eastAsia="Times New Roman" w:hAnsi="Times New Roman" w:cs="Times New Roman"/>
                <w:color w:val="000000"/>
                <w:sz w:val="18"/>
                <w:szCs w:val="18"/>
                <w:lang w:eastAsia="pl-PL"/>
              </w:rPr>
              <w:t xml:space="preserve"> materiał: stop kobaltowo-chromowy L605, wycinany laserowo, zbudowany z komórek połączonych 2 konektorami, uwalnia </w:t>
            </w:r>
            <w:proofErr w:type="spellStart"/>
            <w:r w:rsidRPr="00B10A26">
              <w:rPr>
                <w:rFonts w:ascii="Times New Roman" w:eastAsia="Times New Roman" w:hAnsi="Times New Roman" w:cs="Times New Roman"/>
                <w:color w:val="000000"/>
                <w:sz w:val="18"/>
                <w:szCs w:val="18"/>
                <w:lang w:eastAsia="pl-PL"/>
              </w:rPr>
              <w:t>Sirolimus</w:t>
            </w:r>
            <w:proofErr w:type="spellEnd"/>
            <w:r w:rsidRPr="00B10A26">
              <w:rPr>
                <w:rFonts w:ascii="Times New Roman" w:eastAsia="Times New Roman" w:hAnsi="Times New Roman" w:cs="Times New Roman"/>
                <w:color w:val="000000"/>
                <w:sz w:val="18"/>
                <w:szCs w:val="18"/>
                <w:lang w:eastAsia="pl-PL"/>
              </w:rPr>
              <w:t xml:space="preserve"> (</w:t>
            </w:r>
            <w:proofErr w:type="spellStart"/>
            <w:r w:rsidRPr="00B10A26">
              <w:rPr>
                <w:rFonts w:ascii="Times New Roman" w:eastAsia="Times New Roman" w:hAnsi="Times New Roman" w:cs="Times New Roman"/>
                <w:color w:val="000000"/>
                <w:sz w:val="18"/>
                <w:szCs w:val="18"/>
                <w:lang w:eastAsia="pl-PL"/>
              </w:rPr>
              <w:t>Poly</w:t>
            </w:r>
            <w:proofErr w:type="spellEnd"/>
            <w:r w:rsidRPr="00B10A26">
              <w:rPr>
                <w:rFonts w:ascii="Times New Roman" w:eastAsia="Times New Roman" w:hAnsi="Times New Roman" w:cs="Times New Roman"/>
                <w:color w:val="000000"/>
                <w:sz w:val="18"/>
                <w:szCs w:val="18"/>
                <w:lang w:eastAsia="pl-PL"/>
              </w:rPr>
              <w:t>(DL-</w:t>
            </w:r>
            <w:proofErr w:type="spellStart"/>
            <w:r w:rsidRPr="00B10A26">
              <w:rPr>
                <w:rFonts w:ascii="Times New Roman" w:eastAsia="Times New Roman" w:hAnsi="Times New Roman" w:cs="Times New Roman"/>
                <w:color w:val="000000"/>
                <w:sz w:val="18"/>
                <w:szCs w:val="18"/>
                <w:lang w:eastAsia="pl-PL"/>
              </w:rPr>
              <w:t>lactide</w:t>
            </w:r>
            <w:proofErr w:type="spellEnd"/>
            <w:r w:rsidRPr="00B10A26">
              <w:rPr>
                <w:rFonts w:ascii="Times New Roman" w:eastAsia="Times New Roman" w:hAnsi="Times New Roman" w:cs="Times New Roman"/>
                <w:color w:val="000000"/>
                <w:sz w:val="18"/>
                <w:szCs w:val="18"/>
                <w:lang w:eastAsia="pl-PL"/>
              </w:rPr>
              <w:t>-co-</w:t>
            </w:r>
            <w:proofErr w:type="spellStart"/>
            <w:r w:rsidRPr="00B10A26">
              <w:rPr>
                <w:rFonts w:ascii="Times New Roman" w:eastAsia="Times New Roman" w:hAnsi="Times New Roman" w:cs="Times New Roman"/>
                <w:color w:val="000000"/>
                <w:sz w:val="18"/>
                <w:szCs w:val="18"/>
                <w:lang w:eastAsia="pl-PL"/>
              </w:rPr>
              <w:t>caprolactone</w:t>
            </w:r>
            <w:proofErr w:type="spellEnd"/>
            <w:r w:rsidRPr="00B10A26">
              <w:rPr>
                <w:rFonts w:ascii="Times New Roman" w:eastAsia="Times New Roman" w:hAnsi="Times New Roman" w:cs="Times New Roman"/>
                <w:color w:val="000000"/>
                <w:sz w:val="18"/>
                <w:szCs w:val="18"/>
                <w:lang w:eastAsia="pl-PL"/>
              </w:rPr>
              <w:t xml:space="preserve">)) na biodegradowalnym polimerze, pokrycie lekiem tylko od strony ściany naczynia – nie hamuje </w:t>
            </w:r>
            <w:proofErr w:type="spellStart"/>
            <w:r w:rsidRPr="00B10A26">
              <w:rPr>
                <w:rFonts w:ascii="Times New Roman" w:eastAsia="Times New Roman" w:hAnsi="Times New Roman" w:cs="Times New Roman"/>
                <w:color w:val="000000"/>
                <w:sz w:val="18"/>
                <w:szCs w:val="18"/>
                <w:lang w:eastAsia="pl-PL"/>
              </w:rPr>
              <w:t>endotelizacji</w:t>
            </w:r>
            <w:proofErr w:type="spellEnd"/>
            <w:r w:rsidRPr="00B10A26">
              <w:rPr>
                <w:rFonts w:ascii="Times New Roman" w:eastAsia="Times New Roman" w:hAnsi="Times New Roman" w:cs="Times New Roman"/>
                <w:color w:val="000000"/>
                <w:sz w:val="18"/>
                <w:szCs w:val="18"/>
                <w:lang w:eastAsia="pl-PL"/>
              </w:rPr>
              <w:t xml:space="preserve">, wysoka </w:t>
            </w:r>
            <w:proofErr w:type="spellStart"/>
            <w:r w:rsidRPr="00B10A26">
              <w:rPr>
                <w:rFonts w:ascii="Times New Roman" w:eastAsia="Times New Roman" w:hAnsi="Times New Roman" w:cs="Times New Roman"/>
                <w:color w:val="000000"/>
                <w:sz w:val="18"/>
                <w:szCs w:val="18"/>
                <w:lang w:eastAsia="pl-PL"/>
              </w:rPr>
              <w:t>lipofilność</w:t>
            </w:r>
            <w:proofErr w:type="spellEnd"/>
            <w:r w:rsidRPr="00B10A26">
              <w:rPr>
                <w:rFonts w:ascii="Times New Roman" w:eastAsia="Times New Roman" w:hAnsi="Times New Roman" w:cs="Times New Roman"/>
                <w:color w:val="000000"/>
                <w:sz w:val="18"/>
                <w:szCs w:val="18"/>
                <w:lang w:eastAsia="pl-PL"/>
              </w:rPr>
              <w:t xml:space="preserve"> leku i szybkie przechodzenie do komórek z minimalnym stężeniem systemowym, stopniowe uwalnianie, w części dystalnej pokrycie hydrofilne, w proksymalnej </w:t>
            </w:r>
            <w:proofErr w:type="spellStart"/>
            <w:r w:rsidRPr="00B10A26">
              <w:rPr>
                <w:rFonts w:ascii="Times New Roman" w:eastAsia="Times New Roman" w:hAnsi="Times New Roman" w:cs="Times New Roman"/>
                <w:color w:val="000000"/>
                <w:sz w:val="18"/>
                <w:szCs w:val="18"/>
                <w:lang w:eastAsia="pl-PL"/>
              </w:rPr>
              <w:t>silikonowany</w:t>
            </w:r>
            <w:proofErr w:type="spellEnd"/>
            <w:r w:rsidRPr="00B10A26">
              <w:rPr>
                <w:rFonts w:ascii="Times New Roman" w:eastAsia="Times New Roman" w:hAnsi="Times New Roman" w:cs="Times New Roman"/>
                <w:color w:val="000000"/>
                <w:sz w:val="18"/>
                <w:szCs w:val="18"/>
                <w:lang w:eastAsia="pl-PL"/>
              </w:rPr>
              <w:t xml:space="preserve">, Dostępne średnice: 2,25/2,5/2,75/3,0/3,5/4,0; długości: 9,12,15,18,24,28,33,38 Średnica </w:t>
            </w:r>
            <w:proofErr w:type="spellStart"/>
            <w:r w:rsidRPr="00B10A26">
              <w:rPr>
                <w:rFonts w:ascii="Times New Roman" w:eastAsia="Times New Roman" w:hAnsi="Times New Roman" w:cs="Times New Roman"/>
                <w:color w:val="000000"/>
                <w:sz w:val="18"/>
                <w:szCs w:val="18"/>
                <w:lang w:eastAsia="pl-PL"/>
              </w:rPr>
              <w:t>szaftu</w:t>
            </w:r>
            <w:proofErr w:type="spellEnd"/>
            <w:r w:rsidRPr="00B10A26">
              <w:rPr>
                <w:rFonts w:ascii="Times New Roman" w:eastAsia="Times New Roman" w:hAnsi="Times New Roman" w:cs="Times New Roman"/>
                <w:color w:val="000000"/>
                <w:sz w:val="18"/>
                <w:szCs w:val="18"/>
                <w:lang w:eastAsia="pl-PL"/>
              </w:rPr>
              <w:t xml:space="preserve"> proksymalnego 2 Fr, NP. 9 </w:t>
            </w:r>
            <w:proofErr w:type="spellStart"/>
            <w:r w:rsidRPr="00B10A26">
              <w:rPr>
                <w:rFonts w:ascii="Times New Roman" w:eastAsia="Times New Roman" w:hAnsi="Times New Roman" w:cs="Times New Roman"/>
                <w:color w:val="000000"/>
                <w:sz w:val="18"/>
                <w:szCs w:val="18"/>
                <w:lang w:eastAsia="pl-PL"/>
              </w:rPr>
              <w:t>atm</w:t>
            </w:r>
            <w:proofErr w:type="spellEnd"/>
            <w:r w:rsidRPr="00B10A26">
              <w:rPr>
                <w:rFonts w:ascii="Times New Roman" w:eastAsia="Times New Roman" w:hAnsi="Times New Roman" w:cs="Times New Roman"/>
                <w:color w:val="000000"/>
                <w:sz w:val="18"/>
                <w:szCs w:val="18"/>
                <w:lang w:eastAsia="pl-PL"/>
              </w:rPr>
              <w:t xml:space="preserve">, RBP 16 </w:t>
            </w:r>
            <w:proofErr w:type="spellStart"/>
            <w:r w:rsidRPr="00B10A26">
              <w:rPr>
                <w:rFonts w:ascii="Times New Roman" w:eastAsia="Times New Roman" w:hAnsi="Times New Roman" w:cs="Times New Roman"/>
                <w:color w:val="000000"/>
                <w:sz w:val="18"/>
                <w:szCs w:val="18"/>
                <w:lang w:eastAsia="pl-PL"/>
              </w:rPr>
              <w:t>atm</w:t>
            </w:r>
            <w:proofErr w:type="spellEnd"/>
            <w:r w:rsidRPr="00B10A26">
              <w:rPr>
                <w:rFonts w:ascii="Times New Roman" w:eastAsia="Times New Roman" w:hAnsi="Times New Roman" w:cs="Times New Roman"/>
                <w:color w:val="000000"/>
                <w:sz w:val="18"/>
                <w:szCs w:val="18"/>
                <w:lang w:eastAsia="pl-PL"/>
              </w:rPr>
              <w:t xml:space="preserve"> (2,25 do 3,00mm), 14 </w:t>
            </w:r>
            <w:proofErr w:type="spellStart"/>
            <w:r w:rsidRPr="00B10A26">
              <w:rPr>
                <w:rFonts w:ascii="Times New Roman" w:eastAsia="Times New Roman" w:hAnsi="Times New Roman" w:cs="Times New Roman"/>
                <w:color w:val="000000"/>
                <w:sz w:val="18"/>
                <w:szCs w:val="18"/>
                <w:lang w:eastAsia="pl-PL"/>
              </w:rPr>
              <w:t>atm</w:t>
            </w:r>
            <w:proofErr w:type="spellEnd"/>
            <w:r w:rsidRPr="00B10A26">
              <w:rPr>
                <w:rFonts w:ascii="Times New Roman" w:eastAsia="Times New Roman" w:hAnsi="Times New Roman" w:cs="Times New Roman"/>
                <w:color w:val="000000"/>
                <w:sz w:val="18"/>
                <w:szCs w:val="18"/>
                <w:lang w:eastAsia="pl-PL"/>
              </w:rPr>
              <w:t xml:space="preserve"> (3,5 do 4,00 mm), Kompatybilny z cewnikiem prowadzącym 5 Fr, Charakterystyka dla </w:t>
            </w:r>
            <w:proofErr w:type="spellStart"/>
            <w:r w:rsidRPr="00B10A26">
              <w:rPr>
                <w:rFonts w:ascii="Times New Roman" w:eastAsia="Times New Roman" w:hAnsi="Times New Roman" w:cs="Times New Roman"/>
                <w:color w:val="000000"/>
                <w:sz w:val="18"/>
                <w:szCs w:val="18"/>
                <w:lang w:eastAsia="pl-PL"/>
              </w:rPr>
              <w:t>stentu</w:t>
            </w:r>
            <w:proofErr w:type="spellEnd"/>
            <w:r w:rsidRPr="00B10A26">
              <w:rPr>
                <w:rFonts w:ascii="Times New Roman" w:eastAsia="Times New Roman" w:hAnsi="Times New Roman" w:cs="Times New Roman"/>
                <w:color w:val="000000"/>
                <w:sz w:val="18"/>
                <w:szCs w:val="18"/>
                <w:lang w:eastAsia="pl-PL"/>
              </w:rPr>
              <w:t xml:space="preserve"> śr. 3,00 mm, dł. 28 mm: siła radialna </w:t>
            </w:r>
            <w:proofErr w:type="spellStart"/>
            <w:r w:rsidRPr="00B10A26">
              <w:rPr>
                <w:rFonts w:ascii="Times New Roman" w:eastAsia="Times New Roman" w:hAnsi="Times New Roman" w:cs="Times New Roman"/>
                <w:color w:val="000000"/>
                <w:sz w:val="18"/>
                <w:szCs w:val="18"/>
                <w:lang w:eastAsia="pl-PL"/>
              </w:rPr>
              <w:t>stentu</w:t>
            </w:r>
            <w:proofErr w:type="spellEnd"/>
            <w:r w:rsidRPr="00B10A26">
              <w:rPr>
                <w:rFonts w:ascii="Times New Roman" w:eastAsia="Times New Roman" w:hAnsi="Times New Roman" w:cs="Times New Roman"/>
                <w:color w:val="000000"/>
                <w:sz w:val="18"/>
                <w:szCs w:val="18"/>
                <w:lang w:eastAsia="pl-PL"/>
              </w:rPr>
              <w:t xml:space="preserve"> 19,7 N/cm, skracanie </w:t>
            </w:r>
            <w:proofErr w:type="spellStart"/>
            <w:r w:rsidRPr="00B10A26">
              <w:rPr>
                <w:rFonts w:ascii="Times New Roman" w:eastAsia="Times New Roman" w:hAnsi="Times New Roman" w:cs="Times New Roman"/>
                <w:color w:val="000000"/>
                <w:sz w:val="18"/>
                <w:szCs w:val="18"/>
                <w:lang w:eastAsia="pl-PL"/>
              </w:rPr>
              <w:t>stentu</w:t>
            </w:r>
            <w:proofErr w:type="spellEnd"/>
            <w:r w:rsidRPr="00B10A26">
              <w:rPr>
                <w:rFonts w:ascii="Times New Roman" w:eastAsia="Times New Roman" w:hAnsi="Times New Roman" w:cs="Times New Roman"/>
                <w:color w:val="000000"/>
                <w:sz w:val="18"/>
                <w:szCs w:val="18"/>
                <w:lang w:eastAsia="pl-PL"/>
              </w:rPr>
              <w:t xml:space="preserve"> 0,3%, </w:t>
            </w:r>
            <w:proofErr w:type="spellStart"/>
            <w:r w:rsidRPr="00B10A26">
              <w:rPr>
                <w:rFonts w:ascii="Times New Roman" w:eastAsia="Times New Roman" w:hAnsi="Times New Roman" w:cs="Times New Roman"/>
                <w:color w:val="000000"/>
                <w:sz w:val="18"/>
                <w:szCs w:val="18"/>
                <w:lang w:eastAsia="pl-PL"/>
              </w:rPr>
              <w:t>stent</w:t>
            </w:r>
            <w:proofErr w:type="spellEnd"/>
            <w:r w:rsidRPr="00B10A26">
              <w:rPr>
                <w:rFonts w:ascii="Times New Roman" w:eastAsia="Times New Roman" w:hAnsi="Times New Roman" w:cs="Times New Roman"/>
                <w:color w:val="000000"/>
                <w:sz w:val="18"/>
                <w:szCs w:val="18"/>
                <w:lang w:eastAsia="pl-PL"/>
              </w:rPr>
              <w:t xml:space="preserve"> </w:t>
            </w:r>
            <w:proofErr w:type="spellStart"/>
            <w:r w:rsidRPr="00B10A26">
              <w:rPr>
                <w:rFonts w:ascii="Times New Roman" w:eastAsia="Times New Roman" w:hAnsi="Times New Roman" w:cs="Times New Roman"/>
                <w:color w:val="000000"/>
                <w:sz w:val="18"/>
                <w:szCs w:val="18"/>
                <w:lang w:eastAsia="pl-PL"/>
              </w:rPr>
              <w:t>retention</w:t>
            </w:r>
            <w:proofErr w:type="spellEnd"/>
            <w:r w:rsidRPr="00B10A26">
              <w:rPr>
                <w:rFonts w:ascii="Times New Roman" w:eastAsia="Times New Roman" w:hAnsi="Times New Roman" w:cs="Times New Roman"/>
                <w:color w:val="000000"/>
                <w:sz w:val="18"/>
                <w:szCs w:val="18"/>
                <w:lang w:eastAsia="pl-PL"/>
              </w:rPr>
              <w:t xml:space="preserve"> </w:t>
            </w:r>
            <w:proofErr w:type="spellStart"/>
            <w:r w:rsidRPr="00B10A26">
              <w:rPr>
                <w:rFonts w:ascii="Times New Roman" w:eastAsia="Times New Roman" w:hAnsi="Times New Roman" w:cs="Times New Roman"/>
                <w:color w:val="000000"/>
                <w:sz w:val="18"/>
                <w:szCs w:val="18"/>
                <w:lang w:eastAsia="pl-PL"/>
              </w:rPr>
              <w:t>force</w:t>
            </w:r>
            <w:proofErr w:type="spellEnd"/>
            <w:r w:rsidRPr="00B10A26">
              <w:rPr>
                <w:rFonts w:ascii="Times New Roman" w:eastAsia="Times New Roman" w:hAnsi="Times New Roman" w:cs="Times New Roman"/>
                <w:color w:val="000000"/>
                <w:sz w:val="18"/>
                <w:szCs w:val="18"/>
                <w:lang w:eastAsia="pl-PL"/>
              </w:rPr>
              <w:t xml:space="preserve"> 3,5N, czas deflacji 5,2 sek., Średnica </w:t>
            </w:r>
            <w:proofErr w:type="spellStart"/>
            <w:r w:rsidRPr="00B10A26">
              <w:rPr>
                <w:rFonts w:ascii="Times New Roman" w:eastAsia="Times New Roman" w:hAnsi="Times New Roman" w:cs="Times New Roman"/>
                <w:color w:val="000000"/>
                <w:sz w:val="18"/>
                <w:szCs w:val="18"/>
                <w:lang w:eastAsia="pl-PL"/>
              </w:rPr>
              <w:t>szaftu</w:t>
            </w:r>
            <w:proofErr w:type="spellEnd"/>
            <w:r w:rsidRPr="00B10A26">
              <w:rPr>
                <w:rFonts w:ascii="Times New Roman" w:eastAsia="Times New Roman" w:hAnsi="Times New Roman" w:cs="Times New Roman"/>
                <w:color w:val="000000"/>
                <w:sz w:val="18"/>
                <w:szCs w:val="18"/>
                <w:lang w:eastAsia="pl-PL"/>
              </w:rPr>
              <w:t xml:space="preserve"> dystalnego 2,5/2,6 Fr, Długość systemu doprowadzającego 144 cm, Mały </w:t>
            </w:r>
            <w:proofErr w:type="spellStart"/>
            <w:r w:rsidRPr="00B10A26">
              <w:rPr>
                <w:rFonts w:ascii="Times New Roman" w:eastAsia="Times New Roman" w:hAnsi="Times New Roman" w:cs="Times New Roman"/>
                <w:color w:val="000000"/>
                <w:sz w:val="18"/>
                <w:szCs w:val="18"/>
                <w:lang w:eastAsia="pl-PL"/>
              </w:rPr>
              <w:t>crossing</w:t>
            </w:r>
            <w:proofErr w:type="spellEnd"/>
            <w:r w:rsidRPr="00B10A26">
              <w:rPr>
                <w:rFonts w:ascii="Times New Roman" w:eastAsia="Times New Roman" w:hAnsi="Times New Roman" w:cs="Times New Roman"/>
                <w:color w:val="000000"/>
                <w:sz w:val="18"/>
                <w:szCs w:val="18"/>
                <w:lang w:eastAsia="pl-PL"/>
              </w:rPr>
              <w:t xml:space="preserve"> profile 2,5 mm – 0,043”/2,75 mm – 0,044”/3,0 mm – 0,044”/3,5 mm – 0,048”/4,00 – 0,049”; maksymalna średnica prowadnika 0,036”, Mały </w:t>
            </w:r>
            <w:proofErr w:type="spellStart"/>
            <w:r w:rsidRPr="00B10A26">
              <w:rPr>
                <w:rFonts w:ascii="Times New Roman" w:eastAsia="Times New Roman" w:hAnsi="Times New Roman" w:cs="Times New Roman"/>
                <w:color w:val="000000"/>
                <w:sz w:val="18"/>
                <w:szCs w:val="18"/>
                <w:lang w:eastAsia="pl-PL"/>
              </w:rPr>
              <w:t>entry</w:t>
            </w:r>
            <w:proofErr w:type="spellEnd"/>
            <w:r w:rsidRPr="00B10A26">
              <w:rPr>
                <w:rFonts w:ascii="Times New Roman" w:eastAsia="Times New Roman" w:hAnsi="Times New Roman" w:cs="Times New Roman"/>
                <w:color w:val="000000"/>
                <w:sz w:val="18"/>
                <w:szCs w:val="18"/>
                <w:lang w:eastAsia="pl-PL"/>
              </w:rPr>
              <w:t xml:space="preserve"> profile 0,017” (0,43 mm),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B10A26" w:rsidRPr="00B10A26" w:rsidRDefault="00B10A26" w:rsidP="00063EFF">
            <w:pPr>
              <w:spacing w:after="0" w:line="240" w:lineRule="auto"/>
              <w:jc w:val="center"/>
              <w:rPr>
                <w:rFonts w:ascii="Times New Roman" w:eastAsia="Times New Roman" w:hAnsi="Times New Roman" w:cs="Times New Roman"/>
                <w:sz w:val="18"/>
                <w:szCs w:val="18"/>
                <w:lang w:eastAsia="pl-PL"/>
              </w:rPr>
            </w:pPr>
            <w:r w:rsidRPr="00B10A26">
              <w:rPr>
                <w:rFonts w:ascii="Times New Roman" w:eastAsia="Times New Roman" w:hAnsi="Times New Roman" w:cs="Times New Roman"/>
                <w:sz w:val="18"/>
                <w:szCs w:val="18"/>
                <w:lang w:eastAsia="pl-PL"/>
              </w:rPr>
              <w:t>szt.</w:t>
            </w:r>
          </w:p>
        </w:tc>
        <w:tc>
          <w:tcPr>
            <w:tcW w:w="1275" w:type="dxa"/>
            <w:gridSpan w:val="3"/>
            <w:tcBorders>
              <w:top w:val="nil"/>
              <w:left w:val="nil"/>
              <w:bottom w:val="single" w:sz="4" w:space="0" w:color="auto"/>
              <w:right w:val="single" w:sz="4" w:space="0" w:color="auto"/>
            </w:tcBorders>
            <w:shd w:val="clear" w:color="auto" w:fill="auto"/>
            <w:vAlign w:val="center"/>
          </w:tcPr>
          <w:p w:rsidR="00B10A26" w:rsidRPr="00B10A26" w:rsidRDefault="00B10A26" w:rsidP="00063EFF">
            <w:pPr>
              <w:spacing w:after="0" w:line="240" w:lineRule="auto"/>
              <w:jc w:val="right"/>
              <w:rPr>
                <w:rFonts w:ascii="Times New Roman" w:eastAsia="Times New Roman" w:hAnsi="Times New Roman" w:cs="Times New Roman"/>
                <w:sz w:val="18"/>
                <w:szCs w:val="18"/>
                <w:lang w:eastAsia="pl-PL"/>
              </w:rPr>
            </w:pPr>
          </w:p>
        </w:tc>
        <w:tc>
          <w:tcPr>
            <w:tcW w:w="567" w:type="dxa"/>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center"/>
              <w:rPr>
                <w:rFonts w:ascii="Times New Roman" w:eastAsia="Times New Roman" w:hAnsi="Times New Roman" w:cs="Times New Roman"/>
                <w:b/>
                <w:bCs/>
                <w:color w:val="000000"/>
                <w:sz w:val="18"/>
                <w:szCs w:val="18"/>
                <w:lang w:eastAsia="pl-PL"/>
              </w:rPr>
            </w:pPr>
          </w:p>
        </w:tc>
        <w:tc>
          <w:tcPr>
            <w:tcW w:w="710" w:type="dxa"/>
            <w:gridSpan w:val="2"/>
            <w:tcBorders>
              <w:top w:val="nil"/>
              <w:left w:val="nil"/>
              <w:bottom w:val="single" w:sz="4" w:space="0" w:color="auto"/>
              <w:right w:val="single" w:sz="4" w:space="0" w:color="auto"/>
            </w:tcBorders>
            <w:shd w:val="clear" w:color="auto" w:fill="auto"/>
            <w:vAlign w:val="center"/>
            <w:hideMark/>
          </w:tcPr>
          <w:p w:rsidR="00B10A26" w:rsidRPr="00B10A26" w:rsidRDefault="00B10A26" w:rsidP="00063EFF">
            <w:pPr>
              <w:spacing w:after="0" w:line="240" w:lineRule="auto"/>
              <w:jc w:val="center"/>
              <w:rPr>
                <w:rFonts w:ascii="Times New Roman" w:eastAsia="Times New Roman" w:hAnsi="Times New Roman" w:cs="Times New Roman"/>
                <w:b/>
                <w:bCs/>
                <w:sz w:val="18"/>
                <w:szCs w:val="18"/>
                <w:lang w:eastAsia="pl-PL"/>
              </w:rPr>
            </w:pPr>
            <w:r w:rsidRPr="00B10A26">
              <w:rPr>
                <w:rFonts w:ascii="Times New Roman" w:eastAsia="Times New Roman" w:hAnsi="Times New Roman" w:cs="Times New Roman"/>
                <w:b/>
                <w:bCs/>
                <w:sz w:val="18"/>
                <w:szCs w:val="18"/>
                <w:lang w:eastAsia="pl-PL"/>
              </w:rPr>
              <w:t>210</w:t>
            </w:r>
          </w:p>
        </w:tc>
        <w:tc>
          <w:tcPr>
            <w:tcW w:w="1134" w:type="dxa"/>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c>
          <w:tcPr>
            <w:tcW w:w="1276" w:type="dxa"/>
            <w:gridSpan w:val="2"/>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c>
          <w:tcPr>
            <w:tcW w:w="1984" w:type="dxa"/>
            <w:gridSpan w:val="2"/>
            <w:tcBorders>
              <w:top w:val="nil"/>
              <w:left w:val="nil"/>
              <w:bottom w:val="single" w:sz="4" w:space="0" w:color="auto"/>
              <w:right w:val="single" w:sz="4" w:space="0" w:color="auto"/>
            </w:tcBorders>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r>
      <w:tr w:rsidR="001E0386" w:rsidRPr="00B10A26" w:rsidTr="001B4410">
        <w:trPr>
          <w:trHeight w:val="300"/>
        </w:trPr>
        <w:tc>
          <w:tcPr>
            <w:tcW w:w="9781" w:type="dxa"/>
            <w:gridSpan w:val="15"/>
            <w:tcBorders>
              <w:top w:val="nil"/>
              <w:left w:val="single" w:sz="4" w:space="0" w:color="auto"/>
              <w:bottom w:val="single" w:sz="4" w:space="0" w:color="auto"/>
              <w:right w:val="single" w:sz="4" w:space="0" w:color="auto"/>
            </w:tcBorders>
            <w:shd w:val="clear" w:color="auto" w:fill="auto"/>
            <w:vAlign w:val="center"/>
            <w:hideMark/>
          </w:tcPr>
          <w:p w:rsidR="001E0386" w:rsidRPr="00B10A26" w:rsidRDefault="001E0386" w:rsidP="00063EFF">
            <w:pPr>
              <w:spacing w:after="0" w:line="240" w:lineRule="auto"/>
              <w:rPr>
                <w:rFonts w:ascii="Times New Roman" w:eastAsia="Times New Roman" w:hAnsi="Times New Roman" w:cs="Times New Roman"/>
                <w:b/>
                <w:bCs/>
                <w:color w:val="000000"/>
                <w:sz w:val="18"/>
                <w:szCs w:val="18"/>
                <w:lang w:eastAsia="pl-PL"/>
              </w:rPr>
            </w:pPr>
            <w:r w:rsidRPr="00B10A26">
              <w:rPr>
                <w:rFonts w:ascii="Times New Roman" w:eastAsia="Times New Roman" w:hAnsi="Times New Roman" w:cs="Times New Roman"/>
                <w:b/>
                <w:bCs/>
                <w:color w:val="000000"/>
                <w:sz w:val="18"/>
                <w:szCs w:val="18"/>
                <w:lang w:eastAsia="pl-PL"/>
              </w:rPr>
              <w:t> </w:t>
            </w:r>
          </w:p>
          <w:p w:rsidR="001E0386" w:rsidRDefault="001E0386" w:rsidP="001E0386">
            <w:pPr>
              <w:spacing w:after="0" w:line="240" w:lineRule="auto"/>
              <w:rPr>
                <w:rFonts w:ascii="Times New Roman" w:eastAsia="Times New Roman" w:hAnsi="Times New Roman" w:cs="Times New Roman"/>
                <w:b/>
                <w:bCs/>
                <w:color w:val="000000"/>
                <w:sz w:val="18"/>
                <w:szCs w:val="18"/>
                <w:lang w:eastAsia="pl-PL"/>
              </w:rPr>
            </w:pPr>
            <w:r w:rsidRPr="00B10A26">
              <w:rPr>
                <w:rFonts w:ascii="Times New Roman" w:eastAsia="Times New Roman" w:hAnsi="Times New Roman" w:cs="Times New Roman"/>
                <w:color w:val="000000"/>
                <w:sz w:val="18"/>
                <w:szCs w:val="18"/>
                <w:lang w:eastAsia="pl-PL"/>
              </w:rPr>
              <w:t>  </w:t>
            </w:r>
            <w:r w:rsidRPr="00B10A26">
              <w:rPr>
                <w:rFonts w:ascii="Times New Roman" w:eastAsia="Times New Roman" w:hAnsi="Times New Roman" w:cs="Times New Roman"/>
                <w:b/>
                <w:bCs/>
                <w:color w:val="000000"/>
                <w:sz w:val="18"/>
                <w:szCs w:val="18"/>
                <w:lang w:eastAsia="pl-PL"/>
              </w:rPr>
              <w:t> </w:t>
            </w:r>
          </w:p>
          <w:p w:rsidR="001E0386" w:rsidRDefault="001E0386" w:rsidP="001E0386">
            <w:pPr>
              <w:spacing w:after="0" w:line="240" w:lineRule="auto"/>
              <w:jc w:val="right"/>
              <w:rPr>
                <w:rFonts w:ascii="Times New Roman" w:eastAsia="Times New Roman" w:hAnsi="Times New Roman" w:cs="Times New Roman"/>
                <w:b/>
                <w:bCs/>
                <w:color w:val="000000"/>
                <w:sz w:val="18"/>
                <w:szCs w:val="18"/>
                <w:lang w:eastAsia="pl-PL"/>
              </w:rPr>
            </w:pPr>
            <w:r w:rsidRPr="00B10A26">
              <w:rPr>
                <w:rFonts w:ascii="Times New Roman" w:eastAsia="Times New Roman" w:hAnsi="Times New Roman" w:cs="Times New Roman"/>
                <w:b/>
                <w:bCs/>
                <w:color w:val="000000"/>
                <w:sz w:val="18"/>
                <w:szCs w:val="18"/>
                <w:lang w:eastAsia="pl-PL"/>
              </w:rPr>
              <w:t>Razem</w:t>
            </w:r>
            <w:r>
              <w:rPr>
                <w:rFonts w:ascii="Times New Roman" w:eastAsia="Times New Roman" w:hAnsi="Times New Roman" w:cs="Times New Roman"/>
                <w:b/>
                <w:bCs/>
                <w:color w:val="000000"/>
                <w:sz w:val="18"/>
                <w:szCs w:val="18"/>
                <w:lang w:eastAsia="pl-PL"/>
              </w:rPr>
              <w:t xml:space="preserve"> Pakiet nr 11</w:t>
            </w:r>
            <w:r w:rsidRPr="00B10A26">
              <w:rPr>
                <w:rFonts w:ascii="Times New Roman" w:eastAsia="Times New Roman" w:hAnsi="Times New Roman" w:cs="Times New Roman"/>
                <w:b/>
                <w:bCs/>
                <w:color w:val="000000"/>
                <w:sz w:val="18"/>
                <w:szCs w:val="18"/>
                <w:lang w:eastAsia="pl-PL"/>
              </w:rPr>
              <w:t>:</w:t>
            </w:r>
          </w:p>
          <w:p w:rsidR="001E0386" w:rsidRDefault="001E0386" w:rsidP="001E0386">
            <w:pPr>
              <w:spacing w:after="0" w:line="240" w:lineRule="auto"/>
              <w:jc w:val="right"/>
              <w:rPr>
                <w:rFonts w:ascii="Times New Roman" w:eastAsia="Times New Roman" w:hAnsi="Times New Roman" w:cs="Times New Roman"/>
                <w:b/>
                <w:bCs/>
                <w:color w:val="000000"/>
                <w:sz w:val="18"/>
                <w:szCs w:val="18"/>
                <w:lang w:eastAsia="pl-PL"/>
              </w:rPr>
            </w:pPr>
          </w:p>
          <w:p w:rsidR="001E0386" w:rsidRPr="00B10A26" w:rsidRDefault="001E0386" w:rsidP="00063EFF">
            <w:pPr>
              <w:spacing w:after="0" w:line="240" w:lineRule="auto"/>
              <w:jc w:val="center"/>
              <w:rPr>
                <w:rFonts w:ascii="Times New Roman" w:eastAsia="Times New Roman" w:hAnsi="Times New Roman" w:cs="Times New Roman"/>
                <w:b/>
                <w:bCs/>
                <w:color w:val="000000"/>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rsidR="001E0386" w:rsidRPr="00B10A26" w:rsidRDefault="001E0386" w:rsidP="00063EFF">
            <w:pPr>
              <w:spacing w:after="0" w:line="240" w:lineRule="auto"/>
              <w:jc w:val="right"/>
              <w:rPr>
                <w:rFonts w:ascii="Times New Roman" w:eastAsia="Times New Roman" w:hAnsi="Times New Roman" w:cs="Times New Roman"/>
                <w:b/>
                <w:bCs/>
                <w:color w:val="000000"/>
                <w:sz w:val="18"/>
                <w:szCs w:val="18"/>
                <w:lang w:eastAsia="pl-PL"/>
              </w:rPr>
            </w:pPr>
          </w:p>
        </w:tc>
        <w:tc>
          <w:tcPr>
            <w:tcW w:w="1276" w:type="dxa"/>
            <w:gridSpan w:val="2"/>
            <w:tcBorders>
              <w:top w:val="nil"/>
              <w:left w:val="nil"/>
              <w:bottom w:val="single" w:sz="4" w:space="0" w:color="auto"/>
              <w:right w:val="single" w:sz="4" w:space="0" w:color="auto"/>
            </w:tcBorders>
            <w:shd w:val="clear" w:color="auto" w:fill="auto"/>
            <w:noWrap/>
            <w:vAlign w:val="center"/>
          </w:tcPr>
          <w:p w:rsidR="001E0386" w:rsidRPr="00B10A26" w:rsidRDefault="001E0386" w:rsidP="00063EFF">
            <w:pPr>
              <w:spacing w:after="0" w:line="240" w:lineRule="auto"/>
              <w:jc w:val="right"/>
              <w:rPr>
                <w:rFonts w:ascii="Times New Roman" w:eastAsia="Times New Roman" w:hAnsi="Times New Roman" w:cs="Times New Roman"/>
                <w:b/>
                <w:bCs/>
                <w:color w:val="000000"/>
                <w:sz w:val="18"/>
                <w:szCs w:val="18"/>
                <w:lang w:eastAsia="pl-PL"/>
              </w:rPr>
            </w:pPr>
          </w:p>
        </w:tc>
        <w:tc>
          <w:tcPr>
            <w:tcW w:w="1984" w:type="dxa"/>
            <w:gridSpan w:val="2"/>
            <w:tcBorders>
              <w:top w:val="nil"/>
              <w:left w:val="nil"/>
              <w:bottom w:val="single" w:sz="4" w:space="0" w:color="auto"/>
              <w:right w:val="single" w:sz="4" w:space="0" w:color="auto"/>
            </w:tcBorders>
          </w:tcPr>
          <w:p w:rsidR="001E0386" w:rsidRPr="00B10A26" w:rsidRDefault="001E0386" w:rsidP="00063EFF">
            <w:pPr>
              <w:spacing w:after="0" w:line="240" w:lineRule="auto"/>
              <w:jc w:val="right"/>
              <w:rPr>
                <w:rFonts w:ascii="Times New Roman" w:eastAsia="Times New Roman" w:hAnsi="Times New Roman" w:cs="Times New Roman"/>
                <w:b/>
                <w:bCs/>
                <w:color w:val="000000"/>
                <w:sz w:val="18"/>
                <w:szCs w:val="18"/>
                <w:lang w:eastAsia="pl-PL"/>
              </w:rPr>
            </w:pPr>
          </w:p>
        </w:tc>
      </w:tr>
      <w:tr w:rsidR="00B10A26" w:rsidRPr="00B10A26" w:rsidTr="001E0386">
        <w:trPr>
          <w:trHeight w:val="610"/>
        </w:trPr>
        <w:tc>
          <w:tcPr>
            <w:tcW w:w="1133" w:type="dxa"/>
            <w:gridSpan w:val="2"/>
            <w:tcBorders>
              <w:top w:val="nil"/>
              <w:left w:val="single" w:sz="4" w:space="0" w:color="auto"/>
              <w:bottom w:val="single" w:sz="4" w:space="0" w:color="auto"/>
              <w:right w:val="single" w:sz="4" w:space="0" w:color="auto"/>
            </w:tcBorders>
            <w:shd w:val="clear" w:color="000000" w:fill="D9D9D9"/>
            <w:vAlign w:val="center"/>
            <w:hideMark/>
          </w:tcPr>
          <w:p w:rsidR="00B10A26" w:rsidRPr="001E0386" w:rsidRDefault="00B10A26" w:rsidP="00063EFF">
            <w:pPr>
              <w:spacing w:after="0" w:line="240" w:lineRule="auto"/>
              <w:jc w:val="center"/>
              <w:rPr>
                <w:rFonts w:ascii="Times New Roman" w:eastAsia="Times New Roman" w:hAnsi="Times New Roman" w:cs="Times New Roman"/>
                <w:b/>
                <w:bCs/>
                <w:sz w:val="16"/>
                <w:szCs w:val="16"/>
                <w:lang w:eastAsia="pl-PL"/>
              </w:rPr>
            </w:pPr>
            <w:r w:rsidRPr="001E0386">
              <w:rPr>
                <w:rFonts w:ascii="Times New Roman" w:eastAsia="Times New Roman" w:hAnsi="Times New Roman" w:cs="Times New Roman"/>
                <w:b/>
                <w:bCs/>
                <w:sz w:val="16"/>
                <w:szCs w:val="16"/>
                <w:lang w:eastAsia="pl-PL"/>
              </w:rPr>
              <w:t>Nazwa Pakietu</w:t>
            </w:r>
          </w:p>
        </w:tc>
        <w:tc>
          <w:tcPr>
            <w:tcW w:w="567" w:type="dxa"/>
            <w:gridSpan w:val="2"/>
            <w:tcBorders>
              <w:top w:val="nil"/>
              <w:left w:val="nil"/>
              <w:bottom w:val="single" w:sz="4" w:space="0" w:color="auto"/>
              <w:right w:val="single" w:sz="4" w:space="0" w:color="auto"/>
            </w:tcBorders>
            <w:shd w:val="clear" w:color="000000" w:fill="D9D9D9"/>
            <w:vAlign w:val="center"/>
            <w:hideMark/>
          </w:tcPr>
          <w:p w:rsidR="00B10A26" w:rsidRPr="001E0386" w:rsidRDefault="00B10A26" w:rsidP="00063EFF">
            <w:pPr>
              <w:spacing w:after="0" w:line="240" w:lineRule="auto"/>
              <w:jc w:val="center"/>
              <w:rPr>
                <w:rFonts w:ascii="Times New Roman" w:eastAsia="Times New Roman" w:hAnsi="Times New Roman" w:cs="Times New Roman"/>
                <w:b/>
                <w:bCs/>
                <w:sz w:val="16"/>
                <w:szCs w:val="16"/>
                <w:lang w:eastAsia="pl-PL"/>
              </w:rPr>
            </w:pPr>
            <w:r w:rsidRPr="001E0386">
              <w:rPr>
                <w:rFonts w:ascii="Times New Roman" w:eastAsia="Times New Roman" w:hAnsi="Times New Roman" w:cs="Times New Roman"/>
                <w:b/>
                <w:bCs/>
                <w:sz w:val="16"/>
                <w:szCs w:val="16"/>
                <w:lang w:eastAsia="pl-PL"/>
              </w:rPr>
              <w:t>Lp.</w:t>
            </w:r>
          </w:p>
        </w:tc>
        <w:tc>
          <w:tcPr>
            <w:tcW w:w="4821" w:type="dxa"/>
            <w:gridSpan w:val="3"/>
            <w:tcBorders>
              <w:top w:val="nil"/>
              <w:left w:val="nil"/>
              <w:bottom w:val="single" w:sz="4" w:space="0" w:color="auto"/>
              <w:right w:val="single" w:sz="4" w:space="0" w:color="auto"/>
            </w:tcBorders>
            <w:shd w:val="clear" w:color="000000" w:fill="D9D9D9"/>
            <w:vAlign w:val="center"/>
            <w:hideMark/>
          </w:tcPr>
          <w:p w:rsidR="00B10A26" w:rsidRPr="001E0386" w:rsidRDefault="00B10A26" w:rsidP="00063EFF">
            <w:pPr>
              <w:spacing w:after="0" w:line="240" w:lineRule="auto"/>
              <w:jc w:val="center"/>
              <w:rPr>
                <w:rFonts w:ascii="Times New Roman" w:eastAsia="Times New Roman" w:hAnsi="Times New Roman" w:cs="Times New Roman"/>
                <w:b/>
                <w:bCs/>
                <w:sz w:val="16"/>
                <w:szCs w:val="16"/>
                <w:lang w:eastAsia="pl-PL"/>
              </w:rPr>
            </w:pPr>
            <w:r w:rsidRPr="001E0386">
              <w:rPr>
                <w:rFonts w:ascii="Times New Roman" w:eastAsia="Times New Roman" w:hAnsi="Times New Roman" w:cs="Times New Roman"/>
                <w:b/>
                <w:bCs/>
                <w:sz w:val="16"/>
                <w:szCs w:val="16"/>
                <w:lang w:eastAsia="pl-PL"/>
              </w:rPr>
              <w:t>Opis przedmiotu zamówienia</w:t>
            </w:r>
          </w:p>
        </w:tc>
        <w:tc>
          <w:tcPr>
            <w:tcW w:w="708" w:type="dxa"/>
            <w:gridSpan w:val="2"/>
            <w:tcBorders>
              <w:top w:val="nil"/>
              <w:left w:val="nil"/>
              <w:bottom w:val="single" w:sz="4" w:space="0" w:color="auto"/>
              <w:right w:val="single" w:sz="4" w:space="0" w:color="auto"/>
            </w:tcBorders>
            <w:shd w:val="clear" w:color="000000" w:fill="D9D9D9"/>
            <w:vAlign w:val="center"/>
            <w:hideMark/>
          </w:tcPr>
          <w:p w:rsidR="00B10A26" w:rsidRPr="001E0386" w:rsidRDefault="00B10A26" w:rsidP="00063EFF">
            <w:pPr>
              <w:spacing w:after="0" w:line="240" w:lineRule="auto"/>
              <w:jc w:val="center"/>
              <w:rPr>
                <w:rFonts w:ascii="Times New Roman" w:eastAsia="Times New Roman" w:hAnsi="Times New Roman" w:cs="Times New Roman"/>
                <w:b/>
                <w:bCs/>
                <w:sz w:val="16"/>
                <w:szCs w:val="16"/>
                <w:lang w:eastAsia="pl-PL"/>
              </w:rPr>
            </w:pPr>
            <w:r w:rsidRPr="001E0386">
              <w:rPr>
                <w:rFonts w:ascii="Times New Roman" w:eastAsia="Times New Roman" w:hAnsi="Times New Roman" w:cs="Times New Roman"/>
                <w:b/>
                <w:bCs/>
                <w:sz w:val="16"/>
                <w:szCs w:val="16"/>
                <w:lang w:eastAsia="pl-PL"/>
              </w:rPr>
              <w:t>Jednostka miary</w:t>
            </w:r>
          </w:p>
        </w:tc>
        <w:tc>
          <w:tcPr>
            <w:tcW w:w="1275" w:type="dxa"/>
            <w:gridSpan w:val="3"/>
            <w:tcBorders>
              <w:top w:val="nil"/>
              <w:left w:val="nil"/>
              <w:bottom w:val="single" w:sz="4" w:space="0" w:color="auto"/>
              <w:right w:val="single" w:sz="4" w:space="0" w:color="auto"/>
            </w:tcBorders>
            <w:shd w:val="clear" w:color="000000" w:fill="D9D9D9"/>
            <w:vAlign w:val="center"/>
            <w:hideMark/>
          </w:tcPr>
          <w:p w:rsidR="00B10A26" w:rsidRPr="001E0386" w:rsidRDefault="00B10A26" w:rsidP="00063EFF">
            <w:pPr>
              <w:spacing w:after="0" w:line="240" w:lineRule="auto"/>
              <w:jc w:val="right"/>
              <w:rPr>
                <w:rFonts w:ascii="Times New Roman" w:eastAsia="Times New Roman" w:hAnsi="Times New Roman" w:cs="Times New Roman"/>
                <w:b/>
                <w:bCs/>
                <w:sz w:val="16"/>
                <w:szCs w:val="16"/>
                <w:lang w:eastAsia="pl-PL"/>
              </w:rPr>
            </w:pPr>
            <w:r w:rsidRPr="001E0386">
              <w:rPr>
                <w:rFonts w:ascii="Times New Roman" w:eastAsia="Times New Roman" w:hAnsi="Times New Roman" w:cs="Times New Roman"/>
                <w:b/>
                <w:bCs/>
                <w:sz w:val="16"/>
                <w:szCs w:val="16"/>
                <w:lang w:eastAsia="pl-PL"/>
              </w:rPr>
              <w:t>Wartość jednostkowa netto (zł)</w:t>
            </w:r>
          </w:p>
        </w:tc>
        <w:tc>
          <w:tcPr>
            <w:tcW w:w="567" w:type="dxa"/>
            <w:tcBorders>
              <w:top w:val="nil"/>
              <w:left w:val="nil"/>
              <w:bottom w:val="single" w:sz="4" w:space="0" w:color="auto"/>
              <w:right w:val="single" w:sz="4" w:space="0" w:color="auto"/>
            </w:tcBorders>
            <w:shd w:val="clear" w:color="000000" w:fill="D9D9D9"/>
            <w:vAlign w:val="center"/>
            <w:hideMark/>
          </w:tcPr>
          <w:p w:rsidR="00B10A26" w:rsidRPr="001E0386" w:rsidRDefault="00B10A26" w:rsidP="00063EFF">
            <w:pPr>
              <w:spacing w:after="0" w:line="240" w:lineRule="auto"/>
              <w:jc w:val="center"/>
              <w:rPr>
                <w:rFonts w:ascii="Times New Roman" w:eastAsia="Times New Roman" w:hAnsi="Times New Roman" w:cs="Times New Roman"/>
                <w:b/>
                <w:bCs/>
                <w:sz w:val="16"/>
                <w:szCs w:val="16"/>
                <w:lang w:eastAsia="pl-PL"/>
              </w:rPr>
            </w:pPr>
            <w:r w:rsidRPr="001E0386">
              <w:rPr>
                <w:rFonts w:ascii="Times New Roman" w:eastAsia="Times New Roman" w:hAnsi="Times New Roman" w:cs="Times New Roman"/>
                <w:b/>
                <w:bCs/>
                <w:sz w:val="16"/>
                <w:szCs w:val="16"/>
                <w:lang w:eastAsia="pl-PL"/>
              </w:rPr>
              <w:t xml:space="preserve">% Vat </w:t>
            </w:r>
          </w:p>
        </w:tc>
        <w:tc>
          <w:tcPr>
            <w:tcW w:w="710" w:type="dxa"/>
            <w:gridSpan w:val="2"/>
            <w:tcBorders>
              <w:top w:val="nil"/>
              <w:left w:val="nil"/>
              <w:bottom w:val="single" w:sz="4" w:space="0" w:color="auto"/>
              <w:right w:val="single" w:sz="4" w:space="0" w:color="auto"/>
            </w:tcBorders>
            <w:shd w:val="clear" w:color="000000" w:fill="D9D9D9"/>
            <w:vAlign w:val="center"/>
            <w:hideMark/>
          </w:tcPr>
          <w:p w:rsidR="00B10A26" w:rsidRPr="001E0386" w:rsidRDefault="00B10A26" w:rsidP="00063EFF">
            <w:pPr>
              <w:spacing w:after="0" w:line="240" w:lineRule="auto"/>
              <w:jc w:val="center"/>
              <w:rPr>
                <w:rFonts w:ascii="Times New Roman" w:eastAsia="Times New Roman" w:hAnsi="Times New Roman" w:cs="Times New Roman"/>
                <w:b/>
                <w:bCs/>
                <w:sz w:val="16"/>
                <w:szCs w:val="16"/>
                <w:lang w:eastAsia="pl-PL"/>
              </w:rPr>
            </w:pPr>
            <w:r w:rsidRPr="001E0386">
              <w:rPr>
                <w:rFonts w:ascii="Times New Roman" w:eastAsia="Times New Roman" w:hAnsi="Times New Roman" w:cs="Times New Roman"/>
                <w:b/>
                <w:bCs/>
                <w:sz w:val="16"/>
                <w:szCs w:val="16"/>
                <w:lang w:eastAsia="pl-PL"/>
              </w:rPr>
              <w:t>Ilość</w:t>
            </w:r>
          </w:p>
        </w:tc>
        <w:tc>
          <w:tcPr>
            <w:tcW w:w="1134" w:type="dxa"/>
            <w:tcBorders>
              <w:top w:val="nil"/>
              <w:left w:val="nil"/>
              <w:bottom w:val="single" w:sz="4" w:space="0" w:color="auto"/>
              <w:right w:val="single" w:sz="4" w:space="0" w:color="auto"/>
            </w:tcBorders>
            <w:shd w:val="clear" w:color="000000" w:fill="D9D9D9"/>
            <w:vAlign w:val="center"/>
            <w:hideMark/>
          </w:tcPr>
          <w:p w:rsidR="00B10A26" w:rsidRPr="001E0386" w:rsidRDefault="00B10A26" w:rsidP="00063EFF">
            <w:pPr>
              <w:spacing w:after="0" w:line="240" w:lineRule="auto"/>
              <w:jc w:val="center"/>
              <w:rPr>
                <w:rFonts w:ascii="Times New Roman" w:eastAsia="Times New Roman" w:hAnsi="Times New Roman" w:cs="Times New Roman"/>
                <w:b/>
                <w:bCs/>
                <w:sz w:val="16"/>
                <w:szCs w:val="16"/>
                <w:lang w:eastAsia="pl-PL"/>
              </w:rPr>
            </w:pPr>
            <w:r w:rsidRPr="001E0386">
              <w:rPr>
                <w:rFonts w:ascii="Times New Roman" w:eastAsia="Times New Roman" w:hAnsi="Times New Roman" w:cs="Times New Roman"/>
                <w:b/>
                <w:bCs/>
                <w:sz w:val="16"/>
                <w:szCs w:val="16"/>
                <w:lang w:eastAsia="pl-PL"/>
              </w:rPr>
              <w:t>Wartość netto (zł)</w:t>
            </w:r>
          </w:p>
        </w:tc>
        <w:tc>
          <w:tcPr>
            <w:tcW w:w="1276" w:type="dxa"/>
            <w:gridSpan w:val="2"/>
            <w:tcBorders>
              <w:top w:val="nil"/>
              <w:left w:val="nil"/>
              <w:bottom w:val="single" w:sz="4" w:space="0" w:color="auto"/>
              <w:right w:val="single" w:sz="4" w:space="0" w:color="auto"/>
            </w:tcBorders>
            <w:shd w:val="clear" w:color="000000" w:fill="D9D9D9"/>
            <w:vAlign w:val="center"/>
            <w:hideMark/>
          </w:tcPr>
          <w:p w:rsidR="00B10A26" w:rsidRPr="001E0386" w:rsidRDefault="00B10A26" w:rsidP="00063EFF">
            <w:pPr>
              <w:spacing w:after="0" w:line="240" w:lineRule="auto"/>
              <w:jc w:val="center"/>
              <w:rPr>
                <w:rFonts w:ascii="Times New Roman" w:eastAsia="Times New Roman" w:hAnsi="Times New Roman" w:cs="Times New Roman"/>
                <w:b/>
                <w:bCs/>
                <w:sz w:val="16"/>
                <w:szCs w:val="16"/>
                <w:lang w:eastAsia="pl-PL"/>
              </w:rPr>
            </w:pPr>
            <w:r w:rsidRPr="001E0386">
              <w:rPr>
                <w:rFonts w:ascii="Times New Roman" w:eastAsia="Times New Roman" w:hAnsi="Times New Roman" w:cs="Times New Roman"/>
                <w:b/>
                <w:bCs/>
                <w:sz w:val="16"/>
                <w:szCs w:val="16"/>
                <w:lang w:eastAsia="pl-PL"/>
              </w:rPr>
              <w:t>Cena brutto (zł)</w:t>
            </w:r>
          </w:p>
        </w:tc>
        <w:tc>
          <w:tcPr>
            <w:tcW w:w="1984" w:type="dxa"/>
            <w:gridSpan w:val="2"/>
            <w:tcBorders>
              <w:top w:val="nil"/>
              <w:left w:val="nil"/>
              <w:bottom w:val="single" w:sz="4" w:space="0" w:color="auto"/>
              <w:right w:val="single" w:sz="4" w:space="0" w:color="auto"/>
            </w:tcBorders>
            <w:shd w:val="clear" w:color="000000" w:fill="D9D9D9"/>
          </w:tcPr>
          <w:p w:rsidR="00B10A26" w:rsidRPr="001E0386" w:rsidRDefault="001E0386" w:rsidP="00063EFF">
            <w:pPr>
              <w:spacing w:after="0" w:line="240" w:lineRule="auto"/>
              <w:jc w:val="center"/>
              <w:rPr>
                <w:rFonts w:ascii="Times New Roman" w:eastAsia="Times New Roman" w:hAnsi="Times New Roman" w:cs="Times New Roman"/>
                <w:b/>
                <w:bCs/>
                <w:sz w:val="16"/>
                <w:szCs w:val="16"/>
                <w:lang w:eastAsia="pl-PL"/>
              </w:rPr>
            </w:pPr>
            <w:r w:rsidRPr="001E0386">
              <w:rPr>
                <w:rFonts w:ascii="Times New Roman" w:hAnsi="Times New Roman" w:cs="Times New Roman"/>
                <w:b/>
                <w:bCs/>
                <w:sz w:val="16"/>
                <w:szCs w:val="16"/>
              </w:rPr>
              <w:t>Nazwa kod producenta ilość w opakowaniu handlowym</w:t>
            </w:r>
          </w:p>
        </w:tc>
      </w:tr>
      <w:tr w:rsidR="00B10A26" w:rsidRPr="00B10A26" w:rsidTr="001E0386">
        <w:trPr>
          <w:trHeight w:val="2263"/>
        </w:trPr>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B10A26" w:rsidRPr="001E0386" w:rsidRDefault="00B10A26" w:rsidP="00063EFF">
            <w:pPr>
              <w:spacing w:after="0" w:line="240" w:lineRule="auto"/>
              <w:rPr>
                <w:rFonts w:ascii="Times New Roman" w:eastAsia="Times New Roman" w:hAnsi="Times New Roman" w:cs="Times New Roman"/>
                <w:b/>
                <w:bCs/>
                <w:color w:val="000000"/>
                <w:sz w:val="16"/>
                <w:szCs w:val="16"/>
                <w:lang w:eastAsia="pl-PL"/>
              </w:rPr>
            </w:pPr>
            <w:r w:rsidRPr="001E0386">
              <w:rPr>
                <w:rFonts w:ascii="Times New Roman" w:eastAsia="Times New Roman" w:hAnsi="Times New Roman" w:cs="Times New Roman"/>
                <w:b/>
                <w:bCs/>
                <w:color w:val="000000"/>
                <w:sz w:val="16"/>
                <w:szCs w:val="16"/>
                <w:lang w:eastAsia="pl-PL"/>
              </w:rPr>
              <w:t xml:space="preserve">PAKIET 12 - </w:t>
            </w:r>
            <w:proofErr w:type="spellStart"/>
            <w:r w:rsidRPr="001E0386">
              <w:rPr>
                <w:rFonts w:ascii="Times New Roman" w:eastAsia="Times New Roman" w:hAnsi="Times New Roman" w:cs="Times New Roman"/>
                <w:b/>
                <w:bCs/>
                <w:color w:val="000000"/>
                <w:sz w:val="16"/>
                <w:szCs w:val="16"/>
                <w:lang w:eastAsia="pl-PL"/>
              </w:rPr>
              <w:t>Stent</w:t>
            </w:r>
            <w:proofErr w:type="spellEnd"/>
            <w:r w:rsidRPr="001E0386">
              <w:rPr>
                <w:rFonts w:ascii="Times New Roman" w:eastAsia="Times New Roman" w:hAnsi="Times New Roman" w:cs="Times New Roman"/>
                <w:b/>
                <w:bCs/>
                <w:color w:val="000000"/>
                <w:sz w:val="16"/>
                <w:szCs w:val="16"/>
                <w:lang w:eastAsia="pl-PL"/>
              </w:rPr>
              <w:t xml:space="preserve"> szyjny </w:t>
            </w:r>
            <w:r w:rsidRPr="001E0386">
              <w:rPr>
                <w:rFonts w:ascii="Times New Roman" w:eastAsia="Times New Roman" w:hAnsi="Times New Roman" w:cs="Times New Roman"/>
                <w:b/>
                <w:bCs/>
                <w:color w:val="000000"/>
                <w:sz w:val="16"/>
                <w:szCs w:val="16"/>
                <w:lang w:eastAsia="pl-PL"/>
              </w:rPr>
              <w:br/>
            </w:r>
            <w:r w:rsidRPr="001E0386">
              <w:rPr>
                <w:rFonts w:ascii="Times New Roman" w:eastAsia="Times New Roman" w:hAnsi="Times New Roman" w:cs="Times New Roman"/>
                <w:b/>
                <w:bCs/>
                <w:color w:val="000000"/>
                <w:sz w:val="16"/>
                <w:szCs w:val="16"/>
                <w:lang w:eastAsia="pl-PL"/>
              </w:rPr>
              <w:br/>
              <w:t>33140000-3 Materiały medyczne</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10A26" w:rsidRPr="00B10A26" w:rsidRDefault="00B10A26" w:rsidP="00063EFF">
            <w:pPr>
              <w:spacing w:after="0" w:line="240" w:lineRule="auto"/>
              <w:jc w:val="center"/>
              <w:rPr>
                <w:rFonts w:ascii="Times New Roman" w:eastAsia="Times New Roman" w:hAnsi="Times New Roman" w:cs="Times New Roman"/>
                <w:sz w:val="18"/>
                <w:szCs w:val="18"/>
                <w:lang w:eastAsia="pl-PL"/>
              </w:rPr>
            </w:pPr>
            <w:r w:rsidRPr="00B10A26">
              <w:rPr>
                <w:rFonts w:ascii="Times New Roman" w:eastAsia="Times New Roman" w:hAnsi="Times New Roman" w:cs="Times New Roman"/>
                <w:sz w:val="18"/>
                <w:szCs w:val="18"/>
                <w:lang w:eastAsia="pl-PL"/>
              </w:rPr>
              <w:t>1.</w:t>
            </w:r>
          </w:p>
        </w:tc>
        <w:tc>
          <w:tcPr>
            <w:tcW w:w="4821" w:type="dxa"/>
            <w:gridSpan w:val="3"/>
            <w:tcBorders>
              <w:top w:val="nil"/>
              <w:left w:val="nil"/>
              <w:bottom w:val="single" w:sz="4" w:space="0" w:color="auto"/>
              <w:right w:val="single" w:sz="4" w:space="0" w:color="auto"/>
            </w:tcBorders>
            <w:shd w:val="clear" w:color="auto" w:fill="auto"/>
            <w:vAlign w:val="center"/>
            <w:hideMark/>
          </w:tcPr>
          <w:p w:rsidR="00B10A26" w:rsidRPr="00B10A26" w:rsidRDefault="00B10A26" w:rsidP="00063EFF">
            <w:pPr>
              <w:spacing w:after="0" w:line="240" w:lineRule="auto"/>
              <w:rPr>
                <w:rFonts w:ascii="Times New Roman" w:eastAsia="Times New Roman" w:hAnsi="Times New Roman" w:cs="Times New Roman"/>
                <w:color w:val="000000"/>
                <w:sz w:val="18"/>
                <w:szCs w:val="18"/>
                <w:lang w:eastAsia="pl-PL"/>
              </w:rPr>
            </w:pPr>
            <w:proofErr w:type="spellStart"/>
            <w:r w:rsidRPr="00B10A26">
              <w:rPr>
                <w:rFonts w:ascii="Times New Roman" w:eastAsia="Times New Roman" w:hAnsi="Times New Roman" w:cs="Times New Roman"/>
                <w:color w:val="000000"/>
                <w:sz w:val="18"/>
                <w:szCs w:val="18"/>
                <w:lang w:eastAsia="pl-PL"/>
              </w:rPr>
              <w:t>Stent</w:t>
            </w:r>
            <w:proofErr w:type="spellEnd"/>
            <w:r w:rsidRPr="00B10A26">
              <w:rPr>
                <w:rFonts w:ascii="Times New Roman" w:eastAsia="Times New Roman" w:hAnsi="Times New Roman" w:cs="Times New Roman"/>
                <w:color w:val="000000"/>
                <w:sz w:val="18"/>
                <w:szCs w:val="18"/>
                <w:lang w:eastAsia="pl-PL"/>
              </w:rPr>
              <w:t xml:space="preserve"> szyjny</w:t>
            </w:r>
            <w:r w:rsidRPr="00B10A26">
              <w:rPr>
                <w:rFonts w:ascii="Times New Roman" w:eastAsia="Times New Roman" w:hAnsi="Times New Roman" w:cs="Times New Roman"/>
                <w:color w:val="000000"/>
                <w:sz w:val="18"/>
                <w:szCs w:val="18"/>
                <w:lang w:eastAsia="pl-PL"/>
              </w:rPr>
              <w:br/>
              <w:t xml:space="preserve">•  </w:t>
            </w:r>
            <w:proofErr w:type="spellStart"/>
            <w:r w:rsidRPr="00B10A26">
              <w:rPr>
                <w:rFonts w:ascii="Times New Roman" w:eastAsia="Times New Roman" w:hAnsi="Times New Roman" w:cs="Times New Roman"/>
                <w:color w:val="000000"/>
                <w:sz w:val="18"/>
                <w:szCs w:val="18"/>
                <w:lang w:eastAsia="pl-PL"/>
              </w:rPr>
              <w:t>Stent</w:t>
            </w:r>
            <w:proofErr w:type="spellEnd"/>
            <w:r w:rsidRPr="00B10A26">
              <w:rPr>
                <w:rFonts w:ascii="Times New Roman" w:eastAsia="Times New Roman" w:hAnsi="Times New Roman" w:cs="Times New Roman"/>
                <w:color w:val="000000"/>
                <w:sz w:val="18"/>
                <w:szCs w:val="18"/>
                <w:lang w:eastAsia="pl-PL"/>
              </w:rPr>
              <w:t xml:space="preserve"> </w:t>
            </w:r>
            <w:proofErr w:type="spellStart"/>
            <w:r w:rsidRPr="00B10A26">
              <w:rPr>
                <w:rFonts w:ascii="Times New Roman" w:eastAsia="Times New Roman" w:hAnsi="Times New Roman" w:cs="Times New Roman"/>
                <w:color w:val="000000"/>
                <w:sz w:val="18"/>
                <w:szCs w:val="18"/>
                <w:lang w:eastAsia="pl-PL"/>
              </w:rPr>
              <w:t>nitinolowy</w:t>
            </w:r>
            <w:proofErr w:type="spellEnd"/>
            <w:r w:rsidRPr="00B10A26">
              <w:rPr>
                <w:rFonts w:ascii="Times New Roman" w:eastAsia="Times New Roman" w:hAnsi="Times New Roman" w:cs="Times New Roman"/>
                <w:color w:val="000000"/>
                <w:sz w:val="18"/>
                <w:szCs w:val="18"/>
                <w:lang w:eastAsia="pl-PL"/>
              </w:rPr>
              <w:t xml:space="preserve">, </w:t>
            </w:r>
            <w:proofErr w:type="spellStart"/>
            <w:r w:rsidRPr="00B10A26">
              <w:rPr>
                <w:rFonts w:ascii="Times New Roman" w:eastAsia="Times New Roman" w:hAnsi="Times New Roman" w:cs="Times New Roman"/>
                <w:color w:val="000000"/>
                <w:sz w:val="18"/>
                <w:szCs w:val="18"/>
                <w:lang w:eastAsia="pl-PL"/>
              </w:rPr>
              <w:t>otwartokomórkowy</w:t>
            </w:r>
            <w:proofErr w:type="spellEnd"/>
            <w:r w:rsidRPr="00B10A26">
              <w:rPr>
                <w:rFonts w:ascii="Times New Roman" w:eastAsia="Times New Roman" w:hAnsi="Times New Roman" w:cs="Times New Roman"/>
                <w:color w:val="000000"/>
                <w:sz w:val="18"/>
                <w:szCs w:val="18"/>
                <w:lang w:eastAsia="pl-PL"/>
              </w:rPr>
              <w:br/>
              <w:t xml:space="preserve">•   Dwuwarstwowa konstrukcja z </w:t>
            </w:r>
            <w:proofErr w:type="spellStart"/>
            <w:r w:rsidRPr="00B10A26">
              <w:rPr>
                <w:rFonts w:ascii="Times New Roman" w:eastAsia="Times New Roman" w:hAnsi="Times New Roman" w:cs="Times New Roman"/>
                <w:color w:val="000000"/>
                <w:sz w:val="18"/>
                <w:szCs w:val="18"/>
                <w:lang w:eastAsia="pl-PL"/>
              </w:rPr>
              <w:t>mikrosiateczką</w:t>
            </w:r>
            <w:proofErr w:type="spellEnd"/>
            <w:r w:rsidRPr="00B10A26">
              <w:rPr>
                <w:rFonts w:ascii="Times New Roman" w:eastAsia="Times New Roman" w:hAnsi="Times New Roman" w:cs="Times New Roman"/>
                <w:color w:val="000000"/>
                <w:sz w:val="18"/>
                <w:szCs w:val="18"/>
                <w:lang w:eastAsia="pl-PL"/>
              </w:rPr>
              <w:t xml:space="preserve"> zapobiegającą </w:t>
            </w:r>
            <w:proofErr w:type="spellStart"/>
            <w:r w:rsidRPr="00B10A26">
              <w:rPr>
                <w:rFonts w:ascii="Times New Roman" w:eastAsia="Times New Roman" w:hAnsi="Times New Roman" w:cs="Times New Roman"/>
                <w:color w:val="000000"/>
                <w:sz w:val="18"/>
                <w:szCs w:val="18"/>
                <w:lang w:eastAsia="pl-PL"/>
              </w:rPr>
              <w:t>mikroembolizacji</w:t>
            </w:r>
            <w:proofErr w:type="spellEnd"/>
            <w:r w:rsidRPr="00B10A26">
              <w:rPr>
                <w:rFonts w:ascii="Times New Roman" w:eastAsia="Times New Roman" w:hAnsi="Times New Roman" w:cs="Times New Roman"/>
                <w:color w:val="000000"/>
                <w:sz w:val="18"/>
                <w:szCs w:val="18"/>
                <w:lang w:eastAsia="pl-PL"/>
              </w:rPr>
              <w:br/>
              <w:t xml:space="preserve">• Bardzo małe komórki </w:t>
            </w:r>
            <w:proofErr w:type="spellStart"/>
            <w:r w:rsidRPr="00B10A26">
              <w:rPr>
                <w:rFonts w:ascii="Times New Roman" w:eastAsia="Times New Roman" w:hAnsi="Times New Roman" w:cs="Times New Roman"/>
                <w:color w:val="000000"/>
                <w:sz w:val="18"/>
                <w:szCs w:val="18"/>
                <w:lang w:eastAsia="pl-PL"/>
              </w:rPr>
              <w:t>stentu</w:t>
            </w:r>
            <w:proofErr w:type="spellEnd"/>
            <w:r w:rsidRPr="00B10A26">
              <w:rPr>
                <w:rFonts w:ascii="Times New Roman" w:eastAsia="Times New Roman" w:hAnsi="Times New Roman" w:cs="Times New Roman"/>
                <w:color w:val="000000"/>
                <w:sz w:val="18"/>
                <w:szCs w:val="18"/>
                <w:lang w:eastAsia="pl-PL"/>
              </w:rPr>
              <w:t xml:space="preserve"> uniemożliwiające uwalnianie się blaszki miażdżycowej</w:t>
            </w:r>
            <w:r w:rsidRPr="00B10A26">
              <w:rPr>
                <w:rFonts w:ascii="Times New Roman" w:eastAsia="Times New Roman" w:hAnsi="Times New Roman" w:cs="Times New Roman"/>
                <w:color w:val="000000"/>
                <w:sz w:val="18"/>
                <w:szCs w:val="18"/>
                <w:lang w:eastAsia="pl-PL"/>
              </w:rPr>
              <w:br/>
              <w:t>• Minimalny zakres średnic:  od 5 do 10 mm</w:t>
            </w:r>
            <w:r w:rsidRPr="00B10A26">
              <w:rPr>
                <w:rFonts w:ascii="Times New Roman" w:eastAsia="Times New Roman" w:hAnsi="Times New Roman" w:cs="Times New Roman"/>
                <w:color w:val="000000"/>
                <w:sz w:val="18"/>
                <w:szCs w:val="18"/>
                <w:lang w:eastAsia="pl-PL"/>
              </w:rPr>
              <w:br/>
              <w:t>•  Zakres długości: 25, 37, 47, 22, 33, 40, 25, 43 mm</w:t>
            </w:r>
            <w:r w:rsidRPr="00B10A26">
              <w:rPr>
                <w:rFonts w:ascii="Times New Roman" w:eastAsia="Times New Roman" w:hAnsi="Times New Roman" w:cs="Times New Roman"/>
                <w:color w:val="000000"/>
                <w:sz w:val="18"/>
                <w:szCs w:val="18"/>
                <w:lang w:eastAsia="pl-PL"/>
              </w:rPr>
              <w:br/>
              <w:t xml:space="preserve">•  </w:t>
            </w:r>
            <w:proofErr w:type="spellStart"/>
            <w:r w:rsidRPr="00B10A26">
              <w:rPr>
                <w:rFonts w:ascii="Times New Roman" w:eastAsia="Times New Roman" w:hAnsi="Times New Roman" w:cs="Times New Roman"/>
                <w:color w:val="000000"/>
                <w:sz w:val="18"/>
                <w:szCs w:val="18"/>
                <w:lang w:eastAsia="pl-PL"/>
              </w:rPr>
              <w:t>Stent</w:t>
            </w:r>
            <w:proofErr w:type="spellEnd"/>
            <w:r w:rsidRPr="00B10A26">
              <w:rPr>
                <w:rFonts w:ascii="Times New Roman" w:eastAsia="Times New Roman" w:hAnsi="Times New Roman" w:cs="Times New Roman"/>
                <w:color w:val="000000"/>
                <w:sz w:val="18"/>
                <w:szCs w:val="18"/>
                <w:lang w:eastAsia="pl-PL"/>
              </w:rPr>
              <w:t xml:space="preserve"> w systemie RX , długość segmentu RX 25 cm</w:t>
            </w:r>
            <w:r w:rsidRPr="00B10A26">
              <w:rPr>
                <w:rFonts w:ascii="Times New Roman" w:eastAsia="Times New Roman" w:hAnsi="Times New Roman" w:cs="Times New Roman"/>
                <w:color w:val="000000"/>
                <w:sz w:val="18"/>
                <w:szCs w:val="18"/>
                <w:lang w:eastAsia="pl-PL"/>
              </w:rPr>
              <w:br/>
              <w:t xml:space="preserve">•  Wszystkie rozmiary </w:t>
            </w:r>
            <w:proofErr w:type="spellStart"/>
            <w:r w:rsidRPr="00B10A26">
              <w:rPr>
                <w:rFonts w:ascii="Times New Roman" w:eastAsia="Times New Roman" w:hAnsi="Times New Roman" w:cs="Times New Roman"/>
                <w:color w:val="000000"/>
                <w:sz w:val="18"/>
                <w:szCs w:val="18"/>
                <w:lang w:eastAsia="pl-PL"/>
              </w:rPr>
              <w:t>stentu</w:t>
            </w:r>
            <w:proofErr w:type="spellEnd"/>
            <w:r w:rsidRPr="00B10A26">
              <w:rPr>
                <w:rFonts w:ascii="Times New Roman" w:eastAsia="Times New Roman" w:hAnsi="Times New Roman" w:cs="Times New Roman"/>
                <w:color w:val="000000"/>
                <w:sz w:val="18"/>
                <w:szCs w:val="18"/>
                <w:lang w:eastAsia="pl-PL"/>
              </w:rPr>
              <w:t xml:space="preserve">  kompatybilne z koszulką 5 Fr</w:t>
            </w:r>
            <w:r w:rsidRPr="00B10A26">
              <w:rPr>
                <w:rFonts w:ascii="Times New Roman" w:eastAsia="Times New Roman" w:hAnsi="Times New Roman" w:cs="Times New Roman"/>
                <w:color w:val="000000"/>
                <w:sz w:val="18"/>
                <w:szCs w:val="18"/>
                <w:lang w:eastAsia="pl-PL"/>
              </w:rPr>
              <w:br/>
              <w:t xml:space="preserve">• Możliwość repozycji do 50% uwolnionego </w:t>
            </w:r>
            <w:proofErr w:type="spellStart"/>
            <w:r w:rsidRPr="00B10A26">
              <w:rPr>
                <w:rFonts w:ascii="Times New Roman" w:eastAsia="Times New Roman" w:hAnsi="Times New Roman" w:cs="Times New Roman"/>
                <w:color w:val="000000"/>
                <w:sz w:val="18"/>
                <w:szCs w:val="18"/>
                <w:lang w:eastAsia="pl-PL"/>
              </w:rPr>
              <w:t>stentu</w:t>
            </w:r>
            <w:proofErr w:type="spellEnd"/>
            <w:r w:rsidRPr="00B10A26">
              <w:rPr>
                <w:rFonts w:ascii="Times New Roman" w:eastAsia="Times New Roman" w:hAnsi="Times New Roman" w:cs="Times New Roman"/>
                <w:color w:val="000000"/>
                <w:sz w:val="18"/>
                <w:szCs w:val="18"/>
                <w:lang w:eastAsia="pl-PL"/>
              </w:rPr>
              <w:t>.</w:t>
            </w:r>
            <w:r w:rsidRPr="00B10A26">
              <w:rPr>
                <w:rFonts w:ascii="Times New Roman" w:eastAsia="Times New Roman" w:hAnsi="Times New Roman" w:cs="Times New Roman"/>
                <w:color w:val="000000"/>
                <w:sz w:val="18"/>
                <w:szCs w:val="18"/>
                <w:lang w:eastAsia="pl-PL"/>
              </w:rPr>
              <w:br/>
              <w:t>• Długość systemu 143 cm</w:t>
            </w:r>
          </w:p>
        </w:tc>
        <w:tc>
          <w:tcPr>
            <w:tcW w:w="708" w:type="dxa"/>
            <w:gridSpan w:val="2"/>
            <w:tcBorders>
              <w:top w:val="nil"/>
              <w:left w:val="nil"/>
              <w:bottom w:val="single" w:sz="4" w:space="0" w:color="auto"/>
              <w:right w:val="single" w:sz="4" w:space="0" w:color="auto"/>
            </w:tcBorders>
            <w:shd w:val="clear" w:color="auto" w:fill="auto"/>
            <w:vAlign w:val="center"/>
            <w:hideMark/>
          </w:tcPr>
          <w:p w:rsidR="00B10A26" w:rsidRPr="00B10A26" w:rsidRDefault="00B10A26" w:rsidP="00063EFF">
            <w:pPr>
              <w:spacing w:after="0" w:line="240" w:lineRule="auto"/>
              <w:jc w:val="center"/>
              <w:rPr>
                <w:rFonts w:ascii="Times New Roman" w:eastAsia="Times New Roman" w:hAnsi="Times New Roman" w:cs="Times New Roman"/>
                <w:sz w:val="18"/>
                <w:szCs w:val="18"/>
                <w:lang w:eastAsia="pl-PL"/>
              </w:rPr>
            </w:pPr>
            <w:r w:rsidRPr="00B10A26">
              <w:rPr>
                <w:rFonts w:ascii="Times New Roman" w:eastAsia="Times New Roman" w:hAnsi="Times New Roman" w:cs="Times New Roman"/>
                <w:sz w:val="18"/>
                <w:szCs w:val="18"/>
                <w:lang w:eastAsia="pl-PL"/>
              </w:rPr>
              <w:t>szt.</w:t>
            </w:r>
          </w:p>
        </w:tc>
        <w:tc>
          <w:tcPr>
            <w:tcW w:w="1275" w:type="dxa"/>
            <w:gridSpan w:val="3"/>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right"/>
              <w:rPr>
                <w:rFonts w:ascii="Times New Roman" w:eastAsia="Times New Roman" w:hAnsi="Times New Roman" w:cs="Times New Roman"/>
                <w:sz w:val="18"/>
                <w:szCs w:val="18"/>
                <w:lang w:eastAsia="pl-PL"/>
              </w:rPr>
            </w:pPr>
          </w:p>
        </w:tc>
        <w:tc>
          <w:tcPr>
            <w:tcW w:w="567" w:type="dxa"/>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center"/>
              <w:rPr>
                <w:rFonts w:ascii="Times New Roman" w:eastAsia="Times New Roman" w:hAnsi="Times New Roman" w:cs="Times New Roman"/>
                <w:b/>
                <w:bCs/>
                <w:color w:val="000000"/>
                <w:sz w:val="18"/>
                <w:szCs w:val="18"/>
                <w:lang w:eastAsia="pl-PL"/>
              </w:rPr>
            </w:pPr>
          </w:p>
        </w:tc>
        <w:tc>
          <w:tcPr>
            <w:tcW w:w="710" w:type="dxa"/>
            <w:gridSpan w:val="2"/>
            <w:tcBorders>
              <w:top w:val="nil"/>
              <w:left w:val="nil"/>
              <w:bottom w:val="single" w:sz="4" w:space="0" w:color="auto"/>
              <w:right w:val="single" w:sz="4" w:space="0" w:color="auto"/>
            </w:tcBorders>
            <w:shd w:val="clear" w:color="auto" w:fill="auto"/>
            <w:vAlign w:val="center"/>
            <w:hideMark/>
          </w:tcPr>
          <w:p w:rsidR="00B10A26" w:rsidRPr="00B10A26" w:rsidRDefault="00B10A26" w:rsidP="00063EFF">
            <w:pPr>
              <w:spacing w:after="0" w:line="240" w:lineRule="auto"/>
              <w:jc w:val="center"/>
              <w:rPr>
                <w:rFonts w:ascii="Times New Roman" w:eastAsia="Times New Roman" w:hAnsi="Times New Roman" w:cs="Times New Roman"/>
                <w:b/>
                <w:bCs/>
                <w:sz w:val="18"/>
                <w:szCs w:val="18"/>
                <w:lang w:eastAsia="pl-PL"/>
              </w:rPr>
            </w:pPr>
            <w:r w:rsidRPr="00B10A26">
              <w:rPr>
                <w:rFonts w:ascii="Times New Roman" w:eastAsia="Times New Roman" w:hAnsi="Times New Roman" w:cs="Times New Roman"/>
                <w:b/>
                <w:bCs/>
                <w:sz w:val="18"/>
                <w:szCs w:val="18"/>
                <w:lang w:eastAsia="pl-PL"/>
              </w:rPr>
              <w:t>35</w:t>
            </w:r>
          </w:p>
        </w:tc>
        <w:tc>
          <w:tcPr>
            <w:tcW w:w="1134" w:type="dxa"/>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c>
          <w:tcPr>
            <w:tcW w:w="1276" w:type="dxa"/>
            <w:gridSpan w:val="2"/>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c>
          <w:tcPr>
            <w:tcW w:w="1984" w:type="dxa"/>
            <w:gridSpan w:val="2"/>
            <w:tcBorders>
              <w:top w:val="nil"/>
              <w:left w:val="nil"/>
              <w:bottom w:val="single" w:sz="4" w:space="0" w:color="auto"/>
              <w:right w:val="single" w:sz="4" w:space="0" w:color="auto"/>
            </w:tcBorders>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r>
      <w:tr w:rsidR="001E0386" w:rsidRPr="00B10A26" w:rsidTr="0045111D">
        <w:trPr>
          <w:trHeight w:val="300"/>
        </w:trPr>
        <w:tc>
          <w:tcPr>
            <w:tcW w:w="9781" w:type="dxa"/>
            <w:gridSpan w:val="15"/>
            <w:tcBorders>
              <w:top w:val="nil"/>
              <w:left w:val="single" w:sz="4" w:space="0" w:color="auto"/>
              <w:bottom w:val="single" w:sz="4" w:space="0" w:color="auto"/>
              <w:right w:val="single" w:sz="4" w:space="0" w:color="auto"/>
            </w:tcBorders>
            <w:shd w:val="clear" w:color="auto" w:fill="auto"/>
            <w:vAlign w:val="center"/>
            <w:hideMark/>
          </w:tcPr>
          <w:p w:rsidR="001E0386" w:rsidRPr="00B10A26" w:rsidRDefault="001E0386" w:rsidP="001E0386">
            <w:pPr>
              <w:spacing w:after="0" w:line="240" w:lineRule="auto"/>
              <w:rPr>
                <w:rFonts w:ascii="Times New Roman" w:eastAsia="Times New Roman" w:hAnsi="Times New Roman" w:cs="Times New Roman"/>
                <w:b/>
                <w:bCs/>
                <w:color w:val="000000"/>
                <w:sz w:val="18"/>
                <w:szCs w:val="18"/>
                <w:lang w:eastAsia="pl-PL"/>
              </w:rPr>
            </w:pPr>
            <w:r w:rsidRPr="00B10A26">
              <w:rPr>
                <w:rFonts w:ascii="Times New Roman" w:eastAsia="Times New Roman" w:hAnsi="Times New Roman" w:cs="Times New Roman"/>
                <w:b/>
                <w:bCs/>
                <w:color w:val="000000"/>
                <w:sz w:val="18"/>
                <w:szCs w:val="18"/>
                <w:lang w:eastAsia="pl-PL"/>
              </w:rPr>
              <w:t> </w:t>
            </w:r>
            <w:r w:rsidRPr="00B10A26">
              <w:rPr>
                <w:rFonts w:ascii="Times New Roman" w:eastAsia="Times New Roman" w:hAnsi="Times New Roman" w:cs="Times New Roman"/>
                <w:color w:val="000000"/>
                <w:sz w:val="18"/>
                <w:szCs w:val="18"/>
                <w:lang w:eastAsia="pl-PL"/>
              </w:rPr>
              <w:t> </w:t>
            </w:r>
            <w:r w:rsidRPr="00B10A26">
              <w:rPr>
                <w:rFonts w:ascii="Times New Roman" w:eastAsia="Times New Roman" w:hAnsi="Times New Roman" w:cs="Times New Roman"/>
                <w:b/>
                <w:bCs/>
                <w:color w:val="000000"/>
                <w:sz w:val="18"/>
                <w:szCs w:val="18"/>
                <w:lang w:eastAsia="pl-PL"/>
              </w:rPr>
              <w:t> </w:t>
            </w:r>
          </w:p>
          <w:p w:rsidR="001E0386" w:rsidRDefault="001E0386" w:rsidP="001E0386">
            <w:pPr>
              <w:spacing w:after="0" w:line="240" w:lineRule="auto"/>
              <w:jc w:val="right"/>
              <w:rPr>
                <w:rFonts w:ascii="Times New Roman" w:eastAsia="Times New Roman" w:hAnsi="Times New Roman" w:cs="Times New Roman"/>
                <w:b/>
                <w:bCs/>
                <w:color w:val="000000"/>
                <w:sz w:val="18"/>
                <w:szCs w:val="18"/>
                <w:lang w:eastAsia="pl-PL"/>
              </w:rPr>
            </w:pPr>
            <w:r w:rsidRPr="00B10A26">
              <w:rPr>
                <w:rFonts w:ascii="Times New Roman" w:eastAsia="Times New Roman" w:hAnsi="Times New Roman" w:cs="Times New Roman"/>
                <w:b/>
                <w:bCs/>
                <w:color w:val="000000"/>
                <w:sz w:val="18"/>
                <w:szCs w:val="18"/>
                <w:lang w:eastAsia="pl-PL"/>
              </w:rPr>
              <w:t>Razem</w:t>
            </w:r>
            <w:r>
              <w:rPr>
                <w:rFonts w:ascii="Times New Roman" w:eastAsia="Times New Roman" w:hAnsi="Times New Roman" w:cs="Times New Roman"/>
                <w:b/>
                <w:bCs/>
                <w:color w:val="000000"/>
                <w:sz w:val="18"/>
                <w:szCs w:val="18"/>
                <w:lang w:eastAsia="pl-PL"/>
              </w:rPr>
              <w:t xml:space="preserve"> Pakiet nr 12</w:t>
            </w:r>
            <w:r w:rsidRPr="00B10A26">
              <w:rPr>
                <w:rFonts w:ascii="Times New Roman" w:eastAsia="Times New Roman" w:hAnsi="Times New Roman" w:cs="Times New Roman"/>
                <w:b/>
                <w:bCs/>
                <w:color w:val="000000"/>
                <w:sz w:val="18"/>
                <w:szCs w:val="18"/>
                <w:lang w:eastAsia="pl-PL"/>
              </w:rPr>
              <w:t>:</w:t>
            </w:r>
          </w:p>
          <w:p w:rsidR="001E0386" w:rsidRPr="00B10A26" w:rsidRDefault="001E0386" w:rsidP="001E0386">
            <w:pPr>
              <w:spacing w:after="0" w:line="240" w:lineRule="auto"/>
              <w:jc w:val="right"/>
              <w:rPr>
                <w:rFonts w:ascii="Times New Roman" w:eastAsia="Times New Roman" w:hAnsi="Times New Roman" w:cs="Times New Roman"/>
                <w:b/>
                <w:bCs/>
                <w:color w:val="000000"/>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rsidR="001E0386" w:rsidRPr="00B10A26" w:rsidRDefault="001E0386" w:rsidP="00063EFF">
            <w:pPr>
              <w:spacing w:after="0" w:line="240" w:lineRule="auto"/>
              <w:jc w:val="right"/>
              <w:rPr>
                <w:rFonts w:ascii="Times New Roman" w:eastAsia="Times New Roman" w:hAnsi="Times New Roman" w:cs="Times New Roman"/>
                <w:b/>
                <w:bCs/>
                <w:color w:val="000000"/>
                <w:sz w:val="18"/>
                <w:szCs w:val="18"/>
                <w:lang w:eastAsia="pl-PL"/>
              </w:rPr>
            </w:pPr>
          </w:p>
        </w:tc>
        <w:tc>
          <w:tcPr>
            <w:tcW w:w="1276" w:type="dxa"/>
            <w:gridSpan w:val="2"/>
            <w:tcBorders>
              <w:top w:val="nil"/>
              <w:left w:val="nil"/>
              <w:bottom w:val="single" w:sz="4" w:space="0" w:color="auto"/>
              <w:right w:val="single" w:sz="4" w:space="0" w:color="auto"/>
            </w:tcBorders>
            <w:shd w:val="clear" w:color="auto" w:fill="auto"/>
            <w:noWrap/>
            <w:vAlign w:val="center"/>
          </w:tcPr>
          <w:p w:rsidR="001E0386" w:rsidRPr="00B10A26" w:rsidRDefault="001E0386" w:rsidP="00063EFF">
            <w:pPr>
              <w:spacing w:after="0" w:line="240" w:lineRule="auto"/>
              <w:jc w:val="right"/>
              <w:rPr>
                <w:rFonts w:ascii="Times New Roman" w:eastAsia="Times New Roman" w:hAnsi="Times New Roman" w:cs="Times New Roman"/>
                <w:b/>
                <w:bCs/>
                <w:color w:val="000000"/>
                <w:sz w:val="18"/>
                <w:szCs w:val="18"/>
                <w:lang w:eastAsia="pl-PL"/>
              </w:rPr>
            </w:pPr>
          </w:p>
        </w:tc>
        <w:tc>
          <w:tcPr>
            <w:tcW w:w="1984" w:type="dxa"/>
            <w:gridSpan w:val="2"/>
            <w:tcBorders>
              <w:top w:val="nil"/>
              <w:left w:val="nil"/>
              <w:bottom w:val="single" w:sz="4" w:space="0" w:color="auto"/>
              <w:right w:val="single" w:sz="4" w:space="0" w:color="auto"/>
            </w:tcBorders>
          </w:tcPr>
          <w:p w:rsidR="001E0386" w:rsidRPr="00B10A26" w:rsidRDefault="001E0386" w:rsidP="00063EFF">
            <w:pPr>
              <w:spacing w:after="0" w:line="240" w:lineRule="auto"/>
              <w:jc w:val="right"/>
              <w:rPr>
                <w:rFonts w:ascii="Times New Roman" w:eastAsia="Times New Roman" w:hAnsi="Times New Roman" w:cs="Times New Roman"/>
                <w:b/>
                <w:bCs/>
                <w:color w:val="000000"/>
                <w:sz w:val="18"/>
                <w:szCs w:val="18"/>
                <w:lang w:eastAsia="pl-PL"/>
              </w:rPr>
            </w:pPr>
          </w:p>
        </w:tc>
      </w:tr>
      <w:tr w:rsidR="00B10A26" w:rsidRPr="00B10A26" w:rsidTr="001E0386">
        <w:trPr>
          <w:trHeight w:val="552"/>
        </w:trPr>
        <w:tc>
          <w:tcPr>
            <w:tcW w:w="1133" w:type="dxa"/>
            <w:gridSpan w:val="2"/>
            <w:tcBorders>
              <w:top w:val="nil"/>
              <w:left w:val="single" w:sz="4" w:space="0" w:color="auto"/>
              <w:bottom w:val="single" w:sz="4" w:space="0" w:color="auto"/>
              <w:right w:val="single" w:sz="4" w:space="0" w:color="auto"/>
            </w:tcBorders>
            <w:shd w:val="clear" w:color="000000" w:fill="D9D9D9"/>
            <w:vAlign w:val="center"/>
            <w:hideMark/>
          </w:tcPr>
          <w:p w:rsidR="00B10A26" w:rsidRPr="001E0386" w:rsidRDefault="00B10A26" w:rsidP="00063EFF">
            <w:pPr>
              <w:spacing w:after="0" w:line="240" w:lineRule="auto"/>
              <w:jc w:val="center"/>
              <w:rPr>
                <w:rFonts w:ascii="Times New Roman" w:eastAsia="Times New Roman" w:hAnsi="Times New Roman" w:cs="Times New Roman"/>
                <w:b/>
                <w:bCs/>
                <w:sz w:val="16"/>
                <w:szCs w:val="16"/>
                <w:lang w:eastAsia="pl-PL"/>
              </w:rPr>
            </w:pPr>
            <w:r w:rsidRPr="001E0386">
              <w:rPr>
                <w:rFonts w:ascii="Times New Roman" w:eastAsia="Times New Roman" w:hAnsi="Times New Roman" w:cs="Times New Roman"/>
                <w:b/>
                <w:bCs/>
                <w:sz w:val="16"/>
                <w:szCs w:val="16"/>
                <w:lang w:eastAsia="pl-PL"/>
              </w:rPr>
              <w:lastRenderedPageBreak/>
              <w:t>Nazwa Pakietu</w:t>
            </w:r>
          </w:p>
        </w:tc>
        <w:tc>
          <w:tcPr>
            <w:tcW w:w="567" w:type="dxa"/>
            <w:gridSpan w:val="2"/>
            <w:tcBorders>
              <w:top w:val="nil"/>
              <w:left w:val="nil"/>
              <w:bottom w:val="single" w:sz="4" w:space="0" w:color="auto"/>
              <w:right w:val="single" w:sz="4" w:space="0" w:color="auto"/>
            </w:tcBorders>
            <w:shd w:val="clear" w:color="000000" w:fill="D9D9D9"/>
            <w:vAlign w:val="center"/>
            <w:hideMark/>
          </w:tcPr>
          <w:p w:rsidR="00B10A26" w:rsidRPr="001E0386" w:rsidRDefault="00B10A26" w:rsidP="00063EFF">
            <w:pPr>
              <w:spacing w:after="0" w:line="240" w:lineRule="auto"/>
              <w:jc w:val="center"/>
              <w:rPr>
                <w:rFonts w:ascii="Times New Roman" w:eastAsia="Times New Roman" w:hAnsi="Times New Roman" w:cs="Times New Roman"/>
                <w:b/>
                <w:bCs/>
                <w:sz w:val="16"/>
                <w:szCs w:val="16"/>
                <w:lang w:eastAsia="pl-PL"/>
              </w:rPr>
            </w:pPr>
            <w:r w:rsidRPr="001E0386">
              <w:rPr>
                <w:rFonts w:ascii="Times New Roman" w:eastAsia="Times New Roman" w:hAnsi="Times New Roman" w:cs="Times New Roman"/>
                <w:b/>
                <w:bCs/>
                <w:sz w:val="16"/>
                <w:szCs w:val="16"/>
                <w:lang w:eastAsia="pl-PL"/>
              </w:rPr>
              <w:t>Lp.</w:t>
            </w:r>
          </w:p>
        </w:tc>
        <w:tc>
          <w:tcPr>
            <w:tcW w:w="4821" w:type="dxa"/>
            <w:gridSpan w:val="3"/>
            <w:tcBorders>
              <w:top w:val="nil"/>
              <w:left w:val="nil"/>
              <w:bottom w:val="single" w:sz="4" w:space="0" w:color="auto"/>
              <w:right w:val="single" w:sz="4" w:space="0" w:color="auto"/>
            </w:tcBorders>
            <w:shd w:val="clear" w:color="000000" w:fill="D9D9D9"/>
            <w:vAlign w:val="center"/>
            <w:hideMark/>
          </w:tcPr>
          <w:p w:rsidR="00B10A26" w:rsidRPr="001E0386" w:rsidRDefault="00B10A26" w:rsidP="00063EFF">
            <w:pPr>
              <w:spacing w:after="0" w:line="240" w:lineRule="auto"/>
              <w:jc w:val="center"/>
              <w:rPr>
                <w:rFonts w:ascii="Times New Roman" w:eastAsia="Times New Roman" w:hAnsi="Times New Roman" w:cs="Times New Roman"/>
                <w:b/>
                <w:bCs/>
                <w:sz w:val="16"/>
                <w:szCs w:val="16"/>
                <w:lang w:eastAsia="pl-PL"/>
              </w:rPr>
            </w:pPr>
            <w:r w:rsidRPr="001E0386">
              <w:rPr>
                <w:rFonts w:ascii="Times New Roman" w:eastAsia="Times New Roman" w:hAnsi="Times New Roman" w:cs="Times New Roman"/>
                <w:b/>
                <w:bCs/>
                <w:sz w:val="16"/>
                <w:szCs w:val="16"/>
                <w:lang w:eastAsia="pl-PL"/>
              </w:rPr>
              <w:t>Opis przedmiotu zamówienia</w:t>
            </w:r>
          </w:p>
        </w:tc>
        <w:tc>
          <w:tcPr>
            <w:tcW w:w="708" w:type="dxa"/>
            <w:gridSpan w:val="2"/>
            <w:tcBorders>
              <w:top w:val="nil"/>
              <w:left w:val="nil"/>
              <w:bottom w:val="single" w:sz="4" w:space="0" w:color="auto"/>
              <w:right w:val="single" w:sz="4" w:space="0" w:color="auto"/>
            </w:tcBorders>
            <w:shd w:val="clear" w:color="000000" w:fill="D9D9D9"/>
            <w:vAlign w:val="center"/>
            <w:hideMark/>
          </w:tcPr>
          <w:p w:rsidR="00B10A26" w:rsidRPr="001E0386" w:rsidRDefault="00B10A26" w:rsidP="00063EFF">
            <w:pPr>
              <w:spacing w:after="0" w:line="240" w:lineRule="auto"/>
              <w:jc w:val="center"/>
              <w:rPr>
                <w:rFonts w:ascii="Times New Roman" w:eastAsia="Times New Roman" w:hAnsi="Times New Roman" w:cs="Times New Roman"/>
                <w:b/>
                <w:bCs/>
                <w:sz w:val="16"/>
                <w:szCs w:val="16"/>
                <w:lang w:eastAsia="pl-PL"/>
              </w:rPr>
            </w:pPr>
            <w:r w:rsidRPr="001E0386">
              <w:rPr>
                <w:rFonts w:ascii="Times New Roman" w:eastAsia="Times New Roman" w:hAnsi="Times New Roman" w:cs="Times New Roman"/>
                <w:b/>
                <w:bCs/>
                <w:sz w:val="16"/>
                <w:szCs w:val="16"/>
                <w:lang w:eastAsia="pl-PL"/>
              </w:rPr>
              <w:t>Jednostka miary</w:t>
            </w:r>
          </w:p>
        </w:tc>
        <w:tc>
          <w:tcPr>
            <w:tcW w:w="1275" w:type="dxa"/>
            <w:gridSpan w:val="3"/>
            <w:tcBorders>
              <w:top w:val="nil"/>
              <w:left w:val="nil"/>
              <w:bottom w:val="single" w:sz="4" w:space="0" w:color="auto"/>
              <w:right w:val="single" w:sz="4" w:space="0" w:color="auto"/>
            </w:tcBorders>
            <w:shd w:val="clear" w:color="000000" w:fill="D9D9D9"/>
            <w:vAlign w:val="center"/>
            <w:hideMark/>
          </w:tcPr>
          <w:p w:rsidR="00B10A26" w:rsidRPr="001E0386" w:rsidRDefault="00B10A26" w:rsidP="00063EFF">
            <w:pPr>
              <w:spacing w:after="0" w:line="240" w:lineRule="auto"/>
              <w:jc w:val="right"/>
              <w:rPr>
                <w:rFonts w:ascii="Times New Roman" w:eastAsia="Times New Roman" w:hAnsi="Times New Roman" w:cs="Times New Roman"/>
                <w:b/>
                <w:bCs/>
                <w:sz w:val="16"/>
                <w:szCs w:val="16"/>
                <w:lang w:eastAsia="pl-PL"/>
              </w:rPr>
            </w:pPr>
            <w:r w:rsidRPr="001E0386">
              <w:rPr>
                <w:rFonts w:ascii="Times New Roman" w:eastAsia="Times New Roman" w:hAnsi="Times New Roman" w:cs="Times New Roman"/>
                <w:b/>
                <w:bCs/>
                <w:sz w:val="16"/>
                <w:szCs w:val="16"/>
                <w:lang w:eastAsia="pl-PL"/>
              </w:rPr>
              <w:t>Wartość jednostkowa netto (zł)</w:t>
            </w:r>
          </w:p>
        </w:tc>
        <w:tc>
          <w:tcPr>
            <w:tcW w:w="567" w:type="dxa"/>
            <w:tcBorders>
              <w:top w:val="nil"/>
              <w:left w:val="nil"/>
              <w:bottom w:val="single" w:sz="4" w:space="0" w:color="auto"/>
              <w:right w:val="single" w:sz="4" w:space="0" w:color="auto"/>
            </w:tcBorders>
            <w:shd w:val="clear" w:color="000000" w:fill="D9D9D9"/>
            <w:vAlign w:val="center"/>
            <w:hideMark/>
          </w:tcPr>
          <w:p w:rsidR="00B10A26" w:rsidRPr="001E0386" w:rsidRDefault="00B10A26" w:rsidP="00063EFF">
            <w:pPr>
              <w:spacing w:after="0" w:line="240" w:lineRule="auto"/>
              <w:jc w:val="center"/>
              <w:rPr>
                <w:rFonts w:ascii="Times New Roman" w:eastAsia="Times New Roman" w:hAnsi="Times New Roman" w:cs="Times New Roman"/>
                <w:b/>
                <w:bCs/>
                <w:sz w:val="16"/>
                <w:szCs w:val="16"/>
                <w:lang w:eastAsia="pl-PL"/>
              </w:rPr>
            </w:pPr>
            <w:r w:rsidRPr="001E0386">
              <w:rPr>
                <w:rFonts w:ascii="Times New Roman" w:eastAsia="Times New Roman" w:hAnsi="Times New Roman" w:cs="Times New Roman"/>
                <w:b/>
                <w:bCs/>
                <w:sz w:val="16"/>
                <w:szCs w:val="16"/>
                <w:lang w:eastAsia="pl-PL"/>
              </w:rPr>
              <w:t xml:space="preserve">% Vat </w:t>
            </w:r>
          </w:p>
        </w:tc>
        <w:tc>
          <w:tcPr>
            <w:tcW w:w="710" w:type="dxa"/>
            <w:gridSpan w:val="2"/>
            <w:tcBorders>
              <w:top w:val="nil"/>
              <w:left w:val="nil"/>
              <w:bottom w:val="single" w:sz="4" w:space="0" w:color="auto"/>
              <w:right w:val="single" w:sz="4" w:space="0" w:color="auto"/>
            </w:tcBorders>
            <w:shd w:val="clear" w:color="000000" w:fill="D9D9D9"/>
            <w:vAlign w:val="center"/>
            <w:hideMark/>
          </w:tcPr>
          <w:p w:rsidR="00B10A26" w:rsidRPr="001E0386" w:rsidRDefault="00B10A26" w:rsidP="00063EFF">
            <w:pPr>
              <w:spacing w:after="0" w:line="240" w:lineRule="auto"/>
              <w:jc w:val="center"/>
              <w:rPr>
                <w:rFonts w:ascii="Times New Roman" w:eastAsia="Times New Roman" w:hAnsi="Times New Roman" w:cs="Times New Roman"/>
                <w:b/>
                <w:bCs/>
                <w:sz w:val="16"/>
                <w:szCs w:val="16"/>
                <w:lang w:eastAsia="pl-PL"/>
              </w:rPr>
            </w:pPr>
            <w:r w:rsidRPr="001E0386">
              <w:rPr>
                <w:rFonts w:ascii="Times New Roman" w:eastAsia="Times New Roman" w:hAnsi="Times New Roman" w:cs="Times New Roman"/>
                <w:b/>
                <w:bCs/>
                <w:sz w:val="16"/>
                <w:szCs w:val="16"/>
                <w:lang w:eastAsia="pl-PL"/>
              </w:rPr>
              <w:t>Ilość</w:t>
            </w:r>
          </w:p>
        </w:tc>
        <w:tc>
          <w:tcPr>
            <w:tcW w:w="1134" w:type="dxa"/>
            <w:tcBorders>
              <w:top w:val="nil"/>
              <w:left w:val="nil"/>
              <w:bottom w:val="single" w:sz="4" w:space="0" w:color="auto"/>
              <w:right w:val="single" w:sz="4" w:space="0" w:color="auto"/>
            </w:tcBorders>
            <w:shd w:val="clear" w:color="000000" w:fill="D9D9D9"/>
            <w:vAlign w:val="center"/>
            <w:hideMark/>
          </w:tcPr>
          <w:p w:rsidR="00B10A26" w:rsidRPr="001E0386" w:rsidRDefault="00B10A26" w:rsidP="00063EFF">
            <w:pPr>
              <w:spacing w:after="0" w:line="240" w:lineRule="auto"/>
              <w:jc w:val="center"/>
              <w:rPr>
                <w:rFonts w:ascii="Times New Roman" w:eastAsia="Times New Roman" w:hAnsi="Times New Roman" w:cs="Times New Roman"/>
                <w:b/>
                <w:bCs/>
                <w:sz w:val="16"/>
                <w:szCs w:val="16"/>
                <w:lang w:eastAsia="pl-PL"/>
              </w:rPr>
            </w:pPr>
            <w:r w:rsidRPr="001E0386">
              <w:rPr>
                <w:rFonts w:ascii="Times New Roman" w:eastAsia="Times New Roman" w:hAnsi="Times New Roman" w:cs="Times New Roman"/>
                <w:b/>
                <w:bCs/>
                <w:sz w:val="16"/>
                <w:szCs w:val="16"/>
                <w:lang w:eastAsia="pl-PL"/>
              </w:rPr>
              <w:t>Wartość netto (zł)</w:t>
            </w:r>
          </w:p>
        </w:tc>
        <w:tc>
          <w:tcPr>
            <w:tcW w:w="1276" w:type="dxa"/>
            <w:gridSpan w:val="2"/>
            <w:tcBorders>
              <w:top w:val="nil"/>
              <w:left w:val="nil"/>
              <w:bottom w:val="single" w:sz="4" w:space="0" w:color="auto"/>
              <w:right w:val="single" w:sz="4" w:space="0" w:color="auto"/>
            </w:tcBorders>
            <w:shd w:val="clear" w:color="000000" w:fill="D9D9D9"/>
            <w:vAlign w:val="center"/>
            <w:hideMark/>
          </w:tcPr>
          <w:p w:rsidR="00B10A26" w:rsidRPr="001E0386" w:rsidRDefault="00B10A26" w:rsidP="00063EFF">
            <w:pPr>
              <w:spacing w:after="0" w:line="240" w:lineRule="auto"/>
              <w:jc w:val="center"/>
              <w:rPr>
                <w:rFonts w:ascii="Times New Roman" w:eastAsia="Times New Roman" w:hAnsi="Times New Roman" w:cs="Times New Roman"/>
                <w:b/>
                <w:bCs/>
                <w:sz w:val="16"/>
                <w:szCs w:val="16"/>
                <w:lang w:eastAsia="pl-PL"/>
              </w:rPr>
            </w:pPr>
            <w:r w:rsidRPr="001E0386">
              <w:rPr>
                <w:rFonts w:ascii="Times New Roman" w:eastAsia="Times New Roman" w:hAnsi="Times New Roman" w:cs="Times New Roman"/>
                <w:b/>
                <w:bCs/>
                <w:sz w:val="16"/>
                <w:szCs w:val="16"/>
                <w:lang w:eastAsia="pl-PL"/>
              </w:rPr>
              <w:t>Cena brutto (zł)</w:t>
            </w:r>
          </w:p>
        </w:tc>
        <w:tc>
          <w:tcPr>
            <w:tcW w:w="1984" w:type="dxa"/>
            <w:gridSpan w:val="2"/>
            <w:tcBorders>
              <w:top w:val="nil"/>
              <w:left w:val="nil"/>
              <w:bottom w:val="single" w:sz="4" w:space="0" w:color="auto"/>
              <w:right w:val="single" w:sz="4" w:space="0" w:color="auto"/>
            </w:tcBorders>
            <w:shd w:val="clear" w:color="000000" w:fill="D9D9D9"/>
          </w:tcPr>
          <w:p w:rsidR="00B10A26" w:rsidRPr="001E0386" w:rsidRDefault="001E0386" w:rsidP="00063EFF">
            <w:pPr>
              <w:spacing w:after="0" w:line="240" w:lineRule="auto"/>
              <w:jc w:val="center"/>
              <w:rPr>
                <w:rFonts w:ascii="Times New Roman" w:eastAsia="Times New Roman" w:hAnsi="Times New Roman" w:cs="Times New Roman"/>
                <w:b/>
                <w:bCs/>
                <w:sz w:val="16"/>
                <w:szCs w:val="16"/>
                <w:lang w:eastAsia="pl-PL"/>
              </w:rPr>
            </w:pPr>
            <w:r w:rsidRPr="001E0386">
              <w:rPr>
                <w:rFonts w:ascii="Times New Roman" w:hAnsi="Times New Roman" w:cs="Times New Roman"/>
                <w:b/>
                <w:bCs/>
                <w:sz w:val="16"/>
                <w:szCs w:val="16"/>
              </w:rPr>
              <w:t>Nazwa kod producenta ilość w opakowaniu handlowym</w:t>
            </w:r>
          </w:p>
        </w:tc>
      </w:tr>
      <w:tr w:rsidR="00B10A26" w:rsidRPr="00B10A26" w:rsidTr="001E0386">
        <w:trPr>
          <w:trHeight w:val="1785"/>
        </w:trPr>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B10A26" w:rsidRPr="001E0386" w:rsidRDefault="00B10A26" w:rsidP="00063EFF">
            <w:pPr>
              <w:spacing w:after="0" w:line="240" w:lineRule="auto"/>
              <w:rPr>
                <w:rFonts w:ascii="Times New Roman" w:eastAsia="Times New Roman" w:hAnsi="Times New Roman" w:cs="Times New Roman"/>
                <w:b/>
                <w:bCs/>
                <w:color w:val="000000"/>
                <w:sz w:val="16"/>
                <w:szCs w:val="16"/>
                <w:lang w:eastAsia="pl-PL"/>
              </w:rPr>
            </w:pPr>
            <w:r w:rsidRPr="001E0386">
              <w:rPr>
                <w:rFonts w:ascii="Times New Roman" w:eastAsia="Times New Roman" w:hAnsi="Times New Roman" w:cs="Times New Roman"/>
                <w:b/>
                <w:bCs/>
                <w:color w:val="000000"/>
                <w:sz w:val="16"/>
                <w:szCs w:val="16"/>
                <w:lang w:eastAsia="pl-PL"/>
              </w:rPr>
              <w:t>PAKIET 13 - Zestaw do nakłucia tętnicy promieniowej  33140000-3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10A26" w:rsidRPr="00B10A26" w:rsidRDefault="00B10A26" w:rsidP="00063EFF">
            <w:pPr>
              <w:spacing w:after="0" w:line="240" w:lineRule="auto"/>
              <w:jc w:val="center"/>
              <w:rPr>
                <w:rFonts w:ascii="Times New Roman" w:eastAsia="Times New Roman" w:hAnsi="Times New Roman" w:cs="Times New Roman"/>
                <w:sz w:val="18"/>
                <w:szCs w:val="18"/>
                <w:lang w:eastAsia="pl-PL"/>
              </w:rPr>
            </w:pPr>
            <w:r w:rsidRPr="00B10A26">
              <w:rPr>
                <w:rFonts w:ascii="Times New Roman" w:eastAsia="Times New Roman" w:hAnsi="Times New Roman" w:cs="Times New Roman"/>
                <w:sz w:val="18"/>
                <w:szCs w:val="18"/>
                <w:lang w:eastAsia="pl-PL"/>
              </w:rPr>
              <w:t>1.</w:t>
            </w:r>
          </w:p>
        </w:tc>
        <w:tc>
          <w:tcPr>
            <w:tcW w:w="4821" w:type="dxa"/>
            <w:gridSpan w:val="3"/>
            <w:tcBorders>
              <w:top w:val="nil"/>
              <w:left w:val="nil"/>
              <w:bottom w:val="single" w:sz="4" w:space="0" w:color="auto"/>
              <w:right w:val="single" w:sz="4" w:space="0" w:color="auto"/>
            </w:tcBorders>
            <w:shd w:val="clear" w:color="auto" w:fill="auto"/>
            <w:vAlign w:val="center"/>
            <w:hideMark/>
          </w:tcPr>
          <w:p w:rsidR="00B10A26" w:rsidRPr="00B10A26" w:rsidRDefault="00B10A26" w:rsidP="00063EFF">
            <w:pPr>
              <w:spacing w:after="0" w:line="240" w:lineRule="auto"/>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 xml:space="preserve">Zestaw do nakłucia tętnicy promieniowej: w zestawie koszulka, rozszerzacz, </w:t>
            </w:r>
            <w:proofErr w:type="spellStart"/>
            <w:r w:rsidRPr="00B10A26">
              <w:rPr>
                <w:rFonts w:ascii="Times New Roman" w:eastAsia="Times New Roman" w:hAnsi="Times New Roman" w:cs="Times New Roman"/>
                <w:color w:val="000000"/>
                <w:sz w:val="18"/>
                <w:szCs w:val="18"/>
                <w:lang w:eastAsia="pl-PL"/>
              </w:rPr>
              <w:t>miniprowadnik</w:t>
            </w:r>
            <w:proofErr w:type="spellEnd"/>
            <w:r w:rsidRPr="00B10A26">
              <w:rPr>
                <w:rFonts w:ascii="Times New Roman" w:eastAsia="Times New Roman" w:hAnsi="Times New Roman" w:cs="Times New Roman"/>
                <w:color w:val="000000"/>
                <w:sz w:val="18"/>
                <w:szCs w:val="18"/>
                <w:lang w:eastAsia="pl-PL"/>
              </w:rPr>
              <w:t xml:space="preserve">, igła, koszulka wykonana z ETFE; średnica 4,5,6,7 F; długość 7 lub 10 cm, w zestawie </w:t>
            </w:r>
            <w:proofErr w:type="spellStart"/>
            <w:r w:rsidRPr="00B10A26">
              <w:rPr>
                <w:rFonts w:ascii="Times New Roman" w:eastAsia="Times New Roman" w:hAnsi="Times New Roman" w:cs="Times New Roman"/>
                <w:color w:val="000000"/>
                <w:sz w:val="18"/>
                <w:szCs w:val="18"/>
                <w:lang w:eastAsia="pl-PL"/>
              </w:rPr>
              <w:t>miniprowadnik</w:t>
            </w:r>
            <w:proofErr w:type="spellEnd"/>
            <w:r w:rsidRPr="00B10A26">
              <w:rPr>
                <w:rFonts w:ascii="Times New Roman" w:eastAsia="Times New Roman" w:hAnsi="Times New Roman" w:cs="Times New Roman"/>
                <w:color w:val="000000"/>
                <w:sz w:val="18"/>
                <w:szCs w:val="18"/>
                <w:lang w:eastAsia="pl-PL"/>
              </w:rPr>
              <w:t xml:space="preserve"> 0,025’’; 0,021’’ lub 0,018’’ o długości 45 cm z prosta końcówką ; , atraumatyczny rozszerzacz wykonany z polipropylenu łączący się zatrzaskowo z koszulką; , boczne ramię, na końcu dystalnym bocznego ramienia jednokierunkowy zawór i trójdrożny kranik ; igła 22G x 35mm; 21G x 35 mm; 20 G x 35mm </w:t>
            </w:r>
          </w:p>
        </w:tc>
        <w:tc>
          <w:tcPr>
            <w:tcW w:w="708" w:type="dxa"/>
            <w:gridSpan w:val="2"/>
            <w:tcBorders>
              <w:top w:val="nil"/>
              <w:left w:val="nil"/>
              <w:bottom w:val="single" w:sz="4" w:space="0" w:color="auto"/>
              <w:right w:val="single" w:sz="4" w:space="0" w:color="auto"/>
            </w:tcBorders>
            <w:shd w:val="clear" w:color="auto" w:fill="auto"/>
            <w:vAlign w:val="center"/>
            <w:hideMark/>
          </w:tcPr>
          <w:p w:rsidR="00B10A26" w:rsidRPr="00B10A26" w:rsidRDefault="00B10A26" w:rsidP="00063EFF">
            <w:pPr>
              <w:spacing w:after="0" w:line="240" w:lineRule="auto"/>
              <w:jc w:val="center"/>
              <w:rPr>
                <w:rFonts w:ascii="Times New Roman" w:eastAsia="Times New Roman" w:hAnsi="Times New Roman" w:cs="Times New Roman"/>
                <w:sz w:val="18"/>
                <w:szCs w:val="18"/>
                <w:lang w:eastAsia="pl-PL"/>
              </w:rPr>
            </w:pPr>
            <w:r w:rsidRPr="00B10A26">
              <w:rPr>
                <w:rFonts w:ascii="Times New Roman" w:eastAsia="Times New Roman" w:hAnsi="Times New Roman" w:cs="Times New Roman"/>
                <w:sz w:val="18"/>
                <w:szCs w:val="18"/>
                <w:lang w:eastAsia="pl-PL"/>
              </w:rPr>
              <w:t>szt.</w:t>
            </w:r>
          </w:p>
        </w:tc>
        <w:tc>
          <w:tcPr>
            <w:tcW w:w="1275" w:type="dxa"/>
            <w:gridSpan w:val="3"/>
            <w:tcBorders>
              <w:top w:val="nil"/>
              <w:left w:val="nil"/>
              <w:bottom w:val="single" w:sz="4" w:space="0" w:color="auto"/>
              <w:right w:val="single" w:sz="4" w:space="0" w:color="auto"/>
            </w:tcBorders>
            <w:shd w:val="clear" w:color="auto" w:fill="auto"/>
            <w:vAlign w:val="center"/>
          </w:tcPr>
          <w:p w:rsidR="00B10A26" w:rsidRPr="00B10A26" w:rsidRDefault="00B10A26" w:rsidP="00063EFF">
            <w:pPr>
              <w:spacing w:after="0" w:line="240" w:lineRule="auto"/>
              <w:jc w:val="right"/>
              <w:rPr>
                <w:rFonts w:ascii="Times New Roman" w:eastAsia="Times New Roman" w:hAnsi="Times New Roman" w:cs="Times New Roman"/>
                <w:sz w:val="18"/>
                <w:szCs w:val="18"/>
                <w:lang w:eastAsia="pl-PL"/>
              </w:rPr>
            </w:pPr>
          </w:p>
        </w:tc>
        <w:tc>
          <w:tcPr>
            <w:tcW w:w="567" w:type="dxa"/>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center"/>
              <w:rPr>
                <w:rFonts w:ascii="Times New Roman" w:eastAsia="Times New Roman" w:hAnsi="Times New Roman" w:cs="Times New Roman"/>
                <w:b/>
                <w:bCs/>
                <w:color w:val="000000"/>
                <w:sz w:val="18"/>
                <w:szCs w:val="18"/>
                <w:lang w:eastAsia="pl-PL"/>
              </w:rPr>
            </w:pPr>
          </w:p>
        </w:tc>
        <w:tc>
          <w:tcPr>
            <w:tcW w:w="710" w:type="dxa"/>
            <w:gridSpan w:val="2"/>
            <w:tcBorders>
              <w:top w:val="nil"/>
              <w:left w:val="nil"/>
              <w:bottom w:val="single" w:sz="4" w:space="0" w:color="auto"/>
              <w:right w:val="single" w:sz="4" w:space="0" w:color="auto"/>
            </w:tcBorders>
            <w:shd w:val="clear" w:color="auto" w:fill="auto"/>
            <w:vAlign w:val="center"/>
            <w:hideMark/>
          </w:tcPr>
          <w:p w:rsidR="00B10A26" w:rsidRPr="00B10A26" w:rsidRDefault="00B10A26" w:rsidP="00063EFF">
            <w:pPr>
              <w:spacing w:after="0" w:line="240" w:lineRule="auto"/>
              <w:jc w:val="center"/>
              <w:rPr>
                <w:rFonts w:ascii="Times New Roman" w:eastAsia="Times New Roman" w:hAnsi="Times New Roman" w:cs="Times New Roman"/>
                <w:b/>
                <w:bCs/>
                <w:sz w:val="18"/>
                <w:szCs w:val="18"/>
                <w:lang w:eastAsia="pl-PL"/>
              </w:rPr>
            </w:pPr>
            <w:r w:rsidRPr="00B10A26">
              <w:rPr>
                <w:rFonts w:ascii="Times New Roman" w:eastAsia="Times New Roman" w:hAnsi="Times New Roman" w:cs="Times New Roman"/>
                <w:b/>
                <w:bCs/>
                <w:sz w:val="18"/>
                <w:szCs w:val="18"/>
                <w:lang w:eastAsia="pl-PL"/>
              </w:rPr>
              <w:t>3510</w:t>
            </w:r>
          </w:p>
        </w:tc>
        <w:tc>
          <w:tcPr>
            <w:tcW w:w="1134" w:type="dxa"/>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c>
          <w:tcPr>
            <w:tcW w:w="1276" w:type="dxa"/>
            <w:gridSpan w:val="2"/>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c>
          <w:tcPr>
            <w:tcW w:w="1984" w:type="dxa"/>
            <w:gridSpan w:val="2"/>
            <w:tcBorders>
              <w:top w:val="nil"/>
              <w:left w:val="nil"/>
              <w:bottom w:val="single" w:sz="4" w:space="0" w:color="auto"/>
              <w:right w:val="single" w:sz="4" w:space="0" w:color="auto"/>
            </w:tcBorders>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r>
      <w:tr w:rsidR="00B10A26" w:rsidRPr="00B10A26" w:rsidTr="001E0386">
        <w:trPr>
          <w:trHeight w:val="1275"/>
        </w:trPr>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B10A26" w:rsidRPr="001E0386" w:rsidRDefault="00B10A26" w:rsidP="00063EFF">
            <w:pPr>
              <w:spacing w:after="0" w:line="240" w:lineRule="auto"/>
              <w:rPr>
                <w:rFonts w:ascii="Times New Roman" w:eastAsia="Times New Roman" w:hAnsi="Times New Roman" w:cs="Times New Roman"/>
                <w:b/>
                <w:bCs/>
                <w:color w:val="000000"/>
                <w:sz w:val="16"/>
                <w:szCs w:val="16"/>
                <w:lang w:eastAsia="pl-PL"/>
              </w:rPr>
            </w:pPr>
            <w:r w:rsidRPr="001E0386">
              <w:rPr>
                <w:rFonts w:ascii="Times New Roman" w:eastAsia="Times New Roman" w:hAnsi="Times New Roman" w:cs="Times New Roman"/>
                <w:b/>
                <w:bCs/>
                <w:color w:val="000000"/>
                <w:sz w:val="16"/>
                <w:szCs w:val="16"/>
                <w:lang w:eastAsia="pl-PL"/>
              </w:rPr>
              <w:t>PAKIET 13 - Zestaw do nakłucia tętnicy promieniowej  33140000-3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10A26" w:rsidRPr="00B10A26" w:rsidRDefault="00B10A26" w:rsidP="00063EFF">
            <w:pPr>
              <w:spacing w:after="0" w:line="240" w:lineRule="auto"/>
              <w:jc w:val="center"/>
              <w:rPr>
                <w:rFonts w:ascii="Times New Roman" w:eastAsia="Times New Roman" w:hAnsi="Times New Roman" w:cs="Times New Roman"/>
                <w:sz w:val="18"/>
                <w:szCs w:val="18"/>
                <w:lang w:eastAsia="pl-PL"/>
              </w:rPr>
            </w:pPr>
            <w:r w:rsidRPr="00B10A26">
              <w:rPr>
                <w:rFonts w:ascii="Times New Roman" w:eastAsia="Times New Roman" w:hAnsi="Times New Roman" w:cs="Times New Roman"/>
                <w:sz w:val="18"/>
                <w:szCs w:val="18"/>
                <w:lang w:eastAsia="pl-PL"/>
              </w:rPr>
              <w:t>2.</w:t>
            </w:r>
          </w:p>
        </w:tc>
        <w:tc>
          <w:tcPr>
            <w:tcW w:w="4821" w:type="dxa"/>
            <w:gridSpan w:val="3"/>
            <w:tcBorders>
              <w:top w:val="nil"/>
              <w:left w:val="nil"/>
              <w:bottom w:val="single" w:sz="4" w:space="0" w:color="auto"/>
              <w:right w:val="single" w:sz="4" w:space="0" w:color="auto"/>
            </w:tcBorders>
            <w:shd w:val="clear" w:color="auto" w:fill="auto"/>
            <w:vAlign w:val="center"/>
            <w:hideMark/>
          </w:tcPr>
          <w:p w:rsidR="00B10A26" w:rsidRPr="00B10A26" w:rsidRDefault="00B10A26" w:rsidP="00063EFF">
            <w:pPr>
              <w:spacing w:after="0" w:line="240" w:lineRule="auto"/>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Zestaw do nakłucia tętnicy promieniowej z cienką koszulką hydrofilną: Zestaw z koszulką hydrofilną o długości 10 lub 16 cm   - W zestawie prowadnik 45 cm lub 80 cm o średnicy 0,021” lub 0,025” oraz igłą 20G lub 21G - Średnica zewnętrzna koszulki 5 Fr  (2,13 mm) - Średnica wewnętrzna koszulki 6 Fr (2,22 mm) - Grubość ścianki koszulki 0,12 mm</w:t>
            </w:r>
          </w:p>
        </w:tc>
        <w:tc>
          <w:tcPr>
            <w:tcW w:w="708" w:type="dxa"/>
            <w:gridSpan w:val="2"/>
            <w:tcBorders>
              <w:top w:val="nil"/>
              <w:left w:val="nil"/>
              <w:bottom w:val="single" w:sz="4" w:space="0" w:color="auto"/>
              <w:right w:val="single" w:sz="4" w:space="0" w:color="auto"/>
            </w:tcBorders>
            <w:shd w:val="clear" w:color="auto" w:fill="auto"/>
            <w:vAlign w:val="center"/>
            <w:hideMark/>
          </w:tcPr>
          <w:p w:rsidR="00B10A26" w:rsidRPr="00B10A26" w:rsidRDefault="00B10A26" w:rsidP="00063EFF">
            <w:pPr>
              <w:spacing w:after="0" w:line="240" w:lineRule="auto"/>
              <w:jc w:val="center"/>
              <w:rPr>
                <w:rFonts w:ascii="Times New Roman" w:eastAsia="Times New Roman" w:hAnsi="Times New Roman" w:cs="Times New Roman"/>
                <w:sz w:val="18"/>
                <w:szCs w:val="18"/>
                <w:lang w:eastAsia="pl-PL"/>
              </w:rPr>
            </w:pPr>
            <w:r w:rsidRPr="00B10A26">
              <w:rPr>
                <w:rFonts w:ascii="Times New Roman" w:eastAsia="Times New Roman" w:hAnsi="Times New Roman" w:cs="Times New Roman"/>
                <w:sz w:val="18"/>
                <w:szCs w:val="18"/>
                <w:lang w:eastAsia="pl-PL"/>
              </w:rPr>
              <w:t>szt.</w:t>
            </w:r>
          </w:p>
        </w:tc>
        <w:tc>
          <w:tcPr>
            <w:tcW w:w="1275" w:type="dxa"/>
            <w:gridSpan w:val="3"/>
            <w:tcBorders>
              <w:top w:val="nil"/>
              <w:left w:val="nil"/>
              <w:bottom w:val="single" w:sz="4" w:space="0" w:color="auto"/>
              <w:right w:val="single" w:sz="4" w:space="0" w:color="auto"/>
            </w:tcBorders>
            <w:shd w:val="clear" w:color="auto" w:fill="auto"/>
            <w:vAlign w:val="center"/>
          </w:tcPr>
          <w:p w:rsidR="00B10A26" w:rsidRPr="00B10A26" w:rsidRDefault="00B10A26" w:rsidP="00063EFF">
            <w:pPr>
              <w:spacing w:after="0" w:line="240" w:lineRule="auto"/>
              <w:jc w:val="right"/>
              <w:rPr>
                <w:rFonts w:ascii="Times New Roman" w:eastAsia="Times New Roman" w:hAnsi="Times New Roman" w:cs="Times New Roman"/>
                <w:sz w:val="18"/>
                <w:szCs w:val="18"/>
                <w:lang w:eastAsia="pl-PL"/>
              </w:rPr>
            </w:pPr>
          </w:p>
        </w:tc>
        <w:tc>
          <w:tcPr>
            <w:tcW w:w="567" w:type="dxa"/>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center"/>
              <w:rPr>
                <w:rFonts w:ascii="Times New Roman" w:eastAsia="Times New Roman" w:hAnsi="Times New Roman" w:cs="Times New Roman"/>
                <w:b/>
                <w:bCs/>
                <w:color w:val="000000"/>
                <w:sz w:val="18"/>
                <w:szCs w:val="18"/>
                <w:lang w:eastAsia="pl-PL"/>
              </w:rPr>
            </w:pPr>
          </w:p>
        </w:tc>
        <w:tc>
          <w:tcPr>
            <w:tcW w:w="710" w:type="dxa"/>
            <w:gridSpan w:val="2"/>
            <w:tcBorders>
              <w:top w:val="nil"/>
              <w:left w:val="nil"/>
              <w:bottom w:val="single" w:sz="4" w:space="0" w:color="auto"/>
              <w:right w:val="single" w:sz="4" w:space="0" w:color="auto"/>
            </w:tcBorders>
            <w:shd w:val="clear" w:color="auto" w:fill="auto"/>
            <w:vAlign w:val="center"/>
            <w:hideMark/>
          </w:tcPr>
          <w:p w:rsidR="00B10A26" w:rsidRPr="00B10A26" w:rsidRDefault="00B10A26" w:rsidP="00063EFF">
            <w:pPr>
              <w:spacing w:after="0" w:line="240" w:lineRule="auto"/>
              <w:jc w:val="center"/>
              <w:rPr>
                <w:rFonts w:ascii="Times New Roman" w:eastAsia="Times New Roman" w:hAnsi="Times New Roman" w:cs="Times New Roman"/>
                <w:b/>
                <w:bCs/>
                <w:sz w:val="18"/>
                <w:szCs w:val="18"/>
                <w:lang w:eastAsia="pl-PL"/>
              </w:rPr>
            </w:pPr>
            <w:r w:rsidRPr="00B10A26">
              <w:rPr>
                <w:rFonts w:ascii="Times New Roman" w:eastAsia="Times New Roman" w:hAnsi="Times New Roman" w:cs="Times New Roman"/>
                <w:b/>
                <w:bCs/>
                <w:sz w:val="18"/>
                <w:szCs w:val="18"/>
                <w:lang w:eastAsia="pl-PL"/>
              </w:rPr>
              <w:t>50</w:t>
            </w:r>
          </w:p>
        </w:tc>
        <w:tc>
          <w:tcPr>
            <w:tcW w:w="1134" w:type="dxa"/>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c>
          <w:tcPr>
            <w:tcW w:w="1276" w:type="dxa"/>
            <w:gridSpan w:val="2"/>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c>
          <w:tcPr>
            <w:tcW w:w="1984" w:type="dxa"/>
            <w:gridSpan w:val="2"/>
            <w:tcBorders>
              <w:top w:val="nil"/>
              <w:left w:val="nil"/>
              <w:bottom w:val="single" w:sz="4" w:space="0" w:color="auto"/>
              <w:right w:val="single" w:sz="4" w:space="0" w:color="auto"/>
            </w:tcBorders>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r>
      <w:tr w:rsidR="001E0386" w:rsidRPr="00B10A26" w:rsidTr="00AB1D0B">
        <w:trPr>
          <w:trHeight w:val="300"/>
        </w:trPr>
        <w:tc>
          <w:tcPr>
            <w:tcW w:w="9781" w:type="dxa"/>
            <w:gridSpan w:val="15"/>
            <w:tcBorders>
              <w:top w:val="nil"/>
              <w:left w:val="single" w:sz="4" w:space="0" w:color="auto"/>
              <w:bottom w:val="single" w:sz="4" w:space="0" w:color="auto"/>
              <w:right w:val="single" w:sz="4" w:space="0" w:color="auto"/>
            </w:tcBorders>
            <w:shd w:val="clear" w:color="auto" w:fill="auto"/>
            <w:vAlign w:val="center"/>
            <w:hideMark/>
          </w:tcPr>
          <w:p w:rsidR="001E0386" w:rsidRPr="00B10A26" w:rsidRDefault="001E0386" w:rsidP="00063EFF">
            <w:pPr>
              <w:spacing w:after="0" w:line="240" w:lineRule="auto"/>
              <w:rPr>
                <w:rFonts w:ascii="Times New Roman" w:eastAsia="Times New Roman" w:hAnsi="Times New Roman" w:cs="Times New Roman"/>
                <w:b/>
                <w:bCs/>
                <w:color w:val="000000"/>
                <w:sz w:val="18"/>
                <w:szCs w:val="18"/>
                <w:lang w:eastAsia="pl-PL"/>
              </w:rPr>
            </w:pPr>
            <w:r w:rsidRPr="00B10A26">
              <w:rPr>
                <w:rFonts w:ascii="Times New Roman" w:eastAsia="Times New Roman" w:hAnsi="Times New Roman" w:cs="Times New Roman"/>
                <w:b/>
                <w:bCs/>
                <w:color w:val="000000"/>
                <w:sz w:val="18"/>
                <w:szCs w:val="18"/>
                <w:lang w:eastAsia="pl-PL"/>
              </w:rPr>
              <w:t> </w:t>
            </w:r>
          </w:p>
          <w:p w:rsidR="001E0386" w:rsidRDefault="001E0386" w:rsidP="001E0386">
            <w:pPr>
              <w:spacing w:after="0" w:line="240" w:lineRule="auto"/>
              <w:jc w:val="right"/>
              <w:rPr>
                <w:rFonts w:ascii="Times New Roman" w:eastAsia="Times New Roman" w:hAnsi="Times New Roman" w:cs="Times New Roman"/>
                <w:b/>
                <w:bCs/>
                <w:color w:val="000000"/>
                <w:sz w:val="18"/>
                <w:szCs w:val="18"/>
                <w:lang w:eastAsia="pl-PL"/>
              </w:rPr>
            </w:pPr>
            <w:r w:rsidRPr="00B10A26">
              <w:rPr>
                <w:rFonts w:ascii="Times New Roman" w:eastAsia="Times New Roman" w:hAnsi="Times New Roman" w:cs="Times New Roman"/>
                <w:color w:val="000000"/>
                <w:sz w:val="18"/>
                <w:szCs w:val="18"/>
                <w:lang w:eastAsia="pl-PL"/>
              </w:rPr>
              <w:t> </w:t>
            </w:r>
            <w:r w:rsidRPr="00B10A26">
              <w:rPr>
                <w:rFonts w:ascii="Times New Roman" w:eastAsia="Times New Roman" w:hAnsi="Times New Roman" w:cs="Times New Roman"/>
                <w:b/>
                <w:bCs/>
                <w:color w:val="000000"/>
                <w:sz w:val="18"/>
                <w:szCs w:val="18"/>
                <w:lang w:eastAsia="pl-PL"/>
              </w:rPr>
              <w:t>Razem</w:t>
            </w:r>
            <w:r>
              <w:rPr>
                <w:rFonts w:ascii="Times New Roman" w:eastAsia="Times New Roman" w:hAnsi="Times New Roman" w:cs="Times New Roman"/>
                <w:b/>
                <w:bCs/>
                <w:color w:val="000000"/>
                <w:sz w:val="18"/>
                <w:szCs w:val="18"/>
                <w:lang w:eastAsia="pl-PL"/>
              </w:rPr>
              <w:t xml:space="preserve"> Pakiet nr 13</w:t>
            </w:r>
            <w:r w:rsidRPr="00B10A26">
              <w:rPr>
                <w:rFonts w:ascii="Times New Roman" w:eastAsia="Times New Roman" w:hAnsi="Times New Roman" w:cs="Times New Roman"/>
                <w:b/>
                <w:bCs/>
                <w:color w:val="000000"/>
                <w:sz w:val="18"/>
                <w:szCs w:val="18"/>
                <w:lang w:eastAsia="pl-PL"/>
              </w:rPr>
              <w:t>:</w:t>
            </w:r>
          </w:p>
          <w:p w:rsidR="001E0386" w:rsidRDefault="001E0386" w:rsidP="001E0386">
            <w:pPr>
              <w:spacing w:after="0" w:line="240" w:lineRule="auto"/>
              <w:jc w:val="right"/>
              <w:rPr>
                <w:rFonts w:ascii="Times New Roman" w:eastAsia="Times New Roman" w:hAnsi="Times New Roman" w:cs="Times New Roman"/>
                <w:b/>
                <w:bCs/>
                <w:color w:val="000000"/>
                <w:sz w:val="18"/>
                <w:szCs w:val="18"/>
                <w:lang w:eastAsia="pl-PL"/>
              </w:rPr>
            </w:pPr>
          </w:p>
          <w:p w:rsidR="001E0386" w:rsidRPr="00B10A26" w:rsidRDefault="001E0386" w:rsidP="00063EFF">
            <w:pPr>
              <w:spacing w:after="0" w:line="240" w:lineRule="auto"/>
              <w:jc w:val="center"/>
              <w:rPr>
                <w:rFonts w:ascii="Times New Roman" w:eastAsia="Times New Roman" w:hAnsi="Times New Roman" w:cs="Times New Roman"/>
                <w:b/>
                <w:bCs/>
                <w:color w:val="000000"/>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rsidR="001E0386" w:rsidRPr="00B10A26" w:rsidRDefault="001E0386" w:rsidP="00063EFF">
            <w:pPr>
              <w:spacing w:after="0" w:line="240" w:lineRule="auto"/>
              <w:jc w:val="right"/>
              <w:rPr>
                <w:rFonts w:ascii="Times New Roman" w:eastAsia="Times New Roman" w:hAnsi="Times New Roman" w:cs="Times New Roman"/>
                <w:b/>
                <w:bCs/>
                <w:color w:val="000000"/>
                <w:sz w:val="18"/>
                <w:szCs w:val="18"/>
                <w:lang w:eastAsia="pl-PL"/>
              </w:rPr>
            </w:pPr>
          </w:p>
        </w:tc>
        <w:tc>
          <w:tcPr>
            <w:tcW w:w="1276" w:type="dxa"/>
            <w:gridSpan w:val="2"/>
            <w:tcBorders>
              <w:top w:val="nil"/>
              <w:left w:val="nil"/>
              <w:bottom w:val="single" w:sz="4" w:space="0" w:color="auto"/>
              <w:right w:val="single" w:sz="4" w:space="0" w:color="auto"/>
            </w:tcBorders>
            <w:shd w:val="clear" w:color="auto" w:fill="auto"/>
            <w:noWrap/>
            <w:vAlign w:val="center"/>
          </w:tcPr>
          <w:p w:rsidR="001E0386" w:rsidRPr="00B10A26" w:rsidRDefault="001E0386" w:rsidP="00063EFF">
            <w:pPr>
              <w:spacing w:after="0" w:line="240" w:lineRule="auto"/>
              <w:jc w:val="right"/>
              <w:rPr>
                <w:rFonts w:ascii="Times New Roman" w:eastAsia="Times New Roman" w:hAnsi="Times New Roman" w:cs="Times New Roman"/>
                <w:b/>
                <w:bCs/>
                <w:color w:val="000000"/>
                <w:sz w:val="18"/>
                <w:szCs w:val="18"/>
                <w:lang w:eastAsia="pl-PL"/>
              </w:rPr>
            </w:pPr>
          </w:p>
        </w:tc>
        <w:tc>
          <w:tcPr>
            <w:tcW w:w="1984" w:type="dxa"/>
            <w:gridSpan w:val="2"/>
            <w:tcBorders>
              <w:top w:val="nil"/>
              <w:left w:val="nil"/>
              <w:bottom w:val="single" w:sz="4" w:space="0" w:color="auto"/>
              <w:right w:val="single" w:sz="4" w:space="0" w:color="auto"/>
            </w:tcBorders>
          </w:tcPr>
          <w:p w:rsidR="001E0386" w:rsidRPr="00B10A26" w:rsidRDefault="001E0386" w:rsidP="00063EFF">
            <w:pPr>
              <w:spacing w:after="0" w:line="240" w:lineRule="auto"/>
              <w:jc w:val="right"/>
              <w:rPr>
                <w:rFonts w:ascii="Times New Roman" w:eastAsia="Times New Roman" w:hAnsi="Times New Roman" w:cs="Times New Roman"/>
                <w:b/>
                <w:bCs/>
                <w:color w:val="000000"/>
                <w:sz w:val="18"/>
                <w:szCs w:val="18"/>
                <w:lang w:eastAsia="pl-PL"/>
              </w:rPr>
            </w:pPr>
          </w:p>
        </w:tc>
      </w:tr>
      <w:tr w:rsidR="00B10A26" w:rsidRPr="00B10A26" w:rsidTr="001E0386">
        <w:trPr>
          <w:trHeight w:val="403"/>
        </w:trPr>
        <w:tc>
          <w:tcPr>
            <w:tcW w:w="1133" w:type="dxa"/>
            <w:gridSpan w:val="2"/>
            <w:tcBorders>
              <w:top w:val="nil"/>
              <w:left w:val="single" w:sz="4" w:space="0" w:color="auto"/>
              <w:bottom w:val="single" w:sz="4" w:space="0" w:color="auto"/>
              <w:right w:val="single" w:sz="4" w:space="0" w:color="auto"/>
            </w:tcBorders>
            <w:shd w:val="clear" w:color="000000" w:fill="D9D9D9"/>
            <w:vAlign w:val="center"/>
            <w:hideMark/>
          </w:tcPr>
          <w:p w:rsidR="00B10A26" w:rsidRPr="001E0386" w:rsidRDefault="00B10A26" w:rsidP="00063EFF">
            <w:pPr>
              <w:spacing w:after="0" w:line="240" w:lineRule="auto"/>
              <w:jc w:val="center"/>
              <w:rPr>
                <w:rFonts w:ascii="Times New Roman" w:eastAsia="Times New Roman" w:hAnsi="Times New Roman" w:cs="Times New Roman"/>
                <w:b/>
                <w:bCs/>
                <w:sz w:val="16"/>
                <w:szCs w:val="16"/>
                <w:lang w:eastAsia="pl-PL"/>
              </w:rPr>
            </w:pPr>
            <w:r w:rsidRPr="001E0386">
              <w:rPr>
                <w:rFonts w:ascii="Times New Roman" w:eastAsia="Times New Roman" w:hAnsi="Times New Roman" w:cs="Times New Roman"/>
                <w:b/>
                <w:bCs/>
                <w:sz w:val="16"/>
                <w:szCs w:val="16"/>
                <w:lang w:eastAsia="pl-PL"/>
              </w:rPr>
              <w:t>Nazwa Pakietu</w:t>
            </w:r>
          </w:p>
        </w:tc>
        <w:tc>
          <w:tcPr>
            <w:tcW w:w="567" w:type="dxa"/>
            <w:gridSpan w:val="2"/>
            <w:tcBorders>
              <w:top w:val="nil"/>
              <w:left w:val="nil"/>
              <w:bottom w:val="single" w:sz="4" w:space="0" w:color="auto"/>
              <w:right w:val="single" w:sz="4" w:space="0" w:color="auto"/>
            </w:tcBorders>
            <w:shd w:val="clear" w:color="000000" w:fill="D9D9D9"/>
            <w:vAlign w:val="center"/>
            <w:hideMark/>
          </w:tcPr>
          <w:p w:rsidR="00B10A26" w:rsidRPr="001E0386" w:rsidRDefault="00B10A26" w:rsidP="00063EFF">
            <w:pPr>
              <w:spacing w:after="0" w:line="240" w:lineRule="auto"/>
              <w:jc w:val="center"/>
              <w:rPr>
                <w:rFonts w:ascii="Times New Roman" w:eastAsia="Times New Roman" w:hAnsi="Times New Roman" w:cs="Times New Roman"/>
                <w:b/>
                <w:bCs/>
                <w:sz w:val="16"/>
                <w:szCs w:val="16"/>
                <w:lang w:eastAsia="pl-PL"/>
              </w:rPr>
            </w:pPr>
            <w:r w:rsidRPr="001E0386">
              <w:rPr>
                <w:rFonts w:ascii="Times New Roman" w:eastAsia="Times New Roman" w:hAnsi="Times New Roman" w:cs="Times New Roman"/>
                <w:b/>
                <w:bCs/>
                <w:sz w:val="16"/>
                <w:szCs w:val="16"/>
                <w:lang w:eastAsia="pl-PL"/>
              </w:rPr>
              <w:t>Lp.</w:t>
            </w:r>
          </w:p>
        </w:tc>
        <w:tc>
          <w:tcPr>
            <w:tcW w:w="4821" w:type="dxa"/>
            <w:gridSpan w:val="3"/>
            <w:tcBorders>
              <w:top w:val="nil"/>
              <w:left w:val="nil"/>
              <w:bottom w:val="single" w:sz="4" w:space="0" w:color="auto"/>
              <w:right w:val="single" w:sz="4" w:space="0" w:color="auto"/>
            </w:tcBorders>
            <w:shd w:val="clear" w:color="000000" w:fill="D9D9D9"/>
            <w:vAlign w:val="center"/>
            <w:hideMark/>
          </w:tcPr>
          <w:p w:rsidR="00B10A26" w:rsidRPr="001E0386" w:rsidRDefault="00B10A26" w:rsidP="00063EFF">
            <w:pPr>
              <w:spacing w:after="0" w:line="240" w:lineRule="auto"/>
              <w:jc w:val="center"/>
              <w:rPr>
                <w:rFonts w:ascii="Times New Roman" w:eastAsia="Times New Roman" w:hAnsi="Times New Roman" w:cs="Times New Roman"/>
                <w:b/>
                <w:bCs/>
                <w:sz w:val="16"/>
                <w:szCs w:val="16"/>
                <w:lang w:eastAsia="pl-PL"/>
              </w:rPr>
            </w:pPr>
            <w:r w:rsidRPr="001E0386">
              <w:rPr>
                <w:rFonts w:ascii="Times New Roman" w:eastAsia="Times New Roman" w:hAnsi="Times New Roman" w:cs="Times New Roman"/>
                <w:b/>
                <w:bCs/>
                <w:sz w:val="16"/>
                <w:szCs w:val="16"/>
                <w:lang w:eastAsia="pl-PL"/>
              </w:rPr>
              <w:t>Opis przedmiotu zamówienia</w:t>
            </w:r>
          </w:p>
        </w:tc>
        <w:tc>
          <w:tcPr>
            <w:tcW w:w="708" w:type="dxa"/>
            <w:gridSpan w:val="2"/>
            <w:tcBorders>
              <w:top w:val="nil"/>
              <w:left w:val="nil"/>
              <w:bottom w:val="single" w:sz="4" w:space="0" w:color="auto"/>
              <w:right w:val="single" w:sz="4" w:space="0" w:color="auto"/>
            </w:tcBorders>
            <w:shd w:val="clear" w:color="000000" w:fill="D9D9D9"/>
            <w:vAlign w:val="center"/>
            <w:hideMark/>
          </w:tcPr>
          <w:p w:rsidR="00B10A26" w:rsidRPr="001E0386" w:rsidRDefault="00B10A26" w:rsidP="00063EFF">
            <w:pPr>
              <w:spacing w:after="0" w:line="240" w:lineRule="auto"/>
              <w:jc w:val="center"/>
              <w:rPr>
                <w:rFonts w:ascii="Times New Roman" w:eastAsia="Times New Roman" w:hAnsi="Times New Roman" w:cs="Times New Roman"/>
                <w:b/>
                <w:bCs/>
                <w:sz w:val="16"/>
                <w:szCs w:val="16"/>
                <w:lang w:eastAsia="pl-PL"/>
              </w:rPr>
            </w:pPr>
            <w:r w:rsidRPr="001E0386">
              <w:rPr>
                <w:rFonts w:ascii="Times New Roman" w:eastAsia="Times New Roman" w:hAnsi="Times New Roman" w:cs="Times New Roman"/>
                <w:b/>
                <w:bCs/>
                <w:sz w:val="16"/>
                <w:szCs w:val="16"/>
                <w:lang w:eastAsia="pl-PL"/>
              </w:rPr>
              <w:t>Jednostka miary</w:t>
            </w:r>
          </w:p>
        </w:tc>
        <w:tc>
          <w:tcPr>
            <w:tcW w:w="1275" w:type="dxa"/>
            <w:gridSpan w:val="3"/>
            <w:tcBorders>
              <w:top w:val="nil"/>
              <w:left w:val="nil"/>
              <w:bottom w:val="single" w:sz="4" w:space="0" w:color="auto"/>
              <w:right w:val="single" w:sz="4" w:space="0" w:color="auto"/>
            </w:tcBorders>
            <w:shd w:val="clear" w:color="000000" w:fill="D9D9D9"/>
            <w:vAlign w:val="center"/>
            <w:hideMark/>
          </w:tcPr>
          <w:p w:rsidR="00B10A26" w:rsidRPr="001E0386" w:rsidRDefault="00B10A26" w:rsidP="00063EFF">
            <w:pPr>
              <w:spacing w:after="0" w:line="240" w:lineRule="auto"/>
              <w:jc w:val="right"/>
              <w:rPr>
                <w:rFonts w:ascii="Times New Roman" w:eastAsia="Times New Roman" w:hAnsi="Times New Roman" w:cs="Times New Roman"/>
                <w:b/>
                <w:bCs/>
                <w:sz w:val="16"/>
                <w:szCs w:val="16"/>
                <w:lang w:eastAsia="pl-PL"/>
              </w:rPr>
            </w:pPr>
            <w:r w:rsidRPr="001E0386">
              <w:rPr>
                <w:rFonts w:ascii="Times New Roman" w:eastAsia="Times New Roman" w:hAnsi="Times New Roman" w:cs="Times New Roman"/>
                <w:b/>
                <w:bCs/>
                <w:sz w:val="16"/>
                <w:szCs w:val="16"/>
                <w:lang w:eastAsia="pl-PL"/>
              </w:rPr>
              <w:t>Wartość jednostkowa netto (zł)</w:t>
            </w:r>
          </w:p>
        </w:tc>
        <w:tc>
          <w:tcPr>
            <w:tcW w:w="567" w:type="dxa"/>
            <w:tcBorders>
              <w:top w:val="nil"/>
              <w:left w:val="nil"/>
              <w:bottom w:val="single" w:sz="4" w:space="0" w:color="auto"/>
              <w:right w:val="single" w:sz="4" w:space="0" w:color="auto"/>
            </w:tcBorders>
            <w:shd w:val="clear" w:color="000000" w:fill="D9D9D9"/>
            <w:vAlign w:val="center"/>
            <w:hideMark/>
          </w:tcPr>
          <w:p w:rsidR="00B10A26" w:rsidRPr="001E0386" w:rsidRDefault="00B10A26" w:rsidP="00063EFF">
            <w:pPr>
              <w:spacing w:after="0" w:line="240" w:lineRule="auto"/>
              <w:jc w:val="center"/>
              <w:rPr>
                <w:rFonts w:ascii="Times New Roman" w:eastAsia="Times New Roman" w:hAnsi="Times New Roman" w:cs="Times New Roman"/>
                <w:b/>
                <w:bCs/>
                <w:sz w:val="16"/>
                <w:szCs w:val="16"/>
                <w:lang w:eastAsia="pl-PL"/>
              </w:rPr>
            </w:pPr>
            <w:r w:rsidRPr="001E0386">
              <w:rPr>
                <w:rFonts w:ascii="Times New Roman" w:eastAsia="Times New Roman" w:hAnsi="Times New Roman" w:cs="Times New Roman"/>
                <w:b/>
                <w:bCs/>
                <w:sz w:val="16"/>
                <w:szCs w:val="16"/>
                <w:lang w:eastAsia="pl-PL"/>
              </w:rPr>
              <w:t xml:space="preserve">% Vat </w:t>
            </w:r>
          </w:p>
        </w:tc>
        <w:tc>
          <w:tcPr>
            <w:tcW w:w="710" w:type="dxa"/>
            <w:gridSpan w:val="2"/>
            <w:tcBorders>
              <w:top w:val="nil"/>
              <w:left w:val="nil"/>
              <w:bottom w:val="single" w:sz="4" w:space="0" w:color="auto"/>
              <w:right w:val="single" w:sz="4" w:space="0" w:color="auto"/>
            </w:tcBorders>
            <w:shd w:val="clear" w:color="000000" w:fill="D9D9D9"/>
            <w:vAlign w:val="center"/>
            <w:hideMark/>
          </w:tcPr>
          <w:p w:rsidR="00B10A26" w:rsidRPr="001E0386" w:rsidRDefault="00B10A26" w:rsidP="00063EFF">
            <w:pPr>
              <w:spacing w:after="0" w:line="240" w:lineRule="auto"/>
              <w:jc w:val="center"/>
              <w:rPr>
                <w:rFonts w:ascii="Times New Roman" w:eastAsia="Times New Roman" w:hAnsi="Times New Roman" w:cs="Times New Roman"/>
                <w:b/>
                <w:bCs/>
                <w:sz w:val="16"/>
                <w:szCs w:val="16"/>
                <w:lang w:eastAsia="pl-PL"/>
              </w:rPr>
            </w:pPr>
            <w:r w:rsidRPr="001E0386">
              <w:rPr>
                <w:rFonts w:ascii="Times New Roman" w:eastAsia="Times New Roman" w:hAnsi="Times New Roman" w:cs="Times New Roman"/>
                <w:b/>
                <w:bCs/>
                <w:sz w:val="16"/>
                <w:szCs w:val="16"/>
                <w:lang w:eastAsia="pl-PL"/>
              </w:rPr>
              <w:t>Ilość</w:t>
            </w:r>
          </w:p>
        </w:tc>
        <w:tc>
          <w:tcPr>
            <w:tcW w:w="1134" w:type="dxa"/>
            <w:tcBorders>
              <w:top w:val="nil"/>
              <w:left w:val="nil"/>
              <w:bottom w:val="single" w:sz="4" w:space="0" w:color="auto"/>
              <w:right w:val="single" w:sz="4" w:space="0" w:color="auto"/>
            </w:tcBorders>
            <w:shd w:val="clear" w:color="000000" w:fill="D9D9D9"/>
            <w:vAlign w:val="center"/>
            <w:hideMark/>
          </w:tcPr>
          <w:p w:rsidR="00B10A26" w:rsidRPr="001E0386" w:rsidRDefault="00B10A26" w:rsidP="00063EFF">
            <w:pPr>
              <w:spacing w:after="0" w:line="240" w:lineRule="auto"/>
              <w:jc w:val="center"/>
              <w:rPr>
                <w:rFonts w:ascii="Times New Roman" w:eastAsia="Times New Roman" w:hAnsi="Times New Roman" w:cs="Times New Roman"/>
                <w:b/>
                <w:bCs/>
                <w:sz w:val="16"/>
                <w:szCs w:val="16"/>
                <w:lang w:eastAsia="pl-PL"/>
              </w:rPr>
            </w:pPr>
            <w:r w:rsidRPr="001E0386">
              <w:rPr>
                <w:rFonts w:ascii="Times New Roman" w:eastAsia="Times New Roman" w:hAnsi="Times New Roman" w:cs="Times New Roman"/>
                <w:b/>
                <w:bCs/>
                <w:sz w:val="16"/>
                <w:szCs w:val="16"/>
                <w:lang w:eastAsia="pl-PL"/>
              </w:rPr>
              <w:t>Wartość netto (zł)</w:t>
            </w:r>
          </w:p>
        </w:tc>
        <w:tc>
          <w:tcPr>
            <w:tcW w:w="1276" w:type="dxa"/>
            <w:gridSpan w:val="2"/>
            <w:tcBorders>
              <w:top w:val="nil"/>
              <w:left w:val="nil"/>
              <w:bottom w:val="single" w:sz="4" w:space="0" w:color="auto"/>
              <w:right w:val="single" w:sz="4" w:space="0" w:color="auto"/>
            </w:tcBorders>
            <w:shd w:val="clear" w:color="000000" w:fill="D9D9D9"/>
            <w:vAlign w:val="center"/>
            <w:hideMark/>
          </w:tcPr>
          <w:p w:rsidR="00B10A26" w:rsidRPr="001E0386" w:rsidRDefault="00B10A26" w:rsidP="00063EFF">
            <w:pPr>
              <w:spacing w:after="0" w:line="240" w:lineRule="auto"/>
              <w:jc w:val="center"/>
              <w:rPr>
                <w:rFonts w:ascii="Times New Roman" w:eastAsia="Times New Roman" w:hAnsi="Times New Roman" w:cs="Times New Roman"/>
                <w:b/>
                <w:bCs/>
                <w:sz w:val="16"/>
                <w:szCs w:val="16"/>
                <w:lang w:eastAsia="pl-PL"/>
              </w:rPr>
            </w:pPr>
            <w:r w:rsidRPr="001E0386">
              <w:rPr>
                <w:rFonts w:ascii="Times New Roman" w:eastAsia="Times New Roman" w:hAnsi="Times New Roman" w:cs="Times New Roman"/>
                <w:b/>
                <w:bCs/>
                <w:sz w:val="16"/>
                <w:szCs w:val="16"/>
                <w:lang w:eastAsia="pl-PL"/>
              </w:rPr>
              <w:t>Cena brutto (zł)</w:t>
            </w:r>
          </w:p>
        </w:tc>
        <w:tc>
          <w:tcPr>
            <w:tcW w:w="1984" w:type="dxa"/>
            <w:gridSpan w:val="2"/>
            <w:tcBorders>
              <w:top w:val="nil"/>
              <w:left w:val="nil"/>
              <w:bottom w:val="single" w:sz="4" w:space="0" w:color="auto"/>
              <w:right w:val="single" w:sz="4" w:space="0" w:color="auto"/>
            </w:tcBorders>
            <w:shd w:val="clear" w:color="000000" w:fill="D9D9D9"/>
          </w:tcPr>
          <w:p w:rsidR="00B10A26" w:rsidRPr="001E0386" w:rsidRDefault="001E0386" w:rsidP="00063EFF">
            <w:pPr>
              <w:spacing w:after="0" w:line="240" w:lineRule="auto"/>
              <w:jc w:val="center"/>
              <w:rPr>
                <w:rFonts w:ascii="Times New Roman" w:eastAsia="Times New Roman" w:hAnsi="Times New Roman" w:cs="Times New Roman"/>
                <w:b/>
                <w:bCs/>
                <w:sz w:val="16"/>
                <w:szCs w:val="16"/>
                <w:lang w:eastAsia="pl-PL"/>
              </w:rPr>
            </w:pPr>
            <w:r w:rsidRPr="001E0386">
              <w:rPr>
                <w:rFonts w:ascii="Times New Roman" w:hAnsi="Times New Roman" w:cs="Times New Roman"/>
                <w:b/>
                <w:bCs/>
                <w:sz w:val="16"/>
                <w:szCs w:val="16"/>
              </w:rPr>
              <w:t>Nazwa kod producenta ilość w opakowaniu handlowym</w:t>
            </w:r>
          </w:p>
        </w:tc>
      </w:tr>
      <w:tr w:rsidR="00B10A26" w:rsidRPr="00B10A26" w:rsidTr="001E0386">
        <w:trPr>
          <w:trHeight w:val="3245"/>
        </w:trPr>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B10A26" w:rsidRPr="00B10A26" w:rsidRDefault="00B10A26" w:rsidP="00063EFF">
            <w:pPr>
              <w:spacing w:after="0" w:line="240" w:lineRule="auto"/>
              <w:rPr>
                <w:rFonts w:ascii="Times New Roman" w:eastAsia="Times New Roman" w:hAnsi="Times New Roman" w:cs="Times New Roman"/>
                <w:b/>
                <w:bCs/>
                <w:color w:val="000000"/>
                <w:sz w:val="18"/>
                <w:szCs w:val="18"/>
                <w:lang w:eastAsia="pl-PL"/>
              </w:rPr>
            </w:pPr>
            <w:r w:rsidRPr="001E0386">
              <w:rPr>
                <w:rFonts w:ascii="Times New Roman" w:eastAsia="Times New Roman" w:hAnsi="Times New Roman" w:cs="Times New Roman"/>
                <w:b/>
                <w:bCs/>
                <w:color w:val="000000"/>
                <w:sz w:val="16"/>
                <w:szCs w:val="16"/>
                <w:lang w:eastAsia="pl-PL"/>
              </w:rPr>
              <w:t>Pakiet 14 - ZESTAW ZABIEGOWY DO ZWIĘKSZENIA</w:t>
            </w:r>
            <w:r w:rsidRPr="001E0386">
              <w:rPr>
                <w:rFonts w:ascii="Times New Roman" w:eastAsia="Times New Roman" w:hAnsi="Times New Roman" w:cs="Times New Roman"/>
                <w:b/>
                <w:bCs/>
                <w:color w:val="000000"/>
                <w:sz w:val="16"/>
                <w:szCs w:val="16"/>
                <w:lang w:eastAsia="pl-PL"/>
              </w:rPr>
              <w:br/>
              <w:t>MIKROKRĄŻENIA MIĘŚNIA SERCOWEGO 33140000</w:t>
            </w:r>
            <w:r w:rsidRPr="00B10A26">
              <w:rPr>
                <w:rFonts w:ascii="Times New Roman" w:eastAsia="Times New Roman" w:hAnsi="Times New Roman" w:cs="Times New Roman"/>
                <w:b/>
                <w:bCs/>
                <w:color w:val="000000"/>
                <w:sz w:val="18"/>
                <w:szCs w:val="18"/>
                <w:lang w:eastAsia="pl-PL"/>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10A26" w:rsidRPr="00B10A26" w:rsidRDefault="00B10A26" w:rsidP="00063EFF">
            <w:pPr>
              <w:spacing w:after="0" w:line="240" w:lineRule="auto"/>
              <w:jc w:val="center"/>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1.</w:t>
            </w:r>
          </w:p>
        </w:tc>
        <w:tc>
          <w:tcPr>
            <w:tcW w:w="4821" w:type="dxa"/>
            <w:gridSpan w:val="3"/>
            <w:tcBorders>
              <w:top w:val="nil"/>
              <w:left w:val="nil"/>
              <w:bottom w:val="single" w:sz="4" w:space="0" w:color="auto"/>
              <w:right w:val="single" w:sz="4" w:space="0" w:color="auto"/>
            </w:tcBorders>
            <w:shd w:val="clear" w:color="auto" w:fill="auto"/>
            <w:vAlign w:val="center"/>
            <w:hideMark/>
          </w:tcPr>
          <w:p w:rsidR="00B10A26" w:rsidRPr="00B10A26" w:rsidRDefault="00B10A26" w:rsidP="00063EFF">
            <w:pPr>
              <w:spacing w:after="0" w:line="240" w:lineRule="auto"/>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ZESTAW ZABIEGOWY DO ZWIĘKSZENIA</w:t>
            </w:r>
            <w:r w:rsidRPr="00B10A26">
              <w:rPr>
                <w:rFonts w:ascii="Times New Roman" w:eastAsia="Times New Roman" w:hAnsi="Times New Roman" w:cs="Times New Roman"/>
                <w:color w:val="000000"/>
                <w:sz w:val="18"/>
                <w:szCs w:val="18"/>
                <w:lang w:eastAsia="pl-PL"/>
              </w:rPr>
              <w:br/>
              <w:t>MIKROKRĄŻENIA MIĘŚNIA SERCOWEGO</w:t>
            </w:r>
            <w:r w:rsidRPr="00B10A26">
              <w:rPr>
                <w:rFonts w:ascii="Times New Roman" w:eastAsia="Times New Roman" w:hAnsi="Times New Roman" w:cs="Times New Roman"/>
                <w:color w:val="000000"/>
                <w:sz w:val="18"/>
                <w:szCs w:val="18"/>
                <w:lang w:eastAsia="pl-PL"/>
              </w:rPr>
              <w:br/>
              <w:t xml:space="preserve">- System składający się z </w:t>
            </w:r>
            <w:proofErr w:type="spellStart"/>
            <w:r w:rsidRPr="00B10A26">
              <w:rPr>
                <w:rFonts w:ascii="Times New Roman" w:eastAsia="Times New Roman" w:hAnsi="Times New Roman" w:cs="Times New Roman"/>
                <w:color w:val="000000"/>
                <w:sz w:val="18"/>
                <w:szCs w:val="18"/>
                <w:lang w:eastAsia="pl-PL"/>
              </w:rPr>
              <w:t>okludera</w:t>
            </w:r>
            <w:proofErr w:type="spellEnd"/>
            <w:r w:rsidRPr="00B10A26">
              <w:rPr>
                <w:rFonts w:ascii="Times New Roman" w:eastAsia="Times New Roman" w:hAnsi="Times New Roman" w:cs="Times New Roman"/>
                <w:color w:val="000000"/>
                <w:sz w:val="18"/>
                <w:szCs w:val="18"/>
                <w:lang w:eastAsia="pl-PL"/>
              </w:rPr>
              <w:t xml:space="preserve"> fabrycznie zamontowanego</w:t>
            </w:r>
            <w:r w:rsidRPr="00B10A26">
              <w:rPr>
                <w:rFonts w:ascii="Times New Roman" w:eastAsia="Times New Roman" w:hAnsi="Times New Roman" w:cs="Times New Roman"/>
                <w:color w:val="000000"/>
                <w:sz w:val="18"/>
                <w:szCs w:val="18"/>
                <w:lang w:eastAsia="pl-PL"/>
              </w:rPr>
              <w:br/>
              <w:t>na cewniku balonowym z obrotową zastawką hemostatyczną w</w:t>
            </w:r>
            <w:r w:rsidRPr="00B10A26">
              <w:rPr>
                <w:rFonts w:ascii="Times New Roman" w:eastAsia="Times New Roman" w:hAnsi="Times New Roman" w:cs="Times New Roman"/>
                <w:color w:val="000000"/>
                <w:sz w:val="18"/>
                <w:szCs w:val="18"/>
                <w:lang w:eastAsia="pl-PL"/>
              </w:rPr>
              <w:br/>
              <w:t>rozmiarze 9F,</w:t>
            </w:r>
            <w:r w:rsidRPr="00B10A26">
              <w:rPr>
                <w:rFonts w:ascii="Times New Roman" w:eastAsia="Times New Roman" w:hAnsi="Times New Roman" w:cs="Times New Roman"/>
                <w:color w:val="000000"/>
                <w:sz w:val="18"/>
                <w:szCs w:val="18"/>
                <w:lang w:eastAsia="pl-PL"/>
              </w:rPr>
              <w:br/>
              <w:t>- System wskazany do stosowania u pacjentów cierpiących na</w:t>
            </w:r>
            <w:r w:rsidRPr="00B10A26">
              <w:rPr>
                <w:rFonts w:ascii="Times New Roman" w:eastAsia="Times New Roman" w:hAnsi="Times New Roman" w:cs="Times New Roman"/>
                <w:color w:val="000000"/>
                <w:sz w:val="18"/>
                <w:szCs w:val="18"/>
                <w:lang w:eastAsia="pl-PL"/>
              </w:rPr>
              <w:br/>
              <w:t>oporną na leczenie dusznicę bolesną,</w:t>
            </w:r>
            <w:r w:rsidRPr="00B10A26">
              <w:rPr>
                <w:rFonts w:ascii="Times New Roman" w:eastAsia="Times New Roman" w:hAnsi="Times New Roman" w:cs="Times New Roman"/>
                <w:color w:val="000000"/>
                <w:sz w:val="18"/>
                <w:szCs w:val="18"/>
                <w:lang w:eastAsia="pl-PL"/>
              </w:rPr>
              <w:br/>
              <w:t xml:space="preserve">- </w:t>
            </w:r>
            <w:proofErr w:type="spellStart"/>
            <w:r w:rsidRPr="00B10A26">
              <w:rPr>
                <w:rFonts w:ascii="Times New Roman" w:eastAsia="Times New Roman" w:hAnsi="Times New Roman" w:cs="Times New Roman"/>
                <w:color w:val="000000"/>
                <w:sz w:val="18"/>
                <w:szCs w:val="18"/>
                <w:lang w:eastAsia="pl-PL"/>
              </w:rPr>
              <w:t>Okluder</w:t>
            </w:r>
            <w:proofErr w:type="spellEnd"/>
            <w:r w:rsidRPr="00B10A26">
              <w:rPr>
                <w:rFonts w:ascii="Times New Roman" w:eastAsia="Times New Roman" w:hAnsi="Times New Roman" w:cs="Times New Roman"/>
                <w:color w:val="000000"/>
                <w:sz w:val="18"/>
                <w:szCs w:val="18"/>
                <w:lang w:eastAsia="pl-PL"/>
              </w:rPr>
              <w:t xml:space="preserve"> wykonany z pozbawionej łączeń walcowatej siatki ze</w:t>
            </w:r>
            <w:r w:rsidRPr="00B10A26">
              <w:rPr>
                <w:rFonts w:ascii="Times New Roman" w:eastAsia="Times New Roman" w:hAnsi="Times New Roman" w:cs="Times New Roman"/>
                <w:color w:val="000000"/>
                <w:sz w:val="18"/>
                <w:szCs w:val="18"/>
                <w:lang w:eastAsia="pl-PL"/>
              </w:rPr>
              <w:br/>
              <w:t>stali chirurgicznej 316L, przycinanej laserowo do określonego</w:t>
            </w:r>
            <w:r w:rsidRPr="00B10A26">
              <w:rPr>
                <w:rFonts w:ascii="Times New Roman" w:eastAsia="Times New Roman" w:hAnsi="Times New Roman" w:cs="Times New Roman"/>
                <w:color w:val="000000"/>
                <w:sz w:val="18"/>
                <w:szCs w:val="18"/>
                <w:lang w:eastAsia="pl-PL"/>
              </w:rPr>
              <w:br/>
              <w:t>kształtu bez spawów i z elastycznymi prętami podłużnymi,</w:t>
            </w:r>
            <w:r w:rsidRPr="00B10A26">
              <w:rPr>
                <w:rFonts w:ascii="Times New Roman" w:eastAsia="Times New Roman" w:hAnsi="Times New Roman" w:cs="Times New Roman"/>
                <w:color w:val="000000"/>
                <w:sz w:val="18"/>
                <w:szCs w:val="18"/>
                <w:lang w:eastAsia="pl-PL"/>
              </w:rPr>
              <w:br/>
              <w:t xml:space="preserve">- Nominalna średnica zewnętrzna </w:t>
            </w:r>
            <w:proofErr w:type="spellStart"/>
            <w:r w:rsidRPr="00B10A26">
              <w:rPr>
                <w:rFonts w:ascii="Times New Roman" w:eastAsia="Times New Roman" w:hAnsi="Times New Roman" w:cs="Times New Roman"/>
                <w:color w:val="000000"/>
                <w:sz w:val="18"/>
                <w:szCs w:val="18"/>
                <w:lang w:eastAsia="pl-PL"/>
              </w:rPr>
              <w:t>okludera</w:t>
            </w:r>
            <w:proofErr w:type="spellEnd"/>
            <w:r w:rsidRPr="00B10A26">
              <w:rPr>
                <w:rFonts w:ascii="Times New Roman" w:eastAsia="Times New Roman" w:hAnsi="Times New Roman" w:cs="Times New Roman"/>
                <w:color w:val="000000"/>
                <w:sz w:val="18"/>
                <w:szCs w:val="18"/>
                <w:lang w:eastAsia="pl-PL"/>
              </w:rPr>
              <w:t xml:space="preserve"> fabrycznie</w:t>
            </w:r>
            <w:r w:rsidRPr="00B10A26">
              <w:rPr>
                <w:rFonts w:ascii="Times New Roman" w:eastAsia="Times New Roman" w:hAnsi="Times New Roman" w:cs="Times New Roman"/>
                <w:color w:val="000000"/>
                <w:sz w:val="18"/>
                <w:szCs w:val="18"/>
                <w:lang w:eastAsia="pl-PL"/>
              </w:rPr>
              <w:br/>
              <w:t>zamontowanego na cewniku 2,45 mm,</w:t>
            </w:r>
            <w:r w:rsidRPr="00B10A26">
              <w:rPr>
                <w:rFonts w:ascii="Times New Roman" w:eastAsia="Times New Roman" w:hAnsi="Times New Roman" w:cs="Times New Roman"/>
                <w:color w:val="000000"/>
                <w:sz w:val="18"/>
                <w:szCs w:val="18"/>
                <w:lang w:eastAsia="pl-PL"/>
              </w:rPr>
              <w:br/>
              <w:t xml:space="preserve">- Cewnik wykonany z materiału </w:t>
            </w:r>
            <w:proofErr w:type="spellStart"/>
            <w:r w:rsidRPr="00B10A26">
              <w:rPr>
                <w:rFonts w:ascii="Times New Roman" w:eastAsia="Times New Roman" w:hAnsi="Times New Roman" w:cs="Times New Roman"/>
                <w:color w:val="000000"/>
                <w:sz w:val="18"/>
                <w:szCs w:val="18"/>
                <w:lang w:eastAsia="pl-PL"/>
              </w:rPr>
              <w:t>PebaxTM</w:t>
            </w:r>
            <w:proofErr w:type="spellEnd"/>
            <w:r w:rsidRPr="00B10A26">
              <w:rPr>
                <w:rFonts w:ascii="Times New Roman" w:eastAsia="Times New Roman" w:hAnsi="Times New Roman" w:cs="Times New Roman"/>
                <w:color w:val="000000"/>
                <w:sz w:val="18"/>
                <w:szCs w:val="18"/>
                <w:lang w:eastAsia="pl-PL"/>
              </w:rPr>
              <w:t>, na prowadniku z</w:t>
            </w:r>
            <w:r w:rsidRPr="00B10A26">
              <w:rPr>
                <w:rFonts w:ascii="Times New Roman" w:eastAsia="Times New Roman" w:hAnsi="Times New Roman" w:cs="Times New Roman"/>
                <w:color w:val="000000"/>
                <w:sz w:val="18"/>
                <w:szCs w:val="18"/>
                <w:lang w:eastAsia="pl-PL"/>
              </w:rPr>
              <w:br/>
              <w:t>balonikiem rozprężającym w kształcie klepsydry,</w:t>
            </w:r>
            <w:r w:rsidRPr="00B10A26">
              <w:rPr>
                <w:rFonts w:ascii="Times New Roman" w:eastAsia="Times New Roman" w:hAnsi="Times New Roman" w:cs="Times New Roman"/>
                <w:color w:val="000000"/>
                <w:sz w:val="18"/>
                <w:szCs w:val="18"/>
                <w:lang w:eastAsia="pl-PL"/>
              </w:rPr>
              <w:br/>
              <w:t xml:space="preserve">- Ciśnienie nominalne 4 </w:t>
            </w:r>
            <w:proofErr w:type="spellStart"/>
            <w:r w:rsidRPr="00B10A26">
              <w:rPr>
                <w:rFonts w:ascii="Times New Roman" w:eastAsia="Times New Roman" w:hAnsi="Times New Roman" w:cs="Times New Roman"/>
                <w:color w:val="000000"/>
                <w:sz w:val="18"/>
                <w:szCs w:val="18"/>
                <w:lang w:eastAsia="pl-PL"/>
              </w:rPr>
              <w:t>atm</w:t>
            </w:r>
            <w:proofErr w:type="spellEnd"/>
            <w:r w:rsidRPr="00B10A26">
              <w:rPr>
                <w:rFonts w:ascii="Times New Roman" w:eastAsia="Times New Roman" w:hAnsi="Times New Roman" w:cs="Times New Roman"/>
                <w:color w:val="000000"/>
                <w:sz w:val="18"/>
                <w:szCs w:val="18"/>
                <w:lang w:eastAsia="pl-PL"/>
              </w:rPr>
              <w:t xml:space="preserve">, ciśnienie rozrywające 6 </w:t>
            </w:r>
            <w:proofErr w:type="spellStart"/>
            <w:r w:rsidRPr="00B10A26">
              <w:rPr>
                <w:rFonts w:ascii="Times New Roman" w:eastAsia="Times New Roman" w:hAnsi="Times New Roman" w:cs="Times New Roman"/>
                <w:color w:val="000000"/>
                <w:sz w:val="18"/>
                <w:szCs w:val="18"/>
                <w:lang w:eastAsia="pl-PL"/>
              </w:rPr>
              <w:t>atm</w:t>
            </w:r>
            <w:proofErr w:type="spellEnd"/>
            <w:r w:rsidRPr="00B10A26">
              <w:rPr>
                <w:rFonts w:ascii="Times New Roman" w:eastAsia="Times New Roman" w:hAnsi="Times New Roman" w:cs="Times New Roman"/>
                <w:color w:val="000000"/>
                <w:sz w:val="18"/>
                <w:szCs w:val="18"/>
                <w:lang w:eastAsia="pl-PL"/>
              </w:rPr>
              <w:t>,</w:t>
            </w:r>
            <w:r w:rsidRPr="00B10A26">
              <w:rPr>
                <w:rFonts w:ascii="Times New Roman" w:eastAsia="Times New Roman" w:hAnsi="Times New Roman" w:cs="Times New Roman"/>
                <w:color w:val="000000"/>
                <w:sz w:val="18"/>
                <w:szCs w:val="18"/>
                <w:lang w:eastAsia="pl-PL"/>
              </w:rPr>
              <w:br/>
              <w:t>- System z trzema znacznikami nieprzepuszczającymi</w:t>
            </w:r>
            <w:r w:rsidRPr="00B10A26">
              <w:rPr>
                <w:rFonts w:ascii="Times New Roman" w:eastAsia="Times New Roman" w:hAnsi="Times New Roman" w:cs="Times New Roman"/>
                <w:color w:val="000000"/>
                <w:sz w:val="18"/>
                <w:szCs w:val="18"/>
                <w:lang w:eastAsia="pl-PL"/>
              </w:rPr>
              <w:br/>
              <w:t>promieniowania.</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B10A26" w:rsidRPr="00B10A26" w:rsidRDefault="00B10A26" w:rsidP="00063EFF">
            <w:pPr>
              <w:spacing w:after="0" w:line="240" w:lineRule="auto"/>
              <w:jc w:val="center"/>
              <w:rPr>
                <w:rFonts w:ascii="Times New Roman" w:eastAsia="Times New Roman" w:hAnsi="Times New Roman" w:cs="Times New Roman"/>
                <w:color w:val="000000"/>
                <w:sz w:val="18"/>
                <w:szCs w:val="18"/>
                <w:lang w:eastAsia="pl-PL"/>
              </w:rPr>
            </w:pPr>
            <w:proofErr w:type="spellStart"/>
            <w:r w:rsidRPr="00B10A26">
              <w:rPr>
                <w:rFonts w:ascii="Times New Roman" w:eastAsia="Times New Roman" w:hAnsi="Times New Roman" w:cs="Times New Roman"/>
                <w:color w:val="000000"/>
                <w:sz w:val="18"/>
                <w:szCs w:val="18"/>
                <w:lang w:eastAsia="pl-PL"/>
              </w:rPr>
              <w:t>szt</w:t>
            </w:r>
            <w:proofErr w:type="spellEnd"/>
          </w:p>
        </w:tc>
        <w:tc>
          <w:tcPr>
            <w:tcW w:w="1275" w:type="dxa"/>
            <w:gridSpan w:val="3"/>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c>
          <w:tcPr>
            <w:tcW w:w="567" w:type="dxa"/>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center"/>
              <w:rPr>
                <w:rFonts w:ascii="Times New Roman" w:eastAsia="Times New Roman" w:hAnsi="Times New Roman" w:cs="Times New Roman"/>
                <w:b/>
                <w:bCs/>
                <w:color w:val="000000"/>
                <w:sz w:val="18"/>
                <w:szCs w:val="18"/>
                <w:lang w:eastAsia="pl-PL"/>
              </w:rPr>
            </w:pPr>
          </w:p>
        </w:tc>
        <w:tc>
          <w:tcPr>
            <w:tcW w:w="710" w:type="dxa"/>
            <w:gridSpan w:val="2"/>
            <w:tcBorders>
              <w:top w:val="nil"/>
              <w:left w:val="nil"/>
              <w:bottom w:val="single" w:sz="4" w:space="0" w:color="auto"/>
              <w:right w:val="single" w:sz="4" w:space="0" w:color="auto"/>
            </w:tcBorders>
            <w:shd w:val="clear" w:color="auto" w:fill="auto"/>
            <w:noWrap/>
            <w:vAlign w:val="center"/>
            <w:hideMark/>
          </w:tcPr>
          <w:p w:rsidR="00B10A26" w:rsidRPr="00B10A26" w:rsidRDefault="00B10A26" w:rsidP="00063EFF">
            <w:pPr>
              <w:spacing w:after="0" w:line="240" w:lineRule="auto"/>
              <w:jc w:val="center"/>
              <w:rPr>
                <w:rFonts w:ascii="Times New Roman" w:eastAsia="Times New Roman" w:hAnsi="Times New Roman" w:cs="Times New Roman"/>
                <w:b/>
                <w:bCs/>
                <w:color w:val="000000"/>
                <w:sz w:val="18"/>
                <w:szCs w:val="18"/>
                <w:lang w:eastAsia="pl-PL"/>
              </w:rPr>
            </w:pPr>
            <w:r w:rsidRPr="00B10A26">
              <w:rPr>
                <w:rFonts w:ascii="Times New Roman" w:eastAsia="Times New Roman" w:hAnsi="Times New Roman" w:cs="Times New Roman"/>
                <w:b/>
                <w:bCs/>
                <w:color w:val="000000"/>
                <w:sz w:val="18"/>
                <w:szCs w:val="18"/>
                <w:lang w:eastAsia="pl-PL"/>
              </w:rPr>
              <w:t>10</w:t>
            </w:r>
          </w:p>
        </w:tc>
        <w:tc>
          <w:tcPr>
            <w:tcW w:w="1134" w:type="dxa"/>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c>
          <w:tcPr>
            <w:tcW w:w="1276" w:type="dxa"/>
            <w:gridSpan w:val="2"/>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c>
          <w:tcPr>
            <w:tcW w:w="1984" w:type="dxa"/>
            <w:gridSpan w:val="2"/>
            <w:tcBorders>
              <w:top w:val="nil"/>
              <w:left w:val="nil"/>
              <w:bottom w:val="single" w:sz="4" w:space="0" w:color="auto"/>
              <w:right w:val="single" w:sz="4" w:space="0" w:color="auto"/>
            </w:tcBorders>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r>
      <w:tr w:rsidR="001E0386" w:rsidRPr="00B10A26" w:rsidTr="003C647E">
        <w:trPr>
          <w:trHeight w:val="300"/>
        </w:trPr>
        <w:tc>
          <w:tcPr>
            <w:tcW w:w="9781" w:type="dxa"/>
            <w:gridSpan w:val="15"/>
            <w:tcBorders>
              <w:top w:val="nil"/>
              <w:left w:val="single" w:sz="4" w:space="0" w:color="auto"/>
              <w:bottom w:val="single" w:sz="4" w:space="0" w:color="auto"/>
              <w:right w:val="single" w:sz="4" w:space="0" w:color="auto"/>
            </w:tcBorders>
            <w:shd w:val="clear" w:color="auto" w:fill="auto"/>
            <w:vAlign w:val="center"/>
            <w:hideMark/>
          </w:tcPr>
          <w:p w:rsidR="001E0386" w:rsidRPr="00B10A26" w:rsidRDefault="001E0386" w:rsidP="00063EFF">
            <w:pPr>
              <w:spacing w:after="0" w:line="240" w:lineRule="auto"/>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b/>
                <w:bCs/>
                <w:color w:val="000000"/>
                <w:sz w:val="18"/>
                <w:szCs w:val="18"/>
                <w:lang w:eastAsia="pl-PL"/>
              </w:rPr>
              <w:t> </w:t>
            </w:r>
            <w:r w:rsidRPr="00B10A26">
              <w:rPr>
                <w:rFonts w:ascii="Times New Roman" w:eastAsia="Times New Roman" w:hAnsi="Times New Roman" w:cs="Times New Roman"/>
                <w:color w:val="000000"/>
                <w:sz w:val="18"/>
                <w:szCs w:val="18"/>
                <w:lang w:eastAsia="pl-PL"/>
              </w:rPr>
              <w:t> </w:t>
            </w:r>
          </w:p>
          <w:p w:rsidR="001E0386" w:rsidRDefault="001E0386" w:rsidP="001E0386">
            <w:pPr>
              <w:spacing w:after="0" w:line="240" w:lineRule="auto"/>
              <w:jc w:val="right"/>
              <w:rPr>
                <w:rFonts w:ascii="Times New Roman" w:eastAsia="Times New Roman" w:hAnsi="Times New Roman" w:cs="Times New Roman"/>
                <w:b/>
                <w:bCs/>
                <w:color w:val="000000"/>
                <w:sz w:val="18"/>
                <w:szCs w:val="18"/>
                <w:lang w:eastAsia="pl-PL"/>
              </w:rPr>
            </w:pPr>
            <w:r w:rsidRPr="00B10A26">
              <w:rPr>
                <w:rFonts w:ascii="Times New Roman" w:eastAsia="Times New Roman" w:hAnsi="Times New Roman" w:cs="Times New Roman"/>
                <w:color w:val="000000"/>
                <w:sz w:val="18"/>
                <w:szCs w:val="18"/>
                <w:lang w:eastAsia="pl-PL"/>
              </w:rPr>
              <w:t>  </w:t>
            </w:r>
            <w:r w:rsidRPr="00B10A26">
              <w:rPr>
                <w:rFonts w:ascii="Times New Roman" w:eastAsia="Times New Roman" w:hAnsi="Times New Roman" w:cs="Times New Roman"/>
                <w:b/>
                <w:bCs/>
                <w:color w:val="000000"/>
                <w:sz w:val="18"/>
                <w:szCs w:val="18"/>
                <w:lang w:eastAsia="pl-PL"/>
              </w:rPr>
              <w:t>Razem</w:t>
            </w:r>
            <w:r>
              <w:rPr>
                <w:rFonts w:ascii="Times New Roman" w:eastAsia="Times New Roman" w:hAnsi="Times New Roman" w:cs="Times New Roman"/>
                <w:b/>
                <w:bCs/>
                <w:color w:val="000000"/>
                <w:sz w:val="18"/>
                <w:szCs w:val="18"/>
                <w:lang w:eastAsia="pl-PL"/>
              </w:rPr>
              <w:t xml:space="preserve"> Pakiet nr 14</w:t>
            </w:r>
            <w:r w:rsidRPr="00B10A26">
              <w:rPr>
                <w:rFonts w:ascii="Times New Roman" w:eastAsia="Times New Roman" w:hAnsi="Times New Roman" w:cs="Times New Roman"/>
                <w:b/>
                <w:bCs/>
                <w:color w:val="000000"/>
                <w:sz w:val="18"/>
                <w:szCs w:val="18"/>
                <w:lang w:eastAsia="pl-PL"/>
              </w:rPr>
              <w:t>:</w:t>
            </w:r>
          </w:p>
          <w:p w:rsidR="001E0386" w:rsidRDefault="001E0386" w:rsidP="001E0386">
            <w:pPr>
              <w:spacing w:after="0" w:line="240" w:lineRule="auto"/>
              <w:jc w:val="right"/>
              <w:rPr>
                <w:rFonts w:ascii="Times New Roman" w:eastAsia="Times New Roman" w:hAnsi="Times New Roman" w:cs="Times New Roman"/>
                <w:b/>
                <w:bCs/>
                <w:color w:val="000000"/>
                <w:sz w:val="18"/>
                <w:szCs w:val="18"/>
                <w:lang w:eastAsia="pl-PL"/>
              </w:rPr>
            </w:pPr>
          </w:p>
          <w:p w:rsidR="001E0386" w:rsidRPr="00B10A26" w:rsidRDefault="001E0386" w:rsidP="001E0386">
            <w:pPr>
              <w:spacing w:after="0" w:line="240" w:lineRule="auto"/>
              <w:jc w:val="center"/>
              <w:rPr>
                <w:rFonts w:ascii="Times New Roman" w:eastAsia="Times New Roman" w:hAnsi="Times New Roman" w:cs="Times New Roman"/>
                <w:b/>
                <w:bCs/>
                <w:color w:val="000000"/>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rsidR="001E0386" w:rsidRPr="00B10A26" w:rsidRDefault="001E0386" w:rsidP="00063EFF">
            <w:pPr>
              <w:spacing w:after="0" w:line="240" w:lineRule="auto"/>
              <w:jc w:val="right"/>
              <w:rPr>
                <w:rFonts w:ascii="Times New Roman" w:eastAsia="Times New Roman" w:hAnsi="Times New Roman" w:cs="Times New Roman"/>
                <w:b/>
                <w:bCs/>
                <w:color w:val="000000"/>
                <w:sz w:val="18"/>
                <w:szCs w:val="18"/>
                <w:lang w:eastAsia="pl-PL"/>
              </w:rPr>
            </w:pPr>
          </w:p>
        </w:tc>
        <w:tc>
          <w:tcPr>
            <w:tcW w:w="1276" w:type="dxa"/>
            <w:gridSpan w:val="2"/>
            <w:tcBorders>
              <w:top w:val="nil"/>
              <w:left w:val="nil"/>
              <w:bottom w:val="single" w:sz="4" w:space="0" w:color="auto"/>
              <w:right w:val="single" w:sz="4" w:space="0" w:color="auto"/>
            </w:tcBorders>
            <w:shd w:val="clear" w:color="auto" w:fill="auto"/>
            <w:noWrap/>
            <w:vAlign w:val="center"/>
          </w:tcPr>
          <w:p w:rsidR="001E0386" w:rsidRPr="00B10A26" w:rsidRDefault="001E0386" w:rsidP="00063EFF">
            <w:pPr>
              <w:spacing w:after="0" w:line="240" w:lineRule="auto"/>
              <w:jc w:val="right"/>
              <w:rPr>
                <w:rFonts w:ascii="Times New Roman" w:eastAsia="Times New Roman" w:hAnsi="Times New Roman" w:cs="Times New Roman"/>
                <w:b/>
                <w:bCs/>
                <w:color w:val="000000"/>
                <w:sz w:val="18"/>
                <w:szCs w:val="18"/>
                <w:lang w:eastAsia="pl-PL"/>
              </w:rPr>
            </w:pPr>
          </w:p>
        </w:tc>
        <w:tc>
          <w:tcPr>
            <w:tcW w:w="1984" w:type="dxa"/>
            <w:gridSpan w:val="2"/>
            <w:tcBorders>
              <w:top w:val="nil"/>
              <w:left w:val="nil"/>
              <w:bottom w:val="single" w:sz="4" w:space="0" w:color="auto"/>
              <w:right w:val="single" w:sz="4" w:space="0" w:color="auto"/>
            </w:tcBorders>
          </w:tcPr>
          <w:p w:rsidR="001E0386" w:rsidRPr="00B10A26" w:rsidRDefault="001E0386" w:rsidP="00063EFF">
            <w:pPr>
              <w:spacing w:after="0" w:line="240" w:lineRule="auto"/>
              <w:jc w:val="right"/>
              <w:rPr>
                <w:rFonts w:ascii="Times New Roman" w:eastAsia="Times New Roman" w:hAnsi="Times New Roman" w:cs="Times New Roman"/>
                <w:b/>
                <w:bCs/>
                <w:color w:val="000000"/>
                <w:sz w:val="18"/>
                <w:szCs w:val="18"/>
                <w:lang w:eastAsia="pl-PL"/>
              </w:rPr>
            </w:pPr>
          </w:p>
        </w:tc>
      </w:tr>
      <w:tr w:rsidR="00B10A26" w:rsidRPr="00B10A26" w:rsidTr="001E0386">
        <w:trPr>
          <w:trHeight w:val="386"/>
        </w:trPr>
        <w:tc>
          <w:tcPr>
            <w:tcW w:w="1133" w:type="dxa"/>
            <w:gridSpan w:val="2"/>
            <w:tcBorders>
              <w:top w:val="nil"/>
              <w:left w:val="single" w:sz="4" w:space="0" w:color="auto"/>
              <w:bottom w:val="single" w:sz="4" w:space="0" w:color="auto"/>
              <w:right w:val="single" w:sz="4" w:space="0" w:color="auto"/>
            </w:tcBorders>
            <w:shd w:val="clear" w:color="000000" w:fill="D9D9D9"/>
            <w:vAlign w:val="center"/>
            <w:hideMark/>
          </w:tcPr>
          <w:p w:rsidR="00B10A26" w:rsidRPr="001E0386" w:rsidRDefault="00B10A26" w:rsidP="00063EFF">
            <w:pPr>
              <w:spacing w:after="0" w:line="240" w:lineRule="auto"/>
              <w:jc w:val="center"/>
              <w:rPr>
                <w:rFonts w:ascii="Times New Roman" w:eastAsia="Times New Roman" w:hAnsi="Times New Roman" w:cs="Times New Roman"/>
                <w:b/>
                <w:bCs/>
                <w:sz w:val="16"/>
                <w:szCs w:val="16"/>
                <w:lang w:eastAsia="pl-PL"/>
              </w:rPr>
            </w:pPr>
            <w:r w:rsidRPr="001E0386">
              <w:rPr>
                <w:rFonts w:ascii="Times New Roman" w:eastAsia="Times New Roman" w:hAnsi="Times New Roman" w:cs="Times New Roman"/>
                <w:b/>
                <w:bCs/>
                <w:sz w:val="16"/>
                <w:szCs w:val="16"/>
                <w:lang w:eastAsia="pl-PL"/>
              </w:rPr>
              <w:t>Nazwa Pakietu</w:t>
            </w:r>
          </w:p>
        </w:tc>
        <w:tc>
          <w:tcPr>
            <w:tcW w:w="567" w:type="dxa"/>
            <w:gridSpan w:val="2"/>
            <w:tcBorders>
              <w:top w:val="nil"/>
              <w:left w:val="nil"/>
              <w:bottom w:val="single" w:sz="4" w:space="0" w:color="auto"/>
              <w:right w:val="single" w:sz="4" w:space="0" w:color="auto"/>
            </w:tcBorders>
            <w:shd w:val="clear" w:color="000000" w:fill="D9D9D9"/>
            <w:vAlign w:val="center"/>
            <w:hideMark/>
          </w:tcPr>
          <w:p w:rsidR="00B10A26" w:rsidRPr="001E0386" w:rsidRDefault="00B10A26" w:rsidP="00063EFF">
            <w:pPr>
              <w:spacing w:after="0" w:line="240" w:lineRule="auto"/>
              <w:jc w:val="center"/>
              <w:rPr>
                <w:rFonts w:ascii="Times New Roman" w:eastAsia="Times New Roman" w:hAnsi="Times New Roman" w:cs="Times New Roman"/>
                <w:b/>
                <w:bCs/>
                <w:sz w:val="16"/>
                <w:szCs w:val="16"/>
                <w:lang w:eastAsia="pl-PL"/>
              </w:rPr>
            </w:pPr>
            <w:r w:rsidRPr="001E0386">
              <w:rPr>
                <w:rFonts w:ascii="Times New Roman" w:eastAsia="Times New Roman" w:hAnsi="Times New Roman" w:cs="Times New Roman"/>
                <w:b/>
                <w:bCs/>
                <w:sz w:val="16"/>
                <w:szCs w:val="16"/>
                <w:lang w:eastAsia="pl-PL"/>
              </w:rPr>
              <w:t>Lp.</w:t>
            </w:r>
          </w:p>
        </w:tc>
        <w:tc>
          <w:tcPr>
            <w:tcW w:w="4821" w:type="dxa"/>
            <w:gridSpan w:val="3"/>
            <w:tcBorders>
              <w:top w:val="nil"/>
              <w:left w:val="nil"/>
              <w:bottom w:val="single" w:sz="4" w:space="0" w:color="auto"/>
              <w:right w:val="single" w:sz="4" w:space="0" w:color="auto"/>
            </w:tcBorders>
            <w:shd w:val="clear" w:color="000000" w:fill="D9D9D9"/>
            <w:vAlign w:val="center"/>
            <w:hideMark/>
          </w:tcPr>
          <w:p w:rsidR="00B10A26" w:rsidRPr="001E0386" w:rsidRDefault="00B10A26" w:rsidP="00063EFF">
            <w:pPr>
              <w:spacing w:after="0" w:line="240" w:lineRule="auto"/>
              <w:jc w:val="center"/>
              <w:rPr>
                <w:rFonts w:ascii="Times New Roman" w:eastAsia="Times New Roman" w:hAnsi="Times New Roman" w:cs="Times New Roman"/>
                <w:b/>
                <w:bCs/>
                <w:sz w:val="16"/>
                <w:szCs w:val="16"/>
                <w:lang w:eastAsia="pl-PL"/>
              </w:rPr>
            </w:pPr>
            <w:r w:rsidRPr="001E0386">
              <w:rPr>
                <w:rFonts w:ascii="Times New Roman" w:eastAsia="Times New Roman" w:hAnsi="Times New Roman" w:cs="Times New Roman"/>
                <w:b/>
                <w:bCs/>
                <w:sz w:val="16"/>
                <w:szCs w:val="16"/>
                <w:lang w:eastAsia="pl-PL"/>
              </w:rPr>
              <w:t>Opis przedmiotu zamówienia</w:t>
            </w:r>
          </w:p>
        </w:tc>
        <w:tc>
          <w:tcPr>
            <w:tcW w:w="708" w:type="dxa"/>
            <w:gridSpan w:val="2"/>
            <w:tcBorders>
              <w:top w:val="nil"/>
              <w:left w:val="nil"/>
              <w:bottom w:val="single" w:sz="4" w:space="0" w:color="auto"/>
              <w:right w:val="single" w:sz="4" w:space="0" w:color="auto"/>
            </w:tcBorders>
            <w:shd w:val="clear" w:color="000000" w:fill="D9D9D9"/>
            <w:vAlign w:val="center"/>
            <w:hideMark/>
          </w:tcPr>
          <w:p w:rsidR="00B10A26" w:rsidRPr="001E0386" w:rsidRDefault="00B10A26" w:rsidP="00063EFF">
            <w:pPr>
              <w:spacing w:after="0" w:line="240" w:lineRule="auto"/>
              <w:jc w:val="center"/>
              <w:rPr>
                <w:rFonts w:ascii="Times New Roman" w:eastAsia="Times New Roman" w:hAnsi="Times New Roman" w:cs="Times New Roman"/>
                <w:b/>
                <w:bCs/>
                <w:sz w:val="16"/>
                <w:szCs w:val="16"/>
                <w:lang w:eastAsia="pl-PL"/>
              </w:rPr>
            </w:pPr>
            <w:r w:rsidRPr="001E0386">
              <w:rPr>
                <w:rFonts w:ascii="Times New Roman" w:eastAsia="Times New Roman" w:hAnsi="Times New Roman" w:cs="Times New Roman"/>
                <w:b/>
                <w:bCs/>
                <w:sz w:val="16"/>
                <w:szCs w:val="16"/>
                <w:lang w:eastAsia="pl-PL"/>
              </w:rPr>
              <w:t>Jednostka miary</w:t>
            </w:r>
          </w:p>
        </w:tc>
        <w:tc>
          <w:tcPr>
            <w:tcW w:w="1275" w:type="dxa"/>
            <w:gridSpan w:val="3"/>
            <w:tcBorders>
              <w:top w:val="nil"/>
              <w:left w:val="nil"/>
              <w:bottom w:val="single" w:sz="4" w:space="0" w:color="auto"/>
              <w:right w:val="single" w:sz="4" w:space="0" w:color="auto"/>
            </w:tcBorders>
            <w:shd w:val="clear" w:color="000000" w:fill="D9D9D9"/>
            <w:vAlign w:val="center"/>
            <w:hideMark/>
          </w:tcPr>
          <w:p w:rsidR="00B10A26" w:rsidRPr="001E0386" w:rsidRDefault="00B10A26" w:rsidP="00063EFF">
            <w:pPr>
              <w:spacing w:after="0" w:line="240" w:lineRule="auto"/>
              <w:jc w:val="right"/>
              <w:rPr>
                <w:rFonts w:ascii="Times New Roman" w:eastAsia="Times New Roman" w:hAnsi="Times New Roman" w:cs="Times New Roman"/>
                <w:b/>
                <w:bCs/>
                <w:sz w:val="16"/>
                <w:szCs w:val="16"/>
                <w:lang w:eastAsia="pl-PL"/>
              </w:rPr>
            </w:pPr>
            <w:r w:rsidRPr="001E0386">
              <w:rPr>
                <w:rFonts w:ascii="Times New Roman" w:eastAsia="Times New Roman" w:hAnsi="Times New Roman" w:cs="Times New Roman"/>
                <w:b/>
                <w:bCs/>
                <w:sz w:val="16"/>
                <w:szCs w:val="16"/>
                <w:lang w:eastAsia="pl-PL"/>
              </w:rPr>
              <w:t>Wartość jednostkowa netto (zł)</w:t>
            </w:r>
          </w:p>
        </w:tc>
        <w:tc>
          <w:tcPr>
            <w:tcW w:w="567" w:type="dxa"/>
            <w:tcBorders>
              <w:top w:val="nil"/>
              <w:left w:val="nil"/>
              <w:bottom w:val="single" w:sz="4" w:space="0" w:color="auto"/>
              <w:right w:val="single" w:sz="4" w:space="0" w:color="auto"/>
            </w:tcBorders>
            <w:shd w:val="clear" w:color="000000" w:fill="D9D9D9"/>
            <w:vAlign w:val="center"/>
            <w:hideMark/>
          </w:tcPr>
          <w:p w:rsidR="00B10A26" w:rsidRPr="001E0386" w:rsidRDefault="00B10A26" w:rsidP="00063EFF">
            <w:pPr>
              <w:spacing w:after="0" w:line="240" w:lineRule="auto"/>
              <w:jc w:val="center"/>
              <w:rPr>
                <w:rFonts w:ascii="Times New Roman" w:eastAsia="Times New Roman" w:hAnsi="Times New Roman" w:cs="Times New Roman"/>
                <w:b/>
                <w:bCs/>
                <w:sz w:val="16"/>
                <w:szCs w:val="16"/>
                <w:lang w:eastAsia="pl-PL"/>
              </w:rPr>
            </w:pPr>
            <w:r w:rsidRPr="001E0386">
              <w:rPr>
                <w:rFonts w:ascii="Times New Roman" w:eastAsia="Times New Roman" w:hAnsi="Times New Roman" w:cs="Times New Roman"/>
                <w:b/>
                <w:bCs/>
                <w:sz w:val="16"/>
                <w:szCs w:val="16"/>
                <w:lang w:eastAsia="pl-PL"/>
              </w:rPr>
              <w:t xml:space="preserve">% Vat </w:t>
            </w:r>
          </w:p>
        </w:tc>
        <w:tc>
          <w:tcPr>
            <w:tcW w:w="710" w:type="dxa"/>
            <w:gridSpan w:val="2"/>
            <w:tcBorders>
              <w:top w:val="nil"/>
              <w:left w:val="nil"/>
              <w:bottom w:val="single" w:sz="4" w:space="0" w:color="auto"/>
              <w:right w:val="single" w:sz="4" w:space="0" w:color="auto"/>
            </w:tcBorders>
            <w:shd w:val="clear" w:color="000000" w:fill="D9D9D9"/>
            <w:vAlign w:val="center"/>
            <w:hideMark/>
          </w:tcPr>
          <w:p w:rsidR="00B10A26" w:rsidRPr="001E0386" w:rsidRDefault="00B10A26" w:rsidP="00063EFF">
            <w:pPr>
              <w:spacing w:after="0" w:line="240" w:lineRule="auto"/>
              <w:jc w:val="center"/>
              <w:rPr>
                <w:rFonts w:ascii="Times New Roman" w:eastAsia="Times New Roman" w:hAnsi="Times New Roman" w:cs="Times New Roman"/>
                <w:b/>
                <w:bCs/>
                <w:sz w:val="16"/>
                <w:szCs w:val="16"/>
                <w:lang w:eastAsia="pl-PL"/>
              </w:rPr>
            </w:pPr>
            <w:r w:rsidRPr="001E0386">
              <w:rPr>
                <w:rFonts w:ascii="Times New Roman" w:eastAsia="Times New Roman" w:hAnsi="Times New Roman" w:cs="Times New Roman"/>
                <w:b/>
                <w:bCs/>
                <w:sz w:val="16"/>
                <w:szCs w:val="16"/>
                <w:lang w:eastAsia="pl-PL"/>
              </w:rPr>
              <w:t>Ilość</w:t>
            </w:r>
          </w:p>
        </w:tc>
        <w:tc>
          <w:tcPr>
            <w:tcW w:w="1134" w:type="dxa"/>
            <w:tcBorders>
              <w:top w:val="nil"/>
              <w:left w:val="nil"/>
              <w:bottom w:val="single" w:sz="4" w:space="0" w:color="auto"/>
              <w:right w:val="single" w:sz="4" w:space="0" w:color="auto"/>
            </w:tcBorders>
            <w:shd w:val="clear" w:color="000000" w:fill="D9D9D9"/>
            <w:vAlign w:val="center"/>
            <w:hideMark/>
          </w:tcPr>
          <w:p w:rsidR="00B10A26" w:rsidRPr="001E0386" w:rsidRDefault="00B10A26" w:rsidP="00063EFF">
            <w:pPr>
              <w:spacing w:after="0" w:line="240" w:lineRule="auto"/>
              <w:jc w:val="center"/>
              <w:rPr>
                <w:rFonts w:ascii="Times New Roman" w:eastAsia="Times New Roman" w:hAnsi="Times New Roman" w:cs="Times New Roman"/>
                <w:b/>
                <w:bCs/>
                <w:sz w:val="16"/>
                <w:szCs w:val="16"/>
                <w:lang w:eastAsia="pl-PL"/>
              </w:rPr>
            </w:pPr>
            <w:r w:rsidRPr="001E0386">
              <w:rPr>
                <w:rFonts w:ascii="Times New Roman" w:eastAsia="Times New Roman" w:hAnsi="Times New Roman" w:cs="Times New Roman"/>
                <w:b/>
                <w:bCs/>
                <w:sz w:val="16"/>
                <w:szCs w:val="16"/>
                <w:lang w:eastAsia="pl-PL"/>
              </w:rPr>
              <w:t>Wartość netto (zł)</w:t>
            </w:r>
          </w:p>
        </w:tc>
        <w:tc>
          <w:tcPr>
            <w:tcW w:w="1276" w:type="dxa"/>
            <w:gridSpan w:val="2"/>
            <w:tcBorders>
              <w:top w:val="nil"/>
              <w:left w:val="nil"/>
              <w:bottom w:val="single" w:sz="4" w:space="0" w:color="auto"/>
              <w:right w:val="single" w:sz="4" w:space="0" w:color="auto"/>
            </w:tcBorders>
            <w:shd w:val="clear" w:color="000000" w:fill="D9D9D9"/>
            <w:vAlign w:val="center"/>
            <w:hideMark/>
          </w:tcPr>
          <w:p w:rsidR="00B10A26" w:rsidRPr="001E0386" w:rsidRDefault="00B10A26" w:rsidP="00063EFF">
            <w:pPr>
              <w:spacing w:after="0" w:line="240" w:lineRule="auto"/>
              <w:jc w:val="center"/>
              <w:rPr>
                <w:rFonts w:ascii="Times New Roman" w:eastAsia="Times New Roman" w:hAnsi="Times New Roman" w:cs="Times New Roman"/>
                <w:b/>
                <w:bCs/>
                <w:sz w:val="16"/>
                <w:szCs w:val="16"/>
                <w:lang w:eastAsia="pl-PL"/>
              </w:rPr>
            </w:pPr>
            <w:r w:rsidRPr="001E0386">
              <w:rPr>
                <w:rFonts w:ascii="Times New Roman" w:eastAsia="Times New Roman" w:hAnsi="Times New Roman" w:cs="Times New Roman"/>
                <w:b/>
                <w:bCs/>
                <w:sz w:val="16"/>
                <w:szCs w:val="16"/>
                <w:lang w:eastAsia="pl-PL"/>
              </w:rPr>
              <w:t>Cena brutto (zł)</w:t>
            </w:r>
          </w:p>
        </w:tc>
        <w:tc>
          <w:tcPr>
            <w:tcW w:w="1984" w:type="dxa"/>
            <w:gridSpan w:val="2"/>
            <w:tcBorders>
              <w:top w:val="nil"/>
              <w:left w:val="nil"/>
              <w:bottom w:val="single" w:sz="4" w:space="0" w:color="auto"/>
              <w:right w:val="single" w:sz="4" w:space="0" w:color="auto"/>
            </w:tcBorders>
            <w:shd w:val="clear" w:color="000000" w:fill="D9D9D9"/>
          </w:tcPr>
          <w:p w:rsidR="00B10A26" w:rsidRPr="001E0386" w:rsidRDefault="001E0386" w:rsidP="00063EFF">
            <w:pPr>
              <w:spacing w:after="0" w:line="240" w:lineRule="auto"/>
              <w:jc w:val="center"/>
              <w:rPr>
                <w:rFonts w:ascii="Times New Roman" w:eastAsia="Times New Roman" w:hAnsi="Times New Roman" w:cs="Times New Roman"/>
                <w:b/>
                <w:bCs/>
                <w:sz w:val="16"/>
                <w:szCs w:val="16"/>
                <w:lang w:eastAsia="pl-PL"/>
              </w:rPr>
            </w:pPr>
            <w:r w:rsidRPr="001E0386">
              <w:rPr>
                <w:rFonts w:ascii="Times New Roman" w:hAnsi="Times New Roman" w:cs="Times New Roman"/>
                <w:b/>
                <w:bCs/>
                <w:sz w:val="16"/>
                <w:szCs w:val="16"/>
              </w:rPr>
              <w:t>Nazwa kod producenta ilość w opakowaniu handlowym</w:t>
            </w:r>
          </w:p>
        </w:tc>
      </w:tr>
      <w:tr w:rsidR="00B10A26" w:rsidRPr="00B10A26" w:rsidTr="001E0386">
        <w:trPr>
          <w:trHeight w:val="1275"/>
        </w:trPr>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B10A26" w:rsidRPr="001E0386" w:rsidRDefault="00B10A26" w:rsidP="00063EFF">
            <w:pPr>
              <w:spacing w:after="0" w:line="240" w:lineRule="auto"/>
              <w:rPr>
                <w:rFonts w:ascii="Times New Roman" w:eastAsia="Times New Roman" w:hAnsi="Times New Roman" w:cs="Times New Roman"/>
                <w:b/>
                <w:bCs/>
                <w:color w:val="000000"/>
                <w:sz w:val="16"/>
                <w:szCs w:val="16"/>
                <w:lang w:eastAsia="pl-PL"/>
              </w:rPr>
            </w:pPr>
            <w:r w:rsidRPr="001E0386">
              <w:rPr>
                <w:rFonts w:ascii="Times New Roman" w:eastAsia="Times New Roman" w:hAnsi="Times New Roman" w:cs="Times New Roman"/>
                <w:b/>
                <w:bCs/>
                <w:color w:val="000000"/>
                <w:sz w:val="16"/>
                <w:szCs w:val="16"/>
                <w:lang w:eastAsia="pl-PL"/>
              </w:rPr>
              <w:t>Pakiet 15 - Cewnik diagnostyczny 33140000-3  </w:t>
            </w:r>
          </w:p>
        </w:tc>
        <w:tc>
          <w:tcPr>
            <w:tcW w:w="567" w:type="dxa"/>
            <w:gridSpan w:val="2"/>
            <w:tcBorders>
              <w:top w:val="nil"/>
              <w:left w:val="nil"/>
              <w:bottom w:val="single" w:sz="4" w:space="0" w:color="auto"/>
              <w:right w:val="single" w:sz="4" w:space="0" w:color="auto"/>
            </w:tcBorders>
            <w:shd w:val="clear" w:color="auto" w:fill="auto"/>
            <w:vAlign w:val="center"/>
            <w:hideMark/>
          </w:tcPr>
          <w:p w:rsidR="00B10A26" w:rsidRPr="00B10A26" w:rsidRDefault="00B10A26" w:rsidP="00063EFF">
            <w:pPr>
              <w:spacing w:after="0" w:line="240" w:lineRule="auto"/>
              <w:jc w:val="center"/>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1</w:t>
            </w:r>
          </w:p>
        </w:tc>
        <w:tc>
          <w:tcPr>
            <w:tcW w:w="4821" w:type="dxa"/>
            <w:gridSpan w:val="3"/>
            <w:tcBorders>
              <w:top w:val="nil"/>
              <w:left w:val="nil"/>
              <w:bottom w:val="single" w:sz="4" w:space="0" w:color="auto"/>
              <w:right w:val="single" w:sz="4" w:space="0" w:color="auto"/>
            </w:tcBorders>
            <w:shd w:val="clear" w:color="auto" w:fill="auto"/>
            <w:vAlign w:val="center"/>
            <w:hideMark/>
          </w:tcPr>
          <w:p w:rsidR="00B10A26" w:rsidRPr="00B10A26" w:rsidRDefault="00B10A26" w:rsidP="00063EFF">
            <w:pPr>
              <w:spacing w:after="0" w:line="240" w:lineRule="auto"/>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 xml:space="preserve">Cewnik diagnostyczny do koronarografii średnica wewnętrzna minimum 0,055” przy 6F, zbrojony, zapewniający dobre manewrowanie i obrót, widoczny w </w:t>
            </w:r>
            <w:proofErr w:type="spellStart"/>
            <w:r w:rsidRPr="00B10A26">
              <w:rPr>
                <w:rFonts w:ascii="Times New Roman" w:eastAsia="Times New Roman" w:hAnsi="Times New Roman" w:cs="Times New Roman"/>
                <w:color w:val="000000"/>
                <w:sz w:val="18"/>
                <w:szCs w:val="18"/>
                <w:lang w:eastAsia="pl-PL"/>
              </w:rPr>
              <w:t>skopii</w:t>
            </w:r>
            <w:proofErr w:type="spellEnd"/>
            <w:r w:rsidRPr="00B10A26">
              <w:rPr>
                <w:rFonts w:ascii="Times New Roman" w:eastAsia="Times New Roman" w:hAnsi="Times New Roman" w:cs="Times New Roman"/>
                <w:color w:val="000000"/>
                <w:sz w:val="18"/>
                <w:szCs w:val="18"/>
                <w:lang w:eastAsia="pl-PL"/>
              </w:rPr>
              <w:t xml:space="preserve">, z miękką końcówką atraumatyczną, pokrycie wewnętrzne umożliwiające dobry przepływ, minimum 40 krzywizn, minimum 11 kształtów, rozmiar 6F i 5F, oprócz długości standardowych długość 125 cm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B10A26" w:rsidRPr="00B10A26" w:rsidRDefault="00B10A26" w:rsidP="00063EFF">
            <w:pPr>
              <w:spacing w:after="0" w:line="240" w:lineRule="auto"/>
              <w:jc w:val="center"/>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szt.</w:t>
            </w:r>
          </w:p>
        </w:tc>
        <w:tc>
          <w:tcPr>
            <w:tcW w:w="1275" w:type="dxa"/>
            <w:gridSpan w:val="3"/>
            <w:tcBorders>
              <w:top w:val="nil"/>
              <w:left w:val="nil"/>
              <w:bottom w:val="single" w:sz="4" w:space="0" w:color="auto"/>
              <w:right w:val="single" w:sz="4" w:space="0" w:color="auto"/>
            </w:tcBorders>
            <w:shd w:val="clear" w:color="auto" w:fill="auto"/>
            <w:vAlign w:val="center"/>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c>
          <w:tcPr>
            <w:tcW w:w="567" w:type="dxa"/>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center"/>
              <w:rPr>
                <w:rFonts w:ascii="Times New Roman" w:eastAsia="Times New Roman" w:hAnsi="Times New Roman" w:cs="Times New Roman"/>
                <w:b/>
                <w:bCs/>
                <w:color w:val="000000"/>
                <w:sz w:val="18"/>
                <w:szCs w:val="18"/>
                <w:lang w:eastAsia="pl-PL"/>
              </w:rPr>
            </w:pPr>
          </w:p>
        </w:tc>
        <w:tc>
          <w:tcPr>
            <w:tcW w:w="710" w:type="dxa"/>
            <w:gridSpan w:val="2"/>
            <w:tcBorders>
              <w:top w:val="nil"/>
              <w:left w:val="nil"/>
              <w:bottom w:val="single" w:sz="4" w:space="0" w:color="auto"/>
              <w:right w:val="single" w:sz="4" w:space="0" w:color="auto"/>
            </w:tcBorders>
            <w:shd w:val="clear" w:color="auto" w:fill="auto"/>
            <w:noWrap/>
            <w:vAlign w:val="center"/>
            <w:hideMark/>
          </w:tcPr>
          <w:p w:rsidR="00B10A26" w:rsidRPr="00B10A26" w:rsidRDefault="00B10A26" w:rsidP="00063EFF">
            <w:pPr>
              <w:spacing w:after="0" w:line="240" w:lineRule="auto"/>
              <w:jc w:val="center"/>
              <w:rPr>
                <w:rFonts w:ascii="Times New Roman" w:eastAsia="Times New Roman" w:hAnsi="Times New Roman" w:cs="Times New Roman"/>
                <w:b/>
                <w:bCs/>
                <w:color w:val="000000"/>
                <w:sz w:val="18"/>
                <w:szCs w:val="18"/>
                <w:lang w:eastAsia="pl-PL"/>
              </w:rPr>
            </w:pPr>
            <w:r w:rsidRPr="00B10A26">
              <w:rPr>
                <w:rFonts w:ascii="Times New Roman" w:eastAsia="Times New Roman" w:hAnsi="Times New Roman" w:cs="Times New Roman"/>
                <w:b/>
                <w:bCs/>
                <w:color w:val="000000"/>
                <w:sz w:val="18"/>
                <w:szCs w:val="18"/>
                <w:lang w:eastAsia="pl-PL"/>
              </w:rPr>
              <w:t>5 000</w:t>
            </w:r>
          </w:p>
        </w:tc>
        <w:tc>
          <w:tcPr>
            <w:tcW w:w="1134" w:type="dxa"/>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c>
          <w:tcPr>
            <w:tcW w:w="1276" w:type="dxa"/>
            <w:gridSpan w:val="2"/>
            <w:tcBorders>
              <w:top w:val="nil"/>
              <w:left w:val="nil"/>
              <w:bottom w:val="single" w:sz="4" w:space="0" w:color="auto"/>
              <w:right w:val="single" w:sz="4" w:space="0" w:color="auto"/>
            </w:tcBorders>
            <w:shd w:val="clear" w:color="auto" w:fill="auto"/>
            <w:noWrap/>
            <w:vAlign w:val="center"/>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c>
          <w:tcPr>
            <w:tcW w:w="1984" w:type="dxa"/>
            <w:gridSpan w:val="2"/>
            <w:tcBorders>
              <w:top w:val="nil"/>
              <w:left w:val="nil"/>
              <w:bottom w:val="single" w:sz="4" w:space="0" w:color="auto"/>
              <w:right w:val="single" w:sz="4" w:space="0" w:color="auto"/>
            </w:tcBorders>
          </w:tcPr>
          <w:p w:rsidR="00B10A26" w:rsidRPr="00B10A26" w:rsidRDefault="00B10A26" w:rsidP="00063EFF">
            <w:pPr>
              <w:spacing w:after="0" w:line="240" w:lineRule="auto"/>
              <w:jc w:val="right"/>
              <w:rPr>
                <w:rFonts w:ascii="Times New Roman" w:eastAsia="Times New Roman" w:hAnsi="Times New Roman" w:cs="Times New Roman"/>
                <w:color w:val="000000"/>
                <w:sz w:val="18"/>
                <w:szCs w:val="18"/>
                <w:lang w:eastAsia="pl-PL"/>
              </w:rPr>
            </w:pPr>
          </w:p>
        </w:tc>
      </w:tr>
      <w:tr w:rsidR="001E0386" w:rsidRPr="00B10A26" w:rsidTr="00A70A6C">
        <w:trPr>
          <w:trHeight w:val="300"/>
        </w:trPr>
        <w:tc>
          <w:tcPr>
            <w:tcW w:w="9781" w:type="dxa"/>
            <w:gridSpan w:val="15"/>
            <w:tcBorders>
              <w:top w:val="nil"/>
              <w:left w:val="single" w:sz="4" w:space="0" w:color="auto"/>
              <w:bottom w:val="single" w:sz="4" w:space="0" w:color="auto"/>
              <w:right w:val="single" w:sz="4" w:space="0" w:color="auto"/>
            </w:tcBorders>
            <w:shd w:val="clear" w:color="auto" w:fill="auto"/>
            <w:vAlign w:val="center"/>
            <w:hideMark/>
          </w:tcPr>
          <w:p w:rsidR="001E0386" w:rsidRPr="00B10A26" w:rsidRDefault="001E0386" w:rsidP="00063EFF">
            <w:pPr>
              <w:spacing w:after="0" w:line="240" w:lineRule="auto"/>
              <w:rPr>
                <w:rFonts w:ascii="Times New Roman" w:eastAsia="Times New Roman" w:hAnsi="Times New Roman" w:cs="Times New Roman"/>
                <w:b/>
                <w:bCs/>
                <w:color w:val="000000"/>
                <w:sz w:val="18"/>
                <w:szCs w:val="18"/>
                <w:lang w:eastAsia="pl-PL"/>
              </w:rPr>
            </w:pPr>
            <w:r w:rsidRPr="00B10A26">
              <w:rPr>
                <w:rFonts w:ascii="Times New Roman" w:eastAsia="Times New Roman" w:hAnsi="Times New Roman" w:cs="Times New Roman"/>
                <w:b/>
                <w:bCs/>
                <w:color w:val="000000"/>
                <w:sz w:val="18"/>
                <w:szCs w:val="18"/>
                <w:lang w:eastAsia="pl-PL"/>
              </w:rPr>
              <w:t> </w:t>
            </w:r>
          </w:p>
          <w:p w:rsidR="001E0386" w:rsidRDefault="001E0386" w:rsidP="001E0386">
            <w:pPr>
              <w:spacing w:after="0" w:line="240" w:lineRule="auto"/>
              <w:jc w:val="right"/>
              <w:rPr>
                <w:rFonts w:ascii="Times New Roman" w:eastAsia="Times New Roman" w:hAnsi="Times New Roman" w:cs="Times New Roman"/>
                <w:b/>
                <w:bCs/>
                <w:color w:val="000000"/>
                <w:sz w:val="18"/>
                <w:szCs w:val="18"/>
                <w:lang w:eastAsia="pl-PL"/>
              </w:rPr>
            </w:pPr>
            <w:r w:rsidRPr="00B10A26">
              <w:rPr>
                <w:rFonts w:ascii="Times New Roman" w:eastAsia="Times New Roman" w:hAnsi="Times New Roman" w:cs="Times New Roman"/>
                <w:color w:val="000000"/>
                <w:sz w:val="18"/>
                <w:szCs w:val="18"/>
                <w:lang w:eastAsia="pl-PL"/>
              </w:rPr>
              <w:t>  </w:t>
            </w:r>
            <w:r w:rsidRPr="00B10A26">
              <w:rPr>
                <w:rFonts w:ascii="Times New Roman" w:eastAsia="Times New Roman" w:hAnsi="Times New Roman" w:cs="Times New Roman"/>
                <w:b/>
                <w:bCs/>
                <w:color w:val="000000"/>
                <w:sz w:val="18"/>
                <w:szCs w:val="18"/>
                <w:lang w:eastAsia="pl-PL"/>
              </w:rPr>
              <w:t>Razem</w:t>
            </w:r>
            <w:r>
              <w:rPr>
                <w:rFonts w:ascii="Times New Roman" w:eastAsia="Times New Roman" w:hAnsi="Times New Roman" w:cs="Times New Roman"/>
                <w:b/>
                <w:bCs/>
                <w:color w:val="000000"/>
                <w:sz w:val="18"/>
                <w:szCs w:val="18"/>
                <w:lang w:eastAsia="pl-PL"/>
              </w:rPr>
              <w:t xml:space="preserve"> Pakiet nr 15</w:t>
            </w:r>
          </w:p>
          <w:p w:rsidR="001E0386" w:rsidRDefault="001E0386" w:rsidP="001E0386">
            <w:pPr>
              <w:spacing w:after="0" w:line="240" w:lineRule="auto"/>
              <w:jc w:val="right"/>
              <w:rPr>
                <w:rFonts w:ascii="Times New Roman" w:eastAsia="Times New Roman" w:hAnsi="Times New Roman" w:cs="Times New Roman"/>
                <w:b/>
                <w:bCs/>
                <w:color w:val="000000"/>
                <w:sz w:val="18"/>
                <w:szCs w:val="18"/>
                <w:lang w:eastAsia="pl-PL"/>
              </w:rPr>
            </w:pPr>
          </w:p>
          <w:p w:rsidR="001E0386" w:rsidRPr="00B10A26" w:rsidRDefault="001E0386" w:rsidP="001E0386">
            <w:pPr>
              <w:spacing w:after="0" w:line="240" w:lineRule="auto"/>
              <w:rPr>
                <w:rFonts w:ascii="Times New Roman" w:eastAsia="Times New Roman" w:hAnsi="Times New Roman" w:cs="Times New Roman"/>
                <w:b/>
                <w:bCs/>
                <w:color w:val="000000"/>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rsidR="001E0386" w:rsidRPr="00B10A26" w:rsidRDefault="001E0386" w:rsidP="00063EFF">
            <w:pPr>
              <w:spacing w:after="0" w:line="240" w:lineRule="auto"/>
              <w:jc w:val="right"/>
              <w:rPr>
                <w:rFonts w:ascii="Times New Roman" w:eastAsia="Times New Roman" w:hAnsi="Times New Roman" w:cs="Times New Roman"/>
                <w:b/>
                <w:bCs/>
                <w:color w:val="000000"/>
                <w:sz w:val="18"/>
                <w:szCs w:val="18"/>
                <w:lang w:eastAsia="pl-PL"/>
              </w:rPr>
            </w:pPr>
          </w:p>
        </w:tc>
        <w:tc>
          <w:tcPr>
            <w:tcW w:w="1276" w:type="dxa"/>
            <w:gridSpan w:val="2"/>
            <w:tcBorders>
              <w:top w:val="nil"/>
              <w:left w:val="nil"/>
              <w:bottom w:val="single" w:sz="4" w:space="0" w:color="auto"/>
              <w:right w:val="single" w:sz="4" w:space="0" w:color="auto"/>
            </w:tcBorders>
            <w:shd w:val="clear" w:color="auto" w:fill="auto"/>
            <w:noWrap/>
            <w:vAlign w:val="center"/>
          </w:tcPr>
          <w:p w:rsidR="001E0386" w:rsidRPr="00B10A26" w:rsidRDefault="001E0386" w:rsidP="00063EFF">
            <w:pPr>
              <w:spacing w:after="0" w:line="240" w:lineRule="auto"/>
              <w:jc w:val="right"/>
              <w:rPr>
                <w:rFonts w:ascii="Times New Roman" w:eastAsia="Times New Roman" w:hAnsi="Times New Roman" w:cs="Times New Roman"/>
                <w:b/>
                <w:bCs/>
                <w:color w:val="000000"/>
                <w:sz w:val="18"/>
                <w:szCs w:val="18"/>
                <w:lang w:eastAsia="pl-PL"/>
              </w:rPr>
            </w:pPr>
          </w:p>
        </w:tc>
        <w:tc>
          <w:tcPr>
            <w:tcW w:w="1984" w:type="dxa"/>
            <w:gridSpan w:val="2"/>
            <w:tcBorders>
              <w:top w:val="nil"/>
              <w:left w:val="nil"/>
              <w:bottom w:val="single" w:sz="4" w:space="0" w:color="auto"/>
              <w:right w:val="single" w:sz="4" w:space="0" w:color="auto"/>
            </w:tcBorders>
          </w:tcPr>
          <w:p w:rsidR="001E0386" w:rsidRPr="00B10A26" w:rsidRDefault="001E0386" w:rsidP="00063EFF">
            <w:pPr>
              <w:spacing w:after="0" w:line="240" w:lineRule="auto"/>
              <w:jc w:val="right"/>
              <w:rPr>
                <w:rFonts w:ascii="Times New Roman" w:eastAsia="Times New Roman" w:hAnsi="Times New Roman" w:cs="Times New Roman"/>
                <w:b/>
                <w:bCs/>
                <w:color w:val="000000"/>
                <w:sz w:val="18"/>
                <w:szCs w:val="18"/>
                <w:lang w:eastAsia="pl-PL"/>
              </w:rPr>
            </w:pPr>
          </w:p>
        </w:tc>
      </w:tr>
      <w:tr w:rsidR="00BB6560" w:rsidRPr="00B10A26" w:rsidTr="00BB6560">
        <w:trPr>
          <w:trHeight w:val="463"/>
        </w:trPr>
        <w:tc>
          <w:tcPr>
            <w:tcW w:w="1133" w:type="dxa"/>
            <w:gridSpan w:val="2"/>
            <w:tcBorders>
              <w:top w:val="nil"/>
              <w:left w:val="single" w:sz="4" w:space="0" w:color="auto"/>
              <w:bottom w:val="single" w:sz="4" w:space="0" w:color="auto"/>
              <w:right w:val="single" w:sz="4" w:space="0" w:color="auto"/>
            </w:tcBorders>
            <w:shd w:val="clear" w:color="000000" w:fill="D9D9D9"/>
            <w:vAlign w:val="center"/>
            <w:hideMark/>
          </w:tcPr>
          <w:p w:rsidR="00BB6560" w:rsidRPr="00BB6560" w:rsidRDefault="00BB6560" w:rsidP="00BB6560">
            <w:pPr>
              <w:spacing w:after="0" w:line="240" w:lineRule="auto"/>
              <w:jc w:val="center"/>
              <w:rPr>
                <w:rFonts w:ascii="Times New Roman" w:eastAsia="Times New Roman" w:hAnsi="Times New Roman" w:cs="Times New Roman"/>
                <w:b/>
                <w:bCs/>
                <w:sz w:val="16"/>
                <w:szCs w:val="16"/>
                <w:lang w:eastAsia="pl-PL"/>
              </w:rPr>
            </w:pPr>
            <w:r w:rsidRPr="00BB6560">
              <w:rPr>
                <w:rFonts w:ascii="Times New Roman" w:eastAsia="Times New Roman" w:hAnsi="Times New Roman" w:cs="Times New Roman"/>
                <w:b/>
                <w:bCs/>
                <w:sz w:val="16"/>
                <w:szCs w:val="16"/>
                <w:lang w:eastAsia="pl-PL"/>
              </w:rPr>
              <w:t>Nazwa Pakietu</w:t>
            </w:r>
          </w:p>
        </w:tc>
        <w:tc>
          <w:tcPr>
            <w:tcW w:w="567" w:type="dxa"/>
            <w:gridSpan w:val="2"/>
            <w:tcBorders>
              <w:top w:val="nil"/>
              <w:left w:val="nil"/>
              <w:bottom w:val="single" w:sz="4" w:space="0" w:color="auto"/>
              <w:right w:val="single" w:sz="4" w:space="0" w:color="auto"/>
            </w:tcBorders>
            <w:shd w:val="clear" w:color="000000" w:fill="D9D9D9"/>
            <w:vAlign w:val="center"/>
            <w:hideMark/>
          </w:tcPr>
          <w:p w:rsidR="00BB6560" w:rsidRPr="00BB6560" w:rsidRDefault="00BB6560" w:rsidP="00BB6560">
            <w:pPr>
              <w:spacing w:after="0" w:line="240" w:lineRule="auto"/>
              <w:jc w:val="center"/>
              <w:rPr>
                <w:rFonts w:ascii="Times New Roman" w:eastAsia="Times New Roman" w:hAnsi="Times New Roman" w:cs="Times New Roman"/>
                <w:b/>
                <w:bCs/>
                <w:sz w:val="16"/>
                <w:szCs w:val="16"/>
                <w:lang w:eastAsia="pl-PL"/>
              </w:rPr>
            </w:pPr>
            <w:r w:rsidRPr="00BB6560">
              <w:rPr>
                <w:rFonts w:ascii="Times New Roman" w:eastAsia="Times New Roman" w:hAnsi="Times New Roman" w:cs="Times New Roman"/>
                <w:b/>
                <w:bCs/>
                <w:sz w:val="16"/>
                <w:szCs w:val="16"/>
                <w:lang w:eastAsia="pl-PL"/>
              </w:rPr>
              <w:t>Lp.</w:t>
            </w:r>
          </w:p>
        </w:tc>
        <w:tc>
          <w:tcPr>
            <w:tcW w:w="4821" w:type="dxa"/>
            <w:gridSpan w:val="3"/>
            <w:tcBorders>
              <w:top w:val="nil"/>
              <w:left w:val="nil"/>
              <w:bottom w:val="single" w:sz="4" w:space="0" w:color="auto"/>
              <w:right w:val="single" w:sz="4" w:space="0" w:color="auto"/>
            </w:tcBorders>
            <w:shd w:val="clear" w:color="000000" w:fill="D9D9D9"/>
            <w:vAlign w:val="center"/>
            <w:hideMark/>
          </w:tcPr>
          <w:p w:rsidR="00BB6560" w:rsidRPr="00BB6560" w:rsidRDefault="00BB6560" w:rsidP="00BB6560">
            <w:pPr>
              <w:spacing w:after="0" w:line="240" w:lineRule="auto"/>
              <w:jc w:val="center"/>
              <w:rPr>
                <w:rFonts w:ascii="Times New Roman" w:eastAsia="Times New Roman" w:hAnsi="Times New Roman" w:cs="Times New Roman"/>
                <w:b/>
                <w:bCs/>
                <w:sz w:val="16"/>
                <w:szCs w:val="16"/>
                <w:lang w:eastAsia="pl-PL"/>
              </w:rPr>
            </w:pPr>
            <w:r w:rsidRPr="00BB6560">
              <w:rPr>
                <w:rFonts w:ascii="Times New Roman" w:eastAsia="Times New Roman" w:hAnsi="Times New Roman" w:cs="Times New Roman"/>
                <w:b/>
                <w:bCs/>
                <w:sz w:val="16"/>
                <w:szCs w:val="16"/>
                <w:lang w:eastAsia="pl-PL"/>
              </w:rPr>
              <w:t>Opis przedmiotu zamówienia</w:t>
            </w:r>
          </w:p>
        </w:tc>
        <w:tc>
          <w:tcPr>
            <w:tcW w:w="708" w:type="dxa"/>
            <w:gridSpan w:val="2"/>
            <w:tcBorders>
              <w:top w:val="nil"/>
              <w:left w:val="nil"/>
              <w:bottom w:val="single" w:sz="4" w:space="0" w:color="auto"/>
              <w:right w:val="single" w:sz="4" w:space="0" w:color="auto"/>
            </w:tcBorders>
            <w:shd w:val="clear" w:color="000000" w:fill="D9D9D9"/>
            <w:vAlign w:val="center"/>
            <w:hideMark/>
          </w:tcPr>
          <w:p w:rsidR="00BB6560" w:rsidRPr="00BB6560" w:rsidRDefault="00BB6560" w:rsidP="00BB6560">
            <w:pPr>
              <w:spacing w:after="0" w:line="240" w:lineRule="auto"/>
              <w:jc w:val="center"/>
              <w:rPr>
                <w:rFonts w:ascii="Times New Roman" w:eastAsia="Times New Roman" w:hAnsi="Times New Roman" w:cs="Times New Roman"/>
                <w:b/>
                <w:bCs/>
                <w:sz w:val="16"/>
                <w:szCs w:val="16"/>
                <w:lang w:eastAsia="pl-PL"/>
              </w:rPr>
            </w:pPr>
            <w:r w:rsidRPr="00BB6560">
              <w:rPr>
                <w:rFonts w:ascii="Times New Roman" w:eastAsia="Times New Roman" w:hAnsi="Times New Roman" w:cs="Times New Roman"/>
                <w:b/>
                <w:bCs/>
                <w:sz w:val="16"/>
                <w:szCs w:val="16"/>
                <w:lang w:eastAsia="pl-PL"/>
              </w:rPr>
              <w:t>Jednostka miary</w:t>
            </w:r>
          </w:p>
        </w:tc>
        <w:tc>
          <w:tcPr>
            <w:tcW w:w="1275" w:type="dxa"/>
            <w:gridSpan w:val="3"/>
            <w:tcBorders>
              <w:top w:val="nil"/>
              <w:left w:val="nil"/>
              <w:bottom w:val="single" w:sz="4" w:space="0" w:color="auto"/>
              <w:right w:val="single" w:sz="4" w:space="0" w:color="auto"/>
            </w:tcBorders>
            <w:shd w:val="clear" w:color="000000" w:fill="D9D9D9"/>
            <w:vAlign w:val="center"/>
            <w:hideMark/>
          </w:tcPr>
          <w:p w:rsidR="00BB6560" w:rsidRPr="00BB6560" w:rsidRDefault="00BB6560" w:rsidP="00BB6560">
            <w:pPr>
              <w:spacing w:after="0" w:line="240" w:lineRule="auto"/>
              <w:jc w:val="right"/>
              <w:rPr>
                <w:rFonts w:ascii="Times New Roman" w:eastAsia="Times New Roman" w:hAnsi="Times New Roman" w:cs="Times New Roman"/>
                <w:b/>
                <w:bCs/>
                <w:sz w:val="16"/>
                <w:szCs w:val="16"/>
                <w:lang w:eastAsia="pl-PL"/>
              </w:rPr>
            </w:pPr>
            <w:r w:rsidRPr="00BB6560">
              <w:rPr>
                <w:rFonts w:ascii="Times New Roman" w:eastAsia="Times New Roman" w:hAnsi="Times New Roman" w:cs="Times New Roman"/>
                <w:b/>
                <w:bCs/>
                <w:sz w:val="16"/>
                <w:szCs w:val="16"/>
                <w:lang w:eastAsia="pl-PL"/>
              </w:rPr>
              <w:t>Wartość jednostkowa netto (zł)</w:t>
            </w:r>
          </w:p>
        </w:tc>
        <w:tc>
          <w:tcPr>
            <w:tcW w:w="567" w:type="dxa"/>
            <w:tcBorders>
              <w:top w:val="nil"/>
              <w:left w:val="nil"/>
              <w:bottom w:val="single" w:sz="4" w:space="0" w:color="auto"/>
              <w:right w:val="single" w:sz="4" w:space="0" w:color="auto"/>
            </w:tcBorders>
            <w:shd w:val="clear" w:color="000000" w:fill="D9D9D9"/>
            <w:vAlign w:val="center"/>
            <w:hideMark/>
          </w:tcPr>
          <w:p w:rsidR="00BB6560" w:rsidRPr="00BB6560" w:rsidRDefault="00BB6560" w:rsidP="00BB6560">
            <w:pPr>
              <w:spacing w:after="0" w:line="240" w:lineRule="auto"/>
              <w:jc w:val="center"/>
              <w:rPr>
                <w:rFonts w:ascii="Times New Roman" w:eastAsia="Times New Roman" w:hAnsi="Times New Roman" w:cs="Times New Roman"/>
                <w:b/>
                <w:bCs/>
                <w:sz w:val="16"/>
                <w:szCs w:val="16"/>
                <w:lang w:eastAsia="pl-PL"/>
              </w:rPr>
            </w:pPr>
            <w:r w:rsidRPr="00BB6560">
              <w:rPr>
                <w:rFonts w:ascii="Times New Roman" w:eastAsia="Times New Roman" w:hAnsi="Times New Roman" w:cs="Times New Roman"/>
                <w:b/>
                <w:bCs/>
                <w:sz w:val="16"/>
                <w:szCs w:val="16"/>
                <w:lang w:eastAsia="pl-PL"/>
              </w:rPr>
              <w:t xml:space="preserve">% Vat </w:t>
            </w:r>
          </w:p>
        </w:tc>
        <w:tc>
          <w:tcPr>
            <w:tcW w:w="710" w:type="dxa"/>
            <w:gridSpan w:val="2"/>
            <w:tcBorders>
              <w:top w:val="nil"/>
              <w:left w:val="nil"/>
              <w:bottom w:val="single" w:sz="4" w:space="0" w:color="auto"/>
              <w:right w:val="single" w:sz="4" w:space="0" w:color="auto"/>
            </w:tcBorders>
            <w:shd w:val="clear" w:color="000000" w:fill="D9D9D9"/>
            <w:vAlign w:val="center"/>
            <w:hideMark/>
          </w:tcPr>
          <w:p w:rsidR="00BB6560" w:rsidRPr="00BB6560" w:rsidRDefault="00BB6560" w:rsidP="00BB6560">
            <w:pPr>
              <w:spacing w:after="0" w:line="240" w:lineRule="auto"/>
              <w:jc w:val="center"/>
              <w:rPr>
                <w:rFonts w:ascii="Times New Roman" w:eastAsia="Times New Roman" w:hAnsi="Times New Roman" w:cs="Times New Roman"/>
                <w:b/>
                <w:bCs/>
                <w:sz w:val="16"/>
                <w:szCs w:val="16"/>
                <w:lang w:eastAsia="pl-PL"/>
              </w:rPr>
            </w:pPr>
            <w:r w:rsidRPr="00BB6560">
              <w:rPr>
                <w:rFonts w:ascii="Times New Roman" w:eastAsia="Times New Roman" w:hAnsi="Times New Roman" w:cs="Times New Roman"/>
                <w:b/>
                <w:bCs/>
                <w:sz w:val="16"/>
                <w:szCs w:val="16"/>
                <w:lang w:eastAsia="pl-PL"/>
              </w:rPr>
              <w:t>Ilość</w:t>
            </w:r>
          </w:p>
        </w:tc>
        <w:tc>
          <w:tcPr>
            <w:tcW w:w="1134" w:type="dxa"/>
            <w:tcBorders>
              <w:top w:val="nil"/>
              <w:left w:val="nil"/>
              <w:bottom w:val="single" w:sz="4" w:space="0" w:color="auto"/>
              <w:right w:val="single" w:sz="4" w:space="0" w:color="auto"/>
            </w:tcBorders>
            <w:shd w:val="clear" w:color="000000" w:fill="D9D9D9"/>
            <w:vAlign w:val="center"/>
            <w:hideMark/>
          </w:tcPr>
          <w:p w:rsidR="00BB6560" w:rsidRPr="00BB6560" w:rsidRDefault="00BB6560" w:rsidP="00BB6560">
            <w:pPr>
              <w:spacing w:after="0" w:line="240" w:lineRule="auto"/>
              <w:jc w:val="center"/>
              <w:rPr>
                <w:rFonts w:ascii="Times New Roman" w:eastAsia="Times New Roman" w:hAnsi="Times New Roman" w:cs="Times New Roman"/>
                <w:b/>
                <w:bCs/>
                <w:sz w:val="16"/>
                <w:szCs w:val="16"/>
                <w:lang w:eastAsia="pl-PL"/>
              </w:rPr>
            </w:pPr>
            <w:r w:rsidRPr="00BB6560">
              <w:rPr>
                <w:rFonts w:ascii="Times New Roman" w:eastAsia="Times New Roman" w:hAnsi="Times New Roman" w:cs="Times New Roman"/>
                <w:b/>
                <w:bCs/>
                <w:sz w:val="16"/>
                <w:szCs w:val="16"/>
                <w:lang w:eastAsia="pl-PL"/>
              </w:rPr>
              <w:t>Wartość netto (zł)</w:t>
            </w:r>
          </w:p>
        </w:tc>
        <w:tc>
          <w:tcPr>
            <w:tcW w:w="1276" w:type="dxa"/>
            <w:gridSpan w:val="2"/>
            <w:tcBorders>
              <w:top w:val="nil"/>
              <w:left w:val="nil"/>
              <w:bottom w:val="single" w:sz="4" w:space="0" w:color="auto"/>
              <w:right w:val="single" w:sz="4" w:space="0" w:color="auto"/>
            </w:tcBorders>
            <w:shd w:val="clear" w:color="000000" w:fill="D9D9D9"/>
            <w:vAlign w:val="center"/>
            <w:hideMark/>
          </w:tcPr>
          <w:p w:rsidR="00BB6560" w:rsidRPr="00BB6560" w:rsidRDefault="00BB6560" w:rsidP="00BB6560">
            <w:pPr>
              <w:spacing w:after="0" w:line="240" w:lineRule="auto"/>
              <w:jc w:val="center"/>
              <w:rPr>
                <w:rFonts w:ascii="Times New Roman" w:eastAsia="Times New Roman" w:hAnsi="Times New Roman" w:cs="Times New Roman"/>
                <w:b/>
                <w:bCs/>
                <w:sz w:val="16"/>
                <w:szCs w:val="16"/>
                <w:lang w:eastAsia="pl-PL"/>
              </w:rPr>
            </w:pPr>
            <w:r w:rsidRPr="00BB6560">
              <w:rPr>
                <w:rFonts w:ascii="Times New Roman" w:eastAsia="Times New Roman" w:hAnsi="Times New Roman" w:cs="Times New Roman"/>
                <w:b/>
                <w:bCs/>
                <w:sz w:val="16"/>
                <w:szCs w:val="16"/>
                <w:lang w:eastAsia="pl-PL"/>
              </w:rPr>
              <w:t>Cena brutto (zł)</w:t>
            </w:r>
          </w:p>
        </w:tc>
        <w:tc>
          <w:tcPr>
            <w:tcW w:w="1984" w:type="dxa"/>
            <w:gridSpan w:val="2"/>
            <w:tcBorders>
              <w:top w:val="nil"/>
              <w:left w:val="nil"/>
              <w:bottom w:val="single" w:sz="4" w:space="0" w:color="auto"/>
              <w:right w:val="single" w:sz="4" w:space="0" w:color="auto"/>
            </w:tcBorders>
            <w:shd w:val="clear" w:color="000000" w:fill="D9D9D9"/>
          </w:tcPr>
          <w:p w:rsidR="00BB6560" w:rsidRPr="00BB6560" w:rsidRDefault="00BB6560" w:rsidP="00BB6560">
            <w:pPr>
              <w:spacing w:after="0" w:line="240" w:lineRule="auto"/>
              <w:jc w:val="center"/>
              <w:rPr>
                <w:rFonts w:ascii="Times New Roman" w:eastAsia="Times New Roman" w:hAnsi="Times New Roman" w:cs="Times New Roman"/>
                <w:b/>
                <w:bCs/>
                <w:sz w:val="16"/>
                <w:szCs w:val="16"/>
                <w:lang w:eastAsia="pl-PL"/>
              </w:rPr>
            </w:pPr>
            <w:r w:rsidRPr="00BB6560">
              <w:rPr>
                <w:rFonts w:ascii="Times New Roman" w:hAnsi="Times New Roman" w:cs="Times New Roman"/>
                <w:b/>
                <w:bCs/>
                <w:sz w:val="16"/>
                <w:szCs w:val="16"/>
              </w:rPr>
              <w:t>Nazwa kod producenta ilość w opakowaniu handlowym</w:t>
            </w:r>
          </w:p>
        </w:tc>
      </w:tr>
      <w:tr w:rsidR="00BB6560" w:rsidRPr="00B10A26" w:rsidTr="001E0386">
        <w:trPr>
          <w:trHeight w:val="2295"/>
        </w:trPr>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BB6560" w:rsidRPr="001E0386" w:rsidRDefault="00BB6560" w:rsidP="00BB6560">
            <w:pPr>
              <w:spacing w:after="0" w:line="240" w:lineRule="auto"/>
              <w:rPr>
                <w:rFonts w:ascii="Times New Roman" w:eastAsia="Times New Roman" w:hAnsi="Times New Roman" w:cs="Times New Roman"/>
                <w:b/>
                <w:bCs/>
                <w:color w:val="000000"/>
                <w:sz w:val="16"/>
                <w:szCs w:val="16"/>
                <w:lang w:eastAsia="pl-PL"/>
              </w:rPr>
            </w:pPr>
            <w:r w:rsidRPr="001E0386">
              <w:rPr>
                <w:rFonts w:ascii="Times New Roman" w:eastAsia="Times New Roman" w:hAnsi="Times New Roman" w:cs="Times New Roman"/>
                <w:b/>
                <w:bCs/>
                <w:color w:val="000000"/>
                <w:sz w:val="16"/>
                <w:szCs w:val="16"/>
                <w:lang w:eastAsia="pl-PL"/>
              </w:rPr>
              <w:t>Pakiet 16 - Cewnik balonowy 33140000-3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B6560" w:rsidRPr="00B10A26" w:rsidRDefault="00BB6560" w:rsidP="00BB6560">
            <w:pPr>
              <w:spacing w:after="0" w:line="240" w:lineRule="auto"/>
              <w:jc w:val="center"/>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1</w:t>
            </w:r>
          </w:p>
        </w:tc>
        <w:tc>
          <w:tcPr>
            <w:tcW w:w="4821" w:type="dxa"/>
            <w:gridSpan w:val="3"/>
            <w:tcBorders>
              <w:top w:val="nil"/>
              <w:left w:val="nil"/>
              <w:bottom w:val="single" w:sz="4" w:space="0" w:color="auto"/>
              <w:right w:val="single" w:sz="4" w:space="0" w:color="auto"/>
            </w:tcBorders>
            <w:shd w:val="clear" w:color="auto" w:fill="auto"/>
            <w:vAlign w:val="center"/>
            <w:hideMark/>
          </w:tcPr>
          <w:p w:rsidR="00BB6560" w:rsidRPr="00B10A26" w:rsidRDefault="00BB6560" w:rsidP="00BB6560">
            <w:pPr>
              <w:spacing w:after="0" w:line="240" w:lineRule="auto"/>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 xml:space="preserve">Cewnik balonowy NC XL dedykowany do dużych naczyń. Średnice 5.00, 5.50, 6.00. Długości 6-20mm dla średnicy 5,00 mm (6,8,12,15,20) oraz długości 8-20 mm dla średnic 5.50 i 6.00 mm (8,12,15,20). Dwusegmentowa budowa </w:t>
            </w:r>
            <w:proofErr w:type="spellStart"/>
            <w:r w:rsidRPr="00B10A26">
              <w:rPr>
                <w:rFonts w:ascii="Times New Roman" w:eastAsia="Times New Roman" w:hAnsi="Times New Roman" w:cs="Times New Roman"/>
                <w:color w:val="000000"/>
                <w:sz w:val="18"/>
                <w:szCs w:val="18"/>
                <w:lang w:eastAsia="pl-PL"/>
              </w:rPr>
              <w:t>shaft'u</w:t>
            </w:r>
            <w:proofErr w:type="spellEnd"/>
            <w:r w:rsidRPr="00B10A26">
              <w:rPr>
                <w:rFonts w:ascii="Times New Roman" w:eastAsia="Times New Roman" w:hAnsi="Times New Roman" w:cs="Times New Roman"/>
                <w:color w:val="000000"/>
                <w:sz w:val="18"/>
                <w:szCs w:val="18"/>
                <w:lang w:eastAsia="pl-PL"/>
              </w:rPr>
              <w:t xml:space="preserve"> wewnętrznego. Ciśnienie nominalne 12 atm. Ciśnienie RBP 18 </w:t>
            </w:r>
            <w:proofErr w:type="spellStart"/>
            <w:r w:rsidRPr="00B10A26">
              <w:rPr>
                <w:rFonts w:ascii="Times New Roman" w:eastAsia="Times New Roman" w:hAnsi="Times New Roman" w:cs="Times New Roman"/>
                <w:color w:val="000000"/>
                <w:sz w:val="18"/>
                <w:szCs w:val="18"/>
                <w:lang w:eastAsia="pl-PL"/>
              </w:rPr>
              <w:t>atm</w:t>
            </w:r>
            <w:proofErr w:type="spellEnd"/>
            <w:r w:rsidRPr="00B10A26">
              <w:rPr>
                <w:rFonts w:ascii="Times New Roman" w:eastAsia="Times New Roman" w:hAnsi="Times New Roman" w:cs="Times New Roman"/>
                <w:color w:val="000000"/>
                <w:sz w:val="18"/>
                <w:szCs w:val="18"/>
                <w:lang w:eastAsia="pl-PL"/>
              </w:rPr>
              <w:t xml:space="preserve"> dla 5.00-6.00. Profil końcówki natarcia </w:t>
            </w:r>
            <w:proofErr w:type="spellStart"/>
            <w:r w:rsidRPr="00B10A26">
              <w:rPr>
                <w:rFonts w:ascii="Times New Roman" w:eastAsia="Times New Roman" w:hAnsi="Times New Roman" w:cs="Times New Roman"/>
                <w:color w:val="000000"/>
                <w:sz w:val="18"/>
                <w:szCs w:val="18"/>
                <w:lang w:eastAsia="pl-PL"/>
              </w:rPr>
              <w:t>lesion</w:t>
            </w:r>
            <w:proofErr w:type="spellEnd"/>
            <w:r w:rsidRPr="00B10A26">
              <w:rPr>
                <w:rFonts w:ascii="Times New Roman" w:eastAsia="Times New Roman" w:hAnsi="Times New Roman" w:cs="Times New Roman"/>
                <w:color w:val="000000"/>
                <w:sz w:val="18"/>
                <w:szCs w:val="18"/>
                <w:lang w:eastAsia="pl-PL"/>
              </w:rPr>
              <w:t xml:space="preserve"> </w:t>
            </w:r>
            <w:proofErr w:type="spellStart"/>
            <w:r w:rsidRPr="00B10A26">
              <w:rPr>
                <w:rFonts w:ascii="Times New Roman" w:eastAsia="Times New Roman" w:hAnsi="Times New Roman" w:cs="Times New Roman"/>
                <w:color w:val="000000"/>
                <w:sz w:val="18"/>
                <w:szCs w:val="18"/>
                <w:lang w:eastAsia="pl-PL"/>
              </w:rPr>
              <w:t>entry</w:t>
            </w:r>
            <w:proofErr w:type="spellEnd"/>
            <w:r w:rsidRPr="00B10A26">
              <w:rPr>
                <w:rFonts w:ascii="Times New Roman" w:eastAsia="Times New Roman" w:hAnsi="Times New Roman" w:cs="Times New Roman"/>
                <w:color w:val="000000"/>
                <w:sz w:val="18"/>
                <w:szCs w:val="18"/>
                <w:lang w:eastAsia="pl-PL"/>
              </w:rPr>
              <w:t xml:space="preserve"> profile - 0.017'' dla wszystkich rozmiarów. Duża niepodatność (precyzja doprężenia </w:t>
            </w:r>
            <w:proofErr w:type="spellStart"/>
            <w:r w:rsidRPr="00B10A26">
              <w:rPr>
                <w:rFonts w:ascii="Times New Roman" w:eastAsia="Times New Roman" w:hAnsi="Times New Roman" w:cs="Times New Roman"/>
                <w:color w:val="000000"/>
                <w:sz w:val="18"/>
                <w:szCs w:val="18"/>
                <w:lang w:eastAsia="pl-PL"/>
              </w:rPr>
              <w:t>stentu</w:t>
            </w:r>
            <w:proofErr w:type="spellEnd"/>
            <w:r w:rsidRPr="00B10A26">
              <w:rPr>
                <w:rFonts w:ascii="Times New Roman" w:eastAsia="Times New Roman" w:hAnsi="Times New Roman" w:cs="Times New Roman"/>
                <w:color w:val="000000"/>
                <w:sz w:val="18"/>
                <w:szCs w:val="18"/>
                <w:lang w:eastAsia="pl-PL"/>
              </w:rPr>
              <w:t xml:space="preserve">),  przyrost średnicy balonu ponad nominalną w ramach RBP o mniej niż 4,4% dla </w:t>
            </w:r>
            <w:proofErr w:type="spellStart"/>
            <w:r w:rsidRPr="00B10A26">
              <w:rPr>
                <w:rFonts w:ascii="Times New Roman" w:eastAsia="Times New Roman" w:hAnsi="Times New Roman" w:cs="Times New Roman"/>
                <w:color w:val="000000"/>
                <w:sz w:val="18"/>
                <w:szCs w:val="18"/>
                <w:lang w:eastAsia="pl-PL"/>
              </w:rPr>
              <w:t>wsystkich</w:t>
            </w:r>
            <w:proofErr w:type="spellEnd"/>
            <w:r w:rsidRPr="00B10A26">
              <w:rPr>
                <w:rFonts w:ascii="Times New Roman" w:eastAsia="Times New Roman" w:hAnsi="Times New Roman" w:cs="Times New Roman"/>
                <w:color w:val="000000"/>
                <w:sz w:val="18"/>
                <w:szCs w:val="18"/>
                <w:lang w:eastAsia="pl-PL"/>
              </w:rPr>
              <w:t xml:space="preserve"> rozmiarów. Przyrost średnicy w zakresie od 12 </w:t>
            </w:r>
            <w:proofErr w:type="spellStart"/>
            <w:r w:rsidRPr="00B10A26">
              <w:rPr>
                <w:rFonts w:ascii="Times New Roman" w:eastAsia="Times New Roman" w:hAnsi="Times New Roman" w:cs="Times New Roman"/>
                <w:color w:val="000000"/>
                <w:sz w:val="18"/>
                <w:szCs w:val="18"/>
                <w:lang w:eastAsia="pl-PL"/>
              </w:rPr>
              <w:t>atm</w:t>
            </w:r>
            <w:proofErr w:type="spellEnd"/>
            <w:r w:rsidRPr="00B10A26">
              <w:rPr>
                <w:rFonts w:ascii="Times New Roman" w:eastAsia="Times New Roman" w:hAnsi="Times New Roman" w:cs="Times New Roman"/>
                <w:color w:val="000000"/>
                <w:sz w:val="18"/>
                <w:szCs w:val="18"/>
                <w:lang w:eastAsia="pl-PL"/>
              </w:rPr>
              <w:t xml:space="preserve"> do 18 </w:t>
            </w:r>
            <w:proofErr w:type="spellStart"/>
            <w:r w:rsidRPr="00B10A26">
              <w:rPr>
                <w:rFonts w:ascii="Times New Roman" w:eastAsia="Times New Roman" w:hAnsi="Times New Roman" w:cs="Times New Roman"/>
                <w:color w:val="000000"/>
                <w:sz w:val="18"/>
                <w:szCs w:val="18"/>
                <w:lang w:eastAsia="pl-PL"/>
              </w:rPr>
              <w:t>atm</w:t>
            </w:r>
            <w:proofErr w:type="spellEnd"/>
            <w:r w:rsidRPr="00B10A26">
              <w:rPr>
                <w:rFonts w:ascii="Times New Roman" w:eastAsia="Times New Roman" w:hAnsi="Times New Roman" w:cs="Times New Roman"/>
                <w:color w:val="000000"/>
                <w:sz w:val="18"/>
                <w:szCs w:val="18"/>
                <w:lang w:eastAsia="pl-PL"/>
              </w:rPr>
              <w:t xml:space="preserve"> wynosi 3%</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BB6560" w:rsidRPr="00B10A26" w:rsidRDefault="00BB6560" w:rsidP="00BB6560">
            <w:pPr>
              <w:spacing w:after="0" w:line="240" w:lineRule="auto"/>
              <w:jc w:val="center"/>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szt.</w:t>
            </w:r>
          </w:p>
        </w:tc>
        <w:tc>
          <w:tcPr>
            <w:tcW w:w="1275" w:type="dxa"/>
            <w:gridSpan w:val="3"/>
            <w:tcBorders>
              <w:top w:val="nil"/>
              <w:left w:val="nil"/>
              <w:bottom w:val="single" w:sz="4" w:space="0" w:color="auto"/>
              <w:right w:val="single" w:sz="4" w:space="0" w:color="auto"/>
            </w:tcBorders>
            <w:shd w:val="clear" w:color="auto" w:fill="auto"/>
            <w:vAlign w:val="center"/>
          </w:tcPr>
          <w:p w:rsidR="00BB6560" w:rsidRPr="00B10A26" w:rsidRDefault="00BB6560" w:rsidP="00BB6560">
            <w:pPr>
              <w:spacing w:after="0" w:line="240" w:lineRule="auto"/>
              <w:jc w:val="right"/>
              <w:rPr>
                <w:rFonts w:ascii="Times New Roman" w:eastAsia="Times New Roman" w:hAnsi="Times New Roman" w:cs="Times New Roman"/>
                <w:color w:val="000000"/>
                <w:sz w:val="18"/>
                <w:szCs w:val="18"/>
                <w:lang w:eastAsia="pl-PL"/>
              </w:rPr>
            </w:pPr>
          </w:p>
        </w:tc>
        <w:tc>
          <w:tcPr>
            <w:tcW w:w="567" w:type="dxa"/>
            <w:tcBorders>
              <w:top w:val="nil"/>
              <w:left w:val="nil"/>
              <w:bottom w:val="single" w:sz="4" w:space="0" w:color="auto"/>
              <w:right w:val="single" w:sz="4" w:space="0" w:color="auto"/>
            </w:tcBorders>
            <w:shd w:val="clear" w:color="auto" w:fill="auto"/>
            <w:noWrap/>
            <w:vAlign w:val="center"/>
          </w:tcPr>
          <w:p w:rsidR="00BB6560" w:rsidRPr="00B10A26" w:rsidRDefault="00BB6560" w:rsidP="00BB6560">
            <w:pPr>
              <w:spacing w:after="0" w:line="240" w:lineRule="auto"/>
              <w:jc w:val="center"/>
              <w:rPr>
                <w:rFonts w:ascii="Times New Roman" w:eastAsia="Times New Roman" w:hAnsi="Times New Roman" w:cs="Times New Roman"/>
                <w:b/>
                <w:bCs/>
                <w:color w:val="000000"/>
                <w:sz w:val="18"/>
                <w:szCs w:val="18"/>
                <w:lang w:eastAsia="pl-PL"/>
              </w:rPr>
            </w:pPr>
          </w:p>
        </w:tc>
        <w:tc>
          <w:tcPr>
            <w:tcW w:w="710" w:type="dxa"/>
            <w:gridSpan w:val="2"/>
            <w:tcBorders>
              <w:top w:val="nil"/>
              <w:left w:val="nil"/>
              <w:bottom w:val="single" w:sz="4" w:space="0" w:color="auto"/>
              <w:right w:val="single" w:sz="4" w:space="0" w:color="auto"/>
            </w:tcBorders>
            <w:shd w:val="clear" w:color="auto" w:fill="auto"/>
            <w:vAlign w:val="center"/>
            <w:hideMark/>
          </w:tcPr>
          <w:p w:rsidR="00BB6560" w:rsidRPr="00B10A26" w:rsidRDefault="00BB6560" w:rsidP="00BB6560">
            <w:pPr>
              <w:spacing w:after="0" w:line="240" w:lineRule="auto"/>
              <w:jc w:val="center"/>
              <w:rPr>
                <w:rFonts w:ascii="Times New Roman" w:eastAsia="Times New Roman" w:hAnsi="Times New Roman" w:cs="Times New Roman"/>
                <w:b/>
                <w:bCs/>
                <w:sz w:val="18"/>
                <w:szCs w:val="18"/>
                <w:lang w:eastAsia="pl-PL"/>
              </w:rPr>
            </w:pPr>
            <w:r w:rsidRPr="00B10A26">
              <w:rPr>
                <w:rFonts w:ascii="Times New Roman" w:eastAsia="Times New Roman" w:hAnsi="Times New Roman" w:cs="Times New Roman"/>
                <w:b/>
                <w:bCs/>
                <w:sz w:val="18"/>
                <w:szCs w:val="18"/>
                <w:lang w:eastAsia="pl-PL"/>
              </w:rPr>
              <w:t>100</w:t>
            </w:r>
          </w:p>
        </w:tc>
        <w:tc>
          <w:tcPr>
            <w:tcW w:w="1134" w:type="dxa"/>
            <w:tcBorders>
              <w:top w:val="nil"/>
              <w:left w:val="nil"/>
              <w:bottom w:val="single" w:sz="4" w:space="0" w:color="auto"/>
              <w:right w:val="single" w:sz="4" w:space="0" w:color="auto"/>
            </w:tcBorders>
            <w:shd w:val="clear" w:color="auto" w:fill="auto"/>
            <w:noWrap/>
            <w:vAlign w:val="center"/>
          </w:tcPr>
          <w:p w:rsidR="00BB6560" w:rsidRPr="00B10A26" w:rsidRDefault="00BB6560" w:rsidP="00BB6560">
            <w:pPr>
              <w:spacing w:after="0" w:line="240" w:lineRule="auto"/>
              <w:jc w:val="right"/>
              <w:rPr>
                <w:rFonts w:ascii="Times New Roman" w:eastAsia="Times New Roman" w:hAnsi="Times New Roman" w:cs="Times New Roman"/>
                <w:color w:val="000000"/>
                <w:sz w:val="18"/>
                <w:szCs w:val="18"/>
                <w:lang w:eastAsia="pl-PL"/>
              </w:rPr>
            </w:pPr>
          </w:p>
        </w:tc>
        <w:tc>
          <w:tcPr>
            <w:tcW w:w="1276" w:type="dxa"/>
            <w:gridSpan w:val="2"/>
            <w:tcBorders>
              <w:top w:val="nil"/>
              <w:left w:val="nil"/>
              <w:bottom w:val="single" w:sz="4" w:space="0" w:color="auto"/>
              <w:right w:val="single" w:sz="4" w:space="0" w:color="auto"/>
            </w:tcBorders>
            <w:shd w:val="clear" w:color="auto" w:fill="auto"/>
            <w:noWrap/>
            <w:vAlign w:val="center"/>
          </w:tcPr>
          <w:p w:rsidR="00BB6560" w:rsidRPr="00B10A26" w:rsidRDefault="00BB6560" w:rsidP="00BB6560">
            <w:pPr>
              <w:spacing w:after="0" w:line="240" w:lineRule="auto"/>
              <w:jc w:val="right"/>
              <w:rPr>
                <w:rFonts w:ascii="Times New Roman" w:eastAsia="Times New Roman" w:hAnsi="Times New Roman" w:cs="Times New Roman"/>
                <w:color w:val="000000"/>
                <w:sz w:val="18"/>
                <w:szCs w:val="18"/>
                <w:lang w:eastAsia="pl-PL"/>
              </w:rPr>
            </w:pPr>
          </w:p>
        </w:tc>
        <w:tc>
          <w:tcPr>
            <w:tcW w:w="1984" w:type="dxa"/>
            <w:gridSpan w:val="2"/>
            <w:tcBorders>
              <w:top w:val="nil"/>
              <w:left w:val="nil"/>
              <w:bottom w:val="single" w:sz="4" w:space="0" w:color="auto"/>
              <w:right w:val="single" w:sz="4" w:space="0" w:color="auto"/>
            </w:tcBorders>
          </w:tcPr>
          <w:p w:rsidR="00BB6560" w:rsidRPr="00B10A26" w:rsidRDefault="00BB6560" w:rsidP="00BB6560">
            <w:pPr>
              <w:spacing w:after="0" w:line="240" w:lineRule="auto"/>
              <w:jc w:val="right"/>
              <w:rPr>
                <w:rFonts w:ascii="Times New Roman" w:eastAsia="Times New Roman" w:hAnsi="Times New Roman" w:cs="Times New Roman"/>
                <w:color w:val="000000"/>
                <w:sz w:val="18"/>
                <w:szCs w:val="18"/>
                <w:lang w:eastAsia="pl-PL"/>
              </w:rPr>
            </w:pPr>
          </w:p>
        </w:tc>
      </w:tr>
      <w:tr w:rsidR="00BB6560" w:rsidRPr="00B10A26" w:rsidTr="004F41F2">
        <w:trPr>
          <w:trHeight w:val="300"/>
        </w:trPr>
        <w:tc>
          <w:tcPr>
            <w:tcW w:w="9781" w:type="dxa"/>
            <w:gridSpan w:val="15"/>
            <w:tcBorders>
              <w:top w:val="nil"/>
              <w:left w:val="single" w:sz="4" w:space="0" w:color="auto"/>
              <w:bottom w:val="single" w:sz="4" w:space="0" w:color="auto"/>
              <w:right w:val="single" w:sz="4" w:space="0" w:color="auto"/>
            </w:tcBorders>
            <w:shd w:val="clear" w:color="auto" w:fill="auto"/>
            <w:vAlign w:val="center"/>
            <w:hideMark/>
          </w:tcPr>
          <w:p w:rsidR="00BB6560" w:rsidRPr="00B10A26" w:rsidRDefault="00BB6560" w:rsidP="00BB6560">
            <w:pPr>
              <w:spacing w:after="0" w:line="240" w:lineRule="auto"/>
              <w:rPr>
                <w:rFonts w:ascii="Times New Roman" w:eastAsia="Times New Roman" w:hAnsi="Times New Roman" w:cs="Times New Roman"/>
                <w:b/>
                <w:bCs/>
                <w:color w:val="000000"/>
                <w:sz w:val="18"/>
                <w:szCs w:val="18"/>
                <w:lang w:eastAsia="pl-PL"/>
              </w:rPr>
            </w:pPr>
            <w:r w:rsidRPr="00B10A26">
              <w:rPr>
                <w:rFonts w:ascii="Times New Roman" w:eastAsia="Times New Roman" w:hAnsi="Times New Roman" w:cs="Times New Roman"/>
                <w:b/>
                <w:bCs/>
                <w:color w:val="000000"/>
                <w:sz w:val="18"/>
                <w:szCs w:val="18"/>
                <w:lang w:eastAsia="pl-PL"/>
              </w:rPr>
              <w:t> </w:t>
            </w:r>
          </w:p>
          <w:p w:rsidR="00BB6560" w:rsidRPr="00B10A26" w:rsidRDefault="00BB6560" w:rsidP="00BB6560">
            <w:pPr>
              <w:spacing w:after="0" w:line="240" w:lineRule="auto"/>
              <w:rPr>
                <w:rFonts w:ascii="Times New Roman" w:eastAsia="Times New Roman" w:hAnsi="Times New Roman" w:cs="Times New Roman"/>
                <w:b/>
                <w:bCs/>
                <w:color w:val="000000"/>
                <w:sz w:val="18"/>
                <w:szCs w:val="18"/>
                <w:lang w:eastAsia="pl-PL"/>
              </w:rPr>
            </w:pPr>
            <w:r w:rsidRPr="00B10A26">
              <w:rPr>
                <w:rFonts w:ascii="Times New Roman" w:eastAsia="Times New Roman" w:hAnsi="Times New Roman" w:cs="Times New Roman"/>
                <w:color w:val="000000"/>
                <w:sz w:val="18"/>
                <w:szCs w:val="18"/>
                <w:lang w:eastAsia="pl-PL"/>
              </w:rPr>
              <w:t> </w:t>
            </w:r>
            <w:r w:rsidRPr="00B10A26">
              <w:rPr>
                <w:rFonts w:ascii="Times New Roman" w:eastAsia="Times New Roman" w:hAnsi="Times New Roman" w:cs="Times New Roman"/>
                <w:b/>
                <w:bCs/>
                <w:color w:val="000000"/>
                <w:sz w:val="18"/>
                <w:szCs w:val="18"/>
                <w:lang w:eastAsia="pl-PL"/>
              </w:rPr>
              <w:t> </w:t>
            </w:r>
          </w:p>
          <w:p w:rsidR="00BB6560" w:rsidRDefault="00BB6560" w:rsidP="00BB6560">
            <w:pPr>
              <w:spacing w:after="0" w:line="240" w:lineRule="auto"/>
              <w:jc w:val="right"/>
              <w:rPr>
                <w:rFonts w:ascii="Times New Roman" w:eastAsia="Times New Roman" w:hAnsi="Times New Roman" w:cs="Times New Roman"/>
                <w:b/>
                <w:bCs/>
                <w:color w:val="000000"/>
                <w:sz w:val="18"/>
                <w:szCs w:val="18"/>
                <w:lang w:eastAsia="pl-PL"/>
              </w:rPr>
            </w:pPr>
            <w:r w:rsidRPr="00B10A26">
              <w:rPr>
                <w:rFonts w:ascii="Times New Roman" w:eastAsia="Times New Roman" w:hAnsi="Times New Roman" w:cs="Times New Roman"/>
                <w:b/>
                <w:bCs/>
                <w:color w:val="000000"/>
                <w:sz w:val="18"/>
                <w:szCs w:val="18"/>
                <w:lang w:eastAsia="pl-PL"/>
              </w:rPr>
              <w:t>Razem</w:t>
            </w:r>
            <w:r>
              <w:rPr>
                <w:rFonts w:ascii="Times New Roman" w:eastAsia="Times New Roman" w:hAnsi="Times New Roman" w:cs="Times New Roman"/>
                <w:b/>
                <w:bCs/>
                <w:color w:val="000000"/>
                <w:sz w:val="18"/>
                <w:szCs w:val="18"/>
                <w:lang w:eastAsia="pl-PL"/>
              </w:rPr>
              <w:t xml:space="preserve"> Pakiet nr 16</w:t>
            </w:r>
            <w:r w:rsidRPr="00B10A26">
              <w:rPr>
                <w:rFonts w:ascii="Times New Roman" w:eastAsia="Times New Roman" w:hAnsi="Times New Roman" w:cs="Times New Roman"/>
                <w:b/>
                <w:bCs/>
                <w:color w:val="000000"/>
                <w:sz w:val="18"/>
                <w:szCs w:val="18"/>
                <w:lang w:eastAsia="pl-PL"/>
              </w:rPr>
              <w:t>:</w:t>
            </w:r>
          </w:p>
          <w:p w:rsidR="00BB6560" w:rsidRDefault="00BB6560" w:rsidP="00BB6560">
            <w:pPr>
              <w:spacing w:after="0" w:line="240" w:lineRule="auto"/>
              <w:jc w:val="right"/>
              <w:rPr>
                <w:rFonts w:ascii="Times New Roman" w:eastAsia="Times New Roman" w:hAnsi="Times New Roman" w:cs="Times New Roman"/>
                <w:b/>
                <w:bCs/>
                <w:color w:val="000000"/>
                <w:sz w:val="18"/>
                <w:szCs w:val="18"/>
                <w:lang w:eastAsia="pl-PL"/>
              </w:rPr>
            </w:pPr>
          </w:p>
          <w:p w:rsidR="00BB6560" w:rsidRPr="00B10A26" w:rsidRDefault="00BB6560" w:rsidP="00BB6560">
            <w:pPr>
              <w:spacing w:after="0" w:line="240" w:lineRule="auto"/>
              <w:jc w:val="center"/>
              <w:rPr>
                <w:rFonts w:ascii="Times New Roman" w:eastAsia="Times New Roman" w:hAnsi="Times New Roman" w:cs="Times New Roman"/>
                <w:b/>
                <w:bCs/>
                <w:color w:val="000000"/>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rsidR="00BB6560" w:rsidRPr="00B10A26" w:rsidRDefault="00BB6560" w:rsidP="00BB6560">
            <w:pPr>
              <w:spacing w:after="0" w:line="240" w:lineRule="auto"/>
              <w:jc w:val="right"/>
              <w:rPr>
                <w:rFonts w:ascii="Times New Roman" w:eastAsia="Times New Roman" w:hAnsi="Times New Roman" w:cs="Times New Roman"/>
                <w:b/>
                <w:bCs/>
                <w:color w:val="000000"/>
                <w:sz w:val="18"/>
                <w:szCs w:val="18"/>
                <w:lang w:eastAsia="pl-PL"/>
              </w:rPr>
            </w:pPr>
          </w:p>
        </w:tc>
        <w:tc>
          <w:tcPr>
            <w:tcW w:w="1276" w:type="dxa"/>
            <w:gridSpan w:val="2"/>
            <w:tcBorders>
              <w:top w:val="nil"/>
              <w:left w:val="nil"/>
              <w:bottom w:val="single" w:sz="4" w:space="0" w:color="auto"/>
              <w:right w:val="single" w:sz="4" w:space="0" w:color="auto"/>
            </w:tcBorders>
            <w:shd w:val="clear" w:color="auto" w:fill="auto"/>
            <w:noWrap/>
            <w:vAlign w:val="center"/>
          </w:tcPr>
          <w:p w:rsidR="00BB6560" w:rsidRPr="00B10A26" w:rsidRDefault="00BB6560" w:rsidP="00BB6560">
            <w:pPr>
              <w:spacing w:after="0" w:line="240" w:lineRule="auto"/>
              <w:jc w:val="right"/>
              <w:rPr>
                <w:rFonts w:ascii="Times New Roman" w:eastAsia="Times New Roman" w:hAnsi="Times New Roman" w:cs="Times New Roman"/>
                <w:b/>
                <w:bCs/>
                <w:color w:val="000000"/>
                <w:sz w:val="18"/>
                <w:szCs w:val="18"/>
                <w:lang w:eastAsia="pl-PL"/>
              </w:rPr>
            </w:pPr>
          </w:p>
        </w:tc>
        <w:tc>
          <w:tcPr>
            <w:tcW w:w="1984" w:type="dxa"/>
            <w:gridSpan w:val="2"/>
            <w:tcBorders>
              <w:top w:val="nil"/>
              <w:left w:val="nil"/>
              <w:bottom w:val="single" w:sz="4" w:space="0" w:color="auto"/>
              <w:right w:val="single" w:sz="4" w:space="0" w:color="auto"/>
            </w:tcBorders>
          </w:tcPr>
          <w:p w:rsidR="00BB6560" w:rsidRPr="00B10A26" w:rsidRDefault="00BB6560" w:rsidP="00BB6560">
            <w:pPr>
              <w:spacing w:after="0" w:line="240" w:lineRule="auto"/>
              <w:jc w:val="right"/>
              <w:rPr>
                <w:rFonts w:ascii="Times New Roman" w:eastAsia="Times New Roman" w:hAnsi="Times New Roman" w:cs="Times New Roman"/>
                <w:b/>
                <w:bCs/>
                <w:color w:val="000000"/>
                <w:sz w:val="18"/>
                <w:szCs w:val="18"/>
                <w:lang w:eastAsia="pl-PL"/>
              </w:rPr>
            </w:pPr>
          </w:p>
        </w:tc>
      </w:tr>
      <w:tr w:rsidR="00BB6560" w:rsidRPr="00B10A26" w:rsidTr="00BB6560">
        <w:trPr>
          <w:trHeight w:val="586"/>
        </w:trPr>
        <w:tc>
          <w:tcPr>
            <w:tcW w:w="1133" w:type="dxa"/>
            <w:gridSpan w:val="2"/>
            <w:tcBorders>
              <w:top w:val="nil"/>
              <w:left w:val="single" w:sz="4" w:space="0" w:color="auto"/>
              <w:bottom w:val="single" w:sz="4" w:space="0" w:color="auto"/>
              <w:right w:val="single" w:sz="4" w:space="0" w:color="auto"/>
            </w:tcBorders>
            <w:shd w:val="clear" w:color="000000" w:fill="D9D9D9"/>
            <w:vAlign w:val="center"/>
            <w:hideMark/>
          </w:tcPr>
          <w:p w:rsidR="00BB6560" w:rsidRPr="00BB6560" w:rsidRDefault="00BB6560" w:rsidP="00BB6560">
            <w:pPr>
              <w:spacing w:after="0" w:line="240" w:lineRule="auto"/>
              <w:jc w:val="center"/>
              <w:rPr>
                <w:rFonts w:ascii="Times New Roman" w:eastAsia="Times New Roman" w:hAnsi="Times New Roman" w:cs="Times New Roman"/>
                <w:b/>
                <w:bCs/>
                <w:sz w:val="16"/>
                <w:szCs w:val="16"/>
                <w:lang w:eastAsia="pl-PL"/>
              </w:rPr>
            </w:pPr>
            <w:r w:rsidRPr="00BB6560">
              <w:rPr>
                <w:rFonts w:ascii="Times New Roman" w:eastAsia="Times New Roman" w:hAnsi="Times New Roman" w:cs="Times New Roman"/>
                <w:b/>
                <w:bCs/>
                <w:sz w:val="16"/>
                <w:szCs w:val="16"/>
                <w:lang w:eastAsia="pl-PL"/>
              </w:rPr>
              <w:t>Nazwa Pakietu</w:t>
            </w:r>
          </w:p>
        </w:tc>
        <w:tc>
          <w:tcPr>
            <w:tcW w:w="567" w:type="dxa"/>
            <w:gridSpan w:val="2"/>
            <w:tcBorders>
              <w:top w:val="nil"/>
              <w:left w:val="nil"/>
              <w:bottom w:val="single" w:sz="4" w:space="0" w:color="auto"/>
              <w:right w:val="single" w:sz="4" w:space="0" w:color="auto"/>
            </w:tcBorders>
            <w:shd w:val="clear" w:color="000000" w:fill="D9D9D9"/>
            <w:vAlign w:val="center"/>
            <w:hideMark/>
          </w:tcPr>
          <w:p w:rsidR="00BB6560" w:rsidRPr="00BB6560" w:rsidRDefault="00BB6560" w:rsidP="00BB6560">
            <w:pPr>
              <w:spacing w:after="0" w:line="240" w:lineRule="auto"/>
              <w:jc w:val="center"/>
              <w:rPr>
                <w:rFonts w:ascii="Times New Roman" w:eastAsia="Times New Roman" w:hAnsi="Times New Roman" w:cs="Times New Roman"/>
                <w:b/>
                <w:bCs/>
                <w:sz w:val="16"/>
                <w:szCs w:val="16"/>
                <w:lang w:eastAsia="pl-PL"/>
              </w:rPr>
            </w:pPr>
            <w:r w:rsidRPr="00BB6560">
              <w:rPr>
                <w:rFonts w:ascii="Times New Roman" w:eastAsia="Times New Roman" w:hAnsi="Times New Roman" w:cs="Times New Roman"/>
                <w:b/>
                <w:bCs/>
                <w:sz w:val="16"/>
                <w:szCs w:val="16"/>
                <w:lang w:eastAsia="pl-PL"/>
              </w:rPr>
              <w:t>Lp.</w:t>
            </w:r>
          </w:p>
        </w:tc>
        <w:tc>
          <w:tcPr>
            <w:tcW w:w="4821" w:type="dxa"/>
            <w:gridSpan w:val="3"/>
            <w:tcBorders>
              <w:top w:val="nil"/>
              <w:left w:val="nil"/>
              <w:bottom w:val="single" w:sz="4" w:space="0" w:color="auto"/>
              <w:right w:val="single" w:sz="4" w:space="0" w:color="auto"/>
            </w:tcBorders>
            <w:shd w:val="clear" w:color="000000" w:fill="D9D9D9"/>
            <w:vAlign w:val="center"/>
            <w:hideMark/>
          </w:tcPr>
          <w:p w:rsidR="00BB6560" w:rsidRPr="00BB6560" w:rsidRDefault="00BB6560" w:rsidP="00BB6560">
            <w:pPr>
              <w:spacing w:after="0" w:line="240" w:lineRule="auto"/>
              <w:jc w:val="center"/>
              <w:rPr>
                <w:rFonts w:ascii="Times New Roman" w:eastAsia="Times New Roman" w:hAnsi="Times New Roman" w:cs="Times New Roman"/>
                <w:b/>
                <w:bCs/>
                <w:sz w:val="16"/>
                <w:szCs w:val="16"/>
                <w:lang w:eastAsia="pl-PL"/>
              </w:rPr>
            </w:pPr>
            <w:r w:rsidRPr="00BB6560">
              <w:rPr>
                <w:rFonts w:ascii="Times New Roman" w:eastAsia="Times New Roman" w:hAnsi="Times New Roman" w:cs="Times New Roman"/>
                <w:b/>
                <w:bCs/>
                <w:sz w:val="16"/>
                <w:szCs w:val="16"/>
                <w:lang w:eastAsia="pl-PL"/>
              </w:rPr>
              <w:t>Opis przedmiotu zamówienia</w:t>
            </w:r>
          </w:p>
        </w:tc>
        <w:tc>
          <w:tcPr>
            <w:tcW w:w="708" w:type="dxa"/>
            <w:gridSpan w:val="2"/>
            <w:tcBorders>
              <w:top w:val="nil"/>
              <w:left w:val="nil"/>
              <w:bottom w:val="single" w:sz="4" w:space="0" w:color="auto"/>
              <w:right w:val="single" w:sz="4" w:space="0" w:color="auto"/>
            </w:tcBorders>
            <w:shd w:val="clear" w:color="000000" w:fill="D9D9D9"/>
            <w:vAlign w:val="center"/>
            <w:hideMark/>
          </w:tcPr>
          <w:p w:rsidR="00BB6560" w:rsidRPr="00BB6560" w:rsidRDefault="00BB6560" w:rsidP="00BB6560">
            <w:pPr>
              <w:spacing w:after="0" w:line="240" w:lineRule="auto"/>
              <w:jc w:val="center"/>
              <w:rPr>
                <w:rFonts w:ascii="Times New Roman" w:eastAsia="Times New Roman" w:hAnsi="Times New Roman" w:cs="Times New Roman"/>
                <w:b/>
                <w:bCs/>
                <w:sz w:val="16"/>
                <w:szCs w:val="16"/>
                <w:lang w:eastAsia="pl-PL"/>
              </w:rPr>
            </w:pPr>
            <w:r w:rsidRPr="00BB6560">
              <w:rPr>
                <w:rFonts w:ascii="Times New Roman" w:eastAsia="Times New Roman" w:hAnsi="Times New Roman" w:cs="Times New Roman"/>
                <w:b/>
                <w:bCs/>
                <w:sz w:val="16"/>
                <w:szCs w:val="16"/>
                <w:lang w:eastAsia="pl-PL"/>
              </w:rPr>
              <w:t>Jednostka miary</w:t>
            </w:r>
          </w:p>
        </w:tc>
        <w:tc>
          <w:tcPr>
            <w:tcW w:w="1275" w:type="dxa"/>
            <w:gridSpan w:val="3"/>
            <w:tcBorders>
              <w:top w:val="nil"/>
              <w:left w:val="nil"/>
              <w:bottom w:val="single" w:sz="4" w:space="0" w:color="auto"/>
              <w:right w:val="single" w:sz="4" w:space="0" w:color="auto"/>
            </w:tcBorders>
            <w:shd w:val="clear" w:color="000000" w:fill="D9D9D9"/>
            <w:vAlign w:val="center"/>
            <w:hideMark/>
          </w:tcPr>
          <w:p w:rsidR="00BB6560" w:rsidRPr="00BB6560" w:rsidRDefault="00BB6560" w:rsidP="00BB6560">
            <w:pPr>
              <w:spacing w:after="0" w:line="240" w:lineRule="auto"/>
              <w:jc w:val="right"/>
              <w:rPr>
                <w:rFonts w:ascii="Times New Roman" w:eastAsia="Times New Roman" w:hAnsi="Times New Roman" w:cs="Times New Roman"/>
                <w:b/>
                <w:bCs/>
                <w:sz w:val="16"/>
                <w:szCs w:val="16"/>
                <w:lang w:eastAsia="pl-PL"/>
              </w:rPr>
            </w:pPr>
            <w:r w:rsidRPr="00BB6560">
              <w:rPr>
                <w:rFonts w:ascii="Times New Roman" w:eastAsia="Times New Roman" w:hAnsi="Times New Roman" w:cs="Times New Roman"/>
                <w:b/>
                <w:bCs/>
                <w:sz w:val="16"/>
                <w:szCs w:val="16"/>
                <w:lang w:eastAsia="pl-PL"/>
              </w:rPr>
              <w:t>Wartość jednostkowa netto (zł)</w:t>
            </w:r>
          </w:p>
        </w:tc>
        <w:tc>
          <w:tcPr>
            <w:tcW w:w="567" w:type="dxa"/>
            <w:tcBorders>
              <w:top w:val="nil"/>
              <w:left w:val="nil"/>
              <w:bottom w:val="single" w:sz="4" w:space="0" w:color="auto"/>
              <w:right w:val="single" w:sz="4" w:space="0" w:color="auto"/>
            </w:tcBorders>
            <w:shd w:val="clear" w:color="000000" w:fill="D9D9D9"/>
            <w:vAlign w:val="center"/>
            <w:hideMark/>
          </w:tcPr>
          <w:p w:rsidR="00BB6560" w:rsidRPr="00BB6560" w:rsidRDefault="00BB6560" w:rsidP="00BB6560">
            <w:pPr>
              <w:spacing w:after="0" w:line="240" w:lineRule="auto"/>
              <w:jc w:val="center"/>
              <w:rPr>
                <w:rFonts w:ascii="Times New Roman" w:eastAsia="Times New Roman" w:hAnsi="Times New Roman" w:cs="Times New Roman"/>
                <w:b/>
                <w:bCs/>
                <w:sz w:val="16"/>
                <w:szCs w:val="16"/>
                <w:lang w:eastAsia="pl-PL"/>
              </w:rPr>
            </w:pPr>
            <w:r w:rsidRPr="00BB6560">
              <w:rPr>
                <w:rFonts w:ascii="Times New Roman" w:eastAsia="Times New Roman" w:hAnsi="Times New Roman" w:cs="Times New Roman"/>
                <w:b/>
                <w:bCs/>
                <w:sz w:val="16"/>
                <w:szCs w:val="16"/>
                <w:lang w:eastAsia="pl-PL"/>
              </w:rPr>
              <w:t xml:space="preserve">% Vat </w:t>
            </w:r>
          </w:p>
        </w:tc>
        <w:tc>
          <w:tcPr>
            <w:tcW w:w="710" w:type="dxa"/>
            <w:gridSpan w:val="2"/>
            <w:tcBorders>
              <w:top w:val="nil"/>
              <w:left w:val="nil"/>
              <w:bottom w:val="single" w:sz="4" w:space="0" w:color="auto"/>
              <w:right w:val="single" w:sz="4" w:space="0" w:color="auto"/>
            </w:tcBorders>
            <w:shd w:val="clear" w:color="000000" w:fill="D9D9D9"/>
            <w:vAlign w:val="center"/>
            <w:hideMark/>
          </w:tcPr>
          <w:p w:rsidR="00BB6560" w:rsidRPr="00BB6560" w:rsidRDefault="00BB6560" w:rsidP="00BB6560">
            <w:pPr>
              <w:spacing w:after="0" w:line="240" w:lineRule="auto"/>
              <w:jc w:val="center"/>
              <w:rPr>
                <w:rFonts w:ascii="Times New Roman" w:eastAsia="Times New Roman" w:hAnsi="Times New Roman" w:cs="Times New Roman"/>
                <w:b/>
                <w:bCs/>
                <w:sz w:val="16"/>
                <w:szCs w:val="16"/>
                <w:lang w:eastAsia="pl-PL"/>
              </w:rPr>
            </w:pPr>
            <w:r w:rsidRPr="00BB6560">
              <w:rPr>
                <w:rFonts w:ascii="Times New Roman" w:eastAsia="Times New Roman" w:hAnsi="Times New Roman" w:cs="Times New Roman"/>
                <w:b/>
                <w:bCs/>
                <w:sz w:val="16"/>
                <w:szCs w:val="16"/>
                <w:lang w:eastAsia="pl-PL"/>
              </w:rPr>
              <w:t>Ilość</w:t>
            </w:r>
          </w:p>
        </w:tc>
        <w:tc>
          <w:tcPr>
            <w:tcW w:w="1134" w:type="dxa"/>
            <w:tcBorders>
              <w:top w:val="nil"/>
              <w:left w:val="nil"/>
              <w:bottom w:val="single" w:sz="4" w:space="0" w:color="auto"/>
              <w:right w:val="single" w:sz="4" w:space="0" w:color="auto"/>
            </w:tcBorders>
            <w:shd w:val="clear" w:color="000000" w:fill="D9D9D9"/>
            <w:vAlign w:val="center"/>
            <w:hideMark/>
          </w:tcPr>
          <w:p w:rsidR="00BB6560" w:rsidRPr="00BB6560" w:rsidRDefault="00BB6560" w:rsidP="00BB6560">
            <w:pPr>
              <w:spacing w:after="0" w:line="240" w:lineRule="auto"/>
              <w:jc w:val="center"/>
              <w:rPr>
                <w:rFonts w:ascii="Times New Roman" w:eastAsia="Times New Roman" w:hAnsi="Times New Roman" w:cs="Times New Roman"/>
                <w:b/>
                <w:bCs/>
                <w:sz w:val="16"/>
                <w:szCs w:val="16"/>
                <w:lang w:eastAsia="pl-PL"/>
              </w:rPr>
            </w:pPr>
            <w:r w:rsidRPr="00BB6560">
              <w:rPr>
                <w:rFonts w:ascii="Times New Roman" w:eastAsia="Times New Roman" w:hAnsi="Times New Roman" w:cs="Times New Roman"/>
                <w:b/>
                <w:bCs/>
                <w:sz w:val="16"/>
                <w:szCs w:val="16"/>
                <w:lang w:eastAsia="pl-PL"/>
              </w:rPr>
              <w:t>Wartość netto (zł)</w:t>
            </w:r>
          </w:p>
        </w:tc>
        <w:tc>
          <w:tcPr>
            <w:tcW w:w="1276" w:type="dxa"/>
            <w:gridSpan w:val="2"/>
            <w:tcBorders>
              <w:top w:val="nil"/>
              <w:left w:val="nil"/>
              <w:bottom w:val="single" w:sz="4" w:space="0" w:color="auto"/>
              <w:right w:val="single" w:sz="4" w:space="0" w:color="auto"/>
            </w:tcBorders>
            <w:shd w:val="clear" w:color="000000" w:fill="D9D9D9"/>
            <w:vAlign w:val="center"/>
            <w:hideMark/>
          </w:tcPr>
          <w:p w:rsidR="00BB6560" w:rsidRPr="00BB6560" w:rsidRDefault="00BB6560" w:rsidP="00BB6560">
            <w:pPr>
              <w:spacing w:after="0" w:line="240" w:lineRule="auto"/>
              <w:jc w:val="center"/>
              <w:rPr>
                <w:rFonts w:ascii="Times New Roman" w:eastAsia="Times New Roman" w:hAnsi="Times New Roman" w:cs="Times New Roman"/>
                <w:b/>
                <w:bCs/>
                <w:sz w:val="16"/>
                <w:szCs w:val="16"/>
                <w:lang w:eastAsia="pl-PL"/>
              </w:rPr>
            </w:pPr>
            <w:r w:rsidRPr="00BB6560">
              <w:rPr>
                <w:rFonts w:ascii="Times New Roman" w:eastAsia="Times New Roman" w:hAnsi="Times New Roman" w:cs="Times New Roman"/>
                <w:b/>
                <w:bCs/>
                <w:sz w:val="16"/>
                <w:szCs w:val="16"/>
                <w:lang w:eastAsia="pl-PL"/>
              </w:rPr>
              <w:t>Cena brutto (zł)</w:t>
            </w:r>
          </w:p>
        </w:tc>
        <w:tc>
          <w:tcPr>
            <w:tcW w:w="1984" w:type="dxa"/>
            <w:gridSpan w:val="2"/>
            <w:tcBorders>
              <w:top w:val="nil"/>
              <w:left w:val="nil"/>
              <w:bottom w:val="single" w:sz="4" w:space="0" w:color="auto"/>
              <w:right w:val="single" w:sz="4" w:space="0" w:color="auto"/>
            </w:tcBorders>
            <w:shd w:val="clear" w:color="000000" w:fill="D9D9D9"/>
          </w:tcPr>
          <w:p w:rsidR="00BB6560" w:rsidRPr="001E0386" w:rsidRDefault="00BB6560" w:rsidP="00BB6560">
            <w:pPr>
              <w:spacing w:after="0" w:line="240" w:lineRule="auto"/>
              <w:jc w:val="center"/>
              <w:rPr>
                <w:rFonts w:ascii="Times New Roman" w:eastAsia="Times New Roman" w:hAnsi="Times New Roman" w:cs="Times New Roman"/>
                <w:b/>
                <w:bCs/>
                <w:sz w:val="16"/>
                <w:szCs w:val="16"/>
                <w:lang w:eastAsia="pl-PL"/>
              </w:rPr>
            </w:pPr>
            <w:r w:rsidRPr="001E0386">
              <w:rPr>
                <w:rFonts w:ascii="Times New Roman" w:hAnsi="Times New Roman" w:cs="Times New Roman"/>
                <w:b/>
                <w:bCs/>
                <w:sz w:val="16"/>
                <w:szCs w:val="16"/>
              </w:rPr>
              <w:t>Nazwa kod producenta ilość w opakowaniu handlowym</w:t>
            </w:r>
          </w:p>
        </w:tc>
      </w:tr>
      <w:tr w:rsidR="00BB6560" w:rsidRPr="00B10A26" w:rsidTr="00BB6560">
        <w:trPr>
          <w:trHeight w:val="1275"/>
        </w:trPr>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BB6560" w:rsidRPr="00BB6560" w:rsidRDefault="00BB6560" w:rsidP="00BB6560">
            <w:pPr>
              <w:spacing w:after="0" w:line="240" w:lineRule="auto"/>
              <w:rPr>
                <w:rFonts w:ascii="Times New Roman" w:eastAsia="Times New Roman" w:hAnsi="Times New Roman" w:cs="Times New Roman"/>
                <w:b/>
                <w:bCs/>
                <w:color w:val="000000"/>
                <w:sz w:val="16"/>
                <w:szCs w:val="16"/>
                <w:lang w:eastAsia="pl-PL"/>
              </w:rPr>
            </w:pPr>
            <w:r w:rsidRPr="00BB6560">
              <w:rPr>
                <w:rFonts w:ascii="Times New Roman" w:eastAsia="Times New Roman" w:hAnsi="Times New Roman" w:cs="Times New Roman"/>
                <w:b/>
                <w:bCs/>
                <w:color w:val="000000"/>
                <w:sz w:val="16"/>
                <w:szCs w:val="16"/>
                <w:lang w:eastAsia="pl-PL"/>
              </w:rPr>
              <w:t xml:space="preserve">Pakiet 17 - Cewnik balonowy do PCI do </w:t>
            </w:r>
            <w:proofErr w:type="spellStart"/>
            <w:r w:rsidRPr="00BB6560">
              <w:rPr>
                <w:rFonts w:ascii="Times New Roman" w:eastAsia="Times New Roman" w:hAnsi="Times New Roman" w:cs="Times New Roman"/>
                <w:b/>
                <w:bCs/>
                <w:color w:val="000000"/>
                <w:sz w:val="16"/>
                <w:szCs w:val="16"/>
                <w:lang w:eastAsia="pl-PL"/>
              </w:rPr>
              <w:t>doprężeń</w:t>
            </w:r>
            <w:proofErr w:type="spellEnd"/>
            <w:r w:rsidRPr="00BB6560">
              <w:rPr>
                <w:rFonts w:ascii="Times New Roman" w:eastAsia="Times New Roman" w:hAnsi="Times New Roman" w:cs="Times New Roman"/>
                <w:b/>
                <w:bCs/>
                <w:color w:val="000000"/>
                <w:sz w:val="16"/>
                <w:szCs w:val="16"/>
                <w:lang w:eastAsia="pl-PL"/>
              </w:rPr>
              <w:t xml:space="preserve"> 33140000-3, 33141200-2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B6560" w:rsidRPr="00B10A26" w:rsidRDefault="00BB6560" w:rsidP="00BB6560">
            <w:pPr>
              <w:spacing w:after="0" w:line="240" w:lineRule="auto"/>
              <w:jc w:val="center"/>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1</w:t>
            </w:r>
          </w:p>
        </w:tc>
        <w:tc>
          <w:tcPr>
            <w:tcW w:w="4821" w:type="dxa"/>
            <w:gridSpan w:val="3"/>
            <w:tcBorders>
              <w:top w:val="nil"/>
              <w:left w:val="nil"/>
              <w:bottom w:val="single" w:sz="4" w:space="0" w:color="auto"/>
              <w:right w:val="single" w:sz="4" w:space="0" w:color="auto"/>
            </w:tcBorders>
            <w:shd w:val="clear" w:color="auto" w:fill="auto"/>
            <w:vAlign w:val="center"/>
            <w:hideMark/>
          </w:tcPr>
          <w:p w:rsidR="00BB6560" w:rsidRPr="00B10A26" w:rsidRDefault="00BB6560" w:rsidP="00BB6560">
            <w:pPr>
              <w:spacing w:after="0" w:line="240" w:lineRule="auto"/>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 xml:space="preserve">Cewnik balonowy do PCI do </w:t>
            </w:r>
            <w:proofErr w:type="spellStart"/>
            <w:r w:rsidRPr="00B10A26">
              <w:rPr>
                <w:rFonts w:ascii="Times New Roman" w:eastAsia="Times New Roman" w:hAnsi="Times New Roman" w:cs="Times New Roman"/>
                <w:color w:val="000000"/>
                <w:sz w:val="18"/>
                <w:szCs w:val="18"/>
                <w:lang w:eastAsia="pl-PL"/>
              </w:rPr>
              <w:t>doprężeń</w:t>
            </w:r>
            <w:proofErr w:type="spellEnd"/>
            <w:r w:rsidRPr="00B10A26">
              <w:rPr>
                <w:rFonts w:ascii="Times New Roman" w:eastAsia="Times New Roman" w:hAnsi="Times New Roman" w:cs="Times New Roman"/>
                <w:color w:val="000000"/>
                <w:sz w:val="18"/>
                <w:szCs w:val="18"/>
                <w:lang w:eastAsia="pl-PL"/>
              </w:rPr>
              <w:t xml:space="preserve">  długość - 8, 12, 15,20,30mm; średnica – 2.0,2.25, 2.75, 3.0, 3.25,3.5,3.75, 4.0, 4.5, 5.0mm; pokrycie redukujące tarcie: hydrofilne oraz silikonowe/ hydrofobowe; rekomendowane do </w:t>
            </w:r>
            <w:proofErr w:type="spellStart"/>
            <w:r w:rsidRPr="00B10A26">
              <w:rPr>
                <w:rFonts w:ascii="Times New Roman" w:eastAsia="Times New Roman" w:hAnsi="Times New Roman" w:cs="Times New Roman"/>
                <w:color w:val="000000"/>
                <w:sz w:val="18"/>
                <w:szCs w:val="18"/>
                <w:lang w:eastAsia="pl-PL"/>
              </w:rPr>
              <w:t>pre</w:t>
            </w:r>
            <w:proofErr w:type="spellEnd"/>
            <w:r w:rsidRPr="00B10A26">
              <w:rPr>
                <w:rFonts w:ascii="Times New Roman" w:eastAsia="Times New Roman" w:hAnsi="Times New Roman" w:cs="Times New Roman"/>
                <w:color w:val="000000"/>
                <w:sz w:val="18"/>
                <w:szCs w:val="18"/>
                <w:lang w:eastAsia="pl-PL"/>
              </w:rPr>
              <w:t xml:space="preserve"> i post dylatacji; długość użytkowa 140-143 cm; ciśnienie nominalne dla 3.0 mm – 12 atm., RBP dla 3.0 mm – 20 atm.; profil przejścia dla 3.0 mm - 0,031’’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BB6560" w:rsidRPr="00B10A26" w:rsidRDefault="00BB6560" w:rsidP="00BB6560">
            <w:pPr>
              <w:spacing w:after="0" w:line="240" w:lineRule="auto"/>
              <w:jc w:val="center"/>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szt.</w:t>
            </w:r>
          </w:p>
        </w:tc>
        <w:tc>
          <w:tcPr>
            <w:tcW w:w="1275" w:type="dxa"/>
            <w:gridSpan w:val="3"/>
            <w:tcBorders>
              <w:top w:val="nil"/>
              <w:left w:val="nil"/>
              <w:bottom w:val="single" w:sz="4" w:space="0" w:color="auto"/>
              <w:right w:val="single" w:sz="4" w:space="0" w:color="auto"/>
            </w:tcBorders>
            <w:shd w:val="clear" w:color="auto" w:fill="auto"/>
            <w:vAlign w:val="center"/>
          </w:tcPr>
          <w:p w:rsidR="00BB6560" w:rsidRPr="00B10A26" w:rsidRDefault="00BB6560" w:rsidP="00BB6560">
            <w:pPr>
              <w:spacing w:after="0" w:line="240" w:lineRule="auto"/>
              <w:jc w:val="right"/>
              <w:rPr>
                <w:rFonts w:ascii="Times New Roman" w:eastAsia="Times New Roman" w:hAnsi="Times New Roman" w:cs="Times New Roman"/>
                <w:color w:val="000000"/>
                <w:sz w:val="18"/>
                <w:szCs w:val="18"/>
                <w:lang w:eastAsia="pl-PL"/>
              </w:rPr>
            </w:pPr>
          </w:p>
        </w:tc>
        <w:tc>
          <w:tcPr>
            <w:tcW w:w="567" w:type="dxa"/>
            <w:tcBorders>
              <w:top w:val="nil"/>
              <w:left w:val="nil"/>
              <w:bottom w:val="single" w:sz="4" w:space="0" w:color="auto"/>
              <w:right w:val="single" w:sz="4" w:space="0" w:color="auto"/>
            </w:tcBorders>
            <w:shd w:val="clear" w:color="auto" w:fill="auto"/>
            <w:noWrap/>
            <w:vAlign w:val="center"/>
          </w:tcPr>
          <w:p w:rsidR="00BB6560" w:rsidRPr="00B10A26" w:rsidRDefault="00BB6560" w:rsidP="00BB6560">
            <w:pPr>
              <w:spacing w:after="0" w:line="240" w:lineRule="auto"/>
              <w:jc w:val="center"/>
              <w:rPr>
                <w:rFonts w:ascii="Times New Roman" w:eastAsia="Times New Roman" w:hAnsi="Times New Roman" w:cs="Times New Roman"/>
                <w:b/>
                <w:bCs/>
                <w:color w:val="000000"/>
                <w:sz w:val="18"/>
                <w:szCs w:val="18"/>
                <w:lang w:eastAsia="pl-PL"/>
              </w:rPr>
            </w:pPr>
          </w:p>
        </w:tc>
        <w:tc>
          <w:tcPr>
            <w:tcW w:w="710" w:type="dxa"/>
            <w:gridSpan w:val="2"/>
            <w:tcBorders>
              <w:top w:val="nil"/>
              <w:left w:val="nil"/>
              <w:bottom w:val="single" w:sz="4" w:space="0" w:color="auto"/>
              <w:right w:val="single" w:sz="4" w:space="0" w:color="auto"/>
            </w:tcBorders>
            <w:shd w:val="clear" w:color="auto" w:fill="auto"/>
            <w:vAlign w:val="center"/>
            <w:hideMark/>
          </w:tcPr>
          <w:p w:rsidR="00BB6560" w:rsidRPr="00B10A26" w:rsidRDefault="00BB6560" w:rsidP="00BB6560">
            <w:pPr>
              <w:spacing w:after="0" w:line="240" w:lineRule="auto"/>
              <w:jc w:val="center"/>
              <w:rPr>
                <w:rFonts w:ascii="Times New Roman" w:eastAsia="Times New Roman" w:hAnsi="Times New Roman" w:cs="Times New Roman"/>
                <w:b/>
                <w:bCs/>
                <w:sz w:val="18"/>
                <w:szCs w:val="18"/>
                <w:lang w:eastAsia="pl-PL"/>
              </w:rPr>
            </w:pPr>
            <w:r w:rsidRPr="00B10A26">
              <w:rPr>
                <w:rFonts w:ascii="Times New Roman" w:eastAsia="Times New Roman" w:hAnsi="Times New Roman" w:cs="Times New Roman"/>
                <w:b/>
                <w:bCs/>
                <w:sz w:val="18"/>
                <w:szCs w:val="18"/>
                <w:lang w:eastAsia="pl-PL"/>
              </w:rPr>
              <w:t>2000</w:t>
            </w:r>
          </w:p>
        </w:tc>
        <w:tc>
          <w:tcPr>
            <w:tcW w:w="1134" w:type="dxa"/>
            <w:tcBorders>
              <w:top w:val="nil"/>
              <w:left w:val="nil"/>
              <w:bottom w:val="single" w:sz="4" w:space="0" w:color="auto"/>
              <w:right w:val="single" w:sz="4" w:space="0" w:color="auto"/>
            </w:tcBorders>
            <w:shd w:val="clear" w:color="auto" w:fill="auto"/>
            <w:noWrap/>
            <w:vAlign w:val="center"/>
          </w:tcPr>
          <w:p w:rsidR="00BB6560" w:rsidRPr="00B10A26" w:rsidRDefault="00BB6560" w:rsidP="00BB6560">
            <w:pPr>
              <w:spacing w:after="0" w:line="240" w:lineRule="auto"/>
              <w:jc w:val="right"/>
              <w:rPr>
                <w:rFonts w:ascii="Times New Roman" w:eastAsia="Times New Roman" w:hAnsi="Times New Roman" w:cs="Times New Roman"/>
                <w:color w:val="000000"/>
                <w:sz w:val="18"/>
                <w:szCs w:val="18"/>
                <w:lang w:eastAsia="pl-PL"/>
              </w:rPr>
            </w:pPr>
          </w:p>
        </w:tc>
        <w:tc>
          <w:tcPr>
            <w:tcW w:w="1276" w:type="dxa"/>
            <w:gridSpan w:val="2"/>
            <w:tcBorders>
              <w:top w:val="nil"/>
              <w:left w:val="nil"/>
              <w:bottom w:val="single" w:sz="4" w:space="0" w:color="auto"/>
              <w:right w:val="single" w:sz="4" w:space="0" w:color="auto"/>
            </w:tcBorders>
            <w:shd w:val="clear" w:color="auto" w:fill="auto"/>
            <w:noWrap/>
            <w:vAlign w:val="center"/>
          </w:tcPr>
          <w:p w:rsidR="00BB6560" w:rsidRPr="00B10A26" w:rsidRDefault="00BB6560" w:rsidP="00BB6560">
            <w:pPr>
              <w:spacing w:after="0" w:line="240" w:lineRule="auto"/>
              <w:jc w:val="right"/>
              <w:rPr>
                <w:rFonts w:ascii="Times New Roman" w:eastAsia="Times New Roman" w:hAnsi="Times New Roman" w:cs="Times New Roman"/>
                <w:color w:val="000000"/>
                <w:sz w:val="18"/>
                <w:szCs w:val="18"/>
                <w:lang w:eastAsia="pl-PL"/>
              </w:rPr>
            </w:pPr>
          </w:p>
        </w:tc>
        <w:tc>
          <w:tcPr>
            <w:tcW w:w="1984" w:type="dxa"/>
            <w:gridSpan w:val="2"/>
            <w:tcBorders>
              <w:top w:val="nil"/>
              <w:left w:val="nil"/>
              <w:bottom w:val="single" w:sz="4" w:space="0" w:color="auto"/>
              <w:right w:val="single" w:sz="4" w:space="0" w:color="auto"/>
            </w:tcBorders>
          </w:tcPr>
          <w:p w:rsidR="00BB6560" w:rsidRPr="00B10A26" w:rsidRDefault="00BB6560" w:rsidP="00BB6560">
            <w:pPr>
              <w:spacing w:after="0" w:line="240" w:lineRule="auto"/>
              <w:jc w:val="right"/>
              <w:rPr>
                <w:rFonts w:ascii="Times New Roman" w:eastAsia="Times New Roman" w:hAnsi="Times New Roman" w:cs="Times New Roman"/>
                <w:color w:val="000000"/>
                <w:sz w:val="18"/>
                <w:szCs w:val="18"/>
                <w:lang w:eastAsia="pl-PL"/>
              </w:rPr>
            </w:pPr>
          </w:p>
        </w:tc>
      </w:tr>
      <w:tr w:rsidR="00BB6560" w:rsidRPr="00B10A26" w:rsidTr="00BB6560">
        <w:trPr>
          <w:trHeight w:val="300"/>
        </w:trPr>
        <w:tc>
          <w:tcPr>
            <w:tcW w:w="9781" w:type="dxa"/>
            <w:gridSpan w:val="15"/>
            <w:tcBorders>
              <w:top w:val="nil"/>
              <w:left w:val="single" w:sz="4" w:space="0" w:color="auto"/>
              <w:bottom w:val="single" w:sz="4" w:space="0" w:color="auto"/>
              <w:right w:val="single" w:sz="4" w:space="0" w:color="auto"/>
            </w:tcBorders>
            <w:shd w:val="clear" w:color="auto" w:fill="auto"/>
            <w:vAlign w:val="center"/>
            <w:hideMark/>
          </w:tcPr>
          <w:p w:rsidR="00BB6560" w:rsidRPr="00B10A26" w:rsidRDefault="00BB6560" w:rsidP="00BB6560">
            <w:pPr>
              <w:spacing w:after="0" w:line="240" w:lineRule="auto"/>
              <w:rPr>
                <w:rFonts w:ascii="Times New Roman" w:eastAsia="Times New Roman" w:hAnsi="Times New Roman" w:cs="Times New Roman"/>
                <w:b/>
                <w:bCs/>
                <w:color w:val="000000"/>
                <w:sz w:val="18"/>
                <w:szCs w:val="18"/>
                <w:lang w:eastAsia="pl-PL"/>
              </w:rPr>
            </w:pPr>
            <w:r w:rsidRPr="00B10A26">
              <w:rPr>
                <w:rFonts w:ascii="Times New Roman" w:eastAsia="Times New Roman" w:hAnsi="Times New Roman" w:cs="Times New Roman"/>
                <w:b/>
                <w:bCs/>
                <w:color w:val="000000"/>
                <w:sz w:val="18"/>
                <w:szCs w:val="18"/>
                <w:lang w:eastAsia="pl-PL"/>
              </w:rPr>
              <w:t> </w:t>
            </w:r>
            <w:r w:rsidRPr="00B10A26">
              <w:rPr>
                <w:rFonts w:ascii="Times New Roman" w:eastAsia="Times New Roman" w:hAnsi="Times New Roman" w:cs="Times New Roman"/>
                <w:color w:val="000000"/>
                <w:sz w:val="18"/>
                <w:szCs w:val="18"/>
                <w:lang w:eastAsia="pl-PL"/>
              </w:rPr>
              <w:t>  </w:t>
            </w:r>
            <w:r w:rsidRPr="00B10A26">
              <w:rPr>
                <w:rFonts w:ascii="Times New Roman" w:eastAsia="Times New Roman" w:hAnsi="Times New Roman" w:cs="Times New Roman"/>
                <w:b/>
                <w:bCs/>
                <w:color w:val="000000"/>
                <w:sz w:val="18"/>
                <w:szCs w:val="18"/>
                <w:lang w:eastAsia="pl-PL"/>
              </w:rPr>
              <w:t> </w:t>
            </w:r>
          </w:p>
          <w:p w:rsidR="00BB6560" w:rsidRDefault="00BB6560" w:rsidP="00BB6560">
            <w:pPr>
              <w:spacing w:after="0" w:line="240" w:lineRule="auto"/>
              <w:jc w:val="right"/>
              <w:rPr>
                <w:rFonts w:ascii="Times New Roman" w:eastAsia="Times New Roman" w:hAnsi="Times New Roman" w:cs="Times New Roman"/>
                <w:b/>
                <w:bCs/>
                <w:color w:val="000000"/>
                <w:sz w:val="18"/>
                <w:szCs w:val="18"/>
                <w:lang w:eastAsia="pl-PL"/>
              </w:rPr>
            </w:pPr>
            <w:r w:rsidRPr="00B10A26">
              <w:rPr>
                <w:rFonts w:ascii="Times New Roman" w:eastAsia="Times New Roman" w:hAnsi="Times New Roman" w:cs="Times New Roman"/>
                <w:b/>
                <w:bCs/>
                <w:color w:val="000000"/>
                <w:sz w:val="18"/>
                <w:szCs w:val="18"/>
                <w:lang w:eastAsia="pl-PL"/>
              </w:rPr>
              <w:t>Razem</w:t>
            </w:r>
            <w:r>
              <w:rPr>
                <w:rFonts w:ascii="Times New Roman" w:eastAsia="Times New Roman" w:hAnsi="Times New Roman" w:cs="Times New Roman"/>
                <w:b/>
                <w:bCs/>
                <w:color w:val="000000"/>
                <w:sz w:val="18"/>
                <w:szCs w:val="18"/>
                <w:lang w:eastAsia="pl-PL"/>
              </w:rPr>
              <w:t xml:space="preserve"> Pakiet nr 17</w:t>
            </w:r>
            <w:r w:rsidRPr="00B10A26">
              <w:rPr>
                <w:rFonts w:ascii="Times New Roman" w:eastAsia="Times New Roman" w:hAnsi="Times New Roman" w:cs="Times New Roman"/>
                <w:b/>
                <w:bCs/>
                <w:color w:val="000000"/>
                <w:sz w:val="18"/>
                <w:szCs w:val="18"/>
                <w:lang w:eastAsia="pl-PL"/>
              </w:rPr>
              <w:t>:</w:t>
            </w:r>
          </w:p>
          <w:p w:rsidR="00BB6560" w:rsidRDefault="00BB6560" w:rsidP="00BB6560">
            <w:pPr>
              <w:spacing w:after="0" w:line="240" w:lineRule="auto"/>
              <w:jc w:val="center"/>
              <w:rPr>
                <w:rFonts w:ascii="Times New Roman" w:eastAsia="Times New Roman" w:hAnsi="Times New Roman" w:cs="Times New Roman"/>
                <w:b/>
                <w:bCs/>
                <w:color w:val="000000"/>
                <w:sz w:val="18"/>
                <w:szCs w:val="18"/>
                <w:lang w:eastAsia="pl-PL"/>
              </w:rPr>
            </w:pPr>
          </w:p>
          <w:p w:rsidR="00BB6560" w:rsidRPr="00B10A26" w:rsidRDefault="00BB6560" w:rsidP="00BB6560">
            <w:pPr>
              <w:spacing w:after="0" w:line="240" w:lineRule="auto"/>
              <w:jc w:val="center"/>
              <w:rPr>
                <w:rFonts w:ascii="Times New Roman" w:eastAsia="Times New Roman" w:hAnsi="Times New Roman" w:cs="Times New Roman"/>
                <w:b/>
                <w:bCs/>
                <w:color w:val="000000"/>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rsidR="00BB6560" w:rsidRPr="00B10A26" w:rsidRDefault="00BB6560" w:rsidP="00BB6560">
            <w:pPr>
              <w:spacing w:after="0" w:line="240" w:lineRule="auto"/>
              <w:jc w:val="right"/>
              <w:rPr>
                <w:rFonts w:ascii="Times New Roman" w:eastAsia="Times New Roman" w:hAnsi="Times New Roman" w:cs="Times New Roman"/>
                <w:b/>
                <w:bCs/>
                <w:color w:val="000000"/>
                <w:sz w:val="18"/>
                <w:szCs w:val="18"/>
                <w:lang w:eastAsia="pl-PL"/>
              </w:rPr>
            </w:pPr>
          </w:p>
        </w:tc>
        <w:tc>
          <w:tcPr>
            <w:tcW w:w="1276" w:type="dxa"/>
            <w:gridSpan w:val="2"/>
            <w:tcBorders>
              <w:top w:val="nil"/>
              <w:left w:val="nil"/>
              <w:bottom w:val="single" w:sz="4" w:space="0" w:color="auto"/>
              <w:right w:val="single" w:sz="4" w:space="0" w:color="auto"/>
            </w:tcBorders>
            <w:shd w:val="clear" w:color="auto" w:fill="auto"/>
            <w:noWrap/>
            <w:vAlign w:val="center"/>
          </w:tcPr>
          <w:p w:rsidR="00BB6560" w:rsidRPr="00B10A26" w:rsidRDefault="00BB6560" w:rsidP="00BB6560">
            <w:pPr>
              <w:spacing w:after="0" w:line="240" w:lineRule="auto"/>
              <w:jc w:val="right"/>
              <w:rPr>
                <w:rFonts w:ascii="Times New Roman" w:eastAsia="Times New Roman" w:hAnsi="Times New Roman" w:cs="Times New Roman"/>
                <w:b/>
                <w:bCs/>
                <w:color w:val="000000"/>
                <w:sz w:val="18"/>
                <w:szCs w:val="18"/>
                <w:lang w:eastAsia="pl-PL"/>
              </w:rPr>
            </w:pPr>
          </w:p>
        </w:tc>
        <w:tc>
          <w:tcPr>
            <w:tcW w:w="1984" w:type="dxa"/>
            <w:gridSpan w:val="2"/>
            <w:tcBorders>
              <w:top w:val="nil"/>
              <w:left w:val="nil"/>
              <w:bottom w:val="single" w:sz="4" w:space="0" w:color="auto"/>
              <w:right w:val="single" w:sz="4" w:space="0" w:color="auto"/>
            </w:tcBorders>
          </w:tcPr>
          <w:p w:rsidR="00BB6560" w:rsidRPr="00B10A26" w:rsidRDefault="00BB6560" w:rsidP="00BB6560">
            <w:pPr>
              <w:spacing w:after="0" w:line="240" w:lineRule="auto"/>
              <w:jc w:val="right"/>
              <w:rPr>
                <w:rFonts w:ascii="Times New Roman" w:eastAsia="Times New Roman" w:hAnsi="Times New Roman" w:cs="Times New Roman"/>
                <w:b/>
                <w:bCs/>
                <w:color w:val="000000"/>
                <w:sz w:val="18"/>
                <w:szCs w:val="18"/>
                <w:lang w:eastAsia="pl-PL"/>
              </w:rPr>
            </w:pPr>
          </w:p>
        </w:tc>
      </w:tr>
      <w:tr w:rsidR="00BB6560" w:rsidRPr="00B10A26" w:rsidTr="00BB6560">
        <w:trPr>
          <w:trHeight w:val="670"/>
        </w:trPr>
        <w:tc>
          <w:tcPr>
            <w:tcW w:w="1133" w:type="dxa"/>
            <w:gridSpan w:val="2"/>
            <w:tcBorders>
              <w:top w:val="nil"/>
              <w:left w:val="single" w:sz="4" w:space="0" w:color="auto"/>
              <w:bottom w:val="single" w:sz="4" w:space="0" w:color="auto"/>
              <w:right w:val="single" w:sz="4" w:space="0" w:color="auto"/>
            </w:tcBorders>
            <w:shd w:val="clear" w:color="000000" w:fill="D9D9D9"/>
            <w:vAlign w:val="center"/>
            <w:hideMark/>
          </w:tcPr>
          <w:p w:rsidR="00BB6560" w:rsidRPr="00BB6560" w:rsidRDefault="00BB6560" w:rsidP="00BB6560">
            <w:pPr>
              <w:spacing w:after="0" w:line="240" w:lineRule="auto"/>
              <w:jc w:val="center"/>
              <w:rPr>
                <w:rFonts w:ascii="Times New Roman" w:eastAsia="Times New Roman" w:hAnsi="Times New Roman" w:cs="Times New Roman"/>
                <w:b/>
                <w:bCs/>
                <w:sz w:val="16"/>
                <w:szCs w:val="16"/>
                <w:lang w:eastAsia="pl-PL"/>
              </w:rPr>
            </w:pPr>
            <w:r w:rsidRPr="00BB6560">
              <w:rPr>
                <w:rFonts w:ascii="Times New Roman" w:eastAsia="Times New Roman" w:hAnsi="Times New Roman" w:cs="Times New Roman"/>
                <w:b/>
                <w:bCs/>
                <w:sz w:val="16"/>
                <w:szCs w:val="16"/>
                <w:lang w:eastAsia="pl-PL"/>
              </w:rPr>
              <w:t>Nazwa Pakietu</w:t>
            </w:r>
          </w:p>
        </w:tc>
        <w:tc>
          <w:tcPr>
            <w:tcW w:w="567" w:type="dxa"/>
            <w:gridSpan w:val="2"/>
            <w:tcBorders>
              <w:top w:val="nil"/>
              <w:left w:val="nil"/>
              <w:bottom w:val="single" w:sz="4" w:space="0" w:color="auto"/>
              <w:right w:val="single" w:sz="4" w:space="0" w:color="auto"/>
            </w:tcBorders>
            <w:shd w:val="clear" w:color="000000" w:fill="D9D9D9"/>
            <w:vAlign w:val="center"/>
            <w:hideMark/>
          </w:tcPr>
          <w:p w:rsidR="00BB6560" w:rsidRPr="00BB6560" w:rsidRDefault="00BB6560" w:rsidP="00BB6560">
            <w:pPr>
              <w:spacing w:after="0" w:line="240" w:lineRule="auto"/>
              <w:jc w:val="center"/>
              <w:rPr>
                <w:rFonts w:ascii="Times New Roman" w:eastAsia="Times New Roman" w:hAnsi="Times New Roman" w:cs="Times New Roman"/>
                <w:b/>
                <w:bCs/>
                <w:sz w:val="16"/>
                <w:szCs w:val="16"/>
                <w:lang w:eastAsia="pl-PL"/>
              </w:rPr>
            </w:pPr>
            <w:r w:rsidRPr="00BB6560">
              <w:rPr>
                <w:rFonts w:ascii="Times New Roman" w:eastAsia="Times New Roman" w:hAnsi="Times New Roman" w:cs="Times New Roman"/>
                <w:b/>
                <w:bCs/>
                <w:sz w:val="16"/>
                <w:szCs w:val="16"/>
                <w:lang w:eastAsia="pl-PL"/>
              </w:rPr>
              <w:t>Lp.</w:t>
            </w:r>
          </w:p>
        </w:tc>
        <w:tc>
          <w:tcPr>
            <w:tcW w:w="4821" w:type="dxa"/>
            <w:gridSpan w:val="3"/>
            <w:tcBorders>
              <w:top w:val="nil"/>
              <w:left w:val="nil"/>
              <w:bottom w:val="single" w:sz="4" w:space="0" w:color="auto"/>
              <w:right w:val="single" w:sz="4" w:space="0" w:color="auto"/>
            </w:tcBorders>
            <w:shd w:val="clear" w:color="000000" w:fill="D9D9D9"/>
            <w:vAlign w:val="center"/>
            <w:hideMark/>
          </w:tcPr>
          <w:p w:rsidR="00BB6560" w:rsidRPr="00BB6560" w:rsidRDefault="00BB6560" w:rsidP="00BB6560">
            <w:pPr>
              <w:spacing w:after="0" w:line="240" w:lineRule="auto"/>
              <w:jc w:val="center"/>
              <w:rPr>
                <w:rFonts w:ascii="Times New Roman" w:eastAsia="Times New Roman" w:hAnsi="Times New Roman" w:cs="Times New Roman"/>
                <w:b/>
                <w:bCs/>
                <w:sz w:val="16"/>
                <w:szCs w:val="16"/>
                <w:lang w:eastAsia="pl-PL"/>
              </w:rPr>
            </w:pPr>
            <w:r w:rsidRPr="00BB6560">
              <w:rPr>
                <w:rFonts w:ascii="Times New Roman" w:eastAsia="Times New Roman" w:hAnsi="Times New Roman" w:cs="Times New Roman"/>
                <w:b/>
                <w:bCs/>
                <w:sz w:val="16"/>
                <w:szCs w:val="16"/>
                <w:lang w:eastAsia="pl-PL"/>
              </w:rPr>
              <w:t>Opis przedmiotu zamówienia</w:t>
            </w:r>
          </w:p>
        </w:tc>
        <w:tc>
          <w:tcPr>
            <w:tcW w:w="708" w:type="dxa"/>
            <w:gridSpan w:val="2"/>
            <w:tcBorders>
              <w:top w:val="nil"/>
              <w:left w:val="nil"/>
              <w:bottom w:val="single" w:sz="4" w:space="0" w:color="auto"/>
              <w:right w:val="single" w:sz="4" w:space="0" w:color="auto"/>
            </w:tcBorders>
            <w:shd w:val="clear" w:color="000000" w:fill="D9D9D9"/>
            <w:vAlign w:val="center"/>
            <w:hideMark/>
          </w:tcPr>
          <w:p w:rsidR="00BB6560" w:rsidRPr="00BB6560" w:rsidRDefault="00BB6560" w:rsidP="00BB6560">
            <w:pPr>
              <w:spacing w:after="0" w:line="240" w:lineRule="auto"/>
              <w:jc w:val="center"/>
              <w:rPr>
                <w:rFonts w:ascii="Times New Roman" w:eastAsia="Times New Roman" w:hAnsi="Times New Roman" w:cs="Times New Roman"/>
                <w:b/>
                <w:bCs/>
                <w:sz w:val="16"/>
                <w:szCs w:val="16"/>
                <w:lang w:eastAsia="pl-PL"/>
              </w:rPr>
            </w:pPr>
            <w:r w:rsidRPr="00BB6560">
              <w:rPr>
                <w:rFonts w:ascii="Times New Roman" w:eastAsia="Times New Roman" w:hAnsi="Times New Roman" w:cs="Times New Roman"/>
                <w:b/>
                <w:bCs/>
                <w:sz w:val="16"/>
                <w:szCs w:val="16"/>
                <w:lang w:eastAsia="pl-PL"/>
              </w:rPr>
              <w:t>Jednostka miary</w:t>
            </w:r>
          </w:p>
        </w:tc>
        <w:tc>
          <w:tcPr>
            <w:tcW w:w="1275" w:type="dxa"/>
            <w:gridSpan w:val="3"/>
            <w:tcBorders>
              <w:top w:val="nil"/>
              <w:left w:val="nil"/>
              <w:bottom w:val="single" w:sz="4" w:space="0" w:color="auto"/>
              <w:right w:val="single" w:sz="4" w:space="0" w:color="auto"/>
            </w:tcBorders>
            <w:shd w:val="clear" w:color="000000" w:fill="D9D9D9"/>
            <w:vAlign w:val="center"/>
            <w:hideMark/>
          </w:tcPr>
          <w:p w:rsidR="00BB6560" w:rsidRPr="00BB6560" w:rsidRDefault="00BB6560" w:rsidP="00BB6560">
            <w:pPr>
              <w:spacing w:after="0" w:line="240" w:lineRule="auto"/>
              <w:jc w:val="right"/>
              <w:rPr>
                <w:rFonts w:ascii="Times New Roman" w:eastAsia="Times New Roman" w:hAnsi="Times New Roman" w:cs="Times New Roman"/>
                <w:b/>
                <w:bCs/>
                <w:sz w:val="16"/>
                <w:szCs w:val="16"/>
                <w:lang w:eastAsia="pl-PL"/>
              </w:rPr>
            </w:pPr>
            <w:r w:rsidRPr="00BB6560">
              <w:rPr>
                <w:rFonts w:ascii="Times New Roman" w:eastAsia="Times New Roman" w:hAnsi="Times New Roman" w:cs="Times New Roman"/>
                <w:b/>
                <w:bCs/>
                <w:sz w:val="16"/>
                <w:szCs w:val="16"/>
                <w:lang w:eastAsia="pl-PL"/>
              </w:rPr>
              <w:t>Wartość jednostkowa netto (zł)</w:t>
            </w:r>
          </w:p>
        </w:tc>
        <w:tc>
          <w:tcPr>
            <w:tcW w:w="567" w:type="dxa"/>
            <w:tcBorders>
              <w:top w:val="nil"/>
              <w:left w:val="nil"/>
              <w:bottom w:val="single" w:sz="4" w:space="0" w:color="auto"/>
              <w:right w:val="single" w:sz="4" w:space="0" w:color="auto"/>
            </w:tcBorders>
            <w:shd w:val="clear" w:color="000000" w:fill="D9D9D9"/>
            <w:vAlign w:val="center"/>
            <w:hideMark/>
          </w:tcPr>
          <w:p w:rsidR="00BB6560" w:rsidRPr="00BB6560" w:rsidRDefault="00BB6560" w:rsidP="00BB6560">
            <w:pPr>
              <w:spacing w:after="0" w:line="240" w:lineRule="auto"/>
              <w:jc w:val="center"/>
              <w:rPr>
                <w:rFonts w:ascii="Times New Roman" w:eastAsia="Times New Roman" w:hAnsi="Times New Roman" w:cs="Times New Roman"/>
                <w:b/>
                <w:bCs/>
                <w:sz w:val="16"/>
                <w:szCs w:val="16"/>
                <w:lang w:eastAsia="pl-PL"/>
              </w:rPr>
            </w:pPr>
            <w:r w:rsidRPr="00BB6560">
              <w:rPr>
                <w:rFonts w:ascii="Times New Roman" w:eastAsia="Times New Roman" w:hAnsi="Times New Roman" w:cs="Times New Roman"/>
                <w:b/>
                <w:bCs/>
                <w:sz w:val="16"/>
                <w:szCs w:val="16"/>
                <w:lang w:eastAsia="pl-PL"/>
              </w:rPr>
              <w:t xml:space="preserve">% Vat </w:t>
            </w:r>
          </w:p>
        </w:tc>
        <w:tc>
          <w:tcPr>
            <w:tcW w:w="710" w:type="dxa"/>
            <w:gridSpan w:val="2"/>
            <w:tcBorders>
              <w:top w:val="nil"/>
              <w:left w:val="nil"/>
              <w:bottom w:val="single" w:sz="4" w:space="0" w:color="auto"/>
              <w:right w:val="single" w:sz="4" w:space="0" w:color="auto"/>
            </w:tcBorders>
            <w:shd w:val="clear" w:color="000000" w:fill="D9D9D9"/>
            <w:vAlign w:val="center"/>
            <w:hideMark/>
          </w:tcPr>
          <w:p w:rsidR="00BB6560" w:rsidRPr="00BB6560" w:rsidRDefault="00BB6560" w:rsidP="00BB6560">
            <w:pPr>
              <w:spacing w:after="0" w:line="240" w:lineRule="auto"/>
              <w:jc w:val="center"/>
              <w:rPr>
                <w:rFonts w:ascii="Times New Roman" w:eastAsia="Times New Roman" w:hAnsi="Times New Roman" w:cs="Times New Roman"/>
                <w:b/>
                <w:bCs/>
                <w:sz w:val="16"/>
                <w:szCs w:val="16"/>
                <w:lang w:eastAsia="pl-PL"/>
              </w:rPr>
            </w:pPr>
            <w:r w:rsidRPr="00BB6560">
              <w:rPr>
                <w:rFonts w:ascii="Times New Roman" w:eastAsia="Times New Roman" w:hAnsi="Times New Roman" w:cs="Times New Roman"/>
                <w:b/>
                <w:bCs/>
                <w:sz w:val="16"/>
                <w:szCs w:val="16"/>
                <w:lang w:eastAsia="pl-PL"/>
              </w:rPr>
              <w:t>Ilość</w:t>
            </w:r>
          </w:p>
        </w:tc>
        <w:tc>
          <w:tcPr>
            <w:tcW w:w="1134" w:type="dxa"/>
            <w:tcBorders>
              <w:top w:val="nil"/>
              <w:left w:val="nil"/>
              <w:bottom w:val="single" w:sz="4" w:space="0" w:color="auto"/>
              <w:right w:val="single" w:sz="4" w:space="0" w:color="auto"/>
            </w:tcBorders>
            <w:shd w:val="clear" w:color="000000" w:fill="D9D9D9"/>
            <w:vAlign w:val="center"/>
            <w:hideMark/>
          </w:tcPr>
          <w:p w:rsidR="00BB6560" w:rsidRPr="00BB6560" w:rsidRDefault="00BB6560" w:rsidP="00BB6560">
            <w:pPr>
              <w:spacing w:after="0" w:line="240" w:lineRule="auto"/>
              <w:jc w:val="center"/>
              <w:rPr>
                <w:rFonts w:ascii="Times New Roman" w:eastAsia="Times New Roman" w:hAnsi="Times New Roman" w:cs="Times New Roman"/>
                <w:b/>
                <w:bCs/>
                <w:sz w:val="16"/>
                <w:szCs w:val="16"/>
                <w:lang w:eastAsia="pl-PL"/>
              </w:rPr>
            </w:pPr>
            <w:r w:rsidRPr="00BB6560">
              <w:rPr>
                <w:rFonts w:ascii="Times New Roman" w:eastAsia="Times New Roman" w:hAnsi="Times New Roman" w:cs="Times New Roman"/>
                <w:b/>
                <w:bCs/>
                <w:sz w:val="16"/>
                <w:szCs w:val="16"/>
                <w:lang w:eastAsia="pl-PL"/>
              </w:rPr>
              <w:t>Wartość netto (zł)</w:t>
            </w:r>
          </w:p>
        </w:tc>
        <w:tc>
          <w:tcPr>
            <w:tcW w:w="1276" w:type="dxa"/>
            <w:gridSpan w:val="2"/>
            <w:tcBorders>
              <w:top w:val="nil"/>
              <w:left w:val="nil"/>
              <w:bottom w:val="single" w:sz="4" w:space="0" w:color="auto"/>
              <w:right w:val="single" w:sz="4" w:space="0" w:color="auto"/>
            </w:tcBorders>
            <w:shd w:val="clear" w:color="000000" w:fill="D9D9D9"/>
            <w:vAlign w:val="center"/>
            <w:hideMark/>
          </w:tcPr>
          <w:p w:rsidR="00BB6560" w:rsidRPr="00BB6560" w:rsidRDefault="00BB6560" w:rsidP="00BB6560">
            <w:pPr>
              <w:spacing w:after="0" w:line="240" w:lineRule="auto"/>
              <w:jc w:val="center"/>
              <w:rPr>
                <w:rFonts w:ascii="Times New Roman" w:eastAsia="Times New Roman" w:hAnsi="Times New Roman" w:cs="Times New Roman"/>
                <w:b/>
                <w:bCs/>
                <w:sz w:val="16"/>
                <w:szCs w:val="16"/>
                <w:lang w:eastAsia="pl-PL"/>
              </w:rPr>
            </w:pPr>
            <w:r w:rsidRPr="00BB6560">
              <w:rPr>
                <w:rFonts w:ascii="Times New Roman" w:eastAsia="Times New Roman" w:hAnsi="Times New Roman" w:cs="Times New Roman"/>
                <w:b/>
                <w:bCs/>
                <w:sz w:val="16"/>
                <w:szCs w:val="16"/>
                <w:lang w:eastAsia="pl-PL"/>
              </w:rPr>
              <w:t>Cena brutto (zł)</w:t>
            </w:r>
          </w:p>
        </w:tc>
        <w:tc>
          <w:tcPr>
            <w:tcW w:w="1984" w:type="dxa"/>
            <w:gridSpan w:val="2"/>
            <w:tcBorders>
              <w:top w:val="nil"/>
              <w:left w:val="nil"/>
              <w:bottom w:val="single" w:sz="4" w:space="0" w:color="auto"/>
              <w:right w:val="single" w:sz="4" w:space="0" w:color="auto"/>
            </w:tcBorders>
            <w:shd w:val="clear" w:color="000000" w:fill="D9D9D9"/>
          </w:tcPr>
          <w:p w:rsidR="00BB6560" w:rsidRPr="00BB6560" w:rsidRDefault="00BB6560" w:rsidP="00BB6560">
            <w:pPr>
              <w:spacing w:after="0" w:line="240" w:lineRule="auto"/>
              <w:jc w:val="center"/>
              <w:rPr>
                <w:rFonts w:ascii="Times New Roman" w:eastAsia="Times New Roman" w:hAnsi="Times New Roman" w:cs="Times New Roman"/>
                <w:b/>
                <w:bCs/>
                <w:sz w:val="16"/>
                <w:szCs w:val="16"/>
                <w:lang w:eastAsia="pl-PL"/>
              </w:rPr>
            </w:pPr>
            <w:r w:rsidRPr="00BB6560">
              <w:rPr>
                <w:rFonts w:ascii="Times New Roman" w:hAnsi="Times New Roman" w:cs="Times New Roman"/>
                <w:b/>
                <w:bCs/>
                <w:sz w:val="16"/>
                <w:szCs w:val="16"/>
              </w:rPr>
              <w:t>Nazwa kod producenta ilość w opakowaniu handlowym</w:t>
            </w:r>
          </w:p>
        </w:tc>
      </w:tr>
      <w:tr w:rsidR="00BB6560" w:rsidRPr="00B10A26" w:rsidTr="00BB6560">
        <w:trPr>
          <w:trHeight w:val="1275"/>
        </w:trPr>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6560" w:rsidRPr="00BB6560" w:rsidRDefault="00BB6560" w:rsidP="00BB6560">
            <w:pPr>
              <w:spacing w:after="0" w:line="240" w:lineRule="auto"/>
              <w:rPr>
                <w:rFonts w:ascii="Times New Roman" w:eastAsia="Times New Roman" w:hAnsi="Times New Roman" w:cs="Times New Roman"/>
                <w:b/>
                <w:bCs/>
                <w:color w:val="000000"/>
                <w:sz w:val="16"/>
                <w:szCs w:val="16"/>
                <w:lang w:eastAsia="pl-PL"/>
              </w:rPr>
            </w:pPr>
            <w:r w:rsidRPr="00BB6560">
              <w:rPr>
                <w:rFonts w:ascii="Times New Roman" w:eastAsia="Times New Roman" w:hAnsi="Times New Roman" w:cs="Times New Roman"/>
                <w:b/>
                <w:bCs/>
                <w:color w:val="000000"/>
                <w:sz w:val="16"/>
                <w:szCs w:val="16"/>
                <w:lang w:eastAsia="pl-PL"/>
              </w:rPr>
              <w:t>PAKIET 18 - Cewnik prowadzący 6/7/8 F,  CPV: 33140000-3 Materiały medyczne</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560" w:rsidRPr="00B10A26" w:rsidRDefault="00BB6560" w:rsidP="00BB6560">
            <w:pPr>
              <w:spacing w:after="0" w:line="240" w:lineRule="auto"/>
              <w:jc w:val="center"/>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1</w:t>
            </w:r>
          </w:p>
        </w:tc>
        <w:tc>
          <w:tcPr>
            <w:tcW w:w="4821" w:type="dxa"/>
            <w:gridSpan w:val="3"/>
            <w:tcBorders>
              <w:top w:val="single" w:sz="4" w:space="0" w:color="auto"/>
              <w:left w:val="nil"/>
              <w:bottom w:val="single" w:sz="4" w:space="0" w:color="auto"/>
              <w:right w:val="single" w:sz="4" w:space="0" w:color="auto"/>
            </w:tcBorders>
            <w:shd w:val="clear" w:color="auto" w:fill="auto"/>
            <w:vAlign w:val="center"/>
            <w:hideMark/>
          </w:tcPr>
          <w:p w:rsidR="00BB6560" w:rsidRPr="00B10A26" w:rsidRDefault="00BB6560" w:rsidP="00BB6560">
            <w:pPr>
              <w:spacing w:after="0" w:line="240" w:lineRule="auto"/>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Cewnik prowadzący 6/7/8 F Cewnik prowadzący zbrojony drutem stalowym, Cewnik o średnicach 6/7/8 F i dużym świetle wewnętrznym: 6 F &gt;0,069 cala, 7 F &gt;0,080 cala, 8 F &gt;0,090 cala, Długości; 55 cm i 90 cm, Niezmienność kształtu w zależności od temperatury, Pokrycie wewnętrzne z PTFE, Miękki atraumatyczny koniec, min. 19 kształtów interwencyjnych.</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560" w:rsidRPr="00B10A26" w:rsidRDefault="00BB6560" w:rsidP="00BB6560">
            <w:pPr>
              <w:spacing w:after="0" w:line="240" w:lineRule="auto"/>
              <w:jc w:val="center"/>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szt.</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tcPr>
          <w:p w:rsidR="00BB6560" w:rsidRPr="00B10A26" w:rsidRDefault="00BB6560" w:rsidP="00BB6560">
            <w:pPr>
              <w:spacing w:after="0" w:line="240" w:lineRule="auto"/>
              <w:jc w:val="right"/>
              <w:rPr>
                <w:rFonts w:ascii="Times New Roman" w:eastAsia="Times New Roman" w:hAnsi="Times New Roman" w:cs="Times New Roman"/>
                <w:color w:val="000000"/>
                <w:sz w:val="18"/>
                <w:szCs w:val="18"/>
                <w:lang w:eastAsia="pl-PL"/>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B6560" w:rsidRPr="00B10A26" w:rsidRDefault="00BB6560" w:rsidP="00BB6560">
            <w:pPr>
              <w:spacing w:after="0" w:line="240" w:lineRule="auto"/>
              <w:jc w:val="center"/>
              <w:rPr>
                <w:rFonts w:ascii="Times New Roman" w:eastAsia="Times New Roman" w:hAnsi="Times New Roman" w:cs="Times New Roman"/>
                <w:b/>
                <w:bCs/>
                <w:color w:val="000000"/>
                <w:sz w:val="18"/>
                <w:szCs w:val="18"/>
                <w:lang w:eastAsia="pl-PL"/>
              </w:rPr>
            </w:pPr>
          </w:p>
        </w:tc>
        <w:tc>
          <w:tcPr>
            <w:tcW w:w="710"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560" w:rsidRPr="00B10A26" w:rsidRDefault="00BB6560" w:rsidP="00BB6560">
            <w:pPr>
              <w:spacing w:after="0" w:line="240" w:lineRule="auto"/>
              <w:jc w:val="center"/>
              <w:rPr>
                <w:rFonts w:ascii="Times New Roman" w:eastAsia="Times New Roman" w:hAnsi="Times New Roman" w:cs="Times New Roman"/>
                <w:b/>
                <w:bCs/>
                <w:color w:val="000000"/>
                <w:sz w:val="18"/>
                <w:szCs w:val="18"/>
                <w:lang w:eastAsia="pl-PL"/>
              </w:rPr>
            </w:pPr>
            <w:r w:rsidRPr="00B10A26">
              <w:rPr>
                <w:rFonts w:ascii="Times New Roman" w:eastAsia="Times New Roman" w:hAnsi="Times New Roman" w:cs="Times New Roman"/>
                <w:b/>
                <w:bCs/>
                <w:color w:val="000000"/>
                <w:sz w:val="18"/>
                <w:szCs w:val="18"/>
                <w:lang w:eastAsia="pl-PL"/>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B6560" w:rsidRPr="00B10A26" w:rsidRDefault="00BB6560" w:rsidP="00BB6560">
            <w:pPr>
              <w:spacing w:after="0" w:line="240" w:lineRule="auto"/>
              <w:jc w:val="right"/>
              <w:rPr>
                <w:rFonts w:ascii="Times New Roman" w:eastAsia="Times New Roman" w:hAnsi="Times New Roman" w:cs="Times New Roman"/>
                <w:color w:val="000000"/>
                <w:sz w:val="18"/>
                <w:szCs w:val="18"/>
                <w:lang w:eastAsia="pl-PL"/>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BB6560" w:rsidRPr="00B10A26" w:rsidRDefault="00BB6560" w:rsidP="00BB6560">
            <w:pPr>
              <w:spacing w:after="0" w:line="240" w:lineRule="auto"/>
              <w:jc w:val="right"/>
              <w:rPr>
                <w:rFonts w:ascii="Times New Roman" w:eastAsia="Times New Roman" w:hAnsi="Times New Roman" w:cs="Times New Roman"/>
                <w:color w:val="000000"/>
                <w:sz w:val="18"/>
                <w:szCs w:val="18"/>
                <w:lang w:eastAsia="pl-PL"/>
              </w:rPr>
            </w:pPr>
          </w:p>
        </w:tc>
        <w:tc>
          <w:tcPr>
            <w:tcW w:w="1984" w:type="dxa"/>
            <w:gridSpan w:val="2"/>
            <w:tcBorders>
              <w:top w:val="single" w:sz="4" w:space="0" w:color="auto"/>
              <w:left w:val="nil"/>
              <w:bottom w:val="single" w:sz="4" w:space="0" w:color="auto"/>
              <w:right w:val="single" w:sz="4" w:space="0" w:color="auto"/>
            </w:tcBorders>
          </w:tcPr>
          <w:p w:rsidR="00BB6560" w:rsidRPr="00B10A26" w:rsidRDefault="00BB6560" w:rsidP="00BB6560">
            <w:pPr>
              <w:spacing w:after="0" w:line="240" w:lineRule="auto"/>
              <w:jc w:val="right"/>
              <w:rPr>
                <w:rFonts w:ascii="Times New Roman" w:eastAsia="Times New Roman" w:hAnsi="Times New Roman" w:cs="Times New Roman"/>
                <w:color w:val="000000"/>
                <w:sz w:val="18"/>
                <w:szCs w:val="18"/>
                <w:lang w:eastAsia="pl-PL"/>
              </w:rPr>
            </w:pPr>
          </w:p>
        </w:tc>
      </w:tr>
      <w:tr w:rsidR="00BB6560" w:rsidRPr="00B10A26" w:rsidTr="00BB6560">
        <w:trPr>
          <w:trHeight w:val="300"/>
        </w:trPr>
        <w:tc>
          <w:tcPr>
            <w:tcW w:w="978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BB6560" w:rsidRPr="00B10A26" w:rsidRDefault="00BB6560" w:rsidP="00BB6560">
            <w:pPr>
              <w:spacing w:after="0" w:line="240" w:lineRule="auto"/>
              <w:rPr>
                <w:rFonts w:ascii="Times New Roman" w:eastAsia="Times New Roman" w:hAnsi="Times New Roman" w:cs="Times New Roman"/>
                <w:b/>
                <w:bCs/>
                <w:color w:val="000000"/>
                <w:sz w:val="18"/>
                <w:szCs w:val="18"/>
                <w:lang w:eastAsia="pl-PL"/>
              </w:rPr>
            </w:pPr>
            <w:r w:rsidRPr="00B10A26">
              <w:rPr>
                <w:rFonts w:ascii="Times New Roman" w:eastAsia="Times New Roman" w:hAnsi="Times New Roman" w:cs="Times New Roman"/>
                <w:b/>
                <w:bCs/>
                <w:color w:val="000000"/>
                <w:sz w:val="18"/>
                <w:szCs w:val="18"/>
                <w:lang w:eastAsia="pl-PL"/>
              </w:rPr>
              <w:t> </w:t>
            </w:r>
          </w:p>
          <w:p w:rsidR="00BB6560" w:rsidRDefault="00BB6560" w:rsidP="00BB6560">
            <w:pPr>
              <w:spacing w:after="0" w:line="240" w:lineRule="auto"/>
              <w:jc w:val="right"/>
              <w:rPr>
                <w:rFonts w:ascii="Times New Roman" w:eastAsia="Times New Roman" w:hAnsi="Times New Roman" w:cs="Times New Roman"/>
                <w:b/>
                <w:bCs/>
                <w:color w:val="000000"/>
                <w:sz w:val="18"/>
                <w:szCs w:val="18"/>
                <w:lang w:eastAsia="pl-PL"/>
              </w:rPr>
            </w:pPr>
            <w:r w:rsidRPr="00B10A26">
              <w:rPr>
                <w:rFonts w:ascii="Times New Roman" w:eastAsia="Times New Roman" w:hAnsi="Times New Roman" w:cs="Times New Roman"/>
                <w:color w:val="000000"/>
                <w:sz w:val="18"/>
                <w:szCs w:val="18"/>
                <w:lang w:eastAsia="pl-PL"/>
              </w:rPr>
              <w:t> </w:t>
            </w:r>
            <w:r w:rsidRPr="00B10A26">
              <w:rPr>
                <w:rFonts w:ascii="Times New Roman" w:eastAsia="Times New Roman" w:hAnsi="Times New Roman" w:cs="Times New Roman"/>
                <w:b/>
                <w:bCs/>
                <w:color w:val="000000"/>
                <w:sz w:val="18"/>
                <w:szCs w:val="18"/>
                <w:lang w:eastAsia="pl-PL"/>
              </w:rPr>
              <w:t> Razem</w:t>
            </w:r>
            <w:r>
              <w:rPr>
                <w:rFonts w:ascii="Times New Roman" w:eastAsia="Times New Roman" w:hAnsi="Times New Roman" w:cs="Times New Roman"/>
                <w:b/>
                <w:bCs/>
                <w:color w:val="000000"/>
                <w:sz w:val="18"/>
                <w:szCs w:val="18"/>
                <w:lang w:eastAsia="pl-PL"/>
              </w:rPr>
              <w:t xml:space="preserve"> Pakiet 18</w:t>
            </w:r>
            <w:r w:rsidRPr="00B10A26">
              <w:rPr>
                <w:rFonts w:ascii="Times New Roman" w:eastAsia="Times New Roman" w:hAnsi="Times New Roman" w:cs="Times New Roman"/>
                <w:b/>
                <w:bCs/>
                <w:color w:val="000000"/>
                <w:sz w:val="18"/>
                <w:szCs w:val="18"/>
                <w:lang w:eastAsia="pl-PL"/>
              </w:rPr>
              <w:t>:</w:t>
            </w:r>
          </w:p>
          <w:p w:rsidR="00BB6560" w:rsidRDefault="00BB6560" w:rsidP="00BB6560">
            <w:pPr>
              <w:spacing w:after="0" w:line="240" w:lineRule="auto"/>
              <w:jc w:val="right"/>
              <w:rPr>
                <w:rFonts w:ascii="Times New Roman" w:eastAsia="Times New Roman" w:hAnsi="Times New Roman" w:cs="Times New Roman"/>
                <w:b/>
                <w:bCs/>
                <w:color w:val="000000"/>
                <w:sz w:val="18"/>
                <w:szCs w:val="18"/>
                <w:lang w:eastAsia="pl-PL"/>
              </w:rPr>
            </w:pPr>
          </w:p>
          <w:p w:rsidR="00BB6560" w:rsidRPr="00B10A26" w:rsidRDefault="00BB6560" w:rsidP="00BB6560">
            <w:pPr>
              <w:spacing w:after="0" w:line="240" w:lineRule="auto"/>
              <w:jc w:val="center"/>
              <w:rPr>
                <w:rFonts w:ascii="Times New Roman" w:eastAsia="Times New Roman" w:hAnsi="Times New Roman" w:cs="Times New Roman"/>
                <w:b/>
                <w:bCs/>
                <w:color w:val="000000"/>
                <w:sz w:val="18"/>
                <w:szCs w:val="18"/>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B6560" w:rsidRPr="00B10A26" w:rsidRDefault="00BB6560" w:rsidP="00BB6560">
            <w:pPr>
              <w:spacing w:after="0" w:line="240" w:lineRule="auto"/>
              <w:jc w:val="right"/>
              <w:rPr>
                <w:rFonts w:ascii="Times New Roman" w:eastAsia="Times New Roman" w:hAnsi="Times New Roman" w:cs="Times New Roman"/>
                <w:b/>
                <w:bCs/>
                <w:color w:val="000000"/>
                <w:sz w:val="18"/>
                <w:szCs w:val="18"/>
                <w:lang w:eastAsia="pl-PL"/>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BB6560" w:rsidRPr="00B10A26" w:rsidRDefault="00BB6560" w:rsidP="00BB6560">
            <w:pPr>
              <w:spacing w:after="0" w:line="240" w:lineRule="auto"/>
              <w:jc w:val="right"/>
              <w:rPr>
                <w:rFonts w:ascii="Times New Roman" w:eastAsia="Times New Roman" w:hAnsi="Times New Roman" w:cs="Times New Roman"/>
                <w:b/>
                <w:bCs/>
                <w:color w:val="000000"/>
                <w:sz w:val="18"/>
                <w:szCs w:val="18"/>
                <w:lang w:eastAsia="pl-PL"/>
              </w:rPr>
            </w:pPr>
          </w:p>
        </w:tc>
        <w:tc>
          <w:tcPr>
            <w:tcW w:w="1984" w:type="dxa"/>
            <w:gridSpan w:val="2"/>
            <w:tcBorders>
              <w:top w:val="single" w:sz="4" w:space="0" w:color="auto"/>
              <w:left w:val="nil"/>
              <w:bottom w:val="single" w:sz="4" w:space="0" w:color="auto"/>
              <w:right w:val="single" w:sz="4" w:space="0" w:color="auto"/>
            </w:tcBorders>
          </w:tcPr>
          <w:p w:rsidR="00BB6560" w:rsidRPr="00B10A26" w:rsidRDefault="00BB6560" w:rsidP="00BB6560">
            <w:pPr>
              <w:spacing w:after="0" w:line="240" w:lineRule="auto"/>
              <w:jc w:val="right"/>
              <w:rPr>
                <w:rFonts w:ascii="Times New Roman" w:eastAsia="Times New Roman" w:hAnsi="Times New Roman" w:cs="Times New Roman"/>
                <w:b/>
                <w:bCs/>
                <w:color w:val="000000"/>
                <w:sz w:val="18"/>
                <w:szCs w:val="18"/>
                <w:lang w:eastAsia="pl-PL"/>
              </w:rPr>
            </w:pPr>
          </w:p>
        </w:tc>
      </w:tr>
      <w:tr w:rsidR="00BB6560" w:rsidRPr="00B10A26" w:rsidTr="00BB6560">
        <w:trPr>
          <w:trHeight w:val="594"/>
        </w:trPr>
        <w:tc>
          <w:tcPr>
            <w:tcW w:w="1133" w:type="dxa"/>
            <w:gridSpan w:val="2"/>
            <w:tcBorders>
              <w:top w:val="nil"/>
              <w:left w:val="single" w:sz="4" w:space="0" w:color="auto"/>
              <w:bottom w:val="single" w:sz="4" w:space="0" w:color="auto"/>
              <w:right w:val="single" w:sz="4" w:space="0" w:color="auto"/>
            </w:tcBorders>
            <w:shd w:val="clear" w:color="000000" w:fill="D9D9D9"/>
            <w:vAlign w:val="center"/>
            <w:hideMark/>
          </w:tcPr>
          <w:p w:rsidR="00BB6560" w:rsidRPr="00BB6560" w:rsidRDefault="00BB6560" w:rsidP="00BB6560">
            <w:pPr>
              <w:spacing w:after="0" w:line="240" w:lineRule="auto"/>
              <w:jc w:val="center"/>
              <w:rPr>
                <w:rFonts w:ascii="Times New Roman" w:eastAsia="Times New Roman" w:hAnsi="Times New Roman" w:cs="Times New Roman"/>
                <w:b/>
                <w:bCs/>
                <w:sz w:val="16"/>
                <w:szCs w:val="16"/>
                <w:lang w:eastAsia="pl-PL"/>
              </w:rPr>
            </w:pPr>
            <w:r w:rsidRPr="00BB6560">
              <w:rPr>
                <w:rFonts w:ascii="Times New Roman" w:eastAsia="Times New Roman" w:hAnsi="Times New Roman" w:cs="Times New Roman"/>
                <w:b/>
                <w:bCs/>
                <w:sz w:val="16"/>
                <w:szCs w:val="16"/>
                <w:lang w:eastAsia="pl-PL"/>
              </w:rPr>
              <w:t>Nazwa Pakietu</w:t>
            </w:r>
          </w:p>
        </w:tc>
        <w:tc>
          <w:tcPr>
            <w:tcW w:w="567" w:type="dxa"/>
            <w:gridSpan w:val="2"/>
            <w:tcBorders>
              <w:top w:val="nil"/>
              <w:left w:val="nil"/>
              <w:bottom w:val="single" w:sz="4" w:space="0" w:color="auto"/>
              <w:right w:val="single" w:sz="4" w:space="0" w:color="auto"/>
            </w:tcBorders>
            <w:shd w:val="clear" w:color="000000" w:fill="D9D9D9"/>
            <w:vAlign w:val="center"/>
            <w:hideMark/>
          </w:tcPr>
          <w:p w:rsidR="00BB6560" w:rsidRPr="00BB6560" w:rsidRDefault="00BB6560" w:rsidP="00BB6560">
            <w:pPr>
              <w:spacing w:after="0" w:line="240" w:lineRule="auto"/>
              <w:jc w:val="center"/>
              <w:rPr>
                <w:rFonts w:ascii="Times New Roman" w:eastAsia="Times New Roman" w:hAnsi="Times New Roman" w:cs="Times New Roman"/>
                <w:b/>
                <w:bCs/>
                <w:sz w:val="16"/>
                <w:szCs w:val="16"/>
                <w:lang w:eastAsia="pl-PL"/>
              </w:rPr>
            </w:pPr>
            <w:r w:rsidRPr="00BB6560">
              <w:rPr>
                <w:rFonts w:ascii="Times New Roman" w:eastAsia="Times New Roman" w:hAnsi="Times New Roman" w:cs="Times New Roman"/>
                <w:b/>
                <w:bCs/>
                <w:sz w:val="16"/>
                <w:szCs w:val="16"/>
                <w:lang w:eastAsia="pl-PL"/>
              </w:rPr>
              <w:t>Lp.</w:t>
            </w:r>
          </w:p>
        </w:tc>
        <w:tc>
          <w:tcPr>
            <w:tcW w:w="4821" w:type="dxa"/>
            <w:gridSpan w:val="3"/>
            <w:tcBorders>
              <w:top w:val="nil"/>
              <w:left w:val="nil"/>
              <w:bottom w:val="single" w:sz="4" w:space="0" w:color="auto"/>
              <w:right w:val="single" w:sz="4" w:space="0" w:color="auto"/>
            </w:tcBorders>
            <w:shd w:val="clear" w:color="000000" w:fill="D9D9D9"/>
            <w:vAlign w:val="center"/>
            <w:hideMark/>
          </w:tcPr>
          <w:p w:rsidR="00BB6560" w:rsidRPr="00BB6560" w:rsidRDefault="00BB6560" w:rsidP="00BB6560">
            <w:pPr>
              <w:spacing w:after="0" w:line="240" w:lineRule="auto"/>
              <w:jc w:val="center"/>
              <w:rPr>
                <w:rFonts w:ascii="Times New Roman" w:eastAsia="Times New Roman" w:hAnsi="Times New Roman" w:cs="Times New Roman"/>
                <w:b/>
                <w:bCs/>
                <w:sz w:val="16"/>
                <w:szCs w:val="16"/>
                <w:lang w:eastAsia="pl-PL"/>
              </w:rPr>
            </w:pPr>
            <w:r w:rsidRPr="00BB6560">
              <w:rPr>
                <w:rFonts w:ascii="Times New Roman" w:eastAsia="Times New Roman" w:hAnsi="Times New Roman" w:cs="Times New Roman"/>
                <w:b/>
                <w:bCs/>
                <w:sz w:val="16"/>
                <w:szCs w:val="16"/>
                <w:lang w:eastAsia="pl-PL"/>
              </w:rPr>
              <w:t>Opis przedmiotu zamówienia</w:t>
            </w:r>
          </w:p>
        </w:tc>
        <w:tc>
          <w:tcPr>
            <w:tcW w:w="708" w:type="dxa"/>
            <w:gridSpan w:val="2"/>
            <w:tcBorders>
              <w:top w:val="nil"/>
              <w:left w:val="nil"/>
              <w:bottom w:val="single" w:sz="4" w:space="0" w:color="auto"/>
              <w:right w:val="single" w:sz="4" w:space="0" w:color="auto"/>
            </w:tcBorders>
            <w:shd w:val="clear" w:color="000000" w:fill="D9D9D9"/>
            <w:vAlign w:val="center"/>
            <w:hideMark/>
          </w:tcPr>
          <w:p w:rsidR="00BB6560" w:rsidRPr="00BB6560" w:rsidRDefault="00BB6560" w:rsidP="00BB6560">
            <w:pPr>
              <w:spacing w:after="0" w:line="240" w:lineRule="auto"/>
              <w:jc w:val="center"/>
              <w:rPr>
                <w:rFonts w:ascii="Times New Roman" w:eastAsia="Times New Roman" w:hAnsi="Times New Roman" w:cs="Times New Roman"/>
                <w:b/>
                <w:bCs/>
                <w:sz w:val="16"/>
                <w:szCs w:val="16"/>
                <w:lang w:eastAsia="pl-PL"/>
              </w:rPr>
            </w:pPr>
            <w:r w:rsidRPr="00BB6560">
              <w:rPr>
                <w:rFonts w:ascii="Times New Roman" w:eastAsia="Times New Roman" w:hAnsi="Times New Roman" w:cs="Times New Roman"/>
                <w:b/>
                <w:bCs/>
                <w:sz w:val="16"/>
                <w:szCs w:val="16"/>
                <w:lang w:eastAsia="pl-PL"/>
              </w:rPr>
              <w:t>Jednostka miary</w:t>
            </w:r>
          </w:p>
        </w:tc>
        <w:tc>
          <w:tcPr>
            <w:tcW w:w="1275" w:type="dxa"/>
            <w:gridSpan w:val="3"/>
            <w:tcBorders>
              <w:top w:val="nil"/>
              <w:left w:val="nil"/>
              <w:bottom w:val="single" w:sz="4" w:space="0" w:color="auto"/>
              <w:right w:val="single" w:sz="4" w:space="0" w:color="auto"/>
            </w:tcBorders>
            <w:shd w:val="clear" w:color="000000" w:fill="D9D9D9"/>
            <w:vAlign w:val="center"/>
            <w:hideMark/>
          </w:tcPr>
          <w:p w:rsidR="00BB6560" w:rsidRPr="00BB6560" w:rsidRDefault="00BB6560" w:rsidP="00BB6560">
            <w:pPr>
              <w:spacing w:after="0" w:line="240" w:lineRule="auto"/>
              <w:jc w:val="right"/>
              <w:rPr>
                <w:rFonts w:ascii="Times New Roman" w:eastAsia="Times New Roman" w:hAnsi="Times New Roman" w:cs="Times New Roman"/>
                <w:b/>
                <w:bCs/>
                <w:sz w:val="16"/>
                <w:szCs w:val="16"/>
                <w:lang w:eastAsia="pl-PL"/>
              </w:rPr>
            </w:pPr>
            <w:r w:rsidRPr="00BB6560">
              <w:rPr>
                <w:rFonts w:ascii="Times New Roman" w:eastAsia="Times New Roman" w:hAnsi="Times New Roman" w:cs="Times New Roman"/>
                <w:b/>
                <w:bCs/>
                <w:sz w:val="16"/>
                <w:szCs w:val="16"/>
                <w:lang w:eastAsia="pl-PL"/>
              </w:rPr>
              <w:t>Wartość jednostkowa netto (zł)</w:t>
            </w:r>
          </w:p>
        </w:tc>
        <w:tc>
          <w:tcPr>
            <w:tcW w:w="567" w:type="dxa"/>
            <w:tcBorders>
              <w:top w:val="nil"/>
              <w:left w:val="nil"/>
              <w:bottom w:val="single" w:sz="4" w:space="0" w:color="auto"/>
              <w:right w:val="single" w:sz="4" w:space="0" w:color="auto"/>
            </w:tcBorders>
            <w:shd w:val="clear" w:color="000000" w:fill="D9D9D9"/>
            <w:vAlign w:val="center"/>
            <w:hideMark/>
          </w:tcPr>
          <w:p w:rsidR="00BB6560" w:rsidRPr="00BB6560" w:rsidRDefault="00BB6560" w:rsidP="00BB6560">
            <w:pPr>
              <w:spacing w:after="0" w:line="240" w:lineRule="auto"/>
              <w:jc w:val="center"/>
              <w:rPr>
                <w:rFonts w:ascii="Times New Roman" w:eastAsia="Times New Roman" w:hAnsi="Times New Roman" w:cs="Times New Roman"/>
                <w:b/>
                <w:bCs/>
                <w:sz w:val="16"/>
                <w:szCs w:val="16"/>
                <w:lang w:eastAsia="pl-PL"/>
              </w:rPr>
            </w:pPr>
            <w:r w:rsidRPr="00BB6560">
              <w:rPr>
                <w:rFonts w:ascii="Times New Roman" w:eastAsia="Times New Roman" w:hAnsi="Times New Roman" w:cs="Times New Roman"/>
                <w:b/>
                <w:bCs/>
                <w:sz w:val="16"/>
                <w:szCs w:val="16"/>
                <w:lang w:eastAsia="pl-PL"/>
              </w:rPr>
              <w:t xml:space="preserve">% Vat </w:t>
            </w:r>
          </w:p>
        </w:tc>
        <w:tc>
          <w:tcPr>
            <w:tcW w:w="710" w:type="dxa"/>
            <w:gridSpan w:val="2"/>
            <w:tcBorders>
              <w:top w:val="nil"/>
              <w:left w:val="nil"/>
              <w:bottom w:val="single" w:sz="4" w:space="0" w:color="auto"/>
              <w:right w:val="single" w:sz="4" w:space="0" w:color="auto"/>
            </w:tcBorders>
            <w:shd w:val="clear" w:color="000000" w:fill="D9D9D9"/>
            <w:vAlign w:val="center"/>
            <w:hideMark/>
          </w:tcPr>
          <w:p w:rsidR="00BB6560" w:rsidRPr="00BB6560" w:rsidRDefault="00BB6560" w:rsidP="00BB6560">
            <w:pPr>
              <w:spacing w:after="0" w:line="240" w:lineRule="auto"/>
              <w:jc w:val="center"/>
              <w:rPr>
                <w:rFonts w:ascii="Times New Roman" w:eastAsia="Times New Roman" w:hAnsi="Times New Roman" w:cs="Times New Roman"/>
                <w:b/>
                <w:bCs/>
                <w:sz w:val="16"/>
                <w:szCs w:val="16"/>
                <w:lang w:eastAsia="pl-PL"/>
              </w:rPr>
            </w:pPr>
            <w:r w:rsidRPr="00BB6560">
              <w:rPr>
                <w:rFonts w:ascii="Times New Roman" w:eastAsia="Times New Roman" w:hAnsi="Times New Roman" w:cs="Times New Roman"/>
                <w:b/>
                <w:bCs/>
                <w:sz w:val="16"/>
                <w:szCs w:val="16"/>
                <w:lang w:eastAsia="pl-PL"/>
              </w:rPr>
              <w:t>Ilość</w:t>
            </w:r>
          </w:p>
        </w:tc>
        <w:tc>
          <w:tcPr>
            <w:tcW w:w="1134" w:type="dxa"/>
            <w:tcBorders>
              <w:top w:val="nil"/>
              <w:left w:val="nil"/>
              <w:bottom w:val="single" w:sz="4" w:space="0" w:color="auto"/>
              <w:right w:val="single" w:sz="4" w:space="0" w:color="auto"/>
            </w:tcBorders>
            <w:shd w:val="clear" w:color="000000" w:fill="D9D9D9"/>
            <w:vAlign w:val="center"/>
            <w:hideMark/>
          </w:tcPr>
          <w:p w:rsidR="00BB6560" w:rsidRPr="00BB6560" w:rsidRDefault="00BB6560" w:rsidP="00BB6560">
            <w:pPr>
              <w:spacing w:after="0" w:line="240" w:lineRule="auto"/>
              <w:jc w:val="center"/>
              <w:rPr>
                <w:rFonts w:ascii="Times New Roman" w:eastAsia="Times New Roman" w:hAnsi="Times New Roman" w:cs="Times New Roman"/>
                <w:b/>
                <w:bCs/>
                <w:sz w:val="16"/>
                <w:szCs w:val="16"/>
                <w:lang w:eastAsia="pl-PL"/>
              </w:rPr>
            </w:pPr>
            <w:r w:rsidRPr="00BB6560">
              <w:rPr>
                <w:rFonts w:ascii="Times New Roman" w:eastAsia="Times New Roman" w:hAnsi="Times New Roman" w:cs="Times New Roman"/>
                <w:b/>
                <w:bCs/>
                <w:sz w:val="16"/>
                <w:szCs w:val="16"/>
                <w:lang w:eastAsia="pl-PL"/>
              </w:rPr>
              <w:t>Wartość netto (zł)</w:t>
            </w:r>
          </w:p>
        </w:tc>
        <w:tc>
          <w:tcPr>
            <w:tcW w:w="1276" w:type="dxa"/>
            <w:gridSpan w:val="2"/>
            <w:tcBorders>
              <w:top w:val="nil"/>
              <w:left w:val="nil"/>
              <w:bottom w:val="single" w:sz="4" w:space="0" w:color="auto"/>
              <w:right w:val="single" w:sz="4" w:space="0" w:color="auto"/>
            </w:tcBorders>
            <w:shd w:val="clear" w:color="000000" w:fill="D9D9D9"/>
            <w:vAlign w:val="center"/>
            <w:hideMark/>
          </w:tcPr>
          <w:p w:rsidR="00BB6560" w:rsidRPr="00BB6560" w:rsidRDefault="00BB6560" w:rsidP="00BB6560">
            <w:pPr>
              <w:spacing w:after="0" w:line="240" w:lineRule="auto"/>
              <w:jc w:val="center"/>
              <w:rPr>
                <w:rFonts w:ascii="Times New Roman" w:eastAsia="Times New Roman" w:hAnsi="Times New Roman" w:cs="Times New Roman"/>
                <w:b/>
                <w:bCs/>
                <w:sz w:val="16"/>
                <w:szCs w:val="16"/>
                <w:lang w:eastAsia="pl-PL"/>
              </w:rPr>
            </w:pPr>
            <w:r w:rsidRPr="00BB6560">
              <w:rPr>
                <w:rFonts w:ascii="Times New Roman" w:eastAsia="Times New Roman" w:hAnsi="Times New Roman" w:cs="Times New Roman"/>
                <w:b/>
                <w:bCs/>
                <w:sz w:val="16"/>
                <w:szCs w:val="16"/>
                <w:lang w:eastAsia="pl-PL"/>
              </w:rPr>
              <w:t>Cena brutto (zł)</w:t>
            </w:r>
          </w:p>
        </w:tc>
        <w:tc>
          <w:tcPr>
            <w:tcW w:w="1984" w:type="dxa"/>
            <w:gridSpan w:val="2"/>
            <w:tcBorders>
              <w:top w:val="nil"/>
              <w:left w:val="nil"/>
              <w:bottom w:val="single" w:sz="4" w:space="0" w:color="auto"/>
              <w:right w:val="single" w:sz="4" w:space="0" w:color="auto"/>
            </w:tcBorders>
            <w:shd w:val="clear" w:color="000000" w:fill="D9D9D9"/>
          </w:tcPr>
          <w:p w:rsidR="00BB6560" w:rsidRPr="00BB6560" w:rsidRDefault="00BB6560" w:rsidP="00BB6560">
            <w:pPr>
              <w:spacing w:after="0" w:line="240" w:lineRule="auto"/>
              <w:jc w:val="center"/>
              <w:rPr>
                <w:rFonts w:ascii="Times New Roman" w:eastAsia="Times New Roman" w:hAnsi="Times New Roman" w:cs="Times New Roman"/>
                <w:b/>
                <w:bCs/>
                <w:sz w:val="16"/>
                <w:szCs w:val="16"/>
                <w:lang w:eastAsia="pl-PL"/>
              </w:rPr>
            </w:pPr>
            <w:r w:rsidRPr="00BB6560">
              <w:rPr>
                <w:rFonts w:ascii="Times New Roman" w:hAnsi="Times New Roman" w:cs="Times New Roman"/>
                <w:b/>
                <w:bCs/>
                <w:sz w:val="16"/>
                <w:szCs w:val="16"/>
              </w:rPr>
              <w:t>Nazwa kod producenta ilość w opakowaniu handlowym</w:t>
            </w:r>
          </w:p>
        </w:tc>
      </w:tr>
      <w:tr w:rsidR="00BB6560" w:rsidRPr="00B10A26" w:rsidTr="00BB6560">
        <w:trPr>
          <w:trHeight w:val="2295"/>
        </w:trPr>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BB6560" w:rsidRPr="00BB6560" w:rsidRDefault="00BB6560" w:rsidP="00BB6560">
            <w:pPr>
              <w:spacing w:after="0" w:line="240" w:lineRule="auto"/>
              <w:rPr>
                <w:rFonts w:ascii="Times New Roman" w:eastAsia="Times New Roman" w:hAnsi="Times New Roman" w:cs="Times New Roman"/>
                <w:b/>
                <w:bCs/>
                <w:color w:val="000000"/>
                <w:sz w:val="16"/>
                <w:szCs w:val="16"/>
                <w:lang w:eastAsia="pl-PL"/>
              </w:rPr>
            </w:pPr>
            <w:r w:rsidRPr="00BB6560">
              <w:rPr>
                <w:rFonts w:ascii="Times New Roman" w:eastAsia="Times New Roman" w:hAnsi="Times New Roman" w:cs="Times New Roman"/>
                <w:b/>
                <w:bCs/>
                <w:color w:val="000000"/>
                <w:sz w:val="16"/>
                <w:szCs w:val="16"/>
                <w:lang w:eastAsia="pl-PL"/>
              </w:rPr>
              <w:t xml:space="preserve">PAKIET 19 - </w:t>
            </w:r>
            <w:proofErr w:type="spellStart"/>
            <w:r w:rsidRPr="00BB6560">
              <w:rPr>
                <w:rFonts w:ascii="Times New Roman" w:eastAsia="Times New Roman" w:hAnsi="Times New Roman" w:cs="Times New Roman"/>
                <w:b/>
                <w:bCs/>
                <w:color w:val="000000"/>
                <w:sz w:val="16"/>
                <w:szCs w:val="16"/>
                <w:lang w:eastAsia="pl-PL"/>
              </w:rPr>
              <w:t>Stenty</w:t>
            </w:r>
            <w:proofErr w:type="spellEnd"/>
            <w:r w:rsidRPr="00BB6560">
              <w:rPr>
                <w:rFonts w:ascii="Times New Roman" w:eastAsia="Times New Roman" w:hAnsi="Times New Roman" w:cs="Times New Roman"/>
                <w:b/>
                <w:bCs/>
                <w:color w:val="000000"/>
                <w:sz w:val="16"/>
                <w:szCs w:val="16"/>
                <w:lang w:eastAsia="pl-PL"/>
              </w:rPr>
              <w:t xml:space="preserve"> </w:t>
            </w:r>
            <w:proofErr w:type="spellStart"/>
            <w:r w:rsidRPr="00BB6560">
              <w:rPr>
                <w:rFonts w:ascii="Times New Roman" w:eastAsia="Times New Roman" w:hAnsi="Times New Roman" w:cs="Times New Roman"/>
                <w:b/>
                <w:bCs/>
                <w:color w:val="000000"/>
                <w:sz w:val="16"/>
                <w:szCs w:val="16"/>
                <w:lang w:eastAsia="pl-PL"/>
              </w:rPr>
              <w:t>samorozprężalne</w:t>
            </w:r>
            <w:proofErr w:type="spellEnd"/>
            <w:r w:rsidRPr="00BB6560">
              <w:rPr>
                <w:rFonts w:ascii="Times New Roman" w:eastAsia="Times New Roman" w:hAnsi="Times New Roman" w:cs="Times New Roman"/>
                <w:b/>
                <w:bCs/>
                <w:color w:val="000000"/>
                <w:sz w:val="16"/>
                <w:szCs w:val="16"/>
                <w:lang w:eastAsia="pl-PL"/>
              </w:rPr>
              <w:t xml:space="preserve"> stalowo – kobaltowe dostosowane do naczyń szyjnych, CPV: 33140000-3 Materiały medyczne</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B6560" w:rsidRPr="00B10A26" w:rsidRDefault="00BB6560" w:rsidP="00BB6560">
            <w:pPr>
              <w:spacing w:after="0" w:line="240" w:lineRule="auto"/>
              <w:jc w:val="center"/>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1</w:t>
            </w:r>
          </w:p>
        </w:tc>
        <w:tc>
          <w:tcPr>
            <w:tcW w:w="4821" w:type="dxa"/>
            <w:gridSpan w:val="3"/>
            <w:tcBorders>
              <w:top w:val="nil"/>
              <w:left w:val="nil"/>
              <w:bottom w:val="single" w:sz="4" w:space="0" w:color="auto"/>
              <w:right w:val="single" w:sz="4" w:space="0" w:color="auto"/>
            </w:tcBorders>
            <w:shd w:val="clear" w:color="auto" w:fill="auto"/>
            <w:vAlign w:val="center"/>
            <w:hideMark/>
          </w:tcPr>
          <w:p w:rsidR="00BB6560" w:rsidRPr="00B10A26" w:rsidRDefault="00BB6560" w:rsidP="00BB6560">
            <w:pPr>
              <w:spacing w:after="0" w:line="240" w:lineRule="auto"/>
              <w:rPr>
                <w:rFonts w:ascii="Times New Roman" w:eastAsia="Times New Roman" w:hAnsi="Times New Roman" w:cs="Times New Roman"/>
                <w:color w:val="000000"/>
                <w:sz w:val="18"/>
                <w:szCs w:val="18"/>
                <w:lang w:eastAsia="pl-PL"/>
              </w:rPr>
            </w:pPr>
            <w:proofErr w:type="spellStart"/>
            <w:r w:rsidRPr="00B10A26">
              <w:rPr>
                <w:rFonts w:ascii="Times New Roman" w:eastAsia="Times New Roman" w:hAnsi="Times New Roman" w:cs="Times New Roman"/>
                <w:color w:val="000000"/>
                <w:sz w:val="18"/>
                <w:szCs w:val="18"/>
                <w:lang w:eastAsia="pl-PL"/>
              </w:rPr>
              <w:t>Stenty</w:t>
            </w:r>
            <w:proofErr w:type="spellEnd"/>
            <w:r w:rsidRPr="00B10A26">
              <w:rPr>
                <w:rFonts w:ascii="Times New Roman" w:eastAsia="Times New Roman" w:hAnsi="Times New Roman" w:cs="Times New Roman"/>
                <w:color w:val="000000"/>
                <w:sz w:val="18"/>
                <w:szCs w:val="18"/>
                <w:lang w:eastAsia="pl-PL"/>
              </w:rPr>
              <w:t xml:space="preserve"> </w:t>
            </w:r>
            <w:proofErr w:type="spellStart"/>
            <w:r w:rsidRPr="00B10A26">
              <w:rPr>
                <w:rFonts w:ascii="Times New Roman" w:eastAsia="Times New Roman" w:hAnsi="Times New Roman" w:cs="Times New Roman"/>
                <w:color w:val="000000"/>
                <w:sz w:val="18"/>
                <w:szCs w:val="18"/>
                <w:lang w:eastAsia="pl-PL"/>
              </w:rPr>
              <w:t>samorozprężalne</w:t>
            </w:r>
            <w:proofErr w:type="spellEnd"/>
            <w:r w:rsidRPr="00B10A26">
              <w:rPr>
                <w:rFonts w:ascii="Times New Roman" w:eastAsia="Times New Roman" w:hAnsi="Times New Roman" w:cs="Times New Roman"/>
                <w:color w:val="000000"/>
                <w:sz w:val="18"/>
                <w:szCs w:val="18"/>
                <w:lang w:eastAsia="pl-PL"/>
              </w:rPr>
              <w:t xml:space="preserve"> stalowo – kobaltowe dostosowane do naczyń szyjnych, System dostawczy akceptujący prowadnik 0,014 cala, </w:t>
            </w:r>
            <w:proofErr w:type="spellStart"/>
            <w:r w:rsidRPr="00B10A26">
              <w:rPr>
                <w:rFonts w:ascii="Times New Roman" w:eastAsia="Times New Roman" w:hAnsi="Times New Roman" w:cs="Times New Roman"/>
                <w:color w:val="000000"/>
                <w:sz w:val="18"/>
                <w:szCs w:val="18"/>
                <w:lang w:eastAsia="pl-PL"/>
              </w:rPr>
              <w:t>monorail</w:t>
            </w:r>
            <w:proofErr w:type="spellEnd"/>
            <w:r w:rsidRPr="00B10A26">
              <w:rPr>
                <w:rFonts w:ascii="Times New Roman" w:eastAsia="Times New Roman" w:hAnsi="Times New Roman" w:cs="Times New Roman"/>
                <w:color w:val="000000"/>
                <w:sz w:val="18"/>
                <w:szCs w:val="18"/>
                <w:lang w:eastAsia="pl-PL"/>
              </w:rPr>
              <w:t xml:space="preserve">, Długość cewnika dostawczego 135 cm, Średnica systemu dostawczego 5,0 oraz 5,9 F, </w:t>
            </w:r>
            <w:proofErr w:type="spellStart"/>
            <w:r w:rsidRPr="00B10A26">
              <w:rPr>
                <w:rFonts w:ascii="Times New Roman" w:eastAsia="Times New Roman" w:hAnsi="Times New Roman" w:cs="Times New Roman"/>
                <w:color w:val="000000"/>
                <w:sz w:val="18"/>
                <w:szCs w:val="18"/>
                <w:lang w:eastAsia="pl-PL"/>
              </w:rPr>
              <w:t>Stent</w:t>
            </w:r>
            <w:proofErr w:type="spellEnd"/>
            <w:r w:rsidRPr="00B10A26">
              <w:rPr>
                <w:rFonts w:ascii="Times New Roman" w:eastAsia="Times New Roman" w:hAnsi="Times New Roman" w:cs="Times New Roman"/>
                <w:color w:val="000000"/>
                <w:sz w:val="18"/>
                <w:szCs w:val="18"/>
                <w:lang w:eastAsia="pl-PL"/>
              </w:rPr>
              <w:t xml:space="preserve"> pleciony w kształt </w:t>
            </w:r>
            <w:proofErr w:type="spellStart"/>
            <w:r w:rsidRPr="00B10A26">
              <w:rPr>
                <w:rFonts w:ascii="Times New Roman" w:eastAsia="Times New Roman" w:hAnsi="Times New Roman" w:cs="Times New Roman"/>
                <w:color w:val="000000"/>
                <w:sz w:val="18"/>
                <w:szCs w:val="18"/>
                <w:lang w:eastAsia="pl-PL"/>
              </w:rPr>
              <w:t>tubularnej</w:t>
            </w:r>
            <w:proofErr w:type="spellEnd"/>
            <w:r w:rsidRPr="00B10A26">
              <w:rPr>
                <w:rFonts w:ascii="Times New Roman" w:eastAsia="Times New Roman" w:hAnsi="Times New Roman" w:cs="Times New Roman"/>
                <w:color w:val="000000"/>
                <w:sz w:val="18"/>
                <w:szCs w:val="18"/>
                <w:lang w:eastAsia="pl-PL"/>
              </w:rPr>
              <w:t xml:space="preserve"> siatki (</w:t>
            </w:r>
            <w:proofErr w:type="spellStart"/>
            <w:r w:rsidRPr="00B10A26">
              <w:rPr>
                <w:rFonts w:ascii="Times New Roman" w:eastAsia="Times New Roman" w:hAnsi="Times New Roman" w:cs="Times New Roman"/>
                <w:color w:val="000000"/>
                <w:sz w:val="18"/>
                <w:szCs w:val="18"/>
                <w:lang w:eastAsia="pl-PL"/>
              </w:rPr>
              <w:t>mesh</w:t>
            </w:r>
            <w:proofErr w:type="spellEnd"/>
            <w:r w:rsidRPr="00B10A26">
              <w:rPr>
                <w:rFonts w:ascii="Times New Roman" w:eastAsia="Times New Roman" w:hAnsi="Times New Roman" w:cs="Times New Roman"/>
                <w:color w:val="000000"/>
                <w:sz w:val="18"/>
                <w:szCs w:val="18"/>
                <w:lang w:eastAsia="pl-PL"/>
              </w:rPr>
              <w:t xml:space="preserve">) – geometria zamkniętych cel, elastyczny, miękki z możliwością dopasowania do kształtu naczynia i jego zmieniającej się średnicy – tętnica szyjna wspólna – tętnica szyjna wewnętrzna, Możliwość ponownego złożenia – całkowicie </w:t>
            </w:r>
            <w:proofErr w:type="spellStart"/>
            <w:r w:rsidRPr="00B10A26">
              <w:rPr>
                <w:rFonts w:ascii="Times New Roman" w:eastAsia="Times New Roman" w:hAnsi="Times New Roman" w:cs="Times New Roman"/>
                <w:color w:val="000000"/>
                <w:sz w:val="18"/>
                <w:szCs w:val="18"/>
                <w:lang w:eastAsia="pl-PL"/>
              </w:rPr>
              <w:t>repozycjonowalny</w:t>
            </w:r>
            <w:proofErr w:type="spellEnd"/>
            <w:r w:rsidRPr="00B10A26">
              <w:rPr>
                <w:rFonts w:ascii="Times New Roman" w:eastAsia="Times New Roman" w:hAnsi="Times New Roman" w:cs="Times New Roman"/>
                <w:color w:val="000000"/>
                <w:sz w:val="18"/>
                <w:szCs w:val="18"/>
                <w:lang w:eastAsia="pl-PL"/>
              </w:rPr>
              <w:t xml:space="preserve">, Średnice: 5-9 mm, długości: 30/40/50 mm, widoczność </w:t>
            </w:r>
            <w:proofErr w:type="spellStart"/>
            <w:r w:rsidRPr="00B10A26">
              <w:rPr>
                <w:rFonts w:ascii="Times New Roman" w:eastAsia="Times New Roman" w:hAnsi="Times New Roman" w:cs="Times New Roman"/>
                <w:color w:val="000000"/>
                <w:sz w:val="18"/>
                <w:szCs w:val="18"/>
                <w:lang w:eastAsia="pl-PL"/>
              </w:rPr>
              <w:t>stentu</w:t>
            </w:r>
            <w:proofErr w:type="spellEnd"/>
            <w:r w:rsidRPr="00B10A26">
              <w:rPr>
                <w:rFonts w:ascii="Times New Roman" w:eastAsia="Times New Roman" w:hAnsi="Times New Roman" w:cs="Times New Roman"/>
                <w:color w:val="000000"/>
                <w:sz w:val="18"/>
                <w:szCs w:val="18"/>
                <w:lang w:eastAsia="pl-PL"/>
              </w:rPr>
              <w:t xml:space="preserve"> we fluoroskopii</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BB6560" w:rsidRPr="00B10A26" w:rsidRDefault="00BB6560" w:rsidP="00BB6560">
            <w:pPr>
              <w:spacing w:after="0" w:line="240" w:lineRule="auto"/>
              <w:jc w:val="center"/>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szt.</w:t>
            </w:r>
          </w:p>
        </w:tc>
        <w:tc>
          <w:tcPr>
            <w:tcW w:w="1275" w:type="dxa"/>
            <w:gridSpan w:val="3"/>
            <w:tcBorders>
              <w:top w:val="nil"/>
              <w:left w:val="nil"/>
              <w:bottom w:val="single" w:sz="4" w:space="0" w:color="auto"/>
              <w:right w:val="single" w:sz="4" w:space="0" w:color="auto"/>
            </w:tcBorders>
            <w:shd w:val="clear" w:color="auto" w:fill="auto"/>
            <w:noWrap/>
            <w:vAlign w:val="center"/>
          </w:tcPr>
          <w:p w:rsidR="00BB6560" w:rsidRPr="00B10A26" w:rsidRDefault="00BB6560" w:rsidP="00BB6560">
            <w:pPr>
              <w:spacing w:after="0" w:line="240" w:lineRule="auto"/>
              <w:jc w:val="right"/>
              <w:rPr>
                <w:rFonts w:ascii="Times New Roman" w:eastAsia="Times New Roman" w:hAnsi="Times New Roman" w:cs="Times New Roman"/>
                <w:color w:val="000000"/>
                <w:sz w:val="18"/>
                <w:szCs w:val="18"/>
                <w:lang w:eastAsia="pl-PL"/>
              </w:rPr>
            </w:pPr>
          </w:p>
        </w:tc>
        <w:tc>
          <w:tcPr>
            <w:tcW w:w="567" w:type="dxa"/>
            <w:tcBorders>
              <w:top w:val="nil"/>
              <w:left w:val="nil"/>
              <w:bottom w:val="single" w:sz="4" w:space="0" w:color="auto"/>
              <w:right w:val="single" w:sz="4" w:space="0" w:color="auto"/>
            </w:tcBorders>
            <w:shd w:val="clear" w:color="auto" w:fill="auto"/>
            <w:noWrap/>
            <w:vAlign w:val="center"/>
          </w:tcPr>
          <w:p w:rsidR="00BB6560" w:rsidRPr="00B10A26" w:rsidRDefault="00BB6560" w:rsidP="00BB6560">
            <w:pPr>
              <w:spacing w:after="0" w:line="240" w:lineRule="auto"/>
              <w:jc w:val="center"/>
              <w:rPr>
                <w:rFonts w:ascii="Times New Roman" w:eastAsia="Times New Roman" w:hAnsi="Times New Roman" w:cs="Times New Roman"/>
                <w:b/>
                <w:bCs/>
                <w:color w:val="000000"/>
                <w:sz w:val="18"/>
                <w:szCs w:val="18"/>
                <w:lang w:eastAsia="pl-PL"/>
              </w:rPr>
            </w:pPr>
          </w:p>
        </w:tc>
        <w:tc>
          <w:tcPr>
            <w:tcW w:w="710" w:type="dxa"/>
            <w:gridSpan w:val="2"/>
            <w:tcBorders>
              <w:top w:val="nil"/>
              <w:left w:val="nil"/>
              <w:bottom w:val="single" w:sz="4" w:space="0" w:color="auto"/>
              <w:right w:val="single" w:sz="4" w:space="0" w:color="auto"/>
            </w:tcBorders>
            <w:shd w:val="clear" w:color="auto" w:fill="auto"/>
            <w:noWrap/>
            <w:vAlign w:val="center"/>
            <w:hideMark/>
          </w:tcPr>
          <w:p w:rsidR="00BB6560" w:rsidRPr="00B10A26" w:rsidRDefault="00BB6560" w:rsidP="00BB6560">
            <w:pPr>
              <w:spacing w:after="0" w:line="240" w:lineRule="auto"/>
              <w:jc w:val="center"/>
              <w:rPr>
                <w:rFonts w:ascii="Times New Roman" w:eastAsia="Times New Roman" w:hAnsi="Times New Roman" w:cs="Times New Roman"/>
                <w:b/>
                <w:bCs/>
                <w:color w:val="000000"/>
                <w:sz w:val="18"/>
                <w:szCs w:val="18"/>
                <w:lang w:eastAsia="pl-PL"/>
              </w:rPr>
            </w:pPr>
            <w:r w:rsidRPr="00B10A26">
              <w:rPr>
                <w:rFonts w:ascii="Times New Roman" w:eastAsia="Times New Roman" w:hAnsi="Times New Roman" w:cs="Times New Roman"/>
                <w:b/>
                <w:bCs/>
                <w:color w:val="000000"/>
                <w:sz w:val="18"/>
                <w:szCs w:val="18"/>
                <w:lang w:eastAsia="pl-PL"/>
              </w:rPr>
              <w:t>10</w:t>
            </w:r>
          </w:p>
        </w:tc>
        <w:tc>
          <w:tcPr>
            <w:tcW w:w="1134" w:type="dxa"/>
            <w:tcBorders>
              <w:top w:val="nil"/>
              <w:left w:val="nil"/>
              <w:bottom w:val="single" w:sz="4" w:space="0" w:color="auto"/>
              <w:right w:val="single" w:sz="4" w:space="0" w:color="auto"/>
            </w:tcBorders>
            <w:shd w:val="clear" w:color="auto" w:fill="auto"/>
            <w:noWrap/>
            <w:vAlign w:val="center"/>
          </w:tcPr>
          <w:p w:rsidR="00BB6560" w:rsidRPr="00B10A26" w:rsidRDefault="00BB6560" w:rsidP="00BB6560">
            <w:pPr>
              <w:spacing w:after="0" w:line="240" w:lineRule="auto"/>
              <w:jc w:val="right"/>
              <w:rPr>
                <w:rFonts w:ascii="Times New Roman" w:eastAsia="Times New Roman" w:hAnsi="Times New Roman" w:cs="Times New Roman"/>
                <w:color w:val="000000"/>
                <w:sz w:val="18"/>
                <w:szCs w:val="18"/>
                <w:lang w:eastAsia="pl-PL"/>
              </w:rPr>
            </w:pPr>
          </w:p>
        </w:tc>
        <w:tc>
          <w:tcPr>
            <w:tcW w:w="1276" w:type="dxa"/>
            <w:gridSpan w:val="2"/>
            <w:tcBorders>
              <w:top w:val="nil"/>
              <w:left w:val="nil"/>
              <w:bottom w:val="single" w:sz="4" w:space="0" w:color="auto"/>
              <w:right w:val="single" w:sz="4" w:space="0" w:color="auto"/>
            </w:tcBorders>
            <w:shd w:val="clear" w:color="auto" w:fill="auto"/>
            <w:noWrap/>
            <w:vAlign w:val="center"/>
          </w:tcPr>
          <w:p w:rsidR="00BB6560" w:rsidRPr="00B10A26" w:rsidRDefault="00BB6560" w:rsidP="00BB6560">
            <w:pPr>
              <w:spacing w:after="0" w:line="240" w:lineRule="auto"/>
              <w:jc w:val="right"/>
              <w:rPr>
                <w:rFonts w:ascii="Times New Roman" w:eastAsia="Times New Roman" w:hAnsi="Times New Roman" w:cs="Times New Roman"/>
                <w:color w:val="000000"/>
                <w:sz w:val="18"/>
                <w:szCs w:val="18"/>
                <w:lang w:eastAsia="pl-PL"/>
              </w:rPr>
            </w:pPr>
          </w:p>
        </w:tc>
        <w:tc>
          <w:tcPr>
            <w:tcW w:w="1984" w:type="dxa"/>
            <w:gridSpan w:val="2"/>
            <w:tcBorders>
              <w:top w:val="nil"/>
              <w:left w:val="nil"/>
              <w:bottom w:val="single" w:sz="4" w:space="0" w:color="auto"/>
              <w:right w:val="single" w:sz="4" w:space="0" w:color="auto"/>
            </w:tcBorders>
          </w:tcPr>
          <w:p w:rsidR="00BB6560" w:rsidRPr="00B10A26" w:rsidRDefault="00BB6560" w:rsidP="00BB6560">
            <w:pPr>
              <w:spacing w:after="0" w:line="240" w:lineRule="auto"/>
              <w:jc w:val="right"/>
              <w:rPr>
                <w:rFonts w:ascii="Times New Roman" w:eastAsia="Times New Roman" w:hAnsi="Times New Roman" w:cs="Times New Roman"/>
                <w:color w:val="000000"/>
                <w:sz w:val="18"/>
                <w:szCs w:val="18"/>
                <w:lang w:eastAsia="pl-PL"/>
              </w:rPr>
            </w:pPr>
          </w:p>
        </w:tc>
      </w:tr>
      <w:tr w:rsidR="00BB6560" w:rsidRPr="00B10A26" w:rsidTr="00DE5788">
        <w:trPr>
          <w:trHeight w:val="300"/>
        </w:trPr>
        <w:tc>
          <w:tcPr>
            <w:tcW w:w="9781" w:type="dxa"/>
            <w:gridSpan w:val="15"/>
            <w:tcBorders>
              <w:top w:val="nil"/>
              <w:left w:val="single" w:sz="4" w:space="0" w:color="auto"/>
              <w:bottom w:val="single" w:sz="4" w:space="0" w:color="auto"/>
              <w:right w:val="single" w:sz="4" w:space="0" w:color="auto"/>
            </w:tcBorders>
            <w:shd w:val="clear" w:color="auto" w:fill="auto"/>
            <w:vAlign w:val="center"/>
            <w:hideMark/>
          </w:tcPr>
          <w:p w:rsidR="00BB6560" w:rsidRPr="00B10A26" w:rsidRDefault="00BB6560" w:rsidP="00BB6560">
            <w:pPr>
              <w:spacing w:after="0" w:line="240" w:lineRule="auto"/>
              <w:rPr>
                <w:rFonts w:ascii="Times New Roman" w:eastAsia="Times New Roman" w:hAnsi="Times New Roman" w:cs="Times New Roman"/>
                <w:b/>
                <w:bCs/>
                <w:color w:val="000000"/>
                <w:sz w:val="18"/>
                <w:szCs w:val="18"/>
                <w:lang w:eastAsia="pl-PL"/>
              </w:rPr>
            </w:pPr>
            <w:r w:rsidRPr="00B10A26">
              <w:rPr>
                <w:rFonts w:ascii="Times New Roman" w:eastAsia="Times New Roman" w:hAnsi="Times New Roman" w:cs="Times New Roman"/>
                <w:b/>
                <w:bCs/>
                <w:color w:val="000000"/>
                <w:sz w:val="18"/>
                <w:szCs w:val="18"/>
                <w:lang w:eastAsia="pl-PL"/>
              </w:rPr>
              <w:t> </w:t>
            </w:r>
          </w:p>
          <w:p w:rsidR="00BB6560" w:rsidRPr="00B10A26" w:rsidRDefault="00BB6560" w:rsidP="00BB6560">
            <w:pPr>
              <w:spacing w:after="0" w:line="240" w:lineRule="auto"/>
              <w:rPr>
                <w:rFonts w:ascii="Times New Roman" w:eastAsia="Times New Roman" w:hAnsi="Times New Roman" w:cs="Times New Roman"/>
                <w:b/>
                <w:bCs/>
                <w:color w:val="000000"/>
                <w:sz w:val="18"/>
                <w:szCs w:val="18"/>
                <w:lang w:eastAsia="pl-PL"/>
              </w:rPr>
            </w:pPr>
            <w:r w:rsidRPr="00B10A26">
              <w:rPr>
                <w:rFonts w:ascii="Times New Roman" w:eastAsia="Times New Roman" w:hAnsi="Times New Roman" w:cs="Times New Roman"/>
                <w:color w:val="000000"/>
                <w:sz w:val="18"/>
                <w:szCs w:val="18"/>
                <w:lang w:eastAsia="pl-PL"/>
              </w:rPr>
              <w:t> </w:t>
            </w:r>
            <w:r w:rsidRPr="00B10A26">
              <w:rPr>
                <w:rFonts w:ascii="Times New Roman" w:eastAsia="Times New Roman" w:hAnsi="Times New Roman" w:cs="Times New Roman"/>
                <w:b/>
                <w:bCs/>
                <w:color w:val="000000"/>
                <w:sz w:val="18"/>
                <w:szCs w:val="18"/>
                <w:lang w:eastAsia="pl-PL"/>
              </w:rPr>
              <w:t> </w:t>
            </w:r>
          </w:p>
          <w:p w:rsidR="00BB6560" w:rsidRDefault="00BB6560" w:rsidP="00BB6560">
            <w:pPr>
              <w:spacing w:after="0" w:line="240" w:lineRule="auto"/>
              <w:jc w:val="right"/>
              <w:rPr>
                <w:rFonts w:ascii="Times New Roman" w:eastAsia="Times New Roman" w:hAnsi="Times New Roman" w:cs="Times New Roman"/>
                <w:b/>
                <w:bCs/>
                <w:color w:val="000000"/>
                <w:sz w:val="18"/>
                <w:szCs w:val="18"/>
                <w:lang w:eastAsia="pl-PL"/>
              </w:rPr>
            </w:pPr>
            <w:r w:rsidRPr="00B10A26">
              <w:rPr>
                <w:rFonts w:ascii="Times New Roman" w:eastAsia="Times New Roman" w:hAnsi="Times New Roman" w:cs="Times New Roman"/>
                <w:b/>
                <w:bCs/>
                <w:color w:val="000000"/>
                <w:sz w:val="18"/>
                <w:szCs w:val="18"/>
                <w:lang w:eastAsia="pl-PL"/>
              </w:rPr>
              <w:t>Razem</w:t>
            </w:r>
            <w:r>
              <w:rPr>
                <w:rFonts w:ascii="Times New Roman" w:eastAsia="Times New Roman" w:hAnsi="Times New Roman" w:cs="Times New Roman"/>
                <w:b/>
                <w:bCs/>
                <w:color w:val="000000"/>
                <w:sz w:val="18"/>
                <w:szCs w:val="18"/>
                <w:lang w:eastAsia="pl-PL"/>
              </w:rPr>
              <w:t xml:space="preserve"> Pakiet nr 19</w:t>
            </w:r>
            <w:r w:rsidRPr="00B10A26">
              <w:rPr>
                <w:rFonts w:ascii="Times New Roman" w:eastAsia="Times New Roman" w:hAnsi="Times New Roman" w:cs="Times New Roman"/>
                <w:b/>
                <w:bCs/>
                <w:color w:val="000000"/>
                <w:sz w:val="18"/>
                <w:szCs w:val="18"/>
                <w:lang w:eastAsia="pl-PL"/>
              </w:rPr>
              <w:t>:</w:t>
            </w:r>
          </w:p>
          <w:p w:rsidR="00BB6560" w:rsidRPr="00B10A26" w:rsidRDefault="00BB6560" w:rsidP="00BB6560">
            <w:pPr>
              <w:spacing w:after="0" w:line="240" w:lineRule="auto"/>
              <w:jc w:val="right"/>
              <w:rPr>
                <w:rFonts w:ascii="Times New Roman" w:eastAsia="Times New Roman" w:hAnsi="Times New Roman" w:cs="Times New Roman"/>
                <w:b/>
                <w:bCs/>
                <w:color w:val="000000"/>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rsidR="00BB6560" w:rsidRPr="00B10A26" w:rsidRDefault="00BB6560" w:rsidP="00BB6560">
            <w:pPr>
              <w:spacing w:after="0" w:line="240" w:lineRule="auto"/>
              <w:jc w:val="right"/>
              <w:rPr>
                <w:rFonts w:ascii="Times New Roman" w:eastAsia="Times New Roman" w:hAnsi="Times New Roman" w:cs="Times New Roman"/>
                <w:b/>
                <w:bCs/>
                <w:color w:val="000000"/>
                <w:sz w:val="18"/>
                <w:szCs w:val="18"/>
                <w:lang w:eastAsia="pl-PL"/>
              </w:rPr>
            </w:pPr>
          </w:p>
        </w:tc>
        <w:tc>
          <w:tcPr>
            <w:tcW w:w="1276" w:type="dxa"/>
            <w:gridSpan w:val="2"/>
            <w:tcBorders>
              <w:top w:val="nil"/>
              <w:left w:val="nil"/>
              <w:bottom w:val="single" w:sz="4" w:space="0" w:color="auto"/>
              <w:right w:val="single" w:sz="4" w:space="0" w:color="auto"/>
            </w:tcBorders>
            <w:shd w:val="clear" w:color="auto" w:fill="auto"/>
            <w:noWrap/>
            <w:vAlign w:val="center"/>
          </w:tcPr>
          <w:p w:rsidR="00BB6560" w:rsidRPr="00B10A26" w:rsidRDefault="00BB6560" w:rsidP="00BB6560">
            <w:pPr>
              <w:spacing w:after="0" w:line="240" w:lineRule="auto"/>
              <w:jc w:val="right"/>
              <w:rPr>
                <w:rFonts w:ascii="Times New Roman" w:eastAsia="Times New Roman" w:hAnsi="Times New Roman" w:cs="Times New Roman"/>
                <w:b/>
                <w:bCs/>
                <w:color w:val="000000"/>
                <w:sz w:val="18"/>
                <w:szCs w:val="18"/>
                <w:lang w:eastAsia="pl-PL"/>
              </w:rPr>
            </w:pPr>
          </w:p>
        </w:tc>
        <w:tc>
          <w:tcPr>
            <w:tcW w:w="1984" w:type="dxa"/>
            <w:gridSpan w:val="2"/>
            <w:tcBorders>
              <w:top w:val="nil"/>
              <w:left w:val="nil"/>
              <w:bottom w:val="single" w:sz="4" w:space="0" w:color="auto"/>
              <w:right w:val="single" w:sz="4" w:space="0" w:color="auto"/>
            </w:tcBorders>
          </w:tcPr>
          <w:p w:rsidR="00BB6560" w:rsidRPr="00B10A26" w:rsidRDefault="00BB6560" w:rsidP="00BB6560">
            <w:pPr>
              <w:spacing w:after="0" w:line="240" w:lineRule="auto"/>
              <w:jc w:val="right"/>
              <w:rPr>
                <w:rFonts w:ascii="Times New Roman" w:eastAsia="Times New Roman" w:hAnsi="Times New Roman" w:cs="Times New Roman"/>
                <w:b/>
                <w:bCs/>
                <w:color w:val="000000"/>
                <w:sz w:val="18"/>
                <w:szCs w:val="18"/>
                <w:lang w:eastAsia="pl-PL"/>
              </w:rPr>
            </w:pPr>
          </w:p>
        </w:tc>
      </w:tr>
      <w:tr w:rsidR="00BB6560" w:rsidRPr="00B10A26" w:rsidTr="00BB6560">
        <w:trPr>
          <w:trHeight w:val="548"/>
        </w:trPr>
        <w:tc>
          <w:tcPr>
            <w:tcW w:w="1133" w:type="dxa"/>
            <w:gridSpan w:val="2"/>
            <w:tcBorders>
              <w:top w:val="nil"/>
              <w:left w:val="single" w:sz="4" w:space="0" w:color="auto"/>
              <w:bottom w:val="single" w:sz="4" w:space="0" w:color="auto"/>
              <w:right w:val="single" w:sz="4" w:space="0" w:color="auto"/>
            </w:tcBorders>
            <w:shd w:val="clear" w:color="000000" w:fill="D9D9D9"/>
            <w:vAlign w:val="center"/>
            <w:hideMark/>
          </w:tcPr>
          <w:p w:rsidR="00BB6560" w:rsidRPr="00BB6560" w:rsidRDefault="00BB6560" w:rsidP="00BB6560">
            <w:pPr>
              <w:spacing w:after="0" w:line="240" w:lineRule="auto"/>
              <w:jc w:val="center"/>
              <w:rPr>
                <w:rFonts w:ascii="Times New Roman" w:eastAsia="Times New Roman" w:hAnsi="Times New Roman" w:cs="Times New Roman"/>
                <w:b/>
                <w:bCs/>
                <w:sz w:val="16"/>
                <w:szCs w:val="16"/>
                <w:lang w:eastAsia="pl-PL"/>
              </w:rPr>
            </w:pPr>
            <w:r w:rsidRPr="00BB6560">
              <w:rPr>
                <w:rFonts w:ascii="Times New Roman" w:eastAsia="Times New Roman" w:hAnsi="Times New Roman" w:cs="Times New Roman"/>
                <w:b/>
                <w:bCs/>
                <w:sz w:val="16"/>
                <w:szCs w:val="16"/>
                <w:lang w:eastAsia="pl-PL"/>
              </w:rPr>
              <w:t>Nazwa Pakietu</w:t>
            </w:r>
          </w:p>
        </w:tc>
        <w:tc>
          <w:tcPr>
            <w:tcW w:w="567" w:type="dxa"/>
            <w:gridSpan w:val="2"/>
            <w:tcBorders>
              <w:top w:val="nil"/>
              <w:left w:val="nil"/>
              <w:bottom w:val="single" w:sz="4" w:space="0" w:color="auto"/>
              <w:right w:val="single" w:sz="4" w:space="0" w:color="auto"/>
            </w:tcBorders>
            <w:shd w:val="clear" w:color="000000" w:fill="D9D9D9"/>
            <w:vAlign w:val="center"/>
            <w:hideMark/>
          </w:tcPr>
          <w:p w:rsidR="00BB6560" w:rsidRPr="00BB6560" w:rsidRDefault="00BB6560" w:rsidP="00BB6560">
            <w:pPr>
              <w:spacing w:after="0" w:line="240" w:lineRule="auto"/>
              <w:jc w:val="center"/>
              <w:rPr>
                <w:rFonts w:ascii="Times New Roman" w:eastAsia="Times New Roman" w:hAnsi="Times New Roman" w:cs="Times New Roman"/>
                <w:b/>
                <w:bCs/>
                <w:sz w:val="16"/>
                <w:szCs w:val="16"/>
                <w:lang w:eastAsia="pl-PL"/>
              </w:rPr>
            </w:pPr>
            <w:r w:rsidRPr="00BB6560">
              <w:rPr>
                <w:rFonts w:ascii="Times New Roman" w:eastAsia="Times New Roman" w:hAnsi="Times New Roman" w:cs="Times New Roman"/>
                <w:b/>
                <w:bCs/>
                <w:sz w:val="16"/>
                <w:szCs w:val="16"/>
                <w:lang w:eastAsia="pl-PL"/>
              </w:rPr>
              <w:t>Lp.</w:t>
            </w:r>
          </w:p>
        </w:tc>
        <w:tc>
          <w:tcPr>
            <w:tcW w:w="4821" w:type="dxa"/>
            <w:gridSpan w:val="3"/>
            <w:tcBorders>
              <w:top w:val="nil"/>
              <w:left w:val="nil"/>
              <w:bottom w:val="single" w:sz="4" w:space="0" w:color="auto"/>
              <w:right w:val="single" w:sz="4" w:space="0" w:color="auto"/>
            </w:tcBorders>
            <w:shd w:val="clear" w:color="000000" w:fill="D9D9D9"/>
            <w:vAlign w:val="center"/>
            <w:hideMark/>
          </w:tcPr>
          <w:p w:rsidR="00BB6560" w:rsidRPr="00BB6560" w:rsidRDefault="00BB6560" w:rsidP="00BB6560">
            <w:pPr>
              <w:spacing w:after="0" w:line="240" w:lineRule="auto"/>
              <w:jc w:val="center"/>
              <w:rPr>
                <w:rFonts w:ascii="Times New Roman" w:eastAsia="Times New Roman" w:hAnsi="Times New Roman" w:cs="Times New Roman"/>
                <w:b/>
                <w:bCs/>
                <w:sz w:val="16"/>
                <w:szCs w:val="16"/>
                <w:lang w:eastAsia="pl-PL"/>
              </w:rPr>
            </w:pPr>
            <w:r w:rsidRPr="00BB6560">
              <w:rPr>
                <w:rFonts w:ascii="Times New Roman" w:eastAsia="Times New Roman" w:hAnsi="Times New Roman" w:cs="Times New Roman"/>
                <w:b/>
                <w:bCs/>
                <w:sz w:val="16"/>
                <w:szCs w:val="16"/>
                <w:lang w:eastAsia="pl-PL"/>
              </w:rPr>
              <w:t>Opis przedmiotu zamówienia</w:t>
            </w:r>
          </w:p>
        </w:tc>
        <w:tc>
          <w:tcPr>
            <w:tcW w:w="708" w:type="dxa"/>
            <w:gridSpan w:val="2"/>
            <w:tcBorders>
              <w:top w:val="nil"/>
              <w:left w:val="nil"/>
              <w:bottom w:val="single" w:sz="4" w:space="0" w:color="auto"/>
              <w:right w:val="single" w:sz="4" w:space="0" w:color="auto"/>
            </w:tcBorders>
            <w:shd w:val="clear" w:color="000000" w:fill="D9D9D9"/>
            <w:vAlign w:val="center"/>
            <w:hideMark/>
          </w:tcPr>
          <w:p w:rsidR="00BB6560" w:rsidRPr="00BB6560" w:rsidRDefault="00BB6560" w:rsidP="00BB6560">
            <w:pPr>
              <w:spacing w:after="0" w:line="240" w:lineRule="auto"/>
              <w:jc w:val="center"/>
              <w:rPr>
                <w:rFonts w:ascii="Times New Roman" w:eastAsia="Times New Roman" w:hAnsi="Times New Roman" w:cs="Times New Roman"/>
                <w:b/>
                <w:bCs/>
                <w:sz w:val="16"/>
                <w:szCs w:val="16"/>
                <w:lang w:eastAsia="pl-PL"/>
              </w:rPr>
            </w:pPr>
            <w:r w:rsidRPr="00BB6560">
              <w:rPr>
                <w:rFonts w:ascii="Times New Roman" w:eastAsia="Times New Roman" w:hAnsi="Times New Roman" w:cs="Times New Roman"/>
                <w:b/>
                <w:bCs/>
                <w:sz w:val="16"/>
                <w:szCs w:val="16"/>
                <w:lang w:eastAsia="pl-PL"/>
              </w:rPr>
              <w:t>Jednostka miary</w:t>
            </w:r>
          </w:p>
        </w:tc>
        <w:tc>
          <w:tcPr>
            <w:tcW w:w="1275" w:type="dxa"/>
            <w:gridSpan w:val="3"/>
            <w:tcBorders>
              <w:top w:val="nil"/>
              <w:left w:val="nil"/>
              <w:bottom w:val="single" w:sz="4" w:space="0" w:color="auto"/>
              <w:right w:val="single" w:sz="4" w:space="0" w:color="auto"/>
            </w:tcBorders>
            <w:shd w:val="clear" w:color="000000" w:fill="D9D9D9"/>
            <w:vAlign w:val="center"/>
            <w:hideMark/>
          </w:tcPr>
          <w:p w:rsidR="00BB6560" w:rsidRPr="00BB6560" w:rsidRDefault="00BB6560" w:rsidP="00BB6560">
            <w:pPr>
              <w:spacing w:after="0" w:line="240" w:lineRule="auto"/>
              <w:jc w:val="right"/>
              <w:rPr>
                <w:rFonts w:ascii="Times New Roman" w:eastAsia="Times New Roman" w:hAnsi="Times New Roman" w:cs="Times New Roman"/>
                <w:b/>
                <w:bCs/>
                <w:sz w:val="16"/>
                <w:szCs w:val="16"/>
                <w:lang w:eastAsia="pl-PL"/>
              </w:rPr>
            </w:pPr>
            <w:r w:rsidRPr="00BB6560">
              <w:rPr>
                <w:rFonts w:ascii="Times New Roman" w:eastAsia="Times New Roman" w:hAnsi="Times New Roman" w:cs="Times New Roman"/>
                <w:b/>
                <w:bCs/>
                <w:sz w:val="16"/>
                <w:szCs w:val="16"/>
                <w:lang w:eastAsia="pl-PL"/>
              </w:rPr>
              <w:t>Wartość jednostkowa netto (zł)</w:t>
            </w:r>
          </w:p>
        </w:tc>
        <w:tc>
          <w:tcPr>
            <w:tcW w:w="567" w:type="dxa"/>
            <w:tcBorders>
              <w:top w:val="nil"/>
              <w:left w:val="nil"/>
              <w:bottom w:val="single" w:sz="4" w:space="0" w:color="auto"/>
              <w:right w:val="single" w:sz="4" w:space="0" w:color="auto"/>
            </w:tcBorders>
            <w:shd w:val="clear" w:color="000000" w:fill="D9D9D9"/>
            <w:vAlign w:val="center"/>
            <w:hideMark/>
          </w:tcPr>
          <w:p w:rsidR="00BB6560" w:rsidRPr="00BB6560" w:rsidRDefault="00BB6560" w:rsidP="00BB6560">
            <w:pPr>
              <w:spacing w:after="0" w:line="240" w:lineRule="auto"/>
              <w:jc w:val="center"/>
              <w:rPr>
                <w:rFonts w:ascii="Times New Roman" w:eastAsia="Times New Roman" w:hAnsi="Times New Roman" w:cs="Times New Roman"/>
                <w:b/>
                <w:bCs/>
                <w:sz w:val="16"/>
                <w:szCs w:val="16"/>
                <w:lang w:eastAsia="pl-PL"/>
              </w:rPr>
            </w:pPr>
            <w:r w:rsidRPr="00BB6560">
              <w:rPr>
                <w:rFonts w:ascii="Times New Roman" w:eastAsia="Times New Roman" w:hAnsi="Times New Roman" w:cs="Times New Roman"/>
                <w:b/>
                <w:bCs/>
                <w:sz w:val="16"/>
                <w:szCs w:val="16"/>
                <w:lang w:eastAsia="pl-PL"/>
              </w:rPr>
              <w:t xml:space="preserve">% Vat </w:t>
            </w:r>
          </w:p>
        </w:tc>
        <w:tc>
          <w:tcPr>
            <w:tcW w:w="710" w:type="dxa"/>
            <w:gridSpan w:val="2"/>
            <w:tcBorders>
              <w:top w:val="nil"/>
              <w:left w:val="nil"/>
              <w:bottom w:val="single" w:sz="4" w:space="0" w:color="auto"/>
              <w:right w:val="single" w:sz="4" w:space="0" w:color="auto"/>
            </w:tcBorders>
            <w:shd w:val="clear" w:color="000000" w:fill="D9D9D9"/>
            <w:vAlign w:val="center"/>
            <w:hideMark/>
          </w:tcPr>
          <w:p w:rsidR="00BB6560" w:rsidRPr="00BB6560" w:rsidRDefault="00BB6560" w:rsidP="00BB6560">
            <w:pPr>
              <w:spacing w:after="0" w:line="240" w:lineRule="auto"/>
              <w:jc w:val="center"/>
              <w:rPr>
                <w:rFonts w:ascii="Times New Roman" w:eastAsia="Times New Roman" w:hAnsi="Times New Roman" w:cs="Times New Roman"/>
                <w:b/>
                <w:bCs/>
                <w:sz w:val="16"/>
                <w:szCs w:val="16"/>
                <w:lang w:eastAsia="pl-PL"/>
              </w:rPr>
            </w:pPr>
            <w:r w:rsidRPr="00BB6560">
              <w:rPr>
                <w:rFonts w:ascii="Times New Roman" w:eastAsia="Times New Roman" w:hAnsi="Times New Roman" w:cs="Times New Roman"/>
                <w:b/>
                <w:bCs/>
                <w:sz w:val="16"/>
                <w:szCs w:val="16"/>
                <w:lang w:eastAsia="pl-PL"/>
              </w:rPr>
              <w:t>Ilość</w:t>
            </w:r>
          </w:p>
        </w:tc>
        <w:tc>
          <w:tcPr>
            <w:tcW w:w="1134" w:type="dxa"/>
            <w:tcBorders>
              <w:top w:val="nil"/>
              <w:left w:val="nil"/>
              <w:bottom w:val="single" w:sz="4" w:space="0" w:color="auto"/>
              <w:right w:val="single" w:sz="4" w:space="0" w:color="auto"/>
            </w:tcBorders>
            <w:shd w:val="clear" w:color="000000" w:fill="D9D9D9"/>
            <w:vAlign w:val="center"/>
            <w:hideMark/>
          </w:tcPr>
          <w:p w:rsidR="00BB6560" w:rsidRPr="00BB6560" w:rsidRDefault="00BB6560" w:rsidP="00BB6560">
            <w:pPr>
              <w:spacing w:after="0" w:line="240" w:lineRule="auto"/>
              <w:jc w:val="center"/>
              <w:rPr>
                <w:rFonts w:ascii="Times New Roman" w:eastAsia="Times New Roman" w:hAnsi="Times New Roman" w:cs="Times New Roman"/>
                <w:b/>
                <w:bCs/>
                <w:sz w:val="16"/>
                <w:szCs w:val="16"/>
                <w:lang w:eastAsia="pl-PL"/>
              </w:rPr>
            </w:pPr>
            <w:r w:rsidRPr="00BB6560">
              <w:rPr>
                <w:rFonts w:ascii="Times New Roman" w:eastAsia="Times New Roman" w:hAnsi="Times New Roman" w:cs="Times New Roman"/>
                <w:b/>
                <w:bCs/>
                <w:sz w:val="16"/>
                <w:szCs w:val="16"/>
                <w:lang w:eastAsia="pl-PL"/>
              </w:rPr>
              <w:t>Wartość netto (zł)</w:t>
            </w:r>
          </w:p>
        </w:tc>
        <w:tc>
          <w:tcPr>
            <w:tcW w:w="1276" w:type="dxa"/>
            <w:gridSpan w:val="2"/>
            <w:tcBorders>
              <w:top w:val="nil"/>
              <w:left w:val="nil"/>
              <w:bottom w:val="single" w:sz="4" w:space="0" w:color="auto"/>
              <w:right w:val="single" w:sz="4" w:space="0" w:color="auto"/>
            </w:tcBorders>
            <w:shd w:val="clear" w:color="000000" w:fill="D9D9D9"/>
            <w:vAlign w:val="center"/>
            <w:hideMark/>
          </w:tcPr>
          <w:p w:rsidR="00BB6560" w:rsidRPr="00BB6560" w:rsidRDefault="00BB6560" w:rsidP="00BB6560">
            <w:pPr>
              <w:spacing w:after="0" w:line="240" w:lineRule="auto"/>
              <w:jc w:val="center"/>
              <w:rPr>
                <w:rFonts w:ascii="Times New Roman" w:eastAsia="Times New Roman" w:hAnsi="Times New Roman" w:cs="Times New Roman"/>
                <w:b/>
                <w:bCs/>
                <w:sz w:val="16"/>
                <w:szCs w:val="16"/>
                <w:lang w:eastAsia="pl-PL"/>
              </w:rPr>
            </w:pPr>
            <w:r w:rsidRPr="00BB6560">
              <w:rPr>
                <w:rFonts w:ascii="Times New Roman" w:eastAsia="Times New Roman" w:hAnsi="Times New Roman" w:cs="Times New Roman"/>
                <w:b/>
                <w:bCs/>
                <w:sz w:val="16"/>
                <w:szCs w:val="16"/>
                <w:lang w:eastAsia="pl-PL"/>
              </w:rPr>
              <w:t>Cena brutto (zł)</w:t>
            </w:r>
          </w:p>
        </w:tc>
        <w:tc>
          <w:tcPr>
            <w:tcW w:w="1984" w:type="dxa"/>
            <w:gridSpan w:val="2"/>
            <w:tcBorders>
              <w:top w:val="nil"/>
              <w:left w:val="nil"/>
              <w:bottom w:val="single" w:sz="4" w:space="0" w:color="auto"/>
              <w:right w:val="single" w:sz="4" w:space="0" w:color="auto"/>
            </w:tcBorders>
            <w:shd w:val="clear" w:color="000000" w:fill="D9D9D9"/>
          </w:tcPr>
          <w:p w:rsidR="00BB6560" w:rsidRPr="00BB6560" w:rsidRDefault="00BB6560" w:rsidP="00BB6560">
            <w:pPr>
              <w:spacing w:after="0" w:line="240" w:lineRule="auto"/>
              <w:jc w:val="center"/>
              <w:rPr>
                <w:rFonts w:ascii="Times New Roman" w:eastAsia="Times New Roman" w:hAnsi="Times New Roman" w:cs="Times New Roman"/>
                <w:b/>
                <w:bCs/>
                <w:sz w:val="16"/>
                <w:szCs w:val="16"/>
                <w:lang w:eastAsia="pl-PL"/>
              </w:rPr>
            </w:pPr>
            <w:r w:rsidRPr="00BB6560">
              <w:rPr>
                <w:rFonts w:ascii="Times New Roman" w:hAnsi="Times New Roman" w:cs="Times New Roman"/>
                <w:b/>
                <w:bCs/>
                <w:sz w:val="16"/>
                <w:szCs w:val="16"/>
              </w:rPr>
              <w:t>Nazwa kod producenta ilość w opakowaniu handlowym</w:t>
            </w:r>
          </w:p>
        </w:tc>
      </w:tr>
      <w:tr w:rsidR="00BB6560" w:rsidRPr="00B10A26" w:rsidTr="00BB6560">
        <w:trPr>
          <w:trHeight w:val="835"/>
        </w:trPr>
        <w:tc>
          <w:tcPr>
            <w:tcW w:w="1133" w:type="dxa"/>
            <w:gridSpan w:val="2"/>
            <w:vMerge w:val="restart"/>
            <w:tcBorders>
              <w:top w:val="nil"/>
              <w:left w:val="single" w:sz="4" w:space="0" w:color="auto"/>
              <w:right w:val="single" w:sz="4" w:space="0" w:color="auto"/>
            </w:tcBorders>
            <w:shd w:val="clear" w:color="auto" w:fill="auto"/>
            <w:vAlign w:val="center"/>
            <w:hideMark/>
          </w:tcPr>
          <w:p w:rsidR="00BB6560" w:rsidRPr="00BB6560" w:rsidRDefault="00BB6560" w:rsidP="00BB6560">
            <w:pPr>
              <w:spacing w:after="0" w:line="240" w:lineRule="auto"/>
              <w:rPr>
                <w:rFonts w:ascii="Times New Roman" w:eastAsia="Times New Roman" w:hAnsi="Times New Roman" w:cs="Times New Roman"/>
                <w:b/>
                <w:bCs/>
                <w:color w:val="000000"/>
                <w:sz w:val="16"/>
                <w:szCs w:val="16"/>
                <w:lang w:eastAsia="pl-PL"/>
              </w:rPr>
            </w:pPr>
            <w:r w:rsidRPr="00BB6560">
              <w:rPr>
                <w:rFonts w:ascii="Times New Roman" w:eastAsia="Times New Roman" w:hAnsi="Times New Roman" w:cs="Times New Roman"/>
                <w:b/>
                <w:bCs/>
                <w:color w:val="000000"/>
                <w:sz w:val="16"/>
                <w:szCs w:val="16"/>
                <w:lang w:eastAsia="pl-PL"/>
              </w:rPr>
              <w:t>Pakiet 20 - Sonda do USG wewnątrznacz</w:t>
            </w:r>
            <w:r w:rsidRPr="00BB6560">
              <w:rPr>
                <w:rFonts w:ascii="Times New Roman" w:eastAsia="Times New Roman" w:hAnsi="Times New Roman" w:cs="Times New Roman"/>
                <w:b/>
                <w:bCs/>
                <w:color w:val="000000"/>
                <w:sz w:val="16"/>
                <w:szCs w:val="16"/>
                <w:lang w:eastAsia="pl-PL"/>
              </w:rPr>
              <w:lastRenderedPageBreak/>
              <w:t>yniowego wraz z najmem konsoli IVUS  CPV 33140000-3 PA01-7 Wynajem</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B6560" w:rsidRPr="00B10A26" w:rsidRDefault="00BB6560" w:rsidP="00BB6560">
            <w:pPr>
              <w:spacing w:after="0" w:line="240" w:lineRule="auto"/>
              <w:jc w:val="center"/>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lastRenderedPageBreak/>
              <w:t>1.</w:t>
            </w:r>
          </w:p>
        </w:tc>
        <w:tc>
          <w:tcPr>
            <w:tcW w:w="4821" w:type="dxa"/>
            <w:gridSpan w:val="3"/>
            <w:tcBorders>
              <w:top w:val="nil"/>
              <w:left w:val="nil"/>
              <w:bottom w:val="single" w:sz="4" w:space="0" w:color="auto"/>
              <w:right w:val="single" w:sz="4" w:space="0" w:color="auto"/>
            </w:tcBorders>
            <w:shd w:val="clear" w:color="auto" w:fill="auto"/>
            <w:vAlign w:val="center"/>
            <w:hideMark/>
          </w:tcPr>
          <w:p w:rsidR="00BB6560" w:rsidRPr="00B10A26" w:rsidRDefault="00BB6560" w:rsidP="00BB6560">
            <w:pPr>
              <w:spacing w:after="0" w:line="240" w:lineRule="auto"/>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Sonda mechaniczna do ultrasonografii wewnątrznaczyniowej 60/40 MHz na jednym cewniku. Rozdzielczość osiowa 40um. Prędkość akwizycji "</w:t>
            </w:r>
            <w:proofErr w:type="spellStart"/>
            <w:r w:rsidRPr="00B10A26">
              <w:rPr>
                <w:rFonts w:ascii="Times New Roman" w:eastAsia="Times New Roman" w:hAnsi="Times New Roman" w:cs="Times New Roman"/>
                <w:color w:val="000000"/>
                <w:sz w:val="18"/>
                <w:szCs w:val="18"/>
                <w:lang w:eastAsia="pl-PL"/>
              </w:rPr>
              <w:t>pullback</w:t>
            </w:r>
            <w:proofErr w:type="spellEnd"/>
            <w:r w:rsidRPr="00B10A26">
              <w:rPr>
                <w:rFonts w:ascii="Times New Roman" w:eastAsia="Times New Roman" w:hAnsi="Times New Roman" w:cs="Times New Roman"/>
                <w:color w:val="000000"/>
                <w:sz w:val="18"/>
                <w:szCs w:val="18"/>
                <w:lang w:eastAsia="pl-PL"/>
              </w:rPr>
              <w:t>" od 0,5 do 10 mm/s. Maksymalna długość nagrania  "</w:t>
            </w:r>
            <w:proofErr w:type="spellStart"/>
            <w:r w:rsidRPr="00B10A26">
              <w:rPr>
                <w:rFonts w:ascii="Times New Roman" w:eastAsia="Times New Roman" w:hAnsi="Times New Roman" w:cs="Times New Roman"/>
                <w:color w:val="000000"/>
                <w:sz w:val="18"/>
                <w:szCs w:val="18"/>
                <w:lang w:eastAsia="pl-PL"/>
              </w:rPr>
              <w:t>pullback</w:t>
            </w:r>
            <w:proofErr w:type="spellEnd"/>
            <w:r w:rsidRPr="00B10A26">
              <w:rPr>
                <w:rFonts w:ascii="Times New Roman" w:eastAsia="Times New Roman" w:hAnsi="Times New Roman" w:cs="Times New Roman"/>
                <w:color w:val="000000"/>
                <w:sz w:val="18"/>
                <w:szCs w:val="18"/>
                <w:lang w:eastAsia="pl-PL"/>
              </w:rPr>
              <w:t>"  do 120 mm.</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BB6560" w:rsidRPr="00B10A26" w:rsidRDefault="00BB6560" w:rsidP="00BB6560">
            <w:pPr>
              <w:spacing w:after="0" w:line="240" w:lineRule="auto"/>
              <w:jc w:val="center"/>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szt.</w:t>
            </w:r>
          </w:p>
        </w:tc>
        <w:tc>
          <w:tcPr>
            <w:tcW w:w="1275" w:type="dxa"/>
            <w:gridSpan w:val="3"/>
            <w:tcBorders>
              <w:top w:val="nil"/>
              <w:left w:val="nil"/>
              <w:bottom w:val="single" w:sz="4" w:space="0" w:color="auto"/>
              <w:right w:val="single" w:sz="4" w:space="0" w:color="auto"/>
            </w:tcBorders>
            <w:shd w:val="clear" w:color="auto" w:fill="auto"/>
            <w:noWrap/>
            <w:vAlign w:val="center"/>
          </w:tcPr>
          <w:p w:rsidR="00BB6560" w:rsidRPr="00B10A26" w:rsidRDefault="00BB6560" w:rsidP="00BB6560">
            <w:pPr>
              <w:spacing w:after="0" w:line="240" w:lineRule="auto"/>
              <w:jc w:val="right"/>
              <w:rPr>
                <w:rFonts w:ascii="Times New Roman" w:eastAsia="Times New Roman" w:hAnsi="Times New Roman" w:cs="Times New Roman"/>
                <w:color w:val="000000"/>
                <w:sz w:val="18"/>
                <w:szCs w:val="18"/>
                <w:lang w:eastAsia="pl-PL"/>
              </w:rPr>
            </w:pPr>
          </w:p>
        </w:tc>
        <w:tc>
          <w:tcPr>
            <w:tcW w:w="567" w:type="dxa"/>
            <w:tcBorders>
              <w:top w:val="nil"/>
              <w:left w:val="nil"/>
              <w:bottom w:val="single" w:sz="4" w:space="0" w:color="auto"/>
              <w:right w:val="single" w:sz="4" w:space="0" w:color="auto"/>
            </w:tcBorders>
            <w:shd w:val="clear" w:color="auto" w:fill="auto"/>
            <w:noWrap/>
            <w:vAlign w:val="center"/>
          </w:tcPr>
          <w:p w:rsidR="00BB6560" w:rsidRPr="00B10A26" w:rsidRDefault="00BB6560" w:rsidP="00BB6560">
            <w:pPr>
              <w:spacing w:after="0" w:line="240" w:lineRule="auto"/>
              <w:jc w:val="center"/>
              <w:rPr>
                <w:rFonts w:ascii="Times New Roman" w:eastAsia="Times New Roman" w:hAnsi="Times New Roman" w:cs="Times New Roman"/>
                <w:b/>
                <w:bCs/>
                <w:color w:val="000000"/>
                <w:sz w:val="18"/>
                <w:szCs w:val="18"/>
                <w:lang w:eastAsia="pl-PL"/>
              </w:rPr>
            </w:pPr>
          </w:p>
        </w:tc>
        <w:tc>
          <w:tcPr>
            <w:tcW w:w="710" w:type="dxa"/>
            <w:gridSpan w:val="2"/>
            <w:tcBorders>
              <w:top w:val="nil"/>
              <w:left w:val="nil"/>
              <w:bottom w:val="single" w:sz="4" w:space="0" w:color="auto"/>
              <w:right w:val="single" w:sz="4" w:space="0" w:color="auto"/>
            </w:tcBorders>
            <w:shd w:val="clear" w:color="auto" w:fill="auto"/>
            <w:noWrap/>
            <w:vAlign w:val="center"/>
            <w:hideMark/>
          </w:tcPr>
          <w:p w:rsidR="00BB6560" w:rsidRPr="00B10A26" w:rsidRDefault="00BB6560" w:rsidP="00BB6560">
            <w:pPr>
              <w:spacing w:after="0" w:line="240" w:lineRule="auto"/>
              <w:jc w:val="center"/>
              <w:rPr>
                <w:rFonts w:ascii="Times New Roman" w:eastAsia="Times New Roman" w:hAnsi="Times New Roman" w:cs="Times New Roman"/>
                <w:b/>
                <w:bCs/>
                <w:color w:val="000000"/>
                <w:sz w:val="18"/>
                <w:szCs w:val="18"/>
                <w:lang w:eastAsia="pl-PL"/>
              </w:rPr>
            </w:pPr>
            <w:r w:rsidRPr="00B10A26">
              <w:rPr>
                <w:rFonts w:ascii="Times New Roman" w:eastAsia="Times New Roman" w:hAnsi="Times New Roman" w:cs="Times New Roman"/>
                <w:b/>
                <w:bCs/>
                <w:color w:val="000000"/>
                <w:sz w:val="18"/>
                <w:szCs w:val="18"/>
                <w:lang w:eastAsia="pl-PL"/>
              </w:rPr>
              <w:t>130</w:t>
            </w:r>
          </w:p>
        </w:tc>
        <w:tc>
          <w:tcPr>
            <w:tcW w:w="1134" w:type="dxa"/>
            <w:tcBorders>
              <w:top w:val="nil"/>
              <w:left w:val="nil"/>
              <w:bottom w:val="single" w:sz="4" w:space="0" w:color="auto"/>
              <w:right w:val="single" w:sz="4" w:space="0" w:color="auto"/>
            </w:tcBorders>
            <w:shd w:val="clear" w:color="auto" w:fill="auto"/>
            <w:noWrap/>
            <w:vAlign w:val="center"/>
          </w:tcPr>
          <w:p w:rsidR="00BB6560" w:rsidRPr="00B10A26" w:rsidRDefault="00BB6560" w:rsidP="00BB6560">
            <w:pPr>
              <w:spacing w:after="0" w:line="240" w:lineRule="auto"/>
              <w:jc w:val="right"/>
              <w:rPr>
                <w:rFonts w:ascii="Times New Roman" w:eastAsia="Times New Roman" w:hAnsi="Times New Roman" w:cs="Times New Roman"/>
                <w:color w:val="000000"/>
                <w:sz w:val="18"/>
                <w:szCs w:val="18"/>
                <w:lang w:eastAsia="pl-PL"/>
              </w:rPr>
            </w:pPr>
          </w:p>
        </w:tc>
        <w:tc>
          <w:tcPr>
            <w:tcW w:w="1276" w:type="dxa"/>
            <w:gridSpan w:val="2"/>
            <w:tcBorders>
              <w:top w:val="nil"/>
              <w:left w:val="nil"/>
              <w:bottom w:val="single" w:sz="4" w:space="0" w:color="auto"/>
              <w:right w:val="single" w:sz="4" w:space="0" w:color="auto"/>
            </w:tcBorders>
            <w:shd w:val="clear" w:color="auto" w:fill="auto"/>
            <w:noWrap/>
            <w:vAlign w:val="center"/>
          </w:tcPr>
          <w:p w:rsidR="00BB6560" w:rsidRPr="00B10A26" w:rsidRDefault="00BB6560" w:rsidP="00BB6560">
            <w:pPr>
              <w:spacing w:after="0" w:line="240" w:lineRule="auto"/>
              <w:jc w:val="right"/>
              <w:rPr>
                <w:rFonts w:ascii="Times New Roman" w:eastAsia="Times New Roman" w:hAnsi="Times New Roman" w:cs="Times New Roman"/>
                <w:color w:val="000000"/>
                <w:sz w:val="18"/>
                <w:szCs w:val="18"/>
                <w:lang w:eastAsia="pl-PL"/>
              </w:rPr>
            </w:pPr>
          </w:p>
        </w:tc>
        <w:tc>
          <w:tcPr>
            <w:tcW w:w="1984" w:type="dxa"/>
            <w:gridSpan w:val="2"/>
            <w:tcBorders>
              <w:top w:val="nil"/>
              <w:left w:val="nil"/>
              <w:bottom w:val="single" w:sz="4" w:space="0" w:color="auto"/>
              <w:right w:val="single" w:sz="4" w:space="0" w:color="auto"/>
            </w:tcBorders>
          </w:tcPr>
          <w:p w:rsidR="00BB6560" w:rsidRPr="00B10A26" w:rsidRDefault="00BB6560" w:rsidP="00BB6560">
            <w:pPr>
              <w:spacing w:after="0" w:line="240" w:lineRule="auto"/>
              <w:jc w:val="right"/>
              <w:rPr>
                <w:rFonts w:ascii="Times New Roman" w:eastAsia="Times New Roman" w:hAnsi="Times New Roman" w:cs="Times New Roman"/>
                <w:color w:val="000000"/>
                <w:sz w:val="18"/>
                <w:szCs w:val="18"/>
                <w:lang w:eastAsia="pl-PL"/>
              </w:rPr>
            </w:pPr>
          </w:p>
        </w:tc>
      </w:tr>
      <w:tr w:rsidR="00BB6560" w:rsidRPr="00B10A26" w:rsidTr="00BB6560">
        <w:trPr>
          <w:trHeight w:val="2880"/>
        </w:trPr>
        <w:tc>
          <w:tcPr>
            <w:tcW w:w="1133" w:type="dxa"/>
            <w:gridSpan w:val="2"/>
            <w:vMerge/>
            <w:tcBorders>
              <w:left w:val="single" w:sz="4" w:space="0" w:color="auto"/>
              <w:bottom w:val="single" w:sz="4" w:space="0" w:color="auto"/>
              <w:right w:val="single" w:sz="4" w:space="0" w:color="auto"/>
            </w:tcBorders>
            <w:shd w:val="clear" w:color="auto" w:fill="auto"/>
            <w:vAlign w:val="center"/>
          </w:tcPr>
          <w:p w:rsidR="00BB6560" w:rsidRPr="00BB6560" w:rsidRDefault="00BB6560" w:rsidP="00BB6560">
            <w:pPr>
              <w:spacing w:after="0" w:line="240" w:lineRule="auto"/>
              <w:rPr>
                <w:rFonts w:ascii="Times New Roman" w:eastAsia="Times New Roman" w:hAnsi="Times New Roman" w:cs="Times New Roman"/>
                <w:b/>
                <w:bCs/>
                <w:color w:val="000000"/>
                <w:sz w:val="16"/>
                <w:szCs w:val="16"/>
                <w:lang w:eastAsia="pl-PL"/>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B6560" w:rsidRPr="00B10A26" w:rsidRDefault="00BB6560" w:rsidP="00BB6560">
            <w:pPr>
              <w:spacing w:after="0" w:line="240" w:lineRule="auto"/>
              <w:jc w:val="center"/>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2.</w:t>
            </w:r>
          </w:p>
        </w:tc>
        <w:tc>
          <w:tcPr>
            <w:tcW w:w="4821" w:type="dxa"/>
            <w:gridSpan w:val="3"/>
            <w:tcBorders>
              <w:top w:val="nil"/>
              <w:left w:val="nil"/>
              <w:bottom w:val="single" w:sz="4" w:space="0" w:color="auto"/>
              <w:right w:val="single" w:sz="4" w:space="0" w:color="auto"/>
            </w:tcBorders>
            <w:shd w:val="clear" w:color="auto" w:fill="auto"/>
            <w:vAlign w:val="center"/>
            <w:hideMark/>
          </w:tcPr>
          <w:p w:rsidR="00BB6560" w:rsidRPr="00B10A26" w:rsidRDefault="00BB6560" w:rsidP="00BB6560">
            <w:pPr>
              <w:spacing w:after="0" w:line="240" w:lineRule="auto"/>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Najem konsoli IVUS HD . Konsola dotykowa pracująca i rejestrująca w trybie rzeczywistym, współpracująca z cewnikiem z poz. 3. Możliwość nagrywania badań na nośniki DVD, pamięć zewnętrzna USB.</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BB6560" w:rsidRPr="00B10A26" w:rsidRDefault="00BB6560" w:rsidP="00BB6560">
            <w:pPr>
              <w:spacing w:after="0" w:line="240" w:lineRule="auto"/>
              <w:jc w:val="center"/>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miesiąc</w:t>
            </w:r>
          </w:p>
        </w:tc>
        <w:tc>
          <w:tcPr>
            <w:tcW w:w="1275" w:type="dxa"/>
            <w:gridSpan w:val="3"/>
            <w:tcBorders>
              <w:top w:val="nil"/>
              <w:left w:val="nil"/>
              <w:bottom w:val="single" w:sz="4" w:space="0" w:color="auto"/>
              <w:right w:val="single" w:sz="4" w:space="0" w:color="auto"/>
            </w:tcBorders>
            <w:shd w:val="clear" w:color="auto" w:fill="auto"/>
            <w:noWrap/>
            <w:vAlign w:val="center"/>
          </w:tcPr>
          <w:p w:rsidR="00BB6560" w:rsidRPr="00B10A26" w:rsidRDefault="00BB6560" w:rsidP="00BB6560">
            <w:pPr>
              <w:spacing w:after="0" w:line="240" w:lineRule="auto"/>
              <w:jc w:val="right"/>
              <w:rPr>
                <w:rFonts w:ascii="Times New Roman" w:eastAsia="Times New Roman" w:hAnsi="Times New Roman" w:cs="Times New Roman"/>
                <w:color w:val="000000"/>
                <w:sz w:val="18"/>
                <w:szCs w:val="18"/>
                <w:lang w:eastAsia="pl-PL"/>
              </w:rPr>
            </w:pPr>
          </w:p>
        </w:tc>
        <w:tc>
          <w:tcPr>
            <w:tcW w:w="567" w:type="dxa"/>
            <w:tcBorders>
              <w:top w:val="nil"/>
              <w:left w:val="nil"/>
              <w:bottom w:val="single" w:sz="4" w:space="0" w:color="auto"/>
              <w:right w:val="single" w:sz="4" w:space="0" w:color="auto"/>
            </w:tcBorders>
            <w:shd w:val="clear" w:color="auto" w:fill="auto"/>
            <w:noWrap/>
            <w:vAlign w:val="center"/>
          </w:tcPr>
          <w:p w:rsidR="00BB6560" w:rsidRPr="00B10A26" w:rsidRDefault="00BB6560" w:rsidP="00BB6560">
            <w:pPr>
              <w:spacing w:after="0" w:line="240" w:lineRule="auto"/>
              <w:jc w:val="center"/>
              <w:rPr>
                <w:rFonts w:ascii="Times New Roman" w:eastAsia="Times New Roman" w:hAnsi="Times New Roman" w:cs="Times New Roman"/>
                <w:b/>
                <w:bCs/>
                <w:color w:val="000000"/>
                <w:sz w:val="18"/>
                <w:szCs w:val="18"/>
                <w:lang w:eastAsia="pl-PL"/>
              </w:rPr>
            </w:pPr>
          </w:p>
        </w:tc>
        <w:tc>
          <w:tcPr>
            <w:tcW w:w="710" w:type="dxa"/>
            <w:gridSpan w:val="2"/>
            <w:tcBorders>
              <w:top w:val="nil"/>
              <w:left w:val="nil"/>
              <w:bottom w:val="single" w:sz="4" w:space="0" w:color="auto"/>
              <w:right w:val="single" w:sz="4" w:space="0" w:color="auto"/>
            </w:tcBorders>
            <w:shd w:val="clear" w:color="auto" w:fill="auto"/>
            <w:noWrap/>
            <w:vAlign w:val="center"/>
            <w:hideMark/>
          </w:tcPr>
          <w:p w:rsidR="00BB6560" w:rsidRPr="00B10A26" w:rsidRDefault="00BB6560" w:rsidP="00BB6560">
            <w:pPr>
              <w:spacing w:after="0" w:line="240" w:lineRule="auto"/>
              <w:jc w:val="center"/>
              <w:rPr>
                <w:rFonts w:ascii="Times New Roman" w:eastAsia="Times New Roman" w:hAnsi="Times New Roman" w:cs="Times New Roman"/>
                <w:b/>
                <w:bCs/>
                <w:color w:val="000000"/>
                <w:sz w:val="18"/>
                <w:szCs w:val="18"/>
                <w:lang w:eastAsia="pl-PL"/>
              </w:rPr>
            </w:pPr>
            <w:r w:rsidRPr="00B10A26">
              <w:rPr>
                <w:rFonts w:ascii="Times New Roman" w:eastAsia="Times New Roman" w:hAnsi="Times New Roman" w:cs="Times New Roman"/>
                <w:b/>
                <w:bCs/>
                <w:color w:val="000000"/>
                <w:sz w:val="18"/>
                <w:szCs w:val="18"/>
                <w:lang w:eastAsia="pl-PL"/>
              </w:rPr>
              <w:t>12</w:t>
            </w:r>
          </w:p>
        </w:tc>
        <w:tc>
          <w:tcPr>
            <w:tcW w:w="1134" w:type="dxa"/>
            <w:tcBorders>
              <w:top w:val="nil"/>
              <w:left w:val="nil"/>
              <w:bottom w:val="single" w:sz="4" w:space="0" w:color="auto"/>
              <w:right w:val="single" w:sz="4" w:space="0" w:color="auto"/>
            </w:tcBorders>
            <w:shd w:val="clear" w:color="auto" w:fill="auto"/>
            <w:noWrap/>
            <w:vAlign w:val="center"/>
          </w:tcPr>
          <w:p w:rsidR="00BB6560" w:rsidRPr="00B10A26" w:rsidRDefault="00BB6560" w:rsidP="00BB6560">
            <w:pPr>
              <w:spacing w:after="0" w:line="240" w:lineRule="auto"/>
              <w:jc w:val="right"/>
              <w:rPr>
                <w:rFonts w:ascii="Times New Roman" w:eastAsia="Times New Roman" w:hAnsi="Times New Roman" w:cs="Times New Roman"/>
                <w:color w:val="000000"/>
                <w:sz w:val="18"/>
                <w:szCs w:val="18"/>
                <w:lang w:eastAsia="pl-PL"/>
              </w:rPr>
            </w:pPr>
          </w:p>
        </w:tc>
        <w:tc>
          <w:tcPr>
            <w:tcW w:w="1276" w:type="dxa"/>
            <w:gridSpan w:val="2"/>
            <w:tcBorders>
              <w:top w:val="nil"/>
              <w:left w:val="nil"/>
              <w:bottom w:val="single" w:sz="4" w:space="0" w:color="auto"/>
              <w:right w:val="single" w:sz="4" w:space="0" w:color="auto"/>
            </w:tcBorders>
            <w:shd w:val="clear" w:color="auto" w:fill="auto"/>
            <w:noWrap/>
            <w:vAlign w:val="center"/>
          </w:tcPr>
          <w:p w:rsidR="00BB6560" w:rsidRPr="00B10A26" w:rsidRDefault="00BB6560" w:rsidP="00BB6560">
            <w:pPr>
              <w:spacing w:after="0" w:line="240" w:lineRule="auto"/>
              <w:jc w:val="right"/>
              <w:rPr>
                <w:rFonts w:ascii="Times New Roman" w:eastAsia="Times New Roman" w:hAnsi="Times New Roman" w:cs="Times New Roman"/>
                <w:color w:val="000000"/>
                <w:sz w:val="18"/>
                <w:szCs w:val="18"/>
                <w:lang w:eastAsia="pl-PL"/>
              </w:rPr>
            </w:pPr>
          </w:p>
        </w:tc>
        <w:tc>
          <w:tcPr>
            <w:tcW w:w="1984" w:type="dxa"/>
            <w:gridSpan w:val="2"/>
            <w:tcBorders>
              <w:top w:val="nil"/>
              <w:left w:val="nil"/>
              <w:bottom w:val="single" w:sz="4" w:space="0" w:color="auto"/>
              <w:right w:val="single" w:sz="4" w:space="0" w:color="auto"/>
            </w:tcBorders>
          </w:tcPr>
          <w:p w:rsidR="00BB6560" w:rsidRPr="00B10A26" w:rsidRDefault="00BB6560" w:rsidP="00BB6560">
            <w:pPr>
              <w:jc w:val="center"/>
              <w:rPr>
                <w:rFonts w:ascii="Times New Roman" w:eastAsia="Times New Roman" w:hAnsi="Times New Roman" w:cs="Times New Roman"/>
                <w:color w:val="000000"/>
                <w:sz w:val="18"/>
                <w:szCs w:val="18"/>
                <w:lang w:eastAsia="pl-PL"/>
              </w:rPr>
            </w:pPr>
            <w:r w:rsidRPr="00BB6560">
              <w:rPr>
                <w:rFonts w:ascii="Times New Roman" w:hAnsi="Times New Roman" w:cs="Times New Roman"/>
                <w:b/>
                <w:bCs/>
                <w:color w:val="000000"/>
                <w:sz w:val="18"/>
                <w:szCs w:val="18"/>
              </w:rPr>
              <w:t>urządzenie pomiarowe - typ ………………, rok produkcji  ……………………. Producent …………………. Kraj …………………….  o wartości brutto …………………….. zł</w:t>
            </w:r>
            <w:r w:rsidRPr="00BB6560">
              <w:rPr>
                <w:rFonts w:ascii="Times New Roman" w:hAnsi="Times New Roman" w:cs="Times New Roman"/>
                <w:color w:val="000000"/>
                <w:sz w:val="18"/>
                <w:szCs w:val="18"/>
              </w:rPr>
              <w:t xml:space="preserve"> ( do celów księgowych</w:t>
            </w:r>
            <w:r>
              <w:rPr>
                <w:color w:val="000000"/>
              </w:rPr>
              <w:t>)</w:t>
            </w:r>
          </w:p>
        </w:tc>
      </w:tr>
      <w:tr w:rsidR="00BB6560" w:rsidRPr="00B10A26" w:rsidTr="007113AC">
        <w:trPr>
          <w:trHeight w:val="300"/>
        </w:trPr>
        <w:tc>
          <w:tcPr>
            <w:tcW w:w="9781" w:type="dxa"/>
            <w:gridSpan w:val="15"/>
            <w:tcBorders>
              <w:top w:val="nil"/>
              <w:left w:val="single" w:sz="4" w:space="0" w:color="auto"/>
              <w:bottom w:val="single" w:sz="4" w:space="0" w:color="auto"/>
              <w:right w:val="single" w:sz="4" w:space="0" w:color="auto"/>
            </w:tcBorders>
            <w:shd w:val="clear" w:color="auto" w:fill="auto"/>
            <w:vAlign w:val="center"/>
            <w:hideMark/>
          </w:tcPr>
          <w:p w:rsidR="00BB6560" w:rsidRPr="00B10A26" w:rsidRDefault="00BB6560" w:rsidP="00BB6560">
            <w:pPr>
              <w:spacing w:after="0" w:line="240" w:lineRule="auto"/>
              <w:rPr>
                <w:rFonts w:ascii="Times New Roman" w:eastAsia="Times New Roman" w:hAnsi="Times New Roman" w:cs="Times New Roman"/>
                <w:b/>
                <w:bCs/>
                <w:color w:val="000000"/>
                <w:sz w:val="18"/>
                <w:szCs w:val="18"/>
                <w:lang w:eastAsia="pl-PL"/>
              </w:rPr>
            </w:pPr>
            <w:r w:rsidRPr="00B10A26">
              <w:rPr>
                <w:rFonts w:ascii="Times New Roman" w:eastAsia="Times New Roman" w:hAnsi="Times New Roman" w:cs="Times New Roman"/>
                <w:b/>
                <w:bCs/>
                <w:color w:val="000000"/>
                <w:sz w:val="18"/>
                <w:szCs w:val="18"/>
                <w:lang w:eastAsia="pl-PL"/>
              </w:rPr>
              <w:t> </w:t>
            </w:r>
          </w:p>
          <w:p w:rsidR="00BB6560" w:rsidRDefault="00BB6560" w:rsidP="00BB6560">
            <w:pPr>
              <w:spacing w:after="0" w:line="240" w:lineRule="auto"/>
              <w:jc w:val="right"/>
              <w:rPr>
                <w:rFonts w:ascii="Times New Roman" w:eastAsia="Times New Roman" w:hAnsi="Times New Roman" w:cs="Times New Roman"/>
                <w:b/>
                <w:bCs/>
                <w:color w:val="000000"/>
                <w:sz w:val="18"/>
                <w:szCs w:val="18"/>
                <w:lang w:eastAsia="pl-PL"/>
              </w:rPr>
            </w:pPr>
            <w:r w:rsidRPr="00B10A26">
              <w:rPr>
                <w:rFonts w:ascii="Times New Roman" w:eastAsia="Times New Roman" w:hAnsi="Times New Roman" w:cs="Times New Roman"/>
                <w:color w:val="000000"/>
                <w:sz w:val="18"/>
                <w:szCs w:val="18"/>
                <w:lang w:eastAsia="pl-PL"/>
              </w:rPr>
              <w:t>  </w:t>
            </w:r>
            <w:r w:rsidRPr="00B10A26">
              <w:rPr>
                <w:rFonts w:ascii="Times New Roman" w:eastAsia="Times New Roman" w:hAnsi="Times New Roman" w:cs="Times New Roman"/>
                <w:b/>
                <w:bCs/>
                <w:color w:val="000000"/>
                <w:sz w:val="18"/>
                <w:szCs w:val="18"/>
                <w:lang w:eastAsia="pl-PL"/>
              </w:rPr>
              <w:t>Razem</w:t>
            </w:r>
            <w:r>
              <w:rPr>
                <w:rFonts w:ascii="Times New Roman" w:eastAsia="Times New Roman" w:hAnsi="Times New Roman" w:cs="Times New Roman"/>
                <w:b/>
                <w:bCs/>
                <w:color w:val="000000"/>
                <w:sz w:val="18"/>
                <w:szCs w:val="18"/>
                <w:lang w:eastAsia="pl-PL"/>
              </w:rPr>
              <w:t xml:space="preserve"> Pakiet nr 20</w:t>
            </w:r>
            <w:r w:rsidRPr="00B10A26">
              <w:rPr>
                <w:rFonts w:ascii="Times New Roman" w:eastAsia="Times New Roman" w:hAnsi="Times New Roman" w:cs="Times New Roman"/>
                <w:b/>
                <w:bCs/>
                <w:color w:val="000000"/>
                <w:sz w:val="18"/>
                <w:szCs w:val="18"/>
                <w:lang w:eastAsia="pl-PL"/>
              </w:rPr>
              <w:t>:</w:t>
            </w:r>
          </w:p>
          <w:p w:rsidR="00BB6560" w:rsidRDefault="00BB6560" w:rsidP="00BB6560">
            <w:pPr>
              <w:spacing w:after="0" w:line="240" w:lineRule="auto"/>
              <w:jc w:val="right"/>
              <w:rPr>
                <w:rFonts w:ascii="Times New Roman" w:eastAsia="Times New Roman" w:hAnsi="Times New Roman" w:cs="Times New Roman"/>
                <w:b/>
                <w:bCs/>
                <w:color w:val="000000"/>
                <w:sz w:val="18"/>
                <w:szCs w:val="18"/>
                <w:lang w:eastAsia="pl-PL"/>
              </w:rPr>
            </w:pPr>
          </w:p>
          <w:p w:rsidR="00BB6560" w:rsidRPr="00B10A26" w:rsidRDefault="00BB6560" w:rsidP="00BB6560">
            <w:pPr>
              <w:spacing w:after="0" w:line="240" w:lineRule="auto"/>
              <w:rPr>
                <w:rFonts w:ascii="Times New Roman" w:eastAsia="Times New Roman" w:hAnsi="Times New Roman" w:cs="Times New Roman"/>
                <w:b/>
                <w:bCs/>
                <w:color w:val="000000"/>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rsidR="00BB6560" w:rsidRPr="00B10A26" w:rsidRDefault="00BB6560" w:rsidP="00BB6560">
            <w:pPr>
              <w:spacing w:after="0" w:line="240" w:lineRule="auto"/>
              <w:jc w:val="right"/>
              <w:rPr>
                <w:rFonts w:ascii="Times New Roman" w:eastAsia="Times New Roman" w:hAnsi="Times New Roman" w:cs="Times New Roman"/>
                <w:b/>
                <w:bCs/>
                <w:color w:val="000000"/>
                <w:sz w:val="18"/>
                <w:szCs w:val="18"/>
                <w:lang w:eastAsia="pl-PL"/>
              </w:rPr>
            </w:pPr>
          </w:p>
        </w:tc>
        <w:tc>
          <w:tcPr>
            <w:tcW w:w="1276" w:type="dxa"/>
            <w:gridSpan w:val="2"/>
            <w:tcBorders>
              <w:top w:val="nil"/>
              <w:left w:val="nil"/>
              <w:bottom w:val="single" w:sz="4" w:space="0" w:color="auto"/>
              <w:right w:val="single" w:sz="4" w:space="0" w:color="auto"/>
            </w:tcBorders>
            <w:shd w:val="clear" w:color="auto" w:fill="auto"/>
            <w:noWrap/>
            <w:vAlign w:val="center"/>
          </w:tcPr>
          <w:p w:rsidR="00BB6560" w:rsidRPr="00B10A26" w:rsidRDefault="00BB6560" w:rsidP="00BB6560">
            <w:pPr>
              <w:spacing w:after="0" w:line="240" w:lineRule="auto"/>
              <w:jc w:val="right"/>
              <w:rPr>
                <w:rFonts w:ascii="Times New Roman" w:eastAsia="Times New Roman" w:hAnsi="Times New Roman" w:cs="Times New Roman"/>
                <w:b/>
                <w:bCs/>
                <w:color w:val="000000"/>
                <w:sz w:val="18"/>
                <w:szCs w:val="18"/>
                <w:lang w:eastAsia="pl-PL"/>
              </w:rPr>
            </w:pPr>
          </w:p>
        </w:tc>
        <w:tc>
          <w:tcPr>
            <w:tcW w:w="1984" w:type="dxa"/>
            <w:gridSpan w:val="2"/>
            <w:tcBorders>
              <w:top w:val="nil"/>
              <w:left w:val="nil"/>
              <w:bottom w:val="single" w:sz="4" w:space="0" w:color="auto"/>
              <w:right w:val="single" w:sz="4" w:space="0" w:color="auto"/>
            </w:tcBorders>
          </w:tcPr>
          <w:p w:rsidR="00BB6560" w:rsidRPr="00B10A26" w:rsidRDefault="00BB6560" w:rsidP="00BB6560">
            <w:pPr>
              <w:spacing w:after="0" w:line="240" w:lineRule="auto"/>
              <w:jc w:val="right"/>
              <w:rPr>
                <w:rFonts w:ascii="Times New Roman" w:eastAsia="Times New Roman" w:hAnsi="Times New Roman" w:cs="Times New Roman"/>
                <w:b/>
                <w:bCs/>
                <w:color w:val="000000"/>
                <w:sz w:val="18"/>
                <w:szCs w:val="18"/>
                <w:lang w:eastAsia="pl-PL"/>
              </w:rPr>
            </w:pPr>
          </w:p>
        </w:tc>
      </w:tr>
      <w:tr w:rsidR="00BB6560" w:rsidRPr="00B10A26" w:rsidTr="00BB6560">
        <w:trPr>
          <w:trHeight w:val="445"/>
        </w:trPr>
        <w:tc>
          <w:tcPr>
            <w:tcW w:w="1133" w:type="dxa"/>
            <w:gridSpan w:val="2"/>
            <w:tcBorders>
              <w:top w:val="nil"/>
              <w:left w:val="single" w:sz="4" w:space="0" w:color="auto"/>
              <w:bottom w:val="single" w:sz="4" w:space="0" w:color="auto"/>
              <w:right w:val="single" w:sz="4" w:space="0" w:color="auto"/>
            </w:tcBorders>
            <w:shd w:val="clear" w:color="000000" w:fill="D9D9D9"/>
            <w:vAlign w:val="center"/>
            <w:hideMark/>
          </w:tcPr>
          <w:p w:rsidR="00BB6560" w:rsidRPr="00BB6560" w:rsidRDefault="00BB6560" w:rsidP="00BB6560">
            <w:pPr>
              <w:spacing w:after="0" w:line="240" w:lineRule="auto"/>
              <w:jc w:val="center"/>
              <w:rPr>
                <w:rFonts w:ascii="Times New Roman" w:eastAsia="Times New Roman" w:hAnsi="Times New Roman" w:cs="Times New Roman"/>
                <w:b/>
                <w:bCs/>
                <w:sz w:val="16"/>
                <w:szCs w:val="16"/>
                <w:lang w:eastAsia="pl-PL"/>
              </w:rPr>
            </w:pPr>
            <w:r w:rsidRPr="00BB6560">
              <w:rPr>
                <w:rFonts w:ascii="Times New Roman" w:eastAsia="Times New Roman" w:hAnsi="Times New Roman" w:cs="Times New Roman"/>
                <w:b/>
                <w:bCs/>
                <w:sz w:val="16"/>
                <w:szCs w:val="16"/>
                <w:lang w:eastAsia="pl-PL"/>
              </w:rPr>
              <w:t>Nazwa Pakietu</w:t>
            </w:r>
          </w:p>
        </w:tc>
        <w:tc>
          <w:tcPr>
            <w:tcW w:w="567" w:type="dxa"/>
            <w:gridSpan w:val="2"/>
            <w:tcBorders>
              <w:top w:val="nil"/>
              <w:left w:val="nil"/>
              <w:bottom w:val="single" w:sz="4" w:space="0" w:color="auto"/>
              <w:right w:val="single" w:sz="4" w:space="0" w:color="auto"/>
            </w:tcBorders>
            <w:shd w:val="clear" w:color="000000" w:fill="D9D9D9"/>
            <w:vAlign w:val="center"/>
            <w:hideMark/>
          </w:tcPr>
          <w:p w:rsidR="00BB6560" w:rsidRPr="00BB6560" w:rsidRDefault="00BB6560" w:rsidP="00BB6560">
            <w:pPr>
              <w:spacing w:after="0" w:line="240" w:lineRule="auto"/>
              <w:jc w:val="center"/>
              <w:rPr>
                <w:rFonts w:ascii="Times New Roman" w:eastAsia="Times New Roman" w:hAnsi="Times New Roman" w:cs="Times New Roman"/>
                <w:b/>
                <w:bCs/>
                <w:sz w:val="16"/>
                <w:szCs w:val="16"/>
                <w:lang w:eastAsia="pl-PL"/>
              </w:rPr>
            </w:pPr>
            <w:r w:rsidRPr="00BB6560">
              <w:rPr>
                <w:rFonts w:ascii="Times New Roman" w:eastAsia="Times New Roman" w:hAnsi="Times New Roman" w:cs="Times New Roman"/>
                <w:b/>
                <w:bCs/>
                <w:sz w:val="16"/>
                <w:szCs w:val="16"/>
                <w:lang w:eastAsia="pl-PL"/>
              </w:rPr>
              <w:t>Lp.</w:t>
            </w:r>
          </w:p>
        </w:tc>
        <w:tc>
          <w:tcPr>
            <w:tcW w:w="4821" w:type="dxa"/>
            <w:gridSpan w:val="3"/>
            <w:tcBorders>
              <w:top w:val="nil"/>
              <w:left w:val="nil"/>
              <w:bottom w:val="single" w:sz="4" w:space="0" w:color="auto"/>
              <w:right w:val="single" w:sz="4" w:space="0" w:color="auto"/>
            </w:tcBorders>
            <w:shd w:val="clear" w:color="000000" w:fill="D9D9D9"/>
            <w:vAlign w:val="center"/>
            <w:hideMark/>
          </w:tcPr>
          <w:p w:rsidR="00BB6560" w:rsidRPr="00BB6560" w:rsidRDefault="00BB6560" w:rsidP="00BB6560">
            <w:pPr>
              <w:spacing w:after="0" w:line="240" w:lineRule="auto"/>
              <w:jc w:val="center"/>
              <w:rPr>
                <w:rFonts w:ascii="Times New Roman" w:eastAsia="Times New Roman" w:hAnsi="Times New Roman" w:cs="Times New Roman"/>
                <w:b/>
                <w:bCs/>
                <w:sz w:val="16"/>
                <w:szCs w:val="16"/>
                <w:lang w:eastAsia="pl-PL"/>
              </w:rPr>
            </w:pPr>
            <w:r w:rsidRPr="00BB6560">
              <w:rPr>
                <w:rFonts w:ascii="Times New Roman" w:eastAsia="Times New Roman" w:hAnsi="Times New Roman" w:cs="Times New Roman"/>
                <w:b/>
                <w:bCs/>
                <w:sz w:val="16"/>
                <w:szCs w:val="16"/>
                <w:lang w:eastAsia="pl-PL"/>
              </w:rPr>
              <w:t>Opis przedmiotu zamówienia</w:t>
            </w:r>
          </w:p>
        </w:tc>
        <w:tc>
          <w:tcPr>
            <w:tcW w:w="708" w:type="dxa"/>
            <w:gridSpan w:val="2"/>
            <w:tcBorders>
              <w:top w:val="nil"/>
              <w:left w:val="nil"/>
              <w:bottom w:val="single" w:sz="4" w:space="0" w:color="auto"/>
              <w:right w:val="single" w:sz="4" w:space="0" w:color="auto"/>
            </w:tcBorders>
            <w:shd w:val="clear" w:color="000000" w:fill="D9D9D9"/>
            <w:vAlign w:val="center"/>
            <w:hideMark/>
          </w:tcPr>
          <w:p w:rsidR="00BB6560" w:rsidRPr="00BB6560" w:rsidRDefault="00BB6560" w:rsidP="00BB6560">
            <w:pPr>
              <w:spacing w:after="0" w:line="240" w:lineRule="auto"/>
              <w:jc w:val="center"/>
              <w:rPr>
                <w:rFonts w:ascii="Times New Roman" w:eastAsia="Times New Roman" w:hAnsi="Times New Roman" w:cs="Times New Roman"/>
                <w:b/>
                <w:bCs/>
                <w:sz w:val="16"/>
                <w:szCs w:val="16"/>
                <w:lang w:eastAsia="pl-PL"/>
              </w:rPr>
            </w:pPr>
            <w:r w:rsidRPr="00BB6560">
              <w:rPr>
                <w:rFonts w:ascii="Times New Roman" w:eastAsia="Times New Roman" w:hAnsi="Times New Roman" w:cs="Times New Roman"/>
                <w:b/>
                <w:bCs/>
                <w:sz w:val="16"/>
                <w:szCs w:val="16"/>
                <w:lang w:eastAsia="pl-PL"/>
              </w:rPr>
              <w:t>Jednostka miary</w:t>
            </w:r>
          </w:p>
        </w:tc>
        <w:tc>
          <w:tcPr>
            <w:tcW w:w="1275" w:type="dxa"/>
            <w:gridSpan w:val="3"/>
            <w:tcBorders>
              <w:top w:val="nil"/>
              <w:left w:val="nil"/>
              <w:bottom w:val="single" w:sz="4" w:space="0" w:color="auto"/>
              <w:right w:val="single" w:sz="4" w:space="0" w:color="auto"/>
            </w:tcBorders>
            <w:shd w:val="clear" w:color="000000" w:fill="D9D9D9"/>
            <w:vAlign w:val="center"/>
            <w:hideMark/>
          </w:tcPr>
          <w:p w:rsidR="00BB6560" w:rsidRPr="00BB6560" w:rsidRDefault="00BB6560" w:rsidP="00BB6560">
            <w:pPr>
              <w:spacing w:after="0" w:line="240" w:lineRule="auto"/>
              <w:jc w:val="right"/>
              <w:rPr>
                <w:rFonts w:ascii="Times New Roman" w:eastAsia="Times New Roman" w:hAnsi="Times New Roman" w:cs="Times New Roman"/>
                <w:b/>
                <w:bCs/>
                <w:sz w:val="16"/>
                <w:szCs w:val="16"/>
                <w:lang w:eastAsia="pl-PL"/>
              </w:rPr>
            </w:pPr>
            <w:r w:rsidRPr="00BB6560">
              <w:rPr>
                <w:rFonts w:ascii="Times New Roman" w:eastAsia="Times New Roman" w:hAnsi="Times New Roman" w:cs="Times New Roman"/>
                <w:b/>
                <w:bCs/>
                <w:sz w:val="16"/>
                <w:szCs w:val="16"/>
                <w:lang w:eastAsia="pl-PL"/>
              </w:rPr>
              <w:t>Wartość jednostkowa netto (zł)</w:t>
            </w:r>
          </w:p>
        </w:tc>
        <w:tc>
          <w:tcPr>
            <w:tcW w:w="567" w:type="dxa"/>
            <w:tcBorders>
              <w:top w:val="nil"/>
              <w:left w:val="nil"/>
              <w:bottom w:val="single" w:sz="4" w:space="0" w:color="auto"/>
              <w:right w:val="single" w:sz="4" w:space="0" w:color="auto"/>
            </w:tcBorders>
            <w:shd w:val="clear" w:color="000000" w:fill="D9D9D9"/>
            <w:vAlign w:val="center"/>
            <w:hideMark/>
          </w:tcPr>
          <w:p w:rsidR="00BB6560" w:rsidRPr="00BB6560" w:rsidRDefault="00BB6560" w:rsidP="00BB6560">
            <w:pPr>
              <w:spacing w:after="0" w:line="240" w:lineRule="auto"/>
              <w:jc w:val="center"/>
              <w:rPr>
                <w:rFonts w:ascii="Times New Roman" w:eastAsia="Times New Roman" w:hAnsi="Times New Roman" w:cs="Times New Roman"/>
                <w:b/>
                <w:bCs/>
                <w:sz w:val="16"/>
                <w:szCs w:val="16"/>
                <w:lang w:eastAsia="pl-PL"/>
              </w:rPr>
            </w:pPr>
            <w:r w:rsidRPr="00BB6560">
              <w:rPr>
                <w:rFonts w:ascii="Times New Roman" w:eastAsia="Times New Roman" w:hAnsi="Times New Roman" w:cs="Times New Roman"/>
                <w:b/>
                <w:bCs/>
                <w:sz w:val="16"/>
                <w:szCs w:val="16"/>
                <w:lang w:eastAsia="pl-PL"/>
              </w:rPr>
              <w:t xml:space="preserve">% Vat </w:t>
            </w:r>
          </w:p>
        </w:tc>
        <w:tc>
          <w:tcPr>
            <w:tcW w:w="710" w:type="dxa"/>
            <w:gridSpan w:val="2"/>
            <w:tcBorders>
              <w:top w:val="nil"/>
              <w:left w:val="nil"/>
              <w:bottom w:val="single" w:sz="4" w:space="0" w:color="auto"/>
              <w:right w:val="single" w:sz="4" w:space="0" w:color="auto"/>
            </w:tcBorders>
            <w:shd w:val="clear" w:color="000000" w:fill="D9D9D9"/>
            <w:vAlign w:val="center"/>
            <w:hideMark/>
          </w:tcPr>
          <w:p w:rsidR="00BB6560" w:rsidRPr="00BB6560" w:rsidRDefault="00BB6560" w:rsidP="00BB6560">
            <w:pPr>
              <w:spacing w:after="0" w:line="240" w:lineRule="auto"/>
              <w:jc w:val="center"/>
              <w:rPr>
                <w:rFonts w:ascii="Times New Roman" w:eastAsia="Times New Roman" w:hAnsi="Times New Roman" w:cs="Times New Roman"/>
                <w:b/>
                <w:bCs/>
                <w:sz w:val="16"/>
                <w:szCs w:val="16"/>
                <w:lang w:eastAsia="pl-PL"/>
              </w:rPr>
            </w:pPr>
            <w:r w:rsidRPr="00BB6560">
              <w:rPr>
                <w:rFonts w:ascii="Times New Roman" w:eastAsia="Times New Roman" w:hAnsi="Times New Roman" w:cs="Times New Roman"/>
                <w:b/>
                <w:bCs/>
                <w:sz w:val="16"/>
                <w:szCs w:val="16"/>
                <w:lang w:eastAsia="pl-PL"/>
              </w:rPr>
              <w:t>Ilość</w:t>
            </w:r>
          </w:p>
        </w:tc>
        <w:tc>
          <w:tcPr>
            <w:tcW w:w="1134" w:type="dxa"/>
            <w:tcBorders>
              <w:top w:val="nil"/>
              <w:left w:val="nil"/>
              <w:bottom w:val="single" w:sz="4" w:space="0" w:color="auto"/>
              <w:right w:val="single" w:sz="4" w:space="0" w:color="auto"/>
            </w:tcBorders>
            <w:shd w:val="clear" w:color="000000" w:fill="D9D9D9"/>
            <w:vAlign w:val="center"/>
            <w:hideMark/>
          </w:tcPr>
          <w:p w:rsidR="00BB6560" w:rsidRPr="00BB6560" w:rsidRDefault="00BB6560" w:rsidP="00BB6560">
            <w:pPr>
              <w:spacing w:after="0" w:line="240" w:lineRule="auto"/>
              <w:jc w:val="center"/>
              <w:rPr>
                <w:rFonts w:ascii="Times New Roman" w:eastAsia="Times New Roman" w:hAnsi="Times New Roman" w:cs="Times New Roman"/>
                <w:b/>
                <w:bCs/>
                <w:sz w:val="16"/>
                <w:szCs w:val="16"/>
                <w:lang w:eastAsia="pl-PL"/>
              </w:rPr>
            </w:pPr>
            <w:r w:rsidRPr="00BB6560">
              <w:rPr>
                <w:rFonts w:ascii="Times New Roman" w:eastAsia="Times New Roman" w:hAnsi="Times New Roman" w:cs="Times New Roman"/>
                <w:b/>
                <w:bCs/>
                <w:sz w:val="16"/>
                <w:szCs w:val="16"/>
                <w:lang w:eastAsia="pl-PL"/>
              </w:rPr>
              <w:t>Wartość netto (zł)</w:t>
            </w:r>
          </w:p>
        </w:tc>
        <w:tc>
          <w:tcPr>
            <w:tcW w:w="1276" w:type="dxa"/>
            <w:gridSpan w:val="2"/>
            <w:tcBorders>
              <w:top w:val="nil"/>
              <w:left w:val="nil"/>
              <w:bottom w:val="single" w:sz="4" w:space="0" w:color="auto"/>
              <w:right w:val="single" w:sz="4" w:space="0" w:color="auto"/>
            </w:tcBorders>
            <w:shd w:val="clear" w:color="000000" w:fill="D9D9D9"/>
            <w:vAlign w:val="center"/>
            <w:hideMark/>
          </w:tcPr>
          <w:p w:rsidR="00BB6560" w:rsidRPr="00BB6560" w:rsidRDefault="00BB6560" w:rsidP="00BB6560">
            <w:pPr>
              <w:spacing w:after="0" w:line="240" w:lineRule="auto"/>
              <w:jc w:val="center"/>
              <w:rPr>
                <w:rFonts w:ascii="Times New Roman" w:eastAsia="Times New Roman" w:hAnsi="Times New Roman" w:cs="Times New Roman"/>
                <w:b/>
                <w:bCs/>
                <w:sz w:val="16"/>
                <w:szCs w:val="16"/>
                <w:lang w:eastAsia="pl-PL"/>
              </w:rPr>
            </w:pPr>
            <w:r w:rsidRPr="00BB6560">
              <w:rPr>
                <w:rFonts w:ascii="Times New Roman" w:eastAsia="Times New Roman" w:hAnsi="Times New Roman" w:cs="Times New Roman"/>
                <w:b/>
                <w:bCs/>
                <w:sz w:val="16"/>
                <w:szCs w:val="16"/>
                <w:lang w:eastAsia="pl-PL"/>
              </w:rPr>
              <w:t>Cena brutto (zł)</w:t>
            </w:r>
          </w:p>
        </w:tc>
        <w:tc>
          <w:tcPr>
            <w:tcW w:w="1984" w:type="dxa"/>
            <w:gridSpan w:val="2"/>
            <w:tcBorders>
              <w:top w:val="nil"/>
              <w:left w:val="nil"/>
              <w:bottom w:val="single" w:sz="4" w:space="0" w:color="auto"/>
              <w:right w:val="single" w:sz="4" w:space="0" w:color="auto"/>
            </w:tcBorders>
            <w:shd w:val="clear" w:color="000000" w:fill="D9D9D9"/>
          </w:tcPr>
          <w:p w:rsidR="00BB6560" w:rsidRPr="00BB6560" w:rsidRDefault="00BB6560" w:rsidP="00BB6560">
            <w:pPr>
              <w:spacing w:after="0" w:line="240" w:lineRule="auto"/>
              <w:jc w:val="center"/>
              <w:rPr>
                <w:rFonts w:ascii="Times New Roman" w:eastAsia="Times New Roman" w:hAnsi="Times New Roman" w:cs="Times New Roman"/>
                <w:b/>
                <w:bCs/>
                <w:sz w:val="16"/>
                <w:szCs w:val="16"/>
                <w:lang w:eastAsia="pl-PL"/>
              </w:rPr>
            </w:pPr>
            <w:r w:rsidRPr="00BB6560">
              <w:rPr>
                <w:rFonts w:ascii="Times New Roman" w:hAnsi="Times New Roman" w:cs="Times New Roman"/>
                <w:b/>
                <w:bCs/>
                <w:sz w:val="16"/>
                <w:szCs w:val="16"/>
              </w:rPr>
              <w:t>Nazwa kod producenta ilość w opakowaniu handlowym</w:t>
            </w:r>
          </w:p>
        </w:tc>
      </w:tr>
      <w:tr w:rsidR="00BB6560" w:rsidRPr="00B10A26" w:rsidTr="00BB6560">
        <w:trPr>
          <w:trHeight w:val="1289"/>
        </w:trPr>
        <w:tc>
          <w:tcPr>
            <w:tcW w:w="1133" w:type="dxa"/>
            <w:gridSpan w:val="2"/>
            <w:vMerge w:val="restart"/>
            <w:tcBorders>
              <w:top w:val="nil"/>
              <w:left w:val="single" w:sz="4" w:space="0" w:color="auto"/>
              <w:right w:val="single" w:sz="4" w:space="0" w:color="auto"/>
            </w:tcBorders>
            <w:shd w:val="clear" w:color="auto" w:fill="auto"/>
            <w:vAlign w:val="center"/>
            <w:hideMark/>
          </w:tcPr>
          <w:p w:rsidR="00BB6560" w:rsidRPr="00B10A26" w:rsidRDefault="00BB6560" w:rsidP="00BB6560">
            <w:pPr>
              <w:spacing w:after="0" w:line="240" w:lineRule="auto"/>
              <w:rPr>
                <w:rFonts w:ascii="Times New Roman" w:eastAsia="Times New Roman" w:hAnsi="Times New Roman" w:cs="Times New Roman"/>
                <w:b/>
                <w:bCs/>
                <w:color w:val="000000"/>
                <w:sz w:val="18"/>
                <w:szCs w:val="18"/>
                <w:lang w:eastAsia="pl-PL"/>
              </w:rPr>
            </w:pPr>
            <w:r w:rsidRPr="00B10A26">
              <w:rPr>
                <w:rFonts w:ascii="Times New Roman" w:eastAsia="Times New Roman" w:hAnsi="Times New Roman" w:cs="Times New Roman"/>
                <w:b/>
                <w:bCs/>
                <w:color w:val="000000"/>
                <w:sz w:val="18"/>
                <w:szCs w:val="18"/>
                <w:lang w:eastAsia="pl-PL"/>
              </w:rPr>
              <w:t>Pakiet 21 - Prowadniki pomiarowe, sondy do OCT CPV 33140000-3 Materiały medyczne wraz z najmem urządzenia pomiarowego PA01-7 Wynajem</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B6560" w:rsidRPr="00B10A26" w:rsidRDefault="00BB6560" w:rsidP="00BB6560">
            <w:pPr>
              <w:spacing w:after="0" w:line="240" w:lineRule="auto"/>
              <w:jc w:val="center"/>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1.</w:t>
            </w:r>
          </w:p>
        </w:tc>
        <w:tc>
          <w:tcPr>
            <w:tcW w:w="4821" w:type="dxa"/>
            <w:gridSpan w:val="3"/>
            <w:tcBorders>
              <w:top w:val="nil"/>
              <w:left w:val="nil"/>
              <w:bottom w:val="single" w:sz="4" w:space="0" w:color="auto"/>
              <w:right w:val="single" w:sz="4" w:space="0" w:color="auto"/>
            </w:tcBorders>
            <w:shd w:val="clear" w:color="auto" w:fill="auto"/>
            <w:vAlign w:val="center"/>
            <w:hideMark/>
          </w:tcPr>
          <w:p w:rsidR="00BB6560" w:rsidRPr="00B10A26" w:rsidRDefault="00BB6560" w:rsidP="00BB6560">
            <w:pPr>
              <w:spacing w:after="0" w:line="240" w:lineRule="auto"/>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 xml:space="preserve">Prowadnik pomiarowy do pomiaru cząstkowej rezerwy wieńcowej i mikrokrążenia, zbudowany na bazie prowadnika </w:t>
            </w:r>
            <w:proofErr w:type="spellStart"/>
            <w:r w:rsidRPr="00B10A26">
              <w:rPr>
                <w:rFonts w:ascii="Times New Roman" w:eastAsia="Times New Roman" w:hAnsi="Times New Roman" w:cs="Times New Roman"/>
                <w:color w:val="000000"/>
                <w:sz w:val="18"/>
                <w:szCs w:val="18"/>
                <w:lang w:eastAsia="pl-PL"/>
              </w:rPr>
              <w:t>angioplastycznego</w:t>
            </w:r>
            <w:proofErr w:type="spellEnd"/>
            <w:r w:rsidRPr="00B10A26">
              <w:rPr>
                <w:rFonts w:ascii="Times New Roman" w:eastAsia="Times New Roman" w:hAnsi="Times New Roman" w:cs="Times New Roman"/>
                <w:color w:val="000000"/>
                <w:sz w:val="18"/>
                <w:szCs w:val="18"/>
                <w:lang w:eastAsia="pl-PL"/>
              </w:rPr>
              <w:t xml:space="preserve">; sensor ciśnienia umieszczony za znacznikiem </w:t>
            </w:r>
            <w:proofErr w:type="spellStart"/>
            <w:r w:rsidRPr="00B10A26">
              <w:rPr>
                <w:rFonts w:ascii="Times New Roman" w:eastAsia="Times New Roman" w:hAnsi="Times New Roman" w:cs="Times New Roman"/>
                <w:color w:val="000000"/>
                <w:sz w:val="18"/>
                <w:szCs w:val="18"/>
                <w:lang w:eastAsia="pl-PL"/>
              </w:rPr>
              <w:t>rtg</w:t>
            </w:r>
            <w:proofErr w:type="spellEnd"/>
            <w:r w:rsidRPr="00B10A26">
              <w:rPr>
                <w:rFonts w:ascii="Times New Roman" w:eastAsia="Times New Roman" w:hAnsi="Times New Roman" w:cs="Times New Roman"/>
                <w:color w:val="000000"/>
                <w:sz w:val="18"/>
                <w:szCs w:val="18"/>
                <w:lang w:eastAsia="pl-PL"/>
              </w:rPr>
              <w:t xml:space="preserve">; dwa sensory termiczne; profil przejścia </w:t>
            </w:r>
            <w:proofErr w:type="spellStart"/>
            <w:r w:rsidRPr="00B10A26">
              <w:rPr>
                <w:rFonts w:ascii="Times New Roman" w:eastAsia="Times New Roman" w:hAnsi="Times New Roman" w:cs="Times New Roman"/>
                <w:color w:val="000000"/>
                <w:sz w:val="18"/>
                <w:szCs w:val="18"/>
                <w:lang w:eastAsia="pl-PL"/>
              </w:rPr>
              <w:t>mikrocewnika</w:t>
            </w:r>
            <w:proofErr w:type="spellEnd"/>
            <w:r w:rsidRPr="00B10A26">
              <w:rPr>
                <w:rFonts w:ascii="Times New Roman" w:eastAsia="Times New Roman" w:hAnsi="Times New Roman" w:cs="Times New Roman"/>
                <w:color w:val="000000"/>
                <w:sz w:val="18"/>
                <w:szCs w:val="18"/>
                <w:lang w:eastAsia="pl-PL"/>
              </w:rPr>
              <w:t xml:space="preserve"> 0,0205”,  prowadnik bezprzewodowy - dane przesyłane z prowadnika do aparatu pomiarowego w technologii radiowej.</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BB6560" w:rsidRPr="00B10A26" w:rsidRDefault="00BB6560" w:rsidP="00BB6560">
            <w:pPr>
              <w:spacing w:after="0" w:line="240" w:lineRule="auto"/>
              <w:jc w:val="center"/>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szt.</w:t>
            </w:r>
          </w:p>
        </w:tc>
        <w:tc>
          <w:tcPr>
            <w:tcW w:w="1275" w:type="dxa"/>
            <w:gridSpan w:val="3"/>
            <w:tcBorders>
              <w:top w:val="nil"/>
              <w:left w:val="nil"/>
              <w:bottom w:val="single" w:sz="4" w:space="0" w:color="auto"/>
              <w:right w:val="single" w:sz="4" w:space="0" w:color="auto"/>
            </w:tcBorders>
            <w:shd w:val="clear" w:color="auto" w:fill="auto"/>
            <w:vAlign w:val="center"/>
          </w:tcPr>
          <w:p w:rsidR="00BB6560" w:rsidRPr="00B10A26" w:rsidRDefault="00BB6560" w:rsidP="00BB6560">
            <w:pPr>
              <w:spacing w:after="0" w:line="240" w:lineRule="auto"/>
              <w:jc w:val="right"/>
              <w:rPr>
                <w:rFonts w:ascii="Times New Roman" w:eastAsia="Times New Roman" w:hAnsi="Times New Roman" w:cs="Times New Roman"/>
                <w:color w:val="000000"/>
                <w:sz w:val="18"/>
                <w:szCs w:val="18"/>
                <w:lang w:eastAsia="pl-PL"/>
              </w:rPr>
            </w:pPr>
          </w:p>
        </w:tc>
        <w:tc>
          <w:tcPr>
            <w:tcW w:w="567" w:type="dxa"/>
            <w:tcBorders>
              <w:top w:val="nil"/>
              <w:left w:val="nil"/>
              <w:bottom w:val="single" w:sz="4" w:space="0" w:color="auto"/>
              <w:right w:val="single" w:sz="4" w:space="0" w:color="auto"/>
            </w:tcBorders>
            <w:shd w:val="clear" w:color="auto" w:fill="auto"/>
            <w:noWrap/>
            <w:vAlign w:val="center"/>
          </w:tcPr>
          <w:p w:rsidR="00BB6560" w:rsidRPr="00B10A26" w:rsidRDefault="00BB6560" w:rsidP="00BB6560">
            <w:pPr>
              <w:spacing w:after="0" w:line="240" w:lineRule="auto"/>
              <w:jc w:val="center"/>
              <w:rPr>
                <w:rFonts w:ascii="Times New Roman" w:eastAsia="Times New Roman" w:hAnsi="Times New Roman" w:cs="Times New Roman"/>
                <w:b/>
                <w:bCs/>
                <w:color w:val="000000"/>
                <w:sz w:val="18"/>
                <w:szCs w:val="18"/>
                <w:lang w:eastAsia="pl-PL"/>
              </w:rPr>
            </w:pPr>
          </w:p>
        </w:tc>
        <w:tc>
          <w:tcPr>
            <w:tcW w:w="710" w:type="dxa"/>
            <w:gridSpan w:val="2"/>
            <w:tcBorders>
              <w:top w:val="nil"/>
              <w:left w:val="nil"/>
              <w:bottom w:val="single" w:sz="4" w:space="0" w:color="auto"/>
              <w:right w:val="single" w:sz="4" w:space="0" w:color="auto"/>
            </w:tcBorders>
            <w:shd w:val="clear" w:color="auto" w:fill="auto"/>
            <w:noWrap/>
            <w:vAlign w:val="center"/>
            <w:hideMark/>
          </w:tcPr>
          <w:p w:rsidR="00BB6560" w:rsidRPr="00B10A26" w:rsidRDefault="00BB6560" w:rsidP="00BB6560">
            <w:pPr>
              <w:spacing w:after="0" w:line="240" w:lineRule="auto"/>
              <w:jc w:val="center"/>
              <w:rPr>
                <w:rFonts w:ascii="Times New Roman" w:eastAsia="Times New Roman" w:hAnsi="Times New Roman" w:cs="Times New Roman"/>
                <w:b/>
                <w:bCs/>
                <w:color w:val="000000"/>
                <w:sz w:val="18"/>
                <w:szCs w:val="18"/>
                <w:lang w:eastAsia="pl-PL"/>
              </w:rPr>
            </w:pPr>
            <w:r w:rsidRPr="00B10A26">
              <w:rPr>
                <w:rFonts w:ascii="Times New Roman" w:eastAsia="Times New Roman" w:hAnsi="Times New Roman" w:cs="Times New Roman"/>
                <w:b/>
                <w:bCs/>
                <w:color w:val="000000"/>
                <w:sz w:val="18"/>
                <w:szCs w:val="18"/>
                <w:lang w:eastAsia="pl-PL"/>
              </w:rPr>
              <w:t>200</w:t>
            </w:r>
          </w:p>
        </w:tc>
        <w:tc>
          <w:tcPr>
            <w:tcW w:w="1134" w:type="dxa"/>
            <w:tcBorders>
              <w:top w:val="nil"/>
              <w:left w:val="nil"/>
              <w:bottom w:val="single" w:sz="4" w:space="0" w:color="auto"/>
              <w:right w:val="single" w:sz="4" w:space="0" w:color="auto"/>
            </w:tcBorders>
            <w:shd w:val="clear" w:color="auto" w:fill="auto"/>
            <w:noWrap/>
            <w:vAlign w:val="center"/>
          </w:tcPr>
          <w:p w:rsidR="00BB6560" w:rsidRPr="00B10A26" w:rsidRDefault="00BB6560" w:rsidP="00BB6560">
            <w:pPr>
              <w:spacing w:after="0" w:line="240" w:lineRule="auto"/>
              <w:jc w:val="right"/>
              <w:rPr>
                <w:rFonts w:ascii="Times New Roman" w:eastAsia="Times New Roman" w:hAnsi="Times New Roman" w:cs="Times New Roman"/>
                <w:color w:val="000000"/>
                <w:sz w:val="18"/>
                <w:szCs w:val="18"/>
                <w:lang w:eastAsia="pl-PL"/>
              </w:rPr>
            </w:pPr>
          </w:p>
        </w:tc>
        <w:tc>
          <w:tcPr>
            <w:tcW w:w="1276" w:type="dxa"/>
            <w:gridSpan w:val="2"/>
            <w:tcBorders>
              <w:top w:val="nil"/>
              <w:left w:val="nil"/>
              <w:bottom w:val="single" w:sz="4" w:space="0" w:color="auto"/>
              <w:right w:val="single" w:sz="4" w:space="0" w:color="auto"/>
            </w:tcBorders>
            <w:shd w:val="clear" w:color="auto" w:fill="auto"/>
            <w:noWrap/>
            <w:vAlign w:val="center"/>
          </w:tcPr>
          <w:p w:rsidR="00BB6560" w:rsidRPr="00B10A26" w:rsidRDefault="00BB6560" w:rsidP="00BB6560">
            <w:pPr>
              <w:spacing w:after="0" w:line="240" w:lineRule="auto"/>
              <w:jc w:val="right"/>
              <w:rPr>
                <w:rFonts w:ascii="Times New Roman" w:eastAsia="Times New Roman" w:hAnsi="Times New Roman" w:cs="Times New Roman"/>
                <w:color w:val="000000"/>
                <w:sz w:val="18"/>
                <w:szCs w:val="18"/>
                <w:lang w:eastAsia="pl-PL"/>
              </w:rPr>
            </w:pPr>
          </w:p>
        </w:tc>
        <w:tc>
          <w:tcPr>
            <w:tcW w:w="1984" w:type="dxa"/>
            <w:gridSpan w:val="2"/>
            <w:tcBorders>
              <w:top w:val="nil"/>
              <w:left w:val="nil"/>
              <w:bottom w:val="single" w:sz="4" w:space="0" w:color="auto"/>
              <w:right w:val="single" w:sz="4" w:space="0" w:color="auto"/>
            </w:tcBorders>
          </w:tcPr>
          <w:p w:rsidR="00BB6560" w:rsidRPr="00B10A26" w:rsidRDefault="00BB6560" w:rsidP="00BB6560">
            <w:pPr>
              <w:spacing w:after="0" w:line="240" w:lineRule="auto"/>
              <w:jc w:val="right"/>
              <w:rPr>
                <w:rFonts w:ascii="Times New Roman" w:eastAsia="Times New Roman" w:hAnsi="Times New Roman" w:cs="Times New Roman"/>
                <w:color w:val="000000"/>
                <w:sz w:val="18"/>
                <w:szCs w:val="18"/>
                <w:lang w:eastAsia="pl-PL"/>
              </w:rPr>
            </w:pPr>
          </w:p>
        </w:tc>
      </w:tr>
      <w:tr w:rsidR="00BB6560" w:rsidRPr="00B10A26" w:rsidTr="00BB6560">
        <w:trPr>
          <w:trHeight w:val="1537"/>
        </w:trPr>
        <w:tc>
          <w:tcPr>
            <w:tcW w:w="1133" w:type="dxa"/>
            <w:gridSpan w:val="2"/>
            <w:vMerge/>
            <w:tcBorders>
              <w:left w:val="single" w:sz="4" w:space="0" w:color="auto"/>
              <w:right w:val="single" w:sz="4" w:space="0" w:color="auto"/>
            </w:tcBorders>
            <w:shd w:val="clear" w:color="auto" w:fill="auto"/>
            <w:vAlign w:val="center"/>
          </w:tcPr>
          <w:p w:rsidR="00BB6560" w:rsidRPr="00B10A26" w:rsidRDefault="00BB6560" w:rsidP="00BB6560">
            <w:pPr>
              <w:spacing w:after="0" w:line="240" w:lineRule="auto"/>
              <w:rPr>
                <w:rFonts w:ascii="Times New Roman" w:eastAsia="Times New Roman" w:hAnsi="Times New Roman" w:cs="Times New Roman"/>
                <w:b/>
                <w:bCs/>
                <w:color w:val="000000"/>
                <w:sz w:val="18"/>
                <w:szCs w:val="18"/>
                <w:lang w:eastAsia="pl-PL"/>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B6560" w:rsidRPr="00B10A26" w:rsidRDefault="00BB6560" w:rsidP="00BB6560">
            <w:pPr>
              <w:spacing w:after="0" w:line="240" w:lineRule="auto"/>
              <w:jc w:val="center"/>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2.</w:t>
            </w:r>
          </w:p>
        </w:tc>
        <w:tc>
          <w:tcPr>
            <w:tcW w:w="4821" w:type="dxa"/>
            <w:gridSpan w:val="3"/>
            <w:tcBorders>
              <w:top w:val="nil"/>
              <w:left w:val="nil"/>
              <w:bottom w:val="single" w:sz="4" w:space="0" w:color="auto"/>
              <w:right w:val="single" w:sz="4" w:space="0" w:color="auto"/>
            </w:tcBorders>
            <w:shd w:val="clear" w:color="auto" w:fill="auto"/>
            <w:vAlign w:val="center"/>
            <w:hideMark/>
          </w:tcPr>
          <w:p w:rsidR="00BB6560" w:rsidRPr="00B10A26" w:rsidRDefault="00BB6560" w:rsidP="00BB6560">
            <w:pPr>
              <w:spacing w:after="0" w:line="240" w:lineRule="auto"/>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 xml:space="preserve">Najem urządzenia pomiarowego do określenia cząstkowej rezerwy wieńcowej i mikrokrążenia wraz z  urządzeniem do </w:t>
            </w:r>
            <w:proofErr w:type="spellStart"/>
            <w:r w:rsidRPr="00B10A26">
              <w:rPr>
                <w:rFonts w:ascii="Times New Roman" w:eastAsia="Times New Roman" w:hAnsi="Times New Roman" w:cs="Times New Roman"/>
                <w:color w:val="000000"/>
                <w:sz w:val="18"/>
                <w:szCs w:val="18"/>
                <w:lang w:eastAsia="pl-PL"/>
              </w:rPr>
              <w:t>przesyłu</w:t>
            </w:r>
            <w:proofErr w:type="spellEnd"/>
            <w:r w:rsidRPr="00B10A26">
              <w:rPr>
                <w:rFonts w:ascii="Times New Roman" w:eastAsia="Times New Roman" w:hAnsi="Times New Roman" w:cs="Times New Roman"/>
                <w:color w:val="000000"/>
                <w:sz w:val="18"/>
                <w:szCs w:val="18"/>
                <w:lang w:eastAsia="pl-PL"/>
              </w:rPr>
              <w:t xml:space="preserve"> drogą radiową sygnału krwawego ciśnienia. Możliwość rejestracji dynamicznej odczytów przy wycofywaniu prowadnika pomiarowego celem rejestracji i identyfikacji istotniejszego zwężenia w przypadku występowania zwężeń wielopoziomowych, tzw. "</w:t>
            </w:r>
            <w:proofErr w:type="spellStart"/>
            <w:r w:rsidRPr="00B10A26">
              <w:rPr>
                <w:rFonts w:ascii="Times New Roman" w:eastAsia="Times New Roman" w:hAnsi="Times New Roman" w:cs="Times New Roman"/>
                <w:color w:val="000000"/>
                <w:sz w:val="18"/>
                <w:szCs w:val="18"/>
                <w:lang w:eastAsia="pl-PL"/>
              </w:rPr>
              <w:t>pullback</w:t>
            </w:r>
            <w:proofErr w:type="spellEnd"/>
            <w:r w:rsidRPr="00B10A26">
              <w:rPr>
                <w:rFonts w:ascii="Times New Roman" w:eastAsia="Times New Roman" w:hAnsi="Times New Roman" w:cs="Times New Roman"/>
                <w:color w:val="000000"/>
                <w:sz w:val="18"/>
                <w:szCs w:val="18"/>
                <w:lang w:eastAsia="pl-PL"/>
              </w:rPr>
              <w:t>"</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BB6560" w:rsidRPr="00B10A26" w:rsidRDefault="00BB6560" w:rsidP="00BB6560">
            <w:pPr>
              <w:spacing w:after="0" w:line="240" w:lineRule="auto"/>
              <w:jc w:val="center"/>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miesiąc</w:t>
            </w:r>
          </w:p>
        </w:tc>
        <w:tc>
          <w:tcPr>
            <w:tcW w:w="1275" w:type="dxa"/>
            <w:gridSpan w:val="3"/>
            <w:tcBorders>
              <w:top w:val="nil"/>
              <w:left w:val="nil"/>
              <w:bottom w:val="single" w:sz="4" w:space="0" w:color="auto"/>
              <w:right w:val="single" w:sz="4" w:space="0" w:color="auto"/>
            </w:tcBorders>
            <w:shd w:val="clear" w:color="auto" w:fill="auto"/>
            <w:vAlign w:val="center"/>
          </w:tcPr>
          <w:p w:rsidR="00BB6560" w:rsidRPr="00B10A26" w:rsidRDefault="00BB6560" w:rsidP="00BB6560">
            <w:pPr>
              <w:spacing w:after="0" w:line="240" w:lineRule="auto"/>
              <w:jc w:val="right"/>
              <w:rPr>
                <w:rFonts w:ascii="Times New Roman" w:eastAsia="Times New Roman" w:hAnsi="Times New Roman" w:cs="Times New Roman"/>
                <w:color w:val="000000"/>
                <w:sz w:val="18"/>
                <w:szCs w:val="18"/>
                <w:lang w:eastAsia="pl-PL"/>
              </w:rPr>
            </w:pPr>
          </w:p>
        </w:tc>
        <w:tc>
          <w:tcPr>
            <w:tcW w:w="567" w:type="dxa"/>
            <w:tcBorders>
              <w:top w:val="nil"/>
              <w:left w:val="nil"/>
              <w:bottom w:val="single" w:sz="4" w:space="0" w:color="auto"/>
              <w:right w:val="single" w:sz="4" w:space="0" w:color="auto"/>
            </w:tcBorders>
            <w:shd w:val="clear" w:color="auto" w:fill="auto"/>
            <w:noWrap/>
            <w:vAlign w:val="center"/>
          </w:tcPr>
          <w:p w:rsidR="00BB6560" w:rsidRPr="00B10A26" w:rsidRDefault="00BB6560" w:rsidP="00BB6560">
            <w:pPr>
              <w:spacing w:after="0" w:line="240" w:lineRule="auto"/>
              <w:jc w:val="center"/>
              <w:rPr>
                <w:rFonts w:ascii="Times New Roman" w:eastAsia="Times New Roman" w:hAnsi="Times New Roman" w:cs="Times New Roman"/>
                <w:b/>
                <w:bCs/>
                <w:color w:val="000000"/>
                <w:sz w:val="18"/>
                <w:szCs w:val="18"/>
                <w:lang w:eastAsia="pl-PL"/>
              </w:rPr>
            </w:pPr>
          </w:p>
        </w:tc>
        <w:tc>
          <w:tcPr>
            <w:tcW w:w="710" w:type="dxa"/>
            <w:gridSpan w:val="2"/>
            <w:tcBorders>
              <w:top w:val="nil"/>
              <w:left w:val="nil"/>
              <w:bottom w:val="single" w:sz="4" w:space="0" w:color="auto"/>
              <w:right w:val="single" w:sz="4" w:space="0" w:color="auto"/>
            </w:tcBorders>
            <w:shd w:val="clear" w:color="auto" w:fill="auto"/>
            <w:noWrap/>
            <w:vAlign w:val="center"/>
            <w:hideMark/>
          </w:tcPr>
          <w:p w:rsidR="00BB6560" w:rsidRPr="00B10A26" w:rsidRDefault="00BB6560" w:rsidP="00BB6560">
            <w:pPr>
              <w:spacing w:after="0" w:line="240" w:lineRule="auto"/>
              <w:jc w:val="center"/>
              <w:rPr>
                <w:rFonts w:ascii="Times New Roman" w:eastAsia="Times New Roman" w:hAnsi="Times New Roman" w:cs="Times New Roman"/>
                <w:b/>
                <w:bCs/>
                <w:color w:val="000000"/>
                <w:sz w:val="18"/>
                <w:szCs w:val="18"/>
                <w:lang w:eastAsia="pl-PL"/>
              </w:rPr>
            </w:pPr>
            <w:r w:rsidRPr="00B10A26">
              <w:rPr>
                <w:rFonts w:ascii="Times New Roman" w:eastAsia="Times New Roman" w:hAnsi="Times New Roman" w:cs="Times New Roman"/>
                <w:b/>
                <w:bCs/>
                <w:color w:val="000000"/>
                <w:sz w:val="18"/>
                <w:szCs w:val="18"/>
                <w:lang w:eastAsia="pl-PL"/>
              </w:rPr>
              <w:t>12</w:t>
            </w:r>
          </w:p>
        </w:tc>
        <w:tc>
          <w:tcPr>
            <w:tcW w:w="1134" w:type="dxa"/>
            <w:tcBorders>
              <w:top w:val="nil"/>
              <w:left w:val="nil"/>
              <w:bottom w:val="single" w:sz="4" w:space="0" w:color="auto"/>
              <w:right w:val="single" w:sz="4" w:space="0" w:color="auto"/>
            </w:tcBorders>
            <w:shd w:val="clear" w:color="auto" w:fill="auto"/>
            <w:noWrap/>
            <w:vAlign w:val="center"/>
          </w:tcPr>
          <w:p w:rsidR="00BB6560" w:rsidRPr="00B10A26" w:rsidRDefault="00BB6560" w:rsidP="00BB6560">
            <w:pPr>
              <w:spacing w:after="0" w:line="240" w:lineRule="auto"/>
              <w:jc w:val="right"/>
              <w:rPr>
                <w:rFonts w:ascii="Times New Roman" w:eastAsia="Times New Roman" w:hAnsi="Times New Roman" w:cs="Times New Roman"/>
                <w:color w:val="000000"/>
                <w:sz w:val="18"/>
                <w:szCs w:val="18"/>
                <w:lang w:eastAsia="pl-PL"/>
              </w:rPr>
            </w:pPr>
          </w:p>
        </w:tc>
        <w:tc>
          <w:tcPr>
            <w:tcW w:w="1276" w:type="dxa"/>
            <w:gridSpan w:val="2"/>
            <w:tcBorders>
              <w:top w:val="nil"/>
              <w:left w:val="nil"/>
              <w:bottom w:val="single" w:sz="4" w:space="0" w:color="auto"/>
              <w:right w:val="single" w:sz="4" w:space="0" w:color="auto"/>
            </w:tcBorders>
            <w:shd w:val="clear" w:color="auto" w:fill="auto"/>
            <w:noWrap/>
            <w:vAlign w:val="center"/>
          </w:tcPr>
          <w:p w:rsidR="00BB6560" w:rsidRPr="00B10A26" w:rsidRDefault="00BB6560" w:rsidP="00BB6560">
            <w:pPr>
              <w:spacing w:after="0" w:line="240" w:lineRule="auto"/>
              <w:jc w:val="right"/>
              <w:rPr>
                <w:rFonts w:ascii="Times New Roman" w:eastAsia="Times New Roman" w:hAnsi="Times New Roman" w:cs="Times New Roman"/>
                <w:color w:val="000000"/>
                <w:sz w:val="18"/>
                <w:szCs w:val="18"/>
                <w:lang w:eastAsia="pl-PL"/>
              </w:rPr>
            </w:pPr>
          </w:p>
        </w:tc>
        <w:tc>
          <w:tcPr>
            <w:tcW w:w="1984" w:type="dxa"/>
            <w:gridSpan w:val="2"/>
            <w:tcBorders>
              <w:top w:val="nil"/>
              <w:left w:val="nil"/>
              <w:bottom w:val="single" w:sz="4" w:space="0" w:color="auto"/>
              <w:right w:val="single" w:sz="4" w:space="0" w:color="auto"/>
            </w:tcBorders>
          </w:tcPr>
          <w:p w:rsidR="00BB6560" w:rsidRPr="00BB6560" w:rsidRDefault="00BB6560" w:rsidP="00BB6560">
            <w:pPr>
              <w:jc w:val="center"/>
              <w:rPr>
                <w:rFonts w:ascii="Times New Roman" w:hAnsi="Times New Roman" w:cs="Times New Roman"/>
                <w:b/>
                <w:bCs/>
                <w:color w:val="000000"/>
                <w:sz w:val="18"/>
                <w:szCs w:val="18"/>
              </w:rPr>
            </w:pPr>
            <w:r w:rsidRPr="00BB6560">
              <w:rPr>
                <w:rFonts w:ascii="Times New Roman" w:hAnsi="Times New Roman" w:cs="Times New Roman"/>
                <w:b/>
                <w:bCs/>
                <w:color w:val="000000"/>
                <w:sz w:val="18"/>
                <w:szCs w:val="18"/>
              </w:rPr>
              <w:t>urządzenie pomiarowe - typ ………………, rok produkcji  ……………………. Producent …………………. Kraj …………………….  o wartości brutto …………………….. zł</w:t>
            </w:r>
            <w:r w:rsidRPr="00BB6560">
              <w:rPr>
                <w:rFonts w:ascii="Times New Roman" w:hAnsi="Times New Roman" w:cs="Times New Roman"/>
                <w:color w:val="000000"/>
                <w:sz w:val="18"/>
                <w:szCs w:val="18"/>
              </w:rPr>
              <w:t xml:space="preserve"> ( do celów księgowych)</w:t>
            </w:r>
          </w:p>
          <w:p w:rsidR="00BB6560" w:rsidRPr="00B10A26" w:rsidRDefault="00BB6560" w:rsidP="00BB6560">
            <w:pPr>
              <w:spacing w:after="0" w:line="240" w:lineRule="auto"/>
              <w:jc w:val="right"/>
              <w:rPr>
                <w:rFonts w:ascii="Times New Roman" w:eastAsia="Times New Roman" w:hAnsi="Times New Roman" w:cs="Times New Roman"/>
                <w:color w:val="000000"/>
                <w:sz w:val="18"/>
                <w:szCs w:val="18"/>
                <w:lang w:eastAsia="pl-PL"/>
              </w:rPr>
            </w:pPr>
          </w:p>
        </w:tc>
      </w:tr>
      <w:tr w:rsidR="00BB6560" w:rsidRPr="00B10A26" w:rsidTr="00BB6560">
        <w:trPr>
          <w:trHeight w:val="1118"/>
        </w:trPr>
        <w:tc>
          <w:tcPr>
            <w:tcW w:w="1133" w:type="dxa"/>
            <w:gridSpan w:val="2"/>
            <w:vMerge/>
            <w:tcBorders>
              <w:left w:val="single" w:sz="4" w:space="0" w:color="auto"/>
              <w:right w:val="single" w:sz="4" w:space="0" w:color="auto"/>
            </w:tcBorders>
            <w:shd w:val="clear" w:color="auto" w:fill="auto"/>
            <w:vAlign w:val="center"/>
          </w:tcPr>
          <w:p w:rsidR="00BB6560" w:rsidRPr="00B10A26" w:rsidRDefault="00BB6560" w:rsidP="00BB6560">
            <w:pPr>
              <w:spacing w:after="0" w:line="240" w:lineRule="auto"/>
              <w:rPr>
                <w:rFonts w:ascii="Times New Roman" w:eastAsia="Times New Roman" w:hAnsi="Times New Roman" w:cs="Times New Roman"/>
                <w:b/>
                <w:bCs/>
                <w:color w:val="000000"/>
                <w:sz w:val="18"/>
                <w:szCs w:val="18"/>
                <w:lang w:eastAsia="pl-PL"/>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B6560" w:rsidRPr="00B10A26" w:rsidRDefault="00BB6560" w:rsidP="00BB6560">
            <w:pPr>
              <w:spacing w:after="0" w:line="240" w:lineRule="auto"/>
              <w:jc w:val="center"/>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3.</w:t>
            </w:r>
          </w:p>
        </w:tc>
        <w:tc>
          <w:tcPr>
            <w:tcW w:w="4821" w:type="dxa"/>
            <w:gridSpan w:val="3"/>
            <w:tcBorders>
              <w:top w:val="nil"/>
              <w:left w:val="nil"/>
              <w:bottom w:val="single" w:sz="4" w:space="0" w:color="auto"/>
              <w:right w:val="single" w:sz="4" w:space="0" w:color="auto"/>
            </w:tcBorders>
            <w:shd w:val="clear" w:color="auto" w:fill="auto"/>
            <w:vAlign w:val="center"/>
            <w:hideMark/>
          </w:tcPr>
          <w:p w:rsidR="00BB6560" w:rsidRPr="00B10A26" w:rsidRDefault="00BB6560" w:rsidP="00BB6560">
            <w:pPr>
              <w:spacing w:after="0" w:line="240" w:lineRule="auto"/>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Sonda do optycznej koherentnej tomografii, dostarcza światło podczerwone, kompatybilna z cewnikiem prowadzącym 6Fr i prowadnikiem 0,014”, przepłukiwana kontrastem, 3 znaczniki rentgenowskie dla lepszego pozycjonowania (na końcu dystalnym, przy soczewce i proksymalnie 50 mm od soczewki). W zestawie sterylna, teleskopowa osłona modułu sterującego jednorazową sondą i 3ml zakręcana strzykawka</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BB6560" w:rsidRPr="00B10A26" w:rsidRDefault="00BB6560" w:rsidP="00BB6560">
            <w:pPr>
              <w:spacing w:after="0" w:line="240" w:lineRule="auto"/>
              <w:jc w:val="center"/>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szt.</w:t>
            </w:r>
          </w:p>
        </w:tc>
        <w:tc>
          <w:tcPr>
            <w:tcW w:w="1275" w:type="dxa"/>
            <w:gridSpan w:val="3"/>
            <w:tcBorders>
              <w:top w:val="nil"/>
              <w:left w:val="nil"/>
              <w:bottom w:val="single" w:sz="4" w:space="0" w:color="auto"/>
              <w:right w:val="single" w:sz="4" w:space="0" w:color="auto"/>
            </w:tcBorders>
            <w:shd w:val="clear" w:color="auto" w:fill="auto"/>
            <w:vAlign w:val="center"/>
          </w:tcPr>
          <w:p w:rsidR="00BB6560" w:rsidRPr="00B10A26" w:rsidRDefault="00BB6560" w:rsidP="00BB6560">
            <w:pPr>
              <w:spacing w:after="0" w:line="240" w:lineRule="auto"/>
              <w:jc w:val="right"/>
              <w:rPr>
                <w:rFonts w:ascii="Times New Roman" w:eastAsia="Times New Roman" w:hAnsi="Times New Roman" w:cs="Times New Roman"/>
                <w:color w:val="000000"/>
                <w:sz w:val="18"/>
                <w:szCs w:val="18"/>
                <w:lang w:eastAsia="pl-PL"/>
              </w:rPr>
            </w:pPr>
          </w:p>
        </w:tc>
        <w:tc>
          <w:tcPr>
            <w:tcW w:w="567" w:type="dxa"/>
            <w:tcBorders>
              <w:top w:val="nil"/>
              <w:left w:val="nil"/>
              <w:bottom w:val="single" w:sz="4" w:space="0" w:color="auto"/>
              <w:right w:val="single" w:sz="4" w:space="0" w:color="auto"/>
            </w:tcBorders>
            <w:shd w:val="clear" w:color="auto" w:fill="auto"/>
            <w:noWrap/>
            <w:vAlign w:val="center"/>
          </w:tcPr>
          <w:p w:rsidR="00BB6560" w:rsidRPr="00B10A26" w:rsidRDefault="00BB6560" w:rsidP="00BB6560">
            <w:pPr>
              <w:spacing w:after="0" w:line="240" w:lineRule="auto"/>
              <w:jc w:val="center"/>
              <w:rPr>
                <w:rFonts w:ascii="Times New Roman" w:eastAsia="Times New Roman" w:hAnsi="Times New Roman" w:cs="Times New Roman"/>
                <w:b/>
                <w:bCs/>
                <w:color w:val="000000"/>
                <w:sz w:val="18"/>
                <w:szCs w:val="18"/>
                <w:lang w:eastAsia="pl-PL"/>
              </w:rPr>
            </w:pPr>
          </w:p>
        </w:tc>
        <w:tc>
          <w:tcPr>
            <w:tcW w:w="710" w:type="dxa"/>
            <w:gridSpan w:val="2"/>
            <w:tcBorders>
              <w:top w:val="nil"/>
              <w:left w:val="nil"/>
              <w:bottom w:val="single" w:sz="4" w:space="0" w:color="auto"/>
              <w:right w:val="single" w:sz="4" w:space="0" w:color="auto"/>
            </w:tcBorders>
            <w:shd w:val="clear" w:color="auto" w:fill="auto"/>
            <w:noWrap/>
            <w:vAlign w:val="center"/>
            <w:hideMark/>
          </w:tcPr>
          <w:p w:rsidR="00BB6560" w:rsidRPr="00B10A26" w:rsidRDefault="00BB6560" w:rsidP="00BB6560">
            <w:pPr>
              <w:spacing w:after="0" w:line="240" w:lineRule="auto"/>
              <w:jc w:val="center"/>
              <w:rPr>
                <w:rFonts w:ascii="Times New Roman" w:eastAsia="Times New Roman" w:hAnsi="Times New Roman" w:cs="Times New Roman"/>
                <w:b/>
                <w:bCs/>
                <w:color w:val="000000"/>
                <w:sz w:val="18"/>
                <w:szCs w:val="18"/>
                <w:lang w:eastAsia="pl-PL"/>
              </w:rPr>
            </w:pPr>
            <w:r w:rsidRPr="00B10A26">
              <w:rPr>
                <w:rFonts w:ascii="Times New Roman" w:eastAsia="Times New Roman" w:hAnsi="Times New Roman" w:cs="Times New Roman"/>
                <w:b/>
                <w:bCs/>
                <w:color w:val="000000"/>
                <w:sz w:val="18"/>
                <w:szCs w:val="18"/>
                <w:lang w:eastAsia="pl-PL"/>
              </w:rPr>
              <w:t>110</w:t>
            </w:r>
          </w:p>
        </w:tc>
        <w:tc>
          <w:tcPr>
            <w:tcW w:w="1134" w:type="dxa"/>
            <w:tcBorders>
              <w:top w:val="nil"/>
              <w:left w:val="nil"/>
              <w:bottom w:val="single" w:sz="4" w:space="0" w:color="auto"/>
              <w:right w:val="single" w:sz="4" w:space="0" w:color="auto"/>
            </w:tcBorders>
            <w:shd w:val="clear" w:color="auto" w:fill="auto"/>
            <w:noWrap/>
            <w:vAlign w:val="center"/>
          </w:tcPr>
          <w:p w:rsidR="00BB6560" w:rsidRPr="00B10A26" w:rsidRDefault="00BB6560" w:rsidP="00BB6560">
            <w:pPr>
              <w:spacing w:after="0" w:line="240" w:lineRule="auto"/>
              <w:jc w:val="right"/>
              <w:rPr>
                <w:rFonts w:ascii="Times New Roman" w:eastAsia="Times New Roman" w:hAnsi="Times New Roman" w:cs="Times New Roman"/>
                <w:color w:val="000000"/>
                <w:sz w:val="18"/>
                <w:szCs w:val="18"/>
                <w:lang w:eastAsia="pl-PL"/>
              </w:rPr>
            </w:pPr>
          </w:p>
        </w:tc>
        <w:tc>
          <w:tcPr>
            <w:tcW w:w="1276" w:type="dxa"/>
            <w:gridSpan w:val="2"/>
            <w:tcBorders>
              <w:top w:val="nil"/>
              <w:left w:val="nil"/>
              <w:bottom w:val="single" w:sz="4" w:space="0" w:color="auto"/>
              <w:right w:val="single" w:sz="4" w:space="0" w:color="auto"/>
            </w:tcBorders>
            <w:shd w:val="clear" w:color="auto" w:fill="auto"/>
            <w:noWrap/>
            <w:vAlign w:val="center"/>
          </w:tcPr>
          <w:p w:rsidR="00BB6560" w:rsidRPr="00B10A26" w:rsidRDefault="00BB6560" w:rsidP="00BB6560">
            <w:pPr>
              <w:spacing w:after="0" w:line="240" w:lineRule="auto"/>
              <w:jc w:val="right"/>
              <w:rPr>
                <w:rFonts w:ascii="Times New Roman" w:eastAsia="Times New Roman" w:hAnsi="Times New Roman" w:cs="Times New Roman"/>
                <w:color w:val="000000"/>
                <w:sz w:val="18"/>
                <w:szCs w:val="18"/>
                <w:lang w:eastAsia="pl-PL"/>
              </w:rPr>
            </w:pPr>
          </w:p>
        </w:tc>
        <w:tc>
          <w:tcPr>
            <w:tcW w:w="1984" w:type="dxa"/>
            <w:gridSpan w:val="2"/>
            <w:tcBorders>
              <w:top w:val="nil"/>
              <w:left w:val="nil"/>
              <w:bottom w:val="single" w:sz="4" w:space="0" w:color="auto"/>
              <w:right w:val="single" w:sz="4" w:space="0" w:color="auto"/>
            </w:tcBorders>
          </w:tcPr>
          <w:p w:rsidR="00BB6560" w:rsidRPr="00B10A26" w:rsidRDefault="00BB6560" w:rsidP="00BB6560">
            <w:pPr>
              <w:spacing w:after="0" w:line="240" w:lineRule="auto"/>
              <w:jc w:val="right"/>
              <w:rPr>
                <w:rFonts w:ascii="Times New Roman" w:eastAsia="Times New Roman" w:hAnsi="Times New Roman" w:cs="Times New Roman"/>
                <w:color w:val="000000"/>
                <w:sz w:val="18"/>
                <w:szCs w:val="18"/>
                <w:lang w:eastAsia="pl-PL"/>
              </w:rPr>
            </w:pPr>
          </w:p>
        </w:tc>
      </w:tr>
      <w:tr w:rsidR="00BB6560" w:rsidRPr="00B10A26" w:rsidTr="00BB6560">
        <w:trPr>
          <w:trHeight w:val="1402"/>
        </w:trPr>
        <w:tc>
          <w:tcPr>
            <w:tcW w:w="1133" w:type="dxa"/>
            <w:gridSpan w:val="2"/>
            <w:vMerge/>
            <w:tcBorders>
              <w:left w:val="single" w:sz="4" w:space="0" w:color="auto"/>
              <w:bottom w:val="single" w:sz="4" w:space="0" w:color="auto"/>
              <w:right w:val="single" w:sz="4" w:space="0" w:color="auto"/>
            </w:tcBorders>
            <w:shd w:val="clear" w:color="auto" w:fill="auto"/>
            <w:vAlign w:val="center"/>
          </w:tcPr>
          <w:p w:rsidR="00BB6560" w:rsidRPr="00B10A26" w:rsidRDefault="00BB6560" w:rsidP="00BB6560">
            <w:pPr>
              <w:spacing w:after="0" w:line="240" w:lineRule="auto"/>
              <w:rPr>
                <w:rFonts w:ascii="Times New Roman" w:eastAsia="Times New Roman" w:hAnsi="Times New Roman" w:cs="Times New Roman"/>
                <w:b/>
                <w:bCs/>
                <w:color w:val="000000"/>
                <w:sz w:val="18"/>
                <w:szCs w:val="18"/>
                <w:lang w:eastAsia="pl-PL"/>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B6560" w:rsidRPr="00B10A26" w:rsidRDefault="00BB6560" w:rsidP="00BB6560">
            <w:pPr>
              <w:spacing w:after="0" w:line="240" w:lineRule="auto"/>
              <w:jc w:val="center"/>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4.</w:t>
            </w:r>
          </w:p>
        </w:tc>
        <w:tc>
          <w:tcPr>
            <w:tcW w:w="4821" w:type="dxa"/>
            <w:gridSpan w:val="3"/>
            <w:tcBorders>
              <w:top w:val="nil"/>
              <w:left w:val="nil"/>
              <w:bottom w:val="single" w:sz="4" w:space="0" w:color="auto"/>
              <w:right w:val="single" w:sz="4" w:space="0" w:color="auto"/>
            </w:tcBorders>
            <w:shd w:val="clear" w:color="auto" w:fill="auto"/>
            <w:vAlign w:val="center"/>
            <w:hideMark/>
          </w:tcPr>
          <w:p w:rsidR="00BB6560" w:rsidRPr="00B10A26" w:rsidRDefault="00BB6560" w:rsidP="00BB6560">
            <w:pPr>
              <w:spacing w:after="0" w:line="240" w:lineRule="auto"/>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 xml:space="preserve">Najem urządzenia pomiarowego do optycznej koherentnej tomografii tętnic wieńcowych, za pomocą którego można wykonać pomiary OCT, FFR, RFR. Możliwość powiększania obrazu, możliwość zmiany układu wyświetlanych rzutów. Automatyczne śledzenie wymiarów naczynia. Automatyczne śledzenie </w:t>
            </w:r>
            <w:proofErr w:type="spellStart"/>
            <w:r w:rsidRPr="00B10A26">
              <w:rPr>
                <w:rFonts w:ascii="Times New Roman" w:eastAsia="Times New Roman" w:hAnsi="Times New Roman" w:cs="Times New Roman"/>
                <w:color w:val="000000"/>
                <w:sz w:val="18"/>
                <w:szCs w:val="18"/>
                <w:lang w:eastAsia="pl-PL"/>
              </w:rPr>
              <w:t>stentu</w:t>
            </w:r>
            <w:proofErr w:type="spellEnd"/>
            <w:r w:rsidRPr="00B10A26">
              <w:rPr>
                <w:rFonts w:ascii="Times New Roman" w:eastAsia="Times New Roman" w:hAnsi="Times New Roman" w:cs="Times New Roman"/>
                <w:color w:val="000000"/>
                <w:sz w:val="18"/>
                <w:szCs w:val="18"/>
                <w:lang w:eastAsia="pl-PL"/>
              </w:rPr>
              <w:t xml:space="preserve">, bifurkacji, apozycji.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BB6560" w:rsidRPr="00B10A26" w:rsidRDefault="00BB6560" w:rsidP="00BB6560">
            <w:pPr>
              <w:spacing w:after="0" w:line="240" w:lineRule="auto"/>
              <w:jc w:val="center"/>
              <w:rPr>
                <w:rFonts w:ascii="Times New Roman" w:eastAsia="Times New Roman" w:hAnsi="Times New Roman" w:cs="Times New Roman"/>
                <w:color w:val="000000"/>
                <w:sz w:val="18"/>
                <w:szCs w:val="18"/>
                <w:lang w:eastAsia="pl-PL"/>
              </w:rPr>
            </w:pPr>
            <w:r w:rsidRPr="00B10A26">
              <w:rPr>
                <w:rFonts w:ascii="Times New Roman" w:eastAsia="Times New Roman" w:hAnsi="Times New Roman" w:cs="Times New Roman"/>
                <w:color w:val="000000"/>
                <w:sz w:val="18"/>
                <w:szCs w:val="18"/>
                <w:lang w:eastAsia="pl-PL"/>
              </w:rPr>
              <w:t>miesiąc</w:t>
            </w:r>
          </w:p>
        </w:tc>
        <w:tc>
          <w:tcPr>
            <w:tcW w:w="1275" w:type="dxa"/>
            <w:gridSpan w:val="3"/>
            <w:tcBorders>
              <w:top w:val="nil"/>
              <w:left w:val="nil"/>
              <w:bottom w:val="single" w:sz="4" w:space="0" w:color="auto"/>
              <w:right w:val="single" w:sz="4" w:space="0" w:color="auto"/>
            </w:tcBorders>
            <w:shd w:val="clear" w:color="auto" w:fill="auto"/>
            <w:vAlign w:val="center"/>
          </w:tcPr>
          <w:p w:rsidR="00BB6560" w:rsidRPr="00B10A26" w:rsidRDefault="00BB6560" w:rsidP="00BB6560">
            <w:pPr>
              <w:spacing w:after="0" w:line="240" w:lineRule="auto"/>
              <w:jc w:val="right"/>
              <w:rPr>
                <w:rFonts w:ascii="Times New Roman" w:eastAsia="Times New Roman" w:hAnsi="Times New Roman" w:cs="Times New Roman"/>
                <w:color w:val="000000"/>
                <w:sz w:val="18"/>
                <w:szCs w:val="18"/>
                <w:lang w:eastAsia="pl-PL"/>
              </w:rPr>
            </w:pPr>
          </w:p>
        </w:tc>
        <w:tc>
          <w:tcPr>
            <w:tcW w:w="567" w:type="dxa"/>
            <w:tcBorders>
              <w:top w:val="nil"/>
              <w:left w:val="nil"/>
              <w:bottom w:val="single" w:sz="4" w:space="0" w:color="auto"/>
              <w:right w:val="single" w:sz="4" w:space="0" w:color="auto"/>
            </w:tcBorders>
            <w:shd w:val="clear" w:color="auto" w:fill="auto"/>
            <w:noWrap/>
            <w:vAlign w:val="center"/>
          </w:tcPr>
          <w:p w:rsidR="00BB6560" w:rsidRPr="00B10A26" w:rsidRDefault="00BB6560" w:rsidP="00BB6560">
            <w:pPr>
              <w:spacing w:after="0" w:line="240" w:lineRule="auto"/>
              <w:jc w:val="center"/>
              <w:rPr>
                <w:rFonts w:ascii="Times New Roman" w:eastAsia="Times New Roman" w:hAnsi="Times New Roman" w:cs="Times New Roman"/>
                <w:b/>
                <w:bCs/>
                <w:color w:val="000000"/>
                <w:sz w:val="18"/>
                <w:szCs w:val="18"/>
                <w:lang w:eastAsia="pl-PL"/>
              </w:rPr>
            </w:pPr>
          </w:p>
        </w:tc>
        <w:tc>
          <w:tcPr>
            <w:tcW w:w="710" w:type="dxa"/>
            <w:gridSpan w:val="2"/>
            <w:tcBorders>
              <w:top w:val="nil"/>
              <w:left w:val="nil"/>
              <w:bottom w:val="single" w:sz="4" w:space="0" w:color="auto"/>
              <w:right w:val="single" w:sz="4" w:space="0" w:color="auto"/>
            </w:tcBorders>
            <w:shd w:val="clear" w:color="auto" w:fill="auto"/>
            <w:noWrap/>
            <w:vAlign w:val="center"/>
            <w:hideMark/>
          </w:tcPr>
          <w:p w:rsidR="00BB6560" w:rsidRPr="00B10A26" w:rsidRDefault="00BB6560" w:rsidP="00BB6560">
            <w:pPr>
              <w:spacing w:after="0" w:line="240" w:lineRule="auto"/>
              <w:jc w:val="center"/>
              <w:rPr>
                <w:rFonts w:ascii="Times New Roman" w:eastAsia="Times New Roman" w:hAnsi="Times New Roman" w:cs="Times New Roman"/>
                <w:b/>
                <w:bCs/>
                <w:color w:val="000000"/>
                <w:sz w:val="18"/>
                <w:szCs w:val="18"/>
                <w:lang w:eastAsia="pl-PL"/>
              </w:rPr>
            </w:pPr>
            <w:r w:rsidRPr="00B10A26">
              <w:rPr>
                <w:rFonts w:ascii="Times New Roman" w:eastAsia="Times New Roman" w:hAnsi="Times New Roman" w:cs="Times New Roman"/>
                <w:b/>
                <w:bCs/>
                <w:color w:val="000000"/>
                <w:sz w:val="18"/>
                <w:szCs w:val="18"/>
                <w:lang w:eastAsia="pl-PL"/>
              </w:rPr>
              <w:t>12</w:t>
            </w:r>
          </w:p>
        </w:tc>
        <w:tc>
          <w:tcPr>
            <w:tcW w:w="1134" w:type="dxa"/>
            <w:tcBorders>
              <w:top w:val="nil"/>
              <w:left w:val="nil"/>
              <w:bottom w:val="single" w:sz="4" w:space="0" w:color="auto"/>
              <w:right w:val="single" w:sz="4" w:space="0" w:color="auto"/>
            </w:tcBorders>
            <w:shd w:val="clear" w:color="auto" w:fill="auto"/>
            <w:noWrap/>
            <w:vAlign w:val="center"/>
          </w:tcPr>
          <w:p w:rsidR="00BB6560" w:rsidRPr="00B10A26" w:rsidRDefault="00BB6560" w:rsidP="00BB6560">
            <w:pPr>
              <w:spacing w:after="0" w:line="240" w:lineRule="auto"/>
              <w:jc w:val="right"/>
              <w:rPr>
                <w:rFonts w:ascii="Times New Roman" w:eastAsia="Times New Roman" w:hAnsi="Times New Roman" w:cs="Times New Roman"/>
                <w:color w:val="000000"/>
                <w:sz w:val="18"/>
                <w:szCs w:val="18"/>
                <w:lang w:eastAsia="pl-PL"/>
              </w:rPr>
            </w:pPr>
          </w:p>
        </w:tc>
        <w:tc>
          <w:tcPr>
            <w:tcW w:w="1276" w:type="dxa"/>
            <w:gridSpan w:val="2"/>
            <w:tcBorders>
              <w:top w:val="nil"/>
              <w:left w:val="nil"/>
              <w:bottom w:val="single" w:sz="4" w:space="0" w:color="auto"/>
              <w:right w:val="single" w:sz="4" w:space="0" w:color="auto"/>
            </w:tcBorders>
            <w:shd w:val="clear" w:color="auto" w:fill="auto"/>
            <w:noWrap/>
            <w:vAlign w:val="center"/>
          </w:tcPr>
          <w:p w:rsidR="00BB6560" w:rsidRPr="00B10A26" w:rsidRDefault="00BB6560" w:rsidP="00BB6560">
            <w:pPr>
              <w:spacing w:after="0" w:line="240" w:lineRule="auto"/>
              <w:jc w:val="right"/>
              <w:rPr>
                <w:rFonts w:ascii="Times New Roman" w:eastAsia="Times New Roman" w:hAnsi="Times New Roman" w:cs="Times New Roman"/>
                <w:color w:val="000000"/>
                <w:sz w:val="18"/>
                <w:szCs w:val="18"/>
                <w:lang w:eastAsia="pl-PL"/>
              </w:rPr>
            </w:pPr>
          </w:p>
        </w:tc>
        <w:tc>
          <w:tcPr>
            <w:tcW w:w="1984" w:type="dxa"/>
            <w:gridSpan w:val="2"/>
            <w:tcBorders>
              <w:top w:val="nil"/>
              <w:left w:val="nil"/>
              <w:bottom w:val="single" w:sz="4" w:space="0" w:color="auto"/>
              <w:right w:val="single" w:sz="4" w:space="0" w:color="auto"/>
            </w:tcBorders>
          </w:tcPr>
          <w:p w:rsidR="00BB6560" w:rsidRDefault="00BB6560" w:rsidP="00BB6560">
            <w:pPr>
              <w:jc w:val="center"/>
              <w:rPr>
                <w:b/>
                <w:bCs/>
                <w:color w:val="000000"/>
              </w:rPr>
            </w:pPr>
            <w:r w:rsidRPr="00BB6560">
              <w:rPr>
                <w:rFonts w:ascii="Times New Roman" w:hAnsi="Times New Roman" w:cs="Times New Roman"/>
                <w:b/>
                <w:bCs/>
                <w:color w:val="000000"/>
                <w:sz w:val="16"/>
                <w:szCs w:val="16"/>
              </w:rPr>
              <w:t>urządzenie pomiarowe - typ ………………, rok produkcji  ……………………. Producent …………………. Kraj …………………….  o wartości brutto …………………….. zł</w:t>
            </w:r>
            <w:r w:rsidRPr="00BB6560">
              <w:rPr>
                <w:rFonts w:ascii="Times New Roman" w:hAnsi="Times New Roman" w:cs="Times New Roman"/>
                <w:color w:val="000000"/>
                <w:sz w:val="16"/>
                <w:szCs w:val="16"/>
              </w:rPr>
              <w:t xml:space="preserve"> ( do celów księgowych</w:t>
            </w:r>
            <w:r>
              <w:rPr>
                <w:color w:val="000000"/>
              </w:rPr>
              <w:t>)</w:t>
            </w:r>
          </w:p>
          <w:p w:rsidR="00BB6560" w:rsidRPr="00B10A26" w:rsidRDefault="00BB6560" w:rsidP="00BB6560">
            <w:pPr>
              <w:spacing w:after="0" w:line="240" w:lineRule="auto"/>
              <w:jc w:val="right"/>
              <w:rPr>
                <w:rFonts w:ascii="Times New Roman" w:eastAsia="Times New Roman" w:hAnsi="Times New Roman" w:cs="Times New Roman"/>
                <w:color w:val="000000"/>
                <w:sz w:val="18"/>
                <w:szCs w:val="18"/>
                <w:lang w:eastAsia="pl-PL"/>
              </w:rPr>
            </w:pPr>
          </w:p>
        </w:tc>
      </w:tr>
      <w:tr w:rsidR="00BB6560" w:rsidRPr="00B10A26" w:rsidTr="00B60D91">
        <w:trPr>
          <w:trHeight w:val="300"/>
        </w:trPr>
        <w:tc>
          <w:tcPr>
            <w:tcW w:w="9781" w:type="dxa"/>
            <w:gridSpan w:val="15"/>
            <w:tcBorders>
              <w:top w:val="nil"/>
              <w:left w:val="single" w:sz="4" w:space="0" w:color="auto"/>
              <w:bottom w:val="single" w:sz="4" w:space="0" w:color="auto"/>
              <w:right w:val="single" w:sz="4" w:space="0" w:color="auto"/>
            </w:tcBorders>
            <w:shd w:val="clear" w:color="auto" w:fill="auto"/>
            <w:vAlign w:val="center"/>
            <w:hideMark/>
          </w:tcPr>
          <w:p w:rsidR="00BB6560" w:rsidRPr="00B10A26" w:rsidRDefault="00BB6560" w:rsidP="00BB6560">
            <w:pPr>
              <w:spacing w:after="0" w:line="240" w:lineRule="auto"/>
              <w:jc w:val="right"/>
              <w:rPr>
                <w:rFonts w:ascii="Times New Roman" w:eastAsia="Times New Roman" w:hAnsi="Times New Roman" w:cs="Times New Roman"/>
                <w:b/>
                <w:bCs/>
                <w:color w:val="000000"/>
                <w:sz w:val="18"/>
                <w:szCs w:val="18"/>
                <w:lang w:eastAsia="pl-PL"/>
              </w:rPr>
            </w:pPr>
            <w:r w:rsidRPr="00B10A26">
              <w:rPr>
                <w:rFonts w:ascii="Times New Roman" w:eastAsia="Times New Roman" w:hAnsi="Times New Roman" w:cs="Times New Roman"/>
                <w:b/>
                <w:bCs/>
                <w:color w:val="000000"/>
                <w:sz w:val="18"/>
                <w:szCs w:val="18"/>
                <w:lang w:eastAsia="pl-PL"/>
              </w:rPr>
              <w:t> </w:t>
            </w:r>
          </w:p>
          <w:p w:rsidR="00BB6560" w:rsidRDefault="00BB6560" w:rsidP="00BB6560">
            <w:pPr>
              <w:spacing w:after="0" w:line="240" w:lineRule="auto"/>
              <w:jc w:val="right"/>
              <w:rPr>
                <w:rFonts w:ascii="Times New Roman" w:eastAsia="Times New Roman" w:hAnsi="Times New Roman" w:cs="Times New Roman"/>
                <w:b/>
                <w:bCs/>
                <w:color w:val="000000"/>
                <w:sz w:val="18"/>
                <w:szCs w:val="18"/>
                <w:lang w:eastAsia="pl-PL"/>
              </w:rPr>
            </w:pPr>
            <w:r w:rsidRPr="00B10A26">
              <w:rPr>
                <w:rFonts w:ascii="Times New Roman" w:eastAsia="Times New Roman" w:hAnsi="Times New Roman" w:cs="Times New Roman"/>
                <w:color w:val="000000"/>
                <w:sz w:val="18"/>
                <w:szCs w:val="18"/>
                <w:lang w:eastAsia="pl-PL"/>
              </w:rPr>
              <w:t> </w:t>
            </w:r>
            <w:r w:rsidRPr="00B10A26">
              <w:rPr>
                <w:rFonts w:ascii="Times New Roman" w:eastAsia="Times New Roman" w:hAnsi="Times New Roman" w:cs="Times New Roman"/>
                <w:b/>
                <w:bCs/>
                <w:color w:val="000000"/>
                <w:sz w:val="18"/>
                <w:szCs w:val="18"/>
                <w:lang w:eastAsia="pl-PL"/>
              </w:rPr>
              <w:t>Razem</w:t>
            </w:r>
            <w:r>
              <w:rPr>
                <w:rFonts w:ascii="Times New Roman" w:eastAsia="Times New Roman" w:hAnsi="Times New Roman" w:cs="Times New Roman"/>
                <w:b/>
                <w:bCs/>
                <w:color w:val="000000"/>
                <w:sz w:val="18"/>
                <w:szCs w:val="18"/>
                <w:lang w:eastAsia="pl-PL"/>
              </w:rPr>
              <w:t xml:space="preserve"> Pakiet nr 21</w:t>
            </w:r>
            <w:r w:rsidRPr="00B10A26">
              <w:rPr>
                <w:rFonts w:ascii="Times New Roman" w:eastAsia="Times New Roman" w:hAnsi="Times New Roman" w:cs="Times New Roman"/>
                <w:b/>
                <w:bCs/>
                <w:color w:val="000000"/>
                <w:sz w:val="18"/>
                <w:szCs w:val="18"/>
                <w:lang w:eastAsia="pl-PL"/>
              </w:rPr>
              <w:t>:</w:t>
            </w:r>
          </w:p>
          <w:p w:rsidR="00BB6560" w:rsidRPr="00B10A26" w:rsidRDefault="00BB6560" w:rsidP="00BB6560">
            <w:pPr>
              <w:spacing w:after="0" w:line="240" w:lineRule="auto"/>
              <w:jc w:val="right"/>
              <w:rPr>
                <w:rFonts w:ascii="Times New Roman" w:eastAsia="Times New Roman" w:hAnsi="Times New Roman" w:cs="Times New Roman"/>
                <w:b/>
                <w:bCs/>
                <w:color w:val="000000"/>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rsidR="00BB6560" w:rsidRPr="00B10A26" w:rsidRDefault="00BB6560" w:rsidP="00BB6560">
            <w:pPr>
              <w:spacing w:after="0" w:line="240" w:lineRule="auto"/>
              <w:jc w:val="right"/>
              <w:rPr>
                <w:rFonts w:ascii="Times New Roman" w:eastAsia="Times New Roman" w:hAnsi="Times New Roman" w:cs="Times New Roman"/>
                <w:b/>
                <w:bCs/>
                <w:color w:val="000000"/>
                <w:sz w:val="18"/>
                <w:szCs w:val="18"/>
                <w:lang w:eastAsia="pl-PL"/>
              </w:rPr>
            </w:pPr>
          </w:p>
        </w:tc>
        <w:tc>
          <w:tcPr>
            <w:tcW w:w="1276" w:type="dxa"/>
            <w:gridSpan w:val="2"/>
            <w:tcBorders>
              <w:top w:val="nil"/>
              <w:left w:val="nil"/>
              <w:bottom w:val="single" w:sz="4" w:space="0" w:color="auto"/>
              <w:right w:val="single" w:sz="4" w:space="0" w:color="auto"/>
            </w:tcBorders>
            <w:shd w:val="clear" w:color="auto" w:fill="auto"/>
            <w:noWrap/>
            <w:vAlign w:val="center"/>
          </w:tcPr>
          <w:p w:rsidR="00BB6560" w:rsidRPr="00B10A26" w:rsidRDefault="00BB6560" w:rsidP="00BB6560">
            <w:pPr>
              <w:spacing w:after="0" w:line="240" w:lineRule="auto"/>
              <w:jc w:val="right"/>
              <w:rPr>
                <w:rFonts w:ascii="Times New Roman" w:eastAsia="Times New Roman" w:hAnsi="Times New Roman" w:cs="Times New Roman"/>
                <w:b/>
                <w:bCs/>
                <w:color w:val="000000"/>
                <w:sz w:val="18"/>
                <w:szCs w:val="18"/>
                <w:lang w:eastAsia="pl-PL"/>
              </w:rPr>
            </w:pPr>
          </w:p>
        </w:tc>
        <w:tc>
          <w:tcPr>
            <w:tcW w:w="1984" w:type="dxa"/>
            <w:gridSpan w:val="2"/>
            <w:tcBorders>
              <w:top w:val="nil"/>
              <w:left w:val="nil"/>
              <w:bottom w:val="single" w:sz="4" w:space="0" w:color="auto"/>
              <w:right w:val="single" w:sz="4" w:space="0" w:color="auto"/>
            </w:tcBorders>
          </w:tcPr>
          <w:p w:rsidR="00BB6560" w:rsidRPr="00B10A26" w:rsidRDefault="00BB6560" w:rsidP="00BB6560">
            <w:pPr>
              <w:spacing w:after="0" w:line="240" w:lineRule="auto"/>
              <w:jc w:val="right"/>
              <w:rPr>
                <w:rFonts w:ascii="Times New Roman" w:eastAsia="Times New Roman" w:hAnsi="Times New Roman" w:cs="Times New Roman"/>
                <w:b/>
                <w:bCs/>
                <w:color w:val="000000"/>
                <w:sz w:val="18"/>
                <w:szCs w:val="18"/>
                <w:lang w:eastAsia="pl-PL"/>
              </w:rPr>
            </w:pPr>
          </w:p>
        </w:tc>
      </w:tr>
      <w:tr w:rsidR="00BB6560" w:rsidRPr="00B10A26" w:rsidTr="00B10A26">
        <w:trPr>
          <w:trHeight w:val="300"/>
        </w:trPr>
        <w:tc>
          <w:tcPr>
            <w:tcW w:w="1133" w:type="dxa"/>
            <w:gridSpan w:val="2"/>
            <w:tcBorders>
              <w:top w:val="nil"/>
              <w:left w:val="nil"/>
              <w:bottom w:val="nil"/>
              <w:right w:val="nil"/>
            </w:tcBorders>
            <w:shd w:val="clear" w:color="auto" w:fill="auto"/>
            <w:noWrap/>
            <w:vAlign w:val="bottom"/>
            <w:hideMark/>
          </w:tcPr>
          <w:p w:rsidR="00BB6560" w:rsidRPr="00B10A26" w:rsidRDefault="00BB6560" w:rsidP="00BB6560">
            <w:pPr>
              <w:spacing w:after="0" w:line="240" w:lineRule="auto"/>
              <w:rPr>
                <w:rFonts w:ascii="Times New Roman" w:eastAsia="Times New Roman" w:hAnsi="Times New Roman" w:cs="Times New Roman"/>
                <w:color w:val="000000"/>
                <w:sz w:val="18"/>
                <w:szCs w:val="18"/>
                <w:lang w:eastAsia="pl-PL"/>
              </w:rPr>
            </w:pPr>
          </w:p>
        </w:tc>
        <w:tc>
          <w:tcPr>
            <w:tcW w:w="567" w:type="dxa"/>
            <w:gridSpan w:val="2"/>
            <w:tcBorders>
              <w:top w:val="nil"/>
              <w:left w:val="nil"/>
              <w:bottom w:val="nil"/>
              <w:right w:val="nil"/>
            </w:tcBorders>
            <w:shd w:val="clear" w:color="auto" w:fill="auto"/>
            <w:noWrap/>
            <w:vAlign w:val="bottom"/>
            <w:hideMark/>
          </w:tcPr>
          <w:p w:rsidR="00BB6560" w:rsidRPr="00B10A26" w:rsidRDefault="00BB6560" w:rsidP="00BB6560">
            <w:pPr>
              <w:spacing w:after="0" w:line="240" w:lineRule="auto"/>
              <w:rPr>
                <w:rFonts w:ascii="Times New Roman" w:eastAsia="Times New Roman" w:hAnsi="Times New Roman" w:cs="Times New Roman"/>
                <w:sz w:val="18"/>
                <w:szCs w:val="18"/>
                <w:lang w:eastAsia="pl-PL"/>
              </w:rPr>
            </w:pPr>
          </w:p>
        </w:tc>
        <w:tc>
          <w:tcPr>
            <w:tcW w:w="4821" w:type="dxa"/>
            <w:gridSpan w:val="3"/>
            <w:tcBorders>
              <w:top w:val="nil"/>
              <w:left w:val="nil"/>
              <w:bottom w:val="nil"/>
              <w:right w:val="nil"/>
            </w:tcBorders>
            <w:shd w:val="clear" w:color="auto" w:fill="auto"/>
            <w:noWrap/>
            <w:vAlign w:val="bottom"/>
            <w:hideMark/>
          </w:tcPr>
          <w:p w:rsidR="00BB6560" w:rsidRPr="00B10A26" w:rsidRDefault="00BB6560" w:rsidP="00BB6560">
            <w:pPr>
              <w:spacing w:after="0" w:line="240" w:lineRule="auto"/>
              <w:rPr>
                <w:rFonts w:ascii="Times New Roman" w:eastAsia="Times New Roman" w:hAnsi="Times New Roman" w:cs="Times New Roman"/>
                <w:sz w:val="18"/>
                <w:szCs w:val="18"/>
                <w:lang w:eastAsia="pl-PL"/>
              </w:rPr>
            </w:pPr>
          </w:p>
        </w:tc>
        <w:tc>
          <w:tcPr>
            <w:tcW w:w="708" w:type="dxa"/>
            <w:gridSpan w:val="2"/>
            <w:tcBorders>
              <w:top w:val="nil"/>
              <w:left w:val="nil"/>
              <w:bottom w:val="nil"/>
              <w:right w:val="nil"/>
            </w:tcBorders>
            <w:shd w:val="clear" w:color="auto" w:fill="auto"/>
            <w:noWrap/>
            <w:vAlign w:val="bottom"/>
            <w:hideMark/>
          </w:tcPr>
          <w:p w:rsidR="00BB6560" w:rsidRPr="00B10A26" w:rsidRDefault="00BB6560" w:rsidP="00BB6560">
            <w:pPr>
              <w:spacing w:after="0" w:line="240" w:lineRule="auto"/>
              <w:rPr>
                <w:rFonts w:ascii="Times New Roman" w:eastAsia="Times New Roman" w:hAnsi="Times New Roman" w:cs="Times New Roman"/>
                <w:sz w:val="18"/>
                <w:szCs w:val="18"/>
                <w:lang w:eastAsia="pl-PL"/>
              </w:rPr>
            </w:pPr>
          </w:p>
        </w:tc>
        <w:tc>
          <w:tcPr>
            <w:tcW w:w="1275" w:type="dxa"/>
            <w:gridSpan w:val="3"/>
            <w:tcBorders>
              <w:top w:val="nil"/>
              <w:left w:val="nil"/>
              <w:bottom w:val="nil"/>
              <w:right w:val="nil"/>
            </w:tcBorders>
            <w:shd w:val="clear" w:color="auto" w:fill="auto"/>
            <w:noWrap/>
            <w:vAlign w:val="bottom"/>
            <w:hideMark/>
          </w:tcPr>
          <w:p w:rsidR="00BB6560" w:rsidRPr="00B10A26" w:rsidRDefault="00BB6560" w:rsidP="00BB6560">
            <w:pPr>
              <w:spacing w:after="0" w:line="240" w:lineRule="auto"/>
              <w:rPr>
                <w:rFonts w:ascii="Times New Roman" w:eastAsia="Times New Roman" w:hAnsi="Times New Roman" w:cs="Times New Roman"/>
                <w:sz w:val="18"/>
                <w:szCs w:val="18"/>
                <w:lang w:eastAsia="pl-PL"/>
              </w:rPr>
            </w:pPr>
          </w:p>
        </w:tc>
        <w:tc>
          <w:tcPr>
            <w:tcW w:w="567" w:type="dxa"/>
            <w:tcBorders>
              <w:top w:val="nil"/>
              <w:left w:val="nil"/>
              <w:bottom w:val="nil"/>
              <w:right w:val="nil"/>
            </w:tcBorders>
            <w:shd w:val="clear" w:color="auto" w:fill="auto"/>
            <w:noWrap/>
            <w:vAlign w:val="bottom"/>
            <w:hideMark/>
          </w:tcPr>
          <w:p w:rsidR="00BB6560" w:rsidRPr="00B10A26" w:rsidRDefault="00BB6560" w:rsidP="00BB6560">
            <w:pPr>
              <w:spacing w:after="0" w:line="240" w:lineRule="auto"/>
              <w:rPr>
                <w:rFonts w:ascii="Times New Roman" w:eastAsia="Times New Roman" w:hAnsi="Times New Roman" w:cs="Times New Roman"/>
                <w:sz w:val="18"/>
                <w:szCs w:val="18"/>
                <w:lang w:eastAsia="pl-PL"/>
              </w:rPr>
            </w:pPr>
          </w:p>
        </w:tc>
        <w:tc>
          <w:tcPr>
            <w:tcW w:w="710" w:type="dxa"/>
            <w:gridSpan w:val="2"/>
            <w:tcBorders>
              <w:top w:val="nil"/>
              <w:left w:val="nil"/>
              <w:bottom w:val="nil"/>
              <w:right w:val="nil"/>
            </w:tcBorders>
            <w:shd w:val="clear" w:color="auto" w:fill="auto"/>
            <w:noWrap/>
            <w:vAlign w:val="bottom"/>
            <w:hideMark/>
          </w:tcPr>
          <w:p w:rsidR="00BB6560" w:rsidRPr="00B10A26" w:rsidRDefault="00BB6560" w:rsidP="00BB6560">
            <w:pPr>
              <w:spacing w:after="0" w:line="240" w:lineRule="auto"/>
              <w:rPr>
                <w:rFonts w:ascii="Times New Roman" w:eastAsia="Times New Roman" w:hAnsi="Times New Roman" w:cs="Times New Roman"/>
                <w:sz w:val="18"/>
                <w:szCs w:val="18"/>
                <w:lang w:eastAsia="pl-PL"/>
              </w:rPr>
            </w:pPr>
          </w:p>
        </w:tc>
        <w:tc>
          <w:tcPr>
            <w:tcW w:w="1134" w:type="dxa"/>
            <w:tcBorders>
              <w:top w:val="nil"/>
              <w:left w:val="nil"/>
              <w:bottom w:val="nil"/>
              <w:right w:val="nil"/>
            </w:tcBorders>
            <w:shd w:val="clear" w:color="auto" w:fill="auto"/>
            <w:noWrap/>
            <w:vAlign w:val="bottom"/>
            <w:hideMark/>
          </w:tcPr>
          <w:p w:rsidR="00BB6560" w:rsidRPr="00B10A26" w:rsidRDefault="00BB6560" w:rsidP="00BB6560">
            <w:pPr>
              <w:spacing w:after="0" w:line="240" w:lineRule="auto"/>
              <w:rPr>
                <w:rFonts w:ascii="Times New Roman" w:eastAsia="Times New Roman" w:hAnsi="Times New Roman" w:cs="Times New Roman"/>
                <w:sz w:val="18"/>
                <w:szCs w:val="18"/>
                <w:lang w:eastAsia="pl-PL"/>
              </w:rPr>
            </w:pPr>
          </w:p>
        </w:tc>
        <w:tc>
          <w:tcPr>
            <w:tcW w:w="1276" w:type="dxa"/>
            <w:gridSpan w:val="2"/>
            <w:tcBorders>
              <w:top w:val="nil"/>
              <w:left w:val="nil"/>
              <w:bottom w:val="nil"/>
              <w:right w:val="nil"/>
            </w:tcBorders>
            <w:shd w:val="clear" w:color="auto" w:fill="auto"/>
            <w:noWrap/>
            <w:vAlign w:val="bottom"/>
            <w:hideMark/>
          </w:tcPr>
          <w:p w:rsidR="00BB6560" w:rsidRPr="00B10A26" w:rsidRDefault="00BB6560" w:rsidP="00BB6560">
            <w:pPr>
              <w:spacing w:after="0" w:line="240" w:lineRule="auto"/>
              <w:rPr>
                <w:rFonts w:ascii="Times New Roman" w:eastAsia="Times New Roman" w:hAnsi="Times New Roman" w:cs="Times New Roman"/>
                <w:sz w:val="18"/>
                <w:szCs w:val="18"/>
                <w:lang w:eastAsia="pl-PL"/>
              </w:rPr>
            </w:pPr>
          </w:p>
        </w:tc>
        <w:tc>
          <w:tcPr>
            <w:tcW w:w="1984" w:type="dxa"/>
            <w:gridSpan w:val="2"/>
            <w:tcBorders>
              <w:top w:val="nil"/>
              <w:left w:val="nil"/>
              <w:bottom w:val="nil"/>
              <w:right w:val="nil"/>
            </w:tcBorders>
          </w:tcPr>
          <w:p w:rsidR="00BB6560" w:rsidRPr="00B10A26" w:rsidRDefault="00BB6560" w:rsidP="00BB6560">
            <w:pPr>
              <w:spacing w:after="0" w:line="240" w:lineRule="auto"/>
              <w:rPr>
                <w:rFonts w:ascii="Times New Roman" w:eastAsia="Times New Roman" w:hAnsi="Times New Roman" w:cs="Times New Roman"/>
                <w:sz w:val="18"/>
                <w:szCs w:val="18"/>
                <w:lang w:eastAsia="pl-PL"/>
              </w:rPr>
            </w:pPr>
          </w:p>
        </w:tc>
      </w:tr>
      <w:tr w:rsidR="00BB6560" w:rsidRPr="00B10A26" w:rsidTr="00B10A26">
        <w:trPr>
          <w:gridAfter w:val="1"/>
          <w:wAfter w:w="1709" w:type="dxa"/>
          <w:trHeight w:val="300"/>
        </w:trPr>
        <w:tc>
          <w:tcPr>
            <w:tcW w:w="765" w:type="dxa"/>
            <w:tcBorders>
              <w:top w:val="nil"/>
              <w:left w:val="nil"/>
              <w:bottom w:val="nil"/>
              <w:right w:val="nil"/>
            </w:tcBorders>
            <w:shd w:val="clear" w:color="auto" w:fill="auto"/>
            <w:noWrap/>
            <w:vAlign w:val="bottom"/>
            <w:hideMark/>
          </w:tcPr>
          <w:p w:rsidR="00BB6560" w:rsidRPr="00B10A26" w:rsidRDefault="00BB6560" w:rsidP="00BB6560">
            <w:pPr>
              <w:spacing w:after="0" w:line="240" w:lineRule="auto"/>
              <w:rPr>
                <w:rFonts w:ascii="Times New Roman" w:eastAsia="Times New Roman" w:hAnsi="Times New Roman" w:cs="Times New Roman"/>
                <w:sz w:val="18"/>
                <w:szCs w:val="18"/>
                <w:lang w:eastAsia="pl-PL"/>
              </w:rPr>
            </w:pPr>
          </w:p>
        </w:tc>
        <w:tc>
          <w:tcPr>
            <w:tcW w:w="445" w:type="dxa"/>
            <w:gridSpan w:val="2"/>
            <w:tcBorders>
              <w:top w:val="nil"/>
              <w:left w:val="nil"/>
              <w:bottom w:val="nil"/>
              <w:right w:val="nil"/>
            </w:tcBorders>
            <w:shd w:val="clear" w:color="auto" w:fill="auto"/>
            <w:noWrap/>
            <w:vAlign w:val="bottom"/>
            <w:hideMark/>
          </w:tcPr>
          <w:p w:rsidR="00BB6560" w:rsidRPr="00B10A26" w:rsidRDefault="00BB6560" w:rsidP="00BB6560">
            <w:pPr>
              <w:spacing w:after="0" w:line="240" w:lineRule="auto"/>
              <w:rPr>
                <w:rFonts w:ascii="Times New Roman" w:eastAsia="Times New Roman" w:hAnsi="Times New Roman" w:cs="Times New Roman"/>
                <w:sz w:val="18"/>
                <w:szCs w:val="18"/>
                <w:lang w:eastAsia="pl-PL"/>
              </w:rPr>
            </w:pPr>
          </w:p>
        </w:tc>
        <w:tc>
          <w:tcPr>
            <w:tcW w:w="3828" w:type="dxa"/>
            <w:gridSpan w:val="2"/>
            <w:tcBorders>
              <w:top w:val="nil"/>
              <w:left w:val="nil"/>
              <w:bottom w:val="nil"/>
              <w:right w:val="nil"/>
            </w:tcBorders>
            <w:shd w:val="clear" w:color="auto" w:fill="auto"/>
            <w:noWrap/>
            <w:vAlign w:val="bottom"/>
            <w:hideMark/>
          </w:tcPr>
          <w:p w:rsidR="00BB6560" w:rsidRPr="00B10A26" w:rsidRDefault="00BB6560" w:rsidP="00BB6560">
            <w:pPr>
              <w:spacing w:after="0" w:line="240" w:lineRule="auto"/>
              <w:rPr>
                <w:rFonts w:ascii="Times New Roman" w:eastAsia="Times New Roman" w:hAnsi="Times New Roman" w:cs="Times New Roman"/>
                <w:sz w:val="18"/>
                <w:szCs w:val="18"/>
                <w:lang w:eastAsia="pl-PL"/>
              </w:rPr>
            </w:pPr>
          </w:p>
        </w:tc>
        <w:tc>
          <w:tcPr>
            <w:tcW w:w="704" w:type="dxa"/>
            <w:tcBorders>
              <w:top w:val="nil"/>
              <w:left w:val="nil"/>
              <w:bottom w:val="nil"/>
              <w:right w:val="nil"/>
            </w:tcBorders>
            <w:shd w:val="clear" w:color="auto" w:fill="auto"/>
            <w:noWrap/>
            <w:vAlign w:val="bottom"/>
            <w:hideMark/>
          </w:tcPr>
          <w:p w:rsidR="00BB6560" w:rsidRPr="00B10A26" w:rsidRDefault="00BB6560" w:rsidP="00BB6560">
            <w:pPr>
              <w:spacing w:after="0" w:line="240" w:lineRule="auto"/>
              <w:rPr>
                <w:rFonts w:ascii="Times New Roman" w:eastAsia="Times New Roman" w:hAnsi="Times New Roman" w:cs="Times New Roman"/>
                <w:sz w:val="18"/>
                <w:szCs w:val="18"/>
                <w:lang w:eastAsia="pl-PL"/>
              </w:rPr>
            </w:pPr>
          </w:p>
        </w:tc>
        <w:tc>
          <w:tcPr>
            <w:tcW w:w="1033" w:type="dxa"/>
            <w:gridSpan w:val="2"/>
            <w:tcBorders>
              <w:top w:val="nil"/>
              <w:left w:val="nil"/>
              <w:bottom w:val="nil"/>
              <w:right w:val="nil"/>
            </w:tcBorders>
            <w:shd w:val="clear" w:color="auto" w:fill="auto"/>
            <w:noWrap/>
            <w:vAlign w:val="bottom"/>
            <w:hideMark/>
          </w:tcPr>
          <w:p w:rsidR="00BB6560" w:rsidRPr="00B10A26" w:rsidRDefault="00BB6560" w:rsidP="00BB6560">
            <w:pPr>
              <w:spacing w:after="0" w:line="240" w:lineRule="auto"/>
              <w:rPr>
                <w:rFonts w:ascii="Times New Roman" w:eastAsia="Times New Roman" w:hAnsi="Times New Roman" w:cs="Times New Roman"/>
                <w:sz w:val="18"/>
                <w:szCs w:val="18"/>
                <w:lang w:eastAsia="pl-PL"/>
              </w:rPr>
            </w:pPr>
          </w:p>
        </w:tc>
        <w:tc>
          <w:tcPr>
            <w:tcW w:w="632" w:type="dxa"/>
            <w:gridSpan w:val="2"/>
            <w:tcBorders>
              <w:top w:val="nil"/>
              <w:left w:val="nil"/>
              <w:bottom w:val="nil"/>
              <w:right w:val="nil"/>
            </w:tcBorders>
            <w:shd w:val="clear" w:color="auto" w:fill="auto"/>
            <w:noWrap/>
            <w:vAlign w:val="bottom"/>
            <w:hideMark/>
          </w:tcPr>
          <w:p w:rsidR="00BB6560" w:rsidRPr="00B10A26" w:rsidRDefault="00BB6560" w:rsidP="00BB6560">
            <w:pPr>
              <w:spacing w:after="0" w:line="240" w:lineRule="auto"/>
              <w:rPr>
                <w:rFonts w:ascii="Times New Roman" w:eastAsia="Times New Roman" w:hAnsi="Times New Roman" w:cs="Times New Roman"/>
                <w:sz w:val="18"/>
                <w:szCs w:val="18"/>
                <w:lang w:eastAsia="pl-PL"/>
              </w:rPr>
            </w:pPr>
          </w:p>
        </w:tc>
        <w:tc>
          <w:tcPr>
            <w:tcW w:w="503" w:type="dxa"/>
            <w:tcBorders>
              <w:top w:val="nil"/>
              <w:left w:val="nil"/>
              <w:bottom w:val="nil"/>
              <w:right w:val="nil"/>
            </w:tcBorders>
            <w:shd w:val="clear" w:color="auto" w:fill="auto"/>
            <w:noWrap/>
            <w:vAlign w:val="bottom"/>
            <w:hideMark/>
          </w:tcPr>
          <w:p w:rsidR="00BB6560" w:rsidRPr="00B10A26" w:rsidRDefault="00BB6560" w:rsidP="00BB6560">
            <w:pPr>
              <w:spacing w:after="0" w:line="240" w:lineRule="auto"/>
              <w:rPr>
                <w:rFonts w:ascii="Times New Roman" w:eastAsia="Times New Roman" w:hAnsi="Times New Roman" w:cs="Times New Roman"/>
                <w:sz w:val="18"/>
                <w:szCs w:val="18"/>
                <w:lang w:eastAsia="pl-PL"/>
              </w:rPr>
            </w:pPr>
          </w:p>
        </w:tc>
        <w:tc>
          <w:tcPr>
            <w:tcW w:w="1161" w:type="dxa"/>
            <w:gridSpan w:val="2"/>
            <w:tcBorders>
              <w:top w:val="nil"/>
              <w:left w:val="nil"/>
              <w:bottom w:val="nil"/>
              <w:right w:val="nil"/>
            </w:tcBorders>
            <w:shd w:val="clear" w:color="auto" w:fill="auto"/>
            <w:noWrap/>
            <w:vAlign w:val="bottom"/>
            <w:hideMark/>
          </w:tcPr>
          <w:p w:rsidR="00BB6560" w:rsidRPr="00B10A26" w:rsidRDefault="00BB6560" w:rsidP="00BB6560">
            <w:pPr>
              <w:spacing w:after="0" w:line="240" w:lineRule="auto"/>
              <w:rPr>
                <w:rFonts w:ascii="Times New Roman" w:eastAsia="Times New Roman" w:hAnsi="Times New Roman" w:cs="Times New Roman"/>
                <w:sz w:val="18"/>
                <w:szCs w:val="18"/>
                <w:lang w:eastAsia="pl-PL"/>
              </w:rPr>
            </w:pPr>
          </w:p>
        </w:tc>
        <w:tc>
          <w:tcPr>
            <w:tcW w:w="160" w:type="dxa"/>
            <w:tcBorders>
              <w:top w:val="nil"/>
              <w:left w:val="nil"/>
              <w:bottom w:val="nil"/>
              <w:right w:val="nil"/>
            </w:tcBorders>
            <w:shd w:val="clear" w:color="auto" w:fill="auto"/>
            <w:noWrap/>
            <w:vAlign w:val="bottom"/>
            <w:hideMark/>
          </w:tcPr>
          <w:p w:rsidR="00BB6560" w:rsidRPr="00B10A26" w:rsidRDefault="00BB6560" w:rsidP="00BB6560">
            <w:pPr>
              <w:spacing w:after="0" w:line="240" w:lineRule="auto"/>
              <w:rPr>
                <w:rFonts w:ascii="Times New Roman" w:eastAsia="Times New Roman" w:hAnsi="Times New Roman" w:cs="Times New Roman"/>
                <w:sz w:val="18"/>
                <w:szCs w:val="18"/>
                <w:lang w:eastAsia="pl-PL"/>
              </w:rPr>
            </w:pPr>
          </w:p>
        </w:tc>
        <w:tc>
          <w:tcPr>
            <w:tcW w:w="2384" w:type="dxa"/>
            <w:gridSpan w:val="3"/>
            <w:tcBorders>
              <w:top w:val="nil"/>
              <w:left w:val="nil"/>
              <w:bottom w:val="nil"/>
              <w:right w:val="nil"/>
            </w:tcBorders>
            <w:shd w:val="clear" w:color="auto" w:fill="auto"/>
            <w:noWrap/>
            <w:vAlign w:val="bottom"/>
            <w:hideMark/>
          </w:tcPr>
          <w:p w:rsidR="00BB6560" w:rsidRPr="00B10A26" w:rsidRDefault="00BB6560" w:rsidP="00BB6560">
            <w:pPr>
              <w:spacing w:after="0" w:line="240" w:lineRule="auto"/>
              <w:rPr>
                <w:rFonts w:ascii="Times New Roman" w:eastAsia="Times New Roman" w:hAnsi="Times New Roman" w:cs="Times New Roman"/>
                <w:sz w:val="18"/>
                <w:szCs w:val="18"/>
                <w:lang w:eastAsia="pl-PL"/>
              </w:rPr>
            </w:pPr>
          </w:p>
        </w:tc>
        <w:tc>
          <w:tcPr>
            <w:tcW w:w="851" w:type="dxa"/>
            <w:gridSpan w:val="2"/>
            <w:tcBorders>
              <w:top w:val="nil"/>
              <w:left w:val="nil"/>
              <w:bottom w:val="nil"/>
              <w:right w:val="nil"/>
            </w:tcBorders>
          </w:tcPr>
          <w:p w:rsidR="00BB6560" w:rsidRPr="00B10A26" w:rsidRDefault="00BB6560" w:rsidP="00BB6560">
            <w:pPr>
              <w:spacing w:after="0" w:line="240" w:lineRule="auto"/>
              <w:rPr>
                <w:rFonts w:ascii="Times New Roman" w:eastAsia="Times New Roman" w:hAnsi="Times New Roman" w:cs="Times New Roman"/>
                <w:sz w:val="18"/>
                <w:szCs w:val="18"/>
                <w:lang w:eastAsia="pl-PL"/>
              </w:rPr>
            </w:pPr>
          </w:p>
        </w:tc>
      </w:tr>
    </w:tbl>
    <w:p w:rsidR="007C091D" w:rsidRPr="00B10A26" w:rsidRDefault="007C091D" w:rsidP="003A2FC7">
      <w:pPr>
        <w:jc w:val="right"/>
        <w:rPr>
          <w:rFonts w:ascii="Times New Roman" w:hAnsi="Times New Roman" w:cs="Times New Roman"/>
          <w:b/>
          <w:i/>
          <w:sz w:val="18"/>
          <w:szCs w:val="18"/>
        </w:rPr>
      </w:pPr>
    </w:p>
    <w:sectPr w:rsidR="007C091D" w:rsidRPr="00B10A26" w:rsidSect="00063EFF">
      <w:headerReference w:type="default" r:id="rId8"/>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EFF" w:rsidRDefault="00063EFF" w:rsidP="003A2FC7">
      <w:pPr>
        <w:spacing w:after="0" w:line="240" w:lineRule="auto"/>
      </w:pPr>
      <w:r>
        <w:separator/>
      </w:r>
    </w:p>
  </w:endnote>
  <w:endnote w:type="continuationSeparator" w:id="0">
    <w:p w:rsidR="00063EFF" w:rsidRDefault="00063EFF" w:rsidP="003A2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1895585"/>
      <w:docPartObj>
        <w:docPartGallery w:val="Page Numbers (Bottom of Page)"/>
        <w:docPartUnique/>
      </w:docPartObj>
    </w:sdtPr>
    <w:sdtEndPr/>
    <w:sdtContent>
      <w:p w:rsidR="00063EFF" w:rsidRDefault="00063EFF">
        <w:pPr>
          <w:pStyle w:val="Stopka"/>
          <w:jc w:val="right"/>
        </w:pPr>
        <w:r>
          <w:fldChar w:fldCharType="begin"/>
        </w:r>
        <w:r>
          <w:instrText>PAGE   \* MERGEFORMAT</w:instrText>
        </w:r>
        <w:r>
          <w:fldChar w:fldCharType="separate"/>
        </w:r>
        <w:r>
          <w:rPr>
            <w:noProof/>
          </w:rPr>
          <w:t>7</w:t>
        </w:r>
        <w:r>
          <w:fldChar w:fldCharType="end"/>
        </w:r>
      </w:p>
    </w:sdtContent>
  </w:sdt>
  <w:p w:rsidR="00063EFF" w:rsidRDefault="00063E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EFF" w:rsidRDefault="00063EFF" w:rsidP="003A2FC7">
      <w:pPr>
        <w:spacing w:after="0" w:line="240" w:lineRule="auto"/>
      </w:pPr>
      <w:r>
        <w:separator/>
      </w:r>
    </w:p>
  </w:footnote>
  <w:footnote w:type="continuationSeparator" w:id="0">
    <w:p w:rsidR="00063EFF" w:rsidRDefault="00063EFF" w:rsidP="003A2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EFF" w:rsidRPr="00063EFF" w:rsidRDefault="00063EFF">
    <w:pPr>
      <w:pStyle w:val="Nagwek"/>
      <w:rPr>
        <w:i/>
        <w:sz w:val="18"/>
        <w:szCs w:val="18"/>
      </w:rPr>
    </w:pPr>
    <w:r w:rsidRPr="00063EFF">
      <w:rPr>
        <w:rFonts w:ascii="Times New Roman" w:eastAsia="Times New Roman" w:hAnsi="Times New Roman" w:cs="Times New Roman"/>
        <w:i/>
        <w:sz w:val="18"/>
        <w:szCs w:val="18"/>
        <w:lang w:eastAsia="pl-PL"/>
      </w:rPr>
      <w:t xml:space="preserve">dotyczy: przetargu nieograniczonego </w:t>
    </w:r>
    <w:bookmarkStart w:id="1" w:name="_Hlk140580754"/>
    <w:r w:rsidRPr="00063EFF">
      <w:rPr>
        <w:rFonts w:ascii="Times New Roman" w:eastAsia="Times New Roman" w:hAnsi="Times New Roman" w:cs="Times New Roman"/>
        <w:i/>
        <w:sz w:val="18"/>
        <w:szCs w:val="18"/>
        <w:lang w:eastAsia="pl-PL"/>
      </w:rPr>
      <w:t>na</w:t>
    </w:r>
    <w:r w:rsidRPr="00063EFF">
      <w:rPr>
        <w:rFonts w:ascii="Times New Roman" w:eastAsia="Times New Roman" w:hAnsi="Times New Roman" w:cs="Times New Roman"/>
        <w:i/>
        <w:color w:val="000000"/>
        <w:sz w:val="18"/>
        <w:szCs w:val="18"/>
        <w:lang w:eastAsia="pl-PL"/>
      </w:rPr>
      <w:t xml:space="preserve"> dostawę specjalistycznych materiałów medycznych dla Pracowni Hemodynamiki wraz z najmem 2 szt. urządzeń pomiarowych oraz systemu do ultrasonografii wewnątrznaczyniowej IVUS</w:t>
    </w:r>
    <w:r w:rsidRPr="00063EFF">
      <w:rPr>
        <w:rFonts w:ascii="Times New Roman" w:eastAsia="Calibri" w:hAnsi="Times New Roman" w:cs="Times New Roman"/>
        <w:i/>
        <w:sz w:val="18"/>
        <w:szCs w:val="18"/>
        <w:lang w:eastAsia="pl-PL" w:bidi="en-US"/>
      </w:rPr>
      <w:t xml:space="preserve">, </w:t>
    </w:r>
    <w:r w:rsidRPr="00063EFF">
      <w:rPr>
        <w:rFonts w:ascii="Times New Roman" w:eastAsia="Times New Roman" w:hAnsi="Times New Roman" w:cs="Times New Roman"/>
        <w:i/>
        <w:color w:val="000000"/>
        <w:sz w:val="18"/>
        <w:szCs w:val="18"/>
        <w:lang w:eastAsia="pl-PL"/>
      </w:rPr>
      <w:t>z</w:t>
    </w:r>
    <w:r w:rsidRPr="00063EFF">
      <w:rPr>
        <w:rFonts w:ascii="Times New Roman" w:eastAsia="Times New Roman" w:hAnsi="Times New Roman" w:cs="Times New Roman"/>
        <w:i/>
        <w:sz w:val="18"/>
        <w:szCs w:val="18"/>
        <w:lang w:eastAsia="pl-PL"/>
      </w:rPr>
      <w:t>nak sprawy:4WSzKzP.SZP.2612.7</w:t>
    </w:r>
    <w:r w:rsidR="00DB4897">
      <w:rPr>
        <w:rFonts w:ascii="Times New Roman" w:eastAsia="Times New Roman" w:hAnsi="Times New Roman" w:cs="Times New Roman"/>
        <w:i/>
        <w:sz w:val="18"/>
        <w:szCs w:val="18"/>
        <w:lang w:eastAsia="pl-PL"/>
      </w:rPr>
      <w:t>8</w:t>
    </w:r>
    <w:r w:rsidRPr="00063EFF">
      <w:rPr>
        <w:rFonts w:ascii="Times New Roman" w:eastAsia="Times New Roman" w:hAnsi="Times New Roman" w:cs="Times New Roman"/>
        <w:i/>
        <w:sz w:val="18"/>
        <w:szCs w:val="18"/>
        <w:lang w:eastAsia="pl-PL"/>
      </w:rPr>
      <w:t>.2023</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A6A4E"/>
    <w:multiLevelType w:val="hybridMultilevel"/>
    <w:tmpl w:val="F4505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C24EB8"/>
    <w:multiLevelType w:val="hybridMultilevel"/>
    <w:tmpl w:val="BFA2417A"/>
    <w:lvl w:ilvl="0" w:tplc="3C48113C">
      <w:start w:val="1"/>
      <w:numFmt w:val="bullet"/>
      <w:lvlText w:val="□"/>
      <w:lvlJc w:val="left"/>
      <w:pPr>
        <w:ind w:left="717" w:hanging="360"/>
      </w:pPr>
      <w:rPr>
        <w:rFonts w:ascii="Times New Roman" w:hAnsi="Times New Roman" w:cs="Times New Roman" w:hint="default"/>
        <w:sz w:val="40"/>
        <w:szCs w:val="40"/>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 w15:restartNumberingAfterBreak="0">
    <w:nsid w:val="0EDA0117"/>
    <w:multiLevelType w:val="hybridMultilevel"/>
    <w:tmpl w:val="936C02A4"/>
    <w:lvl w:ilvl="0" w:tplc="20D4D9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FA2CD9"/>
    <w:multiLevelType w:val="hybridMultilevel"/>
    <w:tmpl w:val="279AB770"/>
    <w:lvl w:ilvl="0" w:tplc="BD5AAF02">
      <w:start w:val="1"/>
      <w:numFmt w:val="bullet"/>
      <w:lvlText w:val="□"/>
      <w:lvlJc w:val="left"/>
      <w:pPr>
        <w:ind w:left="360" w:hanging="360"/>
      </w:pPr>
      <w:rPr>
        <w:rFonts w:ascii="Times New Roman" w:hAnsi="Times New Roman" w:cs="Times New Roman" w:hint="default"/>
        <w:sz w:val="40"/>
        <w:szCs w:val="4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3391BF3"/>
    <w:multiLevelType w:val="hybridMultilevel"/>
    <w:tmpl w:val="CB38DCE8"/>
    <w:lvl w:ilvl="0" w:tplc="739A4010">
      <w:start w:val="1"/>
      <w:numFmt w:val="decimal"/>
      <w:lvlText w:val="%1."/>
      <w:lvlJc w:val="left"/>
      <w:pPr>
        <w:ind w:left="360" w:hanging="360"/>
      </w:pPr>
      <w:rPr>
        <w:b/>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ABD6A12"/>
    <w:multiLevelType w:val="hybridMultilevel"/>
    <w:tmpl w:val="21FAF1F4"/>
    <w:lvl w:ilvl="0" w:tplc="BD029F52">
      <w:start w:val="1"/>
      <w:numFmt w:val="bullet"/>
      <w:lvlText w:val="□"/>
      <w:lvlJc w:val="left"/>
      <w:pPr>
        <w:ind w:left="928" w:hanging="360"/>
      </w:pPr>
      <w:rPr>
        <w:rFonts w:ascii="Times New Roman" w:hAnsi="Times New Roman" w:cs="Times New Roman" w:hint="default"/>
        <w:color w:val="auto"/>
        <w:sz w:val="40"/>
        <w:szCs w:val="40"/>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 w15:restartNumberingAfterBreak="0">
    <w:nsid w:val="20D37A98"/>
    <w:multiLevelType w:val="hybridMultilevel"/>
    <w:tmpl w:val="C14C0BEA"/>
    <w:lvl w:ilvl="0" w:tplc="BD5AAF02">
      <w:start w:val="1"/>
      <w:numFmt w:val="bullet"/>
      <w:lvlText w:val="□"/>
      <w:lvlJc w:val="left"/>
      <w:pPr>
        <w:ind w:left="1146" w:hanging="360"/>
      </w:pPr>
      <w:rPr>
        <w:rFonts w:ascii="Times New Roman" w:hAnsi="Times New Roman" w:cs="Times New Roman" w:hint="default"/>
        <w:sz w:val="40"/>
        <w:szCs w:val="4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2A832DAD"/>
    <w:multiLevelType w:val="hybridMultilevel"/>
    <w:tmpl w:val="B60ECF22"/>
    <w:lvl w:ilvl="0" w:tplc="CFD244DC">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0562DB"/>
    <w:multiLevelType w:val="hybridMultilevel"/>
    <w:tmpl w:val="4EBE2F70"/>
    <w:lvl w:ilvl="0" w:tplc="14DCA06A">
      <w:start w:val="1"/>
      <w:numFmt w:val="bullet"/>
      <w:lvlText w:val=""/>
      <w:lvlJc w:val="left"/>
      <w:pPr>
        <w:ind w:left="1080" w:hanging="360"/>
      </w:pPr>
      <w:rPr>
        <w:rFonts w:ascii="Symbol" w:hAnsi="Symbol" w:hint="default"/>
        <w:i w:val="0"/>
        <w:sz w:val="18"/>
        <w:szCs w:val="18"/>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312A6214"/>
    <w:multiLevelType w:val="hybridMultilevel"/>
    <w:tmpl w:val="CA603A0C"/>
    <w:lvl w:ilvl="0" w:tplc="45AEAA82">
      <w:start w:val="1"/>
      <w:numFmt w:val="decimal"/>
      <w:lvlText w:val="%1."/>
      <w:lvlJc w:val="left"/>
      <w:pPr>
        <w:ind w:left="192" w:hanging="192"/>
      </w:pPr>
      <w:rPr>
        <w:rFonts w:ascii="Times New Roman" w:eastAsia="Times New Roman" w:hAnsi="Times New Roman" w:cs="Times New Roman" w:hint="default"/>
        <w:b/>
        <w:bCs/>
        <w:w w:val="104"/>
        <w:sz w:val="18"/>
        <w:szCs w:val="18"/>
        <w:lang w:val="pl-PL" w:eastAsia="en-US" w:bidi="ar-SA"/>
      </w:rPr>
    </w:lvl>
    <w:lvl w:ilvl="1" w:tplc="CC905A86">
      <w:start w:val="1"/>
      <w:numFmt w:val="decimal"/>
      <w:lvlText w:val="%2)"/>
      <w:lvlJc w:val="left"/>
      <w:pPr>
        <w:ind w:left="677" w:hanging="339"/>
      </w:pPr>
      <w:rPr>
        <w:rFonts w:ascii="Times New Roman" w:eastAsia="Times New Roman" w:hAnsi="Times New Roman" w:cs="Times New Roman" w:hint="default"/>
        <w:spacing w:val="0"/>
        <w:w w:val="100"/>
        <w:sz w:val="15"/>
        <w:szCs w:val="15"/>
        <w:lang w:val="pl-PL" w:eastAsia="en-US" w:bidi="ar-SA"/>
      </w:rPr>
    </w:lvl>
    <w:lvl w:ilvl="2" w:tplc="278A54EE">
      <w:numFmt w:val="bullet"/>
      <w:lvlText w:val="•"/>
      <w:lvlJc w:val="left"/>
      <w:pPr>
        <w:ind w:left="2201" w:hanging="339"/>
      </w:pPr>
      <w:rPr>
        <w:rFonts w:hint="default"/>
        <w:lang w:val="pl-PL" w:eastAsia="en-US" w:bidi="ar-SA"/>
      </w:rPr>
    </w:lvl>
    <w:lvl w:ilvl="3" w:tplc="C81A381C">
      <w:numFmt w:val="bullet"/>
      <w:lvlText w:val="•"/>
      <w:lvlJc w:val="left"/>
      <w:pPr>
        <w:ind w:left="3723" w:hanging="339"/>
      </w:pPr>
      <w:rPr>
        <w:rFonts w:hint="default"/>
        <w:lang w:val="pl-PL" w:eastAsia="en-US" w:bidi="ar-SA"/>
      </w:rPr>
    </w:lvl>
    <w:lvl w:ilvl="4" w:tplc="E382991A">
      <w:numFmt w:val="bullet"/>
      <w:lvlText w:val="•"/>
      <w:lvlJc w:val="left"/>
      <w:pPr>
        <w:ind w:left="5245" w:hanging="339"/>
      </w:pPr>
      <w:rPr>
        <w:rFonts w:hint="default"/>
        <w:lang w:val="pl-PL" w:eastAsia="en-US" w:bidi="ar-SA"/>
      </w:rPr>
    </w:lvl>
    <w:lvl w:ilvl="5" w:tplc="FA58A81E">
      <w:numFmt w:val="bullet"/>
      <w:lvlText w:val="•"/>
      <w:lvlJc w:val="left"/>
      <w:pPr>
        <w:ind w:left="6767" w:hanging="339"/>
      </w:pPr>
      <w:rPr>
        <w:rFonts w:hint="default"/>
        <w:lang w:val="pl-PL" w:eastAsia="en-US" w:bidi="ar-SA"/>
      </w:rPr>
    </w:lvl>
    <w:lvl w:ilvl="6" w:tplc="10A876BA">
      <w:numFmt w:val="bullet"/>
      <w:lvlText w:val="•"/>
      <w:lvlJc w:val="left"/>
      <w:pPr>
        <w:ind w:left="8289" w:hanging="339"/>
      </w:pPr>
      <w:rPr>
        <w:rFonts w:hint="default"/>
        <w:lang w:val="pl-PL" w:eastAsia="en-US" w:bidi="ar-SA"/>
      </w:rPr>
    </w:lvl>
    <w:lvl w:ilvl="7" w:tplc="2458937E">
      <w:numFmt w:val="bullet"/>
      <w:lvlText w:val="•"/>
      <w:lvlJc w:val="left"/>
      <w:pPr>
        <w:ind w:left="9811" w:hanging="339"/>
      </w:pPr>
      <w:rPr>
        <w:rFonts w:hint="default"/>
        <w:lang w:val="pl-PL" w:eastAsia="en-US" w:bidi="ar-SA"/>
      </w:rPr>
    </w:lvl>
    <w:lvl w:ilvl="8" w:tplc="E5ACB6A4">
      <w:numFmt w:val="bullet"/>
      <w:lvlText w:val="•"/>
      <w:lvlJc w:val="left"/>
      <w:pPr>
        <w:ind w:left="11333" w:hanging="339"/>
      </w:pPr>
      <w:rPr>
        <w:rFonts w:hint="default"/>
        <w:lang w:val="pl-PL" w:eastAsia="en-US" w:bidi="ar-SA"/>
      </w:rPr>
    </w:lvl>
  </w:abstractNum>
  <w:abstractNum w:abstractNumId="10" w15:restartNumberingAfterBreak="0">
    <w:nsid w:val="36440D62"/>
    <w:multiLevelType w:val="hybridMultilevel"/>
    <w:tmpl w:val="2DEC2B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426600"/>
    <w:multiLevelType w:val="hybridMultilevel"/>
    <w:tmpl w:val="CE201672"/>
    <w:lvl w:ilvl="0" w:tplc="BD5AAF02">
      <w:start w:val="1"/>
      <w:numFmt w:val="bullet"/>
      <w:lvlText w:val="□"/>
      <w:lvlJc w:val="left"/>
      <w:pPr>
        <w:ind w:left="1146" w:hanging="360"/>
      </w:pPr>
      <w:rPr>
        <w:rFonts w:ascii="Times New Roman" w:hAnsi="Times New Roman" w:cs="Times New Roman" w:hint="default"/>
        <w:sz w:val="40"/>
        <w:szCs w:val="4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4AC10A27"/>
    <w:multiLevelType w:val="hybridMultilevel"/>
    <w:tmpl w:val="3D789678"/>
    <w:lvl w:ilvl="0" w:tplc="CC905A86">
      <w:start w:val="1"/>
      <w:numFmt w:val="decimal"/>
      <w:lvlText w:val="%1)"/>
      <w:lvlJc w:val="left"/>
      <w:pPr>
        <w:ind w:left="677" w:hanging="339"/>
      </w:pPr>
      <w:rPr>
        <w:rFonts w:ascii="Times New Roman" w:eastAsia="Times New Roman" w:hAnsi="Times New Roman" w:cs="Times New Roman" w:hint="default"/>
        <w:spacing w:val="0"/>
        <w:w w:val="100"/>
        <w:sz w:val="15"/>
        <w:szCs w:val="15"/>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E145E9"/>
    <w:multiLevelType w:val="hybridMultilevel"/>
    <w:tmpl w:val="439039E0"/>
    <w:lvl w:ilvl="0" w:tplc="04150011">
      <w:start w:val="1"/>
      <w:numFmt w:val="decimal"/>
      <w:lvlText w:val="%1)"/>
      <w:lvlJc w:val="left"/>
      <w:pPr>
        <w:ind w:left="928" w:hanging="360"/>
      </w:pPr>
      <w:rPr>
        <w:strike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15:restartNumberingAfterBreak="0">
    <w:nsid w:val="4D1316EE"/>
    <w:multiLevelType w:val="hybridMultilevel"/>
    <w:tmpl w:val="BB3C7A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FC28A1"/>
    <w:multiLevelType w:val="hybridMultilevel"/>
    <w:tmpl w:val="4A2266AE"/>
    <w:lvl w:ilvl="0" w:tplc="BC5A5B58">
      <w:start w:val="1"/>
      <w:numFmt w:val="bullet"/>
      <w:lvlText w:val="□"/>
      <w:lvlJc w:val="left"/>
      <w:pPr>
        <w:ind w:left="785" w:hanging="360"/>
      </w:pPr>
      <w:rPr>
        <w:rFonts w:ascii="Times New Roman" w:hAnsi="Times New Roman" w:cs="Times New Roman" w:hint="default"/>
        <w:strike w:val="0"/>
        <w:color w:val="auto"/>
        <w:sz w:val="40"/>
        <w:szCs w:val="40"/>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6" w15:restartNumberingAfterBreak="0">
    <w:nsid w:val="60724E52"/>
    <w:multiLevelType w:val="hybridMultilevel"/>
    <w:tmpl w:val="1B9695F8"/>
    <w:lvl w:ilvl="0" w:tplc="93025E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C81BCB"/>
    <w:multiLevelType w:val="hybridMultilevel"/>
    <w:tmpl w:val="5164FFE8"/>
    <w:lvl w:ilvl="0" w:tplc="F8FA1094">
      <w:start w:val="1"/>
      <w:numFmt w:val="bullet"/>
      <w:lvlText w:val="□"/>
      <w:lvlJc w:val="left"/>
      <w:pPr>
        <w:ind w:left="717" w:hanging="360"/>
      </w:pPr>
      <w:rPr>
        <w:rFonts w:ascii="Times New Roman" w:hAnsi="Times New Roman" w:cs="Times New Roman" w:hint="default"/>
        <w:color w:val="auto"/>
        <w:sz w:val="40"/>
        <w:szCs w:val="40"/>
      </w:rPr>
    </w:lvl>
    <w:lvl w:ilvl="1" w:tplc="04150003">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8" w15:restartNumberingAfterBreak="0">
    <w:nsid w:val="6469664B"/>
    <w:multiLevelType w:val="hybridMultilevel"/>
    <w:tmpl w:val="169CB0BE"/>
    <w:lvl w:ilvl="0" w:tplc="2692F5D0">
      <w:start w:val="4"/>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AAD4D1E"/>
    <w:multiLevelType w:val="multilevel"/>
    <w:tmpl w:val="E98078EE"/>
    <w:lvl w:ilvl="0">
      <w:start w:val="3"/>
      <w:numFmt w:val="decimal"/>
      <w:lvlText w:val="%1."/>
      <w:lvlJc w:val="left"/>
      <w:pPr>
        <w:ind w:left="360" w:hanging="360"/>
      </w:pPr>
      <w:rPr>
        <w:rFonts w:hint="default"/>
        <w:b/>
        <w:i w:val="0"/>
      </w:rPr>
    </w:lvl>
    <w:lvl w:ilvl="1">
      <w:start w:val="1"/>
      <w:numFmt w:val="decimal"/>
      <w:isLgl/>
      <w:lvlText w:val="%1.%2."/>
      <w:lvlJc w:val="left"/>
      <w:pPr>
        <w:ind w:left="1288" w:hanging="720"/>
      </w:pPr>
      <w:rPr>
        <w:rFonts w:hint="default"/>
        <w:b/>
      </w:rPr>
    </w:lvl>
    <w:lvl w:ilvl="2">
      <w:start w:val="1"/>
      <w:numFmt w:val="decimal"/>
      <w:isLgl/>
      <w:lvlText w:val="%1.%2.%3."/>
      <w:lvlJc w:val="left"/>
      <w:pPr>
        <w:ind w:left="1210" w:hanging="720"/>
      </w:pPr>
      <w:rPr>
        <w:rFonts w:hint="default"/>
        <w:b/>
      </w:rPr>
    </w:lvl>
    <w:lvl w:ilvl="3">
      <w:start w:val="1"/>
      <w:numFmt w:val="decimal"/>
      <w:isLgl/>
      <w:lvlText w:val="%1.%2.%3.%4."/>
      <w:lvlJc w:val="left"/>
      <w:pPr>
        <w:ind w:left="1635" w:hanging="1080"/>
      </w:pPr>
      <w:rPr>
        <w:rFonts w:hint="default"/>
        <w:b/>
      </w:rPr>
    </w:lvl>
    <w:lvl w:ilvl="4">
      <w:start w:val="1"/>
      <w:numFmt w:val="decimal"/>
      <w:isLgl/>
      <w:lvlText w:val="%1.%2.%3.%4.%5."/>
      <w:lvlJc w:val="left"/>
      <w:pPr>
        <w:ind w:left="1700" w:hanging="1080"/>
      </w:pPr>
      <w:rPr>
        <w:rFonts w:hint="default"/>
        <w:b/>
      </w:rPr>
    </w:lvl>
    <w:lvl w:ilvl="5">
      <w:start w:val="1"/>
      <w:numFmt w:val="decimal"/>
      <w:isLgl/>
      <w:lvlText w:val="%1.%2.%3.%4.%5.%6."/>
      <w:lvlJc w:val="left"/>
      <w:pPr>
        <w:ind w:left="2125" w:hanging="1440"/>
      </w:pPr>
      <w:rPr>
        <w:rFonts w:hint="default"/>
        <w:b/>
      </w:rPr>
    </w:lvl>
    <w:lvl w:ilvl="6">
      <w:start w:val="1"/>
      <w:numFmt w:val="decimal"/>
      <w:isLgl/>
      <w:lvlText w:val="%1.%2.%3.%4.%5.%6.%7."/>
      <w:lvlJc w:val="left"/>
      <w:pPr>
        <w:ind w:left="2190" w:hanging="1440"/>
      </w:pPr>
      <w:rPr>
        <w:rFonts w:hint="default"/>
        <w:b/>
      </w:rPr>
    </w:lvl>
    <w:lvl w:ilvl="7">
      <w:start w:val="1"/>
      <w:numFmt w:val="decimal"/>
      <w:isLgl/>
      <w:lvlText w:val="%1.%2.%3.%4.%5.%6.%7.%8."/>
      <w:lvlJc w:val="left"/>
      <w:pPr>
        <w:ind w:left="2615" w:hanging="1800"/>
      </w:pPr>
      <w:rPr>
        <w:rFonts w:hint="default"/>
        <w:b/>
      </w:rPr>
    </w:lvl>
    <w:lvl w:ilvl="8">
      <w:start w:val="1"/>
      <w:numFmt w:val="decimal"/>
      <w:isLgl/>
      <w:lvlText w:val="%1.%2.%3.%4.%5.%6.%7.%8.%9."/>
      <w:lvlJc w:val="left"/>
      <w:pPr>
        <w:ind w:left="2680" w:hanging="1800"/>
      </w:pPr>
      <w:rPr>
        <w:rFonts w:hint="default"/>
        <w:b/>
      </w:rPr>
    </w:lvl>
  </w:abstractNum>
  <w:abstractNum w:abstractNumId="20" w15:restartNumberingAfterBreak="0">
    <w:nsid w:val="6E62059C"/>
    <w:multiLevelType w:val="hybridMultilevel"/>
    <w:tmpl w:val="2E3891C0"/>
    <w:lvl w:ilvl="0" w:tplc="0F881A7A">
      <w:start w:val="1"/>
      <w:numFmt w:val="decimal"/>
      <w:lvlText w:val="%1."/>
      <w:lvlJc w:val="left"/>
      <w:pPr>
        <w:ind w:left="928"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7215649E"/>
    <w:multiLevelType w:val="hybridMultilevel"/>
    <w:tmpl w:val="784C5FAC"/>
    <w:lvl w:ilvl="0" w:tplc="BD5AAF02">
      <w:start w:val="1"/>
      <w:numFmt w:val="bullet"/>
      <w:lvlText w:val="□"/>
      <w:lvlJc w:val="left"/>
      <w:pPr>
        <w:ind w:left="1440" w:hanging="360"/>
      </w:pPr>
      <w:rPr>
        <w:rFonts w:ascii="Times New Roman" w:hAnsi="Times New Roman" w:cs="Times New Roman" w:hint="default"/>
        <w:sz w:val="40"/>
        <w:szCs w:val="4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7E5F58E0"/>
    <w:multiLevelType w:val="hybridMultilevel"/>
    <w:tmpl w:val="F8AEF0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6"/>
  </w:num>
  <w:num w:numId="3">
    <w:abstractNumId w:val="2"/>
  </w:num>
  <w:num w:numId="4">
    <w:abstractNumId w:val="0"/>
  </w:num>
  <w:num w:numId="5">
    <w:abstractNumId w:val="14"/>
  </w:num>
  <w:num w:numId="6">
    <w:abstractNumId w:val="10"/>
  </w:num>
  <w:num w:numId="7">
    <w:abstractNumId w:val="4"/>
  </w:num>
  <w:num w:numId="8">
    <w:abstractNumId w:val="7"/>
  </w:num>
  <w:num w:numId="9">
    <w:abstractNumId w:val="5"/>
  </w:num>
  <w:num w:numId="10">
    <w:abstractNumId w:val="3"/>
  </w:num>
  <w:num w:numId="11">
    <w:abstractNumId w:val="1"/>
  </w:num>
  <w:num w:numId="12">
    <w:abstractNumId w:val="15"/>
  </w:num>
  <w:num w:numId="13">
    <w:abstractNumId w:val="17"/>
  </w:num>
  <w:num w:numId="14">
    <w:abstractNumId w:val="20"/>
  </w:num>
  <w:num w:numId="15">
    <w:abstractNumId w:val="18"/>
  </w:num>
  <w:num w:numId="16">
    <w:abstractNumId w:val="19"/>
  </w:num>
  <w:num w:numId="17">
    <w:abstractNumId w:val="11"/>
  </w:num>
  <w:num w:numId="18">
    <w:abstractNumId w:val="6"/>
  </w:num>
  <w:num w:numId="19">
    <w:abstractNumId w:val="8"/>
  </w:num>
  <w:num w:numId="20">
    <w:abstractNumId w:val="21"/>
  </w:num>
  <w:num w:numId="21">
    <w:abstractNumId w:val="9"/>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8E3"/>
    <w:rsid w:val="0002508D"/>
    <w:rsid w:val="00056AAE"/>
    <w:rsid w:val="00063EFF"/>
    <w:rsid w:val="000C512C"/>
    <w:rsid w:val="0013345B"/>
    <w:rsid w:val="0018591E"/>
    <w:rsid w:val="001E0386"/>
    <w:rsid w:val="002D44F6"/>
    <w:rsid w:val="003A2FC7"/>
    <w:rsid w:val="003C1913"/>
    <w:rsid w:val="00470239"/>
    <w:rsid w:val="004F0CE6"/>
    <w:rsid w:val="005076B8"/>
    <w:rsid w:val="00525EFE"/>
    <w:rsid w:val="00563975"/>
    <w:rsid w:val="00573CAB"/>
    <w:rsid w:val="0059455F"/>
    <w:rsid w:val="00617A4F"/>
    <w:rsid w:val="007608E3"/>
    <w:rsid w:val="00770816"/>
    <w:rsid w:val="007C091D"/>
    <w:rsid w:val="008A175E"/>
    <w:rsid w:val="008C590F"/>
    <w:rsid w:val="008F314D"/>
    <w:rsid w:val="009B3E07"/>
    <w:rsid w:val="00A123ED"/>
    <w:rsid w:val="00A515E0"/>
    <w:rsid w:val="00B10A26"/>
    <w:rsid w:val="00B4598A"/>
    <w:rsid w:val="00B84E27"/>
    <w:rsid w:val="00BA3C3C"/>
    <w:rsid w:val="00BB6560"/>
    <w:rsid w:val="00D0200B"/>
    <w:rsid w:val="00DB0F2E"/>
    <w:rsid w:val="00DB4897"/>
    <w:rsid w:val="00DB7745"/>
    <w:rsid w:val="00EA10AC"/>
    <w:rsid w:val="00FF06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D0B0"/>
  <w15:chartTrackingRefBased/>
  <w15:docId w15:val="{E7913790-1095-4D29-B556-E97ADFD3D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A2F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2FC7"/>
  </w:style>
  <w:style w:type="paragraph" w:styleId="Stopka">
    <w:name w:val="footer"/>
    <w:basedOn w:val="Normalny"/>
    <w:link w:val="StopkaZnak"/>
    <w:uiPriority w:val="99"/>
    <w:unhideWhenUsed/>
    <w:rsid w:val="003A2F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2FC7"/>
  </w:style>
  <w:style w:type="paragraph" w:styleId="Akapitzlist">
    <w:name w:val="List Paragraph"/>
    <w:basedOn w:val="Normalny"/>
    <w:uiPriority w:val="34"/>
    <w:qFormat/>
    <w:rsid w:val="00470239"/>
    <w:pPr>
      <w:ind w:left="720"/>
      <w:contextualSpacing/>
    </w:pPr>
  </w:style>
  <w:style w:type="table" w:styleId="Tabela-Siatka">
    <w:name w:val="Table Grid"/>
    <w:basedOn w:val="Standardowy"/>
    <w:uiPriority w:val="39"/>
    <w:rsid w:val="003C1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2D44F6"/>
  </w:style>
  <w:style w:type="table" w:customStyle="1" w:styleId="Tabela-Siatka1">
    <w:name w:val="Tabela - Siatka1"/>
    <w:basedOn w:val="Standardowy"/>
    <w:next w:val="Tabela-Siatka"/>
    <w:uiPriority w:val="59"/>
    <w:rsid w:val="002D44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rsid w:val="002D44F6"/>
    <w:pPr>
      <w:spacing w:after="0" w:line="240" w:lineRule="auto"/>
    </w:pPr>
    <w:rPr>
      <w:rFonts w:ascii="Calibri" w:eastAsia="Times New Roman" w:hAnsi="Calibri" w:cs="Times New Roman"/>
    </w:rPr>
  </w:style>
  <w:style w:type="character" w:customStyle="1" w:styleId="BezodstpwZnak">
    <w:name w:val="Bez odstępów Znak"/>
    <w:link w:val="Bezodstpw"/>
    <w:uiPriority w:val="99"/>
    <w:rsid w:val="002D44F6"/>
    <w:rPr>
      <w:rFonts w:ascii="Calibri" w:eastAsia="Times New Roman" w:hAnsi="Calibri" w:cs="Times New Roman"/>
    </w:rPr>
  </w:style>
  <w:style w:type="paragraph" w:styleId="Tytu">
    <w:name w:val="Title"/>
    <w:basedOn w:val="Normalny"/>
    <w:link w:val="TytuZnak"/>
    <w:uiPriority w:val="99"/>
    <w:qFormat/>
    <w:rsid w:val="002D44F6"/>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uiPriority w:val="99"/>
    <w:rsid w:val="002D44F6"/>
    <w:rPr>
      <w:rFonts w:ascii="Times New Roman" w:eastAsia="Times New Roman" w:hAnsi="Times New Roman" w:cs="Times New Roman"/>
      <w:sz w:val="28"/>
      <w:szCs w:val="20"/>
      <w:lang w:eastAsia="pl-PL"/>
    </w:rPr>
  </w:style>
  <w:style w:type="paragraph" w:styleId="Tekstdymka">
    <w:name w:val="Balloon Text"/>
    <w:basedOn w:val="Normalny"/>
    <w:link w:val="TekstdymkaZnak"/>
    <w:uiPriority w:val="99"/>
    <w:semiHidden/>
    <w:unhideWhenUsed/>
    <w:rsid w:val="002D44F6"/>
    <w:pPr>
      <w:spacing w:after="0" w:line="240" w:lineRule="auto"/>
    </w:pPr>
    <w:rPr>
      <w:rFonts w:ascii="Tahoma" w:hAnsi="Tahoma" w:cs="Tahoma"/>
      <w:sz w:val="16"/>
      <w:szCs w:val="16"/>
      <w:lang w:val="en-US" w:bidi="en-US"/>
    </w:rPr>
  </w:style>
  <w:style w:type="character" w:customStyle="1" w:styleId="TekstdymkaZnak">
    <w:name w:val="Tekst dymka Znak"/>
    <w:basedOn w:val="Domylnaczcionkaakapitu"/>
    <w:link w:val="Tekstdymka"/>
    <w:uiPriority w:val="99"/>
    <w:semiHidden/>
    <w:rsid w:val="002D44F6"/>
    <w:rPr>
      <w:rFonts w:ascii="Tahoma" w:hAnsi="Tahoma" w:cs="Tahoma"/>
      <w:sz w:val="16"/>
      <w:szCs w:val="16"/>
      <w:lang w:val="en-US" w:bidi="en-US"/>
    </w:rPr>
  </w:style>
  <w:style w:type="character" w:styleId="Pogrubienie">
    <w:name w:val="Strong"/>
    <w:basedOn w:val="Domylnaczcionkaakapitu"/>
    <w:uiPriority w:val="22"/>
    <w:qFormat/>
    <w:rsid w:val="002D44F6"/>
    <w:rPr>
      <w:b/>
      <w:bCs/>
    </w:rPr>
  </w:style>
  <w:style w:type="table" w:customStyle="1" w:styleId="TableNormal">
    <w:name w:val="Table Normal"/>
    <w:uiPriority w:val="2"/>
    <w:semiHidden/>
    <w:unhideWhenUsed/>
    <w:qFormat/>
    <w:rsid w:val="002D44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2D44F6"/>
    <w:pPr>
      <w:widowControl w:val="0"/>
      <w:autoSpaceDE w:val="0"/>
      <w:autoSpaceDN w:val="0"/>
      <w:spacing w:after="0" w:line="240" w:lineRule="auto"/>
    </w:pPr>
    <w:rPr>
      <w:rFonts w:ascii="Times New Roman" w:eastAsia="Times New Roman" w:hAnsi="Times New Roman" w:cs="Times New Roman"/>
      <w:sz w:val="15"/>
      <w:szCs w:val="15"/>
    </w:rPr>
  </w:style>
  <w:style w:type="character" w:customStyle="1" w:styleId="TekstpodstawowyZnak">
    <w:name w:val="Tekst podstawowy Znak"/>
    <w:basedOn w:val="Domylnaczcionkaakapitu"/>
    <w:link w:val="Tekstpodstawowy"/>
    <w:uiPriority w:val="1"/>
    <w:rsid w:val="002D44F6"/>
    <w:rPr>
      <w:rFonts w:ascii="Times New Roman" w:eastAsia="Times New Roman" w:hAnsi="Times New Roman" w:cs="Times New Roman"/>
      <w:sz w:val="15"/>
      <w:szCs w:val="15"/>
    </w:rPr>
  </w:style>
  <w:style w:type="paragraph" w:customStyle="1" w:styleId="TableParagraph">
    <w:name w:val="Table Paragraph"/>
    <w:basedOn w:val="Normalny"/>
    <w:uiPriority w:val="1"/>
    <w:qFormat/>
    <w:rsid w:val="002D44F6"/>
    <w:pPr>
      <w:widowControl w:val="0"/>
      <w:autoSpaceDE w:val="0"/>
      <w:autoSpaceDN w:val="0"/>
      <w:spacing w:after="0" w:line="240" w:lineRule="auto"/>
    </w:pPr>
    <w:rPr>
      <w:rFonts w:ascii="Times New Roman" w:eastAsia="Times New Roman" w:hAnsi="Times New Roman" w:cs="Times New Roman"/>
    </w:rPr>
  </w:style>
  <w:style w:type="table" w:customStyle="1" w:styleId="Tabela-Siatka2">
    <w:name w:val="Tabela - Siatka2"/>
    <w:basedOn w:val="Standardowy"/>
    <w:next w:val="Tabela-Siatka"/>
    <w:uiPriority w:val="39"/>
    <w:rsid w:val="002D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2D44F6"/>
    <w:rPr>
      <w:color w:val="0000FF"/>
      <w:u w:val="single"/>
    </w:rPr>
  </w:style>
  <w:style w:type="character" w:styleId="UyteHipercze">
    <w:name w:val="FollowedHyperlink"/>
    <w:basedOn w:val="Domylnaczcionkaakapitu"/>
    <w:uiPriority w:val="99"/>
    <w:semiHidden/>
    <w:unhideWhenUsed/>
    <w:rsid w:val="002D44F6"/>
    <w:rPr>
      <w:color w:val="800080"/>
      <w:u w:val="single"/>
    </w:rPr>
  </w:style>
  <w:style w:type="paragraph" w:customStyle="1" w:styleId="xl737">
    <w:name w:val="xl737"/>
    <w:basedOn w:val="Normalny"/>
    <w:rsid w:val="002D44F6"/>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38">
    <w:name w:val="xl738"/>
    <w:basedOn w:val="Normalny"/>
    <w:rsid w:val="002D4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39">
    <w:name w:val="xl739"/>
    <w:basedOn w:val="Normalny"/>
    <w:rsid w:val="002D44F6"/>
    <w:pP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40">
    <w:name w:val="xl740"/>
    <w:basedOn w:val="Normalny"/>
    <w:rsid w:val="002D4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41">
    <w:name w:val="xl741"/>
    <w:basedOn w:val="Normalny"/>
    <w:rsid w:val="002D4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42">
    <w:name w:val="xl742"/>
    <w:basedOn w:val="Normalny"/>
    <w:rsid w:val="002D44F6"/>
    <w:pP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43">
    <w:name w:val="xl743"/>
    <w:basedOn w:val="Normalny"/>
    <w:rsid w:val="002D44F6"/>
    <w:pP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44">
    <w:name w:val="xl744"/>
    <w:basedOn w:val="Normalny"/>
    <w:rsid w:val="002D44F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45">
    <w:name w:val="xl745"/>
    <w:basedOn w:val="Normalny"/>
    <w:rsid w:val="002D44F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46">
    <w:name w:val="xl746"/>
    <w:basedOn w:val="Normalny"/>
    <w:rsid w:val="002D44F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47">
    <w:name w:val="xl747"/>
    <w:basedOn w:val="Normalny"/>
    <w:rsid w:val="002D44F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748">
    <w:name w:val="xl748"/>
    <w:basedOn w:val="Normalny"/>
    <w:rsid w:val="002D44F6"/>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749">
    <w:name w:val="xl749"/>
    <w:basedOn w:val="Normalny"/>
    <w:rsid w:val="002D44F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750">
    <w:name w:val="xl750"/>
    <w:basedOn w:val="Normalny"/>
    <w:rsid w:val="002D44F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51">
    <w:name w:val="xl751"/>
    <w:basedOn w:val="Normalny"/>
    <w:rsid w:val="002D44F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52">
    <w:name w:val="xl752"/>
    <w:basedOn w:val="Normalny"/>
    <w:rsid w:val="002D44F6"/>
    <w:pP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53">
    <w:name w:val="xl753"/>
    <w:basedOn w:val="Normalny"/>
    <w:rsid w:val="002D44F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754">
    <w:name w:val="xl754"/>
    <w:basedOn w:val="Normalny"/>
    <w:rsid w:val="002D44F6"/>
    <w:pP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755">
    <w:name w:val="xl755"/>
    <w:basedOn w:val="Normalny"/>
    <w:rsid w:val="002D44F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56">
    <w:name w:val="xl756"/>
    <w:basedOn w:val="Normalny"/>
    <w:rsid w:val="002D44F6"/>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57">
    <w:name w:val="xl757"/>
    <w:basedOn w:val="Normalny"/>
    <w:rsid w:val="002D44F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58">
    <w:name w:val="xl758"/>
    <w:basedOn w:val="Normalny"/>
    <w:rsid w:val="002D44F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59">
    <w:name w:val="xl759"/>
    <w:basedOn w:val="Normalny"/>
    <w:rsid w:val="002D44F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60">
    <w:name w:val="xl760"/>
    <w:basedOn w:val="Normalny"/>
    <w:rsid w:val="002D4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61">
    <w:name w:val="xl761"/>
    <w:basedOn w:val="Normalny"/>
    <w:rsid w:val="002D4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62">
    <w:name w:val="xl762"/>
    <w:basedOn w:val="Normalny"/>
    <w:rsid w:val="002D44F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63">
    <w:name w:val="xl763"/>
    <w:basedOn w:val="Normalny"/>
    <w:rsid w:val="002D44F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64">
    <w:name w:val="xl764"/>
    <w:basedOn w:val="Normalny"/>
    <w:rsid w:val="002D44F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65">
    <w:name w:val="xl765"/>
    <w:basedOn w:val="Normalny"/>
    <w:rsid w:val="002D44F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66">
    <w:name w:val="xl766"/>
    <w:basedOn w:val="Normalny"/>
    <w:rsid w:val="002D4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767">
    <w:name w:val="xl767"/>
    <w:basedOn w:val="Normalny"/>
    <w:rsid w:val="002D4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768">
    <w:name w:val="xl768"/>
    <w:basedOn w:val="Normalny"/>
    <w:rsid w:val="002D4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769">
    <w:name w:val="xl769"/>
    <w:basedOn w:val="Normalny"/>
    <w:rsid w:val="002D44F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770">
    <w:name w:val="xl770"/>
    <w:basedOn w:val="Normalny"/>
    <w:rsid w:val="002D44F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msonormal0">
    <w:name w:val="msonormal"/>
    <w:basedOn w:val="Normalny"/>
    <w:rsid w:val="002D4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71">
    <w:name w:val="xl771"/>
    <w:basedOn w:val="Normalny"/>
    <w:rsid w:val="002D44F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72">
    <w:name w:val="xl772"/>
    <w:basedOn w:val="Normalny"/>
    <w:rsid w:val="002D44F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773">
    <w:name w:val="xl773"/>
    <w:basedOn w:val="Normalny"/>
    <w:rsid w:val="002D44F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774">
    <w:name w:val="xl774"/>
    <w:basedOn w:val="Normalny"/>
    <w:rsid w:val="002D44F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775">
    <w:name w:val="xl775"/>
    <w:basedOn w:val="Normalny"/>
    <w:rsid w:val="002D44F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font0">
    <w:name w:val="font0"/>
    <w:basedOn w:val="Normalny"/>
    <w:rsid w:val="007C091D"/>
    <w:pPr>
      <w:spacing w:before="100" w:beforeAutospacing="1" w:after="100" w:afterAutospacing="1" w:line="240" w:lineRule="auto"/>
    </w:pPr>
    <w:rPr>
      <w:rFonts w:ascii="Calibri" w:eastAsia="Times New Roman" w:hAnsi="Calibri" w:cs="Calibri"/>
      <w:color w:val="000000"/>
      <w:lang w:eastAsia="pl-PL"/>
    </w:rPr>
  </w:style>
  <w:style w:type="paragraph" w:customStyle="1" w:styleId="font5">
    <w:name w:val="font5"/>
    <w:basedOn w:val="Normalny"/>
    <w:rsid w:val="007C091D"/>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font6">
    <w:name w:val="font6"/>
    <w:basedOn w:val="Normalny"/>
    <w:rsid w:val="007C091D"/>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font7">
    <w:name w:val="font7"/>
    <w:basedOn w:val="Normalny"/>
    <w:rsid w:val="007C091D"/>
    <w:pP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font8">
    <w:name w:val="font8"/>
    <w:basedOn w:val="Normalny"/>
    <w:rsid w:val="007C091D"/>
    <w:pPr>
      <w:spacing w:before="100" w:beforeAutospacing="1" w:after="100" w:afterAutospacing="1" w:line="240" w:lineRule="auto"/>
    </w:pPr>
    <w:rPr>
      <w:rFonts w:ascii="Times New Roman" w:eastAsia="Times New Roman" w:hAnsi="Times New Roman" w:cs="Times New Roman"/>
      <w:i/>
      <w:iCs/>
      <w:color w:val="000000"/>
      <w:sz w:val="20"/>
      <w:szCs w:val="20"/>
      <w:lang w:eastAsia="pl-PL"/>
    </w:rPr>
  </w:style>
  <w:style w:type="paragraph" w:customStyle="1" w:styleId="font9">
    <w:name w:val="font9"/>
    <w:basedOn w:val="Normalny"/>
    <w:rsid w:val="007C091D"/>
    <w:pPr>
      <w:spacing w:before="100" w:beforeAutospacing="1" w:after="100" w:afterAutospacing="1" w:line="240" w:lineRule="auto"/>
    </w:pPr>
    <w:rPr>
      <w:rFonts w:ascii="Times New Roman" w:eastAsia="Times New Roman" w:hAnsi="Times New Roman" w:cs="Times New Roman"/>
      <w:b/>
      <w:bCs/>
      <w:color w:val="000000"/>
      <w:sz w:val="20"/>
      <w:szCs w:val="20"/>
      <w:lang w:eastAsia="pl-PL"/>
    </w:rPr>
  </w:style>
  <w:style w:type="paragraph" w:customStyle="1" w:styleId="font10">
    <w:name w:val="font10"/>
    <w:basedOn w:val="Normalny"/>
    <w:rsid w:val="007C091D"/>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xl65">
    <w:name w:val="xl65"/>
    <w:basedOn w:val="Normalny"/>
    <w:rsid w:val="007C091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7C091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7">
    <w:name w:val="xl67"/>
    <w:basedOn w:val="Normalny"/>
    <w:rsid w:val="007C091D"/>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68">
    <w:name w:val="xl68"/>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9">
    <w:name w:val="xl69"/>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70">
    <w:name w:val="xl70"/>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1">
    <w:name w:val="xl71"/>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2">
    <w:name w:val="xl72"/>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3">
    <w:name w:val="xl73"/>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74">
    <w:name w:val="xl74"/>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5">
    <w:name w:val="xl75"/>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76">
    <w:name w:val="xl76"/>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7">
    <w:name w:val="xl77"/>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8">
    <w:name w:val="xl78"/>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9">
    <w:name w:val="xl79"/>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pl-PL"/>
    </w:rPr>
  </w:style>
  <w:style w:type="paragraph" w:customStyle="1" w:styleId="xl80">
    <w:name w:val="xl80"/>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81">
    <w:name w:val="xl81"/>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82">
    <w:name w:val="xl82"/>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pl-PL"/>
    </w:rPr>
  </w:style>
  <w:style w:type="paragraph" w:customStyle="1" w:styleId="xl83">
    <w:name w:val="xl83"/>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84">
    <w:name w:val="xl84"/>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85">
    <w:name w:val="xl85"/>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86">
    <w:name w:val="xl86"/>
    <w:basedOn w:val="Normalny"/>
    <w:rsid w:val="007C091D"/>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87">
    <w:name w:val="xl87"/>
    <w:basedOn w:val="Normalny"/>
    <w:rsid w:val="007C09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88">
    <w:name w:val="xl88"/>
    <w:basedOn w:val="Normalny"/>
    <w:rsid w:val="007C09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89">
    <w:name w:val="xl89"/>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pl-PL"/>
    </w:rPr>
  </w:style>
  <w:style w:type="paragraph" w:customStyle="1" w:styleId="xl90">
    <w:name w:val="xl90"/>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91">
    <w:name w:val="xl91"/>
    <w:basedOn w:val="Normalny"/>
    <w:rsid w:val="007C09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92">
    <w:name w:val="xl92"/>
    <w:basedOn w:val="Normalny"/>
    <w:rsid w:val="007C091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93">
    <w:name w:val="xl93"/>
    <w:basedOn w:val="Normalny"/>
    <w:rsid w:val="007C091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94">
    <w:name w:val="xl94"/>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pl-PL"/>
    </w:rPr>
  </w:style>
  <w:style w:type="paragraph" w:customStyle="1" w:styleId="xl95">
    <w:name w:val="xl95"/>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pl-PL"/>
    </w:rPr>
  </w:style>
  <w:style w:type="paragraph" w:customStyle="1" w:styleId="xl96">
    <w:name w:val="xl96"/>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97">
    <w:name w:val="xl97"/>
    <w:basedOn w:val="Normalny"/>
    <w:rsid w:val="007C091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98">
    <w:name w:val="xl98"/>
    <w:basedOn w:val="Normalny"/>
    <w:rsid w:val="007C091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99">
    <w:name w:val="xl99"/>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numbering" w:customStyle="1" w:styleId="Bezlisty2">
    <w:name w:val="Bez listy2"/>
    <w:next w:val="Bezlisty"/>
    <w:uiPriority w:val="99"/>
    <w:semiHidden/>
    <w:unhideWhenUsed/>
    <w:rsid w:val="00063EFF"/>
  </w:style>
  <w:style w:type="paragraph" w:customStyle="1" w:styleId="font11">
    <w:name w:val="font11"/>
    <w:basedOn w:val="Normalny"/>
    <w:rsid w:val="00063EFF"/>
    <w:pP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00">
    <w:name w:val="xl100"/>
    <w:basedOn w:val="Normalny"/>
    <w:rsid w:val="00063E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101">
    <w:name w:val="xl101"/>
    <w:basedOn w:val="Normalny"/>
    <w:rsid w:val="00063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102">
    <w:name w:val="xl102"/>
    <w:basedOn w:val="Normalny"/>
    <w:rsid w:val="00063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103">
    <w:name w:val="xl103"/>
    <w:basedOn w:val="Normalny"/>
    <w:rsid w:val="00063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104">
    <w:name w:val="xl104"/>
    <w:basedOn w:val="Normalny"/>
    <w:rsid w:val="00063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05">
    <w:name w:val="xl105"/>
    <w:basedOn w:val="Normalny"/>
    <w:rsid w:val="00063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06">
    <w:name w:val="xl106"/>
    <w:basedOn w:val="Normalny"/>
    <w:rsid w:val="00063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107">
    <w:name w:val="xl107"/>
    <w:basedOn w:val="Normalny"/>
    <w:rsid w:val="00063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108">
    <w:name w:val="xl108"/>
    <w:basedOn w:val="Normalny"/>
    <w:rsid w:val="00063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109">
    <w:name w:val="xl109"/>
    <w:basedOn w:val="Normalny"/>
    <w:rsid w:val="00063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110">
    <w:name w:val="xl110"/>
    <w:basedOn w:val="Normalny"/>
    <w:rsid w:val="00063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11">
    <w:name w:val="xl111"/>
    <w:basedOn w:val="Normalny"/>
    <w:rsid w:val="00063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12">
    <w:name w:val="xl112"/>
    <w:basedOn w:val="Normalny"/>
    <w:rsid w:val="00063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13">
    <w:name w:val="xl113"/>
    <w:basedOn w:val="Normalny"/>
    <w:rsid w:val="00063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14">
    <w:name w:val="xl114"/>
    <w:basedOn w:val="Normalny"/>
    <w:rsid w:val="00063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pl-PL"/>
    </w:rPr>
  </w:style>
  <w:style w:type="paragraph" w:customStyle="1" w:styleId="xl115">
    <w:name w:val="xl115"/>
    <w:basedOn w:val="Normalny"/>
    <w:rsid w:val="00063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116">
    <w:name w:val="xl116"/>
    <w:basedOn w:val="Normalny"/>
    <w:rsid w:val="00063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117">
    <w:name w:val="xl117"/>
    <w:basedOn w:val="Normalny"/>
    <w:rsid w:val="00063E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18">
    <w:name w:val="xl118"/>
    <w:basedOn w:val="Normalny"/>
    <w:rsid w:val="00063E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119">
    <w:name w:val="xl119"/>
    <w:basedOn w:val="Normalny"/>
    <w:rsid w:val="00063EFF"/>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120">
    <w:name w:val="xl120"/>
    <w:basedOn w:val="Normalny"/>
    <w:rsid w:val="00063E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121">
    <w:name w:val="xl121"/>
    <w:basedOn w:val="Normalny"/>
    <w:rsid w:val="00063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pl-PL"/>
    </w:rPr>
  </w:style>
  <w:style w:type="paragraph" w:customStyle="1" w:styleId="xl122">
    <w:name w:val="xl122"/>
    <w:basedOn w:val="Normalny"/>
    <w:rsid w:val="00063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123">
    <w:name w:val="xl123"/>
    <w:basedOn w:val="Normalny"/>
    <w:rsid w:val="00063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19733">
      <w:bodyDiv w:val="1"/>
      <w:marLeft w:val="0"/>
      <w:marRight w:val="0"/>
      <w:marTop w:val="0"/>
      <w:marBottom w:val="0"/>
      <w:divBdr>
        <w:top w:val="none" w:sz="0" w:space="0" w:color="auto"/>
        <w:left w:val="none" w:sz="0" w:space="0" w:color="auto"/>
        <w:bottom w:val="none" w:sz="0" w:space="0" w:color="auto"/>
        <w:right w:val="none" w:sz="0" w:space="0" w:color="auto"/>
      </w:divBdr>
    </w:div>
    <w:div w:id="75636573">
      <w:bodyDiv w:val="1"/>
      <w:marLeft w:val="0"/>
      <w:marRight w:val="0"/>
      <w:marTop w:val="0"/>
      <w:marBottom w:val="0"/>
      <w:divBdr>
        <w:top w:val="none" w:sz="0" w:space="0" w:color="auto"/>
        <w:left w:val="none" w:sz="0" w:space="0" w:color="auto"/>
        <w:bottom w:val="none" w:sz="0" w:space="0" w:color="auto"/>
        <w:right w:val="none" w:sz="0" w:space="0" w:color="auto"/>
      </w:divBdr>
    </w:div>
    <w:div w:id="325404177">
      <w:bodyDiv w:val="1"/>
      <w:marLeft w:val="0"/>
      <w:marRight w:val="0"/>
      <w:marTop w:val="0"/>
      <w:marBottom w:val="0"/>
      <w:divBdr>
        <w:top w:val="none" w:sz="0" w:space="0" w:color="auto"/>
        <w:left w:val="none" w:sz="0" w:space="0" w:color="auto"/>
        <w:bottom w:val="none" w:sz="0" w:space="0" w:color="auto"/>
        <w:right w:val="none" w:sz="0" w:space="0" w:color="auto"/>
      </w:divBdr>
    </w:div>
    <w:div w:id="327025488">
      <w:bodyDiv w:val="1"/>
      <w:marLeft w:val="0"/>
      <w:marRight w:val="0"/>
      <w:marTop w:val="0"/>
      <w:marBottom w:val="0"/>
      <w:divBdr>
        <w:top w:val="none" w:sz="0" w:space="0" w:color="auto"/>
        <w:left w:val="none" w:sz="0" w:space="0" w:color="auto"/>
        <w:bottom w:val="none" w:sz="0" w:space="0" w:color="auto"/>
        <w:right w:val="none" w:sz="0" w:space="0" w:color="auto"/>
      </w:divBdr>
    </w:div>
    <w:div w:id="332103343">
      <w:bodyDiv w:val="1"/>
      <w:marLeft w:val="0"/>
      <w:marRight w:val="0"/>
      <w:marTop w:val="0"/>
      <w:marBottom w:val="0"/>
      <w:divBdr>
        <w:top w:val="none" w:sz="0" w:space="0" w:color="auto"/>
        <w:left w:val="none" w:sz="0" w:space="0" w:color="auto"/>
        <w:bottom w:val="none" w:sz="0" w:space="0" w:color="auto"/>
        <w:right w:val="none" w:sz="0" w:space="0" w:color="auto"/>
      </w:divBdr>
    </w:div>
    <w:div w:id="488443035">
      <w:bodyDiv w:val="1"/>
      <w:marLeft w:val="0"/>
      <w:marRight w:val="0"/>
      <w:marTop w:val="0"/>
      <w:marBottom w:val="0"/>
      <w:divBdr>
        <w:top w:val="none" w:sz="0" w:space="0" w:color="auto"/>
        <w:left w:val="none" w:sz="0" w:space="0" w:color="auto"/>
        <w:bottom w:val="none" w:sz="0" w:space="0" w:color="auto"/>
        <w:right w:val="none" w:sz="0" w:space="0" w:color="auto"/>
      </w:divBdr>
    </w:div>
    <w:div w:id="498080520">
      <w:bodyDiv w:val="1"/>
      <w:marLeft w:val="0"/>
      <w:marRight w:val="0"/>
      <w:marTop w:val="0"/>
      <w:marBottom w:val="0"/>
      <w:divBdr>
        <w:top w:val="none" w:sz="0" w:space="0" w:color="auto"/>
        <w:left w:val="none" w:sz="0" w:space="0" w:color="auto"/>
        <w:bottom w:val="none" w:sz="0" w:space="0" w:color="auto"/>
        <w:right w:val="none" w:sz="0" w:space="0" w:color="auto"/>
      </w:divBdr>
    </w:div>
    <w:div w:id="615216703">
      <w:bodyDiv w:val="1"/>
      <w:marLeft w:val="0"/>
      <w:marRight w:val="0"/>
      <w:marTop w:val="0"/>
      <w:marBottom w:val="0"/>
      <w:divBdr>
        <w:top w:val="none" w:sz="0" w:space="0" w:color="auto"/>
        <w:left w:val="none" w:sz="0" w:space="0" w:color="auto"/>
        <w:bottom w:val="none" w:sz="0" w:space="0" w:color="auto"/>
        <w:right w:val="none" w:sz="0" w:space="0" w:color="auto"/>
      </w:divBdr>
    </w:div>
    <w:div w:id="669869664">
      <w:bodyDiv w:val="1"/>
      <w:marLeft w:val="0"/>
      <w:marRight w:val="0"/>
      <w:marTop w:val="0"/>
      <w:marBottom w:val="0"/>
      <w:divBdr>
        <w:top w:val="none" w:sz="0" w:space="0" w:color="auto"/>
        <w:left w:val="none" w:sz="0" w:space="0" w:color="auto"/>
        <w:bottom w:val="none" w:sz="0" w:space="0" w:color="auto"/>
        <w:right w:val="none" w:sz="0" w:space="0" w:color="auto"/>
      </w:divBdr>
    </w:div>
    <w:div w:id="680083734">
      <w:bodyDiv w:val="1"/>
      <w:marLeft w:val="0"/>
      <w:marRight w:val="0"/>
      <w:marTop w:val="0"/>
      <w:marBottom w:val="0"/>
      <w:divBdr>
        <w:top w:val="none" w:sz="0" w:space="0" w:color="auto"/>
        <w:left w:val="none" w:sz="0" w:space="0" w:color="auto"/>
        <w:bottom w:val="none" w:sz="0" w:space="0" w:color="auto"/>
        <w:right w:val="none" w:sz="0" w:space="0" w:color="auto"/>
      </w:divBdr>
    </w:div>
    <w:div w:id="1214266889">
      <w:bodyDiv w:val="1"/>
      <w:marLeft w:val="0"/>
      <w:marRight w:val="0"/>
      <w:marTop w:val="0"/>
      <w:marBottom w:val="0"/>
      <w:divBdr>
        <w:top w:val="none" w:sz="0" w:space="0" w:color="auto"/>
        <w:left w:val="none" w:sz="0" w:space="0" w:color="auto"/>
        <w:bottom w:val="none" w:sz="0" w:space="0" w:color="auto"/>
        <w:right w:val="none" w:sz="0" w:space="0" w:color="auto"/>
      </w:divBdr>
    </w:div>
    <w:div w:id="1254826170">
      <w:bodyDiv w:val="1"/>
      <w:marLeft w:val="0"/>
      <w:marRight w:val="0"/>
      <w:marTop w:val="0"/>
      <w:marBottom w:val="0"/>
      <w:divBdr>
        <w:top w:val="none" w:sz="0" w:space="0" w:color="auto"/>
        <w:left w:val="none" w:sz="0" w:space="0" w:color="auto"/>
        <w:bottom w:val="none" w:sz="0" w:space="0" w:color="auto"/>
        <w:right w:val="none" w:sz="0" w:space="0" w:color="auto"/>
      </w:divBdr>
    </w:div>
    <w:div w:id="1523665660">
      <w:bodyDiv w:val="1"/>
      <w:marLeft w:val="0"/>
      <w:marRight w:val="0"/>
      <w:marTop w:val="0"/>
      <w:marBottom w:val="0"/>
      <w:divBdr>
        <w:top w:val="none" w:sz="0" w:space="0" w:color="auto"/>
        <w:left w:val="none" w:sz="0" w:space="0" w:color="auto"/>
        <w:bottom w:val="none" w:sz="0" w:space="0" w:color="auto"/>
        <w:right w:val="none" w:sz="0" w:space="0" w:color="auto"/>
      </w:divBdr>
    </w:div>
    <w:div w:id="2123914752">
      <w:bodyDiv w:val="1"/>
      <w:marLeft w:val="0"/>
      <w:marRight w:val="0"/>
      <w:marTop w:val="0"/>
      <w:marBottom w:val="0"/>
      <w:divBdr>
        <w:top w:val="none" w:sz="0" w:space="0" w:color="auto"/>
        <w:left w:val="none" w:sz="0" w:space="0" w:color="auto"/>
        <w:bottom w:val="none" w:sz="0" w:space="0" w:color="auto"/>
        <w:right w:val="none" w:sz="0" w:space="0" w:color="auto"/>
      </w:divBdr>
    </w:div>
    <w:div w:id="214076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8862C-80F5-4EC4-BA9E-A8E47C35B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15</Pages>
  <Words>4018</Words>
  <Characters>24113</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Mrożek-Kruk</dc:creator>
  <cp:keywords/>
  <dc:description/>
  <cp:lastModifiedBy>Agnieszka Stanisławska</cp:lastModifiedBy>
  <cp:revision>21</cp:revision>
  <dcterms:created xsi:type="dcterms:W3CDTF">2023-03-15T07:41:00Z</dcterms:created>
  <dcterms:modified xsi:type="dcterms:W3CDTF">2023-07-20T11:38:00Z</dcterms:modified>
</cp:coreProperties>
</file>