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0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65BE2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3D6BAF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5E590059" w14:textId="77777777" w:rsidR="009A5E17" w:rsidRPr="008453E7" w:rsidRDefault="00AF0268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176F4621" w14:textId="05BF4788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AF026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E74F92">
        <w:rPr>
          <w:rFonts w:asciiTheme="minorHAnsi" w:hAnsiTheme="minorHAnsi" w:cstheme="minorHAnsi"/>
          <w:b/>
          <w:sz w:val="22"/>
          <w:szCs w:val="22"/>
        </w:rPr>
        <w:t>ciągnika rolniczego na potrzeby Gminy Niebylec</w:t>
      </w:r>
    </w:p>
    <w:p w14:paraId="22E213C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1D0D62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39757D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12D5B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D9E715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26E69CC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0DD9FA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41F299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A04D53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15A93D87" w14:textId="77777777" w:rsidTr="000C7FAD">
        <w:tc>
          <w:tcPr>
            <w:tcW w:w="2547" w:type="dxa"/>
            <w:vAlign w:val="center"/>
          </w:tcPr>
          <w:p w14:paraId="7675502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D912E48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CB12887" w14:textId="77777777" w:rsidTr="000C7FAD">
        <w:tc>
          <w:tcPr>
            <w:tcW w:w="2547" w:type="dxa"/>
            <w:vAlign w:val="center"/>
          </w:tcPr>
          <w:p w14:paraId="18AA0E7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EF94AA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529C775" w14:textId="77777777" w:rsidTr="000C7FAD">
        <w:tc>
          <w:tcPr>
            <w:tcW w:w="2547" w:type="dxa"/>
            <w:vAlign w:val="center"/>
          </w:tcPr>
          <w:p w14:paraId="436CB0A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3BC239A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9302988" w14:textId="77777777" w:rsidTr="000C7FAD">
        <w:tc>
          <w:tcPr>
            <w:tcW w:w="2547" w:type="dxa"/>
            <w:vAlign w:val="center"/>
          </w:tcPr>
          <w:p w14:paraId="4ED5918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23D6A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B6233F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72DD62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A3ECF7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51C69D0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4B8281C3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8B8F17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1A14B4C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27681FD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609B5ED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43932E9C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006FE6D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F7D3F1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8ABED6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23564A1" w14:textId="77777777" w:rsidTr="000C7FAD">
        <w:tc>
          <w:tcPr>
            <w:tcW w:w="2547" w:type="dxa"/>
            <w:vAlign w:val="center"/>
          </w:tcPr>
          <w:p w14:paraId="02C7E77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A07A44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5EA9BC15" w14:textId="77777777" w:rsidTr="000C7FAD">
        <w:tc>
          <w:tcPr>
            <w:tcW w:w="2547" w:type="dxa"/>
            <w:vAlign w:val="center"/>
          </w:tcPr>
          <w:p w14:paraId="75622723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18461D3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65DC8E7" w14:textId="77777777" w:rsidTr="000C7FAD">
        <w:tc>
          <w:tcPr>
            <w:tcW w:w="2547" w:type="dxa"/>
            <w:vAlign w:val="center"/>
          </w:tcPr>
          <w:p w14:paraId="30A1691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3B48792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4F742F24" w14:textId="77777777" w:rsidTr="000C7FAD">
        <w:tc>
          <w:tcPr>
            <w:tcW w:w="2547" w:type="dxa"/>
            <w:vAlign w:val="center"/>
          </w:tcPr>
          <w:p w14:paraId="36F1350A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5E8C826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4163FA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A536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370D08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14:paraId="15FBEE0F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E87C8E" w14:textId="491F6B0B" w:rsidR="004F04C4" w:rsidRPr="004F04C4" w:rsidRDefault="004F04C4" w:rsidP="00EF362D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AF0268" w:rsidRPr="00EF362D">
        <w:rPr>
          <w:rFonts w:asciiTheme="minorHAnsi" w:hAnsiTheme="minorHAnsi" w:cstheme="minorHAnsi"/>
          <w:b/>
          <w:i/>
          <w:sz w:val="20"/>
          <w:szCs w:val="20"/>
        </w:rPr>
        <w:t xml:space="preserve">Dostawa </w:t>
      </w:r>
      <w:r w:rsidR="00E74F92">
        <w:rPr>
          <w:rFonts w:asciiTheme="minorHAnsi" w:hAnsiTheme="minorHAnsi" w:cstheme="minorHAnsi"/>
          <w:b/>
          <w:i/>
          <w:sz w:val="20"/>
          <w:szCs w:val="20"/>
        </w:rPr>
        <w:t>ciągnika rolniczego na potrzeby Gminy Niebylec</w:t>
      </w:r>
      <w:r w:rsidR="00EF36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7DFF3BE2" w14:textId="77777777" w:rsidR="00BE2675" w:rsidRDefault="00BE2675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3A9474F" w14:textId="6840657B" w:rsidR="00BE2675" w:rsidRPr="009A5E17" w:rsidRDefault="00BE267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Oferowany </w:t>
      </w:r>
      <w:r w:rsidR="00E74F92">
        <w:rPr>
          <w:rFonts w:asciiTheme="minorHAnsi" w:hAnsiTheme="minorHAnsi" w:cstheme="minorHAnsi"/>
          <w:b/>
          <w:sz w:val="22"/>
          <w:szCs w:val="22"/>
        </w:rPr>
        <w:t>ciągnik rolniczy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BE2675" w14:paraId="329807CB" w14:textId="77777777" w:rsidTr="00786127">
        <w:trPr>
          <w:trHeight w:val="461"/>
        </w:trPr>
        <w:tc>
          <w:tcPr>
            <w:tcW w:w="2972" w:type="dxa"/>
            <w:vAlign w:val="center"/>
          </w:tcPr>
          <w:p w14:paraId="5021856E" w14:textId="77777777" w:rsidR="00BE2675" w:rsidRPr="00D27E32" w:rsidRDefault="00BE2675" w:rsidP="00E74F92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Marka, model</w:t>
            </w:r>
            <w:r w:rsidR="00EF362D">
              <w:rPr>
                <w:rFonts w:asciiTheme="minorHAnsi" w:hAnsiTheme="minorHAnsi" w:cstheme="minorHAnsi"/>
                <w:b/>
                <w:sz w:val="20"/>
                <w:szCs w:val="20"/>
              </w:rPr>
              <w:t>, rok produkcji</w:t>
            </w:r>
          </w:p>
        </w:tc>
        <w:tc>
          <w:tcPr>
            <w:tcW w:w="6066" w:type="dxa"/>
            <w:vAlign w:val="center"/>
          </w:tcPr>
          <w:p w14:paraId="31089DBC" w14:textId="77777777" w:rsidR="00BE2675" w:rsidRPr="00D27E32" w:rsidRDefault="00BE2675" w:rsidP="00736485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DD4D1C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54E40FA6" w14:textId="77777777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4398118B" w14:textId="77777777" w:rsidTr="00B5400A">
        <w:tc>
          <w:tcPr>
            <w:tcW w:w="1838" w:type="dxa"/>
            <w:vMerge w:val="restart"/>
            <w:vAlign w:val="center"/>
          </w:tcPr>
          <w:p w14:paraId="4C394366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4BDB6FB4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3C592974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43EEAC0" w14:textId="77777777" w:rsidTr="00B5400A">
        <w:tc>
          <w:tcPr>
            <w:tcW w:w="1838" w:type="dxa"/>
            <w:vMerge/>
          </w:tcPr>
          <w:p w14:paraId="3BE5E97F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3B8B78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4D626EBB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813D13E" w14:textId="77777777" w:rsidTr="00B5400A">
        <w:tc>
          <w:tcPr>
            <w:tcW w:w="2972" w:type="dxa"/>
            <w:gridSpan w:val="2"/>
            <w:vAlign w:val="center"/>
          </w:tcPr>
          <w:p w14:paraId="0CC0BA65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58BB64B8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4F0EAB" w14:textId="77777777" w:rsidR="00FD4BE1" w:rsidRPr="004F04C4" w:rsidRDefault="00FD4BE1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42F2731D" w14:textId="24A6A64E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</w:t>
      </w:r>
      <w:r w:rsidR="00BB4DBD">
        <w:rPr>
          <w:rFonts w:asciiTheme="minorHAnsi" w:hAnsiTheme="minorHAnsi" w:cstheme="minorHAnsi"/>
          <w:b/>
          <w:sz w:val="22"/>
          <w:szCs w:val="22"/>
        </w:rPr>
        <w:t>:</w:t>
      </w:r>
    </w:p>
    <w:p w14:paraId="6A36F3D4" w14:textId="687318F5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</w:t>
      </w:r>
      <w:r w:rsidR="00E74F92">
        <w:rPr>
          <w:rFonts w:asciiTheme="minorHAnsi" w:hAnsiTheme="minorHAnsi"/>
          <w:sz w:val="20"/>
          <w:szCs w:val="20"/>
        </w:rPr>
        <w:t xml:space="preserve">oferowany ciągnik </w:t>
      </w:r>
      <w:r>
        <w:rPr>
          <w:rFonts w:asciiTheme="minorHAnsi" w:hAnsiTheme="minorHAnsi"/>
          <w:sz w:val="20"/>
          <w:szCs w:val="20"/>
        </w:rPr>
        <w:t>udzielę/limy Zamawiającemu gwarancji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7223EB78" w14:textId="77777777" w:rsidTr="00E1108D">
        <w:tc>
          <w:tcPr>
            <w:tcW w:w="1843" w:type="dxa"/>
            <w:vAlign w:val="center"/>
          </w:tcPr>
          <w:p w14:paraId="5934F31E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5F9D57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670D44C4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 xml:space="preserve">ioru </w:t>
      </w:r>
      <w:r w:rsidR="00456D86">
        <w:rPr>
          <w:rFonts w:asciiTheme="minorHAnsi" w:hAnsiTheme="minorHAnsi"/>
          <w:sz w:val="20"/>
          <w:szCs w:val="20"/>
        </w:rPr>
        <w:t>pojazdu</w:t>
      </w:r>
      <w:r w:rsidR="00C829B4">
        <w:rPr>
          <w:rFonts w:asciiTheme="minorHAnsi" w:hAnsiTheme="minorHAnsi"/>
          <w:sz w:val="20"/>
          <w:szCs w:val="20"/>
        </w:rPr>
        <w:t xml:space="preserve"> przez Zamawiającego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BBF25A5" w14:textId="77777777" w:rsidR="00E74F92" w:rsidRPr="004F04C4" w:rsidRDefault="00E74F92" w:rsidP="00E74F92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7D1FEEDB" w14:textId="77777777" w:rsidR="00E74F92" w:rsidRPr="009A5E17" w:rsidRDefault="00E74F92" w:rsidP="00E74F92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Czas reakcji serwisu:</w:t>
      </w:r>
    </w:p>
    <w:p w14:paraId="4D1B41B1" w14:textId="77777777" w:rsidR="00E74F92" w:rsidRDefault="00E74F92" w:rsidP="00E74F92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Oferowany przeze mnie/nas czas reakcji serwisu wynosił będzie do: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</w:tblGrid>
      <w:tr w:rsidR="00E74F92" w14:paraId="42E66DC4" w14:textId="77777777" w:rsidTr="008C72B0">
        <w:tc>
          <w:tcPr>
            <w:tcW w:w="1843" w:type="dxa"/>
            <w:vAlign w:val="center"/>
          </w:tcPr>
          <w:p w14:paraId="29B40023" w14:textId="77777777" w:rsidR="00E74F92" w:rsidRPr="00E1108D" w:rsidRDefault="00E74F92" w:rsidP="008C72B0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761A93" w14:textId="77777777" w:rsidR="00E74F92" w:rsidRPr="00E1108D" w:rsidRDefault="00E74F92" w:rsidP="008C72B0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godzin</w:t>
            </w:r>
          </w:p>
        </w:tc>
      </w:tr>
    </w:tbl>
    <w:p w14:paraId="1D0DD57E" w14:textId="77777777" w:rsidR="00E74F92" w:rsidRDefault="00E74F92" w:rsidP="00E74F9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włącznie</w:t>
      </w:r>
      <w:r w:rsidRPr="00214C00">
        <w:rPr>
          <w:rStyle w:val="Odwoanieprzypisudolnego"/>
          <w:rFonts w:asciiTheme="minorHAnsi" w:hAnsiTheme="minorHAnsi"/>
        </w:rPr>
        <w:footnoteReference w:id="4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179C9D7C" w14:textId="77777777" w:rsidR="00E74F92" w:rsidRDefault="00E74F92" w:rsidP="00E74F92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6E525724" w14:textId="77777777" w:rsidR="00E74F92" w:rsidRPr="009A5E17" w:rsidRDefault="00E74F92" w:rsidP="00E74F92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wykonania zamówienia</w:t>
      </w:r>
      <w:r w:rsidRPr="009A5E17">
        <w:rPr>
          <w:rFonts w:asciiTheme="minorHAnsi" w:hAnsiTheme="minorHAnsi" w:cstheme="minorHAnsi"/>
          <w:b/>
          <w:sz w:val="22"/>
          <w:szCs w:val="22"/>
        </w:rPr>
        <w:t>:</w:t>
      </w:r>
    </w:p>
    <w:p w14:paraId="67E5E9A6" w14:textId="77777777" w:rsidR="00E74F92" w:rsidRDefault="00E74F92" w:rsidP="00E74F92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Deklaruję/emy, że przedmiot zamówienia wykonam/y w terminie do: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74F92" w14:paraId="337B49AA" w14:textId="77777777" w:rsidTr="008C72B0">
        <w:tc>
          <w:tcPr>
            <w:tcW w:w="1843" w:type="dxa"/>
            <w:vAlign w:val="center"/>
          </w:tcPr>
          <w:p w14:paraId="7A4182F5" w14:textId="77777777" w:rsidR="00E74F92" w:rsidRPr="00E1108D" w:rsidRDefault="00E74F92" w:rsidP="008C72B0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49E24C" w14:textId="66BDA725" w:rsidR="00E74F92" w:rsidRPr="00E1108D" w:rsidRDefault="00E74F92" w:rsidP="008C72B0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</w:p>
        </w:tc>
      </w:tr>
    </w:tbl>
    <w:p w14:paraId="1BC5C03F" w14:textId="77777777" w:rsidR="00E74F92" w:rsidRPr="00214C00" w:rsidRDefault="00E74F92" w:rsidP="00E74F92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licząc od daty </w:t>
      </w:r>
      <w:r>
        <w:rPr>
          <w:rFonts w:asciiTheme="minorHAnsi" w:hAnsiTheme="minorHAnsi"/>
          <w:sz w:val="20"/>
          <w:szCs w:val="20"/>
        </w:rPr>
        <w:t>udzielenia zamówienia</w:t>
      </w:r>
      <w:r w:rsidRPr="00214C00">
        <w:rPr>
          <w:rStyle w:val="Odwoanieprzypisudolnego"/>
          <w:rFonts w:asciiTheme="minorHAnsi" w:hAnsiTheme="minorHAnsi"/>
        </w:rPr>
        <w:footnoteReference w:id="5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3FB08B83" w14:textId="77777777" w:rsidR="00E74F92" w:rsidRDefault="00E74F92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5F8005" w14:textId="77777777" w:rsidR="00E74F92" w:rsidRDefault="00E74F92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EE53818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lastRenderedPageBreak/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6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A3DE950" w14:textId="77777777" w:rsidTr="00962A06">
        <w:tc>
          <w:tcPr>
            <w:tcW w:w="9038" w:type="dxa"/>
            <w:vAlign w:val="center"/>
          </w:tcPr>
          <w:p w14:paraId="3AA5EB3A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2C625B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9649F8" w14:textId="77777777" w:rsidTr="00C52AC8">
        <w:tc>
          <w:tcPr>
            <w:tcW w:w="2263" w:type="dxa"/>
            <w:vAlign w:val="center"/>
          </w:tcPr>
          <w:p w14:paraId="35C5EAB1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C95388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08ECF2B1" w14:textId="77777777" w:rsidR="00E74F92" w:rsidRDefault="00E74F92" w:rsidP="00E74F92">
      <w:pPr>
        <w:pStyle w:val="Akapitzlist"/>
        <w:tabs>
          <w:tab w:val="left" w:pos="5760"/>
        </w:tabs>
        <w:ind w:left="284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2A08676" w14:textId="0B063A08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53532EC3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35DD23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2714993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2F207FA5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0CCD9E5B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1CD7DF8D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64FEBDA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806E5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1BBFD8A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29E7AF6D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8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3841AEE2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9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74DFC2DD" w14:textId="77777777" w:rsidTr="00FE1DCA">
        <w:tc>
          <w:tcPr>
            <w:tcW w:w="4519" w:type="dxa"/>
            <w:vAlign w:val="center"/>
          </w:tcPr>
          <w:p w14:paraId="4ADED61D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61C8F159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047DC9C" w14:textId="77777777" w:rsidTr="00FE1DCA">
        <w:tc>
          <w:tcPr>
            <w:tcW w:w="4519" w:type="dxa"/>
            <w:vAlign w:val="center"/>
          </w:tcPr>
          <w:p w14:paraId="474388D4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04E50044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FE73772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CA8D" w14:textId="77777777" w:rsidR="00CA6C18" w:rsidRDefault="00CA6C18" w:rsidP="00FD4BE1">
      <w:r>
        <w:separator/>
      </w:r>
    </w:p>
  </w:endnote>
  <w:endnote w:type="continuationSeparator" w:id="0">
    <w:p w14:paraId="3C5C9AED" w14:textId="77777777" w:rsidR="00CA6C18" w:rsidRDefault="00CA6C1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5BBF6CD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9C05DD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B2C555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5544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ED34985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60800" w14:textId="77777777" w:rsidR="00CA6C18" w:rsidRDefault="00CA6C18" w:rsidP="00FD4BE1">
      <w:r>
        <w:separator/>
      </w:r>
    </w:p>
  </w:footnote>
  <w:footnote w:type="continuationSeparator" w:id="0">
    <w:p w14:paraId="7BF31B48" w14:textId="77777777" w:rsidR="00CA6C18" w:rsidRDefault="00CA6C18" w:rsidP="00FD4BE1">
      <w:r>
        <w:continuationSeparator/>
      </w:r>
    </w:p>
  </w:footnote>
  <w:footnote w:id="1">
    <w:p w14:paraId="0D268A05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1A898CFA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488039E6" w14:textId="2CE63661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 xml:space="preserve">sposób punktacji przez Zamawiającego kryterium pn. „okres gwarancji”,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C829B4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 w:rsidR="00C829B4">
        <w:rPr>
          <w:rFonts w:asciiTheme="minorHAnsi" w:hAnsiTheme="minorHAnsi" w:cs="Arial"/>
          <w:sz w:val="16"/>
          <w:szCs w:val="16"/>
        </w:rPr>
        <w:t>12</w:t>
      </w:r>
      <w:r>
        <w:rPr>
          <w:rFonts w:asciiTheme="minorHAnsi" w:hAnsiTheme="minorHAnsi" w:cs="Arial"/>
          <w:sz w:val="16"/>
          <w:szCs w:val="16"/>
        </w:rPr>
        <w:t xml:space="preserve">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0C6D014A" w14:textId="325B8C96" w:rsidR="00E74F92" w:rsidRPr="00EB17D5" w:rsidRDefault="00E74F92" w:rsidP="00E74F9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</w:t>
      </w:r>
      <w:r>
        <w:rPr>
          <w:rFonts w:asciiTheme="minorHAnsi" w:hAnsiTheme="minorHAnsi" w:cs="Arial"/>
          <w:bCs/>
          <w:sz w:val="16"/>
          <w:szCs w:val="16"/>
        </w:rPr>
        <w:t>liczbowo oferowany czas reakcji serwisu, wyrażony w godzinach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</w:t>
      </w:r>
      <w:r>
        <w:rPr>
          <w:rFonts w:asciiTheme="minorHAnsi" w:hAnsiTheme="minorHAnsi" w:cs="Arial"/>
          <w:sz w:val="16"/>
          <w:szCs w:val="16"/>
        </w:rPr>
        <w:t>Czas reakcji serwisu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lit. c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>, z zastrzeżeniem Zamawiającego, że nie może być on</w:t>
      </w:r>
      <w:r>
        <w:rPr>
          <w:rFonts w:asciiTheme="minorHAnsi" w:hAnsiTheme="minorHAnsi" w:cs="Arial"/>
          <w:sz w:val="16"/>
          <w:szCs w:val="16"/>
        </w:rPr>
        <w:t xml:space="preserve"> dłuższy niż </w:t>
      </w:r>
      <w:r>
        <w:rPr>
          <w:rFonts w:asciiTheme="minorHAnsi" w:hAnsiTheme="minorHAnsi" w:cs="Arial"/>
          <w:sz w:val="16"/>
          <w:szCs w:val="16"/>
        </w:rPr>
        <w:t>120</w:t>
      </w:r>
      <w:r>
        <w:rPr>
          <w:rFonts w:asciiTheme="minorHAnsi" w:hAnsiTheme="minorHAnsi" w:cs="Arial"/>
          <w:sz w:val="16"/>
          <w:szCs w:val="16"/>
        </w:rPr>
        <w:t xml:space="preserve"> godzin, pod</w:t>
      </w:r>
      <w:r w:rsidRPr="00EB17D5">
        <w:rPr>
          <w:rFonts w:asciiTheme="minorHAnsi" w:hAnsiTheme="minorHAnsi" w:cs="Arial"/>
          <w:sz w:val="16"/>
          <w:szCs w:val="16"/>
        </w:rPr>
        <w:t xml:space="preserve">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 z warunkami zamówienia.</w:t>
      </w:r>
    </w:p>
  </w:footnote>
  <w:footnote w:id="5">
    <w:p w14:paraId="4CD72389" w14:textId="0353FBF6" w:rsidR="00E74F92" w:rsidRPr="00EB17D5" w:rsidRDefault="00E74F92" w:rsidP="00E74F9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</w:t>
      </w:r>
      <w:r>
        <w:rPr>
          <w:rFonts w:asciiTheme="minorHAnsi" w:hAnsiTheme="minorHAnsi" w:cs="Arial"/>
          <w:bCs/>
          <w:sz w:val="16"/>
          <w:szCs w:val="16"/>
        </w:rPr>
        <w:t xml:space="preserve">deklarowany termin wykonania zamówienia </w:t>
      </w:r>
      <w:r w:rsidRPr="00F06C0C">
        <w:rPr>
          <w:rFonts w:asciiTheme="minorHAnsi" w:hAnsiTheme="minorHAnsi" w:cs="Arial"/>
          <w:bCs/>
          <w:sz w:val="16"/>
          <w:szCs w:val="16"/>
        </w:rPr>
        <w:t xml:space="preserve">dotyczący dostawy </w:t>
      </w:r>
      <w:r>
        <w:rPr>
          <w:rFonts w:asciiTheme="minorHAnsi" w:hAnsiTheme="minorHAnsi" w:cs="Arial"/>
          <w:bCs/>
          <w:sz w:val="16"/>
          <w:szCs w:val="16"/>
        </w:rPr>
        <w:t xml:space="preserve">oferowanego pojazdu, 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</w:t>
      </w:r>
      <w:r>
        <w:rPr>
          <w:rFonts w:asciiTheme="minorHAnsi" w:hAnsiTheme="minorHAnsi" w:cs="Arial"/>
          <w:sz w:val="16"/>
          <w:szCs w:val="16"/>
        </w:rPr>
        <w:t>Termin wykonania zamówienia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lit. d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</w:t>
      </w:r>
      <w:r>
        <w:rPr>
          <w:rFonts w:asciiTheme="minorHAnsi" w:hAnsiTheme="minorHAnsi" w:cs="Arial"/>
          <w:sz w:val="16"/>
          <w:szCs w:val="16"/>
        </w:rPr>
        <w:t xml:space="preserve">dłuższy </w:t>
      </w:r>
      <w:r w:rsidRPr="00EB17D5">
        <w:rPr>
          <w:rFonts w:asciiTheme="minorHAnsi" w:hAnsiTheme="minorHAnsi" w:cs="Arial"/>
          <w:sz w:val="16"/>
          <w:szCs w:val="16"/>
        </w:rPr>
        <w:t xml:space="preserve">niż </w:t>
      </w:r>
      <w:r>
        <w:rPr>
          <w:rFonts w:asciiTheme="minorHAnsi" w:hAnsiTheme="minorHAnsi" w:cs="Arial"/>
          <w:sz w:val="16"/>
          <w:szCs w:val="16"/>
        </w:rPr>
        <w:t>3</w:t>
      </w:r>
      <w:r>
        <w:rPr>
          <w:rFonts w:asciiTheme="minorHAnsi" w:hAnsiTheme="minorHAnsi" w:cs="Arial"/>
          <w:sz w:val="16"/>
          <w:szCs w:val="16"/>
        </w:rPr>
        <w:t>5 dni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 z warunkami zamówienia.</w:t>
      </w:r>
    </w:p>
  </w:footnote>
  <w:footnote w:id="6">
    <w:p w14:paraId="7A39F78E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7">
    <w:p w14:paraId="1CDAFBF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14:paraId="18013CD3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9">
    <w:p w14:paraId="02873B6E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7F1A" w14:textId="6B123DBC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74F92">
      <w:rPr>
        <w:rFonts w:ascii="Arial" w:hAnsi="Arial" w:cs="Arial"/>
        <w:sz w:val="18"/>
        <w:szCs w:val="18"/>
      </w:rPr>
      <w:t>29.2024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482574306">
    <w:abstractNumId w:val="0"/>
  </w:num>
  <w:num w:numId="2" w16cid:durableId="324280565">
    <w:abstractNumId w:val="3"/>
  </w:num>
  <w:num w:numId="3" w16cid:durableId="982349062">
    <w:abstractNumId w:val="2"/>
  </w:num>
  <w:num w:numId="4" w16cid:durableId="18952645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310A3"/>
    <w:rsid w:val="00040F88"/>
    <w:rsid w:val="00070E6C"/>
    <w:rsid w:val="000C7FAD"/>
    <w:rsid w:val="000D4445"/>
    <w:rsid w:val="00144D19"/>
    <w:rsid w:val="00150EDF"/>
    <w:rsid w:val="0015648B"/>
    <w:rsid w:val="001A0F59"/>
    <w:rsid w:val="001B5013"/>
    <w:rsid w:val="001C1D50"/>
    <w:rsid w:val="001D0456"/>
    <w:rsid w:val="00214C00"/>
    <w:rsid w:val="00295954"/>
    <w:rsid w:val="002D10E6"/>
    <w:rsid w:val="002D1ECC"/>
    <w:rsid w:val="002D619F"/>
    <w:rsid w:val="003138FF"/>
    <w:rsid w:val="0032465A"/>
    <w:rsid w:val="00331741"/>
    <w:rsid w:val="00345B2E"/>
    <w:rsid w:val="00351C3E"/>
    <w:rsid w:val="003B4DDE"/>
    <w:rsid w:val="003C05E6"/>
    <w:rsid w:val="003C583E"/>
    <w:rsid w:val="003D4DEE"/>
    <w:rsid w:val="003F0E4A"/>
    <w:rsid w:val="0040208F"/>
    <w:rsid w:val="00442F8E"/>
    <w:rsid w:val="004554CA"/>
    <w:rsid w:val="00456D86"/>
    <w:rsid w:val="00456E80"/>
    <w:rsid w:val="004C3185"/>
    <w:rsid w:val="004F04C4"/>
    <w:rsid w:val="004F145C"/>
    <w:rsid w:val="00501485"/>
    <w:rsid w:val="00555526"/>
    <w:rsid w:val="0057366F"/>
    <w:rsid w:val="005A6E69"/>
    <w:rsid w:val="005C5DC1"/>
    <w:rsid w:val="005D18B6"/>
    <w:rsid w:val="005E7C54"/>
    <w:rsid w:val="006167F8"/>
    <w:rsid w:val="007277D1"/>
    <w:rsid w:val="007745CA"/>
    <w:rsid w:val="0077548B"/>
    <w:rsid w:val="00781975"/>
    <w:rsid w:val="007872C7"/>
    <w:rsid w:val="00792569"/>
    <w:rsid w:val="007C65B0"/>
    <w:rsid w:val="007F1183"/>
    <w:rsid w:val="007F463E"/>
    <w:rsid w:val="008213A6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67BCE"/>
    <w:rsid w:val="00A85966"/>
    <w:rsid w:val="00A92132"/>
    <w:rsid w:val="00AB025F"/>
    <w:rsid w:val="00AC675F"/>
    <w:rsid w:val="00AD6956"/>
    <w:rsid w:val="00AF0268"/>
    <w:rsid w:val="00B142F4"/>
    <w:rsid w:val="00B303F9"/>
    <w:rsid w:val="00B5400A"/>
    <w:rsid w:val="00BB3AAE"/>
    <w:rsid w:val="00BB4590"/>
    <w:rsid w:val="00BB4DBD"/>
    <w:rsid w:val="00BD1D75"/>
    <w:rsid w:val="00BE2675"/>
    <w:rsid w:val="00BF6B82"/>
    <w:rsid w:val="00C122CD"/>
    <w:rsid w:val="00C2193F"/>
    <w:rsid w:val="00C52AC8"/>
    <w:rsid w:val="00C55442"/>
    <w:rsid w:val="00C61AB5"/>
    <w:rsid w:val="00C6759B"/>
    <w:rsid w:val="00C806E5"/>
    <w:rsid w:val="00C829B4"/>
    <w:rsid w:val="00CA6C18"/>
    <w:rsid w:val="00CB7C52"/>
    <w:rsid w:val="00D27E32"/>
    <w:rsid w:val="00D37D9D"/>
    <w:rsid w:val="00D41608"/>
    <w:rsid w:val="00D46B4A"/>
    <w:rsid w:val="00DD588D"/>
    <w:rsid w:val="00DE609B"/>
    <w:rsid w:val="00E06B62"/>
    <w:rsid w:val="00E1108D"/>
    <w:rsid w:val="00E16095"/>
    <w:rsid w:val="00E51115"/>
    <w:rsid w:val="00E6589F"/>
    <w:rsid w:val="00E74F92"/>
    <w:rsid w:val="00E7582E"/>
    <w:rsid w:val="00E964B3"/>
    <w:rsid w:val="00EE1DCC"/>
    <w:rsid w:val="00EE2E65"/>
    <w:rsid w:val="00EF362D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308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F07D-016B-4B9D-90E8-1E8BB733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47</cp:revision>
  <cp:lastPrinted>2018-05-17T16:10:00Z</cp:lastPrinted>
  <dcterms:created xsi:type="dcterms:W3CDTF">2018-05-17T16:03:00Z</dcterms:created>
  <dcterms:modified xsi:type="dcterms:W3CDTF">2024-12-12T14:12:00Z</dcterms:modified>
</cp:coreProperties>
</file>