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1F145761"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Powiat Poddębicki</w:t>
      </w:r>
    </w:p>
    <w:p w14:paraId="454DF20C"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 xml:space="preserve">w imieniu którego działa </w:t>
      </w:r>
    </w:p>
    <w:p w14:paraId="5A4B9943" w14:textId="340DBFDE"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 xml:space="preserve">Zarząd Powiatu </w:t>
      </w:r>
      <w:r w:rsidR="00567F16">
        <w:rPr>
          <w:rFonts w:eastAsia="Verdana"/>
          <w:b/>
          <w:color w:val="E36C0A" w:themeColor="accent6" w:themeShade="BF"/>
          <w:sz w:val="28"/>
          <w:szCs w:val="28"/>
        </w:rPr>
        <w:t>Poddębickiego</w:t>
      </w:r>
    </w:p>
    <w:p w14:paraId="00000005" w14:textId="6F69CD21" w:rsidR="00BD1A7A" w:rsidRPr="0011281C" w:rsidRDefault="00B1527F" w:rsidP="00B1527F">
      <w:pPr>
        <w:jc w:val="center"/>
        <w:rPr>
          <w:b/>
          <w:color w:val="E36C0A" w:themeColor="accent6" w:themeShade="BF"/>
          <w:sz w:val="28"/>
          <w:szCs w:val="28"/>
        </w:rPr>
      </w:pPr>
      <w:r w:rsidRPr="0011281C">
        <w:rPr>
          <w:rFonts w:eastAsia="Verdana"/>
          <w:b/>
          <w:color w:val="E36C0A" w:themeColor="accent6" w:themeShade="BF"/>
          <w:sz w:val="28"/>
          <w:szCs w:val="28"/>
        </w:rPr>
        <w:t>99-200 Poddębice, ul. Łęczycka 16</w:t>
      </w:r>
    </w:p>
    <w:p w14:paraId="00000006" w14:textId="77777777" w:rsidR="00BD1A7A" w:rsidRPr="00FB66DD" w:rsidRDefault="00BD1A7A">
      <w:pPr>
        <w:jc w:val="center"/>
        <w:rPr>
          <w:sz w:val="26"/>
          <w:szCs w:val="26"/>
        </w:rPr>
      </w:pPr>
    </w:p>
    <w:p w14:paraId="6FD0895D" w14:textId="2D318208"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21</w:t>
      </w:r>
      <w:r w:rsidRPr="00FB66DD">
        <w:rPr>
          <w:sz w:val="20"/>
          <w:szCs w:val="20"/>
        </w:rPr>
        <w:t xml:space="preserve"> r. poz. </w:t>
      </w:r>
      <w:r w:rsidR="00C84640">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01E9A59B" w:rsidR="006D6068" w:rsidRPr="0011281C" w:rsidRDefault="006D6068" w:rsidP="006D6068">
      <w:pPr>
        <w:spacing w:before="240" w:line="360" w:lineRule="auto"/>
        <w:jc w:val="center"/>
        <w:rPr>
          <w:color w:val="E36C0A" w:themeColor="accent6" w:themeShade="BF"/>
          <w:sz w:val="20"/>
          <w:szCs w:val="20"/>
        </w:rPr>
      </w:pPr>
      <w:r w:rsidRPr="0011281C">
        <w:rPr>
          <w:b/>
          <w:color w:val="E36C0A" w:themeColor="accent6" w:themeShade="BF"/>
          <w:sz w:val="20"/>
          <w:szCs w:val="20"/>
        </w:rPr>
        <w:t>[</w:t>
      </w:r>
      <w:r w:rsidR="00FE08BA">
        <w:rPr>
          <w:b/>
          <w:color w:val="E36C0A" w:themeColor="accent6" w:themeShade="BF"/>
          <w:sz w:val="20"/>
          <w:szCs w:val="20"/>
        </w:rPr>
        <w:t>USŁUGA</w:t>
      </w:r>
      <w:r w:rsidRPr="0011281C">
        <w:rPr>
          <w:b/>
          <w:color w:val="E36C0A" w:themeColor="accent6" w:themeShade="BF"/>
          <w:sz w:val="20"/>
          <w:szCs w:val="20"/>
        </w:rPr>
        <w:t>]</w:t>
      </w:r>
      <w:r w:rsidR="00B17CED" w:rsidRPr="0011281C">
        <w:rPr>
          <w:color w:val="E36C0A" w:themeColor="accent6" w:themeShade="BF"/>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110FEA23" w14:textId="77777777" w:rsidR="00852C73" w:rsidRDefault="00D36B2B">
      <w:pPr>
        <w:jc w:val="center"/>
        <w:rPr>
          <w:rFonts w:eastAsiaTheme="minorHAnsi"/>
          <w:b/>
          <w:bCs/>
          <w:color w:val="E36C0A" w:themeColor="accent6" w:themeShade="BF"/>
          <w:sz w:val="28"/>
          <w:szCs w:val="28"/>
          <w:lang w:eastAsia="en-US"/>
        </w:rPr>
      </w:pPr>
      <w:r w:rsidRPr="00D36B2B">
        <w:rPr>
          <w:rFonts w:eastAsiaTheme="minorHAnsi"/>
          <w:b/>
          <w:bCs/>
          <w:color w:val="E36C0A" w:themeColor="accent6" w:themeShade="BF"/>
          <w:sz w:val="28"/>
          <w:szCs w:val="28"/>
          <w:lang w:eastAsia="en-US"/>
        </w:rPr>
        <w:t>„</w:t>
      </w:r>
      <w:r w:rsidR="00FE08BA">
        <w:rPr>
          <w:rFonts w:eastAsiaTheme="minorHAnsi"/>
          <w:b/>
          <w:bCs/>
          <w:color w:val="E36C0A" w:themeColor="accent6" w:themeShade="BF"/>
          <w:sz w:val="28"/>
          <w:szCs w:val="28"/>
          <w:lang w:eastAsia="en-US"/>
        </w:rPr>
        <w:t xml:space="preserve">Prace </w:t>
      </w:r>
      <w:r w:rsidR="00852C73">
        <w:rPr>
          <w:rFonts w:eastAsiaTheme="minorHAnsi"/>
          <w:b/>
          <w:bCs/>
          <w:color w:val="E36C0A" w:themeColor="accent6" w:themeShade="BF"/>
          <w:sz w:val="28"/>
          <w:szCs w:val="28"/>
          <w:lang w:eastAsia="en-US"/>
        </w:rPr>
        <w:t xml:space="preserve">sprzętu przy </w:t>
      </w:r>
      <w:r w:rsidR="00FE08BA">
        <w:rPr>
          <w:rFonts w:eastAsiaTheme="minorHAnsi"/>
          <w:b/>
          <w:bCs/>
          <w:color w:val="E36C0A" w:themeColor="accent6" w:themeShade="BF"/>
          <w:sz w:val="28"/>
          <w:szCs w:val="28"/>
          <w:lang w:eastAsia="en-US"/>
        </w:rPr>
        <w:t>zimowym utrzymani</w:t>
      </w:r>
      <w:r w:rsidR="00852C73">
        <w:rPr>
          <w:rFonts w:eastAsiaTheme="minorHAnsi"/>
          <w:b/>
          <w:bCs/>
          <w:color w:val="E36C0A" w:themeColor="accent6" w:themeShade="BF"/>
          <w:sz w:val="28"/>
          <w:szCs w:val="28"/>
          <w:lang w:eastAsia="en-US"/>
        </w:rPr>
        <w:t>u dróg powiatowych</w:t>
      </w:r>
      <w:r w:rsidR="00FE08BA">
        <w:rPr>
          <w:rFonts w:eastAsiaTheme="minorHAnsi"/>
          <w:b/>
          <w:bCs/>
          <w:color w:val="E36C0A" w:themeColor="accent6" w:themeShade="BF"/>
          <w:sz w:val="28"/>
          <w:szCs w:val="28"/>
          <w:lang w:eastAsia="en-US"/>
        </w:rPr>
        <w:t xml:space="preserve"> </w:t>
      </w:r>
    </w:p>
    <w:p w14:paraId="00000010" w14:textId="7087BD77" w:rsidR="00BD1A7A" w:rsidRPr="00D36B2B" w:rsidRDefault="00852C73">
      <w:pPr>
        <w:jc w:val="center"/>
        <w:rPr>
          <w:rFonts w:eastAsiaTheme="minorHAnsi"/>
          <w:b/>
          <w:bCs/>
          <w:color w:val="E36C0A" w:themeColor="accent6" w:themeShade="BF"/>
          <w:sz w:val="28"/>
          <w:szCs w:val="28"/>
          <w:lang w:eastAsia="en-US"/>
        </w:rPr>
      </w:pPr>
      <w:r>
        <w:rPr>
          <w:rFonts w:eastAsiaTheme="minorHAnsi"/>
          <w:b/>
          <w:bCs/>
          <w:color w:val="E36C0A" w:themeColor="accent6" w:themeShade="BF"/>
          <w:sz w:val="28"/>
          <w:szCs w:val="28"/>
          <w:lang w:eastAsia="en-US"/>
        </w:rPr>
        <w:t xml:space="preserve">w granicach </w:t>
      </w:r>
      <w:r w:rsidR="00FE08BA">
        <w:rPr>
          <w:rFonts w:eastAsiaTheme="minorHAnsi"/>
          <w:b/>
          <w:bCs/>
          <w:color w:val="E36C0A" w:themeColor="accent6" w:themeShade="BF"/>
          <w:sz w:val="28"/>
          <w:szCs w:val="28"/>
          <w:lang w:eastAsia="en-US"/>
        </w:rPr>
        <w:t>administr</w:t>
      </w:r>
      <w:r>
        <w:rPr>
          <w:rFonts w:eastAsiaTheme="minorHAnsi"/>
          <w:b/>
          <w:bCs/>
          <w:color w:val="E36C0A" w:themeColor="accent6" w:themeShade="BF"/>
          <w:sz w:val="28"/>
          <w:szCs w:val="28"/>
          <w:lang w:eastAsia="en-US"/>
        </w:rPr>
        <w:t>acyjnych</w:t>
      </w:r>
      <w:r w:rsidR="00FE08BA">
        <w:rPr>
          <w:rFonts w:eastAsiaTheme="minorHAnsi"/>
          <w:b/>
          <w:bCs/>
          <w:color w:val="E36C0A" w:themeColor="accent6" w:themeShade="BF"/>
          <w:sz w:val="28"/>
          <w:szCs w:val="28"/>
          <w:lang w:eastAsia="en-US"/>
        </w:rPr>
        <w:t xml:space="preserve"> Powiatu Poddębickiego w sezonie zimy 2021/2022</w:t>
      </w:r>
      <w:r w:rsidR="00D36B2B" w:rsidRPr="00D36B2B">
        <w:rPr>
          <w:rFonts w:eastAsiaTheme="minorHAnsi"/>
          <w:b/>
          <w:bCs/>
          <w:color w:val="E36C0A" w:themeColor="accent6" w:themeShade="BF"/>
          <w:sz w:val="28"/>
          <w:szCs w:val="28"/>
          <w:lang w:eastAsia="en-US"/>
        </w:rPr>
        <w:t>”</w:t>
      </w:r>
    </w:p>
    <w:p w14:paraId="19498701" w14:textId="77777777" w:rsidR="00D36B2B" w:rsidRDefault="00D36B2B">
      <w:pPr>
        <w:jc w:val="center"/>
        <w:rPr>
          <w:sz w:val="16"/>
          <w:szCs w:val="16"/>
        </w:rPr>
      </w:pPr>
    </w:p>
    <w:p w14:paraId="6F059F70" w14:textId="77777777" w:rsidR="00D36B2B" w:rsidRDefault="00D36B2B">
      <w:pPr>
        <w:jc w:val="center"/>
        <w:rPr>
          <w:sz w:val="16"/>
          <w:szCs w:val="16"/>
        </w:rPr>
      </w:pPr>
    </w:p>
    <w:p w14:paraId="45C2794F" w14:textId="77777777" w:rsidR="00D36B2B" w:rsidRPr="00FB66DD" w:rsidRDefault="00D36B2B">
      <w:pPr>
        <w:jc w:val="center"/>
        <w:rPr>
          <w:sz w:val="16"/>
          <w:szCs w:val="16"/>
        </w:rPr>
      </w:pPr>
    </w:p>
    <w:p w14:paraId="00000011" w14:textId="6215331A" w:rsidR="00BD1A7A" w:rsidRPr="00FB66DD" w:rsidRDefault="00B17CED">
      <w:pPr>
        <w:jc w:val="center"/>
        <w:rPr>
          <w:b/>
          <w:color w:val="FF9900"/>
        </w:rPr>
      </w:pPr>
      <w:r w:rsidRPr="00FB66DD">
        <w:t xml:space="preserve">Nr postępowania: </w:t>
      </w:r>
      <w:r w:rsidR="001A3F15" w:rsidRPr="00FB66DD">
        <w:t>PRI.272.</w:t>
      </w:r>
      <w:r w:rsidR="00B11FC8">
        <w:t>1</w:t>
      </w:r>
      <w:r w:rsidR="00FE08BA">
        <w:t>2</w:t>
      </w:r>
      <w:r w:rsidR="00B1527F" w:rsidRPr="00FB66DD">
        <w:t>.2021</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5" w14:textId="77777777" w:rsidR="00BD1A7A" w:rsidRDefault="00BD1A7A">
      <w:pPr>
        <w:jc w:val="center"/>
      </w:pPr>
    </w:p>
    <w:p w14:paraId="00000016" w14:textId="77777777" w:rsidR="00BD1A7A" w:rsidRDefault="00BD1A7A">
      <w:pPr>
        <w:jc w:val="center"/>
      </w:pPr>
    </w:p>
    <w:p w14:paraId="00000017" w14:textId="77777777" w:rsidR="00BD1A7A" w:rsidRDefault="00BD1A7A">
      <w:pPr>
        <w:jc w:val="center"/>
      </w:pPr>
    </w:p>
    <w:p w14:paraId="00000018" w14:textId="77777777" w:rsidR="00BD1A7A" w:rsidRDefault="00BD1A7A">
      <w:pPr>
        <w:jc w:val="center"/>
      </w:pPr>
    </w:p>
    <w:p w14:paraId="00000019" w14:textId="77777777" w:rsidR="00BD1A7A" w:rsidRDefault="00BD1A7A">
      <w:pPr>
        <w:jc w:val="center"/>
      </w:pPr>
    </w:p>
    <w:p w14:paraId="0000001A" w14:textId="77777777" w:rsidR="00BD1A7A" w:rsidRDefault="00BD1A7A">
      <w:pPr>
        <w:jc w:val="center"/>
      </w:pPr>
    </w:p>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5BB2E199" w14:textId="1E8851A0" w:rsidR="00FB66DD" w:rsidRPr="00FB66DD" w:rsidRDefault="00B17CED" w:rsidP="00FB66DD">
      <w:pPr>
        <w:jc w:val="center"/>
        <w:rPr>
          <w:b/>
        </w:rPr>
      </w:pPr>
      <w:r w:rsidRPr="007638BD">
        <w:rPr>
          <w:b/>
          <w:color w:val="F79646" w:themeColor="accent6"/>
        </w:rPr>
        <w:t>[</w:t>
      </w:r>
      <w:r w:rsidR="008C34BA">
        <w:rPr>
          <w:b/>
          <w:color w:val="F79646" w:themeColor="accent6"/>
        </w:rPr>
        <w:t>Wrzesień</w:t>
      </w:r>
      <w:r w:rsidRPr="007638BD">
        <w:rPr>
          <w:b/>
          <w:color w:val="F79646" w:themeColor="accent6"/>
        </w:rPr>
        <w:t>]</w:t>
      </w:r>
      <w:r w:rsidR="00A46931" w:rsidRPr="007638BD">
        <w:rPr>
          <w:b/>
          <w:color w:val="F79646" w:themeColor="accent6"/>
        </w:rPr>
        <w:t xml:space="preserve"> </w:t>
      </w:r>
      <w:r w:rsidR="00BF7B3F">
        <w:rPr>
          <w:b/>
        </w:rPr>
        <w:t>2021</w:t>
      </w:r>
    </w:p>
    <w:p w14:paraId="7AA287D2" w14:textId="77777777" w:rsidR="001E0E25" w:rsidRDefault="001E0E25">
      <w:pPr>
        <w:jc w:val="center"/>
        <w:rPr>
          <w:b/>
          <w:sz w:val="30"/>
          <w:szCs w:val="30"/>
        </w:rPr>
      </w:pPr>
    </w:p>
    <w:p w14:paraId="7DC9E366" w14:textId="77777777" w:rsidR="00287478" w:rsidRDefault="00287478">
      <w:pPr>
        <w:jc w:val="center"/>
        <w:rPr>
          <w:b/>
          <w:sz w:val="30"/>
          <w:szCs w:val="30"/>
        </w:rP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EndPr/>
      <w:sdtContent>
        <w:p w14:paraId="110C1C64" w14:textId="77777777" w:rsidR="002074AF" w:rsidRDefault="00B17CED">
          <w:pPr>
            <w:pStyle w:val="Spistreci2"/>
            <w:tabs>
              <w:tab w:val="right" w:pos="9019"/>
            </w:tabs>
            <w:rPr>
              <w:rFonts w:asciiTheme="minorHAnsi" w:eastAsiaTheme="minorEastAsia" w:hAnsiTheme="minorHAnsi" w:cstheme="minorBidi"/>
              <w:noProof/>
              <w:lang w:val="pl-PL"/>
            </w:rPr>
          </w:pPr>
          <w:r>
            <w:fldChar w:fldCharType="begin"/>
          </w:r>
          <w:r>
            <w:instrText xml:space="preserve"> TOC \h \u \z </w:instrText>
          </w:r>
          <w:r>
            <w:fldChar w:fldCharType="separate"/>
          </w:r>
          <w:hyperlink w:anchor="_Toc83643646" w:history="1">
            <w:r w:rsidR="002074AF" w:rsidRPr="003E1DBC">
              <w:rPr>
                <w:rStyle w:val="Hipercze"/>
                <w:noProof/>
              </w:rPr>
              <w:t>I. Nazwa oraz adres Zamawiającego</w:t>
            </w:r>
            <w:r w:rsidR="002074AF">
              <w:rPr>
                <w:noProof/>
                <w:webHidden/>
              </w:rPr>
              <w:tab/>
            </w:r>
            <w:r w:rsidR="002074AF">
              <w:rPr>
                <w:noProof/>
                <w:webHidden/>
              </w:rPr>
              <w:fldChar w:fldCharType="begin"/>
            </w:r>
            <w:r w:rsidR="002074AF">
              <w:rPr>
                <w:noProof/>
                <w:webHidden/>
              </w:rPr>
              <w:instrText xml:space="preserve"> PAGEREF _Toc83643646 \h </w:instrText>
            </w:r>
            <w:r w:rsidR="002074AF">
              <w:rPr>
                <w:noProof/>
                <w:webHidden/>
              </w:rPr>
            </w:r>
            <w:r w:rsidR="002074AF">
              <w:rPr>
                <w:noProof/>
                <w:webHidden/>
              </w:rPr>
              <w:fldChar w:fldCharType="separate"/>
            </w:r>
            <w:r w:rsidR="0091435C">
              <w:rPr>
                <w:noProof/>
                <w:webHidden/>
              </w:rPr>
              <w:t>3</w:t>
            </w:r>
            <w:r w:rsidR="002074AF">
              <w:rPr>
                <w:noProof/>
                <w:webHidden/>
              </w:rPr>
              <w:fldChar w:fldCharType="end"/>
            </w:r>
          </w:hyperlink>
        </w:p>
        <w:p w14:paraId="18A9D31D"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47" w:history="1">
            <w:r w:rsidR="002074AF" w:rsidRPr="003E1DBC">
              <w:rPr>
                <w:rStyle w:val="Hipercze"/>
                <w:noProof/>
              </w:rPr>
              <w:t>II. Ochrona danych osobowych</w:t>
            </w:r>
            <w:r w:rsidR="002074AF">
              <w:rPr>
                <w:noProof/>
                <w:webHidden/>
              </w:rPr>
              <w:tab/>
            </w:r>
            <w:r w:rsidR="002074AF">
              <w:rPr>
                <w:noProof/>
                <w:webHidden/>
              </w:rPr>
              <w:fldChar w:fldCharType="begin"/>
            </w:r>
            <w:r w:rsidR="002074AF">
              <w:rPr>
                <w:noProof/>
                <w:webHidden/>
              </w:rPr>
              <w:instrText xml:space="preserve"> PAGEREF _Toc83643647 \h </w:instrText>
            </w:r>
            <w:r w:rsidR="002074AF">
              <w:rPr>
                <w:noProof/>
                <w:webHidden/>
              </w:rPr>
            </w:r>
            <w:r w:rsidR="002074AF">
              <w:rPr>
                <w:noProof/>
                <w:webHidden/>
              </w:rPr>
              <w:fldChar w:fldCharType="separate"/>
            </w:r>
            <w:r w:rsidR="0091435C">
              <w:rPr>
                <w:noProof/>
                <w:webHidden/>
              </w:rPr>
              <w:t>3</w:t>
            </w:r>
            <w:r w:rsidR="002074AF">
              <w:rPr>
                <w:noProof/>
                <w:webHidden/>
              </w:rPr>
              <w:fldChar w:fldCharType="end"/>
            </w:r>
          </w:hyperlink>
        </w:p>
        <w:p w14:paraId="4614CE82"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48" w:history="1">
            <w:r w:rsidR="002074AF" w:rsidRPr="003E1DBC">
              <w:rPr>
                <w:rStyle w:val="Hipercze"/>
                <w:noProof/>
              </w:rPr>
              <w:t>III. Tryb udzielania zamówienia</w:t>
            </w:r>
            <w:r w:rsidR="002074AF">
              <w:rPr>
                <w:noProof/>
                <w:webHidden/>
              </w:rPr>
              <w:tab/>
            </w:r>
            <w:r w:rsidR="002074AF">
              <w:rPr>
                <w:noProof/>
                <w:webHidden/>
              </w:rPr>
              <w:fldChar w:fldCharType="begin"/>
            </w:r>
            <w:r w:rsidR="002074AF">
              <w:rPr>
                <w:noProof/>
                <w:webHidden/>
              </w:rPr>
              <w:instrText xml:space="preserve"> PAGEREF _Toc83643648 \h </w:instrText>
            </w:r>
            <w:r w:rsidR="002074AF">
              <w:rPr>
                <w:noProof/>
                <w:webHidden/>
              </w:rPr>
            </w:r>
            <w:r w:rsidR="002074AF">
              <w:rPr>
                <w:noProof/>
                <w:webHidden/>
              </w:rPr>
              <w:fldChar w:fldCharType="separate"/>
            </w:r>
            <w:r w:rsidR="0091435C">
              <w:rPr>
                <w:noProof/>
                <w:webHidden/>
              </w:rPr>
              <w:t>5</w:t>
            </w:r>
            <w:r w:rsidR="002074AF">
              <w:rPr>
                <w:noProof/>
                <w:webHidden/>
              </w:rPr>
              <w:fldChar w:fldCharType="end"/>
            </w:r>
          </w:hyperlink>
        </w:p>
        <w:p w14:paraId="596D1F1A" w14:textId="38B80999" w:rsidR="002074AF" w:rsidRDefault="007E1DA6" w:rsidP="00F146CC">
          <w:pPr>
            <w:pStyle w:val="Spistreci2"/>
            <w:tabs>
              <w:tab w:val="right" w:pos="9019"/>
            </w:tabs>
            <w:rPr>
              <w:rFonts w:asciiTheme="minorHAnsi" w:eastAsiaTheme="minorEastAsia" w:hAnsiTheme="minorHAnsi" w:cstheme="minorBidi"/>
              <w:noProof/>
              <w:lang w:val="pl-PL"/>
            </w:rPr>
          </w:pPr>
          <w:hyperlink w:anchor="_Toc83643649" w:history="1">
            <w:r w:rsidR="002074AF" w:rsidRPr="003E1DBC">
              <w:rPr>
                <w:rStyle w:val="Hipercze"/>
                <w:noProof/>
              </w:rPr>
              <w:t>IV. Opis przedmiotu zamówienia</w:t>
            </w:r>
            <w:r w:rsidR="002074AF">
              <w:rPr>
                <w:noProof/>
                <w:webHidden/>
              </w:rPr>
              <w:tab/>
            </w:r>
            <w:r w:rsidR="002074AF">
              <w:rPr>
                <w:noProof/>
                <w:webHidden/>
              </w:rPr>
              <w:fldChar w:fldCharType="begin"/>
            </w:r>
            <w:r w:rsidR="002074AF">
              <w:rPr>
                <w:noProof/>
                <w:webHidden/>
              </w:rPr>
              <w:instrText xml:space="preserve"> PAGEREF _Toc83643649 \h </w:instrText>
            </w:r>
            <w:r w:rsidR="002074AF">
              <w:rPr>
                <w:noProof/>
                <w:webHidden/>
              </w:rPr>
            </w:r>
            <w:r w:rsidR="002074AF">
              <w:rPr>
                <w:noProof/>
                <w:webHidden/>
              </w:rPr>
              <w:fldChar w:fldCharType="separate"/>
            </w:r>
            <w:r w:rsidR="0091435C">
              <w:rPr>
                <w:noProof/>
                <w:webHidden/>
              </w:rPr>
              <w:t>6</w:t>
            </w:r>
            <w:r w:rsidR="002074AF">
              <w:rPr>
                <w:noProof/>
                <w:webHidden/>
              </w:rPr>
              <w:fldChar w:fldCharType="end"/>
            </w:r>
          </w:hyperlink>
        </w:p>
        <w:p w14:paraId="4A4F0D13"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51" w:history="1">
            <w:r w:rsidR="002074AF" w:rsidRPr="003E1DBC">
              <w:rPr>
                <w:rStyle w:val="Hipercze"/>
                <w:noProof/>
              </w:rPr>
              <w:t>VI. Podwykonawstwo</w:t>
            </w:r>
            <w:r w:rsidR="002074AF">
              <w:rPr>
                <w:noProof/>
                <w:webHidden/>
              </w:rPr>
              <w:tab/>
            </w:r>
            <w:r w:rsidR="002074AF">
              <w:rPr>
                <w:noProof/>
                <w:webHidden/>
              </w:rPr>
              <w:fldChar w:fldCharType="begin"/>
            </w:r>
            <w:r w:rsidR="002074AF">
              <w:rPr>
                <w:noProof/>
                <w:webHidden/>
              </w:rPr>
              <w:instrText xml:space="preserve"> PAGEREF _Toc83643651 \h </w:instrText>
            </w:r>
            <w:r w:rsidR="002074AF">
              <w:rPr>
                <w:noProof/>
                <w:webHidden/>
              </w:rPr>
            </w:r>
            <w:r w:rsidR="002074AF">
              <w:rPr>
                <w:noProof/>
                <w:webHidden/>
              </w:rPr>
              <w:fldChar w:fldCharType="separate"/>
            </w:r>
            <w:r w:rsidR="0091435C">
              <w:rPr>
                <w:noProof/>
                <w:webHidden/>
              </w:rPr>
              <w:t>11</w:t>
            </w:r>
            <w:r w:rsidR="002074AF">
              <w:rPr>
                <w:noProof/>
                <w:webHidden/>
              </w:rPr>
              <w:fldChar w:fldCharType="end"/>
            </w:r>
          </w:hyperlink>
        </w:p>
        <w:p w14:paraId="55B56991"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52" w:history="1">
            <w:r w:rsidR="002074AF" w:rsidRPr="003E1DBC">
              <w:rPr>
                <w:rStyle w:val="Hipercze"/>
                <w:noProof/>
              </w:rPr>
              <w:t>VII. Termin wykonania zamówienia</w:t>
            </w:r>
            <w:r w:rsidR="002074AF">
              <w:rPr>
                <w:noProof/>
                <w:webHidden/>
              </w:rPr>
              <w:tab/>
            </w:r>
            <w:r w:rsidR="002074AF">
              <w:rPr>
                <w:noProof/>
                <w:webHidden/>
              </w:rPr>
              <w:fldChar w:fldCharType="begin"/>
            </w:r>
            <w:r w:rsidR="002074AF">
              <w:rPr>
                <w:noProof/>
                <w:webHidden/>
              </w:rPr>
              <w:instrText xml:space="preserve"> PAGEREF _Toc83643652 \h </w:instrText>
            </w:r>
            <w:r w:rsidR="002074AF">
              <w:rPr>
                <w:noProof/>
                <w:webHidden/>
              </w:rPr>
            </w:r>
            <w:r w:rsidR="002074AF">
              <w:rPr>
                <w:noProof/>
                <w:webHidden/>
              </w:rPr>
              <w:fldChar w:fldCharType="separate"/>
            </w:r>
            <w:r w:rsidR="0091435C">
              <w:rPr>
                <w:noProof/>
                <w:webHidden/>
              </w:rPr>
              <w:t>12</w:t>
            </w:r>
            <w:r w:rsidR="002074AF">
              <w:rPr>
                <w:noProof/>
                <w:webHidden/>
              </w:rPr>
              <w:fldChar w:fldCharType="end"/>
            </w:r>
          </w:hyperlink>
        </w:p>
        <w:p w14:paraId="2B9FCD73"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53" w:history="1">
            <w:r w:rsidR="002074AF" w:rsidRPr="003E1DBC">
              <w:rPr>
                <w:rStyle w:val="Hipercze"/>
                <w:noProof/>
              </w:rPr>
              <w:t>VIII. Warunki udziału w postępowaniu dla części nr 1, nr 2, nr 3, nr 4, nr 5, nr 6, nr 7.</w:t>
            </w:r>
            <w:r w:rsidR="002074AF">
              <w:rPr>
                <w:noProof/>
                <w:webHidden/>
              </w:rPr>
              <w:tab/>
            </w:r>
            <w:r w:rsidR="002074AF">
              <w:rPr>
                <w:noProof/>
                <w:webHidden/>
              </w:rPr>
              <w:fldChar w:fldCharType="begin"/>
            </w:r>
            <w:r w:rsidR="002074AF">
              <w:rPr>
                <w:noProof/>
                <w:webHidden/>
              </w:rPr>
              <w:instrText xml:space="preserve"> PAGEREF _Toc83643653 \h </w:instrText>
            </w:r>
            <w:r w:rsidR="002074AF">
              <w:rPr>
                <w:noProof/>
                <w:webHidden/>
              </w:rPr>
            </w:r>
            <w:r w:rsidR="002074AF">
              <w:rPr>
                <w:noProof/>
                <w:webHidden/>
              </w:rPr>
              <w:fldChar w:fldCharType="separate"/>
            </w:r>
            <w:r w:rsidR="0091435C">
              <w:rPr>
                <w:noProof/>
                <w:webHidden/>
              </w:rPr>
              <w:t>12</w:t>
            </w:r>
            <w:r w:rsidR="002074AF">
              <w:rPr>
                <w:noProof/>
                <w:webHidden/>
              </w:rPr>
              <w:fldChar w:fldCharType="end"/>
            </w:r>
          </w:hyperlink>
        </w:p>
        <w:p w14:paraId="2C996C3A"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54" w:history="1">
            <w:r w:rsidR="002074AF" w:rsidRPr="003E1DBC">
              <w:rPr>
                <w:rStyle w:val="Hipercze"/>
                <w:noProof/>
              </w:rPr>
              <w:t>IX. Podstawy wykluczenia z postępowania.</w:t>
            </w:r>
            <w:r w:rsidR="002074AF">
              <w:rPr>
                <w:noProof/>
                <w:webHidden/>
              </w:rPr>
              <w:tab/>
            </w:r>
            <w:r w:rsidR="002074AF">
              <w:rPr>
                <w:noProof/>
                <w:webHidden/>
              </w:rPr>
              <w:fldChar w:fldCharType="begin"/>
            </w:r>
            <w:r w:rsidR="002074AF">
              <w:rPr>
                <w:noProof/>
                <w:webHidden/>
              </w:rPr>
              <w:instrText xml:space="preserve"> PAGEREF _Toc83643654 \h </w:instrText>
            </w:r>
            <w:r w:rsidR="002074AF">
              <w:rPr>
                <w:noProof/>
                <w:webHidden/>
              </w:rPr>
            </w:r>
            <w:r w:rsidR="002074AF">
              <w:rPr>
                <w:noProof/>
                <w:webHidden/>
              </w:rPr>
              <w:fldChar w:fldCharType="separate"/>
            </w:r>
            <w:r w:rsidR="0091435C">
              <w:rPr>
                <w:noProof/>
                <w:webHidden/>
              </w:rPr>
              <w:t>14</w:t>
            </w:r>
            <w:r w:rsidR="002074AF">
              <w:rPr>
                <w:noProof/>
                <w:webHidden/>
              </w:rPr>
              <w:fldChar w:fldCharType="end"/>
            </w:r>
          </w:hyperlink>
        </w:p>
        <w:p w14:paraId="14D9B06F"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55" w:history="1">
            <w:r w:rsidR="002074AF" w:rsidRPr="003E1DBC">
              <w:rPr>
                <w:rStyle w:val="Hipercze"/>
                <w:noProof/>
              </w:rPr>
              <w:t>X. Podmiotowe środki dowodowe. Oświadczenia i dokumenty, jakie zobowiązani są dostarczyć Wykonawcy w celu potwierdzenia spełniania warunków udziału w postępowaniu oraz wykazania braku podstaw wykluczenia.</w:t>
            </w:r>
            <w:r w:rsidR="002074AF">
              <w:rPr>
                <w:noProof/>
                <w:webHidden/>
              </w:rPr>
              <w:tab/>
            </w:r>
            <w:r w:rsidR="002074AF">
              <w:rPr>
                <w:noProof/>
                <w:webHidden/>
              </w:rPr>
              <w:fldChar w:fldCharType="begin"/>
            </w:r>
            <w:r w:rsidR="002074AF">
              <w:rPr>
                <w:noProof/>
                <w:webHidden/>
              </w:rPr>
              <w:instrText xml:space="preserve"> PAGEREF _Toc83643655 \h </w:instrText>
            </w:r>
            <w:r w:rsidR="002074AF">
              <w:rPr>
                <w:noProof/>
                <w:webHidden/>
              </w:rPr>
            </w:r>
            <w:r w:rsidR="002074AF">
              <w:rPr>
                <w:noProof/>
                <w:webHidden/>
              </w:rPr>
              <w:fldChar w:fldCharType="separate"/>
            </w:r>
            <w:r w:rsidR="0091435C">
              <w:rPr>
                <w:noProof/>
                <w:webHidden/>
              </w:rPr>
              <w:t>14</w:t>
            </w:r>
            <w:r w:rsidR="002074AF">
              <w:rPr>
                <w:noProof/>
                <w:webHidden/>
              </w:rPr>
              <w:fldChar w:fldCharType="end"/>
            </w:r>
          </w:hyperlink>
        </w:p>
        <w:p w14:paraId="7E52511C"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56" w:history="1">
            <w:r w:rsidR="002074AF" w:rsidRPr="003E1DBC">
              <w:rPr>
                <w:rStyle w:val="Hipercze"/>
                <w:noProof/>
              </w:rPr>
              <w:t>XI. Poleganie na zasobach innych podmiotów</w:t>
            </w:r>
            <w:r w:rsidR="002074AF">
              <w:rPr>
                <w:noProof/>
                <w:webHidden/>
              </w:rPr>
              <w:tab/>
            </w:r>
            <w:r w:rsidR="002074AF">
              <w:rPr>
                <w:noProof/>
                <w:webHidden/>
              </w:rPr>
              <w:fldChar w:fldCharType="begin"/>
            </w:r>
            <w:r w:rsidR="002074AF">
              <w:rPr>
                <w:noProof/>
                <w:webHidden/>
              </w:rPr>
              <w:instrText xml:space="preserve"> PAGEREF _Toc83643656 \h </w:instrText>
            </w:r>
            <w:r w:rsidR="002074AF">
              <w:rPr>
                <w:noProof/>
                <w:webHidden/>
              </w:rPr>
            </w:r>
            <w:r w:rsidR="002074AF">
              <w:rPr>
                <w:noProof/>
                <w:webHidden/>
              </w:rPr>
              <w:fldChar w:fldCharType="separate"/>
            </w:r>
            <w:r w:rsidR="0091435C">
              <w:rPr>
                <w:noProof/>
                <w:webHidden/>
              </w:rPr>
              <w:t>17</w:t>
            </w:r>
            <w:r w:rsidR="002074AF">
              <w:rPr>
                <w:noProof/>
                <w:webHidden/>
              </w:rPr>
              <w:fldChar w:fldCharType="end"/>
            </w:r>
          </w:hyperlink>
        </w:p>
        <w:p w14:paraId="36FEA79E"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57" w:history="1">
            <w:r w:rsidR="002074AF" w:rsidRPr="003E1DBC">
              <w:rPr>
                <w:rStyle w:val="Hipercze"/>
                <w:noProof/>
              </w:rPr>
              <w:t>XII. Informacja dla Wykonawców wspólnie ubiegających się o udzielenie zamówienia (np. Spółka cywilna/Konsorcjum)</w:t>
            </w:r>
            <w:r w:rsidR="002074AF">
              <w:rPr>
                <w:noProof/>
                <w:webHidden/>
              </w:rPr>
              <w:tab/>
            </w:r>
            <w:r w:rsidR="002074AF">
              <w:rPr>
                <w:noProof/>
                <w:webHidden/>
              </w:rPr>
              <w:fldChar w:fldCharType="begin"/>
            </w:r>
            <w:r w:rsidR="002074AF">
              <w:rPr>
                <w:noProof/>
                <w:webHidden/>
              </w:rPr>
              <w:instrText xml:space="preserve"> PAGEREF _Toc83643657 \h </w:instrText>
            </w:r>
            <w:r w:rsidR="002074AF">
              <w:rPr>
                <w:noProof/>
                <w:webHidden/>
              </w:rPr>
            </w:r>
            <w:r w:rsidR="002074AF">
              <w:rPr>
                <w:noProof/>
                <w:webHidden/>
              </w:rPr>
              <w:fldChar w:fldCharType="separate"/>
            </w:r>
            <w:r w:rsidR="0091435C">
              <w:rPr>
                <w:noProof/>
                <w:webHidden/>
              </w:rPr>
              <w:t>18</w:t>
            </w:r>
            <w:r w:rsidR="002074AF">
              <w:rPr>
                <w:noProof/>
                <w:webHidden/>
              </w:rPr>
              <w:fldChar w:fldCharType="end"/>
            </w:r>
          </w:hyperlink>
        </w:p>
        <w:p w14:paraId="62712965"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58" w:history="1">
            <w:r w:rsidR="002074AF" w:rsidRPr="003E1DBC">
              <w:rPr>
                <w:rStyle w:val="Hipercze"/>
                <w:noProof/>
              </w:rPr>
              <w:t>XIII. Informacje o sposobie porozumiewania się zamawiającego z Wykonawcami oraz przekazywania oświadczeń lub dokumentów</w:t>
            </w:r>
            <w:r w:rsidR="002074AF">
              <w:rPr>
                <w:noProof/>
                <w:webHidden/>
              </w:rPr>
              <w:tab/>
            </w:r>
            <w:r w:rsidR="002074AF">
              <w:rPr>
                <w:noProof/>
                <w:webHidden/>
              </w:rPr>
              <w:fldChar w:fldCharType="begin"/>
            </w:r>
            <w:r w:rsidR="002074AF">
              <w:rPr>
                <w:noProof/>
                <w:webHidden/>
              </w:rPr>
              <w:instrText xml:space="preserve"> PAGEREF _Toc83643658 \h </w:instrText>
            </w:r>
            <w:r w:rsidR="002074AF">
              <w:rPr>
                <w:noProof/>
                <w:webHidden/>
              </w:rPr>
            </w:r>
            <w:r w:rsidR="002074AF">
              <w:rPr>
                <w:noProof/>
                <w:webHidden/>
              </w:rPr>
              <w:fldChar w:fldCharType="separate"/>
            </w:r>
            <w:r w:rsidR="0091435C">
              <w:rPr>
                <w:noProof/>
                <w:webHidden/>
              </w:rPr>
              <w:t>19</w:t>
            </w:r>
            <w:r w:rsidR="002074AF">
              <w:rPr>
                <w:noProof/>
                <w:webHidden/>
              </w:rPr>
              <w:fldChar w:fldCharType="end"/>
            </w:r>
          </w:hyperlink>
        </w:p>
        <w:p w14:paraId="2A4DEF18"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59" w:history="1">
            <w:r w:rsidR="002074AF" w:rsidRPr="003E1DBC">
              <w:rPr>
                <w:rStyle w:val="Hipercze"/>
                <w:noProof/>
              </w:rPr>
              <w:t>XIV. Opis sposobu przygotowania ofert oraz dokumentów wymaganych przez Zamawiającego w SWZ</w:t>
            </w:r>
            <w:r w:rsidR="002074AF">
              <w:rPr>
                <w:noProof/>
                <w:webHidden/>
              </w:rPr>
              <w:tab/>
            </w:r>
            <w:r w:rsidR="002074AF">
              <w:rPr>
                <w:noProof/>
                <w:webHidden/>
              </w:rPr>
              <w:fldChar w:fldCharType="begin"/>
            </w:r>
            <w:r w:rsidR="002074AF">
              <w:rPr>
                <w:noProof/>
                <w:webHidden/>
              </w:rPr>
              <w:instrText xml:space="preserve"> PAGEREF _Toc83643659 \h </w:instrText>
            </w:r>
            <w:r w:rsidR="002074AF">
              <w:rPr>
                <w:noProof/>
                <w:webHidden/>
              </w:rPr>
            </w:r>
            <w:r w:rsidR="002074AF">
              <w:rPr>
                <w:noProof/>
                <w:webHidden/>
              </w:rPr>
              <w:fldChar w:fldCharType="separate"/>
            </w:r>
            <w:r w:rsidR="0091435C">
              <w:rPr>
                <w:noProof/>
                <w:webHidden/>
              </w:rPr>
              <w:t>21</w:t>
            </w:r>
            <w:r w:rsidR="002074AF">
              <w:rPr>
                <w:noProof/>
                <w:webHidden/>
              </w:rPr>
              <w:fldChar w:fldCharType="end"/>
            </w:r>
          </w:hyperlink>
        </w:p>
        <w:p w14:paraId="0ADA38AC"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60" w:history="1">
            <w:r w:rsidR="002074AF" w:rsidRPr="003E1DBC">
              <w:rPr>
                <w:rStyle w:val="Hipercze"/>
                <w:noProof/>
              </w:rPr>
              <w:t>XV. Sposób obliczania ceny oferty</w:t>
            </w:r>
            <w:r w:rsidR="002074AF">
              <w:rPr>
                <w:noProof/>
                <w:webHidden/>
              </w:rPr>
              <w:tab/>
            </w:r>
            <w:r w:rsidR="002074AF">
              <w:rPr>
                <w:noProof/>
                <w:webHidden/>
              </w:rPr>
              <w:fldChar w:fldCharType="begin"/>
            </w:r>
            <w:r w:rsidR="002074AF">
              <w:rPr>
                <w:noProof/>
                <w:webHidden/>
              </w:rPr>
              <w:instrText xml:space="preserve"> PAGEREF _Toc83643660 \h </w:instrText>
            </w:r>
            <w:r w:rsidR="002074AF">
              <w:rPr>
                <w:noProof/>
                <w:webHidden/>
              </w:rPr>
            </w:r>
            <w:r w:rsidR="002074AF">
              <w:rPr>
                <w:noProof/>
                <w:webHidden/>
              </w:rPr>
              <w:fldChar w:fldCharType="separate"/>
            </w:r>
            <w:r w:rsidR="0091435C">
              <w:rPr>
                <w:noProof/>
                <w:webHidden/>
              </w:rPr>
              <w:t>23</w:t>
            </w:r>
            <w:r w:rsidR="002074AF">
              <w:rPr>
                <w:noProof/>
                <w:webHidden/>
              </w:rPr>
              <w:fldChar w:fldCharType="end"/>
            </w:r>
          </w:hyperlink>
        </w:p>
        <w:p w14:paraId="19F197F6"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62" w:history="1">
            <w:r w:rsidR="002074AF" w:rsidRPr="003E1DBC">
              <w:rPr>
                <w:rStyle w:val="Hipercze"/>
                <w:noProof/>
              </w:rPr>
              <w:t>XVI. Wymagania dotyczące wadium</w:t>
            </w:r>
            <w:r w:rsidR="002074AF">
              <w:rPr>
                <w:noProof/>
                <w:webHidden/>
              </w:rPr>
              <w:tab/>
            </w:r>
            <w:r w:rsidR="002074AF">
              <w:rPr>
                <w:noProof/>
                <w:webHidden/>
              </w:rPr>
              <w:fldChar w:fldCharType="begin"/>
            </w:r>
            <w:r w:rsidR="002074AF">
              <w:rPr>
                <w:noProof/>
                <w:webHidden/>
              </w:rPr>
              <w:instrText xml:space="preserve"> PAGEREF _Toc83643662 \h </w:instrText>
            </w:r>
            <w:r w:rsidR="002074AF">
              <w:rPr>
                <w:noProof/>
                <w:webHidden/>
              </w:rPr>
            </w:r>
            <w:r w:rsidR="002074AF">
              <w:rPr>
                <w:noProof/>
                <w:webHidden/>
              </w:rPr>
              <w:fldChar w:fldCharType="separate"/>
            </w:r>
            <w:r w:rsidR="0091435C">
              <w:rPr>
                <w:noProof/>
                <w:webHidden/>
              </w:rPr>
              <w:t>24</w:t>
            </w:r>
            <w:r w:rsidR="002074AF">
              <w:rPr>
                <w:noProof/>
                <w:webHidden/>
              </w:rPr>
              <w:fldChar w:fldCharType="end"/>
            </w:r>
          </w:hyperlink>
        </w:p>
        <w:p w14:paraId="645F6C97"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63" w:history="1">
            <w:r w:rsidR="002074AF" w:rsidRPr="003E1DBC">
              <w:rPr>
                <w:rStyle w:val="Hipercze"/>
                <w:noProof/>
              </w:rPr>
              <w:t>XVII. Termin związania ofertą</w:t>
            </w:r>
            <w:r w:rsidR="002074AF">
              <w:rPr>
                <w:noProof/>
                <w:webHidden/>
              </w:rPr>
              <w:tab/>
            </w:r>
            <w:r w:rsidR="002074AF">
              <w:rPr>
                <w:noProof/>
                <w:webHidden/>
              </w:rPr>
              <w:fldChar w:fldCharType="begin"/>
            </w:r>
            <w:r w:rsidR="002074AF">
              <w:rPr>
                <w:noProof/>
                <w:webHidden/>
              </w:rPr>
              <w:instrText xml:space="preserve"> PAGEREF _Toc83643663 \h </w:instrText>
            </w:r>
            <w:r w:rsidR="002074AF">
              <w:rPr>
                <w:noProof/>
                <w:webHidden/>
              </w:rPr>
            </w:r>
            <w:r w:rsidR="002074AF">
              <w:rPr>
                <w:noProof/>
                <w:webHidden/>
              </w:rPr>
              <w:fldChar w:fldCharType="separate"/>
            </w:r>
            <w:r w:rsidR="0091435C">
              <w:rPr>
                <w:noProof/>
                <w:webHidden/>
              </w:rPr>
              <w:t>24</w:t>
            </w:r>
            <w:r w:rsidR="002074AF">
              <w:rPr>
                <w:noProof/>
                <w:webHidden/>
              </w:rPr>
              <w:fldChar w:fldCharType="end"/>
            </w:r>
          </w:hyperlink>
        </w:p>
        <w:p w14:paraId="3BD5CDD9"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64" w:history="1">
            <w:r w:rsidR="002074AF" w:rsidRPr="003E1DBC">
              <w:rPr>
                <w:rStyle w:val="Hipercze"/>
                <w:noProof/>
              </w:rPr>
              <w:t>XVIII. Miejsce i termin składania ofert</w:t>
            </w:r>
            <w:r w:rsidR="002074AF">
              <w:rPr>
                <w:noProof/>
                <w:webHidden/>
              </w:rPr>
              <w:tab/>
            </w:r>
            <w:r w:rsidR="002074AF">
              <w:rPr>
                <w:noProof/>
                <w:webHidden/>
              </w:rPr>
              <w:fldChar w:fldCharType="begin"/>
            </w:r>
            <w:r w:rsidR="002074AF">
              <w:rPr>
                <w:noProof/>
                <w:webHidden/>
              </w:rPr>
              <w:instrText xml:space="preserve"> PAGEREF _Toc83643664 \h </w:instrText>
            </w:r>
            <w:r w:rsidR="002074AF">
              <w:rPr>
                <w:noProof/>
                <w:webHidden/>
              </w:rPr>
            </w:r>
            <w:r w:rsidR="002074AF">
              <w:rPr>
                <w:noProof/>
                <w:webHidden/>
              </w:rPr>
              <w:fldChar w:fldCharType="separate"/>
            </w:r>
            <w:r w:rsidR="0091435C">
              <w:rPr>
                <w:noProof/>
                <w:webHidden/>
              </w:rPr>
              <w:t>25</w:t>
            </w:r>
            <w:r w:rsidR="002074AF">
              <w:rPr>
                <w:noProof/>
                <w:webHidden/>
              </w:rPr>
              <w:fldChar w:fldCharType="end"/>
            </w:r>
          </w:hyperlink>
        </w:p>
        <w:p w14:paraId="1446D461"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65" w:history="1">
            <w:r w:rsidR="002074AF" w:rsidRPr="003E1DBC">
              <w:rPr>
                <w:rStyle w:val="Hipercze"/>
                <w:noProof/>
              </w:rPr>
              <w:t>XIX. Otwarcie ofert</w:t>
            </w:r>
            <w:r w:rsidR="002074AF">
              <w:rPr>
                <w:noProof/>
                <w:webHidden/>
              </w:rPr>
              <w:tab/>
            </w:r>
            <w:r w:rsidR="002074AF">
              <w:rPr>
                <w:noProof/>
                <w:webHidden/>
              </w:rPr>
              <w:fldChar w:fldCharType="begin"/>
            </w:r>
            <w:r w:rsidR="002074AF">
              <w:rPr>
                <w:noProof/>
                <w:webHidden/>
              </w:rPr>
              <w:instrText xml:space="preserve"> PAGEREF _Toc83643665 \h </w:instrText>
            </w:r>
            <w:r w:rsidR="002074AF">
              <w:rPr>
                <w:noProof/>
                <w:webHidden/>
              </w:rPr>
            </w:r>
            <w:r w:rsidR="002074AF">
              <w:rPr>
                <w:noProof/>
                <w:webHidden/>
              </w:rPr>
              <w:fldChar w:fldCharType="separate"/>
            </w:r>
            <w:r w:rsidR="0091435C">
              <w:rPr>
                <w:noProof/>
                <w:webHidden/>
              </w:rPr>
              <w:t>25</w:t>
            </w:r>
            <w:r w:rsidR="002074AF">
              <w:rPr>
                <w:noProof/>
                <w:webHidden/>
              </w:rPr>
              <w:fldChar w:fldCharType="end"/>
            </w:r>
          </w:hyperlink>
        </w:p>
        <w:p w14:paraId="5FE7ABBB" w14:textId="16FD8EF2" w:rsidR="002074AF" w:rsidRDefault="007E1DA6" w:rsidP="004F1764">
          <w:pPr>
            <w:pStyle w:val="Spistreci2"/>
            <w:tabs>
              <w:tab w:val="right" w:pos="9019"/>
            </w:tabs>
            <w:rPr>
              <w:rFonts w:asciiTheme="minorHAnsi" w:eastAsiaTheme="minorEastAsia" w:hAnsiTheme="minorHAnsi" w:cstheme="minorBidi"/>
              <w:noProof/>
              <w:lang w:val="pl-PL"/>
            </w:rPr>
          </w:pPr>
          <w:hyperlink w:anchor="_Toc83643666" w:history="1">
            <w:r w:rsidR="002074AF" w:rsidRPr="003E1DBC">
              <w:rPr>
                <w:rStyle w:val="Hipercze"/>
                <w:noProof/>
              </w:rPr>
              <w:t>XX. Opis kryteriów oceny ofert wraz z podaniem wag tych kryteriów i sposobu oceny ofert.</w:t>
            </w:r>
            <w:r w:rsidR="002074AF">
              <w:rPr>
                <w:noProof/>
                <w:webHidden/>
              </w:rPr>
              <w:tab/>
            </w:r>
            <w:r w:rsidR="002074AF">
              <w:rPr>
                <w:noProof/>
                <w:webHidden/>
              </w:rPr>
              <w:fldChar w:fldCharType="begin"/>
            </w:r>
            <w:r w:rsidR="002074AF">
              <w:rPr>
                <w:noProof/>
                <w:webHidden/>
              </w:rPr>
              <w:instrText xml:space="preserve"> PAGEREF _Toc83643666 \h </w:instrText>
            </w:r>
            <w:r w:rsidR="002074AF">
              <w:rPr>
                <w:noProof/>
                <w:webHidden/>
              </w:rPr>
            </w:r>
            <w:r w:rsidR="002074AF">
              <w:rPr>
                <w:noProof/>
                <w:webHidden/>
              </w:rPr>
              <w:fldChar w:fldCharType="separate"/>
            </w:r>
            <w:r w:rsidR="0091435C">
              <w:rPr>
                <w:noProof/>
                <w:webHidden/>
              </w:rPr>
              <w:t>26</w:t>
            </w:r>
            <w:r w:rsidR="002074AF">
              <w:rPr>
                <w:noProof/>
                <w:webHidden/>
              </w:rPr>
              <w:fldChar w:fldCharType="end"/>
            </w:r>
          </w:hyperlink>
          <w:r w:rsidR="00F146CC">
            <w:rPr>
              <w:rFonts w:asciiTheme="minorHAnsi" w:eastAsiaTheme="minorEastAsia" w:hAnsiTheme="minorHAnsi" w:cstheme="minorBidi"/>
              <w:noProof/>
              <w:lang w:val="pl-PL"/>
            </w:rPr>
            <w:t xml:space="preserve"> </w:t>
          </w:r>
        </w:p>
        <w:p w14:paraId="55B4091D"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68" w:history="1">
            <w:r w:rsidR="002074AF" w:rsidRPr="003E1DBC">
              <w:rPr>
                <w:rStyle w:val="Hipercze"/>
                <w:noProof/>
              </w:rPr>
              <w:t>XXI. Informacje o formalnościach, jakie powinny być dopełnione po wyborze oferty w celu zawarcia umowy.</w:t>
            </w:r>
            <w:r w:rsidR="002074AF">
              <w:rPr>
                <w:noProof/>
                <w:webHidden/>
              </w:rPr>
              <w:tab/>
            </w:r>
            <w:r w:rsidR="002074AF">
              <w:rPr>
                <w:noProof/>
                <w:webHidden/>
              </w:rPr>
              <w:fldChar w:fldCharType="begin"/>
            </w:r>
            <w:r w:rsidR="002074AF">
              <w:rPr>
                <w:noProof/>
                <w:webHidden/>
              </w:rPr>
              <w:instrText xml:space="preserve"> PAGEREF _Toc83643668 \h </w:instrText>
            </w:r>
            <w:r w:rsidR="002074AF">
              <w:rPr>
                <w:noProof/>
                <w:webHidden/>
              </w:rPr>
            </w:r>
            <w:r w:rsidR="002074AF">
              <w:rPr>
                <w:noProof/>
                <w:webHidden/>
              </w:rPr>
              <w:fldChar w:fldCharType="separate"/>
            </w:r>
            <w:r w:rsidR="0091435C">
              <w:rPr>
                <w:noProof/>
                <w:webHidden/>
              </w:rPr>
              <w:t>28</w:t>
            </w:r>
            <w:r w:rsidR="002074AF">
              <w:rPr>
                <w:noProof/>
                <w:webHidden/>
              </w:rPr>
              <w:fldChar w:fldCharType="end"/>
            </w:r>
          </w:hyperlink>
        </w:p>
        <w:p w14:paraId="76CE71C0"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69" w:history="1">
            <w:r w:rsidR="002074AF" w:rsidRPr="004F1764">
              <w:rPr>
                <w:rStyle w:val="Hipercze"/>
                <w:noProof/>
              </w:rPr>
              <w:t>XXII. Wymagania dotyczące zabezpieczenia należytego wykonania umowy</w:t>
            </w:r>
            <w:r w:rsidR="002074AF" w:rsidRPr="004F1764">
              <w:rPr>
                <w:noProof/>
                <w:webHidden/>
              </w:rPr>
              <w:tab/>
            </w:r>
            <w:r w:rsidR="002074AF" w:rsidRPr="004F1764">
              <w:rPr>
                <w:noProof/>
                <w:webHidden/>
              </w:rPr>
              <w:fldChar w:fldCharType="begin"/>
            </w:r>
            <w:r w:rsidR="002074AF" w:rsidRPr="004F1764">
              <w:rPr>
                <w:noProof/>
                <w:webHidden/>
              </w:rPr>
              <w:instrText xml:space="preserve"> PAGEREF _Toc83643669 \h </w:instrText>
            </w:r>
            <w:r w:rsidR="002074AF" w:rsidRPr="004F1764">
              <w:rPr>
                <w:noProof/>
                <w:webHidden/>
              </w:rPr>
            </w:r>
            <w:r w:rsidR="002074AF" w:rsidRPr="004F1764">
              <w:rPr>
                <w:noProof/>
                <w:webHidden/>
              </w:rPr>
              <w:fldChar w:fldCharType="separate"/>
            </w:r>
            <w:r w:rsidR="0091435C">
              <w:rPr>
                <w:noProof/>
                <w:webHidden/>
              </w:rPr>
              <w:t>28</w:t>
            </w:r>
            <w:r w:rsidR="002074AF" w:rsidRPr="004F1764">
              <w:rPr>
                <w:noProof/>
                <w:webHidden/>
              </w:rPr>
              <w:fldChar w:fldCharType="end"/>
            </w:r>
          </w:hyperlink>
        </w:p>
        <w:p w14:paraId="68EED93E"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70" w:history="1">
            <w:r w:rsidR="002074AF" w:rsidRPr="003E1DBC">
              <w:rPr>
                <w:rStyle w:val="Hipercze"/>
                <w:noProof/>
              </w:rPr>
              <w:t>XXIII. Informacje o treści zawieranej umowy oraz możliwości jej zmiany</w:t>
            </w:r>
            <w:r w:rsidR="002074AF">
              <w:rPr>
                <w:noProof/>
                <w:webHidden/>
              </w:rPr>
              <w:tab/>
            </w:r>
            <w:r w:rsidR="002074AF">
              <w:rPr>
                <w:noProof/>
                <w:webHidden/>
              </w:rPr>
              <w:fldChar w:fldCharType="begin"/>
            </w:r>
            <w:r w:rsidR="002074AF">
              <w:rPr>
                <w:noProof/>
                <w:webHidden/>
              </w:rPr>
              <w:instrText xml:space="preserve"> PAGEREF _Toc83643670 \h </w:instrText>
            </w:r>
            <w:r w:rsidR="002074AF">
              <w:rPr>
                <w:noProof/>
                <w:webHidden/>
              </w:rPr>
            </w:r>
            <w:r w:rsidR="002074AF">
              <w:rPr>
                <w:noProof/>
                <w:webHidden/>
              </w:rPr>
              <w:fldChar w:fldCharType="separate"/>
            </w:r>
            <w:r w:rsidR="0091435C">
              <w:rPr>
                <w:noProof/>
                <w:webHidden/>
              </w:rPr>
              <w:t>28</w:t>
            </w:r>
            <w:r w:rsidR="002074AF">
              <w:rPr>
                <w:noProof/>
                <w:webHidden/>
              </w:rPr>
              <w:fldChar w:fldCharType="end"/>
            </w:r>
          </w:hyperlink>
        </w:p>
        <w:p w14:paraId="2E112187"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71" w:history="1">
            <w:r w:rsidR="002074AF" w:rsidRPr="003E1DBC">
              <w:rPr>
                <w:rStyle w:val="Hipercze"/>
                <w:noProof/>
              </w:rPr>
              <w:t>XXIV. Pouczenie o środkach ochrony prawnej przysługujących Wykonawcy</w:t>
            </w:r>
            <w:r w:rsidR="002074AF">
              <w:rPr>
                <w:noProof/>
                <w:webHidden/>
              </w:rPr>
              <w:tab/>
            </w:r>
            <w:r w:rsidR="002074AF">
              <w:rPr>
                <w:noProof/>
                <w:webHidden/>
              </w:rPr>
              <w:fldChar w:fldCharType="begin"/>
            </w:r>
            <w:r w:rsidR="002074AF">
              <w:rPr>
                <w:noProof/>
                <w:webHidden/>
              </w:rPr>
              <w:instrText xml:space="preserve"> PAGEREF _Toc83643671 \h </w:instrText>
            </w:r>
            <w:r w:rsidR="002074AF">
              <w:rPr>
                <w:noProof/>
                <w:webHidden/>
              </w:rPr>
            </w:r>
            <w:r w:rsidR="002074AF">
              <w:rPr>
                <w:noProof/>
                <w:webHidden/>
              </w:rPr>
              <w:fldChar w:fldCharType="separate"/>
            </w:r>
            <w:r w:rsidR="0091435C">
              <w:rPr>
                <w:noProof/>
                <w:webHidden/>
              </w:rPr>
              <w:t>29</w:t>
            </w:r>
            <w:r w:rsidR="002074AF">
              <w:rPr>
                <w:noProof/>
                <w:webHidden/>
              </w:rPr>
              <w:fldChar w:fldCharType="end"/>
            </w:r>
          </w:hyperlink>
        </w:p>
        <w:p w14:paraId="623FF123"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72" w:history="1">
            <w:r w:rsidR="002074AF" w:rsidRPr="003E1DBC">
              <w:rPr>
                <w:rStyle w:val="Hipercze"/>
                <w:noProof/>
              </w:rPr>
              <w:t>XXV. Zalecenia Zamawiającego</w:t>
            </w:r>
            <w:r w:rsidR="002074AF">
              <w:rPr>
                <w:noProof/>
                <w:webHidden/>
              </w:rPr>
              <w:tab/>
            </w:r>
            <w:r w:rsidR="002074AF">
              <w:rPr>
                <w:noProof/>
                <w:webHidden/>
              </w:rPr>
              <w:fldChar w:fldCharType="begin"/>
            </w:r>
            <w:r w:rsidR="002074AF">
              <w:rPr>
                <w:noProof/>
                <w:webHidden/>
              </w:rPr>
              <w:instrText xml:space="preserve"> PAGEREF _Toc83643672 \h </w:instrText>
            </w:r>
            <w:r w:rsidR="002074AF">
              <w:rPr>
                <w:noProof/>
                <w:webHidden/>
              </w:rPr>
            </w:r>
            <w:r w:rsidR="002074AF">
              <w:rPr>
                <w:noProof/>
                <w:webHidden/>
              </w:rPr>
              <w:fldChar w:fldCharType="separate"/>
            </w:r>
            <w:r w:rsidR="0091435C">
              <w:rPr>
                <w:noProof/>
                <w:webHidden/>
              </w:rPr>
              <w:t>30</w:t>
            </w:r>
            <w:r w:rsidR="002074AF">
              <w:rPr>
                <w:noProof/>
                <w:webHidden/>
              </w:rPr>
              <w:fldChar w:fldCharType="end"/>
            </w:r>
          </w:hyperlink>
        </w:p>
        <w:p w14:paraId="4A12B54A" w14:textId="77777777" w:rsidR="002074AF" w:rsidRDefault="007E1DA6">
          <w:pPr>
            <w:pStyle w:val="Spistreci2"/>
            <w:tabs>
              <w:tab w:val="right" w:pos="9019"/>
            </w:tabs>
            <w:rPr>
              <w:rFonts w:asciiTheme="minorHAnsi" w:eastAsiaTheme="minorEastAsia" w:hAnsiTheme="minorHAnsi" w:cstheme="minorBidi"/>
              <w:noProof/>
              <w:lang w:val="pl-PL"/>
            </w:rPr>
          </w:pPr>
          <w:hyperlink w:anchor="_Toc83643673" w:history="1">
            <w:r w:rsidR="002074AF" w:rsidRPr="003E1DBC">
              <w:rPr>
                <w:rStyle w:val="Hipercze"/>
                <w:noProof/>
              </w:rPr>
              <w:t>XXVI. Spis załączników</w:t>
            </w:r>
            <w:r w:rsidR="002074AF">
              <w:rPr>
                <w:noProof/>
                <w:webHidden/>
              </w:rPr>
              <w:tab/>
            </w:r>
            <w:r w:rsidR="002074AF">
              <w:rPr>
                <w:noProof/>
                <w:webHidden/>
              </w:rPr>
              <w:fldChar w:fldCharType="begin"/>
            </w:r>
            <w:r w:rsidR="002074AF">
              <w:rPr>
                <w:noProof/>
                <w:webHidden/>
              </w:rPr>
              <w:instrText xml:space="preserve"> PAGEREF _Toc83643673 \h </w:instrText>
            </w:r>
            <w:r w:rsidR="002074AF">
              <w:rPr>
                <w:noProof/>
                <w:webHidden/>
              </w:rPr>
            </w:r>
            <w:r w:rsidR="002074AF">
              <w:rPr>
                <w:noProof/>
                <w:webHidden/>
              </w:rPr>
              <w:fldChar w:fldCharType="separate"/>
            </w:r>
            <w:r w:rsidR="0091435C">
              <w:rPr>
                <w:noProof/>
                <w:webHidden/>
              </w:rPr>
              <w:t>31</w:t>
            </w:r>
            <w:r w:rsidR="002074AF">
              <w:rPr>
                <w:noProof/>
                <w:webHidden/>
              </w:rPr>
              <w:fldChar w:fldCharType="end"/>
            </w:r>
          </w:hyperlink>
        </w:p>
        <w:p w14:paraId="00000046" w14:textId="5387792B" w:rsidR="00BD1A7A" w:rsidRPr="00954E7E" w:rsidRDefault="00B17CED" w:rsidP="00954E7E">
          <w:pPr>
            <w:tabs>
              <w:tab w:val="right" w:pos="9025"/>
            </w:tabs>
            <w:spacing w:before="200" w:after="80" w:line="240" w:lineRule="auto"/>
            <w:rPr>
              <w:b/>
              <w:color w:val="000000"/>
            </w:rPr>
          </w:pPr>
          <w:r>
            <w:fldChar w:fldCharType="end"/>
          </w:r>
        </w:p>
      </w:sdtContent>
    </w:sdt>
    <w:p w14:paraId="0754F8B8" w14:textId="77777777" w:rsidR="00F146CC" w:rsidRDefault="00F146CC">
      <w:pPr>
        <w:pStyle w:val="Nagwek2"/>
      </w:pPr>
      <w:bookmarkStart w:id="0" w:name="_Toc83643646"/>
    </w:p>
    <w:p w14:paraId="00000047" w14:textId="77777777" w:rsidR="00BD1A7A" w:rsidRDefault="00B17CED">
      <w:pPr>
        <w:pStyle w:val="Nagwek2"/>
      </w:pPr>
      <w:r>
        <w:t>I. Nazwa oraz adres Zamawiającego</w:t>
      </w:r>
      <w:bookmarkEnd w:id="0"/>
    </w:p>
    <w:p w14:paraId="2F344E0B" w14:textId="5ECC94D4" w:rsidR="00D3087C" w:rsidRPr="0079330D" w:rsidRDefault="00D3087C" w:rsidP="00D3087C">
      <w:pPr>
        <w:pBdr>
          <w:top w:val="nil"/>
          <w:left w:val="nil"/>
          <w:bottom w:val="nil"/>
          <w:right w:val="nil"/>
          <w:between w:val="nil"/>
        </w:pBdr>
        <w:rPr>
          <w:rFonts w:eastAsia="Verdana"/>
          <w:color w:val="F79646" w:themeColor="accent6"/>
        </w:rPr>
      </w:pPr>
      <w:r w:rsidRPr="0079330D">
        <w:rPr>
          <w:rFonts w:eastAsia="Verdana"/>
          <w:b/>
          <w:color w:val="F79646" w:themeColor="accent6"/>
        </w:rPr>
        <w:t>Powiat Poddębicki</w:t>
      </w:r>
      <w:r w:rsidRPr="0079330D">
        <w:rPr>
          <w:rFonts w:eastAsia="Verdana"/>
          <w:color w:val="F79646" w:themeColor="accent6"/>
        </w:rPr>
        <w:t xml:space="preserve"> </w:t>
      </w:r>
      <w:r w:rsidRPr="0079330D">
        <w:rPr>
          <w:rFonts w:eastAsia="Verdana"/>
          <w:b/>
          <w:color w:val="F79646" w:themeColor="accent6"/>
        </w:rPr>
        <w:t>w imieniu którego dzi</w:t>
      </w:r>
      <w:r w:rsidR="0079330D">
        <w:rPr>
          <w:rFonts w:eastAsia="Verdana"/>
          <w:b/>
          <w:color w:val="F79646" w:themeColor="accent6"/>
        </w:rPr>
        <w:t>ała Zarząd Powiatu Poddębickiego</w:t>
      </w:r>
    </w:p>
    <w:p w14:paraId="00000049" w14:textId="7DCA4D61" w:rsidR="00BD1A7A" w:rsidRPr="0079330D" w:rsidRDefault="00D3087C" w:rsidP="00D3087C">
      <w:pPr>
        <w:spacing w:before="240" w:after="240"/>
        <w:rPr>
          <w:b/>
          <w:color w:val="F79646" w:themeColor="accent6"/>
        </w:rPr>
      </w:pPr>
      <w:r w:rsidRPr="0079330D">
        <w:rPr>
          <w:rFonts w:eastAsia="Verdana"/>
          <w:b/>
          <w:color w:val="F79646" w:themeColor="accent6"/>
        </w:rPr>
        <w:t xml:space="preserve">99-200 Poddębice, ul. Łęczycka 16 </w:t>
      </w:r>
    </w:p>
    <w:p w14:paraId="0000004A" w14:textId="17D3386E" w:rsidR="00BD1A7A" w:rsidRPr="0079330D" w:rsidRDefault="00B17CED" w:rsidP="001A3F15">
      <w:pPr>
        <w:tabs>
          <w:tab w:val="left" w:pos="6480"/>
        </w:tabs>
        <w:spacing w:before="240" w:after="240"/>
        <w:rPr>
          <w:b/>
          <w:color w:val="F79646" w:themeColor="accent6"/>
        </w:rPr>
      </w:pPr>
      <w:r w:rsidRPr="0079330D">
        <w:rPr>
          <w:b/>
          <w:color w:val="F79646" w:themeColor="accent6"/>
        </w:rPr>
        <w:t>NIP</w:t>
      </w:r>
      <w:r w:rsidR="00D3087C" w:rsidRPr="0079330D">
        <w:rPr>
          <w:b/>
          <w:color w:val="F79646" w:themeColor="accent6"/>
        </w:rPr>
        <w:t xml:space="preserve"> 828 135 60 97</w:t>
      </w:r>
      <w:r w:rsidR="001A3F15">
        <w:rPr>
          <w:b/>
          <w:color w:val="F79646" w:themeColor="accent6"/>
        </w:rPr>
        <w:tab/>
      </w:r>
    </w:p>
    <w:p w14:paraId="0000004B" w14:textId="77777777" w:rsidR="00BD1A7A" w:rsidRDefault="00B17CED">
      <w:pPr>
        <w:spacing w:before="240" w:after="240"/>
      </w:pPr>
      <w:r>
        <w:t>Godziny pracy Zamawiającego:</w:t>
      </w:r>
    </w:p>
    <w:p w14:paraId="32C619EF" w14:textId="47473C77" w:rsidR="00D3087C" w:rsidRPr="00D3087C" w:rsidRDefault="00D3087C" w:rsidP="00D3087C">
      <w:pPr>
        <w:spacing w:line="240" w:lineRule="auto"/>
        <w:rPr>
          <w:b/>
          <w:color w:val="F79646" w:themeColor="accent6"/>
        </w:rPr>
      </w:pPr>
      <w:r w:rsidRPr="00D3087C">
        <w:rPr>
          <w:b/>
          <w:color w:val="F79646" w:themeColor="accent6"/>
        </w:rPr>
        <w:t xml:space="preserve">Pn. </w:t>
      </w:r>
      <w:r>
        <w:rPr>
          <w:b/>
          <w:color w:val="F79646" w:themeColor="accent6"/>
        </w:rPr>
        <w:t>od godz. 8.00 do godz.</w:t>
      </w:r>
      <w:r w:rsidRPr="00D3087C">
        <w:rPr>
          <w:b/>
          <w:color w:val="F79646" w:themeColor="accent6"/>
        </w:rPr>
        <w:t xml:space="preserve"> 17.00</w:t>
      </w:r>
    </w:p>
    <w:p w14:paraId="74DDB7B8" w14:textId="57185FD0" w:rsidR="00D3087C" w:rsidRPr="00D3087C" w:rsidRDefault="00D3087C" w:rsidP="00D3087C">
      <w:pPr>
        <w:spacing w:line="240" w:lineRule="auto"/>
        <w:rPr>
          <w:b/>
          <w:color w:val="F79646" w:themeColor="accent6"/>
        </w:rPr>
      </w:pPr>
      <w:r w:rsidRPr="00D3087C">
        <w:rPr>
          <w:b/>
          <w:color w:val="F79646" w:themeColor="accent6"/>
        </w:rPr>
        <w:t xml:space="preserve">Wt. </w:t>
      </w:r>
      <w:r>
        <w:rPr>
          <w:b/>
          <w:color w:val="F79646" w:themeColor="accent6"/>
        </w:rPr>
        <w:t xml:space="preserve">- </w:t>
      </w:r>
      <w:r w:rsidRPr="00D3087C">
        <w:rPr>
          <w:b/>
          <w:color w:val="F79646" w:themeColor="accent6"/>
        </w:rPr>
        <w:t xml:space="preserve">Czw. </w:t>
      </w:r>
      <w:r>
        <w:rPr>
          <w:b/>
          <w:color w:val="F79646" w:themeColor="accent6"/>
        </w:rPr>
        <w:t>od godz. 8.00 do godz.</w:t>
      </w:r>
      <w:r w:rsidRPr="00D3087C">
        <w:rPr>
          <w:b/>
          <w:color w:val="F79646" w:themeColor="accent6"/>
        </w:rPr>
        <w:t xml:space="preserve"> 16.00</w:t>
      </w:r>
    </w:p>
    <w:p w14:paraId="2734E1C5" w14:textId="3C17265A" w:rsidR="00D3087C" w:rsidRPr="00D3087C" w:rsidRDefault="00D3087C" w:rsidP="00D3087C">
      <w:pPr>
        <w:spacing w:line="240" w:lineRule="auto"/>
        <w:rPr>
          <w:color w:val="F79646" w:themeColor="accent6"/>
        </w:rPr>
      </w:pPr>
      <w:r w:rsidRPr="00D3087C">
        <w:rPr>
          <w:b/>
          <w:color w:val="F79646" w:themeColor="accent6"/>
        </w:rPr>
        <w:t xml:space="preserve">Pt. </w:t>
      </w:r>
      <w:r>
        <w:rPr>
          <w:b/>
          <w:color w:val="F79646" w:themeColor="accent6"/>
        </w:rPr>
        <w:t xml:space="preserve">Od godz. </w:t>
      </w:r>
      <w:r w:rsidRPr="00D3087C">
        <w:rPr>
          <w:b/>
          <w:color w:val="F79646" w:themeColor="accent6"/>
        </w:rPr>
        <w:t xml:space="preserve">8.00 </w:t>
      </w:r>
      <w:r>
        <w:rPr>
          <w:b/>
          <w:color w:val="F79646" w:themeColor="accent6"/>
        </w:rPr>
        <w:t>do godz.</w:t>
      </w:r>
      <w:r w:rsidRPr="00D3087C">
        <w:rPr>
          <w:b/>
          <w:color w:val="F79646" w:themeColor="accent6"/>
        </w:rPr>
        <w:t xml:space="preserve">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9330D" w:rsidRDefault="00B17CED">
      <w:pPr>
        <w:spacing w:before="240" w:after="240"/>
        <w:rPr>
          <w:b/>
          <w:color w:val="F79646" w:themeColor="accent6"/>
        </w:rPr>
      </w:pPr>
      <w:r w:rsidRPr="0079330D">
        <w:rPr>
          <w:b/>
          <w:color w:val="F79646" w:themeColor="accent6"/>
        </w:rPr>
        <w:t>NR TELEFONU</w:t>
      </w:r>
      <w:r w:rsidR="00D3087C" w:rsidRPr="0079330D">
        <w:rPr>
          <w:b/>
          <w:color w:val="F79646" w:themeColor="accent6"/>
        </w:rPr>
        <w:t>: +48 43 678 78 00</w:t>
      </w:r>
      <w:r w:rsidRPr="0079330D">
        <w:rPr>
          <w:b/>
          <w:color w:val="F79646" w:themeColor="accent6"/>
        </w:rPr>
        <w:t xml:space="preserve"> </w:t>
      </w:r>
    </w:p>
    <w:p w14:paraId="0000004D" w14:textId="70985741" w:rsidR="00BD1A7A" w:rsidRDefault="00B17CED" w:rsidP="00D3087C">
      <w:pPr>
        <w:spacing w:line="259" w:lineRule="auto"/>
        <w:rPr>
          <w:color w:val="F79646" w:themeColor="accent6"/>
        </w:rPr>
      </w:pPr>
      <w:r w:rsidRPr="0079330D">
        <w:rPr>
          <w:b/>
          <w:color w:val="F79646" w:themeColor="accent6"/>
        </w:rPr>
        <w:t>ADRES E-MAIL</w:t>
      </w:r>
      <w:r w:rsidR="00D3087C" w:rsidRPr="0079330D">
        <w:rPr>
          <w:b/>
          <w:color w:val="F79646" w:themeColor="accent6"/>
        </w:rPr>
        <w:t>: powiat@poddebicki.pl</w:t>
      </w:r>
      <w:r w:rsidR="00D3087C" w:rsidRPr="0079330D">
        <w:rPr>
          <w:color w:val="F79646" w:themeColor="accent6"/>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8D3188" w:rsidRDefault="00836E40" w:rsidP="00836E40">
      <w:pPr>
        <w:pBdr>
          <w:top w:val="nil"/>
          <w:left w:val="nil"/>
          <w:bottom w:val="nil"/>
          <w:right w:val="nil"/>
          <w:between w:val="nil"/>
        </w:pBdr>
        <w:spacing w:line="320" w:lineRule="auto"/>
        <w:jc w:val="both"/>
        <w:rPr>
          <w:b/>
          <w:color w:val="F79646" w:themeColor="accent6"/>
        </w:rPr>
      </w:pPr>
      <w:r w:rsidRPr="001C5C52">
        <w:rPr>
          <w:b/>
          <w:color w:val="E36C0A" w:themeColor="accent6" w:themeShade="BF"/>
        </w:rPr>
        <w:t>https://platformazakupowa.pl/pn/poddebicki</w:t>
      </w:r>
      <w:r>
        <w:rPr>
          <w:b/>
          <w:color w:val="E36C0A" w:themeColor="accent6" w:themeShade="BF"/>
        </w:rPr>
        <w:t>/</w:t>
      </w:r>
      <w:r w:rsidRPr="00CF6FD3">
        <w:rPr>
          <w:b/>
          <w:color w:val="E36C0A" w:themeColor="accent6" w:themeShade="BF"/>
        </w:rPr>
        <w:t>proceedings</w:t>
      </w:r>
    </w:p>
    <w:p w14:paraId="4BC60CF5" w14:textId="24939C05" w:rsidR="0079330D" w:rsidRDefault="0079330D">
      <w:pPr>
        <w:spacing w:before="240" w:after="240"/>
        <w:rPr>
          <w:b/>
          <w:u w:val="single"/>
        </w:rPr>
      </w:pPr>
      <w:r>
        <w:rPr>
          <w:b/>
          <w:u w:val="single"/>
        </w:rPr>
        <w:t>W korespondencji należy posługiwać się tym znakiem PRI.272.</w:t>
      </w:r>
      <w:r w:rsidR="00496633">
        <w:rPr>
          <w:b/>
          <w:u w:val="single"/>
        </w:rPr>
        <w:t>1</w:t>
      </w:r>
      <w:r w:rsidR="00FE08BA">
        <w:rPr>
          <w:b/>
          <w:u w:val="single"/>
        </w:rPr>
        <w:t>2</w:t>
      </w:r>
      <w:r>
        <w:rPr>
          <w:b/>
          <w:u w:val="single"/>
        </w:rPr>
        <w:t>.2021</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73B81796" w:rsidR="0079330D" w:rsidRPr="0079330D" w:rsidRDefault="007E1DA6">
      <w:pPr>
        <w:spacing w:before="240" w:after="240"/>
        <w:rPr>
          <w:b/>
          <w:color w:val="F79646" w:themeColor="accent6"/>
        </w:rPr>
      </w:pPr>
      <w:hyperlink r:id="rId8" w:history="1">
        <w:r w:rsidR="0079330D" w:rsidRPr="0079330D">
          <w:rPr>
            <w:rStyle w:val="Hipercze"/>
            <w:b/>
            <w:color w:val="F79646" w:themeColor="accent6"/>
            <w:u w:val="none"/>
          </w:rPr>
          <w:t>www.uzp.gov.pl</w:t>
        </w:r>
      </w:hyperlink>
      <w:r>
        <w:rPr>
          <w:b/>
          <w:color w:val="F79646" w:themeColor="accent6"/>
        </w:rPr>
        <w:t xml:space="preserve"> w dniu 30.09.2021 r.</w:t>
      </w:r>
    </w:p>
    <w:p w14:paraId="67951943" w14:textId="296C76D3" w:rsidR="0079330D" w:rsidRPr="00BF7B3F" w:rsidRDefault="0079330D">
      <w:pPr>
        <w:spacing w:before="240" w:after="240"/>
        <w:rPr>
          <w:b/>
          <w:color w:val="F79646" w:themeColor="accent6"/>
        </w:rPr>
      </w:pPr>
      <w:r w:rsidRPr="0079330D">
        <w:rPr>
          <w:b/>
          <w:color w:val="F79646" w:themeColor="accent6"/>
        </w:rPr>
        <w:t xml:space="preserve">Zamówieniu nadano numer: 2021/BZP </w:t>
      </w:r>
      <w:r w:rsidR="007E1DA6">
        <w:rPr>
          <w:b/>
          <w:color w:val="F79646" w:themeColor="accent6"/>
        </w:rPr>
        <w:t>00197878/01</w:t>
      </w:r>
      <w:bookmarkStart w:id="1" w:name="_GoBack"/>
      <w:bookmarkEnd w:id="1"/>
    </w:p>
    <w:p w14:paraId="0000004F" w14:textId="77777777" w:rsidR="00BD1A7A" w:rsidRDefault="00B17CED">
      <w:pPr>
        <w:pStyle w:val="Nagwek2"/>
        <w:spacing w:before="240" w:after="240"/>
      </w:pPr>
      <w:bookmarkStart w:id="2" w:name="_Toc83643647"/>
      <w:r>
        <w:t>II. Ochrona danych osobowych</w:t>
      </w:r>
      <w:bookmarkEnd w:id="2"/>
    </w:p>
    <w:p w14:paraId="00000050" w14:textId="77777777" w:rsidR="00BD1A7A" w:rsidRPr="00743685" w:rsidRDefault="00B17CED" w:rsidP="00371D29">
      <w:pPr>
        <w:numPr>
          <w:ilvl w:val="0"/>
          <w:numId w:val="22"/>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43685" w:rsidRDefault="00B17CED" w:rsidP="00371D29">
      <w:pPr>
        <w:numPr>
          <w:ilvl w:val="0"/>
          <w:numId w:val="9"/>
        </w:numPr>
        <w:spacing w:line="360" w:lineRule="auto"/>
        <w:ind w:left="709" w:hanging="401"/>
        <w:jc w:val="both"/>
        <w:rPr>
          <w:color w:val="F79646" w:themeColor="accent6"/>
        </w:rPr>
      </w:pPr>
      <w:r w:rsidRPr="00743685">
        <w:t xml:space="preserve">administratorem Pani/Pana danych osobowych jest </w:t>
      </w:r>
      <w:r w:rsidR="00D3087C" w:rsidRPr="00743685">
        <w:rPr>
          <w:b/>
          <w:color w:val="F79646" w:themeColor="accent6"/>
        </w:rPr>
        <w:t>Powiat Poddębicki</w:t>
      </w:r>
      <w:r w:rsidR="00954E7E" w:rsidRPr="00743685">
        <w:rPr>
          <w:b/>
          <w:color w:val="F79646" w:themeColor="accent6"/>
        </w:rPr>
        <w:t xml:space="preserve"> w imieniu którego działa Zarząd Powiatu Poddębickieg</w:t>
      </w:r>
      <w:r w:rsidR="0079330D" w:rsidRPr="00743685">
        <w:rPr>
          <w:b/>
          <w:color w:val="F79646" w:themeColor="accent6"/>
        </w:rPr>
        <w:t>o, ul. Łęczycka 16, 99-200 Poddę</w:t>
      </w:r>
      <w:r w:rsidR="00954E7E" w:rsidRPr="00743685">
        <w:rPr>
          <w:b/>
          <w:color w:val="F79646" w:themeColor="accent6"/>
        </w:rPr>
        <w:t>bice</w:t>
      </w:r>
      <w:r w:rsidRPr="00743685">
        <w:rPr>
          <w:b/>
          <w:color w:val="F79646" w:themeColor="accent6"/>
        </w:rPr>
        <w:t>.</w:t>
      </w:r>
    </w:p>
    <w:p w14:paraId="00000052" w14:textId="06C714CE" w:rsidR="00BD1A7A" w:rsidRPr="00743685" w:rsidRDefault="00B17CED" w:rsidP="00371D29">
      <w:pPr>
        <w:numPr>
          <w:ilvl w:val="0"/>
          <w:numId w:val="9"/>
        </w:numPr>
        <w:spacing w:line="360" w:lineRule="auto"/>
        <w:ind w:left="709" w:hanging="401"/>
        <w:jc w:val="both"/>
        <w:rPr>
          <w:b/>
          <w:color w:val="F79646" w:themeColor="accent6"/>
        </w:rPr>
      </w:pPr>
      <w:r w:rsidRPr="00743685">
        <w:lastRenderedPageBreak/>
        <w:t xml:space="preserve">administrator wyznaczył Inspektora Danych Osobowych, z którym można się kontaktować pod adresem e-mail: </w:t>
      </w:r>
      <w:hyperlink r:id="rId9">
        <w:r w:rsidR="008F35F2" w:rsidRPr="00743685">
          <w:rPr>
            <w:rFonts w:eastAsia="Verdana"/>
            <w:b/>
            <w:color w:val="F79646" w:themeColor="accent6"/>
          </w:rPr>
          <w:t>iod@poddebicki.pl</w:t>
        </w:r>
      </w:hyperlink>
    </w:p>
    <w:p w14:paraId="00000053" w14:textId="70B5D0A3" w:rsidR="00BD1A7A" w:rsidRPr="00743685" w:rsidRDefault="00B17CED" w:rsidP="00371D29">
      <w:pPr>
        <w:numPr>
          <w:ilvl w:val="0"/>
          <w:numId w:val="9"/>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371D29">
      <w:pPr>
        <w:numPr>
          <w:ilvl w:val="0"/>
          <w:numId w:val="9"/>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371D29">
      <w:pPr>
        <w:numPr>
          <w:ilvl w:val="0"/>
          <w:numId w:val="9"/>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371D29">
      <w:pPr>
        <w:numPr>
          <w:ilvl w:val="0"/>
          <w:numId w:val="9"/>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371D29">
      <w:pPr>
        <w:numPr>
          <w:ilvl w:val="0"/>
          <w:numId w:val="9"/>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371D29">
      <w:pPr>
        <w:numPr>
          <w:ilvl w:val="0"/>
          <w:numId w:val="9"/>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371D29">
      <w:pPr>
        <w:numPr>
          <w:ilvl w:val="0"/>
          <w:numId w:val="9"/>
        </w:numPr>
        <w:spacing w:line="360" w:lineRule="auto"/>
        <w:ind w:left="709" w:hanging="401"/>
        <w:jc w:val="both"/>
      </w:pPr>
      <w:r w:rsidRPr="00743685">
        <w:t>posiada Pani/Pan:</w:t>
      </w:r>
    </w:p>
    <w:p w14:paraId="00000059" w14:textId="77777777" w:rsidR="00BD1A7A" w:rsidRPr="00743685" w:rsidRDefault="00B17CED" w:rsidP="00371D29">
      <w:pPr>
        <w:numPr>
          <w:ilvl w:val="0"/>
          <w:numId w:val="10"/>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371D29">
      <w:pPr>
        <w:numPr>
          <w:ilvl w:val="0"/>
          <w:numId w:val="10"/>
        </w:numPr>
        <w:spacing w:line="360" w:lineRule="auto"/>
        <w:ind w:left="1064" w:hanging="462"/>
        <w:jc w:val="both"/>
      </w:pPr>
      <w:r w:rsidRPr="00743685">
        <w:t>na podstawie art. 16 RODO prawo do sprostowania Pani/Pana danych osobowych (</w:t>
      </w:r>
      <w:r w:rsidRPr="00743685">
        <w:rPr>
          <w:i/>
        </w:rPr>
        <w:t xml:space="preserve">skorzystanie z prawa do sprostowania nie może skutkować zmianą wyniku postępowania o udzielenie zamówienia publicznego ani zmianą postanowień </w:t>
      </w:r>
      <w:r w:rsidRPr="00743685">
        <w:rPr>
          <w:i/>
        </w:rPr>
        <w:lastRenderedPageBreak/>
        <w:t>umowy w zakresie niezgodnym z ustawą PZP oraz nie może naruszać integralności protokołu oraz jego załączników</w:t>
      </w:r>
      <w:r w:rsidRPr="00743685">
        <w:t>);</w:t>
      </w:r>
    </w:p>
    <w:p w14:paraId="0000005B" w14:textId="77777777" w:rsidR="00BD1A7A" w:rsidRPr="00743685" w:rsidRDefault="00B17CED" w:rsidP="00371D29">
      <w:pPr>
        <w:numPr>
          <w:ilvl w:val="0"/>
          <w:numId w:val="10"/>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371D29">
      <w:pPr>
        <w:numPr>
          <w:ilvl w:val="0"/>
          <w:numId w:val="10"/>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371D29">
      <w:pPr>
        <w:numPr>
          <w:ilvl w:val="0"/>
          <w:numId w:val="9"/>
        </w:numPr>
        <w:spacing w:line="360" w:lineRule="auto"/>
        <w:ind w:left="709" w:hanging="401"/>
        <w:jc w:val="both"/>
      </w:pPr>
      <w:r w:rsidRPr="00743685">
        <w:t>nie przysługuje Pani/Panu:</w:t>
      </w:r>
    </w:p>
    <w:p w14:paraId="0000005E" w14:textId="77777777" w:rsidR="00BD1A7A" w:rsidRPr="00743685" w:rsidRDefault="00B17CED" w:rsidP="00371D29">
      <w:pPr>
        <w:numPr>
          <w:ilvl w:val="0"/>
          <w:numId w:val="26"/>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371D29">
      <w:pPr>
        <w:numPr>
          <w:ilvl w:val="0"/>
          <w:numId w:val="26"/>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371D29">
      <w:pPr>
        <w:numPr>
          <w:ilvl w:val="0"/>
          <w:numId w:val="26"/>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371D29">
      <w:pPr>
        <w:numPr>
          <w:ilvl w:val="0"/>
          <w:numId w:val="9"/>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83643648"/>
      <w:r>
        <w:t>III. Tryb udzielania zamówienia</w:t>
      </w:r>
      <w:bookmarkEnd w:id="3"/>
    </w:p>
    <w:p w14:paraId="00000063" w14:textId="77777777" w:rsidR="00BD1A7A" w:rsidRPr="00743685" w:rsidRDefault="00B17CED" w:rsidP="00371D29">
      <w:pPr>
        <w:numPr>
          <w:ilvl w:val="0"/>
          <w:numId w:val="27"/>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371D29">
      <w:pPr>
        <w:numPr>
          <w:ilvl w:val="0"/>
          <w:numId w:val="27"/>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371D29">
      <w:pPr>
        <w:numPr>
          <w:ilvl w:val="0"/>
          <w:numId w:val="27"/>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371D29">
      <w:pPr>
        <w:numPr>
          <w:ilvl w:val="0"/>
          <w:numId w:val="27"/>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00000070" w14:textId="77777777" w:rsidR="00BD1A7A" w:rsidRDefault="00B17CED">
      <w:pPr>
        <w:pStyle w:val="Nagwek2"/>
        <w:spacing w:before="240" w:after="240"/>
      </w:pPr>
      <w:bookmarkStart w:id="4" w:name="_Toc83643649"/>
      <w:r>
        <w:lastRenderedPageBreak/>
        <w:t>IV. Opis przedmiotu zamówienia</w:t>
      </w:r>
      <w:bookmarkEnd w:id="4"/>
    </w:p>
    <w:p w14:paraId="01AB00EB" w14:textId="77777777" w:rsidR="00F178C5" w:rsidRPr="00704D06" w:rsidRDefault="00F178C5" w:rsidP="00F178C5"/>
    <w:p w14:paraId="6A4B84DE" w14:textId="24D60081" w:rsidR="00704D06" w:rsidRPr="00704D06" w:rsidRDefault="00704D06" w:rsidP="00371D29">
      <w:pPr>
        <w:pStyle w:val="Akapitzlist"/>
        <w:numPr>
          <w:ilvl w:val="0"/>
          <w:numId w:val="34"/>
        </w:numPr>
        <w:spacing w:line="300" w:lineRule="auto"/>
        <w:jc w:val="both"/>
      </w:pPr>
      <w:r w:rsidRPr="00467404">
        <w:t>Przedmiotem zamówienia</w:t>
      </w:r>
      <w:r w:rsidRPr="00704D06">
        <w:t xml:space="preserve"> </w:t>
      </w:r>
      <w:r w:rsidR="00AD2FC7">
        <w:t xml:space="preserve">są prace </w:t>
      </w:r>
      <w:r w:rsidR="007B34ED">
        <w:t xml:space="preserve">sprzętu przy </w:t>
      </w:r>
      <w:r w:rsidR="00AD2FC7">
        <w:t xml:space="preserve">zimowym utrzymaniem dróg powiatowych </w:t>
      </w:r>
      <w:r w:rsidR="007B34ED">
        <w:t xml:space="preserve">w granicach administracyjnych Powiatu Poddębickiego </w:t>
      </w:r>
      <w:r w:rsidR="00AD2FC7">
        <w:t>w sezonie zimowym 2021/2022.</w:t>
      </w:r>
    </w:p>
    <w:p w14:paraId="6E352A16" w14:textId="77777777" w:rsidR="00704D06" w:rsidRPr="00704D06" w:rsidRDefault="00704D06" w:rsidP="00704D06">
      <w:pPr>
        <w:pStyle w:val="Akapitzlist"/>
        <w:spacing w:line="300" w:lineRule="auto"/>
        <w:ind w:left="397"/>
        <w:jc w:val="both"/>
      </w:pPr>
    </w:p>
    <w:p w14:paraId="089C8E59" w14:textId="1DC79824" w:rsidR="00704D06" w:rsidRDefault="00704D06" w:rsidP="00371D29">
      <w:pPr>
        <w:pStyle w:val="Akapitzlist"/>
        <w:numPr>
          <w:ilvl w:val="0"/>
          <w:numId w:val="34"/>
        </w:numPr>
        <w:spacing w:line="300" w:lineRule="auto"/>
        <w:jc w:val="both"/>
      </w:pPr>
      <w:r w:rsidRPr="00704D06">
        <w:t xml:space="preserve">Zamówienie zostało podzielone </w:t>
      </w:r>
      <w:r w:rsidRPr="00467404">
        <w:t xml:space="preserve">na </w:t>
      </w:r>
      <w:r w:rsidR="00AD2FC7" w:rsidRPr="00467404">
        <w:t>siedem</w:t>
      </w:r>
      <w:r w:rsidRPr="00704D06">
        <w:t xml:space="preserve"> części: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8647"/>
      </w:tblGrid>
      <w:tr w:rsidR="005F2E10" w:rsidRPr="005F2E10" w14:paraId="4A4D9077" w14:textId="77777777" w:rsidTr="00E34149">
        <w:trPr>
          <w:jc w:val="center"/>
        </w:trPr>
        <w:tc>
          <w:tcPr>
            <w:tcW w:w="1838" w:type="dxa"/>
            <w:shd w:val="clear" w:color="auto" w:fill="FFFFFF"/>
            <w:vAlign w:val="center"/>
          </w:tcPr>
          <w:p w14:paraId="31F3ADD4" w14:textId="3BC06B57" w:rsidR="005F2E10" w:rsidRPr="005F2E10" w:rsidRDefault="005F2E10" w:rsidP="005F2E10">
            <w:pPr>
              <w:spacing w:line="240" w:lineRule="auto"/>
              <w:jc w:val="center"/>
              <w:rPr>
                <w:rFonts w:ascii="Verdana" w:eastAsia="Times New Roman" w:hAnsi="Verdana" w:cs="Times New Roman"/>
                <w:b/>
                <w:color w:val="FF0000"/>
                <w:sz w:val="20"/>
                <w:szCs w:val="20"/>
                <w:lang w:val="pl-PL"/>
              </w:rPr>
            </w:pPr>
            <w:r>
              <w:rPr>
                <w:rFonts w:ascii="Verdana" w:eastAsia="Times New Roman" w:hAnsi="Verdana" w:cs="Times New Roman"/>
                <w:b/>
                <w:color w:val="FF0000"/>
                <w:sz w:val="20"/>
                <w:szCs w:val="20"/>
                <w:lang w:val="pl-PL"/>
              </w:rPr>
              <w:t>Część</w:t>
            </w:r>
            <w:r w:rsidRPr="005F2E10">
              <w:rPr>
                <w:rFonts w:ascii="Verdana" w:eastAsia="Times New Roman" w:hAnsi="Verdana" w:cs="Times New Roman"/>
                <w:b/>
                <w:color w:val="FF0000"/>
                <w:sz w:val="20"/>
                <w:szCs w:val="20"/>
                <w:lang w:val="pl-PL"/>
              </w:rPr>
              <w:t xml:space="preserve"> nr:</w:t>
            </w:r>
          </w:p>
        </w:tc>
        <w:tc>
          <w:tcPr>
            <w:tcW w:w="8647" w:type="dxa"/>
            <w:shd w:val="clear" w:color="auto" w:fill="FFFFFF"/>
            <w:vAlign w:val="center"/>
          </w:tcPr>
          <w:p w14:paraId="6C606D4A" w14:textId="77777777" w:rsidR="005F2E10" w:rsidRPr="007B34ED" w:rsidRDefault="005F2E10" w:rsidP="005F2E10">
            <w:pPr>
              <w:spacing w:line="240" w:lineRule="auto"/>
              <w:jc w:val="center"/>
              <w:rPr>
                <w:rFonts w:eastAsia="Times New Roman"/>
                <w:b/>
                <w:color w:val="FF0000"/>
                <w:sz w:val="20"/>
                <w:szCs w:val="20"/>
                <w:lang w:val="pl-PL"/>
              </w:rPr>
            </w:pPr>
            <w:r w:rsidRPr="007B34ED">
              <w:rPr>
                <w:rFonts w:eastAsia="Times New Roman"/>
                <w:b/>
                <w:color w:val="FF0000"/>
                <w:sz w:val="20"/>
                <w:szCs w:val="20"/>
                <w:lang w:val="pl-PL"/>
              </w:rPr>
              <w:t>Opis:</w:t>
            </w:r>
          </w:p>
        </w:tc>
      </w:tr>
      <w:tr w:rsidR="005F2E10" w:rsidRPr="005F2E10" w14:paraId="1A191477" w14:textId="77777777" w:rsidTr="00E34149">
        <w:trPr>
          <w:jc w:val="center"/>
        </w:trPr>
        <w:tc>
          <w:tcPr>
            <w:tcW w:w="1838" w:type="dxa"/>
          </w:tcPr>
          <w:p w14:paraId="1CAC0451" w14:textId="77777777" w:rsidR="005F2E10" w:rsidRPr="005F2E10" w:rsidRDefault="005F2E10" w:rsidP="005F2E10">
            <w:pPr>
              <w:spacing w:after="120" w:line="240" w:lineRule="auto"/>
              <w:jc w:val="center"/>
              <w:rPr>
                <w:rFonts w:ascii="Verdana" w:eastAsia="Times New Roman" w:hAnsi="Verdana" w:cs="Times New Roman"/>
                <w:b/>
                <w:color w:val="FF0000"/>
                <w:sz w:val="20"/>
                <w:szCs w:val="20"/>
                <w:highlight w:val="yellow"/>
                <w:lang w:val="pl-PL"/>
              </w:rPr>
            </w:pPr>
            <w:r w:rsidRPr="005F2E10">
              <w:rPr>
                <w:rFonts w:ascii="Verdana" w:eastAsia="Times New Roman" w:hAnsi="Verdana" w:cs="Times New Roman"/>
                <w:b/>
                <w:color w:val="FF0000"/>
                <w:sz w:val="20"/>
                <w:szCs w:val="20"/>
                <w:lang w:val="pl-PL"/>
              </w:rPr>
              <w:t>1</w:t>
            </w:r>
          </w:p>
        </w:tc>
        <w:tc>
          <w:tcPr>
            <w:tcW w:w="8647" w:type="dxa"/>
          </w:tcPr>
          <w:p w14:paraId="0E2E5E29" w14:textId="396CBCD0" w:rsidR="005F2E10" w:rsidRPr="007B34ED" w:rsidRDefault="00467404" w:rsidP="005F2E10">
            <w:pPr>
              <w:spacing w:after="120" w:line="240" w:lineRule="auto"/>
              <w:jc w:val="both"/>
              <w:rPr>
                <w:rFonts w:eastAsia="Times New Roman"/>
                <w:b/>
                <w:color w:val="FF0000"/>
                <w:sz w:val="20"/>
                <w:szCs w:val="20"/>
                <w:lang w:val="pl-PL"/>
              </w:rPr>
            </w:pPr>
            <w:r w:rsidRPr="007B34ED">
              <w:rPr>
                <w:rFonts w:eastAsia="Times New Roman"/>
                <w:b/>
                <w:color w:val="FF0000"/>
                <w:sz w:val="20"/>
                <w:szCs w:val="20"/>
                <w:lang w:val="pl-PL"/>
              </w:rPr>
              <w:t xml:space="preserve">Prace sprzętu przy zimowym utrzymaniu dróg powiatowych </w:t>
            </w:r>
            <w:r w:rsidR="005F2E10" w:rsidRPr="007B34ED">
              <w:rPr>
                <w:rFonts w:eastAsia="Times New Roman"/>
                <w:b/>
                <w:color w:val="FF0000"/>
                <w:sz w:val="20"/>
                <w:szCs w:val="20"/>
                <w:lang w:val="pl-PL"/>
              </w:rPr>
              <w:t>w sezonie zimy 202</w:t>
            </w:r>
            <w:r w:rsidR="00B64CFC" w:rsidRPr="007B34ED">
              <w:rPr>
                <w:rFonts w:eastAsia="Times New Roman"/>
                <w:b/>
                <w:color w:val="FF0000"/>
                <w:sz w:val="20"/>
                <w:szCs w:val="20"/>
                <w:lang w:val="pl-PL"/>
              </w:rPr>
              <w:t>1</w:t>
            </w:r>
            <w:r w:rsidR="005F2E10" w:rsidRPr="007B34ED">
              <w:rPr>
                <w:rFonts w:eastAsia="Times New Roman"/>
                <w:b/>
                <w:color w:val="FF0000"/>
                <w:sz w:val="20"/>
                <w:szCs w:val="20"/>
                <w:lang w:val="pl-PL"/>
              </w:rPr>
              <w:t>/202</w:t>
            </w:r>
            <w:r w:rsidR="00B64CFC" w:rsidRPr="007B34ED">
              <w:rPr>
                <w:rFonts w:eastAsia="Times New Roman"/>
                <w:b/>
                <w:color w:val="FF0000"/>
                <w:sz w:val="20"/>
                <w:szCs w:val="20"/>
                <w:lang w:val="pl-PL"/>
              </w:rPr>
              <w:t>2</w:t>
            </w:r>
            <w:r w:rsidR="005F2E10" w:rsidRPr="007B34ED">
              <w:rPr>
                <w:rFonts w:eastAsia="Times New Roman"/>
                <w:b/>
                <w:color w:val="FF0000"/>
                <w:sz w:val="20"/>
                <w:szCs w:val="20"/>
                <w:lang w:val="pl-PL"/>
              </w:rPr>
              <w:t xml:space="preserve"> - pługopiaskarka </w:t>
            </w:r>
          </w:p>
          <w:p w14:paraId="23DF105B" w14:textId="77777777" w:rsidR="005F2E10" w:rsidRPr="007B34ED" w:rsidRDefault="005F2E10" w:rsidP="005F2E10">
            <w:pPr>
              <w:spacing w:line="240" w:lineRule="auto"/>
              <w:jc w:val="both"/>
              <w:rPr>
                <w:rFonts w:eastAsia="Times New Roman"/>
                <w:b/>
                <w:i/>
                <w:color w:val="FF0000"/>
                <w:sz w:val="20"/>
                <w:szCs w:val="20"/>
                <w:lang w:val="pl-PL"/>
              </w:rPr>
            </w:pPr>
            <w:r w:rsidRPr="007B34ED">
              <w:rPr>
                <w:rFonts w:eastAsia="Times New Roman"/>
                <w:b/>
                <w:i/>
                <w:color w:val="FF0000"/>
                <w:sz w:val="20"/>
                <w:szCs w:val="20"/>
                <w:lang w:val="pl-PL"/>
              </w:rPr>
              <w:t xml:space="preserve">CPV: </w:t>
            </w:r>
            <w:r w:rsidRPr="007B34ED">
              <w:rPr>
                <w:rFonts w:eastAsia="Times New Roman"/>
                <w:i/>
                <w:color w:val="FF0000"/>
                <w:sz w:val="20"/>
                <w:szCs w:val="20"/>
                <w:lang w:val="pl-PL"/>
              </w:rPr>
              <w:t>90620000-9 - Usługi odśnieżania, 90630000-2 - Usługi usuwania oblodzeń</w:t>
            </w:r>
          </w:p>
          <w:p w14:paraId="3F833525" w14:textId="5668A4F1" w:rsidR="005F2E10" w:rsidRPr="007B34ED" w:rsidRDefault="005F2E10" w:rsidP="005F2E10">
            <w:pPr>
              <w:spacing w:line="240" w:lineRule="auto"/>
              <w:contextualSpacing/>
              <w:jc w:val="both"/>
              <w:rPr>
                <w:rFonts w:eastAsia="Calibri"/>
                <w:color w:val="FF0000"/>
                <w:sz w:val="20"/>
                <w:szCs w:val="20"/>
                <w:lang w:val="pl-PL"/>
              </w:rPr>
            </w:pPr>
            <w:r w:rsidRPr="007B34ED">
              <w:rPr>
                <w:rFonts w:eastAsia="Calibri"/>
                <w:b/>
                <w:color w:val="FF0000"/>
                <w:sz w:val="20"/>
                <w:szCs w:val="20"/>
                <w:lang w:val="pl-PL"/>
              </w:rPr>
              <w:t xml:space="preserve">Opis: </w:t>
            </w:r>
            <w:r w:rsidRPr="007B34ED">
              <w:rPr>
                <w:rFonts w:eastAsia="Calibri"/>
                <w:color w:val="FF0000"/>
                <w:sz w:val="20"/>
                <w:szCs w:val="20"/>
                <w:lang w:val="pl-PL"/>
              </w:rPr>
              <w:t xml:space="preserve">Przedmiotem zamówienia są prace polegające na zimowym utrzymaniu dróg powiatowych w sezonie zimowym </w:t>
            </w:r>
            <w:r w:rsidRPr="007B34ED">
              <w:rPr>
                <w:rFonts w:eastAsia="Calibri"/>
                <w:bCs/>
                <w:color w:val="FF0000"/>
                <w:sz w:val="20"/>
                <w:szCs w:val="20"/>
                <w:lang w:val="pl-PL"/>
              </w:rPr>
              <w:t>202</w:t>
            </w:r>
            <w:r w:rsidR="00B64CFC" w:rsidRPr="007B34ED">
              <w:rPr>
                <w:rFonts w:eastAsia="Calibri"/>
                <w:bCs/>
                <w:color w:val="FF0000"/>
                <w:sz w:val="20"/>
                <w:szCs w:val="20"/>
                <w:lang w:val="pl-PL"/>
              </w:rPr>
              <w:t>1</w:t>
            </w:r>
            <w:r w:rsidRPr="007B34ED">
              <w:rPr>
                <w:rFonts w:eastAsia="Calibri"/>
                <w:bCs/>
                <w:color w:val="FF0000"/>
                <w:sz w:val="20"/>
                <w:szCs w:val="20"/>
                <w:lang w:val="pl-PL"/>
              </w:rPr>
              <w:t>/202</w:t>
            </w:r>
            <w:r w:rsidR="00B64CFC" w:rsidRPr="007B34ED">
              <w:rPr>
                <w:rFonts w:eastAsia="Calibri"/>
                <w:bCs/>
                <w:color w:val="FF0000"/>
                <w:sz w:val="20"/>
                <w:szCs w:val="20"/>
                <w:lang w:val="pl-PL"/>
              </w:rPr>
              <w:t>2</w:t>
            </w:r>
            <w:r w:rsidRPr="007B34ED">
              <w:rPr>
                <w:rFonts w:eastAsia="Calibri"/>
                <w:bCs/>
                <w:color w:val="FF0000"/>
                <w:sz w:val="20"/>
                <w:szCs w:val="20"/>
                <w:lang w:val="pl-PL"/>
              </w:rPr>
              <w:t xml:space="preserve">  </w:t>
            </w:r>
            <w:r w:rsidRPr="007B34ED">
              <w:rPr>
                <w:rFonts w:eastAsia="Calibri"/>
                <w:color w:val="FF0000"/>
                <w:sz w:val="20"/>
                <w:szCs w:val="20"/>
                <w:lang w:val="pl-PL"/>
              </w:rPr>
              <w:t xml:space="preserve">przy użyciu pługopiaskarki. </w:t>
            </w:r>
          </w:p>
          <w:p w14:paraId="279AAE3A" w14:textId="77777777" w:rsidR="005F2E10" w:rsidRPr="007B34ED" w:rsidRDefault="005F2E10" w:rsidP="005F2E10">
            <w:pPr>
              <w:spacing w:line="240" w:lineRule="auto"/>
              <w:contextualSpacing/>
              <w:jc w:val="both"/>
              <w:rPr>
                <w:rFonts w:eastAsia="Calibri"/>
                <w:color w:val="FF0000"/>
                <w:sz w:val="20"/>
                <w:szCs w:val="20"/>
                <w:lang w:val="pl-PL"/>
              </w:rPr>
            </w:pPr>
            <w:r w:rsidRPr="007B34ED">
              <w:rPr>
                <w:rFonts w:eastAsia="Calibri"/>
                <w:color w:val="FF0000"/>
                <w:sz w:val="20"/>
                <w:szCs w:val="20"/>
                <w:lang w:val="pl-PL"/>
              </w:rPr>
              <w:t>Zakres robót będzie obejmował zwalczanie śliskości na odcinkach dróg wyznaczonych do posypywania, przy użyciu materiału  uszorstniającego (tj. mieszanki piasku 80% i soli 20%)  Zamawiającego oraz odśnieżanie na drogach powiatowych w granicach administracyjnych Powiatu Poddębickiego, zgodnie z dyspozycją Zamawiającego. Załadunek piaskarek leży w gestii Zamawiającego.</w:t>
            </w:r>
          </w:p>
          <w:p w14:paraId="741A9C1E" w14:textId="77777777" w:rsidR="005F2E10" w:rsidRPr="007B34ED" w:rsidRDefault="005F2E10" w:rsidP="005F2E10">
            <w:pPr>
              <w:spacing w:line="240" w:lineRule="auto"/>
              <w:contextualSpacing/>
              <w:jc w:val="both"/>
              <w:rPr>
                <w:rFonts w:eastAsia="Calibri"/>
                <w:color w:val="FF0000"/>
                <w:sz w:val="20"/>
                <w:szCs w:val="20"/>
                <w:lang w:val="pl-PL"/>
              </w:rPr>
            </w:pPr>
            <w:r w:rsidRPr="007B34ED">
              <w:rPr>
                <w:rFonts w:eastAsia="Calibri"/>
                <w:color w:val="FF0000"/>
                <w:sz w:val="20"/>
                <w:szCs w:val="20"/>
                <w:lang w:val="pl-PL"/>
              </w:rPr>
              <w:t>Planowana ilość km pracy dla:</w:t>
            </w:r>
          </w:p>
          <w:p w14:paraId="3BE41BD1" w14:textId="77777777" w:rsidR="005F2E10" w:rsidRPr="007B34ED" w:rsidRDefault="005F2E10" w:rsidP="005F2E10">
            <w:pPr>
              <w:spacing w:line="240" w:lineRule="auto"/>
              <w:contextualSpacing/>
              <w:jc w:val="both"/>
              <w:rPr>
                <w:rFonts w:eastAsia="Calibri"/>
                <w:color w:val="0070C0"/>
                <w:sz w:val="20"/>
                <w:szCs w:val="20"/>
                <w:lang w:val="pl-PL"/>
              </w:rPr>
            </w:pPr>
            <w:r w:rsidRPr="007B34ED">
              <w:rPr>
                <w:rFonts w:eastAsia="Calibri"/>
                <w:color w:val="0070C0"/>
                <w:sz w:val="20"/>
                <w:szCs w:val="20"/>
                <w:lang w:val="pl-PL"/>
              </w:rPr>
              <w:t>- praca pługopiaskarki przy zwalczaniu śliskości/odśnieżanie)– 3 200,00 km</w:t>
            </w:r>
          </w:p>
          <w:p w14:paraId="390BF093" w14:textId="77777777" w:rsidR="005F2E10" w:rsidRPr="007B34ED" w:rsidRDefault="005F2E10" w:rsidP="005F2E10">
            <w:pPr>
              <w:spacing w:line="240" w:lineRule="auto"/>
              <w:contextualSpacing/>
              <w:jc w:val="both"/>
              <w:rPr>
                <w:rFonts w:eastAsia="Calibri"/>
                <w:color w:val="FF0000"/>
                <w:sz w:val="20"/>
                <w:szCs w:val="20"/>
                <w:lang w:val="pl-PL"/>
              </w:rPr>
            </w:pPr>
            <w:r w:rsidRPr="007B34ED">
              <w:rPr>
                <w:rFonts w:eastAsia="Calibri"/>
                <w:color w:val="0070C0"/>
                <w:sz w:val="20"/>
                <w:szCs w:val="20"/>
                <w:lang w:val="pl-PL"/>
              </w:rPr>
              <w:t>- praca bierna – 9 600,00 km.</w:t>
            </w:r>
          </w:p>
        </w:tc>
      </w:tr>
      <w:tr w:rsidR="005F2E10" w:rsidRPr="005F2E10" w14:paraId="17142B4D" w14:textId="77777777" w:rsidTr="00E34149">
        <w:trPr>
          <w:jc w:val="center"/>
        </w:trPr>
        <w:tc>
          <w:tcPr>
            <w:tcW w:w="1838" w:type="dxa"/>
          </w:tcPr>
          <w:p w14:paraId="4F32E3A2" w14:textId="77777777" w:rsidR="005F2E10" w:rsidRPr="005F2E10" w:rsidRDefault="005F2E10" w:rsidP="005F2E10">
            <w:pPr>
              <w:spacing w:after="120" w:line="240" w:lineRule="auto"/>
              <w:jc w:val="center"/>
              <w:rPr>
                <w:rFonts w:ascii="Verdana" w:eastAsia="Times New Roman" w:hAnsi="Verdana" w:cs="Times New Roman"/>
                <w:b/>
                <w:color w:val="FF0000"/>
                <w:sz w:val="20"/>
                <w:szCs w:val="20"/>
                <w:lang w:val="pl-PL"/>
              </w:rPr>
            </w:pPr>
            <w:r w:rsidRPr="005F2E10">
              <w:rPr>
                <w:rFonts w:ascii="Verdana" w:eastAsia="Times New Roman" w:hAnsi="Verdana" w:cs="Times New Roman"/>
                <w:b/>
                <w:color w:val="FF0000"/>
                <w:sz w:val="20"/>
                <w:szCs w:val="20"/>
                <w:lang w:val="pl-PL"/>
              </w:rPr>
              <w:t>2</w:t>
            </w:r>
          </w:p>
        </w:tc>
        <w:tc>
          <w:tcPr>
            <w:tcW w:w="8647" w:type="dxa"/>
          </w:tcPr>
          <w:p w14:paraId="6E53A5D9" w14:textId="67B95ED5" w:rsidR="005F2E10" w:rsidRPr="007B34ED" w:rsidRDefault="00467404" w:rsidP="005F2E10">
            <w:pPr>
              <w:spacing w:after="120" w:line="240" w:lineRule="auto"/>
              <w:jc w:val="both"/>
              <w:rPr>
                <w:rFonts w:eastAsia="Times New Roman"/>
                <w:b/>
                <w:color w:val="FF0000"/>
                <w:sz w:val="20"/>
                <w:szCs w:val="20"/>
                <w:lang w:val="pl-PL"/>
              </w:rPr>
            </w:pPr>
            <w:r w:rsidRPr="007B34ED">
              <w:rPr>
                <w:rFonts w:eastAsia="Times New Roman"/>
                <w:b/>
                <w:color w:val="FF0000"/>
                <w:sz w:val="20"/>
                <w:szCs w:val="20"/>
                <w:lang w:val="pl-PL"/>
              </w:rPr>
              <w:t>Prace sprzętu przy zimowym utrzymaniu dróg powiatowych w sezonie zimy 2021/2022</w:t>
            </w:r>
            <w:r w:rsidR="005F2E10" w:rsidRPr="007B34ED">
              <w:rPr>
                <w:rFonts w:eastAsia="Times New Roman"/>
                <w:b/>
                <w:color w:val="FF0000"/>
                <w:sz w:val="20"/>
                <w:szCs w:val="20"/>
                <w:lang w:val="pl-PL"/>
              </w:rPr>
              <w:t xml:space="preserve">- pługopiaskarka </w:t>
            </w:r>
          </w:p>
          <w:p w14:paraId="1A0E7A88" w14:textId="77777777" w:rsidR="005F2E10" w:rsidRPr="007B34ED" w:rsidRDefault="005F2E10" w:rsidP="005F2E10">
            <w:pPr>
              <w:spacing w:line="240" w:lineRule="auto"/>
              <w:jc w:val="both"/>
              <w:rPr>
                <w:rFonts w:eastAsia="Times New Roman"/>
                <w:i/>
                <w:color w:val="FF0000"/>
                <w:sz w:val="20"/>
                <w:szCs w:val="20"/>
                <w:lang w:val="pl-PL"/>
              </w:rPr>
            </w:pPr>
            <w:r w:rsidRPr="007B34ED">
              <w:rPr>
                <w:rFonts w:eastAsia="Times New Roman"/>
                <w:b/>
                <w:i/>
                <w:color w:val="FF0000"/>
                <w:sz w:val="20"/>
                <w:szCs w:val="20"/>
                <w:lang w:val="pl-PL"/>
              </w:rPr>
              <w:t xml:space="preserve">CPV: </w:t>
            </w:r>
            <w:r w:rsidRPr="007B34ED">
              <w:rPr>
                <w:rFonts w:eastAsia="Times New Roman"/>
                <w:i/>
                <w:color w:val="FF0000"/>
                <w:sz w:val="20"/>
                <w:szCs w:val="20"/>
                <w:lang w:val="pl-PL"/>
              </w:rPr>
              <w:t>90620000-9 - Usługi odśnieżania, 90630000-2 - Usługi usuwania oblodzeń</w:t>
            </w:r>
          </w:p>
          <w:p w14:paraId="387F8142" w14:textId="078C9E47" w:rsidR="005F2E10" w:rsidRPr="007B34ED" w:rsidRDefault="005F2E10" w:rsidP="005F2E10">
            <w:pPr>
              <w:spacing w:line="240" w:lineRule="auto"/>
              <w:contextualSpacing/>
              <w:jc w:val="both"/>
              <w:rPr>
                <w:rFonts w:eastAsia="Calibri"/>
                <w:color w:val="FF0000"/>
                <w:sz w:val="20"/>
                <w:szCs w:val="20"/>
                <w:lang w:val="pl-PL"/>
              </w:rPr>
            </w:pPr>
            <w:r w:rsidRPr="007B34ED">
              <w:rPr>
                <w:rFonts w:eastAsia="Calibri"/>
                <w:b/>
                <w:color w:val="FF0000"/>
                <w:sz w:val="20"/>
                <w:szCs w:val="20"/>
                <w:lang w:val="pl-PL"/>
              </w:rPr>
              <w:t xml:space="preserve">Opis: </w:t>
            </w:r>
            <w:r w:rsidRPr="007B34ED">
              <w:rPr>
                <w:rFonts w:eastAsia="Calibri"/>
                <w:color w:val="FF0000"/>
                <w:sz w:val="20"/>
                <w:szCs w:val="20"/>
                <w:lang w:val="pl-PL"/>
              </w:rPr>
              <w:t xml:space="preserve">Przedmiotem zamówienia są prace polegające na zimowym utrzymaniu dróg powiatowych w sezonie zimowym </w:t>
            </w:r>
            <w:r w:rsidRPr="007B34ED">
              <w:rPr>
                <w:rFonts w:eastAsia="Calibri"/>
                <w:bCs/>
                <w:color w:val="FF0000"/>
                <w:sz w:val="20"/>
                <w:szCs w:val="20"/>
                <w:lang w:val="pl-PL"/>
              </w:rPr>
              <w:t>202</w:t>
            </w:r>
            <w:r w:rsidR="00B64CFC" w:rsidRPr="007B34ED">
              <w:rPr>
                <w:rFonts w:eastAsia="Calibri"/>
                <w:bCs/>
                <w:color w:val="FF0000"/>
                <w:sz w:val="20"/>
                <w:szCs w:val="20"/>
                <w:lang w:val="pl-PL"/>
              </w:rPr>
              <w:t>1</w:t>
            </w:r>
            <w:r w:rsidRPr="007B34ED">
              <w:rPr>
                <w:rFonts w:eastAsia="Calibri"/>
                <w:bCs/>
                <w:color w:val="FF0000"/>
                <w:sz w:val="20"/>
                <w:szCs w:val="20"/>
                <w:lang w:val="pl-PL"/>
              </w:rPr>
              <w:t>/202</w:t>
            </w:r>
            <w:r w:rsidR="00B64CFC" w:rsidRPr="007B34ED">
              <w:rPr>
                <w:rFonts w:eastAsia="Calibri"/>
                <w:bCs/>
                <w:color w:val="FF0000"/>
                <w:sz w:val="20"/>
                <w:szCs w:val="20"/>
                <w:lang w:val="pl-PL"/>
              </w:rPr>
              <w:t xml:space="preserve">2 </w:t>
            </w:r>
            <w:r w:rsidRPr="007B34ED">
              <w:rPr>
                <w:rFonts w:eastAsia="Calibri"/>
                <w:color w:val="FF0000"/>
                <w:sz w:val="20"/>
                <w:szCs w:val="20"/>
                <w:lang w:val="pl-PL"/>
              </w:rPr>
              <w:t xml:space="preserve">przy użyciu pługopiaskarki. </w:t>
            </w:r>
          </w:p>
          <w:p w14:paraId="0E8E9041" w14:textId="77777777" w:rsidR="005F2E10" w:rsidRPr="007B34ED" w:rsidRDefault="005F2E10" w:rsidP="005F2E10">
            <w:pPr>
              <w:spacing w:line="240" w:lineRule="auto"/>
              <w:contextualSpacing/>
              <w:jc w:val="both"/>
              <w:rPr>
                <w:rFonts w:eastAsia="Calibri"/>
                <w:color w:val="FF0000"/>
                <w:sz w:val="20"/>
                <w:szCs w:val="20"/>
                <w:lang w:val="pl-PL"/>
              </w:rPr>
            </w:pPr>
            <w:r w:rsidRPr="007B34ED">
              <w:rPr>
                <w:rFonts w:eastAsia="Calibri"/>
                <w:color w:val="FF0000"/>
                <w:sz w:val="20"/>
                <w:szCs w:val="20"/>
                <w:lang w:val="pl-PL"/>
              </w:rPr>
              <w:t>Zakres robót będzie obejmował zwalczanie śliskości na odcinkach dróg wyznaczonych do posypywania, przy użyciu materiału  uszorstniającego (tj. mieszanki piasku 80% i soli 20%)  Zamawiającego oraz odśnieżanie na drogach powiatowych w granicach administracyjnych Powiatu Poddębickiego, zgodnie z dyspozycją Zamawiającego. Załadunek piaskarek leży w gestii Zamawiającego.</w:t>
            </w:r>
          </w:p>
          <w:p w14:paraId="0E40C7D6" w14:textId="77777777" w:rsidR="005F2E10" w:rsidRPr="007B34ED" w:rsidRDefault="005F2E10" w:rsidP="005F2E10">
            <w:pPr>
              <w:spacing w:line="240" w:lineRule="auto"/>
              <w:contextualSpacing/>
              <w:jc w:val="both"/>
              <w:rPr>
                <w:rFonts w:eastAsia="Calibri"/>
                <w:color w:val="FF0000"/>
                <w:sz w:val="20"/>
                <w:szCs w:val="20"/>
                <w:lang w:val="pl-PL"/>
              </w:rPr>
            </w:pPr>
            <w:r w:rsidRPr="007B34ED">
              <w:rPr>
                <w:rFonts w:eastAsia="Calibri"/>
                <w:color w:val="FF0000"/>
                <w:sz w:val="20"/>
                <w:szCs w:val="20"/>
                <w:lang w:val="pl-PL"/>
              </w:rPr>
              <w:t>Planowana ilość km pracy dla:</w:t>
            </w:r>
          </w:p>
          <w:p w14:paraId="663F1563" w14:textId="77777777" w:rsidR="005F2E10" w:rsidRPr="007B34ED" w:rsidRDefault="005F2E10" w:rsidP="005F2E10">
            <w:pPr>
              <w:spacing w:line="240" w:lineRule="auto"/>
              <w:contextualSpacing/>
              <w:jc w:val="both"/>
              <w:rPr>
                <w:rFonts w:eastAsia="Calibri"/>
                <w:color w:val="0070C0"/>
                <w:sz w:val="20"/>
                <w:szCs w:val="20"/>
                <w:lang w:val="pl-PL"/>
              </w:rPr>
            </w:pPr>
            <w:r w:rsidRPr="007B34ED">
              <w:rPr>
                <w:rFonts w:eastAsia="Calibri"/>
                <w:color w:val="0070C0"/>
                <w:sz w:val="20"/>
                <w:szCs w:val="20"/>
                <w:lang w:val="pl-PL"/>
              </w:rPr>
              <w:t>- praca pługopiaskarki przy zwalczaniu śliskości/odśnieżanie)– 3 200,00 km</w:t>
            </w:r>
          </w:p>
          <w:p w14:paraId="1D245D18" w14:textId="77777777" w:rsidR="005F2E10" w:rsidRPr="007B34ED" w:rsidRDefault="005F2E10" w:rsidP="005F2E10">
            <w:pPr>
              <w:spacing w:line="240" w:lineRule="auto"/>
              <w:contextualSpacing/>
              <w:jc w:val="both"/>
              <w:rPr>
                <w:rFonts w:eastAsia="Calibri"/>
                <w:color w:val="FF0000"/>
                <w:sz w:val="20"/>
                <w:szCs w:val="20"/>
                <w:lang w:val="pl-PL"/>
              </w:rPr>
            </w:pPr>
            <w:r w:rsidRPr="007B34ED">
              <w:rPr>
                <w:rFonts w:eastAsia="Calibri"/>
                <w:color w:val="0070C0"/>
                <w:sz w:val="20"/>
                <w:szCs w:val="20"/>
                <w:lang w:val="pl-PL"/>
              </w:rPr>
              <w:t>- praca bierna – 9 600,00 km.</w:t>
            </w:r>
          </w:p>
        </w:tc>
      </w:tr>
      <w:tr w:rsidR="005F2E10" w:rsidRPr="005F2E10" w14:paraId="62FD2E3B" w14:textId="77777777" w:rsidTr="00E34149">
        <w:trPr>
          <w:jc w:val="center"/>
        </w:trPr>
        <w:tc>
          <w:tcPr>
            <w:tcW w:w="1838" w:type="dxa"/>
          </w:tcPr>
          <w:p w14:paraId="7BCDEAAE" w14:textId="77777777" w:rsidR="005F2E10" w:rsidRPr="005F2E10" w:rsidRDefault="005F2E10" w:rsidP="005F2E10">
            <w:pPr>
              <w:spacing w:after="120" w:line="240" w:lineRule="auto"/>
              <w:jc w:val="center"/>
              <w:rPr>
                <w:rFonts w:ascii="Verdana" w:eastAsia="Times New Roman" w:hAnsi="Verdana" w:cs="Times New Roman"/>
                <w:b/>
                <w:color w:val="FF0000"/>
                <w:sz w:val="20"/>
                <w:szCs w:val="20"/>
                <w:lang w:val="pl-PL"/>
              </w:rPr>
            </w:pPr>
            <w:r w:rsidRPr="005F2E10">
              <w:rPr>
                <w:rFonts w:ascii="Verdana" w:eastAsia="Times New Roman" w:hAnsi="Verdana" w:cs="Times New Roman"/>
                <w:b/>
                <w:color w:val="FF0000"/>
                <w:sz w:val="20"/>
                <w:szCs w:val="20"/>
                <w:lang w:val="pl-PL"/>
              </w:rPr>
              <w:t>3</w:t>
            </w:r>
          </w:p>
        </w:tc>
        <w:tc>
          <w:tcPr>
            <w:tcW w:w="8647" w:type="dxa"/>
          </w:tcPr>
          <w:p w14:paraId="25B120E1" w14:textId="5FDAD624" w:rsidR="005F2E10" w:rsidRPr="007B34ED" w:rsidRDefault="00467404" w:rsidP="005F2E10">
            <w:pPr>
              <w:spacing w:after="120" w:line="240" w:lineRule="auto"/>
              <w:jc w:val="both"/>
              <w:rPr>
                <w:rFonts w:eastAsia="Times New Roman"/>
                <w:b/>
                <w:color w:val="FF0000"/>
                <w:sz w:val="20"/>
                <w:szCs w:val="20"/>
                <w:lang w:val="pl-PL"/>
              </w:rPr>
            </w:pPr>
            <w:r w:rsidRPr="007B34ED">
              <w:rPr>
                <w:rFonts w:eastAsia="Times New Roman"/>
                <w:b/>
                <w:color w:val="FF0000"/>
                <w:sz w:val="20"/>
                <w:szCs w:val="20"/>
                <w:lang w:val="pl-PL"/>
              </w:rPr>
              <w:t xml:space="preserve">Prace sprzętu przy zimowym utrzymaniu dróg powiatowych w sezonie zimy 2021/2022 </w:t>
            </w:r>
            <w:r w:rsidR="005F2E10" w:rsidRPr="007B34ED">
              <w:rPr>
                <w:rFonts w:eastAsia="Times New Roman"/>
                <w:b/>
                <w:color w:val="FF0000"/>
                <w:sz w:val="20"/>
                <w:szCs w:val="20"/>
                <w:lang w:val="pl-PL"/>
              </w:rPr>
              <w:t>– pług średni na nośniku samochodowym</w:t>
            </w:r>
          </w:p>
          <w:p w14:paraId="17472165" w14:textId="77777777" w:rsidR="005F2E10" w:rsidRPr="007B34ED" w:rsidRDefault="005F2E10" w:rsidP="005F2E10">
            <w:pPr>
              <w:spacing w:line="240" w:lineRule="auto"/>
              <w:jc w:val="both"/>
              <w:rPr>
                <w:rFonts w:eastAsia="Times New Roman"/>
                <w:i/>
                <w:color w:val="FF0000"/>
                <w:sz w:val="20"/>
                <w:szCs w:val="20"/>
                <w:lang w:val="pl-PL"/>
              </w:rPr>
            </w:pPr>
            <w:r w:rsidRPr="007B34ED">
              <w:rPr>
                <w:rFonts w:eastAsia="Times New Roman"/>
                <w:b/>
                <w:i/>
                <w:color w:val="FF0000"/>
                <w:sz w:val="20"/>
                <w:szCs w:val="20"/>
                <w:lang w:val="pl-PL"/>
              </w:rPr>
              <w:t xml:space="preserve">CPV: </w:t>
            </w:r>
            <w:r w:rsidRPr="007B34ED">
              <w:rPr>
                <w:rFonts w:eastAsia="Times New Roman"/>
                <w:i/>
                <w:color w:val="FF0000"/>
                <w:sz w:val="20"/>
                <w:szCs w:val="20"/>
                <w:lang w:val="pl-PL"/>
              </w:rPr>
              <w:t>90620000-9 - Usługi odśnieżania</w:t>
            </w:r>
          </w:p>
          <w:p w14:paraId="1ED8E860" w14:textId="3EDD1CE0" w:rsidR="005F2E10" w:rsidRPr="007B34ED" w:rsidRDefault="005F2E10" w:rsidP="005F2E10">
            <w:pPr>
              <w:spacing w:line="240" w:lineRule="auto"/>
              <w:jc w:val="both"/>
              <w:rPr>
                <w:rFonts w:eastAsia="Times New Roman"/>
                <w:b/>
                <w:i/>
                <w:color w:val="FF0000"/>
                <w:sz w:val="20"/>
                <w:szCs w:val="20"/>
                <w:lang w:val="pl-PL"/>
              </w:rPr>
            </w:pPr>
            <w:r w:rsidRPr="007B34ED">
              <w:rPr>
                <w:rFonts w:eastAsia="Times New Roman"/>
                <w:b/>
                <w:color w:val="FF0000"/>
                <w:sz w:val="20"/>
                <w:szCs w:val="20"/>
                <w:lang w:val="x-none" w:eastAsia="x-none"/>
              </w:rPr>
              <w:t xml:space="preserve">Opis: </w:t>
            </w:r>
            <w:r w:rsidRPr="007B34ED">
              <w:rPr>
                <w:rFonts w:eastAsia="Times New Roman"/>
                <w:color w:val="FF0000"/>
                <w:sz w:val="20"/>
                <w:szCs w:val="20"/>
                <w:lang w:val="x-none" w:eastAsia="x-none"/>
              </w:rPr>
              <w:t>Przedmiotem zamówienia są usługi polegające na zimowym utrzymaniu dróg powiatowych w sezonie zimowym 202</w:t>
            </w:r>
            <w:r w:rsidR="00B64CFC" w:rsidRPr="007B34ED">
              <w:rPr>
                <w:rFonts w:eastAsia="Times New Roman"/>
                <w:color w:val="FF0000"/>
                <w:sz w:val="20"/>
                <w:szCs w:val="20"/>
                <w:lang w:val="pl-PL" w:eastAsia="x-none"/>
              </w:rPr>
              <w:t>1</w:t>
            </w:r>
            <w:r w:rsidRPr="007B34ED">
              <w:rPr>
                <w:rFonts w:eastAsia="Times New Roman"/>
                <w:color w:val="FF0000"/>
                <w:sz w:val="20"/>
                <w:szCs w:val="20"/>
                <w:lang w:val="x-none" w:eastAsia="x-none"/>
              </w:rPr>
              <w:t>/202</w:t>
            </w:r>
            <w:r w:rsidR="00B64CFC" w:rsidRPr="007B34ED">
              <w:rPr>
                <w:rFonts w:eastAsia="Times New Roman"/>
                <w:color w:val="FF0000"/>
                <w:sz w:val="20"/>
                <w:szCs w:val="20"/>
                <w:lang w:val="pl-PL" w:eastAsia="x-none"/>
              </w:rPr>
              <w:t>2</w:t>
            </w:r>
            <w:r w:rsidRPr="007B34ED">
              <w:rPr>
                <w:rFonts w:eastAsia="Times New Roman"/>
                <w:color w:val="FF0000"/>
                <w:sz w:val="20"/>
                <w:szCs w:val="20"/>
                <w:lang w:val="x-none" w:eastAsia="x-none"/>
              </w:rPr>
              <w:t xml:space="preserve"> przy użyciu pługa średniego na nośniku samochodowym. </w:t>
            </w:r>
          </w:p>
          <w:p w14:paraId="025765B3" w14:textId="77777777" w:rsidR="005F2E10" w:rsidRPr="007B34ED" w:rsidRDefault="005F2E10" w:rsidP="005F2E10">
            <w:pPr>
              <w:spacing w:line="240" w:lineRule="auto"/>
              <w:rPr>
                <w:rFonts w:eastAsia="Calibri"/>
                <w:color w:val="FF0000"/>
                <w:sz w:val="20"/>
                <w:szCs w:val="20"/>
                <w:lang w:val="pl-PL"/>
              </w:rPr>
            </w:pPr>
            <w:r w:rsidRPr="007B34ED">
              <w:rPr>
                <w:rFonts w:eastAsia="Calibri"/>
                <w:color w:val="FF0000"/>
                <w:sz w:val="20"/>
                <w:szCs w:val="20"/>
                <w:lang w:val="pl-PL"/>
              </w:rPr>
              <w:t xml:space="preserve">Zakres robót będzie polegał na odśnieżaniu dróg powiatowych  w granicach administracyjnych  Powiatu Poddębickiego zgodnie z dyspozycją Zamawiającego.       </w:t>
            </w:r>
          </w:p>
          <w:p w14:paraId="6DE527B1" w14:textId="77777777" w:rsidR="005F2E10" w:rsidRPr="007B34ED" w:rsidRDefault="005F2E10" w:rsidP="005F2E10">
            <w:pPr>
              <w:spacing w:line="240" w:lineRule="auto"/>
              <w:rPr>
                <w:rFonts w:eastAsia="Calibri"/>
                <w:color w:val="0070C0"/>
                <w:sz w:val="20"/>
                <w:szCs w:val="20"/>
                <w:lang w:val="pl-PL"/>
              </w:rPr>
            </w:pPr>
            <w:r w:rsidRPr="007B34ED">
              <w:rPr>
                <w:rFonts w:eastAsia="Calibri"/>
                <w:color w:val="FF0000"/>
                <w:sz w:val="20"/>
                <w:szCs w:val="20"/>
                <w:lang w:val="pl-PL"/>
              </w:rPr>
              <w:t xml:space="preserve">Planowana ilość km: </w:t>
            </w:r>
          </w:p>
          <w:p w14:paraId="0B309CD4" w14:textId="77777777" w:rsidR="005F2E10" w:rsidRPr="007B34ED" w:rsidRDefault="005F2E10" w:rsidP="005F2E10">
            <w:pPr>
              <w:spacing w:line="240" w:lineRule="auto"/>
              <w:rPr>
                <w:rFonts w:eastAsia="Calibri"/>
                <w:color w:val="FF0000"/>
                <w:sz w:val="20"/>
                <w:szCs w:val="20"/>
                <w:lang w:val="pl-PL"/>
              </w:rPr>
            </w:pPr>
            <w:r w:rsidRPr="007B34ED">
              <w:rPr>
                <w:rFonts w:eastAsia="Calibri"/>
                <w:color w:val="0070C0"/>
                <w:sz w:val="20"/>
                <w:szCs w:val="20"/>
                <w:lang w:val="pl-PL"/>
              </w:rPr>
              <w:t>-praca pługa – 3 000,00 km.</w:t>
            </w:r>
          </w:p>
        </w:tc>
      </w:tr>
      <w:tr w:rsidR="005F2E10" w:rsidRPr="005F2E10" w14:paraId="17069942" w14:textId="77777777" w:rsidTr="00E34149">
        <w:trPr>
          <w:jc w:val="center"/>
        </w:trPr>
        <w:tc>
          <w:tcPr>
            <w:tcW w:w="1838" w:type="dxa"/>
          </w:tcPr>
          <w:p w14:paraId="25E376A3" w14:textId="77777777" w:rsidR="005F2E10" w:rsidRPr="005F2E10" w:rsidRDefault="005F2E10" w:rsidP="005F2E10">
            <w:pPr>
              <w:spacing w:after="120" w:line="240" w:lineRule="auto"/>
              <w:jc w:val="center"/>
              <w:rPr>
                <w:rFonts w:ascii="Verdana" w:eastAsia="Times New Roman" w:hAnsi="Verdana" w:cs="Times New Roman"/>
                <w:b/>
                <w:color w:val="FF0000"/>
                <w:sz w:val="20"/>
                <w:szCs w:val="20"/>
                <w:lang w:val="pl-PL"/>
              </w:rPr>
            </w:pPr>
            <w:r w:rsidRPr="005F2E10">
              <w:rPr>
                <w:rFonts w:ascii="Verdana" w:eastAsia="Times New Roman" w:hAnsi="Verdana" w:cs="Times New Roman"/>
                <w:b/>
                <w:color w:val="FF0000"/>
                <w:sz w:val="20"/>
                <w:szCs w:val="20"/>
                <w:lang w:val="pl-PL"/>
              </w:rPr>
              <w:t>4</w:t>
            </w:r>
          </w:p>
        </w:tc>
        <w:tc>
          <w:tcPr>
            <w:tcW w:w="8647" w:type="dxa"/>
          </w:tcPr>
          <w:p w14:paraId="224AFF98" w14:textId="29EA07C6" w:rsidR="005F2E10" w:rsidRPr="007B34ED" w:rsidRDefault="00467404" w:rsidP="005F2E10">
            <w:pPr>
              <w:spacing w:after="120" w:line="240" w:lineRule="auto"/>
              <w:jc w:val="both"/>
              <w:rPr>
                <w:rFonts w:eastAsia="Times New Roman"/>
                <w:b/>
                <w:color w:val="FF0000"/>
                <w:sz w:val="20"/>
                <w:szCs w:val="20"/>
                <w:lang w:val="pl-PL"/>
              </w:rPr>
            </w:pPr>
            <w:r w:rsidRPr="007B34ED">
              <w:rPr>
                <w:rFonts w:eastAsia="Times New Roman"/>
                <w:b/>
                <w:color w:val="FF0000"/>
                <w:sz w:val="20"/>
                <w:szCs w:val="20"/>
                <w:lang w:val="pl-PL"/>
              </w:rPr>
              <w:t xml:space="preserve">Prace sprzętu przy zimowym utrzymaniu dróg powiatowych w sezonie zimy 2021/2022 </w:t>
            </w:r>
            <w:r w:rsidR="005F2E10" w:rsidRPr="007B34ED">
              <w:rPr>
                <w:rFonts w:eastAsia="Times New Roman"/>
                <w:b/>
                <w:color w:val="FF0000"/>
                <w:sz w:val="20"/>
                <w:szCs w:val="20"/>
                <w:lang w:val="pl-PL"/>
              </w:rPr>
              <w:t>– pług średni na nośniku samochodowym</w:t>
            </w:r>
          </w:p>
          <w:p w14:paraId="323C1C6C" w14:textId="77777777" w:rsidR="005F2E10" w:rsidRPr="007B34ED" w:rsidRDefault="005F2E10" w:rsidP="005F2E10">
            <w:pPr>
              <w:spacing w:line="240" w:lineRule="auto"/>
              <w:jc w:val="both"/>
              <w:rPr>
                <w:rFonts w:eastAsia="Times New Roman"/>
                <w:i/>
                <w:color w:val="FF0000"/>
                <w:sz w:val="20"/>
                <w:szCs w:val="20"/>
                <w:lang w:val="pl-PL"/>
              </w:rPr>
            </w:pPr>
            <w:r w:rsidRPr="007B34ED">
              <w:rPr>
                <w:rFonts w:eastAsia="Times New Roman"/>
                <w:b/>
                <w:i/>
                <w:color w:val="FF0000"/>
                <w:sz w:val="20"/>
                <w:szCs w:val="20"/>
                <w:lang w:val="pl-PL"/>
              </w:rPr>
              <w:t xml:space="preserve">CPV: </w:t>
            </w:r>
            <w:r w:rsidRPr="007B34ED">
              <w:rPr>
                <w:rFonts w:eastAsia="Times New Roman"/>
                <w:i/>
                <w:color w:val="FF0000"/>
                <w:sz w:val="20"/>
                <w:szCs w:val="20"/>
                <w:lang w:val="pl-PL"/>
              </w:rPr>
              <w:t>90620000-9 - Usługi odśnieżania</w:t>
            </w:r>
          </w:p>
          <w:p w14:paraId="471B2989" w14:textId="07B2CD48" w:rsidR="005F2E10" w:rsidRPr="007B34ED" w:rsidRDefault="005F2E10" w:rsidP="005F2E10">
            <w:pPr>
              <w:spacing w:line="240" w:lineRule="auto"/>
              <w:jc w:val="both"/>
              <w:rPr>
                <w:rFonts w:eastAsia="Times New Roman"/>
                <w:b/>
                <w:i/>
                <w:color w:val="FF0000"/>
                <w:sz w:val="20"/>
                <w:szCs w:val="20"/>
                <w:lang w:val="pl-PL"/>
              </w:rPr>
            </w:pPr>
            <w:r w:rsidRPr="007B34ED">
              <w:rPr>
                <w:rFonts w:eastAsia="Times New Roman"/>
                <w:b/>
                <w:color w:val="FF0000"/>
                <w:sz w:val="20"/>
                <w:szCs w:val="20"/>
                <w:lang w:val="x-none" w:eastAsia="x-none"/>
              </w:rPr>
              <w:t xml:space="preserve">Opis: </w:t>
            </w:r>
            <w:r w:rsidRPr="007B34ED">
              <w:rPr>
                <w:rFonts w:eastAsia="Times New Roman"/>
                <w:color w:val="FF0000"/>
                <w:sz w:val="20"/>
                <w:szCs w:val="20"/>
                <w:lang w:val="x-none" w:eastAsia="x-none"/>
              </w:rPr>
              <w:t>Przedmiotem zamówienia są usługi polegające na zimowym utrzymaniu dróg powiatowych w sezonie zimowym 202</w:t>
            </w:r>
            <w:r w:rsidR="00B64CFC" w:rsidRPr="007B34ED">
              <w:rPr>
                <w:rFonts w:eastAsia="Times New Roman"/>
                <w:color w:val="FF0000"/>
                <w:sz w:val="20"/>
                <w:szCs w:val="20"/>
                <w:lang w:val="pl-PL" w:eastAsia="x-none"/>
              </w:rPr>
              <w:t>1</w:t>
            </w:r>
            <w:r w:rsidRPr="007B34ED">
              <w:rPr>
                <w:rFonts w:eastAsia="Times New Roman"/>
                <w:color w:val="FF0000"/>
                <w:sz w:val="20"/>
                <w:szCs w:val="20"/>
                <w:lang w:val="x-none" w:eastAsia="x-none"/>
              </w:rPr>
              <w:t>/202</w:t>
            </w:r>
            <w:r w:rsidR="00B64CFC" w:rsidRPr="007B34ED">
              <w:rPr>
                <w:rFonts w:eastAsia="Times New Roman"/>
                <w:color w:val="FF0000"/>
                <w:sz w:val="20"/>
                <w:szCs w:val="20"/>
                <w:lang w:val="pl-PL" w:eastAsia="x-none"/>
              </w:rPr>
              <w:t>2</w:t>
            </w:r>
            <w:r w:rsidRPr="007B34ED">
              <w:rPr>
                <w:rFonts w:eastAsia="Times New Roman"/>
                <w:color w:val="FF0000"/>
                <w:sz w:val="20"/>
                <w:szCs w:val="20"/>
                <w:lang w:val="x-none" w:eastAsia="x-none"/>
              </w:rPr>
              <w:t xml:space="preserve"> przy użyciu pługa średniego na nośniku samochodowym. </w:t>
            </w:r>
          </w:p>
          <w:p w14:paraId="78153F7D" w14:textId="77777777" w:rsidR="005F2E10" w:rsidRPr="007B34ED" w:rsidRDefault="005F2E10" w:rsidP="005F2E10">
            <w:pPr>
              <w:spacing w:line="240" w:lineRule="auto"/>
              <w:rPr>
                <w:rFonts w:eastAsia="Calibri"/>
                <w:color w:val="FF0000"/>
                <w:sz w:val="20"/>
                <w:szCs w:val="20"/>
                <w:lang w:val="pl-PL"/>
              </w:rPr>
            </w:pPr>
            <w:r w:rsidRPr="007B34ED">
              <w:rPr>
                <w:rFonts w:eastAsia="Calibri"/>
                <w:color w:val="FF0000"/>
                <w:sz w:val="20"/>
                <w:szCs w:val="20"/>
                <w:lang w:val="pl-PL"/>
              </w:rPr>
              <w:t xml:space="preserve">Zakres robót będzie polegał na odśnieżaniu dróg powiatowych  w granicach administracyjnych  Powiatu Poddębickiego zgodnie z dyspozycją Zamawiającego.       </w:t>
            </w:r>
          </w:p>
          <w:p w14:paraId="62318CA1" w14:textId="77777777" w:rsidR="005F2E10" w:rsidRPr="007B34ED" w:rsidRDefault="005F2E10" w:rsidP="005F2E10">
            <w:pPr>
              <w:spacing w:line="240" w:lineRule="auto"/>
              <w:rPr>
                <w:rFonts w:eastAsia="Calibri"/>
                <w:color w:val="0070C0"/>
                <w:sz w:val="20"/>
                <w:szCs w:val="20"/>
                <w:lang w:val="pl-PL"/>
              </w:rPr>
            </w:pPr>
            <w:r w:rsidRPr="007B34ED">
              <w:rPr>
                <w:rFonts w:eastAsia="Calibri"/>
                <w:color w:val="FF0000"/>
                <w:sz w:val="20"/>
                <w:szCs w:val="20"/>
                <w:lang w:val="pl-PL"/>
              </w:rPr>
              <w:t xml:space="preserve">Planowana ilość km: </w:t>
            </w:r>
          </w:p>
          <w:p w14:paraId="21ECDDD3" w14:textId="77777777" w:rsidR="005F2E10" w:rsidRPr="007B34ED" w:rsidRDefault="005F2E10" w:rsidP="005F2E10">
            <w:pPr>
              <w:spacing w:line="240" w:lineRule="auto"/>
              <w:rPr>
                <w:rFonts w:eastAsia="Calibri"/>
                <w:color w:val="FF0000"/>
                <w:sz w:val="20"/>
                <w:szCs w:val="20"/>
                <w:lang w:val="pl-PL"/>
              </w:rPr>
            </w:pPr>
            <w:r w:rsidRPr="007B34ED">
              <w:rPr>
                <w:rFonts w:eastAsia="Calibri"/>
                <w:color w:val="0070C0"/>
                <w:sz w:val="20"/>
                <w:szCs w:val="20"/>
                <w:lang w:val="pl-PL"/>
              </w:rPr>
              <w:t>-praca pługa – 3 000,00 km.</w:t>
            </w:r>
          </w:p>
        </w:tc>
      </w:tr>
      <w:tr w:rsidR="005F2E10" w:rsidRPr="005F2E10" w14:paraId="76C3251F" w14:textId="77777777" w:rsidTr="00E34149">
        <w:trPr>
          <w:jc w:val="center"/>
        </w:trPr>
        <w:tc>
          <w:tcPr>
            <w:tcW w:w="1838" w:type="dxa"/>
          </w:tcPr>
          <w:p w14:paraId="733235E4" w14:textId="77777777" w:rsidR="005F2E10" w:rsidRPr="005F2E10" w:rsidRDefault="005F2E10" w:rsidP="005F2E10">
            <w:pPr>
              <w:spacing w:after="120" w:line="240" w:lineRule="auto"/>
              <w:jc w:val="center"/>
              <w:rPr>
                <w:rFonts w:ascii="Verdana" w:eastAsia="Times New Roman" w:hAnsi="Verdana" w:cs="Times New Roman"/>
                <w:b/>
                <w:color w:val="FF0000"/>
                <w:sz w:val="20"/>
                <w:szCs w:val="20"/>
                <w:lang w:val="pl-PL"/>
              </w:rPr>
            </w:pPr>
            <w:r w:rsidRPr="005F2E10">
              <w:rPr>
                <w:rFonts w:ascii="Verdana" w:eastAsia="Times New Roman" w:hAnsi="Verdana" w:cs="Times New Roman"/>
                <w:b/>
                <w:color w:val="FF0000"/>
                <w:sz w:val="20"/>
                <w:szCs w:val="20"/>
                <w:lang w:val="pl-PL"/>
              </w:rPr>
              <w:lastRenderedPageBreak/>
              <w:t>5</w:t>
            </w:r>
          </w:p>
        </w:tc>
        <w:tc>
          <w:tcPr>
            <w:tcW w:w="8647" w:type="dxa"/>
          </w:tcPr>
          <w:p w14:paraId="684A5F84" w14:textId="4F713D84" w:rsidR="005F2E10" w:rsidRPr="007B34ED" w:rsidRDefault="00467404" w:rsidP="005F2E10">
            <w:pPr>
              <w:spacing w:after="120" w:line="240" w:lineRule="auto"/>
              <w:jc w:val="both"/>
              <w:rPr>
                <w:rFonts w:eastAsia="Times New Roman"/>
                <w:b/>
                <w:color w:val="FF0000"/>
                <w:sz w:val="20"/>
                <w:szCs w:val="20"/>
                <w:lang w:val="pl-PL"/>
              </w:rPr>
            </w:pPr>
            <w:r w:rsidRPr="007B34ED">
              <w:rPr>
                <w:rFonts w:eastAsia="Times New Roman"/>
                <w:b/>
                <w:color w:val="FF0000"/>
                <w:sz w:val="20"/>
                <w:szCs w:val="20"/>
                <w:lang w:val="pl-PL"/>
              </w:rPr>
              <w:t xml:space="preserve">Prace sprzętu przy zimowym utrzymaniu dróg powiatowych w sezonie zimy 2021/2022 </w:t>
            </w:r>
            <w:r w:rsidR="005F2E10" w:rsidRPr="007B34ED">
              <w:rPr>
                <w:rFonts w:eastAsia="Times New Roman"/>
                <w:b/>
                <w:color w:val="FF0000"/>
                <w:sz w:val="20"/>
                <w:szCs w:val="20"/>
                <w:lang w:val="pl-PL"/>
              </w:rPr>
              <w:t>- równiarka</w:t>
            </w:r>
          </w:p>
          <w:p w14:paraId="083F362E" w14:textId="77777777" w:rsidR="005F2E10" w:rsidRPr="007B34ED" w:rsidRDefault="005F2E10" w:rsidP="005F2E10">
            <w:pPr>
              <w:spacing w:line="240" w:lineRule="auto"/>
              <w:jc w:val="both"/>
              <w:rPr>
                <w:rFonts w:eastAsia="Times New Roman"/>
                <w:i/>
                <w:color w:val="FF0000"/>
                <w:sz w:val="20"/>
                <w:szCs w:val="20"/>
                <w:lang w:val="pl-PL"/>
              </w:rPr>
            </w:pPr>
            <w:r w:rsidRPr="007B34ED">
              <w:rPr>
                <w:rFonts w:eastAsia="Times New Roman"/>
                <w:b/>
                <w:i/>
                <w:color w:val="FF0000"/>
                <w:sz w:val="20"/>
                <w:szCs w:val="20"/>
                <w:lang w:val="pl-PL"/>
              </w:rPr>
              <w:t xml:space="preserve">CPV: </w:t>
            </w:r>
            <w:r w:rsidRPr="007B34ED">
              <w:rPr>
                <w:rFonts w:eastAsia="Times New Roman"/>
                <w:i/>
                <w:color w:val="FF0000"/>
                <w:sz w:val="20"/>
                <w:szCs w:val="20"/>
                <w:lang w:val="pl-PL"/>
              </w:rPr>
              <w:t>90620000-9 - Usługi odśnieżania</w:t>
            </w:r>
          </w:p>
          <w:p w14:paraId="7C0E3369" w14:textId="1F0CC739" w:rsidR="005F2E10" w:rsidRPr="007B34ED" w:rsidRDefault="005F2E10" w:rsidP="005F2E10">
            <w:pPr>
              <w:spacing w:line="240" w:lineRule="auto"/>
              <w:jc w:val="both"/>
              <w:rPr>
                <w:rFonts w:eastAsia="Times New Roman"/>
                <w:color w:val="FF0000"/>
                <w:sz w:val="20"/>
                <w:szCs w:val="20"/>
                <w:lang w:val="pl-PL" w:eastAsia="x-none"/>
              </w:rPr>
            </w:pPr>
            <w:r w:rsidRPr="007B34ED">
              <w:rPr>
                <w:rFonts w:eastAsia="Times New Roman"/>
                <w:b/>
                <w:color w:val="FF0000"/>
                <w:sz w:val="20"/>
                <w:szCs w:val="20"/>
                <w:lang w:val="x-none" w:eastAsia="x-none"/>
              </w:rPr>
              <w:t xml:space="preserve">Opis: </w:t>
            </w:r>
            <w:r w:rsidRPr="007B34ED">
              <w:rPr>
                <w:rFonts w:eastAsia="Times New Roman"/>
                <w:color w:val="FF0000"/>
                <w:sz w:val="20"/>
                <w:szCs w:val="20"/>
                <w:lang w:val="x-none" w:eastAsia="x-none"/>
              </w:rPr>
              <w:t>Przedmiotem zamówienia są usługi polegające na zimowym utrzymaniu dróg powiatowych w sezonie zimowym 20</w:t>
            </w:r>
            <w:r w:rsidRPr="007B34ED">
              <w:rPr>
                <w:rFonts w:eastAsia="Times New Roman"/>
                <w:color w:val="FF0000"/>
                <w:sz w:val="20"/>
                <w:szCs w:val="20"/>
                <w:lang w:val="pl-PL" w:eastAsia="x-none"/>
              </w:rPr>
              <w:t>2</w:t>
            </w:r>
            <w:r w:rsidR="00B64CFC" w:rsidRPr="007B34ED">
              <w:rPr>
                <w:rFonts w:eastAsia="Times New Roman"/>
                <w:color w:val="FF0000"/>
                <w:sz w:val="20"/>
                <w:szCs w:val="20"/>
                <w:lang w:val="pl-PL" w:eastAsia="x-none"/>
              </w:rPr>
              <w:t>1</w:t>
            </w:r>
            <w:r w:rsidRPr="007B34ED">
              <w:rPr>
                <w:rFonts w:eastAsia="Times New Roman"/>
                <w:color w:val="FF0000"/>
                <w:sz w:val="20"/>
                <w:szCs w:val="20"/>
                <w:lang w:val="x-none" w:eastAsia="x-none"/>
              </w:rPr>
              <w:t>/20</w:t>
            </w:r>
            <w:r w:rsidRPr="007B34ED">
              <w:rPr>
                <w:rFonts w:eastAsia="Times New Roman"/>
                <w:color w:val="FF0000"/>
                <w:sz w:val="20"/>
                <w:szCs w:val="20"/>
                <w:lang w:val="pl-PL" w:eastAsia="x-none"/>
              </w:rPr>
              <w:t>2</w:t>
            </w:r>
            <w:r w:rsidR="00B64CFC" w:rsidRPr="007B34ED">
              <w:rPr>
                <w:rFonts w:eastAsia="Times New Roman"/>
                <w:color w:val="FF0000"/>
                <w:sz w:val="20"/>
                <w:szCs w:val="20"/>
                <w:lang w:val="pl-PL" w:eastAsia="x-none"/>
              </w:rPr>
              <w:t>2</w:t>
            </w:r>
            <w:r w:rsidRPr="007B34ED">
              <w:rPr>
                <w:rFonts w:eastAsia="Times New Roman"/>
                <w:color w:val="FF0000"/>
                <w:sz w:val="20"/>
                <w:szCs w:val="20"/>
                <w:lang w:val="x-none" w:eastAsia="x-none"/>
              </w:rPr>
              <w:t xml:space="preserve"> przy użyciu równiarki.</w:t>
            </w:r>
          </w:p>
          <w:p w14:paraId="47D745E5" w14:textId="77777777" w:rsidR="005F2E10" w:rsidRPr="007B34ED" w:rsidRDefault="005F2E10" w:rsidP="005F2E10">
            <w:pPr>
              <w:spacing w:line="240" w:lineRule="auto"/>
              <w:jc w:val="both"/>
              <w:rPr>
                <w:rFonts w:eastAsia="Times New Roman"/>
                <w:color w:val="FF0000"/>
                <w:sz w:val="20"/>
                <w:szCs w:val="20"/>
                <w:lang w:val="x-none" w:eastAsia="x-none"/>
              </w:rPr>
            </w:pPr>
            <w:r w:rsidRPr="007B34ED">
              <w:rPr>
                <w:rFonts w:eastAsia="Times New Roman"/>
                <w:color w:val="FF0000"/>
                <w:sz w:val="20"/>
                <w:szCs w:val="20"/>
                <w:lang w:val="x-none" w:eastAsia="x-none"/>
              </w:rPr>
              <w:t>Zakres robót będzie polegał na odśnieżaniu  dróg powiatowych w granicach administracyjnych Powiatu Poddębickiego, zgodnie z dyspozycją Zamawiającego.</w:t>
            </w:r>
          </w:p>
          <w:p w14:paraId="28A13AAF" w14:textId="77777777" w:rsidR="005F2E10" w:rsidRPr="007B34ED" w:rsidRDefault="005F2E10" w:rsidP="005F2E10">
            <w:pPr>
              <w:spacing w:line="240" w:lineRule="auto"/>
              <w:jc w:val="both"/>
              <w:rPr>
                <w:rFonts w:eastAsia="Times New Roman"/>
                <w:color w:val="FF0000"/>
                <w:sz w:val="20"/>
                <w:szCs w:val="20"/>
                <w:lang w:val="pl-PL" w:eastAsia="x-none"/>
              </w:rPr>
            </w:pPr>
            <w:r w:rsidRPr="007B34ED">
              <w:rPr>
                <w:rFonts w:eastAsia="Times New Roman"/>
                <w:color w:val="FF0000"/>
                <w:sz w:val="20"/>
                <w:szCs w:val="20"/>
                <w:lang w:val="x-none" w:eastAsia="x-none"/>
              </w:rPr>
              <w:t>Planowana ilość</w:t>
            </w:r>
            <w:r w:rsidRPr="007B34ED">
              <w:rPr>
                <w:rFonts w:eastAsia="Times New Roman"/>
                <w:color w:val="FF0000"/>
                <w:sz w:val="20"/>
                <w:szCs w:val="20"/>
                <w:lang w:val="pl-PL" w:eastAsia="x-none"/>
              </w:rPr>
              <w:t xml:space="preserve"> godzin</w:t>
            </w:r>
          </w:p>
          <w:p w14:paraId="4C5512E8" w14:textId="77777777" w:rsidR="005F2E10" w:rsidRPr="007B34ED" w:rsidRDefault="005F2E10" w:rsidP="005F2E10">
            <w:pPr>
              <w:spacing w:line="240" w:lineRule="auto"/>
              <w:jc w:val="both"/>
              <w:rPr>
                <w:rFonts w:eastAsia="Times New Roman"/>
                <w:i/>
                <w:color w:val="FF0000"/>
                <w:sz w:val="20"/>
                <w:szCs w:val="20"/>
                <w:lang w:val="pl-PL"/>
              </w:rPr>
            </w:pPr>
            <w:r w:rsidRPr="007B34ED">
              <w:rPr>
                <w:rFonts w:eastAsia="Times New Roman"/>
                <w:color w:val="0070C0"/>
                <w:sz w:val="20"/>
                <w:szCs w:val="20"/>
                <w:lang w:val="pl-PL" w:eastAsia="x-none"/>
              </w:rPr>
              <w:t>-</w:t>
            </w:r>
            <w:r w:rsidRPr="007B34ED">
              <w:rPr>
                <w:rFonts w:eastAsia="Times New Roman"/>
                <w:color w:val="0070C0"/>
                <w:sz w:val="20"/>
                <w:szCs w:val="20"/>
                <w:lang w:val="x-none" w:eastAsia="x-none"/>
              </w:rPr>
              <w:t xml:space="preserve"> praca </w:t>
            </w:r>
            <w:r w:rsidRPr="007B34ED">
              <w:rPr>
                <w:rFonts w:eastAsia="Times New Roman"/>
                <w:color w:val="0070C0"/>
                <w:sz w:val="20"/>
                <w:szCs w:val="20"/>
                <w:lang w:val="pl-PL" w:eastAsia="x-none"/>
              </w:rPr>
              <w:t xml:space="preserve">równiarki </w:t>
            </w:r>
            <w:r w:rsidRPr="007B34ED">
              <w:rPr>
                <w:rFonts w:eastAsia="Times New Roman"/>
                <w:color w:val="0070C0"/>
                <w:sz w:val="20"/>
                <w:szCs w:val="20"/>
                <w:lang w:val="x-none" w:eastAsia="x-none"/>
              </w:rPr>
              <w:t>– 200,0</w:t>
            </w:r>
            <w:r w:rsidRPr="007B34ED">
              <w:rPr>
                <w:rFonts w:eastAsia="Times New Roman"/>
                <w:color w:val="0070C0"/>
                <w:sz w:val="20"/>
                <w:szCs w:val="20"/>
                <w:lang w:val="pl-PL" w:eastAsia="x-none"/>
              </w:rPr>
              <w:t>0</w:t>
            </w:r>
            <w:r w:rsidRPr="007B34ED">
              <w:rPr>
                <w:rFonts w:eastAsia="Times New Roman"/>
                <w:color w:val="0070C0"/>
                <w:sz w:val="20"/>
                <w:szCs w:val="20"/>
                <w:lang w:val="x-none" w:eastAsia="x-none"/>
              </w:rPr>
              <w:t xml:space="preserve"> godz.</w:t>
            </w:r>
          </w:p>
        </w:tc>
      </w:tr>
      <w:tr w:rsidR="005F2E10" w:rsidRPr="005F2E10" w14:paraId="34C62A52" w14:textId="77777777" w:rsidTr="00E34149">
        <w:trPr>
          <w:jc w:val="center"/>
        </w:trPr>
        <w:tc>
          <w:tcPr>
            <w:tcW w:w="1838" w:type="dxa"/>
          </w:tcPr>
          <w:p w14:paraId="3774041C" w14:textId="77777777" w:rsidR="005F2E10" w:rsidRPr="005F2E10" w:rsidRDefault="005F2E10" w:rsidP="005F2E10">
            <w:pPr>
              <w:spacing w:after="120" w:line="240" w:lineRule="auto"/>
              <w:jc w:val="center"/>
              <w:rPr>
                <w:rFonts w:ascii="Verdana" w:eastAsia="Times New Roman" w:hAnsi="Verdana" w:cs="Times New Roman"/>
                <w:b/>
                <w:color w:val="FF0000"/>
                <w:sz w:val="20"/>
                <w:szCs w:val="20"/>
                <w:lang w:val="pl-PL"/>
              </w:rPr>
            </w:pPr>
            <w:r w:rsidRPr="005F2E10">
              <w:rPr>
                <w:rFonts w:ascii="Verdana" w:eastAsia="Times New Roman" w:hAnsi="Verdana" w:cs="Times New Roman"/>
                <w:b/>
                <w:color w:val="FF0000"/>
                <w:sz w:val="20"/>
                <w:szCs w:val="20"/>
                <w:lang w:val="pl-PL"/>
              </w:rPr>
              <w:t>6</w:t>
            </w:r>
          </w:p>
        </w:tc>
        <w:tc>
          <w:tcPr>
            <w:tcW w:w="8647" w:type="dxa"/>
          </w:tcPr>
          <w:p w14:paraId="78CE64BC" w14:textId="5EA5B90E" w:rsidR="005F2E10" w:rsidRPr="007B34ED" w:rsidRDefault="00467404" w:rsidP="005F2E10">
            <w:pPr>
              <w:spacing w:after="120" w:line="240" w:lineRule="auto"/>
              <w:jc w:val="both"/>
              <w:rPr>
                <w:rFonts w:eastAsia="Times New Roman"/>
                <w:b/>
                <w:color w:val="FF0000"/>
                <w:sz w:val="20"/>
                <w:szCs w:val="20"/>
                <w:lang w:val="pl-PL"/>
              </w:rPr>
            </w:pPr>
            <w:r w:rsidRPr="007B34ED">
              <w:rPr>
                <w:rFonts w:eastAsia="Times New Roman"/>
                <w:b/>
                <w:color w:val="FF0000"/>
                <w:sz w:val="20"/>
                <w:szCs w:val="20"/>
                <w:lang w:val="pl-PL"/>
              </w:rPr>
              <w:t xml:space="preserve">Prace sprzętu przy zimowym utrzymaniu dróg powiatowych w sezonie zimy 2021/2022 </w:t>
            </w:r>
            <w:r w:rsidR="005F2E10" w:rsidRPr="007B34ED">
              <w:rPr>
                <w:rFonts w:eastAsia="Times New Roman"/>
                <w:b/>
                <w:color w:val="FF0000"/>
                <w:sz w:val="20"/>
                <w:szCs w:val="20"/>
                <w:lang w:val="pl-PL"/>
              </w:rPr>
              <w:t xml:space="preserve">- spycharka  </w:t>
            </w:r>
          </w:p>
          <w:p w14:paraId="20FB73D7" w14:textId="77777777" w:rsidR="005F2E10" w:rsidRPr="007B34ED" w:rsidRDefault="005F2E10" w:rsidP="005F2E10">
            <w:pPr>
              <w:spacing w:line="240" w:lineRule="auto"/>
              <w:jc w:val="both"/>
              <w:rPr>
                <w:rFonts w:eastAsia="Times New Roman"/>
                <w:i/>
                <w:color w:val="FF0000"/>
                <w:sz w:val="20"/>
                <w:szCs w:val="20"/>
                <w:lang w:val="pl-PL"/>
              </w:rPr>
            </w:pPr>
            <w:r w:rsidRPr="007B34ED">
              <w:rPr>
                <w:rFonts w:eastAsia="Times New Roman"/>
                <w:b/>
                <w:i/>
                <w:color w:val="FF0000"/>
                <w:sz w:val="20"/>
                <w:szCs w:val="20"/>
                <w:lang w:val="pl-PL"/>
              </w:rPr>
              <w:t xml:space="preserve">CPV: </w:t>
            </w:r>
            <w:r w:rsidRPr="007B34ED">
              <w:rPr>
                <w:rFonts w:eastAsia="Times New Roman"/>
                <w:i/>
                <w:color w:val="FF0000"/>
                <w:sz w:val="20"/>
                <w:szCs w:val="20"/>
                <w:lang w:val="pl-PL"/>
              </w:rPr>
              <w:t>90620000-9 - Usługi odśnieżania</w:t>
            </w:r>
          </w:p>
          <w:p w14:paraId="6997B62D" w14:textId="0BFB397E" w:rsidR="005F2E10" w:rsidRPr="007B34ED" w:rsidRDefault="005F2E10" w:rsidP="005F2E10">
            <w:pPr>
              <w:spacing w:line="240" w:lineRule="auto"/>
              <w:jc w:val="both"/>
              <w:rPr>
                <w:rFonts w:eastAsia="Times New Roman"/>
                <w:color w:val="FF0000"/>
                <w:sz w:val="20"/>
                <w:szCs w:val="20"/>
                <w:lang w:val="x-none" w:eastAsia="x-none"/>
              </w:rPr>
            </w:pPr>
            <w:r w:rsidRPr="007B34ED">
              <w:rPr>
                <w:rFonts w:eastAsia="Times New Roman"/>
                <w:b/>
                <w:color w:val="FF0000"/>
                <w:sz w:val="20"/>
                <w:szCs w:val="20"/>
                <w:lang w:val="x-none" w:eastAsia="x-none"/>
              </w:rPr>
              <w:t xml:space="preserve">Opis: </w:t>
            </w:r>
            <w:r w:rsidRPr="007B34ED">
              <w:rPr>
                <w:rFonts w:eastAsia="Times New Roman"/>
                <w:color w:val="FF0000"/>
                <w:sz w:val="20"/>
                <w:szCs w:val="20"/>
                <w:lang w:val="x-none" w:eastAsia="x-none"/>
              </w:rPr>
              <w:t>Przedmiotem zamówienia są usługi polegające na zimowym utrzymaniu dróg powiatowych w sezonie zimowym 20</w:t>
            </w:r>
            <w:r w:rsidRPr="007B34ED">
              <w:rPr>
                <w:rFonts w:eastAsia="Times New Roman"/>
                <w:color w:val="FF0000"/>
                <w:sz w:val="20"/>
                <w:szCs w:val="20"/>
                <w:lang w:val="pl-PL" w:eastAsia="x-none"/>
              </w:rPr>
              <w:t>2</w:t>
            </w:r>
            <w:r w:rsidR="00B64CFC" w:rsidRPr="007B34ED">
              <w:rPr>
                <w:rFonts w:eastAsia="Times New Roman"/>
                <w:color w:val="FF0000"/>
                <w:sz w:val="20"/>
                <w:szCs w:val="20"/>
                <w:lang w:val="pl-PL" w:eastAsia="x-none"/>
              </w:rPr>
              <w:t>1</w:t>
            </w:r>
            <w:r w:rsidRPr="007B34ED">
              <w:rPr>
                <w:rFonts w:eastAsia="Times New Roman"/>
                <w:color w:val="FF0000"/>
                <w:sz w:val="20"/>
                <w:szCs w:val="20"/>
                <w:lang w:val="x-none" w:eastAsia="x-none"/>
              </w:rPr>
              <w:t>/20</w:t>
            </w:r>
            <w:r w:rsidRPr="007B34ED">
              <w:rPr>
                <w:rFonts w:eastAsia="Times New Roman"/>
                <w:color w:val="FF0000"/>
                <w:sz w:val="20"/>
                <w:szCs w:val="20"/>
                <w:lang w:val="pl-PL" w:eastAsia="x-none"/>
              </w:rPr>
              <w:t>2</w:t>
            </w:r>
            <w:r w:rsidR="00B64CFC" w:rsidRPr="007B34ED">
              <w:rPr>
                <w:rFonts w:eastAsia="Times New Roman"/>
                <w:color w:val="FF0000"/>
                <w:sz w:val="20"/>
                <w:szCs w:val="20"/>
                <w:lang w:val="pl-PL" w:eastAsia="x-none"/>
              </w:rPr>
              <w:t>2</w:t>
            </w:r>
            <w:r w:rsidRPr="007B34ED">
              <w:rPr>
                <w:rFonts w:eastAsia="Times New Roman"/>
                <w:color w:val="FF0000"/>
                <w:sz w:val="20"/>
                <w:szCs w:val="20"/>
                <w:lang w:val="x-none" w:eastAsia="x-none"/>
              </w:rPr>
              <w:t xml:space="preserve"> przy użyciu spycharki. Zakres robót będzie polegał na odśnieżaniu  dróg powiatowych w granicach administracyjnych  Powiatu Poddębickiego, zgodnie z dyspozycją Zamawiającego.</w:t>
            </w:r>
          </w:p>
          <w:p w14:paraId="7C34C997" w14:textId="77777777" w:rsidR="005F2E10" w:rsidRPr="007B34ED" w:rsidRDefault="005F2E10" w:rsidP="005F2E10">
            <w:pPr>
              <w:spacing w:line="240" w:lineRule="auto"/>
              <w:jc w:val="both"/>
              <w:rPr>
                <w:rFonts w:eastAsia="Times New Roman"/>
                <w:color w:val="FF0000"/>
                <w:sz w:val="20"/>
                <w:szCs w:val="20"/>
                <w:lang w:val="pl-PL" w:eastAsia="x-none"/>
              </w:rPr>
            </w:pPr>
            <w:r w:rsidRPr="007B34ED">
              <w:rPr>
                <w:rFonts w:eastAsia="Times New Roman"/>
                <w:color w:val="FF0000"/>
                <w:sz w:val="20"/>
                <w:szCs w:val="20"/>
                <w:lang w:val="x-none" w:eastAsia="x-none"/>
              </w:rPr>
              <w:t xml:space="preserve">Planowana ilość </w:t>
            </w:r>
            <w:r w:rsidRPr="007B34ED">
              <w:rPr>
                <w:rFonts w:eastAsia="Times New Roman"/>
                <w:color w:val="FF0000"/>
                <w:sz w:val="20"/>
                <w:szCs w:val="20"/>
                <w:lang w:val="pl-PL" w:eastAsia="x-none"/>
              </w:rPr>
              <w:t>godzin:</w:t>
            </w:r>
          </w:p>
          <w:p w14:paraId="10269F9E" w14:textId="20C7DC5A" w:rsidR="005F2E10" w:rsidRPr="007B34ED" w:rsidRDefault="005F2E10" w:rsidP="005E3CA6">
            <w:pPr>
              <w:spacing w:line="240" w:lineRule="auto"/>
              <w:jc w:val="both"/>
              <w:rPr>
                <w:rFonts w:eastAsia="Times New Roman"/>
                <w:b/>
                <w:i/>
                <w:color w:val="FF0000"/>
                <w:sz w:val="20"/>
                <w:szCs w:val="20"/>
                <w:lang w:val="pl-PL"/>
              </w:rPr>
            </w:pPr>
            <w:r w:rsidRPr="007B34ED">
              <w:rPr>
                <w:rFonts w:eastAsia="Times New Roman"/>
                <w:color w:val="0070C0"/>
                <w:sz w:val="20"/>
                <w:szCs w:val="20"/>
                <w:lang w:val="pl-PL" w:eastAsia="x-none"/>
              </w:rPr>
              <w:t xml:space="preserve">- </w:t>
            </w:r>
            <w:r w:rsidRPr="007B34ED">
              <w:rPr>
                <w:rFonts w:eastAsia="Times New Roman"/>
                <w:color w:val="0070C0"/>
                <w:sz w:val="20"/>
                <w:szCs w:val="20"/>
                <w:lang w:val="x-none" w:eastAsia="x-none"/>
              </w:rPr>
              <w:t xml:space="preserve">praca </w:t>
            </w:r>
            <w:r w:rsidRPr="007B34ED">
              <w:rPr>
                <w:rFonts w:eastAsia="Times New Roman"/>
                <w:color w:val="0070C0"/>
                <w:sz w:val="20"/>
                <w:szCs w:val="20"/>
                <w:lang w:val="pl-PL" w:eastAsia="x-none"/>
              </w:rPr>
              <w:t>spycharki</w:t>
            </w:r>
            <w:r w:rsidRPr="007B34ED">
              <w:rPr>
                <w:rFonts w:eastAsia="Times New Roman"/>
                <w:color w:val="0070C0"/>
                <w:sz w:val="20"/>
                <w:szCs w:val="20"/>
                <w:lang w:val="x-none" w:eastAsia="x-none"/>
              </w:rPr>
              <w:t xml:space="preserve"> – </w:t>
            </w:r>
            <w:r w:rsidR="005E3CA6" w:rsidRPr="007B34ED">
              <w:rPr>
                <w:rFonts w:eastAsia="Times New Roman"/>
                <w:color w:val="0070C0"/>
                <w:sz w:val="20"/>
                <w:szCs w:val="20"/>
                <w:lang w:val="pl-PL" w:eastAsia="x-none"/>
              </w:rPr>
              <w:t>150</w:t>
            </w:r>
            <w:r w:rsidRPr="007B34ED">
              <w:rPr>
                <w:rFonts w:eastAsia="Times New Roman"/>
                <w:color w:val="0070C0"/>
                <w:sz w:val="20"/>
                <w:szCs w:val="20"/>
                <w:lang w:val="x-none" w:eastAsia="x-none"/>
              </w:rPr>
              <w:t>,0</w:t>
            </w:r>
            <w:r w:rsidRPr="007B34ED">
              <w:rPr>
                <w:rFonts w:eastAsia="Times New Roman"/>
                <w:color w:val="0070C0"/>
                <w:sz w:val="20"/>
                <w:szCs w:val="20"/>
                <w:lang w:val="pl-PL" w:eastAsia="x-none"/>
              </w:rPr>
              <w:t>0</w:t>
            </w:r>
            <w:r w:rsidRPr="007B34ED">
              <w:rPr>
                <w:rFonts w:eastAsia="Times New Roman"/>
                <w:color w:val="0070C0"/>
                <w:sz w:val="20"/>
                <w:szCs w:val="20"/>
                <w:lang w:val="x-none" w:eastAsia="x-none"/>
              </w:rPr>
              <w:t xml:space="preserve"> godz.</w:t>
            </w:r>
          </w:p>
        </w:tc>
      </w:tr>
      <w:tr w:rsidR="005F2E10" w:rsidRPr="005F2E10" w14:paraId="5A87562B" w14:textId="77777777" w:rsidTr="00E34149">
        <w:trPr>
          <w:jc w:val="center"/>
        </w:trPr>
        <w:tc>
          <w:tcPr>
            <w:tcW w:w="1838" w:type="dxa"/>
          </w:tcPr>
          <w:p w14:paraId="31524EED" w14:textId="77777777" w:rsidR="005F2E10" w:rsidRPr="005F2E10" w:rsidRDefault="005F2E10" w:rsidP="005F2E10">
            <w:pPr>
              <w:spacing w:after="120" w:line="240" w:lineRule="auto"/>
              <w:jc w:val="center"/>
              <w:rPr>
                <w:rFonts w:ascii="Verdana" w:eastAsia="Times New Roman" w:hAnsi="Verdana" w:cs="Times New Roman"/>
                <w:b/>
                <w:color w:val="FF0000"/>
                <w:sz w:val="20"/>
                <w:szCs w:val="20"/>
                <w:lang w:val="pl-PL"/>
              </w:rPr>
            </w:pPr>
            <w:r w:rsidRPr="005F2E10">
              <w:rPr>
                <w:rFonts w:ascii="Verdana" w:eastAsia="Times New Roman" w:hAnsi="Verdana" w:cs="Times New Roman"/>
                <w:b/>
                <w:color w:val="FF0000"/>
                <w:sz w:val="20"/>
                <w:szCs w:val="20"/>
                <w:lang w:val="pl-PL"/>
              </w:rPr>
              <w:t>7</w:t>
            </w:r>
          </w:p>
        </w:tc>
        <w:tc>
          <w:tcPr>
            <w:tcW w:w="8647" w:type="dxa"/>
          </w:tcPr>
          <w:p w14:paraId="3DAAAA59" w14:textId="5945F4DF" w:rsidR="005F2E10" w:rsidRPr="007B34ED" w:rsidRDefault="00467404" w:rsidP="005F2E10">
            <w:pPr>
              <w:spacing w:after="120" w:line="240" w:lineRule="auto"/>
              <w:jc w:val="both"/>
              <w:rPr>
                <w:rFonts w:eastAsia="Times New Roman"/>
                <w:b/>
                <w:color w:val="FF0000"/>
                <w:sz w:val="20"/>
                <w:szCs w:val="20"/>
                <w:lang w:val="pl-PL"/>
              </w:rPr>
            </w:pPr>
            <w:r w:rsidRPr="007B34ED">
              <w:rPr>
                <w:rFonts w:eastAsia="Times New Roman"/>
                <w:b/>
                <w:color w:val="FF0000"/>
                <w:sz w:val="20"/>
                <w:szCs w:val="20"/>
                <w:lang w:val="pl-PL"/>
              </w:rPr>
              <w:t>Prace sprzętu przy zimowym utrzymaniu dróg powiatowych w sezonie zimy 2021/2022</w:t>
            </w:r>
            <w:r w:rsidR="005F2E10" w:rsidRPr="007B34ED">
              <w:rPr>
                <w:rFonts w:eastAsia="Times New Roman"/>
                <w:b/>
                <w:color w:val="FF0000"/>
                <w:sz w:val="20"/>
                <w:szCs w:val="20"/>
                <w:lang w:val="pl-PL"/>
              </w:rPr>
              <w:t xml:space="preserve"> – pług wirnikowy</w:t>
            </w:r>
          </w:p>
          <w:p w14:paraId="5755E069" w14:textId="77777777" w:rsidR="005F2E10" w:rsidRPr="007B34ED" w:rsidRDefault="005F2E10" w:rsidP="005F2E10">
            <w:pPr>
              <w:spacing w:line="240" w:lineRule="auto"/>
              <w:jc w:val="both"/>
              <w:rPr>
                <w:rFonts w:eastAsia="Times New Roman"/>
                <w:i/>
                <w:color w:val="FF0000"/>
                <w:sz w:val="20"/>
                <w:szCs w:val="20"/>
                <w:lang w:val="pl-PL"/>
              </w:rPr>
            </w:pPr>
            <w:r w:rsidRPr="007B34ED">
              <w:rPr>
                <w:rFonts w:eastAsia="Times New Roman"/>
                <w:b/>
                <w:i/>
                <w:color w:val="FF0000"/>
                <w:sz w:val="20"/>
                <w:szCs w:val="20"/>
                <w:lang w:val="pl-PL"/>
              </w:rPr>
              <w:t xml:space="preserve">CPV: </w:t>
            </w:r>
            <w:r w:rsidRPr="007B34ED">
              <w:rPr>
                <w:rFonts w:eastAsia="Times New Roman"/>
                <w:i/>
                <w:color w:val="FF0000"/>
                <w:sz w:val="20"/>
                <w:szCs w:val="20"/>
                <w:lang w:val="pl-PL"/>
              </w:rPr>
              <w:t>90620000-9 - Usługi odśnieżania</w:t>
            </w:r>
          </w:p>
          <w:p w14:paraId="148F124F" w14:textId="7677DC30" w:rsidR="005F2E10" w:rsidRPr="007B34ED" w:rsidRDefault="005F2E10" w:rsidP="005F2E10">
            <w:pPr>
              <w:spacing w:line="240" w:lineRule="auto"/>
              <w:jc w:val="both"/>
              <w:rPr>
                <w:rFonts w:eastAsia="Times New Roman"/>
                <w:color w:val="FF0000"/>
                <w:sz w:val="20"/>
                <w:szCs w:val="20"/>
                <w:lang w:val="x-none" w:eastAsia="x-none"/>
              </w:rPr>
            </w:pPr>
            <w:r w:rsidRPr="007B34ED">
              <w:rPr>
                <w:rFonts w:eastAsia="Times New Roman"/>
                <w:b/>
                <w:color w:val="FF0000"/>
                <w:sz w:val="20"/>
                <w:szCs w:val="20"/>
                <w:lang w:val="x-none" w:eastAsia="x-none"/>
              </w:rPr>
              <w:t xml:space="preserve">Opis: </w:t>
            </w:r>
            <w:r w:rsidRPr="007B34ED">
              <w:rPr>
                <w:rFonts w:eastAsia="Times New Roman"/>
                <w:color w:val="FF0000"/>
                <w:sz w:val="20"/>
                <w:szCs w:val="20"/>
                <w:lang w:val="x-none" w:eastAsia="x-none"/>
              </w:rPr>
              <w:t>Przedmiotem zamówienia są usługi polegające na zimowym utrzymaniu dróg powiatowych w sezonie zimowym 20</w:t>
            </w:r>
            <w:r w:rsidRPr="007B34ED">
              <w:rPr>
                <w:rFonts w:eastAsia="Times New Roman"/>
                <w:color w:val="FF0000"/>
                <w:sz w:val="20"/>
                <w:szCs w:val="20"/>
                <w:lang w:val="pl-PL" w:eastAsia="x-none"/>
              </w:rPr>
              <w:t>2</w:t>
            </w:r>
            <w:r w:rsidR="00B64CFC" w:rsidRPr="007B34ED">
              <w:rPr>
                <w:rFonts w:eastAsia="Times New Roman"/>
                <w:color w:val="FF0000"/>
                <w:sz w:val="20"/>
                <w:szCs w:val="20"/>
                <w:lang w:val="pl-PL" w:eastAsia="x-none"/>
              </w:rPr>
              <w:t>1</w:t>
            </w:r>
            <w:r w:rsidRPr="007B34ED">
              <w:rPr>
                <w:rFonts w:eastAsia="Times New Roman"/>
                <w:color w:val="FF0000"/>
                <w:sz w:val="20"/>
                <w:szCs w:val="20"/>
                <w:lang w:val="x-none" w:eastAsia="x-none"/>
              </w:rPr>
              <w:t>/20</w:t>
            </w:r>
            <w:r w:rsidRPr="007B34ED">
              <w:rPr>
                <w:rFonts w:eastAsia="Times New Roman"/>
                <w:color w:val="FF0000"/>
                <w:sz w:val="20"/>
                <w:szCs w:val="20"/>
                <w:lang w:val="pl-PL" w:eastAsia="x-none"/>
              </w:rPr>
              <w:t>2</w:t>
            </w:r>
            <w:r w:rsidR="00B64CFC" w:rsidRPr="007B34ED">
              <w:rPr>
                <w:rFonts w:eastAsia="Times New Roman"/>
                <w:color w:val="FF0000"/>
                <w:sz w:val="20"/>
                <w:szCs w:val="20"/>
                <w:lang w:val="pl-PL" w:eastAsia="x-none"/>
              </w:rPr>
              <w:t>2</w:t>
            </w:r>
            <w:r w:rsidRPr="007B34ED">
              <w:rPr>
                <w:rFonts w:eastAsia="Times New Roman"/>
                <w:color w:val="FF0000"/>
                <w:sz w:val="20"/>
                <w:szCs w:val="20"/>
                <w:lang w:val="x-none" w:eastAsia="x-none"/>
              </w:rPr>
              <w:t xml:space="preserve"> przy użyciu pługa wirnikowego. Zakres robót będzie polegał na odśnieżaniu dróg powiatowych w granicach administracyjnych  Powiatu Poddębickiego, zgodnie z dyspozycją Zamawiającego.</w:t>
            </w:r>
          </w:p>
          <w:p w14:paraId="4FBE2555" w14:textId="77777777" w:rsidR="005F2E10" w:rsidRPr="007B34ED" w:rsidRDefault="005F2E10" w:rsidP="005F2E10">
            <w:pPr>
              <w:spacing w:line="240" w:lineRule="auto"/>
              <w:jc w:val="both"/>
              <w:rPr>
                <w:rFonts w:eastAsia="Times New Roman"/>
                <w:color w:val="FF0000"/>
                <w:sz w:val="20"/>
                <w:szCs w:val="20"/>
                <w:lang w:val="pl-PL" w:eastAsia="x-none"/>
              </w:rPr>
            </w:pPr>
            <w:r w:rsidRPr="007B34ED">
              <w:rPr>
                <w:rFonts w:eastAsia="Times New Roman"/>
                <w:color w:val="FF0000"/>
                <w:sz w:val="20"/>
                <w:szCs w:val="20"/>
                <w:lang w:val="x-none" w:eastAsia="x-none"/>
              </w:rPr>
              <w:t xml:space="preserve">Planowana ilość </w:t>
            </w:r>
            <w:r w:rsidRPr="007B34ED">
              <w:rPr>
                <w:rFonts w:eastAsia="Times New Roman"/>
                <w:color w:val="FF0000"/>
                <w:sz w:val="20"/>
                <w:szCs w:val="20"/>
                <w:lang w:val="pl-PL" w:eastAsia="x-none"/>
              </w:rPr>
              <w:t>godzin:</w:t>
            </w:r>
          </w:p>
          <w:p w14:paraId="4CAB1667" w14:textId="4595AF94" w:rsidR="005F2E10" w:rsidRPr="007B34ED" w:rsidRDefault="005F2E10" w:rsidP="005E3CA6">
            <w:pPr>
              <w:spacing w:line="240" w:lineRule="auto"/>
              <w:jc w:val="both"/>
              <w:rPr>
                <w:rFonts w:eastAsia="Times New Roman"/>
                <w:b/>
                <w:i/>
                <w:color w:val="FF0000"/>
                <w:sz w:val="20"/>
                <w:szCs w:val="20"/>
                <w:lang w:val="pl-PL"/>
              </w:rPr>
            </w:pPr>
            <w:r w:rsidRPr="007B34ED">
              <w:rPr>
                <w:rFonts w:eastAsia="Times New Roman"/>
                <w:color w:val="0070C0"/>
                <w:sz w:val="20"/>
                <w:szCs w:val="20"/>
                <w:lang w:val="pl-PL" w:eastAsia="x-none"/>
              </w:rPr>
              <w:t xml:space="preserve">- </w:t>
            </w:r>
            <w:r w:rsidRPr="007B34ED">
              <w:rPr>
                <w:rFonts w:eastAsia="Times New Roman"/>
                <w:color w:val="0070C0"/>
                <w:sz w:val="20"/>
                <w:szCs w:val="20"/>
                <w:lang w:val="x-none" w:eastAsia="x-none"/>
              </w:rPr>
              <w:t xml:space="preserve">praca </w:t>
            </w:r>
            <w:r w:rsidRPr="007B34ED">
              <w:rPr>
                <w:rFonts w:eastAsia="Times New Roman"/>
                <w:color w:val="0070C0"/>
                <w:sz w:val="20"/>
                <w:szCs w:val="20"/>
                <w:lang w:val="pl-PL" w:eastAsia="x-none"/>
              </w:rPr>
              <w:t xml:space="preserve">pługa wirnikowego </w:t>
            </w:r>
            <w:r w:rsidRPr="007B34ED">
              <w:rPr>
                <w:rFonts w:eastAsia="Times New Roman"/>
                <w:color w:val="0070C0"/>
                <w:sz w:val="20"/>
                <w:szCs w:val="20"/>
                <w:lang w:val="x-none" w:eastAsia="x-none"/>
              </w:rPr>
              <w:t xml:space="preserve">– </w:t>
            </w:r>
            <w:r w:rsidR="005E3CA6" w:rsidRPr="007B34ED">
              <w:rPr>
                <w:rFonts w:eastAsia="Times New Roman"/>
                <w:color w:val="0070C0"/>
                <w:sz w:val="20"/>
                <w:szCs w:val="20"/>
                <w:lang w:val="pl-PL" w:eastAsia="x-none"/>
              </w:rPr>
              <w:t>12</w:t>
            </w:r>
            <w:r w:rsidRPr="007B34ED">
              <w:rPr>
                <w:rFonts w:eastAsia="Times New Roman"/>
                <w:color w:val="0070C0"/>
                <w:sz w:val="20"/>
                <w:szCs w:val="20"/>
                <w:lang w:val="x-none" w:eastAsia="x-none"/>
              </w:rPr>
              <w:t>0,0</w:t>
            </w:r>
            <w:r w:rsidRPr="007B34ED">
              <w:rPr>
                <w:rFonts w:eastAsia="Times New Roman"/>
                <w:color w:val="0070C0"/>
                <w:sz w:val="20"/>
                <w:szCs w:val="20"/>
                <w:lang w:val="pl-PL" w:eastAsia="x-none"/>
              </w:rPr>
              <w:t>0</w:t>
            </w:r>
            <w:r w:rsidRPr="007B34ED">
              <w:rPr>
                <w:rFonts w:eastAsia="Times New Roman"/>
                <w:color w:val="0070C0"/>
                <w:sz w:val="20"/>
                <w:szCs w:val="20"/>
                <w:lang w:val="x-none" w:eastAsia="x-none"/>
              </w:rPr>
              <w:t xml:space="preserve"> godz.</w:t>
            </w:r>
          </w:p>
        </w:tc>
      </w:tr>
    </w:tbl>
    <w:p w14:paraId="4C6C5C8C" w14:textId="77777777" w:rsidR="005F2E10" w:rsidRPr="00704D06" w:rsidRDefault="005F2E10" w:rsidP="005F2E10">
      <w:pPr>
        <w:pStyle w:val="Akapitzlist"/>
        <w:spacing w:line="300" w:lineRule="auto"/>
        <w:ind w:left="397"/>
        <w:jc w:val="both"/>
      </w:pPr>
    </w:p>
    <w:p w14:paraId="1AB7F1D7" w14:textId="77777777" w:rsidR="00704D06" w:rsidRPr="00704D06" w:rsidRDefault="00704D06" w:rsidP="00704D06">
      <w:pPr>
        <w:pStyle w:val="Akapitzlist"/>
        <w:spacing w:line="300" w:lineRule="auto"/>
        <w:ind w:left="757"/>
        <w:jc w:val="both"/>
      </w:pPr>
    </w:p>
    <w:p w14:paraId="1DC591D6" w14:textId="356E6469" w:rsidR="00704D06" w:rsidRDefault="00704D06" w:rsidP="00371D29">
      <w:pPr>
        <w:pStyle w:val="Akapitzlist"/>
        <w:numPr>
          <w:ilvl w:val="0"/>
          <w:numId w:val="34"/>
        </w:numPr>
        <w:spacing w:line="300" w:lineRule="auto"/>
        <w:jc w:val="both"/>
      </w:pPr>
      <w:r w:rsidRPr="00704D06">
        <w:t xml:space="preserve">Szczegółowy opis przedmiotu zamówienia </w:t>
      </w:r>
      <w:r w:rsidR="00B61873">
        <w:t xml:space="preserve">poszczególnych części </w:t>
      </w:r>
      <w:r w:rsidRPr="00704D06">
        <w:t xml:space="preserve">został zawarty w </w:t>
      </w:r>
      <w:r w:rsidRPr="00B61873">
        <w:rPr>
          <w:b/>
          <w:bCs/>
          <w:color w:val="E36C0A" w:themeColor="accent6" w:themeShade="BF"/>
        </w:rPr>
        <w:t>załącznik</w:t>
      </w:r>
      <w:r w:rsidR="00B61873" w:rsidRPr="00B61873">
        <w:rPr>
          <w:b/>
          <w:bCs/>
          <w:color w:val="E36C0A" w:themeColor="accent6" w:themeShade="BF"/>
        </w:rPr>
        <w:t>ach nr 2</w:t>
      </w:r>
      <w:r w:rsidRPr="00704D06">
        <w:t xml:space="preserve"> do niniejszej SWZ.</w:t>
      </w:r>
    </w:p>
    <w:p w14:paraId="46A74070" w14:textId="25E8E559" w:rsidR="00B62972" w:rsidRPr="00B62972" w:rsidRDefault="00B62972" w:rsidP="00B62972">
      <w:pPr>
        <w:pStyle w:val="Nagwek2"/>
        <w:numPr>
          <w:ilvl w:val="0"/>
          <w:numId w:val="34"/>
        </w:numPr>
        <w:rPr>
          <w:sz w:val="22"/>
          <w:szCs w:val="22"/>
        </w:rPr>
      </w:pPr>
      <w:bookmarkStart w:id="5" w:name="_Toc83643650"/>
      <w:r w:rsidRPr="00B62972">
        <w:rPr>
          <w:sz w:val="22"/>
          <w:szCs w:val="22"/>
        </w:rPr>
        <w:t>Przed złożeniem oferty należy zapoznać się ze wszystkimi dostępnymi materiałami związanymi z tematem zamówienia.</w:t>
      </w:r>
      <w:bookmarkEnd w:id="5"/>
      <w:r w:rsidRPr="00B62972">
        <w:rPr>
          <w:sz w:val="22"/>
          <w:szCs w:val="22"/>
        </w:rPr>
        <w:t xml:space="preserve"> </w:t>
      </w:r>
    </w:p>
    <w:p w14:paraId="71220685" w14:textId="77777777" w:rsidR="00B62972" w:rsidRPr="00B62972" w:rsidRDefault="00B62972" w:rsidP="00B62972">
      <w:pPr>
        <w:pStyle w:val="Akapitzlist"/>
        <w:numPr>
          <w:ilvl w:val="0"/>
          <w:numId w:val="34"/>
        </w:numPr>
        <w:jc w:val="both"/>
      </w:pPr>
      <w:r w:rsidRPr="00B62972">
        <w:rPr>
          <w:b/>
        </w:rPr>
        <w:t xml:space="preserve">Świadczenie usług obejmuje wszystkie dni kalendarzowe i godziny w ciągu całej doby (również niedziele i święta). </w:t>
      </w:r>
    </w:p>
    <w:p w14:paraId="41FAF53E" w14:textId="77777777" w:rsidR="00B62972" w:rsidRPr="00B62972" w:rsidRDefault="00B62972" w:rsidP="00B62972">
      <w:pPr>
        <w:pStyle w:val="Akapitzlist"/>
        <w:ind w:left="397"/>
        <w:jc w:val="both"/>
      </w:pPr>
    </w:p>
    <w:p w14:paraId="066A1356" w14:textId="4161049E" w:rsidR="00B62972" w:rsidRPr="00B62972" w:rsidRDefault="00B62972" w:rsidP="00B62972">
      <w:pPr>
        <w:pStyle w:val="Akapitzlist"/>
        <w:numPr>
          <w:ilvl w:val="0"/>
          <w:numId w:val="34"/>
        </w:numPr>
        <w:jc w:val="both"/>
      </w:pPr>
      <w:r w:rsidRPr="00B62972">
        <w:rPr>
          <w:b/>
        </w:rPr>
        <w:t>Praca bierna</w:t>
      </w:r>
      <w:r w:rsidRPr="00B62972">
        <w:t xml:space="preserve"> przy zwalczaniu śliskości zimowej obejmuje przejechane kilometry  po wykonaniu pracy z jednej dyspozycji celem wykonania kolejnej dyspozycji np. przejazd po mieszankę. </w:t>
      </w:r>
    </w:p>
    <w:p w14:paraId="48E7AC68" w14:textId="1CE1C185" w:rsidR="00B62972" w:rsidRPr="00B62972" w:rsidRDefault="00B62972" w:rsidP="00B62972">
      <w:pPr>
        <w:pStyle w:val="Akapitzlist"/>
        <w:numPr>
          <w:ilvl w:val="0"/>
          <w:numId w:val="34"/>
        </w:numPr>
        <w:jc w:val="both"/>
      </w:pPr>
      <w:r w:rsidRPr="00B62972">
        <w:t>Wykonawca musi dysponować:</w:t>
      </w:r>
    </w:p>
    <w:p w14:paraId="7ACDFE59" w14:textId="77777777" w:rsidR="00B62972" w:rsidRPr="00B62972" w:rsidRDefault="00B62972" w:rsidP="00B62972">
      <w:pPr>
        <w:pStyle w:val="Akapitzlist"/>
        <w:ind w:left="397"/>
        <w:jc w:val="both"/>
      </w:pPr>
      <w:r w:rsidRPr="00B62972">
        <w:t>- osobami zdolnymi do realizacji zamówienia tj. osobami, które posiadają uprawnienia do  kierowania sprzętem.</w:t>
      </w:r>
    </w:p>
    <w:p w14:paraId="4BA3A41A" w14:textId="77777777" w:rsidR="00B62972" w:rsidRPr="00B62972" w:rsidRDefault="00B62972" w:rsidP="00B62972">
      <w:pPr>
        <w:pStyle w:val="Akapitzlist"/>
        <w:ind w:left="397"/>
        <w:jc w:val="both"/>
      </w:pPr>
      <w:r w:rsidRPr="00B62972">
        <w:t>- środkami łączności, zapewniającymi możliwość kontaktu z Zamawiającym przez całą dobę,</w:t>
      </w:r>
    </w:p>
    <w:p w14:paraId="5FDB5861" w14:textId="77777777" w:rsidR="00B62972" w:rsidRDefault="00B62972" w:rsidP="00B62972">
      <w:pPr>
        <w:pStyle w:val="Akapitzlist"/>
        <w:suppressAutoHyphens/>
        <w:ind w:left="397"/>
        <w:jc w:val="both"/>
      </w:pPr>
      <w:r w:rsidRPr="00B62972">
        <w:t xml:space="preserve">- środkami komunikacji elektronicznej, umożliwiającymi przesyłanie  zgłoszeń, zawiadomień itp. między Wykonawcą a Zamawiającym. </w:t>
      </w:r>
    </w:p>
    <w:p w14:paraId="0A905B51" w14:textId="77777777" w:rsidR="00B62972" w:rsidRPr="00B62972" w:rsidRDefault="00B62972" w:rsidP="00B62972">
      <w:pPr>
        <w:pStyle w:val="Akapitzlist"/>
        <w:suppressAutoHyphens/>
        <w:ind w:left="397"/>
        <w:jc w:val="both"/>
      </w:pPr>
    </w:p>
    <w:p w14:paraId="60B0F6C1" w14:textId="52D13EEB" w:rsidR="00B62972" w:rsidRDefault="00B62972" w:rsidP="00B62972">
      <w:pPr>
        <w:pStyle w:val="Akapitzlist"/>
        <w:numPr>
          <w:ilvl w:val="0"/>
          <w:numId w:val="34"/>
        </w:numPr>
        <w:suppressAutoHyphens/>
      </w:pPr>
      <w:r w:rsidRPr="00B62972">
        <w:t xml:space="preserve">Ponadto Wykonawca wyposaży sprzęt do odśnieżania i zwalczania śliskości w żółte światła pulsujące zgodnie z art. 54 ust. 1 ustawy z dnia 20.06.1997 r. Prawo o ruchu drogowym ( t.j. Dz. U. z 2020 r. poz. 110 ze zm.). </w:t>
      </w:r>
    </w:p>
    <w:p w14:paraId="1CD08630" w14:textId="77777777" w:rsidR="00B62972" w:rsidRPr="00B62972" w:rsidRDefault="00B62972" w:rsidP="00B62972">
      <w:pPr>
        <w:pStyle w:val="Akapitzlist"/>
        <w:suppressAutoHyphens/>
        <w:ind w:left="397"/>
      </w:pPr>
    </w:p>
    <w:p w14:paraId="3509E30D" w14:textId="77777777" w:rsidR="00B62972" w:rsidRDefault="00B62972" w:rsidP="00B62972">
      <w:pPr>
        <w:pStyle w:val="Akapitzlist"/>
        <w:numPr>
          <w:ilvl w:val="0"/>
          <w:numId w:val="34"/>
        </w:numPr>
        <w:suppressAutoHyphens/>
        <w:jc w:val="both"/>
      </w:pPr>
      <w:r w:rsidRPr="00B62972">
        <w:lastRenderedPageBreak/>
        <w:t>Rozpoczęcie pracy przez Wykonawcę nastąpi bezzwłocznie, nie później niż w ciągu 1,5 godziny od chwili otrzymania wezwania.</w:t>
      </w:r>
    </w:p>
    <w:p w14:paraId="6CA10576" w14:textId="77777777" w:rsidR="00B62972" w:rsidRDefault="00B62972" w:rsidP="00B62972">
      <w:pPr>
        <w:pStyle w:val="Akapitzlist"/>
        <w:suppressAutoHyphens/>
        <w:ind w:left="397"/>
        <w:jc w:val="both"/>
      </w:pPr>
    </w:p>
    <w:p w14:paraId="2DAFB4CA" w14:textId="77777777" w:rsidR="00B62972" w:rsidRDefault="00B62972" w:rsidP="00B62972">
      <w:pPr>
        <w:pStyle w:val="Akapitzlist"/>
        <w:numPr>
          <w:ilvl w:val="0"/>
          <w:numId w:val="34"/>
        </w:numPr>
        <w:suppressAutoHyphens/>
        <w:jc w:val="both"/>
      </w:pPr>
      <w:r w:rsidRPr="00B62972">
        <w:t>Wezwanie przez Zamawiającego będzie następować każdorazowo na telefon Wykonawcy w zależności od zaistniałej sytuacji na drogach i potrzeb kierującego zimowym utrzymaniem – dyżurnego.</w:t>
      </w:r>
    </w:p>
    <w:p w14:paraId="42F2B639" w14:textId="77777777" w:rsidR="00B62972" w:rsidRDefault="00B62972" w:rsidP="00B62972">
      <w:pPr>
        <w:pStyle w:val="Akapitzlist"/>
        <w:suppressAutoHyphens/>
        <w:ind w:left="397"/>
        <w:jc w:val="both"/>
      </w:pPr>
    </w:p>
    <w:p w14:paraId="51B9CA3C" w14:textId="48B78193" w:rsidR="00B62972" w:rsidRDefault="00B62972" w:rsidP="00B62972">
      <w:pPr>
        <w:pStyle w:val="Akapitzlist"/>
        <w:numPr>
          <w:ilvl w:val="0"/>
          <w:numId w:val="34"/>
        </w:numPr>
        <w:suppressAutoHyphens/>
        <w:jc w:val="both"/>
      </w:pPr>
      <w:r w:rsidRPr="00B62972">
        <w:t xml:space="preserve">Awaria sprzętu nie zwalnia Wykonawcy z obowiązku wykonania przedmiotu zamówienia, tzn. ma on obowiązek podstawienia sprzętu zastępczego. Wszelkie awarie sprzętu  Wykonawcy usuwane będą na jego koszt. </w:t>
      </w:r>
    </w:p>
    <w:p w14:paraId="76BB0E12" w14:textId="77777777" w:rsidR="00B62972" w:rsidRPr="00B62972" w:rsidRDefault="00B62972" w:rsidP="00B62972">
      <w:pPr>
        <w:pStyle w:val="Akapitzlist"/>
        <w:suppressAutoHyphens/>
        <w:ind w:left="397"/>
        <w:jc w:val="both"/>
      </w:pPr>
    </w:p>
    <w:p w14:paraId="3B4AB086" w14:textId="2BB36F41" w:rsidR="00B62972" w:rsidRDefault="00B62972" w:rsidP="00B62972">
      <w:pPr>
        <w:pStyle w:val="Akapitzlist"/>
        <w:numPr>
          <w:ilvl w:val="0"/>
          <w:numId w:val="34"/>
        </w:numPr>
        <w:suppressAutoHyphens/>
        <w:jc w:val="both"/>
      </w:pPr>
      <w:r w:rsidRPr="00B62972">
        <w:t>Zgłoszenie się do usługi bez wezwania dyżurnego lub wykonanie innego zakresu niż wynikający z dyspozycji dyżurnego, nie będzie zapłacone przez Zamawiającego.</w:t>
      </w:r>
    </w:p>
    <w:p w14:paraId="697E65FA" w14:textId="77777777" w:rsidR="00B62972" w:rsidRPr="00B62972" w:rsidRDefault="00B62972" w:rsidP="00B62972">
      <w:pPr>
        <w:pStyle w:val="Akapitzlist"/>
        <w:suppressAutoHyphens/>
        <w:ind w:left="397"/>
        <w:jc w:val="both"/>
      </w:pPr>
    </w:p>
    <w:p w14:paraId="4F28A77D" w14:textId="77777777" w:rsidR="00B62972" w:rsidRDefault="00B62972" w:rsidP="00B62972">
      <w:pPr>
        <w:pStyle w:val="Akapitzlist"/>
        <w:numPr>
          <w:ilvl w:val="0"/>
          <w:numId w:val="34"/>
        </w:numPr>
        <w:suppressAutoHyphens/>
        <w:jc w:val="both"/>
      </w:pPr>
      <w:r w:rsidRPr="00B62972">
        <w:t>Zamawiający nie ponosi kosztów związanych z dojazdem Wykonawcy z bazy do miejsca stawienia się zgodnie z dyspozycją kierującego pracami zimowego utrzymania dróg.</w:t>
      </w:r>
    </w:p>
    <w:p w14:paraId="40CE5900" w14:textId="77777777" w:rsidR="00B62972" w:rsidRDefault="00B62972" w:rsidP="00B62972">
      <w:pPr>
        <w:pStyle w:val="Akapitzlist"/>
        <w:suppressAutoHyphens/>
        <w:ind w:left="397"/>
        <w:jc w:val="both"/>
      </w:pPr>
    </w:p>
    <w:p w14:paraId="73964D3A" w14:textId="77777777" w:rsidR="00B62972" w:rsidRDefault="00B62972" w:rsidP="00B62972">
      <w:pPr>
        <w:pStyle w:val="Akapitzlist"/>
        <w:numPr>
          <w:ilvl w:val="0"/>
          <w:numId w:val="34"/>
        </w:numPr>
        <w:suppressAutoHyphens/>
        <w:jc w:val="both"/>
      </w:pPr>
      <w:r w:rsidRPr="00B62972">
        <w:t>Miejsce realizacji: drogi powiatowe Powiatu Poddębickiego.</w:t>
      </w:r>
    </w:p>
    <w:p w14:paraId="53B2C16B" w14:textId="77777777" w:rsidR="00B62972" w:rsidRDefault="00B62972" w:rsidP="00B62972">
      <w:pPr>
        <w:pStyle w:val="Akapitzlist"/>
        <w:suppressAutoHyphens/>
        <w:ind w:left="397"/>
        <w:jc w:val="both"/>
      </w:pPr>
    </w:p>
    <w:p w14:paraId="0E6CB916" w14:textId="681DA0E8" w:rsidR="00CF3F57" w:rsidRPr="00B62972" w:rsidRDefault="00CF3F57" w:rsidP="00B62972">
      <w:pPr>
        <w:pStyle w:val="Akapitzlist"/>
        <w:numPr>
          <w:ilvl w:val="0"/>
          <w:numId w:val="34"/>
        </w:numPr>
        <w:suppressAutoHyphens/>
        <w:jc w:val="both"/>
      </w:pPr>
      <w:r w:rsidRPr="00B62972">
        <w:rPr>
          <w:rFonts w:eastAsia="Verdana"/>
          <w:color w:val="000000"/>
          <w:lang w:val="pl-PL"/>
        </w:rPr>
        <w:t xml:space="preserve">Informacje dotyczące umowy o podwykonawstwo zostały określone we </w:t>
      </w:r>
      <w:r w:rsidR="00CA2F4A" w:rsidRPr="00B62972">
        <w:rPr>
          <w:rFonts w:eastAsia="Verdana"/>
          <w:b/>
          <w:color w:val="000000"/>
          <w:lang w:val="pl-PL"/>
        </w:rPr>
        <w:t>wzor</w:t>
      </w:r>
      <w:r w:rsidR="00F95FA0" w:rsidRPr="00B62972">
        <w:rPr>
          <w:rFonts w:eastAsia="Verdana"/>
          <w:b/>
          <w:color w:val="000000"/>
          <w:lang w:val="pl-PL"/>
        </w:rPr>
        <w:t>ze</w:t>
      </w:r>
      <w:r w:rsidR="00CA2F4A" w:rsidRPr="00B62972">
        <w:rPr>
          <w:rFonts w:eastAsia="Verdana"/>
          <w:b/>
          <w:color w:val="000000"/>
          <w:lang w:val="pl-PL"/>
        </w:rPr>
        <w:t xml:space="preserve"> u</w:t>
      </w:r>
      <w:r w:rsidR="00F95FA0" w:rsidRPr="00B62972">
        <w:rPr>
          <w:rFonts w:eastAsia="Verdana"/>
          <w:b/>
          <w:color w:val="000000"/>
          <w:lang w:val="pl-PL"/>
        </w:rPr>
        <w:t>mowy</w:t>
      </w:r>
    </w:p>
    <w:p w14:paraId="46A9C424" w14:textId="6FF33FBE" w:rsidR="002D339B" w:rsidRDefault="00487529" w:rsidP="00B62972">
      <w:pPr>
        <w:pBdr>
          <w:top w:val="nil"/>
          <w:left w:val="nil"/>
          <w:bottom w:val="nil"/>
          <w:right w:val="nil"/>
          <w:between w:val="nil"/>
        </w:pBdr>
        <w:tabs>
          <w:tab w:val="left" w:pos="726"/>
        </w:tabs>
        <w:spacing w:line="240" w:lineRule="auto"/>
        <w:ind w:left="284" w:hanging="426"/>
        <w:jc w:val="both"/>
      </w:pPr>
      <w:r>
        <w:rPr>
          <w:rFonts w:eastAsia="Verdana"/>
          <w:b/>
          <w:color w:val="000000"/>
          <w:lang w:val="pl-PL"/>
        </w:rPr>
        <w:t xml:space="preserve">    </w:t>
      </w:r>
      <w:r w:rsidR="007F6CB2">
        <w:rPr>
          <w:rFonts w:eastAsia="Verdana"/>
          <w:b/>
          <w:color w:val="000000"/>
          <w:lang w:val="pl-PL"/>
        </w:rPr>
        <w:tab/>
        <w:t xml:space="preserve"> </w:t>
      </w:r>
      <w:r w:rsidR="00CA2F4A">
        <w:rPr>
          <w:rFonts w:eastAsia="Verdana"/>
          <w:b/>
          <w:color w:val="000000"/>
          <w:lang w:val="pl-PL"/>
        </w:rPr>
        <w:t>stanowiący</w:t>
      </w:r>
      <w:r w:rsidR="00F95FA0">
        <w:rPr>
          <w:rFonts w:eastAsia="Verdana"/>
          <w:b/>
          <w:color w:val="000000"/>
          <w:lang w:val="pl-PL"/>
        </w:rPr>
        <w:t>m</w:t>
      </w:r>
      <w:r w:rsidR="00CF3F57" w:rsidRPr="00CF3F57">
        <w:rPr>
          <w:rFonts w:eastAsia="Verdana"/>
          <w:b/>
          <w:color w:val="000000"/>
          <w:lang w:val="pl-PL"/>
        </w:rPr>
        <w:t xml:space="preserve"> </w:t>
      </w:r>
      <w:r w:rsidR="00CF05EE" w:rsidRPr="00CA2F4A">
        <w:rPr>
          <w:rFonts w:eastAsia="Verdana"/>
          <w:b/>
          <w:color w:val="E36C0A" w:themeColor="accent6" w:themeShade="BF"/>
          <w:lang w:val="pl-PL"/>
        </w:rPr>
        <w:t>Z</w:t>
      </w:r>
      <w:r w:rsidR="00CF3F57" w:rsidRPr="00CA2F4A">
        <w:rPr>
          <w:rFonts w:eastAsia="Verdana"/>
          <w:b/>
          <w:color w:val="E36C0A" w:themeColor="accent6" w:themeShade="BF"/>
          <w:lang w:val="pl-PL"/>
        </w:rPr>
        <w:t>ałącznik</w:t>
      </w:r>
      <w:r w:rsidR="00CA2F4A" w:rsidRPr="00CA2F4A">
        <w:rPr>
          <w:rFonts w:eastAsia="Verdana"/>
          <w:b/>
          <w:color w:val="E36C0A" w:themeColor="accent6" w:themeShade="BF"/>
          <w:lang w:val="pl-PL"/>
        </w:rPr>
        <w:t>i</w:t>
      </w:r>
      <w:r w:rsidR="00CF3F57" w:rsidRPr="00CA2F4A">
        <w:rPr>
          <w:rFonts w:eastAsia="Verdana"/>
          <w:b/>
          <w:color w:val="E36C0A" w:themeColor="accent6" w:themeShade="BF"/>
          <w:lang w:val="pl-PL"/>
        </w:rPr>
        <w:t xml:space="preserve"> nr 5</w:t>
      </w:r>
      <w:r w:rsidR="00CA2F4A">
        <w:rPr>
          <w:rFonts w:eastAsia="Verdana"/>
          <w:b/>
          <w:color w:val="E36C0A" w:themeColor="accent6" w:themeShade="BF"/>
          <w:lang w:val="pl-PL"/>
        </w:rPr>
        <w:t xml:space="preserve"> </w:t>
      </w:r>
      <w:r w:rsidR="00CF3F57" w:rsidRPr="00CF05EE">
        <w:rPr>
          <w:rFonts w:eastAsia="Verdana"/>
          <w:b/>
          <w:color w:val="E36C0A" w:themeColor="accent6" w:themeShade="BF"/>
          <w:lang w:val="pl-PL"/>
        </w:rPr>
        <w:t xml:space="preserve"> </w:t>
      </w:r>
      <w:r w:rsidR="00CF05EE" w:rsidRPr="00CF05EE">
        <w:rPr>
          <w:rFonts w:eastAsia="Verdana"/>
          <w:color w:val="000000"/>
          <w:lang w:val="pl-PL"/>
        </w:rPr>
        <w:t>do S</w:t>
      </w:r>
      <w:r w:rsidR="00CF3F57" w:rsidRPr="00CF05EE">
        <w:rPr>
          <w:rFonts w:eastAsia="Verdana"/>
          <w:color w:val="000000"/>
          <w:lang w:val="pl-PL"/>
        </w:rPr>
        <w:t>WZ</w:t>
      </w:r>
      <w:r w:rsidR="00CF3F57" w:rsidRPr="00477F2B">
        <w:rPr>
          <w:rFonts w:eastAsia="Verdana"/>
          <w:b/>
          <w:color w:val="000000"/>
          <w:lang w:val="pl-PL"/>
        </w:rPr>
        <w:t>.</w:t>
      </w:r>
    </w:p>
    <w:p w14:paraId="76B499E0" w14:textId="77777777" w:rsidR="002D339B" w:rsidRDefault="002D339B" w:rsidP="00CF3F57">
      <w:pPr>
        <w:pBdr>
          <w:top w:val="nil"/>
          <w:left w:val="nil"/>
          <w:bottom w:val="nil"/>
          <w:right w:val="nil"/>
          <w:between w:val="nil"/>
        </w:pBdr>
        <w:tabs>
          <w:tab w:val="left" w:pos="726"/>
        </w:tabs>
        <w:spacing w:line="240" w:lineRule="auto"/>
        <w:ind w:left="284" w:hanging="426"/>
        <w:jc w:val="both"/>
      </w:pPr>
    </w:p>
    <w:p w14:paraId="2A7D6052" w14:textId="77777777" w:rsidR="000907CA" w:rsidRPr="00970B4E" w:rsidRDefault="000907CA" w:rsidP="00970B4E">
      <w:pPr>
        <w:spacing w:line="259" w:lineRule="auto"/>
        <w:jc w:val="both"/>
        <w:rPr>
          <w:rFonts w:eastAsia="Times New Roman"/>
        </w:rPr>
      </w:pPr>
    </w:p>
    <w:p w14:paraId="211FBC3B" w14:textId="77777777" w:rsidR="00B62972" w:rsidRPr="00970B4E" w:rsidRDefault="00B62972" w:rsidP="00970B4E">
      <w:pPr>
        <w:pStyle w:val="Akapitzlist"/>
        <w:numPr>
          <w:ilvl w:val="0"/>
          <w:numId w:val="44"/>
        </w:numPr>
        <w:spacing w:line="259" w:lineRule="auto"/>
        <w:ind w:left="426" w:hanging="426"/>
        <w:jc w:val="both"/>
        <w:rPr>
          <w:rFonts w:eastAsia="Times New Roman"/>
        </w:rPr>
      </w:pPr>
      <w:r w:rsidRPr="000907CA">
        <w:t xml:space="preserve">Wspólny Słownik Zamówień CPV </w:t>
      </w:r>
    </w:p>
    <w:p w14:paraId="5984F747" w14:textId="77777777" w:rsidR="00B62972" w:rsidRDefault="00B62972" w:rsidP="00B62972">
      <w:pPr>
        <w:spacing w:line="300" w:lineRule="auto"/>
        <w:jc w:val="both"/>
      </w:pPr>
    </w:p>
    <w:p w14:paraId="5D0F4272" w14:textId="77777777" w:rsidR="00B62972" w:rsidRDefault="00B62972" w:rsidP="00B62972">
      <w:pPr>
        <w:spacing w:line="300" w:lineRule="auto"/>
        <w:jc w:val="both"/>
      </w:pPr>
      <w:r>
        <w:t>dla części nr 1</w:t>
      </w:r>
    </w:p>
    <w:p w14:paraId="2D74FF95" w14:textId="77777777" w:rsidR="00B62972" w:rsidRDefault="00B62972" w:rsidP="00B62972">
      <w:pPr>
        <w:spacing w:line="300" w:lineRule="auto"/>
        <w:jc w:val="both"/>
      </w:pPr>
      <w:r>
        <w:t>90620000-9 – Usługi odśnieżania</w:t>
      </w:r>
    </w:p>
    <w:p w14:paraId="7C7DCDBE" w14:textId="77777777" w:rsidR="00B62972" w:rsidRDefault="00B62972" w:rsidP="00B62972">
      <w:pPr>
        <w:spacing w:line="300" w:lineRule="auto"/>
        <w:jc w:val="both"/>
      </w:pPr>
      <w:r>
        <w:t>90630000-2 – Usługi usuwania oblodzeń</w:t>
      </w:r>
    </w:p>
    <w:p w14:paraId="014AF155" w14:textId="77777777" w:rsidR="00B62972" w:rsidRDefault="00B62972" w:rsidP="00B62972">
      <w:pPr>
        <w:spacing w:line="300" w:lineRule="auto"/>
        <w:jc w:val="both"/>
      </w:pPr>
    </w:p>
    <w:p w14:paraId="3318EE5F" w14:textId="77777777" w:rsidR="00B62972" w:rsidRDefault="00B62972" w:rsidP="00B62972">
      <w:pPr>
        <w:spacing w:line="300" w:lineRule="auto"/>
        <w:jc w:val="both"/>
      </w:pPr>
      <w:r>
        <w:t>dla części nr 2</w:t>
      </w:r>
    </w:p>
    <w:p w14:paraId="5E7D7798" w14:textId="77777777" w:rsidR="00B62972" w:rsidRDefault="00B62972" w:rsidP="00B62972">
      <w:pPr>
        <w:spacing w:line="300" w:lineRule="auto"/>
        <w:jc w:val="both"/>
      </w:pPr>
      <w:r>
        <w:t>90620000-9 – Usługi odśnieżania</w:t>
      </w:r>
    </w:p>
    <w:p w14:paraId="0E61F9B2" w14:textId="77777777" w:rsidR="00B62972" w:rsidRDefault="00B62972" w:rsidP="00B62972">
      <w:pPr>
        <w:spacing w:line="300" w:lineRule="auto"/>
        <w:jc w:val="both"/>
      </w:pPr>
      <w:r>
        <w:t>90630000-2 – Usługi usuwania oblodzeń</w:t>
      </w:r>
    </w:p>
    <w:p w14:paraId="5FB4DA02" w14:textId="77777777" w:rsidR="00B62972" w:rsidRDefault="00B62972" w:rsidP="00B62972">
      <w:pPr>
        <w:spacing w:line="300" w:lineRule="auto"/>
        <w:jc w:val="both"/>
      </w:pPr>
    </w:p>
    <w:p w14:paraId="381C6F58" w14:textId="77777777" w:rsidR="00B62972" w:rsidRDefault="00B62972" w:rsidP="00B62972">
      <w:pPr>
        <w:spacing w:line="300" w:lineRule="auto"/>
        <w:jc w:val="both"/>
      </w:pPr>
      <w:r>
        <w:t>dla części nr 3</w:t>
      </w:r>
    </w:p>
    <w:p w14:paraId="35E85D09" w14:textId="77777777" w:rsidR="00B62972" w:rsidRDefault="00B62972" w:rsidP="00B62972">
      <w:pPr>
        <w:spacing w:line="300" w:lineRule="auto"/>
        <w:jc w:val="both"/>
      </w:pPr>
      <w:r>
        <w:t>90620000-9 – Usługi odśnieżania</w:t>
      </w:r>
    </w:p>
    <w:p w14:paraId="2E45E27C" w14:textId="77777777" w:rsidR="00B62972" w:rsidRDefault="00B62972" w:rsidP="00B62972">
      <w:pPr>
        <w:spacing w:line="300" w:lineRule="auto"/>
        <w:jc w:val="both"/>
      </w:pPr>
    </w:p>
    <w:p w14:paraId="4A0E7C13" w14:textId="77777777" w:rsidR="00B62972" w:rsidRDefault="00B62972" w:rsidP="00B62972">
      <w:pPr>
        <w:spacing w:line="300" w:lineRule="auto"/>
        <w:jc w:val="both"/>
      </w:pPr>
      <w:r>
        <w:t>dla części nr 4</w:t>
      </w:r>
    </w:p>
    <w:p w14:paraId="28BAB441" w14:textId="77777777" w:rsidR="00B62972" w:rsidRDefault="00B62972" w:rsidP="00B62972">
      <w:pPr>
        <w:spacing w:line="300" w:lineRule="auto"/>
        <w:jc w:val="both"/>
      </w:pPr>
      <w:r>
        <w:t>90620000-9 – Usługi odśnieżania</w:t>
      </w:r>
    </w:p>
    <w:p w14:paraId="1DA1E2CE" w14:textId="77777777" w:rsidR="00B62972" w:rsidRDefault="00B62972" w:rsidP="00B62972">
      <w:pPr>
        <w:spacing w:line="300" w:lineRule="auto"/>
        <w:jc w:val="both"/>
      </w:pPr>
    </w:p>
    <w:p w14:paraId="6686AD5C" w14:textId="77777777" w:rsidR="00B62972" w:rsidRDefault="00B62972" w:rsidP="00B62972">
      <w:pPr>
        <w:spacing w:line="300" w:lineRule="auto"/>
        <w:jc w:val="both"/>
      </w:pPr>
      <w:r>
        <w:t>dla części nr 5</w:t>
      </w:r>
    </w:p>
    <w:p w14:paraId="57B588EC" w14:textId="77777777" w:rsidR="00B62972" w:rsidRDefault="00B62972" w:rsidP="00B62972">
      <w:pPr>
        <w:spacing w:line="300" w:lineRule="auto"/>
        <w:jc w:val="both"/>
      </w:pPr>
      <w:r>
        <w:t>90620000-9 – Usługi odśnieżania</w:t>
      </w:r>
    </w:p>
    <w:p w14:paraId="6A52B227" w14:textId="77777777" w:rsidR="00B62972" w:rsidRDefault="00B62972" w:rsidP="00B62972">
      <w:pPr>
        <w:spacing w:line="300" w:lineRule="auto"/>
        <w:jc w:val="both"/>
      </w:pPr>
    </w:p>
    <w:p w14:paraId="01897C01" w14:textId="77777777" w:rsidR="00B62972" w:rsidRDefault="00B62972" w:rsidP="00B62972">
      <w:pPr>
        <w:spacing w:line="300" w:lineRule="auto"/>
        <w:jc w:val="both"/>
      </w:pPr>
      <w:r>
        <w:t>dla części nr 6</w:t>
      </w:r>
    </w:p>
    <w:p w14:paraId="1266F32E" w14:textId="77777777" w:rsidR="00B62972" w:rsidRDefault="00B62972" w:rsidP="00B62972">
      <w:pPr>
        <w:spacing w:line="300" w:lineRule="auto"/>
        <w:jc w:val="both"/>
      </w:pPr>
      <w:r>
        <w:t>90620000-9 – Usługi odśnieżania</w:t>
      </w:r>
    </w:p>
    <w:p w14:paraId="128BE3C3" w14:textId="77777777" w:rsidR="00B62972" w:rsidRDefault="00B62972" w:rsidP="00B62972">
      <w:pPr>
        <w:spacing w:line="300" w:lineRule="auto"/>
        <w:jc w:val="both"/>
      </w:pPr>
    </w:p>
    <w:p w14:paraId="1BAD69B9" w14:textId="77777777" w:rsidR="00B62972" w:rsidRDefault="00B62972" w:rsidP="00B62972">
      <w:pPr>
        <w:spacing w:line="300" w:lineRule="auto"/>
        <w:jc w:val="both"/>
      </w:pPr>
      <w:r>
        <w:t>dla części nr 7</w:t>
      </w:r>
    </w:p>
    <w:p w14:paraId="70B47257" w14:textId="66BDB10A" w:rsidR="00B62972" w:rsidRDefault="00B62972" w:rsidP="00B62972">
      <w:pPr>
        <w:spacing w:line="259" w:lineRule="auto"/>
        <w:jc w:val="both"/>
      </w:pPr>
      <w:r>
        <w:t>90620000-9 – Usługi odśnieżania</w:t>
      </w:r>
    </w:p>
    <w:p w14:paraId="284CFA8C" w14:textId="77777777" w:rsidR="00B62972" w:rsidRDefault="00B62972" w:rsidP="00B62972">
      <w:pPr>
        <w:spacing w:line="259" w:lineRule="auto"/>
        <w:jc w:val="both"/>
      </w:pPr>
    </w:p>
    <w:p w14:paraId="2C349C96" w14:textId="77777777" w:rsidR="00B62972" w:rsidRPr="00B62972" w:rsidRDefault="00B62972" w:rsidP="00B62972">
      <w:pPr>
        <w:spacing w:line="259" w:lineRule="auto"/>
        <w:jc w:val="both"/>
        <w:rPr>
          <w:rFonts w:eastAsia="Times New Roman"/>
        </w:rPr>
      </w:pPr>
    </w:p>
    <w:p w14:paraId="703733F7" w14:textId="77777777" w:rsidR="00B62972" w:rsidRPr="00B62972" w:rsidRDefault="00B62972" w:rsidP="00B62972">
      <w:pPr>
        <w:pStyle w:val="Akapitzlist"/>
        <w:numPr>
          <w:ilvl w:val="0"/>
          <w:numId w:val="44"/>
        </w:numPr>
        <w:spacing w:line="259" w:lineRule="auto"/>
        <w:ind w:left="426" w:hanging="426"/>
        <w:jc w:val="both"/>
        <w:rPr>
          <w:rFonts w:eastAsia="Times New Roman"/>
        </w:rPr>
      </w:pPr>
      <w:r w:rsidRPr="00743685">
        <w:t xml:space="preserve">Zamawiający </w:t>
      </w:r>
      <w:r w:rsidRPr="00743685">
        <w:rPr>
          <w:b/>
        </w:rPr>
        <w:t>nie dopuszcza</w:t>
      </w:r>
      <w:r w:rsidRPr="00743685">
        <w:t xml:space="preserve"> składania ofert wariantowych.</w:t>
      </w:r>
    </w:p>
    <w:p w14:paraId="4E03103A" w14:textId="77777777" w:rsidR="00B62972" w:rsidRPr="00B62972" w:rsidRDefault="00B62972" w:rsidP="00B62972">
      <w:pPr>
        <w:pStyle w:val="Akapitzlist"/>
        <w:spacing w:line="259" w:lineRule="auto"/>
        <w:ind w:left="426"/>
        <w:jc w:val="both"/>
        <w:rPr>
          <w:rFonts w:eastAsia="Times New Roman"/>
        </w:rPr>
      </w:pPr>
    </w:p>
    <w:p w14:paraId="22E0FF49" w14:textId="10D171AF" w:rsidR="00B62972" w:rsidRPr="00B62972" w:rsidRDefault="00B62972" w:rsidP="00B62972">
      <w:pPr>
        <w:pStyle w:val="Akapitzlist"/>
        <w:numPr>
          <w:ilvl w:val="0"/>
          <w:numId w:val="44"/>
        </w:numPr>
        <w:spacing w:line="259" w:lineRule="auto"/>
        <w:ind w:left="426" w:hanging="426"/>
        <w:jc w:val="both"/>
        <w:rPr>
          <w:rFonts w:eastAsia="Times New Roman"/>
        </w:rPr>
      </w:pPr>
      <w:r w:rsidRPr="00B62972">
        <w:rPr>
          <w:rFonts w:eastAsia="Times New Roman"/>
        </w:rPr>
        <w:t xml:space="preserve">Zamawiający wymaga na podstawie art. 95 ust. 1 ustawy Pzp zatrudnienia pracowników, przez Wykonawcę lub Podwykonawcę, na podstawie stosunku pracy. </w:t>
      </w:r>
      <w:r w:rsidRPr="000907CA">
        <w:t xml:space="preserve">Obowiązek zatrudnienia na podstawie umowy o pracę dotyczy pracowników fizycznych wykonujących czynności związane z robotami budowalnymi, w tym również operatorów sprzętu </w:t>
      </w:r>
      <w:bookmarkStart w:id="6" w:name="_Hlk82770389"/>
      <w:r w:rsidRPr="000907CA">
        <w:t>o</w:t>
      </w:r>
      <w:r w:rsidRPr="00B62972">
        <w:rPr>
          <w:rFonts w:eastAsia="Times New Roman"/>
        </w:rPr>
        <w:t xml:space="preserve"> ile nie są (będą) wykonywane przez daną osobę w ramach prowadzonej przez nią działalności gospodarczej. </w:t>
      </w:r>
      <w:bookmarkEnd w:id="6"/>
    </w:p>
    <w:p w14:paraId="58F0DC18" w14:textId="77777777" w:rsidR="00970B4E" w:rsidRPr="00970B4E" w:rsidRDefault="00970B4E" w:rsidP="00970B4E">
      <w:pPr>
        <w:pStyle w:val="Akapitzlist"/>
        <w:spacing w:line="259" w:lineRule="auto"/>
        <w:ind w:left="426"/>
        <w:jc w:val="both"/>
        <w:rPr>
          <w:rFonts w:eastAsia="Times New Roman"/>
        </w:rPr>
      </w:pPr>
    </w:p>
    <w:p w14:paraId="41E0DAA3" w14:textId="3F3C1DC7" w:rsidR="00704D06" w:rsidRPr="000907CA" w:rsidRDefault="00704D06" w:rsidP="00371D29">
      <w:pPr>
        <w:pStyle w:val="Akapitzlist"/>
        <w:numPr>
          <w:ilvl w:val="0"/>
          <w:numId w:val="44"/>
        </w:numPr>
        <w:spacing w:line="259" w:lineRule="auto"/>
        <w:ind w:left="426" w:hanging="426"/>
        <w:jc w:val="both"/>
        <w:rPr>
          <w:rFonts w:eastAsia="Times New Roman"/>
        </w:rPr>
      </w:pPr>
      <w:r w:rsidRPr="000907CA">
        <w:rPr>
          <w:rFonts w:eastAsia="Times New Roman"/>
        </w:rPr>
        <w:t>W trakcie realizacji zamówienia, w celu weryfikacji o</w:t>
      </w:r>
      <w:r w:rsidRPr="000907CA">
        <w:t xml:space="preserve">bowiązku zatrudnienia na podstawie umowy o pracę, dotyczy </w:t>
      </w:r>
      <w:r w:rsidRPr="00DC0621">
        <w:t>pracowników fizycznych wykonujących czynności</w:t>
      </w:r>
      <w:r w:rsidR="007153FA" w:rsidRPr="00DC0621">
        <w:t>: kierowcy i</w:t>
      </w:r>
      <w:r w:rsidRPr="00DC0621">
        <w:t xml:space="preserve"> operatorów sprzętu,</w:t>
      </w:r>
      <w:r w:rsidRPr="000907CA">
        <w:t xml:space="preserve"> </w:t>
      </w:r>
      <w:r w:rsidRPr="000907CA">
        <w:rPr>
          <w:rFonts w:eastAsia="Times New Roman"/>
        </w:rPr>
        <w:t xml:space="preserve">o ile nie są (będą) wykonywane przez daną osobę w ramach prowadzonej przez nią działalności gospodarczej, Zamawiający przewiduje </w:t>
      </w:r>
      <w:r w:rsidRPr="000907CA">
        <w:rPr>
          <w:rFonts w:eastAsia="Times New Roman"/>
          <w:color w:val="FF0000"/>
        </w:rPr>
        <w:t xml:space="preserve"> </w:t>
      </w:r>
      <w:r w:rsidRPr="000907CA">
        <w:rPr>
          <w:rFonts w:eastAsia="Times New Roman"/>
        </w:rPr>
        <w:t>od Wykonawcy lub Podwykonawcy przedłożenie:</w:t>
      </w:r>
    </w:p>
    <w:p w14:paraId="6A307FB8" w14:textId="77777777" w:rsidR="00704D06" w:rsidRPr="000907CA" w:rsidRDefault="00704D06" w:rsidP="00371D29">
      <w:pPr>
        <w:pStyle w:val="Akapitzlist"/>
        <w:numPr>
          <w:ilvl w:val="0"/>
          <w:numId w:val="43"/>
        </w:numPr>
        <w:spacing w:line="259" w:lineRule="auto"/>
        <w:jc w:val="both"/>
        <w:rPr>
          <w:rFonts w:eastAsia="Times New Roman"/>
        </w:rPr>
      </w:pPr>
      <w:r w:rsidRPr="000907CA">
        <w:rPr>
          <w:rFonts w:eastAsia="Times New Roman"/>
        </w:rPr>
        <w:t xml:space="preserve">wykazu osób zatrudnionych przy realizacji  inwestycji </w:t>
      </w:r>
    </w:p>
    <w:p w14:paraId="61A0B43F" w14:textId="5A139432" w:rsidR="00704D06" w:rsidRPr="000907CA" w:rsidRDefault="00704D06" w:rsidP="00371D29">
      <w:pPr>
        <w:pStyle w:val="Akapitzlist"/>
        <w:numPr>
          <w:ilvl w:val="0"/>
          <w:numId w:val="43"/>
        </w:numPr>
        <w:spacing w:line="259" w:lineRule="auto"/>
        <w:jc w:val="both"/>
        <w:rPr>
          <w:rFonts w:eastAsia="Times New Roman"/>
        </w:rPr>
      </w:pPr>
      <w:r w:rsidRPr="000907CA">
        <w:rPr>
          <w:rFonts w:eastAsia="Times New Roman"/>
        </w:rPr>
        <w:t>oświadczenia Wykonawcy lub Podwykonawcy o zatrudnieniu pracownika na podstawie</w:t>
      </w:r>
      <w:r w:rsidR="000907CA">
        <w:rPr>
          <w:rFonts w:eastAsia="Times New Roman"/>
        </w:rPr>
        <w:t xml:space="preserve"> </w:t>
      </w:r>
      <w:r w:rsidRPr="000907CA">
        <w:rPr>
          <w:rFonts w:eastAsia="Times New Roman"/>
        </w:rPr>
        <w:t>umowy o pracę,  zawierających informacje, w tym dane osobowe, niezbędne do weryfikacji zatrudnienia na podstawie umowy o pracę, w szczególności imię i nazwisko zatrudnionego pracownika, datę zawarcia umowy o pracę, rodzaj umowy o pracę i zakres obowiązków pracownika o ile został sporządzony.</w:t>
      </w:r>
    </w:p>
    <w:p w14:paraId="6D2FBF22" w14:textId="3C293960" w:rsidR="00704D06" w:rsidRDefault="00704D06" w:rsidP="00371D29">
      <w:pPr>
        <w:pStyle w:val="Akapitzlist"/>
        <w:numPr>
          <w:ilvl w:val="0"/>
          <w:numId w:val="43"/>
        </w:numPr>
        <w:spacing w:line="259" w:lineRule="auto"/>
        <w:jc w:val="both"/>
        <w:rPr>
          <w:rFonts w:eastAsia="Times New Roman"/>
        </w:rPr>
      </w:pPr>
      <w:r w:rsidRPr="000907CA">
        <w:rPr>
          <w:rFonts w:eastAsia="Times New Roman"/>
        </w:rPr>
        <w:t>Zamawiający lub upoważniony przez Niego pracownik uprawniony jest do kontroli zgodności przedstawionego przez Wykonawcę lub Podwykonawcę wykazu osób ze stanem faktycznym stwierdzonym na miejscu prowadzenia robót.</w:t>
      </w:r>
    </w:p>
    <w:p w14:paraId="148AF158" w14:textId="77777777" w:rsidR="000907CA" w:rsidRPr="000907CA" w:rsidRDefault="000907CA" w:rsidP="000907CA">
      <w:pPr>
        <w:pStyle w:val="Akapitzlist"/>
        <w:spacing w:line="259" w:lineRule="auto"/>
        <w:ind w:left="757"/>
        <w:jc w:val="both"/>
        <w:rPr>
          <w:rFonts w:eastAsia="Times New Roman"/>
        </w:rPr>
      </w:pPr>
    </w:p>
    <w:p w14:paraId="36E210C4" w14:textId="77777777" w:rsidR="00970B4E" w:rsidRPr="000907CA" w:rsidRDefault="00970B4E" w:rsidP="00970B4E">
      <w:pPr>
        <w:pStyle w:val="Akapitzlist"/>
        <w:numPr>
          <w:ilvl w:val="0"/>
          <w:numId w:val="44"/>
        </w:numPr>
        <w:spacing w:line="259" w:lineRule="auto"/>
        <w:ind w:left="426" w:hanging="426"/>
        <w:jc w:val="both"/>
        <w:rPr>
          <w:rFonts w:eastAsia="Times New Roman"/>
        </w:rPr>
      </w:pPr>
      <w:r w:rsidRPr="000907CA">
        <w:t>W trakcie realizacji zamówienia Zamawiający lub upoważniony przez niego pracownik uprawniony jest do wykonywania czynności kontrolnych na miejscu wykonywania robót wobec Wykonawcy odnośnie spełniania przez Wykonawcę lub Podwykonawcę wymogu zatrudnienia na podstawie umowy o pracę osób wykonujących czynności wskazane powyżej. Zamawiający lub upoważniony przez niego pracownik uprawniony jest w szczególności do:</w:t>
      </w:r>
    </w:p>
    <w:p w14:paraId="19AA0DD7" w14:textId="77777777" w:rsidR="00970B4E" w:rsidRPr="000907CA" w:rsidRDefault="00970B4E" w:rsidP="00970B4E">
      <w:pPr>
        <w:pStyle w:val="Akapitzlist"/>
        <w:numPr>
          <w:ilvl w:val="0"/>
          <w:numId w:val="41"/>
        </w:numPr>
        <w:spacing w:line="300" w:lineRule="auto"/>
        <w:jc w:val="both"/>
      </w:pPr>
      <w:r w:rsidRPr="000907CA">
        <w:t>kontroli zgodności przedstawionego przez Wykonawcę lub Podwykonawcę wykazu osób ze stanem faktycznym stwierdzonym na miejscu prowadzenia robót,</w:t>
      </w:r>
    </w:p>
    <w:p w14:paraId="2BE1B465" w14:textId="77777777" w:rsidR="00970B4E" w:rsidRPr="000907CA" w:rsidRDefault="00970B4E" w:rsidP="00970B4E">
      <w:pPr>
        <w:pStyle w:val="Akapitzlist"/>
        <w:numPr>
          <w:ilvl w:val="0"/>
          <w:numId w:val="41"/>
        </w:numPr>
        <w:spacing w:line="300" w:lineRule="auto"/>
        <w:jc w:val="both"/>
      </w:pPr>
      <w:r w:rsidRPr="000907CA">
        <w:t>żądania przedłożenia w wyznaczonym terminie poświadczonej za zgodność z oryginałem odpowiednio przez Wykonawcę lub Podwykonawcę kopii umowy/umów o pracę osób wykonujących w trakcie realizacji zamówienia czynności (wraz z dokumentem regulującym zakres obowiązków, jeżeli został sporządzony). Imię i nazwisko pracownika nie podlega anonimizacji. Informacje takie jak: data zawarcia umowy, rodzaj umowy o pracę powinny być możliwe do zidentyfikowania;</w:t>
      </w:r>
    </w:p>
    <w:p w14:paraId="0CD23E84" w14:textId="77777777" w:rsidR="00970B4E" w:rsidRPr="000907CA" w:rsidRDefault="00970B4E" w:rsidP="00970B4E">
      <w:pPr>
        <w:pStyle w:val="Akapitzlist"/>
        <w:numPr>
          <w:ilvl w:val="0"/>
          <w:numId w:val="41"/>
        </w:numPr>
        <w:spacing w:line="300" w:lineRule="auto"/>
        <w:jc w:val="both"/>
      </w:pPr>
      <w:r w:rsidRPr="000907CA">
        <w:t>żądania przedłożenia w wyznaczonym terminie poświadczonej za zgodność z oryginałem odpowiednio przez Wykonawcę lub Podwykonawcę kopii dowodu potwierdzającego zgłoszenie pracownika przez pracodawcę do ubezpieczeń,</w:t>
      </w:r>
    </w:p>
    <w:p w14:paraId="78B50DCA" w14:textId="77777777" w:rsidR="00970B4E" w:rsidRPr="000907CA" w:rsidRDefault="00970B4E" w:rsidP="00970B4E">
      <w:pPr>
        <w:pStyle w:val="Akapitzlist"/>
        <w:numPr>
          <w:ilvl w:val="0"/>
          <w:numId w:val="41"/>
        </w:numPr>
        <w:spacing w:line="300" w:lineRule="auto"/>
        <w:jc w:val="both"/>
      </w:pPr>
      <w:r w:rsidRPr="000907CA">
        <w:t>żądania przedłożenia w wyznaczonym terminie wyjaśnień w przypadku wątpliwości w zakresie potwierdzenia spełniania ww. wymogów,</w:t>
      </w:r>
    </w:p>
    <w:p w14:paraId="54DEF54B" w14:textId="77777777" w:rsidR="00970B4E" w:rsidRPr="000907CA" w:rsidRDefault="00970B4E" w:rsidP="00970B4E">
      <w:pPr>
        <w:pStyle w:val="Akapitzlist"/>
        <w:numPr>
          <w:ilvl w:val="0"/>
          <w:numId w:val="41"/>
        </w:numPr>
        <w:spacing w:line="300" w:lineRule="auto"/>
        <w:jc w:val="both"/>
      </w:pPr>
      <w:r w:rsidRPr="000907CA">
        <w:t>kontrola może być przeprowadzona bez wcześniejszego uprzedzenia Wykonawcy,</w:t>
      </w:r>
    </w:p>
    <w:p w14:paraId="08752247" w14:textId="77777777" w:rsidR="00970B4E" w:rsidRPr="000907CA" w:rsidRDefault="00970B4E" w:rsidP="00970B4E">
      <w:pPr>
        <w:pStyle w:val="Akapitzlist"/>
        <w:numPr>
          <w:ilvl w:val="0"/>
          <w:numId w:val="41"/>
        </w:numPr>
        <w:spacing w:line="300" w:lineRule="auto"/>
        <w:jc w:val="both"/>
      </w:pPr>
      <w:r w:rsidRPr="000907CA">
        <w:t xml:space="preserve">za każdy stwierdzony przypadek wykonywania czynności przez osoby wskazane powyżej, które nie są zatrudnione na podstawie umowy o pracę lub w przypadku </w:t>
      </w:r>
      <w:r w:rsidRPr="000907CA">
        <w:lastRenderedPageBreak/>
        <w:t>wykonywania tych czynności na innej podstawie niż umowa o pracę, Zamawiający uprawniony jest do naliczania kary umownej,</w:t>
      </w:r>
    </w:p>
    <w:p w14:paraId="10B0C414" w14:textId="77777777" w:rsidR="00970B4E" w:rsidRDefault="00970B4E" w:rsidP="00970B4E">
      <w:pPr>
        <w:pStyle w:val="Akapitzlist"/>
        <w:numPr>
          <w:ilvl w:val="0"/>
          <w:numId w:val="41"/>
        </w:numPr>
        <w:spacing w:line="300" w:lineRule="auto"/>
        <w:jc w:val="both"/>
      </w:pPr>
      <w:r w:rsidRPr="000907CA">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podwykonawców wykonujących prace związane z przedmiotem zamówienia.</w:t>
      </w:r>
    </w:p>
    <w:p w14:paraId="35EA8670" w14:textId="6DA29240" w:rsidR="00970B4E" w:rsidRPr="00970B4E" w:rsidRDefault="00970B4E" w:rsidP="00970B4E">
      <w:pPr>
        <w:pStyle w:val="Akapitzlist"/>
        <w:numPr>
          <w:ilvl w:val="0"/>
          <w:numId w:val="44"/>
        </w:numPr>
        <w:spacing w:line="259" w:lineRule="auto"/>
        <w:ind w:left="426" w:hanging="426"/>
        <w:jc w:val="both"/>
        <w:rPr>
          <w:rFonts w:eastAsia="Times New Roman"/>
        </w:rPr>
      </w:pPr>
      <w:r w:rsidRPr="000907CA">
        <w:t>Wymagania dotyczące realizacji oraz egzekwowania wymogu zatrudnienia na podstawie stosunku pracy zostały określone we wzorze umowy (</w:t>
      </w:r>
      <w:r w:rsidRPr="00970B4E">
        <w:rPr>
          <w:rFonts w:eastAsia="Verdana"/>
          <w:b/>
          <w:color w:val="E36C0A" w:themeColor="accent6" w:themeShade="BF"/>
          <w:lang w:val="pl-PL"/>
        </w:rPr>
        <w:t>Załącznik nr 5</w:t>
      </w:r>
      <w:r w:rsidRPr="000907CA">
        <w:t xml:space="preserve">). </w:t>
      </w:r>
    </w:p>
    <w:p w14:paraId="1FBDD996" w14:textId="77777777" w:rsidR="00970B4E" w:rsidRPr="00970B4E" w:rsidRDefault="00970B4E" w:rsidP="00970B4E">
      <w:pPr>
        <w:pStyle w:val="Akapitzlist"/>
        <w:spacing w:line="259" w:lineRule="auto"/>
        <w:ind w:left="426"/>
        <w:jc w:val="both"/>
        <w:rPr>
          <w:rFonts w:eastAsia="Times New Roman"/>
        </w:rPr>
      </w:pPr>
    </w:p>
    <w:p w14:paraId="13D06D24" w14:textId="77777777" w:rsidR="00970B4E" w:rsidRPr="00970B4E" w:rsidRDefault="00970B4E" w:rsidP="00970B4E">
      <w:pPr>
        <w:pStyle w:val="Akapitzlist"/>
        <w:numPr>
          <w:ilvl w:val="0"/>
          <w:numId w:val="44"/>
        </w:numPr>
        <w:spacing w:line="259" w:lineRule="auto"/>
        <w:ind w:left="426" w:hanging="426"/>
        <w:jc w:val="both"/>
        <w:rPr>
          <w:rFonts w:eastAsia="Times New Roman"/>
        </w:rPr>
      </w:pPr>
      <w:r w:rsidRPr="000907CA">
        <w:t>Wymagania jakościowe i materiałowe. Wykonawca wykona przedmiot zamówienia z użyciem materiałów i urządzeń własnych. Do wykonania Wykonawca zobowiązany jest użyć materiałów fabrycznie nowych, gwarantujących odpowiednią jakość, o parametrach</w:t>
      </w:r>
      <w:r>
        <w:t xml:space="preserve"> </w:t>
      </w:r>
      <w:r w:rsidRPr="000907CA">
        <w:t>technicznych i jakościowych określonych w dokumentacji projektowej. Wykonawca zobowiązany jest do dostarczenia atestów i certyfikatów na każde żądanie Zamawiającego.</w:t>
      </w:r>
    </w:p>
    <w:p w14:paraId="474AAAD4" w14:textId="77777777" w:rsidR="00970B4E" w:rsidRPr="00970B4E" w:rsidRDefault="00970B4E" w:rsidP="00970B4E">
      <w:pPr>
        <w:pStyle w:val="Akapitzlist"/>
        <w:numPr>
          <w:ilvl w:val="0"/>
          <w:numId w:val="44"/>
        </w:numPr>
        <w:spacing w:line="259" w:lineRule="auto"/>
        <w:ind w:left="426" w:hanging="426"/>
        <w:jc w:val="both"/>
        <w:rPr>
          <w:rFonts w:eastAsia="Times New Roman"/>
        </w:rPr>
      </w:pPr>
      <w:r w:rsidRPr="000907CA">
        <w:t xml:space="preserve">Zamawiający </w:t>
      </w:r>
      <w:r w:rsidRPr="000907CA">
        <w:rPr>
          <w:b/>
        </w:rPr>
        <w:t>nie określa</w:t>
      </w:r>
      <w:r w:rsidRPr="000907CA">
        <w:t xml:space="preserve"> dodatkowych wymagań związanych z zatrudnianiem osób, o których mowa w art. 96 ust. 2 pkt 2 ustawy PZP.</w:t>
      </w:r>
    </w:p>
    <w:p w14:paraId="0854AA9B" w14:textId="77777777" w:rsidR="00970B4E" w:rsidRPr="00970B4E" w:rsidRDefault="00970B4E" w:rsidP="00970B4E">
      <w:pPr>
        <w:pStyle w:val="Akapitzlist"/>
        <w:spacing w:line="259" w:lineRule="auto"/>
        <w:ind w:left="426"/>
        <w:jc w:val="both"/>
        <w:rPr>
          <w:rFonts w:eastAsia="Times New Roman"/>
        </w:rPr>
      </w:pPr>
    </w:p>
    <w:p w14:paraId="6E3FD249" w14:textId="52FA52A2" w:rsidR="00970B4E" w:rsidRPr="00970B4E" w:rsidRDefault="00970B4E" w:rsidP="00970B4E">
      <w:pPr>
        <w:pStyle w:val="Akapitzlist"/>
        <w:numPr>
          <w:ilvl w:val="0"/>
          <w:numId w:val="44"/>
        </w:numPr>
        <w:spacing w:line="259" w:lineRule="auto"/>
        <w:ind w:left="426" w:hanging="426"/>
        <w:jc w:val="both"/>
        <w:rPr>
          <w:rFonts w:eastAsia="Times New Roman"/>
        </w:rPr>
      </w:pPr>
      <w:r w:rsidRPr="00743685">
        <w:t xml:space="preserve">Zamawiający </w:t>
      </w:r>
      <w:r w:rsidRPr="00970B4E">
        <w:rPr>
          <w:b/>
        </w:rPr>
        <w:t>nie zastrzega</w:t>
      </w:r>
      <w:r w:rsidRPr="00743685">
        <w:t xml:space="preserve"> możliwości ubiegania się o udzielenie zamówienia wyłącznie przez Wykonawców, o których mowa w art. 94 ustawy PZP.</w:t>
      </w:r>
    </w:p>
    <w:p w14:paraId="684105D0" w14:textId="77777777" w:rsidR="00970B4E" w:rsidRPr="00970B4E" w:rsidRDefault="00970B4E" w:rsidP="00970B4E">
      <w:pPr>
        <w:pStyle w:val="Akapitzlist"/>
        <w:spacing w:line="259" w:lineRule="auto"/>
        <w:ind w:left="426"/>
        <w:jc w:val="both"/>
        <w:rPr>
          <w:rFonts w:eastAsia="Times New Roman"/>
        </w:rPr>
      </w:pPr>
    </w:p>
    <w:p w14:paraId="0388F845" w14:textId="77777777" w:rsidR="00970B4E" w:rsidRPr="00970B4E" w:rsidRDefault="00B17CED" w:rsidP="00970B4E">
      <w:pPr>
        <w:pStyle w:val="Akapitzlist"/>
        <w:numPr>
          <w:ilvl w:val="0"/>
          <w:numId w:val="44"/>
        </w:numPr>
        <w:spacing w:line="259" w:lineRule="auto"/>
        <w:ind w:left="426" w:hanging="426"/>
        <w:jc w:val="both"/>
        <w:rPr>
          <w:rFonts w:eastAsia="Times New Roman"/>
        </w:rPr>
      </w:pPr>
      <w:r w:rsidRPr="00743685">
        <w:t xml:space="preserve">Zamawiający </w:t>
      </w:r>
      <w:r w:rsidRPr="00970B4E">
        <w:rPr>
          <w:b/>
        </w:rPr>
        <w:t>nie przewiduje</w:t>
      </w:r>
      <w:r w:rsidRPr="00743685">
        <w:t xml:space="preserve"> udzielania zamówień, o których mowa w art. 214 ust. 1 pkt 7 i 8.</w:t>
      </w:r>
    </w:p>
    <w:p w14:paraId="2188EB29" w14:textId="77777777" w:rsidR="00970B4E" w:rsidRPr="00970B4E" w:rsidRDefault="00970B4E" w:rsidP="00970B4E">
      <w:pPr>
        <w:pStyle w:val="Akapitzlist"/>
        <w:spacing w:line="259" w:lineRule="auto"/>
        <w:ind w:left="426"/>
        <w:jc w:val="both"/>
        <w:rPr>
          <w:rFonts w:eastAsia="Times New Roman"/>
        </w:rPr>
      </w:pPr>
    </w:p>
    <w:p w14:paraId="25DCC7CA" w14:textId="77777777" w:rsidR="00970B4E" w:rsidRPr="00970B4E" w:rsidRDefault="009D7E61" w:rsidP="00970B4E">
      <w:pPr>
        <w:pStyle w:val="Akapitzlist"/>
        <w:numPr>
          <w:ilvl w:val="0"/>
          <w:numId w:val="44"/>
        </w:numPr>
        <w:spacing w:line="259" w:lineRule="auto"/>
        <w:ind w:left="426" w:hanging="426"/>
        <w:jc w:val="both"/>
        <w:rPr>
          <w:rFonts w:eastAsia="Times New Roman"/>
        </w:rPr>
      </w:pPr>
      <w:r w:rsidRPr="00743685">
        <w:t xml:space="preserve">Rozliczenie prowadzone między zamawiającym a wykonawcą będzie </w:t>
      </w:r>
      <w:r w:rsidRPr="00970B4E">
        <w:rPr>
          <w:b/>
        </w:rPr>
        <w:t>w PLN.</w:t>
      </w:r>
    </w:p>
    <w:p w14:paraId="1CB23B45" w14:textId="77777777" w:rsidR="00970B4E" w:rsidRPr="00970B4E" w:rsidRDefault="00970B4E" w:rsidP="00970B4E">
      <w:pPr>
        <w:pStyle w:val="Akapitzlist"/>
        <w:spacing w:line="259" w:lineRule="auto"/>
        <w:ind w:left="426"/>
        <w:jc w:val="both"/>
        <w:rPr>
          <w:rFonts w:eastAsia="Times New Roman"/>
        </w:rPr>
      </w:pPr>
    </w:p>
    <w:p w14:paraId="074396C7" w14:textId="77777777" w:rsidR="00970B4E" w:rsidRPr="00970B4E" w:rsidRDefault="009D7E61" w:rsidP="00970B4E">
      <w:pPr>
        <w:pStyle w:val="Akapitzlist"/>
        <w:numPr>
          <w:ilvl w:val="0"/>
          <w:numId w:val="44"/>
        </w:numPr>
        <w:spacing w:line="259" w:lineRule="auto"/>
        <w:ind w:left="426" w:hanging="426"/>
        <w:jc w:val="both"/>
        <w:rPr>
          <w:rFonts w:eastAsia="Times New Roman"/>
        </w:rPr>
      </w:pPr>
      <w:r w:rsidRPr="00743685">
        <w:t xml:space="preserve">Zamawiający </w:t>
      </w:r>
      <w:r w:rsidRPr="00970B4E">
        <w:rPr>
          <w:b/>
        </w:rPr>
        <w:t>nie przewiduje</w:t>
      </w:r>
      <w:r w:rsidRPr="00743685">
        <w:t xml:space="preserve"> zwrotu kosztów udziału w postępowaniu</w:t>
      </w:r>
      <w:r w:rsidR="00A57D6D" w:rsidRPr="00743685">
        <w:t>.</w:t>
      </w:r>
    </w:p>
    <w:p w14:paraId="7C988275" w14:textId="77777777" w:rsidR="00970B4E" w:rsidRPr="00970B4E" w:rsidRDefault="00970B4E" w:rsidP="00970B4E">
      <w:pPr>
        <w:pStyle w:val="Akapitzlist"/>
        <w:spacing w:line="259" w:lineRule="auto"/>
        <w:ind w:left="426"/>
        <w:jc w:val="both"/>
        <w:rPr>
          <w:rFonts w:eastAsia="Times New Roman"/>
        </w:rPr>
      </w:pPr>
    </w:p>
    <w:p w14:paraId="47FF226F" w14:textId="46FBFAC7" w:rsidR="00970B4E" w:rsidRPr="00970B4E" w:rsidRDefault="00970B4E" w:rsidP="00970B4E">
      <w:pPr>
        <w:pStyle w:val="Akapitzlist"/>
        <w:numPr>
          <w:ilvl w:val="0"/>
          <w:numId w:val="44"/>
        </w:numPr>
        <w:spacing w:line="259" w:lineRule="auto"/>
        <w:ind w:left="426" w:hanging="426"/>
        <w:jc w:val="both"/>
        <w:rPr>
          <w:rFonts w:eastAsia="Times New Roman"/>
        </w:rPr>
      </w:pPr>
      <w:r w:rsidRPr="00743685">
        <w:t xml:space="preserve">Zamawiający </w:t>
      </w:r>
      <w:r w:rsidRPr="00970B4E">
        <w:rPr>
          <w:b/>
        </w:rPr>
        <w:t>nie stawia</w:t>
      </w:r>
      <w:r w:rsidRPr="00743685">
        <w:t xml:space="preserve"> obowiązku osobistego wykonania przez wykonawcę kluczowych</w:t>
      </w:r>
    </w:p>
    <w:p w14:paraId="01D1ABC8" w14:textId="63B7D313" w:rsidR="00970B4E" w:rsidRDefault="00970B4E" w:rsidP="00970B4E">
      <w:pPr>
        <w:spacing w:line="240" w:lineRule="auto"/>
        <w:ind w:left="284" w:firstLine="142"/>
        <w:jc w:val="both"/>
      </w:pPr>
      <w:r w:rsidRPr="00743685">
        <w:t>z</w:t>
      </w:r>
      <w:r>
        <w:t>adań.</w:t>
      </w:r>
    </w:p>
    <w:p w14:paraId="7EF1C52C" w14:textId="67A49E1D" w:rsidR="00970B4E" w:rsidRPr="00970B4E" w:rsidRDefault="00970B4E" w:rsidP="00970B4E">
      <w:pPr>
        <w:pStyle w:val="Akapitzlist"/>
        <w:numPr>
          <w:ilvl w:val="0"/>
          <w:numId w:val="44"/>
        </w:numPr>
        <w:spacing w:line="259" w:lineRule="auto"/>
        <w:ind w:left="426" w:hanging="426"/>
        <w:jc w:val="both"/>
        <w:rPr>
          <w:rFonts w:eastAsia="Times New Roman"/>
        </w:rPr>
      </w:pPr>
      <w:r w:rsidRPr="00743685">
        <w:t xml:space="preserve">Zamawiający </w:t>
      </w:r>
      <w:r w:rsidRPr="00DB13AF">
        <w:rPr>
          <w:b/>
        </w:rPr>
        <w:t>nie prowadzi</w:t>
      </w:r>
      <w:r w:rsidRPr="00743685">
        <w:t xml:space="preserve"> postępowania w celu zawarcia umowy ramowej.</w:t>
      </w:r>
    </w:p>
    <w:p w14:paraId="1E295B52" w14:textId="77777777" w:rsidR="00970B4E" w:rsidRPr="00970B4E" w:rsidRDefault="00970B4E" w:rsidP="00970B4E">
      <w:pPr>
        <w:pStyle w:val="Akapitzlist"/>
        <w:spacing w:line="259" w:lineRule="auto"/>
        <w:ind w:left="426"/>
        <w:jc w:val="both"/>
        <w:rPr>
          <w:rFonts w:eastAsia="Times New Roman"/>
        </w:rPr>
      </w:pPr>
    </w:p>
    <w:p w14:paraId="4F15EB76" w14:textId="77777777" w:rsidR="00970B4E" w:rsidRPr="00970B4E" w:rsidRDefault="00970B4E" w:rsidP="00970B4E">
      <w:pPr>
        <w:pStyle w:val="Akapitzlist"/>
        <w:numPr>
          <w:ilvl w:val="0"/>
          <w:numId w:val="44"/>
        </w:numPr>
        <w:spacing w:line="259" w:lineRule="auto"/>
        <w:ind w:left="426" w:hanging="426"/>
        <w:jc w:val="both"/>
        <w:rPr>
          <w:rFonts w:eastAsia="Times New Roman"/>
        </w:rPr>
      </w:pPr>
      <w:r w:rsidRPr="00743685">
        <w:t xml:space="preserve">Zamawiający </w:t>
      </w:r>
      <w:r w:rsidRPr="00DB13AF">
        <w:rPr>
          <w:b/>
        </w:rPr>
        <w:t>nie przewiduje</w:t>
      </w:r>
      <w:r w:rsidRPr="00743685">
        <w:t xml:space="preserve"> aukcji elektronicznej</w:t>
      </w:r>
      <w:r>
        <w:t>.</w:t>
      </w:r>
    </w:p>
    <w:p w14:paraId="33A113FC" w14:textId="77777777" w:rsidR="00970B4E" w:rsidRPr="00970B4E" w:rsidRDefault="00970B4E" w:rsidP="00970B4E">
      <w:pPr>
        <w:pStyle w:val="Akapitzlist"/>
        <w:spacing w:line="259" w:lineRule="auto"/>
        <w:ind w:left="426"/>
        <w:jc w:val="both"/>
        <w:rPr>
          <w:rFonts w:eastAsia="Times New Roman"/>
        </w:rPr>
      </w:pPr>
    </w:p>
    <w:p w14:paraId="0E3AC9CC" w14:textId="77777777" w:rsidR="00970B4E" w:rsidRPr="00970B4E" w:rsidRDefault="00970B4E" w:rsidP="00970B4E">
      <w:pPr>
        <w:pStyle w:val="Akapitzlist"/>
        <w:numPr>
          <w:ilvl w:val="0"/>
          <w:numId w:val="44"/>
        </w:numPr>
        <w:spacing w:line="259" w:lineRule="auto"/>
        <w:ind w:left="426" w:hanging="426"/>
        <w:jc w:val="both"/>
        <w:rPr>
          <w:rFonts w:eastAsia="Times New Roman"/>
        </w:rPr>
      </w:pPr>
      <w:r w:rsidRPr="00743685">
        <w:t xml:space="preserve">Zamawiający </w:t>
      </w:r>
      <w:r w:rsidRPr="00970B4E">
        <w:rPr>
          <w:b/>
        </w:rPr>
        <w:t>nie przewiduje</w:t>
      </w:r>
      <w:r w:rsidRPr="00743685">
        <w:t xml:space="preserve"> złożenia oferty w postaci katalogów elektronicznych lub dołączenia katalogów elektronicznych do oferty.</w:t>
      </w:r>
    </w:p>
    <w:p w14:paraId="4588710E" w14:textId="77777777" w:rsidR="00970B4E" w:rsidRPr="00970B4E" w:rsidRDefault="00970B4E" w:rsidP="00970B4E">
      <w:pPr>
        <w:pStyle w:val="Akapitzlist"/>
        <w:spacing w:line="259" w:lineRule="auto"/>
        <w:ind w:left="426"/>
        <w:jc w:val="both"/>
        <w:rPr>
          <w:rFonts w:eastAsia="Times New Roman"/>
        </w:rPr>
      </w:pPr>
    </w:p>
    <w:p w14:paraId="2AA191E1" w14:textId="005C5348" w:rsidR="00970B4E" w:rsidRPr="00970B4E" w:rsidRDefault="00970B4E" w:rsidP="00970B4E">
      <w:pPr>
        <w:pStyle w:val="Akapitzlist"/>
        <w:numPr>
          <w:ilvl w:val="0"/>
          <w:numId w:val="44"/>
        </w:numPr>
        <w:spacing w:line="259" w:lineRule="auto"/>
        <w:ind w:left="426" w:hanging="426"/>
        <w:jc w:val="both"/>
        <w:rPr>
          <w:rFonts w:eastAsia="Times New Roman"/>
        </w:rPr>
      </w:pPr>
      <w:r w:rsidRPr="00970B4E">
        <w:rPr>
          <w:color w:val="000000"/>
        </w:rPr>
        <w:t xml:space="preserve">Zamawiający </w:t>
      </w:r>
      <w:r w:rsidRPr="00970B4E">
        <w:rPr>
          <w:b/>
          <w:color w:val="000000"/>
        </w:rPr>
        <w:t>nie zamierza</w:t>
      </w:r>
      <w:r w:rsidRPr="00970B4E">
        <w:rPr>
          <w:color w:val="000000"/>
        </w:rPr>
        <w:t xml:space="preserve"> ustanowić dynamicznego systemu zakupów.</w:t>
      </w:r>
    </w:p>
    <w:p w14:paraId="1E65FD01" w14:textId="77777777" w:rsidR="00970B4E" w:rsidRPr="00970B4E" w:rsidRDefault="00970B4E" w:rsidP="00970B4E">
      <w:pPr>
        <w:pStyle w:val="Akapitzlist"/>
        <w:spacing w:line="259" w:lineRule="auto"/>
        <w:ind w:left="426"/>
        <w:jc w:val="both"/>
        <w:rPr>
          <w:rFonts w:eastAsia="Times New Roman"/>
        </w:rPr>
      </w:pPr>
    </w:p>
    <w:p w14:paraId="3297B6B7" w14:textId="77777777" w:rsidR="00970B4E" w:rsidRPr="00970B4E" w:rsidRDefault="00133E50" w:rsidP="00970B4E">
      <w:pPr>
        <w:pStyle w:val="Akapitzlist"/>
        <w:numPr>
          <w:ilvl w:val="0"/>
          <w:numId w:val="44"/>
        </w:numPr>
        <w:spacing w:line="259" w:lineRule="auto"/>
        <w:ind w:left="426" w:hanging="426"/>
        <w:jc w:val="both"/>
        <w:rPr>
          <w:rFonts w:eastAsia="Times New Roman"/>
        </w:rPr>
      </w:pPr>
      <w:r w:rsidRPr="00133E50">
        <w:t xml:space="preserve">Zamawiający </w:t>
      </w:r>
      <w:r w:rsidRPr="00970B4E">
        <w:rPr>
          <w:b/>
          <w:bCs/>
        </w:rPr>
        <w:t>nie przewiduje</w:t>
      </w:r>
      <w:r w:rsidRPr="00970B4E">
        <w:rPr>
          <w:bCs/>
        </w:rPr>
        <w:t xml:space="preserve"> możliwości </w:t>
      </w:r>
      <w:r w:rsidRPr="00133E50">
        <w:t>udzielenia zamówień, o których mowa w art. 213 ust.7 ustawy PZP</w:t>
      </w:r>
    </w:p>
    <w:p w14:paraId="49A7DDD0" w14:textId="77777777" w:rsidR="00970B4E" w:rsidRPr="00970B4E" w:rsidRDefault="00970B4E" w:rsidP="00970B4E">
      <w:pPr>
        <w:pStyle w:val="Akapitzlist"/>
        <w:spacing w:line="259" w:lineRule="auto"/>
        <w:ind w:left="426"/>
        <w:jc w:val="both"/>
        <w:rPr>
          <w:rFonts w:eastAsia="Times New Roman"/>
        </w:rPr>
      </w:pPr>
    </w:p>
    <w:p w14:paraId="2DD6387D" w14:textId="4B2246F6" w:rsidR="00970B4E" w:rsidRPr="00970B4E" w:rsidRDefault="00133E50" w:rsidP="00970B4E">
      <w:pPr>
        <w:pStyle w:val="Akapitzlist"/>
        <w:numPr>
          <w:ilvl w:val="0"/>
          <w:numId w:val="44"/>
        </w:numPr>
        <w:spacing w:line="259" w:lineRule="auto"/>
        <w:ind w:left="426" w:hanging="426"/>
        <w:jc w:val="both"/>
        <w:rPr>
          <w:rFonts w:eastAsia="Times New Roman"/>
        </w:rPr>
      </w:pPr>
      <w:r w:rsidRPr="00133E50">
        <w:t xml:space="preserve">Zamawiający </w:t>
      </w:r>
      <w:r w:rsidRPr="00970B4E">
        <w:rPr>
          <w:b/>
          <w:bCs/>
        </w:rPr>
        <w:t>nie dopuszcza</w:t>
      </w:r>
      <w:r w:rsidRPr="00970B4E">
        <w:rPr>
          <w:bCs/>
        </w:rPr>
        <w:t xml:space="preserve"> </w:t>
      </w:r>
      <w:r w:rsidRPr="00133E50">
        <w:t>przedstawienia ofert wariantowych</w:t>
      </w:r>
      <w:r w:rsidRPr="008637DF">
        <w:t>.</w:t>
      </w:r>
    </w:p>
    <w:p w14:paraId="7D091697" w14:textId="77777777" w:rsidR="00970B4E" w:rsidRPr="00970B4E" w:rsidRDefault="00970B4E" w:rsidP="00970B4E">
      <w:pPr>
        <w:pStyle w:val="Akapitzlist"/>
        <w:spacing w:line="259" w:lineRule="auto"/>
        <w:ind w:left="426"/>
        <w:jc w:val="both"/>
        <w:rPr>
          <w:rFonts w:eastAsia="Times New Roman"/>
        </w:rPr>
      </w:pPr>
    </w:p>
    <w:p w14:paraId="60B4AD25" w14:textId="77777777" w:rsidR="00970B4E" w:rsidRPr="00970B4E" w:rsidRDefault="008637DF" w:rsidP="00970B4E">
      <w:pPr>
        <w:pStyle w:val="Akapitzlist"/>
        <w:numPr>
          <w:ilvl w:val="0"/>
          <w:numId w:val="44"/>
        </w:numPr>
        <w:spacing w:line="259" w:lineRule="auto"/>
        <w:ind w:left="426" w:hanging="426"/>
        <w:jc w:val="both"/>
        <w:rPr>
          <w:rFonts w:eastAsia="Times New Roman"/>
        </w:rPr>
      </w:pPr>
      <w:r w:rsidRPr="00970B4E">
        <w:rPr>
          <w:bCs/>
        </w:rPr>
        <w:t xml:space="preserve">Zamawiający </w:t>
      </w:r>
      <w:r w:rsidRPr="00970B4E">
        <w:rPr>
          <w:b/>
        </w:rPr>
        <w:t>nie przewiduje</w:t>
      </w:r>
      <w:r w:rsidRPr="00970B4E">
        <w:rPr>
          <w:bCs/>
        </w:rPr>
        <w:t xml:space="preserve"> możliwości udzielenia zaliczek na poczet wykonania zamówienia.</w:t>
      </w:r>
    </w:p>
    <w:p w14:paraId="25C98C48" w14:textId="0E633BE3" w:rsidR="00970B4E" w:rsidRDefault="008637DF" w:rsidP="00970B4E">
      <w:pPr>
        <w:pStyle w:val="Akapitzlist"/>
        <w:spacing w:line="259" w:lineRule="auto"/>
        <w:ind w:left="426"/>
        <w:jc w:val="both"/>
        <w:rPr>
          <w:rFonts w:eastAsia="Times New Roman"/>
        </w:rPr>
      </w:pPr>
      <w:r w:rsidRPr="00970B4E">
        <w:rPr>
          <w:rFonts w:eastAsia="Times New Roman"/>
          <w:lang w:eastAsia="ar-SA"/>
        </w:rPr>
        <w:t xml:space="preserve"> </w:t>
      </w:r>
    </w:p>
    <w:p w14:paraId="2369B5A9" w14:textId="77777777" w:rsidR="00970B4E" w:rsidRPr="00970B4E" w:rsidRDefault="008637DF" w:rsidP="00970B4E">
      <w:pPr>
        <w:pStyle w:val="Akapitzlist"/>
        <w:numPr>
          <w:ilvl w:val="0"/>
          <w:numId w:val="44"/>
        </w:numPr>
        <w:spacing w:line="259" w:lineRule="auto"/>
        <w:ind w:left="426" w:hanging="426"/>
        <w:jc w:val="both"/>
        <w:rPr>
          <w:rFonts w:eastAsia="Times New Roman"/>
        </w:rPr>
      </w:pPr>
      <w:r w:rsidRPr="00970B4E">
        <w:rPr>
          <w:color w:val="000000"/>
        </w:rPr>
        <w:t xml:space="preserve">Język w jakim mogą być sporządzane oferty w postępowaniu: </w:t>
      </w:r>
      <w:r w:rsidRPr="00970B4E">
        <w:rPr>
          <w:b/>
          <w:bCs/>
          <w:color w:val="000000"/>
        </w:rPr>
        <w:t>język polski</w:t>
      </w:r>
    </w:p>
    <w:p w14:paraId="0FFD25F8" w14:textId="77777777" w:rsidR="00970B4E" w:rsidRPr="00970B4E" w:rsidRDefault="00970B4E" w:rsidP="00970B4E">
      <w:pPr>
        <w:pStyle w:val="Akapitzlist"/>
        <w:spacing w:line="259" w:lineRule="auto"/>
        <w:ind w:left="426"/>
        <w:jc w:val="both"/>
        <w:rPr>
          <w:rFonts w:eastAsia="Times New Roman"/>
        </w:rPr>
      </w:pPr>
    </w:p>
    <w:p w14:paraId="07927667" w14:textId="77777777" w:rsidR="00970B4E" w:rsidRPr="008D186F" w:rsidRDefault="008637DF" w:rsidP="00970B4E">
      <w:pPr>
        <w:pStyle w:val="Akapitzlist"/>
        <w:numPr>
          <w:ilvl w:val="0"/>
          <w:numId w:val="44"/>
        </w:numPr>
        <w:spacing w:line="259" w:lineRule="auto"/>
        <w:ind w:left="426" w:hanging="426"/>
        <w:jc w:val="both"/>
        <w:rPr>
          <w:rFonts w:eastAsia="Times New Roman"/>
        </w:rPr>
      </w:pPr>
      <w:r w:rsidRPr="00970B4E">
        <w:rPr>
          <w:color w:val="000000"/>
        </w:rPr>
        <w:lastRenderedPageBreak/>
        <w:t xml:space="preserve">Postępowanie o udzielenie zamówienia, z zastrzeżeniem wyjątków określonych w ustawie PZP, prowadzi się z zachowaniem </w:t>
      </w:r>
      <w:r w:rsidRPr="00970B4E">
        <w:rPr>
          <w:b/>
          <w:bCs/>
          <w:color w:val="000000"/>
        </w:rPr>
        <w:t>formy pisemnej</w:t>
      </w:r>
      <w:r w:rsidRPr="00970B4E">
        <w:rPr>
          <w:color w:val="000000"/>
        </w:rPr>
        <w:t>.</w:t>
      </w:r>
    </w:p>
    <w:p w14:paraId="0C2BEC74" w14:textId="77777777" w:rsidR="008D186F" w:rsidRPr="00970B4E" w:rsidRDefault="008D186F" w:rsidP="008D186F">
      <w:pPr>
        <w:pStyle w:val="Akapitzlist"/>
        <w:spacing w:line="259" w:lineRule="auto"/>
        <w:ind w:left="426"/>
        <w:jc w:val="both"/>
        <w:rPr>
          <w:rFonts w:eastAsia="Times New Roman"/>
        </w:rPr>
      </w:pPr>
    </w:p>
    <w:p w14:paraId="155F1F60" w14:textId="77777777" w:rsidR="00970B4E" w:rsidRPr="008D186F" w:rsidRDefault="0010021A" w:rsidP="00970B4E">
      <w:pPr>
        <w:pStyle w:val="Akapitzlist"/>
        <w:numPr>
          <w:ilvl w:val="0"/>
          <w:numId w:val="44"/>
        </w:numPr>
        <w:spacing w:line="259" w:lineRule="auto"/>
        <w:ind w:left="426" w:hanging="426"/>
        <w:jc w:val="both"/>
        <w:rPr>
          <w:rFonts w:eastAsia="Times New Roman"/>
        </w:rPr>
      </w:pPr>
      <w:r w:rsidRPr="00970B4E">
        <w:rPr>
          <w:color w:val="000000"/>
        </w:rPr>
        <w:t xml:space="preserve">Zamawiający informuje, że przed wszczęciem postępowania o zamówienie publiczne </w:t>
      </w:r>
      <w:r w:rsidRPr="00970B4E">
        <w:rPr>
          <w:b/>
          <w:bCs/>
          <w:color w:val="000000"/>
        </w:rPr>
        <w:t>nie przeprowadzono</w:t>
      </w:r>
      <w:r w:rsidRPr="00970B4E">
        <w:rPr>
          <w:color w:val="000000"/>
        </w:rPr>
        <w:t xml:space="preserve"> dialogu technicznego.</w:t>
      </w:r>
    </w:p>
    <w:p w14:paraId="0C1AD60A" w14:textId="77777777" w:rsidR="008D186F" w:rsidRPr="00970B4E" w:rsidRDefault="008D186F" w:rsidP="008D186F">
      <w:pPr>
        <w:pStyle w:val="Akapitzlist"/>
        <w:spacing w:line="259" w:lineRule="auto"/>
        <w:ind w:left="426"/>
        <w:jc w:val="both"/>
        <w:rPr>
          <w:rFonts w:eastAsia="Times New Roman"/>
        </w:rPr>
      </w:pPr>
    </w:p>
    <w:p w14:paraId="120475EA" w14:textId="7D435C92" w:rsidR="00477F2B" w:rsidRPr="00970B4E" w:rsidRDefault="00A57D6D" w:rsidP="00970B4E">
      <w:pPr>
        <w:pStyle w:val="Akapitzlist"/>
        <w:numPr>
          <w:ilvl w:val="0"/>
          <w:numId w:val="44"/>
        </w:numPr>
        <w:spacing w:line="259" w:lineRule="auto"/>
        <w:ind w:left="426" w:hanging="426"/>
        <w:jc w:val="both"/>
        <w:rPr>
          <w:rFonts w:eastAsia="Times New Roman"/>
        </w:rPr>
      </w:pPr>
      <w:r w:rsidRPr="00970B4E">
        <w:rPr>
          <w:b/>
        </w:rPr>
        <w:t>Zamawiający nie żąda od Wykonawcy złożenia przedmiotowych środków dowodowych</w:t>
      </w:r>
      <w:r w:rsidRPr="00743685">
        <w:t>.</w:t>
      </w:r>
    </w:p>
    <w:p w14:paraId="22989E10" w14:textId="77777777" w:rsidR="009A159E" w:rsidRDefault="009A159E" w:rsidP="009A159E">
      <w:pPr>
        <w:spacing w:line="240" w:lineRule="auto"/>
        <w:jc w:val="both"/>
      </w:pPr>
    </w:p>
    <w:p w14:paraId="23A1A749" w14:textId="77777777" w:rsidR="00821C8F" w:rsidRDefault="00821C8F" w:rsidP="008637DF">
      <w:pPr>
        <w:pBdr>
          <w:top w:val="nil"/>
          <w:left w:val="nil"/>
          <w:bottom w:val="nil"/>
          <w:right w:val="nil"/>
          <w:between w:val="nil"/>
        </w:pBdr>
        <w:spacing w:line="240" w:lineRule="auto"/>
        <w:ind w:left="284"/>
        <w:jc w:val="both"/>
        <w:rPr>
          <w:sz w:val="32"/>
          <w:szCs w:val="32"/>
        </w:rPr>
      </w:pPr>
    </w:p>
    <w:p w14:paraId="04011268" w14:textId="721EDA0F" w:rsidR="008637DF" w:rsidRDefault="00B17CED" w:rsidP="00821C8F">
      <w:pPr>
        <w:pBdr>
          <w:top w:val="nil"/>
          <w:left w:val="nil"/>
          <w:bottom w:val="nil"/>
          <w:right w:val="nil"/>
          <w:between w:val="nil"/>
        </w:pBdr>
        <w:spacing w:line="240" w:lineRule="auto"/>
        <w:ind w:left="284" w:hanging="284"/>
        <w:jc w:val="both"/>
        <w:rPr>
          <w:sz w:val="32"/>
          <w:szCs w:val="32"/>
        </w:rPr>
      </w:pPr>
      <w:r w:rsidRPr="00E20206">
        <w:rPr>
          <w:sz w:val="32"/>
          <w:szCs w:val="32"/>
        </w:rPr>
        <w:t>V. Wizja lokalna</w:t>
      </w:r>
      <w:bookmarkStart w:id="7" w:name="_Toc82696378"/>
    </w:p>
    <w:p w14:paraId="24A0587A" w14:textId="77777777" w:rsidR="00C35D53" w:rsidRDefault="00C35D53" w:rsidP="00821C8F">
      <w:pPr>
        <w:pBdr>
          <w:top w:val="nil"/>
          <w:left w:val="nil"/>
          <w:bottom w:val="nil"/>
          <w:right w:val="nil"/>
          <w:between w:val="nil"/>
        </w:pBdr>
        <w:spacing w:line="240" w:lineRule="auto"/>
        <w:ind w:left="284" w:hanging="284"/>
        <w:jc w:val="both"/>
        <w:rPr>
          <w:sz w:val="32"/>
          <w:szCs w:val="32"/>
        </w:rPr>
      </w:pPr>
    </w:p>
    <w:p w14:paraId="799FCB7A" w14:textId="77777777" w:rsidR="00486A64" w:rsidRPr="008637DF" w:rsidRDefault="00486A64" w:rsidP="00821C8F">
      <w:pPr>
        <w:pBdr>
          <w:top w:val="nil"/>
          <w:left w:val="nil"/>
          <w:bottom w:val="nil"/>
          <w:right w:val="nil"/>
          <w:between w:val="nil"/>
        </w:pBdr>
        <w:spacing w:line="240" w:lineRule="auto"/>
        <w:ind w:left="284" w:hanging="284"/>
        <w:jc w:val="both"/>
        <w:rPr>
          <w:sz w:val="32"/>
          <w:szCs w:val="32"/>
        </w:rPr>
      </w:pPr>
      <w:r w:rsidRPr="00A57D6D">
        <w:rPr>
          <w:b/>
        </w:rPr>
        <w:t>1.</w:t>
      </w:r>
      <w:r w:rsidRPr="00A57D6D">
        <w:t xml:space="preserve">    Zamawiający </w:t>
      </w:r>
      <w:r w:rsidRPr="00A57D6D">
        <w:rPr>
          <w:b/>
        </w:rPr>
        <w:t>nie przewiduje</w:t>
      </w:r>
      <w:r w:rsidRPr="00A57D6D">
        <w:t xml:space="preserve"> obowiązku przeprowadzenia przez wykonawcę wizji lokalnej lub sprawdzenia przez niego dokumentów niezbędnych do realizacji zamówienia </w:t>
      </w:r>
      <w:r>
        <w:t xml:space="preserve">                          </w:t>
      </w:r>
      <w:r w:rsidRPr="00A57D6D">
        <w:t>o których mowa w art. 131 ust. 2 ustawy PZP.</w:t>
      </w:r>
    </w:p>
    <w:p w14:paraId="0223D5DF" w14:textId="77777777" w:rsidR="008637DF" w:rsidRDefault="008637DF" w:rsidP="008637DF">
      <w:pPr>
        <w:pBdr>
          <w:top w:val="nil"/>
          <w:left w:val="nil"/>
          <w:bottom w:val="nil"/>
          <w:right w:val="nil"/>
          <w:between w:val="nil"/>
        </w:pBdr>
        <w:spacing w:line="240" w:lineRule="auto"/>
        <w:ind w:left="284"/>
        <w:jc w:val="both"/>
        <w:rPr>
          <w:sz w:val="32"/>
          <w:szCs w:val="32"/>
        </w:rPr>
      </w:pPr>
    </w:p>
    <w:p w14:paraId="0000007B" w14:textId="6CC826D1" w:rsidR="00BD1A7A" w:rsidRDefault="00B17CED">
      <w:pPr>
        <w:pStyle w:val="Nagwek2"/>
      </w:pPr>
      <w:bookmarkStart w:id="8" w:name="_Toc83643651"/>
      <w:bookmarkEnd w:id="7"/>
      <w:r>
        <w:t>VI. Podwykonawstwo</w:t>
      </w:r>
      <w:bookmarkEnd w:id="8"/>
    </w:p>
    <w:p w14:paraId="06A89D29" w14:textId="77777777" w:rsidR="00087FEA" w:rsidRPr="00087FEA" w:rsidRDefault="00087FEA" w:rsidP="00371D29">
      <w:pPr>
        <w:numPr>
          <w:ilvl w:val="0"/>
          <w:numId w:val="8"/>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371D29">
      <w:pPr>
        <w:numPr>
          <w:ilvl w:val="0"/>
          <w:numId w:val="8"/>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371D29">
      <w:pPr>
        <w:numPr>
          <w:ilvl w:val="0"/>
          <w:numId w:val="8"/>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371D29">
      <w:pPr>
        <w:numPr>
          <w:ilvl w:val="0"/>
          <w:numId w:val="8"/>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087FEA" w:rsidRDefault="00087FEA" w:rsidP="00371D29">
      <w:pPr>
        <w:numPr>
          <w:ilvl w:val="0"/>
          <w:numId w:val="8"/>
        </w:numPr>
        <w:spacing w:line="360" w:lineRule="auto"/>
        <w:jc w:val="both"/>
      </w:pPr>
      <w:r w:rsidRPr="00087FEA">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371D29">
      <w:pPr>
        <w:numPr>
          <w:ilvl w:val="0"/>
          <w:numId w:val="8"/>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371D29">
      <w:pPr>
        <w:numPr>
          <w:ilvl w:val="0"/>
          <w:numId w:val="8"/>
        </w:numPr>
        <w:spacing w:line="360" w:lineRule="auto"/>
        <w:jc w:val="both"/>
      </w:pPr>
      <w:r w:rsidRPr="00087FEA">
        <w:t xml:space="preserve">W przypadku zawarcia umowy z podwykonawcą Wykonawca zobowiązany jest na żądanie Zamawiającego do przedłożenia w/w umowy. Wykonawca zobowiązany jest do </w:t>
      </w:r>
      <w:r w:rsidRPr="00087FEA">
        <w:lastRenderedPageBreak/>
        <w:t>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371D29">
      <w:pPr>
        <w:numPr>
          <w:ilvl w:val="0"/>
          <w:numId w:val="8"/>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371D29">
      <w:pPr>
        <w:numPr>
          <w:ilvl w:val="0"/>
          <w:numId w:val="8"/>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371D29">
      <w:pPr>
        <w:numPr>
          <w:ilvl w:val="0"/>
          <w:numId w:val="8"/>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371D29">
      <w:pPr>
        <w:numPr>
          <w:ilvl w:val="0"/>
          <w:numId w:val="8"/>
        </w:numPr>
        <w:spacing w:line="360" w:lineRule="auto"/>
        <w:jc w:val="both"/>
      </w:pPr>
      <w:r w:rsidRPr="00087FEA">
        <w:t>Wykonawca ponosi pełną odpowiedzialność za wykonanie przedmiotu umowy, który wykonuje przy pomocy podwykonawcy lub dalszych podwykonawców.</w:t>
      </w:r>
    </w:p>
    <w:p w14:paraId="0000007F" w14:textId="140409B6" w:rsidR="00BD1A7A" w:rsidRDefault="00B17CED">
      <w:pPr>
        <w:pStyle w:val="Nagwek2"/>
      </w:pPr>
      <w:bookmarkStart w:id="9" w:name="_Toc83643652"/>
      <w:r>
        <w:t>VII. Termin wykonania zamówienia</w:t>
      </w:r>
      <w:bookmarkEnd w:id="9"/>
      <w:r w:rsidR="007F6CB2">
        <w:t xml:space="preserve"> </w:t>
      </w:r>
    </w:p>
    <w:p w14:paraId="20E5F737" w14:textId="65A3B311" w:rsidR="001551A5" w:rsidRDefault="008303E3" w:rsidP="001551A5">
      <w:pPr>
        <w:numPr>
          <w:ilvl w:val="0"/>
          <w:numId w:val="12"/>
        </w:numPr>
        <w:spacing w:before="240" w:line="360" w:lineRule="auto"/>
        <w:ind w:left="426"/>
        <w:jc w:val="both"/>
      </w:pPr>
      <w:r w:rsidRPr="0010097E">
        <w:t>T</w:t>
      </w:r>
      <w:r w:rsidR="00B17CED" w:rsidRPr="0010097E">
        <w:t xml:space="preserve">ermin realizacji zamówienia </w:t>
      </w:r>
      <w:r w:rsidR="001551A5">
        <w:t>dla wszystkich części.</w:t>
      </w:r>
    </w:p>
    <w:p w14:paraId="5B624FFE" w14:textId="45994F5F" w:rsidR="001551A5" w:rsidRDefault="001551A5" w:rsidP="001551A5">
      <w:pPr>
        <w:numPr>
          <w:ilvl w:val="0"/>
          <w:numId w:val="12"/>
        </w:numPr>
        <w:spacing w:before="240" w:line="360" w:lineRule="auto"/>
        <w:ind w:left="426"/>
        <w:jc w:val="both"/>
      </w:pPr>
      <w:r>
        <w:t>Z wybranym wykonawca zostanie podpisana umowa na czas oznaczony (odrębnie dla każdej części).</w:t>
      </w:r>
    </w:p>
    <w:p w14:paraId="19A0B701" w14:textId="0462B5E9" w:rsidR="001551A5" w:rsidRPr="0010097E" w:rsidRDefault="001551A5" w:rsidP="001551A5">
      <w:pPr>
        <w:numPr>
          <w:ilvl w:val="0"/>
          <w:numId w:val="12"/>
        </w:numPr>
        <w:spacing w:before="240" w:line="360" w:lineRule="auto"/>
        <w:ind w:left="426"/>
        <w:jc w:val="both"/>
      </w:pPr>
      <w:r>
        <w:t>Wymagany termin wykonania zamówienia wynosi do dnia 15 kwietnia 2022 r.</w:t>
      </w:r>
    </w:p>
    <w:p w14:paraId="00000083" w14:textId="7A862791" w:rsidR="00BD1A7A" w:rsidRDefault="00B17CED" w:rsidP="00C50CAA">
      <w:pPr>
        <w:pStyle w:val="Nagwek2"/>
        <w:tabs>
          <w:tab w:val="left" w:pos="0"/>
        </w:tabs>
      </w:pPr>
      <w:bookmarkStart w:id="10" w:name="_Toc83643653"/>
      <w:r>
        <w:t>VIII. Warunki udziału w postępowaniu</w:t>
      </w:r>
      <w:r>
        <w:rPr>
          <w:vertAlign w:val="superscript"/>
        </w:rPr>
        <w:footnoteReference w:id="1"/>
      </w:r>
      <w:r w:rsidR="005A2AEF">
        <w:t xml:space="preserve"> </w:t>
      </w:r>
      <w:r w:rsidR="005A2AEF" w:rsidRPr="00C50CAA">
        <w:t xml:space="preserve">dla części </w:t>
      </w:r>
      <w:r w:rsidR="00C50CAA" w:rsidRPr="00C50CAA">
        <w:t>nr 1, nr 2, nr 3, nr 4, nr 5, nr 6, nr 7</w:t>
      </w:r>
      <w:r w:rsidR="003D2128">
        <w:t>.</w:t>
      </w:r>
      <w:bookmarkEnd w:id="10"/>
      <w:r w:rsidR="00C50CAA" w:rsidRPr="00C50CAA">
        <w:t xml:space="preserve"> </w:t>
      </w:r>
      <w:r w:rsidR="00C50CAA">
        <w:t xml:space="preserve"> </w:t>
      </w:r>
    </w:p>
    <w:p w14:paraId="4321FDE4" w14:textId="0A15F144" w:rsidR="005238E7" w:rsidRPr="005238E7" w:rsidRDefault="001071AE" w:rsidP="00371D29">
      <w:pPr>
        <w:pStyle w:val="Akapitzlist"/>
        <w:numPr>
          <w:ilvl w:val="3"/>
          <w:numId w:val="12"/>
        </w:numPr>
        <w:spacing w:before="240" w:line="360" w:lineRule="auto"/>
        <w:ind w:left="284" w:right="20" w:hanging="306"/>
        <w:jc w:val="both"/>
        <w:rPr>
          <w:rFonts w:eastAsia="Times New Roman"/>
          <w:lang w:val="pl-PL"/>
        </w:rPr>
      </w:pPr>
      <w:r w:rsidRPr="005238E7">
        <w:rPr>
          <w:rFonts w:eastAsia="Times New Roman"/>
          <w:lang w:val="pl-PL"/>
        </w:rPr>
        <w:t>O udzielenie zamówienia mogą ubiegać się Wykonawcy, którzy nie podlegają wykluczeniu na zasadach określonych w Rozdziale IX SWZ, oraz spełniają określone przez Zamawiającego warunki</w:t>
      </w:r>
      <w:r w:rsidRPr="005238E7">
        <w:rPr>
          <w:rFonts w:eastAsia="Times New Roman"/>
          <w:b/>
          <w:bCs/>
          <w:highlight w:val="white"/>
          <w:lang w:val="pl-PL"/>
        </w:rPr>
        <w:t xml:space="preserve"> </w:t>
      </w:r>
      <w:r w:rsidRPr="005238E7">
        <w:rPr>
          <w:rFonts w:eastAsia="Times New Roman"/>
          <w:highlight w:val="white"/>
          <w:lang w:val="pl-PL"/>
        </w:rPr>
        <w:t>udziału w postępowaniu.</w:t>
      </w:r>
    </w:p>
    <w:p w14:paraId="6B84CEC0" w14:textId="70568B11" w:rsidR="001071AE" w:rsidRPr="005238E7" w:rsidRDefault="001071AE" w:rsidP="00371D29">
      <w:pPr>
        <w:pStyle w:val="Akapitzlist"/>
        <w:numPr>
          <w:ilvl w:val="3"/>
          <w:numId w:val="12"/>
        </w:numPr>
        <w:spacing w:before="240" w:line="360" w:lineRule="auto"/>
        <w:ind w:left="284" w:right="20" w:hanging="306"/>
        <w:jc w:val="both"/>
        <w:rPr>
          <w:rFonts w:eastAsia="Times New Roman"/>
          <w:lang w:val="pl-PL"/>
        </w:rPr>
      </w:pPr>
      <w:r w:rsidRPr="005238E7">
        <w:rPr>
          <w:rFonts w:eastAsia="Times New Roman"/>
          <w:lang w:val="pl-PL"/>
        </w:rPr>
        <w:t>O udzielenie zamówienia mogą ubiegać się Wykonawcy, którzy spełniają warunki dotyczące:</w:t>
      </w:r>
    </w:p>
    <w:p w14:paraId="60FC9DC0" w14:textId="4F43F4E8"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1)     zdolności do występowania w obrocie gospodarczym:</w:t>
      </w:r>
    </w:p>
    <w:p w14:paraId="563CAE48" w14:textId="77777777" w:rsidR="001071AE" w:rsidRPr="001071AE" w:rsidRDefault="001071AE" w:rsidP="001071AE">
      <w:pPr>
        <w:spacing w:line="360" w:lineRule="auto"/>
        <w:ind w:left="868" w:right="20"/>
        <w:jc w:val="both"/>
        <w:rPr>
          <w:rFonts w:eastAsia="Times New Roman"/>
          <w:lang w:val="pl-PL"/>
        </w:rPr>
      </w:pPr>
      <w:r w:rsidRPr="001071AE">
        <w:rPr>
          <w:rFonts w:eastAsia="Times New Roman"/>
          <w:lang w:val="pl-PL"/>
        </w:rPr>
        <w:t>Zamawiający nie stawia warunku w powyższym zakresie.</w:t>
      </w:r>
    </w:p>
    <w:p w14:paraId="70F6F0B2" w14:textId="63C99722"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2)    uprawnień do prowadzenia określonej działalności gospodarczej lub zawodowej, o ile wynika to z odrębnych przepisów:</w:t>
      </w:r>
    </w:p>
    <w:p w14:paraId="4C7CD61F" w14:textId="77777777" w:rsidR="001071AE" w:rsidRPr="001071AE" w:rsidRDefault="001071AE" w:rsidP="001071AE">
      <w:pPr>
        <w:spacing w:line="360" w:lineRule="auto"/>
        <w:ind w:left="868" w:right="20"/>
        <w:jc w:val="both"/>
        <w:rPr>
          <w:rFonts w:eastAsia="Times New Roman"/>
          <w:lang w:val="pl-PL"/>
        </w:rPr>
      </w:pPr>
      <w:r w:rsidRPr="001071AE">
        <w:rPr>
          <w:rFonts w:eastAsia="Times New Roman"/>
          <w:lang w:val="pl-PL"/>
        </w:rPr>
        <w:t>Zamawiający nie stawia warunku w powyższym zakresie.</w:t>
      </w:r>
    </w:p>
    <w:p w14:paraId="6C2F4E08" w14:textId="77777777"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3)     sytuacji ekonomicznej lub finansowej:</w:t>
      </w:r>
    </w:p>
    <w:p w14:paraId="6DD182E3" w14:textId="77777777" w:rsidR="001071AE" w:rsidRPr="001071AE" w:rsidRDefault="001071AE" w:rsidP="001071AE">
      <w:pPr>
        <w:spacing w:line="360" w:lineRule="auto"/>
        <w:ind w:left="868" w:right="20"/>
        <w:jc w:val="both"/>
        <w:rPr>
          <w:rFonts w:eastAsia="Times New Roman"/>
          <w:lang w:val="pl-PL"/>
        </w:rPr>
      </w:pPr>
      <w:r w:rsidRPr="001071AE">
        <w:rPr>
          <w:rFonts w:eastAsia="Times New Roman"/>
          <w:lang w:val="pl-PL"/>
        </w:rPr>
        <w:lastRenderedPageBreak/>
        <w:t>Zamawiający nie stawia warunku w powyższym zakresie.</w:t>
      </w:r>
    </w:p>
    <w:p w14:paraId="19973395" w14:textId="01B761B1"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4)     zdolności technicznej lub zawodow</w:t>
      </w:r>
      <w:r>
        <w:rPr>
          <w:rFonts w:eastAsia="Times New Roman"/>
          <w:b/>
          <w:bCs/>
          <w:lang w:val="pl-PL"/>
        </w:rPr>
        <w:t>ej</w:t>
      </w:r>
      <w:r w:rsidRPr="001071AE">
        <w:rPr>
          <w:rFonts w:eastAsia="Times New Roman"/>
          <w:b/>
          <w:bCs/>
          <w:lang w:val="pl-PL"/>
        </w:rPr>
        <w:t>:</w:t>
      </w:r>
    </w:p>
    <w:p w14:paraId="14C426FC" w14:textId="77777777" w:rsidR="005F2E10" w:rsidRDefault="005F2E10" w:rsidP="005F2E10">
      <w:pPr>
        <w:spacing w:line="240" w:lineRule="auto"/>
        <w:contextualSpacing/>
        <w:jc w:val="both"/>
        <w:rPr>
          <w:rFonts w:ascii="Verdana" w:eastAsia="Calibri" w:hAnsi="Verdana" w:cs="Calibri"/>
          <w:sz w:val="20"/>
          <w:szCs w:val="20"/>
          <w:lang w:val="pl-PL"/>
        </w:rPr>
      </w:pPr>
    </w:p>
    <w:p w14:paraId="0550D989" w14:textId="441842B3" w:rsidR="005F2E10" w:rsidRPr="005F2E10" w:rsidRDefault="005F2E10" w:rsidP="005F2E10">
      <w:pPr>
        <w:spacing w:line="240" w:lineRule="auto"/>
        <w:contextualSpacing/>
        <w:jc w:val="both"/>
        <w:rPr>
          <w:rFonts w:ascii="Verdana" w:eastAsia="Calibri" w:hAnsi="Verdana" w:cs="Calibri"/>
          <w:sz w:val="20"/>
          <w:szCs w:val="20"/>
          <w:lang w:val="pl-PL"/>
        </w:rPr>
      </w:pPr>
      <w:r w:rsidRPr="005F2E10">
        <w:rPr>
          <w:rFonts w:ascii="Verdana" w:eastAsia="Calibri" w:hAnsi="Verdana" w:cs="Calibri"/>
          <w:sz w:val="20"/>
          <w:szCs w:val="20"/>
          <w:lang w:val="pl-PL"/>
        </w:rPr>
        <w:t>Wykonawca musi dysponować na etapie realizacji zamówienia sprzętem gwarantującym wykonanie zamówienia zgodnie z wymaganiami SWZ.</w:t>
      </w:r>
    </w:p>
    <w:p w14:paraId="09B60010" w14:textId="6BA89F1B" w:rsidR="005F2E10" w:rsidRPr="005F2E10" w:rsidRDefault="005F2E10" w:rsidP="005F2E10">
      <w:pPr>
        <w:spacing w:line="240" w:lineRule="auto"/>
        <w:contextualSpacing/>
        <w:jc w:val="both"/>
        <w:rPr>
          <w:rFonts w:ascii="Verdana" w:eastAsia="Calibri" w:hAnsi="Verdana" w:cs="Calibri"/>
          <w:b/>
          <w:sz w:val="20"/>
          <w:szCs w:val="20"/>
          <w:lang w:val="pl-PL"/>
        </w:rPr>
      </w:pPr>
      <w:r w:rsidRPr="005F2E10">
        <w:rPr>
          <w:rFonts w:ascii="Verdana" w:eastAsia="Calibri" w:hAnsi="Verdana" w:cs="Calibri"/>
          <w:b/>
          <w:sz w:val="20"/>
          <w:szCs w:val="20"/>
          <w:lang w:val="pl-PL"/>
        </w:rPr>
        <w:t>Zamawiający uzna warunek za spełniony, jeżeli Wykonawca wykaże, że posiada dostępny następujący sprzęt na poszczególne części:</w:t>
      </w:r>
    </w:p>
    <w:p w14:paraId="262D2E7F" w14:textId="77777777" w:rsidR="005F2E10" w:rsidRPr="005F2E10" w:rsidRDefault="005F2E10" w:rsidP="005F2E10">
      <w:pPr>
        <w:widowControl w:val="0"/>
        <w:pBdr>
          <w:top w:val="nil"/>
          <w:left w:val="nil"/>
          <w:bottom w:val="nil"/>
          <w:right w:val="nil"/>
          <w:between w:val="nil"/>
        </w:pBdr>
        <w:tabs>
          <w:tab w:val="left" w:pos="742"/>
        </w:tabs>
        <w:spacing w:line="240" w:lineRule="auto"/>
        <w:ind w:left="709" w:hanging="720"/>
        <w:jc w:val="both"/>
        <w:rPr>
          <w:rFonts w:ascii="Verdana" w:eastAsia="Verdana" w:hAnsi="Verdana" w:cs="Verdana"/>
          <w:color w:val="000000"/>
          <w:sz w:val="20"/>
          <w:szCs w:val="20"/>
          <w:lang w:val="pl-PL"/>
        </w:rPr>
      </w:pPr>
    </w:p>
    <w:p w14:paraId="2E5D78F5" w14:textId="2FC87DC5" w:rsidR="005F2E10" w:rsidRPr="005F2E10" w:rsidRDefault="005F2E10" w:rsidP="005F2E10">
      <w:pPr>
        <w:spacing w:line="240" w:lineRule="auto"/>
        <w:contextualSpacing/>
        <w:jc w:val="both"/>
        <w:rPr>
          <w:rFonts w:ascii="Verdana" w:eastAsia="Calibri" w:hAnsi="Verdana" w:cs="Calibri"/>
          <w:b/>
          <w:sz w:val="20"/>
          <w:szCs w:val="20"/>
          <w:lang w:val="pl-PL"/>
        </w:rPr>
      </w:pPr>
      <w:r>
        <w:rPr>
          <w:rFonts w:ascii="Verdana" w:eastAsia="Calibri" w:hAnsi="Verdana" w:cs="Calibri"/>
          <w:b/>
          <w:sz w:val="20"/>
          <w:szCs w:val="20"/>
          <w:lang w:val="pl-PL"/>
        </w:rPr>
        <w:t>Część</w:t>
      </w:r>
      <w:r w:rsidRPr="005F2E10">
        <w:rPr>
          <w:rFonts w:ascii="Verdana" w:eastAsia="Calibri" w:hAnsi="Verdana" w:cs="Calibri"/>
          <w:b/>
          <w:sz w:val="20"/>
          <w:szCs w:val="20"/>
          <w:lang w:val="pl-PL"/>
        </w:rPr>
        <w:t xml:space="preserve"> nr 1 – </w:t>
      </w:r>
    </w:p>
    <w:p w14:paraId="52F61908" w14:textId="77777777" w:rsidR="005F2E10" w:rsidRPr="005F2E10" w:rsidRDefault="005F2E10" w:rsidP="005F2E10">
      <w:pPr>
        <w:spacing w:line="240" w:lineRule="auto"/>
        <w:jc w:val="both"/>
        <w:rPr>
          <w:rFonts w:ascii="Verdana" w:eastAsia="Calibri" w:hAnsi="Verdana" w:cs="Calibri"/>
          <w:sz w:val="20"/>
          <w:szCs w:val="20"/>
          <w:lang w:val="pl-PL"/>
        </w:rPr>
      </w:pPr>
      <w:r w:rsidRPr="005F2E10">
        <w:rPr>
          <w:rFonts w:ascii="Verdana" w:eastAsia="Calibri" w:hAnsi="Verdana" w:cs="Calibri"/>
          <w:sz w:val="20"/>
          <w:szCs w:val="20"/>
          <w:lang w:val="pl-PL"/>
        </w:rPr>
        <w:t xml:space="preserve">- w pełni sprawną jednostkę sprzętową  tj. samochód ciężarowy o masie  całkowitej          </w:t>
      </w:r>
    </w:p>
    <w:p w14:paraId="462B336E" w14:textId="77777777" w:rsidR="005F2E10" w:rsidRPr="005F2E10" w:rsidRDefault="005F2E10" w:rsidP="005F2E10">
      <w:pPr>
        <w:spacing w:line="240" w:lineRule="auto"/>
        <w:jc w:val="both"/>
        <w:rPr>
          <w:rFonts w:ascii="Verdana" w:eastAsia="Calibri" w:hAnsi="Verdana" w:cs="Calibri"/>
          <w:sz w:val="20"/>
          <w:szCs w:val="20"/>
          <w:lang w:val="pl-PL"/>
        </w:rPr>
      </w:pPr>
      <w:r w:rsidRPr="005F2E10">
        <w:rPr>
          <w:rFonts w:ascii="Verdana" w:eastAsia="Calibri" w:hAnsi="Verdana" w:cs="Calibri"/>
          <w:sz w:val="20"/>
          <w:szCs w:val="20"/>
          <w:lang w:val="pl-PL"/>
        </w:rPr>
        <w:t xml:space="preserve">min.  </w:t>
      </w:r>
      <w:r w:rsidRPr="005F2E10">
        <w:rPr>
          <w:rFonts w:ascii="Verdana" w:eastAsia="Calibri" w:hAnsi="Verdana" w:cs="Calibri"/>
          <w:sz w:val="20"/>
          <w:szCs w:val="20"/>
          <w:u w:val="single"/>
          <w:lang w:val="pl-PL"/>
        </w:rPr>
        <w:t>&gt;</w:t>
      </w:r>
      <w:r w:rsidRPr="005F2E10">
        <w:rPr>
          <w:rFonts w:ascii="Verdana" w:eastAsia="Calibri" w:hAnsi="Verdana" w:cs="Calibri"/>
          <w:sz w:val="20"/>
          <w:szCs w:val="20"/>
          <w:lang w:val="pl-PL"/>
        </w:rPr>
        <w:t xml:space="preserve">  8 t z napędem na dwie osie, z zamontowaną płytą czołową;</w:t>
      </w:r>
    </w:p>
    <w:p w14:paraId="0260CF8B" w14:textId="77777777" w:rsidR="005F2E10" w:rsidRPr="005F2E10" w:rsidRDefault="005F2E10" w:rsidP="005F2E10">
      <w:pPr>
        <w:spacing w:line="240" w:lineRule="auto"/>
        <w:jc w:val="both"/>
        <w:rPr>
          <w:rFonts w:ascii="Verdana" w:eastAsia="Calibri" w:hAnsi="Verdana" w:cs="Calibri"/>
          <w:sz w:val="20"/>
          <w:szCs w:val="20"/>
          <w:lang w:val="pl-PL"/>
        </w:rPr>
      </w:pPr>
      <w:r w:rsidRPr="005F2E10">
        <w:rPr>
          <w:rFonts w:ascii="Verdana" w:eastAsia="Calibri" w:hAnsi="Verdana" w:cs="Calibri"/>
          <w:sz w:val="20"/>
          <w:szCs w:val="20"/>
          <w:lang w:val="pl-PL"/>
        </w:rPr>
        <w:t xml:space="preserve">- pługiem szer. min. 3,2 m , </w:t>
      </w:r>
    </w:p>
    <w:p w14:paraId="5706AD09" w14:textId="77777777" w:rsidR="005F2E10" w:rsidRPr="005F2E10" w:rsidRDefault="005F2E10" w:rsidP="005F2E10">
      <w:pPr>
        <w:spacing w:line="240" w:lineRule="auto"/>
        <w:jc w:val="both"/>
        <w:rPr>
          <w:rFonts w:ascii="Verdana" w:eastAsia="Calibri" w:hAnsi="Verdana" w:cs="Calibri"/>
          <w:sz w:val="20"/>
          <w:szCs w:val="20"/>
          <w:lang w:val="pl-PL"/>
        </w:rPr>
      </w:pPr>
      <w:r w:rsidRPr="005F2E10">
        <w:rPr>
          <w:rFonts w:ascii="Verdana" w:eastAsia="Calibri" w:hAnsi="Verdana" w:cs="Calibri"/>
          <w:sz w:val="20"/>
          <w:szCs w:val="20"/>
          <w:lang w:val="pl-PL"/>
        </w:rPr>
        <w:t>- piaskarką, solarką lub posypywarką, o poj. min. 4 m</w:t>
      </w:r>
      <w:r w:rsidRPr="005F2E10">
        <w:rPr>
          <w:rFonts w:ascii="Verdana" w:eastAsia="Calibri" w:hAnsi="Verdana" w:cs="Calibri"/>
          <w:sz w:val="20"/>
          <w:szCs w:val="20"/>
          <w:vertAlign w:val="superscript"/>
          <w:lang w:val="pl-PL"/>
        </w:rPr>
        <w:t>3</w:t>
      </w:r>
      <w:r w:rsidRPr="005F2E10">
        <w:rPr>
          <w:rFonts w:ascii="Verdana" w:eastAsia="Calibri" w:hAnsi="Verdana" w:cs="Calibri"/>
          <w:sz w:val="20"/>
          <w:szCs w:val="20"/>
          <w:lang w:val="pl-PL"/>
        </w:rPr>
        <w:t>;</w:t>
      </w:r>
    </w:p>
    <w:p w14:paraId="36290C30" w14:textId="77777777" w:rsidR="005F2E10" w:rsidRPr="005F2E10" w:rsidRDefault="005F2E10" w:rsidP="005F2E10">
      <w:pPr>
        <w:spacing w:line="240" w:lineRule="auto"/>
        <w:contextualSpacing/>
        <w:jc w:val="both"/>
        <w:rPr>
          <w:rFonts w:ascii="Verdana" w:eastAsia="Calibri" w:hAnsi="Verdana" w:cs="Calibri"/>
          <w:b/>
          <w:sz w:val="20"/>
          <w:szCs w:val="20"/>
          <w:lang w:val="pl-PL"/>
        </w:rPr>
      </w:pPr>
    </w:p>
    <w:p w14:paraId="5FC556B7" w14:textId="354A5626" w:rsidR="005F2E10" w:rsidRPr="005F2E10" w:rsidRDefault="005F2E10" w:rsidP="005F2E10">
      <w:pPr>
        <w:spacing w:line="240" w:lineRule="auto"/>
        <w:contextualSpacing/>
        <w:jc w:val="both"/>
        <w:rPr>
          <w:rFonts w:ascii="Verdana" w:eastAsia="Calibri" w:hAnsi="Verdana" w:cs="Calibri"/>
          <w:b/>
          <w:sz w:val="20"/>
          <w:szCs w:val="20"/>
          <w:lang w:val="pl-PL"/>
        </w:rPr>
      </w:pPr>
      <w:r>
        <w:rPr>
          <w:rFonts w:ascii="Verdana" w:eastAsia="Calibri" w:hAnsi="Verdana" w:cs="Calibri"/>
          <w:b/>
          <w:sz w:val="20"/>
          <w:szCs w:val="20"/>
          <w:lang w:val="pl-PL"/>
        </w:rPr>
        <w:t>Część</w:t>
      </w:r>
      <w:r w:rsidRPr="005F2E10">
        <w:rPr>
          <w:rFonts w:ascii="Verdana" w:eastAsia="Calibri" w:hAnsi="Verdana" w:cs="Calibri"/>
          <w:b/>
          <w:sz w:val="20"/>
          <w:szCs w:val="20"/>
          <w:lang w:val="pl-PL"/>
        </w:rPr>
        <w:t xml:space="preserve"> nr 2 – </w:t>
      </w:r>
    </w:p>
    <w:p w14:paraId="309C9D0C" w14:textId="77777777" w:rsidR="005F2E10" w:rsidRPr="005F2E10" w:rsidRDefault="005F2E10" w:rsidP="005F2E10">
      <w:pPr>
        <w:spacing w:line="240" w:lineRule="auto"/>
        <w:jc w:val="both"/>
        <w:rPr>
          <w:rFonts w:ascii="Verdana" w:eastAsia="Calibri" w:hAnsi="Verdana" w:cs="Calibri"/>
          <w:sz w:val="20"/>
          <w:szCs w:val="20"/>
          <w:lang w:val="pl-PL"/>
        </w:rPr>
      </w:pPr>
      <w:r w:rsidRPr="005F2E10">
        <w:rPr>
          <w:rFonts w:ascii="Verdana" w:eastAsia="Calibri" w:hAnsi="Verdana" w:cs="Calibri"/>
          <w:sz w:val="20"/>
          <w:szCs w:val="20"/>
          <w:lang w:val="pl-PL"/>
        </w:rPr>
        <w:t xml:space="preserve">- w pełni sprawną jednostkę sprzętową  tj. samochód ciężarowy o masie  całkowitej          </w:t>
      </w:r>
    </w:p>
    <w:p w14:paraId="0341A4CA" w14:textId="77777777" w:rsidR="005F2E10" w:rsidRPr="005F2E10" w:rsidRDefault="005F2E10" w:rsidP="005F2E10">
      <w:pPr>
        <w:spacing w:line="240" w:lineRule="auto"/>
        <w:jc w:val="both"/>
        <w:rPr>
          <w:rFonts w:ascii="Verdana" w:eastAsia="Calibri" w:hAnsi="Verdana" w:cs="Calibri"/>
          <w:sz w:val="20"/>
          <w:szCs w:val="20"/>
          <w:lang w:val="pl-PL"/>
        </w:rPr>
      </w:pPr>
      <w:r w:rsidRPr="005F2E10">
        <w:rPr>
          <w:rFonts w:ascii="Verdana" w:eastAsia="Calibri" w:hAnsi="Verdana" w:cs="Calibri"/>
          <w:sz w:val="20"/>
          <w:szCs w:val="20"/>
          <w:lang w:val="pl-PL"/>
        </w:rPr>
        <w:t xml:space="preserve">min.  </w:t>
      </w:r>
      <w:r w:rsidRPr="005F2E10">
        <w:rPr>
          <w:rFonts w:ascii="Verdana" w:eastAsia="Calibri" w:hAnsi="Verdana" w:cs="Calibri"/>
          <w:sz w:val="20"/>
          <w:szCs w:val="20"/>
          <w:u w:val="single"/>
          <w:lang w:val="pl-PL"/>
        </w:rPr>
        <w:t>&gt;</w:t>
      </w:r>
      <w:r w:rsidRPr="005F2E10">
        <w:rPr>
          <w:rFonts w:ascii="Verdana" w:eastAsia="Calibri" w:hAnsi="Verdana" w:cs="Calibri"/>
          <w:sz w:val="20"/>
          <w:szCs w:val="20"/>
          <w:lang w:val="pl-PL"/>
        </w:rPr>
        <w:t xml:space="preserve">  8 t z napędem na dwie osie, z zamontowaną płytą czołową; </w:t>
      </w:r>
    </w:p>
    <w:p w14:paraId="085B7B2E" w14:textId="77777777" w:rsidR="005F2E10" w:rsidRPr="005F2E10" w:rsidRDefault="005F2E10" w:rsidP="005F2E10">
      <w:pPr>
        <w:spacing w:line="240" w:lineRule="auto"/>
        <w:jc w:val="both"/>
        <w:rPr>
          <w:rFonts w:ascii="Verdana" w:eastAsia="Calibri" w:hAnsi="Verdana" w:cs="Calibri"/>
          <w:sz w:val="20"/>
          <w:szCs w:val="20"/>
          <w:lang w:val="pl-PL"/>
        </w:rPr>
      </w:pPr>
      <w:r w:rsidRPr="005F2E10">
        <w:rPr>
          <w:rFonts w:ascii="Verdana" w:eastAsia="Calibri" w:hAnsi="Verdana" w:cs="Calibri"/>
          <w:sz w:val="20"/>
          <w:szCs w:val="20"/>
          <w:lang w:val="pl-PL"/>
        </w:rPr>
        <w:t xml:space="preserve">- pługiem szer. min. 3,2 m , </w:t>
      </w:r>
    </w:p>
    <w:p w14:paraId="3891441E" w14:textId="77777777" w:rsidR="005F2E10" w:rsidRPr="005F2E10" w:rsidRDefault="005F2E10" w:rsidP="005F2E10">
      <w:pPr>
        <w:spacing w:line="240" w:lineRule="auto"/>
        <w:jc w:val="both"/>
        <w:rPr>
          <w:rFonts w:ascii="Verdana" w:eastAsia="Calibri" w:hAnsi="Verdana" w:cs="Calibri"/>
          <w:sz w:val="20"/>
          <w:szCs w:val="20"/>
          <w:lang w:val="pl-PL"/>
        </w:rPr>
      </w:pPr>
      <w:r w:rsidRPr="005F2E10">
        <w:rPr>
          <w:rFonts w:ascii="Verdana" w:eastAsia="Calibri" w:hAnsi="Verdana" w:cs="Calibri"/>
          <w:sz w:val="20"/>
          <w:szCs w:val="20"/>
          <w:lang w:val="pl-PL"/>
        </w:rPr>
        <w:t>- piaskarką, solarką lub posypywarką, o poj. min. 4 m</w:t>
      </w:r>
      <w:r w:rsidRPr="005F2E10">
        <w:rPr>
          <w:rFonts w:ascii="Verdana" w:eastAsia="Calibri" w:hAnsi="Verdana" w:cs="Calibri"/>
          <w:sz w:val="20"/>
          <w:szCs w:val="20"/>
          <w:vertAlign w:val="superscript"/>
          <w:lang w:val="pl-PL"/>
        </w:rPr>
        <w:t>3</w:t>
      </w:r>
      <w:r w:rsidRPr="005F2E10">
        <w:rPr>
          <w:rFonts w:ascii="Verdana" w:eastAsia="Calibri" w:hAnsi="Verdana" w:cs="Calibri"/>
          <w:sz w:val="20"/>
          <w:szCs w:val="20"/>
          <w:lang w:val="pl-PL"/>
        </w:rPr>
        <w:t>;</w:t>
      </w:r>
    </w:p>
    <w:p w14:paraId="37EF0A68" w14:textId="77777777" w:rsidR="005F2E10" w:rsidRPr="005F2E10" w:rsidRDefault="005F2E10" w:rsidP="005F2E10">
      <w:pPr>
        <w:spacing w:line="240" w:lineRule="auto"/>
        <w:contextualSpacing/>
        <w:jc w:val="both"/>
        <w:rPr>
          <w:rFonts w:ascii="Verdana" w:eastAsia="Calibri" w:hAnsi="Verdana" w:cs="Calibri"/>
          <w:b/>
          <w:sz w:val="20"/>
          <w:szCs w:val="20"/>
          <w:lang w:val="pl-PL"/>
        </w:rPr>
      </w:pPr>
    </w:p>
    <w:p w14:paraId="686F0854" w14:textId="12010BE7" w:rsidR="005F2E10" w:rsidRPr="005F2E10" w:rsidRDefault="005F2E10" w:rsidP="005F2E10">
      <w:pPr>
        <w:spacing w:line="240" w:lineRule="auto"/>
        <w:contextualSpacing/>
        <w:jc w:val="both"/>
        <w:rPr>
          <w:rFonts w:ascii="Verdana" w:eastAsia="Calibri" w:hAnsi="Verdana" w:cs="Calibri"/>
          <w:b/>
          <w:sz w:val="20"/>
          <w:szCs w:val="20"/>
          <w:lang w:val="pl-PL"/>
        </w:rPr>
      </w:pPr>
      <w:r>
        <w:rPr>
          <w:rFonts w:ascii="Verdana" w:eastAsia="Calibri" w:hAnsi="Verdana" w:cs="Calibri"/>
          <w:b/>
          <w:sz w:val="20"/>
          <w:szCs w:val="20"/>
          <w:lang w:val="pl-PL"/>
        </w:rPr>
        <w:t>Część</w:t>
      </w:r>
      <w:r w:rsidRPr="005F2E10">
        <w:rPr>
          <w:rFonts w:ascii="Verdana" w:eastAsia="Calibri" w:hAnsi="Verdana" w:cs="Calibri"/>
          <w:b/>
          <w:sz w:val="20"/>
          <w:szCs w:val="20"/>
          <w:lang w:val="pl-PL"/>
        </w:rPr>
        <w:t xml:space="preserve"> nr 3 – </w:t>
      </w:r>
    </w:p>
    <w:p w14:paraId="069F6279" w14:textId="77777777" w:rsidR="005F2E10" w:rsidRPr="005F2E10" w:rsidRDefault="005F2E10" w:rsidP="005F2E10">
      <w:pPr>
        <w:tabs>
          <w:tab w:val="left" w:pos="360"/>
        </w:tabs>
        <w:spacing w:line="240" w:lineRule="auto"/>
        <w:contextualSpacing/>
        <w:jc w:val="both"/>
        <w:rPr>
          <w:rFonts w:ascii="Verdana" w:eastAsia="Times New Roman" w:hAnsi="Verdana"/>
          <w:sz w:val="20"/>
          <w:szCs w:val="20"/>
          <w:lang w:val="pl-PL"/>
        </w:rPr>
      </w:pPr>
      <w:r w:rsidRPr="005F2E10">
        <w:rPr>
          <w:rFonts w:ascii="Verdana" w:eastAsia="Times New Roman" w:hAnsi="Verdana"/>
          <w:sz w:val="20"/>
          <w:szCs w:val="20"/>
          <w:lang w:val="pl-PL"/>
        </w:rPr>
        <w:t xml:space="preserve">- w pełni sprawną jednostką sprzętową tj. nośnikiem </w:t>
      </w:r>
      <w:r w:rsidRPr="005F2E10">
        <w:rPr>
          <w:rFonts w:ascii="Verdana" w:eastAsia="Times New Roman" w:hAnsi="Verdana"/>
          <w:sz w:val="20"/>
          <w:szCs w:val="20"/>
          <w:u w:val="single"/>
          <w:lang w:val="pl-PL"/>
        </w:rPr>
        <w:t>&gt;</w:t>
      </w:r>
      <w:r w:rsidRPr="005F2E10">
        <w:rPr>
          <w:rFonts w:ascii="Verdana" w:eastAsia="Times New Roman" w:hAnsi="Verdana"/>
          <w:sz w:val="20"/>
          <w:szCs w:val="20"/>
          <w:lang w:val="pl-PL"/>
        </w:rPr>
        <w:t xml:space="preserve">  8 t</w:t>
      </w:r>
    </w:p>
    <w:p w14:paraId="2B917B46" w14:textId="77777777" w:rsidR="005F2E10" w:rsidRPr="005F2E10" w:rsidRDefault="005F2E10" w:rsidP="005F2E10">
      <w:pPr>
        <w:tabs>
          <w:tab w:val="left" w:pos="360"/>
        </w:tabs>
        <w:spacing w:line="240" w:lineRule="auto"/>
        <w:contextualSpacing/>
        <w:jc w:val="both"/>
        <w:rPr>
          <w:rFonts w:ascii="Verdana" w:eastAsia="Times New Roman" w:hAnsi="Verdana"/>
          <w:sz w:val="20"/>
          <w:szCs w:val="20"/>
          <w:lang w:val="pl-PL"/>
        </w:rPr>
      </w:pPr>
      <w:r w:rsidRPr="005F2E10">
        <w:rPr>
          <w:rFonts w:ascii="Verdana" w:eastAsia="Times New Roman" w:hAnsi="Verdana"/>
          <w:sz w:val="20"/>
          <w:szCs w:val="20"/>
          <w:lang w:val="pl-PL"/>
        </w:rPr>
        <w:t xml:space="preserve">- pługiem szer. min. 3,2 m – szt. 1 (szerokość odśnieżania – min. 2,7 m); </w:t>
      </w:r>
    </w:p>
    <w:p w14:paraId="0732F291" w14:textId="77777777" w:rsidR="005F2E10" w:rsidRPr="005F2E10" w:rsidRDefault="005F2E10" w:rsidP="005F2E10">
      <w:pPr>
        <w:spacing w:line="240" w:lineRule="auto"/>
        <w:contextualSpacing/>
        <w:jc w:val="both"/>
        <w:rPr>
          <w:rFonts w:ascii="Verdana" w:eastAsia="Calibri" w:hAnsi="Verdana" w:cs="Calibri"/>
          <w:b/>
          <w:sz w:val="20"/>
          <w:szCs w:val="20"/>
          <w:lang w:val="pl-PL"/>
        </w:rPr>
      </w:pPr>
    </w:p>
    <w:p w14:paraId="489058C0" w14:textId="2208D8E9" w:rsidR="005F2E10" w:rsidRPr="005F2E10" w:rsidRDefault="005F2E10" w:rsidP="005F2E10">
      <w:pPr>
        <w:spacing w:line="240" w:lineRule="auto"/>
        <w:contextualSpacing/>
        <w:jc w:val="both"/>
        <w:rPr>
          <w:rFonts w:ascii="Verdana" w:eastAsia="Calibri" w:hAnsi="Verdana" w:cs="Calibri"/>
          <w:b/>
          <w:sz w:val="20"/>
          <w:szCs w:val="20"/>
          <w:lang w:val="pl-PL"/>
        </w:rPr>
      </w:pPr>
      <w:r>
        <w:rPr>
          <w:rFonts w:ascii="Verdana" w:eastAsia="Calibri" w:hAnsi="Verdana" w:cs="Calibri"/>
          <w:b/>
          <w:sz w:val="20"/>
          <w:szCs w:val="20"/>
          <w:lang w:val="pl-PL"/>
        </w:rPr>
        <w:t>Część</w:t>
      </w:r>
      <w:r w:rsidRPr="005F2E10">
        <w:rPr>
          <w:rFonts w:ascii="Verdana" w:eastAsia="Calibri" w:hAnsi="Verdana" w:cs="Calibri"/>
          <w:b/>
          <w:sz w:val="20"/>
          <w:szCs w:val="20"/>
          <w:lang w:val="pl-PL"/>
        </w:rPr>
        <w:t xml:space="preserve"> nr 4 – </w:t>
      </w:r>
    </w:p>
    <w:p w14:paraId="64A9A0CE" w14:textId="77777777" w:rsidR="005F2E10" w:rsidRPr="005F2E10" w:rsidRDefault="005F2E10" w:rsidP="005F2E10">
      <w:pPr>
        <w:tabs>
          <w:tab w:val="left" w:pos="360"/>
        </w:tabs>
        <w:spacing w:line="240" w:lineRule="auto"/>
        <w:contextualSpacing/>
        <w:jc w:val="both"/>
        <w:rPr>
          <w:rFonts w:ascii="Verdana" w:eastAsia="Times New Roman" w:hAnsi="Verdana"/>
          <w:sz w:val="20"/>
          <w:szCs w:val="20"/>
          <w:lang w:val="pl-PL"/>
        </w:rPr>
      </w:pPr>
      <w:r w:rsidRPr="005F2E10">
        <w:rPr>
          <w:rFonts w:ascii="Verdana" w:eastAsia="Times New Roman" w:hAnsi="Verdana"/>
          <w:sz w:val="20"/>
          <w:szCs w:val="20"/>
          <w:lang w:val="pl-PL"/>
        </w:rPr>
        <w:t xml:space="preserve">- w pełni sprawną jednostką sprzętową tj. nośnikiem </w:t>
      </w:r>
      <w:r w:rsidRPr="005F2E10">
        <w:rPr>
          <w:rFonts w:ascii="Verdana" w:eastAsia="Times New Roman" w:hAnsi="Verdana"/>
          <w:sz w:val="20"/>
          <w:szCs w:val="20"/>
          <w:u w:val="single"/>
          <w:lang w:val="pl-PL"/>
        </w:rPr>
        <w:t>&gt;</w:t>
      </w:r>
      <w:r w:rsidRPr="005F2E10">
        <w:rPr>
          <w:rFonts w:ascii="Verdana" w:eastAsia="Times New Roman" w:hAnsi="Verdana"/>
          <w:sz w:val="20"/>
          <w:szCs w:val="20"/>
          <w:lang w:val="pl-PL"/>
        </w:rPr>
        <w:t xml:space="preserve">  8 t</w:t>
      </w:r>
    </w:p>
    <w:p w14:paraId="5A8ADD9E" w14:textId="77777777" w:rsidR="005F2E10" w:rsidRPr="005F2E10" w:rsidRDefault="005F2E10" w:rsidP="005F2E10">
      <w:pPr>
        <w:tabs>
          <w:tab w:val="left" w:pos="360"/>
        </w:tabs>
        <w:spacing w:line="240" w:lineRule="auto"/>
        <w:contextualSpacing/>
        <w:jc w:val="both"/>
        <w:rPr>
          <w:rFonts w:ascii="Verdana" w:eastAsia="Times New Roman" w:hAnsi="Verdana"/>
          <w:sz w:val="20"/>
          <w:szCs w:val="20"/>
          <w:lang w:val="pl-PL"/>
        </w:rPr>
      </w:pPr>
      <w:r w:rsidRPr="005F2E10">
        <w:rPr>
          <w:rFonts w:ascii="Verdana" w:eastAsia="Times New Roman" w:hAnsi="Verdana"/>
          <w:sz w:val="20"/>
          <w:szCs w:val="20"/>
          <w:lang w:val="pl-PL"/>
        </w:rPr>
        <w:t xml:space="preserve">- pługiem szer. min. 3,2 m – szt. 1 (szerokość odśnieżania – min. 2,7 m); </w:t>
      </w:r>
    </w:p>
    <w:p w14:paraId="1C64EDFD" w14:textId="77777777" w:rsidR="005F2E10" w:rsidRPr="005F2E10" w:rsidRDefault="005F2E10" w:rsidP="005F2E10">
      <w:pPr>
        <w:spacing w:line="240" w:lineRule="auto"/>
        <w:contextualSpacing/>
        <w:jc w:val="both"/>
        <w:rPr>
          <w:rFonts w:ascii="Verdana" w:eastAsia="Calibri" w:hAnsi="Verdana" w:cs="Calibri"/>
          <w:b/>
          <w:sz w:val="20"/>
          <w:szCs w:val="20"/>
          <w:lang w:val="pl-PL"/>
        </w:rPr>
      </w:pPr>
    </w:p>
    <w:p w14:paraId="670AB27D" w14:textId="7A5FF9B3" w:rsidR="005F2E10" w:rsidRPr="005F2E10" w:rsidRDefault="005F2E10" w:rsidP="005F2E10">
      <w:pPr>
        <w:spacing w:line="240" w:lineRule="auto"/>
        <w:contextualSpacing/>
        <w:jc w:val="both"/>
        <w:rPr>
          <w:rFonts w:ascii="Verdana" w:eastAsia="Calibri" w:hAnsi="Verdana" w:cs="Calibri"/>
          <w:b/>
          <w:sz w:val="20"/>
          <w:szCs w:val="20"/>
          <w:lang w:val="pl-PL"/>
        </w:rPr>
      </w:pPr>
      <w:r>
        <w:rPr>
          <w:rFonts w:ascii="Verdana" w:eastAsia="Calibri" w:hAnsi="Verdana" w:cs="Calibri"/>
          <w:b/>
          <w:sz w:val="20"/>
          <w:szCs w:val="20"/>
          <w:lang w:val="pl-PL"/>
        </w:rPr>
        <w:t>Część</w:t>
      </w:r>
      <w:r w:rsidRPr="005F2E10">
        <w:rPr>
          <w:rFonts w:ascii="Verdana" w:eastAsia="Calibri" w:hAnsi="Verdana" w:cs="Calibri"/>
          <w:b/>
          <w:sz w:val="20"/>
          <w:szCs w:val="20"/>
          <w:lang w:val="pl-PL"/>
        </w:rPr>
        <w:t xml:space="preserve"> nr 5 – </w:t>
      </w:r>
    </w:p>
    <w:p w14:paraId="206E4C5D" w14:textId="77777777" w:rsidR="005F2E10" w:rsidRPr="005F2E10" w:rsidRDefault="005F2E10" w:rsidP="005F2E10">
      <w:pPr>
        <w:spacing w:line="240" w:lineRule="auto"/>
        <w:contextualSpacing/>
        <w:jc w:val="both"/>
        <w:rPr>
          <w:rFonts w:ascii="Verdana" w:eastAsia="Times New Roman" w:hAnsi="Verdana" w:cs="Calibri"/>
          <w:sz w:val="20"/>
          <w:szCs w:val="20"/>
          <w:lang w:val="pl-PL"/>
        </w:rPr>
      </w:pPr>
      <w:r w:rsidRPr="005F2E10">
        <w:rPr>
          <w:rFonts w:ascii="Verdana" w:eastAsia="Times New Roman" w:hAnsi="Verdana" w:cs="Calibri"/>
          <w:sz w:val="20"/>
          <w:szCs w:val="20"/>
          <w:lang w:val="pl-PL"/>
        </w:rPr>
        <w:t>- w pełni sprawną jednostką sprzętową tj. równiarką;</w:t>
      </w:r>
    </w:p>
    <w:p w14:paraId="4274554A" w14:textId="77777777" w:rsidR="005F2E10" w:rsidRPr="005F2E10" w:rsidRDefault="005F2E10" w:rsidP="005F2E10">
      <w:pPr>
        <w:spacing w:line="240" w:lineRule="auto"/>
        <w:contextualSpacing/>
        <w:jc w:val="both"/>
        <w:rPr>
          <w:rFonts w:ascii="Verdana" w:eastAsia="Calibri" w:hAnsi="Verdana" w:cs="Calibri"/>
          <w:b/>
          <w:sz w:val="20"/>
          <w:szCs w:val="20"/>
          <w:lang w:val="pl-PL"/>
        </w:rPr>
      </w:pPr>
    </w:p>
    <w:p w14:paraId="03F8D8FE" w14:textId="083950C0" w:rsidR="005F2E10" w:rsidRPr="005F2E10" w:rsidRDefault="005F2E10" w:rsidP="005F2E10">
      <w:pPr>
        <w:spacing w:line="240" w:lineRule="auto"/>
        <w:contextualSpacing/>
        <w:jc w:val="both"/>
        <w:rPr>
          <w:rFonts w:ascii="Verdana" w:eastAsia="Calibri" w:hAnsi="Verdana" w:cs="Calibri"/>
          <w:b/>
          <w:sz w:val="20"/>
          <w:szCs w:val="20"/>
          <w:lang w:val="pl-PL"/>
        </w:rPr>
      </w:pPr>
      <w:r>
        <w:rPr>
          <w:rFonts w:ascii="Verdana" w:eastAsia="Calibri" w:hAnsi="Verdana" w:cs="Calibri"/>
          <w:b/>
          <w:sz w:val="20"/>
          <w:szCs w:val="20"/>
          <w:lang w:val="pl-PL"/>
        </w:rPr>
        <w:t>Część</w:t>
      </w:r>
      <w:r w:rsidRPr="005F2E10">
        <w:rPr>
          <w:rFonts w:ascii="Verdana" w:eastAsia="Calibri" w:hAnsi="Verdana" w:cs="Calibri"/>
          <w:b/>
          <w:sz w:val="20"/>
          <w:szCs w:val="20"/>
          <w:lang w:val="pl-PL"/>
        </w:rPr>
        <w:t xml:space="preserve"> nr 6 – </w:t>
      </w:r>
    </w:p>
    <w:p w14:paraId="7CA94B55" w14:textId="77777777" w:rsidR="005F2E10" w:rsidRPr="005F2E10" w:rsidRDefault="005F2E10" w:rsidP="005F2E10">
      <w:pPr>
        <w:spacing w:line="240" w:lineRule="auto"/>
        <w:rPr>
          <w:rFonts w:ascii="Verdana" w:eastAsia="Calibri" w:hAnsi="Verdana" w:cs="Calibri"/>
          <w:sz w:val="20"/>
          <w:szCs w:val="20"/>
          <w:lang w:val="pl-PL"/>
        </w:rPr>
      </w:pPr>
      <w:r w:rsidRPr="005F2E10">
        <w:rPr>
          <w:rFonts w:ascii="Verdana" w:eastAsia="Calibri" w:hAnsi="Verdana" w:cs="Calibri"/>
          <w:sz w:val="20"/>
          <w:szCs w:val="20"/>
          <w:lang w:val="pl-PL"/>
        </w:rPr>
        <w:t>- w pełni sprawną jednostką sprzętową tj. spycharką o mocy silnika  99-126 kW;</w:t>
      </w:r>
    </w:p>
    <w:p w14:paraId="05BBEB87" w14:textId="77777777" w:rsidR="005F2E10" w:rsidRPr="005F2E10" w:rsidRDefault="005F2E10" w:rsidP="005F2E10">
      <w:pPr>
        <w:spacing w:line="240" w:lineRule="auto"/>
        <w:contextualSpacing/>
        <w:jc w:val="both"/>
        <w:rPr>
          <w:rFonts w:ascii="Verdana" w:eastAsia="Calibri" w:hAnsi="Verdana" w:cs="Calibri"/>
          <w:b/>
          <w:sz w:val="20"/>
          <w:szCs w:val="20"/>
          <w:lang w:val="pl-PL"/>
        </w:rPr>
      </w:pPr>
    </w:p>
    <w:p w14:paraId="15474009" w14:textId="139FC51A" w:rsidR="005F2E10" w:rsidRPr="005F2E10" w:rsidRDefault="005F2E10" w:rsidP="005F2E10">
      <w:pPr>
        <w:spacing w:line="240" w:lineRule="auto"/>
        <w:contextualSpacing/>
        <w:jc w:val="both"/>
        <w:rPr>
          <w:rFonts w:ascii="Verdana" w:eastAsia="Calibri" w:hAnsi="Verdana" w:cs="Calibri"/>
          <w:b/>
          <w:sz w:val="20"/>
          <w:szCs w:val="20"/>
          <w:lang w:val="pl-PL"/>
        </w:rPr>
      </w:pPr>
      <w:r>
        <w:rPr>
          <w:rFonts w:ascii="Verdana" w:eastAsia="Calibri" w:hAnsi="Verdana" w:cs="Calibri"/>
          <w:b/>
          <w:sz w:val="20"/>
          <w:szCs w:val="20"/>
          <w:lang w:val="pl-PL"/>
        </w:rPr>
        <w:t>Część</w:t>
      </w:r>
      <w:r w:rsidRPr="005F2E10">
        <w:rPr>
          <w:rFonts w:ascii="Verdana" w:eastAsia="Calibri" w:hAnsi="Verdana" w:cs="Calibri"/>
          <w:b/>
          <w:sz w:val="20"/>
          <w:szCs w:val="20"/>
          <w:lang w:val="pl-PL"/>
        </w:rPr>
        <w:t xml:space="preserve"> nr 7 – </w:t>
      </w:r>
    </w:p>
    <w:p w14:paraId="69705044" w14:textId="77777777" w:rsidR="005F2E10" w:rsidRPr="005F2E10" w:rsidRDefault="005F2E10" w:rsidP="005F2E10">
      <w:pPr>
        <w:spacing w:line="240" w:lineRule="auto"/>
        <w:rPr>
          <w:rFonts w:ascii="Verdana" w:eastAsia="Calibri" w:hAnsi="Verdana" w:cs="Calibri"/>
          <w:sz w:val="20"/>
          <w:szCs w:val="20"/>
          <w:lang w:val="pl-PL"/>
        </w:rPr>
      </w:pPr>
      <w:r w:rsidRPr="005F2E10">
        <w:rPr>
          <w:rFonts w:ascii="Verdana" w:eastAsia="Calibri" w:hAnsi="Verdana" w:cs="Calibri"/>
          <w:sz w:val="20"/>
          <w:szCs w:val="20"/>
          <w:lang w:val="pl-PL"/>
        </w:rPr>
        <w:t xml:space="preserve">- w pełni sprawną jednostką sprzętową tj. pługiem wirnikowym  na nośniku samochodowym lub ciągniku o mocy powyżej 90 KM; </w:t>
      </w:r>
    </w:p>
    <w:p w14:paraId="3342CAFD" w14:textId="77777777" w:rsidR="005238E7" w:rsidRDefault="005238E7" w:rsidP="005238E7">
      <w:pPr>
        <w:widowControl w:val="0"/>
        <w:pBdr>
          <w:top w:val="nil"/>
          <w:left w:val="nil"/>
          <w:bottom w:val="nil"/>
          <w:right w:val="nil"/>
          <w:between w:val="nil"/>
        </w:pBdr>
        <w:tabs>
          <w:tab w:val="left" w:pos="0"/>
        </w:tabs>
        <w:spacing w:line="300" w:lineRule="auto"/>
        <w:jc w:val="both"/>
        <w:rPr>
          <w:rFonts w:eastAsia="Verdana"/>
          <w:color w:val="000000"/>
        </w:rPr>
      </w:pPr>
    </w:p>
    <w:p w14:paraId="00C12551" w14:textId="77777777" w:rsidR="003E2EAF" w:rsidRDefault="003E2EAF" w:rsidP="003E2EAF">
      <w:pPr>
        <w:widowControl w:val="0"/>
        <w:pBdr>
          <w:top w:val="nil"/>
          <w:left w:val="nil"/>
          <w:bottom w:val="nil"/>
          <w:right w:val="nil"/>
          <w:between w:val="nil"/>
        </w:pBdr>
        <w:tabs>
          <w:tab w:val="left" w:pos="0"/>
        </w:tabs>
        <w:spacing w:line="300" w:lineRule="auto"/>
        <w:jc w:val="both"/>
        <w:rPr>
          <w:rFonts w:eastAsia="Verdana"/>
          <w:color w:val="000000"/>
        </w:rPr>
      </w:pPr>
      <w:r w:rsidRPr="005238E7">
        <w:rPr>
          <w:rFonts w:eastAsia="Verdana"/>
          <w:color w:val="000000"/>
        </w:rPr>
        <w:t>3.</w:t>
      </w:r>
      <w:r>
        <w:t xml:space="preserve"> </w:t>
      </w:r>
      <w:r w:rsidRPr="00692AC2">
        <w:t>Zamawiający, w stosunku do Wykonawców wspólnie ubiegających się o udzielenie zamówienia, w odniesieniu do warunku dotyczącego zdolności technicznej lub zawodowej – dopuszcza łączne spełnianie warunku przez Wykonawców.</w:t>
      </w:r>
    </w:p>
    <w:p w14:paraId="0CC15026" w14:textId="77777777" w:rsidR="003E2EAF" w:rsidRDefault="003E2EAF" w:rsidP="003E2EAF">
      <w:pPr>
        <w:widowControl w:val="0"/>
        <w:pBdr>
          <w:top w:val="nil"/>
          <w:left w:val="nil"/>
          <w:bottom w:val="nil"/>
          <w:right w:val="nil"/>
          <w:between w:val="nil"/>
        </w:pBdr>
        <w:tabs>
          <w:tab w:val="left" w:pos="0"/>
        </w:tabs>
        <w:spacing w:line="300" w:lineRule="auto"/>
        <w:jc w:val="both"/>
        <w:rPr>
          <w:rFonts w:eastAsia="Verdana"/>
          <w:color w:val="000000"/>
        </w:rPr>
      </w:pPr>
    </w:p>
    <w:p w14:paraId="666FBC12" w14:textId="324CCED4" w:rsidR="000C01FB" w:rsidRPr="005238E7" w:rsidRDefault="003E2EAF" w:rsidP="005238E7">
      <w:pPr>
        <w:widowControl w:val="0"/>
        <w:pBdr>
          <w:top w:val="nil"/>
          <w:left w:val="nil"/>
          <w:bottom w:val="nil"/>
          <w:right w:val="nil"/>
          <w:between w:val="nil"/>
        </w:pBdr>
        <w:tabs>
          <w:tab w:val="left" w:pos="0"/>
        </w:tabs>
        <w:spacing w:line="300" w:lineRule="auto"/>
        <w:jc w:val="both"/>
        <w:rPr>
          <w:rFonts w:eastAsia="Verdana"/>
          <w:color w:val="000000"/>
        </w:rPr>
      </w:pPr>
      <w:r w:rsidRPr="005238E7">
        <w:rPr>
          <w:rFonts w:eastAsia="Verdana"/>
          <w:color w:val="000000"/>
        </w:rPr>
        <w:t>4.</w:t>
      </w:r>
      <w:r>
        <w:t xml:space="preserve"> </w:t>
      </w: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77E4AFA8" w:rsidR="00BD1A7A" w:rsidRDefault="00B17CED">
      <w:pPr>
        <w:pStyle w:val="Nagwek2"/>
      </w:pPr>
      <w:bookmarkStart w:id="11" w:name="_Toc83643654"/>
      <w:r>
        <w:lastRenderedPageBreak/>
        <w:t>IX. Podstawy wykluczenia z postępowania</w:t>
      </w:r>
      <w:r w:rsidR="005238E7">
        <w:t>.</w:t>
      </w:r>
      <w:bookmarkEnd w:id="11"/>
    </w:p>
    <w:p w14:paraId="00000090" w14:textId="27A082FF" w:rsidR="00BD1A7A" w:rsidRPr="00650DB2" w:rsidRDefault="00B17CED" w:rsidP="00371D29">
      <w:pPr>
        <w:numPr>
          <w:ilvl w:val="0"/>
          <w:numId w:val="1"/>
        </w:numPr>
        <w:spacing w:before="240" w:line="360" w:lineRule="auto"/>
        <w:ind w:left="426"/>
        <w:jc w:val="both"/>
      </w:pPr>
      <w:r w:rsidRPr="00650DB2">
        <w:t xml:space="preserve">Z postępowania o udzielenie zamówienia </w:t>
      </w:r>
      <w:r w:rsidR="005238E7">
        <w:t xml:space="preserve">dla </w:t>
      </w:r>
      <w:r w:rsidR="005238E7" w:rsidRPr="006278AA">
        <w:t>części nr 1, nr 2,</w:t>
      </w:r>
      <w:r w:rsidR="003A65A1">
        <w:t xml:space="preserve"> nr 3, nr 4, nr 5, nr 6, nr 7</w:t>
      </w:r>
      <w:r w:rsidR="005238E7">
        <w:t xml:space="preserve"> </w:t>
      </w:r>
      <w:r w:rsidRPr="00650DB2">
        <w:t>wyklucza się Wykonawców, w stosunku do których zachodzi którakolwiek z okoliczności wskazanych:</w:t>
      </w:r>
    </w:p>
    <w:p w14:paraId="00000091" w14:textId="77777777" w:rsidR="00BD1A7A" w:rsidRPr="00650DB2" w:rsidRDefault="00B17CED" w:rsidP="00371D29">
      <w:pPr>
        <w:numPr>
          <w:ilvl w:val="0"/>
          <w:numId w:val="19"/>
        </w:numPr>
        <w:spacing w:line="360" w:lineRule="auto"/>
        <w:ind w:left="812" w:hanging="386"/>
        <w:jc w:val="both"/>
      </w:pPr>
      <w:r w:rsidRPr="00650DB2">
        <w:t xml:space="preserve">w art. 108 ust. 1 PZP </w:t>
      </w:r>
      <w:r w:rsidRPr="00650DB2">
        <w:rPr>
          <w:vertAlign w:val="superscript"/>
        </w:rPr>
        <w:footnoteReference w:id="2"/>
      </w:r>
      <w:r w:rsidRPr="00650DB2">
        <w:t>;</w:t>
      </w:r>
    </w:p>
    <w:p w14:paraId="00000092" w14:textId="77777777" w:rsidR="00BD1A7A" w:rsidRPr="00650DB2" w:rsidRDefault="00B17CED" w:rsidP="00371D29">
      <w:pPr>
        <w:numPr>
          <w:ilvl w:val="0"/>
          <w:numId w:val="19"/>
        </w:numPr>
        <w:spacing w:line="360" w:lineRule="auto"/>
        <w:ind w:left="812" w:hanging="386"/>
        <w:jc w:val="both"/>
      </w:pPr>
      <w:r w:rsidRPr="00650DB2">
        <w:t>w art. 109 ust. 1</w:t>
      </w:r>
      <w:r w:rsidRPr="00650DB2">
        <w:rPr>
          <w:vertAlign w:val="superscript"/>
        </w:rPr>
        <w:footnoteReference w:id="3"/>
      </w:r>
      <w:r w:rsidRPr="00650DB2">
        <w:t xml:space="preserve"> pkt. 4, 5, 7 PZP, tj.:</w:t>
      </w:r>
    </w:p>
    <w:p w14:paraId="00000093" w14:textId="77777777" w:rsidR="00BD1A7A" w:rsidRPr="00650DB2" w:rsidRDefault="00B17CED" w:rsidP="00A679A2">
      <w:pPr>
        <w:numPr>
          <w:ilvl w:val="0"/>
          <w:numId w:val="6"/>
        </w:numPr>
        <w:spacing w:before="60" w:after="60"/>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A679A2">
      <w:pPr>
        <w:numPr>
          <w:ilvl w:val="0"/>
          <w:numId w:val="6"/>
        </w:numPr>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A679A2">
      <w:pPr>
        <w:numPr>
          <w:ilvl w:val="0"/>
          <w:numId w:val="6"/>
        </w:numPr>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Pr="00650DB2" w:rsidRDefault="00B17CED" w:rsidP="00371D29">
      <w:pPr>
        <w:numPr>
          <w:ilvl w:val="0"/>
          <w:numId w:val="1"/>
        </w:numPr>
        <w:spacing w:line="360" w:lineRule="auto"/>
        <w:ind w:left="426"/>
        <w:jc w:val="both"/>
      </w:pPr>
      <w:r w:rsidRPr="00650DB2">
        <w:t>Wykluczenie Wykonawcy następuje zgodnie z art. 111 PZP</w:t>
      </w:r>
      <w:r w:rsidR="00650DB2">
        <w:t>.</w:t>
      </w:r>
      <w:r w:rsidRPr="00650DB2">
        <w:t xml:space="preserve"> </w:t>
      </w:r>
    </w:p>
    <w:p w14:paraId="00000097" w14:textId="6B948C38" w:rsidR="00BD1A7A" w:rsidRDefault="00B17CED" w:rsidP="00650DB2">
      <w:pPr>
        <w:pStyle w:val="Nagwek2"/>
        <w:jc w:val="both"/>
      </w:pPr>
      <w:bookmarkStart w:id="12" w:name="_Toc83643655"/>
      <w:r>
        <w:t>X. Podmiotowe środki dowodowe. Oświadczenia i dokumenty, jakie zobowiązani są dostarczyć Wykonawcy w celu potwierdzenia spełniania warunków udziału w postępowaniu oraz wyk</w:t>
      </w:r>
      <w:r w:rsidR="008C2DEE">
        <w:t>azania braku podstaw wykluczenia.</w:t>
      </w:r>
      <w:bookmarkEnd w:id="12"/>
    </w:p>
    <w:p w14:paraId="54DDAF04" w14:textId="77777777" w:rsidR="00A13A29" w:rsidRPr="00650DB2" w:rsidRDefault="00A13A29" w:rsidP="00371D29">
      <w:pPr>
        <w:numPr>
          <w:ilvl w:val="0"/>
          <w:numId w:val="7"/>
        </w:numPr>
        <w:spacing w:before="240" w:line="360" w:lineRule="auto"/>
        <w:ind w:left="284" w:hanging="426"/>
        <w:jc w:val="both"/>
        <w:rPr>
          <w:u w:val="single"/>
        </w:rPr>
      </w:pPr>
      <w:r w:rsidRPr="00650DB2">
        <w:rPr>
          <w:u w:val="single"/>
        </w:rPr>
        <w:t>Do oferty Wykonawca zobowiązany jest dołączyć:</w:t>
      </w:r>
    </w:p>
    <w:p w14:paraId="57900E4F" w14:textId="344AC65E" w:rsidR="00A13A2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 zgodnie z treścią </w:t>
      </w:r>
      <w:r w:rsidR="006477F4">
        <w:rPr>
          <w:b/>
          <w:color w:val="E36C0A" w:themeColor="accent6" w:themeShade="BF"/>
        </w:rPr>
        <w:t>Załącznika nr 3</w:t>
      </w:r>
      <w:r w:rsidRPr="002D2AE2">
        <w:rPr>
          <w:b/>
          <w:color w:val="E36C0A" w:themeColor="accent6" w:themeShade="BF"/>
        </w:rPr>
        <w:t xml:space="preserve"> do SWZ</w:t>
      </w:r>
      <w:r w:rsidRPr="00BB2569">
        <w:rPr>
          <w:color w:val="F79646" w:themeColor="accent6"/>
        </w:rPr>
        <w:t>.</w:t>
      </w:r>
      <w:r w:rsidRPr="00BB2569">
        <w:t xml:space="preserve"> Informacje zawarte w oświadczeniu, stanowią dowód, tymczasowo zastępujący wymagane przez </w:t>
      </w:r>
      <w:r w:rsidRPr="00BB2569">
        <w:lastRenderedPageBreak/>
        <w:t xml:space="preserve">zamawiającego podmiotowe środki dowodowe potwierdzające brak podstaw wykluczenia i spełnienie warunków udziału w postępowaniu na dzień składania ofert, </w:t>
      </w:r>
    </w:p>
    <w:p w14:paraId="1450152A" w14:textId="0591D8EB" w:rsidR="00655321" w:rsidRPr="00BB2569" w:rsidRDefault="00655321" w:rsidP="00655321">
      <w:pPr>
        <w:spacing w:before="240" w:line="360" w:lineRule="auto"/>
        <w:ind w:left="284"/>
        <w:jc w:val="both"/>
      </w:pPr>
      <w:r>
        <w:t>2) o</w:t>
      </w:r>
      <w:r w:rsidRPr="00BB2569">
        <w:t xml:space="preserve">świadczenie Wykonawców wspólnie ubiegających się o udzielenie zamówienia na podstawie art. 117 ust 4 ustawy PZP – </w:t>
      </w:r>
      <w:r w:rsidR="00D37B8B">
        <w:rPr>
          <w:b/>
          <w:color w:val="E36C0A" w:themeColor="accent6" w:themeShade="BF"/>
        </w:rPr>
        <w:t>Załącznik nr 6</w:t>
      </w:r>
      <w:r w:rsidRPr="002D2AE2">
        <w:rPr>
          <w:b/>
          <w:color w:val="E36C0A" w:themeColor="accent6" w:themeShade="BF"/>
        </w:rPr>
        <w:t xml:space="preserve"> do SWZ</w:t>
      </w:r>
      <w:r w:rsidRPr="002D2AE2">
        <w:rPr>
          <w:color w:val="E36C0A" w:themeColor="accent6" w:themeShade="BF"/>
        </w:rPr>
        <w:t xml:space="preserve"> </w:t>
      </w:r>
      <w:r w:rsidRPr="00BB2569">
        <w:t>(jeżeli dotyczy);</w:t>
      </w:r>
    </w:p>
    <w:p w14:paraId="4C81CF14" w14:textId="4B157E79" w:rsidR="00A13A29" w:rsidRPr="00BB2569" w:rsidRDefault="00655321" w:rsidP="00A13A29">
      <w:pPr>
        <w:spacing w:before="240" w:line="360" w:lineRule="auto"/>
        <w:ind w:left="284"/>
        <w:jc w:val="both"/>
      </w:pPr>
      <w:r>
        <w:t>3</w:t>
      </w:r>
      <w:r w:rsidR="0050233A">
        <w:t>) z</w:t>
      </w:r>
      <w:r w:rsidR="00A13A29" w:rsidRPr="00BB2569">
        <w:t xml:space="preserve">obowiązanie podmiotu trzeciego do oddania do dyspozycji zasobów – </w:t>
      </w:r>
      <w:r w:rsidR="00A13A29" w:rsidRPr="002D2AE2">
        <w:rPr>
          <w:b/>
          <w:color w:val="E36C0A" w:themeColor="accent6" w:themeShade="BF"/>
        </w:rPr>
        <w:t xml:space="preserve">załącznik nr </w:t>
      </w:r>
      <w:r w:rsidR="00D37B8B">
        <w:rPr>
          <w:b/>
          <w:color w:val="E36C0A" w:themeColor="accent6" w:themeShade="BF"/>
        </w:rPr>
        <w:t>8</w:t>
      </w:r>
      <w:r w:rsidR="003C3651" w:rsidRPr="002D2AE2">
        <w:rPr>
          <w:b/>
          <w:color w:val="E36C0A" w:themeColor="accent6" w:themeShade="BF"/>
        </w:rPr>
        <w:t xml:space="preserve"> </w:t>
      </w:r>
      <w:r w:rsidR="00A13A29" w:rsidRPr="002D2AE2">
        <w:rPr>
          <w:b/>
          <w:color w:val="E36C0A" w:themeColor="accent6" w:themeShade="BF"/>
        </w:rPr>
        <w:t>do SWZ</w:t>
      </w:r>
      <w:r w:rsidR="00A13A29" w:rsidRPr="002D2AE2">
        <w:rPr>
          <w:color w:val="E36C0A" w:themeColor="accent6" w:themeShade="BF"/>
        </w:rPr>
        <w:t xml:space="preserve"> </w:t>
      </w:r>
      <w:r w:rsidR="00A13A29" w:rsidRPr="00BB2569">
        <w:t>(jeśli dotyczy)</w:t>
      </w:r>
      <w:r w:rsidR="001E0E25" w:rsidRPr="00BB2569">
        <w:t>.</w:t>
      </w:r>
    </w:p>
    <w:p w14:paraId="2AF21F10" w14:textId="383AF239" w:rsidR="00A13A29" w:rsidRPr="00BB2569" w:rsidRDefault="00655321" w:rsidP="00A13A29">
      <w:pPr>
        <w:spacing w:before="240" w:line="360" w:lineRule="auto"/>
        <w:ind w:left="284"/>
        <w:jc w:val="both"/>
      </w:pPr>
      <w:r>
        <w:t>4</w:t>
      </w:r>
      <w:r w:rsidR="0050233A">
        <w:t>) o</w:t>
      </w:r>
      <w:r w:rsidR="00A13A29" w:rsidRPr="00BB2569">
        <w:t xml:space="preserve">świadczenie podmiotu udostępniającego zasoby o spełnianiu warunków udziału w postępowaniu oraz o niepodleganiu wykluczeniu z postepowania, o którym mowa w art. 125 ust 1 Ustawy PZP – zgodnie z treścią </w:t>
      </w:r>
      <w:r w:rsidR="00A13A29" w:rsidRPr="002D2AE2">
        <w:rPr>
          <w:b/>
          <w:color w:val="E36C0A" w:themeColor="accent6" w:themeShade="BF"/>
        </w:rPr>
        <w:t xml:space="preserve">Załącznika nr </w:t>
      </w:r>
      <w:r w:rsidR="00D37B8B">
        <w:rPr>
          <w:b/>
          <w:color w:val="E36C0A" w:themeColor="accent6" w:themeShade="BF"/>
        </w:rPr>
        <w:t>9</w:t>
      </w:r>
      <w:r w:rsidR="003C3651" w:rsidRPr="002D2AE2">
        <w:rPr>
          <w:b/>
          <w:color w:val="E36C0A" w:themeColor="accent6" w:themeShade="BF"/>
        </w:rPr>
        <w:t xml:space="preserve"> </w:t>
      </w:r>
      <w:r w:rsidR="00A13A29" w:rsidRPr="002D2AE2">
        <w:rPr>
          <w:b/>
          <w:color w:val="E36C0A" w:themeColor="accent6" w:themeShade="BF"/>
        </w:rPr>
        <w:t>do SWZ</w:t>
      </w:r>
      <w:r w:rsidR="00A13A29" w:rsidRPr="00BB2569">
        <w:rPr>
          <w:color w:val="F79646" w:themeColor="accent6"/>
        </w:rPr>
        <w:t>.</w:t>
      </w:r>
      <w:r w:rsidR="00A13A29" w:rsidRPr="00BB2569">
        <w:t xml:space="preserve"> Informacje zawarte w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0DD81FB0" w:rsidR="00A13A29" w:rsidRDefault="00655321" w:rsidP="00BB2569">
      <w:pPr>
        <w:spacing w:before="240" w:line="360" w:lineRule="auto"/>
        <w:ind w:left="284"/>
        <w:jc w:val="both"/>
      </w:pPr>
      <w:r>
        <w:t>5</w:t>
      </w:r>
      <w:r w:rsidR="0050233A">
        <w:t>) p</w:t>
      </w:r>
      <w:r w:rsidR="00A13A29" w:rsidRPr="00BB2569">
        <w:t>ełnomocnictwo, w przypadku, gdy ofertę składają wykonawcy wspólnie ubiegający się o udzielenie zamówienia (np. Konsorcjum/spółka cywilna) oraz pełnomocnictwo do reprezentowania Wykonawcy, gdy ofertę podpisuje pełnomocnik (jeśli dotyczy).</w:t>
      </w:r>
    </w:p>
    <w:p w14:paraId="5F30451E" w14:textId="77777777" w:rsidR="00F746D5" w:rsidRPr="00F746D5" w:rsidRDefault="00F746D5" w:rsidP="00F746D5"/>
    <w:p w14:paraId="4708D36D" w14:textId="77777777" w:rsidR="00A13A29" w:rsidRPr="00650DB2" w:rsidRDefault="00A13A29" w:rsidP="00371D29">
      <w:pPr>
        <w:numPr>
          <w:ilvl w:val="0"/>
          <w:numId w:val="7"/>
        </w:numPr>
        <w:spacing w:line="360" w:lineRule="auto"/>
        <w:ind w:left="284" w:hanging="426"/>
        <w:jc w:val="both"/>
        <w:rPr>
          <w:u w:val="single"/>
        </w:rPr>
      </w:pPr>
      <w:r w:rsidRPr="00CF05EE">
        <w:rPr>
          <w:b/>
          <w:color w:val="E36C0A" w:themeColor="accent6" w:themeShade="BF"/>
          <w:u w:val="single"/>
        </w:rPr>
        <w:t>Zamawiający wezwie wykonawcę</w:t>
      </w:r>
      <w:r w:rsidRPr="00650DB2">
        <w:rPr>
          <w:u w:val="single"/>
        </w:rPr>
        <w:t xml:space="preserve">, 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4"/>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371D29">
      <w:pPr>
        <w:numPr>
          <w:ilvl w:val="0"/>
          <w:numId w:val="7"/>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FF2C3A8" w:rsidR="00B53A66" w:rsidRDefault="0050233A" w:rsidP="00371D29">
      <w:pPr>
        <w:numPr>
          <w:ilvl w:val="2"/>
          <w:numId w:val="18"/>
        </w:numPr>
        <w:spacing w:line="360" w:lineRule="auto"/>
        <w:ind w:left="710" w:hanging="435"/>
        <w:jc w:val="both"/>
      </w:pPr>
      <w:r>
        <w:tab/>
        <w:t>o</w:t>
      </w:r>
      <w:r w:rsidR="00B17CED" w:rsidRPr="00650DB2">
        <w:t xml:space="preserve">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5E547A">
        <w:rPr>
          <w:b/>
          <w:color w:val="E36C0A" w:themeColor="accent6" w:themeShade="BF"/>
        </w:rPr>
        <w:t>Z</w:t>
      </w:r>
      <w:r w:rsidR="00B17CED" w:rsidRPr="005E547A">
        <w:rPr>
          <w:b/>
          <w:color w:val="E36C0A" w:themeColor="accent6" w:themeShade="BF"/>
        </w:rPr>
        <w:t xml:space="preserve">ałącznik nr </w:t>
      </w:r>
      <w:r w:rsidR="00E20206" w:rsidRPr="005E547A">
        <w:rPr>
          <w:b/>
          <w:color w:val="E36C0A" w:themeColor="accent6" w:themeShade="BF"/>
        </w:rPr>
        <w:t>4</w:t>
      </w:r>
      <w:r w:rsidR="00B17CED" w:rsidRPr="00CF05EE">
        <w:rPr>
          <w:b/>
          <w:color w:val="E36C0A" w:themeColor="accent6" w:themeShade="BF"/>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371D29">
      <w:pPr>
        <w:numPr>
          <w:ilvl w:val="2"/>
          <w:numId w:val="18"/>
        </w:numPr>
        <w:spacing w:line="360" w:lineRule="auto"/>
        <w:ind w:left="710" w:hanging="435"/>
        <w:jc w:val="both"/>
      </w:pPr>
      <w:r>
        <w:lastRenderedPageBreak/>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371D29">
      <w:pPr>
        <w:numPr>
          <w:ilvl w:val="2"/>
          <w:numId w:val="18"/>
        </w:numPr>
        <w:spacing w:line="36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6CBE4E18" w:rsidR="00A13A29" w:rsidRPr="00AB1548" w:rsidRDefault="00A13A29" w:rsidP="00A13A29">
      <w:pPr>
        <w:spacing w:line="360" w:lineRule="auto"/>
        <w:ind w:left="710"/>
        <w:jc w:val="both"/>
      </w:pPr>
      <w:r w:rsidRPr="00AB1548">
        <w:rPr>
          <w:b/>
        </w:rPr>
        <w:t xml:space="preserve">art. 109 ust. 1 pkt 5, 7 ustawy PZP- </w:t>
      </w:r>
      <w:r w:rsidR="006477F4">
        <w:rPr>
          <w:b/>
          <w:color w:val="E36C0A" w:themeColor="accent6" w:themeShade="BF"/>
        </w:rPr>
        <w:t>Załącznik nr 3</w:t>
      </w:r>
      <w:r w:rsidRPr="00E77D5B">
        <w:rPr>
          <w:b/>
          <w:color w:val="E36C0A" w:themeColor="accent6" w:themeShade="BF"/>
        </w:rPr>
        <w:t xml:space="preserve"> </w:t>
      </w:r>
      <w:r w:rsidRPr="00E77D5B">
        <w:t>do SWZ</w:t>
      </w:r>
      <w:r w:rsidRPr="00AB1548">
        <w:rPr>
          <w:b/>
        </w:rPr>
        <w:t>.</w:t>
      </w:r>
    </w:p>
    <w:p w14:paraId="3CBED954" w14:textId="77777777" w:rsidR="00A86AC0" w:rsidRPr="00AB1548" w:rsidRDefault="00A86AC0" w:rsidP="002D2AE2">
      <w:pPr>
        <w:spacing w:line="360" w:lineRule="auto"/>
        <w:jc w:val="both"/>
      </w:pPr>
    </w:p>
    <w:p w14:paraId="3A02E93E" w14:textId="37FB259D" w:rsidR="00FC31F1" w:rsidRPr="00292788" w:rsidRDefault="00292788" w:rsidP="00292788">
      <w:pPr>
        <w:numPr>
          <w:ilvl w:val="2"/>
          <w:numId w:val="18"/>
        </w:numPr>
        <w:spacing w:line="360" w:lineRule="auto"/>
        <w:ind w:left="709" w:hanging="567"/>
        <w:jc w:val="both"/>
      </w:pPr>
      <w:r w:rsidRPr="00292788">
        <w:t xml:space="preserve">wykaz </w:t>
      </w:r>
      <w:r>
        <w:t>narzędzi</w:t>
      </w:r>
      <w:r w:rsidRPr="00292788">
        <w:t>, wyposażenia zakładu lub urządzeń technicznych dostępnych Wykonawcy w celu wykonania zamówienia publicznego wraz z informacją o podstawie do dysponowania tymi zasobami</w:t>
      </w:r>
      <w:r>
        <w:t xml:space="preserve"> – </w:t>
      </w:r>
      <w:r w:rsidRPr="00292788">
        <w:rPr>
          <w:b/>
          <w:color w:val="E36C0A" w:themeColor="accent6" w:themeShade="BF"/>
        </w:rPr>
        <w:t xml:space="preserve">Załącznik nr </w:t>
      </w:r>
      <w:r w:rsidR="00D37B8B">
        <w:rPr>
          <w:b/>
          <w:color w:val="E36C0A" w:themeColor="accent6" w:themeShade="BF"/>
        </w:rPr>
        <w:t>10</w:t>
      </w:r>
    </w:p>
    <w:p w14:paraId="1CBAD4FB" w14:textId="77777777" w:rsidR="00FC31F1" w:rsidRDefault="00FC31F1" w:rsidP="00FC31F1">
      <w:pPr>
        <w:spacing w:line="360" w:lineRule="auto"/>
        <w:ind w:left="710"/>
        <w:jc w:val="both"/>
        <w:rPr>
          <w:highlight w:val="yellow"/>
        </w:rPr>
      </w:pPr>
    </w:p>
    <w:p w14:paraId="000000A0" w14:textId="77777777" w:rsidR="00BD1A7A" w:rsidRPr="00650DB2" w:rsidRDefault="00B17CED" w:rsidP="00371D29">
      <w:pPr>
        <w:numPr>
          <w:ilvl w:val="0"/>
          <w:numId w:val="18"/>
        </w:numPr>
        <w:spacing w:line="360" w:lineRule="auto"/>
        <w:ind w:left="434"/>
        <w:jc w:val="both"/>
      </w:pPr>
      <w:r w:rsidRPr="00650DB2">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Pr="00650DB2">
        <w:rPr>
          <w:vertAlign w:val="superscript"/>
        </w:rPr>
        <w:footnoteReference w:id="5"/>
      </w:r>
      <w:r w:rsidRPr="00650DB2">
        <w:t>.</w:t>
      </w:r>
    </w:p>
    <w:p w14:paraId="000000A1" w14:textId="44DFF48F" w:rsidR="00BD1A7A" w:rsidRPr="00650DB2" w:rsidRDefault="00B17CED" w:rsidP="00371D29">
      <w:pPr>
        <w:numPr>
          <w:ilvl w:val="0"/>
          <w:numId w:val="18"/>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6"/>
      </w:r>
      <w:r w:rsidRPr="00650DB2">
        <w:t>.</w:t>
      </w:r>
    </w:p>
    <w:p w14:paraId="000000A5" w14:textId="77777777" w:rsidR="00BD1A7A" w:rsidRPr="00650DB2" w:rsidRDefault="00B17CED" w:rsidP="00371D29">
      <w:pPr>
        <w:numPr>
          <w:ilvl w:val="0"/>
          <w:numId w:val="18"/>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000000A6" w14:textId="5F5031E5" w:rsidR="00BD1A7A" w:rsidRPr="00650DB2" w:rsidRDefault="00B17CED" w:rsidP="00371D29">
      <w:pPr>
        <w:numPr>
          <w:ilvl w:val="0"/>
          <w:numId w:val="18"/>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w:t>
      </w:r>
      <w:r w:rsidRPr="00650DB2">
        <w:lastRenderedPageBreak/>
        <w:t xml:space="preserve">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3" w:name="_Toc83643656"/>
      <w:r>
        <w:t>XI. Poleganie na zasobach innych podmiotów</w:t>
      </w:r>
      <w:r>
        <w:rPr>
          <w:vertAlign w:val="superscript"/>
        </w:rPr>
        <w:footnoteReference w:id="7"/>
      </w:r>
      <w:bookmarkEnd w:id="13"/>
    </w:p>
    <w:p w14:paraId="000000A8" w14:textId="77777777" w:rsidR="00BD1A7A" w:rsidRPr="00650DB2" w:rsidRDefault="00B17CED" w:rsidP="00371D29">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0129C0C9" w:rsidR="00BD1A7A" w:rsidRPr="00650DB2" w:rsidRDefault="00B17CED" w:rsidP="00371D29">
      <w:pPr>
        <w:numPr>
          <w:ilvl w:val="3"/>
          <w:numId w:val="1"/>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 xml:space="preserve">roboty, </w:t>
      </w:r>
      <w:r w:rsidR="00F6712E">
        <w:t>usługi</w:t>
      </w:r>
      <w:r w:rsidRPr="00650DB2">
        <w:t xml:space="preserve"> do realizacji któr</w:t>
      </w:r>
      <w:r w:rsidR="00F6712E">
        <w:t>ych</w:t>
      </w:r>
      <w:r w:rsidRPr="00650DB2">
        <w:t xml:space="preserve"> te zdolności są wymagane.</w:t>
      </w:r>
    </w:p>
    <w:p w14:paraId="000000AA" w14:textId="55B94078" w:rsidR="00BD1A7A" w:rsidRPr="00650DB2" w:rsidRDefault="00B17CED" w:rsidP="00371D29">
      <w:pPr>
        <w:numPr>
          <w:ilvl w:val="3"/>
          <w:numId w:val="1"/>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8"/>
      </w:r>
      <w:r w:rsidRPr="00650DB2">
        <w:t xml:space="preserve">. Wzór </w:t>
      </w:r>
      <w:r w:rsidR="000B40CF">
        <w:t>zobowiązania</w:t>
      </w:r>
      <w:r w:rsidRPr="00650DB2">
        <w:t xml:space="preserve"> stanowi </w:t>
      </w:r>
      <w:r w:rsidR="007638BD" w:rsidRPr="005E547A">
        <w:rPr>
          <w:b/>
          <w:color w:val="E36C0A" w:themeColor="accent6" w:themeShade="BF"/>
        </w:rPr>
        <w:t>Z</w:t>
      </w:r>
      <w:r w:rsidRPr="005E547A">
        <w:rPr>
          <w:b/>
          <w:color w:val="E36C0A" w:themeColor="accent6" w:themeShade="BF"/>
        </w:rPr>
        <w:t xml:space="preserve">ałącznik nr </w:t>
      </w:r>
      <w:r w:rsidR="00D37B8B">
        <w:rPr>
          <w:b/>
          <w:color w:val="E36C0A" w:themeColor="accent6" w:themeShade="BF"/>
        </w:rPr>
        <w:t>8</w:t>
      </w:r>
      <w:r w:rsidRPr="00B53A66">
        <w:rPr>
          <w:b/>
          <w:color w:val="E36C0A" w:themeColor="accent6" w:themeShade="BF"/>
        </w:rPr>
        <w:t xml:space="preserve"> </w:t>
      </w:r>
      <w:r w:rsidRPr="00B53A66">
        <w:t>do SWZ</w:t>
      </w:r>
      <w:r w:rsidRPr="00650DB2">
        <w:rPr>
          <w:b/>
        </w:rPr>
        <w:t>.</w:t>
      </w:r>
    </w:p>
    <w:p w14:paraId="000000AB" w14:textId="77777777" w:rsidR="00BD1A7A" w:rsidRPr="00650DB2" w:rsidRDefault="00B17CED" w:rsidP="00371D29">
      <w:pPr>
        <w:numPr>
          <w:ilvl w:val="3"/>
          <w:numId w:val="1"/>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rsidP="00371D29">
      <w:pPr>
        <w:numPr>
          <w:ilvl w:val="3"/>
          <w:numId w:val="1"/>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9"/>
      </w:r>
      <w:r w:rsidRPr="00650DB2">
        <w:t>.</w:t>
      </w:r>
    </w:p>
    <w:p w14:paraId="000000AD" w14:textId="77777777" w:rsidR="00BD1A7A" w:rsidRPr="00650DB2" w:rsidRDefault="00B17CED" w:rsidP="00371D29">
      <w:pPr>
        <w:numPr>
          <w:ilvl w:val="3"/>
          <w:numId w:val="1"/>
        </w:numPr>
        <w:spacing w:line="360" w:lineRule="auto"/>
        <w:ind w:left="426" w:right="20"/>
        <w:jc w:val="both"/>
      </w:pPr>
      <w:r w:rsidRPr="00650DB2">
        <w:rPr>
          <w:b/>
        </w:rPr>
        <w:t xml:space="preserve">UWAGA: </w:t>
      </w:r>
      <w:r w:rsidRPr="00650DB2">
        <w:t xml:space="preserve">Wykonawca nie może, po upływie terminu składania ofert, powoływać się na zdolności lub sytuację podmiotów udostępniających zasoby, jeżeli na etapie składania </w:t>
      </w:r>
      <w:r w:rsidRPr="00650DB2">
        <w:lastRenderedPageBreak/>
        <w:t>ofert nie polegał on w danym zakresie na zdolnościach lub sytuacji podmiotów udostępniających zasoby</w:t>
      </w:r>
      <w:r w:rsidRPr="00650DB2">
        <w:rPr>
          <w:vertAlign w:val="superscript"/>
        </w:rPr>
        <w:footnoteReference w:id="10"/>
      </w:r>
      <w:r w:rsidRPr="00650DB2">
        <w:t>.</w:t>
      </w:r>
    </w:p>
    <w:p w14:paraId="000000AE" w14:textId="77777777" w:rsidR="00BD1A7A" w:rsidRPr="00650DB2" w:rsidRDefault="00B17CED" w:rsidP="00371D29">
      <w:pPr>
        <w:numPr>
          <w:ilvl w:val="3"/>
          <w:numId w:val="1"/>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 zgodnie z katalogiem dokumentów określonych w Rozdziale X SWZ</w:t>
      </w:r>
      <w:r w:rsidRPr="00650DB2">
        <w:rPr>
          <w:vertAlign w:val="superscript"/>
        </w:rPr>
        <w:footnoteReference w:id="11"/>
      </w:r>
      <w:r w:rsidRPr="00650DB2">
        <w:t>.</w:t>
      </w:r>
    </w:p>
    <w:p w14:paraId="000000AF" w14:textId="72BDC7C6" w:rsidR="00BD1A7A" w:rsidRDefault="00B17CED">
      <w:pPr>
        <w:pStyle w:val="Nagwek2"/>
      </w:pPr>
      <w:bookmarkStart w:id="14" w:name="_Toc83643657"/>
      <w:r>
        <w:t>XII. Informacja dla Wykonawców wspólnie ubiegających się o udzielenie zamówienia</w:t>
      </w:r>
      <w:r w:rsidR="008D3188">
        <w:t xml:space="preserve"> (np. Spółka cywilna/Konsorcjum)</w:t>
      </w:r>
      <w:bookmarkEnd w:id="14"/>
    </w:p>
    <w:p w14:paraId="000000B0" w14:textId="77777777" w:rsidR="00BD1A7A" w:rsidRPr="00650DB2" w:rsidRDefault="00B17CED" w:rsidP="00371D29">
      <w:pPr>
        <w:numPr>
          <w:ilvl w:val="0"/>
          <w:numId w:val="15"/>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77777777" w:rsidR="00BD1A7A" w:rsidRPr="00650DB2" w:rsidRDefault="00B17CED" w:rsidP="00371D29">
      <w:pPr>
        <w:numPr>
          <w:ilvl w:val="0"/>
          <w:numId w:val="15"/>
        </w:numPr>
        <w:spacing w:line="360" w:lineRule="auto"/>
        <w:ind w:left="426"/>
        <w:jc w:val="both"/>
        <w:rPr>
          <w:b/>
        </w:rPr>
      </w:pPr>
      <w:r w:rsidRPr="00650DB2">
        <w:rPr>
          <w:b/>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650DB2" w:rsidRDefault="00B17CED" w:rsidP="00371D29">
      <w:pPr>
        <w:numPr>
          <w:ilvl w:val="0"/>
          <w:numId w:val="15"/>
        </w:numPr>
        <w:spacing w:line="360" w:lineRule="auto"/>
        <w:ind w:left="426"/>
        <w:jc w:val="both"/>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650DB2">
        <w:rPr>
          <w:b/>
        </w:rPr>
        <w:t>składa każdy</w:t>
      </w:r>
      <w:r w:rsidRPr="00650DB2">
        <w:t xml:space="preserve"> z Wykonawców wspólnie ubiegających się o zamówienie.</w:t>
      </w:r>
    </w:p>
    <w:p w14:paraId="52704BEF" w14:textId="77777777" w:rsidR="00F746D5" w:rsidRPr="00F746D5" w:rsidRDefault="008D3188" w:rsidP="00371D29">
      <w:pPr>
        <w:numPr>
          <w:ilvl w:val="0"/>
          <w:numId w:val="15"/>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5A34BB8C" w:rsidR="00F746D5" w:rsidRPr="002D2AE2" w:rsidRDefault="00F746D5" w:rsidP="00371D29">
      <w:pPr>
        <w:numPr>
          <w:ilvl w:val="0"/>
          <w:numId w:val="15"/>
        </w:numPr>
        <w:spacing w:line="360" w:lineRule="auto"/>
        <w:ind w:left="426"/>
        <w:jc w:val="both"/>
        <w:rPr>
          <w:b/>
          <w:color w:val="E36C0A" w:themeColor="accent6" w:themeShade="BF"/>
        </w:rPr>
      </w:pPr>
      <w:r w:rsidRPr="00F746D5">
        <w:rPr>
          <w:shd w:val="clear" w:color="auto" w:fill="FFFFFF"/>
        </w:rPr>
        <w:t xml:space="preserve">Wykonawcy wspólnie ubiegający się o udzielenie zamówienia załączają do oferty oświadczenie Wykonawców wspólnie ubiegających się o udzielenie zamówienia zgodnie </w:t>
      </w:r>
      <w:r w:rsidRPr="00F746D5">
        <w:rPr>
          <w:shd w:val="clear" w:color="auto" w:fill="FFFFFF"/>
        </w:rPr>
        <w:lastRenderedPageBreak/>
        <w:t>z art. 117 ust. 4 ustawy Pzp wskazuj</w:t>
      </w:r>
      <w:r w:rsidRPr="00F746D5">
        <w:rPr>
          <w:rFonts w:eastAsia="Times New Roman"/>
          <w:shd w:val="clear" w:color="auto" w:fill="FFFFFF"/>
        </w:rPr>
        <w:t>ąc,</w:t>
      </w:r>
      <w:r w:rsidRPr="00F746D5">
        <w:rPr>
          <w:shd w:val="clear" w:color="auto" w:fill="FFFFFF"/>
        </w:rPr>
        <w:t xml:space="preserve"> które roboty budowlane  </w:t>
      </w:r>
      <w:r w:rsidR="002D2AE2">
        <w:rPr>
          <w:shd w:val="clear" w:color="auto" w:fill="FFFFFF"/>
        </w:rPr>
        <w:t xml:space="preserve">wykonają poszczególni Wykonawcy – </w:t>
      </w:r>
      <w:r w:rsidR="00E34149">
        <w:rPr>
          <w:b/>
          <w:color w:val="E36C0A" w:themeColor="accent6" w:themeShade="BF"/>
          <w:shd w:val="clear" w:color="auto" w:fill="FFFFFF"/>
        </w:rPr>
        <w:t>załącznik nr 6</w:t>
      </w:r>
      <w:r w:rsidR="002D2AE2" w:rsidRPr="002D2AE2">
        <w:rPr>
          <w:b/>
          <w:color w:val="E36C0A" w:themeColor="accent6" w:themeShade="BF"/>
          <w:shd w:val="clear" w:color="auto" w:fill="FFFFFF"/>
        </w:rPr>
        <w:t xml:space="preserve"> do SWZ</w:t>
      </w:r>
      <w:r w:rsidR="002D2AE2">
        <w:rPr>
          <w:b/>
          <w:color w:val="E36C0A" w:themeColor="accent6" w:themeShade="BF"/>
          <w:shd w:val="clear" w:color="auto" w:fill="FFFFFF"/>
        </w:rPr>
        <w:t>.</w:t>
      </w:r>
    </w:p>
    <w:p w14:paraId="7A72572B" w14:textId="52F1BC0F" w:rsidR="00F746D5" w:rsidRPr="00F746D5" w:rsidRDefault="00F746D5" w:rsidP="00371D29">
      <w:pPr>
        <w:numPr>
          <w:ilvl w:val="0"/>
          <w:numId w:val="15"/>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77777777" w:rsidR="008D3188" w:rsidRDefault="00B17CED">
      <w:pPr>
        <w:pStyle w:val="Nagwek2"/>
        <w:spacing w:before="240" w:after="240"/>
      </w:pPr>
      <w:bookmarkStart w:id="15" w:name="_Toc83643658"/>
      <w:r>
        <w:t>XIII. Informacje o sposobie porozumiewania się zamawiającego z Wykonawcami oraz przekazywania oświadczeń lub dokumentów</w:t>
      </w:r>
      <w:bookmarkEnd w:id="15"/>
    </w:p>
    <w:p w14:paraId="64F8EDE2" w14:textId="77777777" w:rsidR="008D3188" w:rsidRPr="008D3188" w:rsidRDefault="008D3188" w:rsidP="00371D29">
      <w:pPr>
        <w:numPr>
          <w:ilvl w:val="0"/>
          <w:numId w:val="14"/>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371D29">
      <w:pPr>
        <w:numPr>
          <w:ilvl w:val="0"/>
          <w:numId w:val="14"/>
        </w:numPr>
        <w:spacing w:line="320" w:lineRule="auto"/>
        <w:jc w:val="both"/>
      </w:pPr>
      <w:r w:rsidRPr="008D3188">
        <w:t>Osobą uprawnioną do kontaktu z Wykonawcami jest:</w:t>
      </w:r>
    </w:p>
    <w:p w14:paraId="4EA9DD99" w14:textId="6D0E94BE" w:rsidR="008D3188" w:rsidRPr="008D3188" w:rsidRDefault="008D3188" w:rsidP="00371D29">
      <w:pPr>
        <w:numPr>
          <w:ilvl w:val="0"/>
          <w:numId w:val="31"/>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371D29">
      <w:pPr>
        <w:numPr>
          <w:ilvl w:val="0"/>
          <w:numId w:val="31"/>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8D3188" w:rsidRDefault="008D3188" w:rsidP="00371D29">
      <w:pPr>
        <w:numPr>
          <w:ilvl w:val="0"/>
          <w:numId w:val="14"/>
        </w:numPr>
        <w:pBdr>
          <w:top w:val="nil"/>
          <w:left w:val="nil"/>
          <w:bottom w:val="nil"/>
          <w:right w:val="nil"/>
          <w:between w:val="nil"/>
        </w:pBdr>
        <w:spacing w:line="320" w:lineRule="auto"/>
        <w:jc w:val="both"/>
        <w:rPr>
          <w:b/>
          <w:color w:val="F79646" w:themeColor="accent6"/>
        </w:rPr>
      </w:pPr>
      <w:r w:rsidRPr="008D3188">
        <w:t xml:space="preserve">Postępowanie prowadzone jest w języku polskim w formie elektronicznej za pośrednictwem środków komunikacji elektronicznej, tj. </w:t>
      </w:r>
      <w:hyperlink r:id="rId10">
        <w:r w:rsidRPr="008D3188">
          <w:rPr>
            <w:b/>
            <w:color w:val="E36C0A" w:themeColor="accent6" w:themeShade="BF"/>
          </w:rPr>
          <w:t>platformazakupowa.pl</w:t>
        </w:r>
      </w:hyperlink>
      <w:r w:rsidRPr="008D3188">
        <w:t xml:space="preserve"> pod adresem: </w:t>
      </w:r>
      <w:r w:rsidRPr="008D3188">
        <w:rPr>
          <w:b/>
          <w:color w:val="E36C0A" w:themeColor="accent6" w:themeShade="BF"/>
        </w:rPr>
        <w:t>https://platformazakupowa.pl/pn/poddebicki</w:t>
      </w:r>
      <w:r w:rsidR="00836E40">
        <w:rPr>
          <w:b/>
          <w:color w:val="E36C0A" w:themeColor="accent6" w:themeShade="BF"/>
        </w:rPr>
        <w:t>/</w:t>
      </w:r>
      <w:r w:rsidR="00836E40" w:rsidRPr="00CF6FD3">
        <w:rPr>
          <w:b/>
          <w:color w:val="E36C0A" w:themeColor="accent6" w:themeShade="BF"/>
        </w:rPr>
        <w:t>proceedings</w:t>
      </w:r>
    </w:p>
    <w:p w14:paraId="45F49664" w14:textId="77777777" w:rsidR="008D3188" w:rsidRPr="008D3188" w:rsidRDefault="008D3188" w:rsidP="00371D29">
      <w:pPr>
        <w:numPr>
          <w:ilvl w:val="0"/>
          <w:numId w:val="14"/>
        </w:numPr>
        <w:pBdr>
          <w:top w:val="nil"/>
          <w:left w:val="nil"/>
          <w:bottom w:val="nil"/>
          <w:right w:val="nil"/>
          <w:between w:val="nil"/>
        </w:pBdr>
        <w:spacing w:line="320" w:lineRule="auto"/>
        <w:jc w:val="both"/>
        <w:rPr>
          <w:b/>
        </w:rPr>
      </w:pPr>
      <w:r w:rsidRPr="008D3188">
        <w:t xml:space="preserve">Komunikacja między zamawiającym a Wykonawcami, w tym wszelkie oświadczenia, wnioski, zawiadomienia oraz informacje, przekazywane są w formie elektronicznej za pośrednictwem </w:t>
      </w:r>
      <w:hyperlink r:id="rId11">
        <w:r w:rsidRPr="008D3188">
          <w:rPr>
            <w:b/>
            <w:color w:val="E36C0A" w:themeColor="accent6" w:themeShade="BF"/>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8D3188">
          <w:rPr>
            <w:b/>
            <w:color w:val="E36C0A" w:themeColor="accent6" w:themeShade="BF"/>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8D3188">
        <w:rPr>
          <w:b/>
          <w:color w:val="E36C0A" w:themeColor="accent6" w:themeShade="BF"/>
        </w:rPr>
        <w:t>zamowienia_publiczne@poddebicki.pl</w:t>
      </w:r>
    </w:p>
    <w:p w14:paraId="533A53CB"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8D3188">
          <w:rPr>
            <w:b/>
            <w:color w:val="E36C0A" w:themeColor="accent6" w:themeShade="BF"/>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w:t>
      </w:r>
      <w:r w:rsidRPr="008D3188">
        <w:lastRenderedPageBreak/>
        <w:t xml:space="preserve">przekazywana w formie elektronicznej za pośrednictwem </w:t>
      </w:r>
      <w:hyperlink r:id="rId14">
        <w:r w:rsidRPr="008D3188">
          <w:rPr>
            <w:b/>
            <w:color w:val="E36C0A" w:themeColor="accent6" w:themeShade="BF"/>
          </w:rPr>
          <w:t>platformazakupowa.pl</w:t>
        </w:r>
      </w:hyperlink>
      <w:r w:rsidRPr="008D3188">
        <w:t xml:space="preserve"> do konkretnego wykonawcy.</w:t>
      </w:r>
    </w:p>
    <w:p w14:paraId="7FAD67F0"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8D3188">
          <w:rPr>
            <w:b/>
            <w:color w:val="E36C0A" w:themeColor="accent6" w:themeShade="BF"/>
          </w:rPr>
          <w:t>platformazakupowa.pl</w:t>
        </w:r>
      </w:hyperlink>
      <w:r w:rsidRPr="008D3188">
        <w:t>, tj.:</w:t>
      </w:r>
    </w:p>
    <w:p w14:paraId="5B05E76D" w14:textId="77777777" w:rsidR="008D3188" w:rsidRPr="008D3188" w:rsidRDefault="008D3188" w:rsidP="00371D29">
      <w:pPr>
        <w:numPr>
          <w:ilvl w:val="1"/>
          <w:numId w:val="11"/>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371D29">
      <w:pPr>
        <w:numPr>
          <w:ilvl w:val="1"/>
          <w:numId w:val="11"/>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371D29">
      <w:pPr>
        <w:numPr>
          <w:ilvl w:val="1"/>
          <w:numId w:val="11"/>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371D29">
      <w:pPr>
        <w:numPr>
          <w:ilvl w:val="1"/>
          <w:numId w:val="11"/>
        </w:numPr>
        <w:spacing w:line="320" w:lineRule="auto"/>
        <w:jc w:val="both"/>
      </w:pPr>
      <w:r w:rsidRPr="008D3188">
        <w:t>włączona obsługa JavaScript,</w:t>
      </w:r>
    </w:p>
    <w:p w14:paraId="2EE3F952" w14:textId="77777777" w:rsidR="008D3188" w:rsidRPr="008D3188" w:rsidRDefault="008D3188" w:rsidP="00371D29">
      <w:pPr>
        <w:numPr>
          <w:ilvl w:val="1"/>
          <w:numId w:val="11"/>
        </w:numPr>
        <w:spacing w:line="320" w:lineRule="auto"/>
        <w:jc w:val="both"/>
      </w:pPr>
      <w:r w:rsidRPr="008D3188">
        <w:t>zainstalowany program Adobe Acrobat Reader lub inny obsługujący format plików .pdf,</w:t>
      </w:r>
    </w:p>
    <w:p w14:paraId="7AE07E7A" w14:textId="77777777" w:rsidR="008D3188" w:rsidRPr="008D3188" w:rsidRDefault="008D3188" w:rsidP="00371D29">
      <w:pPr>
        <w:numPr>
          <w:ilvl w:val="1"/>
          <w:numId w:val="11"/>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371D29">
      <w:pPr>
        <w:numPr>
          <w:ilvl w:val="1"/>
          <w:numId w:val="11"/>
        </w:numPr>
        <w:spacing w:line="320" w:lineRule="auto"/>
        <w:jc w:val="both"/>
      </w:pPr>
      <w:r w:rsidRPr="008D3188">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8D3188">
          <w:rPr>
            <w:b/>
            <w:color w:val="E36C0A" w:themeColor="accent6" w:themeShade="BF"/>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8D3188">
        <w:rPr>
          <w:b/>
          <w:color w:val="E36C0A" w:themeColor="accent6" w:themeShade="BF"/>
        </w:rPr>
        <w:t>https://drive.google.com/file/d/1Kd1DttbBeiNWt4q4slS4t76lZVKPbkyD/view</w:t>
      </w:r>
    </w:p>
    <w:p w14:paraId="7DB097E8" w14:textId="77777777" w:rsidR="008D3188" w:rsidRPr="008D3188" w:rsidRDefault="008D3188" w:rsidP="00371D29">
      <w:pPr>
        <w:numPr>
          <w:ilvl w:val="0"/>
          <w:numId w:val="14"/>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8D3188">
          <w:rPr>
            <w:b/>
            <w:color w:val="E36C0A" w:themeColor="accent6" w:themeShade="BF"/>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 xml:space="preserve">Taka oferta zostanie uznana przez Zamawiającego za ofertę handlową i nie będzie </w:t>
      </w:r>
      <w:r w:rsidRPr="008D3188">
        <w:lastRenderedPageBreak/>
        <w:t>brana pod uwagę w przedmiotowym postępowaniu, ponieważ nie został spełniony obowiązek narzucony w art. 221 Ustawy Prawo Zamówień Publicznych.</w:t>
      </w:r>
    </w:p>
    <w:p w14:paraId="7AC0A16E"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 xml:space="preserve">Zamawiający informuje, że instrukcje korzystania z </w:t>
      </w:r>
      <w:hyperlink r:id="rId19">
        <w:r w:rsidRPr="008D3188">
          <w:rPr>
            <w:b/>
            <w:color w:val="E36C0A" w:themeColor="accent6" w:themeShade="BF"/>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8D3188">
          <w:rPr>
            <w:b/>
            <w:color w:val="E36C0A" w:themeColor="accent6" w:themeShade="BF"/>
          </w:rPr>
          <w:t>platformazakupowa.pl</w:t>
        </w:r>
      </w:hyperlink>
      <w:r w:rsidRPr="008D3188">
        <w:t xml:space="preserve"> znajdują się w zakładce „Instrukcje dla Wykonawców" na stronie internetowej pod adresem: </w:t>
      </w:r>
      <w:hyperlink r:id="rId21">
        <w:r w:rsidRPr="008D3188">
          <w:rPr>
            <w:b/>
            <w:color w:val="E36C0A" w:themeColor="accent6" w:themeShade="BF"/>
          </w:rPr>
          <w:t>https://platformazakupowa.pl/strona/45-instrukcje</w:t>
        </w:r>
      </w:hyperlink>
    </w:p>
    <w:p w14:paraId="4AFDE66E"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371D29">
      <w:pPr>
        <w:numPr>
          <w:ilvl w:val="0"/>
          <w:numId w:val="14"/>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371D29">
      <w:pPr>
        <w:numPr>
          <w:ilvl w:val="0"/>
          <w:numId w:val="14"/>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6" w:name="_Toc83643659"/>
      <w:r>
        <w:t>XIV. Opis sposobu przygotowania ofert oraz dokumentów wymaganych przez Zamawiającego w SWZ</w:t>
      </w:r>
      <w:bookmarkEnd w:id="16"/>
    </w:p>
    <w:p w14:paraId="572889DF" w14:textId="77777777" w:rsidR="00B53F72" w:rsidRPr="00100CC7" w:rsidRDefault="00B53F72" w:rsidP="00371D29">
      <w:pPr>
        <w:numPr>
          <w:ilvl w:val="0"/>
          <w:numId w:val="29"/>
        </w:numPr>
        <w:jc w:val="both"/>
        <w:rPr>
          <w:rFonts w:eastAsia="Calibri"/>
          <w:b/>
          <w:color w:val="F79646" w:themeColor="accent6"/>
        </w:rPr>
      </w:pPr>
      <w:r w:rsidRPr="00100CC7">
        <w:rPr>
          <w:rFonts w:eastAsia="Calibri"/>
        </w:rPr>
        <w:t>Ofertę stanowi:</w:t>
      </w:r>
    </w:p>
    <w:p w14:paraId="07730A53" w14:textId="1093DC7F" w:rsidR="00650DB2" w:rsidRPr="0039797E" w:rsidRDefault="00B53F72" w:rsidP="00371D29">
      <w:pPr>
        <w:pStyle w:val="Akapitzlist"/>
        <w:numPr>
          <w:ilvl w:val="0"/>
          <w:numId w:val="31"/>
        </w:numPr>
        <w:jc w:val="both"/>
        <w:rPr>
          <w:rFonts w:eastAsia="Calibri"/>
          <w:b/>
          <w:color w:val="E36C0A" w:themeColor="accent6" w:themeShade="BF"/>
        </w:rPr>
      </w:pPr>
      <w:r w:rsidRPr="005E547A">
        <w:rPr>
          <w:rFonts w:eastAsia="Calibri"/>
          <w:b/>
          <w:color w:val="E36C0A" w:themeColor="accent6" w:themeShade="BF"/>
        </w:rPr>
        <w:t>Załącznik nr 1</w:t>
      </w:r>
      <w:r w:rsidR="005A2AEF">
        <w:rPr>
          <w:rFonts w:eastAsia="Calibri"/>
          <w:b/>
          <w:color w:val="E36C0A" w:themeColor="accent6" w:themeShade="BF"/>
        </w:rPr>
        <w:t xml:space="preserve"> – Formularz ofertowy</w:t>
      </w:r>
      <w:r w:rsidR="007354B5">
        <w:rPr>
          <w:rFonts w:eastAsia="Calibri"/>
          <w:b/>
          <w:color w:val="E36C0A" w:themeColor="accent6" w:themeShade="BF"/>
        </w:rPr>
        <w:t>;</w:t>
      </w:r>
    </w:p>
    <w:p w14:paraId="205F8C91" w14:textId="77777777" w:rsidR="0039797E" w:rsidRDefault="00650DB2" w:rsidP="00B53F72">
      <w:pPr>
        <w:ind w:left="720"/>
        <w:jc w:val="both"/>
        <w:rPr>
          <w:rFonts w:eastAsia="Calibri"/>
        </w:rPr>
      </w:pPr>
      <w:r w:rsidRPr="00100CC7">
        <w:rPr>
          <w:rFonts w:eastAsia="Calibri"/>
        </w:rPr>
        <w:t>W  przypadku</w:t>
      </w:r>
      <w:r w:rsidR="00B53F72" w:rsidRPr="00100CC7">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0C5D5A2B" w:rsidR="0039797E" w:rsidRPr="007354B5" w:rsidRDefault="0039797E" w:rsidP="00371D29">
      <w:pPr>
        <w:pStyle w:val="Akapitzlist"/>
        <w:numPr>
          <w:ilvl w:val="0"/>
          <w:numId w:val="31"/>
        </w:numPr>
      </w:pPr>
      <w:r w:rsidRPr="005E547A">
        <w:t xml:space="preserve">Oświadczenie o braku podstaw do wykluczenia i o spełnieniu warunków udziału – </w:t>
      </w:r>
      <w:r w:rsidRPr="005E547A">
        <w:rPr>
          <w:b/>
          <w:color w:val="E36C0A" w:themeColor="accent6" w:themeShade="BF"/>
        </w:rPr>
        <w:t>Załącznik nr 3</w:t>
      </w:r>
      <w:r w:rsidR="007354B5">
        <w:rPr>
          <w:b/>
          <w:color w:val="E36C0A" w:themeColor="accent6" w:themeShade="BF"/>
        </w:rPr>
        <w:t>;</w:t>
      </w:r>
    </w:p>
    <w:p w14:paraId="6AF8EB39" w14:textId="421D5EAD" w:rsidR="007354B5" w:rsidRPr="005E547A" w:rsidRDefault="007354B5" w:rsidP="00371D29">
      <w:pPr>
        <w:pStyle w:val="Akapitzlist"/>
        <w:numPr>
          <w:ilvl w:val="0"/>
          <w:numId w:val="31"/>
        </w:numPr>
        <w:spacing w:line="240" w:lineRule="auto"/>
      </w:pPr>
      <w:r w:rsidRPr="00F746D5">
        <w:lastRenderedPageBreak/>
        <w:t xml:space="preserve">Oświadczenie Wykonawców wspólnie ubiegających się o udzielenie zamówienia na podstawie art. 117 ust 4 ustawy PZP </w:t>
      </w:r>
      <w:r>
        <w:t xml:space="preserve">– </w:t>
      </w:r>
      <w:r w:rsidRPr="005A2AEF">
        <w:rPr>
          <w:b/>
          <w:color w:val="E36C0A" w:themeColor="accent6" w:themeShade="BF"/>
        </w:rPr>
        <w:t xml:space="preserve">Załącznik nr </w:t>
      </w:r>
      <w:r w:rsidR="00E34149">
        <w:rPr>
          <w:b/>
          <w:color w:val="E36C0A" w:themeColor="accent6" w:themeShade="BF"/>
        </w:rPr>
        <w:t>6</w:t>
      </w:r>
      <w:r w:rsidRPr="005A2AEF">
        <w:rPr>
          <w:color w:val="E36C0A" w:themeColor="accent6" w:themeShade="BF"/>
        </w:rPr>
        <w:t xml:space="preserve"> </w:t>
      </w:r>
      <w:r w:rsidRPr="00F746D5">
        <w:t>(jeżeli dotyczy)</w:t>
      </w:r>
      <w:r>
        <w:t>;</w:t>
      </w:r>
    </w:p>
    <w:p w14:paraId="500B5C0B" w14:textId="6FF9B16E" w:rsidR="0039797E" w:rsidRPr="005E547A" w:rsidRDefault="0039797E" w:rsidP="00371D29">
      <w:pPr>
        <w:pStyle w:val="Akapitzlist"/>
        <w:numPr>
          <w:ilvl w:val="0"/>
          <w:numId w:val="31"/>
        </w:numPr>
      </w:pPr>
      <w:r>
        <w:t xml:space="preserve">Zobowiązanie innego podmiotu do udostępnienia niezbędnych zasobów Wykonawcy – </w:t>
      </w:r>
      <w:r w:rsidRPr="005E547A">
        <w:rPr>
          <w:b/>
          <w:color w:val="E36C0A" w:themeColor="accent6" w:themeShade="BF"/>
        </w:rPr>
        <w:t xml:space="preserve">Załącznik nr </w:t>
      </w:r>
      <w:r w:rsidR="00E34149">
        <w:rPr>
          <w:b/>
          <w:color w:val="E36C0A" w:themeColor="accent6" w:themeShade="BF"/>
        </w:rPr>
        <w:t>8</w:t>
      </w:r>
      <w:r w:rsidRPr="005E547A">
        <w:t xml:space="preserve"> (jeżeli dotyczy)</w:t>
      </w:r>
      <w:r w:rsidR="007354B5">
        <w:t>;</w:t>
      </w:r>
    </w:p>
    <w:p w14:paraId="5ED6F187" w14:textId="257472D2" w:rsidR="0039797E" w:rsidRDefault="0039797E" w:rsidP="00371D29">
      <w:pPr>
        <w:pStyle w:val="Akapitzlist"/>
        <w:numPr>
          <w:ilvl w:val="0"/>
          <w:numId w:val="31"/>
        </w:numPr>
      </w:pPr>
      <w:r w:rsidRPr="005E547A">
        <w:t xml:space="preserve">Oświadczenie podmiotu udostępniającego zasoby o spełnieniu warunków oraz o niepodleganiu wykluczeniu – </w:t>
      </w:r>
      <w:r w:rsidRPr="005E547A">
        <w:rPr>
          <w:b/>
          <w:color w:val="E36C0A" w:themeColor="accent6" w:themeShade="BF"/>
        </w:rPr>
        <w:t xml:space="preserve">Załącznik nr </w:t>
      </w:r>
      <w:r w:rsidR="00E34149">
        <w:rPr>
          <w:b/>
          <w:color w:val="E36C0A" w:themeColor="accent6" w:themeShade="BF"/>
        </w:rPr>
        <w:t>9</w:t>
      </w:r>
      <w:r w:rsidRPr="00E70E3C">
        <w:rPr>
          <w:color w:val="E36C0A" w:themeColor="accent6" w:themeShade="BF"/>
        </w:rPr>
        <w:t xml:space="preserve"> </w:t>
      </w:r>
      <w:r>
        <w:t>(jeżeli dotyczy)</w:t>
      </w:r>
      <w:r w:rsidR="007354B5">
        <w:t>;</w:t>
      </w:r>
    </w:p>
    <w:p w14:paraId="297FCA80" w14:textId="3CB24A2F" w:rsidR="0039797E" w:rsidRPr="00F746D5" w:rsidRDefault="0039797E" w:rsidP="00371D29">
      <w:pPr>
        <w:pStyle w:val="Akapitzlist"/>
        <w:numPr>
          <w:ilvl w:val="0"/>
          <w:numId w:val="31"/>
        </w:numPr>
      </w:pPr>
      <w:r w:rsidRPr="00F746D5">
        <w:t>Pełnomocnictwo (jeżeli dotyczy)</w:t>
      </w:r>
      <w:r w:rsidR="007354B5">
        <w:t>.</w:t>
      </w:r>
    </w:p>
    <w:p w14:paraId="00ECD692" w14:textId="77777777" w:rsidR="00F52093" w:rsidRPr="00F746D5" w:rsidRDefault="00F52093" w:rsidP="00F746D5">
      <w:pPr>
        <w:pStyle w:val="Akapitzlist"/>
        <w:ind w:left="1080"/>
      </w:pPr>
    </w:p>
    <w:p w14:paraId="1CE3F1B7" w14:textId="77777777" w:rsidR="00B53F72" w:rsidRPr="00100CC7" w:rsidRDefault="00B53F72" w:rsidP="00371D29">
      <w:pPr>
        <w:numPr>
          <w:ilvl w:val="0"/>
          <w:numId w:val="29"/>
        </w:numPr>
        <w:jc w:val="both"/>
        <w:rPr>
          <w:rFonts w:ascii="Calibri" w:eastAsia="Calibri" w:hAnsi="Calibri" w:cs="Calibri"/>
        </w:rPr>
      </w:pPr>
      <w:r w:rsidRPr="00100CC7">
        <w:rPr>
          <w:b/>
          <w:color w:val="E36C0A" w:themeColor="accent6" w:themeShade="BF"/>
        </w:rPr>
        <w:t>Oferty, oświadczenia i dokumenty składane elektronicznie muszą zostać</w:t>
      </w:r>
      <w:r w:rsidRPr="00100CC7">
        <w:rPr>
          <w:color w:val="E36C0A" w:themeColor="accent6" w:themeShade="BF"/>
        </w:rPr>
        <w:t xml:space="preserve"> </w:t>
      </w:r>
      <w:r w:rsidRPr="00100CC7">
        <w:rPr>
          <w:b/>
          <w:color w:val="E36C0A" w:themeColor="accent6" w:themeShade="BF"/>
        </w:rPr>
        <w:t>podpisane elektronicznym kwalifikowanym</w:t>
      </w:r>
      <w:r w:rsidRPr="00100CC7">
        <w:rPr>
          <w:color w:val="E36C0A" w:themeColor="accent6" w:themeShade="BF"/>
        </w:rPr>
        <w:t xml:space="preserve"> </w:t>
      </w:r>
      <w:r w:rsidRPr="00100CC7">
        <w:rPr>
          <w:b/>
          <w:color w:val="E36C0A" w:themeColor="accent6" w:themeShade="BF"/>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12"/>
      </w:r>
      <w:r w:rsidRPr="00100CC7">
        <w:t xml:space="preserve"> (</w:t>
      </w:r>
      <w:r w:rsidRPr="00100CC7">
        <w:rPr>
          <w:b/>
        </w:rPr>
        <w:t xml:space="preserve">opcja rekomendowana </w:t>
      </w:r>
      <w:r w:rsidRPr="00100CC7">
        <w:t>przez</w:t>
      </w:r>
      <w:r w:rsidRPr="00100CC7">
        <w:rPr>
          <w:b/>
        </w:rPr>
        <w:t xml:space="preserve"> </w:t>
      </w:r>
      <w:hyperlink r:id="rId22">
        <w:r w:rsidRPr="00100CC7">
          <w:rPr>
            <w:b/>
            <w:color w:val="E36C0A" w:themeColor="accent6" w:themeShade="BF"/>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100CC7" w:rsidRDefault="00B53F72" w:rsidP="00371D29">
      <w:pPr>
        <w:numPr>
          <w:ilvl w:val="0"/>
          <w:numId w:val="29"/>
        </w:numPr>
        <w:pBdr>
          <w:top w:val="nil"/>
          <w:left w:val="nil"/>
          <w:bottom w:val="nil"/>
          <w:right w:val="nil"/>
          <w:between w:val="nil"/>
        </w:pBdr>
        <w:jc w:val="both"/>
        <w:rPr>
          <w:b/>
          <w:color w:val="E36C0A" w:themeColor="accent6" w:themeShade="BF"/>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100CC7">
        <w:rPr>
          <w:b/>
          <w:color w:val="E36C0A" w:themeColor="accent6" w:themeShade="BF"/>
        </w:rPr>
        <w:t>Poprzez oryginał należy rozumieć dokument podpisany kwalifikowanym podpisem elektronicznym lub podpisem zaufanym lub podpisem osobistym przez osobę/osoby upoważnioną/upoważnione</w:t>
      </w:r>
      <w:r w:rsidRPr="00100CC7">
        <w:rPr>
          <w:color w:val="E36C0A" w:themeColor="accent6" w:themeShade="BF"/>
        </w:rPr>
        <w:t xml:space="preserve">. </w:t>
      </w:r>
      <w:r w:rsidRPr="00100CC7">
        <w:rPr>
          <w:b/>
          <w:color w:val="E36C0A" w:themeColor="accent6" w:themeShade="BF"/>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371D29">
      <w:pPr>
        <w:numPr>
          <w:ilvl w:val="0"/>
          <w:numId w:val="29"/>
        </w:numPr>
        <w:pBdr>
          <w:top w:val="nil"/>
          <w:left w:val="nil"/>
          <w:bottom w:val="nil"/>
          <w:right w:val="nil"/>
          <w:between w:val="nil"/>
        </w:pBdr>
        <w:jc w:val="both"/>
      </w:pPr>
      <w:r w:rsidRPr="00100CC7">
        <w:t>Oferta powinna być:</w:t>
      </w:r>
    </w:p>
    <w:p w14:paraId="39F6AEB5" w14:textId="77777777" w:rsidR="00B53F72" w:rsidRPr="00100CC7" w:rsidRDefault="00B53F72" w:rsidP="00371D29">
      <w:pPr>
        <w:numPr>
          <w:ilvl w:val="1"/>
          <w:numId w:val="28"/>
        </w:numPr>
        <w:spacing w:line="320" w:lineRule="auto"/>
        <w:jc w:val="both"/>
      </w:pPr>
      <w:r w:rsidRPr="00100CC7">
        <w:t>sporządzona na podstawie załączników niniejszej SWZ w języku polskim,</w:t>
      </w:r>
    </w:p>
    <w:p w14:paraId="479928A0" w14:textId="77777777" w:rsidR="00B53F72" w:rsidRPr="00100CC7" w:rsidRDefault="00B53F72" w:rsidP="00371D29">
      <w:pPr>
        <w:numPr>
          <w:ilvl w:val="1"/>
          <w:numId w:val="28"/>
        </w:numPr>
        <w:spacing w:line="320" w:lineRule="auto"/>
        <w:jc w:val="both"/>
      </w:pPr>
      <w:r w:rsidRPr="00100CC7">
        <w:t xml:space="preserve">złożona przy użyciu środków komunikacji elektronicznej tzn. za pośrednictwem </w:t>
      </w:r>
      <w:hyperlink r:id="rId23">
        <w:r w:rsidRPr="00100CC7">
          <w:rPr>
            <w:b/>
            <w:color w:val="E36C0A" w:themeColor="accent6" w:themeShade="BF"/>
          </w:rPr>
          <w:t>platformazakupowa.pl</w:t>
        </w:r>
      </w:hyperlink>
      <w:r w:rsidRPr="00100CC7">
        <w:t>,</w:t>
      </w:r>
    </w:p>
    <w:p w14:paraId="59B857EB" w14:textId="77777777" w:rsidR="00B53F72" w:rsidRPr="00100CC7" w:rsidRDefault="00B53F72" w:rsidP="00371D29">
      <w:pPr>
        <w:numPr>
          <w:ilvl w:val="1"/>
          <w:numId w:val="28"/>
        </w:numPr>
        <w:spacing w:line="320" w:lineRule="auto"/>
        <w:jc w:val="both"/>
        <w:rPr>
          <w:rFonts w:ascii="Calibri" w:eastAsia="Calibri" w:hAnsi="Calibri" w:cs="Calibri"/>
        </w:rPr>
      </w:pPr>
      <w:r w:rsidRPr="00100CC7">
        <w:t xml:space="preserve">podpisana </w:t>
      </w:r>
      <w:hyperlink r:id="rId24">
        <w:r w:rsidRPr="00100CC7">
          <w:rPr>
            <w:b/>
            <w:color w:val="E36C0A" w:themeColor="accent6" w:themeShade="BF"/>
          </w:rPr>
          <w:t>kwalifikowanym podpisem elektronicznym</w:t>
        </w:r>
      </w:hyperlink>
      <w:r w:rsidRPr="00100CC7">
        <w:t xml:space="preserve"> lub </w:t>
      </w:r>
      <w:hyperlink r:id="rId25">
        <w:r w:rsidRPr="00100CC7">
          <w:rPr>
            <w:b/>
            <w:color w:val="E36C0A" w:themeColor="accent6" w:themeShade="BF"/>
          </w:rPr>
          <w:t>podpisem zaufanym</w:t>
        </w:r>
      </w:hyperlink>
      <w:r w:rsidRPr="00100CC7">
        <w:t xml:space="preserve"> lub </w:t>
      </w:r>
      <w:hyperlink r:id="rId26">
        <w:r w:rsidRPr="00100CC7">
          <w:rPr>
            <w:b/>
            <w:color w:val="E36C0A" w:themeColor="accent6" w:themeShade="BF"/>
          </w:rPr>
          <w:t>podpisem osobistym</w:t>
        </w:r>
      </w:hyperlink>
      <w:r w:rsidRPr="00100CC7">
        <w:t xml:space="preserve"> przez osobę/osoby upoważnioną/upoważnione.</w:t>
      </w:r>
    </w:p>
    <w:p w14:paraId="1011AB64" w14:textId="77777777" w:rsidR="00B53F72" w:rsidRPr="00100CC7" w:rsidRDefault="00B53F72" w:rsidP="00371D29">
      <w:pPr>
        <w:numPr>
          <w:ilvl w:val="0"/>
          <w:numId w:val="29"/>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371D29">
      <w:pPr>
        <w:numPr>
          <w:ilvl w:val="0"/>
          <w:numId w:val="29"/>
        </w:numPr>
        <w:pBdr>
          <w:top w:val="nil"/>
          <w:left w:val="nil"/>
          <w:bottom w:val="nil"/>
          <w:right w:val="nil"/>
          <w:between w:val="nil"/>
        </w:pBdr>
        <w:jc w:val="both"/>
      </w:pPr>
      <w:r w:rsidRPr="00100CC7">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371D29">
      <w:pPr>
        <w:numPr>
          <w:ilvl w:val="0"/>
          <w:numId w:val="29"/>
        </w:numPr>
        <w:pBdr>
          <w:top w:val="nil"/>
          <w:left w:val="nil"/>
          <w:bottom w:val="nil"/>
          <w:right w:val="nil"/>
          <w:between w:val="nil"/>
        </w:pBdr>
        <w:jc w:val="both"/>
      </w:pPr>
      <w:r w:rsidRPr="00100CC7">
        <w:t xml:space="preserve">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w:t>
      </w:r>
      <w:r w:rsidRPr="00100CC7">
        <w:lastRenderedPageBreak/>
        <w:t>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371D29">
      <w:pPr>
        <w:numPr>
          <w:ilvl w:val="0"/>
          <w:numId w:val="29"/>
        </w:numPr>
        <w:pBdr>
          <w:top w:val="nil"/>
          <w:left w:val="nil"/>
          <w:bottom w:val="nil"/>
          <w:right w:val="nil"/>
          <w:between w:val="nil"/>
        </w:pBdr>
        <w:jc w:val="both"/>
      </w:pPr>
      <w:r w:rsidRPr="00100CC7">
        <w:t xml:space="preserve">Wykonawca, za pośrednictwem </w:t>
      </w:r>
      <w:hyperlink r:id="rId27">
        <w:r w:rsidRPr="00100CC7">
          <w:rPr>
            <w:b/>
            <w:color w:val="E36C0A" w:themeColor="accent6" w:themeShade="BF"/>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100CC7" w:rsidRDefault="007E1DA6" w:rsidP="00B53F72">
      <w:pPr>
        <w:spacing w:line="320" w:lineRule="auto"/>
        <w:ind w:left="720"/>
        <w:jc w:val="both"/>
        <w:rPr>
          <w:b/>
          <w:color w:val="E36C0A" w:themeColor="accent6" w:themeShade="BF"/>
        </w:rPr>
      </w:pPr>
      <w:hyperlink r:id="rId28">
        <w:r w:rsidR="00B53F72" w:rsidRPr="00100CC7">
          <w:rPr>
            <w:b/>
            <w:color w:val="E36C0A" w:themeColor="accent6" w:themeShade="BF"/>
          </w:rPr>
          <w:t>https://platformazakupowa.pl/strona/45-instrukcje</w:t>
        </w:r>
      </w:hyperlink>
    </w:p>
    <w:p w14:paraId="5E7F2B06" w14:textId="77777777" w:rsidR="00B53F72" w:rsidRPr="00100CC7" w:rsidRDefault="00B53F72" w:rsidP="00371D29">
      <w:pPr>
        <w:numPr>
          <w:ilvl w:val="0"/>
          <w:numId w:val="29"/>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371D29">
      <w:pPr>
        <w:numPr>
          <w:ilvl w:val="0"/>
          <w:numId w:val="29"/>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371D29">
      <w:pPr>
        <w:numPr>
          <w:ilvl w:val="0"/>
          <w:numId w:val="29"/>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371D29">
      <w:pPr>
        <w:numPr>
          <w:ilvl w:val="0"/>
          <w:numId w:val="29"/>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371D29">
      <w:pPr>
        <w:numPr>
          <w:ilvl w:val="0"/>
          <w:numId w:val="29"/>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B53F72">
      <w:pPr>
        <w:pStyle w:val="Nagwek2"/>
        <w:spacing w:before="240" w:after="240"/>
      </w:pPr>
      <w:bookmarkStart w:id="17" w:name="_Toc83643660"/>
      <w:r>
        <w:t>XV. Sposób obliczania ceny oferty</w:t>
      </w:r>
      <w:bookmarkEnd w:id="17"/>
    </w:p>
    <w:p w14:paraId="61EDB863" w14:textId="5B741624" w:rsidR="00B53F72" w:rsidRPr="00E70E3C" w:rsidRDefault="00B53F72" w:rsidP="00371D29">
      <w:pPr>
        <w:pStyle w:val="Nagwek2"/>
        <w:numPr>
          <w:ilvl w:val="0"/>
          <w:numId w:val="3"/>
        </w:numPr>
        <w:spacing w:before="0" w:after="0" w:line="360" w:lineRule="auto"/>
        <w:ind w:left="1026"/>
        <w:rPr>
          <w:sz w:val="22"/>
          <w:szCs w:val="22"/>
        </w:rPr>
      </w:pPr>
      <w:bookmarkStart w:id="18" w:name="_Toc82696390"/>
      <w:bookmarkStart w:id="19" w:name="_Toc83643661"/>
      <w:r w:rsidRPr="005B55A3">
        <w:rPr>
          <w:sz w:val="22"/>
          <w:szCs w:val="22"/>
        </w:rPr>
        <w:t xml:space="preserve">Wykonawca podaje cenę za realizację przedmiotu zamówienia zgodnie ze wzorem Formularza Ofertowego, stanowiącego </w:t>
      </w:r>
      <w:r w:rsidRPr="005E547A">
        <w:rPr>
          <w:b/>
          <w:color w:val="E36C0A" w:themeColor="accent6" w:themeShade="BF"/>
          <w:sz w:val="22"/>
          <w:szCs w:val="22"/>
        </w:rPr>
        <w:t xml:space="preserve">Załącznik nr </w:t>
      </w:r>
      <w:r w:rsidR="00E3448A" w:rsidRPr="005E547A">
        <w:rPr>
          <w:b/>
          <w:color w:val="E36C0A" w:themeColor="accent6" w:themeShade="BF"/>
          <w:sz w:val="22"/>
          <w:szCs w:val="22"/>
        </w:rPr>
        <w:t>1</w:t>
      </w:r>
      <w:r w:rsidR="00E3448A" w:rsidRPr="005E547A">
        <w:rPr>
          <w:b/>
          <w:sz w:val="22"/>
          <w:szCs w:val="22"/>
        </w:rPr>
        <w:t xml:space="preserve"> </w:t>
      </w:r>
      <w:r w:rsidR="00E3448A" w:rsidRPr="005E547A">
        <w:rPr>
          <w:sz w:val="22"/>
          <w:szCs w:val="22"/>
        </w:rPr>
        <w:t>do</w:t>
      </w:r>
      <w:r w:rsidR="00E3448A" w:rsidRPr="00E70E3C">
        <w:rPr>
          <w:sz w:val="22"/>
          <w:szCs w:val="22"/>
        </w:rPr>
        <w:t xml:space="preserve"> SWZ.</w:t>
      </w:r>
      <w:bookmarkEnd w:id="18"/>
      <w:bookmarkEnd w:id="19"/>
    </w:p>
    <w:p w14:paraId="4B20E9D5" w14:textId="390EA87C" w:rsidR="00B53F72" w:rsidRPr="001E5B03" w:rsidRDefault="00B53F72" w:rsidP="00371D29">
      <w:pPr>
        <w:numPr>
          <w:ilvl w:val="0"/>
          <w:numId w:val="3"/>
        </w:numPr>
        <w:spacing w:line="360" w:lineRule="auto"/>
        <w:ind w:left="1026"/>
        <w:jc w:val="both"/>
      </w:pPr>
      <w:r w:rsidRPr="001E5B03">
        <w:t xml:space="preserve">Cena ofertowa brutto musi uwzględniać wszystkie koszty związane z realizacją przedmiotu zamówienia zgodnie z opisem przedmiotu zamówienia oraz istotnymi postanowieniami umowy określonymi w niniejszej SWZ. </w:t>
      </w:r>
    </w:p>
    <w:p w14:paraId="738B5991" w14:textId="77777777" w:rsidR="00B53F72" w:rsidRPr="005B55A3" w:rsidRDefault="00B53F72" w:rsidP="00371D29">
      <w:pPr>
        <w:numPr>
          <w:ilvl w:val="0"/>
          <w:numId w:val="3"/>
        </w:numPr>
        <w:spacing w:line="360" w:lineRule="auto"/>
        <w:jc w:val="both"/>
      </w:pPr>
      <w:r w:rsidRPr="005B55A3">
        <w:t>Cena podana na Formularzu Ofertowym jest ceną ostateczną, niepodlegającą negocjacji i wyczerpującą wszelkie należności Wykonawcy wobec Zamawiającego związane z realizacją przedmiotu zamówienia.</w:t>
      </w:r>
    </w:p>
    <w:p w14:paraId="6E0EFD7E" w14:textId="77777777" w:rsidR="00B53F72" w:rsidRPr="005B55A3" w:rsidRDefault="00B53F72" w:rsidP="00371D29">
      <w:pPr>
        <w:numPr>
          <w:ilvl w:val="0"/>
          <w:numId w:val="3"/>
        </w:numPr>
        <w:spacing w:line="360" w:lineRule="auto"/>
        <w:jc w:val="both"/>
      </w:pPr>
      <w:r w:rsidRPr="005B55A3">
        <w:t>Cena oferty powinna być wyrażona w złotych polskich (PLN) z dokładnością do dwóch miejsc po przecinku.</w:t>
      </w:r>
    </w:p>
    <w:p w14:paraId="7A14C0D2" w14:textId="77777777" w:rsidR="00B53F72" w:rsidRPr="005B55A3" w:rsidRDefault="00B53F72" w:rsidP="00371D29">
      <w:pPr>
        <w:numPr>
          <w:ilvl w:val="0"/>
          <w:numId w:val="3"/>
        </w:numPr>
        <w:spacing w:line="360" w:lineRule="auto"/>
        <w:jc w:val="both"/>
      </w:pPr>
      <w:r w:rsidRPr="005B55A3">
        <w:t>Zamawiający nie przewiduje rozliczeń w walucie obcej.</w:t>
      </w:r>
    </w:p>
    <w:p w14:paraId="637E8F12" w14:textId="77777777" w:rsidR="00B53F72" w:rsidRPr="005B55A3" w:rsidRDefault="00B53F72" w:rsidP="00371D29">
      <w:pPr>
        <w:numPr>
          <w:ilvl w:val="0"/>
          <w:numId w:val="3"/>
        </w:numPr>
        <w:spacing w:line="360" w:lineRule="auto"/>
        <w:jc w:val="both"/>
      </w:pPr>
      <w:r w:rsidRPr="005B55A3">
        <w:t>Wyliczona cena oferty brutto będzie służyć do porównania złożonych ofert i do rozliczenia w trakcie realizacji zamówienia.</w:t>
      </w:r>
    </w:p>
    <w:p w14:paraId="7A342A0E" w14:textId="09439CC1" w:rsidR="00B53F72" w:rsidRPr="005B55A3" w:rsidRDefault="00B53F72" w:rsidP="00371D29">
      <w:pPr>
        <w:numPr>
          <w:ilvl w:val="0"/>
          <w:numId w:val="3"/>
        </w:numPr>
        <w:spacing w:line="360" w:lineRule="auto"/>
        <w:jc w:val="both"/>
      </w:pPr>
      <w:r w:rsidRPr="005B55A3">
        <w:lastRenderedPageBreak/>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5B55A3">
        <w:rPr>
          <w:vertAlign w:val="superscript"/>
        </w:rPr>
        <w:footnoteReference w:id="13"/>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Pr="005B55A3"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55B0255A" w14:textId="40BCA677" w:rsidR="00B53F72" w:rsidRPr="005B55A3" w:rsidRDefault="00B53F72" w:rsidP="00371D29">
      <w:pPr>
        <w:numPr>
          <w:ilvl w:val="0"/>
          <w:numId w:val="3"/>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Default="00B17CED" w:rsidP="00F52093">
      <w:pPr>
        <w:pStyle w:val="Nagwek2"/>
        <w:spacing w:before="240" w:after="240"/>
      </w:pPr>
      <w:bookmarkStart w:id="20" w:name="_Toc83643662"/>
      <w:r w:rsidRPr="005E547A">
        <w:t>XVI. Wymagania dotyczące wadium</w:t>
      </w:r>
      <w:bookmarkEnd w:id="20"/>
      <w:r w:rsidR="00003104" w:rsidRPr="005E547A">
        <w:t xml:space="preserve"> </w:t>
      </w:r>
    </w:p>
    <w:p w14:paraId="128C7FE1" w14:textId="63CFD1B7" w:rsidR="0052595D" w:rsidRPr="001E5B03" w:rsidRDefault="0052595D" w:rsidP="00371D29">
      <w:pPr>
        <w:pStyle w:val="Akapitzlist"/>
        <w:widowControl w:val="0"/>
        <w:numPr>
          <w:ilvl w:val="1"/>
          <w:numId w:val="3"/>
        </w:numPr>
        <w:suppressAutoHyphens/>
        <w:spacing w:line="240" w:lineRule="auto"/>
        <w:ind w:left="426" w:hanging="426"/>
        <w:jc w:val="both"/>
        <w:rPr>
          <w:rFonts w:eastAsia="Times New Roman"/>
          <w:b/>
          <w:lang w:eastAsia="zh-CN"/>
        </w:rPr>
      </w:pPr>
      <w:r w:rsidRPr="001E5B03">
        <w:rPr>
          <w:rFonts w:eastAsia="Times New Roman"/>
          <w:lang w:eastAsia="zh-CN"/>
        </w:rPr>
        <w:t xml:space="preserve">Zamawiający </w:t>
      </w:r>
      <w:r w:rsidRPr="001E5B03">
        <w:rPr>
          <w:rFonts w:eastAsia="Times New Roman"/>
          <w:b/>
          <w:bCs/>
          <w:lang w:eastAsia="zh-CN"/>
        </w:rPr>
        <w:t>nie wymaga</w:t>
      </w:r>
      <w:r w:rsidRPr="001E5B03">
        <w:rPr>
          <w:rFonts w:eastAsia="Times New Roman"/>
          <w:lang w:eastAsia="zh-CN"/>
        </w:rPr>
        <w:t xml:space="preserve"> wniesienia wadium.</w:t>
      </w:r>
      <w:r w:rsidRPr="001E5B03">
        <w:rPr>
          <w:rFonts w:eastAsia="Times New Roman"/>
          <w:b/>
          <w:lang w:eastAsia="zh-CN"/>
        </w:rPr>
        <w:t xml:space="preserve"> </w:t>
      </w:r>
    </w:p>
    <w:p w14:paraId="11577929" w14:textId="77777777" w:rsidR="001E5B03" w:rsidRPr="001E5B03" w:rsidRDefault="001E5B03" w:rsidP="001E5B03">
      <w:pPr>
        <w:pStyle w:val="Akapitzlist"/>
        <w:widowControl w:val="0"/>
        <w:suppressAutoHyphens/>
        <w:spacing w:line="240" w:lineRule="auto"/>
        <w:ind w:left="1024"/>
        <w:jc w:val="both"/>
        <w:rPr>
          <w:rFonts w:eastAsia="Times New Roman"/>
          <w:b/>
          <w:lang w:eastAsia="zh-CN"/>
        </w:rPr>
      </w:pPr>
    </w:p>
    <w:p w14:paraId="000000FA" w14:textId="77777777" w:rsidR="00BD1A7A" w:rsidRDefault="00B17CED">
      <w:pPr>
        <w:pStyle w:val="Nagwek2"/>
        <w:spacing w:before="240" w:after="240"/>
      </w:pPr>
      <w:bookmarkStart w:id="21" w:name="_Toc83643663"/>
      <w:r>
        <w:t>XVII. Termin związania ofertą</w:t>
      </w:r>
      <w:bookmarkEnd w:id="21"/>
    </w:p>
    <w:p w14:paraId="000000FB" w14:textId="7C1907A2" w:rsidR="00BD1A7A" w:rsidRPr="005B55A3" w:rsidRDefault="00B17CED" w:rsidP="00371D29">
      <w:pPr>
        <w:numPr>
          <w:ilvl w:val="0"/>
          <w:numId w:val="30"/>
        </w:numPr>
        <w:spacing w:before="240" w:line="360" w:lineRule="auto"/>
        <w:ind w:left="426"/>
        <w:jc w:val="both"/>
      </w:pPr>
      <w:r w:rsidRPr="005B55A3">
        <w:t xml:space="preserve">Wykonawca będzie związany ofertą przez okres </w:t>
      </w:r>
      <w:r w:rsidRPr="00311FCD">
        <w:rPr>
          <w:b/>
          <w:color w:val="E36C0A" w:themeColor="accent6" w:themeShade="BF"/>
        </w:rPr>
        <w:t>30 dni</w:t>
      </w:r>
      <w:r w:rsidRPr="005B55A3">
        <w:t xml:space="preserve">, tj. do </w:t>
      </w:r>
      <w:r w:rsidRPr="004C7259">
        <w:t>dnia</w:t>
      </w:r>
      <w:r w:rsidR="004C7259" w:rsidRPr="004C7259">
        <w:t xml:space="preserve"> </w:t>
      </w:r>
      <w:r w:rsidR="00D36B2B" w:rsidRPr="00852C73">
        <w:rPr>
          <w:b/>
          <w:color w:val="E36C0A" w:themeColor="accent6" w:themeShade="BF"/>
        </w:rPr>
        <w:t>0</w:t>
      </w:r>
      <w:r w:rsidR="007B34ED" w:rsidRPr="00852C73">
        <w:rPr>
          <w:b/>
          <w:color w:val="E36C0A" w:themeColor="accent6" w:themeShade="BF"/>
        </w:rPr>
        <w:t>6</w:t>
      </w:r>
      <w:r w:rsidRPr="00852C73">
        <w:rPr>
          <w:color w:val="E36C0A" w:themeColor="accent6" w:themeShade="BF"/>
        </w:rPr>
        <w:t>.</w:t>
      </w:r>
      <w:r w:rsidR="005A2AEF" w:rsidRPr="00852C73">
        <w:rPr>
          <w:b/>
          <w:color w:val="E36C0A" w:themeColor="accent6" w:themeShade="BF"/>
        </w:rPr>
        <w:t>1</w:t>
      </w:r>
      <w:r w:rsidR="00D36B2B" w:rsidRPr="00852C73">
        <w:rPr>
          <w:b/>
          <w:color w:val="E36C0A" w:themeColor="accent6" w:themeShade="BF"/>
        </w:rPr>
        <w:t>1</w:t>
      </w:r>
      <w:r w:rsidR="00003104" w:rsidRPr="00852C73">
        <w:rPr>
          <w:b/>
          <w:color w:val="E36C0A" w:themeColor="accent6" w:themeShade="BF"/>
        </w:rPr>
        <w:t>.2021</w:t>
      </w:r>
      <w:r w:rsidRPr="005E547A">
        <w:rPr>
          <w:smallCaps/>
          <w:color w:val="E36C0A" w:themeColor="accent6" w:themeShade="BF"/>
        </w:rPr>
        <w:t xml:space="preserve"> </w:t>
      </w:r>
      <w:r w:rsidRPr="005E547A">
        <w:t>r. Bieg</w:t>
      </w:r>
      <w:r w:rsidRPr="005B55A3">
        <w:t xml:space="preserve"> terminu związania ofertą rozpoczyna się wraz z upływem terminu składania ofert.</w:t>
      </w:r>
    </w:p>
    <w:p w14:paraId="000000FC" w14:textId="226DCBD3" w:rsidR="00BD1A7A" w:rsidRPr="005B55A3" w:rsidRDefault="00B17CED" w:rsidP="00371D29">
      <w:pPr>
        <w:numPr>
          <w:ilvl w:val="0"/>
          <w:numId w:val="30"/>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371D29">
      <w:pPr>
        <w:numPr>
          <w:ilvl w:val="0"/>
          <w:numId w:val="30"/>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22" w:name="_Toc83643664"/>
      <w:r>
        <w:lastRenderedPageBreak/>
        <w:t>XVIII. Miejsce i termin składania ofert</w:t>
      </w:r>
      <w:bookmarkEnd w:id="22"/>
    </w:p>
    <w:p w14:paraId="000000FF" w14:textId="0DCE88B7" w:rsidR="00BD1A7A" w:rsidRPr="00852C73" w:rsidRDefault="00B17CED" w:rsidP="00371D29">
      <w:pPr>
        <w:numPr>
          <w:ilvl w:val="0"/>
          <w:numId w:val="21"/>
        </w:numPr>
        <w:spacing w:before="240"/>
        <w:jc w:val="both"/>
      </w:pPr>
      <w:r w:rsidRPr="00852C73">
        <w:t xml:space="preserve">Ofertę wraz z wymaganymi dokumentami należy umieścić na </w:t>
      </w:r>
      <w:hyperlink r:id="rId29">
        <w:r w:rsidRPr="00852C73">
          <w:rPr>
            <w:b/>
            <w:color w:val="E36C0A" w:themeColor="accent6" w:themeShade="BF"/>
          </w:rPr>
          <w:t>platformazakupowa.pl</w:t>
        </w:r>
      </w:hyperlink>
      <w:r w:rsidRPr="00852C73">
        <w:rPr>
          <w:b/>
          <w:color w:val="E36C0A" w:themeColor="accent6" w:themeShade="BF"/>
        </w:rPr>
        <w:t xml:space="preserve"> </w:t>
      </w:r>
      <w:r w:rsidRPr="00852C73">
        <w:t xml:space="preserve">pod adresem: </w:t>
      </w:r>
      <w:hyperlink r:id="rId30" w:history="1">
        <w:r w:rsidR="0091435C" w:rsidRPr="005F7627">
          <w:rPr>
            <w:rStyle w:val="Hipercze"/>
            <w:b/>
          </w:rPr>
          <w:t>www.platformazakupowa.pl/pn/poddebicki/proceedings</w:t>
        </w:r>
      </w:hyperlink>
      <w:r w:rsidR="0091435C">
        <w:rPr>
          <w:color w:val="E36C0A" w:themeColor="accent6" w:themeShade="BF"/>
        </w:rPr>
        <w:t xml:space="preserve"> </w:t>
      </w:r>
      <w:r w:rsidRPr="00852C73">
        <w:t xml:space="preserve">w myśl Ustawy PZP na stronie internetowej prowadzonego postępowania  do dnia </w:t>
      </w:r>
      <w:r w:rsidR="00D36B2B" w:rsidRPr="00852C73">
        <w:rPr>
          <w:b/>
          <w:color w:val="E36C0A" w:themeColor="accent6" w:themeShade="BF"/>
        </w:rPr>
        <w:t>0</w:t>
      </w:r>
      <w:r w:rsidR="007B34ED" w:rsidRPr="00852C73">
        <w:rPr>
          <w:b/>
          <w:color w:val="E36C0A" w:themeColor="accent6" w:themeShade="BF"/>
        </w:rPr>
        <w:t>8</w:t>
      </w:r>
      <w:r w:rsidR="00D36B2B" w:rsidRPr="00852C73">
        <w:rPr>
          <w:b/>
          <w:color w:val="E36C0A" w:themeColor="accent6" w:themeShade="BF"/>
        </w:rPr>
        <w:t>.10</w:t>
      </w:r>
      <w:r w:rsidR="00003104" w:rsidRPr="00852C73">
        <w:rPr>
          <w:b/>
          <w:color w:val="E36C0A" w:themeColor="accent6" w:themeShade="BF"/>
        </w:rPr>
        <w:t>.2021</w:t>
      </w:r>
      <w:r w:rsidR="00003104" w:rsidRPr="00852C73">
        <w:rPr>
          <w:color w:val="E36C0A" w:themeColor="accent6" w:themeShade="BF"/>
        </w:rPr>
        <w:t xml:space="preserve"> </w:t>
      </w:r>
      <w:r w:rsidR="00003104" w:rsidRPr="00852C73">
        <w:t>r.</w:t>
      </w:r>
      <w:r w:rsidRPr="00852C73">
        <w:t xml:space="preserve"> do godziny </w:t>
      </w:r>
      <w:r w:rsidR="00003104" w:rsidRPr="00852C73">
        <w:rPr>
          <w:b/>
          <w:color w:val="E36C0A" w:themeColor="accent6" w:themeShade="BF"/>
        </w:rPr>
        <w:t>10:00</w:t>
      </w:r>
    </w:p>
    <w:p w14:paraId="00000100" w14:textId="77777777" w:rsidR="00BD1A7A" w:rsidRDefault="00B17CED" w:rsidP="00371D29">
      <w:pPr>
        <w:numPr>
          <w:ilvl w:val="0"/>
          <w:numId w:val="21"/>
        </w:numPr>
        <w:pBdr>
          <w:top w:val="nil"/>
          <w:left w:val="nil"/>
          <w:bottom w:val="nil"/>
          <w:right w:val="nil"/>
          <w:between w:val="nil"/>
        </w:pBdr>
        <w:jc w:val="both"/>
      </w:pPr>
      <w:r>
        <w:t>Do oferty należy dołączyć wszystkie wymagane w SWZ dokumenty.</w:t>
      </w:r>
    </w:p>
    <w:p w14:paraId="00000101" w14:textId="77777777" w:rsidR="00BD1A7A" w:rsidRDefault="00B17CED" w:rsidP="00371D29">
      <w:pPr>
        <w:numPr>
          <w:ilvl w:val="0"/>
          <w:numId w:val="21"/>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371D29">
      <w:pPr>
        <w:numPr>
          <w:ilvl w:val="0"/>
          <w:numId w:val="21"/>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1">
        <w:r w:rsidRPr="00003104">
          <w:rPr>
            <w:b/>
            <w:color w:val="E36C0A" w:themeColor="accent6" w:themeShade="BF"/>
          </w:rPr>
          <w:t>platformazakupowa.pl</w:t>
        </w:r>
      </w:hyperlink>
      <w:r w:rsidRPr="00003104">
        <w:rPr>
          <w:b/>
          <w:color w:val="E36C0A" w:themeColor="accent6" w:themeShade="BF"/>
        </w:rPr>
        <w:t>,</w:t>
      </w:r>
      <w:r>
        <w:t xml:space="preserve"> Wykonawca powinien złożyć podpis bezpośrednio na dokumentach przesłanych za pośrednictwem </w:t>
      </w:r>
      <w:hyperlink r:id="rId32">
        <w:r w:rsidRPr="00003104">
          <w:rPr>
            <w:b/>
            <w:color w:val="E36C0A" w:themeColor="accent6" w:themeShade="BF"/>
          </w:rPr>
          <w:t>platformazakupowa.pl</w:t>
        </w:r>
      </w:hyperlink>
      <w: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371D29">
      <w:pPr>
        <w:numPr>
          <w:ilvl w:val="0"/>
          <w:numId w:val="21"/>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003104" w:rsidRDefault="00B17CED" w:rsidP="00371D29">
      <w:pPr>
        <w:numPr>
          <w:ilvl w:val="0"/>
          <w:numId w:val="21"/>
        </w:numPr>
        <w:pBdr>
          <w:top w:val="nil"/>
          <w:left w:val="nil"/>
          <w:bottom w:val="nil"/>
          <w:right w:val="nil"/>
          <w:between w:val="nil"/>
        </w:pBdr>
        <w:spacing w:after="240"/>
        <w:jc w:val="both"/>
        <w:rPr>
          <w:b/>
          <w:color w:val="E36C0A" w:themeColor="accent6" w:themeShade="BF"/>
        </w:rPr>
      </w:pPr>
      <w:r>
        <w:t xml:space="preserve">Szczegółowa instrukcja dla Wykonawców dotycząca złożenia, zmiany i wycofania oferty znajduje się na stronie internetowej pod adresem:  </w:t>
      </w:r>
      <w:hyperlink r:id="rId33">
        <w:r w:rsidRPr="00003104">
          <w:rPr>
            <w:b/>
            <w:color w:val="E36C0A" w:themeColor="accent6" w:themeShade="BF"/>
          </w:rPr>
          <w:t>https://platformazakupowa.pl/strona/45-instrukcje</w:t>
        </w:r>
      </w:hyperlink>
    </w:p>
    <w:p w14:paraId="00000105" w14:textId="77777777" w:rsidR="00BD1A7A" w:rsidRDefault="00B17CED">
      <w:pPr>
        <w:pStyle w:val="Nagwek2"/>
        <w:spacing w:line="320" w:lineRule="auto"/>
        <w:jc w:val="both"/>
      </w:pPr>
      <w:bookmarkStart w:id="23" w:name="_Toc83643665"/>
      <w:r>
        <w:t>XIX. Otwarcie ofert</w:t>
      </w:r>
      <w:bookmarkEnd w:id="23"/>
    </w:p>
    <w:p w14:paraId="00000106" w14:textId="7FADF34A" w:rsidR="00BD1A7A" w:rsidRPr="00852C73" w:rsidRDefault="00B17CED" w:rsidP="00371D29">
      <w:pPr>
        <w:numPr>
          <w:ilvl w:val="0"/>
          <w:numId w:val="2"/>
        </w:numPr>
        <w:spacing w:line="320" w:lineRule="auto"/>
        <w:jc w:val="both"/>
        <w:rPr>
          <w:color w:val="E36C0A" w:themeColor="accent6" w:themeShade="BF"/>
        </w:rPr>
      </w:pPr>
      <w:r w:rsidRPr="00852C73">
        <w:t xml:space="preserve">Otwarcie ofert następuje niezwłocznie po upływie terminu składania ofert, nie później niż następnego dnia po dniu, w którym upłynął termin składania ofert tj. </w:t>
      </w:r>
      <w:r w:rsidR="00C45B7A" w:rsidRPr="00852C73">
        <w:rPr>
          <w:b/>
          <w:color w:val="E36C0A" w:themeColor="accent6" w:themeShade="BF"/>
        </w:rPr>
        <w:t>0</w:t>
      </w:r>
      <w:r w:rsidR="007B34ED" w:rsidRPr="00852C73">
        <w:rPr>
          <w:b/>
          <w:color w:val="E36C0A" w:themeColor="accent6" w:themeShade="BF"/>
        </w:rPr>
        <w:t>8</w:t>
      </w:r>
      <w:r w:rsidRPr="00852C73">
        <w:rPr>
          <w:b/>
          <w:color w:val="E36C0A" w:themeColor="accent6" w:themeShade="BF"/>
        </w:rPr>
        <w:t>.</w:t>
      </w:r>
      <w:r w:rsidR="00C45B7A" w:rsidRPr="00852C73">
        <w:rPr>
          <w:b/>
          <w:color w:val="E36C0A" w:themeColor="accent6" w:themeShade="BF"/>
        </w:rPr>
        <w:t>10</w:t>
      </w:r>
      <w:r w:rsidR="00CE5174" w:rsidRPr="00852C73">
        <w:rPr>
          <w:b/>
          <w:color w:val="E36C0A" w:themeColor="accent6" w:themeShade="BF"/>
        </w:rPr>
        <w:t>.2021 r. godz. 10:05</w:t>
      </w:r>
      <w:r w:rsidRPr="00852C73">
        <w:rPr>
          <w:b/>
          <w:color w:val="E36C0A" w:themeColor="accent6" w:themeShade="BF"/>
        </w:rPr>
        <w:t>.</w:t>
      </w:r>
    </w:p>
    <w:p w14:paraId="00000107" w14:textId="77777777" w:rsidR="00BD1A7A" w:rsidRDefault="00B17CED" w:rsidP="00371D29">
      <w:pPr>
        <w:numPr>
          <w:ilvl w:val="0"/>
          <w:numId w:val="2"/>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0000108" w14:textId="77777777" w:rsidR="00BD1A7A" w:rsidRDefault="00B17CED" w:rsidP="00371D29">
      <w:pPr>
        <w:numPr>
          <w:ilvl w:val="0"/>
          <w:numId w:val="2"/>
        </w:numPr>
        <w:pBdr>
          <w:top w:val="nil"/>
          <w:left w:val="nil"/>
          <w:bottom w:val="nil"/>
          <w:right w:val="nil"/>
          <w:between w:val="nil"/>
        </w:pBdr>
        <w:spacing w:line="320" w:lineRule="auto"/>
        <w:jc w:val="both"/>
      </w:pPr>
      <w:r>
        <w:t>Zamawiający poinformuje o zmianie terminu otwarcia ofert na stronie internetowej prowadzonego postępowania.</w:t>
      </w:r>
    </w:p>
    <w:p w14:paraId="00000109" w14:textId="77777777" w:rsidR="00BD1A7A" w:rsidRDefault="00B17CED" w:rsidP="00371D29">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0000010A" w14:textId="77777777" w:rsidR="00BD1A7A" w:rsidRDefault="00B17CED" w:rsidP="00371D29">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lastRenderedPageBreak/>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4">
        <w:r w:rsidRPr="005B55A3">
          <w:rPr>
            <w:b/>
            <w:color w:val="E36C0A" w:themeColor="accent6" w:themeShade="BF"/>
          </w:rPr>
          <w:t xml:space="preserve"> platformazakupowa.pl</w:t>
        </w:r>
      </w:hyperlink>
      <w:r w:rsidRPr="005B55A3">
        <w:rPr>
          <w:color w:val="E36C0A" w:themeColor="accent6" w:themeShade="BF"/>
        </w:rPr>
        <w:t xml:space="preserve"> </w:t>
      </w:r>
      <w:r>
        <w:t>w sekcji ,,Komunikaty” .</w:t>
      </w: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19334045" w14:textId="77777777" w:rsidR="00D0073B" w:rsidRPr="000B3A20" w:rsidRDefault="00B17CED" w:rsidP="0081688D">
      <w:pPr>
        <w:pStyle w:val="Nagwek2"/>
        <w:spacing w:line="320" w:lineRule="auto"/>
        <w:jc w:val="both"/>
      </w:pPr>
      <w:bookmarkStart w:id="24" w:name="_Toc83643666"/>
      <w:r w:rsidRPr="000B3A20">
        <w:t>XX. Opis kryteriów oceny ofert wraz z podaniem wag tych kryteriów i sposobu oceny ofert</w:t>
      </w:r>
      <w:r w:rsidR="00D0073B" w:rsidRPr="000B3A20">
        <w:t>.</w:t>
      </w:r>
      <w:bookmarkEnd w:id="24"/>
    </w:p>
    <w:p w14:paraId="0A1BDE3A" w14:textId="61CAFA00" w:rsidR="00E70E3C" w:rsidRPr="000B3A20" w:rsidRDefault="004135A6" w:rsidP="00371D29">
      <w:pPr>
        <w:pStyle w:val="Nagwek2"/>
        <w:numPr>
          <w:ilvl w:val="3"/>
          <w:numId w:val="20"/>
        </w:numPr>
        <w:spacing w:line="320" w:lineRule="auto"/>
        <w:ind w:left="284"/>
        <w:jc w:val="both"/>
      </w:pPr>
      <w:bookmarkStart w:id="25" w:name="_Toc83643667"/>
      <w:r w:rsidRPr="000B3A20">
        <w:rPr>
          <w:sz w:val="22"/>
          <w:szCs w:val="22"/>
        </w:rPr>
        <w:t>Przy wyborze najkorzystniejszej oferty</w:t>
      </w:r>
      <w:r w:rsidR="00D0073B" w:rsidRPr="000B3A20">
        <w:rPr>
          <w:sz w:val="22"/>
          <w:szCs w:val="22"/>
        </w:rPr>
        <w:t xml:space="preserve"> </w:t>
      </w:r>
      <w:r w:rsidRPr="000B3A20">
        <w:rPr>
          <w:sz w:val="22"/>
          <w:szCs w:val="22"/>
        </w:rPr>
        <w:t>Zamawiający będzie się kierował następującymi kryteriami oceny ofert</w:t>
      </w:r>
      <w:r w:rsidR="006444F6" w:rsidRPr="000B3A20">
        <w:rPr>
          <w:sz w:val="22"/>
          <w:szCs w:val="22"/>
        </w:rPr>
        <w:t xml:space="preserve"> dla części </w:t>
      </w:r>
      <w:r w:rsidR="0081688D" w:rsidRPr="000B3A20">
        <w:rPr>
          <w:sz w:val="22"/>
          <w:szCs w:val="22"/>
        </w:rPr>
        <w:t xml:space="preserve">nr 1, nr </w:t>
      </w:r>
      <w:r w:rsidR="006444F6" w:rsidRPr="000B3A20">
        <w:rPr>
          <w:sz w:val="22"/>
          <w:szCs w:val="22"/>
        </w:rPr>
        <w:t>2</w:t>
      </w:r>
      <w:r w:rsidR="0081688D" w:rsidRPr="000B3A20">
        <w:rPr>
          <w:sz w:val="22"/>
          <w:szCs w:val="22"/>
        </w:rPr>
        <w:t>, nr 3, nr 4, nr 5, nr 6, nr 7</w:t>
      </w:r>
      <w:r w:rsidRPr="000B3A20">
        <w:rPr>
          <w:sz w:val="22"/>
          <w:szCs w:val="22"/>
        </w:rPr>
        <w:t>:</w:t>
      </w:r>
      <w:bookmarkEnd w:id="25"/>
    </w:p>
    <w:p w14:paraId="692D1006" w14:textId="77777777" w:rsidR="004135A6" w:rsidRPr="000B3A20" w:rsidRDefault="004135A6" w:rsidP="00D0073B">
      <w:pPr>
        <w:spacing w:line="360" w:lineRule="auto"/>
        <w:ind w:left="924"/>
      </w:pPr>
      <w:r w:rsidRPr="000B3A20">
        <w:rPr>
          <w:b/>
        </w:rPr>
        <w:t>Cena (C)</w:t>
      </w:r>
      <w:r w:rsidRPr="000B3A20">
        <w:t xml:space="preserve"> – waga kryterium </w:t>
      </w:r>
      <w:r w:rsidRPr="000B3A20">
        <w:rPr>
          <w:smallCaps/>
        </w:rPr>
        <w:t xml:space="preserve"> - 60</w:t>
      </w:r>
      <w:r w:rsidRPr="000B3A20">
        <w:rPr>
          <w:smallCaps/>
        </w:rPr>
        <w:t> </w:t>
      </w:r>
      <w:r w:rsidRPr="000B3A20">
        <w:t>%;</w:t>
      </w:r>
    </w:p>
    <w:p w14:paraId="00CC9A70" w14:textId="4DB90E38" w:rsidR="004135A6" w:rsidRPr="000B3A20" w:rsidRDefault="005E3CA6" w:rsidP="00D0073B">
      <w:pPr>
        <w:spacing w:line="360" w:lineRule="auto"/>
        <w:ind w:left="924"/>
      </w:pPr>
      <w:r w:rsidRPr="000B3A20">
        <w:rPr>
          <w:b/>
        </w:rPr>
        <w:t>Czas reakcji</w:t>
      </w:r>
      <w:r w:rsidR="003C3651" w:rsidRPr="000B3A20">
        <w:rPr>
          <w:b/>
        </w:rPr>
        <w:t xml:space="preserve"> </w:t>
      </w:r>
      <w:r w:rsidR="004135A6" w:rsidRPr="000B3A20">
        <w:rPr>
          <w:b/>
        </w:rPr>
        <w:t>(</w:t>
      </w:r>
      <w:r w:rsidRPr="000B3A20">
        <w:rPr>
          <w:b/>
        </w:rPr>
        <w:t>CR</w:t>
      </w:r>
      <w:r w:rsidR="004135A6" w:rsidRPr="000B3A20">
        <w:rPr>
          <w:b/>
        </w:rPr>
        <w:t>)</w:t>
      </w:r>
      <w:r w:rsidR="004135A6" w:rsidRPr="000B3A20">
        <w:rPr>
          <w:smallCaps/>
        </w:rPr>
        <w:t> </w:t>
      </w:r>
      <w:r w:rsidR="004135A6" w:rsidRPr="000B3A20">
        <w:rPr>
          <w:smallCaps/>
        </w:rPr>
        <w:t xml:space="preserve"> </w:t>
      </w:r>
      <w:r w:rsidR="003C3651" w:rsidRPr="000B3A20">
        <w:t>– waga kryterium 4</w:t>
      </w:r>
      <w:r w:rsidR="002A5335" w:rsidRPr="000B3A20">
        <w:t>0 %;</w:t>
      </w:r>
    </w:p>
    <w:p w14:paraId="5517D2E3" w14:textId="77777777" w:rsidR="002A5335" w:rsidRPr="000B3A20" w:rsidRDefault="002A5335" w:rsidP="006B3F73">
      <w:pPr>
        <w:spacing w:line="360" w:lineRule="auto"/>
        <w:ind w:left="924"/>
      </w:pPr>
    </w:p>
    <w:p w14:paraId="444D7AFA" w14:textId="71757701" w:rsidR="004135A6" w:rsidRPr="000B3A20" w:rsidRDefault="00D0073B" w:rsidP="00D0073B">
      <w:pPr>
        <w:spacing w:line="360" w:lineRule="auto"/>
        <w:jc w:val="both"/>
      </w:pPr>
      <w:r w:rsidRPr="000B3A20">
        <w:t xml:space="preserve">2. </w:t>
      </w:r>
      <w:r w:rsidR="004135A6" w:rsidRPr="000B3A20">
        <w:t>Zasady oceny ofert w poszczególnych kryteriach:</w:t>
      </w:r>
    </w:p>
    <w:p w14:paraId="6B739CD0" w14:textId="77777777" w:rsidR="004135A6" w:rsidRPr="000B3A20" w:rsidRDefault="004135A6" w:rsidP="004135A6">
      <w:pPr>
        <w:spacing w:line="360" w:lineRule="auto"/>
        <w:ind w:left="426"/>
        <w:jc w:val="both"/>
      </w:pPr>
    </w:p>
    <w:p w14:paraId="4D53D49E" w14:textId="761B9CC9" w:rsidR="004135A6" w:rsidRPr="00317439" w:rsidRDefault="004135A6" w:rsidP="00317439">
      <w:pPr>
        <w:spacing w:line="360" w:lineRule="auto"/>
        <w:jc w:val="both"/>
        <w:rPr>
          <w:u w:val="single"/>
        </w:rPr>
      </w:pPr>
      <w:r w:rsidRPr="00317439">
        <w:rPr>
          <w:b/>
          <w:u w:val="single"/>
        </w:rPr>
        <w:t xml:space="preserve">Cena (C) – waga </w:t>
      </w:r>
      <w:r w:rsidRPr="00317439">
        <w:rPr>
          <w:b/>
          <w:smallCaps/>
          <w:u w:val="single"/>
        </w:rPr>
        <w:t xml:space="preserve">60 </w:t>
      </w:r>
      <w:r w:rsidRPr="00317439">
        <w:rPr>
          <w:b/>
          <w:u w:val="single"/>
        </w:rPr>
        <w:t>% (max. 60 pkt.)</w:t>
      </w:r>
      <w:r w:rsidR="005C5AFA" w:rsidRPr="00317439">
        <w:rPr>
          <w:b/>
          <w:u w:val="single"/>
        </w:rPr>
        <w:t xml:space="preserve"> – dla wszystkich części</w:t>
      </w:r>
    </w:p>
    <w:p w14:paraId="24109162" w14:textId="77777777" w:rsidR="004135A6" w:rsidRPr="000B3A20" w:rsidRDefault="004135A6" w:rsidP="004135A6">
      <w:pPr>
        <w:spacing w:line="360" w:lineRule="auto"/>
        <w:ind w:left="910"/>
        <w:jc w:val="both"/>
      </w:pPr>
    </w:p>
    <w:p w14:paraId="2AA62A3B" w14:textId="308ACFAE" w:rsidR="004135A6" w:rsidRPr="000B3A20" w:rsidRDefault="00720029" w:rsidP="00720029">
      <w:pPr>
        <w:spacing w:line="240" w:lineRule="auto"/>
        <w:ind w:left="2124"/>
        <w:rPr>
          <w:color w:val="E36C0A" w:themeColor="accent6" w:themeShade="BF"/>
        </w:rPr>
      </w:pPr>
      <w:r w:rsidRPr="000B3A20">
        <w:rPr>
          <w:b/>
          <w:color w:val="E36C0A" w:themeColor="accent6" w:themeShade="BF"/>
        </w:rPr>
        <w:t xml:space="preserve">                            </w:t>
      </w:r>
      <w:r w:rsidR="004135A6" w:rsidRPr="000B3A20">
        <w:rPr>
          <w:b/>
          <w:color w:val="E36C0A" w:themeColor="accent6" w:themeShade="BF"/>
        </w:rPr>
        <w:t>cena najniższa brutto*</w:t>
      </w:r>
    </w:p>
    <w:p w14:paraId="43AED3CE" w14:textId="0FEC04D5" w:rsidR="004135A6" w:rsidRPr="000B3A20" w:rsidRDefault="004135A6" w:rsidP="00720029">
      <w:pPr>
        <w:spacing w:line="240" w:lineRule="auto"/>
        <w:ind w:left="1080"/>
        <w:jc w:val="center"/>
        <w:rPr>
          <w:color w:val="E36C0A" w:themeColor="accent6" w:themeShade="BF"/>
        </w:rPr>
      </w:pPr>
      <w:r w:rsidRPr="000B3A20">
        <w:rPr>
          <w:b/>
          <w:color w:val="E36C0A" w:themeColor="accent6" w:themeShade="BF"/>
        </w:rPr>
        <w:t>C =</w:t>
      </w:r>
      <w:r w:rsidRPr="000B3A20">
        <w:rPr>
          <w:color w:val="E36C0A" w:themeColor="accent6" w:themeShade="BF"/>
        </w:rPr>
        <w:t xml:space="preserve"> </w:t>
      </w:r>
      <w:r w:rsidR="00EC079E" w:rsidRPr="000B3A20">
        <w:rPr>
          <w:color w:val="E36C0A" w:themeColor="accent6" w:themeShade="BF"/>
        </w:rPr>
        <w:t>(</w:t>
      </w:r>
      <w:r w:rsidRPr="000B3A20">
        <w:rPr>
          <w:strike/>
          <w:color w:val="E36C0A" w:themeColor="accent6" w:themeShade="BF"/>
        </w:rPr>
        <w:t xml:space="preserve">------------------------------------------------ </w:t>
      </w:r>
      <w:r w:rsidR="00EC079E" w:rsidRPr="000B3A20">
        <w:rPr>
          <w:strike/>
          <w:color w:val="E36C0A" w:themeColor="accent6" w:themeShade="BF"/>
        </w:rPr>
        <w:t>)</w:t>
      </w:r>
      <w:r w:rsidRPr="000B3A20">
        <w:rPr>
          <w:color w:val="E36C0A" w:themeColor="accent6" w:themeShade="BF"/>
        </w:rPr>
        <w:t xml:space="preserve">  </w:t>
      </w:r>
      <w:r w:rsidR="00100CC7" w:rsidRPr="000B3A20">
        <w:rPr>
          <w:b/>
          <w:color w:val="E36C0A" w:themeColor="accent6" w:themeShade="BF"/>
        </w:rPr>
        <w:t>x 60</w:t>
      </w:r>
    </w:p>
    <w:p w14:paraId="25004C6C" w14:textId="01E46124" w:rsidR="004135A6" w:rsidRPr="000B3A20" w:rsidRDefault="00720029" w:rsidP="00720029">
      <w:pPr>
        <w:spacing w:line="240" w:lineRule="auto"/>
        <w:ind w:left="1736"/>
        <w:rPr>
          <w:color w:val="E36C0A" w:themeColor="accent6" w:themeShade="BF"/>
        </w:rPr>
      </w:pPr>
      <w:r w:rsidRPr="000B3A20">
        <w:rPr>
          <w:b/>
          <w:color w:val="E36C0A" w:themeColor="accent6" w:themeShade="BF"/>
        </w:rPr>
        <w:t xml:space="preserve">                            </w:t>
      </w:r>
      <w:r w:rsidR="004135A6" w:rsidRPr="000B3A20">
        <w:rPr>
          <w:b/>
          <w:color w:val="E36C0A" w:themeColor="accent6" w:themeShade="BF"/>
        </w:rPr>
        <w:t>cena oferty ocenianej brutto</w:t>
      </w:r>
    </w:p>
    <w:p w14:paraId="178082C2" w14:textId="77777777" w:rsidR="004135A6" w:rsidRPr="000B3A20" w:rsidRDefault="004135A6" w:rsidP="00720029">
      <w:pPr>
        <w:spacing w:before="240" w:line="360" w:lineRule="auto"/>
        <w:ind w:left="372" w:firstLine="708"/>
        <w:jc w:val="center"/>
        <w:rPr>
          <w:bCs/>
          <w:color w:val="E36C0A" w:themeColor="accent6" w:themeShade="BF"/>
        </w:rPr>
      </w:pPr>
      <w:r w:rsidRPr="000B3A20">
        <w:rPr>
          <w:bCs/>
          <w:color w:val="E36C0A" w:themeColor="accent6" w:themeShade="BF"/>
        </w:rPr>
        <w:t>* spośród wszystkich złożonych ofert niepodlegających odrzuceniu</w:t>
      </w:r>
    </w:p>
    <w:p w14:paraId="382516CE" w14:textId="495B8160" w:rsidR="004135A6" w:rsidRPr="000B3A20" w:rsidRDefault="004135A6" w:rsidP="00371D29">
      <w:pPr>
        <w:numPr>
          <w:ilvl w:val="0"/>
          <w:numId w:val="23"/>
        </w:numPr>
        <w:spacing w:before="240" w:line="360" w:lineRule="auto"/>
        <w:ind w:left="1358" w:hanging="420"/>
        <w:jc w:val="both"/>
      </w:pPr>
      <w:r w:rsidRPr="000B3A20">
        <w:t>Podstawą przyznania punktów w kryterium „cena” będzie łączna cena ofertowa brutto podana przez Wykonawcę w Formularzu Ofertowym</w:t>
      </w:r>
      <w:r w:rsidR="00D0073B" w:rsidRPr="000B3A20">
        <w:t xml:space="preserve"> dla poszczególnej części</w:t>
      </w:r>
      <w:r w:rsidRPr="000B3A20">
        <w:t>.</w:t>
      </w:r>
    </w:p>
    <w:p w14:paraId="01E8BDDF" w14:textId="77777777" w:rsidR="004135A6" w:rsidRPr="000B3A20" w:rsidRDefault="004135A6" w:rsidP="00371D29">
      <w:pPr>
        <w:numPr>
          <w:ilvl w:val="0"/>
          <w:numId w:val="23"/>
        </w:numPr>
        <w:spacing w:before="240" w:line="360" w:lineRule="auto"/>
        <w:ind w:left="1358" w:hanging="420"/>
        <w:jc w:val="both"/>
      </w:pPr>
      <w:r w:rsidRPr="000B3A20">
        <w:t>Cena ofertowa brutto musi uwzględniać wszelkie koszty jakie Wykonawca poniesie w związku z realizacją przedmiotu zamówienia.</w:t>
      </w:r>
    </w:p>
    <w:p w14:paraId="58C8D01A" w14:textId="77777777" w:rsidR="004135A6" w:rsidRPr="000B3A20" w:rsidRDefault="004135A6" w:rsidP="004135A6">
      <w:pPr>
        <w:spacing w:before="240" w:line="360" w:lineRule="auto"/>
        <w:ind w:left="1358"/>
        <w:jc w:val="both"/>
      </w:pPr>
    </w:p>
    <w:p w14:paraId="2AE46937" w14:textId="4B8BC9F5" w:rsidR="004135A6" w:rsidRPr="000B3A20" w:rsidRDefault="005E3CA6" w:rsidP="00D0073B">
      <w:pPr>
        <w:spacing w:line="360" w:lineRule="auto"/>
        <w:ind w:left="1009"/>
        <w:jc w:val="both"/>
      </w:pPr>
      <w:r w:rsidRPr="000B3A20">
        <w:rPr>
          <w:b/>
        </w:rPr>
        <w:t>Czas reakcji</w:t>
      </w:r>
      <w:r w:rsidR="002A5335" w:rsidRPr="000B3A20">
        <w:rPr>
          <w:b/>
        </w:rPr>
        <w:t xml:space="preserve"> (</w:t>
      </w:r>
      <w:r w:rsidRPr="000B3A20">
        <w:rPr>
          <w:b/>
        </w:rPr>
        <w:t>CR</w:t>
      </w:r>
      <w:r w:rsidR="003C3651" w:rsidRPr="000B3A20">
        <w:rPr>
          <w:b/>
        </w:rPr>
        <w:t>) – waga 40 % (max. 4</w:t>
      </w:r>
      <w:r w:rsidR="004135A6" w:rsidRPr="000B3A20">
        <w:rPr>
          <w:b/>
        </w:rPr>
        <w:t>0 pkt.)</w:t>
      </w:r>
    </w:p>
    <w:p w14:paraId="17A51F73" w14:textId="38922D1C" w:rsidR="004135A6" w:rsidRPr="000B3A20" w:rsidRDefault="004135A6" w:rsidP="005C5AFA">
      <w:pPr>
        <w:spacing w:line="360" w:lineRule="auto"/>
        <w:jc w:val="both"/>
      </w:pPr>
      <w:r w:rsidRPr="000B3A20">
        <w:t xml:space="preserve">Ocena będzie przeprowadzona na podstawie podanego przez wykonawcę </w:t>
      </w:r>
      <w:r w:rsidR="005C5AFA" w:rsidRPr="000B3A20">
        <w:t>czasu reakcji</w:t>
      </w:r>
      <w:r w:rsidRPr="000B3A20">
        <w:t xml:space="preserve"> w ofercie w </w:t>
      </w:r>
      <w:r w:rsidR="005C5AFA" w:rsidRPr="000B3A20">
        <w:t>minutach</w:t>
      </w:r>
      <w:r w:rsidR="00320459" w:rsidRPr="000B3A20">
        <w:t xml:space="preserve"> dla poszczególnych części</w:t>
      </w:r>
      <w:r w:rsidRPr="000B3A20">
        <w:t>.</w:t>
      </w:r>
    </w:p>
    <w:p w14:paraId="60BD806B" w14:textId="77777777" w:rsidR="005C5AFA" w:rsidRPr="00317439" w:rsidRDefault="005C5AFA" w:rsidP="005C5AFA">
      <w:pPr>
        <w:spacing w:after="60" w:line="240" w:lineRule="auto"/>
        <w:jc w:val="both"/>
        <w:outlineLvl w:val="1"/>
        <w:rPr>
          <w:rFonts w:eastAsia="Calibri"/>
          <w:b/>
          <w:bCs/>
          <w:iCs/>
          <w:color w:val="000000"/>
          <w:u w:val="single"/>
          <w:lang w:val="pl-PL"/>
        </w:rPr>
      </w:pPr>
      <w:r w:rsidRPr="00317439">
        <w:rPr>
          <w:rFonts w:eastAsia="Calibri"/>
          <w:b/>
          <w:bCs/>
          <w:iCs/>
          <w:color w:val="000000"/>
          <w:u w:val="single"/>
          <w:lang w:val="pl-PL"/>
        </w:rPr>
        <w:t>CR - Czas reakcji</w:t>
      </w:r>
    </w:p>
    <w:p w14:paraId="60F48447" w14:textId="77777777" w:rsidR="005C5AFA" w:rsidRPr="000B3A20" w:rsidRDefault="005C5AFA" w:rsidP="005C5AFA">
      <w:pPr>
        <w:spacing w:line="240" w:lineRule="auto"/>
        <w:jc w:val="both"/>
        <w:outlineLvl w:val="1"/>
        <w:rPr>
          <w:rFonts w:eastAsia="Calibri"/>
          <w:bCs/>
          <w:iCs/>
          <w:color w:val="000000"/>
          <w:lang w:val="pl-PL"/>
        </w:rPr>
      </w:pPr>
      <w:r w:rsidRPr="000B3A20">
        <w:rPr>
          <w:rFonts w:eastAsia="Calibri"/>
          <w:bCs/>
          <w:iCs/>
          <w:color w:val="000000"/>
          <w:lang w:val="pl-PL"/>
        </w:rPr>
        <w:t xml:space="preserve">W kryterium „Czas reakcji” oceniany będzie czas wyjazdu sprzętu </w:t>
      </w:r>
      <w:r w:rsidRPr="000B3A20">
        <w:rPr>
          <w:rFonts w:eastAsia="Calibri"/>
          <w:bCs/>
          <w:iCs/>
          <w:color w:val="000000"/>
          <w:lang w:val="pl-PL"/>
        </w:rPr>
        <w:br/>
        <w:t>i rozpoczęcie pracy na utrzymywanej drodze od chwili wydania polecenia.</w:t>
      </w:r>
    </w:p>
    <w:p w14:paraId="1C5AD2F1" w14:textId="77777777" w:rsidR="005C5AFA" w:rsidRPr="000B3A20" w:rsidRDefault="005C5AFA" w:rsidP="005C5AFA">
      <w:pPr>
        <w:spacing w:after="60" w:line="240" w:lineRule="auto"/>
        <w:jc w:val="both"/>
        <w:outlineLvl w:val="1"/>
        <w:rPr>
          <w:rFonts w:eastAsia="Calibri"/>
          <w:bCs/>
          <w:iCs/>
          <w:color w:val="000000"/>
          <w:lang w:val="pl-PL"/>
        </w:rPr>
      </w:pPr>
      <w:r w:rsidRPr="000B3A20">
        <w:rPr>
          <w:rFonts w:eastAsia="Calibri"/>
          <w:bCs/>
          <w:iCs/>
          <w:color w:val="000000"/>
          <w:lang w:val="pl-PL"/>
        </w:rPr>
        <w:t>Punktowane będzie tylko skrócenie wymaganego czasu reakcji.</w:t>
      </w:r>
    </w:p>
    <w:p w14:paraId="3C088C1C" w14:textId="77777777" w:rsidR="005C5AFA" w:rsidRPr="000B3A20" w:rsidRDefault="005C5AFA" w:rsidP="005C5AFA">
      <w:pPr>
        <w:spacing w:after="60" w:line="240" w:lineRule="auto"/>
        <w:jc w:val="both"/>
        <w:outlineLvl w:val="1"/>
        <w:rPr>
          <w:rFonts w:eastAsia="Calibri"/>
          <w:bCs/>
          <w:iCs/>
          <w:color w:val="000000"/>
          <w:lang w:val="pl-PL"/>
        </w:rPr>
      </w:pPr>
    </w:p>
    <w:p w14:paraId="188E13E9" w14:textId="452D745C" w:rsidR="005C5AFA" w:rsidRPr="000B3A20" w:rsidRDefault="005C5AFA" w:rsidP="005C5AFA">
      <w:pPr>
        <w:spacing w:after="60" w:line="240" w:lineRule="auto"/>
        <w:jc w:val="both"/>
        <w:outlineLvl w:val="1"/>
        <w:rPr>
          <w:rFonts w:eastAsia="Calibri"/>
          <w:bCs/>
          <w:iCs/>
          <w:color w:val="000000"/>
          <w:lang w:val="pl-PL"/>
        </w:rPr>
      </w:pPr>
      <w:r w:rsidRPr="00317439">
        <w:rPr>
          <w:rFonts w:eastAsia="Calibri"/>
          <w:bCs/>
          <w:iCs/>
          <w:color w:val="000000"/>
          <w:u w:val="single"/>
          <w:lang w:val="pl-PL"/>
        </w:rPr>
        <w:lastRenderedPageBreak/>
        <w:t xml:space="preserve">Dla części 1 ,2 3, 4 </w:t>
      </w:r>
      <w:r w:rsidRPr="000B3A20">
        <w:rPr>
          <w:rFonts w:eastAsia="Calibri"/>
          <w:bCs/>
          <w:iCs/>
          <w:color w:val="000000"/>
          <w:lang w:val="pl-PL"/>
        </w:rPr>
        <w:t xml:space="preserve">dopuszczony maksymalny czas reakcji wynosi 90 minut. </w:t>
      </w:r>
    </w:p>
    <w:p w14:paraId="4B640290" w14:textId="7BD5CF20" w:rsidR="005C5AFA" w:rsidRPr="000B3A20" w:rsidRDefault="005C5AFA" w:rsidP="005C5AFA">
      <w:pPr>
        <w:spacing w:after="60" w:line="240" w:lineRule="auto"/>
        <w:jc w:val="both"/>
        <w:outlineLvl w:val="1"/>
        <w:rPr>
          <w:rFonts w:eastAsia="Calibri"/>
          <w:bCs/>
          <w:iCs/>
          <w:color w:val="000000"/>
          <w:lang w:val="pl-PL"/>
        </w:rPr>
      </w:pPr>
      <w:r w:rsidRPr="00317439">
        <w:rPr>
          <w:rFonts w:eastAsia="Calibri"/>
          <w:bCs/>
          <w:iCs/>
          <w:color w:val="000000"/>
          <w:u w:val="single"/>
          <w:lang w:val="pl-PL"/>
        </w:rPr>
        <w:t>Dla części 5, 6, 7</w:t>
      </w:r>
      <w:r w:rsidRPr="000B3A20">
        <w:rPr>
          <w:rFonts w:eastAsia="Calibri"/>
          <w:bCs/>
          <w:iCs/>
          <w:color w:val="000000"/>
          <w:lang w:val="pl-PL"/>
        </w:rPr>
        <w:t xml:space="preserve"> dopuszczony maksymalny czas reakcji wynosi 150 minut.</w:t>
      </w:r>
    </w:p>
    <w:p w14:paraId="1F8377DA" w14:textId="3918567A" w:rsidR="005C5AFA" w:rsidRPr="000B3A20" w:rsidRDefault="005C5AFA" w:rsidP="005C5AFA">
      <w:pPr>
        <w:spacing w:after="60" w:line="240" w:lineRule="auto"/>
        <w:jc w:val="both"/>
        <w:outlineLvl w:val="1"/>
        <w:rPr>
          <w:rFonts w:eastAsia="Calibri"/>
          <w:bCs/>
          <w:iCs/>
          <w:color w:val="000000"/>
          <w:lang w:val="pl-PL"/>
        </w:rPr>
      </w:pPr>
      <w:r w:rsidRPr="000B3A20">
        <w:rPr>
          <w:rFonts w:eastAsia="Calibri"/>
          <w:bCs/>
          <w:iCs/>
          <w:color w:val="000000"/>
          <w:lang w:val="pl-PL"/>
        </w:rPr>
        <w:t>Jeśli Wykonawca zaoferuje czas reakcji dłuży od dopuszczonego maksymalnego ustalonego przez Zamawiającego wówczas oferta w tym kryterium otrzyma 0 pkt.</w:t>
      </w:r>
    </w:p>
    <w:p w14:paraId="4C0F30AF" w14:textId="77777777" w:rsidR="000B3A20" w:rsidRDefault="000B3A20" w:rsidP="005C5AFA">
      <w:pPr>
        <w:spacing w:after="60" w:line="240" w:lineRule="auto"/>
        <w:jc w:val="both"/>
        <w:outlineLvl w:val="1"/>
        <w:rPr>
          <w:rFonts w:eastAsia="Calibri"/>
          <w:bCs/>
          <w:iCs/>
          <w:color w:val="000000"/>
          <w:lang w:val="pl-PL"/>
        </w:rPr>
      </w:pPr>
    </w:p>
    <w:p w14:paraId="1199BACB" w14:textId="6A33C26B" w:rsidR="005C5AFA" w:rsidRPr="000B3A20" w:rsidRDefault="005C5AFA" w:rsidP="005C5AFA">
      <w:pPr>
        <w:spacing w:after="60" w:line="240" w:lineRule="auto"/>
        <w:jc w:val="both"/>
        <w:outlineLvl w:val="1"/>
        <w:rPr>
          <w:rFonts w:eastAsia="Calibri"/>
          <w:bCs/>
          <w:iCs/>
          <w:color w:val="000000"/>
          <w:lang w:val="pl-PL"/>
        </w:rPr>
      </w:pPr>
      <w:r w:rsidRPr="000B3A20">
        <w:rPr>
          <w:rFonts w:eastAsia="Calibri"/>
          <w:bCs/>
          <w:iCs/>
          <w:color w:val="000000"/>
          <w:lang w:val="pl-PL"/>
        </w:rPr>
        <w:t>Czas reakcji należy wpisać w formularzu oferty w kryterium 2 – odpowiednio dla wybranej części na którą składana jest oferta.</w:t>
      </w:r>
    </w:p>
    <w:p w14:paraId="23714921" w14:textId="77777777" w:rsidR="000B3A20" w:rsidRDefault="000B3A20" w:rsidP="005C5AFA">
      <w:pPr>
        <w:spacing w:after="60" w:line="240" w:lineRule="auto"/>
        <w:jc w:val="both"/>
        <w:outlineLvl w:val="1"/>
        <w:rPr>
          <w:rFonts w:eastAsia="Calibri"/>
          <w:bCs/>
          <w:iCs/>
          <w:color w:val="000000"/>
          <w:lang w:val="pl-PL"/>
        </w:rPr>
      </w:pPr>
    </w:p>
    <w:p w14:paraId="519FB3FE" w14:textId="028BA040" w:rsidR="005C5AFA" w:rsidRPr="000B3A20" w:rsidRDefault="005C5AFA" w:rsidP="005C5AFA">
      <w:pPr>
        <w:spacing w:after="60" w:line="240" w:lineRule="auto"/>
        <w:jc w:val="both"/>
        <w:outlineLvl w:val="1"/>
        <w:rPr>
          <w:rFonts w:eastAsia="Calibri"/>
          <w:bCs/>
          <w:iCs/>
          <w:color w:val="000000"/>
          <w:lang w:val="pl-PL"/>
        </w:rPr>
      </w:pPr>
      <w:r w:rsidRPr="000B3A20">
        <w:rPr>
          <w:rFonts w:eastAsia="Calibri"/>
          <w:bCs/>
          <w:iCs/>
          <w:color w:val="000000"/>
          <w:lang w:val="pl-PL"/>
        </w:rPr>
        <w:t>W przedmiotowym kryterium można uzyskać maksymalnie 40 pkt, odpowiednio dla części 1, 2, 3,4:</w:t>
      </w:r>
    </w:p>
    <w:p w14:paraId="76C90497" w14:textId="77777777" w:rsidR="005C5AFA" w:rsidRPr="00DC0621" w:rsidRDefault="005C5AFA" w:rsidP="005C5AFA">
      <w:pPr>
        <w:numPr>
          <w:ilvl w:val="0"/>
          <w:numId w:val="53"/>
        </w:numPr>
        <w:spacing w:after="60" w:line="259" w:lineRule="auto"/>
        <w:ind w:left="315" w:hanging="315"/>
        <w:contextualSpacing/>
        <w:jc w:val="both"/>
        <w:outlineLvl w:val="1"/>
        <w:rPr>
          <w:rFonts w:eastAsia="Calibri"/>
          <w:b/>
          <w:bCs/>
          <w:iCs/>
          <w:color w:val="E36C0A" w:themeColor="accent6" w:themeShade="BF"/>
          <w:lang w:val="pl-PL"/>
        </w:rPr>
      </w:pPr>
      <w:r w:rsidRPr="00DC0621">
        <w:rPr>
          <w:rFonts w:eastAsia="Calibri"/>
          <w:b/>
          <w:bCs/>
          <w:iCs/>
          <w:color w:val="E36C0A" w:themeColor="accent6" w:themeShade="BF"/>
          <w:lang w:val="pl-PL"/>
        </w:rPr>
        <w:t>za zaoferowanie czasu reakcji 90 minut –  0 pkt,</w:t>
      </w:r>
    </w:p>
    <w:p w14:paraId="18C21596" w14:textId="77777777" w:rsidR="005C5AFA" w:rsidRPr="00DC0621" w:rsidRDefault="005C5AFA" w:rsidP="005C5AFA">
      <w:pPr>
        <w:numPr>
          <w:ilvl w:val="0"/>
          <w:numId w:val="53"/>
        </w:numPr>
        <w:spacing w:after="60" w:line="259" w:lineRule="auto"/>
        <w:ind w:left="315" w:hanging="315"/>
        <w:contextualSpacing/>
        <w:jc w:val="both"/>
        <w:outlineLvl w:val="1"/>
        <w:rPr>
          <w:rFonts w:eastAsia="Calibri"/>
          <w:b/>
          <w:bCs/>
          <w:iCs/>
          <w:color w:val="E36C0A" w:themeColor="accent6" w:themeShade="BF"/>
          <w:lang w:val="pl-PL"/>
        </w:rPr>
      </w:pPr>
      <w:r w:rsidRPr="00DC0621">
        <w:rPr>
          <w:rFonts w:eastAsia="Calibri"/>
          <w:b/>
          <w:bCs/>
          <w:iCs/>
          <w:color w:val="E36C0A" w:themeColor="accent6" w:themeShade="BF"/>
          <w:lang w:val="pl-PL"/>
        </w:rPr>
        <w:t>za zaoferowanie czasu reakcji 75 minut – 10 pkt,</w:t>
      </w:r>
    </w:p>
    <w:p w14:paraId="68C2D15D" w14:textId="77777777" w:rsidR="005C5AFA" w:rsidRPr="00DC0621" w:rsidRDefault="005C5AFA" w:rsidP="005C5AFA">
      <w:pPr>
        <w:numPr>
          <w:ilvl w:val="0"/>
          <w:numId w:val="53"/>
        </w:numPr>
        <w:spacing w:after="60" w:line="259" w:lineRule="auto"/>
        <w:ind w:left="315" w:hanging="315"/>
        <w:contextualSpacing/>
        <w:jc w:val="both"/>
        <w:outlineLvl w:val="1"/>
        <w:rPr>
          <w:rFonts w:eastAsia="Calibri"/>
          <w:b/>
          <w:bCs/>
          <w:iCs/>
          <w:color w:val="E36C0A" w:themeColor="accent6" w:themeShade="BF"/>
          <w:lang w:val="pl-PL"/>
        </w:rPr>
      </w:pPr>
      <w:r w:rsidRPr="00DC0621">
        <w:rPr>
          <w:rFonts w:eastAsia="Calibri"/>
          <w:b/>
          <w:bCs/>
          <w:iCs/>
          <w:color w:val="E36C0A" w:themeColor="accent6" w:themeShade="BF"/>
          <w:lang w:val="pl-PL"/>
        </w:rPr>
        <w:t>za zaoferowanie czasu reakcji 60 minut – 20 pkt,</w:t>
      </w:r>
    </w:p>
    <w:p w14:paraId="14E6CDA1" w14:textId="77777777" w:rsidR="005C5AFA" w:rsidRPr="00DC0621" w:rsidRDefault="005C5AFA" w:rsidP="005C5AFA">
      <w:pPr>
        <w:numPr>
          <w:ilvl w:val="0"/>
          <w:numId w:val="53"/>
        </w:numPr>
        <w:spacing w:after="60" w:line="259" w:lineRule="auto"/>
        <w:ind w:left="315" w:hanging="315"/>
        <w:contextualSpacing/>
        <w:jc w:val="both"/>
        <w:outlineLvl w:val="1"/>
        <w:rPr>
          <w:rFonts w:eastAsia="Calibri"/>
          <w:b/>
          <w:bCs/>
          <w:iCs/>
          <w:color w:val="E36C0A" w:themeColor="accent6" w:themeShade="BF"/>
          <w:lang w:val="pl-PL"/>
        </w:rPr>
      </w:pPr>
      <w:r w:rsidRPr="00DC0621">
        <w:rPr>
          <w:rFonts w:eastAsia="Calibri"/>
          <w:b/>
          <w:bCs/>
          <w:iCs/>
          <w:color w:val="E36C0A" w:themeColor="accent6" w:themeShade="BF"/>
          <w:lang w:val="pl-PL"/>
        </w:rPr>
        <w:t>za zaoferowanie czasu reakcji 45 minut – 30 pkt,</w:t>
      </w:r>
    </w:p>
    <w:p w14:paraId="756B6217" w14:textId="77777777" w:rsidR="005C5AFA" w:rsidRPr="00DC0621" w:rsidRDefault="005C5AFA" w:rsidP="005C5AFA">
      <w:pPr>
        <w:numPr>
          <w:ilvl w:val="0"/>
          <w:numId w:val="53"/>
        </w:numPr>
        <w:spacing w:after="60" w:line="259" w:lineRule="auto"/>
        <w:ind w:left="315" w:hanging="315"/>
        <w:contextualSpacing/>
        <w:jc w:val="both"/>
        <w:outlineLvl w:val="1"/>
        <w:rPr>
          <w:rFonts w:eastAsia="Calibri"/>
          <w:b/>
          <w:bCs/>
          <w:iCs/>
          <w:color w:val="E36C0A" w:themeColor="accent6" w:themeShade="BF"/>
          <w:lang w:val="pl-PL"/>
        </w:rPr>
      </w:pPr>
      <w:r w:rsidRPr="00DC0621">
        <w:rPr>
          <w:rFonts w:eastAsia="Calibri"/>
          <w:b/>
          <w:bCs/>
          <w:iCs/>
          <w:color w:val="E36C0A" w:themeColor="accent6" w:themeShade="BF"/>
          <w:lang w:val="pl-PL"/>
        </w:rPr>
        <w:t>za zaoferowanie czasu reakcji 30 minut – 40 pkt.</w:t>
      </w:r>
    </w:p>
    <w:p w14:paraId="219195DB" w14:textId="77777777" w:rsidR="005C5AFA" w:rsidRPr="000B3A20" w:rsidRDefault="005C5AFA" w:rsidP="005C5AFA">
      <w:pPr>
        <w:spacing w:after="60" w:line="240" w:lineRule="auto"/>
        <w:jc w:val="both"/>
        <w:outlineLvl w:val="1"/>
        <w:rPr>
          <w:rFonts w:eastAsia="Calibri"/>
          <w:bCs/>
          <w:iCs/>
          <w:color w:val="000000"/>
          <w:lang w:val="pl-PL"/>
        </w:rPr>
      </w:pPr>
    </w:p>
    <w:p w14:paraId="182EC56C" w14:textId="136092CE" w:rsidR="005C5AFA" w:rsidRPr="000B3A20" w:rsidRDefault="005C5AFA" w:rsidP="005C5AFA">
      <w:pPr>
        <w:spacing w:after="60" w:line="240" w:lineRule="auto"/>
        <w:jc w:val="both"/>
        <w:outlineLvl w:val="1"/>
        <w:rPr>
          <w:rFonts w:eastAsia="Calibri"/>
          <w:bCs/>
          <w:iCs/>
          <w:color w:val="000000"/>
          <w:lang w:val="pl-PL"/>
        </w:rPr>
      </w:pPr>
      <w:r w:rsidRPr="000B3A20">
        <w:rPr>
          <w:rFonts w:eastAsia="Calibri"/>
          <w:bCs/>
          <w:iCs/>
          <w:color w:val="000000"/>
          <w:lang w:val="pl-PL"/>
        </w:rPr>
        <w:t>W przedmiotowym kryterium można uzyskać maksymalnie 40 pkt, odpowiednio dla części 5, 6, 7:</w:t>
      </w:r>
    </w:p>
    <w:p w14:paraId="55587309" w14:textId="74A3206F" w:rsidR="005C5AFA" w:rsidRPr="00DC0621" w:rsidRDefault="005C5AFA" w:rsidP="005C5AFA">
      <w:pPr>
        <w:spacing w:after="60" w:line="259" w:lineRule="auto"/>
        <w:contextualSpacing/>
        <w:jc w:val="both"/>
        <w:outlineLvl w:val="1"/>
        <w:rPr>
          <w:rFonts w:eastAsia="Calibri"/>
          <w:b/>
          <w:bCs/>
          <w:iCs/>
          <w:color w:val="E36C0A" w:themeColor="accent6" w:themeShade="BF"/>
          <w:lang w:val="pl-PL"/>
        </w:rPr>
      </w:pPr>
      <w:r w:rsidRPr="00DC0621">
        <w:rPr>
          <w:rFonts w:eastAsia="Calibri"/>
          <w:b/>
          <w:bCs/>
          <w:iCs/>
          <w:color w:val="E36C0A" w:themeColor="accent6" w:themeShade="BF"/>
          <w:lang w:val="pl-PL"/>
        </w:rPr>
        <w:t xml:space="preserve">1) za zaoferowanie czasu reakcji </w:t>
      </w:r>
      <w:r w:rsidR="000B3A20" w:rsidRPr="00DC0621">
        <w:rPr>
          <w:rFonts w:eastAsia="Calibri"/>
          <w:b/>
          <w:bCs/>
          <w:iCs/>
          <w:color w:val="E36C0A" w:themeColor="accent6" w:themeShade="BF"/>
          <w:lang w:val="pl-PL"/>
        </w:rPr>
        <w:t>150</w:t>
      </w:r>
      <w:r w:rsidRPr="00DC0621">
        <w:rPr>
          <w:rFonts w:eastAsia="Calibri"/>
          <w:b/>
          <w:bCs/>
          <w:iCs/>
          <w:color w:val="E36C0A" w:themeColor="accent6" w:themeShade="BF"/>
          <w:lang w:val="pl-PL"/>
        </w:rPr>
        <w:t xml:space="preserve"> minut –  0 pkt,</w:t>
      </w:r>
    </w:p>
    <w:p w14:paraId="3D41FFF4" w14:textId="1AC7825F" w:rsidR="005C5AFA" w:rsidRPr="00DC0621" w:rsidRDefault="005C5AFA" w:rsidP="005C5AFA">
      <w:pPr>
        <w:spacing w:after="60" w:line="259" w:lineRule="auto"/>
        <w:contextualSpacing/>
        <w:jc w:val="both"/>
        <w:outlineLvl w:val="1"/>
        <w:rPr>
          <w:rFonts w:eastAsia="Calibri"/>
          <w:b/>
          <w:bCs/>
          <w:iCs/>
          <w:color w:val="E36C0A" w:themeColor="accent6" w:themeShade="BF"/>
          <w:lang w:val="pl-PL"/>
        </w:rPr>
      </w:pPr>
      <w:r w:rsidRPr="00DC0621">
        <w:rPr>
          <w:rFonts w:eastAsia="Calibri"/>
          <w:b/>
          <w:bCs/>
          <w:iCs/>
          <w:color w:val="E36C0A" w:themeColor="accent6" w:themeShade="BF"/>
          <w:lang w:val="pl-PL"/>
        </w:rPr>
        <w:t xml:space="preserve">2) </w:t>
      </w:r>
      <w:r w:rsidR="000B3A20" w:rsidRPr="00DC0621">
        <w:rPr>
          <w:rFonts w:eastAsia="Calibri"/>
          <w:b/>
          <w:bCs/>
          <w:iCs/>
          <w:color w:val="E36C0A" w:themeColor="accent6" w:themeShade="BF"/>
          <w:lang w:val="pl-PL"/>
        </w:rPr>
        <w:t>za zaoferowanie czasu reakcji 135</w:t>
      </w:r>
      <w:r w:rsidRPr="00DC0621">
        <w:rPr>
          <w:rFonts w:eastAsia="Calibri"/>
          <w:b/>
          <w:bCs/>
          <w:iCs/>
          <w:color w:val="E36C0A" w:themeColor="accent6" w:themeShade="BF"/>
          <w:lang w:val="pl-PL"/>
        </w:rPr>
        <w:t xml:space="preserve"> minut – </w:t>
      </w:r>
      <w:r w:rsidR="000B3A20" w:rsidRPr="00DC0621">
        <w:rPr>
          <w:rFonts w:eastAsia="Calibri"/>
          <w:b/>
          <w:bCs/>
          <w:iCs/>
          <w:color w:val="E36C0A" w:themeColor="accent6" w:themeShade="BF"/>
          <w:lang w:val="pl-PL"/>
        </w:rPr>
        <w:t xml:space="preserve"> 5</w:t>
      </w:r>
      <w:r w:rsidRPr="00DC0621">
        <w:rPr>
          <w:rFonts w:eastAsia="Calibri"/>
          <w:b/>
          <w:bCs/>
          <w:iCs/>
          <w:color w:val="E36C0A" w:themeColor="accent6" w:themeShade="BF"/>
          <w:lang w:val="pl-PL"/>
        </w:rPr>
        <w:t xml:space="preserve"> pkt,</w:t>
      </w:r>
    </w:p>
    <w:p w14:paraId="28050BC2" w14:textId="09FEE35F" w:rsidR="005C5AFA" w:rsidRPr="00DC0621" w:rsidRDefault="005C5AFA" w:rsidP="005C5AFA">
      <w:pPr>
        <w:spacing w:after="60" w:line="259" w:lineRule="auto"/>
        <w:contextualSpacing/>
        <w:jc w:val="both"/>
        <w:outlineLvl w:val="1"/>
        <w:rPr>
          <w:rFonts w:eastAsia="Calibri"/>
          <w:b/>
          <w:bCs/>
          <w:iCs/>
          <w:color w:val="E36C0A" w:themeColor="accent6" w:themeShade="BF"/>
          <w:lang w:val="pl-PL"/>
        </w:rPr>
      </w:pPr>
      <w:r w:rsidRPr="00DC0621">
        <w:rPr>
          <w:rFonts w:eastAsia="Calibri"/>
          <w:b/>
          <w:bCs/>
          <w:iCs/>
          <w:color w:val="E36C0A" w:themeColor="accent6" w:themeShade="BF"/>
          <w:lang w:val="pl-PL"/>
        </w:rPr>
        <w:t xml:space="preserve">3) </w:t>
      </w:r>
      <w:r w:rsidR="000B3A20" w:rsidRPr="00DC0621">
        <w:rPr>
          <w:rFonts w:eastAsia="Calibri"/>
          <w:b/>
          <w:bCs/>
          <w:iCs/>
          <w:color w:val="E36C0A" w:themeColor="accent6" w:themeShade="BF"/>
          <w:lang w:val="pl-PL"/>
        </w:rPr>
        <w:t>za zaoferowanie czasu reakcji 120 minut – 1</w:t>
      </w:r>
      <w:r w:rsidRPr="00DC0621">
        <w:rPr>
          <w:rFonts w:eastAsia="Calibri"/>
          <w:b/>
          <w:bCs/>
          <w:iCs/>
          <w:color w:val="E36C0A" w:themeColor="accent6" w:themeShade="BF"/>
          <w:lang w:val="pl-PL"/>
        </w:rPr>
        <w:t>0 pkt,</w:t>
      </w:r>
    </w:p>
    <w:p w14:paraId="64A0DC54" w14:textId="5D7A50BD" w:rsidR="005C5AFA" w:rsidRPr="00DC0621" w:rsidRDefault="005C5AFA" w:rsidP="005C5AFA">
      <w:pPr>
        <w:spacing w:after="60" w:line="259" w:lineRule="auto"/>
        <w:contextualSpacing/>
        <w:jc w:val="both"/>
        <w:outlineLvl w:val="1"/>
        <w:rPr>
          <w:rFonts w:eastAsia="Calibri"/>
          <w:b/>
          <w:bCs/>
          <w:iCs/>
          <w:color w:val="E36C0A" w:themeColor="accent6" w:themeShade="BF"/>
          <w:lang w:val="pl-PL"/>
        </w:rPr>
      </w:pPr>
      <w:r w:rsidRPr="00DC0621">
        <w:rPr>
          <w:rFonts w:eastAsia="Calibri"/>
          <w:b/>
          <w:bCs/>
          <w:iCs/>
          <w:color w:val="E36C0A" w:themeColor="accent6" w:themeShade="BF"/>
          <w:lang w:val="pl-PL"/>
        </w:rPr>
        <w:t xml:space="preserve">4) za zaoferowanie czasu reakcji </w:t>
      </w:r>
      <w:r w:rsidR="000B3A20" w:rsidRPr="00DC0621">
        <w:rPr>
          <w:rFonts w:eastAsia="Calibri"/>
          <w:b/>
          <w:bCs/>
          <w:iCs/>
          <w:color w:val="E36C0A" w:themeColor="accent6" w:themeShade="BF"/>
          <w:lang w:val="pl-PL"/>
        </w:rPr>
        <w:t>105</w:t>
      </w:r>
      <w:r w:rsidRPr="00DC0621">
        <w:rPr>
          <w:rFonts w:eastAsia="Calibri"/>
          <w:b/>
          <w:bCs/>
          <w:iCs/>
          <w:color w:val="E36C0A" w:themeColor="accent6" w:themeShade="BF"/>
          <w:lang w:val="pl-PL"/>
        </w:rPr>
        <w:t xml:space="preserve"> minut – </w:t>
      </w:r>
      <w:r w:rsidR="000B3A20" w:rsidRPr="00DC0621">
        <w:rPr>
          <w:rFonts w:eastAsia="Calibri"/>
          <w:b/>
          <w:bCs/>
          <w:iCs/>
          <w:color w:val="E36C0A" w:themeColor="accent6" w:themeShade="BF"/>
          <w:lang w:val="pl-PL"/>
        </w:rPr>
        <w:t>15</w:t>
      </w:r>
      <w:r w:rsidRPr="00DC0621">
        <w:rPr>
          <w:rFonts w:eastAsia="Calibri"/>
          <w:b/>
          <w:bCs/>
          <w:iCs/>
          <w:color w:val="E36C0A" w:themeColor="accent6" w:themeShade="BF"/>
          <w:lang w:val="pl-PL"/>
        </w:rPr>
        <w:t xml:space="preserve"> pkt,</w:t>
      </w:r>
    </w:p>
    <w:p w14:paraId="0A316DF7" w14:textId="298B50A6" w:rsidR="005C5AFA" w:rsidRPr="00DC0621" w:rsidRDefault="005C5AFA" w:rsidP="005C5AFA">
      <w:pPr>
        <w:spacing w:after="60" w:line="259" w:lineRule="auto"/>
        <w:contextualSpacing/>
        <w:jc w:val="both"/>
        <w:outlineLvl w:val="1"/>
        <w:rPr>
          <w:rFonts w:eastAsia="Calibri"/>
          <w:b/>
          <w:bCs/>
          <w:iCs/>
          <w:color w:val="E36C0A" w:themeColor="accent6" w:themeShade="BF"/>
          <w:lang w:val="pl-PL"/>
        </w:rPr>
      </w:pPr>
      <w:r w:rsidRPr="00DC0621">
        <w:rPr>
          <w:rFonts w:eastAsia="Calibri"/>
          <w:b/>
          <w:bCs/>
          <w:iCs/>
          <w:color w:val="E36C0A" w:themeColor="accent6" w:themeShade="BF"/>
          <w:lang w:val="pl-PL"/>
        </w:rPr>
        <w:t xml:space="preserve">5) za zaoferowanie czasu reakcji </w:t>
      </w:r>
      <w:r w:rsidR="000B3A20" w:rsidRPr="00DC0621">
        <w:rPr>
          <w:rFonts w:eastAsia="Calibri"/>
          <w:b/>
          <w:bCs/>
          <w:iCs/>
          <w:color w:val="E36C0A" w:themeColor="accent6" w:themeShade="BF"/>
          <w:lang w:val="pl-PL"/>
        </w:rPr>
        <w:t>90</w:t>
      </w:r>
      <w:r w:rsidRPr="00DC0621">
        <w:rPr>
          <w:rFonts w:eastAsia="Calibri"/>
          <w:b/>
          <w:bCs/>
          <w:iCs/>
          <w:color w:val="E36C0A" w:themeColor="accent6" w:themeShade="BF"/>
          <w:lang w:val="pl-PL"/>
        </w:rPr>
        <w:t xml:space="preserve"> minut </w:t>
      </w:r>
      <w:r w:rsidR="000B3A20" w:rsidRPr="00DC0621">
        <w:rPr>
          <w:rFonts w:eastAsia="Calibri"/>
          <w:b/>
          <w:bCs/>
          <w:iCs/>
          <w:color w:val="E36C0A" w:themeColor="accent6" w:themeShade="BF"/>
          <w:lang w:val="pl-PL"/>
        </w:rPr>
        <w:t xml:space="preserve">  </w:t>
      </w:r>
      <w:r w:rsidRPr="00DC0621">
        <w:rPr>
          <w:rFonts w:eastAsia="Calibri"/>
          <w:b/>
          <w:bCs/>
          <w:iCs/>
          <w:color w:val="E36C0A" w:themeColor="accent6" w:themeShade="BF"/>
          <w:lang w:val="pl-PL"/>
        </w:rPr>
        <w:t xml:space="preserve">– </w:t>
      </w:r>
      <w:r w:rsidR="000B3A20" w:rsidRPr="00DC0621">
        <w:rPr>
          <w:rFonts w:eastAsia="Calibri"/>
          <w:b/>
          <w:bCs/>
          <w:iCs/>
          <w:color w:val="E36C0A" w:themeColor="accent6" w:themeShade="BF"/>
          <w:lang w:val="pl-PL"/>
        </w:rPr>
        <w:t>20 pkt,</w:t>
      </w:r>
    </w:p>
    <w:p w14:paraId="5FE031A4" w14:textId="60A1A727" w:rsidR="000B3A20" w:rsidRPr="00DC0621" w:rsidRDefault="000B3A20" w:rsidP="000B3A20">
      <w:pPr>
        <w:spacing w:after="60" w:line="259" w:lineRule="auto"/>
        <w:contextualSpacing/>
        <w:jc w:val="both"/>
        <w:outlineLvl w:val="1"/>
        <w:rPr>
          <w:rFonts w:eastAsia="Calibri"/>
          <w:b/>
          <w:bCs/>
          <w:iCs/>
          <w:color w:val="E36C0A" w:themeColor="accent6" w:themeShade="BF"/>
          <w:lang w:val="pl-PL"/>
        </w:rPr>
      </w:pPr>
      <w:r w:rsidRPr="00DC0621">
        <w:rPr>
          <w:rFonts w:eastAsia="Calibri"/>
          <w:b/>
          <w:bCs/>
          <w:iCs/>
          <w:color w:val="E36C0A" w:themeColor="accent6" w:themeShade="BF"/>
          <w:lang w:val="pl-PL"/>
        </w:rPr>
        <w:t>6) za zaoferowanie czasu reakcji 75 minut   – 25 pkt,</w:t>
      </w:r>
    </w:p>
    <w:p w14:paraId="36DD5385" w14:textId="34965B82" w:rsidR="000B3A20" w:rsidRPr="00DC0621" w:rsidRDefault="000B3A20" w:rsidP="000B3A20">
      <w:pPr>
        <w:spacing w:after="60" w:line="259" w:lineRule="auto"/>
        <w:contextualSpacing/>
        <w:jc w:val="both"/>
        <w:outlineLvl w:val="1"/>
        <w:rPr>
          <w:rFonts w:eastAsia="Calibri"/>
          <w:b/>
          <w:bCs/>
          <w:iCs/>
          <w:color w:val="E36C0A" w:themeColor="accent6" w:themeShade="BF"/>
          <w:lang w:val="pl-PL"/>
        </w:rPr>
      </w:pPr>
      <w:r w:rsidRPr="00DC0621">
        <w:rPr>
          <w:rFonts w:eastAsia="Calibri"/>
          <w:b/>
          <w:bCs/>
          <w:iCs/>
          <w:color w:val="E36C0A" w:themeColor="accent6" w:themeShade="BF"/>
          <w:lang w:val="pl-PL"/>
        </w:rPr>
        <w:t>7) za zaoferowanie czasu reakcji 60 minut   – 30 pkt,</w:t>
      </w:r>
    </w:p>
    <w:p w14:paraId="63D9E138" w14:textId="074169FD" w:rsidR="000B3A20" w:rsidRPr="00DC0621" w:rsidRDefault="000B3A20" w:rsidP="000B3A20">
      <w:pPr>
        <w:spacing w:after="60" w:line="259" w:lineRule="auto"/>
        <w:contextualSpacing/>
        <w:jc w:val="both"/>
        <w:outlineLvl w:val="1"/>
        <w:rPr>
          <w:rFonts w:eastAsia="Calibri"/>
          <w:b/>
          <w:bCs/>
          <w:iCs/>
          <w:color w:val="E36C0A" w:themeColor="accent6" w:themeShade="BF"/>
          <w:lang w:val="pl-PL"/>
        </w:rPr>
      </w:pPr>
      <w:r w:rsidRPr="00DC0621">
        <w:rPr>
          <w:rFonts w:eastAsia="Calibri"/>
          <w:b/>
          <w:bCs/>
          <w:iCs/>
          <w:color w:val="E36C0A" w:themeColor="accent6" w:themeShade="BF"/>
          <w:lang w:val="pl-PL"/>
        </w:rPr>
        <w:t>8) za zaoferowanie czasu reakcji 45 minut   – 35 pkt,</w:t>
      </w:r>
    </w:p>
    <w:p w14:paraId="24CBE1AB" w14:textId="467EBA5A" w:rsidR="000B3A20" w:rsidRPr="00DC0621" w:rsidRDefault="000B3A20" w:rsidP="000B3A20">
      <w:pPr>
        <w:spacing w:after="60" w:line="259" w:lineRule="auto"/>
        <w:contextualSpacing/>
        <w:jc w:val="both"/>
        <w:outlineLvl w:val="1"/>
        <w:rPr>
          <w:rFonts w:eastAsia="Calibri"/>
          <w:b/>
          <w:bCs/>
          <w:iCs/>
          <w:color w:val="E36C0A" w:themeColor="accent6" w:themeShade="BF"/>
          <w:lang w:val="pl-PL"/>
        </w:rPr>
      </w:pPr>
      <w:r w:rsidRPr="00DC0621">
        <w:rPr>
          <w:rFonts w:eastAsia="Calibri"/>
          <w:b/>
          <w:bCs/>
          <w:iCs/>
          <w:color w:val="E36C0A" w:themeColor="accent6" w:themeShade="BF"/>
          <w:lang w:val="pl-PL"/>
        </w:rPr>
        <w:t xml:space="preserve">9) za zaoferowanie czasu reakcji 30 minut   – 40 pkt. </w:t>
      </w:r>
    </w:p>
    <w:p w14:paraId="418F69AD" w14:textId="77777777" w:rsidR="005C5AFA" w:rsidRPr="000B3A20" w:rsidRDefault="005C5AFA" w:rsidP="005C5AFA">
      <w:pPr>
        <w:spacing w:after="60" w:line="240" w:lineRule="auto"/>
        <w:jc w:val="both"/>
        <w:outlineLvl w:val="1"/>
        <w:rPr>
          <w:rFonts w:eastAsia="Calibri"/>
          <w:bCs/>
          <w:iCs/>
          <w:color w:val="000000"/>
          <w:lang w:val="pl-PL"/>
        </w:rPr>
      </w:pPr>
    </w:p>
    <w:p w14:paraId="339F0CEF" w14:textId="77777777" w:rsidR="005C5AFA" w:rsidRPr="000B3A20" w:rsidRDefault="005C5AFA" w:rsidP="005C5AFA">
      <w:pPr>
        <w:spacing w:after="60"/>
        <w:jc w:val="both"/>
        <w:outlineLvl w:val="1"/>
        <w:rPr>
          <w:rFonts w:eastAsia="Calibri"/>
          <w:bCs/>
          <w:iCs/>
          <w:color w:val="000000"/>
          <w:lang w:val="pl-PL"/>
        </w:rPr>
      </w:pPr>
      <w:r w:rsidRPr="000B3A20">
        <w:rPr>
          <w:rFonts w:eastAsia="Calibri"/>
          <w:bCs/>
          <w:iCs/>
          <w:color w:val="000000"/>
          <w:lang w:val="pl-PL"/>
        </w:rPr>
        <w:t>Maksymalnie skrócić czas reakcji można do 30 minut. Czas reakcji krótszy niż 30 minut nie będzie dodatkowo punktowany tj. Zamawiający oceni ofertę tak jak dla Wykonawcy, który zaoferował czas reakcji 30 minut.</w:t>
      </w:r>
    </w:p>
    <w:p w14:paraId="1832679C" w14:textId="4E74F13F" w:rsidR="005C5AFA" w:rsidRPr="000B3A20" w:rsidRDefault="005C5AFA" w:rsidP="005C5AFA">
      <w:pPr>
        <w:jc w:val="both"/>
        <w:rPr>
          <w:highlight w:val="yellow"/>
        </w:rPr>
      </w:pPr>
      <w:r w:rsidRPr="000B3A20">
        <w:rPr>
          <w:rFonts w:eastAsia="Calibri"/>
          <w:bCs/>
          <w:iCs/>
          <w:color w:val="000000"/>
          <w:lang w:val="pl-PL"/>
        </w:rPr>
        <w:t>W przypadku błędnego wypełnienia oferty w niniejszym kryterium (niezgodnie z zaleceniami Zamawiającego) np. brak wskazania czasu reakcji, oferta otrzyma 0 pkt w tym kryterium, a jako deklarowany czas reakcji zostanie przyjęte 90 minut</w:t>
      </w:r>
      <w:r w:rsidR="000B3A20" w:rsidRPr="000B3A20">
        <w:rPr>
          <w:rFonts w:eastAsia="Calibri"/>
          <w:bCs/>
          <w:iCs/>
          <w:color w:val="000000"/>
          <w:lang w:val="pl-PL"/>
        </w:rPr>
        <w:t xml:space="preserve"> dla części 1, 2, 3, 4 a dla części 5, 6, 7 – 150 minut</w:t>
      </w:r>
    </w:p>
    <w:p w14:paraId="30E857F1" w14:textId="77777777" w:rsidR="006B3F73" w:rsidRPr="000B3A20" w:rsidRDefault="006B3F73" w:rsidP="004135A6">
      <w:pPr>
        <w:autoSpaceDE w:val="0"/>
        <w:spacing w:line="360" w:lineRule="auto"/>
      </w:pPr>
    </w:p>
    <w:p w14:paraId="229396BD" w14:textId="77777777" w:rsidR="004135A6" w:rsidRPr="000B3A20" w:rsidRDefault="004135A6" w:rsidP="000B3A20">
      <w:pPr>
        <w:numPr>
          <w:ilvl w:val="0"/>
          <w:numId w:val="1"/>
        </w:numPr>
        <w:spacing w:line="360" w:lineRule="auto"/>
        <w:ind w:left="284" w:hanging="284"/>
        <w:jc w:val="both"/>
      </w:pPr>
      <w:r w:rsidRPr="000B3A20">
        <w:t>Punktacja przyznawana ofertom w poszczególnych kryteriach oceny ofert będzie liczona z dokładnością do dwóch miejsc po przecinku, zgodnie z zasadami arytmetyki.</w:t>
      </w:r>
    </w:p>
    <w:p w14:paraId="130A9B84" w14:textId="77777777" w:rsidR="004135A6" w:rsidRPr="000B3A20" w:rsidRDefault="004135A6" w:rsidP="000B3A20">
      <w:pPr>
        <w:numPr>
          <w:ilvl w:val="0"/>
          <w:numId w:val="1"/>
        </w:numPr>
        <w:spacing w:line="360" w:lineRule="auto"/>
        <w:ind w:left="284" w:hanging="284"/>
        <w:jc w:val="both"/>
      </w:pPr>
      <w:r w:rsidRPr="000B3A20">
        <w:t>W toku badania i oceny ofert Zamawiający może żądać od Wykonawcy wyjaśnień dotyczących treści złożonej oferty, w tym zaoferowanej ceny.</w:t>
      </w:r>
    </w:p>
    <w:p w14:paraId="3DBECC0C" w14:textId="77777777" w:rsidR="005C5AFA" w:rsidRPr="000B3A20" w:rsidRDefault="005C5AFA" w:rsidP="000B3A20">
      <w:pPr>
        <w:pStyle w:val="Akapitzlist"/>
        <w:keepNext/>
        <w:keepLines/>
        <w:numPr>
          <w:ilvl w:val="0"/>
          <w:numId w:val="1"/>
        </w:numPr>
        <w:spacing w:before="360" w:after="80"/>
        <w:ind w:left="284" w:hanging="284"/>
        <w:jc w:val="both"/>
        <w:outlineLvl w:val="1"/>
        <w:rPr>
          <w:rFonts w:eastAsia="Calibri"/>
          <w:lang w:val="pl-PL"/>
        </w:rPr>
      </w:pPr>
      <w:r w:rsidRPr="000B3A20">
        <w:rPr>
          <w:rFonts w:eastAsia="Calibri"/>
          <w:lang w:val="pl-PL"/>
        </w:rPr>
        <w:t>Suma punktów uzyskanych za wszystkie kryteria oceny stanowić będzie końcową ocenę danej oferty (P = C + CR, gdzie P = wynik oceny). Oferta, która przedstawia najkorzystniejszy bilans (maksymalna ilość przyznanych punktów w oparciu o ustalone kryteria) zostanie uznana za najkorzystniejszą. Pozostałe oferty zostaną sklasyfikowane zgodnie z ilością przyznanych punktów.</w:t>
      </w:r>
    </w:p>
    <w:p w14:paraId="37C9B0BD" w14:textId="77777777" w:rsidR="005C5AFA" w:rsidRPr="000B3A20" w:rsidRDefault="005C5AFA" w:rsidP="005C5AFA">
      <w:pPr>
        <w:spacing w:line="360" w:lineRule="auto"/>
        <w:ind w:left="1009"/>
        <w:jc w:val="both"/>
      </w:pPr>
    </w:p>
    <w:p w14:paraId="00000121" w14:textId="38FCEAC2" w:rsidR="00BD1A7A" w:rsidRDefault="00B17CED">
      <w:pPr>
        <w:pStyle w:val="Nagwek2"/>
        <w:spacing w:line="320" w:lineRule="auto"/>
        <w:jc w:val="both"/>
      </w:pPr>
      <w:bookmarkStart w:id="26" w:name="_Toc83643668"/>
      <w:r w:rsidRPr="00B53A66">
        <w:lastRenderedPageBreak/>
        <w:t>XXI. Informacje o formalnościach, jakie powinny być dopełnione</w:t>
      </w:r>
      <w:r>
        <w:t xml:space="preserve"> po wyborze oferty w celu zawarcia umowy</w:t>
      </w:r>
      <w:r w:rsidR="00320459">
        <w:t>.</w:t>
      </w:r>
      <w:bookmarkEnd w:id="26"/>
    </w:p>
    <w:p w14:paraId="00000122" w14:textId="77777777" w:rsidR="00BD1A7A" w:rsidRPr="00EE1698" w:rsidRDefault="00B17CED" w:rsidP="00371D29">
      <w:pPr>
        <w:numPr>
          <w:ilvl w:val="0"/>
          <w:numId w:val="5"/>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371D29">
      <w:pPr>
        <w:numPr>
          <w:ilvl w:val="0"/>
          <w:numId w:val="5"/>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34A666AD" w:rsidR="00BD1A7A" w:rsidRPr="00EE1698" w:rsidRDefault="00B17CED" w:rsidP="00371D29">
      <w:pPr>
        <w:numPr>
          <w:ilvl w:val="0"/>
          <w:numId w:val="5"/>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t>II</w:t>
      </w:r>
      <w:r w:rsidRPr="00EE1698">
        <w:t xml:space="preserve"> SWZ.</w:t>
      </w:r>
    </w:p>
    <w:p w14:paraId="00000125" w14:textId="77777777" w:rsidR="00BD1A7A" w:rsidRPr="00EE1698" w:rsidRDefault="00B17CED" w:rsidP="00371D29">
      <w:pPr>
        <w:numPr>
          <w:ilvl w:val="0"/>
          <w:numId w:val="5"/>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Default="00B17CED" w:rsidP="00371D29">
      <w:pPr>
        <w:numPr>
          <w:ilvl w:val="0"/>
          <w:numId w:val="5"/>
        </w:numPr>
        <w:spacing w:line="360" w:lineRule="auto"/>
        <w:ind w:left="462" w:hanging="426"/>
        <w:jc w:val="both"/>
      </w:pPr>
      <w:r w:rsidRPr="00EE1698">
        <w:t>Wykonawca będzie zobowiązany do podpisania umowy w miejscu i terminie wskazanym przez Zamawiającego.</w:t>
      </w:r>
    </w:p>
    <w:p w14:paraId="00000127" w14:textId="77777777" w:rsidR="00BD1A7A" w:rsidRPr="00317439" w:rsidRDefault="00B17CED" w:rsidP="00DB4433">
      <w:pPr>
        <w:pStyle w:val="Nagwek2"/>
        <w:spacing w:line="240" w:lineRule="auto"/>
        <w:jc w:val="both"/>
      </w:pPr>
      <w:bookmarkStart w:id="27" w:name="_Toc83643669"/>
      <w:r w:rsidRPr="00317439">
        <w:t>XXII. Wymagania dotyczące zabezpieczenia należytego wykonania umowy</w:t>
      </w:r>
      <w:bookmarkEnd w:id="27"/>
    </w:p>
    <w:p w14:paraId="476712A3" w14:textId="77777777" w:rsidR="00782B51" w:rsidRPr="00782B51" w:rsidRDefault="00782B51" w:rsidP="00782B51">
      <w:pPr>
        <w:rPr>
          <w:highlight w:val="yellow"/>
        </w:rPr>
      </w:pPr>
    </w:p>
    <w:p w14:paraId="101C5A57" w14:textId="344C9352" w:rsidR="00B552EA" w:rsidRPr="00782B51" w:rsidRDefault="00782B51" w:rsidP="00782B51">
      <w:pPr>
        <w:pStyle w:val="Akapitzlist"/>
        <w:widowControl w:val="0"/>
        <w:numPr>
          <w:ilvl w:val="0"/>
          <w:numId w:val="33"/>
        </w:numPr>
        <w:pBdr>
          <w:top w:val="nil"/>
          <w:left w:val="nil"/>
          <w:bottom w:val="nil"/>
          <w:right w:val="nil"/>
          <w:between w:val="nil"/>
        </w:pBdr>
        <w:jc w:val="both"/>
        <w:rPr>
          <w:rFonts w:ascii="Verdana" w:eastAsia="Verdana" w:hAnsi="Verdana" w:cs="Verdana"/>
          <w:color w:val="000000"/>
        </w:rPr>
      </w:pPr>
      <w:r w:rsidRPr="00782B51">
        <w:rPr>
          <w:rFonts w:ascii="Verdana" w:eastAsia="Verdana" w:hAnsi="Verdana" w:cs="Verdana"/>
          <w:color w:val="000000"/>
        </w:rPr>
        <w:t xml:space="preserve">Zamawiający nie przewiduje obowiązku wniesienia zabezpieczenia należytego wykonania umowy. </w:t>
      </w:r>
    </w:p>
    <w:p w14:paraId="00000129" w14:textId="77777777" w:rsidR="00BD1A7A" w:rsidRDefault="00B17CED">
      <w:pPr>
        <w:pStyle w:val="Nagwek2"/>
        <w:spacing w:line="320" w:lineRule="auto"/>
        <w:jc w:val="both"/>
      </w:pPr>
      <w:bookmarkStart w:id="28" w:name="_Toc83643670"/>
      <w:r>
        <w:t>XXIII. Informacje o treści zawieranej umowy oraz możliwości jej zmiany</w:t>
      </w:r>
      <w:bookmarkEnd w:id="28"/>
      <w:r>
        <w:t xml:space="preserve"> </w:t>
      </w:r>
    </w:p>
    <w:p w14:paraId="0000012A" w14:textId="29114FE4" w:rsidR="00BD1A7A" w:rsidRPr="00EE1698" w:rsidRDefault="00B17CED" w:rsidP="00371D29">
      <w:pPr>
        <w:numPr>
          <w:ilvl w:val="3"/>
          <w:numId w:val="13"/>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5E547A">
        <w:rPr>
          <w:b/>
          <w:color w:val="E36C0A" w:themeColor="accent6" w:themeShade="BF"/>
        </w:rPr>
        <w:t xml:space="preserve">Załącznik nr </w:t>
      </w:r>
      <w:bookmarkStart w:id="29" w:name="_Hlk82710517"/>
      <w:r w:rsidR="00B552EA" w:rsidRPr="005E547A">
        <w:rPr>
          <w:b/>
          <w:color w:val="E36C0A" w:themeColor="accent6" w:themeShade="BF"/>
        </w:rPr>
        <w:t>5</w:t>
      </w:r>
      <w:r w:rsidR="00E3448A" w:rsidRPr="00B53A66">
        <w:rPr>
          <w:b/>
          <w:color w:val="E36C0A" w:themeColor="accent6" w:themeShade="BF"/>
        </w:rPr>
        <w:t xml:space="preserve"> </w:t>
      </w:r>
      <w:bookmarkEnd w:id="29"/>
      <w:r w:rsidR="00E3448A" w:rsidRPr="00B53A66">
        <w:t xml:space="preserve">do </w:t>
      </w:r>
      <w:r w:rsidRPr="00B53A66">
        <w:t>SWZ</w:t>
      </w:r>
      <w:r w:rsidRPr="00EE1698">
        <w:t>.</w:t>
      </w:r>
    </w:p>
    <w:p w14:paraId="0000012B" w14:textId="77777777" w:rsidR="00BD1A7A" w:rsidRPr="00EE1698" w:rsidRDefault="00B17CED" w:rsidP="00371D29">
      <w:pPr>
        <w:numPr>
          <w:ilvl w:val="3"/>
          <w:numId w:val="13"/>
        </w:numPr>
        <w:spacing w:line="360" w:lineRule="auto"/>
        <w:ind w:left="284"/>
        <w:jc w:val="both"/>
      </w:pPr>
      <w:r w:rsidRPr="00EE1698">
        <w:t>Zakres świadczenia Wykonawcy wynikający z umowy jest tożsamy z jego zobowiązaniem zawartym w ofercie.</w:t>
      </w:r>
    </w:p>
    <w:p w14:paraId="0000012C" w14:textId="1832B892" w:rsidR="00BD1A7A" w:rsidRPr="00EE1698" w:rsidRDefault="00B17CED" w:rsidP="00371D29">
      <w:pPr>
        <w:numPr>
          <w:ilvl w:val="3"/>
          <w:numId w:val="13"/>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5E547A">
        <w:rPr>
          <w:b/>
          <w:color w:val="E36C0A" w:themeColor="accent6" w:themeShade="BF"/>
        </w:rPr>
        <w:t xml:space="preserve">Załącznik nr </w:t>
      </w:r>
      <w:r w:rsidR="00F40381" w:rsidRPr="005E547A">
        <w:rPr>
          <w:b/>
          <w:color w:val="E36C0A" w:themeColor="accent6" w:themeShade="BF"/>
        </w:rPr>
        <w:t>5</w:t>
      </w:r>
      <w:r w:rsidR="00F40381" w:rsidRPr="00B53A66">
        <w:rPr>
          <w:b/>
          <w:color w:val="E36C0A" w:themeColor="accent6" w:themeShade="BF"/>
        </w:rPr>
        <w:t xml:space="preserve"> </w:t>
      </w:r>
      <w:r w:rsidRPr="005E547A">
        <w:t>d</w:t>
      </w:r>
      <w:r w:rsidRPr="00B53A66">
        <w:t>o SWZ</w:t>
      </w:r>
      <w:r w:rsidRPr="00EE1698">
        <w:t>.</w:t>
      </w:r>
    </w:p>
    <w:p w14:paraId="0000012D" w14:textId="77777777" w:rsidR="00BD1A7A" w:rsidRPr="00EE1698" w:rsidRDefault="00B17CED" w:rsidP="00371D29">
      <w:pPr>
        <w:numPr>
          <w:ilvl w:val="3"/>
          <w:numId w:val="13"/>
        </w:numPr>
        <w:spacing w:line="360" w:lineRule="auto"/>
        <w:ind w:left="284"/>
        <w:jc w:val="both"/>
      </w:pPr>
      <w:r w:rsidRPr="00EE1698">
        <w:lastRenderedPageBreak/>
        <w:t>Zmiana umowy wymaga dla swej ważności, pod rygorem nieważności, zachowania formy pisemnej.</w:t>
      </w:r>
    </w:p>
    <w:p w14:paraId="0000012E" w14:textId="0F090D71" w:rsidR="00BD1A7A" w:rsidRDefault="002D1584">
      <w:pPr>
        <w:pStyle w:val="Nagwek2"/>
        <w:spacing w:line="320" w:lineRule="auto"/>
        <w:jc w:val="both"/>
      </w:pPr>
      <w:bookmarkStart w:id="30" w:name="_Toc83643671"/>
      <w:r>
        <w:t>X</w:t>
      </w:r>
      <w:r w:rsidR="00B17CED">
        <w:t>XIV. Pouczenie o środkach ochrony prawnej przysługujących Wykonawcy</w:t>
      </w:r>
      <w:bookmarkEnd w:id="30"/>
    </w:p>
    <w:p w14:paraId="0000012F" w14:textId="77777777" w:rsidR="00BD1A7A" w:rsidRPr="00EE1698" w:rsidRDefault="00B17CED" w:rsidP="00371D29">
      <w:pPr>
        <w:numPr>
          <w:ilvl w:val="0"/>
          <w:numId w:val="4"/>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371D29">
      <w:pPr>
        <w:numPr>
          <w:ilvl w:val="0"/>
          <w:numId w:val="4"/>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371D29">
      <w:pPr>
        <w:numPr>
          <w:ilvl w:val="0"/>
          <w:numId w:val="4"/>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371D29">
      <w:pPr>
        <w:numPr>
          <w:ilvl w:val="0"/>
          <w:numId w:val="4"/>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371D29">
      <w:pPr>
        <w:numPr>
          <w:ilvl w:val="0"/>
          <w:numId w:val="4"/>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371D29">
      <w:pPr>
        <w:numPr>
          <w:ilvl w:val="0"/>
          <w:numId w:val="4"/>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371D29">
      <w:pPr>
        <w:numPr>
          <w:ilvl w:val="0"/>
          <w:numId w:val="4"/>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371D29">
      <w:pPr>
        <w:numPr>
          <w:ilvl w:val="0"/>
          <w:numId w:val="4"/>
        </w:numPr>
        <w:spacing w:line="360" w:lineRule="auto"/>
        <w:ind w:left="426"/>
        <w:jc w:val="both"/>
      </w:pPr>
      <w:r w:rsidRPr="00EE1698">
        <w:lastRenderedPageBreak/>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371D29">
      <w:pPr>
        <w:numPr>
          <w:ilvl w:val="0"/>
          <w:numId w:val="4"/>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371D29">
      <w:pPr>
        <w:numPr>
          <w:ilvl w:val="0"/>
          <w:numId w:val="4"/>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371D29">
      <w:pPr>
        <w:numPr>
          <w:ilvl w:val="0"/>
          <w:numId w:val="4"/>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371D29">
      <w:pPr>
        <w:numPr>
          <w:ilvl w:val="0"/>
          <w:numId w:val="4"/>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31" w:name="_Toc83643672"/>
      <w:r>
        <w:t>XXV. Zalecenia Zamawiającego</w:t>
      </w:r>
      <w:bookmarkEnd w:id="31"/>
    </w:p>
    <w:p w14:paraId="00000140" w14:textId="77777777" w:rsidR="00BD1A7A" w:rsidRDefault="00B17CED" w:rsidP="00371D29">
      <w:pPr>
        <w:numPr>
          <w:ilvl w:val="0"/>
          <w:numId w:val="16"/>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371D29">
      <w:pPr>
        <w:numPr>
          <w:ilvl w:val="0"/>
          <w:numId w:val="16"/>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371D29">
      <w:pPr>
        <w:numPr>
          <w:ilvl w:val="0"/>
          <w:numId w:val="16"/>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371D29">
      <w:pPr>
        <w:numPr>
          <w:ilvl w:val="1"/>
          <w:numId w:val="25"/>
        </w:numPr>
        <w:spacing w:line="320" w:lineRule="auto"/>
        <w:jc w:val="both"/>
      </w:pPr>
      <w:r>
        <w:t xml:space="preserve">.zip </w:t>
      </w:r>
    </w:p>
    <w:p w14:paraId="00000144" w14:textId="77777777" w:rsidR="00BD1A7A" w:rsidRDefault="00B17CED" w:rsidP="00371D29">
      <w:pPr>
        <w:numPr>
          <w:ilvl w:val="1"/>
          <w:numId w:val="25"/>
        </w:numPr>
        <w:spacing w:line="320" w:lineRule="auto"/>
        <w:jc w:val="both"/>
      </w:pPr>
      <w:r>
        <w:t>.7Z</w:t>
      </w:r>
    </w:p>
    <w:p w14:paraId="00000145" w14:textId="77777777" w:rsidR="00BD1A7A" w:rsidRDefault="00B17CED" w:rsidP="00371D29">
      <w:pPr>
        <w:numPr>
          <w:ilvl w:val="0"/>
          <w:numId w:val="16"/>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371D29">
      <w:pPr>
        <w:numPr>
          <w:ilvl w:val="0"/>
          <w:numId w:val="16"/>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371D29">
      <w:pPr>
        <w:numPr>
          <w:ilvl w:val="0"/>
          <w:numId w:val="16"/>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371D29">
      <w:pPr>
        <w:numPr>
          <w:ilvl w:val="0"/>
          <w:numId w:val="17"/>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lastRenderedPageBreak/>
        <w:t xml:space="preserve">przekonwertowanie plików składających się na ofertę na rozszerzenie .pdf  i opatrzenie ich podpisem kwalifikowanym w formacie PAdES. </w:t>
      </w:r>
    </w:p>
    <w:p w14:paraId="00000149" w14:textId="77777777" w:rsidR="00BD1A7A" w:rsidRDefault="00B17CED" w:rsidP="00371D29">
      <w:pPr>
        <w:numPr>
          <w:ilvl w:val="0"/>
          <w:numId w:val="17"/>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371D29">
      <w:pPr>
        <w:numPr>
          <w:ilvl w:val="0"/>
          <w:numId w:val="17"/>
        </w:numPr>
        <w:spacing w:line="320" w:lineRule="auto"/>
        <w:jc w:val="both"/>
      </w:pPr>
      <w:r>
        <w:t>Zamawiający rekomenduje wykorzystanie podpisu z kwalifikowanym znacznikiem czasu.</w:t>
      </w:r>
    </w:p>
    <w:p w14:paraId="0000014B" w14:textId="77777777" w:rsidR="00BD1A7A" w:rsidRDefault="00B17CED" w:rsidP="00371D29">
      <w:pPr>
        <w:numPr>
          <w:ilvl w:val="0"/>
          <w:numId w:val="16"/>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371D29">
      <w:pPr>
        <w:numPr>
          <w:ilvl w:val="0"/>
          <w:numId w:val="16"/>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371D29">
      <w:pPr>
        <w:numPr>
          <w:ilvl w:val="0"/>
          <w:numId w:val="16"/>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371D29">
      <w:pPr>
        <w:numPr>
          <w:ilvl w:val="0"/>
          <w:numId w:val="16"/>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371D29">
      <w:pPr>
        <w:numPr>
          <w:ilvl w:val="0"/>
          <w:numId w:val="16"/>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00000150" w14:textId="77777777" w:rsidR="00BD1A7A" w:rsidRDefault="00B17CED" w:rsidP="00371D29">
      <w:pPr>
        <w:numPr>
          <w:ilvl w:val="0"/>
          <w:numId w:val="16"/>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7777777" w:rsidR="00BD1A7A" w:rsidRDefault="00B17CED">
      <w:pPr>
        <w:pStyle w:val="Nagwek2"/>
        <w:spacing w:line="320" w:lineRule="auto"/>
        <w:jc w:val="both"/>
      </w:pPr>
      <w:bookmarkStart w:id="32" w:name="_Toc83643673"/>
      <w:r>
        <w:t>XXVI. Spis załączników</w:t>
      </w:r>
      <w:bookmarkEnd w:id="32"/>
    </w:p>
    <w:p w14:paraId="00000152" w14:textId="70D7D4CA" w:rsidR="00BD1A7A" w:rsidRPr="0055764B" w:rsidRDefault="00EE1698" w:rsidP="00371D29">
      <w:pPr>
        <w:numPr>
          <w:ilvl w:val="0"/>
          <w:numId w:val="24"/>
        </w:numPr>
      </w:pPr>
      <w:r w:rsidRPr="0055764B">
        <w:t xml:space="preserve">Formularz ofertowy – </w:t>
      </w:r>
      <w:r w:rsidR="00892460" w:rsidRPr="0055764B">
        <w:t>Z</w:t>
      </w:r>
      <w:r w:rsidRPr="0055764B">
        <w:t>ałącznik nr 1</w:t>
      </w:r>
    </w:p>
    <w:p w14:paraId="00000153" w14:textId="4118B0D9" w:rsidR="00BD1A7A" w:rsidRPr="00317439" w:rsidRDefault="00782B51" w:rsidP="00371D29">
      <w:pPr>
        <w:numPr>
          <w:ilvl w:val="0"/>
          <w:numId w:val="24"/>
        </w:numPr>
      </w:pPr>
      <w:r w:rsidRPr="00317439">
        <w:t>Opis przedmiotu zamówienia</w:t>
      </w:r>
      <w:r w:rsidR="00992F97" w:rsidRPr="00317439">
        <w:t xml:space="preserve"> </w:t>
      </w:r>
      <w:r w:rsidR="00EE1698" w:rsidRPr="00317439">
        <w:t xml:space="preserve"> –</w:t>
      </w:r>
      <w:r w:rsidR="00892460" w:rsidRPr="00317439">
        <w:t xml:space="preserve"> Z</w:t>
      </w:r>
      <w:r w:rsidR="00EE1698" w:rsidRPr="00317439">
        <w:t>ałącznik</w:t>
      </w:r>
      <w:r w:rsidR="0055764B" w:rsidRPr="00317439">
        <w:t>i</w:t>
      </w:r>
      <w:r w:rsidR="00EE1698" w:rsidRPr="00317439">
        <w:t xml:space="preserve"> nr 2</w:t>
      </w:r>
    </w:p>
    <w:p w14:paraId="52977679" w14:textId="6B5F850D" w:rsidR="00EC2914" w:rsidRPr="0055764B" w:rsidRDefault="00892460" w:rsidP="00371D29">
      <w:pPr>
        <w:numPr>
          <w:ilvl w:val="0"/>
          <w:numId w:val="24"/>
        </w:numPr>
      </w:pPr>
      <w:r w:rsidRPr="0055764B">
        <w:t>Oświadczenie o braku podstaw do wykluczenia i o spełnieniu w</w:t>
      </w:r>
      <w:r w:rsidR="00EC2914" w:rsidRPr="0055764B">
        <w:t>arunków udziału – Załącznik nr 3</w:t>
      </w:r>
    </w:p>
    <w:p w14:paraId="4A8023DB" w14:textId="77777777" w:rsidR="00EC2914" w:rsidRPr="0055764B" w:rsidRDefault="00EC2914" w:rsidP="00371D29">
      <w:pPr>
        <w:numPr>
          <w:ilvl w:val="0"/>
          <w:numId w:val="24"/>
        </w:numPr>
      </w:pPr>
      <w:r w:rsidRPr="0055764B">
        <w:t>Oświadczenie o przynależności lub braku przynależności do tej samej grupy kapitałowej – Załącznik nr 4</w:t>
      </w:r>
    </w:p>
    <w:p w14:paraId="3AE26E70" w14:textId="558DCB9B" w:rsidR="00F40381" w:rsidRPr="0055764B" w:rsidRDefault="00EC2914" w:rsidP="00371D29">
      <w:pPr>
        <w:numPr>
          <w:ilvl w:val="0"/>
          <w:numId w:val="24"/>
        </w:numPr>
        <w:spacing w:line="320" w:lineRule="auto"/>
        <w:jc w:val="both"/>
        <w:rPr>
          <w:bCs/>
        </w:rPr>
      </w:pPr>
      <w:r w:rsidRPr="0055764B">
        <w:t xml:space="preserve">Projekt umowy – Załącznik nr </w:t>
      </w:r>
      <w:r w:rsidR="00F40381" w:rsidRPr="0055764B">
        <w:rPr>
          <w:bCs/>
        </w:rPr>
        <w:t xml:space="preserve">5 </w:t>
      </w:r>
    </w:p>
    <w:p w14:paraId="115A511B" w14:textId="79C16ECD" w:rsidR="00EC2914" w:rsidRPr="0055764B" w:rsidRDefault="00131D6B" w:rsidP="00371D29">
      <w:pPr>
        <w:numPr>
          <w:ilvl w:val="0"/>
          <w:numId w:val="24"/>
        </w:numPr>
      </w:pPr>
      <w:r w:rsidRPr="0055764B">
        <w:t xml:space="preserve">Oświadczenie wykonawców wspólnie ubiegających się o udzielenie zamówienia na podstawie art. 117 ust 4 ustawy Pzp </w:t>
      </w:r>
      <w:r w:rsidR="00EC2914" w:rsidRPr="0055764B">
        <w:t xml:space="preserve">– Załącznik nr </w:t>
      </w:r>
      <w:r w:rsidR="00292788">
        <w:t>6</w:t>
      </w:r>
      <w:r w:rsidR="00EC2914" w:rsidRPr="0055764B">
        <w:t xml:space="preserve"> </w:t>
      </w:r>
    </w:p>
    <w:p w14:paraId="1B9644C9" w14:textId="6D96B563" w:rsidR="001D5DF7" w:rsidRPr="0055764B" w:rsidRDefault="001D5DF7" w:rsidP="00371D29">
      <w:pPr>
        <w:numPr>
          <w:ilvl w:val="0"/>
          <w:numId w:val="24"/>
        </w:numPr>
      </w:pPr>
      <w:r w:rsidRPr="0055764B">
        <w:t xml:space="preserve">Oświadczenie Wykonawcy o aktualności informacji zawartych w oświadczeniu z art. 125 ust. 1 – Załącznik nr </w:t>
      </w:r>
      <w:r w:rsidR="00292788">
        <w:t>7</w:t>
      </w:r>
    </w:p>
    <w:p w14:paraId="2AE72CFF" w14:textId="6D345D9C" w:rsidR="00892460" w:rsidRPr="0055764B" w:rsidRDefault="00892460" w:rsidP="00371D29">
      <w:pPr>
        <w:numPr>
          <w:ilvl w:val="0"/>
          <w:numId w:val="24"/>
        </w:numPr>
      </w:pPr>
      <w:r w:rsidRPr="0055764B">
        <w:t>Zobowiązanie innego podmiotu do udostępnienia niezbędnych za</w:t>
      </w:r>
      <w:r w:rsidR="00EC2914" w:rsidRPr="0055764B">
        <w:t xml:space="preserve">sobów Wykonawcy – Załącznik nr </w:t>
      </w:r>
      <w:r w:rsidR="00292788">
        <w:t>8</w:t>
      </w:r>
    </w:p>
    <w:p w14:paraId="7F5575E4" w14:textId="1C1E8869" w:rsidR="00EC2914" w:rsidRPr="00292788" w:rsidRDefault="00892460" w:rsidP="00292788">
      <w:pPr>
        <w:numPr>
          <w:ilvl w:val="0"/>
          <w:numId w:val="24"/>
        </w:numPr>
      </w:pPr>
      <w:r w:rsidRPr="0055764B">
        <w:t>Oświadczenie podmiotu udostępniającego zasoby o spełnieniu warunków oraz o niepodlega</w:t>
      </w:r>
      <w:r w:rsidR="00EC2914" w:rsidRPr="0055764B">
        <w:t xml:space="preserve">niu wykluczeniu – Załącznik nr </w:t>
      </w:r>
      <w:r w:rsidR="00292788">
        <w:t xml:space="preserve">9 </w:t>
      </w:r>
    </w:p>
    <w:p w14:paraId="4E3A3F62" w14:textId="54F401E1" w:rsidR="00292788" w:rsidRPr="00317439" w:rsidRDefault="00292788" w:rsidP="00292788">
      <w:pPr>
        <w:numPr>
          <w:ilvl w:val="0"/>
          <w:numId w:val="24"/>
        </w:numPr>
        <w:spacing w:line="320" w:lineRule="auto"/>
        <w:jc w:val="both"/>
      </w:pPr>
      <w:r w:rsidRPr="00317439">
        <w:rPr>
          <w:rFonts w:eastAsia="Verdana"/>
        </w:rPr>
        <w:t>Wykaz narzędzi – Załącznik nr 10</w:t>
      </w:r>
    </w:p>
    <w:p w14:paraId="7BBAD34F" w14:textId="77777777" w:rsidR="00EC2914" w:rsidRPr="0055764B" w:rsidRDefault="00EC2914" w:rsidP="00EC2914">
      <w:pPr>
        <w:pBdr>
          <w:top w:val="nil"/>
          <w:left w:val="nil"/>
          <w:bottom w:val="nil"/>
          <w:right w:val="nil"/>
          <w:between w:val="nil"/>
        </w:pBdr>
        <w:ind w:left="360"/>
        <w:jc w:val="both"/>
        <w:rPr>
          <w:rFonts w:ascii="Verdana" w:eastAsia="Verdana" w:hAnsi="Verdana" w:cs="Verdana"/>
          <w:sz w:val="18"/>
          <w:szCs w:val="18"/>
        </w:rPr>
      </w:pPr>
    </w:p>
    <w:sectPr w:rsidR="00EC2914" w:rsidRPr="0055764B" w:rsidSect="002C317C">
      <w:headerReference w:type="default" r:id="rId35"/>
      <w:footerReference w:type="default" r:id="rId36"/>
      <w:headerReference w:type="first" r:id="rId37"/>
      <w:pgSz w:w="11909" w:h="16834"/>
      <w:pgMar w:top="1440" w:right="1440" w:bottom="993" w:left="1440" w:header="284"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AEDCD" w14:textId="77777777" w:rsidR="00852C73" w:rsidRDefault="00852C73">
      <w:pPr>
        <w:spacing w:line="240" w:lineRule="auto"/>
      </w:pPr>
      <w:r>
        <w:separator/>
      </w:r>
    </w:p>
  </w:endnote>
  <w:endnote w:type="continuationSeparator" w:id="0">
    <w:p w14:paraId="5D9CF71A" w14:textId="77777777" w:rsidR="00852C73" w:rsidRDefault="00852C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6" w14:textId="77777777" w:rsidR="00852C73" w:rsidRDefault="00852C73">
    <w:pPr>
      <w:jc w:val="right"/>
    </w:pPr>
    <w:r>
      <w:fldChar w:fldCharType="begin"/>
    </w:r>
    <w:r>
      <w:instrText>PAGE</w:instrText>
    </w:r>
    <w:r>
      <w:fldChar w:fldCharType="separate"/>
    </w:r>
    <w:r w:rsidR="007E1DA6">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6DAA5" w14:textId="77777777" w:rsidR="00852C73" w:rsidRDefault="00852C73">
      <w:pPr>
        <w:spacing w:line="240" w:lineRule="auto"/>
      </w:pPr>
      <w:r>
        <w:separator/>
      </w:r>
    </w:p>
  </w:footnote>
  <w:footnote w:type="continuationSeparator" w:id="0">
    <w:p w14:paraId="7ACAB57F" w14:textId="77777777" w:rsidR="00852C73" w:rsidRDefault="00852C73">
      <w:pPr>
        <w:spacing w:line="240" w:lineRule="auto"/>
      </w:pPr>
      <w:r>
        <w:continuationSeparator/>
      </w:r>
    </w:p>
  </w:footnote>
  <w:footnote w:id="1">
    <w:p w14:paraId="00000167" w14:textId="4456C157" w:rsidR="00852C73" w:rsidRDefault="00852C73">
      <w:pPr>
        <w:spacing w:line="240" w:lineRule="auto"/>
        <w:jc w:val="both"/>
        <w:rPr>
          <w:sz w:val="16"/>
          <w:szCs w:val="16"/>
        </w:rPr>
      </w:pPr>
    </w:p>
  </w:footnote>
  <w:footnote w:id="2">
    <w:p w14:paraId="0000016D" w14:textId="77777777" w:rsidR="00852C73" w:rsidRDefault="00852C73">
      <w:pPr>
        <w:spacing w:line="240" w:lineRule="auto"/>
        <w:jc w:val="both"/>
        <w:rPr>
          <w:sz w:val="16"/>
          <w:szCs w:val="16"/>
        </w:rPr>
      </w:pPr>
      <w:r>
        <w:rPr>
          <w:vertAlign w:val="superscript"/>
        </w:rPr>
        <w:footnoteRef/>
      </w:r>
      <w:r>
        <w:rPr>
          <w:sz w:val="16"/>
          <w:szCs w:val="16"/>
        </w:rPr>
        <w:t xml:space="preserve"> Przepis określa obligatoryjne podstawy wykluczenia. </w:t>
      </w:r>
    </w:p>
  </w:footnote>
  <w:footnote w:id="3">
    <w:p w14:paraId="0000016E" w14:textId="77777777" w:rsidR="00852C73" w:rsidRDefault="00852C73">
      <w:pPr>
        <w:spacing w:line="240" w:lineRule="auto"/>
        <w:jc w:val="both"/>
        <w:rPr>
          <w:sz w:val="16"/>
          <w:szCs w:val="16"/>
        </w:rPr>
      </w:pPr>
      <w:r>
        <w:rPr>
          <w:vertAlign w:val="superscript"/>
        </w:rPr>
        <w:footnoteRef/>
      </w:r>
      <w:r>
        <w:rPr>
          <w:sz w:val="16"/>
          <w:szCs w:val="16"/>
        </w:rPr>
        <w:t xml:space="preserve"> Fakultatywne przesłanki wykluczenia. Zgodnie z art. 109 ust. 1 PZP zamawiający może wykluczyć wykonawcę z powodów opisanych w tym przepisie, o ile do treści ogłoszenia lub dokumentów zamówienia (np. SWZ) wprowadzi poszczególne przesłanki. W wzorze skorzystano z podstaw określonych w art. 109 ust. 1 pkt 4, 5, 7 PZP  </w:t>
      </w:r>
    </w:p>
  </w:footnote>
  <w:footnote w:id="4">
    <w:p w14:paraId="38A3E619" w14:textId="77777777" w:rsidR="00852C73" w:rsidRDefault="00852C73"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5">
    <w:p w14:paraId="00000173" w14:textId="77777777" w:rsidR="00852C73" w:rsidRDefault="00852C73">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6">
    <w:p w14:paraId="00000174" w14:textId="77777777" w:rsidR="00852C73" w:rsidRDefault="00852C73">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7">
    <w:p w14:paraId="00000175" w14:textId="77777777" w:rsidR="00852C73" w:rsidRDefault="00852C73">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8">
    <w:p w14:paraId="00000176" w14:textId="77777777" w:rsidR="00852C73" w:rsidRDefault="00852C73">
      <w:pPr>
        <w:spacing w:line="240" w:lineRule="auto"/>
        <w:rPr>
          <w:sz w:val="16"/>
          <w:szCs w:val="16"/>
        </w:rPr>
      </w:pPr>
      <w:r>
        <w:rPr>
          <w:vertAlign w:val="superscript"/>
        </w:rPr>
        <w:footnoteRef/>
      </w:r>
      <w:r>
        <w:rPr>
          <w:sz w:val="16"/>
          <w:szCs w:val="16"/>
        </w:rPr>
        <w:t xml:space="preserve"> Zgodnie z art. 118 ust. 3 PZP </w:t>
      </w:r>
    </w:p>
  </w:footnote>
  <w:footnote w:id="9">
    <w:p w14:paraId="00000177" w14:textId="77777777" w:rsidR="00852C73" w:rsidRDefault="00852C73">
      <w:pPr>
        <w:spacing w:line="240" w:lineRule="auto"/>
        <w:rPr>
          <w:sz w:val="16"/>
          <w:szCs w:val="16"/>
        </w:rPr>
      </w:pPr>
      <w:r>
        <w:rPr>
          <w:vertAlign w:val="superscript"/>
        </w:rPr>
        <w:footnoteRef/>
      </w:r>
      <w:r>
        <w:rPr>
          <w:sz w:val="16"/>
          <w:szCs w:val="16"/>
        </w:rPr>
        <w:t xml:space="preserve"> Zgodnie z art. 122 PZP </w:t>
      </w:r>
    </w:p>
  </w:footnote>
  <w:footnote w:id="10">
    <w:p w14:paraId="00000178" w14:textId="77777777" w:rsidR="00852C73" w:rsidRDefault="00852C73">
      <w:pPr>
        <w:spacing w:line="240" w:lineRule="auto"/>
        <w:rPr>
          <w:sz w:val="16"/>
          <w:szCs w:val="16"/>
        </w:rPr>
      </w:pPr>
      <w:r>
        <w:rPr>
          <w:vertAlign w:val="superscript"/>
        </w:rPr>
        <w:footnoteRef/>
      </w:r>
      <w:r>
        <w:rPr>
          <w:sz w:val="16"/>
          <w:szCs w:val="16"/>
        </w:rPr>
        <w:t xml:space="preserve"> Zgodnie z art. 123 PZP </w:t>
      </w:r>
    </w:p>
  </w:footnote>
  <w:footnote w:id="11">
    <w:p w14:paraId="00000179" w14:textId="77777777" w:rsidR="00852C73" w:rsidRDefault="00852C73">
      <w:pPr>
        <w:spacing w:line="240" w:lineRule="auto"/>
        <w:rPr>
          <w:sz w:val="16"/>
          <w:szCs w:val="16"/>
        </w:rPr>
      </w:pPr>
      <w:r>
        <w:rPr>
          <w:vertAlign w:val="superscript"/>
        </w:rPr>
        <w:footnoteRef/>
      </w:r>
      <w:r>
        <w:rPr>
          <w:sz w:val="16"/>
          <w:szCs w:val="16"/>
        </w:rPr>
        <w:t xml:space="preserve"> Zgodnie z art. 125 ust. 5 PZP </w:t>
      </w:r>
    </w:p>
  </w:footnote>
  <w:footnote w:id="12">
    <w:p w14:paraId="65355BEA" w14:textId="77777777" w:rsidR="00852C73" w:rsidRDefault="00852C73"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3">
    <w:p w14:paraId="2D177369" w14:textId="77777777" w:rsidR="00852C73" w:rsidRDefault="00852C73"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0005" w14:textId="718431A8" w:rsidR="00852C73" w:rsidRDefault="00852C73" w:rsidP="00FB66DD">
    <w:pPr>
      <w:pStyle w:val="Nagwek"/>
    </w:pPr>
    <w:r>
      <w:rPr>
        <w:noProof/>
        <w:lang w:val="pl-PL"/>
      </w:rPr>
      <w:drawing>
        <wp:inline distT="0" distB="0" distL="0" distR="0" wp14:anchorId="18440969" wp14:editId="0529AFC1">
          <wp:extent cx="1619250" cy="666750"/>
          <wp:effectExtent l="0" t="0" r="0" b="0"/>
          <wp:docPr id="6" name="Obraz 6"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2E079755" w14:textId="0F3B091E" w:rsidR="00852C73" w:rsidRPr="00FB66DD" w:rsidRDefault="00852C73" w:rsidP="00FB66DD">
    <w:pPr>
      <w:pStyle w:val="Nagwek"/>
      <w:pBdr>
        <w:bottom w:val="single" w:sz="6" w:space="1" w:color="auto"/>
      </w:pBdr>
      <w:tabs>
        <w:tab w:val="clear" w:pos="4536"/>
        <w:tab w:val="clear" w:pos="9072"/>
        <w:tab w:val="right" w:pos="9029"/>
      </w:tabs>
      <w:rPr>
        <w:sz w:val="18"/>
        <w:szCs w:val="18"/>
      </w:rPr>
    </w:pPr>
    <w:r>
      <w:rPr>
        <w:sz w:val="18"/>
        <w:szCs w:val="18"/>
      </w:rPr>
      <w:t>PRI.272.12</w:t>
    </w:r>
    <w:r w:rsidRPr="00FB66DD">
      <w:rPr>
        <w:sz w:val="18"/>
        <w:szCs w:val="18"/>
      </w:rPr>
      <w:t>.2021</w:t>
    </w:r>
    <w:r>
      <w:rPr>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5EFB" w14:textId="6FEA4D40" w:rsidR="00852C73" w:rsidRDefault="00852C73">
    <w:pPr>
      <w:pStyle w:val="Nagwek"/>
    </w:pPr>
    <w:r>
      <w:rPr>
        <w:noProof/>
        <w:lang w:val="pl-PL"/>
      </w:rPr>
      <w:drawing>
        <wp:inline distT="0" distB="0" distL="0" distR="0" wp14:anchorId="1B7B6789" wp14:editId="683FBAB3">
          <wp:extent cx="1619250" cy="666750"/>
          <wp:effectExtent l="0" t="0" r="0" b="0"/>
          <wp:docPr id="7" name="Obraz 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0F21E77C" w14:textId="27054A3D" w:rsidR="00852C73" w:rsidRPr="00FB66DD" w:rsidRDefault="00852C73" w:rsidP="00FB66DD">
    <w:pPr>
      <w:pStyle w:val="Nagwek"/>
      <w:pBdr>
        <w:bottom w:val="single" w:sz="6" w:space="1" w:color="auto"/>
      </w:pBdr>
      <w:rPr>
        <w:sz w:val="18"/>
        <w:szCs w:val="18"/>
      </w:rPr>
    </w:pPr>
    <w:r>
      <w:rPr>
        <w:sz w:val="18"/>
        <w:szCs w:val="18"/>
      </w:rPr>
      <w:t>PRI.272.12</w:t>
    </w:r>
    <w:r w:rsidRPr="00FB66DD">
      <w:rPr>
        <w:sz w:val="18"/>
        <w:szCs w:val="18"/>
      </w:rPr>
      <w:t>.2021</w:t>
    </w:r>
  </w:p>
  <w:p w14:paraId="5E4898F4" w14:textId="77777777" w:rsidR="00852C73" w:rsidRDefault="00852C73">
    <w:pPr>
      <w:pStyle w:val="Nagwek"/>
    </w:pPr>
  </w:p>
  <w:p w14:paraId="67956E16" w14:textId="77777777" w:rsidR="00852C73" w:rsidRDefault="00852C7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A09339D"/>
    <w:multiLevelType w:val="hybridMultilevel"/>
    <w:tmpl w:val="E64A45E6"/>
    <w:lvl w:ilvl="0" w:tplc="7E5273F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AB44A6C"/>
    <w:multiLevelType w:val="hybridMultilevel"/>
    <w:tmpl w:val="BBBE03D8"/>
    <w:lvl w:ilvl="0" w:tplc="999A57FC">
      <w:start w:val="20"/>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532C39"/>
    <w:multiLevelType w:val="hybridMultilevel"/>
    <w:tmpl w:val="697C4968"/>
    <w:lvl w:ilvl="0" w:tplc="5F42F2AC">
      <w:start w:val="1"/>
      <w:numFmt w:val="lowerLetter"/>
      <w:lvlText w:val="%1)"/>
      <w:lvlJc w:val="left"/>
      <w:pPr>
        <w:ind w:left="371" w:hanging="360"/>
      </w:pPr>
      <w:rPr>
        <w:rFonts w:hint="default"/>
      </w:r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7" w15:restartNumberingAfterBreak="0">
    <w:nsid w:val="102E76A9"/>
    <w:multiLevelType w:val="multilevel"/>
    <w:tmpl w:val="FD401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0F06796"/>
    <w:multiLevelType w:val="hybridMultilevel"/>
    <w:tmpl w:val="735C20B4"/>
    <w:lvl w:ilvl="0" w:tplc="A93CE4F6">
      <w:start w:val="1"/>
      <w:numFmt w:val="lowerLetter"/>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9"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10" w15:restartNumberingAfterBreak="0">
    <w:nsid w:val="13D87DFE"/>
    <w:multiLevelType w:val="hybridMultilevel"/>
    <w:tmpl w:val="FA683026"/>
    <w:lvl w:ilvl="0" w:tplc="30BE4D46">
      <w:start w:val="1"/>
      <w:numFmt w:val="lowerLetter"/>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1"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3407DB6"/>
    <w:multiLevelType w:val="hybridMultilevel"/>
    <w:tmpl w:val="FD18484C"/>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5" w15:restartNumberingAfterBreak="0">
    <w:nsid w:val="28CE283A"/>
    <w:multiLevelType w:val="hybridMultilevel"/>
    <w:tmpl w:val="CAC698C8"/>
    <w:lvl w:ilvl="0" w:tplc="280CD424">
      <w:start w:val="16"/>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335505F3"/>
    <w:multiLevelType w:val="hybridMultilevel"/>
    <w:tmpl w:val="A20076E8"/>
    <w:lvl w:ilvl="0" w:tplc="52E804E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0"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2" w15:restartNumberingAfterBreak="0">
    <w:nsid w:val="38AB4113"/>
    <w:multiLevelType w:val="hybridMultilevel"/>
    <w:tmpl w:val="94B8EB9C"/>
    <w:lvl w:ilvl="0" w:tplc="F52A1394">
      <w:start w:val="1"/>
      <w:numFmt w:val="lowerLetter"/>
      <w:lvlText w:val="%1)"/>
      <w:lvlJc w:val="left"/>
      <w:pPr>
        <w:ind w:left="70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AF4D13"/>
    <w:multiLevelType w:val="hybridMultilevel"/>
    <w:tmpl w:val="23722E02"/>
    <w:lvl w:ilvl="0" w:tplc="1A520C0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4"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B577BC8"/>
    <w:multiLevelType w:val="hybridMultilevel"/>
    <w:tmpl w:val="0FB4ED26"/>
    <w:lvl w:ilvl="0" w:tplc="635E8930">
      <w:start w:val="1"/>
      <w:numFmt w:val="decimal"/>
      <w:lvlText w:val="%1."/>
      <w:lvlJc w:val="left"/>
      <w:pPr>
        <w:ind w:left="397" w:hanging="397"/>
      </w:pPr>
      <w:rPr>
        <w:rFonts w:hint="default"/>
        <w:b/>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F2632F7"/>
    <w:multiLevelType w:val="hybridMultilevel"/>
    <w:tmpl w:val="1006274E"/>
    <w:lvl w:ilvl="0" w:tplc="A7F87DAE">
      <w:start w:val="1"/>
      <w:numFmt w:val="lowerLetter"/>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29" w15:restartNumberingAfterBreak="0">
    <w:nsid w:val="54E35819"/>
    <w:multiLevelType w:val="hybridMultilevel"/>
    <w:tmpl w:val="EB7EC8D2"/>
    <w:lvl w:ilvl="0" w:tplc="3D487D64">
      <w:start w:val="1"/>
      <w:numFmt w:val="lowerLetter"/>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59206CA"/>
    <w:multiLevelType w:val="hybridMultilevel"/>
    <w:tmpl w:val="99B0A05C"/>
    <w:lvl w:ilvl="0" w:tplc="79D08FD0">
      <w:start w:val="1"/>
      <w:numFmt w:val="lowerLetter"/>
      <w:lvlText w:val="%1)"/>
      <w:lvlJc w:val="left"/>
      <w:pPr>
        <w:ind w:left="349" w:hanging="360"/>
      </w:pPr>
      <w:rPr>
        <w:rFonts w:hint="default"/>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32"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3"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5A1063DE"/>
    <w:multiLevelType w:val="multilevel"/>
    <w:tmpl w:val="0B680C6E"/>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sz w:val="22"/>
        <w:szCs w:val="22"/>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5"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6"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9"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0" w15:restartNumberingAfterBreak="0">
    <w:nsid w:val="6AB16748"/>
    <w:multiLevelType w:val="hybridMultilevel"/>
    <w:tmpl w:val="BE985466"/>
    <w:lvl w:ilvl="0" w:tplc="38E047C0">
      <w:start w:val="1"/>
      <w:numFmt w:val="decimal"/>
      <w:lvlText w:val="%1)"/>
      <w:lvlJc w:val="left"/>
      <w:pPr>
        <w:ind w:left="757" w:hanging="360"/>
      </w:pPr>
      <w:rPr>
        <w:rFonts w:ascii="Arial" w:eastAsia="Verdana" w:hAnsi="Arial" w:cs="Arial" w:hint="default"/>
        <w:color w:val="000000"/>
        <w:sz w:val="22"/>
        <w:szCs w:val="22"/>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41" w15:restartNumberingAfterBreak="0">
    <w:nsid w:val="6FE90E95"/>
    <w:multiLevelType w:val="hybridMultilevel"/>
    <w:tmpl w:val="371C89B6"/>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42" w15:restartNumberingAfterBreak="0">
    <w:nsid w:val="70DA3246"/>
    <w:multiLevelType w:val="multilevel"/>
    <w:tmpl w:val="2A567072"/>
    <w:lvl w:ilvl="0">
      <w:start w:val="1"/>
      <w:numFmt w:val="decimal"/>
      <w:lvlText w:val="%1."/>
      <w:lvlJc w:val="left"/>
      <w:pPr>
        <w:ind w:left="1024" w:hanging="720"/>
      </w:pPr>
      <w:rPr>
        <w:rFonts w:ascii="Arial" w:eastAsia="Arial" w:hAnsi="Arial" w:cs="Arial"/>
        <w:b/>
        <w:color w:val="000000"/>
        <w:sz w:val="22"/>
        <w:szCs w:val="22"/>
        <w:vertAlign w:val="baseline"/>
      </w:rPr>
    </w:lvl>
    <w:lvl w:ilvl="1">
      <w:start w:val="1"/>
      <w:numFmt w:val="decimal"/>
      <w:lvlText w:val="%2."/>
      <w:lvlJc w:val="left"/>
      <w:pPr>
        <w:ind w:left="1024" w:hanging="360"/>
      </w:pPr>
      <w:rPr>
        <w:b/>
        <w:bCs/>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3"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4"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4B10559"/>
    <w:multiLevelType w:val="hybridMultilevel"/>
    <w:tmpl w:val="4A9CC7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8"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9"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0"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1" w15:restartNumberingAfterBreak="0">
    <w:nsid w:val="7B693072"/>
    <w:multiLevelType w:val="hybridMultilevel"/>
    <w:tmpl w:val="3ED009C8"/>
    <w:lvl w:ilvl="0" w:tplc="A8E83B96">
      <w:start w:val="20"/>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CE93ADB"/>
    <w:multiLevelType w:val="hybridMultilevel"/>
    <w:tmpl w:val="D200DFA6"/>
    <w:lvl w:ilvl="0" w:tplc="22FEF516">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3" w15:restartNumberingAfterBreak="0">
    <w:nsid w:val="7F181AD5"/>
    <w:multiLevelType w:val="hybridMultilevel"/>
    <w:tmpl w:val="444446F8"/>
    <w:lvl w:ilvl="0" w:tplc="737AA292">
      <w:start w:val="1"/>
      <w:numFmt w:val="decimal"/>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num w:numId="1">
    <w:abstractNumId w:val="20"/>
  </w:num>
  <w:num w:numId="2">
    <w:abstractNumId w:val="7"/>
  </w:num>
  <w:num w:numId="3">
    <w:abstractNumId w:val="42"/>
  </w:num>
  <w:num w:numId="4">
    <w:abstractNumId w:val="33"/>
  </w:num>
  <w:num w:numId="5">
    <w:abstractNumId w:val="16"/>
  </w:num>
  <w:num w:numId="6">
    <w:abstractNumId w:val="48"/>
  </w:num>
  <w:num w:numId="7">
    <w:abstractNumId w:val="32"/>
  </w:num>
  <w:num w:numId="8">
    <w:abstractNumId w:val="9"/>
  </w:num>
  <w:num w:numId="9">
    <w:abstractNumId w:val="49"/>
  </w:num>
  <w:num w:numId="10">
    <w:abstractNumId w:val="21"/>
  </w:num>
  <w:num w:numId="11">
    <w:abstractNumId w:val="37"/>
  </w:num>
  <w:num w:numId="12">
    <w:abstractNumId w:val="19"/>
  </w:num>
  <w:num w:numId="13">
    <w:abstractNumId w:val="36"/>
  </w:num>
  <w:num w:numId="14">
    <w:abstractNumId w:val="11"/>
  </w:num>
  <w:num w:numId="15">
    <w:abstractNumId w:val="50"/>
  </w:num>
  <w:num w:numId="16">
    <w:abstractNumId w:val="24"/>
  </w:num>
  <w:num w:numId="17">
    <w:abstractNumId w:val="13"/>
  </w:num>
  <w:num w:numId="18">
    <w:abstractNumId w:val="38"/>
  </w:num>
  <w:num w:numId="19">
    <w:abstractNumId w:val="47"/>
  </w:num>
  <w:num w:numId="20">
    <w:abstractNumId w:val="34"/>
  </w:num>
  <w:num w:numId="21">
    <w:abstractNumId w:val="44"/>
  </w:num>
  <w:num w:numId="22">
    <w:abstractNumId w:val="43"/>
  </w:num>
  <w:num w:numId="23">
    <w:abstractNumId w:val="39"/>
  </w:num>
  <w:num w:numId="24">
    <w:abstractNumId w:val="26"/>
  </w:num>
  <w:num w:numId="25">
    <w:abstractNumId w:val="30"/>
  </w:num>
  <w:num w:numId="26">
    <w:abstractNumId w:val="12"/>
  </w:num>
  <w:num w:numId="27">
    <w:abstractNumId w:val="35"/>
  </w:num>
  <w:num w:numId="28">
    <w:abstractNumId w:val="4"/>
  </w:num>
  <w:num w:numId="29">
    <w:abstractNumId w:val="46"/>
  </w:num>
  <w:num w:numId="30">
    <w:abstractNumId w:val="1"/>
  </w:num>
  <w:num w:numId="31">
    <w:abstractNumId w:val="2"/>
  </w:num>
  <w:num w:numId="32">
    <w:abstractNumId w:val="25"/>
  </w:num>
  <w:num w:numId="33">
    <w:abstractNumId w:val="17"/>
  </w:num>
  <w:num w:numId="34">
    <w:abstractNumId w:val="27"/>
  </w:num>
  <w:num w:numId="35">
    <w:abstractNumId w:val="41"/>
  </w:num>
  <w:num w:numId="36">
    <w:abstractNumId w:val="22"/>
  </w:num>
  <w:num w:numId="37">
    <w:abstractNumId w:val="40"/>
  </w:num>
  <w:num w:numId="38">
    <w:abstractNumId w:val="5"/>
  </w:num>
  <w:num w:numId="39">
    <w:abstractNumId w:val="14"/>
  </w:num>
  <w:num w:numId="40">
    <w:abstractNumId w:val="53"/>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28"/>
  </w:num>
  <w:num w:numId="44">
    <w:abstractNumId w:val="15"/>
  </w:num>
  <w:num w:numId="45">
    <w:abstractNumId w:val="51"/>
  </w:num>
  <w:num w:numId="46">
    <w:abstractNumId w:val="18"/>
  </w:num>
  <w:num w:numId="47">
    <w:abstractNumId w:val="10"/>
  </w:num>
  <w:num w:numId="48">
    <w:abstractNumId w:val="23"/>
  </w:num>
  <w:num w:numId="49">
    <w:abstractNumId w:val="3"/>
  </w:num>
  <w:num w:numId="50">
    <w:abstractNumId w:val="6"/>
  </w:num>
  <w:num w:numId="51">
    <w:abstractNumId w:val="31"/>
  </w:num>
  <w:num w:numId="52">
    <w:abstractNumId w:val="52"/>
  </w:num>
  <w:num w:numId="53">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19D7"/>
    <w:rsid w:val="00003104"/>
    <w:rsid w:val="00013A52"/>
    <w:rsid w:val="0002090B"/>
    <w:rsid w:val="0003228E"/>
    <w:rsid w:val="0003489C"/>
    <w:rsid w:val="00055899"/>
    <w:rsid w:val="00056948"/>
    <w:rsid w:val="000636F1"/>
    <w:rsid w:val="00066EF1"/>
    <w:rsid w:val="00073B93"/>
    <w:rsid w:val="0008013A"/>
    <w:rsid w:val="00087FEA"/>
    <w:rsid w:val="000907CA"/>
    <w:rsid w:val="000B0069"/>
    <w:rsid w:val="000B3A20"/>
    <w:rsid w:val="000B40CF"/>
    <w:rsid w:val="000C01FB"/>
    <w:rsid w:val="000C3A99"/>
    <w:rsid w:val="000C5E72"/>
    <w:rsid w:val="000D70E9"/>
    <w:rsid w:val="000E1A00"/>
    <w:rsid w:val="000E7C68"/>
    <w:rsid w:val="0010021A"/>
    <w:rsid w:val="0010097E"/>
    <w:rsid w:val="00100CC7"/>
    <w:rsid w:val="001071AE"/>
    <w:rsid w:val="0011281C"/>
    <w:rsid w:val="0011436A"/>
    <w:rsid w:val="001308AA"/>
    <w:rsid w:val="00131D6B"/>
    <w:rsid w:val="00133E50"/>
    <w:rsid w:val="001531B3"/>
    <w:rsid w:val="001551A5"/>
    <w:rsid w:val="00162079"/>
    <w:rsid w:val="00163046"/>
    <w:rsid w:val="00191E23"/>
    <w:rsid w:val="00192B6A"/>
    <w:rsid w:val="001A3F15"/>
    <w:rsid w:val="001A5D91"/>
    <w:rsid w:val="001B2939"/>
    <w:rsid w:val="001C0B92"/>
    <w:rsid w:val="001D1697"/>
    <w:rsid w:val="001D5DF7"/>
    <w:rsid w:val="001D6C22"/>
    <w:rsid w:val="001E0E25"/>
    <w:rsid w:val="001E3619"/>
    <w:rsid w:val="001E5B03"/>
    <w:rsid w:val="001E7C97"/>
    <w:rsid w:val="001F2256"/>
    <w:rsid w:val="001F2860"/>
    <w:rsid w:val="001F4720"/>
    <w:rsid w:val="002074AF"/>
    <w:rsid w:val="00221782"/>
    <w:rsid w:val="00225875"/>
    <w:rsid w:val="00230755"/>
    <w:rsid w:val="00235AFF"/>
    <w:rsid w:val="002708F5"/>
    <w:rsid w:val="00287478"/>
    <w:rsid w:val="00292788"/>
    <w:rsid w:val="002A5335"/>
    <w:rsid w:val="002B44F5"/>
    <w:rsid w:val="002C317C"/>
    <w:rsid w:val="002C35FE"/>
    <w:rsid w:val="002D0D14"/>
    <w:rsid w:val="002D1584"/>
    <w:rsid w:val="002D2AE2"/>
    <w:rsid w:val="002D339B"/>
    <w:rsid w:val="002E5830"/>
    <w:rsid w:val="002F6689"/>
    <w:rsid w:val="002F761B"/>
    <w:rsid w:val="00311FCD"/>
    <w:rsid w:val="00314284"/>
    <w:rsid w:val="00317439"/>
    <w:rsid w:val="00320459"/>
    <w:rsid w:val="003479E1"/>
    <w:rsid w:val="0035446C"/>
    <w:rsid w:val="003561C9"/>
    <w:rsid w:val="003609B3"/>
    <w:rsid w:val="00371D29"/>
    <w:rsid w:val="00373AC4"/>
    <w:rsid w:val="00382DE6"/>
    <w:rsid w:val="003917A5"/>
    <w:rsid w:val="00392338"/>
    <w:rsid w:val="0039797E"/>
    <w:rsid w:val="003A0F30"/>
    <w:rsid w:val="003A5C0C"/>
    <w:rsid w:val="003A65A1"/>
    <w:rsid w:val="003B3DE2"/>
    <w:rsid w:val="003C3651"/>
    <w:rsid w:val="003D2128"/>
    <w:rsid w:val="003E2EAF"/>
    <w:rsid w:val="003E4251"/>
    <w:rsid w:val="003F6B0D"/>
    <w:rsid w:val="00400371"/>
    <w:rsid w:val="004038CA"/>
    <w:rsid w:val="00410535"/>
    <w:rsid w:val="004135A6"/>
    <w:rsid w:val="00414EFB"/>
    <w:rsid w:val="004422F3"/>
    <w:rsid w:val="00462661"/>
    <w:rsid w:val="00462F9A"/>
    <w:rsid w:val="00467404"/>
    <w:rsid w:val="00467CEC"/>
    <w:rsid w:val="00470802"/>
    <w:rsid w:val="00477F2B"/>
    <w:rsid w:val="0048076C"/>
    <w:rsid w:val="00486A64"/>
    <w:rsid w:val="00487529"/>
    <w:rsid w:val="004902A0"/>
    <w:rsid w:val="00496633"/>
    <w:rsid w:val="004966CC"/>
    <w:rsid w:val="004B3361"/>
    <w:rsid w:val="004B7AD7"/>
    <w:rsid w:val="004C2044"/>
    <w:rsid w:val="004C6E4F"/>
    <w:rsid w:val="004C7259"/>
    <w:rsid w:val="004C7EE5"/>
    <w:rsid w:val="004E40F9"/>
    <w:rsid w:val="004F1764"/>
    <w:rsid w:val="004F2A60"/>
    <w:rsid w:val="0050233A"/>
    <w:rsid w:val="00507BC2"/>
    <w:rsid w:val="0051578D"/>
    <w:rsid w:val="00522747"/>
    <w:rsid w:val="00522E9C"/>
    <w:rsid w:val="005238E7"/>
    <w:rsid w:val="0052595D"/>
    <w:rsid w:val="0055582D"/>
    <w:rsid w:val="0055764B"/>
    <w:rsid w:val="0055787A"/>
    <w:rsid w:val="00567F16"/>
    <w:rsid w:val="00571676"/>
    <w:rsid w:val="005745D0"/>
    <w:rsid w:val="00575851"/>
    <w:rsid w:val="005A08E2"/>
    <w:rsid w:val="005A118C"/>
    <w:rsid w:val="005A2AEF"/>
    <w:rsid w:val="005B55A3"/>
    <w:rsid w:val="005C5AFA"/>
    <w:rsid w:val="005E2139"/>
    <w:rsid w:val="005E3CA6"/>
    <w:rsid w:val="005E547A"/>
    <w:rsid w:val="005F2E10"/>
    <w:rsid w:val="00614F0E"/>
    <w:rsid w:val="00617806"/>
    <w:rsid w:val="006278AA"/>
    <w:rsid w:val="00636D79"/>
    <w:rsid w:val="006444F6"/>
    <w:rsid w:val="006477F4"/>
    <w:rsid w:val="00650DB2"/>
    <w:rsid w:val="00655321"/>
    <w:rsid w:val="00664479"/>
    <w:rsid w:val="00673158"/>
    <w:rsid w:val="00691687"/>
    <w:rsid w:val="00692AC2"/>
    <w:rsid w:val="006B1D2E"/>
    <w:rsid w:val="006B29B2"/>
    <w:rsid w:val="006B3F73"/>
    <w:rsid w:val="006C74E2"/>
    <w:rsid w:val="006D5EC4"/>
    <w:rsid w:val="006D6068"/>
    <w:rsid w:val="006E5713"/>
    <w:rsid w:val="006E5BA6"/>
    <w:rsid w:val="006F14FA"/>
    <w:rsid w:val="006F278E"/>
    <w:rsid w:val="006F7CE0"/>
    <w:rsid w:val="007012D1"/>
    <w:rsid w:val="0070201F"/>
    <w:rsid w:val="0070389F"/>
    <w:rsid w:val="00704D06"/>
    <w:rsid w:val="00707E4A"/>
    <w:rsid w:val="007112E3"/>
    <w:rsid w:val="007153FA"/>
    <w:rsid w:val="007168F9"/>
    <w:rsid w:val="00720029"/>
    <w:rsid w:val="007354B5"/>
    <w:rsid w:val="007422B5"/>
    <w:rsid w:val="00743685"/>
    <w:rsid w:val="007443FA"/>
    <w:rsid w:val="00762E25"/>
    <w:rsid w:val="007638BD"/>
    <w:rsid w:val="007736B2"/>
    <w:rsid w:val="00782B51"/>
    <w:rsid w:val="00792982"/>
    <w:rsid w:val="0079330D"/>
    <w:rsid w:val="00794C69"/>
    <w:rsid w:val="007A32B2"/>
    <w:rsid w:val="007A6F06"/>
    <w:rsid w:val="007B34ED"/>
    <w:rsid w:val="007B6014"/>
    <w:rsid w:val="007C3A1A"/>
    <w:rsid w:val="007D3347"/>
    <w:rsid w:val="007D3F75"/>
    <w:rsid w:val="007D509F"/>
    <w:rsid w:val="007E1DA6"/>
    <w:rsid w:val="007E7CF2"/>
    <w:rsid w:val="007F5233"/>
    <w:rsid w:val="007F6CB2"/>
    <w:rsid w:val="00801EFD"/>
    <w:rsid w:val="00805E12"/>
    <w:rsid w:val="008070C7"/>
    <w:rsid w:val="0080739C"/>
    <w:rsid w:val="00813728"/>
    <w:rsid w:val="0081688D"/>
    <w:rsid w:val="00821C8F"/>
    <w:rsid w:val="00823EBE"/>
    <w:rsid w:val="008303E3"/>
    <w:rsid w:val="00836E40"/>
    <w:rsid w:val="00837955"/>
    <w:rsid w:val="00852C73"/>
    <w:rsid w:val="008637DF"/>
    <w:rsid w:val="0088277F"/>
    <w:rsid w:val="0088500A"/>
    <w:rsid w:val="008909E5"/>
    <w:rsid w:val="00892460"/>
    <w:rsid w:val="008C2DEE"/>
    <w:rsid w:val="008C34BA"/>
    <w:rsid w:val="008D140A"/>
    <w:rsid w:val="008D186F"/>
    <w:rsid w:val="008D3188"/>
    <w:rsid w:val="008E63C7"/>
    <w:rsid w:val="008F26ED"/>
    <w:rsid w:val="008F35F2"/>
    <w:rsid w:val="008F7126"/>
    <w:rsid w:val="009022D7"/>
    <w:rsid w:val="0091435C"/>
    <w:rsid w:val="009210C2"/>
    <w:rsid w:val="00924077"/>
    <w:rsid w:val="0093376D"/>
    <w:rsid w:val="009372CB"/>
    <w:rsid w:val="00954095"/>
    <w:rsid w:val="00954E7E"/>
    <w:rsid w:val="00954F57"/>
    <w:rsid w:val="00963048"/>
    <w:rsid w:val="00963C93"/>
    <w:rsid w:val="0096598E"/>
    <w:rsid w:val="00970B4E"/>
    <w:rsid w:val="00971F79"/>
    <w:rsid w:val="00992F97"/>
    <w:rsid w:val="009A159E"/>
    <w:rsid w:val="009C1FB8"/>
    <w:rsid w:val="009D3732"/>
    <w:rsid w:val="009D7E61"/>
    <w:rsid w:val="009E0203"/>
    <w:rsid w:val="009E398D"/>
    <w:rsid w:val="009F2465"/>
    <w:rsid w:val="00A06389"/>
    <w:rsid w:val="00A07CE0"/>
    <w:rsid w:val="00A10B4C"/>
    <w:rsid w:val="00A12325"/>
    <w:rsid w:val="00A13A29"/>
    <w:rsid w:val="00A13E2F"/>
    <w:rsid w:val="00A4313C"/>
    <w:rsid w:val="00A46931"/>
    <w:rsid w:val="00A57D6D"/>
    <w:rsid w:val="00A679A2"/>
    <w:rsid w:val="00A86AC0"/>
    <w:rsid w:val="00A91A56"/>
    <w:rsid w:val="00AB1548"/>
    <w:rsid w:val="00AD0330"/>
    <w:rsid w:val="00AD2FC7"/>
    <w:rsid w:val="00B03744"/>
    <w:rsid w:val="00B11FC8"/>
    <w:rsid w:val="00B1527F"/>
    <w:rsid w:val="00B17CED"/>
    <w:rsid w:val="00B22606"/>
    <w:rsid w:val="00B25316"/>
    <w:rsid w:val="00B512EE"/>
    <w:rsid w:val="00B53A66"/>
    <w:rsid w:val="00B53F72"/>
    <w:rsid w:val="00B5523E"/>
    <w:rsid w:val="00B552EA"/>
    <w:rsid w:val="00B61873"/>
    <w:rsid w:val="00B62972"/>
    <w:rsid w:val="00B62DCA"/>
    <w:rsid w:val="00B64C9D"/>
    <w:rsid w:val="00B64CFC"/>
    <w:rsid w:val="00BA3259"/>
    <w:rsid w:val="00BA5156"/>
    <w:rsid w:val="00BB2569"/>
    <w:rsid w:val="00BC20A8"/>
    <w:rsid w:val="00BD1A7A"/>
    <w:rsid w:val="00BF7B3F"/>
    <w:rsid w:val="00C01FD6"/>
    <w:rsid w:val="00C05DF6"/>
    <w:rsid w:val="00C35D53"/>
    <w:rsid w:val="00C3613D"/>
    <w:rsid w:val="00C45B7A"/>
    <w:rsid w:val="00C46B4B"/>
    <w:rsid w:val="00C50CAA"/>
    <w:rsid w:val="00C570F3"/>
    <w:rsid w:val="00C61EB7"/>
    <w:rsid w:val="00C83E4B"/>
    <w:rsid w:val="00C84640"/>
    <w:rsid w:val="00CA2F4A"/>
    <w:rsid w:val="00CC3DA4"/>
    <w:rsid w:val="00CE3BB7"/>
    <w:rsid w:val="00CE4B03"/>
    <w:rsid w:val="00CE5174"/>
    <w:rsid w:val="00CE529A"/>
    <w:rsid w:val="00CE6AC4"/>
    <w:rsid w:val="00CF05EE"/>
    <w:rsid w:val="00CF2487"/>
    <w:rsid w:val="00CF3F57"/>
    <w:rsid w:val="00D0073B"/>
    <w:rsid w:val="00D06A4B"/>
    <w:rsid w:val="00D21305"/>
    <w:rsid w:val="00D21826"/>
    <w:rsid w:val="00D27415"/>
    <w:rsid w:val="00D3087C"/>
    <w:rsid w:val="00D33424"/>
    <w:rsid w:val="00D36B2B"/>
    <w:rsid w:val="00D37B8B"/>
    <w:rsid w:val="00D47557"/>
    <w:rsid w:val="00D51D17"/>
    <w:rsid w:val="00D53AE6"/>
    <w:rsid w:val="00D64120"/>
    <w:rsid w:val="00D6441C"/>
    <w:rsid w:val="00D75561"/>
    <w:rsid w:val="00D86EE5"/>
    <w:rsid w:val="00DA1B6D"/>
    <w:rsid w:val="00DA535F"/>
    <w:rsid w:val="00DB13AF"/>
    <w:rsid w:val="00DB4433"/>
    <w:rsid w:val="00DB7F9E"/>
    <w:rsid w:val="00DC0621"/>
    <w:rsid w:val="00DD610B"/>
    <w:rsid w:val="00DE35DC"/>
    <w:rsid w:val="00DE3872"/>
    <w:rsid w:val="00DF5BFC"/>
    <w:rsid w:val="00E1081E"/>
    <w:rsid w:val="00E146B2"/>
    <w:rsid w:val="00E1620B"/>
    <w:rsid w:val="00E20206"/>
    <w:rsid w:val="00E24A41"/>
    <w:rsid w:val="00E27895"/>
    <w:rsid w:val="00E34149"/>
    <w:rsid w:val="00E3448A"/>
    <w:rsid w:val="00E45853"/>
    <w:rsid w:val="00E56893"/>
    <w:rsid w:val="00E60E89"/>
    <w:rsid w:val="00E70E3C"/>
    <w:rsid w:val="00E7583D"/>
    <w:rsid w:val="00E77D5B"/>
    <w:rsid w:val="00E969FA"/>
    <w:rsid w:val="00EC079E"/>
    <w:rsid w:val="00EC2914"/>
    <w:rsid w:val="00ED2707"/>
    <w:rsid w:val="00ED3B45"/>
    <w:rsid w:val="00EE1698"/>
    <w:rsid w:val="00EE796E"/>
    <w:rsid w:val="00EF03F1"/>
    <w:rsid w:val="00EF1C6B"/>
    <w:rsid w:val="00F074EE"/>
    <w:rsid w:val="00F146CC"/>
    <w:rsid w:val="00F178C5"/>
    <w:rsid w:val="00F24848"/>
    <w:rsid w:val="00F26665"/>
    <w:rsid w:val="00F30778"/>
    <w:rsid w:val="00F35377"/>
    <w:rsid w:val="00F40381"/>
    <w:rsid w:val="00F52093"/>
    <w:rsid w:val="00F5539A"/>
    <w:rsid w:val="00F659D2"/>
    <w:rsid w:val="00F6712E"/>
    <w:rsid w:val="00F67CE3"/>
    <w:rsid w:val="00F746D5"/>
    <w:rsid w:val="00F95D77"/>
    <w:rsid w:val="00F95FA0"/>
    <w:rsid w:val="00FB66DD"/>
    <w:rsid w:val="00FC31F1"/>
    <w:rsid w:val="00FC773B"/>
    <w:rsid w:val="00FC7DBA"/>
    <w:rsid w:val="00FE08BA"/>
    <w:rsid w:val="00FE1692"/>
    <w:rsid w:val="00FF480D"/>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styleId="Spistreci2">
    <w:name w:val="toc 2"/>
    <w:basedOn w:val="Normalny"/>
    <w:next w:val="Normalny"/>
    <w:autoRedefine/>
    <w:uiPriority w:val="39"/>
    <w:unhideWhenUsed/>
    <w:rsid w:val="00B25316"/>
    <w:pPr>
      <w:spacing w:after="100"/>
      <w:ind w:left="220"/>
    </w:pPr>
  </w:style>
  <w:style w:type="character" w:styleId="Uwydatnienie">
    <w:name w:val="Emphasis"/>
    <w:basedOn w:val="Domylnaczcionkaakapitu"/>
    <w:uiPriority w:val="20"/>
    <w:qFormat/>
    <w:rsid w:val="00507BC2"/>
    <w:rPr>
      <w:i/>
      <w:iCs/>
    </w:rPr>
  </w:style>
  <w:style w:type="character" w:customStyle="1" w:styleId="Domylnaczcionkaakapitu1">
    <w:name w:val="Domyślna czcionka akapitu1"/>
    <w:rsid w:val="00507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450246538">
      <w:bodyDiv w:val="1"/>
      <w:marLeft w:val="0"/>
      <w:marRight w:val="0"/>
      <w:marTop w:val="0"/>
      <w:marBottom w:val="0"/>
      <w:divBdr>
        <w:top w:val="none" w:sz="0" w:space="0" w:color="auto"/>
        <w:left w:val="none" w:sz="0" w:space="0" w:color="auto"/>
        <w:bottom w:val="none" w:sz="0" w:space="0" w:color="auto"/>
        <w:right w:val="none" w:sz="0" w:space="0" w:color="auto"/>
      </w:divBdr>
      <w:divsChild>
        <w:div w:id="292562674">
          <w:marLeft w:val="0"/>
          <w:marRight w:val="0"/>
          <w:marTop w:val="0"/>
          <w:marBottom w:val="0"/>
          <w:divBdr>
            <w:top w:val="none" w:sz="0" w:space="0" w:color="auto"/>
            <w:left w:val="none" w:sz="0" w:space="0" w:color="auto"/>
            <w:bottom w:val="none" w:sz="0" w:space="0" w:color="auto"/>
            <w:right w:val="none" w:sz="0" w:space="0" w:color="auto"/>
          </w:divBdr>
          <w:divsChild>
            <w:div w:id="504705371">
              <w:marLeft w:val="0"/>
              <w:marRight w:val="0"/>
              <w:marTop w:val="0"/>
              <w:marBottom w:val="0"/>
              <w:divBdr>
                <w:top w:val="none" w:sz="0" w:space="0" w:color="auto"/>
                <w:left w:val="none" w:sz="0" w:space="0" w:color="auto"/>
                <w:bottom w:val="none" w:sz="0" w:space="0" w:color="auto"/>
                <w:right w:val="none" w:sz="0" w:space="0" w:color="auto"/>
              </w:divBdr>
            </w:div>
            <w:div w:id="1593972598">
              <w:marLeft w:val="0"/>
              <w:marRight w:val="0"/>
              <w:marTop w:val="0"/>
              <w:marBottom w:val="0"/>
              <w:divBdr>
                <w:top w:val="none" w:sz="0" w:space="0" w:color="auto"/>
                <w:left w:val="none" w:sz="0" w:space="0" w:color="auto"/>
                <w:bottom w:val="none" w:sz="0" w:space="0" w:color="auto"/>
                <w:right w:val="none" w:sz="0" w:space="0" w:color="auto"/>
              </w:divBdr>
              <w:divsChild>
                <w:div w:id="185215935">
                  <w:marLeft w:val="0"/>
                  <w:marRight w:val="0"/>
                  <w:marTop w:val="0"/>
                  <w:marBottom w:val="0"/>
                  <w:divBdr>
                    <w:top w:val="none" w:sz="0" w:space="0" w:color="auto"/>
                    <w:left w:val="none" w:sz="0" w:space="0" w:color="auto"/>
                    <w:bottom w:val="none" w:sz="0" w:space="0" w:color="auto"/>
                    <w:right w:val="none" w:sz="0" w:space="0" w:color="auto"/>
                  </w:divBdr>
                </w:div>
                <w:div w:id="1174301622">
                  <w:marLeft w:val="0"/>
                  <w:marRight w:val="0"/>
                  <w:marTop w:val="0"/>
                  <w:marBottom w:val="0"/>
                  <w:divBdr>
                    <w:top w:val="none" w:sz="0" w:space="0" w:color="auto"/>
                    <w:left w:val="none" w:sz="0" w:space="0" w:color="auto"/>
                    <w:bottom w:val="none" w:sz="0" w:space="0" w:color="auto"/>
                    <w:right w:val="none" w:sz="0" w:space="0" w:color="auto"/>
                  </w:divBdr>
                </w:div>
                <w:div w:id="9867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70535">
      <w:bodyDiv w:val="1"/>
      <w:marLeft w:val="0"/>
      <w:marRight w:val="0"/>
      <w:marTop w:val="0"/>
      <w:marBottom w:val="0"/>
      <w:divBdr>
        <w:top w:val="none" w:sz="0" w:space="0" w:color="auto"/>
        <w:left w:val="none" w:sz="0" w:space="0" w:color="auto"/>
        <w:bottom w:val="none" w:sz="0" w:space="0" w:color="auto"/>
        <w:right w:val="none" w:sz="0" w:space="0" w:color="auto"/>
      </w:divBdr>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03284801">
      <w:bodyDiv w:val="1"/>
      <w:marLeft w:val="0"/>
      <w:marRight w:val="0"/>
      <w:marTop w:val="0"/>
      <w:marBottom w:val="0"/>
      <w:divBdr>
        <w:top w:val="none" w:sz="0" w:space="0" w:color="auto"/>
        <w:left w:val="none" w:sz="0" w:space="0" w:color="auto"/>
        <w:bottom w:val="none" w:sz="0" w:space="0" w:color="auto"/>
        <w:right w:val="none" w:sz="0" w:space="0" w:color="auto"/>
      </w:divBdr>
    </w:div>
    <w:div w:id="1071000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s://platformazakupowa.pl/strona/45-instrukcj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platformazakupowa.pl"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footer" Target="footer1.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www.platformazakupowa.pl/pn/poddebicki/proceedings"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BBE88-85E3-4D06-8683-B40DD5C64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31</Pages>
  <Words>10160</Words>
  <Characters>60962</Characters>
  <Application>Microsoft Office Word</Application>
  <DocSecurity>0</DocSecurity>
  <Lines>508</Lines>
  <Paragraphs>141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Natalia Strzałkowska</cp:lastModifiedBy>
  <cp:revision>50</cp:revision>
  <cp:lastPrinted>2021-09-30T10:08:00Z</cp:lastPrinted>
  <dcterms:created xsi:type="dcterms:W3CDTF">2021-09-20T06:25:00Z</dcterms:created>
  <dcterms:modified xsi:type="dcterms:W3CDTF">2021-09-30T11:37:00Z</dcterms:modified>
</cp:coreProperties>
</file>