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0FB5D" w14:textId="47704C47" w:rsidR="00016070" w:rsidRPr="008766BF" w:rsidRDefault="003E0931" w:rsidP="008766BF">
      <w:pPr>
        <w:jc w:val="center"/>
        <w:rPr>
          <w:b/>
          <w:kern w:val="2"/>
          <w:sz w:val="40"/>
          <w:szCs w:val="40"/>
          <w14:ligatures w14:val="standardContextual"/>
        </w:rPr>
      </w:pPr>
      <w:r>
        <w:rPr>
          <w:b/>
          <w:kern w:val="2"/>
          <w:sz w:val="40"/>
          <w:szCs w:val="40"/>
          <w14:ligatures w14:val="standardContextual"/>
        </w:rPr>
        <w:t>Parametry wymaga</w:t>
      </w:r>
      <w:r w:rsidR="008766BF" w:rsidRPr="008766BF">
        <w:rPr>
          <w:b/>
          <w:kern w:val="2"/>
          <w:sz w:val="40"/>
          <w:szCs w:val="40"/>
          <w14:ligatures w14:val="standardContextual"/>
        </w:rPr>
        <w:t>ne</w:t>
      </w:r>
      <w:bookmarkStart w:id="0" w:name="_GoBack"/>
      <w:bookmarkEnd w:id="0"/>
    </w:p>
    <w:p w14:paraId="53C7D0C3" w14:textId="77777777" w:rsidR="00016070" w:rsidRPr="00016070" w:rsidRDefault="00016070" w:rsidP="00016070">
      <w:pPr>
        <w:rPr>
          <w:kern w:val="2"/>
          <w14:ligatures w14:val="standardContextual"/>
        </w:rPr>
      </w:pPr>
    </w:p>
    <w:p w14:paraId="33A0A899" w14:textId="77777777" w:rsidR="00016070" w:rsidRPr="00016070" w:rsidRDefault="00016070" w:rsidP="00016070">
      <w:pPr>
        <w:rPr>
          <w:b/>
          <w:bCs/>
          <w:kern w:val="2"/>
          <w:sz w:val="28"/>
          <w:szCs w:val="28"/>
          <w:u w:val="single"/>
          <w14:ligatures w14:val="standardContextual"/>
        </w:rPr>
      </w:pPr>
      <w:r w:rsidRPr="00016070">
        <w:rPr>
          <w:b/>
          <w:bCs/>
          <w:kern w:val="2"/>
          <w:sz w:val="28"/>
          <w:szCs w:val="28"/>
          <w:u w:val="single"/>
          <w14:ligatures w14:val="standardContextual"/>
        </w:rPr>
        <w:t>1. Ciśnieniomierz elektroniczny zestaw kompletny z rękawem</w:t>
      </w:r>
    </w:p>
    <w:p w14:paraId="3570D4AB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Specyfikacja  </w:t>
      </w:r>
    </w:p>
    <w:p w14:paraId="449B6ADA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Wykrywanie objawów arytmii</w:t>
      </w:r>
    </w:p>
    <w:p w14:paraId="195F1905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Wykrywanie ruchu</w:t>
      </w:r>
    </w:p>
    <w:p w14:paraId="704F96E7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Funkcja wyciągania średniej z wyników 3 ostatnich pomiarów</w:t>
      </w:r>
    </w:p>
    <w:p w14:paraId="385CFDB3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Klasyfikacja wizualna ciśnienia krwi w/g WHO</w:t>
      </w:r>
    </w:p>
    <w:p w14:paraId="627D9783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Szybki i cichy pomiar ciśnienia krwi i tętna</w:t>
      </w:r>
    </w:p>
    <w:p w14:paraId="072A747B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Pamięć 2 x 60 wyników wraz z godziną i datą pomiaru</w:t>
      </w:r>
    </w:p>
    <w:p w14:paraId="02C337C7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Łatwy odczyt wyników widocznych na dużym wyświetlaczu LCD</w:t>
      </w:r>
    </w:p>
    <w:p w14:paraId="163F7D66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Aparat podaje informacje głosowe (ważne dla osób niewidomych lub słabo widzących), ułatwia stosowanie dla każdego.</w:t>
      </w:r>
    </w:p>
    <w:p w14:paraId="1CBA7D10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Całkowicie automatyczny, pomiar na ramieniu za pomocą jednego przycisku</w:t>
      </w:r>
    </w:p>
    <w:p w14:paraId="395C9279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Funkcja głosowego podawania wyników</w:t>
      </w:r>
    </w:p>
    <w:p w14:paraId="2F6C069F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Regulacja poziomu głośności (3 poziomy regulacji)</w:t>
      </w:r>
    </w:p>
    <w:p w14:paraId="5E46D35B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Duży wyświetlacz cyfrowy</w:t>
      </w:r>
    </w:p>
    <w:p w14:paraId="5E2742D7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Standardowy mankiet na ramię od 23 cm do 33 cm obwodu</w:t>
      </w:r>
    </w:p>
    <w:p w14:paraId="233C2AD1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Zakres pomiarowy: 30 - 280 mmHg</w:t>
      </w:r>
    </w:p>
    <w:p w14:paraId="56435F4D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Funkcja daty i godziny</w:t>
      </w:r>
    </w:p>
    <w:p w14:paraId="71AC02D5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Wskaźnik poziomu ciśnienia wg. WHO</w:t>
      </w:r>
    </w:p>
    <w:p w14:paraId="6EF59ADD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Dokładność pomiaru: ciśnienie +/- 3 mmHg, tętno +/- 5%</w:t>
      </w: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br/>
      </w:r>
    </w:p>
    <w:p w14:paraId="5F43094B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Zasilanie: 4 baterie “AA" 1,5 V lub zasilacz USB (w zestawie)</w:t>
      </w:r>
    </w:p>
    <w:p w14:paraId="29C86993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Oszczędność baterii - aparat automatycznie wyłącza się po 1 minucie</w:t>
      </w:r>
    </w:p>
    <w:p w14:paraId="0886F264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Wymiary: 105 mm x 140 mm x 65 mm</w:t>
      </w:r>
    </w:p>
    <w:p w14:paraId="3C0D8C78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Waga bez baterii: 300 g</w:t>
      </w:r>
    </w:p>
    <w:p w14:paraId="6ED29C86" w14:textId="77777777" w:rsidR="00016070" w:rsidRPr="00016070" w:rsidRDefault="00016070" w:rsidP="000160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4"/>
          <w:szCs w:val="24"/>
          <w:lang w:eastAsia="pl-PL"/>
        </w:rPr>
        <w:t>Gwarancja: 36 miesięcy</w:t>
      </w:r>
    </w:p>
    <w:p w14:paraId="20CBC515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4454689B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753DE210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45488C50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0BAFE094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4868472A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1577DBA8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55D549E9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691A3B9B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403AD631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7A7DE666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61CC45DC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5BFFBAD0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5091607C" w14:textId="77777777" w:rsid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5015C18C" w14:textId="77777777" w:rsidR="00D9407E" w:rsidRDefault="00D9407E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6E4F911B" w14:textId="77777777" w:rsidR="00D9407E" w:rsidRDefault="00D9407E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01197F04" w14:textId="77777777" w:rsidR="00D9407E" w:rsidRDefault="00D9407E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5606F24F" w14:textId="77777777" w:rsidR="00D9407E" w:rsidRDefault="00D9407E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</w:p>
    <w:p w14:paraId="62168542" w14:textId="5A855C80" w:rsidR="00016070" w:rsidRPr="00016070" w:rsidRDefault="00016070" w:rsidP="0001607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</w:pPr>
      <w:r w:rsidRPr="00016070"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  <w:t xml:space="preserve">2. Inhalator kompresorowy </w:t>
      </w:r>
      <w:r w:rsidR="00612F75"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  <w:t xml:space="preserve"> o parametrach nie gorszych niż   Inhalator typu </w:t>
      </w:r>
      <w:r w:rsidRPr="00016070">
        <w:rPr>
          <w:rFonts w:eastAsia="Times New Roman" w:cstheme="minorHAnsi"/>
          <w:b/>
          <w:bCs/>
          <w:color w:val="333333"/>
          <w:kern w:val="36"/>
          <w:sz w:val="24"/>
          <w:szCs w:val="24"/>
          <w:u w:val="single"/>
          <w:lang w:eastAsia="pl-PL"/>
        </w:rPr>
        <w:t>TM-HOS + irygator</w:t>
      </w:r>
    </w:p>
    <w:p w14:paraId="15032226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3441D83C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5D1133C3" w14:textId="2D923587" w:rsidR="00016070" w:rsidRPr="00016070" w:rsidRDefault="00612F75" w:rsidP="000160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Inhalator kompresorowy </w:t>
      </w:r>
      <w:r w:rsidR="00016070" w:rsidRPr="00016070">
        <w:rPr>
          <w:rFonts w:eastAsia="Times New Roman" w:cstheme="minorHAnsi"/>
          <w:color w:val="333333"/>
          <w:lang w:eastAsia="pl-PL"/>
        </w:rPr>
        <w:t> to nowoczesne urządzenie medyczne przeznaczone do pracy ciągłej. Jest to kompaktowy model zaprojektowany w celu skutecznego dostarczania przepisanych przez lekarza leków wziewnych do górnych i dolnych dróg oddechowych. Inhalator wyposażony jest również w irygator, który skutecznie oczyszcza zatoki przynosowe. Zestaw nebulizacyjny i kompresor powietrza pracujące razem wytwarzają mgiełkę aerozolu przeznaczoną do inhalacji dróg oddechowych pacjenta i w rezultacie leczenia schorzeń dróg oddechowych. Urządzenie wyposażone jest w dwie maseczki różnej wielkości, które pozwalają efektywnie korzystać ze sprzętu zarówno dzieciom, jak i dorosłym. Inhalator jest łatwy w obsłudze.</w:t>
      </w:r>
    </w:p>
    <w:p w14:paraId="77FBA1FE" w14:textId="77777777" w:rsidR="00016070" w:rsidRPr="00016070" w:rsidRDefault="00016070" w:rsidP="000160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</w:p>
    <w:p w14:paraId="0B828B88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b/>
          <w:bCs/>
          <w:color w:val="333333"/>
          <w:lang w:eastAsia="pl-PL"/>
        </w:rPr>
        <w:t>Specyfikacja:</w:t>
      </w:r>
    </w:p>
    <w:p w14:paraId="2A2F966E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Inhalator pneumatyczny przeznaczony do pracy ciągłej</w:t>
      </w:r>
    </w:p>
    <w:p w14:paraId="7EAAD25F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Pojemność zbiornika na lek: 2-8 ml</w:t>
      </w:r>
    </w:p>
    <w:p w14:paraId="7A559399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Wielkość cząstek: 2,43 μm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400C55FC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MMAD: 1-5 μm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344B72B3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Natężenie przepływu powietrza: ≥ 6,5 l/min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4D7C01D0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Średnie tempo nebulizacji: 0,2-0,25 ml/min</w:t>
      </w:r>
    </w:p>
    <w:p w14:paraId="295E58AA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Zalegająca objętość leku: </w:t>
      </w:r>
      <w:r w:rsidRPr="00016070">
        <w:rPr>
          <w:rFonts w:eastAsia="MS Mincho" w:cstheme="minorHAnsi"/>
          <w:b/>
          <w:bCs/>
          <w:color w:val="333333"/>
          <w:lang w:eastAsia="pl-PL"/>
        </w:rPr>
        <w:t>＜</w:t>
      </w:r>
      <w:r w:rsidRPr="00016070">
        <w:rPr>
          <w:rFonts w:eastAsia="Times New Roman" w:cstheme="minorHAnsi"/>
          <w:color w:val="333333"/>
          <w:lang w:eastAsia="pl-PL"/>
        </w:rPr>
        <w:t>1,2 ml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237C2BE7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Maksymalne ciśnienie: ≥230 kPa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6DAD14F5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Poziom hałasu ≤65 dB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2409E541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Zasilanie sieciowe: 230V</w:t>
      </w:r>
    </w:p>
    <w:p w14:paraId="2AACB7F8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Wymiary urządzenia: 266 x 160 x 103 mm</w:t>
      </w:r>
    </w:p>
    <w:p w14:paraId="3F1A7844" w14:textId="77777777" w:rsidR="00016070" w:rsidRPr="00016070" w:rsidRDefault="00016070" w:rsidP="00016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Waga: 2,1 kg</w:t>
      </w:r>
    </w:p>
    <w:p w14:paraId="75849401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</w:p>
    <w:p w14:paraId="7A2ED941" w14:textId="77777777" w:rsidR="00016070" w:rsidRPr="00016070" w:rsidRDefault="00016070" w:rsidP="0001607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Skład zestawu:</w:t>
      </w:r>
    </w:p>
    <w:p w14:paraId="72518C38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Inhalator TM- HOS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3D7D390E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Irygator zatok</w:t>
      </w:r>
    </w:p>
    <w:p w14:paraId="0802998B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Nebulizator (pojemnik na lek)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66C91999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Maseczka dla dzieci</w:t>
      </w:r>
    </w:p>
    <w:p w14:paraId="4BE7F3F3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Maseczka dla dorosłych</w:t>
      </w:r>
    </w:p>
    <w:p w14:paraId="1C86844D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Końcówka doustna</w:t>
      </w:r>
    </w:p>
    <w:p w14:paraId="6F8E3B56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Przewód powietrzny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3E874961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Filtry powietrza</w:t>
      </w:r>
      <w:r w:rsidRPr="00016070">
        <w:rPr>
          <w:rFonts w:eastAsia="Times New Roman" w:cstheme="minorHAnsi"/>
          <w:color w:val="333333"/>
          <w:lang w:eastAsia="pl-PL"/>
        </w:rPr>
        <w:br/>
      </w:r>
    </w:p>
    <w:p w14:paraId="6716E0E2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Torba transportowa</w:t>
      </w:r>
    </w:p>
    <w:p w14:paraId="73BE255A" w14:textId="77777777" w:rsidR="00016070" w:rsidRPr="00016070" w:rsidRDefault="00016070" w:rsidP="0001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Instrukcja obsługi w języku polskim</w:t>
      </w:r>
    </w:p>
    <w:p w14:paraId="081675E8" w14:textId="77777777" w:rsid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u w:val="single"/>
          <w:lang w:eastAsia="pl-PL"/>
        </w:rPr>
      </w:pPr>
    </w:p>
    <w:p w14:paraId="3DF5CB96" w14:textId="77777777" w:rsid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u w:val="single"/>
          <w:lang w:eastAsia="pl-PL"/>
        </w:rPr>
      </w:pPr>
    </w:p>
    <w:p w14:paraId="5A3FF04F" w14:textId="77777777" w:rsidR="00D9407E" w:rsidRDefault="00D9407E" w:rsidP="000160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u w:val="single"/>
          <w:lang w:eastAsia="pl-PL"/>
        </w:rPr>
      </w:pPr>
    </w:p>
    <w:p w14:paraId="3E9134D0" w14:textId="77777777" w:rsidR="00D9407E" w:rsidRDefault="00D9407E" w:rsidP="000160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u w:val="single"/>
          <w:lang w:eastAsia="pl-PL"/>
        </w:rPr>
      </w:pPr>
    </w:p>
    <w:p w14:paraId="216C0F88" w14:textId="77777777" w:rsidR="00D9407E" w:rsidRDefault="00D9407E" w:rsidP="000160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u w:val="single"/>
          <w:lang w:eastAsia="pl-PL"/>
        </w:rPr>
      </w:pPr>
    </w:p>
    <w:p w14:paraId="7199EF78" w14:textId="63A3E3EE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u w:val="single"/>
          <w:lang w:eastAsia="pl-PL"/>
        </w:rPr>
      </w:pPr>
      <w:r w:rsidRPr="00016070">
        <w:rPr>
          <w:rFonts w:eastAsia="Times New Roman" w:cstheme="minorHAnsi"/>
          <w:b/>
          <w:bCs/>
          <w:color w:val="333333"/>
          <w:u w:val="single"/>
          <w:lang w:eastAsia="pl-PL"/>
        </w:rPr>
        <w:t>3. Reduktor tlenu spełnia wymogi dla zestawu PSP R-1, R-2Przepływ: 0-2-3-4-5-6-9-12-15-25 l/min.</w:t>
      </w:r>
    </w:p>
    <w:p w14:paraId="3984D265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u w:val="single"/>
          <w:lang w:eastAsia="pl-PL"/>
        </w:rPr>
      </w:pPr>
      <w:r w:rsidRPr="00016070">
        <w:rPr>
          <w:rFonts w:eastAsia="Times New Roman" w:cstheme="minorHAnsi"/>
          <w:b/>
          <w:bCs/>
          <w:color w:val="333333"/>
          <w:u w:val="single"/>
          <w:lang w:eastAsia="pl-PL"/>
        </w:rPr>
        <w:t>Wejścia: regulowane (króciec stożkowy), bez regulacji (szybkozłączka AGA)</w:t>
      </w:r>
    </w:p>
    <w:p w14:paraId="378833A6" w14:textId="77777777" w:rsidR="00016070" w:rsidRPr="00016070" w:rsidRDefault="00016070" w:rsidP="00016070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pl-PL"/>
        </w:rPr>
      </w:pPr>
      <w:r w:rsidRPr="00016070">
        <w:rPr>
          <w:rFonts w:ascii="Roboto" w:eastAsia="Times New Roman" w:hAnsi="Roboto" w:cs="Times New Roman"/>
          <w:color w:val="333333"/>
          <w:sz w:val="20"/>
          <w:szCs w:val="20"/>
          <w:lang w:eastAsia="pl-PL"/>
        </w:rPr>
        <w:t>Reduktor Z-100.2.2.P z szybkozłączem AGA i króćcem MED. (AGA)</w:t>
      </w:r>
    </w:p>
    <w:p w14:paraId="7F3241AA" w14:textId="77777777" w:rsidR="00016070" w:rsidRPr="00016070" w:rsidRDefault="00016070" w:rsidP="00016070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pl-PL"/>
        </w:rPr>
      </w:pPr>
      <w:r w:rsidRPr="00016070">
        <w:rPr>
          <w:rFonts w:ascii="Roboto" w:eastAsia="Times New Roman" w:hAnsi="Roboto" w:cs="Times New Roman"/>
          <w:noProof/>
          <w:color w:val="333333"/>
          <w:sz w:val="20"/>
          <w:szCs w:val="20"/>
          <w:lang w:eastAsia="pl-PL"/>
        </w:rPr>
        <w:drawing>
          <wp:inline distT="0" distB="0" distL="0" distR="0" wp14:anchorId="2DBA0B19" wp14:editId="5548851D">
            <wp:extent cx="6645541" cy="2026920"/>
            <wp:effectExtent l="0" t="0" r="3175" b="0"/>
            <wp:docPr id="5013648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648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9402" cy="203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E1935" w14:textId="77777777" w:rsidR="00016070" w:rsidRPr="00016070" w:rsidRDefault="00016070" w:rsidP="00016070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pl-PL"/>
        </w:rPr>
      </w:pPr>
    </w:p>
    <w:p w14:paraId="25E9E93C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22222"/>
          <w:u w:val="single"/>
          <w:lang w:eastAsia="pl-PL"/>
        </w:rPr>
      </w:pPr>
      <w:r w:rsidRPr="00016070">
        <w:rPr>
          <w:rFonts w:eastAsia="Times New Roman" w:cstheme="minorHAnsi"/>
          <w:b/>
          <w:bCs/>
          <w:color w:val="222222"/>
          <w:u w:val="single"/>
          <w:lang w:eastAsia="pl-PL"/>
        </w:rPr>
        <w:t>4. Resuscytator silikonowy przeznaczony dla dorosłych z maską 5</w:t>
      </w:r>
    </w:p>
    <w:p w14:paraId="19A57A9E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pl-PL"/>
        </w:rPr>
      </w:pPr>
      <w:r w:rsidRPr="00016070">
        <w:rPr>
          <w:rFonts w:eastAsia="Times New Roman" w:cstheme="minorHAnsi"/>
          <w:color w:val="222222"/>
          <w:lang w:eastAsia="pl-PL"/>
        </w:rPr>
        <w:t>Worki, maski, uszczelki i membrany wykonane z silikonu, obudowa zaworu z polisulfonu.</w:t>
      </w:r>
    </w:p>
    <w:p w14:paraId="7C5DAE60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pl-PL"/>
        </w:rPr>
      </w:pPr>
      <w:r w:rsidRPr="00016070">
        <w:rPr>
          <w:rFonts w:eastAsia="Times New Roman" w:cstheme="minorHAnsi"/>
          <w:color w:val="222222"/>
          <w:lang w:eastAsia="pl-PL"/>
        </w:rPr>
        <w:t>Model z zaworem bezpieczeństwa (ogr. ciśnienia 60 mbar dorośli)</w:t>
      </w:r>
    </w:p>
    <w:p w14:paraId="30F794CF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pl-PL"/>
        </w:rPr>
      </w:pPr>
      <w:r w:rsidRPr="00016070">
        <w:rPr>
          <w:rFonts w:eastAsia="Times New Roman" w:cstheme="minorHAnsi"/>
          <w:color w:val="222222"/>
          <w:lang w:eastAsia="pl-PL"/>
        </w:rPr>
        <w:t> Pojemność worka ok. 1700 ml dla dorosłych</w:t>
      </w:r>
    </w:p>
    <w:p w14:paraId="25148D76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pl-PL"/>
        </w:rPr>
      </w:pPr>
      <w:r w:rsidRPr="00016070">
        <w:rPr>
          <w:rFonts w:eastAsia="Times New Roman" w:cstheme="minorHAnsi"/>
          <w:color w:val="222222"/>
          <w:lang w:eastAsia="pl-PL"/>
        </w:rPr>
        <w:t>Resuscytator wielokrotnego użytku, w komplecie z maską 5</w:t>
      </w:r>
    </w:p>
    <w:p w14:paraId="2083AD8E" w14:textId="77777777" w:rsidR="00016070" w:rsidRPr="00016070" w:rsidRDefault="00016070" w:rsidP="0001607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pl-PL"/>
        </w:rPr>
      </w:pPr>
      <w:r w:rsidRPr="00016070">
        <w:rPr>
          <w:rFonts w:eastAsia="Times New Roman" w:cstheme="minorHAnsi"/>
          <w:color w:val="222222"/>
          <w:lang w:eastAsia="pl-PL"/>
        </w:rPr>
        <w:t>Możliwość sterylizacji w autoklawach w temperaturze do 134° C.</w:t>
      </w:r>
    </w:p>
    <w:p w14:paraId="76A5D136" w14:textId="77777777" w:rsidR="00016070" w:rsidRPr="00016070" w:rsidRDefault="00016070" w:rsidP="0001607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pl-PL"/>
        </w:rPr>
      </w:pPr>
      <w:r w:rsidRPr="00016070">
        <w:rPr>
          <w:rFonts w:eastAsia="Times New Roman" w:cstheme="minorHAnsi"/>
          <w:color w:val="222222"/>
          <w:lang w:eastAsia="pl-PL"/>
        </w:rPr>
        <w:t>Resuscytator nie zawiera lateksu.</w:t>
      </w:r>
    </w:p>
    <w:p w14:paraId="52580066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22222"/>
          <w:u w:val="single"/>
          <w:lang w:eastAsia="pl-PL"/>
        </w:rPr>
      </w:pPr>
      <w:r w:rsidRPr="00016070">
        <w:rPr>
          <w:rFonts w:eastAsia="Times New Roman" w:cstheme="minorHAnsi"/>
          <w:b/>
          <w:bCs/>
          <w:color w:val="222222"/>
          <w:u w:val="single"/>
          <w:lang w:eastAsia="pl-PL"/>
        </w:rPr>
        <w:t xml:space="preserve">5. Resuscytator silikonowy przeznaczony dla dzieci z maską 3 </w:t>
      </w:r>
    </w:p>
    <w:p w14:paraId="15142598" w14:textId="77777777" w:rsidR="00016070" w:rsidRPr="00016070" w:rsidRDefault="00016070" w:rsidP="00016070">
      <w:pPr>
        <w:spacing w:after="0" w:line="240" w:lineRule="auto"/>
        <w:rPr>
          <w:rFonts w:eastAsia="Times New Roman" w:cstheme="minorHAnsi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Silikonowy worek samorozprężalny (resuscytator) do sztucznej wentylacji dla osób o wadze ciała 7 - 30 kg.</w:t>
      </w:r>
    </w:p>
    <w:p w14:paraId="40F2F835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Niezbędny element wyposażenia każdego zestawu ratunkowego, karetki pogotowia oraz gabinetu lekarskiego.</w:t>
      </w:r>
    </w:p>
    <w:p w14:paraId="4428E7BD" w14:textId="77777777" w:rsidR="00016070" w:rsidRPr="00016070" w:rsidRDefault="00016070" w:rsidP="00016070">
      <w:pPr>
        <w:spacing w:after="0" w:line="240" w:lineRule="auto"/>
        <w:rPr>
          <w:rFonts w:eastAsia="Times New Roman" w:cstheme="minorHAnsi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Resuscytator można sterylizować</w:t>
      </w:r>
      <w:r w:rsidRPr="00016070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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 w autoklawie w temp.121</w:t>
      </w:r>
      <w:r w:rsidRPr="00016070">
        <w:rPr>
          <w:rFonts w:eastAsia="Times New Roman" w:cstheme="minorHAnsi"/>
          <w:color w:val="000000"/>
          <w:bdr w:val="none" w:sz="0" w:space="0" w:color="auto" w:frame="1"/>
          <w:vertAlign w:val="superscript"/>
          <w:lang w:eastAsia="pl-PL"/>
        </w:rPr>
        <w:t>o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C.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br/>
        <w:t>Sprzęt może być ponowne użyty po przeprowadzeniu procedury sterylizacji, dezynfekcji i czyszczenia poszczególnych częś</w:t>
      </w:r>
      <w:r w:rsidRPr="00016070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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ci wchodz</w:t>
      </w:r>
      <w:r w:rsidRPr="00016070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ą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cych w sk</w:t>
      </w:r>
      <w:r w:rsidRPr="00016070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ł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ad resuscytatora.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br/>
        <w:t>W skład resuscytatora wchodzi:</w:t>
      </w:r>
    </w:p>
    <w:p w14:paraId="704F195F" w14:textId="77777777" w:rsidR="00016070" w:rsidRPr="00016070" w:rsidRDefault="00016070" w:rsidP="00016070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worek samorozprężąlny wykonany z wysokiej jakości silikonu o lekko chropowatej powierzchni zapewniającej lepszą kontrolę podczas ucisku worka.</w:t>
      </w:r>
    </w:p>
    <w:p w14:paraId="258D37F1" w14:textId="77777777" w:rsidR="00016070" w:rsidRPr="00016070" w:rsidRDefault="00016070" w:rsidP="0001607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maska silikonowa dla dzieci (#3) z możliwością sterylizacji w temp. 134°C. Wyprofilowany, miękki kołnierz zapewnia idealne przyleganie maski do twarzy pacjenta.</w:t>
      </w:r>
      <w:r w:rsidRPr="00016070">
        <w:rPr>
          <w:rFonts w:eastAsia="Times New Roman" w:cstheme="minorHAnsi"/>
          <w:color w:val="000000"/>
          <w:lang w:eastAsia="pl-PL"/>
        </w:rPr>
        <w:br/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Możliwość obrotu maski o 360° - pozwala na dowolne ustawienie worka samorozprężalnego względem pacjenta.</w:t>
      </w:r>
    </w:p>
    <w:p w14:paraId="35A7D7B7" w14:textId="77777777" w:rsidR="00016070" w:rsidRPr="00016070" w:rsidRDefault="00016070" w:rsidP="0001607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dren tlenowy o długości 2m, służy do podłączenia zewnętrznego źródła tlenu.</w:t>
      </w:r>
    </w:p>
    <w:p w14:paraId="030B660B" w14:textId="77777777" w:rsidR="00016070" w:rsidRPr="00016070" w:rsidRDefault="00016070" w:rsidP="0001607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rezerwuar tlenu pozwala zwiększyć stężenie podawanego do 90%.</w:t>
      </w:r>
    </w:p>
    <w:p w14:paraId="67567050" w14:textId="77777777" w:rsidR="00016070" w:rsidRPr="00016070" w:rsidRDefault="00016070" w:rsidP="0001607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t>zastawka pacjenta</w:t>
      </w:r>
      <w:r w:rsidRPr="00016070">
        <w:rPr>
          <w:rFonts w:eastAsia="Times New Roman" w:cstheme="minorHAnsi"/>
          <w:color w:val="000000"/>
          <w:lang w:eastAsia="pl-PL"/>
        </w:rPr>
        <w:t> zapobiega cofaniu się tlenu do worka.</w:t>
      </w:r>
    </w:p>
    <w:p w14:paraId="7A1F8F5E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lastRenderedPageBreak/>
        <w:t>Nie zawiera latexu.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br/>
        <w:t>Temperatura przechowywania: -40°C do +50°C</w:t>
      </w:r>
      <w:r w:rsidRPr="00016070">
        <w:rPr>
          <w:rFonts w:eastAsia="Times New Roman" w:cstheme="minorHAnsi"/>
          <w:color w:val="000000"/>
          <w:bdr w:val="none" w:sz="0" w:space="0" w:color="auto" w:frame="1"/>
          <w:lang w:eastAsia="pl-PL"/>
        </w:rPr>
        <w:br/>
        <w:t>Temperatura pracy: -18°C do +50°C</w:t>
      </w:r>
    </w:p>
    <w:p w14:paraId="27CC05FB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590E3956" w14:textId="77777777" w:rsidR="00016070" w:rsidRPr="00016070" w:rsidRDefault="00016070" w:rsidP="00016070">
      <w:pPr>
        <w:rPr>
          <w:b/>
          <w:bCs/>
          <w:kern w:val="2"/>
          <w:u w:val="single"/>
          <w:lang w:eastAsia="pl-PL"/>
          <w14:ligatures w14:val="standardContextual"/>
        </w:rPr>
      </w:pPr>
      <w:r w:rsidRPr="00016070">
        <w:rPr>
          <w:b/>
          <w:bCs/>
          <w:kern w:val="2"/>
          <w:u w:val="single"/>
          <w:lang w:eastAsia="pl-PL"/>
          <w14:ligatures w14:val="standardContextual"/>
        </w:rPr>
        <w:t>6.Termometr-z higrometrem cyfrowy</w:t>
      </w:r>
    </w:p>
    <w:p w14:paraId="11BA7934" w14:textId="77777777" w:rsidR="00016070" w:rsidRPr="00016070" w:rsidRDefault="00016070" w:rsidP="00016070">
      <w:pPr>
        <w:rPr>
          <w:lang w:eastAsia="pl-PL"/>
          <w14:ligatures w14:val="standardContextual"/>
        </w:rPr>
      </w:pPr>
      <w:r w:rsidRPr="00016070">
        <w:rPr>
          <w:lang w:eastAsia="pl-PL"/>
          <w14:ligatures w14:val="standardContextual"/>
        </w:rPr>
        <w:t>Termo - Higrometr HM 16 pokazuje minimalną i maksymalną temperaturę oraz wilgotność.</w:t>
      </w:r>
    </w:p>
    <w:p w14:paraId="39C87504" w14:textId="77777777" w:rsidR="00016070" w:rsidRPr="00016070" w:rsidRDefault="00016070" w:rsidP="00016070">
      <w:pPr>
        <w:numPr>
          <w:ilvl w:val="0"/>
          <w:numId w:val="10"/>
        </w:numPr>
        <w:contextualSpacing/>
        <w:rPr>
          <w:lang w:eastAsia="pl-PL"/>
          <w14:ligatures w14:val="standardContextual"/>
        </w:rPr>
      </w:pPr>
      <w:r w:rsidRPr="00016070">
        <w:rPr>
          <w:lang w:eastAsia="pl-PL"/>
          <w14:ligatures w14:val="standardContextual"/>
        </w:rPr>
        <w:t>Zakres pomiaru temperatury: od 0 do 50 °C</w:t>
      </w:r>
    </w:p>
    <w:p w14:paraId="5A3DEBF9" w14:textId="77777777" w:rsidR="00016070" w:rsidRPr="00016070" w:rsidRDefault="00016070" w:rsidP="00016070">
      <w:pPr>
        <w:numPr>
          <w:ilvl w:val="0"/>
          <w:numId w:val="10"/>
        </w:numPr>
        <w:contextualSpacing/>
        <w:rPr>
          <w:lang w:eastAsia="pl-PL"/>
          <w14:ligatures w14:val="standardContextual"/>
        </w:rPr>
      </w:pPr>
      <w:r w:rsidRPr="00016070">
        <w:rPr>
          <w:lang w:eastAsia="pl-PL"/>
          <w14:ligatures w14:val="standardContextual"/>
        </w:rPr>
        <w:t>Zakres pomiaru wilgotności: od 20 do 95%</w:t>
      </w:r>
    </w:p>
    <w:p w14:paraId="1492A147" w14:textId="77777777" w:rsidR="00016070" w:rsidRPr="00016070" w:rsidRDefault="00016070" w:rsidP="00016070">
      <w:pPr>
        <w:numPr>
          <w:ilvl w:val="0"/>
          <w:numId w:val="10"/>
        </w:numPr>
        <w:contextualSpacing/>
        <w:rPr>
          <w:lang w:eastAsia="pl-PL"/>
          <w14:ligatures w14:val="standardContextual"/>
        </w:rPr>
      </w:pPr>
      <w:r w:rsidRPr="00016070">
        <w:rPr>
          <w:lang w:eastAsia="pl-PL"/>
          <w14:ligatures w14:val="standardContextual"/>
        </w:rPr>
        <w:t>Duży i czytelny wyświetlacz</w:t>
      </w:r>
    </w:p>
    <w:p w14:paraId="5841D0E5" w14:textId="77777777" w:rsidR="00016070" w:rsidRPr="00016070" w:rsidRDefault="00016070" w:rsidP="00016070">
      <w:pPr>
        <w:numPr>
          <w:ilvl w:val="0"/>
          <w:numId w:val="10"/>
        </w:numPr>
        <w:contextualSpacing/>
        <w:rPr>
          <w:lang w:eastAsia="pl-PL"/>
          <w14:ligatures w14:val="standardContextual"/>
        </w:rPr>
      </w:pPr>
      <w:r w:rsidRPr="00016070">
        <w:rPr>
          <w:lang w:eastAsia="pl-PL"/>
          <w14:ligatures w14:val="standardContextual"/>
        </w:rPr>
        <w:t>Elegancki wygląd</w:t>
      </w:r>
    </w:p>
    <w:p w14:paraId="6FF7D28E" w14:textId="77777777" w:rsidR="00016070" w:rsidRPr="00016070" w:rsidRDefault="00016070" w:rsidP="00016070">
      <w:pPr>
        <w:numPr>
          <w:ilvl w:val="0"/>
          <w:numId w:val="10"/>
        </w:numPr>
        <w:contextualSpacing/>
        <w:rPr>
          <w:lang w:eastAsia="pl-PL"/>
          <w14:ligatures w14:val="standardContextual"/>
        </w:rPr>
      </w:pPr>
      <w:r w:rsidRPr="00016070">
        <w:rPr>
          <w:lang w:eastAsia="pl-PL"/>
          <w14:ligatures w14:val="standardContextual"/>
        </w:rPr>
        <w:t>Możliwość postawienia i powieszenia na ścianie</w:t>
      </w:r>
    </w:p>
    <w:p w14:paraId="11558AF9" w14:textId="77777777" w:rsidR="00016070" w:rsidRPr="00016070" w:rsidRDefault="00016070" w:rsidP="00016070">
      <w:pPr>
        <w:numPr>
          <w:ilvl w:val="0"/>
          <w:numId w:val="10"/>
        </w:numPr>
        <w:contextualSpacing/>
        <w:rPr>
          <w:lang w:eastAsia="pl-PL"/>
          <w14:ligatures w14:val="standardContextual"/>
        </w:rPr>
      </w:pPr>
      <w:r w:rsidRPr="00016070">
        <w:rPr>
          <w:lang w:eastAsia="pl-PL"/>
          <w14:ligatures w14:val="standardContextual"/>
        </w:rPr>
        <w:t>W zestawie 1 bateria CR2025</w:t>
      </w:r>
    </w:p>
    <w:p w14:paraId="19C12FD3" w14:textId="77777777" w:rsidR="00016070" w:rsidRPr="00016070" w:rsidRDefault="00016070" w:rsidP="00016070">
      <w:pPr>
        <w:rPr>
          <w:lang w:eastAsia="pl-PL"/>
          <w14:ligatures w14:val="standardContextual"/>
        </w:rPr>
      </w:pPr>
    </w:p>
    <w:p w14:paraId="2354826D" w14:textId="77777777" w:rsidR="00016070" w:rsidRPr="00016070" w:rsidRDefault="00016070" w:rsidP="00016070">
      <w:pPr>
        <w:rPr>
          <w:b/>
          <w:bCs/>
          <w:kern w:val="2"/>
          <w:u w:val="single"/>
          <w14:ligatures w14:val="standardContextual"/>
        </w:rPr>
      </w:pPr>
      <w:r w:rsidRPr="00016070">
        <w:rPr>
          <w:b/>
          <w:bCs/>
          <w:kern w:val="2"/>
          <w:u w:val="single"/>
          <w14:ligatures w14:val="standardContextual"/>
        </w:rPr>
        <w:t xml:space="preserve">7. Oftalmoskop </w:t>
      </w:r>
    </w:p>
    <w:p w14:paraId="7C1C6217" w14:textId="77777777" w:rsidR="00016070" w:rsidRDefault="00016070" w:rsidP="00016070">
      <w:pPr>
        <w:rPr>
          <w:kern w:val="2"/>
          <w14:ligatures w14:val="standardContextual"/>
        </w:rPr>
      </w:pPr>
      <w:r w:rsidRPr="00016070">
        <w:rPr>
          <w:kern w:val="2"/>
          <w14:ligatures w14:val="standardContextual"/>
        </w:rPr>
        <w:t> w pełni profesjonalny, kieszonkowy oftalmoskop</w:t>
      </w:r>
      <w:r w:rsidRPr="00016070">
        <w:rPr>
          <w:kern w:val="2"/>
          <w14:ligatures w14:val="standardContextual"/>
        </w:rPr>
        <w:br/>
        <w:t>- zakres od -20D do +20D</w:t>
      </w:r>
      <w:r w:rsidRPr="00016070">
        <w:rPr>
          <w:kern w:val="2"/>
          <w14:ligatures w14:val="standardContextual"/>
        </w:rPr>
        <w:br/>
        <w:t>- 5 różnych przysłon:duże kółko, małe kółko, gwiazdka fiksacyjna, półkole, filtr bezczerwienny</w:t>
      </w:r>
      <w:r w:rsidRPr="00016070">
        <w:rPr>
          <w:kern w:val="2"/>
          <w14:ligatures w14:val="standardContextual"/>
        </w:rPr>
        <w:br/>
        <w:t>- dostępny w dwóch kolorach:czarnym i niebieskim</w:t>
      </w:r>
      <w:r w:rsidRPr="00016070">
        <w:rPr>
          <w:kern w:val="2"/>
          <w14:ligatures w14:val="standardContextual"/>
        </w:rPr>
        <w:br/>
        <w:t>- zasilanie z rękojeści typu mini 3000</w:t>
      </w:r>
    </w:p>
    <w:p w14:paraId="50D6A27F" w14:textId="77777777" w:rsidR="008766BF" w:rsidRDefault="008766BF" w:rsidP="00016070">
      <w:pPr>
        <w:rPr>
          <w:kern w:val="2"/>
          <w14:ligatures w14:val="standardContextual"/>
        </w:rPr>
      </w:pPr>
    </w:p>
    <w:p w14:paraId="12202C49" w14:textId="77777777" w:rsidR="008766BF" w:rsidRDefault="008766BF" w:rsidP="00016070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Gwarancja na sprzęt  24 miesiące</w:t>
      </w:r>
    </w:p>
    <w:p w14:paraId="5524CB1C" w14:textId="45957555" w:rsidR="008766BF" w:rsidRPr="00016070" w:rsidRDefault="008766BF" w:rsidP="00016070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Wymagane szkolenie  z użytkowania w/w sprzętu  </w:t>
      </w:r>
    </w:p>
    <w:p w14:paraId="67EC0C08" w14:textId="77777777" w:rsidR="00016070" w:rsidRPr="00016070" w:rsidRDefault="00016070" w:rsidP="00016070">
      <w:pPr>
        <w:rPr>
          <w:kern w:val="2"/>
          <w14:ligatures w14:val="standardContextual"/>
        </w:rPr>
      </w:pPr>
    </w:p>
    <w:p w14:paraId="65967C86" w14:textId="77777777" w:rsidR="00016070" w:rsidRPr="00016070" w:rsidRDefault="00016070" w:rsidP="00016070">
      <w:pPr>
        <w:rPr>
          <w:lang w:eastAsia="pl-PL"/>
          <w14:ligatures w14:val="standardContextual"/>
        </w:rPr>
      </w:pPr>
    </w:p>
    <w:p w14:paraId="593416EA" w14:textId="77777777" w:rsidR="00016070" w:rsidRPr="00016070" w:rsidRDefault="00016070" w:rsidP="00016070">
      <w:pPr>
        <w:rPr>
          <w:lang w:eastAsia="pl-PL"/>
          <w14:ligatures w14:val="standardContextual"/>
        </w:rPr>
      </w:pPr>
    </w:p>
    <w:p w14:paraId="3E6000F9" w14:textId="77777777" w:rsidR="00016070" w:rsidRPr="00016070" w:rsidRDefault="00016070" w:rsidP="00016070">
      <w:pPr>
        <w:rPr>
          <w:lang w:eastAsia="pl-PL"/>
          <w14:ligatures w14:val="standardContextual"/>
        </w:rPr>
      </w:pPr>
    </w:p>
    <w:p w14:paraId="041234DD" w14:textId="77777777" w:rsidR="00016070" w:rsidRPr="00016070" w:rsidRDefault="00016070" w:rsidP="00016070">
      <w:pPr>
        <w:rPr>
          <w:color w:val="000000"/>
          <w:bdr w:val="none" w:sz="0" w:space="0" w:color="auto" w:frame="1"/>
          <w:lang w:eastAsia="pl-PL"/>
          <w14:ligatures w14:val="standardContextual"/>
        </w:rPr>
      </w:pPr>
    </w:p>
    <w:p w14:paraId="4982C50C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pl-PL"/>
        </w:rPr>
      </w:pPr>
    </w:p>
    <w:p w14:paraId="38CE3121" w14:textId="77777777" w:rsidR="00016070" w:rsidRPr="00016070" w:rsidRDefault="00016070" w:rsidP="000160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pl-PL"/>
        </w:rPr>
      </w:pPr>
    </w:p>
    <w:p w14:paraId="593F9BAC" w14:textId="77777777" w:rsidR="00016070" w:rsidRPr="00016070" w:rsidRDefault="00016070" w:rsidP="00016070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bCs/>
          <w:color w:val="333333"/>
          <w:u w:val="single"/>
          <w:lang w:eastAsia="pl-PL"/>
        </w:rPr>
      </w:pPr>
    </w:p>
    <w:p w14:paraId="784409C5" w14:textId="77777777" w:rsidR="00016070" w:rsidRPr="00016070" w:rsidRDefault="00016070" w:rsidP="000160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br/>
      </w:r>
    </w:p>
    <w:p w14:paraId="6537C72C" w14:textId="77777777" w:rsidR="00016070" w:rsidRPr="00016070" w:rsidRDefault="00016070" w:rsidP="0001607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t> </w:t>
      </w:r>
    </w:p>
    <w:p w14:paraId="27E0BF86" w14:textId="77777777" w:rsidR="00016070" w:rsidRPr="00016070" w:rsidRDefault="00016070" w:rsidP="0001607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016070">
        <w:rPr>
          <w:rFonts w:eastAsia="Times New Roman" w:cstheme="minorHAnsi"/>
          <w:color w:val="333333"/>
          <w:lang w:eastAsia="pl-PL"/>
        </w:rPr>
        <w:br/>
      </w:r>
    </w:p>
    <w:p w14:paraId="742037AA" w14:textId="77777777" w:rsidR="00016070" w:rsidRPr="00016070" w:rsidRDefault="00016070" w:rsidP="00016070">
      <w:pPr>
        <w:shd w:val="clear" w:color="auto" w:fill="FFFFFF"/>
        <w:spacing w:before="225" w:after="225" w:line="240" w:lineRule="auto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016070">
        <w:rPr>
          <w:rFonts w:eastAsia="Times New Roman" w:cstheme="minorHAnsi"/>
          <w:color w:val="333333"/>
          <w:sz w:val="20"/>
          <w:szCs w:val="20"/>
          <w:lang w:eastAsia="pl-PL"/>
        </w:rPr>
        <w:lastRenderedPageBreak/>
        <w:t> </w:t>
      </w:r>
    </w:p>
    <w:p w14:paraId="1304799C" w14:textId="77777777" w:rsidR="00016070" w:rsidRPr="00016070" w:rsidRDefault="00016070" w:rsidP="00016070">
      <w:pPr>
        <w:rPr>
          <w:kern w:val="2"/>
          <w14:ligatures w14:val="standardContextual"/>
        </w:rPr>
      </w:pPr>
    </w:p>
    <w:p w14:paraId="1B57618A" w14:textId="0100477B" w:rsidR="0014246C" w:rsidRPr="00016070" w:rsidRDefault="0014246C" w:rsidP="00016070"/>
    <w:sectPr w:rsidR="0014246C" w:rsidRPr="00016070" w:rsidSect="00AA3B3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3B033" w14:textId="77777777" w:rsidR="005D0975" w:rsidRDefault="005D0975" w:rsidP="00184C56">
      <w:pPr>
        <w:spacing w:after="0" w:line="240" w:lineRule="auto"/>
      </w:pPr>
      <w:r>
        <w:separator/>
      </w:r>
    </w:p>
  </w:endnote>
  <w:endnote w:type="continuationSeparator" w:id="0">
    <w:p w14:paraId="3F200946" w14:textId="77777777" w:rsidR="005D0975" w:rsidRDefault="005D0975" w:rsidP="00184C56">
      <w:pPr>
        <w:spacing w:after="0" w:line="240" w:lineRule="auto"/>
      </w:pPr>
      <w:r>
        <w:continuationSeparator/>
      </w:r>
    </w:p>
  </w:endnote>
  <w:endnote w:type="continuationNotice" w:id="1">
    <w:p w14:paraId="57C09AC5" w14:textId="77777777" w:rsidR="005D0975" w:rsidRDefault="005D0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449DF" w14:textId="77777777" w:rsidR="005D0975" w:rsidRDefault="005D0975" w:rsidP="00184C56">
      <w:pPr>
        <w:spacing w:after="0" w:line="240" w:lineRule="auto"/>
      </w:pPr>
      <w:r>
        <w:separator/>
      </w:r>
    </w:p>
  </w:footnote>
  <w:footnote w:type="continuationSeparator" w:id="0">
    <w:p w14:paraId="060B2199" w14:textId="77777777" w:rsidR="005D0975" w:rsidRDefault="005D0975" w:rsidP="00184C56">
      <w:pPr>
        <w:spacing w:after="0" w:line="240" w:lineRule="auto"/>
      </w:pPr>
      <w:r>
        <w:continuationSeparator/>
      </w:r>
    </w:p>
  </w:footnote>
  <w:footnote w:type="continuationNotice" w:id="1">
    <w:p w14:paraId="53B331A2" w14:textId="77777777" w:rsidR="005D0975" w:rsidRDefault="005D09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36D"/>
    <w:multiLevelType w:val="multilevel"/>
    <w:tmpl w:val="5D8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D015B"/>
    <w:multiLevelType w:val="multilevel"/>
    <w:tmpl w:val="418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A1CC5"/>
    <w:multiLevelType w:val="multilevel"/>
    <w:tmpl w:val="C29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A23F2"/>
    <w:multiLevelType w:val="multilevel"/>
    <w:tmpl w:val="861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D2823"/>
    <w:multiLevelType w:val="multilevel"/>
    <w:tmpl w:val="209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D33B5"/>
    <w:multiLevelType w:val="hybridMultilevel"/>
    <w:tmpl w:val="E46C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45DE"/>
    <w:multiLevelType w:val="multilevel"/>
    <w:tmpl w:val="4EC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56BA1"/>
    <w:multiLevelType w:val="multilevel"/>
    <w:tmpl w:val="7F7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B2947"/>
    <w:multiLevelType w:val="multilevel"/>
    <w:tmpl w:val="61B2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7393F"/>
    <w:multiLevelType w:val="multilevel"/>
    <w:tmpl w:val="D37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1A"/>
    <w:rsid w:val="00016070"/>
    <w:rsid w:val="00037218"/>
    <w:rsid w:val="0007198D"/>
    <w:rsid w:val="00080025"/>
    <w:rsid w:val="00080353"/>
    <w:rsid w:val="000A5EAA"/>
    <w:rsid w:val="000C4848"/>
    <w:rsid w:val="000C6AD3"/>
    <w:rsid w:val="00123A42"/>
    <w:rsid w:val="001404C0"/>
    <w:rsid w:val="0014246C"/>
    <w:rsid w:val="00147CB6"/>
    <w:rsid w:val="00155257"/>
    <w:rsid w:val="001837B1"/>
    <w:rsid w:val="00184C56"/>
    <w:rsid w:val="001A1AB4"/>
    <w:rsid w:val="001A69FE"/>
    <w:rsid w:val="002500F8"/>
    <w:rsid w:val="0027278E"/>
    <w:rsid w:val="0029074F"/>
    <w:rsid w:val="002A6C52"/>
    <w:rsid w:val="002C32D9"/>
    <w:rsid w:val="002D7F13"/>
    <w:rsid w:val="00315400"/>
    <w:rsid w:val="00336596"/>
    <w:rsid w:val="003A323B"/>
    <w:rsid w:val="003B20AD"/>
    <w:rsid w:val="003B4EE5"/>
    <w:rsid w:val="003E0931"/>
    <w:rsid w:val="00406203"/>
    <w:rsid w:val="004A561C"/>
    <w:rsid w:val="004D57D8"/>
    <w:rsid w:val="004F0B33"/>
    <w:rsid w:val="00533E10"/>
    <w:rsid w:val="00536C36"/>
    <w:rsid w:val="00583958"/>
    <w:rsid w:val="005A5727"/>
    <w:rsid w:val="005B1E45"/>
    <w:rsid w:val="005B56BD"/>
    <w:rsid w:val="005D0975"/>
    <w:rsid w:val="005D2133"/>
    <w:rsid w:val="005F7560"/>
    <w:rsid w:val="00612F75"/>
    <w:rsid w:val="00613E5C"/>
    <w:rsid w:val="0065420A"/>
    <w:rsid w:val="006F5B33"/>
    <w:rsid w:val="00700319"/>
    <w:rsid w:val="00704378"/>
    <w:rsid w:val="007604C3"/>
    <w:rsid w:val="00770FF1"/>
    <w:rsid w:val="00781C2D"/>
    <w:rsid w:val="007B56F1"/>
    <w:rsid w:val="007C3FEC"/>
    <w:rsid w:val="0081035D"/>
    <w:rsid w:val="00837C58"/>
    <w:rsid w:val="008627A8"/>
    <w:rsid w:val="00870503"/>
    <w:rsid w:val="008722AD"/>
    <w:rsid w:val="008766BF"/>
    <w:rsid w:val="008974AD"/>
    <w:rsid w:val="008B0B63"/>
    <w:rsid w:val="008C04FB"/>
    <w:rsid w:val="008D19CB"/>
    <w:rsid w:val="00925034"/>
    <w:rsid w:val="009273F1"/>
    <w:rsid w:val="00964233"/>
    <w:rsid w:val="009835E8"/>
    <w:rsid w:val="00993040"/>
    <w:rsid w:val="009A4AEC"/>
    <w:rsid w:val="009B49AB"/>
    <w:rsid w:val="00A603BF"/>
    <w:rsid w:val="00AA3B31"/>
    <w:rsid w:val="00AB7AE9"/>
    <w:rsid w:val="00AC26E7"/>
    <w:rsid w:val="00AF1167"/>
    <w:rsid w:val="00B2370E"/>
    <w:rsid w:val="00B27C80"/>
    <w:rsid w:val="00B74751"/>
    <w:rsid w:val="00C14331"/>
    <w:rsid w:val="00C70AD6"/>
    <w:rsid w:val="00CB0085"/>
    <w:rsid w:val="00CB52BF"/>
    <w:rsid w:val="00CD06D9"/>
    <w:rsid w:val="00D313E4"/>
    <w:rsid w:val="00D60FA1"/>
    <w:rsid w:val="00D8007D"/>
    <w:rsid w:val="00D812A4"/>
    <w:rsid w:val="00D9407E"/>
    <w:rsid w:val="00D95355"/>
    <w:rsid w:val="00DF04A3"/>
    <w:rsid w:val="00E8117D"/>
    <w:rsid w:val="00E8571A"/>
    <w:rsid w:val="00EE6747"/>
    <w:rsid w:val="00EF2CA9"/>
    <w:rsid w:val="00F10EBF"/>
    <w:rsid w:val="00F11404"/>
    <w:rsid w:val="00F26714"/>
    <w:rsid w:val="00F35DA4"/>
    <w:rsid w:val="00F51806"/>
    <w:rsid w:val="00F931F1"/>
    <w:rsid w:val="00F94909"/>
    <w:rsid w:val="00F95528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0B1A1"/>
  <w15:docId w15:val="{F628EFFF-F2C3-4838-96FA-9B4864D9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56"/>
  </w:style>
  <w:style w:type="paragraph" w:styleId="Stopka">
    <w:name w:val="footer"/>
    <w:basedOn w:val="Normalny"/>
    <w:link w:val="StopkaZnak"/>
    <w:uiPriority w:val="99"/>
    <w:unhideWhenUsed/>
    <w:rsid w:val="0018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56"/>
  </w:style>
  <w:style w:type="character" w:styleId="Hipercze">
    <w:name w:val="Hyperlink"/>
    <w:basedOn w:val="Domylnaczcionkaakapitu"/>
    <w:uiPriority w:val="99"/>
    <w:semiHidden/>
    <w:unhideWhenUsed/>
    <w:rsid w:val="00184C5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84C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modelight_jakub modelight_jakub</dc:creator>
  <cp:lastModifiedBy>Aleksandra Mrówka</cp:lastModifiedBy>
  <cp:revision>2</cp:revision>
  <cp:lastPrinted>2024-10-21T10:30:00Z</cp:lastPrinted>
  <dcterms:created xsi:type="dcterms:W3CDTF">2024-11-07T07:35:00Z</dcterms:created>
  <dcterms:modified xsi:type="dcterms:W3CDTF">2024-11-07T07:35:00Z</dcterms:modified>
</cp:coreProperties>
</file>