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14F9" w14:textId="77777777" w:rsidR="00914715" w:rsidRDefault="00914715" w:rsidP="00914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i montaż w pomieszczeniach </w:t>
      </w:r>
      <w:r w:rsidRPr="00914715">
        <w:rPr>
          <w:rFonts w:ascii="Times New Roman" w:hAnsi="Times New Roman" w:cs="Times New Roman"/>
          <w:b/>
          <w:sz w:val="28"/>
          <w:szCs w:val="28"/>
        </w:rPr>
        <w:t xml:space="preserve">wartowni  Oddziału Prewencji Policji w Rzeszowie </w:t>
      </w:r>
      <w:r>
        <w:rPr>
          <w:rFonts w:ascii="Times New Roman" w:hAnsi="Times New Roman" w:cs="Times New Roman"/>
          <w:b/>
          <w:sz w:val="28"/>
          <w:szCs w:val="28"/>
        </w:rPr>
        <w:t xml:space="preserve">zabudów na wymiar, sprzętu AGD , stołów i krzeseł </w:t>
      </w:r>
    </w:p>
    <w:p w14:paraId="5909BF5F" w14:textId="67206974" w:rsidR="00854B50" w:rsidRDefault="00854B50"/>
    <w:p w14:paraId="617A6E2A" w14:textId="30E13818" w:rsidR="003924D8" w:rsidRDefault="003924D8"/>
    <w:p w14:paraId="59900908" w14:textId="77777777" w:rsidR="003924D8" w:rsidRPr="00022D6E" w:rsidRDefault="003924D8" w:rsidP="00392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6E">
        <w:rPr>
          <w:rFonts w:ascii="Times New Roman" w:hAnsi="Times New Roman" w:cs="Times New Roman"/>
          <w:b/>
          <w:sz w:val="24"/>
          <w:szCs w:val="24"/>
        </w:rPr>
        <w:t>WYMAGANIA OGÓLNE:</w:t>
      </w:r>
    </w:p>
    <w:p w14:paraId="05B757AB" w14:textId="77777777" w:rsidR="003924D8" w:rsidRPr="00E77A41" w:rsidRDefault="003924D8" w:rsidP="00392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Przedmiot zamówienia obejmuje dostawę, montaż i ustawienie we wskazanych pomieszczeniach wyszczególnionych poniżej mebli biurowych. Koszty wykonania dostawy, montażu oraz ustawienia muszą być wliczone w cenę ogólną oferty.</w:t>
      </w:r>
    </w:p>
    <w:p w14:paraId="65AAF3D7" w14:textId="77777777" w:rsidR="003924D8" w:rsidRPr="00E77A41" w:rsidRDefault="003924D8" w:rsidP="00392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Asortyment musi być fabrycznie nowy, z bieżącej produkcji, kompletny i sprawny technicznie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96C33" w14:textId="77777777" w:rsidR="003924D8" w:rsidRPr="00E77A41" w:rsidRDefault="003924D8" w:rsidP="00392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Dostarczone wyroby mają posiadać odpowiednią wytrzymałość, którą mają zapewnić systemy łączeń oraz właściwa jakość pozostałych użytych materiałów, gwarantując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7A41">
        <w:rPr>
          <w:rFonts w:ascii="Times New Roman" w:hAnsi="Times New Roman" w:cs="Times New Roman"/>
          <w:sz w:val="24"/>
          <w:szCs w:val="24"/>
        </w:rPr>
        <w:t xml:space="preserve"> bezawaryjną eksploatację wyrobów przeznaczonych do intensywnej eksploatacji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w budynkach użyteczności publicznej.</w:t>
      </w:r>
    </w:p>
    <w:p w14:paraId="0398CC5A" w14:textId="5BBEEA72" w:rsidR="003924D8" w:rsidRDefault="003924D8" w:rsidP="00392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meble muszą być wykonane zgodnie ze sztuką stolarską zapewniającą maksymalną wytrzymałość konstrukcyjną mebli (wybór rodzaju połączeń konstrukcyjnych ma zapewnić wytrzymałość i stabilność mebli)</w:t>
      </w:r>
    </w:p>
    <w:p w14:paraId="199482F1" w14:textId="76ECC7DC" w:rsidR="003924D8" w:rsidRDefault="003924D8" w:rsidP="003924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Usłojenie wszystkich elementów płytowych musi być skierowane wzdłuż dłuższych krawędzi.</w:t>
      </w:r>
    </w:p>
    <w:p w14:paraId="73570C2A" w14:textId="199D80B9" w:rsidR="00036702" w:rsidRPr="00E77A41" w:rsidRDefault="00036702" w:rsidP="000367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32912"/>
      <w:r w:rsidRPr="00E77A41">
        <w:rPr>
          <w:rFonts w:ascii="Times New Roman" w:hAnsi="Times New Roman" w:cs="Times New Roman"/>
          <w:sz w:val="24"/>
          <w:szCs w:val="24"/>
        </w:rPr>
        <w:t>Konstrukcja mebli (zabudowy kuchennej) w pomieszczeni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77A41">
        <w:rPr>
          <w:rFonts w:ascii="Times New Roman" w:hAnsi="Times New Roman" w:cs="Times New Roman"/>
          <w:sz w:val="24"/>
          <w:szCs w:val="24"/>
        </w:rPr>
        <w:t xml:space="preserve"> socjalnych  wykonana </w:t>
      </w:r>
      <w:r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z płyty laminowanej dwustronnie o grubości 18mm, fronty z MDF (proste), blat</w:t>
      </w:r>
      <w:r w:rsidR="00FA2B51">
        <w:rPr>
          <w:rFonts w:ascii="Times New Roman" w:hAnsi="Times New Roman" w:cs="Times New Roman"/>
          <w:sz w:val="24"/>
          <w:szCs w:val="24"/>
        </w:rPr>
        <w:t>y</w:t>
      </w:r>
      <w:r w:rsidRPr="00E77A41">
        <w:rPr>
          <w:rFonts w:ascii="Times New Roman" w:hAnsi="Times New Roman" w:cs="Times New Roman"/>
          <w:sz w:val="24"/>
          <w:szCs w:val="24"/>
        </w:rPr>
        <w:t xml:space="preserve"> kuchenne o grubości co najmniej 28mm, odporne na zaplamienia, zarysowania, uderzenia, niewrażliwe na wodę, odporne na działanie wysokich temperatur, wykończenia blatów: krawędź przednia zaokrąglona, listwy przyścienne i maskujące łączenia  w kolorze współgrającym z kolorem zabudowy . </w:t>
      </w:r>
    </w:p>
    <w:p w14:paraId="331CC2CA" w14:textId="77777777" w:rsidR="00FA2B51" w:rsidRDefault="00036702" w:rsidP="00FA2B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Szafki kuchenne w ciągłej zabudowie:  szafki górne, wiszące, z półkami oraz szafki dolne (również z półkami) przykryte wspólnym blatem. Zabudowy dolne mają składać się z szafek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41">
        <w:rPr>
          <w:rFonts w:ascii="Times New Roman" w:hAnsi="Times New Roman" w:cs="Times New Roman"/>
          <w:sz w:val="24"/>
          <w:szCs w:val="24"/>
        </w:rPr>
        <w:t xml:space="preserve">z drzwiczkami oraz jednej szafki z szufladami. W zabudowie dolnej należy dodatkowo przewidzieć umieszczenie zlewozmywaka, które zapewni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77A41">
        <w:rPr>
          <w:rFonts w:ascii="Times New Roman" w:hAnsi="Times New Roman" w:cs="Times New Roman"/>
          <w:sz w:val="24"/>
          <w:szCs w:val="24"/>
        </w:rPr>
        <w:t xml:space="preserve">ykonawca budowy (po obsadzeniu w blacie zlewozmywaka należy dokonać podłączenia ich do sieci odpływowej).  Wysokość i głębokość szafek standardowa. kolorystyka: korpusy, fronty i póki szafek </w:t>
      </w:r>
      <w:r w:rsidR="00FA2B51">
        <w:rPr>
          <w:rFonts w:ascii="Times New Roman" w:hAnsi="Times New Roman" w:cs="Times New Roman"/>
          <w:sz w:val="24"/>
          <w:szCs w:val="24"/>
        </w:rPr>
        <w:t xml:space="preserve">dąb </w:t>
      </w:r>
      <w:proofErr w:type="spellStart"/>
      <w:r w:rsidR="00FA2B51">
        <w:rPr>
          <w:rFonts w:ascii="Times New Roman" w:hAnsi="Times New Roman" w:cs="Times New Roman"/>
          <w:sz w:val="24"/>
          <w:szCs w:val="24"/>
        </w:rPr>
        <w:t>sonoma</w:t>
      </w:r>
      <w:proofErr w:type="spellEnd"/>
      <w:r w:rsidR="00FA2B51">
        <w:rPr>
          <w:rFonts w:ascii="Times New Roman" w:hAnsi="Times New Roman" w:cs="Times New Roman"/>
          <w:sz w:val="24"/>
          <w:szCs w:val="24"/>
        </w:rPr>
        <w:t xml:space="preserve"> </w:t>
      </w:r>
      <w:r w:rsidRPr="00E77A41">
        <w:rPr>
          <w:rFonts w:ascii="Times New Roman" w:hAnsi="Times New Roman" w:cs="Times New Roman"/>
          <w:sz w:val="24"/>
          <w:szCs w:val="24"/>
        </w:rPr>
        <w:t xml:space="preserve"> (kolorystyka ujednolicona) blaty w </w:t>
      </w:r>
      <w:bookmarkStart w:id="1" w:name="_Hlk74034086"/>
      <w:r w:rsidRPr="00E77A41">
        <w:rPr>
          <w:rFonts w:ascii="Times New Roman" w:hAnsi="Times New Roman" w:cs="Times New Roman"/>
          <w:sz w:val="24"/>
          <w:szCs w:val="24"/>
        </w:rPr>
        <w:t xml:space="preserve">kolorze jasny popiel. </w:t>
      </w:r>
      <w:bookmarkEnd w:id="1"/>
      <w:r w:rsidRPr="00E77A41">
        <w:rPr>
          <w:rFonts w:ascii="Times New Roman" w:hAnsi="Times New Roman" w:cs="Times New Roman"/>
          <w:sz w:val="24"/>
          <w:szCs w:val="24"/>
        </w:rPr>
        <w:t xml:space="preserve">Zabudowy kuchenne wykończone jednakowo (dotyczy koloru oraz okuć meblowych). </w:t>
      </w:r>
    </w:p>
    <w:p w14:paraId="71C31C54" w14:textId="77777777" w:rsidR="00FA2B51" w:rsidRPr="00FA2B51" w:rsidRDefault="00036702" w:rsidP="00A238E6">
      <w:pPr>
        <w:pStyle w:val="Akapitzlist"/>
        <w:numPr>
          <w:ilvl w:val="0"/>
          <w:numId w:val="1"/>
        </w:numPr>
        <w:jc w:val="both"/>
      </w:pPr>
      <w:r w:rsidRPr="00FA2B51">
        <w:rPr>
          <w:rFonts w:ascii="Times New Roman" w:hAnsi="Times New Roman" w:cs="Times New Roman"/>
          <w:sz w:val="24"/>
          <w:szCs w:val="24"/>
        </w:rPr>
        <w:t xml:space="preserve">Wyposażenie AGD w ujednoliconej kolorystyce (kolor biały lub </w:t>
      </w:r>
      <w:proofErr w:type="spellStart"/>
      <w:r w:rsidRPr="00FA2B51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FA2B51">
        <w:rPr>
          <w:rFonts w:ascii="Times New Roman" w:hAnsi="Times New Roman" w:cs="Times New Roman"/>
          <w:sz w:val="24"/>
          <w:szCs w:val="24"/>
        </w:rPr>
        <w:t>).</w:t>
      </w:r>
      <w:r w:rsidRPr="00FA2B51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31572EB2" w14:textId="2AD51585" w:rsidR="003924D8" w:rsidRPr="009E037F" w:rsidRDefault="00A238E6" w:rsidP="00A238E6">
      <w:pPr>
        <w:pStyle w:val="Akapitzlist"/>
        <w:numPr>
          <w:ilvl w:val="0"/>
          <w:numId w:val="1"/>
        </w:numPr>
        <w:jc w:val="both"/>
        <w:rPr>
          <w:b/>
        </w:rPr>
      </w:pPr>
      <w:r w:rsidRPr="009E037F">
        <w:rPr>
          <w:rFonts w:ascii="Times New Roman" w:hAnsi="Times New Roman" w:cs="Times New Roman"/>
          <w:b/>
          <w:sz w:val="24"/>
          <w:szCs w:val="24"/>
        </w:rPr>
        <w:t>Zabudowa kuchenna w pomieszczeniu socjalnym wymaga szczegółowego zwymiarowania Wykonawcy. Podane wymiary są orientacyjne (do kalkulacji kosztów.</w:t>
      </w:r>
      <w:r w:rsidR="00EB44C0" w:rsidRPr="009E037F">
        <w:rPr>
          <w:rFonts w:ascii="Times New Roman" w:hAnsi="Times New Roman" w:cs="Times New Roman"/>
          <w:b/>
          <w:sz w:val="24"/>
          <w:szCs w:val="24"/>
        </w:rPr>
        <w:t>)</w:t>
      </w:r>
    </w:p>
    <w:p w14:paraId="41DD3D24" w14:textId="5F7F601F" w:rsidR="003924D8" w:rsidRPr="009E037F" w:rsidRDefault="003924D8">
      <w:pPr>
        <w:rPr>
          <w:b/>
        </w:rPr>
      </w:pPr>
    </w:p>
    <w:p w14:paraId="3497817E" w14:textId="3B3E553E" w:rsidR="003924D8" w:rsidRDefault="003924D8"/>
    <w:p w14:paraId="615908E2" w14:textId="2FB6AC61" w:rsidR="00057A2A" w:rsidRDefault="00057A2A"/>
    <w:p w14:paraId="0DFFDCC2" w14:textId="77777777" w:rsidR="00057A2A" w:rsidRDefault="00057A2A"/>
    <w:p w14:paraId="6F9C9F29" w14:textId="77777777" w:rsidR="00EB44C0" w:rsidRDefault="00EB44C0"/>
    <w:p w14:paraId="08BA0BBF" w14:textId="013CFE91" w:rsidR="001C4338" w:rsidRPr="001C4338" w:rsidRDefault="001C4338" w:rsidP="004070DD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ind w:left="567" w:hanging="20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38">
        <w:rPr>
          <w:rFonts w:ascii="Times New Roman" w:hAnsi="Times New Roman" w:cs="Times New Roman"/>
          <w:b/>
          <w:sz w:val="24"/>
          <w:szCs w:val="24"/>
        </w:rPr>
        <w:t xml:space="preserve">Fotel obrotowy – 2 </w:t>
      </w:r>
      <w:proofErr w:type="spellStart"/>
      <w:r w:rsidRPr="001C4338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1C4338">
        <w:rPr>
          <w:rFonts w:ascii="Times New Roman" w:hAnsi="Times New Roman" w:cs="Times New Roman"/>
          <w:b/>
          <w:sz w:val="24"/>
          <w:szCs w:val="24"/>
        </w:rPr>
        <w:t xml:space="preserve"> (przystosowany do 24 </w:t>
      </w:r>
      <w:proofErr w:type="spellStart"/>
      <w:r w:rsidRPr="001C4338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1C4338">
        <w:rPr>
          <w:rFonts w:ascii="Times New Roman" w:hAnsi="Times New Roman" w:cs="Times New Roman"/>
          <w:b/>
          <w:sz w:val="24"/>
          <w:szCs w:val="24"/>
        </w:rPr>
        <w:t xml:space="preserve"> pracy ) </w:t>
      </w:r>
    </w:p>
    <w:p w14:paraId="646147D2" w14:textId="77777777" w:rsidR="001C4338" w:rsidRPr="001C4338" w:rsidRDefault="001C4338" w:rsidP="001C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D2E4A" w14:textId="77777777" w:rsidR="001C4338" w:rsidRPr="001C4338" w:rsidRDefault="001C4338" w:rsidP="001C4338">
      <w:pPr>
        <w:spacing w:after="115" w:line="242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obrotowy używany 7 dni w tygodniu 24 godziny na dobę z 5 letnią gwarancją. Praca w trybie 24/7 potwierdzony atestem niezależnej jednostki badawczej. Siedzisko i oparcie tapicerowane (oparcie obustronnie) tkaniną Trudnopalną wg normy PN-EN 1021-1;2 o parametrach nie gorszych niż 200 000 tyś cykli </w:t>
      </w:r>
      <w:proofErr w:type="spellStart"/>
      <w:r w:rsidRPr="001C4338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Martindale</w:t>
      </w:r>
      <w:proofErr w:type="spellEnd"/>
      <w:r w:rsidRPr="001C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gramatura 400g/m. Górna cześć siedziska z pianką trudnopalną o gęstości 40kg/m3, dolna 65kg/m3. Siedzisko z panelem tapicerski wielokrotnego montażu i demontażu bez użycia narzędzi pozwalający na łatwą i szybką wymianę siedziska w przypadku zabrudzenia lub uszkodzenia. Panel montowany na specjalne plastikowe zatrzaski. Moduł nośny siedziska z zatopionymi płaskownikami stalowymi wyposażony w integralny mechanizm regulacji głębokości w zakresie 60mm za pomocą dźwigni zintegrowanej z modułem nośnym. Łatwa regulacja głębokości siedziska za pomocą dźwigni znajdującej się w podstawie siedziska. </w:t>
      </w:r>
    </w:p>
    <w:p w14:paraId="2BB58F0C" w14:textId="77777777" w:rsidR="001C4338" w:rsidRPr="001C4338" w:rsidRDefault="001C4338" w:rsidP="001C433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wyposażony w regulowane podłokietniki góra/dół w zakresie 115-215mm oraz przód/tył. Dodatkowo ma posiadać tapicerowany zagłówek o wymiarze 300x150mm z regulacją kąta nachylenia i wysokości. Fotel musi posiadać mechanizm synchroniczny z możliwością blokady w min. 5 pozycjach z automatyczną regulacją siły potrzebnej do odchylania, zabezpieczeniem przed uderzeniem oparcia w plecy użytkownika po zwolnieniu blokady. Podstawa jezdna aluminiowa, pięcioramienna wyposażona w kółka samohamowne do  powierzchni twardych. </w:t>
      </w:r>
    </w:p>
    <w:p w14:paraId="6F3D81BF" w14:textId="77777777" w:rsidR="001C4338" w:rsidRPr="001C4338" w:rsidRDefault="001C4338" w:rsidP="001C4338">
      <w:pPr>
        <w:spacing w:after="143" w:line="242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Wytrzymałość konstrukcji do 150 kg potwierdzona świadectwem wytrzymałościowym, wystawionym przez niezależną jednostkę certyfikującą to jest taką, która prowadzi działalność w zakresie prowadzenia badań i certyfikacji wytrzymałości krzeseł. </w:t>
      </w:r>
    </w:p>
    <w:p w14:paraId="25A76AAF" w14:textId="66816056" w:rsidR="001C4338" w:rsidRPr="001C4338" w:rsidRDefault="001C4338" w:rsidP="001C4338">
      <w:pPr>
        <w:spacing w:after="115" w:line="242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oceny ergonomicznej krzesła wystawiony przez niezależną jednostkę certyfikującą to jest taką, która prowadzi działalność w zakresie prowadzenia badań i certyfikacji ergonomii krzeseł. </w:t>
      </w:r>
      <w:r w:rsidR="0000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foteli czarny. </w:t>
      </w:r>
    </w:p>
    <w:p w14:paraId="70214435" w14:textId="040EF3DF" w:rsidR="001C4338" w:rsidRDefault="001C4338">
      <w:pPr>
        <w:spacing w:after="115" w:line="242" w:lineRule="auto"/>
        <w:ind w:left="3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6B17E" w14:textId="757D3885" w:rsidR="00587D99" w:rsidRPr="00587D99" w:rsidRDefault="004070DD" w:rsidP="00587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7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587D99" w:rsidRPr="00407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87D99" w:rsidRPr="00587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Krzesło zmywalne – 12  </w:t>
      </w:r>
      <w:proofErr w:type="spellStart"/>
      <w:r w:rsidR="00587D99" w:rsidRPr="00587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</w:t>
      </w:r>
      <w:proofErr w:type="spellEnd"/>
      <w:r w:rsidR="00587D99" w:rsidRPr="00587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7842DDA" w14:textId="77777777" w:rsidR="00587D99" w:rsidRPr="00587D99" w:rsidRDefault="00587D99" w:rsidP="0058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FE06E" w14:textId="0ACD1B03" w:rsidR="00587D99" w:rsidRDefault="00587D99" w:rsidP="00587D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99">
        <w:rPr>
          <w:rFonts w:ascii="Times New Roman" w:hAnsi="Times New Roman" w:cs="Times New Roman"/>
          <w:sz w:val="24"/>
          <w:szCs w:val="24"/>
        </w:rPr>
        <w:t>Kubełek z polipropylenu o matowej powierzchni. Antypoślizgowa powierzchnia siedziska. Metalowa rama, chromowana. Kolor siedziska czarny.</w:t>
      </w:r>
    </w:p>
    <w:p w14:paraId="7991F929" w14:textId="2AB4F178" w:rsidR="004070DD" w:rsidRDefault="004070DD" w:rsidP="00587D9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E4EB53" w14:textId="5E935896" w:rsidR="004070DD" w:rsidRPr="00E64D56" w:rsidRDefault="004070DD" w:rsidP="004070DD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070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F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anapa </w:t>
      </w:r>
      <w:r w:rsidRPr="00E64D56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Pr="00E64D56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E64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4A505" w14:textId="5ABD3E69" w:rsidR="004070DD" w:rsidRPr="00E64D56" w:rsidRDefault="004070DD" w:rsidP="007E2AE7">
      <w:pPr>
        <w:ind w:left="284"/>
        <w:rPr>
          <w:rFonts w:ascii="Times New Roman" w:hAnsi="Times New Roman" w:cs="Times New Roman"/>
          <w:sz w:val="24"/>
          <w:szCs w:val="24"/>
        </w:rPr>
      </w:pPr>
      <w:r w:rsidRPr="00E64D56">
        <w:rPr>
          <w:rFonts w:ascii="Times New Roman" w:hAnsi="Times New Roman" w:cs="Times New Roman"/>
          <w:sz w:val="24"/>
          <w:szCs w:val="24"/>
        </w:rPr>
        <w:t xml:space="preserve">Rozkładana kanapa z pojemnikiem na pościel wyposażona w automat </w:t>
      </w:r>
      <w:proofErr w:type="spellStart"/>
      <w:r w:rsidRPr="00E64D56">
        <w:rPr>
          <w:rFonts w:ascii="Times New Roman" w:hAnsi="Times New Roman" w:cs="Times New Roman"/>
          <w:sz w:val="24"/>
          <w:szCs w:val="24"/>
        </w:rPr>
        <w:t>wersalkowy</w:t>
      </w:r>
      <w:r w:rsidR="00C7770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64D56">
        <w:rPr>
          <w:rFonts w:ascii="Times New Roman" w:hAnsi="Times New Roman" w:cs="Times New Roman"/>
          <w:sz w:val="24"/>
          <w:szCs w:val="24"/>
        </w:rPr>
        <w:t xml:space="preserve"> oraz sprężyny </w:t>
      </w:r>
      <w:proofErr w:type="spellStart"/>
      <w:r w:rsidRPr="00E64D56">
        <w:rPr>
          <w:rFonts w:ascii="Times New Roman" w:hAnsi="Times New Roman" w:cs="Times New Roman"/>
          <w:sz w:val="24"/>
          <w:szCs w:val="24"/>
        </w:rPr>
        <w:t>bonelowe</w:t>
      </w:r>
      <w:proofErr w:type="spellEnd"/>
      <w:r w:rsidRPr="00E64D56">
        <w:rPr>
          <w:rFonts w:ascii="Times New Roman" w:hAnsi="Times New Roman" w:cs="Times New Roman"/>
          <w:sz w:val="24"/>
          <w:szCs w:val="24"/>
        </w:rPr>
        <w:t xml:space="preserve">,  </w:t>
      </w:r>
      <w:r w:rsidR="009A0524">
        <w:rPr>
          <w:rFonts w:ascii="Times New Roman" w:hAnsi="Times New Roman" w:cs="Times New Roman"/>
          <w:sz w:val="24"/>
          <w:szCs w:val="24"/>
        </w:rPr>
        <w:t>W</w:t>
      </w:r>
      <w:r w:rsidRPr="00E64D56">
        <w:rPr>
          <w:rFonts w:ascii="Times New Roman" w:hAnsi="Times New Roman" w:cs="Times New Roman"/>
          <w:sz w:val="24"/>
          <w:szCs w:val="24"/>
        </w:rPr>
        <w:t>ymiary zewnętrzne : wysokość 90-95 cm, głębokość 90, szerokość 195 cm</w:t>
      </w:r>
      <w:r w:rsidR="007E2AE7">
        <w:rPr>
          <w:rFonts w:ascii="Times New Roman" w:hAnsi="Times New Roman" w:cs="Times New Roman"/>
          <w:sz w:val="24"/>
          <w:szCs w:val="24"/>
        </w:rPr>
        <w:t>,</w:t>
      </w:r>
      <w:r w:rsidRPr="00E64D56">
        <w:rPr>
          <w:rFonts w:ascii="Times New Roman" w:hAnsi="Times New Roman" w:cs="Times New Roman"/>
          <w:sz w:val="24"/>
          <w:szCs w:val="24"/>
        </w:rPr>
        <w:t xml:space="preserve"> </w:t>
      </w:r>
      <w:r w:rsidR="007E2AE7" w:rsidRPr="007E2AE7">
        <w:rPr>
          <w:rFonts w:ascii="Times New Roman" w:hAnsi="Times New Roman" w:cs="Times New Roman"/>
          <w:sz w:val="24"/>
          <w:szCs w:val="24"/>
        </w:rPr>
        <w:t xml:space="preserve"> </w:t>
      </w:r>
      <w:r w:rsidR="007E2AE7">
        <w:rPr>
          <w:rFonts w:ascii="Times New Roman" w:hAnsi="Times New Roman" w:cs="Times New Roman"/>
          <w:sz w:val="24"/>
          <w:szCs w:val="24"/>
        </w:rPr>
        <w:t xml:space="preserve">powierzchnia spania 120/195 . </w:t>
      </w:r>
      <w:r>
        <w:rPr>
          <w:rFonts w:ascii="Times New Roman" w:hAnsi="Times New Roman" w:cs="Times New Roman"/>
          <w:sz w:val="24"/>
          <w:szCs w:val="24"/>
        </w:rPr>
        <w:t xml:space="preserve"> Kolor Szary</w:t>
      </w:r>
    </w:p>
    <w:p w14:paraId="0BFDE1FC" w14:textId="1485E389" w:rsidR="00587D99" w:rsidRPr="00587D99" w:rsidRDefault="00587D99" w:rsidP="00587D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CAE6E67" w14:textId="7D65DB5B" w:rsidR="00587D99" w:rsidRDefault="00587D99" w:rsidP="00587D99">
      <w:pPr>
        <w:spacing w:after="115" w:line="24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A443D" w14:textId="34AFE562" w:rsidR="00590A42" w:rsidRDefault="00590A42" w:rsidP="00097C1B">
      <w:pPr>
        <w:pStyle w:val="Akapitzlist"/>
        <w:numPr>
          <w:ilvl w:val="0"/>
          <w:numId w:val="6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7C1B">
        <w:rPr>
          <w:rFonts w:ascii="Times New Roman" w:hAnsi="Times New Roman" w:cs="Times New Roman"/>
          <w:b/>
          <w:sz w:val="24"/>
          <w:szCs w:val="24"/>
        </w:rPr>
        <w:t>Standardowa zabudowa meblowa</w:t>
      </w:r>
      <w:r>
        <w:rPr>
          <w:rFonts w:ascii="Times New Roman" w:hAnsi="Times New Roman" w:cs="Times New Roman"/>
          <w:sz w:val="24"/>
          <w:szCs w:val="24"/>
        </w:rPr>
        <w:t xml:space="preserve"> w kształcie litery L </w:t>
      </w:r>
      <w:r w:rsidRPr="006A480A">
        <w:rPr>
          <w:rFonts w:ascii="Times New Roman" w:hAnsi="Times New Roman" w:cs="Times New Roman"/>
          <w:sz w:val="24"/>
          <w:szCs w:val="24"/>
        </w:rPr>
        <w:t xml:space="preserve"> obejmująca szafki dolne i szafki górne, </w:t>
      </w:r>
      <w:r>
        <w:rPr>
          <w:rFonts w:ascii="Times New Roman" w:hAnsi="Times New Roman" w:cs="Times New Roman"/>
          <w:sz w:val="24"/>
          <w:szCs w:val="24"/>
        </w:rPr>
        <w:t>o wymiarach 270cmx200cm</w:t>
      </w:r>
      <w:r w:rsidRPr="006A480A">
        <w:rPr>
          <w:rFonts w:ascii="Times New Roman" w:hAnsi="Times New Roman" w:cs="Times New Roman"/>
          <w:sz w:val="24"/>
          <w:szCs w:val="24"/>
        </w:rPr>
        <w:t>, w zabudowie dolnej oprócz zlewu (któr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A480A">
        <w:rPr>
          <w:rFonts w:ascii="Times New Roman" w:hAnsi="Times New Roman" w:cs="Times New Roman"/>
          <w:sz w:val="24"/>
          <w:szCs w:val="24"/>
        </w:rPr>
        <w:t xml:space="preserve"> zapewnia wykonawca budowy) należy przewidzieć ustawienie</w:t>
      </w:r>
      <w:r w:rsidR="00EB4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4C0">
        <w:rPr>
          <w:rFonts w:ascii="Times New Roman" w:hAnsi="Times New Roman" w:cs="Times New Roman"/>
          <w:sz w:val="24"/>
          <w:szCs w:val="24"/>
        </w:rPr>
        <w:t>podblatowej</w:t>
      </w:r>
      <w:proofErr w:type="spellEnd"/>
      <w:r w:rsidR="00EB44C0">
        <w:rPr>
          <w:rFonts w:ascii="Times New Roman" w:hAnsi="Times New Roman" w:cs="Times New Roman"/>
          <w:sz w:val="24"/>
          <w:szCs w:val="24"/>
        </w:rPr>
        <w:t xml:space="preserve"> </w:t>
      </w:r>
      <w:r w:rsidRPr="006A480A">
        <w:rPr>
          <w:rFonts w:ascii="Times New Roman" w:hAnsi="Times New Roman" w:cs="Times New Roman"/>
          <w:sz w:val="24"/>
          <w:szCs w:val="24"/>
        </w:rPr>
        <w:t xml:space="preserve"> chłodziarki (opis poniżej) – 1 </w:t>
      </w:r>
      <w:proofErr w:type="spellStart"/>
      <w:r w:rsidRPr="006A480A"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14:paraId="2E47CCD2" w14:textId="77777777" w:rsidR="00590A42" w:rsidRDefault="00590A42" w:rsidP="00590A42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907A90" w14:textId="73177B79" w:rsidR="00590A42" w:rsidRPr="00097C1B" w:rsidRDefault="00097C1B" w:rsidP="00097C1B">
      <w:pPr>
        <w:pStyle w:val="Akapitzlist"/>
        <w:spacing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1B">
        <w:rPr>
          <w:rFonts w:ascii="Times New Roman" w:hAnsi="Times New Roman" w:cs="Times New Roman"/>
          <w:b/>
          <w:sz w:val="24"/>
          <w:szCs w:val="24"/>
        </w:rPr>
        <w:t>5.</w:t>
      </w:r>
      <w:r w:rsidR="00590A42" w:rsidRPr="00097C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F74" w:rsidRPr="00097C1B">
        <w:rPr>
          <w:rFonts w:ascii="Times New Roman" w:hAnsi="Times New Roman" w:cs="Times New Roman"/>
          <w:b/>
          <w:sz w:val="24"/>
          <w:szCs w:val="24"/>
        </w:rPr>
        <w:t>podblatowa</w:t>
      </w:r>
      <w:proofErr w:type="spellEnd"/>
      <w:r w:rsidR="001A3F74" w:rsidRPr="00097C1B">
        <w:rPr>
          <w:rFonts w:ascii="Times New Roman" w:hAnsi="Times New Roman" w:cs="Times New Roman"/>
          <w:b/>
          <w:sz w:val="24"/>
          <w:szCs w:val="24"/>
        </w:rPr>
        <w:t xml:space="preserve"> chłodziarka z zamra</w:t>
      </w:r>
      <w:r w:rsidR="00F34734" w:rsidRPr="00097C1B">
        <w:rPr>
          <w:rFonts w:ascii="Times New Roman" w:hAnsi="Times New Roman" w:cs="Times New Roman"/>
          <w:b/>
          <w:sz w:val="24"/>
          <w:szCs w:val="24"/>
        </w:rPr>
        <w:t>ż</w:t>
      </w:r>
      <w:r w:rsidR="00EB44C0" w:rsidRPr="00097C1B">
        <w:rPr>
          <w:rFonts w:ascii="Times New Roman" w:hAnsi="Times New Roman" w:cs="Times New Roman"/>
          <w:b/>
          <w:sz w:val="24"/>
          <w:szCs w:val="24"/>
        </w:rPr>
        <w:t>a</w:t>
      </w:r>
      <w:r w:rsidR="001A3F74" w:rsidRPr="00097C1B">
        <w:rPr>
          <w:rFonts w:ascii="Times New Roman" w:hAnsi="Times New Roman" w:cs="Times New Roman"/>
          <w:b/>
          <w:sz w:val="24"/>
          <w:szCs w:val="24"/>
        </w:rPr>
        <w:t>lnikiem</w:t>
      </w:r>
      <w:r w:rsidR="00590A42" w:rsidRPr="00097C1B">
        <w:rPr>
          <w:rFonts w:ascii="Times New Roman" w:hAnsi="Times New Roman" w:cs="Times New Roman"/>
          <w:b/>
          <w:sz w:val="24"/>
          <w:szCs w:val="24"/>
        </w:rPr>
        <w:t xml:space="preserve">– 1 szt. </w:t>
      </w:r>
    </w:p>
    <w:p w14:paraId="22BADB94" w14:textId="1389698F" w:rsidR="00590A42" w:rsidRDefault="00590A42" w:rsidP="001A3F74">
      <w:pPr>
        <w:pStyle w:val="Akapitzlist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161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61A">
        <w:rPr>
          <w:rFonts w:ascii="Times New Roman" w:hAnsi="Times New Roman" w:cs="Times New Roman"/>
          <w:sz w:val="24"/>
          <w:szCs w:val="24"/>
        </w:rPr>
        <w:t xml:space="preserve">Klasa energetyczna min. A+, zużycie energii 0,5-0,6 kWh/24h, w chłodziarce możliwość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161A">
        <w:rPr>
          <w:rFonts w:ascii="Times New Roman" w:hAnsi="Times New Roman" w:cs="Times New Roman"/>
          <w:sz w:val="24"/>
          <w:szCs w:val="24"/>
        </w:rPr>
        <w:t xml:space="preserve">regulacji półek, wymiary dopasowane do zabudowy kuchennej, pojemność chłodziarki brutto 145-155 l. </w:t>
      </w:r>
    </w:p>
    <w:p w14:paraId="19A3618D" w14:textId="77777777" w:rsidR="00590A42" w:rsidRPr="00CA161A" w:rsidRDefault="00590A42" w:rsidP="00590A42">
      <w:pPr>
        <w:pStyle w:val="Akapitzli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3F630CD" w14:textId="22FBBEB7" w:rsidR="00225B86" w:rsidRPr="00097C1B" w:rsidRDefault="00097C1B" w:rsidP="00097C1B">
      <w:pPr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5B86" w:rsidRPr="00097C1B">
        <w:rPr>
          <w:rFonts w:ascii="Times New Roman" w:hAnsi="Times New Roman" w:cs="Times New Roman"/>
          <w:b/>
          <w:sz w:val="24"/>
          <w:szCs w:val="24"/>
        </w:rPr>
        <w:t>Kuchenka mikrofalowa</w:t>
      </w:r>
      <w:r w:rsidR="00225B86" w:rsidRPr="0009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7C1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097C1B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B86" w:rsidRPr="00097C1B">
        <w:rPr>
          <w:rFonts w:ascii="Times New Roman" w:hAnsi="Times New Roman" w:cs="Times New Roman"/>
          <w:sz w:val="24"/>
          <w:szCs w:val="24"/>
        </w:rPr>
        <w:t xml:space="preserve">sterowana elektronicznie,  moc 700-800 W,  pojemność 20-25 l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B86" w:rsidRPr="00097C1B">
        <w:rPr>
          <w:rFonts w:ascii="Times New Roman" w:hAnsi="Times New Roman" w:cs="Times New Roman"/>
          <w:sz w:val="24"/>
          <w:szCs w:val="24"/>
        </w:rPr>
        <w:t xml:space="preserve">funkcje podstawowe gotowanie, rozmrażanie, podgrzewanie,  </w:t>
      </w:r>
    </w:p>
    <w:p w14:paraId="5E54CA7B" w14:textId="77777777" w:rsidR="00225B86" w:rsidRPr="00225B86" w:rsidRDefault="00225B86" w:rsidP="00225B86">
      <w:pPr>
        <w:pStyle w:val="Akapitzlist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9534FE9" w14:textId="5CF6DF7C" w:rsidR="00225B86" w:rsidRDefault="00225B86" w:rsidP="008B2E20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C1B">
        <w:rPr>
          <w:rFonts w:ascii="Times New Roman" w:hAnsi="Times New Roman" w:cs="Times New Roman"/>
          <w:b/>
          <w:sz w:val="24"/>
          <w:szCs w:val="24"/>
        </w:rPr>
        <w:t>Czajnik bezprzewodowy</w:t>
      </w:r>
      <w:r w:rsidR="00097C1B" w:rsidRPr="00097C1B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="00097C1B" w:rsidRPr="00097C1B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="00097C1B" w:rsidRPr="00097C1B">
        <w:rPr>
          <w:rFonts w:ascii="Times New Roman" w:hAnsi="Times New Roman" w:cs="Times New Roman"/>
          <w:sz w:val="24"/>
          <w:szCs w:val="24"/>
        </w:rPr>
        <w:t xml:space="preserve"> </w:t>
      </w:r>
      <w:r w:rsidRPr="00097C1B">
        <w:rPr>
          <w:rFonts w:ascii="Times New Roman" w:hAnsi="Times New Roman" w:cs="Times New Roman"/>
          <w:sz w:val="24"/>
          <w:szCs w:val="24"/>
        </w:rPr>
        <w:t xml:space="preserve"> pojemność min. 1,5 l, moc 2400 W, z osłoniętym elementem grzejnym</w:t>
      </w:r>
    </w:p>
    <w:p w14:paraId="05E879AF" w14:textId="77777777" w:rsidR="00097C1B" w:rsidRPr="00097C1B" w:rsidRDefault="00097C1B" w:rsidP="00097C1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DA5BB0" w14:textId="6DCF33D9" w:rsidR="00225B86" w:rsidRPr="00097C1B" w:rsidRDefault="00225B86" w:rsidP="002C6885">
      <w:pPr>
        <w:pStyle w:val="Akapitzlist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1B">
        <w:rPr>
          <w:rFonts w:ascii="Times New Roman" w:hAnsi="Times New Roman" w:cs="Times New Roman"/>
          <w:b/>
          <w:sz w:val="24"/>
          <w:szCs w:val="24"/>
        </w:rPr>
        <w:t xml:space="preserve">Stół – </w:t>
      </w:r>
      <w:r w:rsidR="001A3F74" w:rsidRPr="00097C1B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1A3F74" w:rsidRPr="00097C1B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="001A3F74" w:rsidRPr="00097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2A73F3" w14:textId="2786D9CC" w:rsidR="00FE1571" w:rsidRDefault="00FE1571" w:rsidP="002C688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6EB">
        <w:rPr>
          <w:rFonts w:ascii="Times New Roman" w:hAnsi="Times New Roman" w:cs="Times New Roman"/>
          <w:sz w:val="24"/>
          <w:szCs w:val="24"/>
        </w:rPr>
        <w:t>blat sto</w:t>
      </w:r>
      <w:r>
        <w:rPr>
          <w:rFonts w:ascii="Times New Roman" w:hAnsi="Times New Roman" w:cs="Times New Roman"/>
          <w:sz w:val="24"/>
          <w:szCs w:val="24"/>
        </w:rPr>
        <w:t>łu</w:t>
      </w:r>
      <w:r w:rsidRPr="002676EB">
        <w:rPr>
          <w:rFonts w:ascii="Times New Roman" w:hAnsi="Times New Roman" w:cs="Times New Roman"/>
          <w:sz w:val="24"/>
          <w:szCs w:val="24"/>
        </w:rPr>
        <w:t xml:space="preserve"> zgodny z wymaganiami ogólnymi, wykonany z płyty    meblowej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E1571">
        <w:rPr>
          <w:rFonts w:ascii="Times New Roman" w:hAnsi="Times New Roman" w:cs="Times New Roman"/>
          <w:sz w:val="24"/>
          <w:szCs w:val="24"/>
        </w:rPr>
        <w:t xml:space="preserve"> </w:t>
      </w:r>
      <w:r w:rsidRPr="00E77A41">
        <w:rPr>
          <w:rFonts w:ascii="Times New Roman" w:hAnsi="Times New Roman" w:cs="Times New Roman"/>
          <w:sz w:val="24"/>
          <w:szCs w:val="24"/>
        </w:rPr>
        <w:t xml:space="preserve">kolorze jasny popiel.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3C6C">
        <w:rPr>
          <w:rFonts w:ascii="Times New Roman" w:hAnsi="Times New Roman" w:cs="Times New Roman"/>
          <w:sz w:val="24"/>
          <w:szCs w:val="24"/>
        </w:rPr>
        <w:t>telaż malowany proszkowo w kolorze RAL 9006(nie dopuszcza się mocowania nóg bezpośrednio do blatu).</w:t>
      </w:r>
    </w:p>
    <w:p w14:paraId="1076A511" w14:textId="77777777" w:rsidR="00FE1571" w:rsidRPr="00FE1571" w:rsidRDefault="00FE1571" w:rsidP="00FE15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41E1F2" w14:textId="6D85B2E4" w:rsidR="001871CE" w:rsidRDefault="00225B86" w:rsidP="001871C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B86">
        <w:rPr>
          <w:rFonts w:ascii="Times New Roman" w:hAnsi="Times New Roman" w:cs="Times New Roman"/>
          <w:sz w:val="24"/>
          <w:szCs w:val="24"/>
        </w:rPr>
        <w:t>Wymiary</w:t>
      </w:r>
      <w:r w:rsidR="001871C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AD5A0E" w14:textId="6920B4E4" w:rsidR="00017213" w:rsidRPr="00225B86" w:rsidRDefault="001871CE" w:rsidP="001871C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25B86" w:rsidRPr="00225B86">
        <w:rPr>
          <w:rFonts w:ascii="Times New Roman" w:hAnsi="Times New Roman" w:cs="Times New Roman"/>
          <w:sz w:val="24"/>
          <w:szCs w:val="24"/>
        </w:rPr>
        <w:t xml:space="preserve">ysokość 75 cm, szerokość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225B86" w:rsidRPr="00225B86">
        <w:rPr>
          <w:rFonts w:ascii="Times New Roman" w:hAnsi="Times New Roman" w:cs="Times New Roman"/>
          <w:sz w:val="24"/>
          <w:szCs w:val="24"/>
        </w:rPr>
        <w:t xml:space="preserve"> cm, głębokość 70 cm</w:t>
      </w:r>
    </w:p>
    <w:p w14:paraId="79B94226" w14:textId="77777777" w:rsidR="00225B86" w:rsidRPr="00225B86" w:rsidRDefault="00225B86" w:rsidP="001871C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ECD279" w14:textId="6CBEEE9E" w:rsidR="00225B86" w:rsidRPr="002C6885" w:rsidRDefault="00017213" w:rsidP="00097C1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OLE_LINK1"/>
      <w:r w:rsidRPr="002C6885">
        <w:rPr>
          <w:rFonts w:ascii="Times New Roman" w:hAnsi="Times New Roman" w:cs="Times New Roman"/>
          <w:b/>
          <w:sz w:val="24"/>
          <w:szCs w:val="24"/>
        </w:rPr>
        <w:t xml:space="preserve">Lampka na biurko </w:t>
      </w:r>
      <w:bookmarkEnd w:id="2"/>
      <w:r w:rsidRPr="002C688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2C6885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2C6885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14:paraId="24C182CA" w14:textId="0EE742AF" w:rsidR="00017213" w:rsidRPr="00017213" w:rsidRDefault="00017213" w:rsidP="0001721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213">
        <w:rPr>
          <w:rFonts w:ascii="Times New Roman" w:hAnsi="Times New Roman" w:cs="Times New Roman"/>
          <w:sz w:val="24"/>
          <w:szCs w:val="24"/>
        </w:rPr>
        <w:t>Stojąca lampka na biurko w kolorze czarnym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213">
        <w:rPr>
          <w:rFonts w:ascii="Times New Roman" w:hAnsi="Times New Roman" w:cs="Times New Roman"/>
          <w:sz w:val="24"/>
          <w:szCs w:val="24"/>
        </w:rPr>
        <w:t>220-240 V. z żarówką w zestawie, z możliwością zmiany kąta nachylenia światła oraz regulacją wysokości ramienia lampki.</w:t>
      </w:r>
    </w:p>
    <w:p w14:paraId="7D583574" w14:textId="77777777" w:rsidR="00225B86" w:rsidRPr="00017213" w:rsidRDefault="00225B86" w:rsidP="00225B8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88CC0D" w14:textId="77777777" w:rsidR="00590A42" w:rsidRPr="00017213" w:rsidRDefault="00590A42" w:rsidP="00225B86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1AE822" w14:textId="77777777" w:rsidR="00BA2F13" w:rsidRDefault="00BA2F13" w:rsidP="00097C1B">
      <w:pPr>
        <w:pStyle w:val="Akapitzlist"/>
        <w:numPr>
          <w:ilvl w:val="0"/>
          <w:numId w:val="7"/>
        </w:numPr>
        <w:spacing w:after="115" w:line="24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8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szafka metalowa z 15 skrytkami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zamykanymi indywidualnie na kluczyk.</w:t>
      </w:r>
    </w:p>
    <w:p w14:paraId="479D2F7D" w14:textId="317ABE8A" w:rsidR="002022E2" w:rsidRPr="00BA2F13" w:rsidRDefault="00BA2F13" w:rsidP="00BA2F13">
      <w:pPr>
        <w:pStyle w:val="Akapitzlist"/>
        <w:spacing w:after="115" w:line="24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wymiary: 90x50x180h </w:t>
      </w:r>
    </w:p>
    <w:p w14:paraId="7D31EC43" w14:textId="77777777" w:rsidR="002022E2" w:rsidRPr="00587D99" w:rsidRDefault="002022E2" w:rsidP="00587D99">
      <w:pPr>
        <w:spacing w:after="115" w:line="24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sectPr w:rsidR="002022E2" w:rsidRPr="0058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75DB"/>
    <w:multiLevelType w:val="hybridMultilevel"/>
    <w:tmpl w:val="1A464E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7D2"/>
    <w:multiLevelType w:val="hybridMultilevel"/>
    <w:tmpl w:val="E9AE6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770AE"/>
    <w:multiLevelType w:val="hybridMultilevel"/>
    <w:tmpl w:val="196A68F2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51BA"/>
    <w:multiLevelType w:val="hybridMultilevel"/>
    <w:tmpl w:val="DE2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B15EC"/>
    <w:multiLevelType w:val="hybridMultilevel"/>
    <w:tmpl w:val="678002FC"/>
    <w:lvl w:ilvl="0" w:tplc="66DC7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AFE1DA6"/>
    <w:multiLevelType w:val="hybridMultilevel"/>
    <w:tmpl w:val="88EAED08"/>
    <w:lvl w:ilvl="0" w:tplc="D09478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A84AD4"/>
    <w:multiLevelType w:val="hybridMultilevel"/>
    <w:tmpl w:val="9FD4055C"/>
    <w:lvl w:ilvl="0" w:tplc="012421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88"/>
    <w:rsid w:val="00003F8F"/>
    <w:rsid w:val="00017213"/>
    <w:rsid w:val="00036702"/>
    <w:rsid w:val="00057A2A"/>
    <w:rsid w:val="00097C1B"/>
    <w:rsid w:val="001871CE"/>
    <w:rsid w:val="00193911"/>
    <w:rsid w:val="001A3F74"/>
    <w:rsid w:val="001C4338"/>
    <w:rsid w:val="002022E2"/>
    <w:rsid w:val="00225B86"/>
    <w:rsid w:val="002C6885"/>
    <w:rsid w:val="003924D8"/>
    <w:rsid w:val="004070DD"/>
    <w:rsid w:val="00587D99"/>
    <w:rsid w:val="00590A42"/>
    <w:rsid w:val="005F1DA9"/>
    <w:rsid w:val="007719D9"/>
    <w:rsid w:val="007E2AE7"/>
    <w:rsid w:val="00854B50"/>
    <w:rsid w:val="00914715"/>
    <w:rsid w:val="00943451"/>
    <w:rsid w:val="009A0524"/>
    <w:rsid w:val="009D0F84"/>
    <w:rsid w:val="009E037F"/>
    <w:rsid w:val="00A238E6"/>
    <w:rsid w:val="00BA2F13"/>
    <w:rsid w:val="00C77702"/>
    <w:rsid w:val="00E74534"/>
    <w:rsid w:val="00E978D0"/>
    <w:rsid w:val="00EB44C0"/>
    <w:rsid w:val="00F34734"/>
    <w:rsid w:val="00FA2B51"/>
    <w:rsid w:val="00FE1488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1B91"/>
  <w15:chartTrackingRefBased/>
  <w15:docId w15:val="{4F2D2518-337C-42F4-826B-51A67672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Zagórska</dc:creator>
  <cp:keywords/>
  <dc:description/>
  <cp:lastModifiedBy>Agnieszka Zagórska</cp:lastModifiedBy>
  <cp:revision>30</cp:revision>
  <dcterms:created xsi:type="dcterms:W3CDTF">2021-06-07T07:17:00Z</dcterms:created>
  <dcterms:modified xsi:type="dcterms:W3CDTF">2021-06-09T11:53:00Z</dcterms:modified>
</cp:coreProperties>
</file>