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FA" w:rsidRPr="00752326" w:rsidRDefault="006E3BFA" w:rsidP="006E3BFA">
      <w:pPr>
        <w:pStyle w:val="NormalnyWeb"/>
        <w:spacing w:after="0" w:line="360" w:lineRule="auto"/>
        <w:jc w:val="center"/>
        <w:rPr>
          <w:rFonts w:ascii="Arial" w:hAnsi="Arial" w:cs="Arial"/>
        </w:rPr>
      </w:pPr>
      <w:r w:rsidRPr="00752326">
        <w:rPr>
          <w:rFonts w:ascii="Arial" w:hAnsi="Arial" w:cs="Arial"/>
          <w:b/>
          <w:bCs/>
          <w:sz w:val="20"/>
          <w:szCs w:val="20"/>
        </w:rPr>
        <w:t>UMOWA NR</w:t>
      </w:r>
      <w:r w:rsidR="0029163B">
        <w:rPr>
          <w:rFonts w:ascii="Arial" w:hAnsi="Arial" w:cs="Arial"/>
          <w:b/>
          <w:bCs/>
          <w:sz w:val="20"/>
          <w:szCs w:val="20"/>
        </w:rPr>
        <w:t xml:space="preserve">  </w:t>
      </w:r>
      <w:r w:rsidR="00505C61">
        <w:rPr>
          <w:rFonts w:ascii="Arial" w:hAnsi="Arial" w:cs="Arial"/>
          <w:b/>
          <w:bCs/>
          <w:sz w:val="20"/>
          <w:szCs w:val="20"/>
        </w:rPr>
        <w:t>ZP/226/</w:t>
      </w:r>
      <w:bookmarkStart w:id="0" w:name="_GoBack"/>
      <w:bookmarkEnd w:id="0"/>
      <w:r w:rsidR="0029163B">
        <w:rPr>
          <w:rFonts w:ascii="Arial" w:hAnsi="Arial" w:cs="Arial"/>
          <w:b/>
          <w:bCs/>
          <w:sz w:val="20"/>
          <w:szCs w:val="20"/>
        </w:rPr>
        <w:t>2018</w:t>
      </w:r>
      <w:r w:rsidRPr="0075232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E3BFA" w:rsidRPr="00752326" w:rsidRDefault="006E3BFA" w:rsidP="006E3BFA">
      <w:pPr>
        <w:pStyle w:val="NormalnyWeb"/>
        <w:spacing w:after="0"/>
        <w:jc w:val="center"/>
        <w:rPr>
          <w:rFonts w:ascii="Arial" w:hAnsi="Arial" w:cs="Arial"/>
        </w:rPr>
      </w:pPr>
      <w:r w:rsidRPr="00752326">
        <w:rPr>
          <w:rFonts w:ascii="Arial" w:hAnsi="Arial" w:cs="Arial"/>
          <w:b/>
          <w:bCs/>
          <w:sz w:val="20"/>
          <w:szCs w:val="20"/>
        </w:rPr>
        <w:t xml:space="preserve">na prenumeratę i dostawę prasy </w:t>
      </w:r>
      <w:r w:rsidR="0029163B">
        <w:rPr>
          <w:rFonts w:ascii="Arial" w:hAnsi="Arial" w:cs="Arial"/>
          <w:b/>
          <w:bCs/>
          <w:sz w:val="20"/>
          <w:szCs w:val="20"/>
        </w:rPr>
        <w:t>od II do IV kwartału</w:t>
      </w:r>
      <w:r w:rsidRPr="00752326">
        <w:rPr>
          <w:rFonts w:ascii="Arial" w:hAnsi="Arial" w:cs="Arial"/>
          <w:b/>
          <w:bCs/>
          <w:sz w:val="20"/>
          <w:szCs w:val="20"/>
        </w:rPr>
        <w:t xml:space="preserve"> 2018 roku</w:t>
      </w:r>
    </w:p>
    <w:p w:rsidR="006E3BFA" w:rsidRPr="00752326" w:rsidRDefault="006E3BFA" w:rsidP="002E7D6D">
      <w:pPr>
        <w:pStyle w:val="NormalnyWeb"/>
        <w:jc w:val="center"/>
        <w:rPr>
          <w:rFonts w:ascii="Arial" w:hAnsi="Arial" w:cs="Arial"/>
        </w:rPr>
      </w:pPr>
      <w:r w:rsidRPr="00752326">
        <w:rPr>
          <w:rFonts w:ascii="Arial" w:hAnsi="Arial" w:cs="Arial"/>
          <w:b/>
          <w:bCs/>
          <w:sz w:val="20"/>
          <w:szCs w:val="20"/>
        </w:rPr>
        <w:t>dla Komendy Wojewódzkiej Policji w</w:t>
      </w:r>
      <w:r w:rsidR="0029163B">
        <w:rPr>
          <w:rFonts w:ascii="Arial" w:hAnsi="Arial" w:cs="Arial"/>
          <w:b/>
          <w:bCs/>
          <w:sz w:val="20"/>
          <w:szCs w:val="20"/>
        </w:rPr>
        <w:t xml:space="preserve"> Kielcach</w:t>
      </w:r>
      <w:r w:rsidR="00D748A6">
        <w:rPr>
          <w:rFonts w:ascii="Arial" w:hAnsi="Arial" w:cs="Arial"/>
          <w:b/>
          <w:bCs/>
          <w:sz w:val="20"/>
          <w:szCs w:val="20"/>
        </w:rPr>
        <w:t xml:space="preserve"> i</w:t>
      </w:r>
      <w:r w:rsidRPr="00752326">
        <w:rPr>
          <w:rFonts w:ascii="Arial" w:hAnsi="Arial" w:cs="Arial"/>
          <w:b/>
          <w:bCs/>
          <w:sz w:val="20"/>
          <w:szCs w:val="20"/>
        </w:rPr>
        <w:t xml:space="preserve"> podległych jednostek</w:t>
      </w:r>
      <w:r w:rsidR="002650A4">
        <w:rPr>
          <w:rFonts w:ascii="Arial" w:hAnsi="Arial" w:cs="Arial"/>
          <w:b/>
          <w:bCs/>
          <w:sz w:val="20"/>
          <w:szCs w:val="20"/>
        </w:rPr>
        <w:t xml:space="preserve"> powiatowych policji</w:t>
      </w:r>
      <w:r w:rsidRPr="00752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E7D6D">
        <w:rPr>
          <w:rFonts w:ascii="Arial" w:hAnsi="Arial" w:cs="Arial"/>
          <w:b/>
          <w:bCs/>
          <w:sz w:val="20"/>
          <w:szCs w:val="20"/>
        </w:rPr>
        <w:t>garnizonu świętokrzyskiego</w:t>
      </w:r>
    </w:p>
    <w:p w:rsidR="002E7D6D" w:rsidRDefault="002E7D6D" w:rsidP="002E7D6D">
      <w:pPr>
        <w:pStyle w:val="Tekstpodstawowy21"/>
        <w:widowControl/>
        <w:spacing w:before="240" w:after="120"/>
        <w:rPr>
          <w:rFonts w:ascii="Cambria" w:hAnsi="Cambria"/>
          <w:sz w:val="20"/>
          <w:lang w:eastAsia="en-US"/>
        </w:rPr>
      </w:pPr>
      <w:r>
        <w:rPr>
          <w:rFonts w:ascii="Cambria" w:hAnsi="Cambria"/>
          <w:sz w:val="20"/>
          <w:lang w:eastAsia="en-US"/>
        </w:rPr>
        <w:t>zawarta w dniu .................................... 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4692"/>
      </w:tblGrid>
      <w:tr w:rsidR="002E7D6D" w:rsidTr="002E7D6D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6D" w:rsidRPr="002E7D6D" w:rsidRDefault="002E7D6D">
            <w:pPr>
              <w:pStyle w:val="Nagwek3"/>
              <w:spacing w:before="120" w:after="120"/>
              <w:jc w:val="left"/>
              <w:rPr>
                <w:rFonts w:ascii="Tahoma" w:hAnsi="Tahoma" w:cs="Tahoma"/>
                <w:b/>
                <w:bCs/>
                <w:i w:val="0"/>
                <w:sz w:val="20"/>
              </w:rPr>
            </w:pPr>
            <w:r w:rsidRPr="002E7D6D">
              <w:rPr>
                <w:rFonts w:ascii="Tahoma" w:hAnsi="Tahoma" w:cs="Tahoma"/>
                <w:b/>
                <w:bCs/>
                <w:i w:val="0"/>
                <w:sz w:val="20"/>
              </w:rPr>
              <w:t>Zamawiającym: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6D" w:rsidRPr="002E7D6D" w:rsidRDefault="002E7D6D">
            <w:pPr>
              <w:pStyle w:val="Nagwek3"/>
              <w:spacing w:before="120" w:after="120"/>
              <w:rPr>
                <w:rFonts w:ascii="Tahoma" w:hAnsi="Tahoma" w:cs="Tahoma"/>
                <w:b/>
                <w:bCs/>
                <w:i w:val="0"/>
                <w:sz w:val="20"/>
              </w:rPr>
            </w:pPr>
            <w:r w:rsidRPr="002E7D6D">
              <w:rPr>
                <w:rFonts w:ascii="Tahoma" w:hAnsi="Tahoma" w:cs="Tahoma"/>
                <w:b/>
                <w:bCs/>
                <w:i w:val="0"/>
                <w:sz w:val="20"/>
              </w:rPr>
              <w:t>Wykonawcą:</w:t>
            </w:r>
          </w:p>
        </w:tc>
      </w:tr>
      <w:tr w:rsidR="002E7D6D" w:rsidTr="002E7D6D">
        <w:trPr>
          <w:cantSplit/>
          <w:trHeight w:val="266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6D" w:rsidRDefault="002E7D6D">
            <w:pPr>
              <w:pStyle w:val="Tematkomentarza"/>
              <w:spacing w:before="120" w:line="276" w:lineRule="auto"/>
              <w:rPr>
                <w:rFonts w:ascii="Cambria" w:hAnsi="Cambria" w:cs="Tahoma"/>
                <w:snapToGrid w:val="0"/>
              </w:rPr>
            </w:pPr>
            <w:r>
              <w:rPr>
                <w:rFonts w:ascii="Cambria" w:hAnsi="Cambria" w:cs="Tahoma"/>
                <w:snapToGrid w:val="0"/>
              </w:rPr>
              <w:t>Komenda Wojewódzka Policji w Kielcach</w:t>
            </w:r>
          </w:p>
          <w:p w:rsidR="002E7D6D" w:rsidRDefault="002E7D6D">
            <w:pPr>
              <w:pStyle w:val="Tematkomentarza"/>
              <w:spacing w:line="276" w:lineRule="auto"/>
              <w:rPr>
                <w:rFonts w:ascii="Cambria" w:hAnsi="Cambria" w:cs="Tahoma"/>
                <w:snapToGrid w:val="0"/>
              </w:rPr>
            </w:pPr>
            <w:r>
              <w:rPr>
                <w:rFonts w:ascii="Cambria" w:hAnsi="Cambria" w:cs="Tahoma"/>
                <w:snapToGrid w:val="0"/>
              </w:rPr>
              <w:t>ul Seminaryjska 12, 25 - 372 Kielce</w:t>
            </w:r>
          </w:p>
          <w:p w:rsidR="002E7D6D" w:rsidRDefault="002E7D6D">
            <w:pPr>
              <w:pStyle w:val="Tematkomentarza"/>
              <w:spacing w:line="276" w:lineRule="auto"/>
              <w:rPr>
                <w:rFonts w:ascii="Cambria" w:hAnsi="Cambria" w:cs="Tahoma"/>
                <w:snapToGrid w:val="0"/>
              </w:rPr>
            </w:pPr>
            <w:r>
              <w:rPr>
                <w:rFonts w:ascii="Cambria" w:hAnsi="Cambria" w:cs="Arial"/>
                <w:bCs w:val="0"/>
                <w:iCs/>
              </w:rPr>
              <w:t>NIP: 657-031-33-31, REGON: 290727869</w:t>
            </w:r>
            <w:r>
              <w:rPr>
                <w:rFonts w:ascii="Cambria" w:hAnsi="Cambria" w:cs="Tahoma"/>
                <w:snapToGrid w:val="0"/>
              </w:rPr>
              <w:t>,</w:t>
            </w:r>
          </w:p>
          <w:p w:rsidR="002E7D6D" w:rsidRDefault="002E7D6D">
            <w:pPr>
              <w:pStyle w:val="Tematkomentarza"/>
              <w:spacing w:line="276" w:lineRule="auto"/>
              <w:rPr>
                <w:rFonts w:ascii="Cambria" w:hAnsi="Cambria" w:cs="Tahoma"/>
                <w:b w:val="0"/>
                <w:snapToGrid w:val="0"/>
              </w:rPr>
            </w:pPr>
            <w:r>
              <w:rPr>
                <w:rFonts w:ascii="Cambria" w:hAnsi="Cambria" w:cs="Tahoma"/>
                <w:b w:val="0"/>
                <w:snapToGrid w:val="0"/>
              </w:rPr>
              <w:t xml:space="preserve">reprezentowaną z upoważnienia </w:t>
            </w:r>
          </w:p>
          <w:p w:rsidR="002E7D6D" w:rsidRDefault="002E7D6D">
            <w:pPr>
              <w:pStyle w:val="Tematkomentarza"/>
              <w:spacing w:line="276" w:lineRule="auto"/>
              <w:rPr>
                <w:rFonts w:ascii="Cambria" w:hAnsi="Cambria" w:cs="Tahoma"/>
                <w:b w:val="0"/>
                <w:snapToGrid w:val="0"/>
              </w:rPr>
            </w:pPr>
            <w:r>
              <w:rPr>
                <w:rFonts w:ascii="Cambria" w:hAnsi="Cambria" w:cs="Tahoma"/>
                <w:b w:val="0"/>
                <w:snapToGrid w:val="0"/>
              </w:rPr>
              <w:t>Komendanta</w:t>
            </w:r>
            <w:r>
              <w:rPr>
                <w:rFonts w:ascii="Cambria" w:hAnsi="Cambria" w:cs="Tahoma"/>
                <w:snapToGrid w:val="0"/>
              </w:rPr>
              <w:t xml:space="preserve"> </w:t>
            </w:r>
            <w:r>
              <w:rPr>
                <w:rFonts w:ascii="Cambria" w:hAnsi="Cambria" w:cs="Tahoma"/>
                <w:b w:val="0"/>
                <w:snapToGrid w:val="0"/>
              </w:rPr>
              <w:t>Wojewódzkiego Policji w Kielcach przez:</w:t>
            </w:r>
          </w:p>
          <w:p w:rsidR="002E7D6D" w:rsidRDefault="002E7D6D">
            <w:pPr>
              <w:pStyle w:val="Tematkomentarza"/>
              <w:spacing w:line="276" w:lineRule="auto"/>
              <w:rPr>
                <w:rFonts w:ascii="Cambria" w:hAnsi="Cambria" w:cs="Tahoma"/>
                <w:snapToGrid w:val="0"/>
              </w:rPr>
            </w:pPr>
            <w:r>
              <w:rPr>
                <w:rFonts w:ascii="Cambria" w:hAnsi="Cambria" w:cs="Tahoma"/>
                <w:snapToGrid w:val="0"/>
              </w:rPr>
              <w:t xml:space="preserve">Zastępcę Komendanta Wojewódzkiego Policji </w:t>
            </w:r>
          </w:p>
          <w:p w:rsidR="002E7D6D" w:rsidRDefault="002E7D6D">
            <w:pPr>
              <w:pStyle w:val="Tematkomentarza"/>
              <w:spacing w:line="276" w:lineRule="auto"/>
              <w:rPr>
                <w:rFonts w:ascii="Cambria" w:hAnsi="Cambria" w:cs="Tahoma"/>
                <w:snapToGrid w:val="0"/>
              </w:rPr>
            </w:pPr>
            <w:r>
              <w:rPr>
                <w:rFonts w:ascii="Cambria" w:hAnsi="Cambria" w:cs="Tahoma"/>
                <w:snapToGrid w:val="0"/>
              </w:rPr>
              <w:t>w Kielcach</w:t>
            </w:r>
          </w:p>
          <w:p w:rsidR="002E7D6D" w:rsidRDefault="002E7D6D">
            <w:pPr>
              <w:pStyle w:val="Tematkomentarza"/>
              <w:spacing w:line="276" w:lineRule="auto"/>
              <w:rPr>
                <w:rFonts w:ascii="Cambria" w:hAnsi="Cambria" w:cs="Tahoma"/>
                <w:snapToGrid w:val="0"/>
              </w:rPr>
            </w:pPr>
            <w:r>
              <w:rPr>
                <w:rFonts w:ascii="Cambria" w:hAnsi="Cambria" w:cs="Tahoma"/>
                <w:snapToGrid w:val="0"/>
              </w:rPr>
              <w:t>insp. Artura Bednarka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D" w:rsidRDefault="002E7D6D">
            <w:pPr>
              <w:rPr>
                <w:rFonts w:ascii="Cambria" w:hAnsi="Cambria" w:cs="Times New Roman"/>
                <w:b/>
                <w:sz w:val="20"/>
              </w:rPr>
            </w:pPr>
          </w:p>
          <w:p w:rsidR="002E7D6D" w:rsidRDefault="002E7D6D">
            <w:pPr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…………………………………………………</w:t>
            </w:r>
          </w:p>
          <w:p w:rsidR="002E7D6D" w:rsidRDefault="002E7D6D">
            <w:pPr>
              <w:pStyle w:val="Nagwek3"/>
              <w:spacing w:line="276" w:lineRule="auto"/>
              <w:ind w:left="0"/>
              <w:rPr>
                <w:rFonts w:ascii="Cambria" w:hAnsi="Cambria" w:cs="Tahoma"/>
                <w:i w:val="0"/>
                <w:sz w:val="20"/>
              </w:rPr>
            </w:pPr>
            <w:r>
              <w:rPr>
                <w:rFonts w:ascii="Cambria" w:hAnsi="Cambria" w:cs="Tahoma"/>
                <w:i w:val="0"/>
                <w:sz w:val="20"/>
              </w:rPr>
              <w:t>reprezentowaną przez:</w:t>
            </w:r>
          </w:p>
          <w:p w:rsidR="002E7D6D" w:rsidRDefault="002E7D6D">
            <w:pPr>
              <w:pStyle w:val="Nagwek3"/>
              <w:spacing w:line="276" w:lineRule="auto"/>
              <w:ind w:left="0"/>
              <w:rPr>
                <w:rFonts w:ascii="Cambria" w:hAnsi="Cambria" w:cs="Tahoma"/>
                <w:b/>
                <w:i w:val="0"/>
                <w:sz w:val="20"/>
              </w:rPr>
            </w:pPr>
            <w:r>
              <w:rPr>
                <w:rFonts w:ascii="Cambria" w:hAnsi="Cambria" w:cs="Tahoma"/>
                <w:b/>
                <w:i w:val="0"/>
                <w:sz w:val="20"/>
              </w:rPr>
              <w:t>…………………………………………………..</w:t>
            </w:r>
          </w:p>
          <w:p w:rsidR="002E7D6D" w:rsidRDefault="002E7D6D">
            <w:pPr>
              <w:pStyle w:val="Nagwek3"/>
              <w:spacing w:line="276" w:lineRule="auto"/>
              <w:rPr>
                <w:rFonts w:ascii="Cambria" w:hAnsi="Cambria" w:cs="Tahoma"/>
                <w:i w:val="0"/>
                <w:sz w:val="20"/>
              </w:rPr>
            </w:pPr>
          </w:p>
          <w:p w:rsidR="002E7D6D" w:rsidRDefault="002E7D6D">
            <w:pPr>
              <w:pStyle w:val="Nagwek3"/>
              <w:spacing w:line="276" w:lineRule="auto"/>
              <w:rPr>
                <w:rFonts w:ascii="Cambria" w:hAnsi="Cambria" w:cs="Tahoma"/>
                <w:i w:val="0"/>
                <w:sz w:val="20"/>
              </w:rPr>
            </w:pPr>
          </w:p>
        </w:tc>
      </w:tr>
    </w:tbl>
    <w:p w:rsidR="006E3BFA" w:rsidRDefault="006E3BFA" w:rsidP="00CB7429">
      <w:pPr>
        <w:pStyle w:val="NormalnyWeb"/>
        <w:spacing w:after="240"/>
        <w:ind w:left="28"/>
        <w:jc w:val="center"/>
        <w:rPr>
          <w:rFonts w:ascii="Arial" w:hAnsi="Arial" w:cs="Arial"/>
          <w:b/>
          <w:bCs/>
          <w:sz w:val="20"/>
          <w:szCs w:val="20"/>
        </w:rPr>
      </w:pPr>
      <w:r w:rsidRPr="00752326">
        <w:rPr>
          <w:rFonts w:ascii="Arial" w:hAnsi="Arial" w:cs="Arial"/>
          <w:b/>
          <w:bCs/>
          <w:sz w:val="20"/>
          <w:szCs w:val="20"/>
        </w:rPr>
        <w:t>§ 1</w:t>
      </w:r>
    </w:p>
    <w:p w:rsidR="006E3BFA" w:rsidRPr="00752326" w:rsidRDefault="006E3BFA" w:rsidP="00502140">
      <w:pPr>
        <w:pStyle w:val="NormalnyWeb"/>
        <w:spacing w:after="0"/>
        <w:ind w:left="28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>1. Wykonawca zobowiązuje się do systematycznego dostarczania Zamawiającemu tytułów prasowych w ilościach i tytułach wyszczeg</w:t>
      </w:r>
      <w:r w:rsidR="00502140">
        <w:rPr>
          <w:rFonts w:ascii="Arial" w:hAnsi="Arial" w:cs="Arial"/>
          <w:sz w:val="20"/>
          <w:szCs w:val="20"/>
        </w:rPr>
        <w:t xml:space="preserve">ólnionych w załącznikach nr 1 – 2 </w:t>
      </w:r>
      <w:r w:rsidRPr="00752326">
        <w:rPr>
          <w:rFonts w:ascii="Arial" w:hAnsi="Arial" w:cs="Arial"/>
          <w:sz w:val="20"/>
          <w:szCs w:val="20"/>
        </w:rPr>
        <w:t xml:space="preserve">do umowy. </w:t>
      </w:r>
    </w:p>
    <w:p w:rsidR="006E3BFA" w:rsidRPr="00752326" w:rsidRDefault="006E3BFA" w:rsidP="00502140">
      <w:pPr>
        <w:pStyle w:val="NormalnyWeb"/>
        <w:spacing w:after="0"/>
        <w:ind w:left="28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>2. Wszystkie gazety codzienne dostarczane będą z dodatkami regionalnymi właściwymi dla danego regionu.</w:t>
      </w:r>
    </w:p>
    <w:p w:rsidR="006E3BFA" w:rsidRPr="00752326" w:rsidRDefault="006E3BFA" w:rsidP="00CB7429">
      <w:pPr>
        <w:pStyle w:val="NormalnyWeb"/>
        <w:spacing w:after="0"/>
        <w:ind w:left="28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>3. Integralną część umowy stanowią :</w:t>
      </w:r>
    </w:p>
    <w:p w:rsidR="006E3BFA" w:rsidRPr="00752326" w:rsidRDefault="006E3BFA" w:rsidP="00502140">
      <w:pPr>
        <w:pStyle w:val="NormalnyWeb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>Wykaz tytułów realizowanych w przedpłacie kwar</w:t>
      </w:r>
      <w:r w:rsidR="00502140">
        <w:rPr>
          <w:rFonts w:ascii="Arial" w:hAnsi="Arial" w:cs="Arial"/>
          <w:sz w:val="20"/>
          <w:szCs w:val="20"/>
        </w:rPr>
        <w:t xml:space="preserve">talnej z dostawą do KWP </w:t>
      </w:r>
      <w:r w:rsidR="00502140">
        <w:rPr>
          <w:rFonts w:ascii="Arial" w:hAnsi="Arial" w:cs="Arial"/>
          <w:sz w:val="20"/>
          <w:szCs w:val="20"/>
        </w:rPr>
        <w:br/>
        <w:t>w Kielcach</w:t>
      </w:r>
      <w:r w:rsidR="00CB7429">
        <w:rPr>
          <w:rFonts w:ascii="Arial" w:hAnsi="Arial" w:cs="Arial"/>
          <w:sz w:val="20"/>
          <w:szCs w:val="20"/>
        </w:rPr>
        <w:t xml:space="preserve"> – załącznik</w:t>
      </w:r>
      <w:r w:rsidRPr="00752326">
        <w:rPr>
          <w:rFonts w:ascii="Arial" w:hAnsi="Arial" w:cs="Arial"/>
          <w:sz w:val="20"/>
          <w:szCs w:val="20"/>
        </w:rPr>
        <w:t xml:space="preserve"> nr 1. </w:t>
      </w:r>
    </w:p>
    <w:p w:rsidR="00904CBA" w:rsidRPr="00EA2D63" w:rsidRDefault="006E3BFA" w:rsidP="00EA2D63">
      <w:pPr>
        <w:pStyle w:val="NormalnyWeb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 xml:space="preserve">Wykaz tytułów realizowanych w przedpłacie kwartalnej z </w:t>
      </w:r>
      <w:r w:rsidR="00CB7429">
        <w:rPr>
          <w:rFonts w:ascii="Arial" w:hAnsi="Arial" w:cs="Arial"/>
          <w:sz w:val="20"/>
          <w:szCs w:val="20"/>
        </w:rPr>
        <w:t>dostawą do komend</w:t>
      </w:r>
      <w:r w:rsidR="00F00F35">
        <w:rPr>
          <w:rFonts w:ascii="Arial" w:hAnsi="Arial" w:cs="Arial"/>
          <w:sz w:val="20"/>
          <w:szCs w:val="20"/>
        </w:rPr>
        <w:t>y powiatowej</w:t>
      </w:r>
      <w:r w:rsidR="00CB7429">
        <w:rPr>
          <w:rFonts w:ascii="Arial" w:hAnsi="Arial" w:cs="Arial"/>
          <w:sz w:val="20"/>
          <w:szCs w:val="20"/>
        </w:rPr>
        <w:t xml:space="preserve"> – załącznik</w:t>
      </w:r>
      <w:r w:rsidRPr="00752326">
        <w:rPr>
          <w:rFonts w:ascii="Arial" w:hAnsi="Arial" w:cs="Arial"/>
          <w:sz w:val="20"/>
          <w:szCs w:val="20"/>
        </w:rPr>
        <w:t xml:space="preserve"> nr 2.</w:t>
      </w:r>
    </w:p>
    <w:p w:rsidR="006E3BFA" w:rsidRDefault="006E3BFA" w:rsidP="00904CBA">
      <w:pPr>
        <w:pStyle w:val="NormalnyWeb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663E8">
        <w:rPr>
          <w:rFonts w:ascii="Arial" w:hAnsi="Arial" w:cs="Arial"/>
          <w:b/>
          <w:bCs/>
          <w:sz w:val="20"/>
          <w:szCs w:val="20"/>
        </w:rPr>
        <w:t>§ 2</w:t>
      </w:r>
    </w:p>
    <w:p w:rsidR="006E3BFA" w:rsidRPr="00322C04" w:rsidRDefault="006E3BFA" w:rsidP="00322C04">
      <w:pPr>
        <w:pStyle w:val="NormalnyWeb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52326">
        <w:rPr>
          <w:rFonts w:ascii="Arial" w:hAnsi="Arial" w:cs="Arial"/>
          <w:sz w:val="20"/>
          <w:szCs w:val="20"/>
        </w:rPr>
        <w:t xml:space="preserve">1. Prasa codzienna </w:t>
      </w:r>
      <w:r w:rsidR="008B3736">
        <w:rPr>
          <w:rFonts w:ascii="Arial" w:hAnsi="Arial" w:cs="Arial"/>
          <w:sz w:val="20"/>
          <w:szCs w:val="20"/>
        </w:rPr>
        <w:t>dostarczana</w:t>
      </w:r>
      <w:r w:rsidR="00BB37BC">
        <w:rPr>
          <w:rFonts w:ascii="Arial" w:hAnsi="Arial" w:cs="Arial"/>
          <w:sz w:val="20"/>
          <w:szCs w:val="20"/>
        </w:rPr>
        <w:t xml:space="preserve"> będzie</w:t>
      </w:r>
      <w:r w:rsidR="00322C04">
        <w:rPr>
          <w:rFonts w:ascii="Arial" w:hAnsi="Arial" w:cs="Arial"/>
          <w:sz w:val="20"/>
          <w:szCs w:val="20"/>
        </w:rPr>
        <w:t xml:space="preserve"> </w:t>
      </w:r>
      <w:r w:rsidRPr="00752326">
        <w:rPr>
          <w:rFonts w:ascii="Arial" w:hAnsi="Arial" w:cs="Arial"/>
          <w:sz w:val="20"/>
          <w:szCs w:val="20"/>
        </w:rPr>
        <w:t>w dniu wyd</w:t>
      </w:r>
      <w:r w:rsidR="008B3736">
        <w:rPr>
          <w:rFonts w:ascii="Arial" w:hAnsi="Arial" w:cs="Arial"/>
          <w:sz w:val="20"/>
          <w:szCs w:val="20"/>
        </w:rPr>
        <w:t>ania, najpóźniej do godziny 6</w:t>
      </w:r>
      <w:r w:rsidR="008B3736">
        <w:rPr>
          <w:rFonts w:ascii="Arial" w:hAnsi="Arial" w:cs="Arial"/>
          <w:sz w:val="20"/>
          <w:szCs w:val="20"/>
          <w:vertAlign w:val="superscript"/>
        </w:rPr>
        <w:t>15</w:t>
      </w:r>
      <w:r w:rsidRPr="00752326">
        <w:rPr>
          <w:rFonts w:ascii="Arial" w:hAnsi="Arial" w:cs="Arial"/>
          <w:sz w:val="20"/>
          <w:szCs w:val="20"/>
        </w:rPr>
        <w:t>.</w:t>
      </w:r>
      <w:r w:rsidR="00322C04">
        <w:rPr>
          <w:rFonts w:ascii="Arial" w:hAnsi="Arial" w:cs="Arial"/>
          <w:sz w:val="20"/>
          <w:szCs w:val="20"/>
        </w:rPr>
        <w:t xml:space="preserve"> Wskutek nieterminowego dostarczenia </w:t>
      </w:r>
      <w:r w:rsidR="00322C04" w:rsidRPr="00322C04">
        <w:rPr>
          <w:rFonts w:ascii="Arial" w:hAnsi="Arial" w:cs="Arial"/>
          <w:sz w:val="20"/>
          <w:szCs w:val="20"/>
        </w:rPr>
        <w:t>prasy</w:t>
      </w:r>
      <w:r w:rsidR="00322C04">
        <w:rPr>
          <w:rFonts w:ascii="Arial" w:hAnsi="Arial" w:cs="Arial"/>
          <w:sz w:val="20"/>
          <w:szCs w:val="20"/>
        </w:rPr>
        <w:t xml:space="preserve"> </w:t>
      </w:r>
      <w:r w:rsidR="00322C04" w:rsidRPr="00322C04">
        <w:rPr>
          <w:rFonts w:ascii="Arial" w:hAnsi="Arial" w:cs="Arial"/>
          <w:sz w:val="20"/>
          <w:szCs w:val="20"/>
        </w:rPr>
        <w:t>z p</w:t>
      </w:r>
      <w:r w:rsidR="00EA2D63">
        <w:rPr>
          <w:rFonts w:ascii="Arial" w:hAnsi="Arial" w:cs="Arial"/>
          <w:sz w:val="20"/>
          <w:szCs w:val="20"/>
        </w:rPr>
        <w:t xml:space="preserve">rzyczyn zależnych od Wykonawcy, Wykonawca płaci Zamawiającemu kare umowną </w:t>
      </w:r>
      <w:r w:rsidR="00322C04" w:rsidRPr="00322C04">
        <w:rPr>
          <w:rFonts w:ascii="Arial" w:hAnsi="Arial" w:cs="Arial"/>
          <w:sz w:val="20"/>
          <w:szCs w:val="20"/>
        </w:rPr>
        <w:t xml:space="preserve">za </w:t>
      </w:r>
      <w:r w:rsidR="00322C04">
        <w:rPr>
          <w:rFonts w:ascii="Arial" w:hAnsi="Arial" w:cs="Arial"/>
          <w:sz w:val="20"/>
          <w:szCs w:val="20"/>
        </w:rPr>
        <w:t>każdą rozpoczętą godzinę</w:t>
      </w:r>
      <w:r w:rsidR="00322C04" w:rsidRPr="00322C04">
        <w:rPr>
          <w:rFonts w:ascii="Arial" w:hAnsi="Arial" w:cs="Arial"/>
          <w:sz w:val="20"/>
          <w:szCs w:val="20"/>
        </w:rPr>
        <w:t xml:space="preserve"> zwłoki </w:t>
      </w:r>
      <w:r w:rsidR="00EA2D63">
        <w:rPr>
          <w:rFonts w:ascii="Arial" w:hAnsi="Arial" w:cs="Arial"/>
          <w:sz w:val="20"/>
          <w:szCs w:val="20"/>
        </w:rPr>
        <w:t>w  wysokości 0,1 %  wartości</w:t>
      </w:r>
      <w:r w:rsidR="00322C04" w:rsidRPr="00322C04">
        <w:rPr>
          <w:rFonts w:ascii="Arial" w:hAnsi="Arial" w:cs="Arial"/>
          <w:sz w:val="20"/>
          <w:szCs w:val="20"/>
        </w:rPr>
        <w:t xml:space="preserve"> zamówienia</w:t>
      </w:r>
      <w:r w:rsidR="00EA2D63">
        <w:rPr>
          <w:rFonts w:ascii="Arial" w:hAnsi="Arial" w:cs="Arial"/>
          <w:sz w:val="20"/>
          <w:szCs w:val="20"/>
        </w:rPr>
        <w:t>.</w:t>
      </w:r>
    </w:p>
    <w:p w:rsidR="006E3BFA" w:rsidRPr="00752326" w:rsidRDefault="006E3BFA" w:rsidP="00502140">
      <w:pPr>
        <w:pStyle w:val="NormalnyWeb"/>
        <w:spacing w:after="0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>2. Wykonawca nie odpowiada za opóźnienia wynikłe z winy wydawcy .</w:t>
      </w:r>
    </w:p>
    <w:p w:rsidR="006E3BFA" w:rsidRPr="00752326" w:rsidRDefault="00C81D94" w:rsidP="00502140">
      <w:pPr>
        <w:pStyle w:val="NormalnyWeb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6E3BFA" w:rsidRPr="00752326">
        <w:rPr>
          <w:rFonts w:ascii="Arial" w:hAnsi="Arial" w:cs="Arial"/>
          <w:sz w:val="20"/>
          <w:szCs w:val="20"/>
        </w:rPr>
        <w:t xml:space="preserve">Prasa dostarczana będzie odpowiednio pod </w:t>
      </w:r>
      <w:r>
        <w:rPr>
          <w:rFonts w:ascii="Arial" w:hAnsi="Arial" w:cs="Arial"/>
          <w:sz w:val="20"/>
          <w:szCs w:val="20"/>
        </w:rPr>
        <w:t>adresy wskazane w załącznikach nr 1 - 2 do umowy.</w:t>
      </w:r>
    </w:p>
    <w:p w:rsidR="006E3BFA" w:rsidRDefault="006E3BFA" w:rsidP="00C81D94">
      <w:pPr>
        <w:pStyle w:val="NormalnyWeb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52326">
        <w:rPr>
          <w:rFonts w:ascii="Arial" w:hAnsi="Arial" w:cs="Arial"/>
          <w:b/>
          <w:bCs/>
          <w:sz w:val="20"/>
          <w:szCs w:val="20"/>
        </w:rPr>
        <w:br/>
        <w:t>§ 3</w:t>
      </w:r>
    </w:p>
    <w:p w:rsidR="000360F2" w:rsidRDefault="00F374D0" w:rsidP="000360F2">
      <w:pPr>
        <w:pStyle w:val="NormalnyWeb"/>
        <w:spacing w:after="0"/>
        <w:jc w:val="both"/>
        <w:rPr>
          <w:rFonts w:ascii="Arial" w:hAnsi="Arial" w:cs="Arial"/>
        </w:rPr>
      </w:pPr>
      <w:r w:rsidRPr="00F374D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6E3BFA" w:rsidRPr="00752326">
        <w:rPr>
          <w:rFonts w:ascii="Arial" w:hAnsi="Arial" w:cs="Arial"/>
          <w:sz w:val="20"/>
          <w:szCs w:val="20"/>
        </w:rPr>
        <w:t>Zamawiający zastrzega, że w prenumeracie kwartalnej może ulec zmniejszeniu lub zwiększeniu zakres i ilość zamawianych tytułów, w zależności od środków finansowych Zamawiającego.</w:t>
      </w:r>
      <w:r w:rsidR="000360F2">
        <w:rPr>
          <w:rFonts w:ascii="Arial" w:hAnsi="Arial" w:cs="Arial"/>
          <w:sz w:val="20"/>
          <w:szCs w:val="20"/>
        </w:rPr>
        <w:t xml:space="preserve"> </w:t>
      </w:r>
    </w:p>
    <w:p w:rsidR="006E3BFA" w:rsidRPr="00752326" w:rsidRDefault="000360F2" w:rsidP="000360F2">
      <w:pPr>
        <w:pStyle w:val="Normalny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</w:t>
      </w:r>
      <w:r w:rsidR="006E3BFA" w:rsidRPr="00752326">
        <w:rPr>
          <w:rFonts w:ascii="Arial" w:hAnsi="Arial" w:cs="Arial"/>
          <w:sz w:val="20"/>
          <w:szCs w:val="20"/>
        </w:rPr>
        <w:t>Zmiany zakresu zamówienia będą dokony</w:t>
      </w:r>
      <w:r>
        <w:rPr>
          <w:rFonts w:ascii="Arial" w:hAnsi="Arial" w:cs="Arial"/>
          <w:sz w:val="20"/>
          <w:szCs w:val="20"/>
        </w:rPr>
        <w:t>wane z wyprzedzeniem 7</w:t>
      </w:r>
      <w:r w:rsidR="002E7D6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dniowym </w:t>
      </w:r>
      <w:r w:rsidR="002E7D6D">
        <w:rPr>
          <w:rFonts w:ascii="Arial" w:hAnsi="Arial" w:cs="Arial"/>
          <w:sz w:val="20"/>
          <w:szCs w:val="20"/>
        </w:rPr>
        <w:t>dla prasy codziennej oraz 14-</w:t>
      </w:r>
      <w:r w:rsidR="006E3BFA" w:rsidRPr="00752326">
        <w:rPr>
          <w:rFonts w:ascii="Arial" w:hAnsi="Arial" w:cs="Arial"/>
          <w:sz w:val="20"/>
          <w:szCs w:val="20"/>
        </w:rPr>
        <w:t>dniowym dla pozostałej.</w:t>
      </w:r>
    </w:p>
    <w:p w:rsidR="006E3BFA" w:rsidRPr="00752326" w:rsidRDefault="000360F2" w:rsidP="000360F2">
      <w:pPr>
        <w:pStyle w:val="Normalny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6E3BFA" w:rsidRPr="00752326">
        <w:rPr>
          <w:rFonts w:ascii="Arial" w:hAnsi="Arial" w:cs="Arial"/>
          <w:sz w:val="20"/>
          <w:szCs w:val="20"/>
        </w:rPr>
        <w:t>Zmiana zamówienia wymaga dla swej ważności zachowania formy pisemnej.</w:t>
      </w:r>
    </w:p>
    <w:p w:rsidR="006E3BFA" w:rsidRDefault="000360F2" w:rsidP="000360F2">
      <w:pPr>
        <w:pStyle w:val="NormalnyWeb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6E3BFA" w:rsidRPr="00752326">
        <w:rPr>
          <w:rFonts w:ascii="Arial" w:hAnsi="Arial" w:cs="Arial"/>
          <w:sz w:val="20"/>
          <w:szCs w:val="20"/>
        </w:rPr>
        <w:t xml:space="preserve">Wykonawca będzie dostarczał zamówione tytuły zgodnie z dokonaną zmianą zamówienia od </w:t>
      </w:r>
      <w:r>
        <w:rPr>
          <w:rFonts w:ascii="Arial" w:hAnsi="Arial" w:cs="Arial"/>
          <w:sz w:val="20"/>
          <w:szCs w:val="20"/>
        </w:rPr>
        <w:t xml:space="preserve">  </w:t>
      </w:r>
      <w:r w:rsidR="006E3BFA" w:rsidRPr="00752326">
        <w:rPr>
          <w:rFonts w:ascii="Arial" w:hAnsi="Arial" w:cs="Arial"/>
          <w:sz w:val="20"/>
          <w:szCs w:val="20"/>
        </w:rPr>
        <w:t>poniedziałku następująceg</w:t>
      </w:r>
      <w:r w:rsidR="006925B0">
        <w:rPr>
          <w:rFonts w:ascii="Arial" w:hAnsi="Arial" w:cs="Arial"/>
          <w:sz w:val="20"/>
          <w:szCs w:val="20"/>
        </w:rPr>
        <w:t xml:space="preserve">o po tygodniu, w którym weszły </w:t>
      </w:r>
      <w:r w:rsidR="006E3BFA" w:rsidRPr="00752326">
        <w:rPr>
          <w:rFonts w:ascii="Arial" w:hAnsi="Arial" w:cs="Arial"/>
          <w:sz w:val="20"/>
          <w:szCs w:val="20"/>
        </w:rPr>
        <w:t>w życie zmiany.</w:t>
      </w:r>
    </w:p>
    <w:p w:rsidR="006E3BFA" w:rsidRDefault="006E3BFA" w:rsidP="00487624">
      <w:pPr>
        <w:pStyle w:val="NormalnyWeb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52326">
        <w:rPr>
          <w:rFonts w:ascii="Arial" w:hAnsi="Arial" w:cs="Arial"/>
          <w:b/>
          <w:bCs/>
          <w:sz w:val="20"/>
          <w:szCs w:val="20"/>
        </w:rPr>
        <w:t>§ 4</w:t>
      </w:r>
    </w:p>
    <w:p w:rsidR="006E3BFA" w:rsidRDefault="006E3BFA" w:rsidP="00904CBA">
      <w:pPr>
        <w:pStyle w:val="NormalnyWeb"/>
        <w:spacing w:after="0"/>
        <w:ind w:left="108" w:hanging="74"/>
        <w:jc w:val="both"/>
        <w:rPr>
          <w:rFonts w:ascii="Arial" w:hAnsi="Arial" w:cs="Arial"/>
          <w:sz w:val="20"/>
          <w:szCs w:val="20"/>
        </w:rPr>
      </w:pPr>
      <w:r w:rsidRPr="00752326">
        <w:rPr>
          <w:rFonts w:ascii="Arial" w:hAnsi="Arial" w:cs="Arial"/>
          <w:sz w:val="20"/>
          <w:szCs w:val="20"/>
        </w:rPr>
        <w:t>Umowa zostaje zawarta na czas okre</w:t>
      </w:r>
      <w:r w:rsidR="006925B0">
        <w:rPr>
          <w:rFonts w:ascii="Arial" w:hAnsi="Arial" w:cs="Arial"/>
          <w:sz w:val="20"/>
          <w:szCs w:val="20"/>
        </w:rPr>
        <w:t>ślony i obowiązuje od dnia 01.</w:t>
      </w:r>
      <w:r w:rsidR="00F00F35">
        <w:rPr>
          <w:rFonts w:ascii="Arial" w:hAnsi="Arial" w:cs="Arial"/>
          <w:sz w:val="20"/>
          <w:szCs w:val="20"/>
        </w:rPr>
        <w:t>04</w:t>
      </w:r>
      <w:r w:rsidRPr="00752326">
        <w:rPr>
          <w:rFonts w:ascii="Arial" w:hAnsi="Arial" w:cs="Arial"/>
          <w:sz w:val="20"/>
          <w:szCs w:val="20"/>
        </w:rPr>
        <w:t>.2018</w:t>
      </w:r>
      <w:r w:rsidR="006925B0">
        <w:rPr>
          <w:rFonts w:ascii="Arial" w:hAnsi="Arial" w:cs="Arial"/>
          <w:sz w:val="20"/>
          <w:szCs w:val="20"/>
        </w:rPr>
        <w:t xml:space="preserve"> roku do 31.12.</w:t>
      </w:r>
      <w:r w:rsidR="00BB37BC">
        <w:rPr>
          <w:rFonts w:ascii="Arial" w:hAnsi="Arial" w:cs="Arial"/>
          <w:sz w:val="20"/>
          <w:szCs w:val="20"/>
        </w:rPr>
        <w:t>2018 roku.</w:t>
      </w:r>
      <w:r w:rsidRPr="00752326">
        <w:rPr>
          <w:rFonts w:ascii="Arial" w:hAnsi="Arial" w:cs="Arial"/>
          <w:sz w:val="20"/>
          <w:szCs w:val="20"/>
        </w:rPr>
        <w:t xml:space="preserve"> </w:t>
      </w:r>
    </w:p>
    <w:p w:rsidR="006E3BFA" w:rsidRDefault="006E3BFA" w:rsidP="00904CBA">
      <w:pPr>
        <w:pStyle w:val="NormalnyWeb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52326">
        <w:rPr>
          <w:rFonts w:ascii="Arial" w:hAnsi="Arial" w:cs="Arial"/>
          <w:b/>
          <w:bCs/>
          <w:sz w:val="20"/>
          <w:szCs w:val="20"/>
        </w:rPr>
        <w:t>§ 5</w:t>
      </w:r>
    </w:p>
    <w:p w:rsidR="006E3BFA" w:rsidRPr="00752326" w:rsidRDefault="006E3BFA" w:rsidP="00502140">
      <w:pPr>
        <w:pStyle w:val="NormalnyWeb"/>
        <w:spacing w:after="0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>Zamawiający zobowiązuje się do:</w:t>
      </w:r>
    </w:p>
    <w:p w:rsidR="006E3BFA" w:rsidRPr="00752326" w:rsidRDefault="006E3BFA" w:rsidP="00502140">
      <w:pPr>
        <w:pStyle w:val="NormalnyWeb"/>
        <w:spacing w:after="0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>1. Składania Wykonawcy za</w:t>
      </w:r>
      <w:r w:rsidR="00904CBA">
        <w:rPr>
          <w:rFonts w:ascii="Arial" w:hAnsi="Arial" w:cs="Arial"/>
          <w:sz w:val="20"/>
          <w:szCs w:val="20"/>
        </w:rPr>
        <w:t>mówień na prasę najpóźniej na 10</w:t>
      </w:r>
      <w:r w:rsidRPr="00752326">
        <w:rPr>
          <w:rFonts w:ascii="Arial" w:hAnsi="Arial" w:cs="Arial"/>
          <w:sz w:val="20"/>
          <w:szCs w:val="20"/>
        </w:rPr>
        <w:t xml:space="preserve"> dni przed dniem pierwszej dostawy,</w:t>
      </w:r>
    </w:p>
    <w:p w:rsidR="006E3BFA" w:rsidRPr="00752326" w:rsidRDefault="006E3BFA" w:rsidP="00502140">
      <w:pPr>
        <w:pStyle w:val="NormalnyWeb"/>
        <w:spacing w:after="0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>2. Odbierania zamówionych egzemplarzy w miejscu uzgodnionym z Wykonawcą.</w:t>
      </w:r>
    </w:p>
    <w:p w:rsidR="006E3BFA" w:rsidRDefault="006E3BFA" w:rsidP="00904CBA">
      <w:pPr>
        <w:pStyle w:val="NormalnyWeb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52326">
        <w:rPr>
          <w:rFonts w:ascii="Arial" w:hAnsi="Arial" w:cs="Arial"/>
          <w:b/>
          <w:bCs/>
          <w:sz w:val="20"/>
          <w:szCs w:val="20"/>
        </w:rPr>
        <w:t>§ 6</w:t>
      </w:r>
    </w:p>
    <w:p w:rsidR="006E3BFA" w:rsidRPr="00752326" w:rsidRDefault="006E3BFA" w:rsidP="00502140">
      <w:pPr>
        <w:pStyle w:val="NormalnyWeb"/>
        <w:spacing w:after="0"/>
        <w:ind w:left="232" w:hanging="232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 xml:space="preserve">1. Wartość umowy </w:t>
      </w:r>
      <w:r w:rsidR="002E7D6D">
        <w:rPr>
          <w:rFonts w:ascii="Arial" w:hAnsi="Arial" w:cs="Arial"/>
          <w:sz w:val="20"/>
          <w:szCs w:val="20"/>
        </w:rPr>
        <w:t>określa się na kwotę</w:t>
      </w:r>
      <w:r w:rsidRPr="00752326">
        <w:rPr>
          <w:rFonts w:ascii="Arial" w:hAnsi="Arial" w:cs="Arial"/>
          <w:sz w:val="20"/>
          <w:szCs w:val="20"/>
        </w:rPr>
        <w:t xml:space="preserve">: …............. </w:t>
      </w:r>
      <w:r w:rsidR="002E7D6D" w:rsidRPr="00752326">
        <w:rPr>
          <w:rFonts w:ascii="Arial" w:hAnsi="Arial" w:cs="Arial"/>
          <w:sz w:val="20"/>
          <w:szCs w:val="20"/>
        </w:rPr>
        <w:t xml:space="preserve">brutto </w:t>
      </w:r>
      <w:r w:rsidRPr="00752326">
        <w:rPr>
          <w:rFonts w:ascii="Arial" w:hAnsi="Arial" w:cs="Arial"/>
          <w:sz w:val="20"/>
          <w:szCs w:val="20"/>
        </w:rPr>
        <w:t>słownie: ….............. ….................................................................................................................</w:t>
      </w:r>
    </w:p>
    <w:p w:rsidR="006E3BFA" w:rsidRPr="00752326" w:rsidRDefault="006E3BFA" w:rsidP="00502140">
      <w:pPr>
        <w:pStyle w:val="NormalnyWeb"/>
        <w:spacing w:after="0"/>
        <w:ind w:left="363" w:hanging="363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 xml:space="preserve">2. Wartość, o której mowa w ust. 1 obejmuje wartość całego przedmiotu umowy </w:t>
      </w:r>
      <w:r w:rsidRPr="00752326">
        <w:rPr>
          <w:rFonts w:ascii="Arial" w:hAnsi="Arial" w:cs="Arial"/>
          <w:sz w:val="20"/>
          <w:szCs w:val="20"/>
        </w:rPr>
        <w:br/>
        <w:t>i wszystkie poniesione przez Wykonawcę z tytułu realizacji przedmiotu umowy wydatki i koszty</w:t>
      </w:r>
      <w:r w:rsidR="00396ABB">
        <w:rPr>
          <w:rFonts w:ascii="Arial" w:hAnsi="Arial" w:cs="Arial"/>
          <w:sz w:val="20"/>
          <w:szCs w:val="20"/>
        </w:rPr>
        <w:t>.</w:t>
      </w:r>
    </w:p>
    <w:p w:rsidR="006E3BFA" w:rsidRPr="00752326" w:rsidRDefault="006E3BFA" w:rsidP="00BF0145">
      <w:pPr>
        <w:pStyle w:val="NormalnyWeb"/>
        <w:spacing w:after="0"/>
        <w:ind w:left="363" w:hanging="363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>3. Zamawiający za prenumeratę zapłaci z góry za każdy kwartał</w:t>
      </w:r>
      <w:r w:rsidRPr="00752326">
        <w:rPr>
          <w:rFonts w:ascii="Arial" w:hAnsi="Arial" w:cs="Arial"/>
          <w:b/>
          <w:bCs/>
          <w:sz w:val="20"/>
          <w:szCs w:val="20"/>
        </w:rPr>
        <w:t xml:space="preserve">. </w:t>
      </w:r>
      <w:r w:rsidRPr="00752326">
        <w:rPr>
          <w:rFonts w:ascii="Arial" w:hAnsi="Arial" w:cs="Arial"/>
          <w:sz w:val="20"/>
          <w:szCs w:val="20"/>
        </w:rPr>
        <w:t>W r</w:t>
      </w:r>
      <w:r w:rsidR="00BF0145">
        <w:rPr>
          <w:rFonts w:ascii="Arial" w:hAnsi="Arial" w:cs="Arial"/>
          <w:sz w:val="20"/>
          <w:szCs w:val="20"/>
        </w:rPr>
        <w:t xml:space="preserve">azie zmniejszenia zakresu umowy </w:t>
      </w:r>
      <w:r w:rsidRPr="00752326">
        <w:rPr>
          <w:rFonts w:ascii="Arial" w:hAnsi="Arial" w:cs="Arial"/>
          <w:sz w:val="20"/>
          <w:szCs w:val="20"/>
        </w:rPr>
        <w:t>Wykonawca z</w:t>
      </w:r>
      <w:r w:rsidR="00BF0145">
        <w:rPr>
          <w:rFonts w:ascii="Arial" w:hAnsi="Arial" w:cs="Arial"/>
          <w:sz w:val="20"/>
          <w:szCs w:val="20"/>
        </w:rPr>
        <w:t xml:space="preserve">wróci Zamawiającemu odpowiednią </w:t>
      </w:r>
      <w:r w:rsidRPr="00752326">
        <w:rPr>
          <w:rFonts w:ascii="Arial" w:hAnsi="Arial" w:cs="Arial"/>
          <w:sz w:val="20"/>
          <w:szCs w:val="20"/>
        </w:rPr>
        <w:t>część przedpłaty w term</w:t>
      </w:r>
      <w:r w:rsidR="00BF0145">
        <w:rPr>
          <w:rFonts w:ascii="Arial" w:hAnsi="Arial" w:cs="Arial"/>
          <w:sz w:val="20"/>
          <w:szCs w:val="20"/>
        </w:rPr>
        <w:t xml:space="preserve">inie 14 dni po </w:t>
      </w:r>
      <w:r w:rsidRPr="00752326">
        <w:rPr>
          <w:rFonts w:ascii="Arial" w:hAnsi="Arial" w:cs="Arial"/>
          <w:sz w:val="20"/>
          <w:szCs w:val="20"/>
        </w:rPr>
        <w:t>zakończeniu kwartału za który przedpłata była uiszczona.</w:t>
      </w:r>
    </w:p>
    <w:p w:rsidR="006E3BFA" w:rsidRPr="00752326" w:rsidRDefault="006E3BFA" w:rsidP="00502140">
      <w:pPr>
        <w:pStyle w:val="NormalnyWeb"/>
        <w:spacing w:after="0"/>
        <w:ind w:left="363" w:hanging="363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 xml:space="preserve">4. Podstawą wypłaty wynagrodzenia jest faktura VAT wystawiona przez Wykonawcę. </w:t>
      </w:r>
    </w:p>
    <w:p w:rsidR="006E3BFA" w:rsidRPr="00752326" w:rsidRDefault="006E3BFA" w:rsidP="00502140">
      <w:pPr>
        <w:pStyle w:val="NormalnyWeb"/>
        <w:spacing w:after="0"/>
        <w:ind w:left="391" w:hanging="391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>5. F</w:t>
      </w:r>
      <w:r w:rsidR="0096035B">
        <w:rPr>
          <w:rFonts w:ascii="Arial" w:hAnsi="Arial" w:cs="Arial"/>
          <w:sz w:val="20"/>
          <w:szCs w:val="20"/>
        </w:rPr>
        <w:t>aktury płatne będą w terminie 30</w:t>
      </w:r>
      <w:r w:rsidR="00332C25">
        <w:rPr>
          <w:rFonts w:ascii="Arial" w:hAnsi="Arial" w:cs="Arial"/>
          <w:sz w:val="20"/>
          <w:szCs w:val="20"/>
        </w:rPr>
        <w:t xml:space="preserve"> dni od dnia wystawienia </w:t>
      </w:r>
      <w:r w:rsidR="00BF0145">
        <w:rPr>
          <w:rFonts w:ascii="Arial" w:hAnsi="Arial" w:cs="Arial"/>
          <w:sz w:val="20"/>
          <w:szCs w:val="20"/>
        </w:rPr>
        <w:t>prawidłowo w</w:t>
      </w:r>
      <w:r w:rsidRPr="00752326">
        <w:rPr>
          <w:rFonts w:ascii="Arial" w:hAnsi="Arial" w:cs="Arial"/>
          <w:sz w:val="20"/>
          <w:szCs w:val="20"/>
        </w:rPr>
        <w:t>ystawionej faktury - przelewem na konto Wykonawcy podane na fakturze.</w:t>
      </w:r>
      <w:r w:rsidR="00BF0145">
        <w:rPr>
          <w:rFonts w:ascii="Arial" w:hAnsi="Arial" w:cs="Arial"/>
          <w:sz w:val="20"/>
          <w:szCs w:val="20"/>
        </w:rPr>
        <w:t xml:space="preserve"> </w:t>
      </w:r>
      <w:r w:rsidRPr="00752326">
        <w:rPr>
          <w:rFonts w:ascii="Arial" w:hAnsi="Arial" w:cs="Arial"/>
          <w:sz w:val="20"/>
          <w:szCs w:val="20"/>
        </w:rPr>
        <w:t>Za dzień zapłaty uważa się dzień obciążenia rachunku bankowego Zamawiającego.</w:t>
      </w:r>
    </w:p>
    <w:p w:rsidR="006E3BFA" w:rsidRPr="00752326" w:rsidRDefault="005E583C" w:rsidP="00502140">
      <w:pPr>
        <w:pStyle w:val="NormalnyWeb"/>
        <w:spacing w:after="0"/>
        <w:ind w:left="403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E3BFA" w:rsidRPr="00752326">
        <w:rPr>
          <w:rFonts w:ascii="Arial" w:hAnsi="Arial" w:cs="Arial"/>
          <w:sz w:val="20"/>
          <w:szCs w:val="20"/>
        </w:rPr>
        <w:t>6. Wykonawca nie może bez uprzedniej pisemnej zgody Zamawiającego przenieść przysługujących mu wierzytelności wynikających z niniejszej umowy na osoby trzecie.</w:t>
      </w:r>
    </w:p>
    <w:p w:rsidR="006E3BFA" w:rsidRDefault="006E3BFA" w:rsidP="00502140">
      <w:pPr>
        <w:pStyle w:val="NormalnyWeb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52326">
        <w:rPr>
          <w:rFonts w:ascii="Arial" w:hAnsi="Arial" w:cs="Arial"/>
          <w:sz w:val="20"/>
          <w:szCs w:val="20"/>
        </w:rPr>
        <w:t>7. Ceny za poszczególne prenumeraty nie będą podlegać waloryzacji w okresie obowiązywania umowy, mogą ulec zmianie w wypadku zmiany stawki podatku VAT, o wartość tego podatku, bez zmiany ceny jednostkowej netto.</w:t>
      </w:r>
    </w:p>
    <w:p w:rsidR="0020736F" w:rsidRPr="00752326" w:rsidRDefault="006E3BFA" w:rsidP="0020736F">
      <w:pPr>
        <w:pStyle w:val="NormalnyWeb"/>
        <w:spacing w:after="0"/>
        <w:jc w:val="center"/>
        <w:rPr>
          <w:rFonts w:ascii="Arial" w:hAnsi="Arial" w:cs="Arial"/>
        </w:rPr>
      </w:pPr>
      <w:r w:rsidRPr="00752326">
        <w:rPr>
          <w:rFonts w:ascii="Arial" w:hAnsi="Arial" w:cs="Arial"/>
          <w:b/>
          <w:bCs/>
          <w:sz w:val="20"/>
          <w:szCs w:val="20"/>
        </w:rPr>
        <w:t>§ 7</w:t>
      </w:r>
    </w:p>
    <w:p w:rsidR="006E3BFA" w:rsidRPr="00103BA4" w:rsidRDefault="006E3BFA" w:rsidP="00103BA4">
      <w:pPr>
        <w:pStyle w:val="NormalnyWeb"/>
        <w:spacing w:after="0"/>
        <w:ind w:left="357" w:hanging="357"/>
        <w:jc w:val="both"/>
        <w:rPr>
          <w:rFonts w:ascii="Arial" w:hAnsi="Arial" w:cs="Arial"/>
          <w:sz w:val="20"/>
          <w:szCs w:val="20"/>
          <w:lang w:val="sq-AL"/>
        </w:rPr>
      </w:pPr>
      <w:r w:rsidRPr="00752326">
        <w:rPr>
          <w:rFonts w:ascii="Arial" w:hAnsi="Arial" w:cs="Arial"/>
          <w:sz w:val="20"/>
          <w:szCs w:val="20"/>
        </w:rPr>
        <w:t xml:space="preserve">1. </w:t>
      </w:r>
      <w:r w:rsidRPr="00752326">
        <w:rPr>
          <w:rFonts w:ascii="Arial" w:hAnsi="Arial" w:cs="Arial"/>
          <w:sz w:val="20"/>
          <w:szCs w:val="20"/>
          <w:lang w:val="sq-AL"/>
        </w:rPr>
        <w:t>Odstąpienie od umowy powinno nastąpić w formie pisemnej po</w:t>
      </w:r>
      <w:r w:rsidR="00103BA4">
        <w:rPr>
          <w:rFonts w:ascii="Arial" w:hAnsi="Arial" w:cs="Arial"/>
          <w:sz w:val="20"/>
          <w:szCs w:val="20"/>
          <w:lang w:val="sq-AL"/>
        </w:rPr>
        <w:t xml:space="preserve">d rygorem nieważności i powinno </w:t>
      </w:r>
      <w:r w:rsidRPr="00752326">
        <w:rPr>
          <w:rFonts w:ascii="Arial" w:hAnsi="Arial" w:cs="Arial"/>
          <w:sz w:val="20"/>
          <w:szCs w:val="20"/>
          <w:lang w:val="sq-AL"/>
        </w:rPr>
        <w:t xml:space="preserve">zawierać uzasadnienie faktyczne. </w:t>
      </w:r>
    </w:p>
    <w:p w:rsidR="006E3BFA" w:rsidRPr="00752326" w:rsidRDefault="00103BA4" w:rsidP="00502140">
      <w:pPr>
        <w:pStyle w:val="NormalnyWeb"/>
        <w:spacing w:after="0"/>
        <w:ind w:left="28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2. </w:t>
      </w:r>
      <w:r w:rsidR="006E3BFA" w:rsidRPr="00752326">
        <w:rPr>
          <w:rFonts w:ascii="Arial" w:hAnsi="Arial" w:cs="Arial"/>
          <w:sz w:val="20"/>
          <w:szCs w:val="20"/>
        </w:rPr>
        <w:t xml:space="preserve">W przypadku, odstąpienia przez Zamawiającego od umowy Wykonawca może żądać wyłącznie wynagrodzenia proporcjonalnego do wykonania części umowy. </w:t>
      </w:r>
    </w:p>
    <w:p w:rsidR="006E3BFA" w:rsidRDefault="00103BA4" w:rsidP="0020736F">
      <w:pPr>
        <w:pStyle w:val="NormalnyWeb"/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  <w:lang w:val="sq-AL"/>
        </w:rPr>
      </w:pPr>
      <w:r>
        <w:rPr>
          <w:rFonts w:ascii="Arial" w:hAnsi="Arial" w:cs="Arial"/>
          <w:sz w:val="20"/>
          <w:szCs w:val="20"/>
          <w:lang w:val="sq-AL"/>
        </w:rPr>
        <w:t xml:space="preserve">3. </w:t>
      </w:r>
      <w:r w:rsidR="006E3BFA" w:rsidRPr="00752326">
        <w:rPr>
          <w:rFonts w:ascii="Arial" w:hAnsi="Arial" w:cs="Arial"/>
          <w:sz w:val="20"/>
          <w:szCs w:val="20"/>
          <w:lang w:val="sq-AL"/>
        </w:rPr>
        <w:t xml:space="preserve">W terminie określonym w </w:t>
      </w:r>
      <w:r w:rsidR="006E3BFA" w:rsidRPr="00752326">
        <w:rPr>
          <w:rFonts w:ascii="Arial" w:hAnsi="Arial" w:cs="Arial"/>
          <w:color w:val="000000"/>
          <w:sz w:val="20"/>
          <w:szCs w:val="20"/>
          <w:lang w:val="sq-AL"/>
        </w:rPr>
        <w:t>§ 4, Zamawiający ma prawo odstąpić od umowy</w:t>
      </w:r>
      <w:r w:rsidR="00E72482">
        <w:rPr>
          <w:rFonts w:ascii="Arial" w:hAnsi="Arial" w:cs="Arial"/>
          <w:color w:val="000000"/>
          <w:sz w:val="20"/>
          <w:szCs w:val="20"/>
          <w:lang w:val="sq-AL"/>
        </w:rPr>
        <w:t>.</w:t>
      </w:r>
      <w:r w:rsidR="006E3BFA" w:rsidRPr="00752326">
        <w:rPr>
          <w:rFonts w:ascii="Arial" w:hAnsi="Arial" w:cs="Arial"/>
          <w:color w:val="000000"/>
          <w:sz w:val="20"/>
          <w:szCs w:val="20"/>
          <w:lang w:val="sq-AL"/>
        </w:rPr>
        <w:br/>
        <w:t>W takiej sytuacji Wykonawca może żądać wynagrodzenia należnego z tytułu należytego wykonania części umowy.</w:t>
      </w:r>
    </w:p>
    <w:p w:rsidR="006E3BFA" w:rsidRDefault="00E72482" w:rsidP="0020736F">
      <w:pPr>
        <w:pStyle w:val="NormalnyWeb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val="sq-A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q-AL"/>
        </w:rPr>
        <w:lastRenderedPageBreak/>
        <w:t>§ 8</w:t>
      </w:r>
    </w:p>
    <w:p w:rsidR="006E3BFA" w:rsidRPr="00752326" w:rsidRDefault="00840E43" w:rsidP="00502140">
      <w:pPr>
        <w:pStyle w:val="NormalnyWeb"/>
        <w:shd w:val="clear" w:color="auto" w:fill="FFFFFF"/>
        <w:spacing w:after="0"/>
        <w:ind w:left="357" w:hanging="357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color w:val="000000"/>
          <w:sz w:val="20"/>
          <w:szCs w:val="20"/>
          <w:lang w:val="sq-AL"/>
        </w:rPr>
        <w:t xml:space="preserve">1. </w:t>
      </w:r>
      <w:r w:rsidR="006E3BFA" w:rsidRPr="00752326">
        <w:rPr>
          <w:rFonts w:ascii="Arial" w:hAnsi="Arial" w:cs="Arial"/>
          <w:color w:val="000000"/>
          <w:sz w:val="20"/>
          <w:szCs w:val="20"/>
          <w:lang w:val="sq-AL"/>
        </w:rPr>
        <w:t>W razie powstania sporu na tle wykon</w:t>
      </w:r>
      <w:r w:rsidR="00AF267E">
        <w:rPr>
          <w:rFonts w:ascii="Arial" w:hAnsi="Arial" w:cs="Arial"/>
          <w:color w:val="000000"/>
          <w:sz w:val="20"/>
          <w:szCs w:val="20"/>
          <w:lang w:val="sq-AL"/>
        </w:rPr>
        <w:t xml:space="preserve">ywania niniejszej umowy strony są zobowiązane przede </w:t>
      </w:r>
      <w:r w:rsidR="006E3BFA" w:rsidRPr="00752326">
        <w:rPr>
          <w:rFonts w:ascii="Arial" w:hAnsi="Arial" w:cs="Arial"/>
          <w:color w:val="000000"/>
          <w:sz w:val="20"/>
          <w:szCs w:val="20"/>
          <w:lang w:val="sq-AL"/>
        </w:rPr>
        <w:t>wszystkim do wyczerpania drogi postępowania polubownego.</w:t>
      </w:r>
      <w:r w:rsidR="00CF02FD">
        <w:rPr>
          <w:rFonts w:ascii="Arial" w:hAnsi="Arial" w:cs="Arial"/>
          <w:color w:val="000000"/>
          <w:sz w:val="20"/>
          <w:szCs w:val="20"/>
          <w:lang w:val="sq-AL"/>
        </w:rPr>
        <w:t xml:space="preserve"> </w:t>
      </w:r>
      <w:r w:rsidR="006E3BFA" w:rsidRPr="00752326">
        <w:rPr>
          <w:rFonts w:ascii="Arial" w:hAnsi="Arial" w:cs="Arial"/>
          <w:sz w:val="20"/>
          <w:szCs w:val="20"/>
          <w:lang w:val="sq-AL"/>
        </w:rPr>
        <w:t>Wszczęcie postępowani</w:t>
      </w:r>
      <w:r w:rsidR="00AF267E">
        <w:rPr>
          <w:rFonts w:ascii="Arial" w:hAnsi="Arial" w:cs="Arial"/>
          <w:sz w:val="20"/>
          <w:szCs w:val="20"/>
          <w:lang w:val="sq-AL"/>
        </w:rPr>
        <w:t xml:space="preserve">a </w:t>
      </w:r>
      <w:r w:rsidR="006E3BFA" w:rsidRPr="00752326">
        <w:rPr>
          <w:rFonts w:ascii="Arial" w:hAnsi="Arial" w:cs="Arial"/>
          <w:sz w:val="20"/>
          <w:szCs w:val="20"/>
          <w:lang w:val="sq-AL"/>
        </w:rPr>
        <w:t>polubownego następuje poprzez skierowanie konkretnego pisemnego roszczenia do drugiej strony.</w:t>
      </w:r>
    </w:p>
    <w:p w:rsidR="006E3BFA" w:rsidRPr="00752326" w:rsidRDefault="006E3BFA" w:rsidP="00502140">
      <w:pPr>
        <w:pStyle w:val="NormalnyWeb"/>
        <w:shd w:val="clear" w:color="auto" w:fill="FFFFFF"/>
        <w:spacing w:after="0"/>
        <w:jc w:val="both"/>
        <w:rPr>
          <w:rFonts w:ascii="Arial" w:hAnsi="Arial" w:cs="Arial"/>
        </w:rPr>
      </w:pPr>
      <w:r w:rsidRPr="00752326">
        <w:rPr>
          <w:rFonts w:ascii="Arial" w:hAnsi="Arial" w:cs="Arial"/>
          <w:color w:val="000000"/>
          <w:sz w:val="20"/>
          <w:szCs w:val="20"/>
          <w:lang w:val="sq-AL"/>
        </w:rPr>
        <w:t>2. Strona ta ma obowiązek do pisemnego ustosunkowania się do zgłoszonego roszczenia w terminie 7 dni od daty zgłoszenia.</w:t>
      </w:r>
      <w:r w:rsidR="00C72B5D">
        <w:rPr>
          <w:rFonts w:ascii="Arial" w:hAnsi="Arial" w:cs="Arial"/>
          <w:color w:val="000000"/>
          <w:sz w:val="20"/>
          <w:szCs w:val="20"/>
          <w:lang w:val="sq-AL"/>
        </w:rPr>
        <w:t xml:space="preserve"> </w:t>
      </w:r>
      <w:r w:rsidRPr="00752326">
        <w:rPr>
          <w:rFonts w:ascii="Arial" w:hAnsi="Arial" w:cs="Arial"/>
          <w:color w:val="000000"/>
          <w:sz w:val="20"/>
          <w:szCs w:val="20"/>
          <w:lang w:val="sq-AL"/>
        </w:rPr>
        <w:t>Brak us</w:t>
      </w:r>
      <w:r w:rsidR="00A33E55">
        <w:rPr>
          <w:rFonts w:ascii="Arial" w:hAnsi="Arial" w:cs="Arial"/>
          <w:color w:val="000000"/>
          <w:sz w:val="20"/>
          <w:szCs w:val="20"/>
          <w:lang w:val="sq-AL"/>
        </w:rPr>
        <w:t xml:space="preserve">tosunkowania się do roszczenia </w:t>
      </w:r>
      <w:r w:rsidRPr="00752326">
        <w:rPr>
          <w:rFonts w:ascii="Arial" w:hAnsi="Arial" w:cs="Arial"/>
          <w:color w:val="000000"/>
          <w:sz w:val="20"/>
          <w:szCs w:val="20"/>
          <w:lang w:val="sq-AL"/>
        </w:rPr>
        <w:t>w tym terminie oznacza uznanie roszczenia za uzasadnione.</w:t>
      </w:r>
    </w:p>
    <w:p w:rsidR="0020736F" w:rsidRDefault="006E3BFA" w:rsidP="00502140">
      <w:pPr>
        <w:pStyle w:val="NormalnyWeb"/>
        <w:shd w:val="clear" w:color="auto" w:fill="FFFFFF"/>
        <w:spacing w:after="0"/>
        <w:jc w:val="both"/>
        <w:rPr>
          <w:rFonts w:ascii="Arial" w:hAnsi="Arial" w:cs="Arial"/>
        </w:rPr>
      </w:pPr>
      <w:r w:rsidRPr="00752326">
        <w:rPr>
          <w:rFonts w:ascii="Arial" w:hAnsi="Arial" w:cs="Arial"/>
          <w:color w:val="000000"/>
          <w:sz w:val="20"/>
          <w:szCs w:val="20"/>
          <w:lang w:val="sq-AL"/>
        </w:rPr>
        <w:t>3.</w:t>
      </w:r>
      <w:r w:rsidR="0096035B">
        <w:rPr>
          <w:rFonts w:ascii="Arial" w:hAnsi="Arial" w:cs="Arial"/>
          <w:color w:val="000000"/>
          <w:sz w:val="20"/>
          <w:szCs w:val="20"/>
          <w:lang w:val="sq-AL"/>
        </w:rPr>
        <w:t xml:space="preserve"> </w:t>
      </w:r>
      <w:r w:rsidRPr="00752326">
        <w:rPr>
          <w:rFonts w:ascii="Arial" w:hAnsi="Arial" w:cs="Arial"/>
          <w:color w:val="000000"/>
          <w:sz w:val="20"/>
          <w:szCs w:val="20"/>
          <w:lang w:val="sq-AL"/>
        </w:rPr>
        <w:t>W przypadku nieskuteczności postępowa</w:t>
      </w:r>
      <w:r w:rsidR="00AF267E">
        <w:rPr>
          <w:rFonts w:ascii="Arial" w:hAnsi="Arial" w:cs="Arial"/>
          <w:color w:val="000000"/>
          <w:sz w:val="20"/>
          <w:szCs w:val="20"/>
          <w:lang w:val="sq-AL"/>
        </w:rPr>
        <w:t>nia polubownego, o którym mowa w § 8</w:t>
      </w:r>
      <w:r w:rsidRPr="00752326">
        <w:rPr>
          <w:rFonts w:ascii="Arial" w:hAnsi="Arial" w:cs="Arial"/>
          <w:color w:val="000000"/>
          <w:sz w:val="20"/>
          <w:szCs w:val="20"/>
          <w:lang w:val="sq-AL"/>
        </w:rPr>
        <w:t xml:space="preserve"> ust 1-2, spory powstałe na tle realizacji niniejszej umowy rozstrzygać będzie Sąd Powszechny właściwy dla siedziby Zamawiającego.</w:t>
      </w:r>
    </w:p>
    <w:p w:rsidR="006E3BFA" w:rsidRDefault="00AF267E" w:rsidP="0020736F">
      <w:pPr>
        <w:pStyle w:val="NormalnyWeb"/>
        <w:spacing w:after="0"/>
        <w:jc w:val="center"/>
        <w:rPr>
          <w:rFonts w:ascii="Arial" w:hAnsi="Arial" w:cs="Arial"/>
          <w:b/>
          <w:bCs/>
          <w:sz w:val="20"/>
          <w:szCs w:val="20"/>
          <w:lang w:val="sq-AL"/>
        </w:rPr>
      </w:pPr>
      <w:r>
        <w:rPr>
          <w:rFonts w:ascii="Arial" w:hAnsi="Arial" w:cs="Arial"/>
          <w:b/>
          <w:bCs/>
          <w:sz w:val="20"/>
          <w:szCs w:val="20"/>
          <w:lang w:val="sq-AL"/>
        </w:rPr>
        <w:t>§ 9</w:t>
      </w:r>
    </w:p>
    <w:p w:rsidR="006E3BFA" w:rsidRPr="00752326" w:rsidRDefault="002E7D6D" w:rsidP="00502140">
      <w:pPr>
        <w:pStyle w:val="NormalnyWeb"/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sz w:val="20"/>
          <w:szCs w:val="20"/>
          <w:lang w:val="sq-AL"/>
        </w:rPr>
        <w:t>1. W sprawach nie</w:t>
      </w:r>
      <w:r w:rsidR="006E3BFA" w:rsidRPr="00752326">
        <w:rPr>
          <w:rFonts w:ascii="Arial" w:hAnsi="Arial" w:cs="Arial"/>
          <w:sz w:val="20"/>
          <w:szCs w:val="20"/>
          <w:lang w:val="sq-AL"/>
        </w:rPr>
        <w:t>regulowanych niniejszą umową stosuje się przepisy Kodeksu Cywilnego.</w:t>
      </w:r>
    </w:p>
    <w:p w:rsidR="006E3BFA" w:rsidRPr="00752326" w:rsidRDefault="006E3BFA" w:rsidP="00502140">
      <w:pPr>
        <w:pStyle w:val="NormalnyWeb"/>
        <w:shd w:val="clear" w:color="auto" w:fill="FFFFFF"/>
        <w:spacing w:after="0"/>
        <w:jc w:val="both"/>
        <w:rPr>
          <w:rFonts w:ascii="Arial" w:hAnsi="Arial" w:cs="Arial"/>
          <w:lang w:val="sq-AL"/>
        </w:rPr>
      </w:pPr>
      <w:r w:rsidRPr="00752326">
        <w:rPr>
          <w:rFonts w:ascii="Arial" w:hAnsi="Arial" w:cs="Arial"/>
          <w:color w:val="000000"/>
          <w:sz w:val="20"/>
          <w:szCs w:val="20"/>
          <w:lang w:val="sq-AL"/>
        </w:rPr>
        <w:t>2. Wszelkie zmiany umowy wymagają formy pismenej aneksu pod rygorem nieważności.</w:t>
      </w:r>
    </w:p>
    <w:p w:rsidR="006E3BFA" w:rsidRPr="00752326" w:rsidRDefault="006E3BFA" w:rsidP="00502140">
      <w:pPr>
        <w:pStyle w:val="NormalnyWeb"/>
        <w:shd w:val="clear" w:color="auto" w:fill="FFFFFF"/>
        <w:spacing w:after="0"/>
        <w:jc w:val="both"/>
        <w:rPr>
          <w:rFonts w:ascii="Arial" w:hAnsi="Arial" w:cs="Arial"/>
          <w:lang w:val="sq-AL"/>
        </w:rPr>
      </w:pPr>
      <w:r w:rsidRPr="00752326">
        <w:rPr>
          <w:rFonts w:ascii="Arial" w:hAnsi="Arial" w:cs="Arial"/>
          <w:sz w:val="20"/>
          <w:szCs w:val="20"/>
          <w:lang w:val="sq-AL"/>
        </w:rPr>
        <w:t>3.</w:t>
      </w:r>
      <w:r w:rsidR="0096035B">
        <w:rPr>
          <w:rFonts w:ascii="Arial" w:hAnsi="Arial" w:cs="Arial"/>
          <w:sz w:val="20"/>
          <w:szCs w:val="20"/>
          <w:lang w:val="sq-AL"/>
        </w:rPr>
        <w:t xml:space="preserve"> </w:t>
      </w:r>
      <w:r w:rsidRPr="00752326">
        <w:rPr>
          <w:rFonts w:ascii="Arial" w:hAnsi="Arial" w:cs="Arial"/>
          <w:sz w:val="20"/>
          <w:szCs w:val="20"/>
          <w:lang w:val="sq-AL"/>
        </w:rPr>
        <w:t xml:space="preserve">Umowę niniejszą sporządzono w 2 </w:t>
      </w:r>
      <w:r w:rsidR="00AF267E">
        <w:rPr>
          <w:rFonts w:ascii="Arial" w:hAnsi="Arial" w:cs="Arial"/>
          <w:sz w:val="20"/>
          <w:szCs w:val="20"/>
          <w:lang w:val="sq-AL"/>
        </w:rPr>
        <w:t xml:space="preserve">jedenobrzmiących egzemplarzach </w:t>
      </w:r>
      <w:r w:rsidRPr="00752326">
        <w:rPr>
          <w:rFonts w:ascii="Arial" w:hAnsi="Arial" w:cs="Arial"/>
          <w:sz w:val="20"/>
          <w:szCs w:val="20"/>
          <w:lang w:val="sq-AL"/>
        </w:rPr>
        <w:t>po 1 egzemplarzu dla każdej ze stron.</w:t>
      </w:r>
    </w:p>
    <w:p w:rsidR="006E3BFA" w:rsidRPr="00752326" w:rsidRDefault="006E3BFA" w:rsidP="00502140">
      <w:pPr>
        <w:pStyle w:val="NormalnyWeb"/>
        <w:shd w:val="clear" w:color="auto" w:fill="FFFFFF"/>
        <w:spacing w:after="0"/>
        <w:jc w:val="both"/>
        <w:rPr>
          <w:rFonts w:ascii="Arial" w:hAnsi="Arial" w:cs="Arial"/>
          <w:lang w:val="sq-AL"/>
        </w:rPr>
      </w:pPr>
    </w:p>
    <w:p w:rsidR="006E3BFA" w:rsidRPr="00752326" w:rsidRDefault="006E3BFA" w:rsidP="006E3BFA">
      <w:pPr>
        <w:pStyle w:val="NormalnyWeb"/>
        <w:spacing w:after="0"/>
        <w:rPr>
          <w:rFonts w:ascii="Arial" w:hAnsi="Arial" w:cs="Arial"/>
        </w:rPr>
      </w:pPr>
      <w:r w:rsidRPr="00752326">
        <w:rPr>
          <w:rFonts w:ascii="Arial" w:hAnsi="Arial" w:cs="Arial"/>
          <w:b/>
          <w:bCs/>
          <w:sz w:val="20"/>
          <w:szCs w:val="20"/>
        </w:rPr>
        <w:t xml:space="preserve">ZAMAWIAJĄCY : </w:t>
      </w:r>
      <w:r w:rsidR="00AF267E">
        <w:rPr>
          <w:rFonts w:ascii="Arial" w:hAnsi="Arial" w:cs="Arial"/>
          <w:b/>
          <w:bCs/>
          <w:sz w:val="20"/>
          <w:szCs w:val="20"/>
        </w:rPr>
        <w:tab/>
      </w:r>
      <w:r w:rsidR="00AF267E">
        <w:rPr>
          <w:rFonts w:ascii="Arial" w:hAnsi="Arial" w:cs="Arial"/>
          <w:b/>
          <w:bCs/>
          <w:sz w:val="20"/>
          <w:szCs w:val="20"/>
        </w:rPr>
        <w:tab/>
      </w:r>
      <w:r w:rsidR="00AF267E">
        <w:rPr>
          <w:rFonts w:ascii="Arial" w:hAnsi="Arial" w:cs="Arial"/>
          <w:b/>
          <w:bCs/>
          <w:sz w:val="20"/>
          <w:szCs w:val="20"/>
        </w:rPr>
        <w:tab/>
      </w:r>
      <w:r w:rsidR="00AF267E">
        <w:rPr>
          <w:rFonts w:ascii="Arial" w:hAnsi="Arial" w:cs="Arial"/>
          <w:b/>
          <w:bCs/>
          <w:sz w:val="20"/>
          <w:szCs w:val="20"/>
        </w:rPr>
        <w:tab/>
      </w:r>
      <w:r w:rsidR="00AF267E">
        <w:rPr>
          <w:rFonts w:ascii="Arial" w:hAnsi="Arial" w:cs="Arial"/>
          <w:b/>
          <w:bCs/>
          <w:sz w:val="20"/>
          <w:szCs w:val="20"/>
        </w:rPr>
        <w:tab/>
      </w:r>
      <w:r w:rsidR="00AF267E">
        <w:rPr>
          <w:rFonts w:ascii="Arial" w:hAnsi="Arial" w:cs="Arial"/>
          <w:b/>
          <w:bCs/>
          <w:sz w:val="20"/>
          <w:szCs w:val="20"/>
        </w:rPr>
        <w:tab/>
      </w:r>
      <w:r w:rsidR="00AF267E">
        <w:rPr>
          <w:rFonts w:ascii="Arial" w:hAnsi="Arial" w:cs="Arial"/>
          <w:b/>
          <w:bCs/>
          <w:sz w:val="20"/>
          <w:szCs w:val="20"/>
        </w:rPr>
        <w:tab/>
      </w:r>
      <w:r w:rsidR="00AF267E">
        <w:rPr>
          <w:rFonts w:ascii="Arial" w:hAnsi="Arial" w:cs="Arial"/>
          <w:b/>
          <w:bCs/>
          <w:sz w:val="20"/>
          <w:szCs w:val="20"/>
        </w:rPr>
        <w:tab/>
      </w:r>
      <w:r w:rsidRPr="00752326">
        <w:rPr>
          <w:rFonts w:ascii="Arial" w:hAnsi="Arial" w:cs="Arial"/>
          <w:b/>
          <w:bCs/>
          <w:sz w:val="20"/>
          <w:szCs w:val="20"/>
        </w:rPr>
        <w:t>WYKONAWCA:</w:t>
      </w:r>
    </w:p>
    <w:sectPr w:rsidR="006E3BFA" w:rsidRPr="007523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931" w:rsidRDefault="00BF2931" w:rsidP="002E7D6D">
      <w:pPr>
        <w:spacing w:after="0" w:line="240" w:lineRule="auto"/>
      </w:pPr>
      <w:r>
        <w:separator/>
      </w:r>
    </w:p>
  </w:endnote>
  <w:endnote w:type="continuationSeparator" w:id="0">
    <w:p w:rsidR="00BF2931" w:rsidRDefault="00BF2931" w:rsidP="002E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931" w:rsidRDefault="00BF2931" w:rsidP="002E7D6D">
      <w:pPr>
        <w:spacing w:after="0" w:line="240" w:lineRule="auto"/>
      </w:pPr>
      <w:r>
        <w:separator/>
      </w:r>
    </w:p>
  </w:footnote>
  <w:footnote w:type="continuationSeparator" w:id="0">
    <w:p w:rsidR="00BF2931" w:rsidRDefault="00BF2931" w:rsidP="002E7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D6D" w:rsidRPr="00B917E1" w:rsidRDefault="002E7D6D" w:rsidP="002E7D6D">
    <w:pPr>
      <w:pStyle w:val="NormalnyWeb"/>
      <w:spacing w:after="0"/>
      <w:jc w:val="right"/>
      <w:rPr>
        <w:rFonts w:ascii="Arial" w:hAnsi="Arial" w:cs="Arial"/>
      </w:rPr>
    </w:pPr>
    <w:r w:rsidRPr="00B917E1">
      <w:rPr>
        <w:rFonts w:ascii="Arial" w:hAnsi="Arial" w:cs="Arial"/>
        <w:bCs/>
        <w:sz w:val="20"/>
        <w:szCs w:val="20"/>
      </w:rPr>
      <w:t>Załącznik nr 3</w:t>
    </w:r>
    <w:r>
      <w:rPr>
        <w:rFonts w:ascii="Arial" w:hAnsi="Arial" w:cs="Arial"/>
        <w:bCs/>
        <w:sz w:val="20"/>
        <w:szCs w:val="20"/>
      </w:rPr>
      <w:t xml:space="preserve"> – projekt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B62"/>
    <w:multiLevelType w:val="multilevel"/>
    <w:tmpl w:val="6E82F2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F48D0"/>
    <w:multiLevelType w:val="multilevel"/>
    <w:tmpl w:val="2F52A52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4FCE5EED"/>
    <w:multiLevelType w:val="multilevel"/>
    <w:tmpl w:val="DC26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15B47"/>
    <w:multiLevelType w:val="multilevel"/>
    <w:tmpl w:val="14E2A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FA"/>
    <w:rsid w:val="000360F2"/>
    <w:rsid w:val="000F1331"/>
    <w:rsid w:val="00103BA4"/>
    <w:rsid w:val="0020736F"/>
    <w:rsid w:val="002650A4"/>
    <w:rsid w:val="0029163B"/>
    <w:rsid w:val="002D6539"/>
    <w:rsid w:val="002E7D6D"/>
    <w:rsid w:val="00322C04"/>
    <w:rsid w:val="00332C25"/>
    <w:rsid w:val="00396ABB"/>
    <w:rsid w:val="00427B73"/>
    <w:rsid w:val="00487624"/>
    <w:rsid w:val="00502140"/>
    <w:rsid w:val="00505C61"/>
    <w:rsid w:val="005E583C"/>
    <w:rsid w:val="006663E8"/>
    <w:rsid w:val="00675E5E"/>
    <w:rsid w:val="006925B0"/>
    <w:rsid w:val="006E3BFA"/>
    <w:rsid w:val="00752326"/>
    <w:rsid w:val="00776319"/>
    <w:rsid w:val="007E34F8"/>
    <w:rsid w:val="00840E43"/>
    <w:rsid w:val="00861E52"/>
    <w:rsid w:val="00862F4C"/>
    <w:rsid w:val="00870582"/>
    <w:rsid w:val="008B3736"/>
    <w:rsid w:val="00904CBA"/>
    <w:rsid w:val="0096035B"/>
    <w:rsid w:val="009B5907"/>
    <w:rsid w:val="00A33E55"/>
    <w:rsid w:val="00AF267E"/>
    <w:rsid w:val="00B20838"/>
    <w:rsid w:val="00B917E1"/>
    <w:rsid w:val="00BB37BC"/>
    <w:rsid w:val="00BF0145"/>
    <w:rsid w:val="00BF2931"/>
    <w:rsid w:val="00C72B5D"/>
    <w:rsid w:val="00C81D94"/>
    <w:rsid w:val="00CB7429"/>
    <w:rsid w:val="00CF02FD"/>
    <w:rsid w:val="00D748A6"/>
    <w:rsid w:val="00E72482"/>
    <w:rsid w:val="00E9119A"/>
    <w:rsid w:val="00EA2D63"/>
    <w:rsid w:val="00F00F35"/>
    <w:rsid w:val="00F3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unhideWhenUsed/>
    <w:qFormat/>
    <w:rsid w:val="002E7D6D"/>
    <w:pPr>
      <w:keepNext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E3B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53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7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D6D"/>
  </w:style>
  <w:style w:type="paragraph" w:styleId="Stopka">
    <w:name w:val="footer"/>
    <w:basedOn w:val="Normalny"/>
    <w:link w:val="StopkaZnak"/>
    <w:uiPriority w:val="99"/>
    <w:unhideWhenUsed/>
    <w:rsid w:val="002E7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D6D"/>
  </w:style>
  <w:style w:type="character" w:customStyle="1" w:styleId="Nagwek3Znak">
    <w:name w:val="Nagłówek 3 Znak"/>
    <w:aliases w:val="Nagłówek 3 Znak Znak Znak Znak Znak Znak Znak Znak Znak Znak Znak Znak Znak Znak Znak Znak Znak Znak Znak Znak Znak Znak,Nagłówek 3 Znak Znak Znak Znak Znak Znak Znak Znak Znak Znak Znak Znak Znak Znak Znak Znak Znak Znak Znak Znak Znak1"/>
    <w:basedOn w:val="Domylnaczcionkaakapitu"/>
    <w:link w:val="Nagwek3"/>
    <w:rsid w:val="002E7D6D"/>
    <w:rPr>
      <w:rFonts w:ascii="Times New Roman" w:eastAsia="Times New Roman" w:hAnsi="Times New Roman" w:cs="Times New Roman"/>
      <w:i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2E7D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7D6D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D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D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E7D6D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7D6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2E7D6D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unhideWhenUsed/>
    <w:qFormat/>
    <w:rsid w:val="002E7D6D"/>
    <w:pPr>
      <w:keepNext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E3B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53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7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D6D"/>
  </w:style>
  <w:style w:type="paragraph" w:styleId="Stopka">
    <w:name w:val="footer"/>
    <w:basedOn w:val="Normalny"/>
    <w:link w:val="StopkaZnak"/>
    <w:uiPriority w:val="99"/>
    <w:unhideWhenUsed/>
    <w:rsid w:val="002E7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D6D"/>
  </w:style>
  <w:style w:type="character" w:customStyle="1" w:styleId="Nagwek3Znak">
    <w:name w:val="Nagłówek 3 Znak"/>
    <w:aliases w:val="Nagłówek 3 Znak Znak Znak Znak Znak Znak Znak Znak Znak Znak Znak Znak Znak Znak Znak Znak Znak Znak Znak Znak Znak Znak,Nagłówek 3 Znak Znak Znak Znak Znak Znak Znak Znak Znak Znak Znak Znak Znak Znak Znak Znak Znak Znak Znak Znak Znak1"/>
    <w:basedOn w:val="Domylnaczcionkaakapitu"/>
    <w:link w:val="Nagwek3"/>
    <w:rsid w:val="002E7D6D"/>
    <w:rPr>
      <w:rFonts w:ascii="Times New Roman" w:eastAsia="Times New Roman" w:hAnsi="Times New Roman" w:cs="Times New Roman"/>
      <w:i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2E7D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7D6D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D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D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E7D6D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7D6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2E7D6D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Markowicz</dc:creator>
  <cp:keywords/>
  <dc:description/>
  <cp:lastModifiedBy>A30238</cp:lastModifiedBy>
  <cp:revision>66</cp:revision>
  <cp:lastPrinted>2018-03-12T08:46:00Z</cp:lastPrinted>
  <dcterms:created xsi:type="dcterms:W3CDTF">2018-02-06T13:01:00Z</dcterms:created>
  <dcterms:modified xsi:type="dcterms:W3CDTF">2018-03-12T11:46:00Z</dcterms:modified>
</cp:coreProperties>
</file>