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A2C7C" w:rsidRDefault="00462F34" w:rsidP="00CA2C7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Szczecin,</w:t>
      </w:r>
      <w:r w:rsidR="00894ECC">
        <w:rPr>
          <w:rFonts w:ascii="Arial" w:hAnsi="Arial" w:cs="Arial"/>
          <w:sz w:val="22"/>
          <w:szCs w:val="22"/>
        </w:rPr>
        <w:t xml:space="preserve"> 08</w:t>
      </w:r>
      <w:r w:rsidR="00493BEA">
        <w:rPr>
          <w:rFonts w:ascii="Arial" w:hAnsi="Arial" w:cs="Arial"/>
          <w:sz w:val="22"/>
          <w:szCs w:val="22"/>
        </w:rPr>
        <w:t>.</w:t>
      </w:r>
      <w:r w:rsidR="00894ECC">
        <w:rPr>
          <w:rFonts w:ascii="Arial" w:hAnsi="Arial" w:cs="Arial"/>
          <w:sz w:val="22"/>
          <w:szCs w:val="22"/>
        </w:rPr>
        <w:t>03.2021</w:t>
      </w:r>
      <w:r w:rsidR="00145310" w:rsidRPr="00CA2C7C">
        <w:rPr>
          <w:rFonts w:ascii="Arial" w:hAnsi="Arial" w:cs="Arial"/>
          <w:sz w:val="22"/>
          <w:szCs w:val="22"/>
        </w:rPr>
        <w:t xml:space="preserve"> r. </w:t>
      </w:r>
    </w:p>
    <w:p w:rsidR="00145310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FC353A" w:rsidRPr="00CA2C7C" w:rsidRDefault="00FC353A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894ECC">
      <w:pPr>
        <w:jc w:val="center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894ECC" w:rsidRPr="00894ECC">
        <w:rPr>
          <w:rFonts w:ascii="Arial" w:hAnsi="Arial" w:cs="Arial"/>
          <w:b/>
          <w:sz w:val="22"/>
          <w:szCs w:val="22"/>
        </w:rPr>
        <w:t>„Sukcesywna dostawa oryginalnych części zam</w:t>
      </w:r>
      <w:r w:rsidR="00894ECC">
        <w:rPr>
          <w:rFonts w:ascii="Arial" w:hAnsi="Arial" w:cs="Arial"/>
          <w:b/>
          <w:sz w:val="22"/>
          <w:szCs w:val="22"/>
        </w:rPr>
        <w:t xml:space="preserve">iennych do pomp SEEPEX, WANGEN </w:t>
      </w:r>
      <w:r w:rsidR="00894ECC" w:rsidRPr="00894ECC">
        <w:rPr>
          <w:rFonts w:ascii="Arial" w:hAnsi="Arial" w:cs="Arial"/>
          <w:b/>
          <w:sz w:val="22"/>
          <w:szCs w:val="22"/>
        </w:rPr>
        <w:t>i NETZSCH”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(SWZ)</w:t>
      </w:r>
      <w:bookmarkStart w:id="0" w:name="_GoBack"/>
      <w:bookmarkEnd w:id="0"/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F56143" w:rsidRDefault="00894ECC" w:rsidP="00894ECC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894ECC">
        <w:rPr>
          <w:rFonts w:ascii="Arial" w:hAnsi="Arial" w:cs="Arial"/>
          <w:sz w:val="22"/>
          <w:szCs w:val="22"/>
          <w:lang w:val="pl-PL"/>
        </w:rPr>
        <w:t>Czy dopuszczają Państwo możliwość of</w:t>
      </w:r>
      <w:r>
        <w:rPr>
          <w:rFonts w:ascii="Arial" w:hAnsi="Arial" w:cs="Arial"/>
          <w:sz w:val="22"/>
          <w:szCs w:val="22"/>
          <w:lang w:val="pl-PL"/>
        </w:rPr>
        <w:t xml:space="preserve">erowania części do tych pomp od </w:t>
      </w:r>
      <w:r w:rsidRPr="00894ECC">
        <w:rPr>
          <w:rFonts w:ascii="Arial" w:hAnsi="Arial" w:cs="Arial"/>
          <w:sz w:val="22"/>
          <w:szCs w:val="22"/>
          <w:lang w:val="pl-PL"/>
        </w:rPr>
        <w:t xml:space="preserve">alternatywnego producenta? Nasza firma </w:t>
      </w:r>
      <w:r>
        <w:rPr>
          <w:rFonts w:ascii="Arial" w:hAnsi="Arial" w:cs="Arial"/>
          <w:sz w:val="22"/>
          <w:szCs w:val="22"/>
          <w:lang w:val="pl-PL"/>
        </w:rPr>
        <w:t>…</w:t>
      </w:r>
      <w:r w:rsidRPr="00894ECC">
        <w:rPr>
          <w:rFonts w:ascii="Arial" w:hAnsi="Arial" w:cs="Arial"/>
          <w:sz w:val="22"/>
          <w:szCs w:val="22"/>
          <w:lang w:val="pl-PL"/>
        </w:rPr>
        <w:t xml:space="preserve"> zajmuje się sprzedażą pomp</w:t>
      </w:r>
      <w:r>
        <w:rPr>
          <w:rFonts w:ascii="Arial" w:hAnsi="Arial" w:cs="Arial"/>
          <w:sz w:val="22"/>
          <w:szCs w:val="22"/>
          <w:lang w:val="pl-PL"/>
        </w:rPr>
        <w:t xml:space="preserve"> i części do pomp </w:t>
      </w:r>
      <w:r w:rsidRPr="00894ECC">
        <w:rPr>
          <w:rFonts w:ascii="Arial" w:hAnsi="Arial" w:cs="Arial"/>
          <w:sz w:val="22"/>
          <w:szCs w:val="22"/>
          <w:lang w:val="pl-PL"/>
        </w:rPr>
        <w:t xml:space="preserve">Niemieckiej firmy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Lotzer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 &amp;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Mühlenbruch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 zajmującej się produkcją i sp</w:t>
      </w:r>
      <w:r>
        <w:rPr>
          <w:rFonts w:ascii="Arial" w:hAnsi="Arial" w:cs="Arial"/>
          <w:sz w:val="22"/>
          <w:szCs w:val="22"/>
          <w:lang w:val="pl-PL"/>
        </w:rPr>
        <w:t xml:space="preserve">rzedażą pomp znanych marek m.in.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Seepex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Allweiler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Netzsch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Wangen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, Sulzer,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Andritz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 xml:space="preserve"> czy </w:t>
      </w:r>
      <w:proofErr w:type="spellStart"/>
      <w:r w:rsidRPr="00894ECC">
        <w:rPr>
          <w:rFonts w:ascii="Arial" w:hAnsi="Arial" w:cs="Arial"/>
          <w:sz w:val="22"/>
          <w:szCs w:val="22"/>
          <w:lang w:val="pl-PL"/>
        </w:rPr>
        <w:t>Warman</w:t>
      </w:r>
      <w:proofErr w:type="spellEnd"/>
      <w:r w:rsidRPr="00894ECC">
        <w:rPr>
          <w:rFonts w:ascii="Arial" w:hAnsi="Arial" w:cs="Arial"/>
          <w:sz w:val="22"/>
          <w:szCs w:val="22"/>
          <w:lang w:val="pl-PL"/>
        </w:rPr>
        <w:t>. C</w:t>
      </w:r>
      <w:r>
        <w:rPr>
          <w:rFonts w:ascii="Arial" w:hAnsi="Arial" w:cs="Arial"/>
          <w:sz w:val="22"/>
          <w:szCs w:val="22"/>
          <w:lang w:val="pl-PL"/>
        </w:rPr>
        <w:t xml:space="preserve">zęści te są 100% odpowiednikami </w:t>
      </w:r>
      <w:r w:rsidRPr="00894ECC">
        <w:rPr>
          <w:rFonts w:ascii="Arial" w:hAnsi="Arial" w:cs="Arial"/>
          <w:sz w:val="22"/>
          <w:szCs w:val="22"/>
          <w:lang w:val="pl-PL"/>
        </w:rPr>
        <w:t xml:space="preserve">oryginałów, wykonania materiałowe również są w 100% zgodne. </w:t>
      </w:r>
    </w:p>
    <w:p w:rsidR="00894ECC" w:rsidRPr="00CA2C7C" w:rsidRDefault="00894ECC" w:rsidP="00894ECC">
      <w:pPr>
        <w:pStyle w:val="Tekstpodstawowy"/>
        <w:rPr>
          <w:rFonts w:ascii="Arial" w:hAnsi="Arial" w:cs="Arial"/>
          <w:sz w:val="22"/>
          <w:szCs w:val="22"/>
        </w:rPr>
      </w:pPr>
    </w:p>
    <w:p w:rsidR="00D31D13" w:rsidRPr="00CA2C7C" w:rsidRDefault="009177CD" w:rsidP="008627B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956750" w:rsidRPr="008627BC" w:rsidRDefault="00F56143" w:rsidP="008627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627BC">
        <w:rPr>
          <w:rFonts w:ascii="Arial" w:hAnsi="Arial" w:cs="Arial"/>
          <w:color w:val="auto"/>
          <w:sz w:val="22"/>
          <w:szCs w:val="22"/>
        </w:rPr>
        <w:t xml:space="preserve">Zamawiający informuje, </w:t>
      </w:r>
      <w:r w:rsidR="00894ECC" w:rsidRPr="008627BC">
        <w:rPr>
          <w:rFonts w:ascii="Arial" w:hAnsi="Arial" w:cs="Arial"/>
          <w:color w:val="auto"/>
          <w:sz w:val="22"/>
          <w:szCs w:val="22"/>
        </w:rPr>
        <w:t>iż tak jak to określono w</w:t>
      </w:r>
      <w:r w:rsidR="008627BC" w:rsidRPr="008627BC">
        <w:rPr>
          <w:rFonts w:ascii="Arial" w:hAnsi="Arial" w:cs="Arial"/>
          <w:color w:val="auto"/>
          <w:sz w:val="22"/>
          <w:szCs w:val="22"/>
        </w:rPr>
        <w:t xml:space="preserve"> rozdziale XX</w:t>
      </w:r>
      <w:r w:rsidR="00894ECC" w:rsidRPr="008627BC">
        <w:rPr>
          <w:rFonts w:ascii="Arial" w:hAnsi="Arial" w:cs="Arial"/>
          <w:color w:val="auto"/>
          <w:sz w:val="22"/>
          <w:szCs w:val="22"/>
        </w:rPr>
        <w:t xml:space="preserve"> SWZ</w:t>
      </w:r>
      <w:r w:rsidR="008627BC" w:rsidRPr="008627BC">
        <w:rPr>
          <w:rFonts w:ascii="Arial" w:hAnsi="Arial" w:cs="Arial"/>
          <w:color w:val="auto"/>
          <w:sz w:val="22"/>
          <w:szCs w:val="22"/>
        </w:rPr>
        <w:t xml:space="preserve"> dopuszcza się oferowanie tylko oryginalnych części zamiennych. Zgodnie z SWZ przez </w:t>
      </w:r>
      <w:r w:rsidR="008627BC" w:rsidRPr="008627B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oryginalne produkty należy rozumieć wyłącznie części zamienne wyprodukowane od podstaw przez producenta danego urządzenia lub jego kooperantów.</w:t>
      </w:r>
    </w:p>
    <w:p w:rsidR="0025031E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627BC" w:rsidRPr="00CA2C7C" w:rsidRDefault="008627BC" w:rsidP="008627B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</w:p>
    <w:p w:rsidR="008627BC" w:rsidRDefault="008627BC" w:rsidP="008627BC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8627BC">
        <w:rPr>
          <w:rFonts w:ascii="Arial" w:hAnsi="Arial" w:cs="Arial"/>
          <w:sz w:val="22"/>
          <w:szCs w:val="22"/>
          <w:lang w:val="pl-PL"/>
        </w:rPr>
        <w:t>W związku z przygotowywaniem oferty przetargowej na dostawę or</w:t>
      </w:r>
      <w:r>
        <w:rPr>
          <w:rFonts w:ascii="Arial" w:hAnsi="Arial" w:cs="Arial"/>
          <w:sz w:val="22"/>
          <w:szCs w:val="22"/>
          <w:lang w:val="pl-PL"/>
        </w:rPr>
        <w:t xml:space="preserve">yginalnych części zamiennych do </w:t>
      </w:r>
      <w:r w:rsidRPr="008627BC">
        <w:rPr>
          <w:rFonts w:ascii="Arial" w:hAnsi="Arial" w:cs="Arial"/>
          <w:sz w:val="22"/>
          <w:szCs w:val="22"/>
          <w:lang w:val="pl-PL"/>
        </w:rPr>
        <w:t xml:space="preserve">pomp </w:t>
      </w:r>
      <w:proofErr w:type="spellStart"/>
      <w:r w:rsidRPr="008627BC">
        <w:rPr>
          <w:rFonts w:ascii="Arial" w:hAnsi="Arial" w:cs="Arial"/>
          <w:sz w:val="22"/>
          <w:szCs w:val="22"/>
          <w:lang w:val="pl-PL"/>
        </w:rPr>
        <w:t>Netzsch</w:t>
      </w:r>
      <w:proofErr w:type="spellEnd"/>
      <w:r w:rsidRPr="008627BC">
        <w:rPr>
          <w:rFonts w:ascii="Arial" w:hAnsi="Arial" w:cs="Arial"/>
          <w:sz w:val="22"/>
          <w:szCs w:val="22"/>
          <w:lang w:val="pl-PL"/>
        </w:rPr>
        <w:t xml:space="preserve"> (część C) informuję iż na dzień dzisiejszy producent dekl</w:t>
      </w:r>
      <w:r>
        <w:rPr>
          <w:rFonts w:ascii="Arial" w:hAnsi="Arial" w:cs="Arial"/>
          <w:sz w:val="22"/>
          <w:szCs w:val="22"/>
          <w:lang w:val="pl-PL"/>
        </w:rPr>
        <w:t xml:space="preserve">aruje dostawę części w terminie </w:t>
      </w:r>
      <w:r w:rsidRPr="008627BC">
        <w:rPr>
          <w:rFonts w:ascii="Arial" w:hAnsi="Arial" w:cs="Arial"/>
          <w:sz w:val="22"/>
          <w:szCs w:val="22"/>
          <w:lang w:val="pl-PL"/>
        </w:rPr>
        <w:t xml:space="preserve">50 dni roboczych od dnia złożenia zamówienia na piśmie.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8627BC">
        <w:rPr>
          <w:rFonts w:ascii="Arial" w:hAnsi="Arial" w:cs="Arial"/>
          <w:sz w:val="22"/>
          <w:szCs w:val="22"/>
          <w:lang w:val="pl-PL"/>
        </w:rPr>
        <w:t>W związku z</w:t>
      </w:r>
      <w:r>
        <w:rPr>
          <w:rFonts w:ascii="Arial" w:hAnsi="Arial" w:cs="Arial"/>
          <w:sz w:val="22"/>
          <w:szCs w:val="22"/>
          <w:lang w:val="pl-PL"/>
        </w:rPr>
        <w:t xml:space="preserve"> tym faktem proszę o wydłużenie </w:t>
      </w:r>
      <w:r w:rsidRPr="008627BC">
        <w:rPr>
          <w:rFonts w:ascii="Arial" w:hAnsi="Arial" w:cs="Arial"/>
          <w:sz w:val="22"/>
          <w:szCs w:val="22"/>
          <w:lang w:val="pl-PL"/>
        </w:rPr>
        <w:t>wymaganego terminu realizacji zamówienia części C z dotychczasow</w:t>
      </w:r>
      <w:r>
        <w:rPr>
          <w:rFonts w:ascii="Arial" w:hAnsi="Arial" w:cs="Arial"/>
          <w:sz w:val="22"/>
          <w:szCs w:val="22"/>
          <w:lang w:val="pl-PL"/>
        </w:rPr>
        <w:t xml:space="preserve">ych 35 dni do minimum 50 dni od </w:t>
      </w:r>
      <w:r w:rsidRPr="008627BC">
        <w:rPr>
          <w:rFonts w:ascii="Arial" w:hAnsi="Arial" w:cs="Arial"/>
          <w:sz w:val="22"/>
          <w:szCs w:val="22"/>
          <w:lang w:val="pl-PL"/>
        </w:rPr>
        <w:t>otrzymania zamówienia.</w:t>
      </w:r>
    </w:p>
    <w:p w:rsidR="008627BC" w:rsidRPr="008627BC" w:rsidRDefault="008627BC" w:rsidP="008627B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8627BC" w:rsidRPr="00CA2C7C" w:rsidRDefault="008627BC" w:rsidP="008627B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</w:t>
      </w:r>
    </w:p>
    <w:p w:rsidR="008627BC" w:rsidRPr="00CA2C7C" w:rsidRDefault="008627BC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8627BC">
        <w:rPr>
          <w:rFonts w:ascii="Arial" w:hAnsi="Arial" w:cs="Arial"/>
          <w:color w:val="auto"/>
          <w:sz w:val="22"/>
          <w:szCs w:val="22"/>
        </w:rPr>
        <w:t>Zamawiający informuje, iż</w:t>
      </w:r>
      <w:r>
        <w:rPr>
          <w:rFonts w:ascii="Arial" w:hAnsi="Arial" w:cs="Arial"/>
          <w:color w:val="auto"/>
          <w:sz w:val="22"/>
          <w:szCs w:val="22"/>
        </w:rPr>
        <w:t xml:space="preserve"> wyraża zgodę na</w:t>
      </w:r>
      <w:r w:rsidRPr="008627BC">
        <w:rPr>
          <w:rFonts w:ascii="Arial" w:hAnsi="Arial" w:cs="Arial"/>
          <w:color w:val="auto"/>
          <w:sz w:val="22"/>
          <w:szCs w:val="22"/>
        </w:rPr>
        <w:t xml:space="preserve"> wydłużenie wymaganego terminu realizacji zamówienia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Pr="008627BC">
        <w:rPr>
          <w:rFonts w:ascii="Arial" w:hAnsi="Arial" w:cs="Arial"/>
          <w:color w:val="auto"/>
          <w:sz w:val="22"/>
          <w:szCs w:val="22"/>
        </w:rPr>
        <w:t xml:space="preserve"> części C z d</w:t>
      </w:r>
      <w:r>
        <w:rPr>
          <w:rFonts w:ascii="Arial" w:hAnsi="Arial" w:cs="Arial"/>
          <w:color w:val="auto"/>
          <w:sz w:val="22"/>
          <w:szCs w:val="22"/>
        </w:rPr>
        <w:t>otychczasowych 35 dni do</w:t>
      </w:r>
      <w:r w:rsidRPr="008627BC">
        <w:rPr>
          <w:rFonts w:ascii="Arial" w:hAnsi="Arial" w:cs="Arial"/>
          <w:color w:val="auto"/>
          <w:sz w:val="22"/>
          <w:szCs w:val="22"/>
        </w:rPr>
        <w:t xml:space="preserve"> 50 dni od otrzymania zamówienia.</w:t>
      </w:r>
    </w:p>
    <w:p w:rsidR="00FC353A" w:rsidRPr="00CA2C7C" w:rsidRDefault="00FC353A" w:rsidP="00CA2C7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5647" w:rsidRPr="00CA2C7C" w:rsidRDefault="004E5647" w:rsidP="00CA2C7C">
      <w:pPr>
        <w:pStyle w:val="Default"/>
        <w:spacing w:after="15"/>
        <w:jc w:val="both"/>
        <w:rPr>
          <w:rFonts w:ascii="Arial" w:hAnsi="Arial" w:cs="Arial"/>
          <w:color w:val="auto"/>
          <w:sz w:val="22"/>
          <w:szCs w:val="22"/>
        </w:rPr>
      </w:pPr>
    </w:p>
    <w:p w:rsidR="00D53EC4" w:rsidRPr="00CA2C7C" w:rsidRDefault="00D53EC4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EA" w:rsidRDefault="00BF34EA" w:rsidP="009177CD">
      <w:r>
        <w:separator/>
      </w:r>
    </w:p>
  </w:endnote>
  <w:endnote w:type="continuationSeparator" w:id="0">
    <w:p w:rsidR="00BF34EA" w:rsidRDefault="00BF34EA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EA" w:rsidRDefault="00BF34EA" w:rsidP="009177CD">
      <w:r>
        <w:separator/>
      </w:r>
    </w:p>
  </w:footnote>
  <w:footnote w:type="continuationSeparator" w:id="0">
    <w:p w:rsidR="00BF34EA" w:rsidRDefault="00BF34EA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CD" w:rsidRPr="009177CD" w:rsidRDefault="00894ECC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01/2021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93F79"/>
    <w:rsid w:val="000E52E1"/>
    <w:rsid w:val="00125409"/>
    <w:rsid w:val="00132153"/>
    <w:rsid w:val="00145310"/>
    <w:rsid w:val="00173E18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626807"/>
    <w:rsid w:val="00653909"/>
    <w:rsid w:val="006A740C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9177CD"/>
    <w:rsid w:val="00937A1F"/>
    <w:rsid w:val="00956750"/>
    <w:rsid w:val="00980DF8"/>
    <w:rsid w:val="009950CE"/>
    <w:rsid w:val="009D719C"/>
    <w:rsid w:val="00A16330"/>
    <w:rsid w:val="00A21F86"/>
    <w:rsid w:val="00A32A42"/>
    <w:rsid w:val="00A54849"/>
    <w:rsid w:val="00A7143F"/>
    <w:rsid w:val="00A8108E"/>
    <w:rsid w:val="00AA5EA2"/>
    <w:rsid w:val="00AD61EF"/>
    <w:rsid w:val="00B22D69"/>
    <w:rsid w:val="00B56A6F"/>
    <w:rsid w:val="00B86A59"/>
    <w:rsid w:val="00BA2956"/>
    <w:rsid w:val="00BA36E7"/>
    <w:rsid w:val="00BB4C9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E76CFA"/>
    <w:rsid w:val="00F354C1"/>
    <w:rsid w:val="00F56143"/>
    <w:rsid w:val="00F64EAD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898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A6B4-3D91-4B13-9249-C9271DB2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14</cp:revision>
  <cp:lastPrinted>2020-11-20T10:49:00Z</cp:lastPrinted>
  <dcterms:created xsi:type="dcterms:W3CDTF">2020-09-28T07:23:00Z</dcterms:created>
  <dcterms:modified xsi:type="dcterms:W3CDTF">2021-03-09T10:23:00Z</dcterms:modified>
</cp:coreProperties>
</file>