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271F79AA" w:rsidR="00CB7E30" w:rsidRPr="0020799D" w:rsidRDefault="00DD1F7B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D876F3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>.10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61C407A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E238F3" w14:textId="4E5449D8" w:rsidR="00CB7E30" w:rsidRPr="0020799D" w:rsidRDefault="00DD1F7B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Gmina Czarnków</w:t>
      </w:r>
    </w:p>
    <w:p w14:paraId="05AF97B3" w14:textId="4CF5B7AB" w:rsidR="00CB7E30" w:rsidRPr="0020799D" w:rsidRDefault="00DD1F7B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Rybaki 3</w:t>
      </w:r>
    </w:p>
    <w:p w14:paraId="3C5B6433" w14:textId="0B231A67" w:rsidR="00CB7E30" w:rsidRDefault="00DD1F7B" w:rsidP="005D4B7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64-700 Czarnków</w:t>
      </w:r>
    </w:p>
    <w:p w14:paraId="2DF040FD" w14:textId="77777777" w:rsidR="00DD1F7B" w:rsidRDefault="00DD1F7B" w:rsidP="005D4B7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2BED73A1" w14:textId="77777777" w:rsidR="00DD1F7B" w:rsidRPr="005D4B76" w:rsidRDefault="00DD1F7B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76B63C38" w14:textId="35D916B9" w:rsidR="00CB7E30" w:rsidRPr="0020799D" w:rsidRDefault="004369D6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Odpowiedzi na zapytania wykonawców dotyczące treści SWZ</w:t>
      </w: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268194D" w14:textId="3E8AD616" w:rsidR="00CB7E30" w:rsidRPr="0020799D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D1F7B">
        <w:rPr>
          <w:rFonts w:asciiTheme="majorHAnsi" w:eastAsia="Calibri" w:hAnsiTheme="majorHAnsi" w:cs="Arial"/>
          <w:b/>
          <w:color w:val="002060"/>
        </w:rPr>
        <w:t>Ubezpieczenie Gminy Czarnków na okres 01.1.2025 – 31.12.2027.</w:t>
      </w: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2E86368" w14:textId="11175D11" w:rsidR="00CB7E30" w:rsidRPr="00CB7E30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Zamawiający informuje, że </w:t>
      </w:r>
      <w:r w:rsidRPr="00DD1F7B">
        <w:rPr>
          <w:rFonts w:asciiTheme="majorHAnsi" w:eastAsia="Calibri" w:hAnsiTheme="majorHAnsi" w:cs="Arial"/>
        </w:rPr>
        <w:t xml:space="preserve">w terminie określonym zgodnie z </w:t>
      </w:r>
      <w:r w:rsidR="004B4C39" w:rsidRPr="00DD1F7B">
        <w:rPr>
          <w:rFonts w:asciiTheme="majorHAnsi" w:eastAsia="Calibri" w:hAnsiTheme="majorHAnsi" w:cs="Arial"/>
        </w:rPr>
        <w:t>a</w:t>
      </w:r>
      <w:r w:rsidRPr="00DD1F7B">
        <w:rPr>
          <w:rFonts w:asciiTheme="majorHAnsi" w:eastAsia="Calibri" w:hAnsiTheme="majorHAnsi" w:cs="Arial"/>
        </w:rPr>
        <w:t xml:space="preserve">rt. </w:t>
      </w:r>
      <w:r w:rsidR="004B4C39" w:rsidRPr="00DD1F7B">
        <w:rPr>
          <w:rFonts w:asciiTheme="majorHAnsi" w:eastAsia="Calibri" w:hAnsiTheme="majorHAnsi" w:cs="Arial"/>
        </w:rPr>
        <w:t>284</w:t>
      </w:r>
      <w:r w:rsidRPr="00DD1F7B">
        <w:rPr>
          <w:rFonts w:asciiTheme="majorHAnsi" w:eastAsia="Calibri" w:hAnsiTheme="majorHAnsi" w:cs="Arial"/>
        </w:rPr>
        <w:t xml:space="preserve"> ust. 2 ustawy z 11 września 2019 r</w:t>
      </w:r>
      <w:r w:rsidR="004369D6" w:rsidRPr="00DD1F7B">
        <w:rPr>
          <w:rFonts w:asciiTheme="majorHAnsi" w:eastAsia="Calibri" w:hAnsiTheme="majorHAnsi" w:cs="Arial"/>
        </w:rPr>
        <w:t xml:space="preserve">. – </w:t>
      </w:r>
      <w:r w:rsidRPr="00DD1F7B">
        <w:rPr>
          <w:rFonts w:asciiTheme="majorHAnsi" w:eastAsia="Calibri" w:hAnsiTheme="majorHAnsi" w:cs="Arial"/>
        </w:rPr>
        <w:t>Prawo zamówień publicznych (</w:t>
      </w:r>
      <w:r w:rsidR="00376104" w:rsidRPr="00DD1F7B">
        <w:rPr>
          <w:rFonts w:asciiTheme="majorHAnsi" w:eastAsia="Calibri" w:hAnsiTheme="majorHAnsi" w:cs="Arial"/>
        </w:rPr>
        <w:t>Dz.U. z 202</w:t>
      </w:r>
      <w:r w:rsidR="006433BF" w:rsidRPr="00DD1F7B">
        <w:rPr>
          <w:rFonts w:asciiTheme="majorHAnsi" w:eastAsia="Calibri" w:hAnsiTheme="majorHAnsi" w:cs="Arial"/>
        </w:rPr>
        <w:t>4</w:t>
      </w:r>
      <w:r w:rsidR="00376104" w:rsidRPr="00DD1F7B">
        <w:rPr>
          <w:rFonts w:asciiTheme="majorHAnsi" w:eastAsia="Calibri" w:hAnsiTheme="majorHAnsi" w:cs="Arial"/>
        </w:rPr>
        <w:t xml:space="preserve"> r. poz. 1</w:t>
      </w:r>
      <w:r w:rsidR="006433BF" w:rsidRPr="00DD1F7B">
        <w:rPr>
          <w:rFonts w:asciiTheme="majorHAnsi" w:eastAsia="Calibri" w:hAnsiTheme="majorHAnsi" w:cs="Arial"/>
        </w:rPr>
        <w:t>320</w:t>
      </w:r>
      <w:r w:rsidR="00791816" w:rsidRPr="00DD1F7B">
        <w:rPr>
          <w:rFonts w:ascii="Tahoma" w:hAnsi="Tahoma" w:cs="Tahoma"/>
          <w:sz w:val="20"/>
          <w:szCs w:val="20"/>
        </w:rPr>
        <w:t xml:space="preserve">) </w:t>
      </w:r>
      <w:r w:rsidRPr="00DD1F7B">
        <w:rPr>
          <w:rFonts w:asciiTheme="majorHAnsi" w:eastAsia="Calibri" w:hAnsiTheme="majorHAnsi" w:cs="Arial"/>
        </w:rPr>
        <w:t>– dalej</w:t>
      </w:r>
      <w:r w:rsidR="004369D6" w:rsidRPr="00DD1F7B">
        <w:rPr>
          <w:rFonts w:asciiTheme="majorHAnsi" w:eastAsia="Calibri" w:hAnsiTheme="majorHAnsi" w:cs="Arial"/>
        </w:rPr>
        <w:t>:</w:t>
      </w:r>
      <w:r w:rsidRPr="00DD1F7B">
        <w:rPr>
          <w:rFonts w:asciiTheme="majorHAnsi" w:eastAsia="Calibri" w:hAnsiTheme="majorHAnsi" w:cs="Arial"/>
        </w:rPr>
        <w:t xml:space="preserve"> ustawa Pzp, </w:t>
      </w:r>
      <w:r>
        <w:rPr>
          <w:rFonts w:asciiTheme="majorHAnsi" w:eastAsia="Calibri" w:hAnsiTheme="majorHAnsi" w:cs="Arial"/>
        </w:rPr>
        <w:t xml:space="preserve">wykonawcy zwrócili się </w:t>
      </w:r>
      <w:r w:rsidRPr="00CB7E30">
        <w:rPr>
          <w:rFonts w:asciiTheme="majorHAnsi" w:eastAsia="Calibri" w:hAnsiTheme="majorHAnsi" w:cs="Arial"/>
        </w:rPr>
        <w:t>do zamawiającego z wni</w:t>
      </w:r>
      <w:r w:rsidR="004B4C39">
        <w:rPr>
          <w:rFonts w:asciiTheme="majorHAnsi" w:eastAsia="Calibri" w:hAnsiTheme="majorHAnsi" w:cs="Arial"/>
        </w:rPr>
        <w:t>oskiem o wyjaśnienie treści SWZ</w:t>
      </w:r>
      <w:r w:rsidRPr="00CB7E30">
        <w:rPr>
          <w:rFonts w:asciiTheme="majorHAnsi" w:eastAsia="Calibri" w:hAnsiTheme="majorHAnsi" w:cs="Arial"/>
        </w:rPr>
        <w:t>.</w:t>
      </w:r>
    </w:p>
    <w:p w14:paraId="783A4D37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0C8068D" w14:textId="6C16F5CD" w:rsidR="000E16B7" w:rsidRDefault="00CB7E30" w:rsidP="000E16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związku z powyższym, zamawiający udziela następujących wyjaśnień:</w:t>
      </w:r>
    </w:p>
    <w:p w14:paraId="57A03810" w14:textId="77777777" w:rsidR="00865402" w:rsidRPr="000E16B7" w:rsidRDefault="00865402" w:rsidP="000E16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F0B42B6" w14:textId="77777777" w:rsidR="000E16B7" w:rsidRPr="000E16B7" w:rsidRDefault="000E16B7" w:rsidP="000E16B7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Calibri" w:hAnsiTheme="majorHAnsi" w:cs="Arial"/>
        </w:rPr>
      </w:pPr>
      <w:r w:rsidRPr="000E16B7">
        <w:rPr>
          <w:rFonts w:asciiTheme="majorHAnsi" w:eastAsia="Calibri" w:hAnsiTheme="majorHAnsi" w:cs="Arial"/>
        </w:rPr>
        <w:t xml:space="preserve">W związku z zapisem w SWZ pkt 3.6.1, tj.: </w:t>
      </w:r>
    </w:p>
    <w:p w14:paraId="2E0B0B4F" w14:textId="77777777" w:rsidR="000E16B7" w:rsidRPr="000E16B7" w:rsidRDefault="000E16B7" w:rsidP="000E16B7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E16B7">
        <w:rPr>
          <w:rFonts w:asciiTheme="majorHAnsi" w:eastAsia="Calibri" w:hAnsiTheme="majorHAnsi" w:cs="Arial"/>
        </w:rPr>
        <w:t xml:space="preserve">„Zamawiający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(Dz.U. 2024 poz. 838 t.j.).” </w:t>
      </w:r>
    </w:p>
    <w:p w14:paraId="78BDA6EB" w14:textId="77777777" w:rsidR="000E16B7" w:rsidRPr="000E16B7" w:rsidRDefault="000E16B7" w:rsidP="000E16B7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E16B7">
        <w:rPr>
          <w:rFonts w:asciiTheme="majorHAnsi" w:eastAsia="Calibri" w:hAnsiTheme="majorHAnsi" w:cs="Arial"/>
        </w:rPr>
        <w:t xml:space="preserve">Prosimy o zmianę zapisu na: </w:t>
      </w:r>
    </w:p>
    <w:p w14:paraId="1EB981AE" w14:textId="77777777" w:rsidR="000E16B7" w:rsidRPr="000E16B7" w:rsidRDefault="000E16B7" w:rsidP="000E16B7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E16B7">
        <w:rPr>
          <w:rFonts w:asciiTheme="majorHAnsi" w:eastAsia="Calibri" w:hAnsiTheme="majorHAnsi" w:cs="Arial"/>
        </w:rPr>
        <w:t>„</w:t>
      </w:r>
      <w:bookmarkStart w:id="1" w:name="_Hlk180417468"/>
      <w:r w:rsidRPr="000E16B7">
        <w:rPr>
          <w:rFonts w:asciiTheme="majorHAnsi" w:eastAsia="Calibri" w:hAnsiTheme="majorHAnsi" w:cs="Arial"/>
        </w:rPr>
        <w:t>Dopuszcza się nabycie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</w:t>
      </w:r>
      <w:bookmarkEnd w:id="1"/>
      <w:r w:rsidRPr="000E16B7">
        <w:rPr>
          <w:rFonts w:asciiTheme="majorHAnsi" w:eastAsia="Calibri" w:hAnsiTheme="majorHAnsi" w:cs="Arial"/>
        </w:rPr>
        <w:t xml:space="preserve">” </w:t>
      </w:r>
    </w:p>
    <w:p w14:paraId="7A7F1FE9" w14:textId="4DB0B0E0" w:rsidR="00CB7E30" w:rsidRDefault="000E16B7" w:rsidP="000E16B7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E16B7">
        <w:rPr>
          <w:rFonts w:asciiTheme="majorHAnsi" w:eastAsia="Calibri" w:hAnsiTheme="majorHAnsi" w:cs="Arial"/>
        </w:rPr>
        <w:t>Brak zgody na powyższe może spowodować uniemożliwienie wykonawcy wzięcia udziału w przedmiotowym postępowaniu.</w:t>
      </w:r>
    </w:p>
    <w:p w14:paraId="13E2D550" w14:textId="77777777" w:rsidR="00DD1F7B" w:rsidRDefault="00DD1F7B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209E7E40" w14:textId="05D683B5" w:rsidR="00DD1F7B" w:rsidRDefault="000E16B7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Odp. Zamawiający </w:t>
      </w:r>
      <w:r w:rsidR="00865402">
        <w:rPr>
          <w:rFonts w:asciiTheme="majorHAnsi" w:eastAsia="Calibri" w:hAnsiTheme="majorHAnsi" w:cs="Arial"/>
        </w:rPr>
        <w:t>wyraża</w:t>
      </w:r>
      <w:r>
        <w:rPr>
          <w:rFonts w:asciiTheme="majorHAnsi" w:eastAsia="Calibri" w:hAnsiTheme="majorHAnsi" w:cs="Arial"/>
        </w:rPr>
        <w:t xml:space="preserve"> zgodę. </w:t>
      </w:r>
      <w:r w:rsidR="00865402">
        <w:rPr>
          <w:rFonts w:asciiTheme="majorHAnsi" w:eastAsia="Calibri" w:hAnsiTheme="majorHAnsi" w:cs="Arial"/>
        </w:rPr>
        <w:t>Z</w:t>
      </w:r>
      <w:r>
        <w:rPr>
          <w:rFonts w:asciiTheme="majorHAnsi" w:eastAsia="Calibri" w:hAnsiTheme="majorHAnsi" w:cs="Arial"/>
        </w:rPr>
        <w:t xml:space="preserve">mianie ulega treść </w:t>
      </w:r>
      <w:r w:rsidR="00865402">
        <w:rPr>
          <w:rFonts w:asciiTheme="majorHAnsi" w:eastAsia="Calibri" w:hAnsiTheme="majorHAnsi" w:cs="Arial"/>
        </w:rPr>
        <w:t>SWZ w punkcie</w:t>
      </w:r>
      <w:r>
        <w:rPr>
          <w:rFonts w:asciiTheme="majorHAnsi" w:eastAsia="Calibri" w:hAnsiTheme="majorHAnsi" w:cs="Arial"/>
        </w:rPr>
        <w:t xml:space="preserve"> 3.6.1</w:t>
      </w:r>
      <w:r w:rsidR="00865402">
        <w:rPr>
          <w:rFonts w:asciiTheme="majorHAnsi" w:eastAsia="Calibri" w:hAnsiTheme="majorHAnsi" w:cs="Arial"/>
        </w:rPr>
        <w:t>. Zmiana zostaje naniesiona czerwonym kolorem czcionki, a SWZ opublikowany ponownie ze zmianą.</w:t>
      </w:r>
    </w:p>
    <w:sectPr w:rsidR="00DD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D65F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038921">
    <w:abstractNumId w:val="2"/>
  </w:num>
  <w:num w:numId="2" w16cid:durableId="441346286">
    <w:abstractNumId w:val="1"/>
  </w:num>
  <w:num w:numId="3" w16cid:durableId="1285307456">
    <w:abstractNumId w:val="5"/>
  </w:num>
  <w:num w:numId="4" w16cid:durableId="972759285">
    <w:abstractNumId w:val="4"/>
  </w:num>
  <w:num w:numId="5" w16cid:durableId="1148934536">
    <w:abstractNumId w:val="3"/>
  </w:num>
  <w:num w:numId="6" w16cid:durableId="24269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E16B7"/>
    <w:rsid w:val="00107CBD"/>
    <w:rsid w:val="00376104"/>
    <w:rsid w:val="004369D6"/>
    <w:rsid w:val="004B4C39"/>
    <w:rsid w:val="005D4B76"/>
    <w:rsid w:val="006433BF"/>
    <w:rsid w:val="00652394"/>
    <w:rsid w:val="006613AC"/>
    <w:rsid w:val="006A1753"/>
    <w:rsid w:val="00791816"/>
    <w:rsid w:val="00820B53"/>
    <w:rsid w:val="00865402"/>
    <w:rsid w:val="009D2718"/>
    <w:rsid w:val="00A27EF8"/>
    <w:rsid w:val="00AA06D0"/>
    <w:rsid w:val="00AC21D4"/>
    <w:rsid w:val="00AD543C"/>
    <w:rsid w:val="00BF74DB"/>
    <w:rsid w:val="00CB7E30"/>
    <w:rsid w:val="00D01D27"/>
    <w:rsid w:val="00D13999"/>
    <w:rsid w:val="00D50C3A"/>
    <w:rsid w:val="00D876F3"/>
    <w:rsid w:val="00DD1F7B"/>
    <w:rsid w:val="00DD3479"/>
    <w:rsid w:val="00DD4702"/>
    <w:rsid w:val="00F8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20</cp:revision>
  <dcterms:created xsi:type="dcterms:W3CDTF">2020-10-17T19:57:00Z</dcterms:created>
  <dcterms:modified xsi:type="dcterms:W3CDTF">2024-10-21T13:40:00Z</dcterms:modified>
</cp:coreProperties>
</file>