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29115" w14:textId="77777777" w:rsidR="00911F61" w:rsidRDefault="00911F61">
      <w:pPr>
        <w:spacing w:after="0" w:line="276" w:lineRule="auto"/>
        <w:jc w:val="both"/>
        <w:rPr>
          <w:rFonts w:ascii="Cambria" w:eastAsia="Cambria" w:hAnsi="Cambria" w:cs="Cambria"/>
          <w:b/>
        </w:rPr>
      </w:pPr>
    </w:p>
    <w:p w14:paraId="21C4BF5A" w14:textId="77777777" w:rsidR="00911F61" w:rsidRDefault="00000000">
      <w:pPr>
        <w:spacing w:after="0" w:line="276" w:lineRule="auto"/>
        <w:jc w:val="both"/>
        <w:rPr>
          <w:rFonts w:ascii="Open Sans" w:eastAsia="Open Sans" w:hAnsi="Open Sans" w:cs="Open Sans"/>
          <w:b/>
        </w:rPr>
      </w:pPr>
      <w:r>
        <w:rPr>
          <w:rFonts w:ascii="Open Sans" w:eastAsia="Open Sans" w:hAnsi="Open Sans" w:cs="Open Sans"/>
        </w:rPr>
        <w:t xml:space="preserve">                                                 </w:t>
      </w:r>
    </w:p>
    <w:p w14:paraId="13EDA8C1" w14:textId="77777777" w:rsidR="00911F61" w:rsidRDefault="00911F61">
      <w:pPr>
        <w:tabs>
          <w:tab w:val="left" w:pos="6930"/>
        </w:tabs>
        <w:spacing w:before="120" w:after="0" w:line="276" w:lineRule="auto"/>
        <w:rPr>
          <w:rFonts w:ascii="Open Sans" w:eastAsia="Open Sans" w:hAnsi="Open Sans" w:cs="Open Sans"/>
          <w:b/>
        </w:rPr>
      </w:pPr>
    </w:p>
    <w:p w14:paraId="1F6FAB6A" w14:textId="77777777" w:rsidR="00911F61" w:rsidRDefault="00000000">
      <w:pPr>
        <w:spacing w:before="120" w:after="0" w:line="276" w:lineRule="auto"/>
        <w:jc w:val="center"/>
        <w:rPr>
          <w:rFonts w:ascii="Open Sans" w:eastAsia="Open Sans" w:hAnsi="Open Sans" w:cs="Open Sans"/>
          <w:b/>
        </w:rPr>
      </w:pPr>
      <w:r>
        <w:rPr>
          <w:rFonts w:ascii="Open Sans" w:eastAsia="Open Sans" w:hAnsi="Open Sans" w:cs="Open Sans"/>
          <w:noProof/>
        </w:rPr>
        <w:drawing>
          <wp:inline distT="0" distB="0" distL="0" distR="0" wp14:anchorId="397A935E" wp14:editId="2E745C4F">
            <wp:extent cx="1851660" cy="1645920"/>
            <wp:effectExtent l="0" t="0" r="0" b="0"/>
            <wp:docPr id="2" name="image1.png" descr="Obraz zawierający tekst, grafika wektorow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tekst, grafika wektorowa&#10;&#10;Opis wygenerowany automatycznie"/>
                    <pic:cNvPicPr preferRelativeResize="0"/>
                  </pic:nvPicPr>
                  <pic:blipFill>
                    <a:blip r:embed="rId8"/>
                    <a:srcRect/>
                    <a:stretch>
                      <a:fillRect/>
                    </a:stretch>
                  </pic:blipFill>
                  <pic:spPr>
                    <a:xfrm>
                      <a:off x="0" y="0"/>
                      <a:ext cx="1851660" cy="1645920"/>
                    </a:xfrm>
                    <a:prstGeom prst="rect">
                      <a:avLst/>
                    </a:prstGeom>
                    <a:ln/>
                  </pic:spPr>
                </pic:pic>
              </a:graphicData>
            </a:graphic>
          </wp:inline>
        </w:drawing>
      </w:r>
    </w:p>
    <w:p w14:paraId="1A0FB6EF" w14:textId="77777777" w:rsidR="00911F61" w:rsidRDefault="00911F61">
      <w:pPr>
        <w:spacing w:before="120" w:after="0" w:line="276" w:lineRule="auto"/>
        <w:jc w:val="center"/>
        <w:rPr>
          <w:rFonts w:ascii="Book Antiqua" w:eastAsia="Book Antiqua" w:hAnsi="Book Antiqua" w:cs="Book Antiqua"/>
          <w:b/>
          <w:color w:val="0000FF"/>
          <w:sz w:val="20"/>
          <w:szCs w:val="20"/>
        </w:rPr>
      </w:pPr>
    </w:p>
    <w:p w14:paraId="67E9B5DB" w14:textId="77777777" w:rsidR="00911F61" w:rsidRDefault="00000000">
      <w:pPr>
        <w:spacing w:after="0" w:line="276" w:lineRule="auto"/>
        <w:jc w:val="both"/>
        <w:rPr>
          <w:rFonts w:ascii="Open Sans" w:eastAsia="Open Sans" w:hAnsi="Open Sans" w:cs="Open Sans"/>
          <w:i/>
          <w:color w:val="000000"/>
        </w:rPr>
      </w:pPr>
      <w:bookmarkStart w:id="0" w:name="_heading=h.gjdgxs" w:colFirst="0" w:colLast="0"/>
      <w:bookmarkEnd w:id="0"/>
      <w:r>
        <w:rPr>
          <w:rFonts w:ascii="Open Sans" w:eastAsia="Open Sans" w:hAnsi="Open Sans" w:cs="Open Sans"/>
          <w:i/>
        </w:rPr>
        <w:t xml:space="preserve">Postępowanie o udzielenie zamówienia publicznego prowadzone przez Przedsiębiorstwo Gospodarki Komunalnej Sp. z o. o. w Koszalinie ul. Komunalna 5, 75 -724 Koszalin </w:t>
      </w:r>
      <w:r>
        <w:rPr>
          <w:rFonts w:ascii="Open Sans" w:eastAsia="Open Sans" w:hAnsi="Open Sans" w:cs="Open Sans"/>
          <w:i/>
          <w:u w:val="single"/>
        </w:rPr>
        <w:t>w trybie przetargu nieograniczonego na podstawie art.132, o szacunkowej wartości powyżej 215 000 euro na zasadach określonych w ustawie z dnia 11 września 2019 r. Prawo zamówień publicznych (tj. Dz.U. z 2024 poz. 1320)</w:t>
      </w:r>
      <w:r>
        <w:rPr>
          <w:rFonts w:ascii="Open Sans" w:eastAsia="Open Sans" w:hAnsi="Open Sans" w:cs="Open Sans"/>
          <w:i/>
          <w:color w:val="000000"/>
          <w:u w:val="single"/>
        </w:rPr>
        <w:t xml:space="preserve"> zwanej dalej Ustawą PZP, </w:t>
      </w:r>
      <w:proofErr w:type="spellStart"/>
      <w:r>
        <w:rPr>
          <w:rFonts w:ascii="Open Sans" w:eastAsia="Open Sans" w:hAnsi="Open Sans" w:cs="Open Sans"/>
          <w:i/>
          <w:color w:val="000000"/>
        </w:rPr>
        <w:t>pn</w:t>
      </w:r>
      <w:proofErr w:type="spellEnd"/>
      <w:r>
        <w:rPr>
          <w:rFonts w:ascii="Open Sans" w:eastAsia="Open Sans" w:hAnsi="Open Sans" w:cs="Open Sans"/>
          <w:i/>
          <w:color w:val="000000"/>
        </w:rPr>
        <w:t xml:space="preserve">: „Prace związane ze zwalczaniem skutków zimy na terenie miasta Koszalina w okresie zimowym 2024/2025 w podziale na części i zadania”   </w:t>
      </w:r>
    </w:p>
    <w:p w14:paraId="0BF273E5" w14:textId="77777777" w:rsidR="00911F61" w:rsidRDefault="00911F61">
      <w:pPr>
        <w:spacing w:after="0" w:line="276" w:lineRule="auto"/>
        <w:jc w:val="center"/>
        <w:rPr>
          <w:rFonts w:ascii="Book Antiqua" w:eastAsia="Book Antiqua" w:hAnsi="Book Antiqua" w:cs="Book Antiqua"/>
          <w:b/>
          <w:color w:val="0000FF"/>
          <w:sz w:val="24"/>
          <w:szCs w:val="24"/>
          <w:u w:val="single"/>
        </w:rPr>
      </w:pPr>
    </w:p>
    <w:p w14:paraId="6F54C9CB" w14:textId="77777777" w:rsidR="00911F61" w:rsidRDefault="00911F61">
      <w:pPr>
        <w:spacing w:after="0" w:line="276" w:lineRule="auto"/>
        <w:jc w:val="center"/>
        <w:rPr>
          <w:rFonts w:ascii="Book Antiqua" w:eastAsia="Book Antiqua" w:hAnsi="Book Antiqua" w:cs="Book Antiqua"/>
          <w:b/>
          <w:color w:val="0000FF"/>
          <w:sz w:val="24"/>
          <w:szCs w:val="24"/>
          <w:u w:val="single"/>
        </w:rPr>
      </w:pPr>
    </w:p>
    <w:p w14:paraId="22CE5407" w14:textId="77777777" w:rsidR="00911F61" w:rsidRDefault="00911F61">
      <w:pPr>
        <w:spacing w:after="0" w:line="276" w:lineRule="auto"/>
        <w:jc w:val="center"/>
        <w:rPr>
          <w:rFonts w:ascii="Book Antiqua" w:eastAsia="Book Antiqua" w:hAnsi="Book Antiqua" w:cs="Book Antiqua"/>
          <w:b/>
          <w:color w:val="0000FF"/>
          <w:sz w:val="24"/>
          <w:szCs w:val="24"/>
          <w:u w:val="single"/>
        </w:rPr>
      </w:pPr>
    </w:p>
    <w:p w14:paraId="607A5DF1" w14:textId="77777777" w:rsidR="00911F61" w:rsidRDefault="00911F61">
      <w:pPr>
        <w:spacing w:after="0" w:line="276" w:lineRule="auto"/>
        <w:jc w:val="center"/>
        <w:rPr>
          <w:rFonts w:ascii="Book Antiqua" w:eastAsia="Book Antiqua" w:hAnsi="Book Antiqua" w:cs="Book Antiqua"/>
          <w:b/>
          <w:color w:val="0000FF"/>
          <w:sz w:val="24"/>
          <w:szCs w:val="24"/>
          <w:u w:val="single"/>
        </w:rPr>
      </w:pPr>
    </w:p>
    <w:p w14:paraId="5172D8BE" w14:textId="77777777" w:rsidR="00911F61" w:rsidRDefault="00911F61">
      <w:pPr>
        <w:spacing w:after="0" w:line="276" w:lineRule="auto"/>
        <w:jc w:val="center"/>
        <w:rPr>
          <w:rFonts w:ascii="Book Antiqua" w:eastAsia="Book Antiqua" w:hAnsi="Book Antiqua" w:cs="Book Antiqua"/>
          <w:b/>
          <w:color w:val="0000FF"/>
          <w:sz w:val="24"/>
          <w:szCs w:val="24"/>
          <w:u w:val="single"/>
        </w:rPr>
      </w:pPr>
    </w:p>
    <w:p w14:paraId="3DF1C3F8" w14:textId="77777777" w:rsidR="00911F61" w:rsidRDefault="00000000">
      <w:pPr>
        <w:spacing w:after="0" w:line="276" w:lineRule="auto"/>
        <w:rPr>
          <w:rFonts w:ascii="Open Sans" w:eastAsia="Open Sans" w:hAnsi="Open Sans" w:cs="Open Sans"/>
        </w:rPr>
      </w:pPr>
      <w:r>
        <w:rPr>
          <w:rFonts w:ascii="Open Sans" w:eastAsia="Open Sans" w:hAnsi="Open Sans" w:cs="Open Sans"/>
        </w:rPr>
        <w:t xml:space="preserve">                                                                                     </w:t>
      </w:r>
    </w:p>
    <w:p w14:paraId="7EF7DDDA" w14:textId="77777777" w:rsidR="00911F61" w:rsidRDefault="00000000">
      <w:pPr>
        <w:spacing w:after="0" w:line="276" w:lineRule="auto"/>
        <w:jc w:val="center"/>
        <w:rPr>
          <w:rFonts w:ascii="Open Sans" w:eastAsia="Open Sans" w:hAnsi="Open Sans" w:cs="Open Sans"/>
        </w:rPr>
      </w:pPr>
      <w:r>
        <w:rPr>
          <w:rFonts w:ascii="Open Sans" w:eastAsia="Open Sans" w:hAnsi="Open Sans" w:cs="Open Sans"/>
        </w:rPr>
        <w:t xml:space="preserve">                                                                    Zatwierdził:                                                                                       </w:t>
      </w:r>
    </w:p>
    <w:p w14:paraId="0606EF75" w14:textId="77777777" w:rsidR="00911F61" w:rsidRDefault="00911F61">
      <w:pPr>
        <w:spacing w:after="0" w:line="276" w:lineRule="auto"/>
        <w:jc w:val="center"/>
        <w:rPr>
          <w:rFonts w:ascii="Open Sans" w:eastAsia="Open Sans" w:hAnsi="Open Sans" w:cs="Open Sans"/>
        </w:rPr>
      </w:pPr>
    </w:p>
    <w:p w14:paraId="531D0756" w14:textId="77777777" w:rsidR="00911F61" w:rsidRDefault="00000000">
      <w:pPr>
        <w:spacing w:after="0" w:line="276" w:lineRule="auto"/>
        <w:jc w:val="center"/>
        <w:rPr>
          <w:rFonts w:ascii="Open Sans" w:eastAsia="Open Sans" w:hAnsi="Open Sans" w:cs="Open Sans"/>
        </w:rPr>
      </w:pPr>
      <w:r>
        <w:rPr>
          <w:rFonts w:ascii="Open Sans" w:eastAsia="Open Sans" w:hAnsi="Open Sans" w:cs="Open Sans"/>
        </w:rPr>
        <w:t xml:space="preserve">                                                          ………………………………….       …………….……………………..</w:t>
      </w:r>
    </w:p>
    <w:p w14:paraId="1BAF520D" w14:textId="77777777" w:rsidR="00911F61" w:rsidRDefault="00000000">
      <w:pPr>
        <w:spacing w:after="0" w:line="276" w:lineRule="auto"/>
        <w:rPr>
          <w:rFonts w:ascii="Open Sans" w:eastAsia="Open Sans" w:hAnsi="Open Sans" w:cs="Open Sans"/>
        </w:rPr>
      </w:pPr>
      <w:r>
        <w:rPr>
          <w:rFonts w:ascii="Open Sans" w:eastAsia="Open Sans" w:hAnsi="Open Sans" w:cs="Open Sans"/>
        </w:rPr>
        <w:t xml:space="preserve">                                                          </w:t>
      </w:r>
    </w:p>
    <w:p w14:paraId="2FEB6E1A" w14:textId="77777777" w:rsidR="00911F61" w:rsidRDefault="00911F61">
      <w:pPr>
        <w:spacing w:after="0" w:line="276" w:lineRule="auto"/>
        <w:rPr>
          <w:rFonts w:ascii="Open Sans" w:eastAsia="Open Sans" w:hAnsi="Open Sans" w:cs="Open Sans"/>
        </w:rPr>
      </w:pPr>
    </w:p>
    <w:p w14:paraId="75EBA9D1" w14:textId="77777777" w:rsidR="00911F61" w:rsidRDefault="00911F61">
      <w:pPr>
        <w:spacing w:after="0" w:line="276" w:lineRule="auto"/>
        <w:rPr>
          <w:rFonts w:ascii="Open Sans" w:eastAsia="Open Sans" w:hAnsi="Open Sans" w:cs="Open Sans"/>
        </w:rPr>
      </w:pPr>
    </w:p>
    <w:p w14:paraId="597C4099" w14:textId="77777777" w:rsidR="00911F61" w:rsidRDefault="00911F61">
      <w:pPr>
        <w:tabs>
          <w:tab w:val="left" w:pos="6096"/>
        </w:tabs>
        <w:spacing w:after="0" w:line="276" w:lineRule="auto"/>
        <w:jc w:val="center"/>
        <w:rPr>
          <w:rFonts w:ascii="Open Sans" w:eastAsia="Open Sans" w:hAnsi="Open Sans" w:cs="Open Sans"/>
        </w:rPr>
      </w:pPr>
    </w:p>
    <w:p w14:paraId="0EC722FF" w14:textId="77777777" w:rsidR="00911F61" w:rsidRDefault="00911F61">
      <w:pPr>
        <w:tabs>
          <w:tab w:val="left" w:pos="6096"/>
        </w:tabs>
        <w:spacing w:after="0" w:line="276" w:lineRule="auto"/>
        <w:jc w:val="center"/>
        <w:rPr>
          <w:rFonts w:ascii="Open Sans" w:eastAsia="Open Sans" w:hAnsi="Open Sans" w:cs="Open Sans"/>
        </w:rPr>
      </w:pPr>
    </w:p>
    <w:p w14:paraId="08965C51" w14:textId="77777777" w:rsidR="00911F61" w:rsidRDefault="00911F61">
      <w:pPr>
        <w:tabs>
          <w:tab w:val="left" w:pos="6096"/>
        </w:tabs>
        <w:spacing w:after="0" w:line="276" w:lineRule="auto"/>
        <w:jc w:val="center"/>
        <w:rPr>
          <w:rFonts w:ascii="Open Sans" w:eastAsia="Open Sans" w:hAnsi="Open Sans" w:cs="Open Sans"/>
        </w:rPr>
      </w:pPr>
    </w:p>
    <w:p w14:paraId="0B605470" w14:textId="77777777" w:rsidR="00911F61" w:rsidRDefault="00000000">
      <w:pPr>
        <w:spacing w:before="120" w:after="0" w:line="276" w:lineRule="auto"/>
        <w:rPr>
          <w:rFonts w:ascii="Open Sans" w:eastAsia="Open Sans" w:hAnsi="Open Sans" w:cs="Open Sans"/>
        </w:rPr>
      </w:pPr>
      <w:r>
        <w:rPr>
          <w:rFonts w:ascii="Open Sans" w:eastAsia="Open Sans" w:hAnsi="Open Sans" w:cs="Open Sans"/>
        </w:rPr>
        <w:t xml:space="preserve">SPECYFIKACJA WARUNKÓW ZAMÓWIENIA </w:t>
      </w:r>
    </w:p>
    <w:p w14:paraId="09940B55" w14:textId="77777777" w:rsidR="00911F61" w:rsidRDefault="00000000">
      <w:pPr>
        <w:spacing w:line="259" w:lineRule="auto"/>
        <w:rPr>
          <w:rFonts w:ascii="Open Sans" w:eastAsia="Open Sans" w:hAnsi="Open Sans" w:cs="Open Sans"/>
          <w:color w:val="002060"/>
        </w:rPr>
      </w:pPr>
      <w:r>
        <w:br w:type="page"/>
      </w:r>
    </w:p>
    <w:p w14:paraId="0F8369AA"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lastRenderedPageBreak/>
        <w:t>ROZDZ. I</w:t>
      </w:r>
      <w:r>
        <w:rPr>
          <w:rFonts w:ascii="Open Sans" w:eastAsia="Open Sans" w:hAnsi="Open Sans" w:cs="Open Sans"/>
          <w:b/>
          <w:color w:val="002060"/>
        </w:rPr>
        <w:tab/>
        <w:t>INFORMACJE O ZAMAWIAJĄCYM</w:t>
      </w:r>
    </w:p>
    <w:p w14:paraId="3F79518F" w14:textId="77777777" w:rsidR="00911F61" w:rsidRDefault="00000000">
      <w:pPr>
        <w:spacing w:after="60" w:line="276" w:lineRule="auto"/>
        <w:rPr>
          <w:rFonts w:ascii="Open Sans" w:eastAsia="Open Sans" w:hAnsi="Open Sans" w:cs="Open Sans"/>
          <w:color w:val="000000"/>
        </w:rPr>
      </w:pPr>
      <w:r>
        <w:rPr>
          <w:rFonts w:ascii="Open Sans" w:eastAsia="Open Sans" w:hAnsi="Open Sans" w:cs="Open Sans"/>
          <w:color w:val="000000"/>
        </w:rPr>
        <w:t>Nazwa Zamawiającego: Przedsiębiorstwo Gospodarki Komunalnej Sp. z o.o.</w:t>
      </w:r>
    </w:p>
    <w:p w14:paraId="2C3ABAA2" w14:textId="77777777" w:rsidR="00911F61" w:rsidRDefault="00000000">
      <w:pPr>
        <w:spacing w:after="60" w:line="276" w:lineRule="auto"/>
        <w:rPr>
          <w:rFonts w:ascii="Open Sans" w:eastAsia="Open Sans" w:hAnsi="Open Sans" w:cs="Open Sans"/>
          <w:color w:val="000000"/>
        </w:rPr>
      </w:pPr>
      <w:r>
        <w:rPr>
          <w:rFonts w:ascii="Open Sans" w:eastAsia="Open Sans" w:hAnsi="Open Sans" w:cs="Open Sans"/>
          <w:color w:val="000000"/>
        </w:rPr>
        <w:t>Adres: ul. Komunalna 5, 75-724 Koszalin</w:t>
      </w:r>
    </w:p>
    <w:p w14:paraId="6416B0F7" w14:textId="77777777" w:rsidR="00911F61" w:rsidRDefault="00000000">
      <w:pPr>
        <w:spacing w:after="60" w:line="276" w:lineRule="auto"/>
        <w:rPr>
          <w:rFonts w:ascii="Open Sans" w:eastAsia="Open Sans" w:hAnsi="Open Sans" w:cs="Open Sans"/>
          <w:color w:val="000000"/>
        </w:rPr>
      </w:pPr>
      <w:r>
        <w:rPr>
          <w:rFonts w:ascii="Open Sans" w:eastAsia="Open Sans" w:hAnsi="Open Sans" w:cs="Open Sans"/>
          <w:color w:val="000000"/>
        </w:rPr>
        <w:t>Numer telefonu: tel. 94 348-44-44 (centrala)</w:t>
      </w:r>
    </w:p>
    <w:p w14:paraId="558FE4F2" w14:textId="77777777" w:rsidR="00911F61" w:rsidRDefault="00000000">
      <w:pPr>
        <w:spacing w:after="60" w:line="276" w:lineRule="auto"/>
        <w:jc w:val="both"/>
        <w:rPr>
          <w:rFonts w:ascii="Open Sans" w:eastAsia="Open Sans" w:hAnsi="Open Sans" w:cs="Open Sans"/>
        </w:rPr>
      </w:pPr>
      <w:r>
        <w:rPr>
          <w:rFonts w:ascii="Open Sans" w:eastAsia="Open Sans" w:hAnsi="Open Sans" w:cs="Open Sans"/>
          <w:color w:val="000000"/>
        </w:rPr>
        <w:t>Godziny pracy/ urzędowania:</w:t>
      </w:r>
      <w:r>
        <w:rPr>
          <w:rFonts w:ascii="Open Sans" w:eastAsia="Open Sans" w:hAnsi="Open Sans" w:cs="Open Sans"/>
        </w:rPr>
        <w:t xml:space="preserve"> </w:t>
      </w:r>
      <w:r>
        <w:rPr>
          <w:rFonts w:ascii="Open Sans" w:eastAsia="Open Sans" w:hAnsi="Open Sans" w:cs="Open Sans"/>
          <w:color w:val="000000"/>
        </w:rPr>
        <w:t>6:30-14:30</w:t>
      </w:r>
    </w:p>
    <w:p w14:paraId="0C4F035D" w14:textId="77777777" w:rsidR="00911F61" w:rsidRDefault="00000000">
      <w:pPr>
        <w:spacing w:after="60" w:line="276" w:lineRule="auto"/>
        <w:rPr>
          <w:rFonts w:ascii="Open Sans" w:eastAsia="Open Sans" w:hAnsi="Open Sans" w:cs="Open Sans"/>
          <w:color w:val="000000"/>
        </w:rPr>
      </w:pPr>
      <w:r>
        <w:rPr>
          <w:rFonts w:ascii="Open Sans" w:eastAsia="Open Sans" w:hAnsi="Open Sans" w:cs="Open Sans"/>
          <w:color w:val="000000"/>
        </w:rPr>
        <w:t>NIP: 669-05-05-783</w:t>
      </w:r>
    </w:p>
    <w:p w14:paraId="4E40CC65" w14:textId="77777777" w:rsidR="00911F61" w:rsidRDefault="00000000">
      <w:pPr>
        <w:spacing w:after="60" w:line="276" w:lineRule="auto"/>
        <w:rPr>
          <w:rFonts w:ascii="Open Sans" w:eastAsia="Open Sans" w:hAnsi="Open Sans" w:cs="Open Sans"/>
          <w:color w:val="000000"/>
        </w:rPr>
      </w:pPr>
      <w:r>
        <w:rPr>
          <w:rFonts w:ascii="Open Sans" w:eastAsia="Open Sans" w:hAnsi="Open Sans" w:cs="Open Sans"/>
          <w:color w:val="000000"/>
        </w:rPr>
        <w:t>REGON: 330253984</w:t>
      </w:r>
    </w:p>
    <w:p w14:paraId="26EE0EB7" w14:textId="77777777" w:rsidR="00911F61" w:rsidRDefault="00000000">
      <w:pPr>
        <w:spacing w:after="60" w:line="276" w:lineRule="auto"/>
        <w:rPr>
          <w:rFonts w:ascii="Book Antiqua" w:eastAsia="Book Antiqua" w:hAnsi="Book Antiqua" w:cs="Book Antiqua"/>
          <w:i/>
          <w:color w:val="ED7D31"/>
          <w:sz w:val="24"/>
          <w:szCs w:val="24"/>
        </w:rPr>
      </w:pPr>
      <w:r>
        <w:rPr>
          <w:rFonts w:ascii="Open Sans" w:eastAsia="Open Sans" w:hAnsi="Open Sans" w:cs="Open Sans"/>
          <w:color w:val="000000"/>
        </w:rPr>
        <w:t xml:space="preserve">Adres poczty elektronicznej (e-mail): </w:t>
      </w:r>
      <w:hyperlink r:id="rId9">
        <w:r w:rsidR="00911F61">
          <w:rPr>
            <w:rFonts w:ascii="Book Antiqua" w:eastAsia="Book Antiqua" w:hAnsi="Book Antiqua" w:cs="Book Antiqua"/>
            <w:i/>
            <w:color w:val="0000FF"/>
            <w:sz w:val="24"/>
            <w:szCs w:val="24"/>
            <w:u w:val="single"/>
          </w:rPr>
          <w:t>pgk@pgkkoszalin.pl</w:t>
        </w:r>
      </w:hyperlink>
      <w:r>
        <w:rPr>
          <w:rFonts w:ascii="Book Antiqua" w:eastAsia="Book Antiqua" w:hAnsi="Book Antiqua" w:cs="Book Antiqua"/>
          <w:i/>
          <w:color w:val="ED7D31"/>
          <w:sz w:val="24"/>
          <w:szCs w:val="24"/>
        </w:rPr>
        <w:t xml:space="preserve"> </w:t>
      </w:r>
    </w:p>
    <w:p w14:paraId="15B75C06" w14:textId="77777777" w:rsidR="00911F61" w:rsidRDefault="00000000">
      <w:pPr>
        <w:spacing w:after="60" w:line="276" w:lineRule="auto"/>
        <w:rPr>
          <w:rFonts w:ascii="Book Antiqua" w:eastAsia="Book Antiqua" w:hAnsi="Book Antiqua" w:cs="Book Antiqua"/>
          <w:i/>
          <w:color w:val="ED7D31"/>
          <w:sz w:val="24"/>
          <w:szCs w:val="24"/>
        </w:rPr>
      </w:pPr>
      <w:r>
        <w:rPr>
          <w:rFonts w:ascii="Open Sans" w:eastAsia="Open Sans" w:hAnsi="Open Sans" w:cs="Open Sans"/>
          <w:color w:val="000000"/>
        </w:rPr>
        <w:t xml:space="preserve">Adres strony internetowej: </w:t>
      </w:r>
      <w:hyperlink r:id="rId10">
        <w:r w:rsidR="00911F61">
          <w:rPr>
            <w:rFonts w:ascii="Book Antiqua" w:eastAsia="Book Antiqua" w:hAnsi="Book Antiqua" w:cs="Book Antiqua"/>
            <w:i/>
            <w:color w:val="0000FF"/>
            <w:sz w:val="24"/>
            <w:szCs w:val="24"/>
            <w:u w:val="single"/>
          </w:rPr>
          <w:t>www.pgkkoszalin.pl</w:t>
        </w:r>
      </w:hyperlink>
      <w:r>
        <w:rPr>
          <w:rFonts w:ascii="Book Antiqua" w:eastAsia="Book Antiqua" w:hAnsi="Book Antiqua" w:cs="Book Antiqua"/>
          <w:i/>
          <w:color w:val="ED7D31"/>
          <w:sz w:val="24"/>
          <w:szCs w:val="24"/>
        </w:rPr>
        <w:t xml:space="preserve"> </w:t>
      </w:r>
    </w:p>
    <w:p w14:paraId="365207FB"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II</w:t>
      </w:r>
      <w:r>
        <w:rPr>
          <w:rFonts w:ascii="Open Sans" w:eastAsia="Open Sans" w:hAnsi="Open Sans" w:cs="Open Sans"/>
          <w:b/>
          <w:color w:val="002060"/>
        </w:rPr>
        <w:tab/>
        <w:t>OSOBY UPRAWNIONE DO KOMUNIKOWANIA SIĘ Z WYKONAWCAMI</w:t>
      </w:r>
    </w:p>
    <w:p w14:paraId="0408EBB3" w14:textId="77777777" w:rsidR="00911F61" w:rsidRDefault="00000000">
      <w:pPr>
        <w:spacing w:after="60" w:line="276" w:lineRule="auto"/>
        <w:rPr>
          <w:rFonts w:ascii="Open Sans" w:eastAsia="Open Sans" w:hAnsi="Open Sans" w:cs="Open Sans"/>
        </w:rPr>
      </w:pPr>
      <w:r>
        <w:rPr>
          <w:rFonts w:ascii="Open Sans" w:eastAsia="Open Sans" w:hAnsi="Open Sans" w:cs="Open Sans"/>
          <w:color w:val="000000"/>
        </w:rPr>
        <w:t xml:space="preserve">Strona internetowa platformy zakupowej Zamawiającego (adres </w:t>
      </w:r>
      <w:r>
        <w:rPr>
          <w:rFonts w:ascii="Open Sans" w:eastAsia="Open Sans" w:hAnsi="Open Sans" w:cs="Open Sans"/>
        </w:rPr>
        <w:t xml:space="preserve">strony internetowej prowadzonego postępowania: </w:t>
      </w:r>
    </w:p>
    <w:p w14:paraId="6546D864" w14:textId="77777777" w:rsidR="00911F61" w:rsidRDefault="00911F61">
      <w:pPr>
        <w:spacing w:after="60" w:line="276" w:lineRule="auto"/>
        <w:jc w:val="both"/>
        <w:rPr>
          <w:rFonts w:ascii="Open Sans" w:eastAsia="Open Sans" w:hAnsi="Open Sans" w:cs="Open Sans"/>
        </w:rPr>
      </w:pPr>
      <w:hyperlink r:id="rId11">
        <w:r>
          <w:rPr>
            <w:rFonts w:ascii="Book Antiqua" w:eastAsia="Book Antiqua" w:hAnsi="Book Antiqua" w:cs="Book Antiqua"/>
            <w:i/>
            <w:color w:val="0000FF"/>
            <w:sz w:val="24"/>
            <w:szCs w:val="24"/>
            <w:u w:val="single"/>
          </w:rPr>
          <w:t>https://platformazakupowa.pl/pn/pgk_koszalin/proceedings</w:t>
        </w:r>
      </w:hyperlink>
      <w:r>
        <w:rPr>
          <w:rFonts w:ascii="Open Sans" w:eastAsia="Open Sans" w:hAnsi="Open Sans" w:cs="Open Sans"/>
        </w:rPr>
        <w:t xml:space="preserve"> - zwana dalej jako Platforma.</w:t>
      </w:r>
    </w:p>
    <w:p w14:paraId="69E84E2A" w14:textId="77777777" w:rsidR="00911F61" w:rsidRDefault="00000000">
      <w:pPr>
        <w:spacing w:after="0" w:line="276" w:lineRule="auto"/>
        <w:rPr>
          <w:rFonts w:ascii="Open Sans" w:eastAsia="Open Sans" w:hAnsi="Open Sans" w:cs="Open Sans"/>
          <w:color w:val="002060"/>
        </w:rPr>
      </w:pPr>
      <w:r>
        <w:rPr>
          <w:rFonts w:ascii="Open Sans" w:eastAsia="Open Sans" w:hAnsi="Open Sans" w:cs="Open Sans"/>
          <w:color w:val="002060"/>
        </w:rPr>
        <w:t xml:space="preserve">Osoba uprawniona do komunikowania się z Wykonawcami ze strony Zamawiającego: </w:t>
      </w:r>
    </w:p>
    <w:p w14:paraId="100B994C" w14:textId="77777777" w:rsidR="00911F61" w:rsidRPr="00307B80" w:rsidRDefault="00000000">
      <w:pPr>
        <w:spacing w:after="0" w:line="276" w:lineRule="auto"/>
        <w:rPr>
          <w:rFonts w:ascii="Open Sans" w:eastAsia="Open Sans" w:hAnsi="Open Sans" w:cs="Open Sans"/>
        </w:rPr>
      </w:pPr>
      <w:r w:rsidRPr="00307B80">
        <w:rPr>
          <w:rFonts w:ascii="Open Sans" w:eastAsia="Open Sans" w:hAnsi="Open Sans" w:cs="Open Sans"/>
        </w:rPr>
        <w:t>Anna Pieńkowska, 94/348-44-32</w:t>
      </w:r>
    </w:p>
    <w:p w14:paraId="2804ABA3" w14:textId="77777777" w:rsidR="00911F61" w:rsidRPr="00307B80" w:rsidRDefault="00000000">
      <w:pPr>
        <w:spacing w:after="0" w:line="276" w:lineRule="auto"/>
        <w:rPr>
          <w:rFonts w:ascii="Open Sans" w:eastAsia="Open Sans" w:hAnsi="Open Sans" w:cs="Open Sans"/>
        </w:rPr>
      </w:pPr>
      <w:r w:rsidRPr="00307B80">
        <w:rPr>
          <w:rFonts w:ascii="Open Sans" w:eastAsia="Open Sans" w:hAnsi="Open Sans" w:cs="Open Sans"/>
        </w:rPr>
        <w:t>E-mail do korespondencji: anna.pienkowska@pgkkoszalin.pl</w:t>
      </w:r>
    </w:p>
    <w:p w14:paraId="56395A70"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III</w:t>
      </w:r>
      <w:r>
        <w:rPr>
          <w:rFonts w:ascii="Open Sans" w:eastAsia="Open Sans" w:hAnsi="Open Sans" w:cs="Open Sans"/>
          <w:b/>
          <w:color w:val="002060"/>
        </w:rPr>
        <w:tab/>
        <w:t>ADRES STRONY INTERNETOWEJ, NA KTÓREJ UDOSTĘPNIANE BĘDĄ ZMIANY I WYJAŚNIENIA TREŚCI SWZ ORAZ INNE DOKUMENTY ZAMÓWIENIA BEZPOŚREDNIO ZWIĄZANE Z POSTĘPOWANIEM O UDZIELENIE ZAMÓWIENIA</w:t>
      </w:r>
    </w:p>
    <w:p w14:paraId="714F6CCD" w14:textId="77777777" w:rsidR="00911F61" w:rsidRDefault="00000000">
      <w:pPr>
        <w:spacing w:after="60" w:line="276" w:lineRule="auto"/>
        <w:jc w:val="both"/>
        <w:rPr>
          <w:rFonts w:ascii="Book Antiqua" w:eastAsia="Book Antiqua" w:hAnsi="Book Antiqua" w:cs="Book Antiqua"/>
          <w:i/>
          <w:color w:val="ED7D31"/>
          <w:sz w:val="24"/>
          <w:szCs w:val="24"/>
        </w:rPr>
      </w:pPr>
      <w:r>
        <w:rPr>
          <w:rFonts w:ascii="Open Sans" w:eastAsia="Open Sans" w:hAnsi="Open Sans" w:cs="Open Sans"/>
        </w:rPr>
        <w:t xml:space="preserve">Zmiany i wyjaśnienia treści SWZ oraz inne dokumenty zamówienia bezpośrednio związane z postępowaniem o udzielenie zamówienia będą udostępniane na stronie internetowej:  </w:t>
      </w:r>
      <w:hyperlink r:id="rId12">
        <w:r w:rsidR="00911F61">
          <w:rPr>
            <w:rFonts w:ascii="Book Antiqua" w:eastAsia="Book Antiqua" w:hAnsi="Book Antiqua" w:cs="Book Antiqua"/>
            <w:i/>
            <w:color w:val="0000FF"/>
            <w:sz w:val="24"/>
            <w:szCs w:val="24"/>
            <w:u w:val="single"/>
          </w:rPr>
          <w:t>https://platformazakupowa.pl/pn/pgk_koszalin/proceedings</w:t>
        </w:r>
      </w:hyperlink>
      <w:r>
        <w:rPr>
          <w:rFonts w:ascii="Book Antiqua" w:eastAsia="Book Antiqua" w:hAnsi="Book Antiqua" w:cs="Book Antiqua"/>
          <w:i/>
          <w:color w:val="ED7D31"/>
          <w:sz w:val="24"/>
          <w:szCs w:val="24"/>
        </w:rPr>
        <w:t xml:space="preserve"> </w:t>
      </w:r>
    </w:p>
    <w:p w14:paraId="0F0DE6D1" w14:textId="77777777" w:rsidR="00911F61" w:rsidRDefault="00911F61">
      <w:pPr>
        <w:spacing w:after="0" w:line="276" w:lineRule="auto"/>
        <w:jc w:val="both"/>
        <w:rPr>
          <w:rFonts w:ascii="Book Antiqua" w:eastAsia="Book Antiqua" w:hAnsi="Book Antiqua" w:cs="Book Antiqua"/>
          <w:sz w:val="20"/>
          <w:szCs w:val="20"/>
        </w:rPr>
      </w:pPr>
      <w:bookmarkStart w:id="1" w:name="_heading=h.30j0zll" w:colFirst="0" w:colLast="0"/>
      <w:bookmarkEnd w:id="1"/>
    </w:p>
    <w:p w14:paraId="1746B9A8" w14:textId="77777777" w:rsidR="00400E2B" w:rsidRPr="00400E2B" w:rsidRDefault="00400E2B">
      <w:pPr>
        <w:spacing w:after="0" w:line="276" w:lineRule="auto"/>
        <w:jc w:val="both"/>
        <w:rPr>
          <w:rFonts w:ascii="Open Sans" w:eastAsia="Open Sans" w:hAnsi="Open Sans" w:cs="Open Sans"/>
          <w:color w:val="000000"/>
          <w:sz w:val="18"/>
          <w:szCs w:val="18"/>
        </w:rPr>
      </w:pPr>
      <w:bookmarkStart w:id="2" w:name="_heading=h.1fob9te" w:colFirst="0" w:colLast="0"/>
      <w:bookmarkEnd w:id="2"/>
      <w:r w:rsidRPr="00400E2B">
        <w:rPr>
          <w:rFonts w:ascii="Open Sans" w:eastAsia="Open Sans" w:hAnsi="Open Sans" w:cs="Open Sans"/>
          <w:color w:val="000000"/>
          <w:sz w:val="18"/>
          <w:szCs w:val="18"/>
        </w:rPr>
        <w:t>ID publikacji: 713636-2024</w:t>
      </w:r>
    </w:p>
    <w:p w14:paraId="32A39BAD" w14:textId="2264FCE6" w:rsidR="00911F61" w:rsidRPr="00400E2B" w:rsidRDefault="00000000">
      <w:pPr>
        <w:spacing w:after="0" w:line="276" w:lineRule="auto"/>
        <w:jc w:val="both"/>
        <w:rPr>
          <w:rFonts w:ascii="Open Sans" w:eastAsia="Open Sans" w:hAnsi="Open Sans" w:cs="Open Sans"/>
          <w:color w:val="000000"/>
          <w:sz w:val="18"/>
          <w:szCs w:val="18"/>
        </w:rPr>
      </w:pPr>
      <w:r w:rsidRPr="00400E2B">
        <w:rPr>
          <w:rFonts w:ascii="Open Sans" w:eastAsia="Open Sans" w:hAnsi="Open Sans" w:cs="Open Sans"/>
          <w:color w:val="000000"/>
          <w:sz w:val="18"/>
          <w:szCs w:val="18"/>
        </w:rPr>
        <w:t xml:space="preserve">Nr referencyjny: </w:t>
      </w:r>
      <w:r w:rsidR="00307B80" w:rsidRPr="00400E2B">
        <w:rPr>
          <w:rFonts w:ascii="Open Sans" w:eastAsia="Open Sans" w:hAnsi="Open Sans" w:cs="Open Sans"/>
          <w:color w:val="000000"/>
          <w:sz w:val="18"/>
          <w:szCs w:val="18"/>
        </w:rPr>
        <w:t>59</w:t>
      </w:r>
      <w:r w:rsidRPr="00400E2B">
        <w:rPr>
          <w:rFonts w:ascii="Open Sans" w:eastAsia="Open Sans" w:hAnsi="Open Sans" w:cs="Open Sans"/>
          <w:i/>
          <w:color w:val="000000"/>
          <w:sz w:val="18"/>
          <w:szCs w:val="18"/>
        </w:rPr>
        <w:t>/AP/202</w:t>
      </w:r>
      <w:r w:rsidR="00307B80" w:rsidRPr="00400E2B">
        <w:rPr>
          <w:rFonts w:ascii="Open Sans" w:eastAsia="Open Sans" w:hAnsi="Open Sans" w:cs="Open Sans"/>
          <w:i/>
          <w:color w:val="000000"/>
          <w:sz w:val="18"/>
          <w:szCs w:val="18"/>
        </w:rPr>
        <w:t>4</w:t>
      </w:r>
      <w:r w:rsidRPr="00400E2B">
        <w:rPr>
          <w:rFonts w:ascii="Open Sans" w:eastAsia="Open Sans" w:hAnsi="Open Sans" w:cs="Open Sans"/>
          <w:color w:val="000000"/>
          <w:sz w:val="18"/>
          <w:szCs w:val="18"/>
        </w:rPr>
        <w:t xml:space="preserve"> </w:t>
      </w:r>
    </w:p>
    <w:p w14:paraId="68A7A813"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IV</w:t>
      </w:r>
      <w:r>
        <w:rPr>
          <w:rFonts w:ascii="Open Sans" w:eastAsia="Open Sans" w:hAnsi="Open Sans" w:cs="Open Sans"/>
          <w:b/>
          <w:color w:val="002060"/>
        </w:rPr>
        <w:tab/>
        <w:t>TRYB UDZIELENIA ZAMÓWIENIA.</w:t>
      </w:r>
    </w:p>
    <w:p w14:paraId="02E7DA37" w14:textId="77777777" w:rsidR="00911F61" w:rsidRDefault="00000000">
      <w:pPr>
        <w:numPr>
          <w:ilvl w:val="0"/>
          <w:numId w:val="5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Niniejsze postępowanie prowadzone jest w trybie przetargu nieograniczonego </w:t>
      </w:r>
      <w:r>
        <w:rPr>
          <w:rFonts w:ascii="Open Sans" w:eastAsia="Open Sans" w:hAnsi="Open Sans" w:cs="Open Sans"/>
          <w:color w:val="000000"/>
        </w:rPr>
        <w:br/>
        <w:t xml:space="preserve">na podstawie art.132 ustawy z dnia 11 września 2019 roku Prawo zamówień publicznych (tj. Dz.U. z 2024 poz. 1320), zwaną w dalszej części „ustawą Pzp” oraz niniejszej Specyfikacji Warunków Zamówienia, zwaną dalej jako „SWZ”. </w:t>
      </w:r>
    </w:p>
    <w:p w14:paraId="13AB2662" w14:textId="77777777" w:rsidR="00911F61" w:rsidRDefault="00000000">
      <w:pPr>
        <w:numPr>
          <w:ilvl w:val="0"/>
          <w:numId w:val="50"/>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 xml:space="preserve">Szacunkowa wartość przedmiotowego zamówienia przekracza kwotę określoną w obwieszczeniu Prezesa Urzędu Zamówień Publicznych wydanym na podstawie </w:t>
      </w:r>
      <w:r>
        <w:rPr>
          <w:rFonts w:ascii="Open Sans" w:eastAsia="Open Sans" w:hAnsi="Open Sans" w:cs="Open Sans"/>
          <w:color w:val="000000"/>
        </w:rPr>
        <w:br/>
        <w:t>art. 3 ust. 2 ustawy Pzp.</w:t>
      </w:r>
    </w:p>
    <w:p w14:paraId="2A65FD7A"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lastRenderedPageBreak/>
        <w:t>ROZDZ. V</w:t>
      </w:r>
      <w:r>
        <w:rPr>
          <w:rFonts w:ascii="Open Sans" w:eastAsia="Open Sans" w:hAnsi="Open Sans" w:cs="Open Sans"/>
          <w:b/>
          <w:color w:val="002060"/>
        </w:rPr>
        <w:tab/>
        <w:t>OPIS PRZEDMIOTU ZAMÓWIENIA</w:t>
      </w:r>
    </w:p>
    <w:p w14:paraId="25BA0518" w14:textId="77777777" w:rsidR="00911F61" w:rsidRDefault="00000000">
      <w:pPr>
        <w:spacing w:after="60" w:line="276" w:lineRule="auto"/>
        <w:ind w:firstLine="360"/>
        <w:jc w:val="both"/>
        <w:rPr>
          <w:rFonts w:ascii="Open Sans" w:eastAsia="Open Sans" w:hAnsi="Open Sans" w:cs="Open Sans"/>
        </w:rPr>
      </w:pPr>
      <w:r>
        <w:rPr>
          <w:rFonts w:ascii="Open Sans" w:eastAsia="Open Sans" w:hAnsi="Open Sans" w:cs="Open Sans"/>
        </w:rPr>
        <w:t>Przedmiotem zamówienia jest prowadzenie prac związanych ze zwalczaniem skutków zimy na terenie miasta Koszalina w okresie zimowym 2024/2025 w podziale na:</w:t>
      </w:r>
    </w:p>
    <w:p w14:paraId="6C62200A" w14:textId="77777777" w:rsidR="00911F61" w:rsidRDefault="00000000">
      <w:pPr>
        <w:numPr>
          <w:ilvl w:val="0"/>
          <w:numId w:val="5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b/>
          <w:color w:val="000000"/>
        </w:rPr>
        <w:t>Część nr 1</w:t>
      </w:r>
      <w:r>
        <w:rPr>
          <w:rFonts w:ascii="Open Sans" w:eastAsia="Open Sans" w:hAnsi="Open Sans" w:cs="Open Sans"/>
          <w:color w:val="000000"/>
        </w:rPr>
        <w:t xml:space="preserve"> – usługa mechanicznego odśnieżania: dróg, ulic i parkingów na terenie miasta Koszalina, pojazdem samochodowym wyposażonym w pług lemieszowy i solarko-piaskarkę w okresie zimowym od daty podpisania umowy do 31 marca 2025 roku </w:t>
      </w:r>
      <w:r>
        <w:rPr>
          <w:rFonts w:ascii="Open Sans" w:eastAsia="Open Sans" w:hAnsi="Open Sans" w:cs="Open Sans"/>
          <w:b/>
          <w:color w:val="000000"/>
        </w:rPr>
        <w:t>w podziale na 8 zadań</w:t>
      </w:r>
    </w:p>
    <w:p w14:paraId="0B7413ED" w14:textId="77777777" w:rsidR="00911F61" w:rsidRDefault="00000000">
      <w:pPr>
        <w:numPr>
          <w:ilvl w:val="0"/>
          <w:numId w:val="5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b/>
          <w:color w:val="000000"/>
        </w:rPr>
        <w:t>Część nr 2</w:t>
      </w:r>
      <w:r>
        <w:rPr>
          <w:rFonts w:ascii="Open Sans" w:eastAsia="Open Sans" w:hAnsi="Open Sans" w:cs="Open Sans"/>
          <w:color w:val="000000"/>
        </w:rPr>
        <w:t xml:space="preserve"> – usługa mechanicznego odśnieżania: dróg, ulic i parkingów na terenie miasta Koszalina, ciągnikiem rolniczym wyposażonym w pług lemieszowy i piaskarkę, w okresie zimowym od dnia 1 od daty podpisania umowy do 31 marca 2025 roku </w:t>
      </w:r>
      <w:r>
        <w:rPr>
          <w:rFonts w:ascii="Open Sans" w:eastAsia="Open Sans" w:hAnsi="Open Sans" w:cs="Open Sans"/>
          <w:b/>
          <w:color w:val="000000"/>
        </w:rPr>
        <w:t>w podziale na 12 zadań</w:t>
      </w:r>
    </w:p>
    <w:p w14:paraId="7F2D1AF9" w14:textId="77777777" w:rsidR="00911F61" w:rsidRDefault="00000000">
      <w:pPr>
        <w:numPr>
          <w:ilvl w:val="0"/>
          <w:numId w:val="5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b/>
          <w:color w:val="000000"/>
        </w:rPr>
        <w:t>Część nr 3</w:t>
      </w:r>
      <w:r>
        <w:rPr>
          <w:rFonts w:ascii="Open Sans" w:eastAsia="Open Sans" w:hAnsi="Open Sans" w:cs="Open Sans"/>
          <w:color w:val="000000"/>
        </w:rPr>
        <w:t xml:space="preserve"> – usługa mechanicznego odśnieżania: chodników, przejść dla pieszych oraz przystanków autobusowych, na terenie miasta Koszalina, ciągnikiem komunalnym wyposażonym w pług lemieszowy i piaskarkę w okresie zimowym od daty podpisania umowy do 31 marca 2025 roku </w:t>
      </w:r>
      <w:r>
        <w:rPr>
          <w:rFonts w:ascii="Open Sans" w:eastAsia="Open Sans" w:hAnsi="Open Sans" w:cs="Open Sans"/>
          <w:b/>
          <w:color w:val="000000"/>
        </w:rPr>
        <w:t>w podziale na 9 zadań</w:t>
      </w:r>
    </w:p>
    <w:p w14:paraId="0070C549" w14:textId="77777777" w:rsidR="00911F61" w:rsidRDefault="00000000">
      <w:pPr>
        <w:numPr>
          <w:ilvl w:val="0"/>
          <w:numId w:val="51"/>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b/>
          <w:color w:val="000000"/>
        </w:rPr>
        <w:t>Część nr 4</w:t>
      </w:r>
      <w:r>
        <w:rPr>
          <w:rFonts w:ascii="Open Sans" w:eastAsia="Open Sans" w:hAnsi="Open Sans" w:cs="Open Sans"/>
          <w:color w:val="000000"/>
        </w:rPr>
        <w:t xml:space="preserve"> – usługa ręcznego odśnieżania: chodników, przejść dla pieszych, schodów, podjazdów dla inwalidów oraz przystanków autobusowych, na terenie miasta Koszalina, w okresie zimowym od daty podpisania umowy do 30 kwietnia 2025 roku </w:t>
      </w:r>
      <w:r>
        <w:rPr>
          <w:rFonts w:ascii="Open Sans" w:eastAsia="Open Sans" w:hAnsi="Open Sans" w:cs="Open Sans"/>
          <w:b/>
          <w:color w:val="000000"/>
        </w:rPr>
        <w:t>w podziale na 6 zadań</w:t>
      </w:r>
    </w:p>
    <w:p w14:paraId="014D3AB2" w14:textId="77777777" w:rsidR="00911F61" w:rsidRDefault="00000000">
      <w:pPr>
        <w:spacing w:after="60" w:line="276" w:lineRule="auto"/>
        <w:ind w:firstLine="360"/>
        <w:jc w:val="both"/>
        <w:rPr>
          <w:rFonts w:ascii="Open Sans" w:eastAsia="Open Sans" w:hAnsi="Open Sans" w:cs="Open Sans"/>
        </w:rPr>
      </w:pPr>
      <w:r>
        <w:rPr>
          <w:rFonts w:ascii="Open Sans" w:eastAsia="Open Sans" w:hAnsi="Open Sans" w:cs="Open Sans"/>
        </w:rPr>
        <w:t>Szczegółowy opis przedmiotu zamówienia zawarty jest w Rozdziale VI SWZ – pt.: „Szczegółowy Opis Przedmiotu Zamówienia”.</w:t>
      </w:r>
    </w:p>
    <w:p w14:paraId="0AD1627C" w14:textId="77777777" w:rsidR="00911F61" w:rsidRDefault="00000000">
      <w:pPr>
        <w:tabs>
          <w:tab w:val="left" w:pos="0"/>
        </w:tabs>
        <w:spacing w:before="120" w:after="120" w:line="276" w:lineRule="auto"/>
        <w:jc w:val="both"/>
        <w:rPr>
          <w:rFonts w:ascii="Open Sans" w:eastAsia="Open Sans" w:hAnsi="Open Sans" w:cs="Open Sans"/>
          <w:b/>
          <w:color w:val="002060"/>
        </w:rPr>
      </w:pPr>
      <w:bookmarkStart w:id="3" w:name="_heading=h.3znysh7" w:colFirst="0" w:colLast="0"/>
      <w:bookmarkEnd w:id="3"/>
      <w:r>
        <w:rPr>
          <w:rFonts w:ascii="Open Sans" w:eastAsia="Open Sans" w:hAnsi="Open Sans" w:cs="Open Sans"/>
          <w:b/>
          <w:color w:val="002060"/>
        </w:rPr>
        <w:t>ROZDZ. VI</w:t>
      </w:r>
      <w:r>
        <w:rPr>
          <w:rFonts w:ascii="Open Sans" w:eastAsia="Open Sans" w:hAnsi="Open Sans" w:cs="Open Sans"/>
          <w:b/>
          <w:color w:val="002060"/>
        </w:rPr>
        <w:tab/>
        <w:t>SZCZEGÓŁOWY OPIS PRZEDMIOTU ZAMÓWIENIA</w:t>
      </w:r>
    </w:p>
    <w:p w14:paraId="1DBBE748" w14:textId="77777777" w:rsidR="00911F61" w:rsidRDefault="00000000">
      <w:pPr>
        <w:spacing w:after="60" w:line="276" w:lineRule="auto"/>
        <w:jc w:val="both"/>
        <w:rPr>
          <w:rFonts w:ascii="Open Sans" w:eastAsia="Open Sans" w:hAnsi="Open Sans" w:cs="Open Sans"/>
        </w:rPr>
      </w:pPr>
      <w:r>
        <w:rPr>
          <w:rFonts w:ascii="Open Sans" w:eastAsia="Open Sans" w:hAnsi="Open Sans" w:cs="Open Sans"/>
        </w:rPr>
        <w:t>Szczegółowy opis przedmiotu zamówienia dołączony został do przedmiotowej SWZ jako osobny plik (załączniki od 1A do 1D).</w:t>
      </w:r>
    </w:p>
    <w:p w14:paraId="4CA47125" w14:textId="77777777" w:rsidR="00911F61" w:rsidRDefault="00000000">
      <w:pPr>
        <w:tabs>
          <w:tab w:val="left" w:pos="0"/>
        </w:tabs>
        <w:spacing w:before="120" w:after="120" w:line="276" w:lineRule="auto"/>
        <w:jc w:val="both"/>
        <w:rPr>
          <w:rFonts w:ascii="Open Sans" w:eastAsia="Open Sans" w:hAnsi="Open Sans" w:cs="Open Sans"/>
          <w:b/>
          <w:color w:val="002060"/>
        </w:rPr>
      </w:pPr>
      <w:bookmarkStart w:id="4" w:name="_heading=h.2et92p0" w:colFirst="0" w:colLast="0"/>
      <w:bookmarkEnd w:id="4"/>
      <w:r>
        <w:rPr>
          <w:rFonts w:ascii="Open Sans" w:eastAsia="Open Sans" w:hAnsi="Open Sans" w:cs="Open Sans"/>
          <w:b/>
          <w:color w:val="002060"/>
        </w:rPr>
        <w:t>ROZDZ. VII</w:t>
      </w:r>
      <w:r>
        <w:rPr>
          <w:rFonts w:ascii="Open Sans" w:eastAsia="Open Sans" w:hAnsi="Open Sans" w:cs="Open Sans"/>
          <w:b/>
          <w:color w:val="002060"/>
        </w:rPr>
        <w:tab/>
        <w:t>POSTANOWIENIA DOTYCZĄCE POSTĘPOWANIA</w:t>
      </w:r>
    </w:p>
    <w:p w14:paraId="5B957DD1" w14:textId="77777777" w:rsidR="00911F61" w:rsidRDefault="00000000">
      <w:pPr>
        <w:numPr>
          <w:ilvl w:val="0"/>
          <w:numId w:val="5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nie dopuszcza składania ofert wariantowych.</w:t>
      </w:r>
    </w:p>
    <w:p w14:paraId="1108B1EA" w14:textId="2AA9FBD9" w:rsidR="00911F61" w:rsidRDefault="00000000">
      <w:pPr>
        <w:numPr>
          <w:ilvl w:val="0"/>
          <w:numId w:val="5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 uwagi na charakter zamówienia Zamawiający określa wymagania dotyczące zatrudniania przez Wykonawcę lub Podwykonawcę na podstawie umowy o pracę osób wykonujących wskazane przez Zamawiającego czynności w zakresie realizacji zamówienia, o których to wymaganiach mowa w art. 95 ustawy Pzp.  a czynności prowadzone przez wykonawcę wymagają stałego zaangażowania osób i tym samym czynności w zakresie realizacji zamówienia polegają na wykonywaniu pracy w sposób określony w art. 22 § 1 ustawy z dnia 26 czerwca 1974 r. – Kodeks pracy (Dz. U. z 2023 r. poz. 1465 </w:t>
      </w:r>
      <w:proofErr w:type="spellStart"/>
      <w:r>
        <w:rPr>
          <w:rFonts w:ascii="Open Sans" w:eastAsia="Open Sans" w:hAnsi="Open Sans" w:cs="Open Sans"/>
          <w:color w:val="000000"/>
        </w:rPr>
        <w:t>t.j</w:t>
      </w:r>
      <w:proofErr w:type="spellEnd"/>
      <w:r>
        <w:rPr>
          <w:rFonts w:ascii="Open Sans" w:eastAsia="Open Sans" w:hAnsi="Open Sans" w:cs="Open Sans"/>
          <w:color w:val="000000"/>
        </w:rPr>
        <w:t>.). Wymogi zostały szczegółowo określone w załącznikach od 1A do 1</w:t>
      </w:r>
      <w:r w:rsidR="00BC279E">
        <w:rPr>
          <w:rFonts w:ascii="Open Sans" w:eastAsia="Open Sans" w:hAnsi="Open Sans" w:cs="Open Sans"/>
          <w:color w:val="000000"/>
        </w:rPr>
        <w:t>D</w:t>
      </w:r>
      <w:r>
        <w:rPr>
          <w:rFonts w:ascii="Open Sans" w:eastAsia="Open Sans" w:hAnsi="Open Sans" w:cs="Open Sans"/>
          <w:color w:val="000000"/>
        </w:rPr>
        <w:t xml:space="preserve"> </w:t>
      </w:r>
      <w:r>
        <w:rPr>
          <w:rFonts w:ascii="Open Sans" w:eastAsia="Open Sans" w:hAnsi="Open Sans" w:cs="Open Sans"/>
          <w:color w:val="000000"/>
        </w:rPr>
        <w:lastRenderedPageBreak/>
        <w:t>w punkcie I „Informacje wstępne” oraz punkcie VII „Warunki udziału w postępowaniu” do niniejszego SWZ.</w:t>
      </w:r>
    </w:p>
    <w:p w14:paraId="159E2292" w14:textId="77777777" w:rsidR="00911F61" w:rsidRDefault="00000000">
      <w:pPr>
        <w:numPr>
          <w:ilvl w:val="0"/>
          <w:numId w:val="5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Zamawiający nie określa dodatkowych wymagań związanych z zatrudnianiem osób, o których mowa w art. 96 ust. 2 pkt 2 ustawy Pzp. </w:t>
      </w:r>
    </w:p>
    <w:p w14:paraId="6EA0F63B" w14:textId="77777777" w:rsidR="00911F61" w:rsidRDefault="00000000">
      <w:pPr>
        <w:numPr>
          <w:ilvl w:val="0"/>
          <w:numId w:val="5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nie zastrzega możliwości ubiegania się o udzielenie zamówienia wyłącznie przez Wykonawców, o których mowa w art. 94 ustawy Pzp.</w:t>
      </w:r>
    </w:p>
    <w:p w14:paraId="3013224E" w14:textId="77777777" w:rsidR="00911F61" w:rsidRDefault="00000000">
      <w:pPr>
        <w:numPr>
          <w:ilvl w:val="0"/>
          <w:numId w:val="5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Zamawiający nie przewiduje udzielania zamówień, o których mowa w art. 214 ust. 1 pkt 7 ustawy Pzp. </w:t>
      </w:r>
    </w:p>
    <w:p w14:paraId="6917E153" w14:textId="77777777" w:rsidR="00911F61" w:rsidRDefault="00000000">
      <w:pPr>
        <w:numPr>
          <w:ilvl w:val="0"/>
          <w:numId w:val="5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nie wymaga przeprowadzenia przez Wykonawców wizji lokalnej. Zaleca się, aby Wykonawca zdobył na swoją odpowiedzialność i ryzyko wszelkie dodatkowe informacje, które mogą być konieczne do przygotowania oferty, zawarcia umowy i wykonania przedmiotu zamówienia.</w:t>
      </w:r>
    </w:p>
    <w:p w14:paraId="542C28EF" w14:textId="77777777" w:rsidR="00911F61" w:rsidRDefault="00000000">
      <w:pPr>
        <w:numPr>
          <w:ilvl w:val="0"/>
          <w:numId w:val="5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nie przewiduje zwrotu kosztów udziału Wykonawców w postępowaniu.</w:t>
      </w:r>
    </w:p>
    <w:p w14:paraId="3D2B355C" w14:textId="77777777" w:rsidR="00911F61" w:rsidRDefault="00000000">
      <w:pPr>
        <w:numPr>
          <w:ilvl w:val="0"/>
          <w:numId w:val="5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nie przewiduje zawarcia umowy ramowej.</w:t>
      </w:r>
    </w:p>
    <w:p w14:paraId="3DAAF0C6" w14:textId="77777777" w:rsidR="00911F61" w:rsidRDefault="00000000">
      <w:pPr>
        <w:numPr>
          <w:ilvl w:val="0"/>
          <w:numId w:val="5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nie przewiduje aukcji elektronicznej.</w:t>
      </w:r>
    </w:p>
    <w:p w14:paraId="61E3BA6A" w14:textId="77777777" w:rsidR="00911F61" w:rsidRDefault="00000000">
      <w:pPr>
        <w:numPr>
          <w:ilvl w:val="0"/>
          <w:numId w:val="5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nie dopuszcza złożenia oferty w postaci katalogów elektronicznych oraz dołączenia katalogów elektronicznych.</w:t>
      </w:r>
    </w:p>
    <w:p w14:paraId="78735038" w14:textId="77777777" w:rsidR="00911F61" w:rsidRDefault="00000000">
      <w:pPr>
        <w:numPr>
          <w:ilvl w:val="0"/>
          <w:numId w:val="5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przewiduje wniesienie zabezpieczenia należytego wykonania umowy.</w:t>
      </w:r>
    </w:p>
    <w:p w14:paraId="7AD95AC4" w14:textId="77777777" w:rsidR="00911F61" w:rsidRDefault="00000000">
      <w:pPr>
        <w:numPr>
          <w:ilvl w:val="0"/>
          <w:numId w:val="52"/>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Zamawiający dopuszcza składanie ofert na poszczególne zadania w ramach części od nr 1 do nr 4.</w:t>
      </w:r>
    </w:p>
    <w:p w14:paraId="7F7C1D17"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VIII</w:t>
      </w:r>
      <w:r>
        <w:rPr>
          <w:rFonts w:ascii="Open Sans" w:eastAsia="Open Sans" w:hAnsi="Open Sans" w:cs="Open Sans"/>
          <w:b/>
          <w:color w:val="002060"/>
        </w:rPr>
        <w:tab/>
        <w:t xml:space="preserve"> TERMIN REALIZACJI ZAMÓWIENIA.</w:t>
      </w:r>
    </w:p>
    <w:p w14:paraId="5775005A" w14:textId="77777777" w:rsidR="00911F61" w:rsidRDefault="00000000">
      <w:pPr>
        <w:spacing w:after="0" w:line="276" w:lineRule="auto"/>
        <w:jc w:val="both"/>
        <w:rPr>
          <w:rFonts w:ascii="Open Sans" w:eastAsia="Open Sans" w:hAnsi="Open Sans" w:cs="Open Sans"/>
          <w:color w:val="000000"/>
        </w:rPr>
      </w:pPr>
      <w:r>
        <w:rPr>
          <w:rFonts w:ascii="Open Sans" w:eastAsia="Open Sans" w:hAnsi="Open Sans" w:cs="Open Sans"/>
          <w:color w:val="000000"/>
        </w:rPr>
        <w:t>Okres od daty podpisania umowy do:</w:t>
      </w:r>
    </w:p>
    <w:p w14:paraId="3E9B666B" w14:textId="77777777" w:rsidR="00911F61" w:rsidRDefault="00000000">
      <w:pPr>
        <w:numPr>
          <w:ilvl w:val="0"/>
          <w:numId w:val="5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 </w:t>
      </w:r>
      <w:r>
        <w:rPr>
          <w:rFonts w:ascii="Open Sans" w:eastAsia="Open Sans" w:hAnsi="Open Sans" w:cs="Open Sans"/>
          <w:b/>
          <w:color w:val="000000"/>
        </w:rPr>
        <w:t>Część nr 1</w:t>
      </w:r>
      <w:r>
        <w:rPr>
          <w:rFonts w:ascii="Open Sans" w:eastAsia="Open Sans" w:hAnsi="Open Sans" w:cs="Open Sans"/>
          <w:color w:val="000000"/>
        </w:rPr>
        <w:t xml:space="preserve"> – usługa mechanicznego odśnieżania: dróg, ulic i parkingów na terenie miasta Koszalina, pojazdem samochodowym wyposażonym w pług lemieszowy i solarko-piaskarkę w okresie zimowym </w:t>
      </w:r>
      <w:r>
        <w:rPr>
          <w:rFonts w:ascii="Open Sans" w:eastAsia="Open Sans" w:hAnsi="Open Sans" w:cs="Open Sans"/>
          <w:b/>
          <w:color w:val="000000"/>
        </w:rPr>
        <w:t>od daty podpisania umowy</w:t>
      </w:r>
      <w:r>
        <w:rPr>
          <w:rFonts w:ascii="Open Sans" w:eastAsia="Open Sans" w:hAnsi="Open Sans" w:cs="Open Sans"/>
          <w:color w:val="000000"/>
        </w:rPr>
        <w:t xml:space="preserve"> </w:t>
      </w:r>
      <w:r>
        <w:rPr>
          <w:rFonts w:ascii="Open Sans" w:eastAsia="Open Sans" w:hAnsi="Open Sans" w:cs="Open Sans"/>
          <w:b/>
          <w:color w:val="000000"/>
        </w:rPr>
        <w:t>do 31 marca 2025</w:t>
      </w:r>
      <w:r>
        <w:rPr>
          <w:rFonts w:ascii="Open Sans" w:eastAsia="Open Sans" w:hAnsi="Open Sans" w:cs="Open Sans"/>
          <w:color w:val="000000"/>
        </w:rPr>
        <w:t xml:space="preserve"> roku w podziale na 8 zadań</w:t>
      </w:r>
    </w:p>
    <w:p w14:paraId="6AB4FC06" w14:textId="77777777" w:rsidR="00911F61" w:rsidRDefault="00000000">
      <w:pPr>
        <w:numPr>
          <w:ilvl w:val="0"/>
          <w:numId w:val="5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b/>
          <w:color w:val="000000"/>
        </w:rPr>
        <w:t>Część nr 2</w:t>
      </w:r>
      <w:r>
        <w:rPr>
          <w:rFonts w:ascii="Open Sans" w:eastAsia="Open Sans" w:hAnsi="Open Sans" w:cs="Open Sans"/>
          <w:color w:val="000000"/>
        </w:rPr>
        <w:t xml:space="preserve"> – usługa mechanicznego odśnieżania: dróg, ulic i parkingów na terenie miasta Koszalina, ciągnikiem rolniczym wyposażonym w pług lemieszowy i piaskarkę, w okresie zimowym </w:t>
      </w:r>
      <w:r>
        <w:rPr>
          <w:rFonts w:ascii="Open Sans" w:eastAsia="Open Sans" w:hAnsi="Open Sans" w:cs="Open Sans"/>
          <w:b/>
          <w:color w:val="000000"/>
        </w:rPr>
        <w:t>od daty podpisania umowy do 31 marca 2025 roku</w:t>
      </w:r>
      <w:r>
        <w:rPr>
          <w:rFonts w:ascii="Open Sans" w:eastAsia="Open Sans" w:hAnsi="Open Sans" w:cs="Open Sans"/>
          <w:color w:val="000000"/>
        </w:rPr>
        <w:t xml:space="preserve"> w podziale na 12 zadań</w:t>
      </w:r>
    </w:p>
    <w:p w14:paraId="3C355443" w14:textId="77777777" w:rsidR="00911F61" w:rsidRDefault="00000000">
      <w:pPr>
        <w:numPr>
          <w:ilvl w:val="0"/>
          <w:numId w:val="5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b/>
          <w:color w:val="000000"/>
        </w:rPr>
        <w:t>Część nr 3</w:t>
      </w:r>
      <w:r>
        <w:rPr>
          <w:rFonts w:ascii="Open Sans" w:eastAsia="Open Sans" w:hAnsi="Open Sans" w:cs="Open Sans"/>
          <w:color w:val="000000"/>
        </w:rPr>
        <w:t xml:space="preserve"> – usługa mechanicznego odśnieżania: chodników, przejść dla pieszych oraz przystanków autobusowych, na terenie miasta Koszalina, ciągnikiem komunalnym wyposażonym w pług lemieszowy i piaskarkę w okresie zimowym </w:t>
      </w:r>
      <w:r>
        <w:rPr>
          <w:rFonts w:ascii="Open Sans" w:eastAsia="Open Sans" w:hAnsi="Open Sans" w:cs="Open Sans"/>
          <w:b/>
          <w:color w:val="000000"/>
        </w:rPr>
        <w:t>od daty podpisania umowy do 31 marca 2025 roku</w:t>
      </w:r>
      <w:r>
        <w:rPr>
          <w:rFonts w:ascii="Open Sans" w:eastAsia="Open Sans" w:hAnsi="Open Sans" w:cs="Open Sans"/>
          <w:color w:val="000000"/>
        </w:rPr>
        <w:t xml:space="preserve"> w podziale na 9 zadań</w:t>
      </w:r>
    </w:p>
    <w:p w14:paraId="64EE5F43" w14:textId="77777777" w:rsidR="00911F61" w:rsidRDefault="00000000">
      <w:pPr>
        <w:numPr>
          <w:ilvl w:val="0"/>
          <w:numId w:val="54"/>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b/>
          <w:color w:val="000000"/>
        </w:rPr>
        <w:t>Część nr 4</w:t>
      </w:r>
      <w:r>
        <w:rPr>
          <w:rFonts w:ascii="Open Sans" w:eastAsia="Open Sans" w:hAnsi="Open Sans" w:cs="Open Sans"/>
          <w:color w:val="000000"/>
        </w:rPr>
        <w:t xml:space="preserve"> – usługa ręcznego odśnieżania: chodników, przejść dla pieszych, schodów, podjazdów dla inwalidów oraz przystanków autobusowych, na terenie </w:t>
      </w:r>
      <w:r>
        <w:rPr>
          <w:rFonts w:ascii="Open Sans" w:eastAsia="Open Sans" w:hAnsi="Open Sans" w:cs="Open Sans"/>
          <w:color w:val="000000"/>
        </w:rPr>
        <w:lastRenderedPageBreak/>
        <w:t xml:space="preserve">miasta Koszalina, w okresie zimowym </w:t>
      </w:r>
      <w:r>
        <w:rPr>
          <w:rFonts w:ascii="Open Sans" w:eastAsia="Open Sans" w:hAnsi="Open Sans" w:cs="Open Sans"/>
          <w:b/>
          <w:color w:val="000000"/>
        </w:rPr>
        <w:t>od daty podpisania umowy do 30 kwietnia 2025 roku</w:t>
      </w:r>
      <w:r>
        <w:rPr>
          <w:rFonts w:ascii="Open Sans" w:eastAsia="Open Sans" w:hAnsi="Open Sans" w:cs="Open Sans"/>
          <w:color w:val="000000"/>
        </w:rPr>
        <w:t xml:space="preserve"> w podziale na 6 zadań</w:t>
      </w:r>
    </w:p>
    <w:p w14:paraId="27C96DC6"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IX</w:t>
      </w:r>
      <w:r>
        <w:rPr>
          <w:rFonts w:ascii="Open Sans" w:eastAsia="Open Sans" w:hAnsi="Open Sans" w:cs="Open Sans"/>
          <w:b/>
          <w:color w:val="002060"/>
        </w:rPr>
        <w:tab/>
        <w:t>PODWYKONAWSTWO.</w:t>
      </w:r>
    </w:p>
    <w:p w14:paraId="75851600" w14:textId="77777777" w:rsidR="00911F61" w:rsidRDefault="00000000">
      <w:pPr>
        <w:numPr>
          <w:ilvl w:val="0"/>
          <w:numId w:val="5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żąda wskazania w ofercie oraz JEDZ części zamówienia (zadań), których wykonanie Wykonawca zamierza powierzyć podwykonawcy/om oraz podania (o ile są mu wiadome na tym etapie) nazwy (firmy) tych podwykonawców.</w:t>
      </w:r>
    </w:p>
    <w:p w14:paraId="0DA9EC5F" w14:textId="77777777" w:rsidR="00911F61" w:rsidRDefault="00000000">
      <w:pPr>
        <w:numPr>
          <w:ilvl w:val="0"/>
          <w:numId w:val="5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Jeżeli powierzenie podwykonawcy wykonania części zamówienia (zadania) następuje w trakcie jego realizacji, Wykonawca na żądanie Zamawiającego przedstawia oświadczenia lub dokumenty potwierdzające brak podstaw wykluczenia, wobec tego podwykonawcy. </w:t>
      </w:r>
    </w:p>
    <w:p w14:paraId="4ADDC16B" w14:textId="77777777" w:rsidR="00911F61" w:rsidRDefault="00000000">
      <w:pPr>
        <w:numPr>
          <w:ilvl w:val="0"/>
          <w:numId w:val="5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Jeżeli Zamawiający stwierdzi, że wobec danego podwykonawcy zachodzą podstawy wykluczenia, Wykonawca obowiązany jest zastąpić tego podwykonawcę lub zrezygnować z powierzenia wykonania części zamówienia podwykonawcy.</w:t>
      </w:r>
    </w:p>
    <w:p w14:paraId="3851F598" w14:textId="77777777" w:rsidR="00911F61" w:rsidRDefault="00000000">
      <w:pPr>
        <w:numPr>
          <w:ilvl w:val="0"/>
          <w:numId w:val="53"/>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Powierzenie wykonania części zamówienia (zadań) podwykonawcom nie zwalnia Wykonawcy z odpowiedzialności za należyte wykonanie tego zamówienia.</w:t>
      </w:r>
    </w:p>
    <w:p w14:paraId="3B47AC40"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w:t>
      </w:r>
      <w:r>
        <w:rPr>
          <w:rFonts w:ascii="Open Sans" w:eastAsia="Open Sans" w:hAnsi="Open Sans" w:cs="Open Sans"/>
          <w:b/>
          <w:color w:val="002060"/>
        </w:rPr>
        <w:tab/>
        <w:t>PODSTAWY WYKLUCZENIA WYKONAWCY Z POSTĘPOWANIA.</w:t>
      </w:r>
    </w:p>
    <w:p w14:paraId="47A7D988" w14:textId="77777777" w:rsidR="00911F61" w:rsidRDefault="00000000">
      <w:pPr>
        <w:spacing w:after="0" w:line="276" w:lineRule="auto"/>
        <w:jc w:val="both"/>
        <w:rPr>
          <w:rFonts w:ascii="Open Sans" w:eastAsia="Open Sans" w:hAnsi="Open Sans" w:cs="Open Sans"/>
          <w:color w:val="000000"/>
        </w:rPr>
      </w:pPr>
      <w:r>
        <w:rPr>
          <w:rFonts w:ascii="Open Sans" w:eastAsia="Open Sans" w:hAnsi="Open Sans" w:cs="Open Sans"/>
          <w:color w:val="000000"/>
        </w:rPr>
        <w:t>O udzielenie zamówienia mogą ubiegać się Wykonawcy, którzy:</w:t>
      </w:r>
    </w:p>
    <w:p w14:paraId="0D511EC9" w14:textId="77777777" w:rsidR="00911F61" w:rsidRDefault="00000000">
      <w:pPr>
        <w:numPr>
          <w:ilvl w:val="0"/>
          <w:numId w:val="5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nie podlegają wykluczeniu na podstawie art. 108 ust. 1 ustawy PZP oraz na podstawie art. 7 ust. 1 ustawy z dnia 13 kwietnia 2022 r. o szczególnych rozwiązaniach w zakresie przeciwdziałania wspieraniu agresji na Ukrainę oraz służących ochronie bezpieczeństwa narodowego (Dz. U. z 2024 r., poz. 507) oraz art. 5k rozporządzenia Rady (UE) nr 833/2014 z dnia 31 lipca 2014 r. dotyczącego środków ograniczających w związku z działaniami Rosji destabilizującymi sytuację na Ukrainie (Dz. Urz. UE nr L 229 z 31.7.2014, str.1), w brzmieniu nadanym rozporządzeniem Rady (UE) 2022/576 z dnia 8 kwietnia 2022 r. w sprawie zmiany rozporządzenia (UE) nr 833/2014 dotyczącego środków ograniczających w związku z działaniami Rosji destabilizującymi sytuację na Ukrainie (Dz. Urz. UE nr L 111 z 8.4.2022, str.1) </w:t>
      </w:r>
    </w:p>
    <w:p w14:paraId="7C16B977" w14:textId="77777777" w:rsidR="00911F61" w:rsidRDefault="00000000">
      <w:pPr>
        <w:numPr>
          <w:ilvl w:val="0"/>
          <w:numId w:val="5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przewiduje wykluczenie na podstawie okoliczności wskazanych w art. 109 ust. 1 pkt. 4 Ustawy PZP,</w:t>
      </w:r>
    </w:p>
    <w:p w14:paraId="0ED61021" w14:textId="77777777" w:rsidR="00911F61" w:rsidRDefault="00000000">
      <w:pPr>
        <w:numPr>
          <w:ilvl w:val="0"/>
          <w:numId w:val="5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Wykonawca może zostać wykluczony przez zamawiającego na każdym etapie postępowania o udzielenie zamówienia. </w:t>
      </w:r>
    </w:p>
    <w:p w14:paraId="45358C3E" w14:textId="77777777" w:rsidR="00911F61" w:rsidRDefault="00000000">
      <w:pPr>
        <w:numPr>
          <w:ilvl w:val="0"/>
          <w:numId w:val="5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Wykonawca nie podlega wykluczeniu w okolicznościach określonych w art. 108 ust. 1 pkt 1, 2, i 5 oraz art. 109 ust. 1 pkt 4 ustawy Pzp, jeżeli udowodni Zamawiającemu, że spełnił łącznie przesłanki określone w art. 110 ust. 2 ustawy Pzp.</w:t>
      </w:r>
    </w:p>
    <w:p w14:paraId="32520097" w14:textId="77777777" w:rsidR="00911F61" w:rsidRDefault="00000000">
      <w:pPr>
        <w:numPr>
          <w:ilvl w:val="0"/>
          <w:numId w:val="5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Zamawiający oceni, czy podjęte przez Wykonawcę czynności, o których mowa w art. 110 ust. 2 ustawy Pzp, są wystarczające do wykazania jego rzetelności, uwzględniając </w:t>
      </w:r>
      <w:r>
        <w:rPr>
          <w:rFonts w:ascii="Open Sans" w:eastAsia="Open Sans" w:hAnsi="Open Sans" w:cs="Open Sans"/>
          <w:color w:val="000000"/>
        </w:rPr>
        <w:lastRenderedPageBreak/>
        <w:t>wagę i szczególne okoliczności czynu Wykonawcy. Jeżeli podjęte przez Wykonawcę czynności nie są wystarczające do wykazania jego rzetelności, Zamawiający wyklucza Wykonawcę.</w:t>
      </w:r>
    </w:p>
    <w:p w14:paraId="0EED6113" w14:textId="77777777" w:rsidR="00911F61" w:rsidRDefault="00000000">
      <w:pPr>
        <w:numPr>
          <w:ilvl w:val="0"/>
          <w:numId w:val="5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Wykluczenie Wykonawcy następuje zgodnie z art. 111 ustawy Pzp.</w:t>
      </w:r>
    </w:p>
    <w:p w14:paraId="43B1BC91" w14:textId="77777777" w:rsidR="00911F61" w:rsidRDefault="00000000">
      <w:pPr>
        <w:numPr>
          <w:ilvl w:val="0"/>
          <w:numId w:val="55"/>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Wykonawca może zostać wykluczony przez Zamawiającego na każdym etapie postępowania o udzielenie zamówienia.</w:t>
      </w:r>
    </w:p>
    <w:p w14:paraId="396E8BBB"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XI</w:t>
      </w:r>
      <w:r>
        <w:rPr>
          <w:rFonts w:ascii="Open Sans" w:eastAsia="Open Sans" w:hAnsi="Open Sans" w:cs="Open Sans"/>
          <w:b/>
          <w:color w:val="002060"/>
        </w:rPr>
        <w:tab/>
        <w:t>WARUNKI UDZIAŁU W POSTĘPOWANIU.</w:t>
      </w:r>
    </w:p>
    <w:p w14:paraId="60F35FD2" w14:textId="77777777" w:rsidR="00911F61" w:rsidRDefault="00000000">
      <w:pP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O udzielenie zamówienia mogą ubiegać się Wykonawcy, którzy nie podlegają wykluczeniu na zasadach określonych w Rozdziale X SWZ oraz spełniają określone przez Zamawiającego warunki udziału w postępowaniu dotyczące zdolności technicznej lub zawodowej. </w:t>
      </w:r>
    </w:p>
    <w:p w14:paraId="73AFE1CA" w14:textId="77777777" w:rsidR="00911F61" w:rsidRDefault="00000000">
      <w:pPr>
        <w:spacing w:after="60" w:line="276" w:lineRule="auto"/>
        <w:jc w:val="both"/>
        <w:rPr>
          <w:rFonts w:ascii="Open Sans" w:eastAsia="Open Sans" w:hAnsi="Open Sans" w:cs="Open Sans"/>
          <w:b/>
          <w:color w:val="000000"/>
        </w:rPr>
      </w:pPr>
      <w:r>
        <w:rPr>
          <w:rFonts w:ascii="Open Sans" w:eastAsia="Open Sans" w:hAnsi="Open Sans" w:cs="Open Sans"/>
          <w:b/>
          <w:color w:val="000000"/>
        </w:rPr>
        <w:t>Część nr 1 – usługa mechanicznego odśnieżania: dróg, ulic i parkingów na terenie miasta Koszalina, pojazdem samochodowym wyposażonym w pług lemieszowy i solarko-piaskarkę w okresie zimowym od daty podpisania umowy do 31 marca 2025 roku w podziale na 8 zadań</w:t>
      </w:r>
    </w:p>
    <w:p w14:paraId="3D75EECE" w14:textId="77777777" w:rsidR="00911F61" w:rsidRDefault="00000000">
      <w:pPr>
        <w:numPr>
          <w:ilvl w:val="0"/>
          <w:numId w:val="56"/>
        </w:numPr>
        <w:spacing w:after="0" w:line="240" w:lineRule="auto"/>
        <w:ind w:left="1069"/>
        <w:jc w:val="both"/>
        <w:rPr>
          <w:rFonts w:ascii="Open Sans" w:eastAsia="Open Sans" w:hAnsi="Open Sans" w:cs="Open Sans"/>
          <w:b/>
          <w:color w:val="000000"/>
          <w:sz w:val="20"/>
          <w:szCs w:val="20"/>
        </w:rPr>
      </w:pPr>
      <w:r>
        <w:rPr>
          <w:rFonts w:ascii="Open Sans" w:eastAsia="Open Sans" w:hAnsi="Open Sans" w:cs="Open Sans"/>
          <w:b/>
          <w:color w:val="000000"/>
          <w:sz w:val="20"/>
          <w:szCs w:val="20"/>
        </w:rPr>
        <w:t>Potencjał techniczny.</w:t>
      </w:r>
    </w:p>
    <w:p w14:paraId="70572861" w14:textId="77777777" w:rsidR="00911F61" w:rsidRDefault="00000000">
      <w:pPr>
        <w:numPr>
          <w:ilvl w:val="1"/>
          <w:numId w:val="56"/>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Wykonawca przystępując do realizacji każdego z zadań zobowiązany jest dysponować:</w:t>
      </w:r>
    </w:p>
    <w:p w14:paraId="5AB4FF62" w14:textId="77777777" w:rsidR="00911F61" w:rsidRDefault="00000000">
      <w:pPr>
        <w:numPr>
          <w:ilvl w:val="0"/>
          <w:numId w:val="1"/>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Pojazdem - samochodem ciężarowym o DMC minimum 18 Mg: w ilości minimum 1 sztuka</w:t>
      </w:r>
    </w:p>
    <w:p w14:paraId="6CB62D0A" w14:textId="77777777" w:rsidR="00911F61" w:rsidRDefault="00000000">
      <w:pPr>
        <w:numPr>
          <w:ilvl w:val="0"/>
          <w:numId w:val="1"/>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W razie awarii pojazdu – samochodu ciężarowego Wykonawca zobowiązany jest zapewnić samochód zastępczy</w:t>
      </w:r>
    </w:p>
    <w:p w14:paraId="23EABBB1" w14:textId="77777777" w:rsidR="00911F61" w:rsidRDefault="00000000">
      <w:pPr>
        <w:numPr>
          <w:ilvl w:val="1"/>
          <w:numId w:val="56"/>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Zamawiający przekaże bezpłatnie Wykonawcy na czas trwania umowy sprzęt do zwalczania skutków zimy na podstawie protokołu zdawczo – odbiorczego stanowiącego załącznik nr 5 Umowy:</w:t>
      </w:r>
    </w:p>
    <w:p w14:paraId="7F2F2DDE" w14:textId="77777777" w:rsidR="00911F61" w:rsidRDefault="00000000">
      <w:pPr>
        <w:numPr>
          <w:ilvl w:val="0"/>
          <w:numId w:val="3"/>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Nadwozie solarki o pojemności 5 m3 i ładowność 5 Mg, </w:t>
      </w:r>
    </w:p>
    <w:p w14:paraId="4FFFA32C" w14:textId="77777777" w:rsidR="00911F61" w:rsidRDefault="00000000">
      <w:pPr>
        <w:numPr>
          <w:ilvl w:val="0"/>
          <w:numId w:val="3"/>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Pługi lemieszowy o szerokości roboczej maksimum 3m.</w:t>
      </w:r>
    </w:p>
    <w:p w14:paraId="1D239CD6" w14:textId="77777777" w:rsidR="00911F61" w:rsidRDefault="00000000">
      <w:pPr>
        <w:numPr>
          <w:ilvl w:val="0"/>
          <w:numId w:val="3"/>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Koszt montażu oraz demontażu sprzętu opisanego w </w:t>
      </w:r>
      <w:proofErr w:type="spellStart"/>
      <w:r>
        <w:rPr>
          <w:rFonts w:ascii="Open Sans" w:eastAsia="Open Sans" w:hAnsi="Open Sans" w:cs="Open Sans"/>
          <w:color w:val="000000"/>
          <w:sz w:val="20"/>
          <w:szCs w:val="20"/>
        </w:rPr>
        <w:t>ppkt</w:t>
      </w:r>
      <w:proofErr w:type="spellEnd"/>
      <w:r>
        <w:rPr>
          <w:rFonts w:ascii="Open Sans" w:eastAsia="Open Sans" w:hAnsi="Open Sans" w:cs="Open Sans"/>
          <w:color w:val="000000"/>
          <w:sz w:val="20"/>
          <w:szCs w:val="20"/>
        </w:rPr>
        <w:t xml:space="preserve"> 1) i 2) po stronie Zamawiającego.</w:t>
      </w:r>
    </w:p>
    <w:p w14:paraId="7A448D03" w14:textId="77777777" w:rsidR="00911F61" w:rsidRDefault="00000000">
      <w:pPr>
        <w:numPr>
          <w:ilvl w:val="0"/>
          <w:numId w:val="3"/>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Sprzęt będzie poddawany okresowym przeglądom oraz remontom i naprawom na koszt Zamawiającego.</w:t>
      </w:r>
    </w:p>
    <w:p w14:paraId="32E2B309" w14:textId="77777777" w:rsidR="00911F61" w:rsidRDefault="00000000">
      <w:pPr>
        <w:numPr>
          <w:ilvl w:val="0"/>
          <w:numId w:val="3"/>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Wykonawca zobowiązany jest do utrzymania użyczonego sprzętu w stałej sprawności technicznej i eksploatacyjnej. </w:t>
      </w:r>
    </w:p>
    <w:p w14:paraId="3DFB3F5B" w14:textId="77777777" w:rsidR="00911F61" w:rsidRDefault="00000000">
      <w:pPr>
        <w:numPr>
          <w:ilvl w:val="1"/>
          <w:numId w:val="2"/>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Informowania niezwłocznie Zamawiającego o każdym uszkodzeniu lub awarii. </w:t>
      </w:r>
    </w:p>
    <w:p w14:paraId="6ABA4CCA" w14:textId="77777777" w:rsidR="00911F61" w:rsidRDefault="00000000">
      <w:pPr>
        <w:numPr>
          <w:ilvl w:val="1"/>
          <w:numId w:val="2"/>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W przypadku uszkodzenia sprzętu przekazanego przez Zamawiającego z winy Wykonawcy, Wykonawca zostanie obciążony kosztami naprawy.</w:t>
      </w:r>
    </w:p>
    <w:p w14:paraId="0820CD35" w14:textId="77777777" w:rsidR="00911F61" w:rsidRDefault="00000000">
      <w:pPr>
        <w:spacing w:after="0" w:line="240" w:lineRule="auto"/>
        <w:ind w:left="360" w:firstLine="348"/>
        <w:jc w:val="both"/>
        <w:rPr>
          <w:rFonts w:ascii="Open Sans" w:eastAsia="Open Sans" w:hAnsi="Open Sans" w:cs="Open Sans"/>
          <w:b/>
          <w:color w:val="000000"/>
          <w:sz w:val="20"/>
          <w:szCs w:val="20"/>
        </w:rPr>
      </w:pPr>
      <w:r>
        <w:rPr>
          <w:rFonts w:ascii="Open Sans" w:eastAsia="Open Sans" w:hAnsi="Open Sans" w:cs="Open Sans"/>
          <w:b/>
          <w:color w:val="000000"/>
          <w:sz w:val="20"/>
          <w:szCs w:val="20"/>
        </w:rPr>
        <w:t>Uwaga dla wykonawców</w:t>
      </w:r>
    </w:p>
    <w:p w14:paraId="6D6D2C57" w14:textId="77777777" w:rsidR="00911F61" w:rsidRDefault="00000000">
      <w:pPr>
        <w:spacing w:after="0" w:line="240" w:lineRule="auto"/>
        <w:ind w:firstLine="708"/>
        <w:jc w:val="both"/>
        <w:rPr>
          <w:rFonts w:ascii="Times New Roman" w:eastAsia="Times New Roman" w:hAnsi="Times New Roman" w:cs="Times New Roman"/>
          <w:sz w:val="24"/>
          <w:szCs w:val="24"/>
        </w:rPr>
      </w:pPr>
      <w:r>
        <w:rPr>
          <w:rFonts w:ascii="Open Sans" w:eastAsia="Open Sans" w:hAnsi="Open Sans" w:cs="Open Sans"/>
          <w:color w:val="000000"/>
          <w:sz w:val="20"/>
          <w:szCs w:val="20"/>
          <w:u w:val="single"/>
        </w:rPr>
        <w:t>System monitoringu pracy pojazdu i urządzeń:</w:t>
      </w:r>
    </w:p>
    <w:p w14:paraId="104AE764" w14:textId="77777777" w:rsidR="00911F61" w:rsidRDefault="00000000">
      <w:pPr>
        <w:numPr>
          <w:ilvl w:val="0"/>
          <w:numId w:val="57"/>
        </w:numPr>
        <w:spacing w:after="0" w:line="240" w:lineRule="auto"/>
        <w:ind w:left="1069"/>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Zamawiający</w:t>
      </w:r>
      <w:r>
        <w:rPr>
          <w:rFonts w:eastAsia="Calibri"/>
          <w:color w:val="000000"/>
          <w:sz w:val="20"/>
          <w:szCs w:val="20"/>
        </w:rPr>
        <w:t xml:space="preserve"> </w:t>
      </w:r>
      <w:r>
        <w:rPr>
          <w:rFonts w:ascii="Open Sans" w:eastAsia="Open Sans" w:hAnsi="Open Sans" w:cs="Open Sans"/>
          <w:color w:val="000000"/>
          <w:sz w:val="20"/>
          <w:szCs w:val="20"/>
        </w:rPr>
        <w:t>informuje, że do pojazdu używanego przez Wykonawcę do realizacji zamówienia zostaną zamontowane urządzenia monitorujące pracę pojazdu. </w:t>
      </w:r>
    </w:p>
    <w:p w14:paraId="249B9C74" w14:textId="77777777" w:rsidR="00911F61" w:rsidRDefault="00000000">
      <w:pPr>
        <w:numPr>
          <w:ilvl w:val="0"/>
          <w:numId w:val="57"/>
        </w:numPr>
        <w:spacing w:after="0" w:line="240" w:lineRule="auto"/>
        <w:ind w:left="1069"/>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Koszt montażu i serwis urządzeń po stronie Zamawiającego. </w:t>
      </w:r>
    </w:p>
    <w:p w14:paraId="00CDDFAB" w14:textId="77777777" w:rsidR="00911F61" w:rsidRDefault="00000000">
      <w:pPr>
        <w:numPr>
          <w:ilvl w:val="0"/>
          <w:numId w:val="57"/>
        </w:numPr>
        <w:spacing w:after="0" w:line="240" w:lineRule="auto"/>
        <w:ind w:left="1069"/>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 xml:space="preserve">Wykonawca </w:t>
      </w:r>
      <w:r>
        <w:rPr>
          <w:rFonts w:ascii="Open Sans" w:eastAsia="Open Sans" w:hAnsi="Open Sans" w:cs="Open Sans"/>
          <w:color w:val="000000"/>
          <w:sz w:val="20"/>
          <w:szCs w:val="20"/>
          <w:u w:val="single"/>
        </w:rPr>
        <w:t>zobowiązany jest</w:t>
      </w:r>
      <w:r>
        <w:rPr>
          <w:rFonts w:ascii="Open Sans" w:eastAsia="Open Sans" w:hAnsi="Open Sans" w:cs="Open Sans"/>
          <w:color w:val="000000"/>
          <w:sz w:val="20"/>
          <w:szCs w:val="20"/>
        </w:rPr>
        <w:t xml:space="preserve"> do bezpłatnego udostępniania pojazdu celem wykonania montażu i demontażu urządzeń monitorujących na wezwanie Zamawiającego. </w:t>
      </w:r>
    </w:p>
    <w:p w14:paraId="750A4835" w14:textId="77777777" w:rsidR="00911F61" w:rsidRDefault="00000000">
      <w:pPr>
        <w:numPr>
          <w:ilvl w:val="0"/>
          <w:numId w:val="56"/>
        </w:numPr>
        <w:spacing w:after="0" w:line="240" w:lineRule="auto"/>
        <w:ind w:left="1069"/>
        <w:jc w:val="both"/>
        <w:rPr>
          <w:rFonts w:ascii="Open Sans" w:eastAsia="Open Sans" w:hAnsi="Open Sans" w:cs="Open Sans"/>
          <w:b/>
          <w:color w:val="000000"/>
          <w:sz w:val="20"/>
          <w:szCs w:val="20"/>
        </w:rPr>
      </w:pPr>
      <w:r>
        <w:rPr>
          <w:rFonts w:ascii="Open Sans" w:eastAsia="Open Sans" w:hAnsi="Open Sans" w:cs="Open Sans"/>
          <w:b/>
          <w:color w:val="000000"/>
          <w:sz w:val="20"/>
          <w:szCs w:val="20"/>
        </w:rPr>
        <w:lastRenderedPageBreak/>
        <w:t>Potencjał kadrowy.</w:t>
      </w:r>
    </w:p>
    <w:p w14:paraId="26811616" w14:textId="77777777" w:rsidR="00911F61" w:rsidRDefault="00000000">
      <w:pPr>
        <w:numPr>
          <w:ilvl w:val="1"/>
          <w:numId w:val="56"/>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Wykonawca przystępując do realizacji każdego z zadań zobowiązany jest: </w:t>
      </w:r>
      <w:r>
        <w:rPr>
          <w:rFonts w:ascii="Open Sans" w:eastAsia="Open Sans" w:hAnsi="Open Sans" w:cs="Open Sans"/>
          <w:color w:val="000000"/>
          <w:sz w:val="20"/>
          <w:szCs w:val="20"/>
          <w:u w:val="single"/>
        </w:rPr>
        <w:t>dysponować pracownikami:</w:t>
      </w:r>
    </w:p>
    <w:p w14:paraId="41392089" w14:textId="77777777" w:rsidR="00911F61" w:rsidRDefault="00000000">
      <w:pPr>
        <w:numPr>
          <w:ilvl w:val="0"/>
          <w:numId w:val="4"/>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Kierowcą do obsługi pojazdu: </w:t>
      </w:r>
      <w:r>
        <w:rPr>
          <w:rFonts w:ascii="Open Sans" w:eastAsia="Open Sans" w:hAnsi="Open Sans" w:cs="Open Sans"/>
          <w:color w:val="000000"/>
          <w:sz w:val="20"/>
          <w:szCs w:val="20"/>
          <w:u w:val="single"/>
        </w:rPr>
        <w:t>minimum 1 kierowca z uprawnieniami.</w:t>
      </w:r>
    </w:p>
    <w:p w14:paraId="47A1F9BE" w14:textId="77777777" w:rsidR="00911F61" w:rsidRDefault="00000000">
      <w:pPr>
        <w:numPr>
          <w:ilvl w:val="0"/>
          <w:numId w:val="4"/>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Jednej osoby nadzoru, która będzie odpowiedzialna za bezpośredni kontakt z Zamawiającym (w tym do podpisywania zleceń, protokołów odbioru i składania oświadczeń woli).</w:t>
      </w:r>
    </w:p>
    <w:p w14:paraId="2BF6BCED" w14:textId="77777777" w:rsidR="00911F61" w:rsidRDefault="00000000">
      <w:pPr>
        <w:numPr>
          <w:ilvl w:val="0"/>
          <w:numId w:val="4"/>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Obie w/w funkcje wymienione w pkt. 1) I 2) może pełnić ta sama osoba. </w:t>
      </w:r>
    </w:p>
    <w:p w14:paraId="33BA8DD7" w14:textId="77777777" w:rsidR="00911F61" w:rsidRPr="00307B80" w:rsidRDefault="00000000">
      <w:pPr>
        <w:numPr>
          <w:ilvl w:val="0"/>
          <w:numId w:val="4"/>
        </w:numPr>
        <w:spacing w:after="0" w:line="240" w:lineRule="auto"/>
        <w:jc w:val="both"/>
        <w:rPr>
          <w:rFonts w:ascii="Open Sans" w:eastAsia="Open Sans" w:hAnsi="Open Sans" w:cs="Open Sans"/>
          <w:color w:val="000000"/>
          <w:sz w:val="20"/>
          <w:szCs w:val="20"/>
          <w:u w:val="single"/>
        </w:rPr>
      </w:pPr>
      <w:r w:rsidRPr="00307B80">
        <w:rPr>
          <w:rFonts w:ascii="Open Sans" w:eastAsia="Open Sans" w:hAnsi="Open Sans" w:cs="Open Sans"/>
          <w:color w:val="000000"/>
          <w:sz w:val="20"/>
          <w:szCs w:val="20"/>
        </w:rPr>
        <w:t xml:space="preserve">Wykonawca zobowiązuje się, że pracownicy wykonujący czynności wskazane w pkt. 1) będą zatrudnieni </w:t>
      </w:r>
      <w:r w:rsidRPr="00307B80">
        <w:rPr>
          <w:rFonts w:ascii="Open Sans" w:eastAsia="Open Sans" w:hAnsi="Open Sans" w:cs="Open Sans"/>
          <w:color w:val="000000"/>
          <w:sz w:val="20"/>
          <w:szCs w:val="20"/>
          <w:u w:val="single"/>
        </w:rPr>
        <w:t>na podstawie umowy o pracę</w:t>
      </w:r>
      <w:r w:rsidRPr="00307B80">
        <w:rPr>
          <w:rFonts w:ascii="Open Sans" w:eastAsia="Open Sans" w:hAnsi="Open Sans" w:cs="Open Sans"/>
          <w:color w:val="000000"/>
          <w:sz w:val="20"/>
          <w:szCs w:val="20"/>
        </w:rPr>
        <w:t xml:space="preserve"> w rozumieniu przepisów ustawy z dnia 26 czerwca 1974 r. – Kodeks pracy (Dz. U. z 2023 r. poz. 1465 </w:t>
      </w:r>
      <w:proofErr w:type="spellStart"/>
      <w:r w:rsidRPr="00307B80">
        <w:rPr>
          <w:rFonts w:ascii="Open Sans" w:eastAsia="Open Sans" w:hAnsi="Open Sans" w:cs="Open Sans"/>
          <w:color w:val="000000"/>
          <w:sz w:val="20"/>
          <w:szCs w:val="20"/>
        </w:rPr>
        <w:t>t.j</w:t>
      </w:r>
      <w:proofErr w:type="spellEnd"/>
      <w:r w:rsidRPr="00307B80">
        <w:rPr>
          <w:rFonts w:ascii="Open Sans" w:eastAsia="Open Sans" w:hAnsi="Open Sans" w:cs="Open Sans"/>
          <w:color w:val="000000"/>
          <w:sz w:val="20"/>
          <w:szCs w:val="20"/>
        </w:rPr>
        <w:t>.).</w:t>
      </w:r>
    </w:p>
    <w:p w14:paraId="16E03E5C" w14:textId="77777777" w:rsidR="00911F61" w:rsidRPr="00307B80" w:rsidRDefault="00000000">
      <w:pPr>
        <w:numPr>
          <w:ilvl w:val="1"/>
          <w:numId w:val="56"/>
        </w:numPr>
        <w:spacing w:after="0" w:line="240" w:lineRule="auto"/>
        <w:jc w:val="both"/>
        <w:rPr>
          <w:rFonts w:ascii="Open Sans" w:eastAsia="Open Sans" w:hAnsi="Open Sans" w:cs="Open Sans"/>
          <w:color w:val="000000"/>
          <w:sz w:val="20"/>
          <w:szCs w:val="20"/>
          <w:u w:val="single"/>
        </w:rPr>
      </w:pPr>
      <w:r w:rsidRPr="00307B80">
        <w:rPr>
          <w:rFonts w:ascii="Open Sans" w:eastAsia="Open Sans" w:hAnsi="Open Sans" w:cs="Open Sans"/>
          <w:color w:val="000000"/>
          <w:sz w:val="20"/>
          <w:szCs w:val="20"/>
        </w:rPr>
        <w:t>Wykonawca w czasie realizacji zamówienia zatrudni na podstawie umowy o pracę zgodnie z Kodeksem pracy osoby wykonujące następujące czynności:</w:t>
      </w:r>
      <w:r w:rsidRPr="00307B80">
        <w:rPr>
          <w:rFonts w:ascii="Open Sans" w:eastAsia="Open Sans" w:hAnsi="Open Sans" w:cs="Open Sans"/>
          <w:b/>
          <w:color w:val="000000"/>
          <w:sz w:val="20"/>
          <w:szCs w:val="20"/>
        </w:rPr>
        <w:t xml:space="preserve"> </w:t>
      </w:r>
      <w:r w:rsidRPr="00307B80">
        <w:rPr>
          <w:rFonts w:ascii="Open Sans" w:eastAsia="Open Sans" w:hAnsi="Open Sans" w:cs="Open Sans"/>
          <w:color w:val="000000"/>
          <w:sz w:val="20"/>
          <w:szCs w:val="20"/>
        </w:rPr>
        <w:t>kierowanie pojazdami wykorzystywanymi do realizacji przedmiotu zamówienia przez cały okres wykonywania tych czynności w ramach zamówienia.</w:t>
      </w:r>
    </w:p>
    <w:p w14:paraId="33C50D50" w14:textId="77777777" w:rsidR="00911F61" w:rsidRDefault="00000000">
      <w:pPr>
        <w:spacing w:after="0" w:line="240" w:lineRule="auto"/>
        <w:ind w:left="360"/>
        <w:jc w:val="both"/>
        <w:rPr>
          <w:rFonts w:ascii="Times New Roman" w:eastAsia="Times New Roman" w:hAnsi="Times New Roman" w:cs="Times New Roman"/>
          <w:sz w:val="24"/>
          <w:szCs w:val="24"/>
        </w:rPr>
      </w:pPr>
      <w:r>
        <w:rPr>
          <w:rFonts w:ascii="Open Sans" w:eastAsia="Open Sans" w:hAnsi="Open Sans" w:cs="Open Sans"/>
          <w:b/>
          <w:color w:val="000000"/>
          <w:sz w:val="20"/>
          <w:szCs w:val="20"/>
        </w:rPr>
        <w:tab/>
        <w:t>Uwaga dla wykonawców</w:t>
      </w:r>
    </w:p>
    <w:p w14:paraId="299C9140" w14:textId="77777777" w:rsidR="00911F61" w:rsidRDefault="00000000">
      <w:pPr>
        <w:numPr>
          <w:ilvl w:val="0"/>
          <w:numId w:val="5"/>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Pracownicy Wykonawcy zobowiązani są do posiadania stosownych uprawnień w zakresie obsługi urządzeń i maszyn, jeśli takie są wymagane </w:t>
      </w:r>
    </w:p>
    <w:p w14:paraId="767D2042" w14:textId="77777777" w:rsidR="00911F61" w:rsidRDefault="00000000">
      <w:pPr>
        <w:numPr>
          <w:ilvl w:val="0"/>
          <w:numId w:val="5"/>
        </w:numPr>
        <w:spacing w:after="0" w:line="240" w:lineRule="auto"/>
        <w:ind w:left="1069"/>
        <w:jc w:val="both"/>
        <w:rPr>
          <w:rFonts w:ascii="Open Sans" w:eastAsia="Open Sans" w:hAnsi="Open Sans" w:cs="Open Sans"/>
          <w:color w:val="000000"/>
          <w:sz w:val="20"/>
          <w:szCs w:val="20"/>
        </w:rPr>
      </w:pPr>
      <w:r>
        <w:rPr>
          <w:rFonts w:ascii="Open Sans" w:eastAsia="Open Sans" w:hAnsi="Open Sans" w:cs="Open Sans"/>
          <w:color w:val="000000"/>
          <w:sz w:val="20"/>
          <w:szCs w:val="20"/>
        </w:rPr>
        <w:t>Wykonawca zobowiązany jest wyposażyć pracowników: w jednolite ubrania lub kamizelki, oznakowane emblematem (nadrukiem) zawierającym logo lub nazwę PGK Sp. z o.o. Koszalin oraz we wszystkie wymagane przepisami środki ochrony osobistej, niezbędne przy realizacji usługi.</w:t>
      </w:r>
    </w:p>
    <w:p w14:paraId="394B8647" w14:textId="77777777" w:rsidR="00911F61" w:rsidRDefault="00911F61">
      <w:pPr>
        <w:spacing w:after="60" w:line="276" w:lineRule="auto"/>
        <w:jc w:val="both"/>
        <w:rPr>
          <w:rFonts w:ascii="Open Sans" w:eastAsia="Open Sans" w:hAnsi="Open Sans" w:cs="Open Sans"/>
          <w:b/>
          <w:color w:val="000000"/>
        </w:rPr>
      </w:pPr>
    </w:p>
    <w:p w14:paraId="216B26D7" w14:textId="77777777" w:rsidR="00911F61" w:rsidRDefault="00000000">
      <w:pPr>
        <w:spacing w:after="60" w:line="276" w:lineRule="auto"/>
        <w:jc w:val="both"/>
        <w:rPr>
          <w:rFonts w:ascii="Open Sans" w:eastAsia="Open Sans" w:hAnsi="Open Sans" w:cs="Open Sans"/>
          <w:b/>
          <w:color w:val="000000"/>
        </w:rPr>
      </w:pPr>
      <w:r>
        <w:rPr>
          <w:rFonts w:ascii="Open Sans" w:eastAsia="Open Sans" w:hAnsi="Open Sans" w:cs="Open Sans"/>
          <w:b/>
          <w:color w:val="000000"/>
        </w:rPr>
        <w:t>Część nr 2 – usługa mechanicznego odśnieżania: dróg, ulic i parkingów na terenie miasta Koszalina, ciągnikiem rolniczym wyposażonym w pług lemieszowy i piaskarkę, w okresie zimowym od dnia 1 od daty podpisania umowy do 31 marca 2025 roku w podziale na 12 zadań</w:t>
      </w:r>
    </w:p>
    <w:p w14:paraId="26BDBFCD" w14:textId="77777777" w:rsidR="00911F61" w:rsidRDefault="00000000">
      <w:pPr>
        <w:numPr>
          <w:ilvl w:val="0"/>
          <w:numId w:val="9"/>
        </w:numPr>
        <w:spacing w:after="0" w:line="240" w:lineRule="auto"/>
        <w:jc w:val="both"/>
        <w:rPr>
          <w:rFonts w:ascii="Open Sans" w:eastAsia="Open Sans" w:hAnsi="Open Sans" w:cs="Open Sans"/>
          <w:b/>
          <w:color w:val="000000"/>
          <w:sz w:val="20"/>
          <w:szCs w:val="20"/>
        </w:rPr>
      </w:pPr>
      <w:r>
        <w:rPr>
          <w:rFonts w:ascii="Open Sans" w:eastAsia="Open Sans" w:hAnsi="Open Sans" w:cs="Open Sans"/>
          <w:b/>
          <w:color w:val="000000"/>
          <w:sz w:val="20"/>
          <w:szCs w:val="20"/>
        </w:rPr>
        <w:t>Potencjał techniczny.</w:t>
      </w:r>
    </w:p>
    <w:p w14:paraId="5873F011" w14:textId="77777777" w:rsidR="00911F61" w:rsidRDefault="00000000">
      <w:pPr>
        <w:spacing w:after="0" w:line="240" w:lineRule="auto"/>
        <w:ind w:left="360"/>
        <w:jc w:val="both"/>
        <w:rPr>
          <w:rFonts w:ascii="Times New Roman" w:eastAsia="Times New Roman" w:hAnsi="Times New Roman" w:cs="Times New Roman"/>
          <w:sz w:val="24"/>
          <w:szCs w:val="24"/>
        </w:rPr>
      </w:pPr>
      <w:r>
        <w:rPr>
          <w:rFonts w:ascii="Open Sans" w:eastAsia="Open Sans" w:hAnsi="Open Sans" w:cs="Open Sans"/>
          <w:color w:val="000000"/>
          <w:sz w:val="20"/>
          <w:szCs w:val="20"/>
        </w:rPr>
        <w:t xml:space="preserve">Wykonawca przystępując do realizacji każdego z zadań </w:t>
      </w:r>
      <w:r>
        <w:rPr>
          <w:rFonts w:ascii="Open Sans" w:eastAsia="Open Sans" w:hAnsi="Open Sans" w:cs="Open Sans"/>
          <w:color w:val="000000"/>
          <w:sz w:val="20"/>
          <w:szCs w:val="20"/>
          <w:u w:val="single"/>
        </w:rPr>
        <w:t>zobowiązany jest dysponować:</w:t>
      </w:r>
    </w:p>
    <w:p w14:paraId="72CD98C9" w14:textId="77777777" w:rsidR="00911F61" w:rsidRDefault="00000000">
      <w:pPr>
        <w:numPr>
          <w:ilvl w:val="1"/>
          <w:numId w:val="10"/>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Ciągnikiem rolniczym: </w:t>
      </w:r>
      <w:r>
        <w:rPr>
          <w:rFonts w:ascii="Open Sans" w:eastAsia="Open Sans" w:hAnsi="Open Sans" w:cs="Open Sans"/>
          <w:color w:val="000000"/>
          <w:sz w:val="20"/>
          <w:szCs w:val="20"/>
          <w:u w:val="single"/>
        </w:rPr>
        <w:t>w ilości minimum 1 sztuka.</w:t>
      </w:r>
    </w:p>
    <w:p w14:paraId="546B4457" w14:textId="77777777" w:rsidR="00911F61" w:rsidRDefault="00000000">
      <w:pPr>
        <w:numPr>
          <w:ilvl w:val="1"/>
          <w:numId w:val="10"/>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Pługiem lemieszowym o szerokości roboczej </w:t>
      </w:r>
      <w:r>
        <w:rPr>
          <w:rFonts w:ascii="Open Sans" w:eastAsia="Open Sans" w:hAnsi="Open Sans" w:cs="Open Sans"/>
          <w:color w:val="000000"/>
          <w:sz w:val="20"/>
          <w:szCs w:val="20"/>
          <w:u w:val="single"/>
        </w:rPr>
        <w:t>minimum 2m, w ilości minimum 1 sztuka.</w:t>
      </w:r>
    </w:p>
    <w:p w14:paraId="3229980C" w14:textId="77777777" w:rsidR="00911F61" w:rsidRDefault="00000000">
      <w:pPr>
        <w:numPr>
          <w:ilvl w:val="1"/>
          <w:numId w:val="10"/>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Piaskarką – posypywarką środków do zwalczania skutków zimy o ładowności: </w:t>
      </w:r>
      <w:r>
        <w:rPr>
          <w:rFonts w:ascii="Open Sans" w:eastAsia="Open Sans" w:hAnsi="Open Sans" w:cs="Open Sans"/>
          <w:color w:val="000000"/>
          <w:sz w:val="20"/>
          <w:szCs w:val="20"/>
          <w:u w:val="single"/>
        </w:rPr>
        <w:t>minimum 2 Mg w ilości minimum 1 sztuka.</w:t>
      </w:r>
    </w:p>
    <w:p w14:paraId="00BAC10E" w14:textId="77777777" w:rsidR="00911F61" w:rsidRDefault="00000000">
      <w:pPr>
        <w:spacing w:after="0" w:line="240" w:lineRule="auto"/>
        <w:ind w:left="709"/>
        <w:jc w:val="both"/>
        <w:rPr>
          <w:rFonts w:ascii="Times New Roman" w:eastAsia="Times New Roman" w:hAnsi="Times New Roman" w:cs="Times New Roman"/>
          <w:sz w:val="24"/>
          <w:szCs w:val="24"/>
        </w:rPr>
      </w:pPr>
      <w:r>
        <w:rPr>
          <w:rFonts w:ascii="Open Sans" w:eastAsia="Open Sans" w:hAnsi="Open Sans" w:cs="Open Sans"/>
          <w:b/>
          <w:color w:val="000000"/>
          <w:sz w:val="20"/>
          <w:szCs w:val="20"/>
        </w:rPr>
        <w:t>Informacje dla Wykonawcy: </w:t>
      </w:r>
    </w:p>
    <w:p w14:paraId="178CEE82" w14:textId="77777777" w:rsidR="00911F61" w:rsidRDefault="00000000">
      <w:pPr>
        <w:spacing w:after="0" w:line="240" w:lineRule="auto"/>
        <w:ind w:left="709"/>
        <w:jc w:val="both"/>
        <w:rPr>
          <w:rFonts w:ascii="Times New Roman" w:eastAsia="Times New Roman" w:hAnsi="Times New Roman" w:cs="Times New Roman"/>
          <w:sz w:val="24"/>
          <w:szCs w:val="24"/>
        </w:rPr>
      </w:pPr>
      <w:r>
        <w:rPr>
          <w:rFonts w:ascii="Open Sans" w:eastAsia="Open Sans" w:hAnsi="Open Sans" w:cs="Open Sans"/>
          <w:color w:val="000000"/>
          <w:sz w:val="20"/>
          <w:szCs w:val="20"/>
        </w:rPr>
        <w:t>W razie awarii jednostki ciągnika komunalnego lub osprzętu, Wykonawca zobowiązany jest zapewnić jednostkę i osprzęt zastępczy.</w:t>
      </w:r>
      <w:r>
        <w:rPr>
          <w:rFonts w:ascii="Open Sans" w:eastAsia="Open Sans" w:hAnsi="Open Sans" w:cs="Open Sans"/>
          <w:color w:val="000000"/>
          <w:sz w:val="20"/>
          <w:szCs w:val="20"/>
          <w:u w:val="single"/>
        </w:rPr>
        <w:t> </w:t>
      </w:r>
    </w:p>
    <w:p w14:paraId="14A6C274" w14:textId="77777777" w:rsidR="00911F61" w:rsidRDefault="00000000">
      <w:pPr>
        <w:numPr>
          <w:ilvl w:val="1"/>
          <w:numId w:val="10"/>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u w:val="single"/>
        </w:rPr>
        <w:t>System monitoringu pracy pojazdu i urządzeń:</w:t>
      </w:r>
    </w:p>
    <w:p w14:paraId="5C7E9738" w14:textId="77777777" w:rsidR="00911F61" w:rsidRDefault="00000000">
      <w:pPr>
        <w:numPr>
          <w:ilvl w:val="0"/>
          <w:numId w:val="6"/>
        </w:numPr>
        <w:spacing w:after="0" w:line="240" w:lineRule="auto"/>
        <w:ind w:left="1069"/>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Zamawiający</w:t>
      </w:r>
      <w:r>
        <w:rPr>
          <w:rFonts w:eastAsia="Calibri"/>
          <w:color w:val="000000"/>
          <w:sz w:val="20"/>
          <w:szCs w:val="20"/>
        </w:rPr>
        <w:t xml:space="preserve"> </w:t>
      </w:r>
      <w:r>
        <w:rPr>
          <w:rFonts w:ascii="Open Sans" w:eastAsia="Open Sans" w:hAnsi="Open Sans" w:cs="Open Sans"/>
          <w:color w:val="000000"/>
          <w:sz w:val="20"/>
          <w:szCs w:val="20"/>
        </w:rPr>
        <w:t>informuje, że do ciągnika używanego przez Wykonawcę do realizacji zamówienia zostaną zamontowane urządzenia monitorujące pracę ciągnika. </w:t>
      </w:r>
    </w:p>
    <w:p w14:paraId="7F7C34F1" w14:textId="77777777" w:rsidR="00911F61" w:rsidRDefault="00000000">
      <w:pPr>
        <w:numPr>
          <w:ilvl w:val="0"/>
          <w:numId w:val="6"/>
        </w:numPr>
        <w:spacing w:after="0" w:line="240" w:lineRule="auto"/>
        <w:ind w:left="1069"/>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Koszt montażu i serwis urządzeń po stronie Zamawiającego. </w:t>
      </w:r>
    </w:p>
    <w:p w14:paraId="5B07F1CB" w14:textId="77777777" w:rsidR="00911F61" w:rsidRDefault="00000000">
      <w:pPr>
        <w:numPr>
          <w:ilvl w:val="0"/>
          <w:numId w:val="6"/>
        </w:numPr>
        <w:spacing w:after="0" w:line="240" w:lineRule="auto"/>
        <w:ind w:left="1069"/>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 xml:space="preserve">Wykonawca </w:t>
      </w:r>
      <w:r>
        <w:rPr>
          <w:rFonts w:ascii="Open Sans" w:eastAsia="Open Sans" w:hAnsi="Open Sans" w:cs="Open Sans"/>
          <w:color w:val="000000"/>
          <w:sz w:val="20"/>
          <w:szCs w:val="20"/>
          <w:u w:val="single"/>
        </w:rPr>
        <w:t>zobowiązany jest</w:t>
      </w:r>
      <w:r>
        <w:rPr>
          <w:rFonts w:ascii="Open Sans" w:eastAsia="Open Sans" w:hAnsi="Open Sans" w:cs="Open Sans"/>
          <w:color w:val="000000"/>
          <w:sz w:val="20"/>
          <w:szCs w:val="20"/>
        </w:rPr>
        <w:t xml:space="preserve"> do bezpłatnego udostępniania ciągnika celem wykonania montażu i demontażu urządzeń monitorujących na wezwanie Zamawiającego. </w:t>
      </w:r>
    </w:p>
    <w:p w14:paraId="5AD3D67B" w14:textId="77777777" w:rsidR="00911F61" w:rsidRDefault="00000000">
      <w:pPr>
        <w:numPr>
          <w:ilvl w:val="0"/>
          <w:numId w:val="9"/>
        </w:numPr>
        <w:spacing w:after="0" w:line="240" w:lineRule="auto"/>
        <w:jc w:val="both"/>
        <w:rPr>
          <w:rFonts w:ascii="Open Sans" w:eastAsia="Open Sans" w:hAnsi="Open Sans" w:cs="Open Sans"/>
          <w:b/>
          <w:color w:val="000000"/>
          <w:sz w:val="20"/>
          <w:szCs w:val="20"/>
        </w:rPr>
      </w:pPr>
      <w:r>
        <w:rPr>
          <w:rFonts w:ascii="Open Sans" w:eastAsia="Open Sans" w:hAnsi="Open Sans" w:cs="Open Sans"/>
          <w:b/>
          <w:color w:val="000000"/>
          <w:sz w:val="20"/>
          <w:szCs w:val="20"/>
        </w:rPr>
        <w:t>Potencjał kadrowy.</w:t>
      </w:r>
    </w:p>
    <w:p w14:paraId="0BD80F71" w14:textId="77777777" w:rsidR="00911F61" w:rsidRDefault="00000000">
      <w:pPr>
        <w:numPr>
          <w:ilvl w:val="1"/>
          <w:numId w:val="9"/>
        </w:numPr>
        <w:spacing w:after="0" w:line="240" w:lineRule="auto"/>
        <w:jc w:val="both"/>
        <w:rPr>
          <w:rFonts w:ascii="Times New Roman" w:eastAsia="Times New Roman" w:hAnsi="Times New Roman" w:cs="Times New Roman"/>
          <w:sz w:val="24"/>
          <w:szCs w:val="24"/>
        </w:rPr>
      </w:pPr>
      <w:r>
        <w:rPr>
          <w:rFonts w:ascii="Open Sans" w:eastAsia="Open Sans" w:hAnsi="Open Sans" w:cs="Open Sans"/>
          <w:color w:val="000000"/>
          <w:sz w:val="20"/>
          <w:szCs w:val="20"/>
        </w:rPr>
        <w:t>Wykonawca przystępując do realizacji każdego z zadań zobowiązany jest</w:t>
      </w:r>
      <w:r>
        <w:rPr>
          <w:rFonts w:ascii="Open Sans" w:eastAsia="Open Sans" w:hAnsi="Open Sans" w:cs="Open Sans"/>
          <w:b/>
          <w:color w:val="000000"/>
          <w:sz w:val="20"/>
          <w:szCs w:val="20"/>
        </w:rPr>
        <w:t xml:space="preserve">: </w:t>
      </w:r>
      <w:r>
        <w:rPr>
          <w:rFonts w:ascii="Open Sans" w:eastAsia="Open Sans" w:hAnsi="Open Sans" w:cs="Open Sans"/>
          <w:color w:val="000000"/>
          <w:sz w:val="20"/>
          <w:szCs w:val="20"/>
          <w:u w:val="single"/>
        </w:rPr>
        <w:t>dysponować pracownikami:</w:t>
      </w:r>
    </w:p>
    <w:p w14:paraId="7AD524F5" w14:textId="77777777" w:rsidR="00911F61" w:rsidRDefault="00000000">
      <w:pPr>
        <w:numPr>
          <w:ilvl w:val="1"/>
          <w:numId w:val="6"/>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lastRenderedPageBreak/>
        <w:t>Kierowcą do obsługi pojazdu:</w:t>
      </w:r>
      <w:r>
        <w:rPr>
          <w:rFonts w:ascii="Open Sans" w:eastAsia="Open Sans" w:hAnsi="Open Sans" w:cs="Open Sans"/>
          <w:b/>
          <w:color w:val="000000"/>
          <w:sz w:val="20"/>
          <w:szCs w:val="20"/>
        </w:rPr>
        <w:t xml:space="preserve"> </w:t>
      </w:r>
      <w:r>
        <w:rPr>
          <w:rFonts w:ascii="Open Sans" w:eastAsia="Open Sans" w:hAnsi="Open Sans" w:cs="Open Sans"/>
          <w:color w:val="000000"/>
          <w:sz w:val="20"/>
          <w:szCs w:val="20"/>
          <w:u w:val="single"/>
        </w:rPr>
        <w:t>minimum 1 kierowca z uprawnieniami.</w:t>
      </w:r>
    </w:p>
    <w:p w14:paraId="5DF7D312" w14:textId="77777777" w:rsidR="00911F61" w:rsidRDefault="00000000">
      <w:pPr>
        <w:numPr>
          <w:ilvl w:val="1"/>
          <w:numId w:val="6"/>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Jednej osoby nadzoru, która będzie odpowiedzialna za bezpośredni kontakt z Zamawiającym (w tym do podpisywania zleceń, protokołów odbioru i składania oświadczeń woli).</w:t>
      </w:r>
    </w:p>
    <w:p w14:paraId="0769545A" w14:textId="77777777" w:rsidR="00911F61" w:rsidRDefault="00000000">
      <w:pPr>
        <w:numPr>
          <w:ilvl w:val="1"/>
          <w:numId w:val="6"/>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u w:val="single"/>
        </w:rPr>
        <w:t>Obie w/w funkcje wymienione w pkt. 1) I 2) może pełnić ta sama osoba. </w:t>
      </w:r>
    </w:p>
    <w:p w14:paraId="6ED5A901" w14:textId="77777777" w:rsidR="00911F61" w:rsidRDefault="00000000">
      <w:pPr>
        <w:spacing w:after="0" w:line="240" w:lineRule="auto"/>
        <w:ind w:left="709"/>
        <w:jc w:val="both"/>
        <w:rPr>
          <w:rFonts w:ascii="Times New Roman" w:eastAsia="Times New Roman" w:hAnsi="Times New Roman" w:cs="Times New Roman"/>
          <w:sz w:val="24"/>
          <w:szCs w:val="24"/>
        </w:rPr>
      </w:pPr>
      <w:r>
        <w:rPr>
          <w:rFonts w:ascii="Open Sans" w:eastAsia="Open Sans" w:hAnsi="Open Sans" w:cs="Open Sans"/>
          <w:b/>
          <w:color w:val="000000"/>
          <w:sz w:val="20"/>
          <w:szCs w:val="20"/>
        </w:rPr>
        <w:t>Informacje dla Wykonawców: </w:t>
      </w:r>
    </w:p>
    <w:p w14:paraId="15C180EE" w14:textId="77777777" w:rsidR="00911F61" w:rsidRPr="00307B80" w:rsidRDefault="00000000">
      <w:pPr>
        <w:numPr>
          <w:ilvl w:val="0"/>
          <w:numId w:val="7"/>
        </w:numPr>
        <w:spacing w:after="0" w:line="240" w:lineRule="auto"/>
        <w:ind w:left="1069"/>
        <w:jc w:val="both"/>
        <w:rPr>
          <w:rFonts w:ascii="Open Sans" w:eastAsia="Open Sans" w:hAnsi="Open Sans" w:cs="Open Sans"/>
          <w:color w:val="000000"/>
          <w:sz w:val="20"/>
          <w:szCs w:val="20"/>
        </w:rPr>
      </w:pPr>
      <w:r w:rsidRPr="00307B80">
        <w:rPr>
          <w:rFonts w:ascii="Open Sans" w:eastAsia="Open Sans" w:hAnsi="Open Sans" w:cs="Open Sans"/>
          <w:color w:val="000000"/>
          <w:sz w:val="20"/>
          <w:szCs w:val="20"/>
        </w:rPr>
        <w:t xml:space="preserve">Wykonawca zobowiązuje się, że pracownicy wykonujący czynności wskazane w pkt. 1) będą zatrudnieni </w:t>
      </w:r>
      <w:r w:rsidRPr="00307B80">
        <w:rPr>
          <w:rFonts w:ascii="Open Sans" w:eastAsia="Open Sans" w:hAnsi="Open Sans" w:cs="Open Sans"/>
          <w:color w:val="000000"/>
          <w:sz w:val="20"/>
          <w:szCs w:val="20"/>
          <w:u w:val="single"/>
        </w:rPr>
        <w:t>na podstawie umowy o pracę</w:t>
      </w:r>
      <w:r w:rsidRPr="00307B80">
        <w:rPr>
          <w:rFonts w:ascii="Open Sans" w:eastAsia="Open Sans" w:hAnsi="Open Sans" w:cs="Open Sans"/>
          <w:color w:val="000000"/>
          <w:sz w:val="20"/>
          <w:szCs w:val="20"/>
        </w:rPr>
        <w:t xml:space="preserve"> w rozumieniu przepisów ustawy z dnia 26 czerwca 1974 r. – Kodeks pracy (Dz. U. z 2023 r. poz. 1465 </w:t>
      </w:r>
      <w:proofErr w:type="spellStart"/>
      <w:r w:rsidRPr="00307B80">
        <w:rPr>
          <w:rFonts w:ascii="Open Sans" w:eastAsia="Open Sans" w:hAnsi="Open Sans" w:cs="Open Sans"/>
          <w:color w:val="000000"/>
          <w:sz w:val="20"/>
          <w:szCs w:val="20"/>
        </w:rPr>
        <w:t>t.j</w:t>
      </w:r>
      <w:proofErr w:type="spellEnd"/>
      <w:r w:rsidRPr="00307B80">
        <w:rPr>
          <w:rFonts w:ascii="Open Sans" w:eastAsia="Open Sans" w:hAnsi="Open Sans" w:cs="Open Sans"/>
          <w:color w:val="000000"/>
          <w:sz w:val="20"/>
          <w:szCs w:val="20"/>
        </w:rPr>
        <w:t>.).</w:t>
      </w:r>
    </w:p>
    <w:p w14:paraId="3B7BDDCA" w14:textId="77777777" w:rsidR="00911F61" w:rsidRPr="00307B80" w:rsidRDefault="00000000">
      <w:pPr>
        <w:numPr>
          <w:ilvl w:val="0"/>
          <w:numId w:val="7"/>
        </w:numPr>
        <w:spacing w:after="0" w:line="240" w:lineRule="auto"/>
        <w:ind w:left="1069"/>
        <w:jc w:val="both"/>
        <w:rPr>
          <w:rFonts w:ascii="Open Sans" w:eastAsia="Open Sans" w:hAnsi="Open Sans" w:cs="Open Sans"/>
          <w:color w:val="000000"/>
          <w:sz w:val="20"/>
          <w:szCs w:val="20"/>
        </w:rPr>
      </w:pPr>
      <w:r w:rsidRPr="00307B80">
        <w:rPr>
          <w:rFonts w:ascii="Open Sans" w:eastAsia="Open Sans" w:hAnsi="Open Sans" w:cs="Open Sans"/>
          <w:color w:val="000000"/>
          <w:sz w:val="20"/>
          <w:szCs w:val="20"/>
        </w:rPr>
        <w:t>Wykonawca w czasie realizacji zamówienia zatrudni na podstawie umowy o pracę zgodnie z Kodeksem pracy osoby wykonujące następujące czynności:</w:t>
      </w:r>
      <w:r w:rsidRPr="00307B80">
        <w:rPr>
          <w:rFonts w:ascii="Open Sans" w:eastAsia="Open Sans" w:hAnsi="Open Sans" w:cs="Open Sans"/>
          <w:b/>
          <w:color w:val="000000"/>
          <w:sz w:val="20"/>
          <w:szCs w:val="20"/>
        </w:rPr>
        <w:t xml:space="preserve"> </w:t>
      </w:r>
      <w:r w:rsidRPr="00307B80">
        <w:rPr>
          <w:rFonts w:ascii="Open Sans" w:eastAsia="Open Sans" w:hAnsi="Open Sans" w:cs="Open Sans"/>
          <w:color w:val="000000"/>
          <w:sz w:val="20"/>
          <w:szCs w:val="20"/>
        </w:rPr>
        <w:t>kierowanie pojazdami wykorzystywanymi do realizacji przedmiotu zamówienia przez cały okres wykonywania tych czynności w ramach zamówienia.</w:t>
      </w:r>
    </w:p>
    <w:p w14:paraId="227DB3DB" w14:textId="77777777" w:rsidR="006422E4" w:rsidRDefault="006422E4">
      <w:pPr>
        <w:spacing w:after="0" w:line="240" w:lineRule="auto"/>
        <w:ind w:left="709"/>
        <w:jc w:val="both"/>
        <w:rPr>
          <w:rFonts w:ascii="Open Sans" w:eastAsia="Open Sans" w:hAnsi="Open Sans" w:cs="Open Sans"/>
          <w:b/>
          <w:color w:val="000000"/>
          <w:sz w:val="20"/>
          <w:szCs w:val="20"/>
        </w:rPr>
      </w:pPr>
    </w:p>
    <w:p w14:paraId="66732A87" w14:textId="562D4A06" w:rsidR="00911F61" w:rsidRDefault="00000000">
      <w:pPr>
        <w:spacing w:after="0" w:line="240" w:lineRule="auto"/>
        <w:ind w:left="709"/>
        <w:jc w:val="both"/>
        <w:rPr>
          <w:rFonts w:ascii="Times New Roman" w:eastAsia="Times New Roman" w:hAnsi="Times New Roman" w:cs="Times New Roman"/>
          <w:sz w:val="24"/>
          <w:szCs w:val="24"/>
        </w:rPr>
      </w:pPr>
      <w:r>
        <w:rPr>
          <w:rFonts w:ascii="Open Sans" w:eastAsia="Open Sans" w:hAnsi="Open Sans" w:cs="Open Sans"/>
          <w:b/>
          <w:color w:val="000000"/>
          <w:sz w:val="20"/>
          <w:szCs w:val="20"/>
        </w:rPr>
        <w:t>Uwaga dla wykonawców</w:t>
      </w:r>
    </w:p>
    <w:p w14:paraId="6B3370E1" w14:textId="77777777" w:rsidR="00911F61" w:rsidRDefault="00000000">
      <w:pPr>
        <w:numPr>
          <w:ilvl w:val="0"/>
          <w:numId w:val="8"/>
        </w:numPr>
        <w:spacing w:after="0" w:line="240" w:lineRule="auto"/>
        <w:ind w:left="1069"/>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Pracownicy Wykonawcy zobowiązani są do posiadania stosownych uprawnień w zakresie obsługi urządzeń i maszyn, jeśli takie są wymagane.</w:t>
      </w:r>
    </w:p>
    <w:p w14:paraId="2F7E60E6" w14:textId="77777777" w:rsidR="00911F61" w:rsidRDefault="00000000">
      <w:pPr>
        <w:numPr>
          <w:ilvl w:val="0"/>
          <w:numId w:val="8"/>
        </w:numPr>
        <w:spacing w:after="0" w:line="240" w:lineRule="auto"/>
        <w:ind w:left="1069"/>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Wykonawca zobowiązany jest wyposażyć pracowników: w jednolite ubrania lub kamizelki, oznakowane emblematem (nadrukiem) zawierającym logo lub nazwę PGK Sp. z o.o. Koszalin oraz we wszystkie wymagane przepisami środki ochrony osobistej, niezbędne przy realizacji usługi.</w:t>
      </w:r>
    </w:p>
    <w:p w14:paraId="1E582675" w14:textId="77777777" w:rsidR="00911F61" w:rsidRDefault="00911F61">
      <w:pPr>
        <w:spacing w:after="60" w:line="276" w:lineRule="auto"/>
        <w:jc w:val="both"/>
        <w:rPr>
          <w:rFonts w:ascii="Open Sans" w:eastAsia="Open Sans" w:hAnsi="Open Sans" w:cs="Open Sans"/>
          <w:b/>
          <w:color w:val="000000"/>
        </w:rPr>
      </w:pPr>
    </w:p>
    <w:p w14:paraId="36C8143F" w14:textId="77777777" w:rsidR="00911F61" w:rsidRDefault="00000000">
      <w:pPr>
        <w:spacing w:after="60" w:line="276" w:lineRule="auto"/>
        <w:jc w:val="both"/>
        <w:rPr>
          <w:rFonts w:ascii="Open Sans" w:eastAsia="Open Sans" w:hAnsi="Open Sans" w:cs="Open Sans"/>
          <w:b/>
          <w:color w:val="000000"/>
        </w:rPr>
      </w:pPr>
      <w:r>
        <w:rPr>
          <w:rFonts w:ascii="Open Sans" w:eastAsia="Open Sans" w:hAnsi="Open Sans" w:cs="Open Sans"/>
          <w:b/>
          <w:color w:val="000000"/>
        </w:rPr>
        <w:t>Część nr 3 – usługa mechanicznego odśnieżania: chodników, przejść dla pieszych oraz przystanków autobusowych, na terenie miasta Koszalina, ciągnikiem komunalnym wyposażonym w pług lemieszowy i piaskarkę w okresie zimowym od daty podpisania umowy do 31 marca 2025 roku w podziale na 9</w:t>
      </w:r>
    </w:p>
    <w:p w14:paraId="34BD8224" w14:textId="77777777" w:rsidR="00911F61" w:rsidRDefault="00000000">
      <w:pPr>
        <w:numPr>
          <w:ilvl w:val="0"/>
          <w:numId w:val="14"/>
        </w:numPr>
        <w:spacing w:after="0" w:line="240" w:lineRule="auto"/>
        <w:jc w:val="both"/>
        <w:rPr>
          <w:rFonts w:ascii="Open Sans" w:eastAsia="Open Sans" w:hAnsi="Open Sans" w:cs="Open Sans"/>
          <w:b/>
          <w:color w:val="000000"/>
          <w:sz w:val="20"/>
          <w:szCs w:val="20"/>
        </w:rPr>
      </w:pPr>
      <w:r>
        <w:rPr>
          <w:rFonts w:ascii="Open Sans" w:eastAsia="Open Sans" w:hAnsi="Open Sans" w:cs="Open Sans"/>
          <w:b/>
          <w:color w:val="000000"/>
          <w:sz w:val="20"/>
          <w:szCs w:val="20"/>
        </w:rPr>
        <w:t>Potencjał techniczny.</w:t>
      </w:r>
    </w:p>
    <w:p w14:paraId="65365CF8" w14:textId="77777777" w:rsidR="00911F61" w:rsidRDefault="00000000">
      <w:pPr>
        <w:spacing w:after="0" w:line="240" w:lineRule="auto"/>
        <w:ind w:left="360"/>
        <w:jc w:val="both"/>
        <w:rPr>
          <w:rFonts w:ascii="Times New Roman" w:eastAsia="Times New Roman" w:hAnsi="Times New Roman" w:cs="Times New Roman"/>
          <w:sz w:val="24"/>
          <w:szCs w:val="24"/>
        </w:rPr>
      </w:pPr>
      <w:r>
        <w:rPr>
          <w:rFonts w:ascii="Open Sans" w:eastAsia="Open Sans" w:hAnsi="Open Sans" w:cs="Open Sans"/>
          <w:color w:val="000000"/>
          <w:sz w:val="20"/>
          <w:szCs w:val="20"/>
        </w:rPr>
        <w:t>Wykonawca</w:t>
      </w:r>
      <w:r>
        <w:rPr>
          <w:rFonts w:ascii="Open Sans" w:eastAsia="Open Sans" w:hAnsi="Open Sans" w:cs="Open Sans"/>
          <w:b/>
          <w:color w:val="000000"/>
          <w:sz w:val="20"/>
          <w:szCs w:val="20"/>
        </w:rPr>
        <w:t xml:space="preserve"> </w:t>
      </w:r>
      <w:r>
        <w:rPr>
          <w:rFonts w:ascii="Open Sans" w:eastAsia="Open Sans" w:hAnsi="Open Sans" w:cs="Open Sans"/>
          <w:color w:val="000000"/>
          <w:sz w:val="20"/>
          <w:szCs w:val="20"/>
        </w:rPr>
        <w:t xml:space="preserve">przystępując do realizacji każdego z zadań </w:t>
      </w:r>
      <w:r>
        <w:rPr>
          <w:rFonts w:ascii="Open Sans" w:eastAsia="Open Sans" w:hAnsi="Open Sans" w:cs="Open Sans"/>
          <w:color w:val="000000"/>
          <w:sz w:val="20"/>
          <w:szCs w:val="20"/>
          <w:u w:val="single"/>
        </w:rPr>
        <w:t>zobowiązany jest dysponować:</w:t>
      </w:r>
    </w:p>
    <w:p w14:paraId="71997147" w14:textId="77777777" w:rsidR="00911F61" w:rsidRDefault="00000000">
      <w:pPr>
        <w:numPr>
          <w:ilvl w:val="1"/>
          <w:numId w:val="15"/>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Ciągnikiem komunalnym: </w:t>
      </w:r>
      <w:r>
        <w:rPr>
          <w:rFonts w:ascii="Open Sans" w:eastAsia="Open Sans" w:hAnsi="Open Sans" w:cs="Open Sans"/>
          <w:color w:val="000000"/>
          <w:sz w:val="20"/>
          <w:szCs w:val="20"/>
          <w:u w:val="single"/>
        </w:rPr>
        <w:t>w ilości minimum 1 sztuka.</w:t>
      </w:r>
    </w:p>
    <w:p w14:paraId="269BB32C" w14:textId="77777777" w:rsidR="00911F61" w:rsidRDefault="00000000">
      <w:pPr>
        <w:numPr>
          <w:ilvl w:val="1"/>
          <w:numId w:val="15"/>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Pługiem lemieszowym o szerokości roboczej </w:t>
      </w:r>
      <w:r>
        <w:rPr>
          <w:rFonts w:ascii="Open Sans" w:eastAsia="Open Sans" w:hAnsi="Open Sans" w:cs="Open Sans"/>
          <w:color w:val="000000"/>
          <w:sz w:val="20"/>
          <w:szCs w:val="20"/>
          <w:u w:val="single"/>
        </w:rPr>
        <w:t>minimum 1,5 m: w ilości minimum 1 sztuka.</w:t>
      </w:r>
    </w:p>
    <w:p w14:paraId="3E35548F" w14:textId="77777777" w:rsidR="00911F61" w:rsidRDefault="00000000">
      <w:pPr>
        <w:numPr>
          <w:ilvl w:val="1"/>
          <w:numId w:val="15"/>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Piaskarką – posypywarką środków do zwalczania skutków zimy </w:t>
      </w:r>
      <w:r>
        <w:rPr>
          <w:rFonts w:ascii="Open Sans" w:eastAsia="Open Sans" w:hAnsi="Open Sans" w:cs="Open Sans"/>
          <w:color w:val="000000"/>
          <w:sz w:val="20"/>
          <w:szCs w:val="20"/>
          <w:u w:val="single"/>
        </w:rPr>
        <w:t>o ładowności minimum 0,5 Mg: w ilości minimum 1 sztuka.</w:t>
      </w:r>
    </w:p>
    <w:p w14:paraId="1EF9C6EC" w14:textId="77777777" w:rsidR="00911F61" w:rsidRDefault="00000000">
      <w:pPr>
        <w:numPr>
          <w:ilvl w:val="1"/>
          <w:numId w:val="15"/>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Uwaga: DMC ciągnika komunalnego wyposażonego w pług lemieszowy oraz piaskarkę – posypywarkę nie może przekroczyć 2,5 Mg.</w:t>
      </w:r>
    </w:p>
    <w:p w14:paraId="6F50FE75" w14:textId="77777777" w:rsidR="00911F61" w:rsidRDefault="00000000">
      <w:pPr>
        <w:spacing w:after="0" w:line="240" w:lineRule="auto"/>
        <w:ind w:left="709"/>
        <w:jc w:val="both"/>
        <w:rPr>
          <w:rFonts w:ascii="Times New Roman" w:eastAsia="Times New Roman" w:hAnsi="Times New Roman" w:cs="Times New Roman"/>
          <w:sz w:val="24"/>
          <w:szCs w:val="24"/>
        </w:rPr>
      </w:pPr>
      <w:r>
        <w:rPr>
          <w:rFonts w:ascii="Open Sans" w:eastAsia="Open Sans" w:hAnsi="Open Sans" w:cs="Open Sans"/>
          <w:b/>
          <w:color w:val="000000"/>
          <w:sz w:val="20"/>
          <w:szCs w:val="20"/>
        </w:rPr>
        <w:t>Informacje dla Wykonawcy: </w:t>
      </w:r>
    </w:p>
    <w:p w14:paraId="113ECD96" w14:textId="77777777" w:rsidR="00911F61" w:rsidRDefault="00000000">
      <w:pPr>
        <w:spacing w:after="0" w:line="240" w:lineRule="auto"/>
        <w:ind w:left="709"/>
        <w:jc w:val="both"/>
        <w:rPr>
          <w:rFonts w:ascii="Times New Roman" w:eastAsia="Times New Roman" w:hAnsi="Times New Roman" w:cs="Times New Roman"/>
          <w:sz w:val="24"/>
          <w:szCs w:val="24"/>
        </w:rPr>
      </w:pPr>
      <w:r>
        <w:rPr>
          <w:rFonts w:ascii="Open Sans" w:eastAsia="Open Sans" w:hAnsi="Open Sans" w:cs="Open Sans"/>
          <w:color w:val="000000"/>
          <w:sz w:val="20"/>
          <w:szCs w:val="20"/>
        </w:rPr>
        <w:t>W razie awarii jednostki ciągnika komunalnego lub osprzętu, Wykonawca zobowiązany jest zapewnić jednostkę i osprzęt zastępczy.</w:t>
      </w:r>
    </w:p>
    <w:p w14:paraId="3161A95E" w14:textId="77777777" w:rsidR="00911F61" w:rsidRDefault="00000000">
      <w:pPr>
        <w:numPr>
          <w:ilvl w:val="1"/>
          <w:numId w:val="15"/>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u w:val="single"/>
        </w:rPr>
        <w:t>System monitoringu pracy pojazdu i urządzeń:</w:t>
      </w:r>
    </w:p>
    <w:p w14:paraId="0AAB45A1" w14:textId="77777777" w:rsidR="00911F61" w:rsidRDefault="00000000">
      <w:pPr>
        <w:numPr>
          <w:ilvl w:val="0"/>
          <w:numId w:val="11"/>
        </w:numPr>
        <w:spacing w:after="0" w:line="240" w:lineRule="auto"/>
        <w:ind w:left="1069"/>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Zamawiający</w:t>
      </w:r>
      <w:r>
        <w:rPr>
          <w:rFonts w:eastAsia="Calibri"/>
          <w:color w:val="000000"/>
          <w:sz w:val="20"/>
          <w:szCs w:val="20"/>
        </w:rPr>
        <w:t xml:space="preserve"> </w:t>
      </w:r>
      <w:r>
        <w:rPr>
          <w:rFonts w:ascii="Open Sans" w:eastAsia="Open Sans" w:hAnsi="Open Sans" w:cs="Open Sans"/>
          <w:color w:val="000000"/>
          <w:sz w:val="20"/>
          <w:szCs w:val="20"/>
        </w:rPr>
        <w:t>informuje, że do ciągnika używanego przez Wykonawcę do realizacji zamówienia zostaną zamontowane urządzenia monitorujące pracę ciągnika. </w:t>
      </w:r>
    </w:p>
    <w:p w14:paraId="679AFA17" w14:textId="77777777" w:rsidR="00911F61" w:rsidRDefault="00000000">
      <w:pPr>
        <w:numPr>
          <w:ilvl w:val="0"/>
          <w:numId w:val="11"/>
        </w:numPr>
        <w:spacing w:after="0" w:line="240" w:lineRule="auto"/>
        <w:ind w:left="1069"/>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Koszt montażu i serwis urządzeń po stronie Zamawiającego. </w:t>
      </w:r>
    </w:p>
    <w:p w14:paraId="3F7944EF" w14:textId="77777777" w:rsidR="00911F61" w:rsidRDefault="00000000">
      <w:pPr>
        <w:numPr>
          <w:ilvl w:val="0"/>
          <w:numId w:val="11"/>
        </w:numPr>
        <w:spacing w:after="0" w:line="240" w:lineRule="auto"/>
        <w:ind w:left="1069"/>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 xml:space="preserve">Wykonawca </w:t>
      </w:r>
      <w:r>
        <w:rPr>
          <w:rFonts w:ascii="Open Sans" w:eastAsia="Open Sans" w:hAnsi="Open Sans" w:cs="Open Sans"/>
          <w:color w:val="000000"/>
          <w:sz w:val="20"/>
          <w:szCs w:val="20"/>
          <w:u w:val="single"/>
        </w:rPr>
        <w:t>zobowiązany jest</w:t>
      </w:r>
      <w:r>
        <w:rPr>
          <w:rFonts w:ascii="Open Sans" w:eastAsia="Open Sans" w:hAnsi="Open Sans" w:cs="Open Sans"/>
          <w:color w:val="000000"/>
          <w:sz w:val="20"/>
          <w:szCs w:val="20"/>
        </w:rPr>
        <w:t xml:space="preserve"> do bezpłatnego udostępniania ciągnika celem wykonania montażu i demontażu urządzeń monitorujących na wezwanie Zamawiającego.</w:t>
      </w:r>
    </w:p>
    <w:p w14:paraId="78D6A634" w14:textId="77777777" w:rsidR="00977FD2" w:rsidRDefault="00977FD2">
      <w:pPr>
        <w:rPr>
          <w:rFonts w:ascii="Open Sans" w:eastAsia="Open Sans" w:hAnsi="Open Sans" w:cs="Open Sans"/>
          <w:b/>
          <w:color w:val="000000"/>
          <w:sz w:val="20"/>
          <w:szCs w:val="20"/>
        </w:rPr>
      </w:pPr>
      <w:r>
        <w:rPr>
          <w:rFonts w:ascii="Open Sans" w:eastAsia="Open Sans" w:hAnsi="Open Sans" w:cs="Open Sans"/>
          <w:b/>
          <w:color w:val="000000"/>
          <w:sz w:val="20"/>
          <w:szCs w:val="20"/>
        </w:rPr>
        <w:br w:type="page"/>
      </w:r>
    </w:p>
    <w:p w14:paraId="2A5652FA" w14:textId="73C8C912" w:rsidR="00911F61" w:rsidRDefault="00000000">
      <w:pPr>
        <w:numPr>
          <w:ilvl w:val="0"/>
          <w:numId w:val="14"/>
        </w:numPr>
        <w:spacing w:after="0" w:line="240" w:lineRule="auto"/>
        <w:jc w:val="both"/>
        <w:rPr>
          <w:rFonts w:ascii="Open Sans" w:eastAsia="Open Sans" w:hAnsi="Open Sans" w:cs="Open Sans"/>
          <w:b/>
          <w:color w:val="000000"/>
          <w:sz w:val="20"/>
          <w:szCs w:val="20"/>
        </w:rPr>
      </w:pPr>
      <w:r>
        <w:rPr>
          <w:rFonts w:ascii="Open Sans" w:eastAsia="Open Sans" w:hAnsi="Open Sans" w:cs="Open Sans"/>
          <w:b/>
          <w:color w:val="000000"/>
          <w:sz w:val="20"/>
          <w:szCs w:val="20"/>
        </w:rPr>
        <w:lastRenderedPageBreak/>
        <w:t>Potencjał kadrowy.</w:t>
      </w:r>
    </w:p>
    <w:p w14:paraId="4CBA059B" w14:textId="77777777" w:rsidR="00911F61" w:rsidRDefault="00000000">
      <w:pPr>
        <w:numPr>
          <w:ilvl w:val="1"/>
          <w:numId w:val="14"/>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Wykonawca przystępując do realizacji każdego z zadań zobowiązany jest</w:t>
      </w:r>
      <w:r>
        <w:rPr>
          <w:rFonts w:ascii="Open Sans" w:eastAsia="Open Sans" w:hAnsi="Open Sans" w:cs="Open Sans"/>
          <w:b/>
          <w:color w:val="000000"/>
          <w:sz w:val="20"/>
          <w:szCs w:val="20"/>
        </w:rPr>
        <w:t xml:space="preserve">: </w:t>
      </w:r>
      <w:r>
        <w:rPr>
          <w:rFonts w:ascii="Open Sans" w:eastAsia="Open Sans" w:hAnsi="Open Sans" w:cs="Open Sans"/>
          <w:color w:val="000000"/>
          <w:sz w:val="20"/>
          <w:szCs w:val="20"/>
          <w:u w:val="single"/>
        </w:rPr>
        <w:t>dysponować pracownikami:</w:t>
      </w:r>
    </w:p>
    <w:p w14:paraId="1775DB69" w14:textId="77777777" w:rsidR="00911F61" w:rsidRDefault="00000000">
      <w:pPr>
        <w:numPr>
          <w:ilvl w:val="1"/>
          <w:numId w:val="16"/>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Kierowcą do obsługi ciągnika:</w:t>
      </w:r>
      <w:r>
        <w:rPr>
          <w:rFonts w:ascii="Open Sans" w:eastAsia="Open Sans" w:hAnsi="Open Sans" w:cs="Open Sans"/>
          <w:b/>
          <w:color w:val="000000"/>
          <w:sz w:val="20"/>
          <w:szCs w:val="20"/>
        </w:rPr>
        <w:t xml:space="preserve"> </w:t>
      </w:r>
      <w:r>
        <w:rPr>
          <w:rFonts w:ascii="Open Sans" w:eastAsia="Open Sans" w:hAnsi="Open Sans" w:cs="Open Sans"/>
          <w:color w:val="000000"/>
          <w:sz w:val="20"/>
          <w:szCs w:val="20"/>
          <w:u w:val="single"/>
        </w:rPr>
        <w:t>minimum 1 kierowca z uprawnieniami.</w:t>
      </w:r>
    </w:p>
    <w:p w14:paraId="1F6F054B" w14:textId="77777777" w:rsidR="00911F61" w:rsidRDefault="00000000">
      <w:pPr>
        <w:numPr>
          <w:ilvl w:val="1"/>
          <w:numId w:val="16"/>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Jednej osoby nadzoru, która będzie odpowiedzialna za bezpośredni kontakt z Zamawiającym (w tym do podpisywania zleceń, protokołów odbioru i składania oświadczeń woli).</w:t>
      </w:r>
    </w:p>
    <w:p w14:paraId="012ABFED" w14:textId="77777777" w:rsidR="00911F61" w:rsidRDefault="00000000">
      <w:pPr>
        <w:numPr>
          <w:ilvl w:val="1"/>
          <w:numId w:val="16"/>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Obie w/w funkcje wymienione w pkt. 1) I 2) może pełnić ta sama osoba. </w:t>
      </w:r>
    </w:p>
    <w:p w14:paraId="6011AAFB" w14:textId="77777777" w:rsidR="00911F61" w:rsidRDefault="00000000">
      <w:pPr>
        <w:spacing w:after="0" w:line="240" w:lineRule="auto"/>
        <w:ind w:firstLine="709"/>
        <w:jc w:val="both"/>
        <w:rPr>
          <w:rFonts w:ascii="Times New Roman" w:eastAsia="Times New Roman" w:hAnsi="Times New Roman" w:cs="Times New Roman"/>
          <w:sz w:val="24"/>
          <w:szCs w:val="24"/>
        </w:rPr>
      </w:pPr>
      <w:r>
        <w:rPr>
          <w:rFonts w:ascii="Open Sans" w:eastAsia="Open Sans" w:hAnsi="Open Sans" w:cs="Open Sans"/>
          <w:color w:val="000000"/>
          <w:sz w:val="20"/>
          <w:szCs w:val="20"/>
          <w:u w:val="single"/>
        </w:rPr>
        <w:t>Informacje dla Wykonawcy.</w:t>
      </w:r>
    </w:p>
    <w:p w14:paraId="20D94EC1" w14:textId="77777777" w:rsidR="00911F61" w:rsidRPr="00307B80" w:rsidRDefault="00000000">
      <w:pPr>
        <w:numPr>
          <w:ilvl w:val="0"/>
          <w:numId w:val="12"/>
        </w:numPr>
        <w:spacing w:after="0" w:line="240" w:lineRule="auto"/>
        <w:ind w:left="1069"/>
        <w:jc w:val="both"/>
        <w:rPr>
          <w:rFonts w:ascii="Open Sans" w:eastAsia="Open Sans" w:hAnsi="Open Sans" w:cs="Open Sans"/>
          <w:color w:val="000000"/>
          <w:sz w:val="20"/>
          <w:szCs w:val="20"/>
          <w:u w:val="single"/>
        </w:rPr>
      </w:pPr>
      <w:r w:rsidRPr="00307B80">
        <w:rPr>
          <w:rFonts w:ascii="Open Sans" w:eastAsia="Open Sans" w:hAnsi="Open Sans" w:cs="Open Sans"/>
          <w:color w:val="000000"/>
          <w:sz w:val="20"/>
          <w:szCs w:val="20"/>
        </w:rPr>
        <w:t xml:space="preserve">Wykonawca zobowiązuje się, że pracownicy wykonujący czynności wskazane w pkt. 1) będą zatrudnieni </w:t>
      </w:r>
      <w:r w:rsidRPr="00307B80">
        <w:rPr>
          <w:rFonts w:ascii="Open Sans" w:eastAsia="Open Sans" w:hAnsi="Open Sans" w:cs="Open Sans"/>
          <w:color w:val="000000"/>
          <w:sz w:val="20"/>
          <w:szCs w:val="20"/>
          <w:u w:val="single"/>
        </w:rPr>
        <w:t>na podstawie umowy o pracę</w:t>
      </w:r>
      <w:r w:rsidRPr="00307B80">
        <w:rPr>
          <w:rFonts w:ascii="Open Sans" w:eastAsia="Open Sans" w:hAnsi="Open Sans" w:cs="Open Sans"/>
          <w:color w:val="000000"/>
          <w:sz w:val="20"/>
          <w:szCs w:val="20"/>
        </w:rPr>
        <w:t xml:space="preserve"> w rozumieniu przepisów ustawy z dnia 26 czerwca 1974 r. – Kodeks pracy (Dz. U. z 2023 r. poz. 1465 </w:t>
      </w:r>
      <w:proofErr w:type="spellStart"/>
      <w:r w:rsidRPr="00307B80">
        <w:rPr>
          <w:rFonts w:ascii="Open Sans" w:eastAsia="Open Sans" w:hAnsi="Open Sans" w:cs="Open Sans"/>
          <w:color w:val="000000"/>
          <w:sz w:val="20"/>
          <w:szCs w:val="20"/>
        </w:rPr>
        <w:t>t.j</w:t>
      </w:r>
      <w:proofErr w:type="spellEnd"/>
      <w:r w:rsidRPr="00307B80">
        <w:rPr>
          <w:rFonts w:ascii="Open Sans" w:eastAsia="Open Sans" w:hAnsi="Open Sans" w:cs="Open Sans"/>
          <w:color w:val="000000"/>
          <w:sz w:val="20"/>
          <w:szCs w:val="20"/>
        </w:rPr>
        <w:t>.).</w:t>
      </w:r>
    </w:p>
    <w:p w14:paraId="4BAF12D0" w14:textId="77777777" w:rsidR="00911F61" w:rsidRPr="00307B80" w:rsidRDefault="00000000">
      <w:pPr>
        <w:numPr>
          <w:ilvl w:val="0"/>
          <w:numId w:val="12"/>
        </w:numPr>
        <w:spacing w:after="0" w:line="240" w:lineRule="auto"/>
        <w:ind w:left="1069"/>
        <w:jc w:val="both"/>
        <w:rPr>
          <w:rFonts w:ascii="Open Sans" w:eastAsia="Open Sans" w:hAnsi="Open Sans" w:cs="Open Sans"/>
          <w:color w:val="000000"/>
          <w:sz w:val="20"/>
          <w:szCs w:val="20"/>
          <w:u w:val="single"/>
        </w:rPr>
      </w:pPr>
      <w:r w:rsidRPr="00307B80">
        <w:rPr>
          <w:rFonts w:ascii="Open Sans" w:eastAsia="Open Sans" w:hAnsi="Open Sans" w:cs="Open Sans"/>
          <w:color w:val="000000"/>
          <w:sz w:val="20"/>
          <w:szCs w:val="20"/>
        </w:rPr>
        <w:t xml:space="preserve">Wykonawca w czasie realizacji zamówienia zatrudni na podstawie umowy o pracę zgodnie  </w:t>
      </w:r>
      <w:r w:rsidRPr="00307B80">
        <w:rPr>
          <w:rFonts w:ascii="Open Sans" w:eastAsia="Open Sans" w:hAnsi="Open Sans" w:cs="Open Sans"/>
          <w:color w:val="000000"/>
          <w:sz w:val="20"/>
          <w:szCs w:val="20"/>
        </w:rPr>
        <w:br/>
        <w:t>z Kodeksem pracy osoby wykonujące następujące czynności:</w:t>
      </w:r>
      <w:r w:rsidRPr="00307B80">
        <w:rPr>
          <w:rFonts w:ascii="Open Sans" w:eastAsia="Open Sans" w:hAnsi="Open Sans" w:cs="Open Sans"/>
          <w:b/>
          <w:color w:val="000000"/>
          <w:sz w:val="20"/>
          <w:szCs w:val="20"/>
        </w:rPr>
        <w:t xml:space="preserve"> </w:t>
      </w:r>
      <w:r w:rsidRPr="00307B80">
        <w:rPr>
          <w:rFonts w:ascii="Open Sans" w:eastAsia="Open Sans" w:hAnsi="Open Sans" w:cs="Open Sans"/>
          <w:color w:val="000000"/>
          <w:sz w:val="20"/>
          <w:szCs w:val="20"/>
        </w:rPr>
        <w:t>kierowanie pojazdami wykorzystywanymi do realizacji przedmiotu zamówienia przez cały okres wykonywania tych czynności w ramach zamówienia.</w:t>
      </w:r>
    </w:p>
    <w:p w14:paraId="16718118" w14:textId="4B698CB5" w:rsidR="00911F61" w:rsidRDefault="00911F61">
      <w:pPr>
        <w:spacing w:line="259" w:lineRule="auto"/>
        <w:rPr>
          <w:rFonts w:ascii="Open Sans" w:eastAsia="Open Sans" w:hAnsi="Open Sans" w:cs="Open Sans"/>
          <w:b/>
          <w:color w:val="000000"/>
          <w:sz w:val="20"/>
          <w:szCs w:val="20"/>
        </w:rPr>
      </w:pPr>
    </w:p>
    <w:p w14:paraId="1B722CCB" w14:textId="77777777" w:rsidR="00911F61" w:rsidRDefault="00000000">
      <w:pPr>
        <w:spacing w:after="0" w:line="240" w:lineRule="auto"/>
        <w:ind w:left="993"/>
        <w:jc w:val="both"/>
        <w:rPr>
          <w:rFonts w:ascii="Times New Roman" w:eastAsia="Times New Roman" w:hAnsi="Times New Roman" w:cs="Times New Roman"/>
          <w:sz w:val="24"/>
          <w:szCs w:val="24"/>
        </w:rPr>
      </w:pPr>
      <w:r>
        <w:rPr>
          <w:rFonts w:ascii="Open Sans" w:eastAsia="Open Sans" w:hAnsi="Open Sans" w:cs="Open Sans"/>
          <w:b/>
          <w:color w:val="000000"/>
          <w:sz w:val="20"/>
          <w:szCs w:val="20"/>
        </w:rPr>
        <w:t>Uwaga dla wykonawców:</w:t>
      </w:r>
    </w:p>
    <w:p w14:paraId="062D2EA2" w14:textId="77777777" w:rsidR="00911F61" w:rsidRDefault="00000000">
      <w:pPr>
        <w:numPr>
          <w:ilvl w:val="0"/>
          <w:numId w:val="13"/>
        </w:numPr>
        <w:spacing w:after="0" w:line="240" w:lineRule="auto"/>
        <w:ind w:left="1353"/>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Pracownicy Wykonawcy zobowiązani są do posiadania stosownych uprawnień w zakresie obsługi urządzeń i maszyn, jeśli takie są wymagane.</w:t>
      </w:r>
    </w:p>
    <w:p w14:paraId="0E62A9E3" w14:textId="77777777" w:rsidR="00911F61" w:rsidRDefault="00000000">
      <w:pPr>
        <w:numPr>
          <w:ilvl w:val="0"/>
          <w:numId w:val="13"/>
        </w:numPr>
        <w:spacing w:after="0" w:line="240" w:lineRule="auto"/>
        <w:ind w:left="1353"/>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Wykonawca zobowiązany jest wyposażyć pracowników: w jednolite ubrania lub kamizelki, oznakowane emblematem (nadrukiem) zawierającym logo lub nazwę PGK Sp. z o.o. Koszalin oraz we wszystkie wymagane przepisami środki ochrony osobistej, niezbędne przy realizacji usługi.</w:t>
      </w:r>
    </w:p>
    <w:p w14:paraId="7A1C234E" w14:textId="77777777" w:rsidR="00911F61" w:rsidRDefault="00911F61">
      <w:pPr>
        <w:spacing w:after="60" w:line="276" w:lineRule="auto"/>
        <w:jc w:val="both"/>
        <w:rPr>
          <w:rFonts w:ascii="Open Sans" w:eastAsia="Open Sans" w:hAnsi="Open Sans" w:cs="Open Sans"/>
          <w:b/>
          <w:color w:val="000000"/>
        </w:rPr>
      </w:pPr>
    </w:p>
    <w:p w14:paraId="2483703B" w14:textId="77777777" w:rsidR="00911F61" w:rsidRDefault="00000000">
      <w:pPr>
        <w:spacing w:after="60" w:line="276" w:lineRule="auto"/>
        <w:jc w:val="both"/>
        <w:rPr>
          <w:rFonts w:ascii="Open Sans" w:eastAsia="Open Sans" w:hAnsi="Open Sans" w:cs="Open Sans"/>
          <w:b/>
          <w:color w:val="000000"/>
        </w:rPr>
      </w:pPr>
      <w:r>
        <w:rPr>
          <w:rFonts w:ascii="Open Sans" w:eastAsia="Open Sans" w:hAnsi="Open Sans" w:cs="Open Sans"/>
          <w:b/>
          <w:color w:val="000000"/>
        </w:rPr>
        <w:t>Część nr 4 – usługa ręcznego odśnieżania: chodników, przejść dla pieszych, schodów, podjazdów dla inwalidów oraz przystanków autobusowych, na terenie miasta Koszalina, w okresie zimowym od daty podpisania umowy do 30 kwietnia 2025 roku w podziale na 6 zadań</w:t>
      </w:r>
    </w:p>
    <w:p w14:paraId="61755BE0" w14:textId="77777777" w:rsidR="00911F61" w:rsidRDefault="00000000">
      <w:pPr>
        <w:numPr>
          <w:ilvl w:val="0"/>
          <w:numId w:val="18"/>
        </w:numPr>
        <w:spacing w:after="0" w:line="240" w:lineRule="auto"/>
        <w:jc w:val="both"/>
        <w:rPr>
          <w:rFonts w:ascii="Open Sans" w:eastAsia="Open Sans" w:hAnsi="Open Sans" w:cs="Open Sans"/>
          <w:b/>
          <w:color w:val="000000"/>
          <w:sz w:val="20"/>
          <w:szCs w:val="20"/>
        </w:rPr>
      </w:pPr>
      <w:r>
        <w:rPr>
          <w:rFonts w:ascii="Open Sans" w:eastAsia="Open Sans" w:hAnsi="Open Sans" w:cs="Open Sans"/>
          <w:b/>
          <w:color w:val="000000"/>
          <w:sz w:val="20"/>
          <w:szCs w:val="20"/>
        </w:rPr>
        <w:t>Potencjał techniczny.</w:t>
      </w:r>
    </w:p>
    <w:p w14:paraId="6E529569" w14:textId="77777777" w:rsidR="00911F61" w:rsidRDefault="00000000">
      <w:pPr>
        <w:spacing w:after="0" w:line="240" w:lineRule="auto"/>
        <w:ind w:left="360"/>
        <w:jc w:val="both"/>
        <w:rPr>
          <w:rFonts w:ascii="Times New Roman" w:eastAsia="Times New Roman" w:hAnsi="Times New Roman" w:cs="Times New Roman"/>
          <w:sz w:val="24"/>
          <w:szCs w:val="24"/>
        </w:rPr>
      </w:pPr>
      <w:r>
        <w:rPr>
          <w:rFonts w:ascii="Open Sans" w:eastAsia="Open Sans" w:hAnsi="Open Sans" w:cs="Open Sans"/>
          <w:color w:val="000000"/>
          <w:sz w:val="20"/>
          <w:szCs w:val="20"/>
        </w:rPr>
        <w:t>Wykonawca</w:t>
      </w:r>
      <w:r>
        <w:rPr>
          <w:rFonts w:ascii="Open Sans" w:eastAsia="Open Sans" w:hAnsi="Open Sans" w:cs="Open Sans"/>
          <w:b/>
          <w:color w:val="000000"/>
          <w:sz w:val="20"/>
          <w:szCs w:val="20"/>
        </w:rPr>
        <w:t xml:space="preserve"> </w:t>
      </w:r>
      <w:r>
        <w:rPr>
          <w:rFonts w:ascii="Open Sans" w:eastAsia="Open Sans" w:hAnsi="Open Sans" w:cs="Open Sans"/>
          <w:color w:val="000000"/>
          <w:sz w:val="20"/>
          <w:szCs w:val="20"/>
        </w:rPr>
        <w:t xml:space="preserve">przystępując do realizacji każdego z zadań </w:t>
      </w:r>
      <w:r>
        <w:rPr>
          <w:rFonts w:ascii="Open Sans" w:eastAsia="Open Sans" w:hAnsi="Open Sans" w:cs="Open Sans"/>
          <w:color w:val="000000"/>
          <w:sz w:val="20"/>
          <w:szCs w:val="20"/>
          <w:u w:val="single"/>
        </w:rPr>
        <w:t>zobowiązany jest dysponować:</w:t>
      </w:r>
    </w:p>
    <w:p w14:paraId="713AD2B4" w14:textId="77777777" w:rsidR="00911F61" w:rsidRDefault="00000000">
      <w:pPr>
        <w:numPr>
          <w:ilvl w:val="1"/>
          <w:numId w:val="18"/>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Pojazdem towarowo – osobowym o DMC do 3,5 Mg: </w:t>
      </w:r>
      <w:r>
        <w:rPr>
          <w:rFonts w:ascii="Open Sans" w:eastAsia="Open Sans" w:hAnsi="Open Sans" w:cs="Open Sans"/>
          <w:color w:val="000000"/>
          <w:sz w:val="20"/>
          <w:szCs w:val="20"/>
          <w:u w:val="single"/>
        </w:rPr>
        <w:t>w</w:t>
      </w:r>
      <w:r>
        <w:rPr>
          <w:rFonts w:ascii="Open Sans" w:eastAsia="Open Sans" w:hAnsi="Open Sans" w:cs="Open Sans"/>
          <w:color w:val="000000"/>
          <w:sz w:val="20"/>
          <w:szCs w:val="20"/>
        </w:rPr>
        <w:t xml:space="preserve"> ilości minimum 1 sztuka.</w:t>
      </w:r>
    </w:p>
    <w:p w14:paraId="78B24371" w14:textId="77777777" w:rsidR="00911F61" w:rsidRDefault="00000000">
      <w:pPr>
        <w:numPr>
          <w:ilvl w:val="1"/>
          <w:numId w:val="18"/>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Pojazd musi być dostosowany do przewozu czterech pracowników oraz piasku i środków do zwalczania skutków zimy.</w:t>
      </w:r>
    </w:p>
    <w:p w14:paraId="69D23039" w14:textId="77777777" w:rsidR="00911F61" w:rsidRDefault="00000000">
      <w:pPr>
        <w:numPr>
          <w:ilvl w:val="1"/>
          <w:numId w:val="18"/>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W razie awarii pojazdu towarowo-osobowego, Wykonawca zobowiązany jest zapewnić pojazd zastępczy.</w:t>
      </w:r>
    </w:p>
    <w:p w14:paraId="3F90E362" w14:textId="77777777" w:rsidR="00911F61" w:rsidRDefault="00000000">
      <w:pPr>
        <w:spacing w:after="0" w:line="240" w:lineRule="auto"/>
        <w:ind w:left="360" w:firstLine="349"/>
        <w:jc w:val="both"/>
        <w:rPr>
          <w:rFonts w:ascii="Times New Roman" w:eastAsia="Times New Roman" w:hAnsi="Times New Roman" w:cs="Times New Roman"/>
          <w:sz w:val="24"/>
          <w:szCs w:val="24"/>
        </w:rPr>
      </w:pPr>
      <w:r>
        <w:rPr>
          <w:rFonts w:ascii="Open Sans" w:eastAsia="Open Sans" w:hAnsi="Open Sans" w:cs="Open Sans"/>
          <w:b/>
          <w:color w:val="000000"/>
          <w:sz w:val="20"/>
          <w:szCs w:val="20"/>
          <w:u w:val="single"/>
        </w:rPr>
        <w:t>Uwaga dla wykonawców:</w:t>
      </w:r>
    </w:p>
    <w:p w14:paraId="346FF6ED" w14:textId="77777777" w:rsidR="00911F61" w:rsidRDefault="00000000">
      <w:pPr>
        <w:spacing w:after="0" w:line="240" w:lineRule="auto"/>
        <w:ind w:left="360" w:firstLine="349"/>
        <w:jc w:val="both"/>
        <w:rPr>
          <w:rFonts w:ascii="Times New Roman" w:eastAsia="Times New Roman" w:hAnsi="Times New Roman" w:cs="Times New Roman"/>
          <w:sz w:val="24"/>
          <w:szCs w:val="24"/>
        </w:rPr>
      </w:pPr>
      <w:r>
        <w:rPr>
          <w:rFonts w:ascii="Open Sans" w:eastAsia="Open Sans" w:hAnsi="Open Sans" w:cs="Open Sans"/>
          <w:color w:val="000000"/>
          <w:sz w:val="20"/>
          <w:szCs w:val="20"/>
          <w:u w:val="single"/>
        </w:rPr>
        <w:t>System monitoringu pracy pojazdu i urządzeń:</w:t>
      </w:r>
    </w:p>
    <w:p w14:paraId="4660B126" w14:textId="77777777" w:rsidR="00911F61" w:rsidRDefault="00000000">
      <w:pPr>
        <w:numPr>
          <w:ilvl w:val="0"/>
          <w:numId w:val="17"/>
        </w:numPr>
        <w:spacing w:after="0" w:line="240" w:lineRule="auto"/>
        <w:ind w:left="1152"/>
        <w:jc w:val="both"/>
        <w:rPr>
          <w:rFonts w:ascii="Open Sans" w:eastAsia="Open Sans" w:hAnsi="Open Sans" w:cs="Open Sans"/>
          <w:color w:val="000000"/>
          <w:sz w:val="20"/>
          <w:szCs w:val="20"/>
        </w:rPr>
      </w:pPr>
      <w:r>
        <w:rPr>
          <w:rFonts w:ascii="Open Sans" w:eastAsia="Open Sans" w:hAnsi="Open Sans" w:cs="Open Sans"/>
          <w:color w:val="000000"/>
          <w:sz w:val="20"/>
          <w:szCs w:val="20"/>
        </w:rPr>
        <w:t>Zamawiający</w:t>
      </w:r>
      <w:r>
        <w:rPr>
          <w:rFonts w:eastAsia="Calibri"/>
          <w:color w:val="000000"/>
          <w:sz w:val="20"/>
          <w:szCs w:val="20"/>
        </w:rPr>
        <w:t xml:space="preserve"> </w:t>
      </w:r>
      <w:r>
        <w:rPr>
          <w:rFonts w:ascii="Open Sans" w:eastAsia="Open Sans" w:hAnsi="Open Sans" w:cs="Open Sans"/>
          <w:color w:val="000000"/>
          <w:sz w:val="20"/>
          <w:szCs w:val="20"/>
        </w:rPr>
        <w:t>informuje, że do ciągnika używanego przez Wykonawcę do realizacji zamówienia zostaną zamontowane urządzenia monitorujące pracę ciągnika. </w:t>
      </w:r>
    </w:p>
    <w:p w14:paraId="0678CA7C" w14:textId="77777777" w:rsidR="00911F61" w:rsidRDefault="00000000">
      <w:pPr>
        <w:numPr>
          <w:ilvl w:val="0"/>
          <w:numId w:val="17"/>
        </w:numPr>
        <w:spacing w:after="0" w:line="240" w:lineRule="auto"/>
        <w:ind w:left="1152"/>
        <w:jc w:val="both"/>
        <w:rPr>
          <w:rFonts w:ascii="Open Sans" w:eastAsia="Open Sans" w:hAnsi="Open Sans" w:cs="Open Sans"/>
          <w:color w:val="000000"/>
          <w:sz w:val="20"/>
          <w:szCs w:val="20"/>
        </w:rPr>
      </w:pPr>
      <w:r>
        <w:rPr>
          <w:rFonts w:ascii="Open Sans" w:eastAsia="Open Sans" w:hAnsi="Open Sans" w:cs="Open Sans"/>
          <w:color w:val="000000"/>
          <w:sz w:val="20"/>
          <w:szCs w:val="20"/>
        </w:rPr>
        <w:t>Koszt montażu i serwis urządzeń po stronie Zamawiającego. </w:t>
      </w:r>
    </w:p>
    <w:p w14:paraId="62FCBC0E" w14:textId="77777777" w:rsidR="00911F61" w:rsidRDefault="00000000">
      <w:pPr>
        <w:numPr>
          <w:ilvl w:val="0"/>
          <w:numId w:val="17"/>
        </w:numPr>
        <w:spacing w:after="0" w:line="240" w:lineRule="auto"/>
        <w:ind w:left="1152"/>
        <w:jc w:val="both"/>
        <w:rPr>
          <w:rFonts w:ascii="Open Sans" w:eastAsia="Open Sans" w:hAnsi="Open Sans" w:cs="Open Sans"/>
          <w:color w:val="000000"/>
          <w:sz w:val="20"/>
          <w:szCs w:val="20"/>
        </w:rPr>
      </w:pPr>
      <w:r>
        <w:rPr>
          <w:rFonts w:ascii="Open Sans" w:eastAsia="Open Sans" w:hAnsi="Open Sans" w:cs="Open Sans"/>
          <w:color w:val="000000"/>
          <w:sz w:val="20"/>
          <w:szCs w:val="20"/>
        </w:rPr>
        <w:lastRenderedPageBreak/>
        <w:t xml:space="preserve">Wykonawca </w:t>
      </w:r>
      <w:r>
        <w:rPr>
          <w:rFonts w:ascii="Open Sans" w:eastAsia="Open Sans" w:hAnsi="Open Sans" w:cs="Open Sans"/>
          <w:color w:val="000000"/>
          <w:sz w:val="20"/>
          <w:szCs w:val="20"/>
          <w:u w:val="single"/>
        </w:rPr>
        <w:t>zobowiązany jest</w:t>
      </w:r>
      <w:r>
        <w:rPr>
          <w:rFonts w:ascii="Open Sans" w:eastAsia="Open Sans" w:hAnsi="Open Sans" w:cs="Open Sans"/>
          <w:color w:val="000000"/>
          <w:sz w:val="20"/>
          <w:szCs w:val="20"/>
        </w:rPr>
        <w:t xml:space="preserve"> do bezpłatnego udostępniania ciągnika celem wykonania montażu i demontażu urządzeń monitorujących na wezwanie Zamawiającego. </w:t>
      </w:r>
    </w:p>
    <w:p w14:paraId="14C74A18" w14:textId="77777777" w:rsidR="00911F61" w:rsidRDefault="00000000">
      <w:pPr>
        <w:numPr>
          <w:ilvl w:val="0"/>
          <w:numId w:val="18"/>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b/>
          <w:color w:val="000000"/>
          <w:sz w:val="20"/>
          <w:szCs w:val="20"/>
        </w:rPr>
        <w:t>Potencjał kadrowy.</w:t>
      </w:r>
    </w:p>
    <w:p w14:paraId="3C722880" w14:textId="77777777" w:rsidR="00911F61" w:rsidRDefault="00000000">
      <w:pPr>
        <w:numPr>
          <w:ilvl w:val="1"/>
          <w:numId w:val="18"/>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Wykonawca przystępując do realizacji każdego z zadań zobowiązany jest</w:t>
      </w:r>
      <w:r>
        <w:rPr>
          <w:rFonts w:ascii="Open Sans" w:eastAsia="Open Sans" w:hAnsi="Open Sans" w:cs="Open Sans"/>
          <w:b/>
          <w:color w:val="000000"/>
          <w:sz w:val="20"/>
          <w:szCs w:val="20"/>
        </w:rPr>
        <w:t xml:space="preserve">: </w:t>
      </w:r>
      <w:r>
        <w:rPr>
          <w:rFonts w:ascii="Open Sans" w:eastAsia="Open Sans" w:hAnsi="Open Sans" w:cs="Open Sans"/>
          <w:color w:val="000000"/>
          <w:sz w:val="20"/>
          <w:szCs w:val="20"/>
          <w:u w:val="single"/>
        </w:rPr>
        <w:t>dysponować pracownikami:</w:t>
      </w:r>
    </w:p>
    <w:p w14:paraId="02888FAB" w14:textId="77777777" w:rsidR="00911F61" w:rsidRDefault="00000000">
      <w:pPr>
        <w:numPr>
          <w:ilvl w:val="0"/>
          <w:numId w:val="19"/>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Kierowcą do obsługi pojazdu:</w:t>
      </w:r>
      <w:r>
        <w:rPr>
          <w:rFonts w:ascii="Open Sans" w:eastAsia="Open Sans" w:hAnsi="Open Sans" w:cs="Open Sans"/>
          <w:b/>
          <w:color w:val="000000"/>
          <w:sz w:val="20"/>
          <w:szCs w:val="20"/>
        </w:rPr>
        <w:t xml:space="preserve"> </w:t>
      </w:r>
      <w:r>
        <w:rPr>
          <w:rFonts w:ascii="Open Sans" w:eastAsia="Open Sans" w:hAnsi="Open Sans" w:cs="Open Sans"/>
          <w:color w:val="000000"/>
          <w:sz w:val="20"/>
          <w:szCs w:val="20"/>
          <w:u w:val="single"/>
        </w:rPr>
        <w:t>minimum 1 kierowca z uprawnieniami.</w:t>
      </w:r>
    </w:p>
    <w:p w14:paraId="4BFC4C71" w14:textId="77777777" w:rsidR="00911F61" w:rsidRDefault="00000000">
      <w:pPr>
        <w:numPr>
          <w:ilvl w:val="0"/>
          <w:numId w:val="19"/>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Jednej osoby nadzoru, która będzie odpowiedzialna za bezpośredni kontakt z Zamawiającym (w tym do podpisywania zleceń, protokołów odbioru i składania oświadczeń woli).</w:t>
      </w:r>
    </w:p>
    <w:p w14:paraId="290D632C" w14:textId="77777777" w:rsidR="00911F61" w:rsidRDefault="00000000">
      <w:pPr>
        <w:numPr>
          <w:ilvl w:val="0"/>
          <w:numId w:val="19"/>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u w:val="single"/>
        </w:rPr>
        <w:t>Obie w/w funkcje wymienione w pkt. 1) I 2) może pełnić jedna osoba. </w:t>
      </w:r>
    </w:p>
    <w:p w14:paraId="01A24A7B" w14:textId="77777777" w:rsidR="00911F61" w:rsidRDefault="00000000">
      <w:pPr>
        <w:numPr>
          <w:ilvl w:val="0"/>
          <w:numId w:val="19"/>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Pracownikami do ręcznego odśnieżania i zamiatania pozimowego:</w:t>
      </w:r>
      <w:r>
        <w:rPr>
          <w:rFonts w:ascii="Open Sans" w:eastAsia="Open Sans" w:hAnsi="Open Sans" w:cs="Open Sans"/>
          <w:b/>
          <w:color w:val="000000"/>
          <w:sz w:val="20"/>
          <w:szCs w:val="20"/>
        </w:rPr>
        <w:t xml:space="preserve"> </w:t>
      </w:r>
      <w:r>
        <w:rPr>
          <w:rFonts w:ascii="Open Sans" w:eastAsia="Open Sans" w:hAnsi="Open Sans" w:cs="Open Sans"/>
          <w:color w:val="000000"/>
          <w:sz w:val="20"/>
          <w:szCs w:val="20"/>
          <w:u w:val="single"/>
        </w:rPr>
        <w:t>minimum 4 osoby.</w:t>
      </w:r>
    </w:p>
    <w:p w14:paraId="4A100CB3" w14:textId="77777777" w:rsidR="00911F61" w:rsidRDefault="00000000">
      <w:pPr>
        <w:numPr>
          <w:ilvl w:val="0"/>
          <w:numId w:val="19"/>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 xml:space="preserve">Brygada do ręcznego odśnieżania musi składać się z </w:t>
      </w:r>
      <w:r>
        <w:rPr>
          <w:rFonts w:ascii="Open Sans" w:eastAsia="Open Sans" w:hAnsi="Open Sans" w:cs="Open Sans"/>
          <w:color w:val="000000"/>
          <w:sz w:val="20"/>
          <w:szCs w:val="20"/>
          <w:u w:val="single"/>
        </w:rPr>
        <w:t>5 osób</w:t>
      </w:r>
      <w:r>
        <w:rPr>
          <w:rFonts w:ascii="Open Sans" w:eastAsia="Open Sans" w:hAnsi="Open Sans" w:cs="Open Sans"/>
          <w:b/>
          <w:color w:val="000000"/>
          <w:sz w:val="20"/>
          <w:szCs w:val="20"/>
        </w:rPr>
        <w:t xml:space="preserve"> </w:t>
      </w:r>
      <w:r>
        <w:rPr>
          <w:rFonts w:ascii="Open Sans" w:eastAsia="Open Sans" w:hAnsi="Open Sans" w:cs="Open Sans"/>
          <w:color w:val="000000"/>
          <w:sz w:val="20"/>
          <w:szCs w:val="20"/>
        </w:rPr>
        <w:t>do każdego z zadań tj. </w:t>
      </w:r>
    </w:p>
    <w:p w14:paraId="64C41BD3" w14:textId="77777777" w:rsidR="00911F61" w:rsidRDefault="00000000">
      <w:pPr>
        <w:numPr>
          <w:ilvl w:val="1"/>
          <w:numId w:val="19"/>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Kierowca </w:t>
      </w:r>
    </w:p>
    <w:p w14:paraId="526C4910" w14:textId="77777777" w:rsidR="00911F61" w:rsidRDefault="00000000">
      <w:pPr>
        <w:numPr>
          <w:ilvl w:val="1"/>
          <w:numId w:val="19"/>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oraz 4 pracowników do ręcznego odśnieżania i zamiatania pozimowego). </w:t>
      </w:r>
    </w:p>
    <w:p w14:paraId="1F3BDBBB" w14:textId="77777777" w:rsidR="00911F61" w:rsidRPr="00307B80" w:rsidRDefault="00000000">
      <w:pPr>
        <w:numPr>
          <w:ilvl w:val="0"/>
          <w:numId w:val="19"/>
        </w:numPr>
        <w:spacing w:after="0" w:line="240" w:lineRule="auto"/>
        <w:jc w:val="both"/>
        <w:rPr>
          <w:rFonts w:ascii="Open Sans" w:eastAsia="Open Sans" w:hAnsi="Open Sans" w:cs="Open Sans"/>
          <w:color w:val="000000"/>
          <w:sz w:val="20"/>
          <w:szCs w:val="20"/>
          <w:u w:val="single"/>
        </w:rPr>
      </w:pPr>
      <w:r w:rsidRPr="00307B80">
        <w:rPr>
          <w:rFonts w:ascii="Open Sans" w:eastAsia="Open Sans" w:hAnsi="Open Sans" w:cs="Open Sans"/>
          <w:color w:val="000000"/>
          <w:sz w:val="20"/>
          <w:szCs w:val="20"/>
        </w:rPr>
        <w:t xml:space="preserve">Wykonawca zobowiązuje się, że pracownicy wykonujący czynności wskazane w pkt. 1) będą zatrudnieni </w:t>
      </w:r>
      <w:r w:rsidRPr="00307B80">
        <w:rPr>
          <w:rFonts w:ascii="Open Sans" w:eastAsia="Open Sans" w:hAnsi="Open Sans" w:cs="Open Sans"/>
          <w:color w:val="000000"/>
          <w:sz w:val="20"/>
          <w:szCs w:val="20"/>
          <w:u w:val="single"/>
        </w:rPr>
        <w:t>na podstawie umowy o pracę</w:t>
      </w:r>
      <w:r w:rsidRPr="00307B80">
        <w:rPr>
          <w:rFonts w:ascii="Open Sans" w:eastAsia="Open Sans" w:hAnsi="Open Sans" w:cs="Open Sans"/>
          <w:color w:val="000000"/>
          <w:sz w:val="20"/>
          <w:szCs w:val="20"/>
        </w:rPr>
        <w:t xml:space="preserve"> w rozumieniu przepisów ustawy z dnia 26 czerwca 1974 r. – Kodeks pracy (Dz. U. z 2023 r. poz. 1465 </w:t>
      </w:r>
      <w:proofErr w:type="spellStart"/>
      <w:r w:rsidRPr="00307B80">
        <w:rPr>
          <w:rFonts w:ascii="Open Sans" w:eastAsia="Open Sans" w:hAnsi="Open Sans" w:cs="Open Sans"/>
          <w:color w:val="000000"/>
          <w:sz w:val="20"/>
          <w:szCs w:val="20"/>
        </w:rPr>
        <w:t>t.j</w:t>
      </w:r>
      <w:proofErr w:type="spellEnd"/>
      <w:r w:rsidRPr="00307B80">
        <w:rPr>
          <w:rFonts w:ascii="Open Sans" w:eastAsia="Open Sans" w:hAnsi="Open Sans" w:cs="Open Sans"/>
          <w:color w:val="000000"/>
          <w:sz w:val="20"/>
          <w:szCs w:val="20"/>
        </w:rPr>
        <w:t>.).</w:t>
      </w:r>
    </w:p>
    <w:p w14:paraId="56696482" w14:textId="77777777" w:rsidR="00911F61" w:rsidRPr="00307B80" w:rsidRDefault="00000000">
      <w:pPr>
        <w:numPr>
          <w:ilvl w:val="1"/>
          <w:numId w:val="18"/>
        </w:numPr>
        <w:spacing w:after="0" w:line="240" w:lineRule="auto"/>
        <w:jc w:val="both"/>
        <w:rPr>
          <w:rFonts w:ascii="Open Sans" w:eastAsia="Open Sans" w:hAnsi="Open Sans" w:cs="Open Sans"/>
          <w:color w:val="000000"/>
          <w:sz w:val="20"/>
          <w:szCs w:val="20"/>
          <w:u w:val="single"/>
        </w:rPr>
      </w:pPr>
      <w:r w:rsidRPr="00307B80">
        <w:rPr>
          <w:rFonts w:ascii="Open Sans" w:eastAsia="Open Sans" w:hAnsi="Open Sans" w:cs="Open Sans"/>
          <w:color w:val="000000"/>
          <w:sz w:val="20"/>
          <w:szCs w:val="20"/>
        </w:rPr>
        <w:t>Wykonawca w czasie realizacji zamówienia zatrudni na podstawie umowy o pracę zgodnie z Kodeksem pracy osoby wykonujące następujące czynności:</w:t>
      </w:r>
      <w:r w:rsidRPr="00307B80">
        <w:rPr>
          <w:rFonts w:ascii="Open Sans" w:eastAsia="Open Sans" w:hAnsi="Open Sans" w:cs="Open Sans"/>
          <w:b/>
          <w:color w:val="000000"/>
          <w:sz w:val="20"/>
          <w:szCs w:val="20"/>
        </w:rPr>
        <w:t xml:space="preserve"> </w:t>
      </w:r>
      <w:r w:rsidRPr="00307B80">
        <w:rPr>
          <w:rFonts w:ascii="Open Sans" w:eastAsia="Open Sans" w:hAnsi="Open Sans" w:cs="Open Sans"/>
          <w:color w:val="000000"/>
          <w:sz w:val="20"/>
          <w:szCs w:val="20"/>
        </w:rPr>
        <w:t xml:space="preserve">kierowanie pojazdami wykorzystywanymi do realizacji przedmiotu zamówienia </w:t>
      </w:r>
      <w:r w:rsidRPr="00307B80">
        <w:rPr>
          <w:rFonts w:ascii="Open Sans" w:eastAsia="Open Sans" w:hAnsi="Open Sans" w:cs="Open Sans"/>
          <w:color w:val="000000"/>
          <w:sz w:val="20"/>
          <w:szCs w:val="20"/>
        </w:rPr>
        <w:tab/>
        <w:t>przez cały okres wykonywania tych czynności w ramach zamówienia.</w:t>
      </w:r>
    </w:p>
    <w:p w14:paraId="2441A552" w14:textId="2B47E5C7" w:rsidR="00911F61" w:rsidRDefault="00911F61">
      <w:pPr>
        <w:spacing w:line="259" w:lineRule="auto"/>
        <w:rPr>
          <w:rFonts w:ascii="Open Sans" w:eastAsia="Open Sans" w:hAnsi="Open Sans" w:cs="Open Sans"/>
          <w:b/>
          <w:color w:val="000000"/>
          <w:sz w:val="20"/>
          <w:szCs w:val="20"/>
        </w:rPr>
      </w:pPr>
    </w:p>
    <w:p w14:paraId="05700951" w14:textId="77777777" w:rsidR="00911F61" w:rsidRDefault="00000000">
      <w:pPr>
        <w:spacing w:after="0" w:line="240" w:lineRule="auto"/>
        <w:ind w:left="709"/>
        <w:jc w:val="both"/>
        <w:rPr>
          <w:rFonts w:ascii="Times New Roman" w:eastAsia="Times New Roman" w:hAnsi="Times New Roman" w:cs="Times New Roman"/>
          <w:sz w:val="24"/>
          <w:szCs w:val="24"/>
        </w:rPr>
      </w:pPr>
      <w:r>
        <w:rPr>
          <w:rFonts w:ascii="Open Sans" w:eastAsia="Open Sans" w:hAnsi="Open Sans" w:cs="Open Sans"/>
          <w:b/>
          <w:color w:val="000000"/>
          <w:sz w:val="20"/>
          <w:szCs w:val="20"/>
        </w:rPr>
        <w:t>Uwaga dla wykonawców:</w:t>
      </w:r>
    </w:p>
    <w:p w14:paraId="362229B0" w14:textId="77777777" w:rsidR="00911F61" w:rsidRDefault="00000000">
      <w:pPr>
        <w:numPr>
          <w:ilvl w:val="0"/>
          <w:numId w:val="20"/>
        </w:numPr>
        <w:spacing w:after="0" w:line="240" w:lineRule="auto"/>
        <w:jc w:val="both"/>
        <w:rPr>
          <w:rFonts w:ascii="Open Sans" w:eastAsia="Open Sans" w:hAnsi="Open Sans" w:cs="Open Sans"/>
          <w:color w:val="000000"/>
          <w:sz w:val="20"/>
          <w:szCs w:val="20"/>
          <w:u w:val="single"/>
        </w:rPr>
      </w:pPr>
      <w:r>
        <w:rPr>
          <w:rFonts w:ascii="Open Sans" w:eastAsia="Open Sans" w:hAnsi="Open Sans" w:cs="Open Sans"/>
          <w:color w:val="000000"/>
          <w:sz w:val="20"/>
          <w:szCs w:val="20"/>
        </w:rPr>
        <w:t>Pracownicy Wykonawcy zobowiązani są do posiadania stosownych uprawnień w zakresie obsługi urządzeń i maszyn, jeśli takie są wymagane.</w:t>
      </w:r>
    </w:p>
    <w:p w14:paraId="57A626CB" w14:textId="77777777" w:rsidR="00911F61" w:rsidRDefault="00000000">
      <w:pPr>
        <w:numPr>
          <w:ilvl w:val="0"/>
          <w:numId w:val="20"/>
        </w:numPr>
        <w:spacing w:after="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Wykonawca zobowiązany jest wyposażyć pracowników: w jednolite ubrania lub kamizelki, oznakowane emblematem (nadrukiem) zawierającym logo lub nazwę PGK Sp. z o.o. Koszalin oraz we wszystkie wymagane przepisami środki ochrony osobistej, niezbędne przy realizacji usługi.</w:t>
      </w:r>
    </w:p>
    <w:p w14:paraId="1C2B1C21"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XII</w:t>
      </w:r>
      <w:r>
        <w:rPr>
          <w:rFonts w:ascii="Open Sans" w:eastAsia="Open Sans" w:hAnsi="Open Sans" w:cs="Open Sans"/>
          <w:b/>
          <w:color w:val="002060"/>
        </w:rPr>
        <w:tab/>
        <w:t xml:space="preserve">OŚWIADCZENIA I DOKUMENTY, JAKIE ZOBOWIĄZANI SĄ DOSTARCZYĆ WYKONAWCY W CELU POTWERDZENIA SPEŁNIENIA WARUNKÓW UDZIAŁU </w:t>
      </w:r>
      <w:r>
        <w:rPr>
          <w:rFonts w:ascii="Open Sans" w:eastAsia="Open Sans" w:hAnsi="Open Sans" w:cs="Open Sans"/>
          <w:b/>
          <w:color w:val="002060"/>
        </w:rPr>
        <w:br/>
        <w:t xml:space="preserve">W POSTĘPOWANIU ORAZ WYKAZANIA BRAKU PODSTAW WYKLUCZENIA </w:t>
      </w:r>
      <w:r>
        <w:rPr>
          <w:rFonts w:ascii="Open Sans" w:eastAsia="Open Sans" w:hAnsi="Open Sans" w:cs="Open Sans"/>
          <w:b/>
          <w:color w:val="002060"/>
        </w:rPr>
        <w:br/>
        <w:t>- PODMIOTOWE ŚRODKI DOWODOWE</w:t>
      </w:r>
    </w:p>
    <w:p w14:paraId="3CE2E46C" w14:textId="77777777" w:rsidR="00911F61" w:rsidRDefault="00000000">
      <w:pPr>
        <w:numPr>
          <w:ilvl w:val="0"/>
          <w:numId w:val="2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Do oferty Wykonawca zobowiązany jest dołączyć aktualne na dzień składania ofert oświadczenie, że nie podlega wykluczeniu oraz spełnia warunki udziału w postępowaniu. Przedmiotowe oświadczenie Wykonawca składa w formie Jednolitego Europejskiego Dokumentu Zamówienia (JEDZ), stanowiącego Załącznik </w:t>
      </w:r>
      <w:r>
        <w:rPr>
          <w:rFonts w:ascii="Open Sans" w:eastAsia="Open Sans" w:hAnsi="Open Sans" w:cs="Open Sans"/>
          <w:color w:val="000000"/>
        </w:rPr>
        <w:br/>
        <w:t>nr 2 do Rozporządzenia Wykonawczego Komisji (EU) 2016/7 z dnia 5 stycznia 2016 r. ustanawiającego standardowy formularz jednolitego europejskiego dokumentu zamówienia. Wzór oświadczenia stanowi załącznik nr 4 do SWZ.</w:t>
      </w:r>
    </w:p>
    <w:p w14:paraId="6761D32E" w14:textId="77777777" w:rsidR="00911F61" w:rsidRDefault="00000000">
      <w:pPr>
        <w:numPr>
          <w:ilvl w:val="0"/>
          <w:numId w:val="2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lastRenderedPageBreak/>
        <w:t>Oświadczenie, o którym mowa w ust. 1, stanowi dowód potwierdzający brak podstaw wykluczenia, spełnianie warunków udziału w postępowaniu, odpowiednio na dzień składania ofert, tymczasowo zastępujący wymagane przez Zamawiającego podmiotowe środki dowodowe.</w:t>
      </w:r>
    </w:p>
    <w:p w14:paraId="2EEF84A6" w14:textId="77777777" w:rsidR="00911F61" w:rsidRDefault="00000000">
      <w:pPr>
        <w:numPr>
          <w:ilvl w:val="0"/>
          <w:numId w:val="21"/>
        </w:numPr>
        <w:pBdr>
          <w:top w:val="nil"/>
          <w:left w:val="nil"/>
          <w:bottom w:val="nil"/>
          <w:right w:val="nil"/>
          <w:between w:val="nil"/>
        </w:pBdr>
        <w:spacing w:after="0" w:line="276" w:lineRule="auto"/>
        <w:jc w:val="both"/>
        <w:rPr>
          <w:rFonts w:ascii="Book Antiqua" w:eastAsia="Book Antiqua" w:hAnsi="Book Antiqua" w:cs="Book Antiqua"/>
          <w:i/>
          <w:color w:val="ED7D31"/>
          <w:sz w:val="24"/>
          <w:szCs w:val="24"/>
        </w:rPr>
      </w:pPr>
      <w:r>
        <w:rPr>
          <w:rFonts w:ascii="Open Sans" w:eastAsia="Open Sans" w:hAnsi="Open Sans" w:cs="Open Sans"/>
          <w:color w:val="000000"/>
        </w:rPr>
        <w:t xml:space="preserve">Zamawiający informuje, iż instrukcję wypełnienia JEDZ oraz edytowalną wersję formularza JEDZ można znaleźć pod adresem: </w:t>
      </w:r>
      <w:hyperlink r:id="rId13">
        <w:r w:rsidR="00911F61">
          <w:rPr>
            <w:rFonts w:ascii="Book Antiqua" w:eastAsia="Book Antiqua" w:hAnsi="Book Antiqua" w:cs="Book Antiqua"/>
            <w:i/>
            <w:color w:val="0000FF"/>
            <w:sz w:val="24"/>
            <w:szCs w:val="24"/>
            <w:u w:val="single"/>
          </w:rPr>
          <w:t>https://www.uzp.gov.pl/baza-wiedzy/prawo-zamowien-publicznych-regulacje/prawo-krajowe/jednolity-europejski-dokument-zamowienia</w:t>
        </w:r>
      </w:hyperlink>
      <w:r>
        <w:rPr>
          <w:rFonts w:ascii="Book Antiqua" w:eastAsia="Book Antiqua" w:hAnsi="Book Antiqua" w:cs="Book Antiqua"/>
          <w:i/>
          <w:color w:val="ED7D31"/>
          <w:sz w:val="24"/>
          <w:szCs w:val="24"/>
        </w:rPr>
        <w:t xml:space="preserve">  </w:t>
      </w:r>
    </w:p>
    <w:p w14:paraId="35C08E3A" w14:textId="77777777" w:rsidR="00911F61" w:rsidRDefault="00000000">
      <w:pPr>
        <w:numPr>
          <w:ilvl w:val="0"/>
          <w:numId w:val="21"/>
        </w:numPr>
        <w:pBdr>
          <w:top w:val="nil"/>
          <w:left w:val="nil"/>
          <w:bottom w:val="nil"/>
          <w:right w:val="nil"/>
          <w:between w:val="nil"/>
        </w:pBdr>
        <w:spacing w:after="0" w:line="276" w:lineRule="auto"/>
        <w:jc w:val="both"/>
        <w:rPr>
          <w:rFonts w:ascii="Book Antiqua" w:eastAsia="Book Antiqua" w:hAnsi="Book Antiqua" w:cs="Book Antiqua"/>
          <w:i/>
          <w:color w:val="ED7D31"/>
          <w:sz w:val="24"/>
          <w:szCs w:val="24"/>
        </w:rPr>
      </w:pPr>
      <w:r>
        <w:rPr>
          <w:rFonts w:ascii="Open Sans" w:eastAsia="Open Sans" w:hAnsi="Open Sans" w:cs="Open Sans"/>
          <w:color w:val="000000"/>
        </w:rPr>
        <w:t xml:space="preserve">Wykonawca sporządzając oświadczenie JEDZ można skorzystać z nieodpłatnego narzędzia wspierającego Zamawiających i Wykonawców w stosowaniu standardowego formularza JEDZ w wersji elektronicznej, udostępnionego przez Urząd Zamówień Publicznych pod adresem </w:t>
      </w:r>
      <w:hyperlink r:id="rId14">
        <w:r w:rsidR="00911F61">
          <w:rPr>
            <w:rFonts w:ascii="Book Antiqua" w:eastAsia="Book Antiqua" w:hAnsi="Book Antiqua" w:cs="Book Antiqua"/>
            <w:i/>
            <w:color w:val="0000FF"/>
            <w:sz w:val="24"/>
            <w:szCs w:val="24"/>
            <w:u w:val="single"/>
          </w:rPr>
          <w:t>http://espd.uzp.gov.pl/</w:t>
        </w:r>
      </w:hyperlink>
      <w:r>
        <w:rPr>
          <w:rFonts w:ascii="Book Antiqua" w:eastAsia="Book Antiqua" w:hAnsi="Book Antiqua" w:cs="Book Antiqua"/>
          <w:i/>
          <w:color w:val="ED7D31"/>
          <w:sz w:val="24"/>
          <w:szCs w:val="24"/>
        </w:rPr>
        <w:t xml:space="preserve"> </w:t>
      </w:r>
    </w:p>
    <w:p w14:paraId="371D0A35" w14:textId="77777777" w:rsidR="00911F61" w:rsidRDefault="00000000">
      <w:pPr>
        <w:numPr>
          <w:ilvl w:val="0"/>
          <w:numId w:val="2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wymaga wypełnienia oświadczenia JEDZ w następującym zakresie:</w:t>
      </w:r>
    </w:p>
    <w:p w14:paraId="701D6380" w14:textId="77777777" w:rsidR="00911F61" w:rsidRDefault="00000000">
      <w:pPr>
        <w:numPr>
          <w:ilvl w:val="0"/>
          <w:numId w:val="2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Część I – Informacje dotyczące postępowania o udzielenie zamówienia oraz instytucji zamawiającej lub podmiotu zamawiającego – dotyczy przypadku, gdy Wykonawca nie korzysta z </w:t>
      </w:r>
      <w:proofErr w:type="spellStart"/>
      <w:r>
        <w:rPr>
          <w:rFonts w:ascii="Open Sans" w:eastAsia="Open Sans" w:hAnsi="Open Sans" w:cs="Open Sans"/>
          <w:color w:val="000000"/>
        </w:rPr>
        <w:t>JEDZ’a</w:t>
      </w:r>
      <w:proofErr w:type="spellEnd"/>
      <w:r>
        <w:rPr>
          <w:rFonts w:ascii="Open Sans" w:eastAsia="Open Sans" w:hAnsi="Open Sans" w:cs="Open Sans"/>
          <w:color w:val="000000"/>
        </w:rPr>
        <w:t xml:space="preserve"> stanowiącego załącznik do SWZ.;</w:t>
      </w:r>
    </w:p>
    <w:p w14:paraId="327F13F2" w14:textId="3EF9E91C" w:rsidR="00911F61" w:rsidRDefault="00000000">
      <w:pPr>
        <w:numPr>
          <w:ilvl w:val="0"/>
          <w:numId w:val="2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Część II – Informacje dotyczące Wykonawcy – sekcja A, B, </w:t>
      </w:r>
      <w:r w:rsidR="00977FD2">
        <w:rPr>
          <w:rFonts w:ascii="Open Sans" w:eastAsia="Open Sans" w:hAnsi="Open Sans" w:cs="Open Sans"/>
          <w:color w:val="000000"/>
        </w:rPr>
        <w:t xml:space="preserve">C, </w:t>
      </w:r>
      <w:r>
        <w:rPr>
          <w:rFonts w:ascii="Open Sans" w:eastAsia="Open Sans" w:hAnsi="Open Sans" w:cs="Open Sans"/>
          <w:color w:val="000000"/>
        </w:rPr>
        <w:t>D;</w:t>
      </w:r>
    </w:p>
    <w:p w14:paraId="502CFADD" w14:textId="77777777" w:rsidR="00911F61" w:rsidRDefault="00000000">
      <w:pPr>
        <w:numPr>
          <w:ilvl w:val="0"/>
          <w:numId w:val="2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 Części II Sekcji D JEDZ (Informacje dotyczące podwykonawców, na których zdolności Wykonawca nie polega) Wykonawca oświadcza czy zamierza zlecić osobom trzecim podwykonawstwo jakiejkolwiek części zamówienia (w przypadku twierdzącej odpowiedzi podaje ponadto, o ile jest to wiadome, wykaz proponowanych podwykonawców), natomiast Wykonawca nie jest zobowiązany do przedstawienia w odniesieniu do tych podwykonawców odrębnych JEDZ, zawierających informacje wymagane w Części II Sekcja A i B oraz w Części III;</w:t>
      </w:r>
    </w:p>
    <w:p w14:paraId="68A0C2DB" w14:textId="77777777" w:rsidR="00911F61" w:rsidRDefault="00000000">
      <w:pPr>
        <w:numPr>
          <w:ilvl w:val="0"/>
          <w:numId w:val="2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Część III – Podstawy wykluczenia – w zakresie informacji dotyczących podstaw wykluczenia, o których mowa w Rozdziale X SWZ;</w:t>
      </w:r>
    </w:p>
    <w:p w14:paraId="7A602BD7" w14:textId="77777777" w:rsidR="00911F61" w:rsidRDefault="00000000">
      <w:pPr>
        <w:numPr>
          <w:ilvl w:val="0"/>
          <w:numId w:val="2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Część IV – Kryteria kwalifikacji – w zakresie sekcji alfa – Ogólne oświadczenie dotyczące kryteriów kwalifikacji, bez wypełniania poszczególnych Sekcji A, B, C i D;</w:t>
      </w:r>
    </w:p>
    <w:p w14:paraId="567EC09A" w14:textId="77777777" w:rsidR="00911F61" w:rsidRDefault="00000000">
      <w:pPr>
        <w:numPr>
          <w:ilvl w:val="0"/>
          <w:numId w:val="2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Część VI – Oświadczenia końcowe</w:t>
      </w:r>
    </w:p>
    <w:p w14:paraId="57AFCA8E" w14:textId="77777777" w:rsidR="00911F61" w:rsidRDefault="00000000">
      <w:pPr>
        <w:numPr>
          <w:ilvl w:val="0"/>
          <w:numId w:val="23"/>
        </w:numPr>
        <w:pBdr>
          <w:top w:val="nil"/>
          <w:left w:val="nil"/>
          <w:bottom w:val="nil"/>
          <w:right w:val="nil"/>
          <w:between w:val="nil"/>
        </w:pBdr>
        <w:spacing w:after="60" w:line="276" w:lineRule="auto"/>
        <w:jc w:val="both"/>
        <w:rPr>
          <w:rFonts w:ascii="Open Sans" w:eastAsia="Open Sans" w:hAnsi="Open Sans" w:cs="Open Sans"/>
          <w:color w:val="000000"/>
          <w:u w:val="single"/>
        </w:rPr>
      </w:pPr>
      <w:r>
        <w:rPr>
          <w:rFonts w:ascii="Open Sans" w:eastAsia="Open Sans" w:hAnsi="Open Sans" w:cs="Open Sans"/>
          <w:color w:val="000000"/>
        </w:rPr>
        <w:t xml:space="preserve">Zamawiający na podstawie art. 126 ust. 1 ustawy Pzp przed wyborem najkorzystniejszej oferty wzywa Wykonawcę, którego oferta została najwyżej oceniona, do złożenia w wyznaczonym terminie, nie krótszym niż 10 dni, aktualnych na dzień złożenia </w:t>
      </w:r>
      <w:r>
        <w:rPr>
          <w:rFonts w:ascii="Open Sans" w:eastAsia="Open Sans" w:hAnsi="Open Sans" w:cs="Open Sans"/>
          <w:color w:val="000000"/>
          <w:u w:val="single"/>
        </w:rPr>
        <w:t>podmiotowych środków dowodowych, tj.:</w:t>
      </w:r>
    </w:p>
    <w:p w14:paraId="39BDD19A" w14:textId="77777777" w:rsidR="006422E4" w:rsidRDefault="006422E4">
      <w:pPr>
        <w:rPr>
          <w:rFonts w:ascii="Open Sans" w:eastAsia="Open Sans" w:hAnsi="Open Sans" w:cs="Open Sans"/>
          <w:b/>
          <w:color w:val="002060"/>
        </w:rPr>
      </w:pPr>
      <w:r>
        <w:rPr>
          <w:rFonts w:ascii="Open Sans" w:eastAsia="Open Sans" w:hAnsi="Open Sans" w:cs="Open Sans"/>
          <w:b/>
          <w:color w:val="002060"/>
        </w:rPr>
        <w:br w:type="page"/>
      </w:r>
    </w:p>
    <w:p w14:paraId="0DFA9809" w14:textId="0046DDF6" w:rsidR="00911F61" w:rsidRDefault="00000000">
      <w:pPr>
        <w:numPr>
          <w:ilvl w:val="0"/>
          <w:numId w:val="35"/>
        </w:numPr>
        <w:pBdr>
          <w:top w:val="nil"/>
          <w:left w:val="nil"/>
          <w:bottom w:val="nil"/>
          <w:right w:val="nil"/>
          <w:between w:val="nil"/>
        </w:pBdr>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lastRenderedPageBreak/>
        <w:t>Podmiotowe środki dowodowe potwierdzające brak podstaw wykluczenia</w:t>
      </w:r>
    </w:p>
    <w:p w14:paraId="61A73AB4" w14:textId="77777777" w:rsidR="00911F61" w:rsidRDefault="00000000">
      <w:pPr>
        <w:numPr>
          <w:ilvl w:val="1"/>
          <w:numId w:val="2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Informacja z Krajowego Rejestru Karnego w zakresie dotyczącym podstaw wykluczenia w zakresie art. 108 ust. 1 pkt 1, 2 i 4 ustawy Pzp sporządzonej nie wcześniej niż 6 miesięcy przed jej złożeniem.</w:t>
      </w:r>
    </w:p>
    <w:p w14:paraId="6783F663" w14:textId="77777777" w:rsidR="00911F61" w:rsidRDefault="00000000">
      <w:pPr>
        <w:numPr>
          <w:ilvl w:val="1"/>
          <w:numId w:val="2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Odpis lub informacja z Krajowego Rejestru Sądowego lub z Centralnej Ewidencji i Informacji o Działalności Gospodarczej, w zakresie art. 109 ust. 1 pkt 4 ustawy Pzp, sporządzonych nie wcześniej niż 3 miesiące przed jej złożeniem, jeżeli odrębne przepisy wymagają wpisu do rejestru lub ewidencji.</w:t>
      </w:r>
    </w:p>
    <w:p w14:paraId="4C901C7D" w14:textId="77777777" w:rsidR="00911F61" w:rsidRDefault="00000000">
      <w:pPr>
        <w:numPr>
          <w:ilvl w:val="1"/>
          <w:numId w:val="23"/>
        </w:numPr>
        <w:pBdr>
          <w:top w:val="nil"/>
          <w:left w:val="nil"/>
          <w:bottom w:val="nil"/>
          <w:right w:val="nil"/>
          <w:between w:val="nil"/>
        </w:pBdr>
        <w:spacing w:after="60" w:line="276" w:lineRule="auto"/>
        <w:jc w:val="both"/>
        <w:rPr>
          <w:rFonts w:ascii="Open Sans" w:eastAsia="Open Sans" w:hAnsi="Open Sans" w:cs="Open Sans"/>
          <w:color w:val="FF0000"/>
        </w:rPr>
      </w:pPr>
      <w:r>
        <w:rPr>
          <w:rFonts w:ascii="Open Sans" w:eastAsia="Open Sans" w:hAnsi="Open Sans" w:cs="Open Sans"/>
          <w:color w:val="000000"/>
        </w:rPr>
        <w:t>Oświadczenie Wykonawcy o aktualności informacji zawartych w oświadczeniu, o którym mowa w art. 125 ust. 1 ustawy Pzp w zakresie odnoszącym się do podstaw wykluczenia o których mowa w:</w:t>
      </w:r>
    </w:p>
    <w:p w14:paraId="4FA1D029"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 art. 108 ust. 1 pkt 3 ustawy Pzp;</w:t>
      </w:r>
    </w:p>
    <w:p w14:paraId="0DBB8C30"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 art.  108 ust.  1 pkt 4 ustawy Pzp, dotyczących orzeczenia zakazu ubiegania się o zamówienie publiczne tytułem środka zapobiegawczego;</w:t>
      </w:r>
    </w:p>
    <w:p w14:paraId="6EFDD85D"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 art.  108 ust.  1 pkt 5 ustawy Pzp, dotyczących zawarcia z innymi Wykonawcami porozumienia mającego na celu zakłócenie konkurencji;</w:t>
      </w:r>
    </w:p>
    <w:p w14:paraId="1B625A34"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 art. 108 ust. 1 pkt 6 ustawy Pzp.</w:t>
      </w:r>
    </w:p>
    <w:p w14:paraId="272B3E74" w14:textId="77777777" w:rsidR="00911F61" w:rsidRDefault="00000000">
      <w:pPr>
        <w:pBdr>
          <w:top w:val="nil"/>
          <w:left w:val="nil"/>
          <w:bottom w:val="nil"/>
          <w:right w:val="nil"/>
          <w:between w:val="nil"/>
        </w:pBdr>
        <w:spacing w:after="0" w:line="276" w:lineRule="auto"/>
        <w:ind w:left="1068"/>
        <w:jc w:val="both"/>
        <w:rPr>
          <w:rFonts w:ascii="Open Sans" w:eastAsia="Open Sans" w:hAnsi="Open Sans" w:cs="Open Sans"/>
          <w:color w:val="000000"/>
        </w:rPr>
      </w:pPr>
      <w:r>
        <w:rPr>
          <w:rFonts w:ascii="Open Sans" w:eastAsia="Open Sans" w:hAnsi="Open Sans" w:cs="Open Sans"/>
          <w:color w:val="000000"/>
        </w:rPr>
        <w:t>Wzór oświadczenia stanowi załącznik nr 5 do SWZ.</w:t>
      </w:r>
    </w:p>
    <w:p w14:paraId="4107BF82" w14:textId="77777777" w:rsidR="00911F61" w:rsidRDefault="00000000">
      <w:pPr>
        <w:numPr>
          <w:ilvl w:val="1"/>
          <w:numId w:val="23"/>
        </w:numPr>
        <w:pBdr>
          <w:top w:val="nil"/>
          <w:left w:val="nil"/>
          <w:bottom w:val="nil"/>
          <w:right w:val="nil"/>
          <w:between w:val="nil"/>
        </w:pBdr>
        <w:spacing w:after="0" w:line="276" w:lineRule="auto"/>
        <w:jc w:val="both"/>
        <w:rPr>
          <w:rFonts w:ascii="Open Sans" w:eastAsia="Open Sans" w:hAnsi="Open Sans" w:cs="Open Sans"/>
          <w:color w:val="000000"/>
          <w:u w:val="single"/>
        </w:rPr>
      </w:pPr>
      <w:r>
        <w:rPr>
          <w:rFonts w:ascii="Open Sans" w:eastAsia="Open Sans" w:hAnsi="Open Sans" w:cs="Open Sans"/>
          <w:color w:val="000000"/>
        </w:rPr>
        <w:t>Oświadczenie art. 7 ust. 1 o niepodleganiu wykluczeniu na podstawie art. 7 ust. 1 ustawy o szczególnych rozwiązaniach w zakresie przeciwdziałania wspieraniu agresji na Ukrainę oraz służących ochronie bezpieczeństwa narodowego. Wzór</w:t>
      </w:r>
      <w:r>
        <w:rPr>
          <w:rFonts w:ascii="Open Sans" w:eastAsia="Open Sans" w:hAnsi="Open Sans" w:cs="Open Sans"/>
          <w:color w:val="000000"/>
          <w:u w:val="single"/>
        </w:rPr>
        <w:t xml:space="preserve"> </w:t>
      </w:r>
      <w:r>
        <w:rPr>
          <w:rFonts w:ascii="Open Sans" w:eastAsia="Open Sans" w:hAnsi="Open Sans" w:cs="Open Sans"/>
          <w:color w:val="000000"/>
        </w:rPr>
        <w:t>oświadczenia stanowi załącznik nr 6 do SWZ.</w:t>
      </w:r>
    </w:p>
    <w:p w14:paraId="614AB01F" w14:textId="77777777" w:rsidR="00911F61" w:rsidRDefault="00000000">
      <w:pPr>
        <w:numPr>
          <w:ilvl w:val="1"/>
          <w:numId w:val="23"/>
        </w:numPr>
        <w:pBdr>
          <w:top w:val="nil"/>
          <w:left w:val="nil"/>
          <w:bottom w:val="nil"/>
          <w:right w:val="nil"/>
          <w:between w:val="nil"/>
        </w:pBdr>
        <w:spacing w:after="0" w:line="276" w:lineRule="auto"/>
        <w:jc w:val="both"/>
        <w:rPr>
          <w:rFonts w:ascii="Open Sans" w:eastAsia="Open Sans" w:hAnsi="Open Sans" w:cs="Open Sans"/>
          <w:color w:val="000000"/>
          <w:u w:val="single"/>
        </w:rPr>
      </w:pPr>
      <w:r>
        <w:rPr>
          <w:rFonts w:ascii="Open Sans" w:eastAsia="Open Sans" w:hAnsi="Open Sans" w:cs="Open Sans"/>
          <w:color w:val="000000"/>
        </w:rPr>
        <w:t>Oświadczenie art. 5 lit. k o braku podstaw do wykluczenia z postępowania dotyczące zakazu udziału rosyjskich podmiotów w zamówieniach publicznych dotyczące środków ograniczających w związku z działaniami Rosji destabilizującymi sytuację na Ukrainie. Wzór oświadczenia stanowi załącznik nr 7 do SWZ.</w:t>
      </w:r>
    </w:p>
    <w:p w14:paraId="0953838F" w14:textId="77777777" w:rsidR="00911F61" w:rsidRDefault="00000000">
      <w:pPr>
        <w:numPr>
          <w:ilvl w:val="1"/>
          <w:numId w:val="23"/>
        </w:numPr>
        <w:pBdr>
          <w:top w:val="nil"/>
          <w:left w:val="nil"/>
          <w:bottom w:val="nil"/>
          <w:right w:val="nil"/>
          <w:between w:val="nil"/>
        </w:pBdr>
        <w:spacing w:after="0" w:line="276" w:lineRule="auto"/>
        <w:jc w:val="both"/>
        <w:rPr>
          <w:rFonts w:ascii="Open Sans" w:eastAsia="Open Sans" w:hAnsi="Open Sans" w:cs="Open Sans"/>
          <w:color w:val="000000"/>
          <w:u w:val="single"/>
        </w:rPr>
      </w:pPr>
      <w:r>
        <w:rPr>
          <w:rFonts w:ascii="Open Sans" w:eastAsia="Open Sans" w:hAnsi="Open Sans" w:cs="Open Sans"/>
          <w:color w:val="000000"/>
        </w:rPr>
        <w:t xml:space="preserve">Oświadczenie Wykonawcy, w zakresie art. 108 ust. 1 pkt 5 ustawy Pzp, o braku przynależności do tej samej grupy kapitałowej, w rozumieniu ustawy z dnia 16 lutego 2007 r. o ochronie konkurencji i konsumentów (Dz. U. 2021, poz. 275 z </w:t>
      </w:r>
      <w:proofErr w:type="spellStart"/>
      <w:r>
        <w:rPr>
          <w:rFonts w:ascii="Open Sans" w:eastAsia="Open Sans" w:hAnsi="Open Sans" w:cs="Open Sans"/>
          <w:color w:val="000000"/>
        </w:rPr>
        <w:t>późń</w:t>
      </w:r>
      <w:proofErr w:type="spellEnd"/>
      <w:r>
        <w:rPr>
          <w:rFonts w:ascii="Open Sans" w:eastAsia="Open Sans" w:hAnsi="Open Sans" w:cs="Open Sans"/>
          <w:color w:val="000000"/>
        </w:rPr>
        <w:t xml:space="preserve">. zm.), z innym Wykonawcą, który złożył odrębną ofertę lub ofertę częściową w postępowaniu, albo oświadczenia o przynależności do tej samej grupy kapitałowej wraz z dokumentami lub informacjami potwierdzającymi przygotowanie oferty, oferty częściowej niezależnie od innego Wykonawcy </w:t>
      </w:r>
      <w:r>
        <w:rPr>
          <w:rFonts w:ascii="Open Sans" w:eastAsia="Open Sans" w:hAnsi="Open Sans" w:cs="Open Sans"/>
          <w:color w:val="000000"/>
        </w:rPr>
        <w:lastRenderedPageBreak/>
        <w:t>należącego do tej samej grupy kapitałowej. Wzór oświadczenia stanowi załącznik nr 8 do SWZ.</w:t>
      </w:r>
    </w:p>
    <w:p w14:paraId="63EAC6CF" w14:textId="77777777" w:rsidR="00911F61" w:rsidRDefault="00000000">
      <w:pPr>
        <w:numPr>
          <w:ilvl w:val="0"/>
          <w:numId w:val="2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Jeżeli Wykonawca ma siedzibę lub miejsce zamieszkania poza granicami Rzeczypospolitej Polskiej:</w:t>
      </w:r>
    </w:p>
    <w:p w14:paraId="40D9E670" w14:textId="77777777" w:rsidR="00911F61" w:rsidRDefault="00000000">
      <w:pPr>
        <w:numPr>
          <w:ilvl w:val="1"/>
          <w:numId w:val="2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zamiast dokumentu, o której mowa w ust. 6.1,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ust. 6.1. </w:t>
      </w:r>
    </w:p>
    <w:p w14:paraId="026A3E78" w14:textId="77777777" w:rsidR="00911F61" w:rsidRDefault="00000000">
      <w:pPr>
        <w:numPr>
          <w:ilvl w:val="1"/>
          <w:numId w:val="2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zamiast dokumentu, o których mowa w ust. 6.3.,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t>
      </w:r>
    </w:p>
    <w:p w14:paraId="40EB24A9" w14:textId="77777777" w:rsidR="00911F61" w:rsidRDefault="00000000">
      <w:pPr>
        <w:numPr>
          <w:ilvl w:val="1"/>
          <w:numId w:val="2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Dokument, o którym mowa w ust. 7.1. powinien być wystawiony nie wcześniej niż 6 miesięcy przed jego złożeniem. Dokumenty, o których mowa w ust. 7.2., powinny być wystawione nie wcześniej niż 3 miesiące przed ich złożeniem.</w:t>
      </w:r>
    </w:p>
    <w:p w14:paraId="17EA418A" w14:textId="77777777" w:rsidR="00911F61" w:rsidRDefault="00000000">
      <w:pPr>
        <w:numPr>
          <w:ilvl w:val="1"/>
          <w:numId w:val="2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Jeżeli w kraju, w którym Wykonawca ma siedzibę lub miejsce zamieszkania, nie wydaje się dokumentów, o których mowa w ust. 7., lub gdy dokumenty te nie odnoszą się do wszystkich przypadków, o których mowa w art. 108 ust. 1 pkt 1, 2 i 4 ustawy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8. stosuje się odpowiednio.</w:t>
      </w:r>
    </w:p>
    <w:p w14:paraId="10E102F5" w14:textId="77777777" w:rsidR="00911F61" w:rsidRDefault="00000000">
      <w:pPr>
        <w:numPr>
          <w:ilvl w:val="0"/>
          <w:numId w:val="2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JEDZ dane umożliwiające dostęp do tych środków, a także wówczas gdy </w:t>
      </w:r>
      <w:r>
        <w:rPr>
          <w:rFonts w:ascii="Open Sans" w:eastAsia="Open Sans" w:hAnsi="Open Sans" w:cs="Open Sans"/>
          <w:color w:val="000000"/>
        </w:rPr>
        <w:lastRenderedPageBreak/>
        <w:t>podmiotowym środkiem dowodowym jest oświadczenie, którego treść odpowiada zakresowi oświadczenia, o którym mowa w art. 125 ust. 1 ustawy Pzp.</w:t>
      </w:r>
    </w:p>
    <w:p w14:paraId="233B30D8" w14:textId="77777777" w:rsidR="00911F61" w:rsidRDefault="00000000">
      <w:pPr>
        <w:numPr>
          <w:ilvl w:val="0"/>
          <w:numId w:val="2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Wykonawca nie jest zobowiązany do złożenia podmiotowych środków dowodowych, które Zamawiający lub Pełnomocnik Zamawiającego posiada, jeżeli Wykonawca wskaże te środki oraz potwierdzi ich prawidłowość i aktualność.</w:t>
      </w:r>
    </w:p>
    <w:p w14:paraId="30CD9F05" w14:textId="77777777" w:rsidR="00911F61" w:rsidRDefault="00000000">
      <w:pPr>
        <w:numPr>
          <w:ilvl w:val="0"/>
          <w:numId w:val="2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5B5A4068" w14:textId="77777777" w:rsidR="00911F61" w:rsidRDefault="00000000">
      <w:pPr>
        <w:numPr>
          <w:ilvl w:val="0"/>
          <w:numId w:val="23"/>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(Dz. U. z 2020 r. poz. 2415) oraz przepisy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w:t>
      </w:r>
    </w:p>
    <w:p w14:paraId="3065BB76" w14:textId="77777777" w:rsidR="00911F61" w:rsidRDefault="00000000">
      <w:pPr>
        <w:numPr>
          <w:ilvl w:val="0"/>
          <w:numId w:val="35"/>
        </w:numPr>
        <w:pBdr>
          <w:top w:val="nil"/>
          <w:left w:val="nil"/>
          <w:bottom w:val="nil"/>
          <w:right w:val="nil"/>
          <w:between w:val="nil"/>
        </w:pBdr>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Podmiotowe środki dowodowe potwierdzające spełnianie przez wykonawcę warunków udziału w postępowaniu</w:t>
      </w:r>
    </w:p>
    <w:p w14:paraId="49D56400" w14:textId="77777777" w:rsidR="00911F61" w:rsidRDefault="00000000">
      <w:pPr>
        <w:spacing w:after="60" w:line="276" w:lineRule="auto"/>
        <w:jc w:val="both"/>
        <w:rPr>
          <w:rFonts w:ascii="Open Sans" w:eastAsia="Open Sans" w:hAnsi="Open Sans" w:cs="Open Sans"/>
          <w:color w:val="000000"/>
        </w:rPr>
      </w:pPr>
      <w:r>
        <w:rPr>
          <w:rFonts w:ascii="Open Sans" w:eastAsia="Open Sans" w:hAnsi="Open Sans" w:cs="Open Sans"/>
          <w:color w:val="000000"/>
        </w:rPr>
        <w:t>Zamawiający wezwie wykonawcę, którego oferta została najwyżej oceniona, do złożenia w wyznaczonym terminie, nie krótszym niż 10 dni, niżej wymienionych podmiotowych środków dowodowych aktualnych na dzień złożenia, potwierdzających spełnianie przez wykonawcę warunków udziału w postępowaniu dotyczących zdolności technicznej i zawodowej, określonych w Rozdziale XI, tj.:</w:t>
      </w:r>
    </w:p>
    <w:p w14:paraId="1A6A2E71" w14:textId="77777777" w:rsidR="00911F61" w:rsidRDefault="00000000">
      <w:pPr>
        <w:numPr>
          <w:ilvl w:val="0"/>
          <w:numId w:val="25"/>
        </w:numPr>
        <w:pBdr>
          <w:top w:val="nil"/>
          <w:left w:val="nil"/>
          <w:bottom w:val="nil"/>
          <w:right w:val="nil"/>
          <w:between w:val="nil"/>
        </w:pBdr>
        <w:spacing w:after="0" w:line="276" w:lineRule="auto"/>
        <w:jc w:val="both"/>
        <w:rPr>
          <w:rFonts w:ascii="Open Sans" w:eastAsia="Open Sans" w:hAnsi="Open Sans" w:cs="Open Sans"/>
          <w:color w:val="000000"/>
        </w:rPr>
      </w:pPr>
      <w:bookmarkStart w:id="5" w:name="_heading=h.tyjcwt" w:colFirst="0" w:colLast="0"/>
      <w:bookmarkEnd w:id="5"/>
      <w:r>
        <w:rPr>
          <w:rFonts w:ascii="Open Sans" w:eastAsia="Open Sans" w:hAnsi="Open Sans" w:cs="Open Sans"/>
          <w:color w:val="000000"/>
        </w:rPr>
        <w:t>Wykazu potencjału technicznego sporządzone zgodnie z wzorem – załącznik nr 9 do SWZ.</w:t>
      </w:r>
    </w:p>
    <w:p w14:paraId="768461BD" w14:textId="77777777" w:rsidR="00911F61" w:rsidRDefault="00000000">
      <w:pPr>
        <w:numPr>
          <w:ilvl w:val="0"/>
          <w:numId w:val="25"/>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Wykazu potencjału kadrowego sporządzone zgodnie z wzorem-załącznik nr 10 do SWZ.</w:t>
      </w:r>
    </w:p>
    <w:p w14:paraId="4FA694CF"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XIII</w:t>
      </w:r>
      <w:r>
        <w:rPr>
          <w:rFonts w:ascii="Open Sans" w:eastAsia="Open Sans" w:hAnsi="Open Sans" w:cs="Open Sans"/>
          <w:b/>
          <w:color w:val="002060"/>
        </w:rPr>
        <w:tab/>
        <w:t>INFORMACJA DLA WYKONAWCÓW WSPÓLNIE UBIEGAJĄCYCH SIĘ O UDZIELENIE ZAMÓWIENIA</w:t>
      </w:r>
    </w:p>
    <w:p w14:paraId="44A79A7F" w14:textId="77777777" w:rsidR="00911F61" w:rsidRDefault="00000000">
      <w:pPr>
        <w:numPr>
          <w:ilvl w:val="0"/>
          <w:numId w:val="26"/>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Wykonawcy mogą wspólnie ubiegać się o udzielenie zamówienia. W takim przypadku Wykonawcy ustanawiają pełnomocnika do reprezentowania ich w postępowaniu albo do reprezentowania i zawarcia umowy w sprawie zamówienia publicznego. Pełnomocnictwo winno być załączone do oferty w formie elektronicznej. </w:t>
      </w:r>
    </w:p>
    <w:p w14:paraId="6CDED70C" w14:textId="77777777" w:rsidR="00911F61" w:rsidRDefault="00000000">
      <w:pPr>
        <w:numPr>
          <w:ilvl w:val="0"/>
          <w:numId w:val="26"/>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lastRenderedPageBreak/>
        <w:t>W przypadku Wykonawców wspólnie ubiegających się o udzielenie zamówienia, Jednolity Europejski Dokument Zamówienia (JEDZ) składa każdy z Wykonawców wspólnie ubiegających się o zamówienie. Oświadczenie te wstępnie potwierdza spełnianie warunków udziału w postępowaniu oraz brak podstaw do wykluczenia w zakresie, w którym każdy z Wykonawców wykazuje spełnianie warunków udziału w postępowaniu oraz brak podstaw do wykluczenia.</w:t>
      </w:r>
    </w:p>
    <w:p w14:paraId="3BECCA31" w14:textId="77777777" w:rsidR="00911F61" w:rsidRDefault="00000000">
      <w:pPr>
        <w:numPr>
          <w:ilvl w:val="0"/>
          <w:numId w:val="26"/>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Podmiotowe środki dowodowe, o których mowa w Rozdziale XII ust. 6 SWZ składa każdy z Wykonawców wspólnie ubiegających się o zamówienie.</w:t>
      </w:r>
    </w:p>
    <w:p w14:paraId="061583C2" w14:textId="77777777" w:rsidR="00911F61" w:rsidRDefault="00000000">
      <w:pPr>
        <w:numPr>
          <w:ilvl w:val="0"/>
          <w:numId w:val="26"/>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 xml:space="preserve">Wykonawcy wspólnie ubiegający się o udzielenie zamówienia dołączają do oferty oświadczenie, z którego wynika, które usługi wykonają poszczególni Wykonawcy. </w:t>
      </w:r>
    </w:p>
    <w:p w14:paraId="026C67AC"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XIV PEŁNOMOCNITWO</w:t>
      </w:r>
    </w:p>
    <w:p w14:paraId="13D1DBD2" w14:textId="77777777" w:rsidR="00911F61" w:rsidRDefault="00000000">
      <w:pPr>
        <w:numPr>
          <w:ilvl w:val="0"/>
          <w:numId w:val="2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 celu potwierdzenia, że osoba działająca w imieniu Wykonawcy jest umocowana </w:t>
      </w:r>
      <w:r>
        <w:rPr>
          <w:rFonts w:ascii="Open Sans" w:eastAsia="Open Sans" w:hAnsi="Open Sans" w:cs="Open Sans"/>
          <w:color w:val="000000"/>
        </w:rPr>
        <w:br/>
        <w:t xml:space="preserve">do jego reprezentowania, Zamawiający może żądać od Wykonawcy odpisu lub informacji z Krajowego Rejestru Sądowego, Centralnej Ewidencji i Informacji o Działalności Gospodarczej lub innego właściwego rejestru. </w:t>
      </w:r>
    </w:p>
    <w:p w14:paraId="74EAD2D1" w14:textId="77777777" w:rsidR="00911F61" w:rsidRDefault="00000000">
      <w:pPr>
        <w:numPr>
          <w:ilvl w:val="0"/>
          <w:numId w:val="2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Wykonawca nie jest zobowiązany do złożenia dokumentów, o których mowa w ust. 1, jeżeli Zamawiający może je uzyskać za pomocą bezpłatnych i ogólnodostępnych baz danych, o ile Wykonawca wskazał dane umożliwiające dostęp do tych dokumentów.</w:t>
      </w:r>
    </w:p>
    <w:p w14:paraId="6FA6905D" w14:textId="77777777" w:rsidR="00911F61" w:rsidRDefault="00000000">
      <w:pPr>
        <w:numPr>
          <w:ilvl w:val="0"/>
          <w:numId w:val="2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Jeżeli w imieniu Wykonawcy działa osoba, której umocowanie do jego reprezentowania nie wynika z dokumentów, o których mowa w ust. 1 Zamawiający żąda od Wykonawcy pełnomocnictwa lub innego dokumentu potwierdzającego umocowanie do reprezentowania Wykonawcy.</w:t>
      </w:r>
    </w:p>
    <w:p w14:paraId="63FD241D" w14:textId="77777777" w:rsidR="00911F61" w:rsidRDefault="00000000">
      <w:pPr>
        <w:numPr>
          <w:ilvl w:val="0"/>
          <w:numId w:val="27"/>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Zapisy ust. 3 stosuje się odpowiednio do osoby działającej w imieniu Wykonawców wspólnie ubiegających się o udzielenie zamówienia publicznego.</w:t>
      </w:r>
    </w:p>
    <w:p w14:paraId="015F4EC5"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XV</w:t>
      </w:r>
      <w:r>
        <w:rPr>
          <w:rFonts w:ascii="Open Sans" w:eastAsia="Open Sans" w:hAnsi="Open Sans" w:cs="Open Sans"/>
          <w:b/>
          <w:color w:val="002060"/>
        </w:rPr>
        <w:tab/>
        <w:t>INFORMACJE O ŚRODKACH KOMUNIKACJI ELEKTRONICZNEJ, PRZY UŻYCIU KTÓRYCH ZAMAWIAJĄCY BĘDZIE KOMUNIKOWAŁ SIĘ Z WYKONAWCAMI ORAZ INFORMACJE O WYMAGANIACH TECHNICZNYCH I ORGANIZACYJNYCH SPORZĄDZANIA, WYSYŁANIA I ODBIERANIA KORESPONDENCJI ELEKTRONICZNEJ</w:t>
      </w:r>
    </w:p>
    <w:p w14:paraId="405D9410" w14:textId="77777777" w:rsidR="00911F61" w:rsidRDefault="00000000">
      <w:pPr>
        <w:numPr>
          <w:ilvl w:val="0"/>
          <w:numId w:val="49"/>
        </w:numPr>
        <w:pBdr>
          <w:top w:val="nil"/>
          <w:left w:val="nil"/>
          <w:bottom w:val="nil"/>
          <w:right w:val="nil"/>
          <w:between w:val="nil"/>
        </w:pBdr>
        <w:spacing w:before="120" w:after="120" w:line="276" w:lineRule="auto"/>
        <w:ind w:left="0" w:firstLine="0"/>
        <w:jc w:val="both"/>
        <w:rPr>
          <w:rFonts w:ascii="Open Sans" w:eastAsia="Open Sans" w:hAnsi="Open Sans" w:cs="Open Sans"/>
          <w:b/>
          <w:color w:val="002060"/>
        </w:rPr>
      </w:pPr>
      <w:r>
        <w:rPr>
          <w:rFonts w:ascii="Open Sans" w:eastAsia="Open Sans" w:hAnsi="Open Sans" w:cs="Open Sans"/>
          <w:b/>
          <w:color w:val="002060"/>
        </w:rPr>
        <w:t>Informacje ogólne</w:t>
      </w:r>
    </w:p>
    <w:p w14:paraId="61060201" w14:textId="77777777" w:rsidR="00911F61" w:rsidRDefault="00000000">
      <w:pPr>
        <w:numPr>
          <w:ilvl w:val="0"/>
          <w:numId w:val="2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Komunikacja w postępowaniu o udzielenie zamówienia, w tym składanie ofert,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z </w:t>
      </w:r>
      <w:proofErr w:type="spellStart"/>
      <w:r>
        <w:rPr>
          <w:rFonts w:ascii="Open Sans" w:eastAsia="Open Sans" w:hAnsi="Open Sans" w:cs="Open Sans"/>
          <w:color w:val="000000"/>
        </w:rPr>
        <w:t>późń</w:t>
      </w:r>
      <w:proofErr w:type="spellEnd"/>
      <w:r>
        <w:rPr>
          <w:rFonts w:ascii="Open Sans" w:eastAsia="Open Sans" w:hAnsi="Open Sans" w:cs="Open Sans"/>
          <w:color w:val="000000"/>
        </w:rPr>
        <w:t>. zm.).</w:t>
      </w:r>
    </w:p>
    <w:p w14:paraId="3E87BDA6" w14:textId="77777777" w:rsidR="00911F61" w:rsidRPr="00307B80" w:rsidRDefault="00000000">
      <w:pPr>
        <w:numPr>
          <w:ilvl w:val="0"/>
          <w:numId w:val="2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lastRenderedPageBreak/>
        <w:t xml:space="preserve">W postępowaniu o udzielenie zamówienia komunikacja między Zamawiającym a Wykonawcami odbywa się za pośrednictwem </w:t>
      </w:r>
      <w:hyperlink r:id="rId15">
        <w:r w:rsidR="00911F61" w:rsidRPr="00307B80">
          <w:rPr>
            <w:rFonts w:ascii="Open Sans" w:eastAsia="Open Sans" w:hAnsi="Open Sans" w:cs="Open Sans"/>
            <w:i/>
            <w:iCs/>
            <w:color w:val="0000FF"/>
            <w:u w:val="single"/>
          </w:rPr>
          <w:t>https://platformazakupowa.pl/</w:t>
        </w:r>
      </w:hyperlink>
      <w:r>
        <w:rPr>
          <w:rFonts w:ascii="Open Sans" w:eastAsia="Open Sans" w:hAnsi="Open Sans" w:cs="Open Sans"/>
          <w:color w:val="000000"/>
        </w:rPr>
        <w:t xml:space="preserve"> pod adresem: </w:t>
      </w:r>
      <w:hyperlink r:id="rId16">
        <w:r w:rsidR="00911F61" w:rsidRPr="00307B80">
          <w:rPr>
            <w:rFonts w:ascii="Open Sans" w:eastAsia="Open Sans" w:hAnsi="Open Sans" w:cs="Open Sans"/>
            <w:i/>
            <w:iCs/>
            <w:color w:val="0000FF"/>
            <w:u w:val="single"/>
          </w:rPr>
          <w:t>https://platformazakupowa.pl/pn/pgk_koszalin/proceedings</w:t>
        </w:r>
      </w:hyperlink>
      <w:r>
        <w:rPr>
          <w:rFonts w:ascii="Open Sans" w:eastAsia="Open Sans" w:hAnsi="Open Sans" w:cs="Open Sans"/>
          <w:color w:val="000000"/>
        </w:rPr>
        <w:t xml:space="preserve">  oraz adresem </w:t>
      </w:r>
      <w:r w:rsidRPr="00307B80">
        <w:rPr>
          <w:rFonts w:ascii="Open Sans" w:eastAsia="Open Sans" w:hAnsi="Open Sans" w:cs="Open Sans"/>
          <w:color w:val="000000"/>
        </w:rPr>
        <w:t xml:space="preserve">poczty elektronicznej </w:t>
      </w:r>
      <w:hyperlink r:id="rId17">
        <w:r w:rsidR="00911F61" w:rsidRPr="00307B80">
          <w:rPr>
            <w:rFonts w:ascii="Open Sans" w:eastAsia="Open Sans" w:hAnsi="Open Sans" w:cs="Open Sans"/>
            <w:i/>
            <w:iCs/>
            <w:color w:val="0000FF"/>
            <w:u w:val="single"/>
          </w:rPr>
          <w:t>anna.pienkowska@pgkkoszalin.pl</w:t>
        </w:r>
      </w:hyperlink>
      <w:r w:rsidRPr="00307B80">
        <w:rPr>
          <w:rFonts w:ascii="Open Sans" w:eastAsia="Open Sans" w:hAnsi="Open Sans" w:cs="Open Sans"/>
          <w:color w:val="000000"/>
        </w:rPr>
        <w:t xml:space="preserve"> </w:t>
      </w:r>
    </w:p>
    <w:p w14:paraId="7883689C" w14:textId="77777777" w:rsidR="00911F61" w:rsidRDefault="00000000">
      <w:pPr>
        <w:numPr>
          <w:ilvl w:val="0"/>
          <w:numId w:val="2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Ofertę, oświadczenia, o których mowa w art. 125 ust. 1  ustawy Pzp, podmiotowe środki dowodowe, pełnomocnictwa sporządza się w formie elektronicznej w ogólnie dostępnych formatach danych, w szczególności w formatach .txt, .rtf, .pdf, .</w:t>
      </w:r>
      <w:proofErr w:type="spellStart"/>
      <w:r>
        <w:rPr>
          <w:rFonts w:ascii="Open Sans" w:eastAsia="Open Sans" w:hAnsi="Open Sans" w:cs="Open Sans"/>
          <w:color w:val="000000"/>
        </w:rPr>
        <w:t>doc</w:t>
      </w:r>
      <w:proofErr w:type="spellEnd"/>
      <w:r>
        <w:rPr>
          <w:rFonts w:ascii="Open Sans" w:eastAsia="Open Sans" w:hAnsi="Open Sans" w:cs="Open Sans"/>
          <w:color w:val="000000"/>
        </w:rPr>
        <w:t>, .</w:t>
      </w:r>
      <w:proofErr w:type="spellStart"/>
      <w:r>
        <w:rPr>
          <w:rFonts w:ascii="Open Sans" w:eastAsia="Open Sans" w:hAnsi="Open Sans" w:cs="Open Sans"/>
          <w:color w:val="000000"/>
        </w:rPr>
        <w:t>docx</w:t>
      </w:r>
      <w:proofErr w:type="spellEnd"/>
      <w:r>
        <w:rPr>
          <w:rFonts w:ascii="Open Sans" w:eastAsia="Open Sans" w:hAnsi="Open Sans" w:cs="Open Sans"/>
          <w:color w:val="000000"/>
        </w:rPr>
        <w:t>, .</w:t>
      </w:r>
      <w:proofErr w:type="spellStart"/>
      <w:r>
        <w:rPr>
          <w:rFonts w:ascii="Open Sans" w:eastAsia="Open Sans" w:hAnsi="Open Sans" w:cs="Open Sans"/>
          <w:color w:val="000000"/>
        </w:rPr>
        <w:t>odt</w:t>
      </w:r>
      <w:proofErr w:type="spellEnd"/>
      <w:r>
        <w:rPr>
          <w:rFonts w:ascii="Open Sans" w:eastAsia="Open Sans" w:hAnsi="Open Sans" w:cs="Open Sans"/>
          <w:color w:val="000000"/>
        </w:rPr>
        <w:t xml:space="preserve"> (Zgodnie z § 3 ust. 1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4512AAC" w14:textId="77777777" w:rsidR="00911F61" w:rsidRDefault="00000000">
      <w:pPr>
        <w:numPr>
          <w:ilvl w:val="0"/>
          <w:numId w:val="2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Ofertę, a także oświadczenie o jakim mowa w Rozdziale XII ust. 1 SWZ (aktualne na dzień składania ofert oświadczenie o spełnianiu warunków udziału w postępowaniu oraz o braku podstaw do wykluczenia z postępowania – zgodnie z załącznikiem nr 4 do SWZ) składa się, pod rygorem nieważności w formie elektronicznej opatrzonej kwalifikowanym podpisem elektronicznym.</w:t>
      </w:r>
    </w:p>
    <w:p w14:paraId="18DEE805" w14:textId="77777777" w:rsidR="00911F61" w:rsidRDefault="00000000">
      <w:pPr>
        <w:numPr>
          <w:ilvl w:val="0"/>
          <w:numId w:val="2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Zawiadomienia, oświadczenia inne niż w ust. 1.4, wnioski lub informacje Wykonawcy przekazują:</w:t>
      </w:r>
    </w:p>
    <w:p w14:paraId="3A77D1FF" w14:textId="77777777" w:rsidR="00911F61" w:rsidRDefault="00000000">
      <w:pPr>
        <w:numPr>
          <w:ilvl w:val="1"/>
          <w:numId w:val="2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poprzez Platformę, dostępną pod adresem: </w:t>
      </w:r>
      <w:hyperlink r:id="rId18">
        <w:r w:rsidR="00911F61" w:rsidRPr="00FA5C7E">
          <w:rPr>
            <w:rFonts w:ascii="Open Sans" w:eastAsia="Open Sans" w:hAnsi="Open Sans" w:cs="Open Sans"/>
            <w:i/>
            <w:iCs/>
            <w:color w:val="0000FF"/>
            <w:u w:val="single"/>
          </w:rPr>
          <w:t>https://platformazakupowa.pl/pn/pgk_koszalin/proceedings</w:t>
        </w:r>
      </w:hyperlink>
      <w:r>
        <w:rPr>
          <w:rFonts w:ascii="Open Sans" w:eastAsia="Open Sans" w:hAnsi="Open Sans" w:cs="Open Sans"/>
          <w:color w:val="000000"/>
        </w:rPr>
        <w:t xml:space="preserve"> </w:t>
      </w:r>
    </w:p>
    <w:p w14:paraId="21BFF6BC" w14:textId="77777777" w:rsidR="00911F61" w:rsidRDefault="00000000">
      <w:pPr>
        <w:numPr>
          <w:ilvl w:val="1"/>
          <w:numId w:val="2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drogą elektroniczną: </w:t>
      </w:r>
      <w:hyperlink r:id="rId19">
        <w:r w:rsidR="00911F61" w:rsidRPr="00FA5C7E">
          <w:rPr>
            <w:rFonts w:ascii="Open Sans" w:eastAsia="Open Sans" w:hAnsi="Open Sans" w:cs="Open Sans"/>
            <w:i/>
            <w:iCs/>
            <w:color w:val="0000FF"/>
            <w:u w:val="single"/>
          </w:rPr>
          <w:t>anna.pienkowska@pgkkoszalin.pl</w:t>
        </w:r>
      </w:hyperlink>
      <w:r>
        <w:rPr>
          <w:rFonts w:ascii="Open Sans" w:eastAsia="Open Sans" w:hAnsi="Open Sans" w:cs="Open Sans"/>
          <w:color w:val="000000"/>
        </w:rPr>
        <w:t xml:space="preserve"> </w:t>
      </w:r>
    </w:p>
    <w:p w14:paraId="5C694EA1" w14:textId="77777777" w:rsidR="00911F61" w:rsidRDefault="00000000">
      <w:pPr>
        <w:numPr>
          <w:ilvl w:val="0"/>
          <w:numId w:val="3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 korespondencji kierowanej do Zamawiającego Wykonawca winien posługiwać się oznaczeniem sprawy określonym w SWZ.</w:t>
      </w:r>
    </w:p>
    <w:p w14:paraId="4EFA6981" w14:textId="77777777" w:rsidR="00911F61" w:rsidRDefault="00000000">
      <w:pPr>
        <w:numPr>
          <w:ilvl w:val="0"/>
          <w:numId w:val="3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 przypadku przekazywania zawiadomień, oświadczeń, wniosków lub informacji przy użyciu środków komunikacji elektronicznej (wiadomość e-mail), Zamawiający żąda każdorazowo niezwłocznego potwierdzenia przez Wykonawcę faktu ich otrzymania, a na żądanie Wykonawcy potwierdzi fakt ich otrzymania od niego. Dowodem wysłania oświadczeń, wniosków, zawiadomień oraz informacji drogą elektroniczną jest potwierdzenie transmisji danych. </w:t>
      </w:r>
    </w:p>
    <w:p w14:paraId="77AE4CBB" w14:textId="77777777" w:rsidR="00911F61" w:rsidRDefault="00000000">
      <w:pPr>
        <w:numPr>
          <w:ilvl w:val="0"/>
          <w:numId w:val="3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Wykonawca zobowiązany jest podać w formularzu ofertowym adres e-mail, na który Zamawiający będzie mógł kierować wszelką korespondencję przy użyciu środków komunikacji elektronicznej. </w:t>
      </w:r>
    </w:p>
    <w:p w14:paraId="74C29E16" w14:textId="77777777" w:rsidR="00911F61" w:rsidRDefault="00000000">
      <w:pPr>
        <w:numPr>
          <w:ilvl w:val="0"/>
          <w:numId w:val="3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Nie będą udzielane wyjaśnienia na zapytania dotyczące niniejszej SWZ kierowane w formie bezpośredniej, ustnej lub drogą telefoniczną.</w:t>
      </w:r>
    </w:p>
    <w:p w14:paraId="6937B171" w14:textId="77777777" w:rsidR="00911F61" w:rsidRDefault="00000000">
      <w:pPr>
        <w:numPr>
          <w:ilvl w:val="0"/>
          <w:numId w:val="3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Zamawiający nie przewiduje zwołania zebrania wszystkich Wykonawców, w celu wyjaśnienia treści SWZ. </w:t>
      </w:r>
    </w:p>
    <w:p w14:paraId="189F3B35" w14:textId="77777777" w:rsidR="00911F61" w:rsidRDefault="00000000">
      <w:pPr>
        <w:numPr>
          <w:ilvl w:val="0"/>
          <w:numId w:val="3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lastRenderedPageBreak/>
        <w:t xml:space="preserve">Zgodnie z art. 135 ust. 2 ustawy Pzp (w związku z zastosowaniem w postepowaniu art. 138 ust. 2 pkt 2 ustawy Pzp) Wykonawca może zwrócić się do Zamawiającego o wyjaśnienie treści SWZ. Zamawiający udzieli wyjaśnień niezwłocznie, jednak nie później niż na 4 dni przed upływem terminu składania ofert, pod warunkiem, że wniosek o wyjaśnienie SWZ wpłynie do Zamawiającego nie później niż na 7 dni przed upływem terminu składania ofert. </w:t>
      </w:r>
    </w:p>
    <w:p w14:paraId="2FAF1D19" w14:textId="77777777" w:rsidR="00911F61" w:rsidRDefault="00000000">
      <w:pPr>
        <w:numPr>
          <w:ilvl w:val="0"/>
          <w:numId w:val="3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Jeżeli Zamawiający nie udzieli wyjaśnień w terminie, o którym mowa w ust. I.11,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I.11, Zamawiający nie ma obowiązku udzielania wyjaśnień SWZ oraz obowiązku przedłużenia terminu składania ofert.</w:t>
      </w:r>
    </w:p>
    <w:p w14:paraId="6BFC0E70" w14:textId="77777777" w:rsidR="00911F61" w:rsidRDefault="00000000">
      <w:pPr>
        <w:numPr>
          <w:ilvl w:val="0"/>
          <w:numId w:val="30"/>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Przedłużenie terminu składania ofert, o których mowa w ust. I.12, nie wpływa na bieg terminu składania wniosku o wyjaśnienie treści SWZ.</w:t>
      </w:r>
    </w:p>
    <w:p w14:paraId="3FC2CE08" w14:textId="77777777" w:rsidR="00911F61" w:rsidRDefault="00000000">
      <w:pPr>
        <w:numPr>
          <w:ilvl w:val="0"/>
          <w:numId w:val="49"/>
        </w:numPr>
        <w:pBdr>
          <w:top w:val="nil"/>
          <w:left w:val="nil"/>
          <w:bottom w:val="nil"/>
          <w:right w:val="nil"/>
          <w:between w:val="nil"/>
        </w:pBdr>
        <w:spacing w:before="120" w:after="120" w:line="276" w:lineRule="auto"/>
        <w:ind w:left="0" w:firstLine="0"/>
        <w:jc w:val="both"/>
        <w:rPr>
          <w:rFonts w:ascii="Book Antiqua" w:eastAsia="Book Antiqua" w:hAnsi="Book Antiqua" w:cs="Book Antiqua"/>
          <w:i/>
          <w:color w:val="ED7D31"/>
          <w:sz w:val="24"/>
          <w:szCs w:val="24"/>
        </w:rPr>
      </w:pPr>
      <w:r>
        <w:rPr>
          <w:rFonts w:ascii="Open Sans" w:eastAsia="Open Sans" w:hAnsi="Open Sans" w:cs="Open Sans"/>
          <w:b/>
          <w:color w:val="002060"/>
        </w:rPr>
        <w:t xml:space="preserve">Informacje o sposobie porozumiewania się Zamawiającego z Wykonawcami oraz przekazywania oświadczeń lub dokumentów w formie elektronicznej za pośrednictwem platformazakupowa.pl pod adresem:  </w:t>
      </w:r>
      <w:hyperlink r:id="rId20">
        <w:r w:rsidR="00911F61">
          <w:rPr>
            <w:rFonts w:ascii="Book Antiqua" w:eastAsia="Book Antiqua" w:hAnsi="Book Antiqua" w:cs="Book Antiqua"/>
            <w:i/>
            <w:color w:val="0000FF"/>
            <w:sz w:val="24"/>
            <w:szCs w:val="24"/>
            <w:u w:val="single"/>
          </w:rPr>
          <w:t>https://platformazakupowa.pl/pn/pgk_koszalin/proceedings</w:t>
        </w:r>
      </w:hyperlink>
      <w:r>
        <w:rPr>
          <w:rFonts w:ascii="Book Antiqua" w:eastAsia="Book Antiqua" w:hAnsi="Book Antiqua" w:cs="Book Antiqua"/>
          <w:i/>
          <w:color w:val="ED7D31"/>
          <w:sz w:val="24"/>
          <w:szCs w:val="24"/>
        </w:rPr>
        <w:t xml:space="preserve">  </w:t>
      </w:r>
    </w:p>
    <w:p w14:paraId="2F66DFC0" w14:textId="77777777" w:rsidR="00911F61" w:rsidRDefault="00000000">
      <w:pPr>
        <w:numPr>
          <w:ilvl w:val="0"/>
          <w:numId w:val="3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Komunikacja między Zamawiający a Wykonawcami, w tym wszelkie oświadczenia, wnioski, zawiadomienia oraz informacje, przekazywana będzie w formie lub postaci elektronicznej za pośrednictwem Platformy i formularza „</w:t>
      </w:r>
      <w:r>
        <w:rPr>
          <w:rFonts w:ascii="Open Sans" w:eastAsia="Open Sans" w:hAnsi="Open Sans" w:cs="Open Sans"/>
          <w:b/>
          <w:color w:val="000000"/>
        </w:rPr>
        <w:t xml:space="preserve">Wyślij wiadomość do zamawiającego”. </w:t>
      </w:r>
    </w:p>
    <w:p w14:paraId="18A2903C" w14:textId="77777777" w:rsidR="00911F61" w:rsidRDefault="00000000">
      <w:pPr>
        <w:numPr>
          <w:ilvl w:val="0"/>
          <w:numId w:val="3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 datę przekazania (wpływu) oświadczeń, wniosków, zawiadomień oraz informacji przyjmuje się datę ich przesłania za pośrednictwem Platformy poprzez kliknięcie przycisku „</w:t>
      </w:r>
      <w:r>
        <w:rPr>
          <w:rFonts w:ascii="Open Sans" w:eastAsia="Open Sans" w:hAnsi="Open Sans" w:cs="Open Sans"/>
          <w:b/>
          <w:color w:val="000000"/>
        </w:rPr>
        <w:t>Wyślij wiadomość do Zamawiającego</w:t>
      </w:r>
      <w:r>
        <w:rPr>
          <w:rFonts w:ascii="Open Sans" w:eastAsia="Open Sans" w:hAnsi="Open Sans" w:cs="Open Sans"/>
          <w:color w:val="000000"/>
        </w:rPr>
        <w:t>” po których pojawi się komunikat, że wiadomość została wysłana do Zamawiającego.</w:t>
      </w:r>
    </w:p>
    <w:p w14:paraId="2F840C37" w14:textId="77777777" w:rsidR="00911F61" w:rsidRDefault="00000000">
      <w:pPr>
        <w:numPr>
          <w:ilvl w:val="0"/>
          <w:numId w:val="3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będzie przekazywał Wykonawcom informacje w formie elektronicznej za pośrednictwem Platformy. Informacje dotyczące wyjaśnienia SWZ, zmiany SWZ, zmiany terminu składania i otwarcia ofert Zamawiający będzie zamieszczał na platformie w sekcji “Komunikaty”. Korespondencja, której zgodnie z obowiązującymi przepisami adresatem jest konkretny Wykonawca, będzie przekazywana w formie lub postaci elektronicznej za pośrednictwem Platformy do konkretnego Wykonawcy.</w:t>
      </w:r>
    </w:p>
    <w:p w14:paraId="77D55938" w14:textId="77777777" w:rsidR="00911F61" w:rsidRDefault="00000000">
      <w:pPr>
        <w:numPr>
          <w:ilvl w:val="0"/>
          <w:numId w:val="3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Wykonawca jako podmiot profesjonalny ma obowiązek sprawdzania komunikatów i wiadomości bezpośrednio na </w:t>
      </w:r>
      <w:r>
        <w:rPr>
          <w:rFonts w:ascii="Book Antiqua" w:eastAsia="Book Antiqua" w:hAnsi="Book Antiqua" w:cs="Book Antiqua"/>
          <w:i/>
          <w:color w:val="0000FF"/>
          <w:sz w:val="24"/>
          <w:szCs w:val="24"/>
          <w:u w:val="single"/>
        </w:rPr>
        <w:t>platformazakupowa.pl</w:t>
      </w:r>
      <w:r>
        <w:rPr>
          <w:rFonts w:ascii="Open Sans" w:eastAsia="Open Sans" w:hAnsi="Open Sans" w:cs="Open Sans"/>
          <w:color w:val="000000"/>
        </w:rPr>
        <w:t xml:space="preserve"> przesłanych przez </w:t>
      </w:r>
      <w:r>
        <w:rPr>
          <w:rFonts w:ascii="Open Sans" w:eastAsia="Open Sans" w:hAnsi="Open Sans" w:cs="Open Sans"/>
          <w:color w:val="000000"/>
        </w:rPr>
        <w:lastRenderedPageBreak/>
        <w:t>Zamawiającego, gdyż system powiadomień może ulec awarii lub powiadomienie może trafić do folderu SPAM.</w:t>
      </w:r>
    </w:p>
    <w:p w14:paraId="4ECC9EDF" w14:textId="77777777" w:rsidR="00911F61" w:rsidRDefault="00000000">
      <w:pPr>
        <w:numPr>
          <w:ilvl w:val="0"/>
          <w:numId w:val="3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Zmiany i wyjaśnienia treści SWZ oraz inne dokumenty zamówienia bezpośrednio związane z postepowaniem o udzielenie zamówienia o charakterze poufnym będą przesyłane na adres poczty elektronicznej wskazany przez Wykonawcę w złożonym wniosku za pośrednictwem Platformy.</w:t>
      </w:r>
    </w:p>
    <w:p w14:paraId="1AF7AFA6" w14:textId="77777777" w:rsidR="00911F61" w:rsidRDefault="00000000">
      <w:pPr>
        <w:numPr>
          <w:ilvl w:val="0"/>
          <w:numId w:val="31"/>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 xml:space="preserve">Zgodnie z art. 67 ustawy Pzp Zamawiający podaje wymagania techniczne związane z korzystaniem z Platformy oraz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dalej: “Rozporządzenie w sprawie środków komunikacji”), określa niezbędne wymagania sprzętowo - aplikacyjne umożliwiające pracę na </w:t>
      </w:r>
      <w:r>
        <w:rPr>
          <w:rFonts w:ascii="Book Antiqua" w:eastAsia="Book Antiqua" w:hAnsi="Book Antiqua" w:cs="Book Antiqua"/>
          <w:i/>
          <w:color w:val="0000FF"/>
          <w:sz w:val="24"/>
          <w:szCs w:val="24"/>
          <w:u w:val="single"/>
        </w:rPr>
        <w:t>platformazakupowa.pl</w:t>
      </w:r>
      <w:r>
        <w:rPr>
          <w:rFonts w:ascii="Open Sans" w:eastAsia="Open Sans" w:hAnsi="Open Sans" w:cs="Open Sans"/>
          <w:color w:val="000000"/>
        </w:rPr>
        <w:t>, tj.:</w:t>
      </w:r>
    </w:p>
    <w:p w14:paraId="2B1A3698"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stały dostęp do sieci Internet o gwarantowanej przepustowości nie mniejszej niż 512 </w:t>
      </w:r>
      <w:proofErr w:type="spellStart"/>
      <w:r>
        <w:rPr>
          <w:rFonts w:ascii="Open Sans" w:eastAsia="Open Sans" w:hAnsi="Open Sans" w:cs="Open Sans"/>
        </w:rPr>
        <w:t>kb</w:t>
      </w:r>
      <w:proofErr w:type="spellEnd"/>
      <w:r>
        <w:rPr>
          <w:rFonts w:ascii="Open Sans" w:eastAsia="Open Sans" w:hAnsi="Open Sans" w:cs="Open Sans"/>
        </w:rPr>
        <w:t>/s,</w:t>
      </w:r>
    </w:p>
    <w:p w14:paraId="27AD1D0B"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komputer klasy PC lub MAC o następującej konfiguracji: pamięć min. 2 GB Ram, procesor Intel IV 2 GHZ lub jego nowsza wersja, jeden z systemów operacyjnych - MS Windows 7, Mac Os x 10 4, Linux, lub ich nowsze wersje,</w:t>
      </w:r>
    </w:p>
    <w:p w14:paraId="373FEED6"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zainstalowana dowolna przeglądarka internetowa, w przypadku Internet Explorer minimalnie wersja 10 0.,</w:t>
      </w:r>
    </w:p>
    <w:p w14:paraId="2ABA584B"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włączona obsługa JavaScript,</w:t>
      </w:r>
    </w:p>
    <w:p w14:paraId="49D9F2D6"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zainstalowany program Adobe </w:t>
      </w:r>
      <w:proofErr w:type="spellStart"/>
      <w:r>
        <w:rPr>
          <w:rFonts w:ascii="Open Sans" w:eastAsia="Open Sans" w:hAnsi="Open Sans" w:cs="Open Sans"/>
        </w:rPr>
        <w:t>Acrobat</w:t>
      </w:r>
      <w:proofErr w:type="spellEnd"/>
      <w:r>
        <w:rPr>
          <w:rFonts w:ascii="Open Sans" w:eastAsia="Open Sans" w:hAnsi="Open Sans" w:cs="Open Sans"/>
        </w:rPr>
        <w:t xml:space="preserve"> Reader lub inny obsługujący format plików .pdf,</w:t>
      </w:r>
    </w:p>
    <w:p w14:paraId="4945E16B"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platforma działa według standardu przyjętego w komunikacji sieciowej - kodowanie UTF8,</w:t>
      </w:r>
    </w:p>
    <w:p w14:paraId="18E5B25F"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oznaczenie czasu odbioru danych przez platformę stanowi datę oraz dokładny czas (</w:t>
      </w:r>
      <w:proofErr w:type="spellStart"/>
      <w:r>
        <w:rPr>
          <w:rFonts w:ascii="Open Sans" w:eastAsia="Open Sans" w:hAnsi="Open Sans" w:cs="Open Sans"/>
        </w:rPr>
        <w:t>hh:</w:t>
      </w:r>
      <w:proofErr w:type="gramStart"/>
      <w:r>
        <w:rPr>
          <w:rFonts w:ascii="Open Sans" w:eastAsia="Open Sans" w:hAnsi="Open Sans" w:cs="Open Sans"/>
        </w:rPr>
        <w:t>mm:ss</w:t>
      </w:r>
      <w:proofErr w:type="spellEnd"/>
      <w:proofErr w:type="gramEnd"/>
      <w:r>
        <w:rPr>
          <w:rFonts w:ascii="Open Sans" w:eastAsia="Open Sans" w:hAnsi="Open Sans" w:cs="Open Sans"/>
        </w:rPr>
        <w:t>) generowany wg. czasu lokalnego serwera synchronizowanego z zegarem Głównego Urzędu Miar.</w:t>
      </w:r>
    </w:p>
    <w:p w14:paraId="3EF89A96" w14:textId="77777777" w:rsidR="00911F61" w:rsidRDefault="00000000">
      <w:pPr>
        <w:numPr>
          <w:ilvl w:val="0"/>
          <w:numId w:val="31"/>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Wykonawca, przystępując do niniejszego postępowania o udzielenie zamówienia publicznego:</w:t>
      </w:r>
    </w:p>
    <w:p w14:paraId="624F4F8C"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lastRenderedPageBreak/>
        <w:t xml:space="preserve">akceptuje warunki korzystania z </w:t>
      </w:r>
      <w:hyperlink r:id="rId21">
        <w:r w:rsidR="00911F61">
          <w:rPr>
            <w:rFonts w:ascii="Open Sans" w:eastAsia="Open Sans" w:hAnsi="Open Sans" w:cs="Open Sans"/>
          </w:rPr>
          <w:t>platformazakupowa.pl</w:t>
        </w:r>
      </w:hyperlink>
      <w:r>
        <w:rPr>
          <w:rFonts w:ascii="Open Sans" w:eastAsia="Open Sans" w:hAnsi="Open Sans" w:cs="Open Sans"/>
        </w:rPr>
        <w:t xml:space="preserve"> określone w Regulaminie zamieszczonym na stronie internetowej </w:t>
      </w:r>
      <w:hyperlink r:id="rId22">
        <w:r w:rsidR="00911F61">
          <w:rPr>
            <w:rFonts w:ascii="Open Sans" w:eastAsia="Open Sans" w:hAnsi="Open Sans" w:cs="Open Sans"/>
          </w:rPr>
          <w:t>pod linkiem</w:t>
        </w:r>
      </w:hyperlink>
      <w:r>
        <w:rPr>
          <w:rFonts w:ascii="Open Sans" w:eastAsia="Open Sans" w:hAnsi="Open Sans" w:cs="Open Sans"/>
        </w:rPr>
        <w:t xml:space="preserve">  w zakładce „Regulamin" oraz uznaje go za wiążący,</w:t>
      </w:r>
    </w:p>
    <w:p w14:paraId="17AB8CA5"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zapoznał i stosuje się do Instrukcji składania ofert/wniosków dostępnej </w:t>
      </w:r>
      <w:hyperlink r:id="rId23">
        <w:r w:rsidR="00911F61" w:rsidRPr="00FA5C7E">
          <w:rPr>
            <w:rFonts w:ascii="Open Sans" w:eastAsia="Open Sans" w:hAnsi="Open Sans" w:cs="Open Sans"/>
            <w:i/>
            <w:iCs/>
            <w:color w:val="0000FF"/>
            <w:u w:val="single"/>
          </w:rPr>
          <w:t>https://platformazakupowa.pl/strona/45-instrukcje</w:t>
        </w:r>
      </w:hyperlink>
      <w:r>
        <w:rPr>
          <w:rFonts w:ascii="Open Sans" w:eastAsia="Open Sans" w:hAnsi="Open Sans" w:cs="Open Sans"/>
        </w:rPr>
        <w:t xml:space="preserve"> </w:t>
      </w:r>
    </w:p>
    <w:p w14:paraId="2B3F672A" w14:textId="77777777" w:rsidR="00911F61" w:rsidRDefault="00000000">
      <w:pPr>
        <w:numPr>
          <w:ilvl w:val="0"/>
          <w:numId w:val="3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nie ponosi odpowiedzialności za złożenie oferty w sposób niezgodny z Instrukcją korzystania z Platformy, w szczególności za sytuację, gdy Zamawiający zapozna się z treścią oferty przed upływem terminu składania ofert (np. złożenie oferty w zakładce „</w:t>
      </w:r>
      <w:r>
        <w:rPr>
          <w:rFonts w:ascii="Open Sans" w:eastAsia="Open Sans" w:hAnsi="Open Sans" w:cs="Open Sans"/>
          <w:b/>
          <w:color w:val="000000"/>
        </w:rPr>
        <w:t>Wyślij wiadomość do Zamawiającego</w:t>
      </w:r>
      <w:r>
        <w:rPr>
          <w:rFonts w:ascii="Open Sans" w:eastAsia="Open Sans" w:hAnsi="Open Sans" w:cs="Open Sans"/>
          <w:color w:val="000000"/>
        </w:rPr>
        <w:t xml:space="preserve">”). </w:t>
      </w:r>
    </w:p>
    <w:p w14:paraId="3A658C34" w14:textId="77777777" w:rsidR="00911F61" w:rsidRDefault="00000000">
      <w:pPr>
        <w:numPr>
          <w:ilvl w:val="0"/>
          <w:numId w:val="3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Zamawiający informuje, że instrukcje korzystania z Platformy 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24">
        <w:r w:rsidR="00911F61" w:rsidRPr="00FA5C7E">
          <w:rPr>
            <w:rFonts w:ascii="Open Sans" w:eastAsia="Open Sans" w:hAnsi="Open Sans" w:cs="Open Sans"/>
            <w:i/>
            <w:iCs/>
            <w:color w:val="0000FF"/>
            <w:u w:val="single"/>
          </w:rPr>
          <w:t>https://platformazakupowa.pl/strona/45-instrukcje</w:t>
        </w:r>
      </w:hyperlink>
      <w:r>
        <w:rPr>
          <w:rFonts w:ascii="Open Sans" w:eastAsia="Open Sans" w:hAnsi="Open Sans" w:cs="Open Sans"/>
          <w:color w:val="000000"/>
        </w:rPr>
        <w:t xml:space="preserve"> </w:t>
      </w:r>
    </w:p>
    <w:p w14:paraId="64C0677A" w14:textId="77777777" w:rsidR="00911F61" w:rsidRDefault="00000000">
      <w:pPr>
        <w:numPr>
          <w:ilvl w:val="0"/>
          <w:numId w:val="31"/>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Zaleca się, aby komunikacja między Zamawiającym a Wykonawcami odbywała się tylko na Platformie za pośrednictwem formularza “</w:t>
      </w:r>
      <w:r>
        <w:rPr>
          <w:rFonts w:ascii="Open Sans" w:eastAsia="Open Sans" w:hAnsi="Open Sans" w:cs="Open Sans"/>
          <w:b/>
          <w:color w:val="000000"/>
        </w:rPr>
        <w:t>Wyślij wiadomość do Zamawiającego</w:t>
      </w:r>
      <w:r>
        <w:rPr>
          <w:rFonts w:ascii="Open Sans" w:eastAsia="Open Sans" w:hAnsi="Open Sans" w:cs="Open Sans"/>
          <w:color w:val="000000"/>
        </w:rPr>
        <w:t>”, nie za pośrednictwem adresu email.</w:t>
      </w:r>
    </w:p>
    <w:p w14:paraId="17D7498C"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XVI</w:t>
      </w:r>
      <w:r>
        <w:rPr>
          <w:rFonts w:ascii="Open Sans" w:eastAsia="Open Sans" w:hAnsi="Open Sans" w:cs="Open Sans"/>
          <w:b/>
          <w:color w:val="002060"/>
        </w:rPr>
        <w:tab/>
        <w:t>TERMIN ZWIĄZANIA OFERTĄ</w:t>
      </w:r>
    </w:p>
    <w:p w14:paraId="392D42EC" w14:textId="04D3AF62" w:rsidR="00911F61" w:rsidRDefault="00000000">
      <w:pPr>
        <w:numPr>
          <w:ilvl w:val="0"/>
          <w:numId w:val="32"/>
        </w:numPr>
        <w:pBdr>
          <w:top w:val="nil"/>
          <w:left w:val="nil"/>
          <w:bottom w:val="nil"/>
          <w:right w:val="nil"/>
          <w:between w:val="nil"/>
        </w:pBdr>
        <w:spacing w:after="0" w:line="276" w:lineRule="auto"/>
        <w:jc w:val="both"/>
        <w:rPr>
          <w:rFonts w:ascii="Open Sans" w:eastAsia="Open Sans" w:hAnsi="Open Sans" w:cs="Open Sans"/>
          <w:color w:val="000000"/>
        </w:rPr>
      </w:pPr>
      <w:bookmarkStart w:id="6" w:name="_heading=h.3dy6vkm" w:colFirst="0" w:colLast="0"/>
      <w:bookmarkEnd w:id="6"/>
      <w:r>
        <w:rPr>
          <w:rFonts w:ascii="Open Sans" w:eastAsia="Open Sans" w:hAnsi="Open Sans" w:cs="Open Sans"/>
          <w:color w:val="000000"/>
        </w:rPr>
        <w:t xml:space="preserve">Wykonawca będzie związany ofertą od dnia upływu terminu składania ofert, przy czym pierwszym dniem terminu związania ofertą jest dzień, w którym upływa termin składania ofert, przez okres 90 dni, tj. do dnia </w:t>
      </w:r>
      <w:r w:rsidR="00400E2B">
        <w:rPr>
          <w:rFonts w:ascii="Open Sans" w:eastAsia="Open Sans" w:hAnsi="Open Sans" w:cs="Open Sans"/>
          <w:color w:val="000000"/>
        </w:rPr>
        <w:t>08.03.2025 r.</w:t>
      </w:r>
      <w:r>
        <w:rPr>
          <w:rFonts w:ascii="Open Sans" w:eastAsia="Open Sans" w:hAnsi="Open Sans" w:cs="Open Sans"/>
          <w:color w:val="000000"/>
        </w:rPr>
        <w:t xml:space="preserve"> </w:t>
      </w:r>
    </w:p>
    <w:p w14:paraId="186D2104" w14:textId="77777777" w:rsidR="00911F61" w:rsidRDefault="00000000">
      <w:pPr>
        <w:numPr>
          <w:ilvl w:val="0"/>
          <w:numId w:val="3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60 dni. </w:t>
      </w:r>
      <w:r>
        <w:rPr>
          <w:rFonts w:ascii="Open Sans" w:eastAsia="Open Sans" w:hAnsi="Open Sans" w:cs="Open Sans"/>
          <w:color w:val="000000"/>
        </w:rPr>
        <w:tab/>
      </w:r>
    </w:p>
    <w:p w14:paraId="2D9862A8" w14:textId="77777777" w:rsidR="00911F61" w:rsidRDefault="00000000">
      <w:pPr>
        <w:numPr>
          <w:ilvl w:val="0"/>
          <w:numId w:val="3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Przedłużenie terminu związania ofertą wymaga złożenia przez Wykonawcę pisemnego oświadczenia o wyrażeniu zgody na przedłużenie terminu związania ofertą.</w:t>
      </w:r>
    </w:p>
    <w:p w14:paraId="4A0D9674" w14:textId="77777777" w:rsidR="00911F61" w:rsidRDefault="00000000">
      <w:pPr>
        <w:numPr>
          <w:ilvl w:val="0"/>
          <w:numId w:val="3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 przypadku gdy Zamawiający żąda wniesienia wadium, przedłużenie terminu związania ofertą, o którym mowa w ust. 2, następuje wraz z przedłużeniem okresu ważności wadium albo jeżeli nie jest to możliwe, z wniesieniem nowego wadium na przedłużony okres związania ofertą. </w:t>
      </w:r>
    </w:p>
    <w:p w14:paraId="0651CEAA" w14:textId="77777777" w:rsidR="00911F61" w:rsidRDefault="00000000">
      <w:pPr>
        <w:numPr>
          <w:ilvl w:val="0"/>
          <w:numId w:val="32"/>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 xml:space="preserve">Odmowa wyrażenia zgody na przedłużenie terminu związania ofertą nie powoduje utraty wadium. </w:t>
      </w:r>
    </w:p>
    <w:p w14:paraId="29809EE7" w14:textId="77777777" w:rsidR="00400E2B" w:rsidRDefault="00400E2B">
      <w:pPr>
        <w:rPr>
          <w:rFonts w:ascii="Open Sans" w:eastAsia="Open Sans" w:hAnsi="Open Sans" w:cs="Open Sans"/>
          <w:b/>
          <w:color w:val="002060"/>
        </w:rPr>
      </w:pPr>
      <w:r>
        <w:rPr>
          <w:rFonts w:ascii="Open Sans" w:eastAsia="Open Sans" w:hAnsi="Open Sans" w:cs="Open Sans"/>
          <w:b/>
          <w:color w:val="002060"/>
        </w:rPr>
        <w:br w:type="page"/>
      </w:r>
    </w:p>
    <w:p w14:paraId="0B72002A" w14:textId="47FBFF5E"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lastRenderedPageBreak/>
        <w:t>ROZDZ. XVII</w:t>
      </w:r>
      <w:r>
        <w:rPr>
          <w:rFonts w:ascii="Open Sans" w:eastAsia="Open Sans" w:hAnsi="Open Sans" w:cs="Open Sans"/>
          <w:b/>
          <w:color w:val="002060"/>
        </w:rPr>
        <w:tab/>
        <w:t>WADIUM</w:t>
      </w:r>
    </w:p>
    <w:p w14:paraId="2F7D0BC6" w14:textId="77777777" w:rsidR="00911F61" w:rsidRDefault="00000000">
      <w:pPr>
        <w:numPr>
          <w:ilvl w:val="0"/>
          <w:numId w:val="3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Wykonawca przystępujący do przetargu jest obowiązany wnieść wadium w wysokości: </w:t>
      </w:r>
    </w:p>
    <w:p w14:paraId="6B396D77" w14:textId="77777777" w:rsidR="00911F61" w:rsidRDefault="00000000">
      <w:pPr>
        <w:numPr>
          <w:ilvl w:val="0"/>
          <w:numId w:val="3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b/>
          <w:color w:val="000000"/>
        </w:rPr>
        <w:t>Część nr 1</w:t>
      </w:r>
      <w:r>
        <w:rPr>
          <w:rFonts w:ascii="Open Sans" w:eastAsia="Open Sans" w:hAnsi="Open Sans" w:cs="Open Sans"/>
          <w:color w:val="000000"/>
        </w:rPr>
        <w:t xml:space="preserve"> – usługa mechanicznego odśnieżania: dróg, ulic i parkingów na terenie miasta Koszalina, pojazdem samochodowym wyposażonym w pług lemieszowy i solarko-piaskarkę w okresie zimowym od daty podpisania umowy do 31 marca 2025 roku w podziale na 8 zadań – </w:t>
      </w:r>
      <w:r>
        <w:rPr>
          <w:rFonts w:ascii="Open Sans" w:eastAsia="Open Sans" w:hAnsi="Open Sans" w:cs="Open Sans"/>
          <w:b/>
          <w:color w:val="000000"/>
          <w:u w:val="single"/>
        </w:rPr>
        <w:t>2 000 złotych</w:t>
      </w:r>
      <w:r>
        <w:rPr>
          <w:rFonts w:ascii="Open Sans" w:eastAsia="Open Sans" w:hAnsi="Open Sans" w:cs="Open Sans"/>
          <w:b/>
          <w:color w:val="000000"/>
        </w:rPr>
        <w:t xml:space="preserve"> (dwa tysiące 00/100) na każde z zadań,</w:t>
      </w:r>
    </w:p>
    <w:p w14:paraId="15295376" w14:textId="77777777" w:rsidR="00911F61" w:rsidRDefault="00000000">
      <w:pPr>
        <w:numPr>
          <w:ilvl w:val="0"/>
          <w:numId w:val="3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b/>
          <w:color w:val="000000"/>
        </w:rPr>
        <w:t>Część nr 2</w:t>
      </w:r>
      <w:r>
        <w:rPr>
          <w:rFonts w:ascii="Open Sans" w:eastAsia="Open Sans" w:hAnsi="Open Sans" w:cs="Open Sans"/>
          <w:color w:val="000000"/>
        </w:rPr>
        <w:t xml:space="preserve"> – usługa mechanicznego odśnieżania: dróg, ulic i parkingów na terenie miasta Koszalina, ciągnikiem rolniczym wyposażonym w pług lemieszowy i piaskarkę, w okresie zimowym od dnia 1 od daty podpisania umowy do 31 marca 2025 roku w podziale na 12 zadań – </w:t>
      </w:r>
      <w:r>
        <w:rPr>
          <w:rFonts w:ascii="Open Sans" w:eastAsia="Open Sans" w:hAnsi="Open Sans" w:cs="Open Sans"/>
          <w:b/>
          <w:color w:val="000000"/>
          <w:u w:val="single"/>
        </w:rPr>
        <w:t>1 900,00 złotych (jeden tysiąc dziewięćset 00/100)</w:t>
      </w:r>
      <w:r>
        <w:rPr>
          <w:rFonts w:ascii="Open Sans" w:eastAsia="Open Sans" w:hAnsi="Open Sans" w:cs="Open Sans"/>
          <w:b/>
          <w:color w:val="000000"/>
        </w:rPr>
        <w:t xml:space="preserve"> na każde z zadań,</w:t>
      </w:r>
    </w:p>
    <w:p w14:paraId="6D7398A0" w14:textId="77777777" w:rsidR="00911F61" w:rsidRDefault="00000000">
      <w:pPr>
        <w:numPr>
          <w:ilvl w:val="0"/>
          <w:numId w:val="3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b/>
          <w:color w:val="000000"/>
        </w:rPr>
        <w:t>Część nr 3</w:t>
      </w:r>
      <w:r>
        <w:rPr>
          <w:rFonts w:ascii="Open Sans" w:eastAsia="Open Sans" w:hAnsi="Open Sans" w:cs="Open Sans"/>
          <w:color w:val="000000"/>
        </w:rPr>
        <w:t xml:space="preserve"> – usługa mechanicznego odśnieżania: chodników, przejść dla pieszych oraz przystanków autobusowych, na terenie miasta Koszalina, ciągnikiem komunalnym wyposażonym w pług lemieszowy i piaskarkę w okresie zimowym od daty podpisania umowy do 31 marca 2025 roku w podziale na 9 zadań – </w:t>
      </w:r>
      <w:r>
        <w:rPr>
          <w:rFonts w:ascii="Open Sans" w:eastAsia="Open Sans" w:hAnsi="Open Sans" w:cs="Open Sans"/>
          <w:b/>
          <w:color w:val="000000"/>
          <w:u w:val="single"/>
        </w:rPr>
        <w:t>1 600,00 złotych (jeden tysiąc sześćset 00/100)</w:t>
      </w:r>
      <w:r>
        <w:rPr>
          <w:rFonts w:ascii="Open Sans" w:eastAsia="Open Sans" w:hAnsi="Open Sans" w:cs="Open Sans"/>
          <w:b/>
          <w:color w:val="000000"/>
        </w:rPr>
        <w:t xml:space="preserve"> na każde z zadań,</w:t>
      </w:r>
    </w:p>
    <w:p w14:paraId="06B32C43" w14:textId="77777777" w:rsidR="00911F61" w:rsidRDefault="00000000">
      <w:pPr>
        <w:numPr>
          <w:ilvl w:val="0"/>
          <w:numId w:val="3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b/>
          <w:color w:val="000000"/>
        </w:rPr>
        <w:t>Część nr 4</w:t>
      </w:r>
      <w:r>
        <w:rPr>
          <w:rFonts w:ascii="Open Sans" w:eastAsia="Open Sans" w:hAnsi="Open Sans" w:cs="Open Sans"/>
          <w:color w:val="000000"/>
        </w:rPr>
        <w:t xml:space="preserve"> – usługa ręcznego odśnieżania: chodników, przejść dla pieszych, schodów, podjazdów dla inwalidów oraz przystanków autobusowych, na terenie miasta Koszalina, w okresie zimowym od daty podpisania umowy do 30 kwietnia 2025 roku w podziale na 6 zadań – </w:t>
      </w:r>
      <w:r>
        <w:rPr>
          <w:rFonts w:ascii="Open Sans" w:eastAsia="Open Sans" w:hAnsi="Open Sans" w:cs="Open Sans"/>
          <w:b/>
          <w:color w:val="000000"/>
          <w:u w:val="single"/>
        </w:rPr>
        <w:t>3 000,00 złotych (trzy tysiące 00/100) na każde z wymienionych zadań.</w:t>
      </w:r>
    </w:p>
    <w:p w14:paraId="22B5BCD1" w14:textId="77777777" w:rsidR="00911F61" w:rsidRDefault="00000000">
      <w:pPr>
        <w:numPr>
          <w:ilvl w:val="0"/>
          <w:numId w:val="3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Wadium wniesione w pieniądzu winno być przekazane na rachunek: PKO BP S.A. nr 79 1020 2791 0000 7402 0289 7726 z dopiskiem: „Zadanie nr ……</w:t>
      </w:r>
      <w:proofErr w:type="gramStart"/>
      <w:r>
        <w:rPr>
          <w:rFonts w:ascii="Open Sans" w:eastAsia="Open Sans" w:hAnsi="Open Sans" w:cs="Open Sans"/>
          <w:color w:val="000000"/>
        </w:rPr>
        <w:t>…….</w:t>
      </w:r>
      <w:proofErr w:type="gramEnd"/>
      <w:r>
        <w:rPr>
          <w:rFonts w:ascii="Open Sans" w:eastAsia="Open Sans" w:hAnsi="Open Sans" w:cs="Open Sans"/>
          <w:color w:val="000000"/>
        </w:rPr>
        <w:t xml:space="preserve">. część ………. tytuł postępowania”. </w:t>
      </w:r>
    </w:p>
    <w:p w14:paraId="3119536D" w14:textId="77777777" w:rsidR="00911F61" w:rsidRDefault="00000000">
      <w:pPr>
        <w:pBdr>
          <w:top w:val="nil"/>
          <w:left w:val="nil"/>
          <w:bottom w:val="nil"/>
          <w:right w:val="nil"/>
          <w:between w:val="nil"/>
        </w:pBdr>
        <w:spacing w:after="0" w:line="276" w:lineRule="auto"/>
        <w:ind w:left="360"/>
        <w:jc w:val="both"/>
        <w:rPr>
          <w:rFonts w:ascii="Open Sans" w:eastAsia="Open Sans" w:hAnsi="Open Sans" w:cs="Open Sans"/>
          <w:color w:val="000000"/>
        </w:rPr>
      </w:pPr>
      <w:r>
        <w:rPr>
          <w:rFonts w:ascii="Open Sans" w:eastAsia="Open Sans" w:hAnsi="Open Sans" w:cs="Open Sans"/>
          <w:color w:val="000000"/>
        </w:rPr>
        <w:t>Dane do przelewu z zagranicy Kod BIC (SWIFT): BPKOPLPW</w:t>
      </w:r>
    </w:p>
    <w:p w14:paraId="33A24A99" w14:textId="77777777" w:rsidR="00911F61" w:rsidRDefault="00000000">
      <w:pPr>
        <w:pBdr>
          <w:top w:val="nil"/>
          <w:left w:val="nil"/>
          <w:bottom w:val="nil"/>
          <w:right w:val="nil"/>
          <w:between w:val="nil"/>
        </w:pBdr>
        <w:spacing w:after="0" w:line="276" w:lineRule="auto"/>
        <w:ind w:left="360"/>
        <w:jc w:val="both"/>
        <w:rPr>
          <w:rFonts w:ascii="Open Sans" w:eastAsia="Open Sans" w:hAnsi="Open Sans" w:cs="Open Sans"/>
          <w:color w:val="000000"/>
        </w:rPr>
      </w:pPr>
      <w:r>
        <w:rPr>
          <w:rFonts w:ascii="Open Sans" w:eastAsia="Open Sans" w:hAnsi="Open Sans" w:cs="Open Sans"/>
          <w:color w:val="000000"/>
        </w:rPr>
        <w:t>Nr IBAN: PL 79 1020 2791 0000 7402 0289 7726</w:t>
      </w:r>
    </w:p>
    <w:p w14:paraId="7414ACCA" w14:textId="77777777" w:rsidR="00911F61" w:rsidRDefault="00000000">
      <w:pPr>
        <w:numPr>
          <w:ilvl w:val="0"/>
          <w:numId w:val="3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Potwierdzenie wpłaty wadium stanowi załącznik składany razem z ofertą.</w:t>
      </w:r>
    </w:p>
    <w:p w14:paraId="5835C016" w14:textId="77777777" w:rsidR="00911F61" w:rsidRDefault="00000000">
      <w:pPr>
        <w:numPr>
          <w:ilvl w:val="0"/>
          <w:numId w:val="3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Wadium wnosi się przed upływem terminu składania ofert i utrzymuje nieprzerwanie do dnia upływu terminu związania ofertą, z wyjątkiem przypadków, o których mowa w art. 98 ust. 1 pkt 2 i 3 oraz ust. 2 ustawy Pzp.</w:t>
      </w:r>
    </w:p>
    <w:p w14:paraId="2116EBD4" w14:textId="77777777" w:rsidR="00911F61" w:rsidRDefault="00000000">
      <w:pPr>
        <w:numPr>
          <w:ilvl w:val="0"/>
          <w:numId w:val="33"/>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 xml:space="preserve">Zgodnie z art. 97 ust. 7 pkt 1-4 ustawy Pzp wadium może być wnoszone według       wyboru Wykonawcy w jednej lub kilku następujących formach: </w:t>
      </w:r>
    </w:p>
    <w:p w14:paraId="0761E3B5"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pieniądzu;</w:t>
      </w:r>
    </w:p>
    <w:p w14:paraId="5169595D"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gwarancjach bankowych;</w:t>
      </w:r>
    </w:p>
    <w:p w14:paraId="519630FB"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lastRenderedPageBreak/>
        <w:t>gwarancjach ubezpieczeniowych;</w:t>
      </w:r>
    </w:p>
    <w:p w14:paraId="09E1F21E" w14:textId="2D967248"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poręczeniach udzielanych przez podmioty, o których mowa w art. 6b ust. 5 pkt 2 ustawy z dnia 9 listopada 2000 r. o utworzeniu Polskiej Agencji Rozwoju Przedsiębiorczości (Dz. U. z </w:t>
      </w:r>
      <w:r w:rsidR="00FA5C7E">
        <w:rPr>
          <w:rFonts w:ascii="Open Sans" w:eastAsia="Open Sans" w:hAnsi="Open Sans" w:cs="Open Sans"/>
        </w:rPr>
        <w:t>2020 r.</w:t>
      </w:r>
      <w:r>
        <w:rPr>
          <w:rFonts w:ascii="Open Sans" w:eastAsia="Open Sans" w:hAnsi="Open Sans" w:cs="Open Sans"/>
        </w:rPr>
        <w:t>, poz. 299 z późn. zm.).</w:t>
      </w:r>
    </w:p>
    <w:p w14:paraId="3C120FB6" w14:textId="77777777" w:rsidR="00911F61" w:rsidRDefault="00000000">
      <w:pPr>
        <w:numPr>
          <w:ilvl w:val="0"/>
          <w:numId w:val="3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Wniesienie wadium w pieniądzu przelewem na rachunek bankowy wskazany przez Zamawiającego będzie skuteczne z chwilą uznania tego rachunku bankowego kwotą wadium (</w:t>
      </w:r>
      <w:proofErr w:type="gramStart"/>
      <w:r>
        <w:rPr>
          <w:rFonts w:ascii="Open Sans" w:eastAsia="Open Sans" w:hAnsi="Open Sans" w:cs="Open Sans"/>
          <w:color w:val="000000"/>
        </w:rPr>
        <w:t>tj.</w:t>
      </w:r>
      <w:proofErr w:type="gramEnd"/>
      <w:r>
        <w:rPr>
          <w:rFonts w:ascii="Open Sans" w:eastAsia="Open Sans" w:hAnsi="Open Sans" w:cs="Open Sans"/>
          <w:color w:val="000000"/>
        </w:rPr>
        <w:t xml:space="preserve"> jeżeli wpływ środków pieniężnych na rachunek bankowy wskazany przez Zamawiającego nastąpi przed upływem terminu składania ofert).</w:t>
      </w:r>
    </w:p>
    <w:p w14:paraId="1BF19668" w14:textId="77777777" w:rsidR="00911F61" w:rsidRDefault="00000000">
      <w:pPr>
        <w:numPr>
          <w:ilvl w:val="0"/>
          <w:numId w:val="33"/>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Wadium wnoszone w formie poręczeń lub gwarancji musi być złożone jako oryginał gwarancji lub poręczenia w formie elektronicznej i spełniać co najmniej poniższe wymagania:</w:t>
      </w:r>
    </w:p>
    <w:p w14:paraId="1E23CCBB"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musi obejmować odpowiedzialność za wszystkie przypadki powodujące utratę wadium przez Wykonawcę określone w ustawie Pzp, bez potwierdzania tych okoliczności; </w:t>
      </w:r>
    </w:p>
    <w:p w14:paraId="5E71D735"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z jej treści powinno jednoznacznej wynikać zobowiązanie gwaranta do zapłaty całej kwoty wadium;</w:t>
      </w:r>
    </w:p>
    <w:p w14:paraId="5059EBB6"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powinno być nieodwołalne i bezwarunkowe oraz płatne na pierwsze żądanie;</w:t>
      </w:r>
    </w:p>
    <w:p w14:paraId="24B48EB1"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termin obowiązywania poręczenia lub gwarancji nie może być krótszy niż termin związania ofertą (z zastrzeżeniem, iż pierwszym dniem związania ofertą jest dzień składania ofert); </w:t>
      </w:r>
    </w:p>
    <w:p w14:paraId="3DD2F385"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 treści poręczenia lub gwarancji powinna znaleźć się nazwa oraz numer przedmiotowego postępowania oraz nr zadania, którego dotyczy;</w:t>
      </w:r>
    </w:p>
    <w:p w14:paraId="60D4F946"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beneficjentem poręczenia lub gwarancji jest: Przedsiębiorstwo Gospodarki Komunalnej Sp. z o.o. w Koszalinie;</w:t>
      </w:r>
    </w:p>
    <w:p w14:paraId="656BE8F7"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 przypadku Wykonawców wspólnie ubiegających się o udzielenie zamówienia (art. 58 ustawy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77D53334" w14:textId="77777777" w:rsidR="00911F61" w:rsidRDefault="00000000">
      <w:pPr>
        <w:numPr>
          <w:ilvl w:val="0"/>
          <w:numId w:val="3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Gwarancje i poręczenia, o których mowa w art. 97 ust. 7 pkt 2-4 ustawy Pzp podlegać muszą prawu polskiemu. Wszystkie spory dotyczące gwarancji i poręczeń, o których mowa w art. 97 ust. 7 pkt 2-4 ustawy Pzp będą rozstrzygane zgodnie z prawem polskim </w:t>
      </w:r>
      <w:r>
        <w:rPr>
          <w:rFonts w:ascii="Open Sans" w:eastAsia="Open Sans" w:hAnsi="Open Sans" w:cs="Open Sans"/>
          <w:color w:val="000000"/>
        </w:rPr>
        <w:lastRenderedPageBreak/>
        <w:t xml:space="preserve">przez sądy polskie. W przypadku, gdy Wykonawca wnosi wadium w formie gwarancji lub poręczeń, o których mowa w art. 97 ust. 7 pkt 2-4 ustawy Pzp w języku innym niż język polski, dokument gwarancji lub poręczenia należy złożyć wraz z tłumaczeniem na język polski. Gwarancje i poręczenia podlegać muszą prawu polskiemu, a wszystkie spory odnośnie gwarancji poręczeń będą rozstrzygane zgodnie z prawem polskim i poddane jurysdykcji sądu właściwego dla siedziby Zamawiającego. </w:t>
      </w:r>
    </w:p>
    <w:p w14:paraId="491A4C2C" w14:textId="77777777" w:rsidR="00911F61" w:rsidRDefault="00000000">
      <w:pPr>
        <w:numPr>
          <w:ilvl w:val="0"/>
          <w:numId w:val="3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Oferta wykonawcy, który nie wniesie wadium, wniesie wadium w sposób nieprawidłowy lub nie utrzyma wadium nieprzerwanie do upływu terminu związania ofertą lub złoży wniosek o zwrot wadium w przypadku, o którym mowa w art. 98 </w:t>
      </w:r>
      <w:r>
        <w:rPr>
          <w:rFonts w:ascii="Open Sans" w:eastAsia="Open Sans" w:hAnsi="Open Sans" w:cs="Open Sans"/>
          <w:color w:val="000000"/>
        </w:rPr>
        <w:br/>
        <w:t>ust. 2 pkt 3 ustawy Pzp. zostanie odrzucona.</w:t>
      </w:r>
    </w:p>
    <w:p w14:paraId="10E91E9C" w14:textId="77777777" w:rsidR="00911F61" w:rsidRDefault="00000000">
      <w:pPr>
        <w:numPr>
          <w:ilvl w:val="0"/>
          <w:numId w:val="33"/>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Zasady zwrotu oraz okoliczności zatrzymania wadium określa art. 98 ustawy Pzp.</w:t>
      </w:r>
    </w:p>
    <w:p w14:paraId="5A480C5B"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XVIII</w:t>
      </w:r>
      <w:r>
        <w:rPr>
          <w:rFonts w:ascii="Open Sans" w:eastAsia="Open Sans" w:hAnsi="Open Sans" w:cs="Open Sans"/>
          <w:b/>
          <w:color w:val="002060"/>
        </w:rPr>
        <w:tab/>
        <w:t>OPIS SPOSOBU PRZYGOTOWANIA OFERTY ORAZ WYMAGANIA FORMALNE DOTYCZĄCE SKŁADANYCH DOKUMENTÓW I OŚWIADCZEŃ. SPOSÓB SKŁADANIA OFERT</w:t>
      </w:r>
    </w:p>
    <w:p w14:paraId="190ED60E" w14:textId="77777777" w:rsidR="00911F61" w:rsidRDefault="00000000">
      <w:pPr>
        <w:numPr>
          <w:ilvl w:val="0"/>
          <w:numId w:val="36"/>
        </w:numPr>
        <w:pBdr>
          <w:top w:val="nil"/>
          <w:left w:val="nil"/>
          <w:bottom w:val="nil"/>
          <w:right w:val="nil"/>
          <w:between w:val="nil"/>
        </w:pBdr>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Oferta – wymagania podstawowe:</w:t>
      </w:r>
    </w:p>
    <w:p w14:paraId="69368624" w14:textId="77777777" w:rsidR="00911F61" w:rsidRDefault="00000000">
      <w:pPr>
        <w:numPr>
          <w:ilvl w:val="0"/>
          <w:numId w:val="3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Wykonawca może złożyć tylko jedną ofertę na dane zadanie zamówienia.</w:t>
      </w:r>
    </w:p>
    <w:p w14:paraId="6BC4EF9D" w14:textId="77777777" w:rsidR="00911F61" w:rsidRDefault="00000000">
      <w:pPr>
        <w:numPr>
          <w:ilvl w:val="0"/>
          <w:numId w:val="3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Wykonawca może złożyć ofertę na dowolną liczbę zadań (jedno, dwa, trzy, cztery, pięć, sześć, siedem, osiem, dziewięć, dziesięć, jedenaście lub dwanaście zadań) opisanych w jednej z 4 części zamówienia.</w:t>
      </w:r>
    </w:p>
    <w:p w14:paraId="7D294062" w14:textId="77777777" w:rsidR="00911F61" w:rsidRDefault="00000000">
      <w:pPr>
        <w:numPr>
          <w:ilvl w:val="0"/>
          <w:numId w:val="3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Treść oferty musi odpowiadać treści SWZ. W szczególności oferta musi uwzględniać wymagania Zamawiającego dotyczące oferowanego przedmiotu zamówienia i sposobu obliczenia ceny oferty.</w:t>
      </w:r>
    </w:p>
    <w:p w14:paraId="3297F49A" w14:textId="77777777" w:rsidR="00911F61" w:rsidRDefault="00000000">
      <w:pPr>
        <w:numPr>
          <w:ilvl w:val="0"/>
          <w:numId w:val="3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Oferta musi być sporządzona zgodnie z treścią formularza oferty, którego wzór stanowią załączniki od nr 3A do 3D do SWZ.</w:t>
      </w:r>
    </w:p>
    <w:p w14:paraId="0A8F7B4F" w14:textId="77777777" w:rsidR="00911F61" w:rsidRDefault="00000000">
      <w:pPr>
        <w:numPr>
          <w:ilvl w:val="0"/>
          <w:numId w:val="37"/>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Wraz z ofertą Wykonawca jest zobowiązany złożyć:</w:t>
      </w:r>
    </w:p>
    <w:p w14:paraId="3D7A447D"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oświadczenia, w formie Jednolitego Europejskiego Dokumentu Zamówienia (JEDZ), o którym mowa w Rozdz. XII ust. 1 SWZ;</w:t>
      </w:r>
    </w:p>
    <w:p w14:paraId="16A2517E"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dokumenty, z których wynika prawo do podpisania oferty; odpowiednie pełnomocnictwa (jeżeli dotyczy);</w:t>
      </w:r>
    </w:p>
    <w:p w14:paraId="6C1D1FB2"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pozostałe dokumenty zgodnie z SWZ (jeżeli dotyczy),</w:t>
      </w:r>
    </w:p>
    <w:p w14:paraId="3455D019"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dowód/dowody wniesienia wadium.</w:t>
      </w:r>
    </w:p>
    <w:p w14:paraId="5B1D203A" w14:textId="77777777" w:rsidR="00911F61" w:rsidRDefault="00000000">
      <w:pPr>
        <w:numPr>
          <w:ilvl w:val="0"/>
          <w:numId w:val="3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Oferta oraz pozostałe oświadczenia i dokumenty, dla których Zamawiający określił wzory w formie formularzy zamieszczonych w załącznikach do SWZ, powinny być sporządzone zgodnie z tymi wzorami.</w:t>
      </w:r>
    </w:p>
    <w:p w14:paraId="076A4669" w14:textId="77777777" w:rsidR="00911F61" w:rsidRDefault="00000000">
      <w:pPr>
        <w:numPr>
          <w:ilvl w:val="0"/>
          <w:numId w:val="3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lastRenderedPageBreak/>
        <w:t xml:space="preserve">Oferta musi być podpisana przez osobę upoważnioną do reprezentowania Wykonawcy, zgodnie z formą reprezentacji Wykonawcy określoną w rejestrze lub innym dokumencie, właściwym dla danej formy organizacyjnej Wykonawcy albo przez upełnomocnionego przedstawiciela Wykonawcy. </w:t>
      </w:r>
    </w:p>
    <w:p w14:paraId="131BEEDB" w14:textId="77777777" w:rsidR="00911F61" w:rsidRDefault="00000000">
      <w:pPr>
        <w:numPr>
          <w:ilvl w:val="0"/>
          <w:numId w:val="37"/>
        </w:numPr>
        <w:pBdr>
          <w:top w:val="nil"/>
          <w:left w:val="nil"/>
          <w:bottom w:val="nil"/>
          <w:right w:val="nil"/>
          <w:between w:val="nil"/>
        </w:pBdr>
        <w:spacing w:after="0" w:line="276" w:lineRule="auto"/>
        <w:jc w:val="both"/>
        <w:rPr>
          <w:rFonts w:ascii="Open Sans" w:eastAsia="Open Sans" w:hAnsi="Open Sans" w:cs="Open Sans"/>
          <w:color w:val="000000"/>
          <w:u w:val="single"/>
        </w:rPr>
      </w:pPr>
      <w:r>
        <w:rPr>
          <w:rFonts w:ascii="Open Sans" w:eastAsia="Open Sans" w:hAnsi="Open Sans" w:cs="Open Sans"/>
          <w:color w:val="000000"/>
          <w:u w:val="single"/>
        </w:rPr>
        <w:t>Ofertę, w tym Jednolity Europejski Dokument Zamówienia (JEDZ) składa się pod rygorem nieważności w formie elektronicznej podpisanej kwalifikowanym podpisem elektronicznym.</w:t>
      </w:r>
    </w:p>
    <w:p w14:paraId="31A710B1" w14:textId="77777777" w:rsidR="00911F61" w:rsidRDefault="00000000">
      <w:pPr>
        <w:numPr>
          <w:ilvl w:val="0"/>
          <w:numId w:val="3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Oferta musi być sporządzona w języku polskim. Każdy dokument składający się na ofertę powinien być czytelny.</w:t>
      </w:r>
    </w:p>
    <w:p w14:paraId="71381490" w14:textId="77777777" w:rsidR="00911F61" w:rsidRDefault="00000000">
      <w:pPr>
        <w:numPr>
          <w:ilvl w:val="0"/>
          <w:numId w:val="3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Wszystkie dokumenty i oświadczenia sporządzone w języku obcym należy złożyć wraz z tłumaczeniem na język polski. Podmiotowe środki dowodowe lub inne dokumenty, w tym dokumenty potwierdzające umocowanie do reprezentowania, sporządzone w języku obcym przekazuje się wraz z tłumaczeniem na język polski.</w:t>
      </w:r>
    </w:p>
    <w:p w14:paraId="0F79D658" w14:textId="272C84F0" w:rsidR="00911F61" w:rsidRDefault="00000000">
      <w:pPr>
        <w:numPr>
          <w:ilvl w:val="0"/>
          <w:numId w:val="3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Dopuszcza się używanie w oświadczeniach, ofercie oraz innych dokumentach określeń obcojęzycznych w zakresie określonym w art. 11 Ustawy z dnia 7 października </w:t>
      </w:r>
      <w:r w:rsidR="00FA5C7E">
        <w:rPr>
          <w:rFonts w:ascii="Open Sans" w:eastAsia="Open Sans" w:hAnsi="Open Sans" w:cs="Open Sans"/>
          <w:color w:val="000000"/>
        </w:rPr>
        <w:t>1999 r.</w:t>
      </w:r>
      <w:r>
        <w:rPr>
          <w:rFonts w:ascii="Open Sans" w:eastAsia="Open Sans" w:hAnsi="Open Sans" w:cs="Open Sans"/>
          <w:color w:val="000000"/>
        </w:rPr>
        <w:t xml:space="preserve"> o języku polskim (Dz. U. 2019, poz. 1480 z późn. zm.).</w:t>
      </w:r>
    </w:p>
    <w:p w14:paraId="5020B586" w14:textId="77777777" w:rsidR="00911F61" w:rsidRDefault="00000000">
      <w:pPr>
        <w:numPr>
          <w:ilvl w:val="0"/>
          <w:numId w:val="3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Zgodnie z art. 18 ust. 3 ustawy Pzp,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Jeśli oferta zawiera informacje stanowiące tajemnicę przedsiębiorstwa w rozumieniu ustawy z dnia 16 kwietnia 1993 r. o zwalczaniu nieuczciwej konkurencji (Dz. U. 2020, poz. 1913 z późn. zm.), Wykonawca powinien nie później niż w terminie składania ofert, zastrzec, że nie mogą one być udostępnione oraz wykazać, iż zastrzeżone informacje stanowią tajemnicę przedsiębiorstwa.</w:t>
      </w:r>
    </w:p>
    <w:p w14:paraId="11E0C16E" w14:textId="77777777" w:rsidR="00911F61" w:rsidRDefault="00000000">
      <w:pPr>
        <w:numPr>
          <w:ilvl w:val="0"/>
          <w:numId w:val="37"/>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Wykonawcy ponoszą wszelkie koszty związane z uczestnictwem w postępowaniu w szczególności z przygotowaniem i złożeniem oferty. Zamawiający nie przewiduje zwrotu kosztów udziału w postępowaniu.</w:t>
      </w:r>
    </w:p>
    <w:p w14:paraId="76695414" w14:textId="77777777" w:rsidR="00911F61" w:rsidRDefault="00000000">
      <w:pPr>
        <w:tabs>
          <w:tab w:val="left" w:pos="142"/>
        </w:tabs>
        <w:spacing w:before="240" w:after="60" w:line="276" w:lineRule="auto"/>
        <w:jc w:val="both"/>
        <w:rPr>
          <w:rFonts w:ascii="Open Sans" w:eastAsia="Open Sans" w:hAnsi="Open Sans" w:cs="Open Sans"/>
          <w:b/>
          <w:color w:val="002060"/>
        </w:rPr>
      </w:pPr>
      <w:r>
        <w:rPr>
          <w:rFonts w:ascii="Open Sans" w:eastAsia="Open Sans" w:hAnsi="Open Sans" w:cs="Open Sans"/>
          <w:b/>
          <w:color w:val="002060"/>
        </w:rPr>
        <w:t>II. Oferta składana w postaci elektronicznej za pośrednictwem Platformy (sposób składania ofert)</w:t>
      </w:r>
    </w:p>
    <w:p w14:paraId="41CB692B"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1.Ofertę składa się za pośrednictwem platformy zakupowej Zamawiającego </w:t>
      </w:r>
      <w:hyperlink r:id="rId25">
        <w:r w:rsidR="00911F61">
          <w:rPr>
            <w:rFonts w:ascii="Open Sans" w:eastAsia="Open Sans" w:hAnsi="Open Sans" w:cs="Open Sans"/>
            <w:i/>
            <w:color w:val="0000FF"/>
            <w:u w:val="single"/>
          </w:rPr>
          <w:t>https://platformazakupowa.pl/pn/pgk_koszalin/proceedings</w:t>
        </w:r>
      </w:hyperlink>
      <w:r>
        <w:rPr>
          <w:rFonts w:ascii="Open Sans" w:eastAsia="Open Sans" w:hAnsi="Open Sans" w:cs="Open Sans"/>
          <w:color w:val="000000"/>
        </w:rPr>
        <w:t xml:space="preserve">  na stronie dotyczącej odpowiedniego postępowania.</w:t>
      </w:r>
    </w:p>
    <w:p w14:paraId="338E71A9"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u w:val="single"/>
        </w:rPr>
      </w:pPr>
      <w:r>
        <w:rPr>
          <w:rFonts w:ascii="Open Sans" w:eastAsia="Open Sans" w:hAnsi="Open Sans" w:cs="Open Sans"/>
          <w:color w:val="000000"/>
          <w:u w:val="single"/>
        </w:rPr>
        <w:t>Ofertę składa się pod rygorem nieważności w formie elektronicznej opatrzonej (podpisanej) kwalifikowanym podpisem elektronicznym przez osobę/osoby upoważnioną/upoważnione.</w:t>
      </w:r>
    </w:p>
    <w:p w14:paraId="7AAB2E77"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lastRenderedPageBreak/>
        <w:t>Po wypełnieniu Formularza składania oferty lub wniosku i załadowaniu wszystkich wymaganych załączników należy kliknąć przycisk „</w:t>
      </w:r>
      <w:r>
        <w:rPr>
          <w:rFonts w:ascii="Open Sans" w:eastAsia="Open Sans" w:hAnsi="Open Sans" w:cs="Open Sans"/>
          <w:color w:val="000000"/>
          <w:u w:val="single"/>
        </w:rPr>
        <w:t>Przejdź do podsumowania</w:t>
      </w:r>
      <w:r>
        <w:rPr>
          <w:rFonts w:ascii="Open Sans" w:eastAsia="Open Sans" w:hAnsi="Open Sans" w:cs="Open Sans"/>
          <w:color w:val="000000"/>
        </w:rPr>
        <w:t>”.</w:t>
      </w:r>
    </w:p>
    <w:p w14:paraId="142295C7"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 procesie składania oferty oraz oświadczeń wraz z ofertą za pośrednictwem Platformy Wykonawca powinien złożyć podpis bezpośrednio na dokumencie przesłanym, który następnie przesyła do systemu (opcja rekomendowana przez </w:t>
      </w:r>
      <w:hyperlink r:id="rId26">
        <w:r w:rsidR="00911F61">
          <w:rPr>
            <w:rFonts w:ascii="Open Sans" w:eastAsia="Open Sans" w:hAnsi="Open Sans" w:cs="Open Sans"/>
            <w:i/>
            <w:color w:val="0000FF"/>
            <w:u w:val="single"/>
          </w:rPr>
          <w:t>platformazakupowa.pl</w:t>
        </w:r>
      </w:hyperlink>
      <w:r>
        <w:rPr>
          <w:rFonts w:ascii="Open Sans" w:eastAsia="Open Sans" w:hAnsi="Open Sans" w:cs="Open Sans"/>
          <w:color w:val="000000"/>
        </w:rPr>
        <w:t xml:space="preserve">) oraz dodatkowo dla całego pakietu dokumentów w kroku 2 </w:t>
      </w:r>
      <w:r>
        <w:rPr>
          <w:rFonts w:ascii="Open Sans" w:eastAsia="Open Sans" w:hAnsi="Open Sans" w:cs="Open Sans"/>
          <w:color w:val="000000"/>
          <w:u w:val="single"/>
        </w:rPr>
        <w:t>Formularza składania oferty lub wniosku</w:t>
      </w:r>
      <w:r>
        <w:rPr>
          <w:rFonts w:ascii="Open Sans" w:eastAsia="Open Sans" w:hAnsi="Open Sans" w:cs="Open Sans"/>
          <w:color w:val="000000"/>
        </w:rPr>
        <w:t xml:space="preserve"> (po kliknięciu w przycisk </w:t>
      </w:r>
      <w:r>
        <w:rPr>
          <w:rFonts w:ascii="Open Sans" w:eastAsia="Open Sans" w:hAnsi="Open Sans" w:cs="Open Sans"/>
          <w:color w:val="000000"/>
          <w:u w:val="single"/>
        </w:rPr>
        <w:t>Przejdź do podsumowania</w:t>
      </w:r>
      <w:r>
        <w:rPr>
          <w:rFonts w:ascii="Open Sans" w:eastAsia="Open Sans" w:hAnsi="Open Sans" w:cs="Open Sans"/>
          <w:color w:val="000000"/>
        </w:rPr>
        <w:t>). Złożenie na platformie na etapie podsumowania ma charakter nieobowiązkowy, jednak pozwala zweryfikować ważność podpisu przed złożeniem oferty.</w:t>
      </w:r>
    </w:p>
    <w:p w14:paraId="0DD8A13A"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 datę przekazania oferty przyjmuje się datę jej przekazania w systemie (platformie) w drugim kroku składania oferty poprzez kliknięcie przycisku “</w:t>
      </w:r>
      <w:r>
        <w:rPr>
          <w:rFonts w:ascii="Open Sans" w:eastAsia="Open Sans" w:hAnsi="Open Sans" w:cs="Open Sans"/>
          <w:color w:val="000000"/>
          <w:u w:val="single"/>
        </w:rPr>
        <w:t>Złóż ofertę</w:t>
      </w:r>
      <w:r>
        <w:rPr>
          <w:rFonts w:ascii="Open Sans" w:eastAsia="Open Sans" w:hAnsi="Open Sans" w:cs="Open Sans"/>
          <w:color w:val="000000"/>
        </w:rPr>
        <w:t>” i wyświetlenie się komunikatu, że oferta została zaszyfrowana i złożona.</w:t>
      </w:r>
    </w:p>
    <w:p w14:paraId="4AADEECF"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Szczegółowa instrukcja dla Wykonawców dotycząca złożenia oferty znajduje się na stronie internetowej pod adresem:  </w:t>
      </w:r>
      <w:hyperlink r:id="rId27">
        <w:r w:rsidR="00911F61" w:rsidRPr="00FA5C7E">
          <w:rPr>
            <w:rFonts w:ascii="Open Sans" w:eastAsia="Open Sans" w:hAnsi="Open Sans" w:cs="Open Sans"/>
            <w:i/>
            <w:iCs/>
            <w:color w:val="0000FF"/>
            <w:u w:val="single"/>
          </w:rPr>
          <w:t>https://platformazakupowa.pl/strona/45-instrukcje</w:t>
        </w:r>
      </w:hyperlink>
      <w:r>
        <w:rPr>
          <w:rFonts w:ascii="Open Sans" w:eastAsia="Open Sans" w:hAnsi="Open Sans" w:cs="Open Sans"/>
          <w:color w:val="000000"/>
        </w:rPr>
        <w:t xml:space="preserve"> </w:t>
      </w:r>
    </w:p>
    <w:p w14:paraId="0DAF52A5"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Poświadczenia za zgodność z oryginałem dokonuje odpowiednio Wykonawca, Wykonawcy wspólnie ubiegający się o udzielenie zamówienia publicznego albo podwykonawca, w zakresie dokumentów, które każdego z nich dotyczą. </w:t>
      </w:r>
    </w:p>
    <w:p w14:paraId="1A023672"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Poprzez oryginał należy rozumieć dokument podpisany kwalifikowanym </w:t>
      </w:r>
      <w:r>
        <w:rPr>
          <w:rFonts w:ascii="Open Sans" w:eastAsia="Open Sans" w:hAnsi="Open Sans" w:cs="Open Sans"/>
          <w:color w:val="000000"/>
          <w:u w:val="single"/>
        </w:rPr>
        <w:t>podpisem elektronicznym</w:t>
      </w:r>
      <w:r>
        <w:rPr>
          <w:rFonts w:ascii="Open Sans" w:eastAsia="Open Sans" w:hAnsi="Open Sans" w:cs="Open Sans"/>
          <w:color w:val="000000"/>
        </w:rPr>
        <w:t xml:space="preserve"> przez osobę/osoby upoważnioną/upoważnione. Poświadczenie za zgodność z oryginałem następuje w formie elektronicznej opatrzonej kwalifikowanym podpisem elektronicznym przez osobę / osoby upoważnioną / upoważnione.</w:t>
      </w:r>
    </w:p>
    <w:p w14:paraId="61EF7739"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Pr>
          <w:rFonts w:ascii="Open Sans" w:eastAsia="Open Sans" w:hAnsi="Open Sans" w:cs="Open Sans"/>
          <w:color w:val="000000"/>
        </w:rPr>
        <w:t>eIDAS</w:t>
      </w:r>
      <w:proofErr w:type="spellEnd"/>
      <w:r>
        <w:rPr>
          <w:rFonts w:ascii="Open Sans" w:eastAsia="Open Sans" w:hAnsi="Open Sans" w:cs="Open Sans"/>
          <w:color w:val="000000"/>
        </w:rPr>
        <w:t>) (UE) nr 910/2014 - od 1 lipca 2016 roku”.</w:t>
      </w:r>
    </w:p>
    <w:p w14:paraId="3ABDAE4F"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 przypadku wykorzystania formatu podpisu </w:t>
      </w:r>
      <w:proofErr w:type="spellStart"/>
      <w:r>
        <w:rPr>
          <w:rFonts w:ascii="Open Sans" w:eastAsia="Open Sans" w:hAnsi="Open Sans" w:cs="Open Sans"/>
          <w:color w:val="000000"/>
        </w:rPr>
        <w:t>XAdES</w:t>
      </w:r>
      <w:proofErr w:type="spellEnd"/>
      <w:r>
        <w:rPr>
          <w:rFonts w:ascii="Open Sans" w:eastAsia="Open Sans" w:hAnsi="Open Sans" w:cs="Open Sans"/>
          <w:color w:val="000000"/>
        </w:rPr>
        <w:t xml:space="preserve"> zewnętrzny Zamawiający wymaga dołączenia odpowiedniej ilości plików, podpisywanych plików z danymi oraz plików </w:t>
      </w:r>
      <w:proofErr w:type="spellStart"/>
      <w:r>
        <w:rPr>
          <w:rFonts w:ascii="Open Sans" w:eastAsia="Open Sans" w:hAnsi="Open Sans" w:cs="Open Sans"/>
          <w:color w:val="000000"/>
        </w:rPr>
        <w:t>XAdES</w:t>
      </w:r>
      <w:proofErr w:type="spellEnd"/>
      <w:r>
        <w:rPr>
          <w:rFonts w:ascii="Open Sans" w:eastAsia="Open Sans" w:hAnsi="Open Sans" w:cs="Open Sans"/>
          <w:color w:val="000000"/>
        </w:rPr>
        <w:t>.</w:t>
      </w:r>
    </w:p>
    <w:p w14:paraId="19D4D60F"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Tajemnica przedsiębiorstwa - na platformie w formularzu składania oferty znajduje się miejsce wyznaczone do dołączenia części oferty stanowiącej tajemnicę przedsiębiorstwa.</w:t>
      </w:r>
    </w:p>
    <w:p w14:paraId="1524AA42"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Wykonawca, za pośrednictwem </w:t>
      </w:r>
      <w:hyperlink r:id="rId28">
        <w:r w:rsidR="00911F61">
          <w:rPr>
            <w:rFonts w:ascii="Open Sans" w:eastAsia="Open Sans" w:hAnsi="Open Sans" w:cs="Open Sans"/>
            <w:color w:val="000000"/>
          </w:rPr>
          <w:t>platformazakupowa.pl</w:t>
        </w:r>
      </w:hyperlink>
      <w:r>
        <w:rPr>
          <w:rFonts w:ascii="Open Sans" w:eastAsia="Open Sans" w:hAnsi="Open Sans" w:cs="Open Sans"/>
          <w:color w:val="000000"/>
        </w:rPr>
        <w:t xml:space="preserve"> może przed upływem terminu do składania ofert wycofać ofertę. Sposób dokonywania wycofania oferty </w:t>
      </w:r>
      <w:r>
        <w:rPr>
          <w:rFonts w:ascii="Open Sans" w:eastAsia="Open Sans" w:hAnsi="Open Sans" w:cs="Open Sans"/>
          <w:color w:val="000000"/>
        </w:rPr>
        <w:lastRenderedPageBreak/>
        <w:t xml:space="preserve">zamieszczono w instrukcji zamieszczonej na stronie internetowej pod adresem: </w:t>
      </w:r>
      <w:hyperlink r:id="rId29">
        <w:r w:rsidR="00911F61" w:rsidRPr="00FA5C7E">
          <w:rPr>
            <w:rFonts w:ascii="Open Sans" w:eastAsia="Open Sans" w:hAnsi="Open Sans" w:cs="Open Sans"/>
            <w:i/>
            <w:iCs/>
            <w:color w:val="0000FF"/>
            <w:u w:val="single"/>
          </w:rPr>
          <w:t>https://platformazakupowa.pl/strona/45-instrukcje</w:t>
        </w:r>
      </w:hyperlink>
      <w:r>
        <w:rPr>
          <w:rFonts w:ascii="Open Sans" w:eastAsia="Open Sans" w:hAnsi="Open Sans" w:cs="Open Sans"/>
          <w:color w:val="000000"/>
        </w:rPr>
        <w:t xml:space="preserve"> </w:t>
      </w:r>
    </w:p>
    <w:p w14:paraId="3AA47148"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Wykonawca po upływie terminu do składania ofert nie może skutecznie wycofać złożonej oferty.</w:t>
      </w:r>
    </w:p>
    <w:p w14:paraId="519A9FB0"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Zgodnie z definicją dokumentu elektronicznego z art. 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w:t>
      </w:r>
    </w:p>
    <w:p w14:paraId="33ECF62F" w14:textId="77777777" w:rsidR="00911F61" w:rsidRDefault="00000000">
      <w:pPr>
        <w:numPr>
          <w:ilvl w:val="0"/>
          <w:numId w:val="38"/>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Maksymalny rozmiar jednego pliku przesyłanego za pośrednictwem dedykowanych formularzy:</w:t>
      </w:r>
    </w:p>
    <w:p w14:paraId="24AD3B59"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do złożenia, wycofania oferty wynosi 150 MB, </w:t>
      </w:r>
    </w:p>
    <w:p w14:paraId="24CA89BE"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natomiast przy komunikacji wielkość pliku to maksymalnie 500 MB.</w:t>
      </w:r>
    </w:p>
    <w:p w14:paraId="091311A6"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Rozszerzenia plików wykorzystywanych przez Wykonawców powinny być zgodne z Załącznikiem nr 2 do Rozporządzenia Rady Ministrów w sprawie Krajowych Ram Interoperacyjności, minimalnych wymagań dla rejestrów publicznych i wymiany informacji w postaci elektronicznej oraz minimalnych wymagań dla systemów teleinformatycznych (Dz. U. 2017, poz. 2247).</w:t>
      </w:r>
    </w:p>
    <w:p w14:paraId="3B98B5B1"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rekomenduje wykorzystanie formatów: .pdf .</w:t>
      </w:r>
      <w:proofErr w:type="spellStart"/>
      <w:r>
        <w:rPr>
          <w:rFonts w:ascii="Open Sans" w:eastAsia="Open Sans" w:hAnsi="Open Sans" w:cs="Open Sans"/>
          <w:color w:val="000000"/>
        </w:rPr>
        <w:t>doc</w:t>
      </w:r>
      <w:proofErr w:type="spellEnd"/>
      <w:r>
        <w:rPr>
          <w:rFonts w:ascii="Open Sans" w:eastAsia="Open Sans" w:hAnsi="Open Sans" w:cs="Open Sans"/>
          <w:color w:val="000000"/>
        </w:rPr>
        <w:t xml:space="preserve"> .xls .jpg (.</w:t>
      </w:r>
      <w:proofErr w:type="spellStart"/>
      <w:r>
        <w:rPr>
          <w:rFonts w:ascii="Open Sans" w:eastAsia="Open Sans" w:hAnsi="Open Sans" w:cs="Open Sans"/>
          <w:color w:val="000000"/>
        </w:rPr>
        <w:t>jpeg</w:t>
      </w:r>
      <w:proofErr w:type="spellEnd"/>
      <w:r>
        <w:rPr>
          <w:rFonts w:ascii="Open Sans" w:eastAsia="Open Sans" w:hAnsi="Open Sans" w:cs="Open Sans"/>
          <w:color w:val="000000"/>
        </w:rPr>
        <w:t>) ze szczególnym wskazaniem na .pdf</w:t>
      </w:r>
    </w:p>
    <w:p w14:paraId="6C7F1D77" w14:textId="77777777" w:rsidR="00911F61" w:rsidRDefault="00000000">
      <w:pPr>
        <w:numPr>
          <w:ilvl w:val="0"/>
          <w:numId w:val="38"/>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W celu ewentualnej kompresji danych Zamawiający rekomenduje wykorzystanie jednego z formatów:</w:t>
      </w:r>
    </w:p>
    <w:p w14:paraId="639A5A16"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.zip </w:t>
      </w:r>
    </w:p>
    <w:p w14:paraId="337EE193"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.7Z</w:t>
      </w:r>
    </w:p>
    <w:p w14:paraId="25A0873E"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Wśród formatów powszechnych a NIE występujących w rozporządzeniu występują: .</w:t>
      </w:r>
      <w:proofErr w:type="spellStart"/>
      <w:r>
        <w:rPr>
          <w:rFonts w:ascii="Open Sans" w:eastAsia="Open Sans" w:hAnsi="Open Sans" w:cs="Open Sans"/>
          <w:color w:val="000000"/>
        </w:rPr>
        <w:t>rar</w:t>
      </w:r>
      <w:proofErr w:type="spellEnd"/>
      <w:r>
        <w:rPr>
          <w:rFonts w:ascii="Open Sans" w:eastAsia="Open Sans" w:hAnsi="Open Sans" w:cs="Open Sans"/>
          <w:color w:val="000000"/>
        </w:rPr>
        <w:t> .gif .</w:t>
      </w:r>
      <w:proofErr w:type="spellStart"/>
      <w:r>
        <w:rPr>
          <w:rFonts w:ascii="Open Sans" w:eastAsia="Open Sans" w:hAnsi="Open Sans" w:cs="Open Sans"/>
          <w:color w:val="000000"/>
        </w:rPr>
        <w:t>bmp</w:t>
      </w:r>
      <w:proofErr w:type="spellEnd"/>
      <w:r>
        <w:rPr>
          <w:rFonts w:ascii="Open Sans" w:eastAsia="Open Sans" w:hAnsi="Open Sans" w:cs="Open Sans"/>
          <w:color w:val="000000"/>
        </w:rPr>
        <w:t xml:space="preserve">. </w:t>
      </w:r>
      <w:proofErr w:type="gramStart"/>
      <w:r>
        <w:rPr>
          <w:rFonts w:ascii="Open Sans" w:eastAsia="Open Sans" w:hAnsi="Open Sans" w:cs="Open Sans"/>
          <w:color w:val="000000"/>
        </w:rPr>
        <w:t>.</w:t>
      </w:r>
      <w:proofErr w:type="spellStart"/>
      <w:r>
        <w:rPr>
          <w:rFonts w:ascii="Open Sans" w:eastAsia="Open Sans" w:hAnsi="Open Sans" w:cs="Open Sans"/>
          <w:color w:val="000000"/>
        </w:rPr>
        <w:t>numbers</w:t>
      </w:r>
      <w:proofErr w:type="spellEnd"/>
      <w:proofErr w:type="gramEnd"/>
      <w:r>
        <w:rPr>
          <w:rFonts w:ascii="Open Sans" w:eastAsia="Open Sans" w:hAnsi="Open Sans" w:cs="Open Sans"/>
          <w:color w:val="000000"/>
        </w:rPr>
        <w:t xml:space="preserve"> .</w:t>
      </w:r>
      <w:proofErr w:type="spellStart"/>
      <w:r>
        <w:rPr>
          <w:rFonts w:ascii="Open Sans" w:eastAsia="Open Sans" w:hAnsi="Open Sans" w:cs="Open Sans"/>
          <w:color w:val="000000"/>
        </w:rPr>
        <w:t>pages</w:t>
      </w:r>
      <w:proofErr w:type="spellEnd"/>
      <w:r>
        <w:rPr>
          <w:rFonts w:ascii="Open Sans" w:eastAsia="Open Sans" w:hAnsi="Open Sans" w:cs="Open Sans"/>
          <w:color w:val="000000"/>
        </w:rPr>
        <w:t xml:space="preserve">. </w:t>
      </w:r>
    </w:p>
    <w:p w14:paraId="1A7109E7" w14:textId="77777777" w:rsidR="00911F61" w:rsidRDefault="00000000">
      <w:pPr>
        <w:numPr>
          <w:ilvl w:val="0"/>
          <w:numId w:val="38"/>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W przypadku stosowania przez wykonawcę kwalifikowanego podpisu elektronicznego:</w:t>
      </w:r>
    </w:p>
    <w:p w14:paraId="7D95951E"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Pr>
          <w:rFonts w:ascii="Open Sans" w:eastAsia="Open Sans" w:hAnsi="Open Sans" w:cs="Open Sans"/>
        </w:rPr>
        <w:t>PAdES</w:t>
      </w:r>
      <w:proofErr w:type="spellEnd"/>
      <w:r>
        <w:rPr>
          <w:rFonts w:ascii="Open Sans" w:eastAsia="Open Sans" w:hAnsi="Open Sans" w:cs="Open Sans"/>
        </w:rPr>
        <w:t xml:space="preserve">. </w:t>
      </w:r>
    </w:p>
    <w:p w14:paraId="6E86948F"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lastRenderedPageBreak/>
        <w:t xml:space="preserve">Pliki w innych formatach niż PDF zaleca się opatrzyć zewnętrznym podpisem </w:t>
      </w:r>
      <w:proofErr w:type="spellStart"/>
      <w:r>
        <w:rPr>
          <w:rFonts w:ascii="Open Sans" w:eastAsia="Open Sans" w:hAnsi="Open Sans" w:cs="Open Sans"/>
        </w:rPr>
        <w:t>XAdES</w:t>
      </w:r>
      <w:proofErr w:type="spellEnd"/>
      <w:r>
        <w:rPr>
          <w:rFonts w:ascii="Open Sans" w:eastAsia="Open Sans" w:hAnsi="Open Sans" w:cs="Open Sans"/>
        </w:rPr>
        <w:t>. Wykonawca powinien pamiętać, aby plik z podpisem przekazywać łącznie z dokumentem podpisywanym.</w:t>
      </w:r>
    </w:p>
    <w:p w14:paraId="3BFE2B1C"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Zamawiający rekomenduje wykorzystanie podpisu z kwalifikowanym znacznikiem czasu.</w:t>
      </w:r>
    </w:p>
    <w:p w14:paraId="20C8A013"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Zamawiający zaleca, aby Wykonawca z odpowiednim wyprzedzeniem przetestował możliwość prawidłowego wykorzystania wybranej metody podpisania plików oferty. </w:t>
      </w:r>
    </w:p>
    <w:p w14:paraId="4BB1B6A5"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Ofertę należy przygotować z należytą starannością i zachowaniem odpowiedniego odstępu czasu do zakończenia przyjmowania ofert. </w:t>
      </w:r>
      <w:r>
        <w:rPr>
          <w:rFonts w:ascii="Open Sans" w:eastAsia="Open Sans" w:hAnsi="Open Sans" w:cs="Open Sans"/>
          <w:color w:val="ED7D31"/>
        </w:rPr>
        <w:t>Zaleca się złożenie oferty na 24 godziny przed terminem składania ofert.</w:t>
      </w:r>
    </w:p>
    <w:p w14:paraId="7BB8A530"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Jeśli Wykonawca pakuje dokumenty np. w plik ZIP zalecamy wcześniejsze podpisanie każdego ze skompresowanych plików. </w:t>
      </w:r>
    </w:p>
    <w:p w14:paraId="75A62D0D" w14:textId="77777777" w:rsidR="00911F61" w:rsidRDefault="00000000">
      <w:pPr>
        <w:numPr>
          <w:ilvl w:val="0"/>
          <w:numId w:val="3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zaleca, aby nie wprowadzać jakichkolwiek zmian w plikach po ich podpisaniu. Może to skutkować brakiem integralności plików.</w:t>
      </w:r>
    </w:p>
    <w:p w14:paraId="031B4D6D" w14:textId="77777777" w:rsidR="00911F61" w:rsidRDefault="00000000">
      <w:pPr>
        <w:numPr>
          <w:ilvl w:val="0"/>
          <w:numId w:val="38"/>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Zamawiający nie ponosi odpowiedzialności za złożenie oferty w sposób niezgodny z Instrukcją zamieszczoną na </w:t>
      </w:r>
      <w:hyperlink r:id="rId30">
        <w:r w:rsidR="00911F61" w:rsidRPr="00FA5C7E">
          <w:rPr>
            <w:rFonts w:ascii="Open Sans" w:eastAsia="Open Sans" w:hAnsi="Open Sans" w:cs="Open Sans"/>
            <w:i/>
            <w:iCs/>
            <w:color w:val="0000FF"/>
            <w:u w:val="single"/>
          </w:rPr>
          <w:t>https://platformazakupowa.pl/strona/45-instrukcje</w:t>
        </w:r>
      </w:hyperlink>
      <w:r w:rsidRPr="00FA5C7E">
        <w:rPr>
          <w:rFonts w:ascii="Open Sans" w:eastAsia="Open Sans" w:hAnsi="Open Sans" w:cs="Open Sans"/>
          <w:i/>
          <w:iCs/>
          <w:color w:val="000000"/>
        </w:rPr>
        <w:t>,</w:t>
      </w:r>
      <w:r>
        <w:rPr>
          <w:rFonts w:ascii="Open Sans" w:eastAsia="Open Sans" w:hAnsi="Open Sans" w:cs="Open Sans"/>
          <w:color w:val="000000"/>
        </w:rPr>
        <w:t xml:space="preserve"> w szczególności za sytuację, gdy Zamawiający zapozna się z treścią oferty przed upływem terminu składania ofert. </w:t>
      </w:r>
    </w:p>
    <w:p w14:paraId="49761242"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XIX</w:t>
      </w:r>
      <w:r>
        <w:rPr>
          <w:rFonts w:ascii="Open Sans" w:eastAsia="Open Sans" w:hAnsi="Open Sans" w:cs="Open Sans"/>
          <w:b/>
          <w:color w:val="002060"/>
        </w:rPr>
        <w:tab/>
        <w:t>TERMIN SKŁADANIA I OTWARCIA OFERT</w:t>
      </w:r>
    </w:p>
    <w:p w14:paraId="51A748A4" w14:textId="77777777" w:rsidR="00911F61" w:rsidRDefault="00000000">
      <w:pPr>
        <w:numPr>
          <w:ilvl w:val="0"/>
          <w:numId w:val="3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Ofertę wraz z wymaganymi dokumentami należy umieścić na Platformie zakupowej pod adresem: </w:t>
      </w:r>
      <w:hyperlink r:id="rId31">
        <w:r w:rsidR="00911F61" w:rsidRPr="00FA5C7E">
          <w:rPr>
            <w:rFonts w:ascii="Open Sans" w:eastAsia="Open Sans" w:hAnsi="Open Sans" w:cs="Open Sans"/>
            <w:i/>
            <w:iCs/>
            <w:color w:val="0000FF"/>
            <w:u w:val="single"/>
          </w:rPr>
          <w:t>https://platformazakupowa.pl/pn/pgk_koszalin/proceedings</w:t>
        </w:r>
      </w:hyperlink>
      <w:r>
        <w:rPr>
          <w:rFonts w:ascii="Open Sans" w:eastAsia="Open Sans" w:hAnsi="Open Sans" w:cs="Open Sans"/>
          <w:color w:val="000000"/>
        </w:rPr>
        <w:t xml:space="preserve">  na stronie internetowej prowadzonego postępowania w myśl ustawy Pzp.</w:t>
      </w:r>
    </w:p>
    <w:p w14:paraId="199AA42E" w14:textId="17F8DB6E" w:rsidR="00911F61" w:rsidRDefault="00000000">
      <w:pPr>
        <w:numPr>
          <w:ilvl w:val="0"/>
          <w:numId w:val="3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b/>
          <w:color w:val="000000"/>
        </w:rPr>
        <w:t xml:space="preserve">Termin złożenia </w:t>
      </w:r>
      <w:r w:rsidRPr="00400E2B">
        <w:rPr>
          <w:rFonts w:ascii="Open Sans" w:eastAsia="Open Sans" w:hAnsi="Open Sans" w:cs="Open Sans"/>
          <w:b/>
          <w:color w:val="000000"/>
        </w:rPr>
        <w:t>oferty</w:t>
      </w:r>
      <w:r w:rsidRPr="00400E2B">
        <w:rPr>
          <w:rFonts w:ascii="Open Sans" w:eastAsia="Open Sans" w:hAnsi="Open Sans" w:cs="Open Sans"/>
          <w:color w:val="000000"/>
        </w:rPr>
        <w:t xml:space="preserve"> do dnia </w:t>
      </w:r>
      <w:r w:rsidR="00400E2B" w:rsidRPr="00400E2B">
        <w:rPr>
          <w:rFonts w:ascii="Open Sans" w:eastAsia="Open Sans" w:hAnsi="Open Sans" w:cs="Open Sans"/>
          <w:color w:val="000000"/>
        </w:rPr>
        <w:t xml:space="preserve">09.12.2024 </w:t>
      </w:r>
      <w:r w:rsidRPr="00400E2B">
        <w:rPr>
          <w:rFonts w:ascii="Open Sans" w:eastAsia="Open Sans" w:hAnsi="Open Sans" w:cs="Open Sans"/>
          <w:color w:val="000000"/>
        </w:rPr>
        <w:t>r. do godziny 1</w:t>
      </w:r>
      <w:r w:rsidR="00400E2B" w:rsidRPr="00400E2B">
        <w:rPr>
          <w:rFonts w:ascii="Open Sans" w:eastAsia="Open Sans" w:hAnsi="Open Sans" w:cs="Open Sans"/>
          <w:color w:val="000000"/>
        </w:rPr>
        <w:t>2</w:t>
      </w:r>
      <w:r w:rsidRPr="00400E2B">
        <w:rPr>
          <w:rFonts w:ascii="Open Sans" w:eastAsia="Open Sans" w:hAnsi="Open Sans" w:cs="Open Sans"/>
          <w:color w:val="000000"/>
        </w:rPr>
        <w:t>.00.</w:t>
      </w:r>
    </w:p>
    <w:p w14:paraId="5C994210" w14:textId="77777777" w:rsidR="00911F61" w:rsidRDefault="00000000">
      <w:pPr>
        <w:numPr>
          <w:ilvl w:val="0"/>
          <w:numId w:val="3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Termin złożenia oferty został skrócony do 15 dni na podstawie art. 138 ust. 2 ustawy Pzp.</w:t>
      </w:r>
    </w:p>
    <w:p w14:paraId="7E885958" w14:textId="77777777" w:rsidR="00911F61" w:rsidRDefault="00000000">
      <w:pPr>
        <w:numPr>
          <w:ilvl w:val="0"/>
          <w:numId w:val="3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O terminie złożenia oferty decyduje czas pełnego przeprocesowania transakcji na Platformie.</w:t>
      </w:r>
    </w:p>
    <w:p w14:paraId="4FD876A2" w14:textId="77777777" w:rsidR="00911F61" w:rsidRDefault="00000000">
      <w:pPr>
        <w:numPr>
          <w:ilvl w:val="0"/>
          <w:numId w:val="3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 datę złożenia oferty przyjmuje się datę jej przekazania w systemie (platformie) w drugim kroku składania oferty poprzez kliknięcie przycisku “Złóż ofertę” i wyświetlenie się komunikatu, że oferta została zaszyfrowana i złożona.</w:t>
      </w:r>
    </w:p>
    <w:p w14:paraId="3E4C13D2" w14:textId="1733698B" w:rsidR="00911F61" w:rsidRDefault="00000000">
      <w:pPr>
        <w:numPr>
          <w:ilvl w:val="0"/>
          <w:numId w:val="3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b/>
          <w:color w:val="000000"/>
        </w:rPr>
        <w:t>Otwarcie ofert</w:t>
      </w:r>
      <w:r>
        <w:rPr>
          <w:rFonts w:ascii="Open Sans" w:eastAsia="Open Sans" w:hAnsi="Open Sans" w:cs="Open Sans"/>
          <w:color w:val="000000"/>
        </w:rPr>
        <w:t xml:space="preserve"> nastąpi w dniu </w:t>
      </w:r>
      <w:r w:rsidR="00400E2B" w:rsidRPr="00400E2B">
        <w:rPr>
          <w:rFonts w:ascii="Open Sans" w:eastAsia="Open Sans" w:hAnsi="Open Sans" w:cs="Open Sans"/>
          <w:color w:val="000000"/>
        </w:rPr>
        <w:t>09.12.2024 r. do godziny 12.</w:t>
      </w:r>
      <w:r w:rsidR="00400E2B">
        <w:rPr>
          <w:rFonts w:ascii="Open Sans" w:eastAsia="Open Sans" w:hAnsi="Open Sans" w:cs="Open Sans"/>
          <w:color w:val="000000"/>
        </w:rPr>
        <w:t>30.</w:t>
      </w:r>
    </w:p>
    <w:p w14:paraId="07A13982" w14:textId="77777777" w:rsidR="00911F61" w:rsidRPr="00FA5C7E" w:rsidRDefault="00000000">
      <w:pPr>
        <w:numPr>
          <w:ilvl w:val="0"/>
          <w:numId w:val="39"/>
        </w:numPr>
        <w:pBdr>
          <w:top w:val="nil"/>
          <w:left w:val="nil"/>
          <w:bottom w:val="nil"/>
          <w:right w:val="nil"/>
          <w:between w:val="nil"/>
        </w:pBdr>
        <w:spacing w:after="0" w:line="276" w:lineRule="auto"/>
        <w:jc w:val="both"/>
        <w:rPr>
          <w:rFonts w:ascii="Open Sans" w:eastAsia="Open Sans" w:hAnsi="Open Sans" w:cs="Open Sans"/>
          <w:i/>
          <w:iCs/>
          <w:color w:val="000000"/>
        </w:rPr>
      </w:pPr>
      <w:r>
        <w:rPr>
          <w:rFonts w:ascii="Open Sans" w:eastAsia="Open Sans" w:hAnsi="Open Sans" w:cs="Open Sans"/>
          <w:color w:val="000000"/>
        </w:rPr>
        <w:t xml:space="preserve">Otwarcie ofert nastąpi za pośrednictwem platformy zakupowej </w:t>
      </w:r>
      <w:hyperlink r:id="rId32">
        <w:r w:rsidR="00911F61" w:rsidRPr="00FA5C7E">
          <w:rPr>
            <w:rFonts w:ascii="Open Sans" w:eastAsia="Open Sans" w:hAnsi="Open Sans" w:cs="Open Sans"/>
            <w:i/>
            <w:iCs/>
            <w:color w:val="0000FF"/>
            <w:u w:val="single"/>
          </w:rPr>
          <w:t>https://platformazakupowa.pl/pn/pgk_koszalin/proceedings</w:t>
        </w:r>
      </w:hyperlink>
      <w:r w:rsidRPr="00FA5C7E">
        <w:rPr>
          <w:rFonts w:ascii="Open Sans" w:eastAsia="Open Sans" w:hAnsi="Open Sans" w:cs="Open Sans"/>
          <w:i/>
          <w:iCs/>
          <w:color w:val="000000"/>
        </w:rPr>
        <w:t xml:space="preserve"> </w:t>
      </w:r>
    </w:p>
    <w:p w14:paraId="4F27D803" w14:textId="77777777" w:rsidR="00911F61" w:rsidRDefault="00000000">
      <w:pPr>
        <w:numPr>
          <w:ilvl w:val="0"/>
          <w:numId w:val="3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Jeżeli otwarcie ofert następuje przy użyciu systemu teleinformatycznego, w przypadku awarii tego systemu, która powoduje brak możliwości otwarcia ofert w terminie </w:t>
      </w:r>
      <w:r>
        <w:rPr>
          <w:rFonts w:ascii="Open Sans" w:eastAsia="Open Sans" w:hAnsi="Open Sans" w:cs="Open Sans"/>
          <w:color w:val="000000"/>
        </w:rPr>
        <w:lastRenderedPageBreak/>
        <w:t xml:space="preserve">określonym przez Zamawiającego, otwarcie ofert następuje niezwłocznie po usunięciu awarii. </w:t>
      </w:r>
    </w:p>
    <w:p w14:paraId="4696D63D" w14:textId="77777777" w:rsidR="00911F61" w:rsidRDefault="00000000">
      <w:pPr>
        <w:numPr>
          <w:ilvl w:val="0"/>
          <w:numId w:val="3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Zamawiający poinformuje o zmianie terminu otwarcia ofert na stronie internetowej prowadzonego postępowania. </w:t>
      </w:r>
    </w:p>
    <w:p w14:paraId="23A5B243" w14:textId="77777777" w:rsidR="00911F61" w:rsidRDefault="00000000">
      <w:pPr>
        <w:numPr>
          <w:ilvl w:val="0"/>
          <w:numId w:val="3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najpóźniej przed otwarciem ofert, udostępni na stronie internetowej prowadzonego postępowania informację o kwocie, jaką zamierza przeznaczyć na sfinansowanie zamówienia.</w:t>
      </w:r>
    </w:p>
    <w:p w14:paraId="26B46E7C" w14:textId="77777777" w:rsidR="00911F61" w:rsidRDefault="00000000">
      <w:pPr>
        <w:numPr>
          <w:ilvl w:val="0"/>
          <w:numId w:val="39"/>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Otwarcie ofert jest jawne.</w:t>
      </w:r>
    </w:p>
    <w:p w14:paraId="72FF6316" w14:textId="77777777" w:rsidR="00911F61" w:rsidRDefault="00000000">
      <w:pPr>
        <w:numPr>
          <w:ilvl w:val="0"/>
          <w:numId w:val="39"/>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Niezwłocznie po otwarciu ofert Zamawiający zamieści na stronie internetowej prowadzonego postępowania informacje o:</w:t>
      </w:r>
    </w:p>
    <w:p w14:paraId="4A892D3D"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nazwach albo imionach i nazwiskach oraz siedzibach lub miejscach prowadzonej działalności gospodarczej albo miejscach zamieszkania wykonawców, których oferty zostały otwarte;</w:t>
      </w:r>
    </w:p>
    <w:p w14:paraId="0B996CE2"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cenach lub kosztach zawartych w ofertach.</w:t>
      </w:r>
    </w:p>
    <w:p w14:paraId="17F2C6E9"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XX</w:t>
      </w:r>
      <w:r>
        <w:rPr>
          <w:rFonts w:ascii="Open Sans" w:eastAsia="Open Sans" w:hAnsi="Open Sans" w:cs="Open Sans"/>
          <w:b/>
          <w:color w:val="002060"/>
        </w:rPr>
        <w:tab/>
        <w:t>SPOSÓB OBLICZENIA CENY OFERTY</w:t>
      </w:r>
    </w:p>
    <w:p w14:paraId="57C5A3F2" w14:textId="77777777" w:rsidR="00911F61" w:rsidRDefault="00000000">
      <w:pPr>
        <w:numPr>
          <w:ilvl w:val="0"/>
          <w:numId w:val="4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Wykonawca podaje w formularzu oferty, którego wzór stanowią załączniki od nr 3A do nr 3D do SWZ cenę całkowitą, uwzględniającą wszystkie koszty związane z wykonaniem przedmiotu zamówienia za cały okres i czas realizacji umowy. Jednostkowe ceny określone w Ofercie Wykonawcy będą podstawą rozliczenia, nie ulegną zmianie w trakcie trwania zamówienia: Wynagrodzenie, obejmuje wszelkie koszty związane z należytym wykonaniem przedmiotu niniejszego zamówienia wynikające wprost z zamówienia, jak również w niej nie ujęte, a bez których nie można wykonać przedmiotu zamówienia, gdyż posiadający odpowiednią wiedzę i doświadczenie profesjonalny Wykonawca mógł i powinien był przewidzieć w świetle prawa, jak również w świetle posiadanej wiedzy i doświadczenia. </w:t>
      </w:r>
    </w:p>
    <w:p w14:paraId="542F69CF" w14:textId="77777777" w:rsidR="00911F61" w:rsidRDefault="00000000">
      <w:pPr>
        <w:numPr>
          <w:ilvl w:val="0"/>
          <w:numId w:val="4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Cenę oferty należy określić z należytą starannością, na podstawie przedmiotu zamówienia z uwzględnieniem wszystkich kosztów związanych z realizacją zamówienia wynikających z zakresu dostawy. Cena powinna zawierać w sobie ewentualne opusty proponowane przez Wykonawcę (nie dopuszczalne są żadne negocjacje cenowe).</w:t>
      </w:r>
    </w:p>
    <w:p w14:paraId="39FAFD72" w14:textId="77777777" w:rsidR="00911F61" w:rsidRDefault="00000000">
      <w:pPr>
        <w:numPr>
          <w:ilvl w:val="0"/>
          <w:numId w:val="4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Podana cena oferty będzie służyć do oceny złożonych ofert. </w:t>
      </w:r>
    </w:p>
    <w:p w14:paraId="6CD9D0AF" w14:textId="77777777" w:rsidR="00911F61" w:rsidRDefault="00000000">
      <w:pPr>
        <w:numPr>
          <w:ilvl w:val="0"/>
          <w:numId w:val="4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Cena oferty będzie stała przez okres realizacji umowy i nie będzie mogła podlegać zmianie. </w:t>
      </w:r>
    </w:p>
    <w:p w14:paraId="7B27B458" w14:textId="77777777" w:rsidR="00911F61" w:rsidRDefault="00000000">
      <w:pPr>
        <w:numPr>
          <w:ilvl w:val="0"/>
          <w:numId w:val="4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Wykonawca określi cenę oferty brutto w złotych polskich (PLN), z dokładnością do 1 grosza (z dokładnością do dwóch miejsc po przecinku) z zastrzeżeniem postanowień ust. 8.</w:t>
      </w:r>
    </w:p>
    <w:p w14:paraId="3D3E8E07" w14:textId="77777777" w:rsidR="00911F61" w:rsidRDefault="00000000">
      <w:pPr>
        <w:numPr>
          <w:ilvl w:val="0"/>
          <w:numId w:val="40"/>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lastRenderedPageBreak/>
        <w:t>Jeżeli w postępowaniu złożona będzie oferta, której wybór prowadziłby do powstania u Zamawiającego obowiązku podatkowego zgodnie z ustawą z dnia 11 marca 2004 r. o podatku od towarów i usług (Dz. U. z 2022 r. poz. 931 z późn. zm.), dla celów zastosowania kryterium ceny Zamawiający dolicza do przedstawionej w tej ofercie ceny kwotę podatku od towarów i usług, którą miałby obowiązek rozliczyć. W formularzu oferty, o którym mowa w ust. 1, Wykonawca ma obowiązek:</w:t>
      </w:r>
    </w:p>
    <w:p w14:paraId="23DB7857"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poinformowania Zamawiającego, że wybór jego oferty będzie prowadził do powstania u Zamawiającego obowiązku podatkowego;</w:t>
      </w:r>
    </w:p>
    <w:p w14:paraId="35A45442"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wskazania nazwy (rodzaju) towaru lub usługi, których dostawa lub świadczenie będą prowadziły do powstania obowiązku podatkowego;</w:t>
      </w:r>
    </w:p>
    <w:p w14:paraId="7C4139B8"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wskazania wartości towaru lub usługi objętego obowiązkiem podatkowym Zamawiającego, bez kwoty podatku;</w:t>
      </w:r>
    </w:p>
    <w:p w14:paraId="6D504E90"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wskazania stawki podatku od towarów i usług, która zgodnie z wiedzą Wykonawcy, będzie miała zastosowanie.</w:t>
      </w:r>
    </w:p>
    <w:p w14:paraId="3CE2DAEE" w14:textId="77777777" w:rsidR="00911F61" w:rsidRDefault="00000000">
      <w:pPr>
        <w:numPr>
          <w:ilvl w:val="0"/>
          <w:numId w:val="4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nie przewiduje możliwości prowadzenia rozliczeń w walutach obcych. Rozliczenia między Wykonawcą, a Zamawiającym będą dokonywane w złotych polskich.</w:t>
      </w:r>
    </w:p>
    <w:p w14:paraId="65F5B699" w14:textId="77777777" w:rsidR="00911F61" w:rsidRDefault="00000000">
      <w:pPr>
        <w:numPr>
          <w:ilvl w:val="0"/>
          <w:numId w:val="40"/>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Zamawiający poprawi oczywiste omyłki pisarskie, oczywiste omyłki rachunkowe oraz inne omyłki polegające na niezgodności oferty z dokumentacją zamówienia, niepowodujące istotnych zmian w treści oferty i uwzględni konsekwencje rachunkowe dokonanych poprawek, w następujący sposób:</w:t>
      </w:r>
    </w:p>
    <w:p w14:paraId="1E6AF921"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 przypadku, gdy Wykonawca poda cenę oferty, ceny jednostkowe, wartości brutto z dokładnością większą niż do drugiego miejsca po przecinku lub dokonał ich nieprawidłowego zaokrąglenia, to ten sposób wyliczenia ceny zostanie uznany za oczywistą omyłkę rachunkową. Zamawiający dokona przeliczenia podanych w ofercie cen do dwóch miejsc po przecinku, stosując następującą zasadę: podane w ofercie kwoty zostaną zaokrąglone do pełnych groszy, przy czym końcówki poniżej 0,5 grosza zostaną pominięte, a końcówki 0,5 grosza i wyższe zostaną zaokrąglone do 1 grosza.</w:t>
      </w:r>
    </w:p>
    <w:p w14:paraId="08E42FE6" w14:textId="77777777" w:rsidR="00911F61" w:rsidRDefault="00000000">
      <w:pPr>
        <w:numPr>
          <w:ilvl w:val="0"/>
          <w:numId w:val="4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informuje, że nie przewiduje możliwości udzielenia Wykonawcy zaliczek na poczet wykonania zamówienia.</w:t>
      </w:r>
    </w:p>
    <w:p w14:paraId="350E33EB" w14:textId="77777777" w:rsidR="00911F61" w:rsidRDefault="00000000">
      <w:pPr>
        <w:numPr>
          <w:ilvl w:val="0"/>
          <w:numId w:val="40"/>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Wykonawca poda w „Formularzu ofertowym” cenę w złotych. W cenie należy uwzględnić należne podatki, w tym podatek od towarów i usług – VAT. Cenę należy podać cyfrowo z dokładnością do dwóch miejsc po przecinku. Cena musi obejmować </w:t>
      </w:r>
      <w:r>
        <w:rPr>
          <w:rFonts w:ascii="Open Sans" w:eastAsia="Open Sans" w:hAnsi="Open Sans" w:cs="Open Sans"/>
          <w:color w:val="000000"/>
        </w:rPr>
        <w:lastRenderedPageBreak/>
        <w:t xml:space="preserve">wykonanie całego zakresu przedmiotu zamówienia określonego w opisie przedmiotu zamówienia.  </w:t>
      </w:r>
    </w:p>
    <w:p w14:paraId="7CEA7C09" w14:textId="77777777" w:rsidR="00911F61" w:rsidRPr="00FA5C7E" w:rsidRDefault="00000000">
      <w:pPr>
        <w:numPr>
          <w:ilvl w:val="0"/>
          <w:numId w:val="40"/>
        </w:numPr>
        <w:pBdr>
          <w:top w:val="nil"/>
          <w:left w:val="nil"/>
          <w:bottom w:val="nil"/>
          <w:right w:val="nil"/>
          <w:between w:val="nil"/>
        </w:pBdr>
        <w:spacing w:after="60" w:line="276" w:lineRule="auto"/>
        <w:jc w:val="both"/>
        <w:rPr>
          <w:rFonts w:ascii="Open Sans" w:eastAsia="Open Sans" w:hAnsi="Open Sans" w:cs="Open Sans"/>
          <w:color w:val="000000"/>
        </w:rPr>
      </w:pPr>
      <w:r w:rsidRPr="00FA5C7E">
        <w:rPr>
          <w:rFonts w:ascii="Open Sans" w:eastAsia="Open Sans" w:hAnsi="Open Sans" w:cs="Open Sans"/>
          <w:color w:val="000000"/>
        </w:rPr>
        <w:t>W przypadku gdy Wykonawca obliczy wysokość wynagrodzenia niezgodnie z zasadami opisanymi w formularzu ofertowym, to Zamawiający przyjmie, że Wykonawca prawidłowo podał zaoferowane koszty netto za jedną godzinę całodobowych dyżurów, jedną godzinę pracy pojazdów, jedną godzinę postojową i jedną godzinę warsztatową (w zależności od części i zadania) i dokona odpowiednich przeliczeń w ramach poprawienia omyłki rachunkowej.</w:t>
      </w:r>
    </w:p>
    <w:p w14:paraId="4AA551EA"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XXI</w:t>
      </w:r>
      <w:r>
        <w:rPr>
          <w:rFonts w:ascii="Open Sans" w:eastAsia="Open Sans" w:hAnsi="Open Sans" w:cs="Open Sans"/>
          <w:b/>
          <w:color w:val="002060"/>
        </w:rPr>
        <w:tab/>
        <w:t>OPIS KRYTERIÓW OCENY OFERT, WRAZ Z PODANIEM WAG TYCH KRYTERIÓW I SPOSOBU OCENY OFERT DLA WSZYSTKICH ZADAŃ W KAŻDEJ CZĘŚCI ZAMÓWIENIA</w:t>
      </w:r>
    </w:p>
    <w:p w14:paraId="43446688" w14:textId="77777777" w:rsidR="00911F61" w:rsidRDefault="00000000">
      <w:pPr>
        <w:numPr>
          <w:ilvl w:val="0"/>
          <w:numId w:val="4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Kryteria dla wszystkich zadań w każdej z części zamówienia:</w:t>
      </w:r>
    </w:p>
    <w:p w14:paraId="321E5828" w14:textId="77777777" w:rsidR="00911F61" w:rsidRDefault="00000000">
      <w:pPr>
        <w:numPr>
          <w:ilvl w:val="1"/>
          <w:numId w:val="4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Cena całkowita brutto dla danego zadania PC 100% = 100 punktów,</w:t>
      </w:r>
    </w:p>
    <w:p w14:paraId="5128CDD2" w14:textId="77777777" w:rsidR="00911F61" w:rsidRDefault="00000000">
      <w:pPr>
        <w:numPr>
          <w:ilvl w:val="1"/>
          <w:numId w:val="4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przyjmuje 1% = 1 punkt,</w:t>
      </w:r>
    </w:p>
    <w:p w14:paraId="256CE295" w14:textId="77777777" w:rsidR="00911F61" w:rsidRDefault="00000000">
      <w:pPr>
        <w:numPr>
          <w:ilvl w:val="1"/>
          <w:numId w:val="41"/>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Wykonawca może otrzymać maksymalnie 100 punktów.</w:t>
      </w:r>
    </w:p>
    <w:p w14:paraId="10EDDE91" w14:textId="77777777" w:rsidR="00911F61" w:rsidRDefault="00000000">
      <w:pPr>
        <w:numPr>
          <w:ilvl w:val="0"/>
          <w:numId w:val="41"/>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Ocena kryterium cena całkowita brutto dla danego zadania obliczona zostanie zgodnie ze wzorem:</w:t>
      </w:r>
    </w:p>
    <w:p w14:paraId="10800AB7" w14:textId="77777777" w:rsidR="00911F61" w:rsidRDefault="00911F61">
      <w:pPr>
        <w:tabs>
          <w:tab w:val="left" w:pos="284"/>
        </w:tabs>
        <w:spacing w:after="0" w:line="276" w:lineRule="auto"/>
        <w:jc w:val="both"/>
        <w:rPr>
          <w:rFonts w:ascii="Open Sans" w:eastAsia="Open Sans" w:hAnsi="Open Sans" w:cs="Open Sans"/>
          <w:sz w:val="20"/>
          <w:szCs w:val="20"/>
        </w:rPr>
      </w:pPr>
    </w:p>
    <w:p w14:paraId="1B27BE23" w14:textId="77777777" w:rsidR="00911F61" w:rsidRDefault="00000000">
      <w:pPr>
        <w:tabs>
          <w:tab w:val="left" w:pos="284"/>
        </w:tabs>
        <w:spacing w:after="0" w:line="276" w:lineRule="auto"/>
        <w:jc w:val="both"/>
        <w:rPr>
          <w:rFonts w:ascii="Open Sans" w:eastAsia="Open Sans" w:hAnsi="Open Sans" w:cs="Open Sans"/>
          <w:sz w:val="20"/>
          <w:szCs w:val="20"/>
        </w:rPr>
      </w:pPr>
      <w:r>
        <w:rPr>
          <w:rFonts w:ascii="Open Sans" w:eastAsia="Open Sans" w:hAnsi="Open Sans" w:cs="Open Sans"/>
          <w:sz w:val="20"/>
          <w:szCs w:val="20"/>
        </w:rPr>
        <w:t>Najniższa cena brutto z ocenianych ofert</w:t>
      </w:r>
    </w:p>
    <w:p w14:paraId="5EB60C45" w14:textId="77777777" w:rsidR="00911F61" w:rsidRDefault="00000000">
      <w:pPr>
        <w:tabs>
          <w:tab w:val="left" w:pos="284"/>
        </w:tabs>
        <w:spacing w:after="0" w:line="276" w:lineRule="auto"/>
        <w:jc w:val="both"/>
        <w:rPr>
          <w:rFonts w:ascii="Open Sans" w:eastAsia="Open Sans" w:hAnsi="Open Sans" w:cs="Open Sans"/>
          <w:sz w:val="20"/>
          <w:szCs w:val="20"/>
        </w:rPr>
      </w:pPr>
      <w:r>
        <w:rPr>
          <w:rFonts w:ascii="Open Sans" w:eastAsia="Open Sans" w:hAnsi="Open Sans" w:cs="Open Sans"/>
          <w:sz w:val="20"/>
          <w:szCs w:val="20"/>
        </w:rPr>
        <w:t>-------------------------------------------------------------- x 100 = ilość uzyskanych punktów</w:t>
      </w:r>
    </w:p>
    <w:p w14:paraId="09019ED1" w14:textId="77777777" w:rsidR="00911F61" w:rsidRDefault="00000000">
      <w:pPr>
        <w:tabs>
          <w:tab w:val="left" w:pos="284"/>
        </w:tabs>
        <w:spacing w:after="0" w:line="276" w:lineRule="auto"/>
        <w:jc w:val="both"/>
        <w:rPr>
          <w:rFonts w:ascii="Open Sans" w:eastAsia="Open Sans" w:hAnsi="Open Sans" w:cs="Open Sans"/>
          <w:sz w:val="20"/>
          <w:szCs w:val="20"/>
        </w:rPr>
      </w:pPr>
      <w:r>
        <w:rPr>
          <w:rFonts w:ascii="Open Sans" w:eastAsia="Open Sans" w:hAnsi="Open Sans" w:cs="Open Sans"/>
          <w:sz w:val="20"/>
          <w:szCs w:val="20"/>
        </w:rPr>
        <w:t>Cena brutto badanej oferty</w:t>
      </w:r>
    </w:p>
    <w:p w14:paraId="1E36730C" w14:textId="77777777" w:rsidR="00911F61" w:rsidRDefault="00911F61">
      <w:pPr>
        <w:tabs>
          <w:tab w:val="left" w:pos="284"/>
        </w:tabs>
        <w:spacing w:after="0" w:line="276" w:lineRule="auto"/>
        <w:jc w:val="both"/>
        <w:rPr>
          <w:rFonts w:ascii="Open Sans" w:eastAsia="Open Sans" w:hAnsi="Open Sans" w:cs="Open Sans"/>
          <w:sz w:val="20"/>
          <w:szCs w:val="20"/>
        </w:rPr>
      </w:pPr>
    </w:p>
    <w:p w14:paraId="29E852E6" w14:textId="77777777" w:rsidR="00911F61" w:rsidRDefault="00000000">
      <w:pPr>
        <w:numPr>
          <w:ilvl w:val="0"/>
          <w:numId w:val="4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Podsumowanie kryteriów.</w:t>
      </w:r>
    </w:p>
    <w:p w14:paraId="50C11C98" w14:textId="77777777" w:rsidR="00911F61" w:rsidRDefault="00000000">
      <w:pPr>
        <w:numPr>
          <w:ilvl w:val="1"/>
          <w:numId w:val="4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 ofertę najkorzystniejszą uznana zostanie Oferta Wykonawcy, która w sumie uzyska największą ilość punktów.</w:t>
      </w:r>
    </w:p>
    <w:p w14:paraId="1B72C14C" w14:textId="77777777" w:rsidR="00911F61" w:rsidRDefault="00000000">
      <w:pPr>
        <w:numPr>
          <w:ilvl w:val="1"/>
          <w:numId w:val="4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Punktacja będzie liczona z dokładnością do dwóch miejsc po przecinku. </w:t>
      </w:r>
    </w:p>
    <w:p w14:paraId="1C6E3E6D" w14:textId="77777777" w:rsidR="00911F61" w:rsidRDefault="00000000">
      <w:pPr>
        <w:numPr>
          <w:ilvl w:val="1"/>
          <w:numId w:val="4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Zamawiający udzieli zamówienia Wykonawcy, który spełni wszystkie wymagania określone w specyfikacji warunków zamówienia oraz otrzyma największą liczbę punktów spośród rozpatrywanych ofert na realizację przedmiotu zamówienia. </w:t>
      </w:r>
    </w:p>
    <w:p w14:paraId="4C5DAFD1" w14:textId="77777777" w:rsidR="00911F61" w:rsidRDefault="00000000">
      <w:pPr>
        <w:numPr>
          <w:ilvl w:val="1"/>
          <w:numId w:val="41"/>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Jeżeli nie będzie można wybrać najkorzystniejszej oferty z uwagi na to, że dwie lub więcej ofert przedstawia taki sam bilans ceny lub kosztu, Zamawiający wzywa wykonawców, którzy złożyli te oferty do złożenia ofert dodatkowych zawierających nową cenę (art. 249 ustawy Pzp). Wykonawcy, składając oferty dodatkowe, nie mogą zaoferować cen lub kosztów wyższych niż zaoferowane w złożonych ofertach (art. 251 ustawy Pzp). </w:t>
      </w:r>
    </w:p>
    <w:p w14:paraId="412EC50F" w14:textId="77777777" w:rsidR="00911F61" w:rsidRDefault="00000000">
      <w:pPr>
        <w:numPr>
          <w:ilvl w:val="1"/>
          <w:numId w:val="41"/>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Zamawiający nie przewiduje przeprowadzenia aukcji elektronicznej.</w:t>
      </w:r>
    </w:p>
    <w:p w14:paraId="3A4AAC03"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lastRenderedPageBreak/>
        <w:t>ROZDZ. XXII</w:t>
      </w:r>
      <w:r>
        <w:rPr>
          <w:rFonts w:ascii="Open Sans" w:eastAsia="Open Sans" w:hAnsi="Open Sans" w:cs="Open Sans"/>
          <w:b/>
          <w:color w:val="002060"/>
        </w:rPr>
        <w:tab/>
        <w:t>INFORMACJA O FORMALNOŚCIACH, JAKIE MUSZĄ ZOSTAĆ DOPEŁNIONE PO WYBORZE OFERTY, W CELU ZAWARCIA UMOWY O ZAMÓWIENIE PUBLICZNE</w:t>
      </w:r>
    </w:p>
    <w:p w14:paraId="5DB5C794" w14:textId="77777777" w:rsidR="00911F61" w:rsidRDefault="00000000">
      <w:pPr>
        <w:numPr>
          <w:ilvl w:val="0"/>
          <w:numId w:val="4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zawiadomi o wyniku postępowania, zgodnie z przepisami ustawy Pzp. Zawiadomienie to zostanie przesłane drogą elektroniczną lub za pośrednictwem platformy zakupowej na adres e-mail wskazany w ofercie Wykonawcy. Jeżeli wskazane próby przesłania drogą elektroniczną będą nieskuteczne, zawiadomienie zostanie przesłane na adres e-mail Wykonawcy, ujawniony na stronie internetowej wskazanej w ofercie Wykonawcy.</w:t>
      </w:r>
    </w:p>
    <w:p w14:paraId="21B66676" w14:textId="77777777" w:rsidR="00911F61" w:rsidRDefault="00000000">
      <w:pPr>
        <w:numPr>
          <w:ilvl w:val="0"/>
          <w:numId w:val="4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 wybranym Wykonawcą Zamawiający zawiera umowę w sprawie zamówienia publicznego, z uwzględnieniem art. 577 ustawy Pzp, w terminie nie krótszym niż 10 dni od dnia przesłania zawiadomienia o wyborze najkorzystniejszej oferty.</w:t>
      </w:r>
    </w:p>
    <w:p w14:paraId="6D8593B5" w14:textId="77777777" w:rsidR="00911F61" w:rsidRDefault="00000000">
      <w:pPr>
        <w:numPr>
          <w:ilvl w:val="0"/>
          <w:numId w:val="4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może zawrzeć umowę w sprawie zamówienia publicznego przed upływem terminu, o którym mowa w ust. 2, jeżeli w postępowaniu o udzielenie zamówienia prowadzonym w trybie przetargu nieograniczonego złożono tylko jedną ofertę.</w:t>
      </w:r>
    </w:p>
    <w:p w14:paraId="38807499" w14:textId="77777777" w:rsidR="00911F61" w:rsidRDefault="00000000">
      <w:pPr>
        <w:numPr>
          <w:ilvl w:val="0"/>
          <w:numId w:val="4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Zgodnie z art. 432 ustawy Pzp Umowa wymaga, pod rygorem nieważności, zachowania formy pisemnej, chyba że przepisy odrębne wymagają formy szczególnej.</w:t>
      </w:r>
    </w:p>
    <w:p w14:paraId="3305F683" w14:textId="77777777" w:rsidR="00911F61" w:rsidRDefault="00000000">
      <w:pPr>
        <w:numPr>
          <w:ilvl w:val="0"/>
          <w:numId w:val="42"/>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Jeżeli zostanie wybrana oferta Wykonawców wspólnie ubiegających się o zamówienie, to Zamawiający może zażądać przed podpisaniem umowy przedłożenia umowy regulującej ich współpracę w zakresie obejmującym wykonanie zamówienia Zamawiającego. Z treści powyższej umowy powinno w szczególności wynikać: zasady współdziałania, zakres współuczestnictwa i podział obowiązków Wykonawców w wykonaniu przedmiotu zamówienia.</w:t>
      </w:r>
    </w:p>
    <w:p w14:paraId="06CECCC5" w14:textId="77777777" w:rsidR="00911F61" w:rsidRDefault="00000000">
      <w:pPr>
        <w:numPr>
          <w:ilvl w:val="0"/>
          <w:numId w:val="42"/>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Przed podpisaniem umowy, wybrany Wykonawca:</w:t>
      </w:r>
    </w:p>
    <w:p w14:paraId="4692587D"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przekaże Zamawiającemu informacje niezbędne do wpisania do treści umowy, np. imiona i nazwiska uprawnionych osób, które będą reprezentować Wykonawcę przy podpisaniu umowy, koordynacji itp.,</w:t>
      </w:r>
    </w:p>
    <w:p w14:paraId="775992B7"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przekaże Zamawiającemu wykaz osób odpowiedzialnych za realizacje zamówienia wraz z ich danymi teleadresowymi, które zapewnią możliwość bezpośredniego kontaktu w dni robocze w godzinach pracy Wykonawcy, poprzez możliwość skontaktowania się z nimi poprzez indywidulaną skrzynkę mailową oraz bezpośredni numer telefonu (stacjonarny lub komórkowy). Nie dopuszcza się podania przez Wykonawcę ogólnego numeru telefonu do Wykonawcy lub numeru infolinii Wykonawcy.</w:t>
      </w:r>
    </w:p>
    <w:p w14:paraId="425E787B"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lastRenderedPageBreak/>
        <w:t xml:space="preserve">Wykonawca wniesie zabezpieczenie należytego wykonania umowy w wysokości 2% wartości wynagrodzenia. </w:t>
      </w:r>
    </w:p>
    <w:p w14:paraId="3D40E638"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Wykonawca dostarczy Zamawiającemu umowę ubezpieczenia OC w ramach prowadzonej przez siebie działalności na kwotę nie mniejszą niż 50.000,00 zł.  </w:t>
      </w:r>
    </w:p>
    <w:p w14:paraId="7DCCBC85" w14:textId="77777777" w:rsidR="00911F61" w:rsidRDefault="00000000">
      <w:pPr>
        <w:numPr>
          <w:ilvl w:val="0"/>
          <w:numId w:val="42"/>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Wykonawca będzie zobowiązany do podpisania umowy w miejscu i terminie wskazanym przez Zamawiającego.</w:t>
      </w:r>
    </w:p>
    <w:p w14:paraId="326933C7"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XXIII</w:t>
      </w:r>
      <w:r>
        <w:rPr>
          <w:rFonts w:ascii="Open Sans" w:eastAsia="Open Sans" w:hAnsi="Open Sans" w:cs="Open Sans"/>
          <w:b/>
          <w:color w:val="002060"/>
        </w:rPr>
        <w:tab/>
        <w:t>INFORMACJE O TREŚCI ZAWIERANEJ UMOWY ORAZ MOŻLIWOŚĆ JEJ ZMIANY. (PROJEKTOWANE POSTANOWIENIA UMOWY W SPRAWIE ZAMÓWIENIA PUBLICZNEGO, KTÓRE ZOSTANĄ WPROWADZONE DO TREŚCI UMOWY)</w:t>
      </w:r>
    </w:p>
    <w:p w14:paraId="08F41DB5" w14:textId="77777777" w:rsidR="00911F61" w:rsidRDefault="00000000">
      <w:pPr>
        <w:numPr>
          <w:ilvl w:val="0"/>
          <w:numId w:val="4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Wybrany Wykonawca jest zobowiązany do zawarcia umowy w sprawie zamówienia publicznego na warunkach zaoferowanych w projekcie umowy i zaakceptowanych przez Zamawiającego.</w:t>
      </w:r>
    </w:p>
    <w:p w14:paraId="18245603" w14:textId="77777777" w:rsidR="00911F61" w:rsidRDefault="00000000">
      <w:pPr>
        <w:numPr>
          <w:ilvl w:val="0"/>
          <w:numId w:val="4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Projektowane postanowienia umowy w sprawie zamówienia publicznego zawarte są w załączniku nr 2 do SWZ.</w:t>
      </w:r>
    </w:p>
    <w:p w14:paraId="45047FD7" w14:textId="77777777" w:rsidR="00911F61" w:rsidRDefault="00000000">
      <w:pPr>
        <w:numPr>
          <w:ilvl w:val="0"/>
          <w:numId w:val="4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Wzór umowy zostanie uzupełniony o niezbędne informacje dotyczące w szczególności Zamawiającego, osób skierowanych do realizacji zamówienia.</w:t>
      </w:r>
    </w:p>
    <w:p w14:paraId="58A93146" w14:textId="77777777" w:rsidR="00911F61" w:rsidRDefault="00000000">
      <w:pPr>
        <w:numPr>
          <w:ilvl w:val="0"/>
          <w:numId w:val="4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Zakres świadczenia Wykonawcy wynikający z umowy jest tożsamy z jego zobowiązaniem zawartym w ofercie.</w:t>
      </w:r>
    </w:p>
    <w:p w14:paraId="6DD41FEC" w14:textId="77777777" w:rsidR="00911F61" w:rsidRDefault="00000000">
      <w:pPr>
        <w:numPr>
          <w:ilvl w:val="0"/>
          <w:numId w:val="4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Zamawiający przewiduje możliwość zmiany zawartej umowy w stosunku do treści wybranej oferty w zakresie uregulowanym w art. 454-455 ustawy Pzp oraz wskazanym w projektowanych postanowieniach umowy w załączniku nr 2 do SWZ.</w:t>
      </w:r>
    </w:p>
    <w:p w14:paraId="7DD9843C" w14:textId="77777777" w:rsidR="00911F61" w:rsidRDefault="00000000">
      <w:pPr>
        <w:numPr>
          <w:ilvl w:val="0"/>
          <w:numId w:val="43"/>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Zmiana umowy wymaga dla swej ważności, pod rygorem nieważności, zachowania formy pisemnej.</w:t>
      </w:r>
    </w:p>
    <w:p w14:paraId="193CAD44"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XXIV</w:t>
      </w:r>
      <w:r>
        <w:rPr>
          <w:rFonts w:ascii="Open Sans" w:eastAsia="Open Sans" w:hAnsi="Open Sans" w:cs="Open Sans"/>
          <w:b/>
          <w:color w:val="002060"/>
        </w:rPr>
        <w:tab/>
        <w:t>POUCZENIE O ŚRODKACH OCHRONY PRAWNEJ PRZYSŁUGUJĄCYCH WYKONAWCY</w:t>
      </w:r>
    </w:p>
    <w:p w14:paraId="47CFC280" w14:textId="77777777" w:rsidR="00911F61" w:rsidRDefault="00000000">
      <w:pPr>
        <w:numPr>
          <w:ilvl w:val="0"/>
          <w:numId w:val="4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Środki ochrony prawnej określone w Dziale IX ustawy Pzp przysługują Wykonawcy oraz innemu podmiotowi, jeżeli ma lub miał interes w uzyskaniu zamówienia oraz poniósł lub może ponieść szkodę w wyniku naruszenia przez zamawiającego przepisów ustawy Pzp.  Szczegółowe informacje dotyczące środków ochrony prawnej określone są w Dziale IX „Środki ochrony prawnej” ustawy Pzp.</w:t>
      </w:r>
    </w:p>
    <w:p w14:paraId="08657634" w14:textId="77777777" w:rsidR="00911F61" w:rsidRDefault="00000000">
      <w:pPr>
        <w:numPr>
          <w:ilvl w:val="0"/>
          <w:numId w:val="4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Środki ochrony prawnej wobec ogłoszenia wszczynającego postępowanie o udzielenie zamówienia oraz dokumentów zamówienia przysługują również organizacjom wpisanym na listę, o której mowa w art. 469 pkt 15 ustawy Pzp. oraz Rzecznikowi Małych i Średnich Przedsiębiorców.</w:t>
      </w:r>
    </w:p>
    <w:p w14:paraId="37746A3B" w14:textId="77777777" w:rsidR="00911F61" w:rsidRDefault="00000000">
      <w:pPr>
        <w:numPr>
          <w:ilvl w:val="0"/>
          <w:numId w:val="44"/>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Odwołanie przysługuje na:</w:t>
      </w:r>
    </w:p>
    <w:p w14:paraId="081C1BE6"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lastRenderedPageBreak/>
        <w:t>niezgodną z przepisami ustawy czynność Zamawiającego, podjętą w postępowaniu o udzielenie zamówienia, w tym na projektowane postanowienie umowy;</w:t>
      </w:r>
    </w:p>
    <w:p w14:paraId="3966FE74"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zaniechanie czynności w postępowaniu o udzielenie zamówienia do której Zamawiający był obowiązany na podstawie ustawy Pzp.</w:t>
      </w:r>
    </w:p>
    <w:p w14:paraId="3F3C6EF3" w14:textId="77777777" w:rsidR="00911F61" w:rsidRDefault="00000000">
      <w:pPr>
        <w:numPr>
          <w:ilvl w:val="0"/>
          <w:numId w:val="4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Odwołanie wnosi się do Prezesa Izby. Odwołujący przekazuje kopię odwołania Zamawiającemu przed upływem terminu do wniesienia odwołania w taki sposób, aby mógł on zapoznać się z jego treścią przed upływem tego terminu.</w:t>
      </w:r>
    </w:p>
    <w:p w14:paraId="0C792CB5" w14:textId="77777777" w:rsidR="00911F61" w:rsidRDefault="00000000">
      <w:pPr>
        <w:numPr>
          <w:ilvl w:val="0"/>
          <w:numId w:val="44"/>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 xml:space="preserve">Odwołanie wnosi się w terminie: </w:t>
      </w:r>
    </w:p>
    <w:p w14:paraId="1FB4D9B9"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10 dni od dnia przekazania informacji o czynności Zamawiającego stanowiącej podstawę jego wniesienia, jeżeli informacja została przekazana przy użyciu środków komunikacji elektronicznej,</w:t>
      </w:r>
    </w:p>
    <w:p w14:paraId="781149FF"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15 dni od dnia przekazania informacji o czynności Zamawiającego stanowiącej podstawę jego wniesienia, jeżeli informacja została przekazana w sposób inny niż określony w ust.  5.1.</w:t>
      </w:r>
    </w:p>
    <w:p w14:paraId="4A50B9E4" w14:textId="77777777" w:rsidR="00911F61" w:rsidRDefault="00000000">
      <w:pPr>
        <w:numPr>
          <w:ilvl w:val="0"/>
          <w:numId w:val="4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Odwołanie wobec treści ogłoszenia wszczynającego postępowanie o udzielenie zamówienia lub wobec treści dokumentów zamówienia wnosi się w terminie 10 dni od dnia publikacji w Dzienniku Urzędowym Unii Europejskiej lub zamieszczenia dokumentów na stronie internetowej.</w:t>
      </w:r>
    </w:p>
    <w:p w14:paraId="15F83C38" w14:textId="77777777" w:rsidR="00911F61" w:rsidRDefault="00000000">
      <w:pPr>
        <w:numPr>
          <w:ilvl w:val="0"/>
          <w:numId w:val="4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Na orzeczenie Izby oraz postanowienie Prezesa Izby, o którym mowa w art. 519 ust. 1 ustawy Pzp, stronom oraz uczestnikom postępowania odwoławczego przysługuje skarga do sądu.</w:t>
      </w:r>
    </w:p>
    <w:p w14:paraId="6F2AE265" w14:textId="77777777" w:rsidR="00911F61" w:rsidRDefault="00000000">
      <w:pPr>
        <w:numPr>
          <w:ilvl w:val="0"/>
          <w:numId w:val="4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 postępowaniu toczącym się wskutek wniesienia skargi stosuje się odpowiednio przepisy ustawy z dnia 17 listopada 1964 r. - Kodeks postępowania cywilnego o apelacji, jeżeli przepisy niniejszego rozdziału nie stanowią inaczej.</w:t>
      </w:r>
    </w:p>
    <w:p w14:paraId="5B3C236B" w14:textId="77777777" w:rsidR="00911F61" w:rsidRDefault="00000000">
      <w:pPr>
        <w:numPr>
          <w:ilvl w:val="0"/>
          <w:numId w:val="4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Skargę wnosi się do Sądu Okręgowego w Warszawie - sądu zamówień publicznych, zwanego dalej "sądem zamówień publicznych".</w:t>
      </w:r>
    </w:p>
    <w:p w14:paraId="2D279AE9" w14:textId="77777777" w:rsidR="00911F61" w:rsidRDefault="00000000">
      <w:pPr>
        <w:numPr>
          <w:ilvl w:val="0"/>
          <w:numId w:val="44"/>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36EAAB8" w14:textId="77777777" w:rsidR="00911F61" w:rsidRDefault="00000000">
      <w:pPr>
        <w:numPr>
          <w:ilvl w:val="0"/>
          <w:numId w:val="44"/>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Prezes Izby przekazuje skargę wraz z aktami postępowania odwoławczego do sądu zamówień publicznych w terminie 7 dni od dnia jej otrzymania.</w:t>
      </w:r>
    </w:p>
    <w:p w14:paraId="339F9DE2" w14:textId="77777777" w:rsidR="006422E4" w:rsidRDefault="006422E4">
      <w:pPr>
        <w:rPr>
          <w:rFonts w:ascii="Open Sans" w:eastAsia="Open Sans" w:hAnsi="Open Sans" w:cs="Open Sans"/>
          <w:b/>
          <w:color w:val="002060"/>
        </w:rPr>
      </w:pPr>
      <w:r>
        <w:rPr>
          <w:rFonts w:ascii="Open Sans" w:eastAsia="Open Sans" w:hAnsi="Open Sans" w:cs="Open Sans"/>
          <w:b/>
          <w:color w:val="002060"/>
        </w:rPr>
        <w:br w:type="page"/>
      </w:r>
    </w:p>
    <w:p w14:paraId="27983906" w14:textId="421ED35E"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lastRenderedPageBreak/>
        <w:t>ROZDZ. XXV</w:t>
      </w:r>
      <w:r>
        <w:rPr>
          <w:rFonts w:ascii="Open Sans" w:eastAsia="Open Sans" w:hAnsi="Open Sans" w:cs="Open Sans"/>
          <w:b/>
          <w:color w:val="002060"/>
        </w:rPr>
        <w:tab/>
        <w:t>ZABEZPIECZENIE NALEŻYTEGO WYKONANIA UMOWY</w:t>
      </w:r>
    </w:p>
    <w:p w14:paraId="15D06F67" w14:textId="77777777" w:rsidR="00911F61" w:rsidRDefault="00000000">
      <w:pPr>
        <w:numPr>
          <w:ilvl w:val="0"/>
          <w:numId w:val="4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Zamawiający   wymaga od Wykonawcy wniesienia zabezpieczenia należytego wykonania umowy. Kwota zabezpieczenia wynosi 2 % ceny całkowitej podanej w ofercie. </w:t>
      </w:r>
    </w:p>
    <w:p w14:paraId="784E7C2F" w14:textId="77777777" w:rsidR="00911F61" w:rsidRDefault="00000000">
      <w:pPr>
        <w:numPr>
          <w:ilvl w:val="0"/>
          <w:numId w:val="4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Zabezpieczenie należytego wykonania umowy można wnieść w formie przewidzianej w art. 450 ustawy Prawo zamówień publicznych.</w:t>
      </w:r>
    </w:p>
    <w:p w14:paraId="75FF18FF" w14:textId="77777777" w:rsidR="00911F61" w:rsidRDefault="00000000">
      <w:pPr>
        <w:numPr>
          <w:ilvl w:val="0"/>
          <w:numId w:val="4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Zabezpieczenie należytego wykonania Umowy wniesione w pieniądzu winno być przekazane na rachunek: PKO BP S.A. nr 79 1020 2791 0000 7402 0289 7726 z dopiskiem: „Zadanie nr ……</w:t>
      </w:r>
      <w:proofErr w:type="gramStart"/>
      <w:r>
        <w:rPr>
          <w:rFonts w:ascii="Open Sans" w:eastAsia="Open Sans" w:hAnsi="Open Sans" w:cs="Open Sans"/>
          <w:color w:val="000000"/>
        </w:rPr>
        <w:t>…….</w:t>
      </w:r>
      <w:proofErr w:type="gramEnd"/>
      <w:r>
        <w:rPr>
          <w:rFonts w:ascii="Open Sans" w:eastAsia="Open Sans" w:hAnsi="Open Sans" w:cs="Open Sans"/>
          <w:color w:val="000000"/>
        </w:rPr>
        <w:t xml:space="preserve">. część ………. tytuł postępowania „ </w:t>
      </w:r>
    </w:p>
    <w:p w14:paraId="566EEDA4" w14:textId="77777777" w:rsidR="00911F61" w:rsidRDefault="00000000">
      <w:pPr>
        <w:numPr>
          <w:ilvl w:val="0"/>
          <w:numId w:val="4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Cel zabezpieczenia oraz zasady jego wnoszenia, przechowywania, zmiany formy oraz zwrotu określają art. 449-453 ustawy Prawo zamówień publicznych.</w:t>
      </w:r>
    </w:p>
    <w:p w14:paraId="789F81EB" w14:textId="77777777" w:rsidR="00911F61" w:rsidRDefault="00000000">
      <w:pPr>
        <w:numPr>
          <w:ilvl w:val="0"/>
          <w:numId w:val="45"/>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Zabezpieczenie zostanie zwrócone w terminie 30 dni od daty wykonania umowy. </w:t>
      </w:r>
    </w:p>
    <w:p w14:paraId="1A48104E" w14:textId="77777777" w:rsidR="00911F61" w:rsidRDefault="00000000">
      <w:pPr>
        <w:numPr>
          <w:ilvl w:val="0"/>
          <w:numId w:val="45"/>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Kwota należytego zabezpieczenia umowy może zostać zaliczona na poczet kar umownych lub wyrządzonych szkód z powodu wad wykonania zapisów umowy, jeśli zaistnieją przesłanki jej zatrzymania określone w umowie.</w:t>
      </w:r>
    </w:p>
    <w:p w14:paraId="59A64498" w14:textId="4D2D6DFB"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ROZDZ. XXVI</w:t>
      </w:r>
      <w:r>
        <w:rPr>
          <w:rFonts w:ascii="Open Sans" w:eastAsia="Open Sans" w:hAnsi="Open Sans" w:cs="Open Sans"/>
          <w:b/>
          <w:color w:val="002060"/>
        </w:rPr>
        <w:tab/>
        <w:t>OBOWIĄZEK INFORMACYJNY WYNIKAJĄCY Z ART. 13 RODO W PRZYPADKU ZBIERANIA DANYCH OSOBOWYCH BEZPOŚREDNIO OD OSOBY FIZYCZNEJ, KTÓREJ DANE DOTYCZĄ, W CELU ZWIĄZANYM Z POSTĘPOWANIEM O UDZIELENIE ZAMÓWIENIA PUBLICZNEGO</w:t>
      </w:r>
    </w:p>
    <w:p w14:paraId="5AA26744" w14:textId="0BF91273" w:rsidR="00911F61" w:rsidRDefault="00000000">
      <w:pPr>
        <w:spacing w:after="60" w:line="276" w:lineRule="auto"/>
        <w:jc w:val="both"/>
        <w:rPr>
          <w:rFonts w:ascii="Open Sans" w:eastAsia="Open Sans" w:hAnsi="Open Sans" w:cs="Open Sans"/>
        </w:rPr>
      </w:pPr>
      <w:r>
        <w:rPr>
          <w:rFonts w:ascii="Open Sans" w:eastAsia="Open Sans" w:hAnsi="Open Sans" w:cs="Open Sans"/>
        </w:rPr>
        <w:t xml:space="preserve">Zgodnie z art. 13 ust. 1 i 2 rozporządzenia Parlamentu Europejskiego i Rady (UE) 2016/679 z dnia 27 kwietnia </w:t>
      </w:r>
      <w:r w:rsidR="00FA5C7E">
        <w:rPr>
          <w:rFonts w:ascii="Open Sans" w:eastAsia="Open Sans" w:hAnsi="Open Sans" w:cs="Open Sans"/>
        </w:rPr>
        <w:t>2016 r.</w:t>
      </w:r>
      <w:r>
        <w:rPr>
          <w:rFonts w:ascii="Open Sans" w:eastAsia="Open Sans" w:hAnsi="Open Sans" w:cs="Open Sans"/>
        </w:rPr>
        <w:t xml:space="preserve">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236072B2" w14:textId="77777777" w:rsidR="00911F61" w:rsidRDefault="00000000">
      <w:pPr>
        <w:numPr>
          <w:ilvl w:val="0"/>
          <w:numId w:val="46"/>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Administratorem danych osobowych jest: Przedsiębiorstwo Gospodarki Komunalnej Spółka z o.o., ul. Komunalna 5, 75-724 Koszalin </w:t>
      </w:r>
    </w:p>
    <w:p w14:paraId="461CEC15" w14:textId="77777777" w:rsidR="00911F61" w:rsidRDefault="00000000">
      <w:pPr>
        <w:numPr>
          <w:ilvl w:val="0"/>
          <w:numId w:val="46"/>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Pani/Pana dane osobowe będą wykorzystywane w celu realizacji postępowania o udzielnie zamówienia publicznego na „Prace związane ze zwalczaniem skutków zimy na terenie miasta Koszalina w okresie zimowym 2024/2025 w podziale na części i zadania prowadzonego w trybie przetargu nieograniczonego (podstawa prawna – art. 6 ust. 1 lit. c RODO).</w:t>
      </w:r>
    </w:p>
    <w:p w14:paraId="5E99BE2A" w14:textId="77777777" w:rsidR="00911F61" w:rsidRDefault="00000000">
      <w:pPr>
        <w:numPr>
          <w:ilvl w:val="0"/>
          <w:numId w:val="46"/>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4B21379C" w14:textId="77777777" w:rsidR="00911F61" w:rsidRDefault="00000000">
      <w:pPr>
        <w:numPr>
          <w:ilvl w:val="0"/>
          <w:numId w:val="46"/>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lastRenderedPageBreak/>
        <w:t>W odniesieniu do Pani/Pana danych osobowych decyzje nie będą podejmowane w sposób zautomatyzowany, stosowanie do art. 22 RODO.</w:t>
      </w:r>
    </w:p>
    <w:p w14:paraId="545F3A28" w14:textId="77777777" w:rsidR="00911F61" w:rsidRDefault="00000000">
      <w:pPr>
        <w:numPr>
          <w:ilvl w:val="0"/>
          <w:numId w:val="46"/>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Odbiorcami Pani/Pana danych osobowych będą osoby lub podmioty, którym udostępniona zostanie dokumentacja postępowania w oparciu o art. 74 ustawy Pzp. </w:t>
      </w:r>
    </w:p>
    <w:p w14:paraId="6446EC3E" w14:textId="77777777" w:rsidR="00911F61" w:rsidRDefault="00000000">
      <w:pPr>
        <w:numPr>
          <w:ilvl w:val="0"/>
          <w:numId w:val="46"/>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Pani/Pana dane osobowe będą przechowywane, zgodnie z art. 78 ust. 1 ustawy Pzp przez     okres: 4 lat od dnia zakończenia postępowania o udzielenie zamówienia.</w:t>
      </w:r>
    </w:p>
    <w:p w14:paraId="0FE1ECF4" w14:textId="77777777" w:rsidR="00911F61" w:rsidRDefault="00000000">
      <w:pPr>
        <w:numPr>
          <w:ilvl w:val="0"/>
          <w:numId w:val="46"/>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Posiada Pani/Pan:</w:t>
      </w:r>
    </w:p>
    <w:p w14:paraId="694C0BBA"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na podstawie art. 15 RODO prawo dostępu do danych osobowych dotyczących Pani/Pana,</w:t>
      </w:r>
    </w:p>
    <w:p w14:paraId="256ADC87"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na podstawie art. 16 RODO prawo do sprostowania Pani/Pana danych osobowych**,</w:t>
      </w:r>
    </w:p>
    <w:p w14:paraId="0F9AE77C"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na podstawie art. 18 RODO prawo żądania ograniczenia przetwarzania danych osobowych z zastrzeżeniem przypadków, o których mowa w art. 18 ust. 2 RODO***,  </w:t>
      </w:r>
    </w:p>
    <w:p w14:paraId="44AF3B9D"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prawo do wniesienia skargi do Prezesa Urzędu Ochrony Danych Osobowych, gdy uzna Pani/Pan, że dochodzi do naruszenia przepisów o ochronie danych osobowych przez administratora.</w:t>
      </w:r>
    </w:p>
    <w:p w14:paraId="118EDF63" w14:textId="6D457D26" w:rsidR="00911F61" w:rsidRDefault="00000000">
      <w:pPr>
        <w:numPr>
          <w:ilvl w:val="0"/>
          <w:numId w:val="46"/>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Nie przysługuje Pani/Panu:</w:t>
      </w:r>
    </w:p>
    <w:p w14:paraId="311C9B47"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w związku z art. 17 ust. 3 lit. b, d lub e RODO prawa do usunięcia danych osobowych,</w:t>
      </w:r>
    </w:p>
    <w:p w14:paraId="317DC31E"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prawa do przenoszenia danych osobowych, o którym mowa w art. 20 RODO,</w:t>
      </w:r>
    </w:p>
    <w:p w14:paraId="40B324F3" w14:textId="77777777" w:rsidR="00911F61" w:rsidRDefault="00000000">
      <w:pPr>
        <w:numPr>
          <w:ilvl w:val="0"/>
          <w:numId w:val="24"/>
        </w:numPr>
        <w:spacing w:after="60" w:line="276" w:lineRule="auto"/>
        <w:jc w:val="both"/>
        <w:rPr>
          <w:rFonts w:ascii="Open Sans" w:eastAsia="Open Sans" w:hAnsi="Open Sans" w:cs="Open Sans"/>
        </w:rPr>
      </w:pPr>
      <w:r>
        <w:rPr>
          <w:rFonts w:ascii="Open Sans" w:eastAsia="Open Sans" w:hAnsi="Open Sans" w:cs="Open Sans"/>
        </w:rPr>
        <w:t xml:space="preserve">prawo do sprzeciwu, o których mowa w art. 21 RODO, gdyż podstawą prawną przetwarzania Pani/Pana danych osobowych jest art. 6 ust. 1 lit. c RODO. </w:t>
      </w:r>
    </w:p>
    <w:p w14:paraId="339D49F5" w14:textId="77777777" w:rsidR="00911F61" w:rsidRDefault="00000000">
      <w:pPr>
        <w:tabs>
          <w:tab w:val="left" w:pos="0"/>
        </w:tabs>
        <w:spacing w:after="200" w:line="276" w:lineRule="auto"/>
        <w:jc w:val="both"/>
        <w:rPr>
          <w:rFonts w:ascii="Open Sans" w:eastAsia="Open Sans" w:hAnsi="Open Sans" w:cs="Open Sans"/>
          <w:sz w:val="20"/>
          <w:szCs w:val="20"/>
        </w:rPr>
      </w:pPr>
      <w:r>
        <w:rPr>
          <w:rFonts w:ascii="Open Sans" w:eastAsia="Open Sans" w:hAnsi="Open Sans" w:cs="Open Sans"/>
          <w:sz w:val="20"/>
          <w:szCs w:val="20"/>
        </w:rPr>
        <w:t>______________________</w:t>
      </w:r>
    </w:p>
    <w:p w14:paraId="342B0104" w14:textId="77777777" w:rsidR="00911F61" w:rsidRDefault="00000000">
      <w:pPr>
        <w:tabs>
          <w:tab w:val="left" w:pos="0"/>
        </w:tabs>
        <w:spacing w:after="200" w:line="276" w:lineRule="auto"/>
        <w:jc w:val="both"/>
        <w:rPr>
          <w:rFonts w:ascii="Open Sans" w:eastAsia="Open Sans" w:hAnsi="Open Sans" w:cs="Open Sans"/>
          <w:sz w:val="16"/>
          <w:szCs w:val="16"/>
        </w:rPr>
      </w:pPr>
      <w:r>
        <w:rPr>
          <w:rFonts w:ascii="Open Sans" w:eastAsia="Open Sans" w:hAnsi="Open Sans" w:cs="Open Sans"/>
          <w:sz w:val="16"/>
          <w:szCs w:val="16"/>
        </w:rPr>
        <w:t>** Wyjaśnienie: skorzystanie z prawa do sprostowania nie może skutkować zmianą wyniku postępowania</w:t>
      </w:r>
    </w:p>
    <w:p w14:paraId="70D2B517" w14:textId="77777777" w:rsidR="00911F61" w:rsidRDefault="00000000">
      <w:pPr>
        <w:tabs>
          <w:tab w:val="left" w:pos="0"/>
        </w:tabs>
        <w:spacing w:after="200" w:line="276" w:lineRule="auto"/>
        <w:jc w:val="both"/>
        <w:rPr>
          <w:rFonts w:ascii="Open Sans" w:eastAsia="Open Sans" w:hAnsi="Open Sans" w:cs="Open Sans"/>
          <w:sz w:val="16"/>
          <w:szCs w:val="16"/>
        </w:rPr>
      </w:pPr>
      <w:r>
        <w:rPr>
          <w:rFonts w:ascii="Open Sans" w:eastAsia="Open Sans" w:hAnsi="Open Sans" w:cs="Open Sans"/>
          <w:sz w:val="16"/>
          <w:szCs w:val="16"/>
        </w:rPr>
        <w:t>o udzielenie zamówienia publicznego ani zmianą postanowień umowy w zakresie niezgodnym z ustawą Pzp.  oraz nie może naruszać integralności protokołu oraz jego załączników.</w:t>
      </w:r>
    </w:p>
    <w:p w14:paraId="5E7A2DDD" w14:textId="77777777" w:rsidR="00911F61" w:rsidRDefault="00000000">
      <w:pPr>
        <w:tabs>
          <w:tab w:val="left" w:pos="0"/>
        </w:tabs>
        <w:spacing w:after="200" w:line="276" w:lineRule="auto"/>
        <w:jc w:val="both"/>
        <w:rPr>
          <w:rFonts w:ascii="Open Sans" w:eastAsia="Open Sans" w:hAnsi="Open Sans" w:cs="Open Sans"/>
          <w:sz w:val="16"/>
          <w:szCs w:val="16"/>
        </w:rPr>
      </w:pPr>
      <w:r>
        <w:rPr>
          <w:rFonts w:ascii="Open Sans" w:eastAsia="Open Sans" w:hAnsi="Open Sans" w:cs="Open Sans"/>
          <w:sz w:val="16"/>
          <w:szCs w:val="16"/>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76C4D62A" w14:textId="77777777" w:rsidR="00400E2B" w:rsidRDefault="00400E2B">
      <w:pPr>
        <w:rPr>
          <w:rFonts w:ascii="Open Sans" w:eastAsia="Open Sans" w:hAnsi="Open Sans" w:cs="Open Sans"/>
          <w:b/>
          <w:color w:val="002060"/>
        </w:rPr>
      </w:pPr>
      <w:r>
        <w:rPr>
          <w:rFonts w:ascii="Open Sans" w:eastAsia="Open Sans" w:hAnsi="Open Sans" w:cs="Open Sans"/>
          <w:b/>
          <w:color w:val="002060"/>
        </w:rPr>
        <w:br w:type="page"/>
      </w:r>
    </w:p>
    <w:p w14:paraId="103E5087" w14:textId="2A64C420"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lastRenderedPageBreak/>
        <w:t>ROZDZ. XXVII POSTANOWIENIA KOŃCOWE</w:t>
      </w:r>
    </w:p>
    <w:p w14:paraId="41A40B55" w14:textId="77777777" w:rsidR="00911F61" w:rsidRDefault="00000000">
      <w:pPr>
        <w:numPr>
          <w:ilvl w:val="0"/>
          <w:numId w:val="47"/>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W sprawach nieuregulowanych w SWZ mają zastosowanie przepisy ustawy Pzp oraz przepisy Kodeksu Cywilnego.</w:t>
      </w:r>
    </w:p>
    <w:p w14:paraId="4D538FDF" w14:textId="77777777" w:rsidR="00911F61" w:rsidRDefault="00000000">
      <w:pPr>
        <w:numPr>
          <w:ilvl w:val="0"/>
          <w:numId w:val="47"/>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 xml:space="preserve">Przywołane w SWZ Załączniki stanowią jej integralną część. </w:t>
      </w:r>
    </w:p>
    <w:p w14:paraId="74D1AEDE" w14:textId="77777777" w:rsidR="00911F61" w:rsidRDefault="00000000">
      <w:pPr>
        <w:tabs>
          <w:tab w:val="left" w:pos="0"/>
        </w:tabs>
        <w:spacing w:before="120" w:after="120" w:line="276" w:lineRule="auto"/>
        <w:jc w:val="both"/>
        <w:rPr>
          <w:rFonts w:ascii="Open Sans" w:eastAsia="Open Sans" w:hAnsi="Open Sans" w:cs="Open Sans"/>
          <w:b/>
          <w:color w:val="002060"/>
        </w:rPr>
      </w:pPr>
      <w:r>
        <w:rPr>
          <w:rFonts w:ascii="Open Sans" w:eastAsia="Open Sans" w:hAnsi="Open Sans" w:cs="Open Sans"/>
          <w:b/>
          <w:color w:val="002060"/>
        </w:rPr>
        <w:t>WYKAZ ZAŁĄCZNIKÓW DO SWZ</w:t>
      </w:r>
    </w:p>
    <w:p w14:paraId="2B2E7861" w14:textId="77777777" w:rsidR="00911F61" w:rsidRDefault="00000000">
      <w:pPr>
        <w:numPr>
          <w:ilvl w:val="0"/>
          <w:numId w:val="4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Załączniki 1A – 1D – szczegółowy opis przedmiotu zamówienia 4 części podzielonych na zadania</w:t>
      </w:r>
    </w:p>
    <w:p w14:paraId="30CCF349" w14:textId="77777777" w:rsidR="00911F61" w:rsidRDefault="00000000">
      <w:pPr>
        <w:numPr>
          <w:ilvl w:val="0"/>
          <w:numId w:val="4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Załącznik nr 2 – wzór warunków umowy</w:t>
      </w:r>
    </w:p>
    <w:p w14:paraId="419E0D63" w14:textId="77777777" w:rsidR="00911F61" w:rsidRDefault="00000000">
      <w:pPr>
        <w:numPr>
          <w:ilvl w:val="0"/>
          <w:numId w:val="4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 xml:space="preserve">Załączniki 3A – 3D – formularze ofertowe dla części od 1 do 4 </w:t>
      </w:r>
    </w:p>
    <w:p w14:paraId="67746EF2" w14:textId="77777777" w:rsidR="00911F61" w:rsidRDefault="00000000">
      <w:pPr>
        <w:numPr>
          <w:ilvl w:val="0"/>
          <w:numId w:val="4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Załącznik nr 4 – wzór formularza JEDZ</w:t>
      </w:r>
    </w:p>
    <w:p w14:paraId="78D12DE6" w14:textId="77777777" w:rsidR="00911F61" w:rsidRDefault="00000000">
      <w:pPr>
        <w:numPr>
          <w:ilvl w:val="0"/>
          <w:numId w:val="4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Załącznik nr 5 – oświadczenie Wykonawcy o aktualności informacji zawartych w JEDZ</w:t>
      </w:r>
    </w:p>
    <w:p w14:paraId="0BDAD7A7" w14:textId="77777777" w:rsidR="00911F61" w:rsidRDefault="00000000">
      <w:pPr>
        <w:numPr>
          <w:ilvl w:val="0"/>
          <w:numId w:val="4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Załącznik nr 6 – oświadczenie art. 7 ust. 1 o niepodleganiu wykluczeniu na podstawie art. 7 ust. 1 ustawy o szczególnych rozwiązaniach w zakresie przeciwdziałania wspieraniu agresji na Ukrainę oraz służących ochronie bezpieczeństwa narodowego</w:t>
      </w:r>
    </w:p>
    <w:p w14:paraId="658FE853" w14:textId="77777777" w:rsidR="00911F61" w:rsidRDefault="00000000">
      <w:pPr>
        <w:numPr>
          <w:ilvl w:val="0"/>
          <w:numId w:val="4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Załącznik nr 7 – oświadczenie art. 5 lit. k o braku podstaw do wykluczenia z postępowania dotyczące zakazu udziału rosyjskich podmiotów w zamówieniach publicznych dotyczące środków ograniczających w związku z działaniami Rosji destabilizującymi sytuację na Ukrainie.</w:t>
      </w:r>
    </w:p>
    <w:p w14:paraId="5CD09D01" w14:textId="77777777" w:rsidR="00911F61" w:rsidRDefault="00000000">
      <w:pPr>
        <w:numPr>
          <w:ilvl w:val="0"/>
          <w:numId w:val="4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Załącznik nr 8 – oświadczenie o przynależności / braku przynależności do tej samej grupy kapitałowej</w:t>
      </w:r>
    </w:p>
    <w:p w14:paraId="4A241BEF" w14:textId="77777777" w:rsidR="00911F61" w:rsidRDefault="00000000">
      <w:pPr>
        <w:numPr>
          <w:ilvl w:val="0"/>
          <w:numId w:val="48"/>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Załącznik nr 9 – wykaz potencjału technicznego</w:t>
      </w:r>
    </w:p>
    <w:p w14:paraId="6650813B" w14:textId="02A61FAA" w:rsidR="003109BF" w:rsidRDefault="00000000">
      <w:pPr>
        <w:numPr>
          <w:ilvl w:val="0"/>
          <w:numId w:val="48"/>
        </w:numPr>
        <w:pBdr>
          <w:top w:val="nil"/>
          <w:left w:val="nil"/>
          <w:bottom w:val="nil"/>
          <w:right w:val="nil"/>
          <w:between w:val="nil"/>
        </w:pBdr>
        <w:spacing w:after="60" w:line="276" w:lineRule="auto"/>
        <w:jc w:val="both"/>
        <w:rPr>
          <w:rFonts w:ascii="Open Sans" w:eastAsia="Open Sans" w:hAnsi="Open Sans" w:cs="Open Sans"/>
          <w:color w:val="000000"/>
        </w:rPr>
      </w:pPr>
      <w:r>
        <w:rPr>
          <w:rFonts w:ascii="Open Sans" w:eastAsia="Open Sans" w:hAnsi="Open Sans" w:cs="Open Sans"/>
          <w:color w:val="000000"/>
        </w:rPr>
        <w:t>Załącznik nr 10 – wykaz potencjału kadrowego</w:t>
      </w:r>
    </w:p>
    <w:p w14:paraId="3A1971BC" w14:textId="77777777" w:rsidR="003109BF" w:rsidRDefault="003109BF">
      <w:pPr>
        <w:rPr>
          <w:rFonts w:ascii="Open Sans" w:eastAsia="Open Sans" w:hAnsi="Open Sans" w:cs="Open Sans"/>
          <w:color w:val="000000"/>
        </w:rPr>
      </w:pPr>
      <w:r>
        <w:rPr>
          <w:rFonts w:ascii="Open Sans" w:eastAsia="Open Sans" w:hAnsi="Open Sans" w:cs="Open Sans"/>
          <w:color w:val="000000"/>
        </w:rPr>
        <w:br w:type="page"/>
      </w:r>
    </w:p>
    <w:p w14:paraId="7F809376" w14:textId="3DACE8F5" w:rsidR="00911F61" w:rsidRDefault="003109BF" w:rsidP="003109BF">
      <w:pPr>
        <w:pBdr>
          <w:top w:val="nil"/>
          <w:left w:val="nil"/>
          <w:bottom w:val="nil"/>
          <w:right w:val="nil"/>
          <w:between w:val="nil"/>
        </w:pBdr>
        <w:spacing w:after="60" w:line="276" w:lineRule="auto"/>
        <w:jc w:val="right"/>
        <w:rPr>
          <w:rFonts w:ascii="Open Sans" w:eastAsia="Open Sans" w:hAnsi="Open Sans" w:cs="Open Sans"/>
          <w:color w:val="000000"/>
        </w:rPr>
      </w:pPr>
      <w:r>
        <w:rPr>
          <w:rFonts w:ascii="Open Sans" w:eastAsia="Open Sans" w:hAnsi="Open Sans" w:cs="Open Sans"/>
          <w:color w:val="000000"/>
        </w:rPr>
        <w:lastRenderedPageBreak/>
        <w:t>Załącznik nr 4</w:t>
      </w:r>
    </w:p>
    <w:p w14:paraId="14046671" w14:textId="77777777" w:rsidR="003109BF" w:rsidRPr="003109BF" w:rsidRDefault="003109BF" w:rsidP="003109BF">
      <w:pPr>
        <w:spacing w:before="120" w:after="120" w:line="240" w:lineRule="auto"/>
        <w:jc w:val="center"/>
        <w:rPr>
          <w:rFonts w:ascii="Open Sans" w:eastAsia="Arial" w:hAnsi="Open Sans" w:cs="Open Sans"/>
          <w:bCs/>
          <w:caps/>
          <w:u w:val="single"/>
        </w:rPr>
      </w:pPr>
      <w:r w:rsidRPr="003109BF">
        <w:rPr>
          <w:rFonts w:ascii="Open Sans" w:eastAsia="Arial" w:hAnsi="Open Sans" w:cs="Open Sans"/>
          <w:bCs/>
          <w:caps/>
          <w:u w:val="single"/>
        </w:rPr>
        <w:t>Standardowy formularz jednolitego europejskiego dokumentu zamówienia</w:t>
      </w:r>
    </w:p>
    <w:p w14:paraId="07DAC07D"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Część I: Informacje dotyczące postępowania o udzielenie zamówienia oraz instytucji zamawiającej lub podmiotu zamawiającego</w:t>
      </w:r>
    </w:p>
    <w:p w14:paraId="6E17412A" w14:textId="77777777" w:rsidR="003109BF" w:rsidRPr="003109BF" w:rsidRDefault="003109BF" w:rsidP="003109BF">
      <w:pPr>
        <w:spacing w:after="0" w:line="240" w:lineRule="auto"/>
        <w:rPr>
          <w:rFonts w:ascii="Open Sans" w:eastAsia="Arial" w:hAnsi="Open Sans" w:cs="Open Sans"/>
          <w:sz w:val="20"/>
          <w:szCs w:val="20"/>
          <w:shd w:val="clear" w:color="auto" w:fill="C6D9F1"/>
        </w:rPr>
      </w:pPr>
    </w:p>
    <w:tbl>
      <w:tblPr>
        <w:tblW w:w="0" w:type="auto"/>
        <w:tblInd w:w="108" w:type="dxa"/>
        <w:tblCellMar>
          <w:left w:w="10" w:type="dxa"/>
          <w:right w:w="10" w:type="dxa"/>
        </w:tblCellMar>
        <w:tblLook w:val="04A0" w:firstRow="1" w:lastRow="0" w:firstColumn="1" w:lastColumn="0" w:noHBand="0" w:noVBand="1"/>
      </w:tblPr>
      <w:tblGrid>
        <w:gridCol w:w="4471"/>
        <w:gridCol w:w="4483"/>
      </w:tblGrid>
      <w:tr w:rsidR="003109BF" w:rsidRPr="003109BF" w14:paraId="071DAF41" w14:textId="77777777" w:rsidTr="00005DE0">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BEC96"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Tożsamość zamawiającego</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FE19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5F26E0D6" w14:textId="77777777" w:rsidTr="00005DE0">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904D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xml:space="preserve">Nazwa: </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B76BC"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Przedsiębiorstwo Gospodarki Komunalnej Sp. z o.o. w Koszalinie, ul. Komunalna 5, 75-724 Koszalin</w:t>
            </w:r>
          </w:p>
        </w:tc>
      </w:tr>
      <w:tr w:rsidR="003109BF" w:rsidRPr="003109BF" w14:paraId="2FE63F70" w14:textId="77777777" w:rsidTr="00005DE0">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C6A1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i/>
                <w:sz w:val="20"/>
                <w:szCs w:val="20"/>
              </w:rPr>
              <w:t>Jakiego zamówienia dotyczy niniejszy dokument?</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E502B"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i/>
                <w:sz w:val="20"/>
                <w:szCs w:val="20"/>
              </w:rPr>
              <w:t>Odpowiedź:</w:t>
            </w:r>
          </w:p>
        </w:tc>
      </w:tr>
      <w:tr w:rsidR="003109BF" w:rsidRPr="003109BF" w14:paraId="55E60912" w14:textId="77777777" w:rsidTr="00005DE0">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C7FE9"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Tytuł lub krótki opis udzielanego zamówienia: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3C769"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xml:space="preserve">Prace związane ze zwalczaniem skutków zimy na terenie miasta Koszalina w okresie zimowym 2024/2025 w podziale na części i zadania </w:t>
            </w:r>
          </w:p>
        </w:tc>
      </w:tr>
      <w:tr w:rsidR="003109BF" w:rsidRPr="003109BF" w14:paraId="1C2BF0F0" w14:textId="77777777" w:rsidTr="00005DE0">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6D02D"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Numer referencyjny nadany sprawie przez instytucję zamawiającą lub podmiot zamawiający (</w:t>
            </w:r>
            <w:r w:rsidRPr="003109BF">
              <w:rPr>
                <w:rFonts w:ascii="Open Sans" w:eastAsia="Arial" w:hAnsi="Open Sans" w:cs="Open Sans"/>
                <w:bCs/>
                <w:i/>
                <w:sz w:val="20"/>
                <w:szCs w:val="20"/>
              </w:rPr>
              <w:t>jeżeli dotyczy</w:t>
            </w:r>
            <w:r w:rsidRPr="003109BF">
              <w:rPr>
                <w:rFonts w:ascii="Open Sans" w:eastAsia="Arial" w:hAnsi="Open Sans" w:cs="Open Sans"/>
                <w:bCs/>
                <w:sz w:val="20"/>
                <w:szCs w:val="20"/>
              </w:rPr>
              <w:t>):</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D49FB"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Times New Roman" w:hAnsi="Open Sans" w:cs="Open Sans"/>
                <w:bCs/>
                <w:sz w:val="20"/>
                <w:szCs w:val="20"/>
              </w:rPr>
              <w:t>59/AZ/2024</w:t>
            </w:r>
          </w:p>
        </w:tc>
      </w:tr>
    </w:tbl>
    <w:p w14:paraId="5CC6D6FE" w14:textId="77777777" w:rsidR="003109BF" w:rsidRPr="003109BF" w:rsidRDefault="003109BF" w:rsidP="003109BF">
      <w:pPr>
        <w:tabs>
          <w:tab w:val="left" w:pos="4644"/>
        </w:tabs>
        <w:spacing w:after="0" w:line="240" w:lineRule="auto"/>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Wszystkie pozostałe informacje we wszystkich sekcjach jednolitego europejskiego dokumentu zamówienia powinien wypełnić wykonawca</w:t>
      </w:r>
      <w:r w:rsidRPr="003109BF">
        <w:rPr>
          <w:rFonts w:ascii="Open Sans" w:eastAsia="Arial" w:hAnsi="Open Sans" w:cs="Open Sans"/>
          <w:bCs/>
          <w:i/>
          <w:sz w:val="20"/>
          <w:szCs w:val="20"/>
          <w:shd w:val="clear" w:color="auto" w:fill="C6D9F1"/>
        </w:rPr>
        <w:t>.</w:t>
      </w:r>
    </w:p>
    <w:p w14:paraId="5332A3C4"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Część II: Informacje dotyczące Wykonawcy</w:t>
      </w:r>
    </w:p>
    <w:p w14:paraId="58C179B5" w14:textId="77777777" w:rsidR="003109BF" w:rsidRPr="003109BF" w:rsidRDefault="003109BF" w:rsidP="003109BF">
      <w:pPr>
        <w:keepNext/>
        <w:spacing w:before="120" w:after="360" w:line="240" w:lineRule="auto"/>
        <w:jc w:val="center"/>
        <w:rPr>
          <w:rFonts w:ascii="Open Sans" w:eastAsia="Arial" w:hAnsi="Open Sans" w:cs="Open Sans"/>
          <w:sz w:val="20"/>
          <w:szCs w:val="20"/>
        </w:rPr>
      </w:pPr>
      <w:r w:rsidRPr="003109BF">
        <w:rPr>
          <w:rFonts w:ascii="Open Sans" w:eastAsia="Arial" w:hAnsi="Open Sans" w:cs="Open Sans"/>
          <w:sz w:val="20"/>
          <w:szCs w:val="20"/>
        </w:rPr>
        <w:t>A: Informacje na temat wykonawcy</w:t>
      </w:r>
    </w:p>
    <w:tbl>
      <w:tblPr>
        <w:tblW w:w="0" w:type="auto"/>
        <w:tblInd w:w="108" w:type="dxa"/>
        <w:tblCellMar>
          <w:left w:w="10" w:type="dxa"/>
          <w:right w:w="10" w:type="dxa"/>
        </w:tblCellMar>
        <w:tblLook w:val="04A0" w:firstRow="1" w:lastRow="0" w:firstColumn="1" w:lastColumn="0" w:noHBand="0" w:noVBand="1"/>
      </w:tblPr>
      <w:tblGrid>
        <w:gridCol w:w="4496"/>
        <w:gridCol w:w="4458"/>
      </w:tblGrid>
      <w:tr w:rsidR="003109BF" w:rsidRPr="003109BF" w14:paraId="38026DF9"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6F6FD" w14:textId="77777777" w:rsidR="003109BF" w:rsidRPr="003109BF" w:rsidRDefault="003109BF" w:rsidP="003109BF">
            <w:pPr>
              <w:spacing w:after="0" w:line="240" w:lineRule="auto"/>
              <w:rPr>
                <w:rFonts w:ascii="Open Sans" w:hAnsi="Open Sans" w:cs="Open Sans"/>
                <w:sz w:val="20"/>
                <w:szCs w:val="20"/>
              </w:rPr>
            </w:pPr>
            <w:r w:rsidRPr="003109BF">
              <w:rPr>
                <w:rFonts w:ascii="Open Sans" w:eastAsia="Arial" w:hAnsi="Open Sans" w:cs="Open Sans"/>
                <w:sz w:val="20"/>
                <w:szCs w:val="20"/>
              </w:rPr>
              <w:t>Identyfikacja: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E0068" w14:textId="77777777" w:rsidR="003109BF" w:rsidRPr="003109BF" w:rsidRDefault="003109BF" w:rsidP="003109BF">
            <w:pPr>
              <w:spacing w:before="120" w:after="120" w:line="240" w:lineRule="auto"/>
              <w:jc w:val="both"/>
              <w:rPr>
                <w:rFonts w:ascii="Open Sans" w:hAnsi="Open Sans" w:cs="Open Sans"/>
                <w:sz w:val="20"/>
                <w:szCs w:val="20"/>
              </w:rPr>
            </w:pPr>
            <w:r w:rsidRPr="003109BF">
              <w:rPr>
                <w:rFonts w:ascii="Open Sans" w:eastAsia="Arial" w:hAnsi="Open Sans" w:cs="Open Sans"/>
                <w:sz w:val="20"/>
                <w:szCs w:val="20"/>
              </w:rPr>
              <w:t>Odpowiedź:</w:t>
            </w:r>
          </w:p>
        </w:tc>
      </w:tr>
      <w:tr w:rsidR="003109BF" w:rsidRPr="003109BF" w14:paraId="00EBBD40"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1BB47" w14:textId="77777777" w:rsidR="003109BF" w:rsidRPr="003109BF" w:rsidRDefault="003109BF" w:rsidP="003109BF">
            <w:pPr>
              <w:numPr>
                <w:ilvl w:val="0"/>
                <w:numId w:val="58"/>
              </w:numPr>
              <w:tabs>
                <w:tab w:val="left" w:pos="850"/>
              </w:tabs>
              <w:spacing w:before="120" w:after="120" w:line="240" w:lineRule="auto"/>
              <w:ind w:left="850" w:hanging="850"/>
              <w:jc w:val="both"/>
              <w:rPr>
                <w:rFonts w:ascii="Open Sans" w:hAnsi="Open Sans" w:cs="Open Sans"/>
                <w:sz w:val="20"/>
                <w:szCs w:val="20"/>
              </w:rPr>
            </w:pPr>
            <w:r w:rsidRPr="003109BF">
              <w:rPr>
                <w:rFonts w:ascii="Open Sans" w:eastAsia="Arial" w:hAnsi="Open Sans" w:cs="Open Sans"/>
                <w:sz w:val="20"/>
                <w:szCs w:val="20"/>
              </w:rPr>
              <w:t>Nazwa: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A7A1F" w14:textId="77777777" w:rsidR="003109BF" w:rsidRPr="003109BF" w:rsidRDefault="003109BF" w:rsidP="003109BF">
            <w:pPr>
              <w:spacing w:before="120" w:after="120" w:line="240" w:lineRule="auto"/>
              <w:jc w:val="both"/>
              <w:rPr>
                <w:rFonts w:ascii="Open Sans" w:hAnsi="Open Sans" w:cs="Open Sans"/>
                <w:sz w:val="20"/>
                <w:szCs w:val="20"/>
              </w:rPr>
            </w:pPr>
            <w:r w:rsidRPr="003109BF">
              <w:rPr>
                <w:rFonts w:ascii="Open Sans" w:eastAsia="Arial" w:hAnsi="Open Sans" w:cs="Open Sans"/>
                <w:sz w:val="20"/>
                <w:szCs w:val="20"/>
              </w:rPr>
              <w:t>[   ]</w:t>
            </w:r>
          </w:p>
        </w:tc>
      </w:tr>
      <w:tr w:rsidR="003109BF" w:rsidRPr="003109BF" w14:paraId="03681309" w14:textId="77777777" w:rsidTr="00005DE0">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7E663" w14:textId="77777777" w:rsidR="003109BF" w:rsidRPr="003109BF" w:rsidRDefault="003109BF" w:rsidP="003109BF">
            <w:pPr>
              <w:spacing w:before="120" w:after="120" w:line="240" w:lineRule="auto"/>
              <w:jc w:val="both"/>
              <w:rPr>
                <w:rFonts w:ascii="Open Sans" w:eastAsia="Arial" w:hAnsi="Open Sans" w:cs="Open Sans"/>
                <w:sz w:val="20"/>
                <w:szCs w:val="20"/>
              </w:rPr>
            </w:pPr>
            <w:r w:rsidRPr="003109BF">
              <w:rPr>
                <w:rFonts w:ascii="Open Sans" w:eastAsia="Arial" w:hAnsi="Open Sans" w:cs="Open Sans"/>
                <w:sz w:val="20"/>
                <w:szCs w:val="20"/>
              </w:rPr>
              <w:t>Numer VAT, jeżeli dotyczy:</w:t>
            </w:r>
          </w:p>
          <w:p w14:paraId="05DE4F44" w14:textId="77777777" w:rsidR="003109BF" w:rsidRPr="003109BF" w:rsidRDefault="003109BF" w:rsidP="003109BF">
            <w:pPr>
              <w:spacing w:before="120" w:after="120" w:line="240" w:lineRule="auto"/>
              <w:jc w:val="both"/>
              <w:rPr>
                <w:rFonts w:ascii="Open Sans" w:hAnsi="Open Sans" w:cs="Open Sans"/>
                <w:sz w:val="20"/>
                <w:szCs w:val="20"/>
              </w:rPr>
            </w:pPr>
            <w:r w:rsidRPr="003109BF">
              <w:rPr>
                <w:rFonts w:ascii="Open Sans" w:eastAsia="Arial" w:hAnsi="Open Sans" w:cs="Open Sans"/>
                <w:sz w:val="20"/>
                <w:szCs w:val="20"/>
              </w:rPr>
              <w:t>Jeżeli numer VAT nie ma zastosowania, proszę podać inny krajowy numer identyfikacyjny, jeżeli jest wymagany i ma zastosowanie.</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3A6EA" w14:textId="77777777" w:rsidR="003109BF" w:rsidRPr="003109BF" w:rsidRDefault="003109BF" w:rsidP="003109BF">
            <w:pPr>
              <w:spacing w:before="120" w:after="120" w:line="240" w:lineRule="auto"/>
              <w:jc w:val="both"/>
              <w:rPr>
                <w:rFonts w:ascii="Open Sans" w:eastAsia="Arial" w:hAnsi="Open Sans" w:cs="Open Sans"/>
                <w:sz w:val="20"/>
                <w:szCs w:val="20"/>
              </w:rPr>
            </w:pPr>
            <w:r w:rsidRPr="003109BF">
              <w:rPr>
                <w:rFonts w:ascii="Open Sans" w:eastAsia="Arial" w:hAnsi="Open Sans" w:cs="Open Sans"/>
                <w:sz w:val="20"/>
                <w:szCs w:val="20"/>
              </w:rPr>
              <w:t>[   ]</w:t>
            </w:r>
          </w:p>
          <w:p w14:paraId="0777363A" w14:textId="77777777" w:rsidR="003109BF" w:rsidRPr="003109BF" w:rsidRDefault="003109BF" w:rsidP="003109BF">
            <w:pPr>
              <w:spacing w:before="120" w:after="120" w:line="240" w:lineRule="auto"/>
              <w:jc w:val="both"/>
              <w:rPr>
                <w:rFonts w:ascii="Open Sans" w:hAnsi="Open Sans" w:cs="Open Sans"/>
                <w:sz w:val="20"/>
                <w:szCs w:val="20"/>
              </w:rPr>
            </w:pPr>
            <w:r w:rsidRPr="003109BF">
              <w:rPr>
                <w:rFonts w:ascii="Open Sans" w:eastAsia="Arial" w:hAnsi="Open Sans" w:cs="Open Sans"/>
                <w:sz w:val="20"/>
                <w:szCs w:val="20"/>
              </w:rPr>
              <w:t>[   ]</w:t>
            </w:r>
          </w:p>
        </w:tc>
      </w:tr>
      <w:tr w:rsidR="003109BF" w:rsidRPr="003109BF" w14:paraId="282B94F2"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EEA14" w14:textId="77777777" w:rsidR="003109BF" w:rsidRPr="003109BF" w:rsidRDefault="003109BF" w:rsidP="003109BF">
            <w:pPr>
              <w:spacing w:before="120" w:after="120" w:line="240" w:lineRule="auto"/>
              <w:jc w:val="both"/>
              <w:rPr>
                <w:rFonts w:ascii="Open Sans" w:hAnsi="Open Sans" w:cs="Open Sans"/>
                <w:sz w:val="20"/>
                <w:szCs w:val="20"/>
              </w:rPr>
            </w:pPr>
            <w:r w:rsidRPr="003109BF">
              <w:rPr>
                <w:rFonts w:ascii="Open Sans" w:eastAsia="Arial" w:hAnsi="Open Sans" w:cs="Open Sans"/>
                <w:sz w:val="20"/>
                <w:szCs w:val="20"/>
              </w:rPr>
              <w:t xml:space="preserve">Adres pocztowy: </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6E8BE" w14:textId="77777777" w:rsidR="003109BF" w:rsidRPr="003109BF" w:rsidRDefault="003109BF" w:rsidP="003109BF">
            <w:pPr>
              <w:spacing w:before="120" w:after="120" w:line="240" w:lineRule="auto"/>
              <w:jc w:val="both"/>
              <w:rPr>
                <w:rFonts w:ascii="Open Sans" w:hAnsi="Open Sans" w:cs="Open Sans"/>
                <w:sz w:val="20"/>
                <w:szCs w:val="20"/>
              </w:rPr>
            </w:pPr>
            <w:r w:rsidRPr="003109BF">
              <w:rPr>
                <w:rFonts w:ascii="Open Sans" w:eastAsia="Arial" w:hAnsi="Open Sans" w:cs="Open Sans"/>
                <w:sz w:val="20"/>
                <w:szCs w:val="20"/>
              </w:rPr>
              <w:t>[……]</w:t>
            </w:r>
          </w:p>
        </w:tc>
      </w:tr>
      <w:tr w:rsidR="003109BF" w:rsidRPr="003109BF" w14:paraId="2413613C" w14:textId="77777777" w:rsidTr="00005DE0">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DCC2D" w14:textId="77777777" w:rsidR="003109BF" w:rsidRPr="003109BF" w:rsidRDefault="003109BF" w:rsidP="003109BF">
            <w:pPr>
              <w:spacing w:before="120" w:after="120" w:line="240" w:lineRule="auto"/>
              <w:jc w:val="both"/>
              <w:rPr>
                <w:rFonts w:ascii="Open Sans" w:eastAsia="Arial" w:hAnsi="Open Sans" w:cs="Open Sans"/>
                <w:sz w:val="20"/>
                <w:szCs w:val="20"/>
              </w:rPr>
            </w:pPr>
            <w:r w:rsidRPr="003109BF">
              <w:rPr>
                <w:rFonts w:ascii="Open Sans" w:eastAsia="Arial" w:hAnsi="Open Sans" w:cs="Open Sans"/>
                <w:sz w:val="20"/>
                <w:szCs w:val="20"/>
              </w:rPr>
              <w:t>Osoba lub osoby wyznaczone do kontaktów:</w:t>
            </w:r>
          </w:p>
          <w:p w14:paraId="658EA007" w14:textId="77777777" w:rsidR="003109BF" w:rsidRPr="003109BF" w:rsidRDefault="003109BF" w:rsidP="003109BF">
            <w:pPr>
              <w:spacing w:before="120" w:after="120" w:line="240" w:lineRule="auto"/>
              <w:jc w:val="both"/>
              <w:rPr>
                <w:rFonts w:ascii="Open Sans" w:eastAsia="Arial" w:hAnsi="Open Sans" w:cs="Open Sans"/>
                <w:sz w:val="20"/>
                <w:szCs w:val="20"/>
              </w:rPr>
            </w:pPr>
            <w:r w:rsidRPr="003109BF">
              <w:rPr>
                <w:rFonts w:ascii="Open Sans" w:eastAsia="Arial" w:hAnsi="Open Sans" w:cs="Open Sans"/>
                <w:sz w:val="20"/>
                <w:szCs w:val="20"/>
              </w:rPr>
              <w:t>Telefon:</w:t>
            </w:r>
          </w:p>
          <w:p w14:paraId="2B9E29E6" w14:textId="77777777" w:rsidR="003109BF" w:rsidRPr="003109BF" w:rsidRDefault="003109BF" w:rsidP="003109BF">
            <w:pPr>
              <w:spacing w:before="120" w:after="120" w:line="240" w:lineRule="auto"/>
              <w:jc w:val="both"/>
              <w:rPr>
                <w:rFonts w:ascii="Open Sans" w:eastAsia="Arial" w:hAnsi="Open Sans" w:cs="Open Sans"/>
                <w:sz w:val="20"/>
                <w:szCs w:val="20"/>
              </w:rPr>
            </w:pPr>
            <w:r w:rsidRPr="003109BF">
              <w:rPr>
                <w:rFonts w:ascii="Open Sans" w:eastAsia="Arial" w:hAnsi="Open Sans" w:cs="Open Sans"/>
                <w:sz w:val="20"/>
                <w:szCs w:val="20"/>
              </w:rPr>
              <w:t>Adres e-mail:</w:t>
            </w:r>
          </w:p>
          <w:p w14:paraId="6DBA31F8" w14:textId="77777777" w:rsidR="003109BF" w:rsidRPr="003109BF" w:rsidRDefault="003109BF" w:rsidP="003109BF">
            <w:pPr>
              <w:spacing w:before="120" w:after="120" w:line="240" w:lineRule="auto"/>
              <w:jc w:val="both"/>
              <w:rPr>
                <w:rFonts w:ascii="Open Sans" w:hAnsi="Open Sans" w:cs="Open Sans"/>
                <w:sz w:val="20"/>
                <w:szCs w:val="20"/>
              </w:rPr>
            </w:pPr>
            <w:r w:rsidRPr="003109BF">
              <w:rPr>
                <w:rFonts w:ascii="Open Sans" w:eastAsia="Arial" w:hAnsi="Open Sans" w:cs="Open Sans"/>
                <w:sz w:val="20"/>
                <w:szCs w:val="20"/>
              </w:rPr>
              <w:t>Adres internetowy (adres www) (</w:t>
            </w:r>
            <w:r w:rsidRPr="003109BF">
              <w:rPr>
                <w:rFonts w:ascii="Open Sans" w:eastAsia="Arial" w:hAnsi="Open Sans" w:cs="Open Sans"/>
                <w:i/>
                <w:sz w:val="20"/>
                <w:szCs w:val="20"/>
              </w:rPr>
              <w:t>jeżeli dotyczy</w:t>
            </w:r>
            <w:r w:rsidRPr="003109BF">
              <w:rPr>
                <w:rFonts w:ascii="Open Sans" w:eastAsia="Arial" w:hAnsi="Open Sans" w:cs="Open Sans"/>
                <w:sz w:val="20"/>
                <w:szCs w:val="20"/>
              </w:rPr>
              <w:t>):</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BF9FF" w14:textId="77777777" w:rsidR="003109BF" w:rsidRPr="003109BF" w:rsidRDefault="003109BF" w:rsidP="003109BF">
            <w:pPr>
              <w:spacing w:before="120" w:after="120" w:line="240" w:lineRule="auto"/>
              <w:jc w:val="both"/>
              <w:rPr>
                <w:rFonts w:ascii="Open Sans" w:eastAsia="Arial" w:hAnsi="Open Sans" w:cs="Open Sans"/>
                <w:sz w:val="20"/>
                <w:szCs w:val="20"/>
              </w:rPr>
            </w:pPr>
            <w:r w:rsidRPr="003109BF">
              <w:rPr>
                <w:rFonts w:ascii="Open Sans" w:eastAsia="Arial" w:hAnsi="Open Sans" w:cs="Open Sans"/>
                <w:sz w:val="20"/>
                <w:szCs w:val="20"/>
              </w:rPr>
              <w:t>[……]</w:t>
            </w:r>
          </w:p>
          <w:p w14:paraId="1B526BB4" w14:textId="77777777" w:rsidR="003109BF" w:rsidRPr="003109BF" w:rsidRDefault="003109BF" w:rsidP="003109BF">
            <w:pPr>
              <w:spacing w:before="120" w:after="120" w:line="240" w:lineRule="auto"/>
              <w:jc w:val="both"/>
              <w:rPr>
                <w:rFonts w:ascii="Open Sans" w:eastAsia="Arial" w:hAnsi="Open Sans" w:cs="Open Sans"/>
                <w:sz w:val="20"/>
                <w:szCs w:val="20"/>
              </w:rPr>
            </w:pPr>
            <w:r w:rsidRPr="003109BF">
              <w:rPr>
                <w:rFonts w:ascii="Open Sans" w:eastAsia="Arial" w:hAnsi="Open Sans" w:cs="Open Sans"/>
                <w:sz w:val="20"/>
                <w:szCs w:val="20"/>
              </w:rPr>
              <w:t>[……]</w:t>
            </w:r>
          </w:p>
          <w:p w14:paraId="43FA977B" w14:textId="77777777" w:rsidR="003109BF" w:rsidRPr="003109BF" w:rsidRDefault="003109BF" w:rsidP="003109BF">
            <w:pPr>
              <w:spacing w:before="120" w:after="120" w:line="240" w:lineRule="auto"/>
              <w:jc w:val="both"/>
              <w:rPr>
                <w:rFonts w:ascii="Open Sans" w:eastAsia="Arial" w:hAnsi="Open Sans" w:cs="Open Sans"/>
                <w:sz w:val="20"/>
                <w:szCs w:val="20"/>
              </w:rPr>
            </w:pPr>
            <w:r w:rsidRPr="003109BF">
              <w:rPr>
                <w:rFonts w:ascii="Open Sans" w:eastAsia="Arial" w:hAnsi="Open Sans" w:cs="Open Sans"/>
                <w:sz w:val="20"/>
                <w:szCs w:val="20"/>
              </w:rPr>
              <w:t>[……]</w:t>
            </w:r>
          </w:p>
          <w:p w14:paraId="7F922145" w14:textId="77777777" w:rsidR="003109BF" w:rsidRPr="003109BF" w:rsidRDefault="003109BF" w:rsidP="003109BF">
            <w:pPr>
              <w:spacing w:before="120" w:after="120" w:line="240" w:lineRule="auto"/>
              <w:jc w:val="both"/>
              <w:rPr>
                <w:rFonts w:ascii="Open Sans" w:hAnsi="Open Sans" w:cs="Open Sans"/>
                <w:sz w:val="20"/>
                <w:szCs w:val="20"/>
              </w:rPr>
            </w:pPr>
            <w:r w:rsidRPr="003109BF">
              <w:rPr>
                <w:rFonts w:ascii="Open Sans" w:eastAsia="Arial" w:hAnsi="Open Sans" w:cs="Open Sans"/>
                <w:sz w:val="20"/>
                <w:szCs w:val="20"/>
              </w:rPr>
              <w:t>[……]</w:t>
            </w:r>
          </w:p>
        </w:tc>
      </w:tr>
      <w:tr w:rsidR="003109BF" w:rsidRPr="003109BF" w14:paraId="0FD4FC08"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5F65E" w14:textId="77777777" w:rsidR="003109BF" w:rsidRPr="003109BF" w:rsidRDefault="003109BF" w:rsidP="003109BF">
            <w:pPr>
              <w:spacing w:before="120" w:after="120" w:line="240" w:lineRule="auto"/>
              <w:jc w:val="both"/>
              <w:rPr>
                <w:rFonts w:ascii="Open Sans" w:hAnsi="Open Sans" w:cs="Open Sans"/>
                <w:bCs/>
                <w:sz w:val="20"/>
                <w:szCs w:val="20"/>
              </w:rPr>
            </w:pPr>
            <w:r w:rsidRPr="003109BF">
              <w:rPr>
                <w:rFonts w:ascii="Open Sans" w:eastAsia="Arial" w:hAnsi="Open Sans" w:cs="Open Sans"/>
                <w:bCs/>
                <w:sz w:val="20"/>
                <w:szCs w:val="20"/>
              </w:rPr>
              <w:lastRenderedPageBreak/>
              <w:t>Informacje ogólne:</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93723" w14:textId="77777777" w:rsidR="003109BF" w:rsidRPr="003109BF" w:rsidRDefault="003109BF" w:rsidP="003109BF">
            <w:pPr>
              <w:spacing w:before="120" w:after="120" w:line="240" w:lineRule="auto"/>
              <w:jc w:val="both"/>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570D2DC7"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568DD" w14:textId="77777777" w:rsidR="003109BF" w:rsidRPr="003109BF" w:rsidRDefault="003109BF" w:rsidP="003109BF">
            <w:pPr>
              <w:spacing w:before="120" w:after="120" w:line="240" w:lineRule="auto"/>
              <w:jc w:val="both"/>
              <w:rPr>
                <w:rFonts w:ascii="Open Sans" w:hAnsi="Open Sans" w:cs="Open Sans"/>
                <w:bCs/>
                <w:sz w:val="20"/>
                <w:szCs w:val="20"/>
              </w:rPr>
            </w:pPr>
            <w:r w:rsidRPr="003109BF">
              <w:rPr>
                <w:rFonts w:ascii="Open Sans" w:eastAsia="Arial" w:hAnsi="Open Sans" w:cs="Open Sans"/>
                <w:bCs/>
                <w:sz w:val="20"/>
                <w:szCs w:val="20"/>
              </w:rPr>
              <w:t>Czy wykonawca jest mikroprzedsiębiorstwem bądź małym lub średnim przedsiębiorstwem?</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4DBB3" w14:textId="77777777" w:rsidR="003109BF" w:rsidRPr="003109BF" w:rsidRDefault="003109BF" w:rsidP="003109BF">
            <w:pPr>
              <w:spacing w:before="120" w:after="120" w:line="240" w:lineRule="auto"/>
              <w:jc w:val="both"/>
              <w:rPr>
                <w:rFonts w:ascii="Open Sans" w:hAnsi="Open Sans" w:cs="Open Sans"/>
                <w:bCs/>
                <w:sz w:val="20"/>
                <w:szCs w:val="20"/>
              </w:rPr>
            </w:pPr>
            <w:r w:rsidRPr="003109BF">
              <w:rPr>
                <w:rFonts w:ascii="Open Sans" w:eastAsia="Arial" w:hAnsi="Open Sans" w:cs="Open Sans"/>
                <w:bCs/>
                <w:sz w:val="20"/>
                <w:szCs w:val="20"/>
              </w:rPr>
              <w:t>[] Tak [] Nie</w:t>
            </w:r>
          </w:p>
        </w:tc>
      </w:tr>
      <w:tr w:rsidR="003109BF" w:rsidRPr="003109BF" w14:paraId="3423F0D1"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21DA3"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Arial" w:hAnsi="Open Sans" w:cs="Open Sans"/>
                <w:bCs/>
                <w:strike/>
                <w:sz w:val="20"/>
                <w:szCs w:val="20"/>
                <w:u w:val="single"/>
              </w:rPr>
              <w:t xml:space="preserve">Jedynie w </w:t>
            </w:r>
            <w:proofErr w:type="gramStart"/>
            <w:r w:rsidRPr="003109BF">
              <w:rPr>
                <w:rFonts w:ascii="Open Sans" w:eastAsia="Arial" w:hAnsi="Open Sans" w:cs="Open Sans"/>
                <w:bCs/>
                <w:strike/>
                <w:sz w:val="20"/>
                <w:szCs w:val="20"/>
                <w:u w:val="single"/>
              </w:rPr>
              <w:t>przypadku</w:t>
            </w:r>
            <w:proofErr w:type="gramEnd"/>
            <w:r w:rsidRPr="003109BF">
              <w:rPr>
                <w:rFonts w:ascii="Open Sans" w:eastAsia="Arial" w:hAnsi="Open Sans" w:cs="Open Sans"/>
                <w:bCs/>
                <w:strike/>
                <w:sz w:val="20"/>
                <w:szCs w:val="20"/>
                <w:u w:val="single"/>
              </w:rPr>
              <w:t xml:space="preserve"> gdy zamówienie jest zastrzeżone:</w:t>
            </w:r>
            <w:r w:rsidRPr="003109BF">
              <w:rPr>
                <w:rFonts w:ascii="Open Sans" w:eastAsia="Arial" w:hAnsi="Open Sans" w:cs="Open Sans"/>
                <w:bCs/>
                <w:strike/>
                <w:sz w:val="20"/>
                <w:szCs w:val="20"/>
              </w:rPr>
              <w:t xml:space="preserve"> czy wykonawca jest zakładem pracy chronionej, „przedsiębiorstwem społecznym” lub czy będzie realizował zamówienie w ramach programów zatrudnienia chronionego?</w:t>
            </w:r>
            <w:r w:rsidRPr="003109BF">
              <w:rPr>
                <w:rFonts w:ascii="Open Sans" w:eastAsia="Arial" w:hAnsi="Open Sans" w:cs="Open Sans"/>
                <w:bCs/>
                <w:strike/>
                <w:sz w:val="20"/>
                <w:szCs w:val="20"/>
              </w:rPr>
              <w:br/>
              <w:t>Jeżeli tak,</w:t>
            </w:r>
            <w:r w:rsidRPr="003109BF">
              <w:rPr>
                <w:rFonts w:ascii="Open Sans" w:eastAsia="Arial" w:hAnsi="Open Sans" w:cs="Open Sans"/>
                <w:bCs/>
                <w:strike/>
                <w:sz w:val="20"/>
                <w:szCs w:val="20"/>
              </w:rPr>
              <w:br/>
              <w:t xml:space="preserve">jaki jest odpowiedni odsetek pracowników niepełnosprawnych lub </w:t>
            </w:r>
            <w:proofErr w:type="spellStart"/>
            <w:r w:rsidRPr="003109BF">
              <w:rPr>
                <w:rFonts w:ascii="Open Sans" w:eastAsia="Arial" w:hAnsi="Open Sans" w:cs="Open Sans"/>
                <w:bCs/>
                <w:strike/>
                <w:sz w:val="20"/>
                <w:szCs w:val="20"/>
              </w:rPr>
              <w:t>defaworyzowanych</w:t>
            </w:r>
            <w:proofErr w:type="spellEnd"/>
            <w:r w:rsidRPr="003109BF">
              <w:rPr>
                <w:rFonts w:ascii="Open Sans" w:eastAsia="Arial" w:hAnsi="Open Sans" w:cs="Open Sans"/>
                <w:bCs/>
                <w:strike/>
                <w:sz w:val="20"/>
                <w:szCs w:val="20"/>
              </w:rPr>
              <w:t>?</w:t>
            </w:r>
            <w:r w:rsidRPr="003109BF">
              <w:rPr>
                <w:rFonts w:ascii="Open Sans" w:eastAsia="Arial" w:hAnsi="Open Sans" w:cs="Open Sans"/>
                <w:bCs/>
                <w:strike/>
                <w:sz w:val="20"/>
                <w:szCs w:val="20"/>
              </w:rPr>
              <w:br/>
              <w:t xml:space="preserve">Jeżeli jest to wymagane, proszę określić, do której kategorii lub których kategorii pracowników niepełnosprawnych lub </w:t>
            </w:r>
            <w:proofErr w:type="spellStart"/>
            <w:r w:rsidRPr="003109BF">
              <w:rPr>
                <w:rFonts w:ascii="Open Sans" w:eastAsia="Arial" w:hAnsi="Open Sans" w:cs="Open Sans"/>
                <w:bCs/>
                <w:strike/>
                <w:sz w:val="20"/>
                <w:szCs w:val="20"/>
              </w:rPr>
              <w:t>defaworyzowanych</w:t>
            </w:r>
            <w:proofErr w:type="spellEnd"/>
            <w:r w:rsidRPr="003109BF">
              <w:rPr>
                <w:rFonts w:ascii="Open Sans" w:eastAsia="Arial" w:hAnsi="Open Sans" w:cs="Open Sans"/>
                <w:bCs/>
                <w:strike/>
                <w:sz w:val="20"/>
                <w:szCs w:val="20"/>
              </w:rPr>
              <w:t xml:space="preserve"> należą dani pracownicy.</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7B0BB"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Arial" w:hAnsi="Open Sans" w:cs="Open Sans"/>
                <w:bCs/>
                <w:strike/>
                <w:sz w:val="20"/>
                <w:szCs w:val="20"/>
              </w:rPr>
              <w:t>[] Tak [] Nie</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r w:rsidRPr="003109BF">
              <w:rPr>
                <w:rFonts w:ascii="Open Sans" w:eastAsia="Arial" w:hAnsi="Open Sans" w:cs="Open Sans"/>
                <w:bCs/>
                <w:strike/>
                <w:sz w:val="20"/>
                <w:szCs w:val="20"/>
              </w:rPr>
              <w:br/>
            </w:r>
          </w:p>
        </w:tc>
      </w:tr>
      <w:tr w:rsidR="003109BF" w:rsidRPr="003109BF" w14:paraId="0BDB23E4"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A5791" w14:textId="77777777" w:rsidR="003109BF" w:rsidRPr="003109BF" w:rsidRDefault="003109BF" w:rsidP="003109BF">
            <w:pPr>
              <w:spacing w:before="120" w:after="120" w:line="240" w:lineRule="auto"/>
              <w:jc w:val="both"/>
              <w:rPr>
                <w:rFonts w:ascii="Open Sans" w:hAnsi="Open Sans" w:cs="Open Sans"/>
                <w:bCs/>
                <w:strike/>
                <w:sz w:val="20"/>
                <w:szCs w:val="20"/>
              </w:rPr>
            </w:pPr>
            <w:r w:rsidRPr="003109BF">
              <w:rPr>
                <w:rFonts w:ascii="Open Sans" w:eastAsia="Arial" w:hAnsi="Open Sans" w:cs="Open Sans"/>
                <w:bCs/>
                <w:strike/>
                <w:sz w:val="20"/>
                <w:szCs w:val="20"/>
              </w:rPr>
              <w:t>Jeżeli dotyczy, czy wykonawca jest wpisany do urzędowego wykazu zatwierdzonych wykonawców lub posiada równoważne zaświadczenie (np. w ramach krajowego systemu (wstępnego) kwalifikowania)?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E471F" w14:textId="77777777" w:rsidR="003109BF" w:rsidRPr="003109BF" w:rsidRDefault="003109BF" w:rsidP="003109BF">
            <w:pPr>
              <w:spacing w:before="120" w:after="120" w:line="240" w:lineRule="auto"/>
              <w:jc w:val="both"/>
              <w:rPr>
                <w:rFonts w:ascii="Open Sans" w:hAnsi="Open Sans" w:cs="Open Sans"/>
                <w:bCs/>
                <w:strike/>
                <w:sz w:val="20"/>
                <w:szCs w:val="20"/>
              </w:rPr>
            </w:pPr>
            <w:r w:rsidRPr="003109BF">
              <w:rPr>
                <w:rFonts w:ascii="Open Sans" w:eastAsia="Arial" w:hAnsi="Open Sans" w:cs="Open Sans"/>
                <w:bCs/>
                <w:strike/>
                <w:sz w:val="20"/>
                <w:szCs w:val="20"/>
              </w:rPr>
              <w:t>[] Tak [] Nie [] Nie dotyczy</w:t>
            </w:r>
          </w:p>
        </w:tc>
      </w:tr>
      <w:tr w:rsidR="003109BF" w:rsidRPr="003109BF" w14:paraId="3331A020"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C9B12" w14:textId="77777777" w:rsidR="003109BF" w:rsidRPr="003109BF" w:rsidRDefault="003109BF" w:rsidP="003109BF">
            <w:pPr>
              <w:spacing w:before="120" w:after="120" w:line="240" w:lineRule="auto"/>
              <w:jc w:val="both"/>
              <w:rPr>
                <w:rFonts w:ascii="Open Sans" w:eastAsia="Arial" w:hAnsi="Open Sans" w:cs="Open Sans"/>
                <w:bCs/>
                <w:strike/>
                <w:sz w:val="20"/>
                <w:szCs w:val="20"/>
              </w:rPr>
            </w:pPr>
            <w:r w:rsidRPr="003109BF">
              <w:rPr>
                <w:rFonts w:ascii="Open Sans" w:eastAsia="Arial" w:hAnsi="Open Sans" w:cs="Open Sans"/>
                <w:bCs/>
                <w:strike/>
                <w:sz w:val="20"/>
                <w:szCs w:val="20"/>
              </w:rPr>
              <w:t>Jeżeli tak:</w:t>
            </w:r>
          </w:p>
          <w:p w14:paraId="25D5F90D" w14:textId="77777777" w:rsidR="003109BF" w:rsidRPr="003109BF" w:rsidRDefault="003109BF" w:rsidP="003109BF">
            <w:pPr>
              <w:spacing w:before="120" w:after="120" w:line="240" w:lineRule="auto"/>
              <w:jc w:val="both"/>
              <w:rPr>
                <w:rFonts w:ascii="Open Sans" w:eastAsia="Arial" w:hAnsi="Open Sans" w:cs="Open Sans"/>
                <w:bCs/>
                <w:strike/>
                <w:sz w:val="20"/>
                <w:szCs w:val="20"/>
              </w:rPr>
            </w:pPr>
            <w:r w:rsidRPr="003109BF">
              <w:rPr>
                <w:rFonts w:ascii="Open Sans" w:eastAsia="Arial" w:hAnsi="Open Sans" w:cs="Open Sans"/>
                <w:bCs/>
                <w:strike/>
                <w:sz w:val="20"/>
                <w:szCs w:val="20"/>
              </w:rPr>
              <w:t xml:space="preserve">Proszę udzielić odpowiedzi w pozostałych fragmentach niniejszej sekcji, w sekcji B </w:t>
            </w:r>
            <w:proofErr w:type="gramStart"/>
            <w:r w:rsidRPr="003109BF">
              <w:rPr>
                <w:rFonts w:ascii="Open Sans" w:eastAsia="Arial" w:hAnsi="Open Sans" w:cs="Open Sans"/>
                <w:bCs/>
                <w:strike/>
                <w:sz w:val="20"/>
                <w:szCs w:val="20"/>
              </w:rPr>
              <w:t>i,</w:t>
            </w:r>
            <w:proofErr w:type="gramEnd"/>
            <w:r w:rsidRPr="003109BF">
              <w:rPr>
                <w:rFonts w:ascii="Open Sans" w:eastAsia="Arial" w:hAnsi="Open Sans" w:cs="Open Sans"/>
                <w:bCs/>
                <w:strike/>
                <w:sz w:val="20"/>
                <w:szCs w:val="20"/>
              </w:rPr>
              <w:t xml:space="preserve"> w odpowiednich przypadkach, sekcji C niniejszej części, uzupełnić część V (w stosownych przypadkach) oraz w każdym przypadku wypełnić i podpisać część VI. </w:t>
            </w:r>
          </w:p>
          <w:p w14:paraId="1CC036C6" w14:textId="77777777" w:rsidR="003109BF" w:rsidRPr="003109BF" w:rsidRDefault="003109BF" w:rsidP="003109BF">
            <w:pPr>
              <w:spacing w:before="120" w:after="120" w:line="240" w:lineRule="auto"/>
              <w:rPr>
                <w:rFonts w:ascii="Open Sans" w:hAnsi="Open Sans" w:cs="Open Sans"/>
                <w:bCs/>
                <w:strike/>
                <w:sz w:val="20"/>
                <w:szCs w:val="20"/>
              </w:rPr>
            </w:pPr>
            <w:r w:rsidRPr="003109BF">
              <w:rPr>
                <w:rFonts w:ascii="Open Sans" w:eastAsia="Arial" w:hAnsi="Open Sans" w:cs="Open Sans"/>
                <w:bCs/>
                <w:strike/>
                <w:sz w:val="20"/>
                <w:szCs w:val="20"/>
              </w:rPr>
              <w:t>a) Proszę podać nazwę wykazu lub zaświadczenia i odpowiedni numer rejestracyjny lub numer zaświadczenia, jeżeli dotyczy:</w:t>
            </w:r>
            <w:r w:rsidRPr="003109BF">
              <w:rPr>
                <w:rFonts w:ascii="Open Sans" w:eastAsia="Arial" w:hAnsi="Open Sans" w:cs="Open Sans"/>
                <w:bCs/>
                <w:strike/>
                <w:sz w:val="20"/>
                <w:szCs w:val="20"/>
              </w:rPr>
              <w:br/>
              <w:t>b) Jeżeli poświadczenie wpisu do wykazu lub wydania zaświadczenia jest dostępne w formie elektronicznej, proszę podać:</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c) Proszę podać dane referencyjne stanowiące podstawę wpisu do wykazu lub wydania zaświadczenia oraz, w stosownych przypadkach, klasyfikację nadaną w urzędowym wykazie:</w:t>
            </w:r>
            <w:r w:rsidRPr="003109BF">
              <w:rPr>
                <w:rFonts w:ascii="Open Sans" w:eastAsia="Arial" w:hAnsi="Open Sans" w:cs="Open Sans"/>
                <w:bCs/>
                <w:strike/>
                <w:sz w:val="20"/>
                <w:szCs w:val="20"/>
              </w:rPr>
              <w:br/>
              <w:t xml:space="preserve">d) Czy wpis do wykazu lub wydane </w:t>
            </w:r>
            <w:r w:rsidRPr="003109BF">
              <w:rPr>
                <w:rFonts w:ascii="Open Sans" w:eastAsia="Arial" w:hAnsi="Open Sans" w:cs="Open Sans"/>
                <w:bCs/>
                <w:strike/>
                <w:sz w:val="20"/>
                <w:szCs w:val="20"/>
              </w:rPr>
              <w:lastRenderedPageBreak/>
              <w:t>zaświadczenie obejmują wszystkie wymagane kryteria kwalifikacji?</w:t>
            </w:r>
            <w:r w:rsidRPr="003109BF">
              <w:rPr>
                <w:rFonts w:ascii="Open Sans" w:eastAsia="Arial" w:hAnsi="Open Sans" w:cs="Open Sans"/>
                <w:bCs/>
                <w:strike/>
                <w:sz w:val="20"/>
                <w:szCs w:val="20"/>
              </w:rPr>
              <w:br/>
              <w:t>Jeżeli nie:</w:t>
            </w:r>
            <w:r w:rsidRPr="003109BF">
              <w:rPr>
                <w:rFonts w:ascii="Open Sans" w:eastAsia="Arial" w:hAnsi="Open Sans" w:cs="Open Sans"/>
                <w:bCs/>
                <w:strike/>
                <w:sz w:val="20"/>
                <w:szCs w:val="20"/>
              </w:rPr>
              <w:br/>
              <w:t xml:space="preserve">Proszę dodatkowo uzupełnić brakujące informacje w części IV w sekcjach A, B, C lub D, w zależności od przypadku. </w:t>
            </w:r>
            <w:r w:rsidRPr="003109BF">
              <w:rPr>
                <w:rFonts w:ascii="Open Sans" w:eastAsia="Arial" w:hAnsi="Open Sans" w:cs="Open Sans"/>
                <w:bCs/>
                <w:strike/>
                <w:sz w:val="20"/>
                <w:szCs w:val="20"/>
              </w:rPr>
              <w:br/>
              <w:t>WYŁĄCZNIE jeżeli jest to wymagane w stosownym ogłoszeniu lub dokumentach zamówienia:</w:t>
            </w:r>
            <w:r w:rsidRPr="003109BF">
              <w:rPr>
                <w:rFonts w:ascii="Open Sans" w:eastAsia="Arial" w:hAnsi="Open Sans" w:cs="Open Sans"/>
                <w:bCs/>
                <w:i/>
                <w:strike/>
                <w:sz w:val="20"/>
                <w:szCs w:val="20"/>
              </w:rPr>
              <w:br/>
            </w:r>
            <w:r w:rsidRPr="003109BF">
              <w:rPr>
                <w:rFonts w:ascii="Open Sans" w:eastAsia="Arial" w:hAnsi="Open Sans" w:cs="Open Sans"/>
                <w:bCs/>
                <w:strike/>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3109BF">
              <w:rPr>
                <w:rFonts w:ascii="Open Sans" w:eastAsia="Arial" w:hAnsi="Open Sans" w:cs="Open Sans"/>
                <w:bCs/>
                <w:strike/>
                <w:sz w:val="20"/>
                <w:szCs w:val="20"/>
              </w:rPr>
              <w:br/>
              <w:t xml:space="preserve">Jeżeli odnośna dokumentacja jest dostępna w formie elektronicznej, proszę wskazać: </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2159C" w14:textId="77777777" w:rsidR="003109BF" w:rsidRPr="003109BF" w:rsidRDefault="003109BF" w:rsidP="003109BF">
            <w:pPr>
              <w:spacing w:before="120" w:after="120" w:line="240" w:lineRule="auto"/>
              <w:rPr>
                <w:rFonts w:ascii="Open Sans" w:eastAsia="Arial" w:hAnsi="Open Sans" w:cs="Open Sans"/>
                <w:bCs/>
                <w:strike/>
                <w:sz w:val="20"/>
                <w:szCs w:val="20"/>
              </w:rPr>
            </w:pPr>
            <w:r w:rsidRPr="003109BF">
              <w:rPr>
                <w:rFonts w:ascii="Open Sans" w:eastAsia="Arial" w:hAnsi="Open Sans" w:cs="Open Sans"/>
                <w:bCs/>
                <w:strike/>
                <w:sz w:val="20"/>
                <w:szCs w:val="20"/>
              </w:rPr>
              <w:lastRenderedPageBreak/>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p>
          <w:p w14:paraId="0C03C6AF" w14:textId="77777777" w:rsidR="003109BF" w:rsidRPr="003109BF" w:rsidRDefault="003109BF" w:rsidP="003109BF">
            <w:pPr>
              <w:spacing w:before="120" w:after="120" w:line="240" w:lineRule="auto"/>
              <w:rPr>
                <w:rFonts w:ascii="Open Sans" w:eastAsia="Arial" w:hAnsi="Open Sans" w:cs="Open Sans"/>
                <w:bCs/>
                <w:i/>
                <w:strike/>
                <w:sz w:val="20"/>
                <w:szCs w:val="20"/>
              </w:rPr>
            </w:pPr>
            <w:r w:rsidRPr="003109BF">
              <w:rPr>
                <w:rFonts w:ascii="Open Sans" w:eastAsia="Arial" w:hAnsi="Open Sans" w:cs="Open Sans"/>
                <w:bCs/>
                <w:strike/>
                <w:sz w:val="20"/>
                <w:szCs w:val="20"/>
              </w:rPr>
              <w:t>a) [……]</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p>
          <w:p w14:paraId="07E9E638" w14:textId="77777777" w:rsidR="003109BF" w:rsidRPr="003109BF" w:rsidRDefault="003109BF" w:rsidP="003109BF">
            <w:pPr>
              <w:spacing w:before="120" w:after="120" w:line="240" w:lineRule="auto"/>
              <w:rPr>
                <w:rFonts w:ascii="Open Sans" w:hAnsi="Open Sans" w:cs="Open Sans"/>
                <w:bCs/>
                <w:strike/>
                <w:sz w:val="20"/>
                <w:szCs w:val="20"/>
              </w:rPr>
            </w:pPr>
            <w:r w:rsidRPr="003109BF">
              <w:rPr>
                <w:rFonts w:ascii="Open Sans" w:eastAsia="Arial" w:hAnsi="Open Sans" w:cs="Open Sans"/>
                <w:bCs/>
                <w:strike/>
                <w:sz w:val="20"/>
                <w:szCs w:val="20"/>
              </w:rPr>
              <w:t>b) (adres internetowy, wydający urząd lub organ, dokładne dane referencyjne dokumentacji):</w:t>
            </w:r>
            <w:r w:rsidRPr="003109BF">
              <w:rPr>
                <w:rFonts w:ascii="Open Sans" w:eastAsia="Arial" w:hAnsi="Open Sans" w:cs="Open Sans"/>
                <w:bCs/>
                <w:strike/>
                <w:sz w:val="20"/>
                <w:szCs w:val="20"/>
              </w:rPr>
              <w:br/>
              <w:t>[…</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r w:rsidRPr="003109BF">
              <w:rPr>
                <w:rFonts w:ascii="Open Sans" w:eastAsia="Arial" w:hAnsi="Open Sans" w:cs="Open Sans"/>
                <w:bCs/>
                <w:strike/>
                <w:sz w:val="20"/>
                <w:szCs w:val="20"/>
              </w:rPr>
              <w:br/>
              <w:t>c) [……]</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d) [] Tak [] Nie</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lastRenderedPageBreak/>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e) [] Tak [] Nie</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 dokładne dane referencyjne dokumentacji):</w:t>
            </w:r>
            <w:r w:rsidRPr="003109BF">
              <w:rPr>
                <w:rFonts w:ascii="Open Sans" w:eastAsia="Arial" w:hAnsi="Open Sans" w:cs="Open Sans"/>
                <w:bCs/>
                <w:strike/>
                <w:sz w:val="20"/>
                <w:szCs w:val="20"/>
              </w:rPr>
              <w:br/>
              <w:t>[……][……][……][……]</w:t>
            </w:r>
          </w:p>
        </w:tc>
      </w:tr>
      <w:tr w:rsidR="003109BF" w:rsidRPr="003109BF" w14:paraId="291FB94B"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8C4CB"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lastRenderedPageBreak/>
              <w:t>Rodzaj uczestnictwa: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25911" w14:textId="77777777" w:rsidR="003109BF" w:rsidRPr="003109BF" w:rsidRDefault="003109BF" w:rsidP="003109BF">
            <w:pPr>
              <w:spacing w:before="120" w:after="120" w:line="240" w:lineRule="auto"/>
              <w:jc w:val="both"/>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7657CE03"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43D1A" w14:textId="77777777" w:rsidR="003109BF" w:rsidRPr="003109BF" w:rsidRDefault="003109BF" w:rsidP="003109BF">
            <w:pPr>
              <w:spacing w:before="120" w:after="120" w:line="240" w:lineRule="auto"/>
              <w:jc w:val="both"/>
              <w:rPr>
                <w:rFonts w:ascii="Open Sans" w:hAnsi="Open Sans" w:cs="Open Sans"/>
                <w:bCs/>
                <w:sz w:val="20"/>
                <w:szCs w:val="20"/>
              </w:rPr>
            </w:pPr>
            <w:r w:rsidRPr="003109BF">
              <w:rPr>
                <w:rFonts w:ascii="Open Sans" w:eastAsia="Arial" w:hAnsi="Open Sans" w:cs="Open Sans"/>
                <w:bCs/>
                <w:sz w:val="20"/>
                <w:szCs w:val="20"/>
              </w:rPr>
              <w:t>Czy wykonawca bierze udział w postępowaniu o udzielenie zamówienia wspólnie z innymi wykonawcami?</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8D388" w14:textId="77777777" w:rsidR="003109BF" w:rsidRPr="003109BF" w:rsidRDefault="003109BF" w:rsidP="003109BF">
            <w:pPr>
              <w:spacing w:before="120" w:after="120" w:line="240" w:lineRule="auto"/>
              <w:jc w:val="both"/>
              <w:rPr>
                <w:rFonts w:ascii="Open Sans" w:hAnsi="Open Sans" w:cs="Open Sans"/>
                <w:bCs/>
                <w:sz w:val="20"/>
                <w:szCs w:val="20"/>
              </w:rPr>
            </w:pPr>
            <w:r w:rsidRPr="003109BF">
              <w:rPr>
                <w:rFonts w:ascii="Open Sans" w:eastAsia="Arial" w:hAnsi="Open Sans" w:cs="Open Sans"/>
                <w:bCs/>
                <w:sz w:val="20"/>
                <w:szCs w:val="20"/>
              </w:rPr>
              <w:t>[] Tak [] Nie</w:t>
            </w:r>
          </w:p>
        </w:tc>
      </w:tr>
      <w:tr w:rsidR="003109BF" w:rsidRPr="003109BF" w14:paraId="5C9B04DC" w14:textId="77777777" w:rsidTr="00005DE0">
        <w:trPr>
          <w:trHeight w:val="1"/>
        </w:trPr>
        <w:tc>
          <w:tcPr>
            <w:tcW w:w="9289" w:type="dxa"/>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hideMark/>
          </w:tcPr>
          <w:p w14:paraId="21873F7B" w14:textId="77777777" w:rsidR="003109BF" w:rsidRPr="003109BF" w:rsidRDefault="003109BF" w:rsidP="003109BF">
            <w:pPr>
              <w:spacing w:before="120" w:after="120" w:line="240" w:lineRule="auto"/>
              <w:jc w:val="both"/>
              <w:rPr>
                <w:rFonts w:ascii="Open Sans" w:hAnsi="Open Sans" w:cs="Open Sans"/>
                <w:bCs/>
                <w:sz w:val="20"/>
                <w:szCs w:val="20"/>
              </w:rPr>
            </w:pPr>
            <w:r w:rsidRPr="003109BF">
              <w:rPr>
                <w:rFonts w:ascii="Open Sans" w:eastAsia="Arial" w:hAnsi="Open Sans" w:cs="Open Sans"/>
                <w:bCs/>
                <w:sz w:val="20"/>
                <w:szCs w:val="20"/>
              </w:rPr>
              <w:t>Jeżeli tak, proszę dopilnować, aby pozostali uczestnicy przedstawili odrębne jednolite europejskie dokumenty zamówienia.</w:t>
            </w:r>
          </w:p>
        </w:tc>
      </w:tr>
      <w:tr w:rsidR="003109BF" w:rsidRPr="003109BF" w14:paraId="60D61C97"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64815"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Arial" w:hAnsi="Open Sans" w:cs="Open Sans"/>
                <w:bCs/>
                <w:sz w:val="20"/>
                <w:szCs w:val="20"/>
              </w:rPr>
              <w:t>Jeżeli tak:</w:t>
            </w:r>
            <w:r w:rsidRPr="003109BF">
              <w:rPr>
                <w:rFonts w:ascii="Open Sans" w:eastAsia="Arial" w:hAnsi="Open Sans" w:cs="Open Sans"/>
                <w:bCs/>
                <w:sz w:val="20"/>
                <w:szCs w:val="20"/>
              </w:rPr>
              <w:br/>
              <w:t>a) Proszę wskazać rolę wykonawcy w grupie (lider, odpowiedzialny za określone zadania itd.):</w:t>
            </w:r>
            <w:r w:rsidRPr="003109BF">
              <w:rPr>
                <w:rFonts w:ascii="Open Sans" w:eastAsia="Arial" w:hAnsi="Open Sans" w:cs="Open Sans"/>
                <w:bCs/>
                <w:sz w:val="20"/>
                <w:szCs w:val="20"/>
              </w:rPr>
              <w:br/>
              <w:t>b) Proszę wskazać pozostałych wykonawców biorących wspólnie udział w postępowaniu o udzielenie zamówienia:</w:t>
            </w:r>
            <w:r w:rsidRPr="003109BF">
              <w:rPr>
                <w:rFonts w:ascii="Open Sans" w:eastAsia="Arial" w:hAnsi="Open Sans" w:cs="Open Sans"/>
                <w:bCs/>
                <w:sz w:val="20"/>
                <w:szCs w:val="20"/>
              </w:rPr>
              <w:br/>
              <w:t>c) W stosownych przypadkach nazwa grupy biorącej udział:</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83780"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Arial" w:hAnsi="Open Sans" w:cs="Open Sans"/>
                <w:bCs/>
                <w:sz w:val="20"/>
                <w:szCs w:val="20"/>
              </w:rPr>
              <w:br/>
              <w:t>a): [……]</w:t>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t>b): [……]</w:t>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t>c): [……]</w:t>
            </w:r>
          </w:p>
        </w:tc>
      </w:tr>
      <w:tr w:rsidR="003109BF" w:rsidRPr="003109BF" w14:paraId="1921D8A2"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3A6B3"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Arial" w:hAnsi="Open Sans" w:cs="Open Sans"/>
                <w:bCs/>
                <w:sz w:val="20"/>
                <w:szCs w:val="20"/>
              </w:rPr>
              <w:t>Części</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ECC56"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19F3FFCC"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08D14"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Arial" w:hAnsi="Open Sans" w:cs="Open Sans"/>
                <w:bCs/>
                <w:sz w:val="20"/>
                <w:szCs w:val="20"/>
              </w:rPr>
              <w:t>W stosownych przypadkach wskazanie części zamówienia, w odniesieniu do której (których) wykonawca zamierza złożyć ofertę.</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10404"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Arial" w:hAnsi="Open Sans" w:cs="Open Sans"/>
                <w:bCs/>
                <w:sz w:val="20"/>
                <w:szCs w:val="20"/>
              </w:rPr>
              <w:t>[   ]</w:t>
            </w:r>
          </w:p>
        </w:tc>
      </w:tr>
    </w:tbl>
    <w:p w14:paraId="40A8EFA1"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lastRenderedPageBreak/>
        <w:t>B: Informacje na temat przedstawicieli wykonawcy</w:t>
      </w:r>
    </w:p>
    <w:p w14:paraId="2BFDC802" w14:textId="77777777" w:rsidR="003109BF" w:rsidRPr="003109BF" w:rsidRDefault="003109BF" w:rsidP="003109BF">
      <w:pPr>
        <w:spacing w:after="0" w:line="240" w:lineRule="auto"/>
        <w:rPr>
          <w:rFonts w:ascii="Open Sans" w:eastAsia="Arial" w:hAnsi="Open Sans" w:cs="Open Sans"/>
          <w:bCs/>
          <w:i/>
          <w:sz w:val="20"/>
          <w:szCs w:val="20"/>
        </w:rPr>
      </w:pPr>
      <w:r w:rsidRPr="003109BF">
        <w:rPr>
          <w:rFonts w:ascii="Open Sans" w:eastAsia="Arial" w:hAnsi="Open Sans" w:cs="Open Sans"/>
          <w:bCs/>
          <w:i/>
          <w:sz w:val="20"/>
          <w:szCs w:val="20"/>
        </w:rPr>
        <w:t>W stosownych przypadkach proszę podać imię i nazwisko (imiona i nazwiska) oraz adres(-y) osoby (osób) upoważnionej(-</w:t>
      </w:r>
      <w:proofErr w:type="spellStart"/>
      <w:r w:rsidRPr="003109BF">
        <w:rPr>
          <w:rFonts w:ascii="Open Sans" w:eastAsia="Arial" w:hAnsi="Open Sans" w:cs="Open Sans"/>
          <w:bCs/>
          <w:i/>
          <w:sz w:val="20"/>
          <w:szCs w:val="20"/>
        </w:rPr>
        <w:t>ych</w:t>
      </w:r>
      <w:proofErr w:type="spellEnd"/>
      <w:r w:rsidRPr="003109BF">
        <w:rPr>
          <w:rFonts w:ascii="Open Sans" w:eastAsia="Arial" w:hAnsi="Open Sans" w:cs="Open Sans"/>
          <w:bCs/>
          <w:i/>
          <w:sz w:val="20"/>
          <w:szCs w:val="20"/>
        </w:rPr>
        <w:t>) do reprezentowania wykonawcy na potrzeby niniejszego postępowania o udzielenie zamówienia:</w:t>
      </w:r>
    </w:p>
    <w:p w14:paraId="41EECA5F" w14:textId="77777777" w:rsidR="003109BF" w:rsidRPr="003109BF" w:rsidRDefault="003109BF" w:rsidP="003109BF">
      <w:pPr>
        <w:spacing w:after="0" w:line="240" w:lineRule="auto"/>
        <w:rPr>
          <w:rFonts w:ascii="Open Sans" w:eastAsia="Arial" w:hAnsi="Open Sans" w:cs="Open Sans"/>
          <w:bCs/>
          <w:i/>
          <w:sz w:val="20"/>
          <w:szCs w:val="20"/>
        </w:rPr>
      </w:pPr>
    </w:p>
    <w:tbl>
      <w:tblPr>
        <w:tblW w:w="0" w:type="auto"/>
        <w:tblInd w:w="108" w:type="dxa"/>
        <w:tblCellMar>
          <w:left w:w="10" w:type="dxa"/>
          <w:right w:w="10" w:type="dxa"/>
        </w:tblCellMar>
        <w:tblLook w:val="04A0" w:firstRow="1" w:lastRow="0" w:firstColumn="1" w:lastColumn="0" w:noHBand="0" w:noVBand="1"/>
      </w:tblPr>
      <w:tblGrid>
        <w:gridCol w:w="4509"/>
        <w:gridCol w:w="4445"/>
      </w:tblGrid>
      <w:tr w:rsidR="003109BF" w:rsidRPr="003109BF" w14:paraId="060A0115"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66998"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Osoby upoważnione do reprezentowania, o ile istnieją:</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D9FD8"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7CDB4506"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838E0"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xml:space="preserve">Imię i nazwisko, </w:t>
            </w:r>
            <w:r w:rsidRPr="003109BF">
              <w:rPr>
                <w:rFonts w:ascii="Open Sans" w:eastAsia="Arial" w:hAnsi="Open Sans" w:cs="Open Sans"/>
                <w:bCs/>
                <w:sz w:val="20"/>
                <w:szCs w:val="20"/>
              </w:rPr>
              <w:br/>
              <w:t xml:space="preserve">wraz z datą i miejscem urodzenia, jeżeli są wymagane: </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AD6B2"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w:t>
            </w:r>
            <w:r w:rsidRPr="003109BF">
              <w:rPr>
                <w:rFonts w:ascii="Open Sans" w:eastAsia="Arial" w:hAnsi="Open Sans" w:cs="Open Sans"/>
                <w:bCs/>
                <w:sz w:val="20"/>
                <w:szCs w:val="20"/>
              </w:rPr>
              <w:br/>
              <w:t>[……]</w:t>
            </w:r>
          </w:p>
        </w:tc>
      </w:tr>
      <w:tr w:rsidR="003109BF" w:rsidRPr="003109BF" w14:paraId="2D666B6A"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3F9A2"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Stanowisko/Działający(-a) jako:</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C787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w:t>
            </w:r>
          </w:p>
        </w:tc>
      </w:tr>
      <w:tr w:rsidR="003109BF" w:rsidRPr="003109BF" w14:paraId="0A8D9DBB"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3877E"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Adres pocztowy:</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1B946"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w:t>
            </w:r>
          </w:p>
        </w:tc>
      </w:tr>
      <w:tr w:rsidR="003109BF" w:rsidRPr="003109BF" w14:paraId="79DAE057"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8C69A"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Telefon:</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80092"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w:t>
            </w:r>
          </w:p>
        </w:tc>
      </w:tr>
      <w:tr w:rsidR="003109BF" w:rsidRPr="003109BF" w14:paraId="0C3B9925"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D5AD2"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Adres e-mail:</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215D0"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w:t>
            </w:r>
          </w:p>
        </w:tc>
      </w:tr>
      <w:tr w:rsidR="003109BF" w:rsidRPr="003109BF" w14:paraId="60797FB8"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EC5FB"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W razie potrzeby proszę podać szczegółowe informacje dotyczące przedstawicielstwa (jego form, zakresu, celu itd.):</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E0818"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w:t>
            </w:r>
          </w:p>
        </w:tc>
      </w:tr>
    </w:tbl>
    <w:p w14:paraId="3025B17A" w14:textId="77777777" w:rsidR="003109BF" w:rsidRPr="003109BF" w:rsidRDefault="003109BF" w:rsidP="003109BF">
      <w:pPr>
        <w:keepNext/>
        <w:spacing w:before="120" w:after="24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C: Informacje na temat polegania na zdolności innych podmiotów</w:t>
      </w:r>
    </w:p>
    <w:tbl>
      <w:tblPr>
        <w:tblW w:w="0" w:type="auto"/>
        <w:tblInd w:w="108" w:type="dxa"/>
        <w:tblCellMar>
          <w:left w:w="10" w:type="dxa"/>
          <w:right w:w="10" w:type="dxa"/>
        </w:tblCellMar>
        <w:tblLook w:val="04A0" w:firstRow="1" w:lastRow="0" w:firstColumn="1" w:lastColumn="0" w:noHBand="0" w:noVBand="1"/>
      </w:tblPr>
      <w:tblGrid>
        <w:gridCol w:w="4485"/>
        <w:gridCol w:w="4469"/>
      </w:tblGrid>
      <w:tr w:rsidR="003109BF" w:rsidRPr="003109BF" w14:paraId="0FD80D78"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663EC"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Zależność od innych podmiotów:</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41CF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53B5C612"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70FC"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xml:space="preserve">Czy wykonawca polega na zdolności innych podmiotów w celu spełnienia kryteriów kwalifikacji określonych poniżej w części IV oraz (ewentualnych) kryteriów i zasad określonych poniżej w części V? </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05CD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Tak [] Nie</w:t>
            </w:r>
          </w:p>
        </w:tc>
      </w:tr>
    </w:tbl>
    <w:p w14:paraId="7F7C7BF3" w14:textId="77777777" w:rsidR="003109BF" w:rsidRPr="003109BF" w:rsidRDefault="003109BF" w:rsidP="003109BF">
      <w:pPr>
        <w:spacing w:after="0" w:line="240" w:lineRule="auto"/>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Jeżeli tak, proszę przedstawić – dla każdego z podmiotów, których to dotyczy – odrębny formularz jednolitego europejskiego dokumentu zamówienia zawierający informacje wymagane w niniejszej części sekcja A i B oraz w części III, należycie wypełniony i podpisany przez dane podmioty. 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O ile ma to znaczenie dla określonych zdolności, na których polega wykonawca, proszę dołączyć – dla każdego z podmiotów, których to dotyczy – informacje wymagane w częściach IV i V.</w:t>
      </w:r>
    </w:p>
    <w:p w14:paraId="65AC0A31" w14:textId="77777777" w:rsidR="003109BF" w:rsidRPr="003109BF" w:rsidRDefault="003109BF" w:rsidP="003109BF">
      <w:pPr>
        <w:keepNext/>
        <w:spacing w:before="120" w:after="360" w:line="240" w:lineRule="auto"/>
        <w:jc w:val="center"/>
        <w:rPr>
          <w:rFonts w:ascii="Open Sans" w:eastAsia="Arial" w:hAnsi="Open Sans" w:cs="Open Sans"/>
          <w:bCs/>
          <w:sz w:val="20"/>
          <w:szCs w:val="20"/>
          <w:u w:val="single"/>
        </w:rPr>
      </w:pPr>
      <w:r w:rsidRPr="003109BF">
        <w:rPr>
          <w:rFonts w:ascii="Open Sans" w:eastAsia="Arial" w:hAnsi="Open Sans" w:cs="Open Sans"/>
          <w:bCs/>
          <w:sz w:val="20"/>
          <w:szCs w:val="20"/>
        </w:rPr>
        <w:t>D: Informacje dotyczące podwykonawców, na których zdolności wykonawca nie polega</w:t>
      </w:r>
    </w:p>
    <w:p w14:paraId="140FEFD1" w14:textId="77777777" w:rsidR="003109BF" w:rsidRPr="003109BF" w:rsidRDefault="003109BF" w:rsidP="003109BF">
      <w:pPr>
        <w:spacing w:before="120" w:after="120" w:line="240" w:lineRule="auto"/>
        <w:jc w:val="center"/>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 xml:space="preserve">(Sekcja, którą należy wypełnić jedynie w </w:t>
      </w:r>
      <w:proofErr w:type="gramStart"/>
      <w:r w:rsidRPr="003109BF">
        <w:rPr>
          <w:rFonts w:ascii="Open Sans" w:eastAsia="Arial" w:hAnsi="Open Sans" w:cs="Open Sans"/>
          <w:bCs/>
          <w:sz w:val="20"/>
          <w:szCs w:val="20"/>
          <w:shd w:val="clear" w:color="auto" w:fill="C6D9F1"/>
        </w:rPr>
        <w:t>przypadku</w:t>
      </w:r>
      <w:proofErr w:type="gramEnd"/>
      <w:r w:rsidRPr="003109BF">
        <w:rPr>
          <w:rFonts w:ascii="Open Sans" w:eastAsia="Arial" w:hAnsi="Open Sans" w:cs="Open Sans"/>
          <w:bCs/>
          <w:sz w:val="20"/>
          <w:szCs w:val="20"/>
          <w:shd w:val="clear" w:color="auto" w:fill="C6D9F1"/>
        </w:rPr>
        <w:t xml:space="preserve"> gdy instytucja zamawiająca lub podmiot zamawiający wprost tego zażąda.)</w:t>
      </w:r>
    </w:p>
    <w:tbl>
      <w:tblPr>
        <w:tblW w:w="0" w:type="auto"/>
        <w:tblInd w:w="108" w:type="dxa"/>
        <w:tblCellMar>
          <w:left w:w="10" w:type="dxa"/>
          <w:right w:w="10" w:type="dxa"/>
        </w:tblCellMar>
        <w:tblLook w:val="04A0" w:firstRow="1" w:lastRow="0" w:firstColumn="1" w:lastColumn="0" w:noHBand="0" w:noVBand="1"/>
      </w:tblPr>
      <w:tblGrid>
        <w:gridCol w:w="4479"/>
        <w:gridCol w:w="4475"/>
      </w:tblGrid>
      <w:tr w:rsidR="003109BF" w:rsidRPr="003109BF" w14:paraId="10164A0C"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FDBA0"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Podwykonawstwo:</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49538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68022D56"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36655"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Czy wykonawca zamierza zlecić osobom trzecim podwykonawstwo jakiejkolwiek części zamówienia?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998A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Tak [] Nie</w:t>
            </w:r>
            <w:r w:rsidRPr="003109BF">
              <w:rPr>
                <w:rFonts w:ascii="Open Sans" w:eastAsia="Arial" w:hAnsi="Open Sans" w:cs="Open Sans"/>
                <w:bCs/>
                <w:sz w:val="20"/>
                <w:szCs w:val="20"/>
              </w:rPr>
              <w:br/>
              <w:t>Jeżeli tak i o ile jest to wiadome, proszę podać wykaz proponowanych podwykonawców: […]</w:t>
            </w:r>
          </w:p>
        </w:tc>
      </w:tr>
    </w:tbl>
    <w:p w14:paraId="369220F2" w14:textId="77777777" w:rsidR="003109BF" w:rsidRPr="003109BF" w:rsidRDefault="003109BF" w:rsidP="003109BF">
      <w:pPr>
        <w:spacing w:before="120" w:after="120" w:line="240" w:lineRule="auto"/>
        <w:jc w:val="both"/>
        <w:rPr>
          <w:rFonts w:ascii="Open Sans" w:eastAsia="Arial" w:hAnsi="Open Sans" w:cs="Open Sans"/>
          <w:bCs/>
          <w:sz w:val="20"/>
          <w:szCs w:val="20"/>
        </w:rPr>
      </w:pPr>
      <w:r w:rsidRPr="003109BF">
        <w:rPr>
          <w:rFonts w:ascii="Open Sans" w:eastAsia="Arial" w:hAnsi="Open Sans" w:cs="Open Sans"/>
          <w:bCs/>
          <w:sz w:val="20"/>
          <w:szCs w:val="20"/>
          <w:shd w:val="clear" w:color="auto" w:fill="C6D9F1"/>
        </w:rPr>
        <w:lastRenderedPageBreak/>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r w:rsidRPr="003109BF">
        <w:rPr>
          <w:rFonts w:ascii="Open Sans" w:eastAsia="Arial" w:hAnsi="Open Sans" w:cs="Open Sans"/>
          <w:bCs/>
          <w:sz w:val="20"/>
          <w:szCs w:val="20"/>
        </w:rPr>
        <w:t xml:space="preserve"> </w:t>
      </w:r>
    </w:p>
    <w:p w14:paraId="1F06C28D"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Część III: Podstawy wykluczenia</w:t>
      </w:r>
    </w:p>
    <w:p w14:paraId="61625E82"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A: Podstawy związane z wyrokami skazującymi za przestępstwo</w:t>
      </w:r>
    </w:p>
    <w:p w14:paraId="15D07F6A" w14:textId="77777777" w:rsidR="003109BF" w:rsidRPr="003109BF" w:rsidRDefault="003109BF" w:rsidP="003109BF">
      <w:pPr>
        <w:spacing w:after="0" w:line="240" w:lineRule="auto"/>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W art. 57 ust. 1 dyrektywy 2014/24/UE określono następujące powody wykluczenia:</w:t>
      </w:r>
    </w:p>
    <w:p w14:paraId="7AB4C558" w14:textId="77777777" w:rsidR="003109BF" w:rsidRPr="003109BF" w:rsidRDefault="003109BF" w:rsidP="003109BF">
      <w:pPr>
        <w:numPr>
          <w:ilvl w:val="0"/>
          <w:numId w:val="59"/>
        </w:numPr>
        <w:tabs>
          <w:tab w:val="left" w:pos="850"/>
        </w:tabs>
        <w:spacing w:before="120" w:after="120" w:line="240" w:lineRule="auto"/>
        <w:ind w:left="850" w:hanging="850"/>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udział w organizacji przestępczej;</w:t>
      </w:r>
    </w:p>
    <w:p w14:paraId="0403B7E2" w14:textId="77777777" w:rsidR="003109BF" w:rsidRPr="003109BF" w:rsidRDefault="003109BF" w:rsidP="003109BF">
      <w:pPr>
        <w:numPr>
          <w:ilvl w:val="0"/>
          <w:numId w:val="59"/>
        </w:numPr>
        <w:tabs>
          <w:tab w:val="left" w:pos="850"/>
        </w:tabs>
        <w:spacing w:before="120" w:after="120" w:line="240" w:lineRule="auto"/>
        <w:ind w:left="850" w:hanging="850"/>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korupcja;</w:t>
      </w:r>
    </w:p>
    <w:p w14:paraId="1DB216C5" w14:textId="77777777" w:rsidR="003109BF" w:rsidRPr="003109BF" w:rsidRDefault="003109BF" w:rsidP="003109BF">
      <w:pPr>
        <w:numPr>
          <w:ilvl w:val="0"/>
          <w:numId w:val="59"/>
        </w:numPr>
        <w:tabs>
          <w:tab w:val="left" w:pos="850"/>
        </w:tabs>
        <w:spacing w:before="120" w:after="120" w:line="240" w:lineRule="auto"/>
        <w:ind w:left="850" w:hanging="850"/>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nadużycie finansowe;</w:t>
      </w:r>
    </w:p>
    <w:p w14:paraId="542049D9" w14:textId="77777777" w:rsidR="003109BF" w:rsidRPr="003109BF" w:rsidRDefault="003109BF" w:rsidP="003109BF">
      <w:pPr>
        <w:numPr>
          <w:ilvl w:val="0"/>
          <w:numId w:val="59"/>
        </w:numPr>
        <w:tabs>
          <w:tab w:val="left" w:pos="850"/>
        </w:tabs>
        <w:spacing w:before="120" w:after="120" w:line="240" w:lineRule="auto"/>
        <w:ind w:left="850" w:hanging="850"/>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przestępstwa terrorystyczne lub przestępstwa związane z działalnością terrorystyczną</w:t>
      </w:r>
    </w:p>
    <w:p w14:paraId="75BDF234" w14:textId="77777777" w:rsidR="003109BF" w:rsidRPr="003109BF" w:rsidRDefault="003109BF" w:rsidP="003109BF">
      <w:pPr>
        <w:numPr>
          <w:ilvl w:val="0"/>
          <w:numId w:val="59"/>
        </w:numPr>
        <w:tabs>
          <w:tab w:val="left" w:pos="850"/>
        </w:tabs>
        <w:spacing w:before="120" w:after="120" w:line="240" w:lineRule="auto"/>
        <w:ind w:left="850" w:hanging="850"/>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pranie pieniędzy lub finansowanie terroryzmu</w:t>
      </w:r>
    </w:p>
    <w:p w14:paraId="1301B612" w14:textId="77777777" w:rsidR="003109BF" w:rsidRPr="003109BF" w:rsidRDefault="003109BF" w:rsidP="003109BF">
      <w:pPr>
        <w:numPr>
          <w:ilvl w:val="0"/>
          <w:numId w:val="59"/>
        </w:numPr>
        <w:tabs>
          <w:tab w:val="left" w:pos="850"/>
        </w:tabs>
        <w:spacing w:before="120" w:after="120" w:line="240" w:lineRule="auto"/>
        <w:ind w:left="850" w:hanging="850"/>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praca dzieci i inne formy handlu ludźmi.</w:t>
      </w:r>
    </w:p>
    <w:tbl>
      <w:tblPr>
        <w:tblW w:w="0" w:type="auto"/>
        <w:tblInd w:w="108" w:type="dxa"/>
        <w:tblCellMar>
          <w:left w:w="10" w:type="dxa"/>
          <w:right w:w="10" w:type="dxa"/>
        </w:tblCellMar>
        <w:tblLook w:val="04A0" w:firstRow="1" w:lastRow="0" w:firstColumn="1" w:lastColumn="0" w:noHBand="0" w:noVBand="1"/>
      </w:tblPr>
      <w:tblGrid>
        <w:gridCol w:w="4486"/>
        <w:gridCol w:w="4468"/>
      </w:tblGrid>
      <w:tr w:rsidR="003109BF" w:rsidRPr="003109BF" w14:paraId="185897B5"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289B6"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Podstawy związane z wyrokami skazującymi za przestępstwo na podstawie przepisów krajowych stanowiących wdrożenie podstaw określonych w art. 57 ust. 1 wspomnianej dyrektywy:</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9D54C"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23C23861"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0BF1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xml:space="preserve">Czy w stosunku do samego wykonawcy bądź jakiejkolwiek osoby będącej członkiem organów administracyjnych, zarządzających lub nadzorczych wykonawcy, lub posiadającej w przedsiębiorstwie wykonawcy uprawnienia do reprezentowania, uprawnienia decyzyjne lub kontrolne, wydany został prawomocny wyrok z jednego z wyżej wymienionych powodów, orzeczeniem sprzed najwyżej pięciu lat lub w którym okres wykluczenia określony bezpośrednio w wyroku nadal obowiązuje? </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FA203" w14:textId="77777777" w:rsidR="003109BF" w:rsidRPr="003109BF" w:rsidRDefault="003109BF" w:rsidP="003109BF">
            <w:pPr>
              <w:spacing w:after="0" w:line="240" w:lineRule="auto"/>
              <w:rPr>
                <w:rFonts w:ascii="Open Sans" w:eastAsia="Arial" w:hAnsi="Open Sans" w:cs="Open Sans"/>
                <w:bCs/>
                <w:sz w:val="20"/>
                <w:szCs w:val="20"/>
              </w:rPr>
            </w:pPr>
            <w:r w:rsidRPr="003109BF">
              <w:rPr>
                <w:rFonts w:ascii="Open Sans" w:eastAsia="Arial" w:hAnsi="Open Sans" w:cs="Open Sans"/>
                <w:bCs/>
                <w:sz w:val="20"/>
                <w:szCs w:val="20"/>
              </w:rPr>
              <w:t>[] Tak [] Nie</w:t>
            </w:r>
          </w:p>
          <w:p w14:paraId="5FA6F998"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Jeżeli odnośna dokumentacja jest dostępna w formie elektronicznej, proszę wskazać: (adres internetowy, wydający urząd lub organ, dokładne dane referencyjne dokumentacji):</w:t>
            </w:r>
            <w:r w:rsidRPr="003109BF">
              <w:rPr>
                <w:rFonts w:ascii="Open Sans" w:eastAsia="Arial" w:hAnsi="Open Sans" w:cs="Open Sans"/>
                <w:bCs/>
                <w:sz w:val="20"/>
                <w:szCs w:val="20"/>
              </w:rPr>
              <w:br/>
              <w:t>[…</w:t>
            </w:r>
            <w:proofErr w:type="gramStart"/>
            <w:r w:rsidRPr="003109BF">
              <w:rPr>
                <w:rFonts w:ascii="Open Sans" w:eastAsia="Arial" w:hAnsi="Open Sans" w:cs="Open Sans"/>
                <w:bCs/>
                <w:sz w:val="20"/>
                <w:szCs w:val="20"/>
              </w:rPr>
              <w:t>…][</w:t>
            </w:r>
            <w:proofErr w:type="gramEnd"/>
            <w:r w:rsidRPr="003109BF">
              <w:rPr>
                <w:rFonts w:ascii="Open Sans" w:eastAsia="Arial" w:hAnsi="Open Sans" w:cs="Open Sans"/>
                <w:bCs/>
                <w:sz w:val="20"/>
                <w:szCs w:val="20"/>
              </w:rPr>
              <w:t>……][……][……]</w:t>
            </w:r>
          </w:p>
        </w:tc>
      </w:tr>
      <w:tr w:rsidR="003109BF" w:rsidRPr="003109BF" w14:paraId="75CC88D0"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993E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Jeżeli tak, proszę podać:</w:t>
            </w:r>
            <w:r w:rsidRPr="003109BF">
              <w:rPr>
                <w:rFonts w:ascii="Open Sans" w:eastAsia="Arial" w:hAnsi="Open Sans" w:cs="Open Sans"/>
                <w:bCs/>
                <w:sz w:val="20"/>
                <w:szCs w:val="20"/>
              </w:rPr>
              <w:br/>
              <w:t>a) datę wyroku, określić, których spośród punktów 1–6 on dotyczy, oraz podać powód(-ody) skazania;</w:t>
            </w:r>
            <w:r w:rsidRPr="003109BF">
              <w:rPr>
                <w:rFonts w:ascii="Open Sans" w:eastAsia="Arial" w:hAnsi="Open Sans" w:cs="Open Sans"/>
                <w:bCs/>
                <w:sz w:val="20"/>
                <w:szCs w:val="20"/>
              </w:rPr>
              <w:br/>
              <w:t>b) wskazać, kto został skazany [ ];</w:t>
            </w:r>
            <w:r w:rsidRPr="003109BF">
              <w:rPr>
                <w:rFonts w:ascii="Open Sans" w:eastAsia="Arial" w:hAnsi="Open Sans" w:cs="Open Sans"/>
                <w:bCs/>
                <w:sz w:val="20"/>
                <w:szCs w:val="20"/>
              </w:rPr>
              <w:br/>
              <w:t>c) w zakresie, w jakim zostało to bezpośrednio ustalone w wyroku:</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B6393" w14:textId="77777777" w:rsidR="003109BF" w:rsidRPr="003109BF" w:rsidRDefault="003109BF" w:rsidP="003109BF">
            <w:pPr>
              <w:spacing w:after="0" w:line="240" w:lineRule="auto"/>
              <w:rPr>
                <w:rFonts w:ascii="Open Sans" w:eastAsia="Arial" w:hAnsi="Open Sans" w:cs="Open Sans"/>
                <w:bCs/>
                <w:sz w:val="20"/>
                <w:szCs w:val="20"/>
              </w:rPr>
            </w:pPr>
            <w:r w:rsidRPr="003109BF">
              <w:rPr>
                <w:rFonts w:ascii="Open Sans" w:eastAsia="Arial" w:hAnsi="Open Sans" w:cs="Open Sans"/>
                <w:bCs/>
                <w:sz w:val="20"/>
                <w:szCs w:val="20"/>
              </w:rPr>
              <w:br/>
              <w:t xml:space="preserve">a) data: </w:t>
            </w:r>
            <w:proofErr w:type="gramStart"/>
            <w:r w:rsidRPr="003109BF">
              <w:rPr>
                <w:rFonts w:ascii="Open Sans" w:eastAsia="Arial" w:hAnsi="Open Sans" w:cs="Open Sans"/>
                <w:bCs/>
                <w:sz w:val="20"/>
                <w:szCs w:val="20"/>
              </w:rPr>
              <w:t xml:space="preserve">[  </w:t>
            </w:r>
            <w:proofErr w:type="gramEnd"/>
            <w:r w:rsidRPr="003109BF">
              <w:rPr>
                <w:rFonts w:ascii="Open Sans" w:eastAsia="Arial" w:hAnsi="Open Sans" w:cs="Open Sans"/>
                <w:bCs/>
                <w:sz w:val="20"/>
                <w:szCs w:val="20"/>
              </w:rPr>
              <w:t xml:space="preserve"> ], punkt(-y): [   ], powód(-ody): [   ]</w:t>
            </w:r>
            <w:r w:rsidRPr="003109BF">
              <w:rPr>
                <w:rFonts w:ascii="Open Sans" w:eastAsia="Arial" w:hAnsi="Open Sans" w:cs="Open Sans"/>
                <w:bCs/>
                <w:i/>
                <w:sz w:val="20"/>
                <w:szCs w:val="20"/>
                <w:vertAlign w:val="superscript"/>
              </w:rPr>
              <w:t xml:space="preserve"> </w:t>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t>b) [……]</w:t>
            </w:r>
            <w:r w:rsidRPr="003109BF">
              <w:rPr>
                <w:rFonts w:ascii="Open Sans" w:eastAsia="Arial" w:hAnsi="Open Sans" w:cs="Open Sans"/>
                <w:bCs/>
                <w:sz w:val="20"/>
                <w:szCs w:val="20"/>
              </w:rPr>
              <w:br/>
              <w:t>c) długość okresu wykluczenia [……] oraz punkt(-y), którego(-</w:t>
            </w:r>
            <w:proofErr w:type="spellStart"/>
            <w:r w:rsidRPr="003109BF">
              <w:rPr>
                <w:rFonts w:ascii="Open Sans" w:eastAsia="Arial" w:hAnsi="Open Sans" w:cs="Open Sans"/>
                <w:bCs/>
                <w:sz w:val="20"/>
                <w:szCs w:val="20"/>
              </w:rPr>
              <w:t>ych</w:t>
            </w:r>
            <w:proofErr w:type="spellEnd"/>
            <w:r w:rsidRPr="003109BF">
              <w:rPr>
                <w:rFonts w:ascii="Open Sans" w:eastAsia="Arial" w:hAnsi="Open Sans" w:cs="Open Sans"/>
                <w:bCs/>
                <w:sz w:val="20"/>
                <w:szCs w:val="20"/>
              </w:rPr>
              <w:t>) to dotyczy.</w:t>
            </w:r>
          </w:p>
          <w:p w14:paraId="7317DED5"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xml:space="preserve">Jeżeli odnośna dokumentacja jest dostępna w formie elektronicznej, proszę wskazać: (adres internetowy, wydający urząd lub organ, </w:t>
            </w:r>
            <w:r w:rsidRPr="003109BF">
              <w:rPr>
                <w:rFonts w:ascii="Open Sans" w:eastAsia="Arial" w:hAnsi="Open Sans" w:cs="Open Sans"/>
                <w:bCs/>
                <w:sz w:val="20"/>
                <w:szCs w:val="20"/>
              </w:rPr>
              <w:lastRenderedPageBreak/>
              <w:t>dokładne dane referencyjne dokumentacji): […</w:t>
            </w:r>
            <w:proofErr w:type="gramStart"/>
            <w:r w:rsidRPr="003109BF">
              <w:rPr>
                <w:rFonts w:ascii="Open Sans" w:eastAsia="Arial" w:hAnsi="Open Sans" w:cs="Open Sans"/>
                <w:bCs/>
                <w:sz w:val="20"/>
                <w:szCs w:val="20"/>
              </w:rPr>
              <w:t>…][</w:t>
            </w:r>
            <w:proofErr w:type="gramEnd"/>
            <w:r w:rsidRPr="003109BF">
              <w:rPr>
                <w:rFonts w:ascii="Open Sans" w:eastAsia="Arial" w:hAnsi="Open Sans" w:cs="Open Sans"/>
                <w:bCs/>
                <w:sz w:val="20"/>
                <w:szCs w:val="20"/>
              </w:rPr>
              <w:t>……][……][……]</w:t>
            </w:r>
          </w:p>
        </w:tc>
      </w:tr>
      <w:tr w:rsidR="003109BF" w:rsidRPr="003109BF" w14:paraId="49668770"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98215"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lastRenderedPageBreak/>
              <w:t>W przypadku skazania, czy wykonawca przedsięwziął środki w celu wykazania swojej rzetelności pomimo istnienia odpowiedniej podstawy wykluczenia („</w:t>
            </w:r>
            <w:r w:rsidRPr="003109BF">
              <w:rPr>
                <w:rFonts w:ascii="Open Sans" w:eastAsia="Times New Roman" w:hAnsi="Open Sans" w:cs="Open Sans"/>
                <w:bCs/>
                <w:sz w:val="20"/>
                <w:szCs w:val="20"/>
              </w:rPr>
              <w:t>samooczyszczenie”)</w:t>
            </w:r>
            <w:r w:rsidRPr="003109BF">
              <w:rPr>
                <w:rFonts w:ascii="Open Sans" w:eastAsia="Arial" w:hAnsi="Open Sans" w:cs="Open Sans"/>
                <w:bCs/>
                <w:sz w:val="20"/>
                <w:szCs w:val="20"/>
              </w:rPr>
              <w:t>?</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03678"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xml:space="preserve">[] Tak [] Nie </w:t>
            </w:r>
          </w:p>
        </w:tc>
      </w:tr>
      <w:tr w:rsidR="003109BF" w:rsidRPr="003109BF" w14:paraId="74FDAED6"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6B89D"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Jeżeli tak, proszę opisać przedsięwzięte środki:</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5529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w:t>
            </w:r>
          </w:p>
        </w:tc>
      </w:tr>
    </w:tbl>
    <w:p w14:paraId="432934FD"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 xml:space="preserve">B: Podstawy związane z płatnością podatków lub składek na ubezpieczenie społeczne </w:t>
      </w:r>
    </w:p>
    <w:tbl>
      <w:tblPr>
        <w:tblW w:w="0" w:type="auto"/>
        <w:tblInd w:w="108" w:type="dxa"/>
        <w:tblCellMar>
          <w:left w:w="10" w:type="dxa"/>
          <w:right w:w="10" w:type="dxa"/>
        </w:tblCellMar>
        <w:tblLook w:val="04A0" w:firstRow="1" w:lastRow="0" w:firstColumn="1" w:lastColumn="0" w:noHBand="0" w:noVBand="1"/>
      </w:tblPr>
      <w:tblGrid>
        <w:gridCol w:w="4470"/>
        <w:gridCol w:w="2240"/>
        <w:gridCol w:w="2244"/>
      </w:tblGrid>
      <w:tr w:rsidR="003109BF" w:rsidRPr="003109BF" w14:paraId="24C843CF"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2A175"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Płatność podatków lub składek na ubezpieczenie społeczne:</w:t>
            </w:r>
          </w:p>
        </w:tc>
        <w:tc>
          <w:tcPr>
            <w:tcW w:w="46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8CD48"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599AB781"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E3165"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Czy wykonawca wywiązał się ze wszystkich obowiązków dotyczących płatności podatków lub składek na ubezpieczenie społeczne, zarówno w państwie, w którym ma siedzibę, jak i w państwie członkowskim instytucji zamawiającej lub podmiotu zamawiającego, jeżeli jest ono inne niż państwo siedziby?</w:t>
            </w:r>
          </w:p>
        </w:tc>
        <w:tc>
          <w:tcPr>
            <w:tcW w:w="46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9B75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Tak [] Nie</w:t>
            </w:r>
          </w:p>
        </w:tc>
      </w:tr>
      <w:tr w:rsidR="003109BF" w:rsidRPr="003109BF" w14:paraId="43B33A47" w14:textId="77777777" w:rsidTr="00005DE0">
        <w:tc>
          <w:tcPr>
            <w:tcW w:w="46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EAD3A" w14:textId="77777777" w:rsidR="003109BF" w:rsidRPr="003109BF" w:rsidRDefault="003109BF" w:rsidP="003109BF">
            <w:pPr>
              <w:spacing w:after="0" w:line="240" w:lineRule="auto"/>
              <w:rPr>
                <w:rFonts w:ascii="Open Sans" w:eastAsia="Arial" w:hAnsi="Open Sans" w:cs="Open Sans"/>
                <w:bCs/>
                <w:sz w:val="20"/>
                <w:szCs w:val="20"/>
              </w:rPr>
            </w:pP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t>Jeżeli nie, proszę wskazać:</w:t>
            </w:r>
            <w:r w:rsidRPr="003109BF">
              <w:rPr>
                <w:rFonts w:ascii="Open Sans" w:eastAsia="Arial" w:hAnsi="Open Sans" w:cs="Open Sans"/>
                <w:bCs/>
                <w:sz w:val="20"/>
                <w:szCs w:val="20"/>
              </w:rPr>
              <w:br/>
              <w:t>a) państwo lub państwo członkowskie, którego to dotyczy;</w:t>
            </w:r>
            <w:r w:rsidRPr="003109BF">
              <w:rPr>
                <w:rFonts w:ascii="Open Sans" w:eastAsia="Arial" w:hAnsi="Open Sans" w:cs="Open Sans"/>
                <w:bCs/>
                <w:sz w:val="20"/>
                <w:szCs w:val="20"/>
              </w:rPr>
              <w:br/>
              <w:t>b) jakiej kwoty to dotyczy?</w:t>
            </w:r>
            <w:r w:rsidRPr="003109BF">
              <w:rPr>
                <w:rFonts w:ascii="Open Sans" w:eastAsia="Arial" w:hAnsi="Open Sans" w:cs="Open Sans"/>
                <w:bCs/>
                <w:sz w:val="20"/>
                <w:szCs w:val="20"/>
              </w:rPr>
              <w:br/>
              <w:t>c) w jaki sposób zostało ustalone to naruszenie obowiązków:</w:t>
            </w:r>
            <w:r w:rsidRPr="003109BF">
              <w:rPr>
                <w:rFonts w:ascii="Open Sans" w:eastAsia="Arial" w:hAnsi="Open Sans" w:cs="Open Sans"/>
                <w:bCs/>
                <w:sz w:val="20"/>
                <w:szCs w:val="20"/>
              </w:rPr>
              <w:br/>
              <w:t>1) w trybie decyzji sądowej lub administracyjnej:</w:t>
            </w:r>
          </w:p>
          <w:p w14:paraId="59C849FC" w14:textId="77777777" w:rsidR="003109BF" w:rsidRPr="003109BF" w:rsidRDefault="003109BF" w:rsidP="003109BF">
            <w:pPr>
              <w:numPr>
                <w:ilvl w:val="0"/>
                <w:numId w:val="60"/>
              </w:numPr>
              <w:tabs>
                <w:tab w:val="left" w:pos="1417"/>
              </w:tabs>
              <w:spacing w:before="120" w:after="120" w:line="240" w:lineRule="auto"/>
              <w:ind w:left="1417" w:hanging="567"/>
              <w:jc w:val="both"/>
              <w:rPr>
                <w:rFonts w:ascii="Open Sans" w:eastAsia="Arial" w:hAnsi="Open Sans" w:cs="Open Sans"/>
                <w:bCs/>
                <w:sz w:val="20"/>
                <w:szCs w:val="20"/>
              </w:rPr>
            </w:pPr>
            <w:r w:rsidRPr="003109BF">
              <w:rPr>
                <w:rFonts w:ascii="Open Sans" w:eastAsia="Arial" w:hAnsi="Open Sans" w:cs="Open Sans"/>
                <w:bCs/>
                <w:sz w:val="20"/>
                <w:szCs w:val="20"/>
              </w:rPr>
              <w:t>Czy ta decyzja jest ostateczna i wiążąca?</w:t>
            </w:r>
          </w:p>
          <w:p w14:paraId="73CB200F" w14:textId="77777777" w:rsidR="003109BF" w:rsidRPr="003109BF" w:rsidRDefault="003109BF" w:rsidP="003109BF">
            <w:pPr>
              <w:numPr>
                <w:ilvl w:val="0"/>
                <w:numId w:val="60"/>
              </w:numPr>
              <w:tabs>
                <w:tab w:val="left" w:pos="1417"/>
              </w:tabs>
              <w:spacing w:before="120" w:after="120" w:line="240" w:lineRule="auto"/>
              <w:ind w:left="1417" w:hanging="567"/>
              <w:jc w:val="both"/>
              <w:rPr>
                <w:rFonts w:ascii="Open Sans" w:eastAsia="Arial" w:hAnsi="Open Sans" w:cs="Open Sans"/>
                <w:bCs/>
                <w:sz w:val="20"/>
                <w:szCs w:val="20"/>
              </w:rPr>
            </w:pPr>
            <w:r w:rsidRPr="003109BF">
              <w:rPr>
                <w:rFonts w:ascii="Open Sans" w:eastAsia="Arial" w:hAnsi="Open Sans" w:cs="Open Sans"/>
                <w:bCs/>
                <w:sz w:val="20"/>
                <w:szCs w:val="20"/>
              </w:rPr>
              <w:t>Proszę podać datę wyroku lub decyzji.</w:t>
            </w:r>
          </w:p>
          <w:p w14:paraId="5299E5A5" w14:textId="77777777" w:rsidR="003109BF" w:rsidRPr="003109BF" w:rsidRDefault="003109BF" w:rsidP="003109BF">
            <w:pPr>
              <w:numPr>
                <w:ilvl w:val="0"/>
                <w:numId w:val="60"/>
              </w:numPr>
              <w:tabs>
                <w:tab w:val="left" w:pos="1417"/>
              </w:tabs>
              <w:spacing w:before="120" w:after="120" w:line="240" w:lineRule="auto"/>
              <w:ind w:left="1417" w:hanging="567"/>
              <w:jc w:val="both"/>
              <w:rPr>
                <w:rFonts w:ascii="Open Sans" w:eastAsia="Arial" w:hAnsi="Open Sans" w:cs="Open Sans"/>
                <w:bCs/>
                <w:sz w:val="20"/>
                <w:szCs w:val="20"/>
              </w:rPr>
            </w:pPr>
            <w:r w:rsidRPr="003109BF">
              <w:rPr>
                <w:rFonts w:ascii="Open Sans" w:eastAsia="Arial" w:hAnsi="Open Sans" w:cs="Open Sans"/>
                <w:bCs/>
                <w:sz w:val="20"/>
                <w:szCs w:val="20"/>
              </w:rPr>
              <w:t>W przypadku wyroku, o ile została w nim bezpośrednio określona, długość okresu wykluczenia:</w:t>
            </w:r>
          </w:p>
          <w:p w14:paraId="750BD111" w14:textId="77777777" w:rsidR="003109BF" w:rsidRPr="003109BF" w:rsidRDefault="003109BF" w:rsidP="003109BF">
            <w:pPr>
              <w:spacing w:after="0" w:line="240" w:lineRule="auto"/>
              <w:rPr>
                <w:rFonts w:ascii="Open Sans" w:eastAsia="Arial" w:hAnsi="Open Sans" w:cs="Open Sans"/>
                <w:bCs/>
                <w:sz w:val="20"/>
                <w:szCs w:val="20"/>
              </w:rPr>
            </w:pPr>
            <w:r w:rsidRPr="003109BF">
              <w:rPr>
                <w:rFonts w:ascii="Open Sans" w:eastAsia="Arial" w:hAnsi="Open Sans" w:cs="Open Sans"/>
                <w:bCs/>
                <w:sz w:val="20"/>
                <w:szCs w:val="20"/>
              </w:rPr>
              <w:t>2) w inny sposób? Proszę sprecyzować, w jaki:</w:t>
            </w:r>
          </w:p>
          <w:p w14:paraId="6160691E"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xml:space="preserve">d) Czy wykonawca spełnił lub spełni swoje obowiązki, dokonując płatności należnych podatków lub składek na ubezpieczenie społeczne, lub też zawierając wiążące </w:t>
            </w:r>
            <w:r w:rsidRPr="003109BF">
              <w:rPr>
                <w:rFonts w:ascii="Open Sans" w:eastAsia="Arial" w:hAnsi="Open Sans" w:cs="Open Sans"/>
                <w:bCs/>
                <w:sz w:val="20"/>
                <w:szCs w:val="20"/>
              </w:rPr>
              <w:lastRenderedPageBreak/>
              <w:t>porozumienia w celu spłaty tych należności, obejmujące w stosownych przypadkach narosłe odsetki lub grzywny?</w:t>
            </w: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D8C20" w14:textId="77777777" w:rsidR="003109BF" w:rsidRPr="003109BF" w:rsidRDefault="003109BF" w:rsidP="003109BF">
            <w:pPr>
              <w:tabs>
                <w:tab w:val="left" w:pos="1417"/>
              </w:tabs>
              <w:spacing w:before="120" w:after="120" w:line="240" w:lineRule="auto"/>
              <w:jc w:val="both"/>
              <w:rPr>
                <w:rFonts w:ascii="Open Sans" w:hAnsi="Open Sans" w:cs="Open Sans"/>
                <w:bCs/>
                <w:sz w:val="20"/>
                <w:szCs w:val="20"/>
              </w:rPr>
            </w:pPr>
            <w:r w:rsidRPr="003109BF">
              <w:rPr>
                <w:rFonts w:ascii="Open Sans" w:eastAsia="Arial" w:hAnsi="Open Sans" w:cs="Open Sans"/>
                <w:bCs/>
                <w:sz w:val="20"/>
                <w:szCs w:val="20"/>
              </w:rPr>
              <w:lastRenderedPageBreak/>
              <w:t>Podatki</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5747F"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Składki na ubezpieczenia społeczne</w:t>
            </w:r>
          </w:p>
        </w:tc>
      </w:tr>
      <w:tr w:rsidR="003109BF" w:rsidRPr="003109BF" w14:paraId="6B3D3C59" w14:textId="77777777" w:rsidTr="00005DE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CF7F4C" w14:textId="77777777" w:rsidR="003109BF" w:rsidRPr="003109BF" w:rsidRDefault="003109BF" w:rsidP="003109BF">
            <w:pPr>
              <w:spacing w:after="0"/>
              <w:rPr>
                <w:rFonts w:ascii="Open Sans" w:hAnsi="Open Sans" w:cs="Open Sans"/>
                <w:bCs/>
                <w:sz w:val="20"/>
                <w:szCs w:val="20"/>
              </w:rPr>
            </w:pP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367B8" w14:textId="77777777" w:rsidR="003109BF" w:rsidRPr="003109BF" w:rsidRDefault="003109BF" w:rsidP="003109BF">
            <w:pPr>
              <w:spacing w:after="0" w:line="240" w:lineRule="auto"/>
              <w:rPr>
                <w:rFonts w:ascii="Open Sans" w:eastAsia="Arial" w:hAnsi="Open Sans" w:cs="Open Sans"/>
                <w:bCs/>
                <w:sz w:val="20"/>
                <w:szCs w:val="20"/>
              </w:rPr>
            </w:pPr>
            <w:r w:rsidRPr="003109BF">
              <w:rPr>
                <w:rFonts w:ascii="Open Sans" w:eastAsia="Arial" w:hAnsi="Open Sans" w:cs="Open Sans"/>
                <w:bCs/>
                <w:sz w:val="20"/>
                <w:szCs w:val="20"/>
              </w:rPr>
              <w:br/>
              <w:t>a) [……]</w:t>
            </w:r>
            <w:r w:rsidRPr="003109BF">
              <w:rPr>
                <w:rFonts w:ascii="Open Sans" w:eastAsia="Arial" w:hAnsi="Open Sans" w:cs="Open Sans"/>
                <w:bCs/>
                <w:sz w:val="20"/>
                <w:szCs w:val="20"/>
              </w:rPr>
              <w:br/>
            </w:r>
            <w:r w:rsidRPr="003109BF">
              <w:rPr>
                <w:rFonts w:ascii="Open Sans" w:eastAsia="Arial" w:hAnsi="Open Sans" w:cs="Open Sans"/>
                <w:bCs/>
                <w:sz w:val="20"/>
                <w:szCs w:val="20"/>
              </w:rPr>
              <w:br/>
              <w:t>b) [……]</w:t>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t>c1) [] Tak [] Nie</w:t>
            </w:r>
          </w:p>
          <w:p w14:paraId="16BEC0E8" w14:textId="77777777" w:rsidR="003109BF" w:rsidRPr="003109BF" w:rsidRDefault="003109BF" w:rsidP="003109BF">
            <w:pPr>
              <w:numPr>
                <w:ilvl w:val="0"/>
                <w:numId w:val="61"/>
              </w:numPr>
              <w:tabs>
                <w:tab w:val="left" w:pos="850"/>
              </w:tabs>
              <w:spacing w:before="120" w:after="120" w:line="240" w:lineRule="auto"/>
              <w:ind w:left="850" w:hanging="850"/>
              <w:jc w:val="both"/>
              <w:rPr>
                <w:rFonts w:ascii="Open Sans" w:eastAsia="Arial" w:hAnsi="Open Sans" w:cs="Open Sans"/>
                <w:bCs/>
                <w:sz w:val="20"/>
                <w:szCs w:val="20"/>
              </w:rPr>
            </w:pPr>
            <w:r w:rsidRPr="003109BF">
              <w:rPr>
                <w:rFonts w:ascii="Open Sans" w:eastAsia="Arial" w:hAnsi="Open Sans" w:cs="Open Sans"/>
                <w:bCs/>
                <w:sz w:val="20"/>
                <w:szCs w:val="20"/>
              </w:rPr>
              <w:t>[] Tak [] Nie</w:t>
            </w:r>
          </w:p>
          <w:p w14:paraId="2EFB4D90" w14:textId="77777777" w:rsidR="003109BF" w:rsidRPr="003109BF" w:rsidRDefault="003109BF" w:rsidP="003109BF">
            <w:pPr>
              <w:numPr>
                <w:ilvl w:val="0"/>
                <w:numId w:val="61"/>
              </w:numPr>
              <w:tabs>
                <w:tab w:val="left" w:pos="850"/>
              </w:tabs>
              <w:spacing w:before="120" w:after="120" w:line="240" w:lineRule="auto"/>
              <w:ind w:left="850" w:hanging="850"/>
              <w:jc w:val="both"/>
              <w:rPr>
                <w:rFonts w:ascii="Open Sans" w:eastAsia="Arial" w:hAnsi="Open Sans" w:cs="Open Sans"/>
                <w:bCs/>
                <w:sz w:val="20"/>
                <w:szCs w:val="20"/>
              </w:rPr>
            </w:pPr>
            <w:r w:rsidRPr="003109BF">
              <w:rPr>
                <w:rFonts w:ascii="Open Sans" w:eastAsia="Arial" w:hAnsi="Open Sans" w:cs="Open Sans"/>
                <w:bCs/>
                <w:sz w:val="20"/>
                <w:szCs w:val="20"/>
              </w:rPr>
              <w:t>[……]</w:t>
            </w:r>
            <w:r w:rsidRPr="003109BF">
              <w:rPr>
                <w:rFonts w:ascii="Open Sans" w:eastAsia="Arial" w:hAnsi="Open Sans" w:cs="Open Sans"/>
                <w:bCs/>
                <w:sz w:val="20"/>
                <w:szCs w:val="20"/>
              </w:rPr>
              <w:br/>
            </w:r>
          </w:p>
          <w:p w14:paraId="79DB5983" w14:textId="77777777" w:rsidR="003109BF" w:rsidRPr="003109BF" w:rsidRDefault="003109BF" w:rsidP="003109BF">
            <w:pPr>
              <w:numPr>
                <w:ilvl w:val="0"/>
                <w:numId w:val="61"/>
              </w:numPr>
              <w:tabs>
                <w:tab w:val="left" w:pos="850"/>
              </w:tabs>
              <w:spacing w:before="120" w:after="120" w:line="240" w:lineRule="auto"/>
              <w:ind w:left="850" w:hanging="850"/>
              <w:jc w:val="both"/>
              <w:rPr>
                <w:rFonts w:ascii="Open Sans" w:eastAsia="Arial" w:hAnsi="Open Sans" w:cs="Open Sans"/>
                <w:bCs/>
                <w:sz w:val="20"/>
                <w:szCs w:val="20"/>
              </w:rPr>
            </w:pPr>
            <w:r w:rsidRPr="003109BF">
              <w:rPr>
                <w:rFonts w:ascii="Open Sans" w:eastAsia="Arial" w:hAnsi="Open Sans" w:cs="Open Sans"/>
                <w:bCs/>
                <w:sz w:val="20"/>
                <w:szCs w:val="20"/>
              </w:rPr>
              <w:t>[……]</w:t>
            </w:r>
            <w:r w:rsidRPr="003109BF">
              <w:rPr>
                <w:rFonts w:ascii="Open Sans" w:eastAsia="Arial" w:hAnsi="Open Sans" w:cs="Open Sans"/>
                <w:bCs/>
                <w:sz w:val="20"/>
                <w:szCs w:val="20"/>
              </w:rPr>
              <w:br/>
            </w:r>
            <w:r w:rsidRPr="003109BF">
              <w:rPr>
                <w:rFonts w:ascii="Open Sans" w:eastAsia="Arial" w:hAnsi="Open Sans" w:cs="Open Sans"/>
                <w:bCs/>
                <w:sz w:val="20"/>
                <w:szCs w:val="20"/>
              </w:rPr>
              <w:br/>
            </w:r>
          </w:p>
          <w:p w14:paraId="6F05EC60" w14:textId="77777777" w:rsidR="003109BF" w:rsidRPr="003109BF" w:rsidRDefault="003109BF" w:rsidP="003109BF">
            <w:pPr>
              <w:numPr>
                <w:ilvl w:val="0"/>
                <w:numId w:val="61"/>
              </w:numPr>
              <w:tabs>
                <w:tab w:val="left" w:pos="850"/>
              </w:tabs>
              <w:spacing w:before="120" w:after="120" w:line="240" w:lineRule="auto"/>
              <w:ind w:left="850" w:hanging="850"/>
              <w:jc w:val="both"/>
              <w:rPr>
                <w:rFonts w:ascii="Open Sans" w:eastAsia="Arial" w:hAnsi="Open Sans" w:cs="Open Sans"/>
                <w:bCs/>
                <w:sz w:val="20"/>
                <w:szCs w:val="20"/>
              </w:rPr>
            </w:pPr>
          </w:p>
          <w:p w14:paraId="514A0D65"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xml:space="preserve">c2) </w:t>
            </w:r>
            <w:proofErr w:type="gramStart"/>
            <w:r w:rsidRPr="003109BF">
              <w:rPr>
                <w:rFonts w:ascii="Open Sans" w:eastAsia="Arial" w:hAnsi="Open Sans" w:cs="Open Sans"/>
                <w:bCs/>
                <w:sz w:val="20"/>
                <w:szCs w:val="20"/>
              </w:rPr>
              <w:t>[ …</w:t>
            </w:r>
            <w:proofErr w:type="gramEnd"/>
            <w:r w:rsidRPr="003109BF">
              <w:rPr>
                <w:rFonts w:ascii="Open Sans" w:eastAsia="Arial" w:hAnsi="Open Sans" w:cs="Open Sans"/>
                <w:bCs/>
                <w:sz w:val="20"/>
                <w:szCs w:val="20"/>
              </w:rPr>
              <w:t>]</w:t>
            </w:r>
            <w:r w:rsidRPr="003109BF">
              <w:rPr>
                <w:rFonts w:ascii="Open Sans" w:eastAsia="Arial" w:hAnsi="Open Sans" w:cs="Open Sans"/>
                <w:bCs/>
                <w:sz w:val="20"/>
                <w:szCs w:val="20"/>
              </w:rPr>
              <w:br/>
            </w:r>
            <w:r w:rsidRPr="003109BF">
              <w:rPr>
                <w:rFonts w:ascii="Open Sans" w:eastAsia="Arial" w:hAnsi="Open Sans" w:cs="Open Sans"/>
                <w:bCs/>
                <w:sz w:val="20"/>
                <w:szCs w:val="20"/>
              </w:rPr>
              <w:br/>
              <w:t>d) [] Tak [] Nie</w:t>
            </w:r>
            <w:r w:rsidRPr="003109BF">
              <w:rPr>
                <w:rFonts w:ascii="Open Sans" w:eastAsia="Arial" w:hAnsi="Open Sans" w:cs="Open Sans"/>
                <w:bCs/>
                <w:sz w:val="20"/>
                <w:szCs w:val="20"/>
              </w:rPr>
              <w:br/>
              <w:t>Jeżeli tak, proszę podać szczegółowe informacje na ten temat: [……]</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0B289" w14:textId="77777777" w:rsidR="003109BF" w:rsidRPr="003109BF" w:rsidRDefault="003109BF" w:rsidP="003109BF">
            <w:pPr>
              <w:spacing w:after="0" w:line="240" w:lineRule="auto"/>
              <w:rPr>
                <w:rFonts w:ascii="Open Sans" w:eastAsia="Arial" w:hAnsi="Open Sans" w:cs="Open Sans"/>
                <w:bCs/>
                <w:sz w:val="20"/>
                <w:szCs w:val="20"/>
              </w:rPr>
            </w:pPr>
            <w:r w:rsidRPr="003109BF">
              <w:rPr>
                <w:rFonts w:ascii="Open Sans" w:eastAsia="Arial" w:hAnsi="Open Sans" w:cs="Open Sans"/>
                <w:bCs/>
                <w:sz w:val="20"/>
                <w:szCs w:val="20"/>
              </w:rPr>
              <w:br/>
              <w:t>a) [……]</w:t>
            </w:r>
            <w:r w:rsidRPr="003109BF">
              <w:rPr>
                <w:rFonts w:ascii="Open Sans" w:eastAsia="Arial" w:hAnsi="Open Sans" w:cs="Open Sans"/>
                <w:bCs/>
                <w:sz w:val="20"/>
                <w:szCs w:val="20"/>
              </w:rPr>
              <w:br/>
            </w:r>
            <w:r w:rsidRPr="003109BF">
              <w:rPr>
                <w:rFonts w:ascii="Open Sans" w:eastAsia="Arial" w:hAnsi="Open Sans" w:cs="Open Sans"/>
                <w:bCs/>
                <w:sz w:val="20"/>
                <w:szCs w:val="20"/>
              </w:rPr>
              <w:br/>
              <w:t>b) [……]</w:t>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t>c1) [] Tak [] Nie</w:t>
            </w:r>
          </w:p>
          <w:p w14:paraId="4CFDF940" w14:textId="77777777" w:rsidR="003109BF" w:rsidRPr="003109BF" w:rsidRDefault="003109BF" w:rsidP="003109BF">
            <w:pPr>
              <w:numPr>
                <w:ilvl w:val="0"/>
                <w:numId w:val="62"/>
              </w:numPr>
              <w:tabs>
                <w:tab w:val="left" w:pos="850"/>
              </w:tabs>
              <w:spacing w:before="120" w:after="120" w:line="240" w:lineRule="auto"/>
              <w:ind w:left="850" w:hanging="850"/>
              <w:jc w:val="both"/>
              <w:rPr>
                <w:rFonts w:ascii="Open Sans" w:eastAsia="Arial" w:hAnsi="Open Sans" w:cs="Open Sans"/>
                <w:bCs/>
                <w:sz w:val="20"/>
                <w:szCs w:val="20"/>
              </w:rPr>
            </w:pPr>
            <w:r w:rsidRPr="003109BF">
              <w:rPr>
                <w:rFonts w:ascii="Open Sans" w:eastAsia="Arial" w:hAnsi="Open Sans" w:cs="Open Sans"/>
                <w:bCs/>
                <w:sz w:val="20"/>
                <w:szCs w:val="20"/>
              </w:rPr>
              <w:t>[] Tak [] Nie</w:t>
            </w:r>
          </w:p>
          <w:p w14:paraId="464FF107" w14:textId="77777777" w:rsidR="003109BF" w:rsidRPr="003109BF" w:rsidRDefault="003109BF" w:rsidP="003109BF">
            <w:pPr>
              <w:numPr>
                <w:ilvl w:val="0"/>
                <w:numId w:val="62"/>
              </w:numPr>
              <w:tabs>
                <w:tab w:val="left" w:pos="850"/>
              </w:tabs>
              <w:spacing w:before="120" w:after="120" w:line="240" w:lineRule="auto"/>
              <w:ind w:left="850" w:hanging="850"/>
              <w:jc w:val="both"/>
              <w:rPr>
                <w:rFonts w:ascii="Open Sans" w:eastAsia="Arial" w:hAnsi="Open Sans" w:cs="Open Sans"/>
                <w:bCs/>
                <w:sz w:val="20"/>
                <w:szCs w:val="20"/>
              </w:rPr>
            </w:pPr>
            <w:r w:rsidRPr="003109BF">
              <w:rPr>
                <w:rFonts w:ascii="Open Sans" w:eastAsia="Arial" w:hAnsi="Open Sans" w:cs="Open Sans"/>
                <w:bCs/>
                <w:sz w:val="20"/>
                <w:szCs w:val="20"/>
              </w:rPr>
              <w:t>[……]</w:t>
            </w:r>
            <w:r w:rsidRPr="003109BF">
              <w:rPr>
                <w:rFonts w:ascii="Open Sans" w:eastAsia="Arial" w:hAnsi="Open Sans" w:cs="Open Sans"/>
                <w:bCs/>
                <w:sz w:val="20"/>
                <w:szCs w:val="20"/>
              </w:rPr>
              <w:br/>
            </w:r>
          </w:p>
          <w:p w14:paraId="03DE7F26" w14:textId="77777777" w:rsidR="003109BF" w:rsidRPr="003109BF" w:rsidRDefault="003109BF" w:rsidP="003109BF">
            <w:pPr>
              <w:numPr>
                <w:ilvl w:val="0"/>
                <w:numId w:val="62"/>
              </w:numPr>
              <w:tabs>
                <w:tab w:val="left" w:pos="850"/>
              </w:tabs>
              <w:spacing w:before="120" w:after="120" w:line="240" w:lineRule="auto"/>
              <w:ind w:left="850" w:hanging="850"/>
              <w:jc w:val="both"/>
              <w:rPr>
                <w:rFonts w:ascii="Open Sans" w:eastAsia="Arial" w:hAnsi="Open Sans" w:cs="Open Sans"/>
                <w:bCs/>
                <w:sz w:val="20"/>
                <w:szCs w:val="20"/>
              </w:rPr>
            </w:pPr>
            <w:r w:rsidRPr="003109BF">
              <w:rPr>
                <w:rFonts w:ascii="Open Sans" w:eastAsia="Arial" w:hAnsi="Open Sans" w:cs="Open Sans"/>
                <w:bCs/>
                <w:sz w:val="20"/>
                <w:szCs w:val="20"/>
              </w:rPr>
              <w:t>[……]</w:t>
            </w:r>
            <w:r w:rsidRPr="003109BF">
              <w:rPr>
                <w:rFonts w:ascii="Open Sans" w:eastAsia="Arial" w:hAnsi="Open Sans" w:cs="Open Sans"/>
                <w:bCs/>
                <w:sz w:val="20"/>
                <w:szCs w:val="20"/>
              </w:rPr>
              <w:br/>
            </w:r>
            <w:r w:rsidRPr="003109BF">
              <w:rPr>
                <w:rFonts w:ascii="Open Sans" w:eastAsia="Arial" w:hAnsi="Open Sans" w:cs="Open Sans"/>
                <w:bCs/>
                <w:sz w:val="20"/>
                <w:szCs w:val="20"/>
              </w:rPr>
              <w:br/>
            </w:r>
          </w:p>
          <w:p w14:paraId="09C093F9" w14:textId="77777777" w:rsidR="003109BF" w:rsidRPr="003109BF" w:rsidRDefault="003109BF" w:rsidP="003109BF">
            <w:pPr>
              <w:spacing w:after="0" w:line="240" w:lineRule="auto"/>
              <w:rPr>
                <w:rFonts w:ascii="Open Sans" w:eastAsia="Arial" w:hAnsi="Open Sans" w:cs="Open Sans"/>
                <w:bCs/>
                <w:sz w:val="20"/>
                <w:szCs w:val="20"/>
              </w:rPr>
            </w:pPr>
          </w:p>
          <w:p w14:paraId="3BF96FA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xml:space="preserve">c2) </w:t>
            </w:r>
            <w:proofErr w:type="gramStart"/>
            <w:r w:rsidRPr="003109BF">
              <w:rPr>
                <w:rFonts w:ascii="Open Sans" w:eastAsia="Arial" w:hAnsi="Open Sans" w:cs="Open Sans"/>
                <w:bCs/>
                <w:sz w:val="20"/>
                <w:szCs w:val="20"/>
              </w:rPr>
              <w:t>[ …</w:t>
            </w:r>
            <w:proofErr w:type="gramEnd"/>
            <w:r w:rsidRPr="003109BF">
              <w:rPr>
                <w:rFonts w:ascii="Open Sans" w:eastAsia="Arial" w:hAnsi="Open Sans" w:cs="Open Sans"/>
                <w:bCs/>
                <w:sz w:val="20"/>
                <w:szCs w:val="20"/>
              </w:rPr>
              <w:t>]</w:t>
            </w:r>
            <w:r w:rsidRPr="003109BF">
              <w:rPr>
                <w:rFonts w:ascii="Open Sans" w:eastAsia="Arial" w:hAnsi="Open Sans" w:cs="Open Sans"/>
                <w:bCs/>
                <w:sz w:val="20"/>
                <w:szCs w:val="20"/>
              </w:rPr>
              <w:br/>
            </w:r>
            <w:r w:rsidRPr="003109BF">
              <w:rPr>
                <w:rFonts w:ascii="Open Sans" w:eastAsia="Arial" w:hAnsi="Open Sans" w:cs="Open Sans"/>
                <w:bCs/>
                <w:sz w:val="20"/>
                <w:szCs w:val="20"/>
              </w:rPr>
              <w:br/>
              <w:t>d) [] Tak [] Nie</w:t>
            </w:r>
            <w:r w:rsidRPr="003109BF">
              <w:rPr>
                <w:rFonts w:ascii="Open Sans" w:eastAsia="Arial" w:hAnsi="Open Sans" w:cs="Open Sans"/>
                <w:bCs/>
                <w:sz w:val="20"/>
                <w:szCs w:val="20"/>
              </w:rPr>
              <w:br/>
              <w:t>Jeżeli tak, proszę podać szczegółowe informacje na ten temat: [……]</w:t>
            </w:r>
          </w:p>
        </w:tc>
      </w:tr>
      <w:tr w:rsidR="003109BF" w:rsidRPr="003109BF" w14:paraId="4FEFC511"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104A4"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Jeżeli odnośna dokumentacja dotycząca płatności podatków lub składek na ubezpieczenie społeczne jest dostępna w formie elektronicznej, proszę wskazać:</w:t>
            </w:r>
          </w:p>
        </w:tc>
        <w:tc>
          <w:tcPr>
            <w:tcW w:w="46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BC70C"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(adres internetowy, wydający urząd lub organ, dokładne dane referencyjne dokumentacji):</w:t>
            </w:r>
            <w:r w:rsidRPr="003109BF">
              <w:rPr>
                <w:rFonts w:ascii="Open Sans" w:eastAsia="Arial" w:hAnsi="Open Sans" w:cs="Open Sans"/>
                <w:bCs/>
                <w:sz w:val="20"/>
                <w:szCs w:val="20"/>
                <w:vertAlign w:val="superscript"/>
              </w:rPr>
              <w:t xml:space="preserve"> </w:t>
            </w:r>
            <w:r w:rsidRPr="003109BF">
              <w:rPr>
                <w:rFonts w:ascii="Open Sans" w:eastAsia="Arial" w:hAnsi="Open Sans" w:cs="Open Sans"/>
                <w:bCs/>
                <w:sz w:val="20"/>
                <w:szCs w:val="20"/>
                <w:vertAlign w:val="superscript"/>
              </w:rPr>
              <w:br/>
            </w:r>
            <w:r w:rsidRPr="003109BF">
              <w:rPr>
                <w:rFonts w:ascii="Open Sans" w:eastAsia="Arial" w:hAnsi="Open Sans" w:cs="Open Sans"/>
                <w:bCs/>
                <w:sz w:val="20"/>
                <w:szCs w:val="20"/>
              </w:rPr>
              <w:t>[…</w:t>
            </w:r>
            <w:proofErr w:type="gramStart"/>
            <w:r w:rsidRPr="003109BF">
              <w:rPr>
                <w:rFonts w:ascii="Open Sans" w:eastAsia="Arial" w:hAnsi="Open Sans" w:cs="Open Sans"/>
                <w:bCs/>
                <w:sz w:val="20"/>
                <w:szCs w:val="20"/>
              </w:rPr>
              <w:t>…][</w:t>
            </w:r>
            <w:proofErr w:type="gramEnd"/>
            <w:r w:rsidRPr="003109BF">
              <w:rPr>
                <w:rFonts w:ascii="Open Sans" w:eastAsia="Arial" w:hAnsi="Open Sans" w:cs="Open Sans"/>
                <w:bCs/>
                <w:sz w:val="20"/>
                <w:szCs w:val="20"/>
              </w:rPr>
              <w:t>……][……]</w:t>
            </w:r>
          </w:p>
        </w:tc>
      </w:tr>
    </w:tbl>
    <w:p w14:paraId="3C67EF5F"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C: Podstawy związane z niewypłacalnością, konfliktem interesów lub wykroczeniami zawodowymi</w:t>
      </w:r>
    </w:p>
    <w:p w14:paraId="7A56F350" w14:textId="77777777" w:rsidR="003109BF" w:rsidRPr="003109BF" w:rsidRDefault="003109BF" w:rsidP="003109BF">
      <w:pPr>
        <w:spacing w:after="0" w:line="240" w:lineRule="auto"/>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Ind w:w="108" w:type="dxa"/>
        <w:tblCellMar>
          <w:left w:w="10" w:type="dxa"/>
          <w:right w:w="10" w:type="dxa"/>
        </w:tblCellMar>
        <w:tblLook w:val="04A0" w:firstRow="1" w:lastRow="0" w:firstColumn="1" w:lastColumn="0" w:noHBand="0" w:noVBand="1"/>
      </w:tblPr>
      <w:tblGrid>
        <w:gridCol w:w="4489"/>
        <w:gridCol w:w="4465"/>
      </w:tblGrid>
      <w:tr w:rsidR="003109BF" w:rsidRPr="003109BF" w14:paraId="6404A545"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1422A"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Informacje dotyczące ewentualnej niewypłacalności, konfliktu interesów lub wykroczeń zawodowych</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43A12"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2B5FEE27" w14:textId="77777777" w:rsidTr="00005DE0">
        <w:tc>
          <w:tcPr>
            <w:tcW w:w="46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53504"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Czy wykonawca, wedle własnej wiedzy, naruszył swoje obowiązki w dziedzinie prawa środowiska, prawa socjalnego i prawa pracy?</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F91F9"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Tak [] Nie</w:t>
            </w:r>
          </w:p>
        </w:tc>
      </w:tr>
      <w:tr w:rsidR="003109BF" w:rsidRPr="003109BF" w14:paraId="00CF5DEF" w14:textId="77777777" w:rsidTr="00005DE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4008D7" w14:textId="77777777" w:rsidR="003109BF" w:rsidRPr="003109BF" w:rsidRDefault="003109BF" w:rsidP="003109BF">
            <w:pPr>
              <w:spacing w:after="0"/>
              <w:rPr>
                <w:rFonts w:ascii="Open Sans" w:hAnsi="Open Sans" w:cs="Open Sans"/>
                <w:bCs/>
                <w:sz w:val="20"/>
                <w:szCs w:val="20"/>
              </w:rPr>
            </w:pP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FDC3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Jeżeli tak, czy wykonawca przedsięwziął środki w celu wykazania swojej rzetelności pomimo istnienia odpowiedniej podstawy wykluczenia („samooczyszczenie”)?</w:t>
            </w:r>
            <w:r w:rsidRPr="003109BF">
              <w:rPr>
                <w:rFonts w:ascii="Open Sans" w:eastAsia="Arial" w:hAnsi="Open Sans" w:cs="Open Sans"/>
                <w:bCs/>
                <w:sz w:val="20"/>
                <w:szCs w:val="20"/>
              </w:rPr>
              <w:br/>
              <w:t>[] Tak [] Nie</w:t>
            </w:r>
            <w:r w:rsidRPr="003109BF">
              <w:rPr>
                <w:rFonts w:ascii="Open Sans" w:eastAsia="Arial" w:hAnsi="Open Sans" w:cs="Open Sans"/>
                <w:bCs/>
                <w:sz w:val="20"/>
                <w:szCs w:val="20"/>
              </w:rPr>
              <w:br/>
              <w:t>Jeżeli tak, proszę opisać przedsięwzięte środki: [……]</w:t>
            </w:r>
          </w:p>
        </w:tc>
      </w:tr>
      <w:tr w:rsidR="003109BF" w:rsidRPr="003109BF" w14:paraId="773A6839"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33F4A" w14:textId="77777777" w:rsidR="003109BF" w:rsidRPr="003109BF" w:rsidRDefault="003109BF" w:rsidP="003109BF">
            <w:pPr>
              <w:spacing w:before="120" w:after="120" w:line="240" w:lineRule="auto"/>
              <w:rPr>
                <w:rFonts w:ascii="Open Sans" w:eastAsia="Arial" w:hAnsi="Open Sans" w:cs="Open Sans"/>
                <w:bCs/>
                <w:sz w:val="20"/>
                <w:szCs w:val="20"/>
              </w:rPr>
            </w:pPr>
            <w:r w:rsidRPr="003109BF">
              <w:rPr>
                <w:rFonts w:ascii="Open Sans" w:eastAsia="Arial" w:hAnsi="Open Sans" w:cs="Open Sans"/>
                <w:bCs/>
                <w:sz w:val="20"/>
                <w:szCs w:val="20"/>
              </w:rPr>
              <w:t>Czy wykonawca znajduje się w jednej z następujących sytuacji:</w:t>
            </w:r>
            <w:r w:rsidRPr="003109BF">
              <w:rPr>
                <w:rFonts w:ascii="Open Sans" w:eastAsia="Arial" w:hAnsi="Open Sans" w:cs="Open Sans"/>
                <w:bCs/>
                <w:sz w:val="20"/>
                <w:szCs w:val="20"/>
              </w:rPr>
              <w:br/>
              <w:t>a) zbankrutował; lub</w:t>
            </w:r>
            <w:r w:rsidRPr="003109BF">
              <w:rPr>
                <w:rFonts w:ascii="Open Sans" w:eastAsia="Arial" w:hAnsi="Open Sans" w:cs="Open Sans"/>
                <w:bCs/>
                <w:sz w:val="20"/>
                <w:szCs w:val="20"/>
              </w:rPr>
              <w:br/>
              <w:t>b) prowadzone jest wobec niego postępowanie upadłościowe lub likwidacyjne; lub</w:t>
            </w:r>
            <w:r w:rsidRPr="003109BF">
              <w:rPr>
                <w:rFonts w:ascii="Open Sans" w:eastAsia="Arial" w:hAnsi="Open Sans" w:cs="Open Sans"/>
                <w:bCs/>
                <w:sz w:val="20"/>
                <w:szCs w:val="20"/>
              </w:rPr>
              <w:br/>
              <w:t>c) zawarł układ z wierzycielami; lub</w:t>
            </w:r>
            <w:r w:rsidRPr="003109BF">
              <w:rPr>
                <w:rFonts w:ascii="Open Sans" w:eastAsia="Arial" w:hAnsi="Open Sans" w:cs="Open Sans"/>
                <w:bCs/>
                <w:sz w:val="20"/>
                <w:szCs w:val="20"/>
              </w:rPr>
              <w:br/>
              <w:t>d) znajduje się w innej tego rodzaju sytuacji wynikającej z podobnej procedury przewidzianej w krajowych przepisach ustawowych i wykonawczych; lub</w:t>
            </w:r>
            <w:r w:rsidRPr="003109BF">
              <w:rPr>
                <w:rFonts w:ascii="Open Sans" w:eastAsia="Arial" w:hAnsi="Open Sans" w:cs="Open Sans"/>
                <w:bCs/>
                <w:sz w:val="20"/>
                <w:szCs w:val="20"/>
              </w:rPr>
              <w:br/>
              <w:t>e) jego aktywami zarządza likwidator lub sąd; lub</w:t>
            </w:r>
            <w:r w:rsidRPr="003109BF">
              <w:rPr>
                <w:rFonts w:ascii="Open Sans" w:eastAsia="Arial" w:hAnsi="Open Sans" w:cs="Open Sans"/>
                <w:bCs/>
                <w:sz w:val="20"/>
                <w:szCs w:val="20"/>
              </w:rPr>
              <w:br/>
              <w:t>f) jego działalność gospodarcza jest zawieszona?</w:t>
            </w:r>
            <w:r w:rsidRPr="003109BF">
              <w:rPr>
                <w:rFonts w:ascii="Open Sans" w:eastAsia="Arial" w:hAnsi="Open Sans" w:cs="Open Sans"/>
                <w:bCs/>
                <w:sz w:val="20"/>
                <w:szCs w:val="20"/>
              </w:rPr>
              <w:br/>
              <w:t>Jeżeli tak:</w:t>
            </w:r>
          </w:p>
          <w:p w14:paraId="4AAFCCD4" w14:textId="77777777" w:rsidR="003109BF" w:rsidRPr="003109BF" w:rsidRDefault="003109BF" w:rsidP="003109BF">
            <w:pPr>
              <w:numPr>
                <w:ilvl w:val="0"/>
                <w:numId w:val="63"/>
              </w:numPr>
              <w:tabs>
                <w:tab w:val="left" w:pos="850"/>
              </w:tabs>
              <w:spacing w:before="120" w:after="120" w:line="240" w:lineRule="auto"/>
              <w:ind w:left="850" w:hanging="850"/>
              <w:jc w:val="both"/>
              <w:rPr>
                <w:rFonts w:ascii="Open Sans" w:eastAsia="Arial" w:hAnsi="Open Sans" w:cs="Open Sans"/>
                <w:bCs/>
                <w:sz w:val="20"/>
                <w:szCs w:val="20"/>
              </w:rPr>
            </w:pPr>
            <w:r w:rsidRPr="003109BF">
              <w:rPr>
                <w:rFonts w:ascii="Open Sans" w:eastAsia="Arial" w:hAnsi="Open Sans" w:cs="Open Sans"/>
                <w:bCs/>
                <w:sz w:val="20"/>
                <w:szCs w:val="20"/>
              </w:rPr>
              <w:t>Proszę podać szczegółowe informacje:</w:t>
            </w:r>
          </w:p>
          <w:p w14:paraId="5551C947" w14:textId="77777777" w:rsidR="003109BF" w:rsidRPr="003109BF" w:rsidRDefault="003109BF" w:rsidP="003109BF">
            <w:pPr>
              <w:numPr>
                <w:ilvl w:val="0"/>
                <w:numId w:val="63"/>
              </w:numPr>
              <w:tabs>
                <w:tab w:val="left" w:pos="850"/>
              </w:tabs>
              <w:spacing w:before="120" w:after="120" w:line="240" w:lineRule="auto"/>
              <w:ind w:left="850" w:hanging="850"/>
              <w:jc w:val="both"/>
              <w:rPr>
                <w:rFonts w:ascii="Open Sans" w:eastAsia="Arial" w:hAnsi="Open Sans" w:cs="Open Sans"/>
                <w:bCs/>
                <w:sz w:val="20"/>
                <w:szCs w:val="20"/>
              </w:rPr>
            </w:pPr>
            <w:r w:rsidRPr="003109BF">
              <w:rPr>
                <w:rFonts w:ascii="Open Sans" w:eastAsia="Arial" w:hAnsi="Open Sans" w:cs="Open Sans"/>
                <w:bCs/>
                <w:sz w:val="20"/>
                <w:szCs w:val="20"/>
              </w:rPr>
              <w:t xml:space="preserve">Proszę podać powody, które pomimo powyższej sytuacji umożliwiają </w:t>
            </w:r>
            <w:r w:rsidRPr="003109BF">
              <w:rPr>
                <w:rFonts w:ascii="Open Sans" w:eastAsia="Arial" w:hAnsi="Open Sans" w:cs="Open Sans"/>
                <w:bCs/>
                <w:sz w:val="20"/>
                <w:szCs w:val="20"/>
              </w:rPr>
              <w:lastRenderedPageBreak/>
              <w:t>realizację zamówienia, z uwzględnieniem mających zastosowanie przepisów krajowych i środków dotyczących kontynuowania działalności gospodarczej.</w:t>
            </w:r>
          </w:p>
          <w:p w14:paraId="3DA38C4C"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Arial" w:hAnsi="Open Sans" w:cs="Open Sans"/>
                <w:bCs/>
                <w:sz w:val="20"/>
                <w:szCs w:val="20"/>
              </w:rPr>
              <w:t>Jeżeli odnośna dokumentacja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A21D7" w14:textId="77777777" w:rsidR="003109BF" w:rsidRPr="003109BF" w:rsidRDefault="003109BF" w:rsidP="003109BF">
            <w:pPr>
              <w:spacing w:after="0" w:line="240" w:lineRule="auto"/>
              <w:rPr>
                <w:rFonts w:ascii="Open Sans" w:eastAsia="Arial" w:hAnsi="Open Sans" w:cs="Open Sans"/>
                <w:bCs/>
                <w:sz w:val="20"/>
                <w:szCs w:val="20"/>
              </w:rPr>
            </w:pPr>
            <w:r w:rsidRPr="003109BF">
              <w:rPr>
                <w:rFonts w:ascii="Open Sans" w:eastAsia="Arial" w:hAnsi="Open Sans" w:cs="Open Sans"/>
                <w:bCs/>
                <w:sz w:val="20"/>
                <w:szCs w:val="20"/>
              </w:rPr>
              <w:lastRenderedPageBreak/>
              <w:t>[] Tak [] Nie</w:t>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p>
          <w:p w14:paraId="250113F7" w14:textId="77777777" w:rsidR="003109BF" w:rsidRPr="003109BF" w:rsidRDefault="003109BF" w:rsidP="003109BF">
            <w:pPr>
              <w:spacing w:after="0" w:line="240" w:lineRule="auto"/>
              <w:rPr>
                <w:rFonts w:ascii="Open Sans" w:eastAsia="Arial" w:hAnsi="Open Sans" w:cs="Open Sans"/>
                <w:bCs/>
                <w:sz w:val="20"/>
                <w:szCs w:val="20"/>
              </w:rPr>
            </w:pPr>
          </w:p>
          <w:p w14:paraId="3567C2EC" w14:textId="77777777" w:rsidR="003109BF" w:rsidRPr="003109BF" w:rsidRDefault="003109BF" w:rsidP="003109BF">
            <w:pPr>
              <w:spacing w:after="0" w:line="240" w:lineRule="auto"/>
              <w:rPr>
                <w:rFonts w:ascii="Open Sans" w:eastAsia="Arial" w:hAnsi="Open Sans" w:cs="Open Sans"/>
                <w:bCs/>
                <w:sz w:val="20"/>
                <w:szCs w:val="20"/>
              </w:rPr>
            </w:pPr>
          </w:p>
          <w:p w14:paraId="68ADA98E" w14:textId="77777777" w:rsidR="003109BF" w:rsidRPr="003109BF" w:rsidRDefault="003109BF" w:rsidP="003109BF">
            <w:pPr>
              <w:numPr>
                <w:ilvl w:val="0"/>
                <w:numId w:val="64"/>
              </w:numPr>
              <w:tabs>
                <w:tab w:val="left" w:pos="850"/>
              </w:tabs>
              <w:spacing w:before="120" w:after="120" w:line="240" w:lineRule="auto"/>
              <w:ind w:left="720"/>
              <w:jc w:val="both"/>
              <w:rPr>
                <w:rFonts w:ascii="Open Sans" w:eastAsia="Arial" w:hAnsi="Open Sans" w:cs="Open Sans"/>
                <w:bCs/>
                <w:sz w:val="20"/>
                <w:szCs w:val="20"/>
              </w:rPr>
            </w:pPr>
            <w:r w:rsidRPr="003109BF">
              <w:rPr>
                <w:rFonts w:ascii="Open Sans" w:eastAsia="Arial" w:hAnsi="Open Sans" w:cs="Open Sans"/>
                <w:bCs/>
                <w:sz w:val="20"/>
                <w:szCs w:val="20"/>
              </w:rPr>
              <w:t>[……]</w:t>
            </w:r>
          </w:p>
          <w:p w14:paraId="694E93E9" w14:textId="77777777" w:rsidR="003109BF" w:rsidRPr="003109BF" w:rsidRDefault="003109BF" w:rsidP="003109BF">
            <w:pPr>
              <w:numPr>
                <w:ilvl w:val="0"/>
                <w:numId w:val="64"/>
              </w:numPr>
              <w:tabs>
                <w:tab w:val="left" w:pos="850"/>
              </w:tabs>
              <w:spacing w:before="120" w:after="120" w:line="240" w:lineRule="auto"/>
              <w:ind w:left="720"/>
              <w:jc w:val="both"/>
              <w:rPr>
                <w:rFonts w:ascii="Open Sans" w:eastAsia="Arial" w:hAnsi="Open Sans" w:cs="Open Sans"/>
                <w:bCs/>
                <w:sz w:val="20"/>
                <w:szCs w:val="20"/>
              </w:rPr>
            </w:pPr>
            <w:r w:rsidRPr="003109BF">
              <w:rPr>
                <w:rFonts w:ascii="Open Sans" w:eastAsia="Arial" w:hAnsi="Open Sans" w:cs="Open Sans"/>
                <w:bCs/>
                <w:sz w:val="20"/>
                <w:szCs w:val="20"/>
              </w:rPr>
              <w:t>[……]</w:t>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lastRenderedPageBreak/>
              <w:br/>
            </w:r>
          </w:p>
          <w:p w14:paraId="068D3DFF" w14:textId="77777777" w:rsidR="003109BF" w:rsidRPr="003109BF" w:rsidRDefault="003109BF" w:rsidP="003109BF">
            <w:pPr>
              <w:numPr>
                <w:ilvl w:val="0"/>
                <w:numId w:val="64"/>
              </w:numPr>
              <w:tabs>
                <w:tab w:val="left" w:pos="850"/>
              </w:tabs>
              <w:spacing w:before="120" w:after="120" w:line="240" w:lineRule="auto"/>
              <w:ind w:left="720"/>
              <w:jc w:val="both"/>
              <w:rPr>
                <w:rFonts w:ascii="Open Sans" w:eastAsia="Arial" w:hAnsi="Open Sans" w:cs="Open Sans"/>
                <w:bCs/>
                <w:sz w:val="20"/>
                <w:szCs w:val="20"/>
              </w:rPr>
            </w:pPr>
          </w:p>
          <w:p w14:paraId="739005C6"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(adres internetowy, wydający urząd lub organ, dokładne dane referencyjne dokumentacji): […</w:t>
            </w:r>
            <w:proofErr w:type="gramStart"/>
            <w:r w:rsidRPr="003109BF">
              <w:rPr>
                <w:rFonts w:ascii="Open Sans" w:eastAsia="Arial" w:hAnsi="Open Sans" w:cs="Open Sans"/>
                <w:bCs/>
                <w:sz w:val="20"/>
                <w:szCs w:val="20"/>
              </w:rPr>
              <w:t>…][</w:t>
            </w:r>
            <w:proofErr w:type="gramEnd"/>
            <w:r w:rsidRPr="003109BF">
              <w:rPr>
                <w:rFonts w:ascii="Open Sans" w:eastAsia="Arial" w:hAnsi="Open Sans" w:cs="Open Sans"/>
                <w:bCs/>
                <w:sz w:val="20"/>
                <w:szCs w:val="20"/>
              </w:rPr>
              <w:t>……][……]</w:t>
            </w:r>
          </w:p>
        </w:tc>
      </w:tr>
      <w:tr w:rsidR="003109BF" w:rsidRPr="003109BF" w14:paraId="7EF1B48F" w14:textId="77777777" w:rsidTr="00005DE0">
        <w:tc>
          <w:tcPr>
            <w:tcW w:w="46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D571C" w14:textId="77777777" w:rsidR="003109BF" w:rsidRPr="003109BF" w:rsidRDefault="003109BF" w:rsidP="003109BF">
            <w:pPr>
              <w:rPr>
                <w:rFonts w:ascii="Open Sans" w:hAnsi="Open Sans" w:cs="Open Sans"/>
                <w:bCs/>
                <w:sz w:val="20"/>
                <w:szCs w:val="20"/>
              </w:rPr>
            </w:pPr>
            <w:r w:rsidRPr="003109BF">
              <w:rPr>
                <w:rFonts w:ascii="Open Sans" w:hAnsi="Open Sans" w:cs="Open Sans"/>
                <w:bCs/>
                <w:sz w:val="20"/>
                <w:szCs w:val="20"/>
              </w:rPr>
              <w:lastRenderedPageBreak/>
              <w:t xml:space="preserve">Czy wykonawca jest winien poważnego wykroczenia zawodowego? </w:t>
            </w:r>
            <w:r w:rsidRPr="003109BF">
              <w:rPr>
                <w:rFonts w:ascii="Open Sans" w:hAnsi="Open Sans" w:cs="Open Sans"/>
                <w:bCs/>
                <w:sz w:val="20"/>
                <w:szCs w:val="20"/>
              </w:rPr>
              <w:br/>
              <w:t>Jeżeli tak, proszę podać szczegółowe informacje na ten temat:</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37F25" w14:textId="77777777" w:rsidR="003109BF" w:rsidRPr="003109BF" w:rsidRDefault="003109BF" w:rsidP="003109BF">
            <w:pPr>
              <w:rPr>
                <w:rFonts w:ascii="Open Sans" w:hAnsi="Open Sans" w:cs="Open Sans"/>
                <w:bCs/>
                <w:sz w:val="20"/>
                <w:szCs w:val="20"/>
              </w:rPr>
            </w:pPr>
            <w:r w:rsidRPr="003109BF">
              <w:rPr>
                <w:rFonts w:ascii="Open Sans" w:hAnsi="Open Sans" w:cs="Open Sans"/>
                <w:bCs/>
                <w:sz w:val="20"/>
                <w:szCs w:val="20"/>
              </w:rPr>
              <w:t>[] Tak [] Nie</w:t>
            </w:r>
            <w:r w:rsidRPr="003109BF">
              <w:rPr>
                <w:rFonts w:ascii="Open Sans" w:hAnsi="Open Sans" w:cs="Open Sans"/>
                <w:bCs/>
                <w:sz w:val="20"/>
                <w:szCs w:val="20"/>
              </w:rPr>
              <w:br/>
            </w:r>
            <w:r w:rsidRPr="003109BF">
              <w:rPr>
                <w:rFonts w:ascii="Open Sans" w:hAnsi="Open Sans" w:cs="Open Sans"/>
                <w:bCs/>
                <w:sz w:val="20"/>
                <w:szCs w:val="20"/>
              </w:rPr>
              <w:br/>
              <w:t xml:space="preserve"> [……]</w:t>
            </w:r>
          </w:p>
        </w:tc>
      </w:tr>
      <w:tr w:rsidR="003109BF" w:rsidRPr="003109BF" w14:paraId="3072007F" w14:textId="77777777" w:rsidTr="00005DE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A8D78D" w14:textId="77777777" w:rsidR="003109BF" w:rsidRPr="003109BF" w:rsidRDefault="003109BF" w:rsidP="003109BF">
            <w:pPr>
              <w:spacing w:after="0"/>
              <w:rPr>
                <w:rFonts w:ascii="Open Sans" w:hAnsi="Open Sans" w:cs="Open Sans"/>
                <w:bCs/>
                <w:sz w:val="20"/>
                <w:szCs w:val="20"/>
              </w:rPr>
            </w:pP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1EA9A" w14:textId="77777777" w:rsidR="003109BF" w:rsidRPr="003109BF" w:rsidRDefault="003109BF" w:rsidP="003109BF">
            <w:pPr>
              <w:rPr>
                <w:rFonts w:ascii="Open Sans" w:hAnsi="Open Sans" w:cs="Open Sans"/>
                <w:bCs/>
                <w:sz w:val="20"/>
                <w:szCs w:val="20"/>
              </w:rPr>
            </w:pPr>
            <w:r w:rsidRPr="003109BF">
              <w:rPr>
                <w:rFonts w:ascii="Open Sans" w:hAnsi="Open Sans" w:cs="Open Sans"/>
                <w:bCs/>
                <w:sz w:val="20"/>
                <w:szCs w:val="20"/>
              </w:rPr>
              <w:t>Jeżeli tak, czy wykonawca przedsięwziął środki w celu samooczyszczenia? [] Tak [] Nie</w:t>
            </w:r>
            <w:r w:rsidRPr="003109BF">
              <w:rPr>
                <w:rFonts w:ascii="Open Sans" w:hAnsi="Open Sans" w:cs="Open Sans"/>
                <w:bCs/>
                <w:sz w:val="20"/>
                <w:szCs w:val="20"/>
              </w:rPr>
              <w:br/>
              <w:t>Jeżeli tak, proszę opisać przedsięwzięte środki: [……]</w:t>
            </w:r>
          </w:p>
        </w:tc>
      </w:tr>
      <w:tr w:rsidR="003109BF" w:rsidRPr="003109BF" w14:paraId="166DA387" w14:textId="77777777" w:rsidTr="00005DE0">
        <w:tc>
          <w:tcPr>
            <w:tcW w:w="46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9C701"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Times New Roman" w:hAnsi="Open Sans" w:cs="Open Sans"/>
                <w:bCs/>
                <w:sz w:val="20"/>
                <w:szCs w:val="20"/>
              </w:rPr>
              <w:t>Czy wykonawca</w:t>
            </w:r>
            <w:r w:rsidRPr="003109BF">
              <w:rPr>
                <w:rFonts w:ascii="Open Sans" w:eastAsia="Arial" w:hAnsi="Open Sans" w:cs="Open Sans"/>
                <w:bCs/>
                <w:sz w:val="20"/>
                <w:szCs w:val="20"/>
              </w:rPr>
              <w:t xml:space="preserve"> zawarł z innymi wykonawcami porozumienia mające na celu zakłócenie konkurencji?</w:t>
            </w:r>
            <w:r w:rsidRPr="003109BF">
              <w:rPr>
                <w:rFonts w:ascii="Open Sans" w:eastAsia="Arial" w:hAnsi="Open Sans" w:cs="Open Sans"/>
                <w:bCs/>
                <w:sz w:val="20"/>
                <w:szCs w:val="20"/>
              </w:rPr>
              <w:br/>
              <w:t>Jeżeli tak, proszę podać szczegółowe informacje na ten temat:</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4340C"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Tak [] Nie</w:t>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t>[…]</w:t>
            </w:r>
          </w:p>
        </w:tc>
      </w:tr>
      <w:tr w:rsidR="003109BF" w:rsidRPr="003109BF" w14:paraId="0113AB23" w14:textId="77777777" w:rsidTr="00005DE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272C7E" w14:textId="77777777" w:rsidR="003109BF" w:rsidRPr="003109BF" w:rsidRDefault="003109BF" w:rsidP="003109BF">
            <w:pPr>
              <w:spacing w:after="0"/>
              <w:rPr>
                <w:rFonts w:ascii="Open Sans" w:hAnsi="Open Sans" w:cs="Open Sans"/>
                <w:bCs/>
                <w:sz w:val="20"/>
                <w:szCs w:val="20"/>
              </w:rPr>
            </w:pP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284F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Jeżeli tak, czy wykonawca przedsięwziął środki w celu samooczyszczenia? [] Tak [] Nie</w:t>
            </w:r>
            <w:r w:rsidRPr="003109BF">
              <w:rPr>
                <w:rFonts w:ascii="Open Sans" w:eastAsia="Arial" w:hAnsi="Open Sans" w:cs="Open Sans"/>
                <w:bCs/>
                <w:sz w:val="20"/>
                <w:szCs w:val="20"/>
              </w:rPr>
              <w:br/>
              <w:t>Jeżeli tak, proszę opisać przedsięwzięte środki: [……]</w:t>
            </w:r>
          </w:p>
        </w:tc>
      </w:tr>
      <w:tr w:rsidR="003109BF" w:rsidRPr="003109BF" w14:paraId="4EB3B6E5" w14:textId="77777777" w:rsidTr="00005DE0">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9020E" w14:textId="77777777" w:rsidR="003109BF" w:rsidRPr="003109BF" w:rsidRDefault="003109BF" w:rsidP="003109BF">
            <w:pPr>
              <w:rPr>
                <w:rFonts w:ascii="Open Sans" w:hAnsi="Open Sans" w:cs="Open Sans"/>
                <w:bCs/>
                <w:sz w:val="20"/>
                <w:szCs w:val="20"/>
              </w:rPr>
            </w:pPr>
            <w:r w:rsidRPr="003109BF">
              <w:rPr>
                <w:rFonts w:ascii="Open Sans" w:hAnsi="Open Sans" w:cs="Open Sans"/>
                <w:bCs/>
                <w:sz w:val="20"/>
                <w:szCs w:val="20"/>
              </w:rPr>
              <w:t>Czy wykonawca wie o jakimkolwiek konflikcie interesów spowodowanym jego udziałem w postępowaniu o udzielenie zamówienia?</w:t>
            </w:r>
            <w:r w:rsidRPr="003109BF">
              <w:rPr>
                <w:rFonts w:ascii="Open Sans" w:hAnsi="Open Sans" w:cs="Open Sans"/>
                <w:bCs/>
                <w:sz w:val="20"/>
                <w:szCs w:val="20"/>
              </w:rPr>
              <w:br/>
              <w:t>Jeżeli tak, proszę podać szczegółowe informacje na ten temat:</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0B09A" w14:textId="77777777" w:rsidR="003109BF" w:rsidRPr="003109BF" w:rsidRDefault="003109BF" w:rsidP="003109BF">
            <w:pPr>
              <w:rPr>
                <w:rFonts w:ascii="Open Sans" w:hAnsi="Open Sans" w:cs="Open Sans"/>
                <w:bCs/>
                <w:sz w:val="20"/>
                <w:szCs w:val="20"/>
              </w:rPr>
            </w:pPr>
            <w:r w:rsidRPr="003109BF">
              <w:rPr>
                <w:rFonts w:ascii="Open Sans" w:hAnsi="Open Sans" w:cs="Open Sans"/>
                <w:bCs/>
                <w:sz w:val="20"/>
                <w:szCs w:val="20"/>
              </w:rPr>
              <w:t>[] Tak [] Nie</w:t>
            </w:r>
            <w:r w:rsidRPr="003109BF">
              <w:rPr>
                <w:rFonts w:ascii="Open Sans" w:hAnsi="Open Sans" w:cs="Open Sans"/>
                <w:bCs/>
                <w:sz w:val="20"/>
                <w:szCs w:val="20"/>
              </w:rPr>
              <w:br/>
            </w:r>
            <w:r w:rsidRPr="003109BF">
              <w:rPr>
                <w:rFonts w:ascii="Open Sans" w:hAnsi="Open Sans" w:cs="Open Sans"/>
                <w:bCs/>
                <w:sz w:val="20"/>
                <w:szCs w:val="20"/>
              </w:rPr>
              <w:br/>
            </w:r>
            <w:r w:rsidRPr="003109BF">
              <w:rPr>
                <w:rFonts w:ascii="Open Sans" w:hAnsi="Open Sans" w:cs="Open Sans"/>
                <w:bCs/>
                <w:sz w:val="20"/>
                <w:szCs w:val="20"/>
              </w:rPr>
              <w:br/>
              <w:t>[…]</w:t>
            </w:r>
          </w:p>
        </w:tc>
      </w:tr>
      <w:tr w:rsidR="003109BF" w:rsidRPr="003109BF" w14:paraId="6DE9FF4A" w14:textId="77777777" w:rsidTr="00005DE0">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C5CCF"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Times New Roman" w:hAnsi="Open Sans" w:cs="Open Sans"/>
                <w:bCs/>
                <w:sz w:val="20"/>
                <w:szCs w:val="20"/>
              </w:rPr>
              <w:t xml:space="preserve">Czy wykonawca lub </w:t>
            </w:r>
            <w:r w:rsidRPr="003109BF">
              <w:rPr>
                <w:rFonts w:ascii="Open Sans" w:eastAsia="Arial" w:hAnsi="Open Sans" w:cs="Open Sans"/>
                <w:bCs/>
                <w:sz w:val="20"/>
                <w:szCs w:val="20"/>
              </w:rPr>
              <w:t>przedsiębiorstwo związane z wykonawcą doradzał(-o) instytucji zamawiającej lub podmiotowi zamawiającemu bądź był(-o) w inny sposób zaangażowany(-e) w przygotowanie postępowania o udzielenie zamówienia?</w:t>
            </w:r>
            <w:r w:rsidRPr="003109BF">
              <w:rPr>
                <w:rFonts w:ascii="Open Sans" w:eastAsia="Arial" w:hAnsi="Open Sans" w:cs="Open Sans"/>
                <w:bCs/>
                <w:sz w:val="20"/>
                <w:szCs w:val="20"/>
              </w:rPr>
              <w:br/>
              <w:t>Jeżeli tak, proszę podać szczegółowe informacje na ten temat:</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16770"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Tak [] Nie</w:t>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t>[…]</w:t>
            </w:r>
          </w:p>
        </w:tc>
      </w:tr>
      <w:tr w:rsidR="003109BF" w:rsidRPr="003109BF" w14:paraId="5DF270B6" w14:textId="77777777" w:rsidTr="00005DE0">
        <w:tc>
          <w:tcPr>
            <w:tcW w:w="46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39E49"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hAnsi="Open Sans" w:cs="Open Sans"/>
                <w:bCs/>
                <w:sz w:val="20"/>
                <w:szCs w:val="20"/>
              </w:rPr>
              <w:t xml:space="preserve">Czy wykonawca znajdował się w sytuacji, w której wcześniejsza umowa w sprawie zamówienia publicznego, wcześniejsza umowa z podmiotem zamawiającym lub </w:t>
            </w:r>
            <w:r w:rsidRPr="003109BF">
              <w:rPr>
                <w:rFonts w:ascii="Open Sans" w:hAnsi="Open Sans" w:cs="Open Sans"/>
                <w:bCs/>
                <w:sz w:val="20"/>
                <w:szCs w:val="20"/>
              </w:rPr>
              <w:lastRenderedPageBreak/>
              <w:t>wcześniejsza umowa w sprawie koncesji została rozwiązana przed czasem, lub w której nałożone zostało odszkodowanie bądź inne porównywalne sankcje w związku z tą wcześniejszą umową?</w:t>
            </w:r>
            <w:r w:rsidRPr="003109BF">
              <w:rPr>
                <w:rFonts w:ascii="Open Sans" w:hAnsi="Open Sans" w:cs="Open Sans"/>
                <w:bCs/>
                <w:sz w:val="20"/>
                <w:szCs w:val="20"/>
              </w:rPr>
              <w:br/>
              <w:t>Jeżeli tak, proszę podać szczegółowe informacje na ten temat</w:t>
            </w:r>
            <w:r w:rsidRPr="003109BF">
              <w:rPr>
                <w:rFonts w:ascii="Open Sans" w:eastAsia="Arial" w:hAnsi="Open Sans" w:cs="Open Sans"/>
                <w:bCs/>
                <w:strike/>
                <w:sz w:val="20"/>
                <w:szCs w:val="20"/>
              </w:rPr>
              <w:t>:</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C3FA5"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hAnsi="Open Sans" w:cs="Open Sans"/>
                <w:bCs/>
                <w:sz w:val="20"/>
                <w:szCs w:val="20"/>
              </w:rPr>
              <w:lastRenderedPageBreak/>
              <w:t>[] Tak [] Nie</w:t>
            </w:r>
            <w:r w:rsidRPr="003109BF">
              <w:rPr>
                <w:rFonts w:ascii="Open Sans" w:hAnsi="Open Sans" w:cs="Open Sans"/>
                <w:bCs/>
                <w:sz w:val="20"/>
                <w:szCs w:val="20"/>
              </w:rPr>
              <w:br/>
            </w:r>
            <w:r w:rsidRPr="003109BF">
              <w:rPr>
                <w:rFonts w:ascii="Open Sans" w:hAnsi="Open Sans" w:cs="Open Sans"/>
                <w:bCs/>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lastRenderedPageBreak/>
              <w:br/>
              <w:t>[…]</w:t>
            </w:r>
          </w:p>
        </w:tc>
      </w:tr>
      <w:tr w:rsidR="003109BF" w:rsidRPr="003109BF" w14:paraId="54686D15" w14:textId="77777777" w:rsidTr="00005DE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DAD2CE" w14:textId="77777777" w:rsidR="003109BF" w:rsidRPr="003109BF" w:rsidRDefault="003109BF" w:rsidP="003109BF">
            <w:pPr>
              <w:spacing w:after="0"/>
              <w:rPr>
                <w:rFonts w:ascii="Open Sans" w:hAnsi="Open Sans" w:cs="Open Sans"/>
                <w:bCs/>
                <w:sz w:val="20"/>
                <w:szCs w:val="20"/>
              </w:rPr>
            </w:pP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5F6C3" w14:textId="77777777" w:rsidR="003109BF" w:rsidRPr="003109BF" w:rsidRDefault="003109BF" w:rsidP="003109BF">
            <w:pPr>
              <w:rPr>
                <w:rFonts w:ascii="Open Sans" w:hAnsi="Open Sans" w:cs="Open Sans"/>
                <w:bCs/>
                <w:sz w:val="20"/>
                <w:szCs w:val="20"/>
              </w:rPr>
            </w:pPr>
            <w:r w:rsidRPr="003109BF">
              <w:rPr>
                <w:rFonts w:ascii="Open Sans" w:hAnsi="Open Sans" w:cs="Open Sans"/>
                <w:bCs/>
                <w:sz w:val="20"/>
                <w:szCs w:val="20"/>
              </w:rPr>
              <w:t>Jeżeli tak, czy wykonawca przedsięwziął środki w celu samooczyszczenia? [] Tak [] Nie</w:t>
            </w:r>
            <w:r w:rsidRPr="003109BF">
              <w:rPr>
                <w:rFonts w:ascii="Open Sans" w:hAnsi="Open Sans" w:cs="Open Sans"/>
                <w:bCs/>
                <w:sz w:val="20"/>
                <w:szCs w:val="20"/>
              </w:rPr>
              <w:br/>
              <w:t>Jeżeli tak, proszę opisać przedsięwzięte środki: [……]</w:t>
            </w:r>
          </w:p>
        </w:tc>
      </w:tr>
      <w:tr w:rsidR="003109BF" w:rsidRPr="003109BF" w14:paraId="7D5A5543"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D9B17" w14:textId="77777777" w:rsidR="003109BF" w:rsidRPr="003109BF" w:rsidRDefault="003109BF" w:rsidP="003109BF">
            <w:pPr>
              <w:spacing w:before="120" w:after="120" w:line="240" w:lineRule="auto"/>
              <w:rPr>
                <w:rFonts w:ascii="Open Sans" w:hAnsi="Open Sans" w:cs="Open Sans"/>
                <w:bCs/>
                <w:sz w:val="20"/>
                <w:szCs w:val="20"/>
              </w:rPr>
            </w:pPr>
            <w:r w:rsidRPr="003109BF">
              <w:rPr>
                <w:rFonts w:ascii="Open Sans" w:eastAsia="Arial" w:hAnsi="Open Sans" w:cs="Open Sans"/>
                <w:bCs/>
                <w:strike/>
                <w:sz w:val="20"/>
                <w:szCs w:val="20"/>
              </w:rPr>
              <w:t>Czy wykonawca może potwierdzić, że:</w:t>
            </w:r>
            <w:r w:rsidRPr="003109BF">
              <w:rPr>
                <w:rFonts w:ascii="Open Sans" w:eastAsia="Arial" w:hAnsi="Open Sans" w:cs="Open Sans"/>
                <w:bCs/>
                <w:strike/>
                <w:sz w:val="20"/>
                <w:szCs w:val="20"/>
              </w:rPr>
              <w:br/>
            </w:r>
            <w:r w:rsidRPr="003109BF">
              <w:rPr>
                <w:rFonts w:ascii="Open Sans" w:eastAsia="Times New Roman" w:hAnsi="Open Sans" w:cs="Open Sans"/>
                <w:bCs/>
                <w:strike/>
                <w:sz w:val="20"/>
                <w:szCs w:val="20"/>
              </w:rPr>
              <w:t>nie jest</w:t>
            </w:r>
            <w:r w:rsidRPr="003109BF">
              <w:rPr>
                <w:rFonts w:ascii="Open Sans" w:eastAsia="Arial" w:hAnsi="Open Sans" w:cs="Open Sans"/>
                <w:bCs/>
                <w:strike/>
                <w:sz w:val="20"/>
                <w:szCs w:val="20"/>
              </w:rPr>
              <w:t xml:space="preserve"> winny poważnego wprowadzenia w błąd przy dostarczaniu informacji wymaganych do weryfikacji braku podstaw wykluczenia lub do weryfikacji spełnienia kryteriów kwalifikacji;</w:t>
            </w:r>
            <w:r w:rsidRPr="003109BF">
              <w:rPr>
                <w:rFonts w:ascii="Open Sans" w:eastAsia="Arial" w:hAnsi="Open Sans" w:cs="Open Sans"/>
                <w:bCs/>
                <w:strike/>
                <w:sz w:val="20"/>
                <w:szCs w:val="20"/>
              </w:rPr>
              <w:br/>
              <w:t xml:space="preserve">b) </w:t>
            </w:r>
            <w:r w:rsidRPr="003109BF">
              <w:rPr>
                <w:rFonts w:ascii="Open Sans" w:eastAsia="Times New Roman" w:hAnsi="Open Sans" w:cs="Open Sans"/>
                <w:bCs/>
                <w:strike/>
                <w:sz w:val="20"/>
                <w:szCs w:val="20"/>
              </w:rPr>
              <w:t xml:space="preserve">nie </w:t>
            </w:r>
            <w:r w:rsidRPr="003109BF">
              <w:rPr>
                <w:rFonts w:ascii="Open Sans" w:eastAsia="Arial" w:hAnsi="Open Sans" w:cs="Open Sans"/>
                <w:bCs/>
                <w:strike/>
                <w:sz w:val="20"/>
                <w:szCs w:val="20"/>
              </w:rPr>
              <w:t>zataił tych informacji;</w:t>
            </w:r>
            <w:r w:rsidRPr="003109BF">
              <w:rPr>
                <w:rFonts w:ascii="Open Sans" w:eastAsia="Arial" w:hAnsi="Open Sans" w:cs="Open Sans"/>
                <w:bCs/>
                <w:strike/>
                <w:sz w:val="20"/>
                <w:szCs w:val="20"/>
              </w:rPr>
              <w:br/>
              <w:t>c) jest w stanie niezwłocznie przedstawić dokumenty potwierdzające wymagane przez instytucję zamawiającą lub podmiot zamawiający; oraz</w:t>
            </w:r>
            <w:r w:rsidRPr="003109BF">
              <w:rPr>
                <w:rFonts w:ascii="Open Sans" w:eastAsia="Arial" w:hAnsi="Open Sans" w:cs="Open Sans"/>
                <w:bCs/>
                <w:strike/>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3A0BE"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 Tak [] Nie</w:t>
            </w:r>
          </w:p>
        </w:tc>
      </w:tr>
    </w:tbl>
    <w:p w14:paraId="0D85ED0C"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D: Inne podstawy wykluczenia, które mogą być przewidziane w przepisach krajowych państwa członkowskiego instytucji zamawiającej lub podmiotu zamawiającego</w:t>
      </w:r>
    </w:p>
    <w:tbl>
      <w:tblPr>
        <w:tblW w:w="0" w:type="auto"/>
        <w:tblInd w:w="108" w:type="dxa"/>
        <w:tblCellMar>
          <w:left w:w="10" w:type="dxa"/>
          <w:right w:w="10" w:type="dxa"/>
        </w:tblCellMar>
        <w:tblLook w:val="04A0" w:firstRow="1" w:lastRow="0" w:firstColumn="1" w:lastColumn="0" w:noHBand="0" w:noVBand="1"/>
      </w:tblPr>
      <w:tblGrid>
        <w:gridCol w:w="4488"/>
        <w:gridCol w:w="4466"/>
      </w:tblGrid>
      <w:tr w:rsidR="003109BF" w:rsidRPr="003109BF" w14:paraId="67F8CE6C"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38E31"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Podstawy wykluczenia o charakterze wyłącznie krajowym</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2EDC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64087E68"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3EAFD"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Czy mają zastosowanie podstawy wykluczenia o charakterze wyłącznie krajowym określone w stosownym ogłoszeniu lub w dokumentach zamówienia?</w:t>
            </w:r>
            <w:r w:rsidRPr="003109BF">
              <w:rPr>
                <w:rFonts w:ascii="Open Sans" w:eastAsia="Arial" w:hAnsi="Open Sans" w:cs="Open Sans"/>
                <w:bCs/>
                <w:sz w:val="20"/>
                <w:szCs w:val="20"/>
              </w:rPr>
              <w:br/>
              <w:t>Jeżeli dokumentacja wymagana w stosownym ogłoszeniu lub w dokumentach zamówienia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AB90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Tak [] Nie</w:t>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br/>
              <w:t>(adres internetowy, wydający urząd lub organ, dokładne dane referencyjne dokumentacji):</w:t>
            </w:r>
            <w:r w:rsidRPr="003109BF">
              <w:rPr>
                <w:rFonts w:ascii="Open Sans" w:eastAsia="Arial" w:hAnsi="Open Sans" w:cs="Open Sans"/>
                <w:bCs/>
                <w:sz w:val="20"/>
                <w:szCs w:val="20"/>
              </w:rPr>
              <w:br/>
              <w:t>[…</w:t>
            </w:r>
            <w:proofErr w:type="gramStart"/>
            <w:r w:rsidRPr="003109BF">
              <w:rPr>
                <w:rFonts w:ascii="Open Sans" w:eastAsia="Arial" w:hAnsi="Open Sans" w:cs="Open Sans"/>
                <w:bCs/>
                <w:sz w:val="20"/>
                <w:szCs w:val="20"/>
              </w:rPr>
              <w:t>…][</w:t>
            </w:r>
            <w:proofErr w:type="gramEnd"/>
            <w:r w:rsidRPr="003109BF">
              <w:rPr>
                <w:rFonts w:ascii="Open Sans" w:eastAsia="Arial" w:hAnsi="Open Sans" w:cs="Open Sans"/>
                <w:bCs/>
                <w:sz w:val="20"/>
                <w:szCs w:val="20"/>
              </w:rPr>
              <w:t>……][……]</w:t>
            </w:r>
          </w:p>
        </w:tc>
      </w:tr>
      <w:tr w:rsidR="003109BF" w:rsidRPr="003109BF" w14:paraId="1400FBB9"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63F36"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Times New Roman" w:hAnsi="Open Sans" w:cs="Open Sans"/>
                <w:bCs/>
                <w:sz w:val="20"/>
                <w:szCs w:val="20"/>
              </w:rPr>
              <w:t>W przypadku gdy ma zastosowanie którakolwiek z podstaw wykluczenia o charakterze wyłącznie krajowym</w:t>
            </w:r>
            <w:r w:rsidRPr="003109BF">
              <w:rPr>
                <w:rFonts w:ascii="Open Sans" w:eastAsia="Arial" w:hAnsi="Open Sans" w:cs="Open Sans"/>
                <w:bCs/>
                <w:sz w:val="20"/>
                <w:szCs w:val="20"/>
              </w:rPr>
              <w:t xml:space="preserve">, czy </w:t>
            </w:r>
            <w:r w:rsidRPr="003109BF">
              <w:rPr>
                <w:rFonts w:ascii="Open Sans" w:eastAsia="Arial" w:hAnsi="Open Sans" w:cs="Open Sans"/>
                <w:bCs/>
                <w:sz w:val="20"/>
                <w:szCs w:val="20"/>
              </w:rPr>
              <w:lastRenderedPageBreak/>
              <w:t xml:space="preserve">wykonawca przedsięwziął środki w celu samooczyszczenia? </w:t>
            </w:r>
            <w:r w:rsidRPr="003109BF">
              <w:rPr>
                <w:rFonts w:ascii="Open Sans" w:eastAsia="Arial" w:hAnsi="Open Sans" w:cs="Open Sans"/>
                <w:bCs/>
                <w:sz w:val="20"/>
                <w:szCs w:val="20"/>
              </w:rPr>
              <w:br/>
              <w:t xml:space="preserve">Jeżeli tak, proszę opisać przedsięwzięte środki: </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3D5E2"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lastRenderedPageBreak/>
              <w:t>[] Tak [] Nie</w:t>
            </w:r>
            <w:r w:rsidRPr="003109BF">
              <w:rPr>
                <w:rFonts w:ascii="Open Sans" w:eastAsia="Arial" w:hAnsi="Open Sans" w:cs="Open Sans"/>
                <w:bCs/>
                <w:sz w:val="20"/>
                <w:szCs w:val="20"/>
              </w:rPr>
              <w:br/>
            </w:r>
            <w:r w:rsidRPr="003109BF">
              <w:rPr>
                <w:rFonts w:ascii="Open Sans" w:eastAsia="Arial" w:hAnsi="Open Sans" w:cs="Open Sans"/>
                <w:bCs/>
                <w:sz w:val="20"/>
                <w:szCs w:val="20"/>
              </w:rPr>
              <w:br/>
            </w:r>
            <w:r w:rsidRPr="003109BF">
              <w:rPr>
                <w:rFonts w:ascii="Open Sans" w:eastAsia="Arial" w:hAnsi="Open Sans" w:cs="Open Sans"/>
                <w:bCs/>
                <w:sz w:val="20"/>
                <w:szCs w:val="20"/>
              </w:rPr>
              <w:lastRenderedPageBreak/>
              <w:br/>
              <w:t>[……]</w:t>
            </w:r>
          </w:p>
        </w:tc>
      </w:tr>
    </w:tbl>
    <w:p w14:paraId="04C599AA" w14:textId="77777777" w:rsidR="003109BF" w:rsidRPr="003109BF" w:rsidRDefault="003109BF" w:rsidP="003109BF">
      <w:pPr>
        <w:spacing w:after="0" w:line="240" w:lineRule="auto"/>
        <w:rPr>
          <w:rFonts w:ascii="Open Sans" w:eastAsia="Times New Roman" w:hAnsi="Open Sans" w:cs="Open Sans"/>
          <w:bCs/>
          <w:sz w:val="20"/>
          <w:szCs w:val="20"/>
        </w:rPr>
      </w:pPr>
      <w:r w:rsidRPr="003109BF">
        <w:rPr>
          <w:rFonts w:ascii="Open Sans" w:eastAsia="Times New Roman" w:hAnsi="Open Sans" w:cs="Open Sans"/>
          <w:bCs/>
          <w:sz w:val="20"/>
          <w:szCs w:val="20"/>
        </w:rPr>
        <w:lastRenderedPageBreak/>
        <w:t xml:space="preserve"> </w:t>
      </w:r>
    </w:p>
    <w:p w14:paraId="2BA4CB65"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Część IV: Kryteria kwalifikacji</w:t>
      </w:r>
    </w:p>
    <w:p w14:paraId="6C1BB1A8" w14:textId="77777777" w:rsidR="003109BF" w:rsidRPr="003109BF" w:rsidRDefault="003109BF" w:rsidP="003109BF">
      <w:pPr>
        <w:spacing w:after="0" w:line="240" w:lineRule="auto"/>
        <w:rPr>
          <w:rFonts w:ascii="Open Sans" w:eastAsia="Arial" w:hAnsi="Open Sans" w:cs="Open Sans"/>
          <w:bCs/>
          <w:sz w:val="20"/>
          <w:szCs w:val="20"/>
        </w:rPr>
      </w:pPr>
      <w:r w:rsidRPr="003109BF">
        <w:rPr>
          <w:rFonts w:ascii="Open Sans" w:eastAsia="Arial" w:hAnsi="Open Sans" w:cs="Open Sans"/>
          <w:bCs/>
          <w:sz w:val="20"/>
          <w:szCs w:val="20"/>
        </w:rPr>
        <w:t>W odniesieniu do kryteriów kwalifikacji (sekcja lub sekcje A–D w niniejszej części) wykonawca oświadcza, że:</w:t>
      </w:r>
    </w:p>
    <w:p w14:paraId="7D7B6B18"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 Ogólne oświadczenie dotyczące wszystkich kryteriów kwalifikacji</w:t>
      </w:r>
    </w:p>
    <w:p w14:paraId="02C87BAC" w14:textId="77777777" w:rsidR="003109BF" w:rsidRPr="003109BF" w:rsidRDefault="003109BF" w:rsidP="003109BF">
      <w:pPr>
        <w:spacing w:after="0" w:line="240" w:lineRule="auto"/>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w:t>
      </w:r>
      <w:proofErr w:type="gramStart"/>
      <w:r w:rsidRPr="003109BF">
        <w:rPr>
          <w:rFonts w:ascii="Open Sans" w:eastAsia="Arial" w:hAnsi="Open Sans" w:cs="Open Sans"/>
          <w:bCs/>
          <w:sz w:val="20"/>
          <w:szCs w:val="20"/>
          <w:shd w:val="clear" w:color="auto" w:fill="C6D9F1"/>
        </w:rPr>
        <w:t>sekcji  w</w:t>
      </w:r>
      <w:proofErr w:type="gramEnd"/>
      <w:r w:rsidRPr="003109BF">
        <w:rPr>
          <w:rFonts w:ascii="Open Sans" w:eastAsia="Arial" w:hAnsi="Open Sans" w:cs="Open Sans"/>
          <w:bCs/>
          <w:sz w:val="20"/>
          <w:szCs w:val="20"/>
          <w:shd w:val="clear" w:color="auto" w:fill="C6D9F1"/>
        </w:rPr>
        <w:t xml:space="preserve"> części IV i nie musi wypełniać żadnej z pozostałych sekcji w części IV:</w:t>
      </w:r>
    </w:p>
    <w:tbl>
      <w:tblPr>
        <w:tblW w:w="0" w:type="auto"/>
        <w:tblInd w:w="108" w:type="dxa"/>
        <w:tblCellMar>
          <w:left w:w="10" w:type="dxa"/>
          <w:right w:w="10" w:type="dxa"/>
        </w:tblCellMar>
        <w:tblLook w:val="04A0" w:firstRow="1" w:lastRow="0" w:firstColumn="1" w:lastColumn="0" w:noHBand="0" w:noVBand="1"/>
      </w:tblPr>
      <w:tblGrid>
        <w:gridCol w:w="4480"/>
        <w:gridCol w:w="4474"/>
      </w:tblGrid>
      <w:tr w:rsidR="003109BF" w:rsidRPr="003109BF" w14:paraId="7C7A1E3D" w14:textId="77777777" w:rsidTr="00005DE0">
        <w:trPr>
          <w:trHeight w:val="1"/>
        </w:trPr>
        <w:tc>
          <w:tcPr>
            <w:tcW w:w="4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D240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Spełnienie wszystkich wymaganych kryteriów kwalifikacji</w:t>
            </w:r>
          </w:p>
        </w:tc>
        <w:tc>
          <w:tcPr>
            <w:tcW w:w="4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B7F94"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Odpowiedź</w:t>
            </w:r>
          </w:p>
        </w:tc>
      </w:tr>
      <w:tr w:rsidR="003109BF" w:rsidRPr="003109BF" w14:paraId="776D571D" w14:textId="77777777" w:rsidTr="00005DE0">
        <w:trPr>
          <w:trHeight w:val="1"/>
        </w:trPr>
        <w:tc>
          <w:tcPr>
            <w:tcW w:w="4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70351"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Spełnia wymagane kryteria kwalifikacji:</w:t>
            </w:r>
          </w:p>
        </w:tc>
        <w:tc>
          <w:tcPr>
            <w:tcW w:w="4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72FB1"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z w:val="20"/>
                <w:szCs w:val="20"/>
              </w:rPr>
              <w:t>[] Tak [] Nie</w:t>
            </w:r>
          </w:p>
        </w:tc>
      </w:tr>
    </w:tbl>
    <w:p w14:paraId="38B3EE1F"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A: Kompetencje</w:t>
      </w:r>
    </w:p>
    <w:p w14:paraId="69C2E091" w14:textId="77777777" w:rsidR="003109BF" w:rsidRPr="003109BF" w:rsidRDefault="003109BF" w:rsidP="003109BF">
      <w:pPr>
        <w:spacing w:after="0" w:line="240" w:lineRule="auto"/>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 xml:space="preserve">Wykonawca powinien przedstawić informacje jedynie w </w:t>
      </w:r>
      <w:proofErr w:type="gramStart"/>
      <w:r w:rsidRPr="003109BF">
        <w:rPr>
          <w:rFonts w:ascii="Open Sans" w:eastAsia="Arial" w:hAnsi="Open Sans" w:cs="Open Sans"/>
          <w:bCs/>
          <w:sz w:val="20"/>
          <w:szCs w:val="20"/>
          <w:shd w:val="clear" w:color="auto" w:fill="C6D9F1"/>
        </w:rPr>
        <w:t>przypadku</w:t>
      </w:r>
      <w:proofErr w:type="gramEnd"/>
      <w:r w:rsidRPr="003109BF">
        <w:rPr>
          <w:rFonts w:ascii="Open Sans" w:eastAsia="Arial" w:hAnsi="Open Sans" w:cs="Open Sans"/>
          <w:bCs/>
          <w:sz w:val="20"/>
          <w:szCs w:val="20"/>
          <w:shd w:val="clear" w:color="auto" w:fill="C6D9F1"/>
        </w:rPr>
        <w:t xml:space="preserve"> gdy instytucja zamawiająca lub podmiot zamawiający wymagają danych kryteriów kwalifikacji w stosownym ogłoszeniu lub w dokumentach zamówienia, o których mowa w ogłoszeniu.</w:t>
      </w:r>
    </w:p>
    <w:tbl>
      <w:tblPr>
        <w:tblW w:w="0" w:type="auto"/>
        <w:tblInd w:w="108" w:type="dxa"/>
        <w:tblCellMar>
          <w:left w:w="10" w:type="dxa"/>
          <w:right w:w="10" w:type="dxa"/>
        </w:tblCellMar>
        <w:tblLook w:val="04A0" w:firstRow="1" w:lastRow="0" w:firstColumn="1" w:lastColumn="0" w:noHBand="0" w:noVBand="1"/>
      </w:tblPr>
      <w:tblGrid>
        <w:gridCol w:w="4476"/>
        <w:gridCol w:w="4478"/>
      </w:tblGrid>
      <w:tr w:rsidR="003109BF" w:rsidRPr="003109BF" w14:paraId="6B387D9F"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E1B8D"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Kompetencje</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3DA3F"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Odpowiedź</w:t>
            </w:r>
          </w:p>
        </w:tc>
      </w:tr>
      <w:tr w:rsidR="003109BF" w:rsidRPr="003109BF" w14:paraId="3CA07D7C"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83BB0"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1) Figuruje w odpowiednim rejestrze zawodowym lub handlowym prowadzonym w państwie członkowskim siedziby wykonawcy:</w:t>
            </w:r>
            <w:r w:rsidRPr="003109BF">
              <w:rPr>
                <w:rFonts w:ascii="Open Sans" w:eastAsia="Arial" w:hAnsi="Open Sans" w:cs="Open Sans"/>
                <w:bCs/>
                <w:strike/>
                <w:sz w:val="20"/>
                <w:szCs w:val="20"/>
              </w:rPr>
              <w:br/>
              <w:t>Jeżeli odnośna dokumentacja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6C3C1"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 dokładne dane referencyjne dokumentacji): […</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p>
        </w:tc>
      </w:tr>
      <w:tr w:rsidR="003109BF" w:rsidRPr="003109BF" w14:paraId="63D75747"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AC4A0"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2) W odniesieniu do zamówień publicznych na usługi:</w:t>
            </w:r>
            <w:r w:rsidRPr="003109BF">
              <w:rPr>
                <w:rFonts w:ascii="Open Sans" w:eastAsia="Arial" w:hAnsi="Open Sans" w:cs="Open Sans"/>
                <w:bCs/>
                <w:strike/>
                <w:sz w:val="20"/>
                <w:szCs w:val="20"/>
              </w:rPr>
              <w:br/>
              <w:t xml:space="preserve">Czy konieczne jest posiadanie określonego zezwolenia lub bycie członkiem określonej organizacji, aby mieć możliwość świadczenia usługi, o której mowa, w państwie siedziby wykonawcy? </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Jeżeli odnośna dokumentacja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6325F"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br/>
              <w:t>[] Tak [] Nie</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 xml:space="preserve">Jeżeli tak, proszę określić, o jakie zezwolenie lub status członkowski chodzi, i wskazać, czy wykonawca je posiada: </w:t>
            </w:r>
            <w:proofErr w:type="gramStart"/>
            <w:r w:rsidRPr="003109BF">
              <w:rPr>
                <w:rFonts w:ascii="Open Sans" w:eastAsia="Arial" w:hAnsi="Open Sans" w:cs="Open Sans"/>
                <w:bCs/>
                <w:strike/>
                <w:sz w:val="20"/>
                <w:szCs w:val="20"/>
              </w:rPr>
              <w:t>[ …</w:t>
            </w:r>
            <w:proofErr w:type="gramEnd"/>
            <w:r w:rsidRPr="003109BF">
              <w:rPr>
                <w:rFonts w:ascii="Open Sans" w:eastAsia="Arial" w:hAnsi="Open Sans" w:cs="Open Sans"/>
                <w:bCs/>
                <w:strike/>
                <w:sz w:val="20"/>
                <w:szCs w:val="20"/>
              </w:rPr>
              <w:t>] [] Tak [] Nie</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 dokładne dane referencyjne dokumentacji): [……][……][……]</w:t>
            </w:r>
          </w:p>
        </w:tc>
      </w:tr>
    </w:tbl>
    <w:p w14:paraId="573C26DE"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B: Sytuacja ekonomiczna i finansowa</w:t>
      </w:r>
    </w:p>
    <w:p w14:paraId="39ABF7F4" w14:textId="77777777" w:rsidR="003109BF" w:rsidRPr="003109BF" w:rsidRDefault="003109BF" w:rsidP="003109BF">
      <w:pPr>
        <w:spacing w:after="0" w:line="240" w:lineRule="auto"/>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 xml:space="preserve">Wykonawca powinien przedstawić informacje jedynie w </w:t>
      </w:r>
      <w:proofErr w:type="gramStart"/>
      <w:r w:rsidRPr="003109BF">
        <w:rPr>
          <w:rFonts w:ascii="Open Sans" w:eastAsia="Arial" w:hAnsi="Open Sans" w:cs="Open Sans"/>
          <w:bCs/>
          <w:sz w:val="20"/>
          <w:szCs w:val="20"/>
          <w:shd w:val="clear" w:color="auto" w:fill="C6D9F1"/>
        </w:rPr>
        <w:t>przypadku</w:t>
      </w:r>
      <w:proofErr w:type="gramEnd"/>
      <w:r w:rsidRPr="003109BF">
        <w:rPr>
          <w:rFonts w:ascii="Open Sans" w:eastAsia="Arial" w:hAnsi="Open Sans" w:cs="Open Sans"/>
          <w:bCs/>
          <w:sz w:val="20"/>
          <w:szCs w:val="20"/>
          <w:shd w:val="clear" w:color="auto" w:fill="C6D9F1"/>
        </w:rPr>
        <w:t xml:space="preserve"> gdy instytucja zamawiająca lub podmiot zamawiający wymagają danych kryteriów kwalifikacji w stosownym ogłoszeniu lub w dokumentach zamówienia, o których mowa w ogłoszeniu.</w:t>
      </w:r>
    </w:p>
    <w:tbl>
      <w:tblPr>
        <w:tblW w:w="0" w:type="auto"/>
        <w:tblInd w:w="108" w:type="dxa"/>
        <w:tblCellMar>
          <w:left w:w="10" w:type="dxa"/>
          <w:right w:w="10" w:type="dxa"/>
        </w:tblCellMar>
        <w:tblLook w:val="04A0" w:firstRow="1" w:lastRow="0" w:firstColumn="1" w:lastColumn="0" w:noHBand="0" w:noVBand="1"/>
      </w:tblPr>
      <w:tblGrid>
        <w:gridCol w:w="4483"/>
        <w:gridCol w:w="4471"/>
      </w:tblGrid>
      <w:tr w:rsidR="003109BF" w:rsidRPr="003109BF" w14:paraId="06ED7112"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4154C"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lastRenderedPageBreak/>
              <w:t>Sytuacja ekonomiczna i finansowa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1CD4A"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Odpowiedź:</w:t>
            </w:r>
          </w:p>
        </w:tc>
      </w:tr>
      <w:tr w:rsidR="003109BF" w:rsidRPr="003109BF" w14:paraId="42E37FE5"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76334"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1a) Jego („ogólny”) roczny obrót w ciągu określonej liczby lat obrotowych wymaganej w stosownym ogłoszeniu lub dokumentach zamówienia jest następujący:</w:t>
            </w:r>
            <w:r w:rsidRPr="003109BF">
              <w:rPr>
                <w:rFonts w:ascii="Open Sans" w:eastAsia="Arial" w:hAnsi="Open Sans" w:cs="Open Sans"/>
                <w:bCs/>
                <w:strike/>
                <w:sz w:val="20"/>
                <w:szCs w:val="20"/>
              </w:rPr>
              <w:br/>
              <w:t>i/lub</w:t>
            </w:r>
            <w:r w:rsidRPr="003109BF">
              <w:rPr>
                <w:rFonts w:ascii="Open Sans" w:eastAsia="Arial" w:hAnsi="Open Sans" w:cs="Open Sans"/>
                <w:bCs/>
                <w:strike/>
                <w:sz w:val="20"/>
                <w:szCs w:val="20"/>
              </w:rPr>
              <w:br/>
              <w:t>1b) Jego średni roczny obrót w ciągu określonej liczby lat wymaganej w stosownym ogłoszeniu lub dokumentach zamówienia jest następujący ():</w:t>
            </w:r>
            <w:r w:rsidRPr="003109BF">
              <w:rPr>
                <w:rFonts w:ascii="Open Sans" w:eastAsia="Arial" w:hAnsi="Open Sans" w:cs="Open Sans"/>
                <w:bCs/>
                <w:strike/>
                <w:sz w:val="20"/>
                <w:szCs w:val="20"/>
              </w:rPr>
              <w:br/>
              <w:t>Jeżeli odnośna dokumentacja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5AD6A" w14:textId="77777777" w:rsidR="003109BF" w:rsidRPr="003109BF" w:rsidRDefault="003109BF" w:rsidP="003109BF">
            <w:pPr>
              <w:spacing w:after="0" w:line="240" w:lineRule="auto"/>
              <w:rPr>
                <w:rFonts w:ascii="Open Sans" w:eastAsia="Arial" w:hAnsi="Open Sans" w:cs="Open Sans"/>
                <w:bCs/>
                <w:strike/>
                <w:sz w:val="20"/>
                <w:szCs w:val="20"/>
              </w:rPr>
            </w:pPr>
            <w:r w:rsidRPr="003109BF">
              <w:rPr>
                <w:rFonts w:ascii="Open Sans" w:eastAsia="Arial" w:hAnsi="Open Sans" w:cs="Open Sans"/>
                <w:bCs/>
                <w:strike/>
                <w:sz w:val="20"/>
                <w:szCs w:val="20"/>
              </w:rPr>
              <w:t>rok: [……] obrót: [……] […] waluta</w:t>
            </w:r>
            <w:r w:rsidRPr="003109BF">
              <w:rPr>
                <w:rFonts w:ascii="Open Sans" w:eastAsia="Arial" w:hAnsi="Open Sans" w:cs="Open Sans"/>
                <w:bCs/>
                <w:strike/>
                <w:sz w:val="20"/>
                <w:szCs w:val="20"/>
              </w:rPr>
              <w:br/>
              <w:t>rok: [……] obrót: [……] […] waluta</w:t>
            </w:r>
            <w:r w:rsidRPr="003109BF">
              <w:rPr>
                <w:rFonts w:ascii="Open Sans" w:eastAsia="Arial" w:hAnsi="Open Sans" w:cs="Open Sans"/>
                <w:bCs/>
                <w:strike/>
                <w:sz w:val="20"/>
                <w:szCs w:val="20"/>
              </w:rPr>
              <w:br/>
              <w:t>rok: [……] obrót: [……] […] waluta</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(liczba lat, średni obrót): [……], [……] […] waluta</w:t>
            </w:r>
            <w:r w:rsidRPr="003109BF">
              <w:rPr>
                <w:rFonts w:ascii="Open Sans" w:eastAsia="Arial" w:hAnsi="Open Sans" w:cs="Open Sans"/>
                <w:bCs/>
                <w:strike/>
                <w:sz w:val="20"/>
                <w:szCs w:val="20"/>
              </w:rPr>
              <w:br/>
            </w:r>
          </w:p>
          <w:p w14:paraId="061A881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(adres internetowy, wydający urząd lub organ, dokładne dane referencyjne dokumentacji): […</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p>
        </w:tc>
      </w:tr>
      <w:tr w:rsidR="003109BF" w:rsidRPr="003109BF" w14:paraId="688A230B"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E4E1B"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2a) Jego roczny („specyficzny”) obrót w obszarze działalności gospodarczej objętym zamówieniem i określonym w stosownym ogłoszeniu lub dokumentach zamówienia w ciągu wymaganej liczby lat obrotowych jest następujący:</w:t>
            </w:r>
            <w:r w:rsidRPr="003109BF">
              <w:rPr>
                <w:rFonts w:ascii="Open Sans" w:eastAsia="Arial" w:hAnsi="Open Sans" w:cs="Open Sans"/>
                <w:bCs/>
                <w:strike/>
                <w:sz w:val="20"/>
                <w:szCs w:val="20"/>
              </w:rPr>
              <w:br/>
              <w:t>i/lub</w:t>
            </w:r>
            <w:r w:rsidRPr="003109BF">
              <w:rPr>
                <w:rFonts w:ascii="Open Sans" w:eastAsia="Arial" w:hAnsi="Open Sans" w:cs="Open Sans"/>
                <w:bCs/>
                <w:strike/>
                <w:sz w:val="20"/>
                <w:szCs w:val="20"/>
              </w:rPr>
              <w:br/>
              <w:t>2b) Jego średni roczny obrót w przedmiotowym obszarze i w ciągu określonej liczby lat wymaganej w stosownym ogłoszeniu lub dokumentach zamówienia jest następujący:</w:t>
            </w:r>
            <w:r w:rsidRPr="003109BF">
              <w:rPr>
                <w:rFonts w:ascii="Open Sans" w:eastAsia="Arial" w:hAnsi="Open Sans" w:cs="Open Sans"/>
                <w:bCs/>
                <w:strike/>
                <w:sz w:val="20"/>
                <w:szCs w:val="20"/>
              </w:rPr>
              <w:br/>
              <w:t>Jeżeli odnośna dokumentacja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73A7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rok: [……] obrót: [……] […] waluta</w:t>
            </w:r>
            <w:r w:rsidRPr="003109BF">
              <w:rPr>
                <w:rFonts w:ascii="Open Sans" w:eastAsia="Arial" w:hAnsi="Open Sans" w:cs="Open Sans"/>
                <w:bCs/>
                <w:strike/>
                <w:sz w:val="20"/>
                <w:szCs w:val="20"/>
              </w:rPr>
              <w:br/>
              <w:t>rok: [……] obrót: [……] […] waluta</w:t>
            </w:r>
            <w:r w:rsidRPr="003109BF">
              <w:rPr>
                <w:rFonts w:ascii="Open Sans" w:eastAsia="Arial" w:hAnsi="Open Sans" w:cs="Open Sans"/>
                <w:bCs/>
                <w:strike/>
                <w:sz w:val="20"/>
                <w:szCs w:val="20"/>
              </w:rPr>
              <w:br/>
              <w:t>rok: [……] obrót: [……] […] waluta</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(liczba lat, średni obrót): [……], [……] […] waluta</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 dokładne dane referencyjne dokumentacji): […</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p>
        </w:tc>
      </w:tr>
      <w:tr w:rsidR="003109BF" w:rsidRPr="003109BF" w14:paraId="15DE5552"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F51F6"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 xml:space="preserve">3) W </w:t>
            </w:r>
            <w:proofErr w:type="gramStart"/>
            <w:r w:rsidRPr="003109BF">
              <w:rPr>
                <w:rFonts w:ascii="Open Sans" w:eastAsia="Arial" w:hAnsi="Open Sans" w:cs="Open Sans"/>
                <w:bCs/>
                <w:strike/>
                <w:sz w:val="20"/>
                <w:szCs w:val="20"/>
              </w:rPr>
              <w:t>przypadku</w:t>
            </w:r>
            <w:proofErr w:type="gramEnd"/>
            <w:r w:rsidRPr="003109BF">
              <w:rPr>
                <w:rFonts w:ascii="Open Sans" w:eastAsia="Arial" w:hAnsi="Open Sans" w:cs="Open Sans"/>
                <w:bCs/>
                <w:strike/>
                <w:sz w:val="20"/>
                <w:szCs w:val="20"/>
              </w:rPr>
              <w:t xml:space="preserve"> gdy informacje dotyczące obrotu (ogólnego lub specyficznego) nie są dostępne za cały wymagany okres, proszę podać datę założenia przedsiębiorstwa wykonawcy lub rozpoczęcia działalności przez wykonawcę:</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81299"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w:t>
            </w:r>
          </w:p>
        </w:tc>
      </w:tr>
      <w:tr w:rsidR="003109BF" w:rsidRPr="003109BF" w14:paraId="4AA57D41"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BE72F"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4) W odniesieniu do wskaźników finansowych określonych w stosownym ogłoszeniu lub dokumentach zamówienia wykonawca oświadcza, że aktualna(-e) wartość(-ci) wymaganego(-</w:t>
            </w:r>
            <w:proofErr w:type="spellStart"/>
            <w:r w:rsidRPr="003109BF">
              <w:rPr>
                <w:rFonts w:ascii="Open Sans" w:eastAsia="Arial" w:hAnsi="Open Sans" w:cs="Open Sans"/>
                <w:bCs/>
                <w:strike/>
                <w:sz w:val="20"/>
                <w:szCs w:val="20"/>
              </w:rPr>
              <w:t>ych</w:t>
            </w:r>
            <w:proofErr w:type="spellEnd"/>
            <w:r w:rsidRPr="003109BF">
              <w:rPr>
                <w:rFonts w:ascii="Open Sans" w:eastAsia="Arial" w:hAnsi="Open Sans" w:cs="Open Sans"/>
                <w:bCs/>
                <w:strike/>
                <w:sz w:val="20"/>
                <w:szCs w:val="20"/>
              </w:rPr>
              <w:t>) wskaźnika(-ów) jest (są) następująca(-e):</w:t>
            </w:r>
            <w:r w:rsidRPr="003109BF">
              <w:rPr>
                <w:rFonts w:ascii="Open Sans" w:eastAsia="Arial" w:hAnsi="Open Sans" w:cs="Open Sans"/>
                <w:bCs/>
                <w:strike/>
                <w:sz w:val="20"/>
                <w:szCs w:val="20"/>
              </w:rPr>
              <w:br/>
              <w:t>Jeżeli odnośna dokumentacja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0B8FC"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(określenie wymaganego wskaźnika – stosunek X do Y – oraz wartość):</w:t>
            </w:r>
            <w:r w:rsidRPr="003109BF">
              <w:rPr>
                <w:rFonts w:ascii="Open Sans" w:eastAsia="Arial" w:hAnsi="Open Sans" w:cs="Open Sans"/>
                <w:bCs/>
                <w:strike/>
                <w:sz w:val="20"/>
                <w:szCs w:val="20"/>
              </w:rPr>
              <w:br/>
              <w:t>[……], [……]</w:t>
            </w:r>
            <w:r w:rsidRPr="003109BF">
              <w:rPr>
                <w:rFonts w:ascii="Open Sans" w:eastAsia="Arial" w:hAnsi="Open Sans" w:cs="Open Sans"/>
                <w:bCs/>
                <w:strike/>
                <w:sz w:val="20"/>
                <w:szCs w:val="20"/>
              </w:rPr>
              <w:br/>
            </w:r>
            <w:r w:rsidRPr="003109BF">
              <w:rPr>
                <w:rFonts w:ascii="Open Sans" w:eastAsia="Arial" w:hAnsi="Open Sans" w:cs="Open Sans"/>
                <w:bCs/>
                <w:i/>
                <w:strike/>
                <w:sz w:val="20"/>
                <w:szCs w:val="20"/>
              </w:rPr>
              <w:br/>
            </w:r>
            <w:r w:rsidRPr="003109BF">
              <w:rPr>
                <w:rFonts w:ascii="Open Sans" w:eastAsia="Arial" w:hAnsi="Open Sans" w:cs="Open Sans"/>
                <w:bCs/>
                <w:i/>
                <w:strike/>
                <w:sz w:val="20"/>
                <w:szCs w:val="20"/>
              </w:rPr>
              <w:br/>
            </w:r>
            <w:r w:rsidRPr="003109BF">
              <w:rPr>
                <w:rFonts w:ascii="Open Sans" w:eastAsia="Arial" w:hAnsi="Open Sans" w:cs="Open Sans"/>
                <w:bCs/>
                <w:strike/>
                <w:sz w:val="20"/>
                <w:szCs w:val="20"/>
              </w:rPr>
              <w:t>(adres internetowy, wydający urząd lub organ, dokładne dane referencyjne dokumentacji): […</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p>
        </w:tc>
      </w:tr>
      <w:tr w:rsidR="003109BF" w:rsidRPr="003109BF" w14:paraId="4E03C3D3"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2FB0F"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5) W ramach ubezpieczenia z tytułu ryzyka zawodowego wykonawca jest ubezpieczony na następującą kwotę:</w:t>
            </w:r>
            <w:r w:rsidRPr="003109BF">
              <w:rPr>
                <w:rFonts w:ascii="Open Sans" w:eastAsia="Arial" w:hAnsi="Open Sans" w:cs="Open Sans"/>
                <w:bCs/>
                <w:strike/>
                <w:sz w:val="20"/>
                <w:szCs w:val="20"/>
              </w:rPr>
              <w:br/>
            </w:r>
            <w:r w:rsidRPr="003109BF">
              <w:rPr>
                <w:rFonts w:ascii="Open Sans" w:eastAsia="Times New Roman" w:hAnsi="Open Sans" w:cs="Open Sans"/>
                <w:bCs/>
                <w:strike/>
                <w:sz w:val="20"/>
                <w:szCs w:val="20"/>
              </w:rPr>
              <w:t>Jeżeli t</w:t>
            </w:r>
            <w:r w:rsidRPr="003109BF">
              <w:rPr>
                <w:rFonts w:ascii="Open Sans" w:eastAsia="Arial" w:hAnsi="Open Sans" w:cs="Open Sans"/>
                <w:bCs/>
                <w:strike/>
                <w:sz w:val="20"/>
                <w:szCs w:val="20"/>
              </w:rPr>
              <w:t>e informacje są dostępne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63D1F"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 […] waluta</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 dokładne dane referencyjne dokumentacji): […</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p>
        </w:tc>
      </w:tr>
      <w:tr w:rsidR="003109BF" w:rsidRPr="003109BF" w14:paraId="414DBF22"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C4F45"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 xml:space="preserve">6) W odniesieniu do innych ewentualnych wymogów ekonomicznych lub finansowych, </w:t>
            </w:r>
            <w:r w:rsidRPr="003109BF">
              <w:rPr>
                <w:rFonts w:ascii="Open Sans" w:eastAsia="Arial" w:hAnsi="Open Sans" w:cs="Open Sans"/>
                <w:bCs/>
                <w:strike/>
                <w:sz w:val="20"/>
                <w:szCs w:val="20"/>
              </w:rPr>
              <w:lastRenderedPageBreak/>
              <w:t>które mogły zostać określone w stosownym ogłoszeniu lub dokumentach zamówienia, wykonawca oświadcza, że</w:t>
            </w:r>
            <w:r w:rsidRPr="003109BF">
              <w:rPr>
                <w:rFonts w:ascii="Open Sans" w:eastAsia="Arial" w:hAnsi="Open Sans" w:cs="Open Sans"/>
                <w:bCs/>
                <w:strike/>
                <w:sz w:val="20"/>
                <w:szCs w:val="20"/>
              </w:rPr>
              <w:br/>
              <w:t>Jeżeli odnośna dokumentacja, która mogła zostać określona w stosownym ogłoszeniu lub w dokumentach zamówienia,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9C6D6"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lastRenderedPageBreak/>
              <w:t>[……]</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lastRenderedPageBreak/>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 dokładne dane referencyjne dokumentacji): […</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p>
        </w:tc>
      </w:tr>
    </w:tbl>
    <w:p w14:paraId="5EAA53F4"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lastRenderedPageBreak/>
        <w:t>C: Zdolność techniczna i zawodowa</w:t>
      </w:r>
    </w:p>
    <w:p w14:paraId="47639CA5" w14:textId="77777777" w:rsidR="003109BF" w:rsidRPr="003109BF" w:rsidRDefault="003109BF" w:rsidP="003109BF">
      <w:pPr>
        <w:spacing w:after="0" w:line="240" w:lineRule="auto"/>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 xml:space="preserve">Wykonawca powinien przedstawić informacje jedynie w </w:t>
      </w:r>
      <w:proofErr w:type="gramStart"/>
      <w:r w:rsidRPr="003109BF">
        <w:rPr>
          <w:rFonts w:ascii="Open Sans" w:eastAsia="Arial" w:hAnsi="Open Sans" w:cs="Open Sans"/>
          <w:bCs/>
          <w:sz w:val="20"/>
          <w:szCs w:val="20"/>
          <w:shd w:val="clear" w:color="auto" w:fill="C6D9F1"/>
        </w:rPr>
        <w:t>przypadku</w:t>
      </w:r>
      <w:proofErr w:type="gramEnd"/>
      <w:r w:rsidRPr="003109BF">
        <w:rPr>
          <w:rFonts w:ascii="Open Sans" w:eastAsia="Arial" w:hAnsi="Open Sans" w:cs="Open Sans"/>
          <w:bCs/>
          <w:sz w:val="20"/>
          <w:szCs w:val="20"/>
          <w:shd w:val="clear" w:color="auto" w:fill="C6D9F1"/>
        </w:rPr>
        <w:t xml:space="preserve"> gdy instytucja zamawiająca lub podmiot zamawiający wymagają danych kryteriów kwalifikacji w stosownym ogłoszeniu lub w dokumentach zamówienia, o których mowa w ogłoszeniu.</w:t>
      </w:r>
    </w:p>
    <w:tbl>
      <w:tblPr>
        <w:tblW w:w="0" w:type="auto"/>
        <w:tblInd w:w="108" w:type="dxa"/>
        <w:tblCellMar>
          <w:left w:w="10" w:type="dxa"/>
          <w:right w:w="10" w:type="dxa"/>
        </w:tblCellMar>
        <w:tblLook w:val="04A0" w:firstRow="1" w:lastRow="0" w:firstColumn="1" w:lastColumn="0" w:noHBand="0" w:noVBand="1"/>
      </w:tblPr>
      <w:tblGrid>
        <w:gridCol w:w="4415"/>
        <w:gridCol w:w="4539"/>
      </w:tblGrid>
      <w:tr w:rsidR="003109BF" w:rsidRPr="003109BF" w14:paraId="1C92D938"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D3A16"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Zdolność techniczna i zawodowa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A3729"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Odpowiedź:</w:t>
            </w:r>
          </w:p>
        </w:tc>
      </w:tr>
      <w:tr w:rsidR="003109BF" w:rsidRPr="003109BF" w14:paraId="46BB0445"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3EB19"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shd w:val="clear" w:color="auto" w:fill="FFFFFF"/>
              </w:rPr>
              <w:t>1a) Jedynie w odniesieniu do zamówień publicznych na roboty budowlane:</w:t>
            </w:r>
            <w:r w:rsidRPr="003109BF">
              <w:rPr>
                <w:rFonts w:ascii="Open Sans" w:eastAsia="Arial" w:hAnsi="Open Sans" w:cs="Open Sans"/>
                <w:bCs/>
                <w:strike/>
                <w:sz w:val="20"/>
                <w:szCs w:val="20"/>
                <w:shd w:val="clear" w:color="auto" w:fill="BFBFBF"/>
              </w:rPr>
              <w:br/>
            </w:r>
            <w:r w:rsidRPr="003109BF">
              <w:rPr>
                <w:rFonts w:ascii="Open Sans" w:eastAsia="Arial" w:hAnsi="Open Sans" w:cs="Open Sans"/>
                <w:bCs/>
                <w:strike/>
                <w:sz w:val="20"/>
                <w:szCs w:val="20"/>
              </w:rPr>
              <w:t xml:space="preserve">W okresie odniesienia wykonawca wykonał następujące roboty budowlane określonego rodzaju: </w:t>
            </w:r>
            <w:r w:rsidRPr="003109BF">
              <w:rPr>
                <w:rFonts w:ascii="Open Sans" w:eastAsia="Arial" w:hAnsi="Open Sans" w:cs="Open Sans"/>
                <w:bCs/>
                <w:strike/>
                <w:sz w:val="20"/>
                <w:szCs w:val="20"/>
              </w:rPr>
              <w:br/>
              <w:t>Jeżeli odnośna dokumentacja dotycząca zadowalającego wykonania i rezultatu w odniesieniu do najważniejszych robót budowlanych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EE8EF"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Liczba lat (okres ten został wskazany w stosownym ogłoszeniu lub dokumentach zamówienia): […]</w:t>
            </w:r>
            <w:r w:rsidRPr="003109BF">
              <w:rPr>
                <w:rFonts w:ascii="Open Sans" w:eastAsia="Arial" w:hAnsi="Open Sans" w:cs="Open Sans"/>
                <w:bCs/>
                <w:strike/>
                <w:sz w:val="20"/>
                <w:szCs w:val="20"/>
              </w:rPr>
              <w:br/>
              <w:t>Roboty budowlane: [……]</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 dokładne dane referencyjne dokumentacji): […</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p>
        </w:tc>
      </w:tr>
      <w:tr w:rsidR="003109BF" w:rsidRPr="003109BF" w14:paraId="76355B0E"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FB70B" w14:textId="77777777" w:rsidR="003109BF" w:rsidRPr="003109BF" w:rsidRDefault="003109BF" w:rsidP="003109BF">
            <w:pPr>
              <w:spacing w:after="0" w:line="240" w:lineRule="auto"/>
              <w:rPr>
                <w:rFonts w:ascii="Open Sans" w:hAnsi="Open Sans" w:cs="Open Sans"/>
                <w:bCs/>
                <w:strike/>
                <w:sz w:val="20"/>
                <w:szCs w:val="20"/>
              </w:rPr>
            </w:pPr>
            <w:r w:rsidRPr="003109BF">
              <w:rPr>
                <w:rFonts w:ascii="Open Sans" w:eastAsia="Arial" w:hAnsi="Open Sans" w:cs="Open Sans"/>
                <w:bCs/>
                <w:strike/>
                <w:sz w:val="20"/>
                <w:szCs w:val="20"/>
                <w:shd w:val="clear" w:color="auto" w:fill="FFFFFF"/>
              </w:rPr>
              <w:t>1b) Jedynie w odniesieniu do zamówień publicznych na dostawy i zamówień publicznych na usługi:</w:t>
            </w:r>
            <w:r w:rsidRPr="003109BF">
              <w:rPr>
                <w:rFonts w:ascii="Open Sans" w:eastAsia="Arial" w:hAnsi="Open Sans" w:cs="Open Sans"/>
                <w:bCs/>
                <w:strike/>
                <w:sz w:val="20"/>
                <w:szCs w:val="20"/>
                <w:shd w:val="clear" w:color="auto" w:fill="BFBFBF"/>
              </w:rPr>
              <w:br/>
            </w:r>
            <w:r w:rsidRPr="003109BF">
              <w:rPr>
                <w:rFonts w:ascii="Open Sans" w:eastAsia="Arial" w:hAnsi="Open Sans" w:cs="Open Sans"/>
                <w:bCs/>
                <w:strike/>
                <w:sz w:val="20"/>
                <w:szCs w:val="20"/>
              </w:rPr>
              <w:t>W okresie odniesienia wykonawca zrealizował następujące główne dostawy określonego rodzaju lub wyświadczył następujące główne usługi określonego rodzaju: Przy sporządzaniu wykazu proszę podać kwoty, daty i odbiorców, zarówno publicznych, jak i prywatnych:</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DCAA7" w14:textId="77777777" w:rsidR="003109BF" w:rsidRPr="003109BF" w:rsidRDefault="003109BF" w:rsidP="003109BF">
            <w:pPr>
              <w:spacing w:after="0" w:line="240" w:lineRule="auto"/>
              <w:rPr>
                <w:rFonts w:ascii="Open Sans" w:eastAsia="Arial" w:hAnsi="Open Sans" w:cs="Open Sans"/>
                <w:bCs/>
                <w:strike/>
                <w:sz w:val="20"/>
                <w:szCs w:val="20"/>
              </w:rPr>
            </w:pPr>
            <w:r w:rsidRPr="003109BF">
              <w:rPr>
                <w:rFonts w:ascii="Open Sans" w:eastAsia="Arial" w:hAnsi="Open Sans" w:cs="Open Sans"/>
                <w:bCs/>
                <w:strike/>
                <w:sz w:val="20"/>
                <w:szCs w:val="20"/>
              </w:rPr>
              <w:br/>
              <w:t>Liczba lat (okres ten został wskazany w stosownym ogłoszeniu lub dokumentach zamówienia): […]</w:t>
            </w:r>
          </w:p>
          <w:tbl>
            <w:tblPr>
              <w:tblW w:w="0" w:type="auto"/>
              <w:tblCellMar>
                <w:left w:w="10" w:type="dxa"/>
                <w:right w:w="10" w:type="dxa"/>
              </w:tblCellMar>
              <w:tblLook w:val="04A0" w:firstRow="1" w:lastRow="0" w:firstColumn="1" w:lastColumn="0" w:noHBand="0" w:noVBand="1"/>
            </w:tblPr>
            <w:tblGrid>
              <w:gridCol w:w="1336"/>
              <w:gridCol w:w="936"/>
              <w:gridCol w:w="724"/>
              <w:gridCol w:w="1149"/>
            </w:tblGrid>
            <w:tr w:rsidR="003109BF" w:rsidRPr="003109BF" w14:paraId="51D8987C" w14:textId="77777777" w:rsidTr="00005DE0">
              <w:trPr>
                <w:trHeight w:val="1"/>
              </w:trPr>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46892" w14:textId="77777777" w:rsidR="003109BF" w:rsidRPr="003109BF" w:rsidRDefault="003109BF" w:rsidP="003109BF">
                  <w:pPr>
                    <w:spacing w:after="0" w:line="240" w:lineRule="auto"/>
                    <w:rPr>
                      <w:rFonts w:ascii="Open Sans" w:hAnsi="Open Sans" w:cs="Open Sans"/>
                      <w:bCs/>
                      <w:strike/>
                      <w:sz w:val="20"/>
                      <w:szCs w:val="20"/>
                    </w:rPr>
                  </w:pPr>
                  <w:r w:rsidRPr="003109BF">
                    <w:rPr>
                      <w:rFonts w:ascii="Open Sans" w:eastAsia="Arial" w:hAnsi="Open Sans" w:cs="Open Sans"/>
                      <w:bCs/>
                      <w:strike/>
                      <w:sz w:val="20"/>
                      <w:szCs w:val="20"/>
                    </w:rPr>
                    <w:t>Opis</w:t>
                  </w: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C8547" w14:textId="77777777" w:rsidR="003109BF" w:rsidRPr="003109BF" w:rsidRDefault="003109BF" w:rsidP="003109BF">
                  <w:pPr>
                    <w:spacing w:after="0" w:line="240" w:lineRule="auto"/>
                    <w:rPr>
                      <w:rFonts w:ascii="Open Sans" w:hAnsi="Open Sans" w:cs="Open Sans"/>
                      <w:bCs/>
                      <w:strike/>
                      <w:sz w:val="20"/>
                      <w:szCs w:val="20"/>
                    </w:rPr>
                  </w:pPr>
                  <w:r w:rsidRPr="003109BF">
                    <w:rPr>
                      <w:rFonts w:ascii="Open Sans" w:eastAsia="Arial" w:hAnsi="Open Sans" w:cs="Open Sans"/>
                      <w:bCs/>
                      <w:strike/>
                      <w:sz w:val="20"/>
                      <w:szCs w:val="20"/>
                    </w:rPr>
                    <w:t>Kwoty</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1BF46" w14:textId="77777777" w:rsidR="003109BF" w:rsidRPr="003109BF" w:rsidRDefault="003109BF" w:rsidP="003109BF">
                  <w:pPr>
                    <w:spacing w:after="0" w:line="240" w:lineRule="auto"/>
                    <w:rPr>
                      <w:rFonts w:ascii="Open Sans" w:hAnsi="Open Sans" w:cs="Open Sans"/>
                      <w:bCs/>
                      <w:strike/>
                      <w:sz w:val="20"/>
                      <w:szCs w:val="20"/>
                    </w:rPr>
                  </w:pPr>
                  <w:r w:rsidRPr="003109BF">
                    <w:rPr>
                      <w:rFonts w:ascii="Open Sans" w:eastAsia="Arial" w:hAnsi="Open Sans" w:cs="Open Sans"/>
                      <w:bCs/>
                      <w:strike/>
                      <w:sz w:val="20"/>
                      <w:szCs w:val="20"/>
                    </w:rPr>
                    <w:t>Daty</w:t>
                  </w: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3A908" w14:textId="77777777" w:rsidR="003109BF" w:rsidRPr="003109BF" w:rsidRDefault="003109BF" w:rsidP="003109BF">
                  <w:pPr>
                    <w:spacing w:after="0" w:line="240" w:lineRule="auto"/>
                    <w:rPr>
                      <w:rFonts w:ascii="Open Sans" w:hAnsi="Open Sans" w:cs="Open Sans"/>
                      <w:bCs/>
                      <w:strike/>
                      <w:sz w:val="20"/>
                      <w:szCs w:val="20"/>
                    </w:rPr>
                  </w:pPr>
                  <w:r w:rsidRPr="003109BF">
                    <w:rPr>
                      <w:rFonts w:ascii="Open Sans" w:eastAsia="Arial" w:hAnsi="Open Sans" w:cs="Open Sans"/>
                      <w:bCs/>
                      <w:strike/>
                      <w:sz w:val="20"/>
                      <w:szCs w:val="20"/>
                    </w:rPr>
                    <w:t>Odbiorcy</w:t>
                  </w:r>
                </w:p>
              </w:tc>
            </w:tr>
            <w:tr w:rsidR="003109BF" w:rsidRPr="003109BF" w14:paraId="7829793D" w14:textId="77777777" w:rsidTr="00005DE0">
              <w:trPr>
                <w:trHeight w:val="1"/>
              </w:trPr>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E9B32" w14:textId="77777777" w:rsidR="003109BF" w:rsidRPr="003109BF" w:rsidRDefault="003109BF" w:rsidP="003109BF">
                  <w:pPr>
                    <w:spacing w:after="0" w:line="240" w:lineRule="auto"/>
                    <w:rPr>
                      <w:rFonts w:ascii="Open Sans" w:eastAsia="Calibri" w:hAnsi="Open Sans" w:cs="Open Sans"/>
                      <w:bCs/>
                      <w:strike/>
                      <w:sz w:val="20"/>
                      <w:szCs w:val="20"/>
                    </w:rPr>
                  </w:pPr>
                </w:p>
              </w:tc>
              <w:tc>
                <w:tcPr>
                  <w:tcW w:w="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4B850" w14:textId="77777777" w:rsidR="003109BF" w:rsidRPr="003109BF" w:rsidRDefault="003109BF" w:rsidP="003109BF">
                  <w:pPr>
                    <w:spacing w:after="0" w:line="240" w:lineRule="auto"/>
                    <w:rPr>
                      <w:rFonts w:ascii="Open Sans" w:eastAsia="Calibri" w:hAnsi="Open Sans" w:cs="Open Sans"/>
                      <w:bCs/>
                      <w:strike/>
                      <w:sz w:val="20"/>
                      <w:szCs w:val="20"/>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FA54F" w14:textId="77777777" w:rsidR="003109BF" w:rsidRPr="003109BF" w:rsidRDefault="003109BF" w:rsidP="003109BF">
                  <w:pPr>
                    <w:spacing w:after="0" w:line="240" w:lineRule="auto"/>
                    <w:rPr>
                      <w:rFonts w:ascii="Open Sans" w:eastAsia="Calibri" w:hAnsi="Open Sans" w:cs="Open Sans"/>
                      <w:bCs/>
                      <w:strike/>
                      <w:sz w:val="20"/>
                      <w:szCs w:val="20"/>
                    </w:rPr>
                  </w:pPr>
                </w:p>
              </w:tc>
              <w:tc>
                <w:tcPr>
                  <w:tcW w:w="1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5B624" w14:textId="77777777" w:rsidR="003109BF" w:rsidRPr="003109BF" w:rsidRDefault="003109BF" w:rsidP="003109BF">
                  <w:pPr>
                    <w:spacing w:after="0" w:line="240" w:lineRule="auto"/>
                    <w:rPr>
                      <w:rFonts w:ascii="Open Sans" w:eastAsia="Calibri" w:hAnsi="Open Sans" w:cs="Open Sans"/>
                      <w:bCs/>
                      <w:strike/>
                      <w:sz w:val="20"/>
                      <w:szCs w:val="20"/>
                    </w:rPr>
                  </w:pPr>
                </w:p>
              </w:tc>
            </w:tr>
          </w:tbl>
          <w:p w14:paraId="6A1D0428" w14:textId="77777777" w:rsidR="003109BF" w:rsidRPr="003109BF" w:rsidRDefault="003109BF" w:rsidP="003109BF">
            <w:pPr>
              <w:spacing w:after="0" w:line="240" w:lineRule="auto"/>
              <w:rPr>
                <w:rFonts w:ascii="Open Sans" w:hAnsi="Open Sans" w:cs="Open Sans"/>
                <w:bCs/>
                <w:strike/>
                <w:sz w:val="20"/>
                <w:szCs w:val="20"/>
              </w:rPr>
            </w:pPr>
          </w:p>
        </w:tc>
      </w:tr>
      <w:tr w:rsidR="003109BF" w:rsidRPr="003109BF" w14:paraId="35A21904"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310D5"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2) Może skorzystać z usług następujących pracowników technicznych lub służb technicznych, w szczególności tych odpowiedzialnych za kontrolę jakości:</w:t>
            </w:r>
            <w:r w:rsidRPr="003109BF">
              <w:rPr>
                <w:rFonts w:ascii="Open Sans" w:eastAsia="Arial" w:hAnsi="Open Sans" w:cs="Open Sans"/>
                <w:bCs/>
                <w:strike/>
                <w:sz w:val="20"/>
                <w:szCs w:val="20"/>
              </w:rPr>
              <w:br/>
              <w:t>W przypadku zamówień publicznych na roboty budowlane wykonawca będzie mógł się zwrócić do następujących pracowników technicznych lub służb technicznych o wykonanie robót:</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9B92F"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w:t>
            </w:r>
          </w:p>
        </w:tc>
      </w:tr>
      <w:tr w:rsidR="003109BF" w:rsidRPr="003109BF" w14:paraId="32E0CABD"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6793C"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 xml:space="preserve">3) Korzysta z następujących urządzeń technicznych oraz środków w celu </w:t>
            </w:r>
            <w:r w:rsidRPr="003109BF">
              <w:rPr>
                <w:rFonts w:ascii="Open Sans" w:eastAsia="Arial" w:hAnsi="Open Sans" w:cs="Open Sans"/>
                <w:bCs/>
                <w:strike/>
                <w:sz w:val="20"/>
                <w:szCs w:val="20"/>
              </w:rPr>
              <w:lastRenderedPageBreak/>
              <w:t xml:space="preserve">zapewnienia jakości, a jego zaplecze naukowo-badawcze jest następujące: </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5B0E9"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lastRenderedPageBreak/>
              <w:t>[……]</w:t>
            </w:r>
          </w:p>
        </w:tc>
      </w:tr>
      <w:tr w:rsidR="003109BF" w:rsidRPr="003109BF" w14:paraId="474EAE65"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E844E"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4) Podczas realizacji zamówienia będzie mógł stosować następujące systemy zarządzania łańcuchem dostaw i śledzenia łańcucha dostaw:</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6A7C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w:t>
            </w:r>
          </w:p>
        </w:tc>
      </w:tr>
      <w:tr w:rsidR="003109BF" w:rsidRPr="003109BF" w14:paraId="1C80F6A3"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52844"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shd w:val="clear" w:color="auto" w:fill="FFFFFF"/>
              </w:rPr>
              <w:t>5) W odniesieniu do produktów lub usług o złożonym charakterze, które mają zostać dostarczone, lub – wyjątkowo – w odniesieniu do produktów lub usług o szczególnym przeznaczeniu:</w:t>
            </w:r>
            <w:r w:rsidRPr="003109BF">
              <w:rPr>
                <w:rFonts w:ascii="Open Sans" w:eastAsia="Arial" w:hAnsi="Open Sans" w:cs="Open Sans"/>
                <w:bCs/>
                <w:strike/>
                <w:sz w:val="20"/>
                <w:szCs w:val="20"/>
                <w:shd w:val="clear" w:color="auto" w:fill="BFBFBF"/>
              </w:rPr>
              <w:br/>
            </w:r>
            <w:r w:rsidRPr="003109BF">
              <w:rPr>
                <w:rFonts w:ascii="Open Sans" w:eastAsia="Arial" w:hAnsi="Open Sans" w:cs="Open Sans"/>
                <w:bCs/>
                <w:strike/>
                <w:sz w:val="20"/>
                <w:szCs w:val="20"/>
              </w:rPr>
              <w:t>Czy wykonawca zezwoli na przeprowadzenie kontroli swoich zdolności produkcyjnych lub zdolności technicznych, a w razie konieczności także dostępnych mu środków naukowych i badawczych, jak również środków kontroli jakości?</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68ECB"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 Tak [] Nie</w:t>
            </w:r>
          </w:p>
        </w:tc>
      </w:tr>
      <w:tr w:rsidR="003109BF" w:rsidRPr="003109BF" w14:paraId="3B7DCEBB"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28C7B"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6) Następującym wykształceniem i kwalifikacjami zawodowymi legitymuje się:</w:t>
            </w:r>
            <w:r w:rsidRPr="003109BF">
              <w:rPr>
                <w:rFonts w:ascii="Open Sans" w:eastAsia="Arial" w:hAnsi="Open Sans" w:cs="Open Sans"/>
                <w:bCs/>
                <w:strike/>
                <w:sz w:val="20"/>
                <w:szCs w:val="20"/>
              </w:rPr>
              <w:br/>
              <w:t>a) sam usługodawca lub wykonawca:</w:t>
            </w:r>
            <w:r w:rsidRPr="003109BF">
              <w:rPr>
                <w:rFonts w:ascii="Open Sans" w:eastAsia="Arial" w:hAnsi="Open Sans" w:cs="Open Sans"/>
                <w:bCs/>
                <w:strike/>
                <w:sz w:val="20"/>
                <w:szCs w:val="20"/>
              </w:rPr>
              <w:br/>
              <w:t>lub (w zależności od wymogów określonych w stosownym ogłoszeniu lub dokumentach zamówienia):</w:t>
            </w:r>
            <w:r w:rsidRPr="003109BF">
              <w:rPr>
                <w:rFonts w:ascii="Open Sans" w:eastAsia="Arial" w:hAnsi="Open Sans" w:cs="Open Sans"/>
                <w:bCs/>
                <w:strike/>
                <w:sz w:val="20"/>
                <w:szCs w:val="20"/>
              </w:rPr>
              <w:br/>
              <w:t>b) jego kadra kierownicza: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4062E"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 [……]</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b) [……]</w:t>
            </w:r>
          </w:p>
        </w:tc>
      </w:tr>
      <w:tr w:rsidR="003109BF" w:rsidRPr="003109BF" w14:paraId="540351A7"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0A25D"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7) Podczas realizacji zamówienia wykonawca będzie mógł stosować następujące środki zarządzania środowiskowego:</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1C019"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w:t>
            </w:r>
          </w:p>
        </w:tc>
      </w:tr>
      <w:tr w:rsidR="003109BF" w:rsidRPr="003109BF" w14:paraId="324FF48B"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053F4"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8) Wielkość średniego rocznego zatrudnienia u wykonawcy oraz liczebność kadry kierowniczej w ostatnich trzech latach są następujące</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17AC6"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Rok, średnie roczne zatrudnienie:</w:t>
            </w:r>
            <w:r w:rsidRPr="003109BF">
              <w:rPr>
                <w:rFonts w:ascii="Open Sans" w:eastAsia="Arial" w:hAnsi="Open Sans" w:cs="Open Sans"/>
                <w:bCs/>
                <w:strike/>
                <w:sz w:val="20"/>
                <w:szCs w:val="20"/>
              </w:rPr>
              <w:br/>
              <w:t>[……], [……]</w:t>
            </w:r>
            <w:r w:rsidRPr="003109BF">
              <w:rPr>
                <w:rFonts w:ascii="Open Sans" w:eastAsia="Arial" w:hAnsi="Open Sans" w:cs="Open Sans"/>
                <w:bCs/>
                <w:strike/>
                <w:sz w:val="20"/>
                <w:szCs w:val="20"/>
              </w:rPr>
              <w:br/>
              <w:t>[……], [……]</w:t>
            </w:r>
            <w:r w:rsidRPr="003109BF">
              <w:rPr>
                <w:rFonts w:ascii="Open Sans" w:eastAsia="Arial" w:hAnsi="Open Sans" w:cs="Open Sans"/>
                <w:bCs/>
                <w:strike/>
                <w:sz w:val="20"/>
                <w:szCs w:val="20"/>
              </w:rPr>
              <w:br/>
              <w:t>[……], [……]</w:t>
            </w:r>
            <w:r w:rsidRPr="003109BF">
              <w:rPr>
                <w:rFonts w:ascii="Open Sans" w:eastAsia="Arial" w:hAnsi="Open Sans" w:cs="Open Sans"/>
                <w:bCs/>
                <w:strike/>
                <w:sz w:val="20"/>
                <w:szCs w:val="20"/>
              </w:rPr>
              <w:br/>
              <w:t>Rok, liczebność kadry kierowniczej:</w:t>
            </w:r>
            <w:r w:rsidRPr="003109BF">
              <w:rPr>
                <w:rFonts w:ascii="Open Sans" w:eastAsia="Arial" w:hAnsi="Open Sans" w:cs="Open Sans"/>
                <w:bCs/>
                <w:strike/>
                <w:sz w:val="20"/>
                <w:szCs w:val="20"/>
              </w:rPr>
              <w:br/>
              <w:t>[……], [……]</w:t>
            </w:r>
            <w:r w:rsidRPr="003109BF">
              <w:rPr>
                <w:rFonts w:ascii="Open Sans" w:eastAsia="Arial" w:hAnsi="Open Sans" w:cs="Open Sans"/>
                <w:bCs/>
                <w:strike/>
                <w:sz w:val="20"/>
                <w:szCs w:val="20"/>
              </w:rPr>
              <w:br/>
              <w:t>[……], [……]</w:t>
            </w:r>
            <w:r w:rsidRPr="003109BF">
              <w:rPr>
                <w:rFonts w:ascii="Open Sans" w:eastAsia="Arial" w:hAnsi="Open Sans" w:cs="Open Sans"/>
                <w:bCs/>
                <w:strike/>
                <w:sz w:val="20"/>
                <w:szCs w:val="20"/>
              </w:rPr>
              <w:br/>
              <w:t>[……], [……]</w:t>
            </w:r>
          </w:p>
        </w:tc>
      </w:tr>
      <w:tr w:rsidR="003109BF" w:rsidRPr="003109BF" w14:paraId="266C1234"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540A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9) Będzie dysponował następującymi narzędziami, wyposażeniem zakładu i urządzeniami technicznymi na potrzeby realizacji zamówienia: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E1D70"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w:t>
            </w:r>
          </w:p>
        </w:tc>
      </w:tr>
      <w:tr w:rsidR="003109BF" w:rsidRPr="003109BF" w14:paraId="71CEA8B3"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3176E"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10) Wykonawca zamierza ewentualnie zlecić podwykonawcom następującą część (procentową) zamówienia:</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695D3"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w:t>
            </w:r>
          </w:p>
        </w:tc>
      </w:tr>
      <w:tr w:rsidR="003109BF" w:rsidRPr="003109BF" w14:paraId="7F812417"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ACE32" w14:textId="77777777" w:rsidR="003109BF" w:rsidRPr="003109BF" w:rsidRDefault="003109BF" w:rsidP="003109BF">
            <w:pPr>
              <w:spacing w:after="0" w:line="240" w:lineRule="auto"/>
              <w:rPr>
                <w:rFonts w:ascii="Open Sans" w:hAnsi="Open Sans" w:cs="Open Sans"/>
                <w:bCs/>
                <w:strike/>
                <w:sz w:val="20"/>
                <w:szCs w:val="20"/>
              </w:rPr>
            </w:pPr>
            <w:r w:rsidRPr="003109BF">
              <w:rPr>
                <w:rFonts w:ascii="Open Sans" w:eastAsia="Arial" w:hAnsi="Open Sans" w:cs="Open Sans"/>
                <w:bCs/>
                <w:strike/>
                <w:sz w:val="20"/>
                <w:szCs w:val="20"/>
              </w:rPr>
              <w:t>11) W odniesieniu do zamówień publicznych na dostawy:</w:t>
            </w:r>
            <w:r w:rsidRPr="003109BF">
              <w:rPr>
                <w:rFonts w:ascii="Open Sans" w:eastAsia="Arial" w:hAnsi="Open Sans" w:cs="Open Sans"/>
                <w:bCs/>
                <w:strike/>
                <w:sz w:val="20"/>
                <w:szCs w:val="20"/>
              </w:rPr>
              <w:br/>
              <w:t xml:space="preserve">Wykonawca dostarczy wymagane próbki, opisy lub fotografie produktów, które mają być dostarczone i którym nie musi </w:t>
            </w:r>
            <w:r w:rsidRPr="003109BF">
              <w:rPr>
                <w:rFonts w:ascii="Open Sans" w:eastAsia="Arial" w:hAnsi="Open Sans" w:cs="Open Sans"/>
                <w:bCs/>
                <w:strike/>
                <w:sz w:val="20"/>
                <w:szCs w:val="20"/>
              </w:rPr>
              <w:lastRenderedPageBreak/>
              <w:t>towarzyszyć świadectwo autentyczności.</w:t>
            </w:r>
            <w:r w:rsidRPr="003109BF">
              <w:rPr>
                <w:rFonts w:ascii="Open Sans" w:eastAsia="Arial" w:hAnsi="Open Sans" w:cs="Open Sans"/>
                <w:bCs/>
                <w:strike/>
                <w:sz w:val="20"/>
                <w:szCs w:val="20"/>
              </w:rPr>
              <w:br/>
              <w:t>Wykonawca oświadcza ponadto, że w stosownych przypadkach przedstawi wymagane świadectwa autentyczności.</w:t>
            </w:r>
            <w:r w:rsidRPr="003109BF">
              <w:rPr>
                <w:rFonts w:ascii="Open Sans" w:eastAsia="Arial" w:hAnsi="Open Sans" w:cs="Open Sans"/>
                <w:bCs/>
                <w:strike/>
                <w:sz w:val="20"/>
                <w:szCs w:val="20"/>
              </w:rPr>
              <w:br/>
              <w:t>Jeżeli odnośna dokumentacja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50EAF" w14:textId="77777777" w:rsidR="003109BF" w:rsidRPr="003109BF" w:rsidRDefault="003109BF" w:rsidP="003109BF">
            <w:pPr>
              <w:spacing w:after="0" w:line="240" w:lineRule="auto"/>
              <w:rPr>
                <w:rFonts w:ascii="Open Sans" w:hAnsi="Open Sans" w:cs="Open Sans"/>
                <w:bCs/>
                <w:strike/>
                <w:sz w:val="20"/>
                <w:szCs w:val="20"/>
              </w:rPr>
            </w:pPr>
            <w:r w:rsidRPr="003109BF">
              <w:rPr>
                <w:rFonts w:ascii="Open Sans" w:eastAsia="Arial" w:hAnsi="Open Sans" w:cs="Open Sans"/>
                <w:bCs/>
                <w:strike/>
                <w:sz w:val="20"/>
                <w:szCs w:val="20"/>
              </w:rPr>
              <w:lastRenderedPageBreak/>
              <w:br/>
              <w:t>[] Tak [] Nie</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lastRenderedPageBreak/>
              <w:t>[] Tak [] Nie</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w:t>
            </w:r>
            <w:r w:rsidRPr="003109BF">
              <w:rPr>
                <w:rFonts w:ascii="Open Sans" w:eastAsia="Arial" w:hAnsi="Open Sans" w:cs="Open Sans"/>
                <w:bCs/>
                <w:i/>
                <w:strike/>
                <w:sz w:val="20"/>
                <w:szCs w:val="20"/>
              </w:rPr>
              <w:t xml:space="preserve"> </w:t>
            </w:r>
            <w:r w:rsidRPr="003109BF">
              <w:rPr>
                <w:rFonts w:ascii="Open Sans" w:eastAsia="Arial" w:hAnsi="Open Sans" w:cs="Open Sans"/>
                <w:bCs/>
                <w:strike/>
                <w:sz w:val="20"/>
                <w:szCs w:val="20"/>
              </w:rPr>
              <w:t>dokładne dane referencyjne dokumentacji): […</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p>
        </w:tc>
      </w:tr>
      <w:tr w:rsidR="003109BF" w:rsidRPr="003109BF" w14:paraId="6C447C24"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2825D"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lastRenderedPageBreak/>
              <w:t>12) W odniesieniu do zamówień publicznych na dostawy:</w:t>
            </w:r>
            <w:r w:rsidRPr="003109BF">
              <w:rPr>
                <w:rFonts w:ascii="Open Sans" w:eastAsia="Arial" w:hAnsi="Open Sans" w:cs="Open Sans"/>
                <w:bCs/>
                <w:strike/>
                <w:sz w:val="20"/>
                <w:szCs w:val="20"/>
              </w:rPr>
              <w:br/>
              <w:t>Czy wykonawca może przedstawić wymagane zaświadczenia sporządzone przez urzędowe instytuty lub agencje kontroli jakości o uznanych kompetencjach, potwierdzające zgodność produktów poprzez wyraźne odniesienie do specyfikacji technicznych lub norm, które zostały określone w stosownym ogłoszeniu lub dokumentach zamówienia?</w:t>
            </w:r>
            <w:r w:rsidRPr="003109BF">
              <w:rPr>
                <w:rFonts w:ascii="Open Sans" w:eastAsia="Arial" w:hAnsi="Open Sans" w:cs="Open Sans"/>
                <w:bCs/>
                <w:strike/>
                <w:sz w:val="20"/>
                <w:szCs w:val="20"/>
              </w:rPr>
              <w:br/>
              <w:t>Jeżeli nie, proszę wyjaśnić dlaczego, i wskazać, jakie inne środki dowodowe mogą zostać przedstawione:</w:t>
            </w:r>
            <w:r w:rsidRPr="003109BF">
              <w:rPr>
                <w:rFonts w:ascii="Open Sans" w:eastAsia="Arial" w:hAnsi="Open Sans" w:cs="Open Sans"/>
                <w:bCs/>
                <w:strike/>
                <w:sz w:val="20"/>
                <w:szCs w:val="20"/>
              </w:rPr>
              <w:br/>
              <w:t>Jeżeli odnośna dokumentacja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FF4F1"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br/>
              <w:t>[] Tak [] Nie</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 dokładne dane referencyjne dokumentacji): […</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p>
        </w:tc>
      </w:tr>
    </w:tbl>
    <w:p w14:paraId="1A5B72EE"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D: Systemy zapewniania jakości i normy zarządzania środowiskowego</w:t>
      </w:r>
    </w:p>
    <w:p w14:paraId="4154E60F" w14:textId="77777777" w:rsidR="003109BF" w:rsidRPr="003109BF" w:rsidRDefault="003109BF" w:rsidP="003109BF">
      <w:pPr>
        <w:spacing w:after="0" w:line="240" w:lineRule="auto"/>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 xml:space="preserve">Wykonawca powinien przedstawić informacje jedynie w </w:t>
      </w:r>
      <w:proofErr w:type="gramStart"/>
      <w:r w:rsidRPr="003109BF">
        <w:rPr>
          <w:rFonts w:ascii="Open Sans" w:eastAsia="Arial" w:hAnsi="Open Sans" w:cs="Open Sans"/>
          <w:bCs/>
          <w:sz w:val="20"/>
          <w:szCs w:val="20"/>
          <w:shd w:val="clear" w:color="auto" w:fill="C6D9F1"/>
        </w:rPr>
        <w:t>przypadku</w:t>
      </w:r>
      <w:proofErr w:type="gramEnd"/>
      <w:r w:rsidRPr="003109BF">
        <w:rPr>
          <w:rFonts w:ascii="Open Sans" w:eastAsia="Arial" w:hAnsi="Open Sans" w:cs="Open Sans"/>
          <w:bCs/>
          <w:sz w:val="20"/>
          <w:szCs w:val="20"/>
          <w:shd w:val="clear" w:color="auto" w:fill="C6D9F1"/>
        </w:rPr>
        <w:t xml:space="preserve"> gdy instytucja zamawiająca lub podmiot zamawiający wymagają systemów zapewniania jakości lub norm zarządzania środowiskowego w stosownym ogłoszeniu lub w dokumentach zamówienia, o których mowa w ogłoszeniu.</w:t>
      </w:r>
    </w:p>
    <w:tbl>
      <w:tblPr>
        <w:tblW w:w="0" w:type="auto"/>
        <w:tblInd w:w="108" w:type="dxa"/>
        <w:tblCellMar>
          <w:left w:w="10" w:type="dxa"/>
          <w:right w:w="10" w:type="dxa"/>
        </w:tblCellMar>
        <w:tblLook w:val="04A0" w:firstRow="1" w:lastRow="0" w:firstColumn="1" w:lastColumn="0" w:noHBand="0" w:noVBand="1"/>
      </w:tblPr>
      <w:tblGrid>
        <w:gridCol w:w="4492"/>
        <w:gridCol w:w="4462"/>
      </w:tblGrid>
      <w:tr w:rsidR="003109BF" w:rsidRPr="003109BF" w14:paraId="11AE94E1"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A9FDE"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Systemy zapewniania jakości i normy zarządzania środowiskowego</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4005C"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Odpowiedź:</w:t>
            </w:r>
          </w:p>
        </w:tc>
      </w:tr>
      <w:tr w:rsidR="003109BF" w:rsidRPr="003109BF" w14:paraId="591F9D0D"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22BD7"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Czy wykonawca będzie w stanie przedstawić zaświadczenia sporządzone przez niezależne jednostki, poświadczające spełnienie przez wykonawcę wymaganych norm zapewniania jakości, w tym w zakresie dostępności dla osób niepełnosprawnych?</w:t>
            </w:r>
            <w:r w:rsidRPr="003109BF">
              <w:rPr>
                <w:rFonts w:ascii="Open Sans" w:eastAsia="Arial" w:hAnsi="Open Sans" w:cs="Open Sans"/>
                <w:bCs/>
                <w:strike/>
                <w:sz w:val="20"/>
                <w:szCs w:val="20"/>
              </w:rPr>
              <w:br/>
              <w:t xml:space="preserve">Jeżeli nie, proszę wyjaśnić </w:t>
            </w:r>
            <w:proofErr w:type="gramStart"/>
            <w:r w:rsidRPr="003109BF">
              <w:rPr>
                <w:rFonts w:ascii="Open Sans" w:eastAsia="Arial" w:hAnsi="Open Sans" w:cs="Open Sans"/>
                <w:bCs/>
                <w:strike/>
                <w:sz w:val="20"/>
                <w:szCs w:val="20"/>
              </w:rPr>
              <w:t>dlaczego,</w:t>
            </w:r>
            <w:proofErr w:type="gramEnd"/>
            <w:r w:rsidRPr="003109BF">
              <w:rPr>
                <w:rFonts w:ascii="Open Sans" w:eastAsia="Arial" w:hAnsi="Open Sans" w:cs="Open Sans"/>
                <w:bCs/>
                <w:strike/>
                <w:sz w:val="20"/>
                <w:szCs w:val="20"/>
              </w:rPr>
              <w:t xml:space="preserve"> i określić, jakie inne środki dowodowe dotyczące systemu zapewniania jakości mogą zostać przedstawione:</w:t>
            </w:r>
            <w:r w:rsidRPr="003109BF">
              <w:rPr>
                <w:rFonts w:ascii="Open Sans" w:eastAsia="Arial" w:hAnsi="Open Sans" w:cs="Open Sans"/>
                <w:bCs/>
                <w:strike/>
                <w:sz w:val="20"/>
                <w:szCs w:val="20"/>
              </w:rPr>
              <w:br/>
              <w:t>Jeżeli odnośna dokumentacja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8C87A"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 Tak [] Nie</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 [……]</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 dokładne dane referencyjne dokumentacji): […</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p>
        </w:tc>
      </w:tr>
      <w:tr w:rsidR="003109BF" w:rsidRPr="003109BF" w14:paraId="34129C56"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8E66C"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 xml:space="preserve">Czy wykonawca będzie w stanie przedstawić zaświadczenia sporządzone przez niezależne jednostki, poświadczające spełnienie przez </w:t>
            </w:r>
            <w:r w:rsidRPr="003109BF">
              <w:rPr>
                <w:rFonts w:ascii="Open Sans" w:eastAsia="Arial" w:hAnsi="Open Sans" w:cs="Open Sans"/>
                <w:bCs/>
                <w:strike/>
                <w:sz w:val="20"/>
                <w:szCs w:val="20"/>
              </w:rPr>
              <w:lastRenderedPageBreak/>
              <w:t>wykonawcę wymogów określonych systemów lub norm zarządzania środowiskowego?</w:t>
            </w:r>
            <w:r w:rsidRPr="003109BF">
              <w:rPr>
                <w:rFonts w:ascii="Open Sans" w:eastAsia="Arial" w:hAnsi="Open Sans" w:cs="Open Sans"/>
                <w:bCs/>
                <w:strike/>
                <w:sz w:val="20"/>
                <w:szCs w:val="20"/>
              </w:rPr>
              <w:br/>
              <w:t xml:space="preserve">Jeżeli nie, proszę </w:t>
            </w:r>
            <w:proofErr w:type="gramStart"/>
            <w:r w:rsidRPr="003109BF">
              <w:rPr>
                <w:rFonts w:ascii="Open Sans" w:eastAsia="Arial" w:hAnsi="Open Sans" w:cs="Open Sans"/>
                <w:bCs/>
                <w:strike/>
                <w:sz w:val="20"/>
                <w:szCs w:val="20"/>
              </w:rPr>
              <w:t>wyjaśnić</w:t>
            </w:r>
            <w:proofErr w:type="gramEnd"/>
            <w:r w:rsidRPr="003109BF">
              <w:rPr>
                <w:rFonts w:ascii="Open Sans" w:eastAsia="Arial" w:hAnsi="Open Sans" w:cs="Open Sans"/>
                <w:bCs/>
                <w:strike/>
                <w:sz w:val="20"/>
                <w:szCs w:val="20"/>
              </w:rPr>
              <w:t xml:space="preserve"> dlaczego, i określić, jakie inne środki dowodowe dotyczące systemów lub norm zarządzania środowiskowego mogą zostać przedstawione:</w:t>
            </w:r>
            <w:r w:rsidRPr="003109BF">
              <w:rPr>
                <w:rFonts w:ascii="Open Sans" w:eastAsia="Arial" w:hAnsi="Open Sans" w:cs="Open Sans"/>
                <w:bCs/>
                <w:strike/>
                <w:sz w:val="20"/>
                <w:szCs w:val="20"/>
              </w:rPr>
              <w:br/>
              <w:t>Jeżeli odnośna dokumentacja jest dostępna w formie elektronicznej, proszę wskazać:</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C89E4"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lastRenderedPageBreak/>
              <w:t>[] Tak [] Nie</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lastRenderedPageBreak/>
              <w:br/>
            </w:r>
            <w:r w:rsidRPr="003109BF">
              <w:rPr>
                <w:rFonts w:ascii="Open Sans" w:eastAsia="Arial" w:hAnsi="Open Sans" w:cs="Open Sans"/>
                <w:bCs/>
                <w:strike/>
                <w:sz w:val="20"/>
                <w:szCs w:val="20"/>
              </w:rPr>
              <w:br/>
              <w:t>[……] [……]</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 dokładne dane referencyjne dokumentacji): […</w:t>
            </w: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p>
        </w:tc>
      </w:tr>
    </w:tbl>
    <w:p w14:paraId="49046509" w14:textId="77777777" w:rsidR="003109BF" w:rsidRPr="003109BF" w:rsidRDefault="003109BF" w:rsidP="003109BF">
      <w:pPr>
        <w:spacing w:after="0" w:line="240" w:lineRule="auto"/>
        <w:rPr>
          <w:rFonts w:ascii="Open Sans" w:eastAsia="Times New Roman" w:hAnsi="Open Sans" w:cs="Open Sans"/>
          <w:bCs/>
          <w:sz w:val="20"/>
          <w:szCs w:val="20"/>
        </w:rPr>
      </w:pPr>
      <w:r w:rsidRPr="003109BF">
        <w:rPr>
          <w:rFonts w:ascii="Open Sans" w:eastAsia="Times New Roman" w:hAnsi="Open Sans" w:cs="Open Sans"/>
          <w:bCs/>
          <w:sz w:val="20"/>
          <w:szCs w:val="20"/>
        </w:rPr>
        <w:lastRenderedPageBreak/>
        <w:t xml:space="preserve"> </w:t>
      </w:r>
    </w:p>
    <w:p w14:paraId="48A4E349"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Część V: Ograniczanie liczby kwalifikujących się kandydatów</w:t>
      </w:r>
    </w:p>
    <w:p w14:paraId="78B03943" w14:textId="77777777" w:rsidR="003109BF" w:rsidRPr="003109BF" w:rsidRDefault="003109BF" w:rsidP="003109BF">
      <w:pPr>
        <w:spacing w:after="0" w:line="240" w:lineRule="auto"/>
        <w:rPr>
          <w:rFonts w:ascii="Open Sans" w:eastAsia="Arial" w:hAnsi="Open Sans" w:cs="Open Sans"/>
          <w:bCs/>
          <w:sz w:val="20"/>
          <w:szCs w:val="20"/>
          <w:shd w:val="clear" w:color="auto" w:fill="C6D9F1"/>
        </w:rPr>
      </w:pPr>
      <w:r w:rsidRPr="003109BF">
        <w:rPr>
          <w:rFonts w:ascii="Open Sans" w:eastAsia="Arial" w:hAnsi="Open Sans" w:cs="Open Sans"/>
          <w:bCs/>
          <w:sz w:val="20"/>
          <w:szCs w:val="20"/>
          <w:shd w:val="clear" w:color="auto" w:fill="C6D9F1"/>
        </w:rPr>
        <w:t xml:space="preserve">Wykonawca powinien przedstawić informacje jedynie w </w:t>
      </w:r>
      <w:proofErr w:type="gramStart"/>
      <w:r w:rsidRPr="003109BF">
        <w:rPr>
          <w:rFonts w:ascii="Open Sans" w:eastAsia="Arial" w:hAnsi="Open Sans" w:cs="Open Sans"/>
          <w:bCs/>
          <w:sz w:val="20"/>
          <w:szCs w:val="20"/>
          <w:shd w:val="clear" w:color="auto" w:fill="C6D9F1"/>
        </w:rPr>
        <w:t>przypadku</w:t>
      </w:r>
      <w:proofErr w:type="gramEnd"/>
      <w:r w:rsidRPr="003109BF">
        <w:rPr>
          <w:rFonts w:ascii="Open Sans" w:eastAsia="Arial" w:hAnsi="Open Sans" w:cs="Open Sans"/>
          <w:bCs/>
          <w:sz w:val="20"/>
          <w:szCs w:val="20"/>
          <w:shd w:val="clear" w:color="auto" w:fill="C6D9F1"/>
        </w:rPr>
        <w:t xml:space="preserve">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3109BF">
        <w:rPr>
          <w:rFonts w:ascii="Open Sans" w:eastAsia="Arial" w:hAnsi="Open Sans" w:cs="Open Sans"/>
          <w:bCs/>
          <w:sz w:val="20"/>
          <w:szCs w:val="20"/>
          <w:shd w:val="clear" w:color="auto" w:fill="C6D9F1"/>
        </w:rPr>
        <w:br/>
        <w:t>Dotyczy jedynie procedury ograniczonej, procedury konkurencyjnej z negocjacjami, dialogu konkurencyjnego i partnerstwa innowacyjnego:</w:t>
      </w:r>
    </w:p>
    <w:p w14:paraId="1B91C610" w14:textId="77777777" w:rsidR="003109BF" w:rsidRPr="003109BF" w:rsidRDefault="003109BF" w:rsidP="003109BF">
      <w:pPr>
        <w:spacing w:after="0" w:line="240" w:lineRule="auto"/>
        <w:rPr>
          <w:rFonts w:ascii="Open Sans" w:eastAsia="Arial" w:hAnsi="Open Sans" w:cs="Open Sans"/>
          <w:bCs/>
          <w:strike/>
          <w:sz w:val="20"/>
          <w:szCs w:val="20"/>
        </w:rPr>
      </w:pPr>
      <w:r w:rsidRPr="003109BF">
        <w:rPr>
          <w:rFonts w:ascii="Open Sans" w:eastAsia="Arial" w:hAnsi="Open Sans" w:cs="Open Sans"/>
          <w:bCs/>
          <w:strike/>
          <w:sz w:val="20"/>
          <w:szCs w:val="20"/>
        </w:rPr>
        <w:t>Wykonawca oświadcza, że:</w:t>
      </w:r>
    </w:p>
    <w:tbl>
      <w:tblPr>
        <w:tblW w:w="0" w:type="auto"/>
        <w:tblInd w:w="108" w:type="dxa"/>
        <w:tblCellMar>
          <w:left w:w="10" w:type="dxa"/>
          <w:right w:w="10" w:type="dxa"/>
        </w:tblCellMar>
        <w:tblLook w:val="04A0" w:firstRow="1" w:lastRow="0" w:firstColumn="1" w:lastColumn="0" w:noHBand="0" w:noVBand="1"/>
      </w:tblPr>
      <w:tblGrid>
        <w:gridCol w:w="4490"/>
        <w:gridCol w:w="4464"/>
      </w:tblGrid>
      <w:tr w:rsidR="003109BF" w:rsidRPr="003109BF" w14:paraId="1CB7A6BD"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81E11"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Ograniczanie liczby kandydatów</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64C3E"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Odpowiedź:</w:t>
            </w:r>
          </w:p>
        </w:tc>
      </w:tr>
      <w:tr w:rsidR="003109BF" w:rsidRPr="003109BF" w14:paraId="74C08011" w14:textId="77777777" w:rsidTr="00005DE0">
        <w:trPr>
          <w:trHeight w:val="1"/>
        </w:trPr>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46DB0" w14:textId="77777777" w:rsidR="003109BF" w:rsidRPr="003109BF" w:rsidRDefault="003109BF" w:rsidP="003109BF">
            <w:pPr>
              <w:spacing w:after="0" w:line="240" w:lineRule="auto"/>
              <w:rPr>
                <w:rFonts w:ascii="Open Sans" w:hAnsi="Open Sans" w:cs="Open Sans"/>
                <w:bCs/>
                <w:sz w:val="20"/>
                <w:szCs w:val="20"/>
              </w:rPr>
            </w:pPr>
            <w:r w:rsidRPr="003109BF">
              <w:rPr>
                <w:rFonts w:ascii="Open Sans" w:eastAsia="Arial" w:hAnsi="Open Sans" w:cs="Open Sans"/>
                <w:bCs/>
                <w:strike/>
                <w:sz w:val="20"/>
                <w:szCs w:val="20"/>
              </w:rPr>
              <w:t>W następujący sposób spełnia obiektywne i niedyskryminacyjne kryteria lub zasady, które mają być stosowane w celu ograniczenia liczby kandydatów:</w:t>
            </w:r>
            <w:r w:rsidRPr="003109BF">
              <w:rPr>
                <w:rFonts w:ascii="Open Sans" w:eastAsia="Arial" w:hAnsi="Open Sans" w:cs="Open Sans"/>
                <w:bCs/>
                <w:strike/>
                <w:sz w:val="20"/>
                <w:szCs w:val="20"/>
              </w:rPr>
              <w:br/>
              <w:t xml:space="preserve">W </w:t>
            </w:r>
            <w:proofErr w:type="gramStart"/>
            <w:r w:rsidRPr="003109BF">
              <w:rPr>
                <w:rFonts w:ascii="Open Sans" w:eastAsia="Arial" w:hAnsi="Open Sans" w:cs="Open Sans"/>
                <w:bCs/>
                <w:strike/>
                <w:sz w:val="20"/>
                <w:szCs w:val="20"/>
              </w:rPr>
              <w:t>przypadku</w:t>
            </w:r>
            <w:proofErr w:type="gramEnd"/>
            <w:r w:rsidRPr="003109BF">
              <w:rPr>
                <w:rFonts w:ascii="Open Sans" w:eastAsia="Arial" w:hAnsi="Open Sans" w:cs="Open Sans"/>
                <w:bCs/>
                <w:strike/>
                <w:sz w:val="20"/>
                <w:szCs w:val="20"/>
              </w:rPr>
              <w:t xml:space="preserve"> gdy wymagane są określone zaświadczenia lub inne rodzaje dowodów w formie dokumentów, proszę wskazać dla każdego z nich, czy wykonawca posiada wymagane dokumenty:</w:t>
            </w:r>
            <w:r w:rsidRPr="003109BF">
              <w:rPr>
                <w:rFonts w:ascii="Open Sans" w:eastAsia="Arial" w:hAnsi="Open Sans" w:cs="Open Sans"/>
                <w:bCs/>
                <w:strike/>
                <w:sz w:val="20"/>
                <w:szCs w:val="20"/>
              </w:rPr>
              <w:br/>
              <w:t>Jeżeli niektóre z tych zaświadczeń lub rodzajów dowodów w formie dokumentów są dostępne w postaci elektronicznej, proszę wskazać dla każdego z nich:</w:t>
            </w:r>
          </w:p>
        </w:tc>
        <w:tc>
          <w:tcPr>
            <w:tcW w:w="4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0C84A" w14:textId="77777777" w:rsidR="003109BF" w:rsidRPr="003109BF" w:rsidRDefault="003109BF" w:rsidP="003109BF">
            <w:pPr>
              <w:spacing w:after="0" w:line="240" w:lineRule="auto"/>
              <w:rPr>
                <w:rFonts w:ascii="Open Sans" w:hAnsi="Open Sans" w:cs="Open Sans"/>
                <w:bCs/>
                <w:sz w:val="20"/>
                <w:szCs w:val="20"/>
              </w:rPr>
            </w:pPr>
            <w:proofErr w:type="gramStart"/>
            <w:r w:rsidRPr="003109BF">
              <w:rPr>
                <w:rFonts w:ascii="Open Sans" w:eastAsia="Arial" w:hAnsi="Open Sans" w:cs="Open Sans"/>
                <w:bCs/>
                <w:strike/>
                <w:sz w:val="20"/>
                <w:szCs w:val="20"/>
              </w:rPr>
              <w:t>[….</w:t>
            </w:r>
            <w:proofErr w:type="gramEnd"/>
            <w:r w:rsidRPr="003109BF">
              <w:rPr>
                <w:rFonts w:ascii="Open Sans" w:eastAsia="Arial" w:hAnsi="Open Sans" w:cs="Open Sans"/>
                <w:bCs/>
                <w:strike/>
                <w:sz w:val="20"/>
                <w:szCs w:val="20"/>
              </w:rPr>
              <w:t>]</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 Tak [] Nie</w:t>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r>
            <w:r w:rsidRPr="003109BF">
              <w:rPr>
                <w:rFonts w:ascii="Open Sans" w:eastAsia="Arial" w:hAnsi="Open Sans" w:cs="Open Sans"/>
                <w:bCs/>
                <w:strike/>
                <w:sz w:val="20"/>
                <w:szCs w:val="20"/>
              </w:rPr>
              <w:br/>
              <w:t>(adres internetowy, wydający urząd lub organ, dokładne dane referencyjne dokumentacji): [……][……][……]</w:t>
            </w:r>
          </w:p>
        </w:tc>
      </w:tr>
    </w:tbl>
    <w:p w14:paraId="17FE0D6E" w14:textId="77777777" w:rsidR="003109BF" w:rsidRPr="003109BF" w:rsidRDefault="003109BF" w:rsidP="003109BF">
      <w:pPr>
        <w:keepNext/>
        <w:spacing w:before="120" w:after="360" w:line="240" w:lineRule="auto"/>
        <w:jc w:val="center"/>
        <w:rPr>
          <w:rFonts w:ascii="Open Sans" w:eastAsia="Arial" w:hAnsi="Open Sans" w:cs="Open Sans"/>
          <w:bCs/>
          <w:sz w:val="20"/>
          <w:szCs w:val="20"/>
        </w:rPr>
      </w:pPr>
      <w:r w:rsidRPr="003109BF">
        <w:rPr>
          <w:rFonts w:ascii="Open Sans" w:eastAsia="Arial" w:hAnsi="Open Sans" w:cs="Open Sans"/>
          <w:bCs/>
          <w:sz w:val="20"/>
          <w:szCs w:val="20"/>
        </w:rPr>
        <w:t>Część VI: Oświadczenia końcowe</w:t>
      </w:r>
    </w:p>
    <w:p w14:paraId="0855F52E" w14:textId="77777777" w:rsidR="003109BF" w:rsidRPr="003109BF" w:rsidRDefault="003109BF" w:rsidP="003109BF">
      <w:pPr>
        <w:spacing w:after="0" w:line="240" w:lineRule="auto"/>
        <w:rPr>
          <w:rFonts w:ascii="Open Sans" w:eastAsia="Arial" w:hAnsi="Open Sans" w:cs="Open Sans"/>
          <w:i/>
          <w:sz w:val="16"/>
          <w:szCs w:val="16"/>
        </w:rPr>
      </w:pPr>
      <w:r w:rsidRPr="003109BF">
        <w:rPr>
          <w:rFonts w:ascii="Open Sans" w:eastAsia="Arial" w:hAnsi="Open Sans" w:cs="Open Sans"/>
          <w:i/>
          <w:sz w:val="16"/>
          <w:szCs w:val="16"/>
        </w:rPr>
        <w:t>Niżej podpisany(-</w:t>
      </w:r>
      <w:proofErr w:type="gramStart"/>
      <w:r w:rsidRPr="003109BF">
        <w:rPr>
          <w:rFonts w:ascii="Open Sans" w:eastAsia="Arial" w:hAnsi="Open Sans" w:cs="Open Sans"/>
          <w:i/>
          <w:sz w:val="16"/>
          <w:szCs w:val="16"/>
        </w:rPr>
        <w:t>a)(</w:t>
      </w:r>
      <w:proofErr w:type="gramEnd"/>
      <w:r w:rsidRPr="003109BF">
        <w:rPr>
          <w:rFonts w:ascii="Open Sans" w:eastAsia="Arial" w:hAnsi="Open Sans" w:cs="Open Sans"/>
          <w:i/>
          <w:sz w:val="16"/>
          <w:szCs w:val="16"/>
        </w:rPr>
        <w:t>-i) oficjalnie oświadcza(-ją), że informacje podane powyżej w częściach II–V są dokładne i prawidłowe oraz że zostały przedstawione z pełną świadomością konsekwencji poważnego wprowadzenia w błąd.</w:t>
      </w:r>
    </w:p>
    <w:p w14:paraId="64AB8C5F" w14:textId="77777777" w:rsidR="003109BF" w:rsidRPr="003109BF" w:rsidRDefault="003109BF" w:rsidP="003109BF">
      <w:pPr>
        <w:spacing w:after="0" w:line="240" w:lineRule="auto"/>
        <w:rPr>
          <w:rFonts w:ascii="Open Sans" w:eastAsia="Arial" w:hAnsi="Open Sans" w:cs="Open Sans"/>
          <w:i/>
          <w:sz w:val="16"/>
          <w:szCs w:val="16"/>
        </w:rPr>
      </w:pPr>
      <w:r w:rsidRPr="003109BF">
        <w:rPr>
          <w:rFonts w:ascii="Open Sans" w:eastAsia="Arial" w:hAnsi="Open Sans" w:cs="Open Sans"/>
          <w:i/>
          <w:sz w:val="16"/>
          <w:szCs w:val="16"/>
        </w:rPr>
        <w:t>Niżej podpisany(-</w:t>
      </w:r>
      <w:proofErr w:type="gramStart"/>
      <w:r w:rsidRPr="003109BF">
        <w:rPr>
          <w:rFonts w:ascii="Open Sans" w:eastAsia="Arial" w:hAnsi="Open Sans" w:cs="Open Sans"/>
          <w:i/>
          <w:sz w:val="16"/>
          <w:szCs w:val="16"/>
        </w:rPr>
        <w:t>a)(</w:t>
      </w:r>
      <w:proofErr w:type="gramEnd"/>
      <w:r w:rsidRPr="003109BF">
        <w:rPr>
          <w:rFonts w:ascii="Open Sans" w:eastAsia="Arial" w:hAnsi="Open Sans" w:cs="Open Sans"/>
          <w:i/>
          <w:sz w:val="16"/>
          <w:szCs w:val="16"/>
        </w:rPr>
        <w:t>-i) oficjalnie oświadcza(-ją), że jest (są) w stanie, na żądanie i bez zwłoki, przedstawić zaświadczenia i inne rodzaje dowodów w formie dokumentów, z wyjątkiem przypadków, w których:</w:t>
      </w:r>
    </w:p>
    <w:p w14:paraId="24350E3A" w14:textId="77777777" w:rsidR="003109BF" w:rsidRPr="003109BF" w:rsidRDefault="003109BF" w:rsidP="003109BF">
      <w:pPr>
        <w:spacing w:after="0" w:line="240" w:lineRule="auto"/>
        <w:rPr>
          <w:rFonts w:ascii="Open Sans" w:eastAsia="Arial" w:hAnsi="Open Sans" w:cs="Open Sans"/>
          <w:i/>
          <w:sz w:val="16"/>
          <w:szCs w:val="16"/>
        </w:rPr>
      </w:pPr>
      <w:r w:rsidRPr="003109BF">
        <w:rPr>
          <w:rFonts w:ascii="Open Sans" w:eastAsia="Arial" w:hAnsi="Open Sans" w:cs="Open Sans"/>
          <w:i/>
          <w:sz w:val="16"/>
          <w:szCs w:val="16"/>
        </w:rPr>
        <w:t xml:space="preserve">a) instytucja zamawiająca lub podmiot zamawiający ma możliwość uzyskania odpowiednich dokumentów potwierdzających bezpośrednio za pomocą bezpłatnej krajowej bazy danych w dowolnym państwie członkowskim, lub </w:t>
      </w:r>
    </w:p>
    <w:p w14:paraId="226F8843" w14:textId="77777777" w:rsidR="003109BF" w:rsidRPr="003109BF" w:rsidRDefault="003109BF" w:rsidP="003109BF">
      <w:pPr>
        <w:spacing w:after="0" w:line="240" w:lineRule="auto"/>
        <w:rPr>
          <w:rFonts w:ascii="Open Sans" w:eastAsia="Arial" w:hAnsi="Open Sans" w:cs="Open Sans"/>
          <w:i/>
          <w:sz w:val="16"/>
          <w:szCs w:val="16"/>
        </w:rPr>
      </w:pPr>
      <w:r w:rsidRPr="003109BF">
        <w:rPr>
          <w:rFonts w:ascii="Open Sans" w:eastAsia="Arial" w:hAnsi="Open Sans" w:cs="Open Sans"/>
          <w:i/>
          <w:sz w:val="16"/>
          <w:szCs w:val="16"/>
        </w:rPr>
        <w:t>b) najpóźniej od dnia 18 kwietnia 2018 r., instytucja zamawiająca lub podmiot zamawiający już posiada odpowiednią dokumentację</w:t>
      </w:r>
      <w:r w:rsidRPr="003109BF">
        <w:rPr>
          <w:rFonts w:ascii="Open Sans" w:eastAsia="Arial" w:hAnsi="Open Sans" w:cs="Open Sans"/>
          <w:sz w:val="16"/>
          <w:szCs w:val="16"/>
        </w:rPr>
        <w:t>.</w:t>
      </w:r>
    </w:p>
    <w:p w14:paraId="2BCB26DE" w14:textId="77777777" w:rsidR="003109BF" w:rsidRPr="003109BF" w:rsidRDefault="003109BF" w:rsidP="003109BF">
      <w:pPr>
        <w:spacing w:after="0" w:line="240" w:lineRule="auto"/>
        <w:rPr>
          <w:rFonts w:ascii="Open Sans" w:eastAsia="Arial" w:hAnsi="Open Sans" w:cs="Open Sans"/>
          <w:i/>
          <w:sz w:val="16"/>
          <w:szCs w:val="16"/>
        </w:rPr>
      </w:pPr>
      <w:r w:rsidRPr="003109BF">
        <w:rPr>
          <w:rFonts w:ascii="Open Sans" w:eastAsia="Arial" w:hAnsi="Open Sans" w:cs="Open Sans"/>
          <w:i/>
          <w:sz w:val="16"/>
          <w:szCs w:val="16"/>
        </w:rPr>
        <w:t xml:space="preserve">Niżej podpisany(-a)(-i) oficjalnie wyraża(-ją) zgodę na to, aby [wskazać instytucję zamawiającą lub podmiot zamawiający określone w części I, sekcja A] uzyskał(-a)(-o) dostęp do dokumentów potwierdzających informacje, które zostały przedstawione w </w:t>
      </w:r>
      <w:r w:rsidRPr="003109BF">
        <w:rPr>
          <w:rFonts w:ascii="Open Sans" w:eastAsia="Arial" w:hAnsi="Open Sans" w:cs="Open Sans"/>
          <w:i/>
          <w:sz w:val="16"/>
          <w:szCs w:val="16"/>
        </w:rPr>
        <w:lastRenderedPageBreak/>
        <w:t xml:space="preserve">[wskazać część/sekcję/punkt(-y), których to dotyczy] niniejszego jednolitego europejskiego dokumentu zamówienia, na potrzeby </w:t>
      </w:r>
      <w:r w:rsidRPr="003109BF">
        <w:rPr>
          <w:rFonts w:ascii="Open Sans" w:eastAsia="Arial" w:hAnsi="Open Sans" w:cs="Open Sans"/>
          <w:sz w:val="16"/>
          <w:szCs w:val="16"/>
        </w:rPr>
        <w:t xml:space="preserve">[określić postępowanie o udzielenie zamówienia: (skrócony opis, adres publikacyjny w </w:t>
      </w:r>
      <w:r w:rsidRPr="003109BF">
        <w:rPr>
          <w:rFonts w:ascii="Open Sans" w:eastAsia="Arial" w:hAnsi="Open Sans" w:cs="Open Sans"/>
          <w:i/>
          <w:sz w:val="16"/>
          <w:szCs w:val="16"/>
        </w:rPr>
        <w:t>Dzienniku Urzędowym Unii Europejskiej</w:t>
      </w:r>
      <w:r w:rsidRPr="003109BF">
        <w:rPr>
          <w:rFonts w:ascii="Open Sans" w:eastAsia="Arial" w:hAnsi="Open Sans" w:cs="Open Sans"/>
          <w:sz w:val="16"/>
          <w:szCs w:val="16"/>
        </w:rPr>
        <w:t>, numer referencyjny)].</w:t>
      </w:r>
      <w:r w:rsidRPr="003109BF">
        <w:rPr>
          <w:rFonts w:ascii="Open Sans" w:eastAsia="Arial" w:hAnsi="Open Sans" w:cs="Open Sans"/>
          <w:i/>
          <w:sz w:val="16"/>
          <w:szCs w:val="16"/>
        </w:rPr>
        <w:t xml:space="preserve"> </w:t>
      </w:r>
    </w:p>
    <w:p w14:paraId="2B9ED2CA" w14:textId="77777777" w:rsidR="003109BF" w:rsidRPr="003109BF" w:rsidRDefault="003109BF" w:rsidP="003109BF">
      <w:pPr>
        <w:spacing w:before="240" w:after="0" w:line="240" w:lineRule="auto"/>
        <w:rPr>
          <w:rFonts w:ascii="Open Sans" w:eastAsia="Arial" w:hAnsi="Open Sans" w:cs="Open Sans"/>
          <w:sz w:val="16"/>
          <w:szCs w:val="16"/>
        </w:rPr>
      </w:pPr>
      <w:r w:rsidRPr="003109BF">
        <w:rPr>
          <w:rFonts w:ascii="Open Sans" w:eastAsia="Arial" w:hAnsi="Open Sans" w:cs="Open Sans"/>
          <w:sz w:val="16"/>
          <w:szCs w:val="16"/>
        </w:rPr>
        <w:t>Data, miejscowość oraz – jeżeli jest to wymagane lub konieczne – podpis(-y): [……]</w:t>
      </w:r>
    </w:p>
    <w:p w14:paraId="07095572" w14:textId="77777777" w:rsidR="003109BF" w:rsidRPr="003109BF" w:rsidRDefault="003109BF" w:rsidP="003109BF">
      <w:pPr>
        <w:suppressAutoHyphens/>
        <w:spacing w:after="0" w:line="240" w:lineRule="auto"/>
        <w:ind w:left="5246" w:firstLine="708"/>
        <w:jc w:val="right"/>
        <w:rPr>
          <w:rFonts w:ascii="Open Sans" w:eastAsia="Cambria" w:hAnsi="Open Sans" w:cs="Open Sans"/>
          <w:b/>
          <w:color w:val="C00000"/>
        </w:rPr>
      </w:pPr>
    </w:p>
    <w:p w14:paraId="0C1FA386" w14:textId="77777777" w:rsidR="003109BF" w:rsidRPr="003109BF" w:rsidRDefault="003109BF" w:rsidP="003109BF">
      <w:pPr>
        <w:suppressAutoHyphens/>
        <w:spacing w:after="0" w:line="276" w:lineRule="auto"/>
        <w:jc w:val="center"/>
        <w:rPr>
          <w:rFonts w:ascii="Open Sans" w:eastAsia="Cambria" w:hAnsi="Open Sans" w:cs="Open Sans"/>
          <w:i/>
          <w:color w:val="FF0000"/>
        </w:rPr>
      </w:pPr>
      <w:r w:rsidRPr="003109BF">
        <w:rPr>
          <w:rFonts w:ascii="Open Sans" w:eastAsia="Cambria" w:hAnsi="Open Sans" w:cs="Open Sans"/>
          <w:i/>
          <w:color w:val="FF0000"/>
        </w:rPr>
        <w:t>Niniejsze oświadczenie należy sporządzić w formie elektronicznej, podpisać kwalifikowanym podpisem elektronicznym.</w:t>
      </w:r>
    </w:p>
    <w:p w14:paraId="0478F50F" w14:textId="4B50507B" w:rsidR="003109BF" w:rsidRDefault="003109BF">
      <w:pPr>
        <w:rPr>
          <w:rFonts w:ascii="Open Sans" w:eastAsia="Open Sans" w:hAnsi="Open Sans" w:cs="Open Sans"/>
          <w:color w:val="000000"/>
        </w:rPr>
      </w:pPr>
      <w:r>
        <w:rPr>
          <w:rFonts w:ascii="Open Sans" w:eastAsia="Open Sans" w:hAnsi="Open Sans" w:cs="Open Sans"/>
          <w:color w:val="000000"/>
        </w:rPr>
        <w:br w:type="page"/>
      </w:r>
    </w:p>
    <w:p w14:paraId="729EDA6B" w14:textId="77777777" w:rsidR="003109BF" w:rsidRPr="003109BF" w:rsidRDefault="003109BF" w:rsidP="003109BF">
      <w:pPr>
        <w:suppressAutoHyphens/>
        <w:spacing w:after="120" w:line="276" w:lineRule="auto"/>
        <w:ind w:left="2832"/>
        <w:jc w:val="right"/>
        <w:rPr>
          <w:rFonts w:asciiTheme="minorHAnsi" w:eastAsia="Cambria" w:hAnsiTheme="minorHAnsi" w:cstheme="minorHAnsi"/>
          <w:bCs/>
          <w:color w:val="C45911" w:themeColor="accent2" w:themeShade="BF"/>
          <w:sz w:val="16"/>
          <w:szCs w:val="16"/>
        </w:rPr>
      </w:pPr>
      <w:bookmarkStart w:id="7" w:name="_Hlk71839516"/>
      <w:r w:rsidRPr="003109BF">
        <w:rPr>
          <w:rFonts w:asciiTheme="minorHAnsi" w:eastAsia="Cambria" w:hAnsiTheme="minorHAnsi" w:cstheme="minorHAnsi"/>
          <w:bCs/>
          <w:color w:val="C45911" w:themeColor="accent2" w:themeShade="BF"/>
          <w:sz w:val="16"/>
          <w:szCs w:val="16"/>
        </w:rPr>
        <w:lastRenderedPageBreak/>
        <w:t>Załącznik nr 5 do SWZ - Oświadczenie Wykonawcy o aktualności informacji zawartych w JEDZ</w:t>
      </w:r>
    </w:p>
    <w:bookmarkEnd w:id="7"/>
    <w:p w14:paraId="532E2A97" w14:textId="77777777" w:rsidR="003109BF" w:rsidRPr="003109BF" w:rsidRDefault="003109BF" w:rsidP="003109BF">
      <w:pPr>
        <w:suppressAutoHyphens/>
        <w:spacing w:after="120" w:line="276" w:lineRule="auto"/>
        <w:jc w:val="center"/>
        <w:rPr>
          <w:rFonts w:asciiTheme="minorHAnsi" w:eastAsia="Open Sans" w:hAnsiTheme="minorHAnsi" w:cstheme="minorHAnsi"/>
          <w:sz w:val="24"/>
          <w:szCs w:val="24"/>
        </w:rPr>
      </w:pPr>
    </w:p>
    <w:p w14:paraId="2D24B61A" w14:textId="77777777" w:rsidR="003109BF" w:rsidRPr="003109BF" w:rsidRDefault="003109BF" w:rsidP="003109BF">
      <w:pPr>
        <w:suppressAutoHyphens/>
        <w:spacing w:after="120" w:line="276" w:lineRule="auto"/>
        <w:jc w:val="center"/>
        <w:rPr>
          <w:rFonts w:asciiTheme="minorHAnsi" w:eastAsia="Open Sans" w:hAnsiTheme="minorHAnsi" w:cstheme="minorHAnsi"/>
          <w:sz w:val="24"/>
          <w:szCs w:val="24"/>
        </w:rPr>
      </w:pPr>
      <w:r w:rsidRPr="003109BF">
        <w:rPr>
          <w:rFonts w:asciiTheme="minorHAnsi" w:eastAsia="Open Sans" w:hAnsiTheme="minorHAnsi" w:cstheme="minorHAnsi"/>
          <w:sz w:val="24"/>
          <w:szCs w:val="24"/>
        </w:rPr>
        <w:t xml:space="preserve">OŚWIADCZENIE WYKONAWCY AKTUALNOŚĆ INFORMACJI </w:t>
      </w:r>
      <w:r w:rsidRPr="003109BF">
        <w:rPr>
          <w:rFonts w:asciiTheme="minorHAnsi" w:eastAsia="Open Sans" w:hAnsiTheme="minorHAnsi" w:cstheme="minorHAnsi"/>
          <w:sz w:val="24"/>
          <w:szCs w:val="24"/>
        </w:rPr>
        <w:br/>
        <w:t>ZAWARTYCH W OŚWIADCZENIU art. 125 ust. 1</w:t>
      </w:r>
    </w:p>
    <w:tbl>
      <w:tblPr>
        <w:tblW w:w="0" w:type="auto"/>
        <w:tblInd w:w="108" w:type="dxa"/>
        <w:tblCellMar>
          <w:left w:w="10" w:type="dxa"/>
          <w:right w:w="10" w:type="dxa"/>
        </w:tblCellMar>
        <w:tblLook w:val="04A0" w:firstRow="1" w:lastRow="0" w:firstColumn="1" w:lastColumn="0" w:noHBand="0" w:noVBand="1"/>
      </w:tblPr>
      <w:tblGrid>
        <w:gridCol w:w="2802"/>
        <w:gridCol w:w="4753"/>
      </w:tblGrid>
      <w:tr w:rsidR="003109BF" w:rsidRPr="003109BF" w14:paraId="27CA694F" w14:textId="77777777" w:rsidTr="00005DE0">
        <w:tc>
          <w:tcPr>
            <w:tcW w:w="280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746AD5B7" w14:textId="77777777" w:rsidR="003109BF" w:rsidRPr="003109BF" w:rsidRDefault="003109BF" w:rsidP="003109BF">
            <w:pPr>
              <w:suppressAutoHyphens/>
              <w:spacing w:after="120" w:line="276" w:lineRule="auto"/>
              <w:rPr>
                <w:rFonts w:asciiTheme="minorHAnsi" w:hAnsiTheme="minorHAnsi" w:cstheme="minorHAnsi"/>
                <w:bCs/>
              </w:rPr>
            </w:pPr>
            <w:r w:rsidRPr="003109BF">
              <w:rPr>
                <w:rFonts w:asciiTheme="minorHAnsi" w:eastAsia="Cambria" w:hAnsiTheme="minorHAnsi" w:cstheme="minorHAnsi"/>
                <w:bCs/>
              </w:rPr>
              <w:t>WYKONAWCA</w:t>
            </w:r>
          </w:p>
        </w:tc>
        <w:tc>
          <w:tcPr>
            <w:tcW w:w="47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4195B841" w14:textId="77777777" w:rsidR="003109BF" w:rsidRPr="003109BF" w:rsidRDefault="003109BF" w:rsidP="003109BF">
            <w:pPr>
              <w:suppressAutoHyphens/>
              <w:spacing w:after="120" w:line="276" w:lineRule="auto"/>
              <w:rPr>
                <w:rFonts w:asciiTheme="minorHAnsi" w:eastAsia="Calibri" w:hAnsiTheme="minorHAnsi" w:cstheme="minorHAnsi"/>
              </w:rPr>
            </w:pPr>
          </w:p>
        </w:tc>
      </w:tr>
      <w:tr w:rsidR="003109BF" w:rsidRPr="003109BF" w14:paraId="025E583E" w14:textId="77777777" w:rsidTr="00005DE0">
        <w:tc>
          <w:tcPr>
            <w:tcW w:w="280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1B36D16B" w14:textId="77777777" w:rsidR="003109BF" w:rsidRPr="003109BF" w:rsidRDefault="003109BF" w:rsidP="003109BF">
            <w:pPr>
              <w:suppressAutoHyphens/>
              <w:spacing w:after="120" w:line="276" w:lineRule="auto"/>
              <w:rPr>
                <w:rFonts w:asciiTheme="minorHAnsi" w:hAnsiTheme="minorHAnsi" w:cstheme="minorHAnsi"/>
              </w:rPr>
            </w:pPr>
            <w:r w:rsidRPr="003109BF">
              <w:rPr>
                <w:rFonts w:asciiTheme="minorHAnsi" w:eastAsia="Cambria" w:hAnsiTheme="minorHAnsi" w:cstheme="minorHAnsi"/>
              </w:rPr>
              <w:t xml:space="preserve">Pełna nazwa </w:t>
            </w:r>
          </w:p>
        </w:tc>
        <w:tc>
          <w:tcPr>
            <w:tcW w:w="47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210CC7EB" w14:textId="77777777" w:rsidR="003109BF" w:rsidRPr="003109BF" w:rsidRDefault="003109BF" w:rsidP="003109BF">
            <w:pPr>
              <w:suppressAutoHyphens/>
              <w:spacing w:after="120" w:line="276" w:lineRule="auto"/>
              <w:rPr>
                <w:rFonts w:asciiTheme="minorHAnsi" w:hAnsiTheme="minorHAnsi" w:cstheme="minorHAnsi"/>
              </w:rPr>
            </w:pPr>
          </w:p>
        </w:tc>
      </w:tr>
      <w:tr w:rsidR="003109BF" w:rsidRPr="003109BF" w14:paraId="73C4B4FC" w14:textId="77777777" w:rsidTr="00005DE0">
        <w:tc>
          <w:tcPr>
            <w:tcW w:w="280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786BFC24" w14:textId="77777777" w:rsidR="003109BF" w:rsidRPr="003109BF" w:rsidRDefault="003109BF" w:rsidP="003109BF">
            <w:pPr>
              <w:suppressAutoHyphens/>
              <w:spacing w:after="120" w:line="276" w:lineRule="auto"/>
              <w:rPr>
                <w:rFonts w:asciiTheme="minorHAnsi" w:hAnsiTheme="minorHAnsi" w:cstheme="minorHAnsi"/>
              </w:rPr>
            </w:pPr>
            <w:r w:rsidRPr="003109BF">
              <w:rPr>
                <w:rFonts w:asciiTheme="minorHAnsi" w:eastAsia="Cambria" w:hAnsiTheme="minorHAnsi" w:cstheme="minorHAnsi"/>
              </w:rPr>
              <w:t>Siedziba i adres</w:t>
            </w:r>
          </w:p>
        </w:tc>
        <w:tc>
          <w:tcPr>
            <w:tcW w:w="47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61B4E511" w14:textId="77777777" w:rsidR="003109BF" w:rsidRPr="003109BF" w:rsidRDefault="003109BF" w:rsidP="003109BF">
            <w:pPr>
              <w:suppressAutoHyphens/>
              <w:spacing w:after="120" w:line="276" w:lineRule="auto"/>
              <w:rPr>
                <w:rFonts w:asciiTheme="minorHAnsi" w:hAnsiTheme="minorHAnsi" w:cstheme="minorHAnsi"/>
              </w:rPr>
            </w:pPr>
          </w:p>
        </w:tc>
      </w:tr>
      <w:tr w:rsidR="003109BF" w:rsidRPr="003109BF" w14:paraId="7E8E5F86" w14:textId="77777777" w:rsidTr="00005DE0">
        <w:tc>
          <w:tcPr>
            <w:tcW w:w="280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5C601265" w14:textId="77777777" w:rsidR="003109BF" w:rsidRPr="003109BF" w:rsidRDefault="003109BF" w:rsidP="003109BF">
            <w:pPr>
              <w:suppressAutoHyphens/>
              <w:spacing w:after="120" w:line="276" w:lineRule="auto"/>
              <w:rPr>
                <w:rFonts w:asciiTheme="minorHAnsi" w:hAnsiTheme="minorHAnsi" w:cstheme="minorHAnsi"/>
              </w:rPr>
            </w:pPr>
            <w:r w:rsidRPr="003109BF">
              <w:rPr>
                <w:rFonts w:asciiTheme="minorHAnsi" w:eastAsia="Cambria" w:hAnsiTheme="minorHAnsi" w:cstheme="minorHAnsi"/>
              </w:rPr>
              <w:t>NIP</w:t>
            </w:r>
          </w:p>
        </w:tc>
        <w:tc>
          <w:tcPr>
            <w:tcW w:w="47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6CAE876D" w14:textId="77777777" w:rsidR="003109BF" w:rsidRPr="003109BF" w:rsidRDefault="003109BF" w:rsidP="003109BF">
            <w:pPr>
              <w:suppressAutoHyphens/>
              <w:spacing w:after="120" w:line="276" w:lineRule="auto"/>
              <w:rPr>
                <w:rFonts w:asciiTheme="minorHAnsi" w:hAnsiTheme="minorHAnsi" w:cstheme="minorHAnsi"/>
              </w:rPr>
            </w:pPr>
          </w:p>
        </w:tc>
      </w:tr>
      <w:tr w:rsidR="003109BF" w:rsidRPr="003109BF" w14:paraId="77D48E15" w14:textId="77777777" w:rsidTr="00005DE0">
        <w:tc>
          <w:tcPr>
            <w:tcW w:w="280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36F38C7E" w14:textId="77777777" w:rsidR="003109BF" w:rsidRPr="003109BF" w:rsidRDefault="003109BF" w:rsidP="003109BF">
            <w:pPr>
              <w:suppressAutoHyphens/>
              <w:spacing w:after="120" w:line="276" w:lineRule="auto"/>
              <w:rPr>
                <w:rFonts w:asciiTheme="minorHAnsi" w:eastAsia="Cambria" w:hAnsiTheme="minorHAnsi" w:cstheme="minorHAnsi"/>
              </w:rPr>
            </w:pPr>
            <w:r w:rsidRPr="003109BF">
              <w:rPr>
                <w:rFonts w:asciiTheme="minorHAnsi" w:eastAsia="Cambria" w:hAnsiTheme="minorHAnsi" w:cstheme="minorHAnsi"/>
              </w:rPr>
              <w:t>Reprezentowany przez</w:t>
            </w:r>
          </w:p>
          <w:p w14:paraId="38619E82" w14:textId="77777777" w:rsidR="003109BF" w:rsidRPr="003109BF" w:rsidRDefault="003109BF" w:rsidP="003109BF">
            <w:pPr>
              <w:suppressAutoHyphens/>
              <w:spacing w:after="120" w:line="276" w:lineRule="auto"/>
              <w:rPr>
                <w:rFonts w:asciiTheme="minorHAnsi" w:hAnsiTheme="minorHAnsi" w:cstheme="minorHAnsi"/>
              </w:rPr>
            </w:pPr>
            <w:r w:rsidRPr="003109BF">
              <w:rPr>
                <w:rFonts w:asciiTheme="minorHAnsi" w:eastAsia="Cambria" w:hAnsiTheme="minorHAnsi" w:cstheme="minorHAnsi"/>
              </w:rPr>
              <w:t>Imię, nazwisko, stanowisko</w:t>
            </w:r>
          </w:p>
        </w:tc>
        <w:tc>
          <w:tcPr>
            <w:tcW w:w="47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140AA7D0" w14:textId="77777777" w:rsidR="003109BF" w:rsidRPr="003109BF" w:rsidRDefault="003109BF" w:rsidP="003109BF">
            <w:pPr>
              <w:suppressAutoHyphens/>
              <w:spacing w:after="120" w:line="276" w:lineRule="auto"/>
              <w:rPr>
                <w:rFonts w:asciiTheme="minorHAnsi" w:hAnsiTheme="minorHAnsi" w:cstheme="minorHAnsi"/>
              </w:rPr>
            </w:pPr>
          </w:p>
        </w:tc>
      </w:tr>
      <w:tr w:rsidR="003109BF" w:rsidRPr="003109BF" w14:paraId="2982A8BF" w14:textId="77777777" w:rsidTr="00005DE0">
        <w:tc>
          <w:tcPr>
            <w:tcW w:w="280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305BAC53" w14:textId="77777777" w:rsidR="003109BF" w:rsidRPr="003109BF" w:rsidRDefault="003109BF" w:rsidP="003109BF">
            <w:pPr>
              <w:suppressAutoHyphens/>
              <w:spacing w:after="120" w:line="276" w:lineRule="auto"/>
              <w:rPr>
                <w:rFonts w:asciiTheme="minorHAnsi" w:hAnsiTheme="minorHAnsi" w:cstheme="minorHAnsi"/>
              </w:rPr>
            </w:pPr>
            <w:r w:rsidRPr="003109BF">
              <w:rPr>
                <w:rFonts w:asciiTheme="minorHAnsi" w:eastAsia="Cambria" w:hAnsiTheme="minorHAnsi" w:cstheme="minorHAnsi"/>
              </w:rPr>
              <w:t>Podstawa do reprezentacji</w:t>
            </w:r>
          </w:p>
        </w:tc>
        <w:tc>
          <w:tcPr>
            <w:tcW w:w="47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47EEA6D2" w14:textId="77777777" w:rsidR="003109BF" w:rsidRPr="003109BF" w:rsidRDefault="003109BF" w:rsidP="003109BF">
            <w:pPr>
              <w:suppressAutoHyphens/>
              <w:spacing w:after="120" w:line="276" w:lineRule="auto"/>
              <w:rPr>
                <w:rFonts w:asciiTheme="minorHAnsi" w:hAnsiTheme="minorHAnsi" w:cstheme="minorHAnsi"/>
              </w:rPr>
            </w:pPr>
          </w:p>
        </w:tc>
      </w:tr>
    </w:tbl>
    <w:p w14:paraId="149074CA" w14:textId="77777777" w:rsidR="003109BF" w:rsidRPr="003109BF" w:rsidRDefault="003109BF" w:rsidP="003109BF">
      <w:pPr>
        <w:suppressAutoHyphens/>
        <w:spacing w:after="120" w:line="276" w:lineRule="auto"/>
        <w:jc w:val="center"/>
        <w:rPr>
          <w:rFonts w:asciiTheme="minorHAnsi" w:eastAsia="Cambria" w:hAnsiTheme="minorHAnsi" w:cstheme="minorHAnsi"/>
          <w:b/>
        </w:rPr>
      </w:pPr>
    </w:p>
    <w:p w14:paraId="04DD3537" w14:textId="77777777" w:rsidR="003109BF" w:rsidRPr="003109BF" w:rsidRDefault="003109BF" w:rsidP="003109BF">
      <w:pPr>
        <w:spacing w:after="120" w:line="276" w:lineRule="auto"/>
        <w:ind w:right="-427" w:firstLine="426"/>
        <w:jc w:val="both"/>
        <w:rPr>
          <w:rFonts w:asciiTheme="minorHAnsi" w:eastAsia="Cambria" w:hAnsiTheme="minorHAnsi" w:cstheme="minorHAnsi"/>
          <w:color w:val="FF0000"/>
        </w:rPr>
      </w:pPr>
      <w:r w:rsidRPr="003109BF">
        <w:rPr>
          <w:rFonts w:asciiTheme="minorHAnsi" w:eastAsia="Cambria" w:hAnsiTheme="minorHAnsi" w:cstheme="minorHAnsi"/>
        </w:rPr>
        <w:t xml:space="preserve">W związku ze złożeniem oferty w postępowaniu o udzielenie zamówienia publicznego pn. </w:t>
      </w:r>
      <w:bookmarkStart w:id="8" w:name="_Hlk113616927"/>
      <w:r w:rsidRPr="003109BF">
        <w:rPr>
          <w:rFonts w:asciiTheme="minorHAnsi" w:eastAsia="Times New Roman" w:hAnsiTheme="minorHAnsi" w:cstheme="minorHAnsi"/>
          <w:i/>
          <w:iCs/>
          <w:color w:val="ED7D31" w:themeColor="accent2"/>
          <w:sz w:val="24"/>
          <w:szCs w:val="24"/>
        </w:rPr>
        <w:t>„</w:t>
      </w:r>
      <w:r w:rsidRPr="003109BF">
        <w:rPr>
          <w:rFonts w:asciiTheme="minorHAnsi" w:eastAsia="Cambria" w:hAnsiTheme="minorHAnsi" w:cstheme="minorHAnsi"/>
          <w:bCs/>
          <w:sz w:val="20"/>
          <w:szCs w:val="20"/>
        </w:rPr>
        <w:t>Prace związane ze zwalczaniem skutków zimy na terenie miasta Koszalina w okresie zimowym 2024/2025 w podziale na części i zadania”</w:t>
      </w:r>
      <w:r w:rsidRPr="003109BF">
        <w:rPr>
          <w:rFonts w:asciiTheme="minorHAnsi" w:eastAsia="Times New Roman" w:hAnsiTheme="minorHAnsi" w:cstheme="minorHAnsi"/>
          <w:i/>
          <w:iCs/>
          <w:color w:val="ED7D31" w:themeColor="accent2"/>
          <w:sz w:val="24"/>
          <w:szCs w:val="24"/>
        </w:rPr>
        <w:t xml:space="preserve"> </w:t>
      </w:r>
      <w:bookmarkEnd w:id="8"/>
      <w:r w:rsidRPr="003109BF">
        <w:rPr>
          <w:rFonts w:asciiTheme="minorHAnsi" w:eastAsia="Cambria" w:hAnsiTheme="minorHAnsi" w:cstheme="minorHAnsi"/>
        </w:rPr>
        <w:t xml:space="preserve">prowadzonego w trybie przetargu nieograniczonego na podstawie ustawy z dnia 11 września 2019r. Prawa Zamówień Publicznych </w:t>
      </w:r>
      <w:proofErr w:type="gramStart"/>
      <w:r w:rsidRPr="003109BF">
        <w:rPr>
          <w:rFonts w:asciiTheme="minorHAnsi" w:eastAsia="Cambria" w:hAnsiTheme="minorHAnsi" w:cstheme="minorHAnsi"/>
        </w:rPr>
        <w:t xml:space="preserve">( </w:t>
      </w:r>
      <w:proofErr w:type="spellStart"/>
      <w:r w:rsidRPr="003109BF">
        <w:rPr>
          <w:rFonts w:asciiTheme="minorHAnsi" w:eastAsia="Cambria" w:hAnsiTheme="minorHAnsi" w:cstheme="minorHAnsi"/>
        </w:rPr>
        <w:t>t.j</w:t>
      </w:r>
      <w:proofErr w:type="spellEnd"/>
      <w:r w:rsidRPr="003109BF">
        <w:rPr>
          <w:rFonts w:asciiTheme="minorHAnsi" w:eastAsia="Cambria" w:hAnsiTheme="minorHAnsi" w:cstheme="minorHAnsi"/>
        </w:rPr>
        <w:t>.</w:t>
      </w:r>
      <w:proofErr w:type="gramEnd"/>
      <w:r w:rsidRPr="003109BF">
        <w:rPr>
          <w:rFonts w:asciiTheme="minorHAnsi" w:eastAsia="Cambria" w:hAnsiTheme="minorHAnsi" w:cstheme="minorHAnsi"/>
        </w:rPr>
        <w:t xml:space="preserve"> Dz.U. z 2024 r. poz. 1320) oświadczam, że informacje zawarte w oświadczeniu, o którym mowa w art. 125 ust. 1 ustawy złożonym wraz z ofertą na formularzu Jednolitego Europejskiego Dokumentu Zamówienia (JEDZ) są aktualne w zakresie odnoszącym się do podstaw wykluczenia, o których mowa:</w:t>
      </w:r>
    </w:p>
    <w:p w14:paraId="354F2B90" w14:textId="77777777" w:rsidR="003109BF" w:rsidRPr="003109BF" w:rsidRDefault="003109BF" w:rsidP="003109BF">
      <w:pPr>
        <w:numPr>
          <w:ilvl w:val="0"/>
          <w:numId w:val="65"/>
        </w:numPr>
        <w:suppressAutoHyphens/>
        <w:spacing w:after="120" w:line="276" w:lineRule="auto"/>
        <w:ind w:left="786"/>
        <w:jc w:val="both"/>
        <w:rPr>
          <w:rFonts w:asciiTheme="minorHAnsi" w:eastAsia="Cambria" w:hAnsiTheme="minorHAnsi" w:cstheme="minorHAnsi"/>
        </w:rPr>
      </w:pPr>
      <w:r w:rsidRPr="003109BF">
        <w:rPr>
          <w:rFonts w:asciiTheme="minorHAnsi" w:eastAsia="Cambria" w:hAnsiTheme="minorHAnsi" w:cstheme="minorHAnsi"/>
        </w:rPr>
        <w:t>w art. 108 ust. 1 pkt 3 ustawy Pzp;</w:t>
      </w:r>
    </w:p>
    <w:p w14:paraId="39471013" w14:textId="77777777" w:rsidR="003109BF" w:rsidRPr="003109BF" w:rsidRDefault="003109BF" w:rsidP="003109BF">
      <w:pPr>
        <w:numPr>
          <w:ilvl w:val="0"/>
          <w:numId w:val="65"/>
        </w:numPr>
        <w:suppressAutoHyphens/>
        <w:spacing w:after="120" w:line="276" w:lineRule="auto"/>
        <w:ind w:left="786"/>
        <w:jc w:val="both"/>
        <w:rPr>
          <w:rFonts w:asciiTheme="minorHAnsi" w:eastAsia="Cambria" w:hAnsiTheme="minorHAnsi" w:cstheme="minorHAnsi"/>
        </w:rPr>
      </w:pPr>
      <w:r w:rsidRPr="003109BF">
        <w:rPr>
          <w:rFonts w:asciiTheme="minorHAnsi" w:eastAsia="Cambria" w:hAnsiTheme="minorHAnsi" w:cstheme="minorHAnsi"/>
        </w:rPr>
        <w:t>w art.  108 ust.  1 pkt 4 ustawy Pzp, dotyczących orzeczenia zakazu ubiegania się o zamówienie publiczne tytułem środka zapobiegawczego;</w:t>
      </w:r>
    </w:p>
    <w:p w14:paraId="76407DCB" w14:textId="77777777" w:rsidR="003109BF" w:rsidRPr="003109BF" w:rsidRDefault="003109BF" w:rsidP="003109BF">
      <w:pPr>
        <w:numPr>
          <w:ilvl w:val="0"/>
          <w:numId w:val="65"/>
        </w:numPr>
        <w:suppressAutoHyphens/>
        <w:spacing w:after="120" w:line="276" w:lineRule="auto"/>
        <w:ind w:left="786"/>
        <w:jc w:val="both"/>
        <w:rPr>
          <w:rFonts w:asciiTheme="minorHAnsi" w:eastAsia="Cambria" w:hAnsiTheme="minorHAnsi" w:cstheme="minorHAnsi"/>
        </w:rPr>
      </w:pPr>
      <w:r w:rsidRPr="003109BF">
        <w:rPr>
          <w:rFonts w:asciiTheme="minorHAnsi" w:eastAsia="Cambria" w:hAnsiTheme="minorHAnsi" w:cstheme="minorHAnsi"/>
        </w:rPr>
        <w:t>w art.  108 ust.  1 pkt 5 ustawy Pzp, dotyczących zawarcia z innymi Wykonawcami porozumienia mającego na celu zakłócenie konkurencji;</w:t>
      </w:r>
    </w:p>
    <w:p w14:paraId="2326CD3C" w14:textId="77777777" w:rsidR="003109BF" w:rsidRPr="003109BF" w:rsidRDefault="003109BF" w:rsidP="003109BF">
      <w:pPr>
        <w:numPr>
          <w:ilvl w:val="0"/>
          <w:numId w:val="65"/>
        </w:numPr>
        <w:suppressAutoHyphens/>
        <w:spacing w:after="120" w:line="276" w:lineRule="auto"/>
        <w:ind w:left="786"/>
        <w:jc w:val="both"/>
        <w:rPr>
          <w:rFonts w:asciiTheme="minorHAnsi" w:eastAsia="Cambria" w:hAnsiTheme="minorHAnsi" w:cstheme="minorHAnsi"/>
        </w:rPr>
      </w:pPr>
      <w:r w:rsidRPr="003109BF">
        <w:rPr>
          <w:rFonts w:asciiTheme="minorHAnsi" w:eastAsia="Cambria" w:hAnsiTheme="minorHAnsi" w:cstheme="minorHAnsi"/>
        </w:rPr>
        <w:t>w art. 108 ust. 1 pkt 6 ustawy Pzp.</w:t>
      </w:r>
    </w:p>
    <w:p w14:paraId="229C2D46" w14:textId="77777777" w:rsidR="003109BF" w:rsidRPr="003109BF" w:rsidRDefault="003109BF" w:rsidP="003109BF">
      <w:pPr>
        <w:suppressAutoHyphens/>
        <w:spacing w:after="120" w:line="276" w:lineRule="auto"/>
        <w:jc w:val="both"/>
        <w:rPr>
          <w:rFonts w:asciiTheme="minorHAnsi" w:eastAsia="Times New Roman" w:hAnsiTheme="minorHAnsi" w:cstheme="minorHAnsi"/>
          <w:i/>
          <w:color w:val="000000"/>
          <w:sz w:val="20"/>
          <w:szCs w:val="20"/>
        </w:rPr>
      </w:pPr>
    </w:p>
    <w:p w14:paraId="5C818BED" w14:textId="77777777" w:rsidR="003109BF" w:rsidRPr="003109BF" w:rsidRDefault="003109BF" w:rsidP="003109BF">
      <w:pPr>
        <w:suppressAutoHyphens/>
        <w:spacing w:after="120" w:line="276" w:lineRule="auto"/>
        <w:jc w:val="both"/>
        <w:rPr>
          <w:rFonts w:asciiTheme="minorHAnsi" w:eastAsia="Times New Roman" w:hAnsiTheme="minorHAnsi" w:cstheme="minorHAnsi"/>
          <w:i/>
          <w:color w:val="000000"/>
          <w:sz w:val="20"/>
          <w:szCs w:val="20"/>
        </w:rPr>
      </w:pPr>
      <w:r w:rsidRPr="003109BF">
        <w:rPr>
          <w:rFonts w:asciiTheme="minorHAnsi" w:eastAsia="Times New Roman" w:hAnsiTheme="minorHAnsi" w:cstheme="minorHAnsi"/>
          <w:i/>
          <w:color w:val="000000"/>
          <w:sz w:val="20"/>
          <w:szCs w:val="20"/>
        </w:rPr>
        <w:t>W przypadku braku aktualności podanych uprzednio informacji, dodatkowo należy złożyć stosowną informację w tym zakresie w szczególności określić jakich danych dotyczy zmiana i wskazać jej zakres.</w:t>
      </w:r>
    </w:p>
    <w:p w14:paraId="70E1F775" w14:textId="77777777" w:rsidR="003109BF" w:rsidRPr="003109BF" w:rsidRDefault="003109BF" w:rsidP="003109BF">
      <w:pPr>
        <w:suppressAutoHyphens/>
        <w:spacing w:after="120" w:line="276" w:lineRule="auto"/>
        <w:jc w:val="both"/>
        <w:rPr>
          <w:rFonts w:asciiTheme="minorHAnsi" w:eastAsia="Cambria" w:hAnsiTheme="minorHAnsi" w:cstheme="minorHAnsi"/>
          <w:sz w:val="16"/>
          <w:szCs w:val="16"/>
        </w:rPr>
      </w:pPr>
    </w:p>
    <w:p w14:paraId="27DF4714" w14:textId="77777777" w:rsidR="003109BF" w:rsidRPr="003109BF" w:rsidRDefault="003109BF" w:rsidP="003109BF">
      <w:pPr>
        <w:suppressAutoHyphens/>
        <w:spacing w:after="120" w:line="276" w:lineRule="auto"/>
        <w:jc w:val="both"/>
        <w:rPr>
          <w:rFonts w:asciiTheme="minorHAnsi" w:eastAsia="Cambria" w:hAnsiTheme="minorHAnsi" w:cstheme="minorHAnsi"/>
          <w:sz w:val="16"/>
          <w:szCs w:val="16"/>
        </w:rPr>
      </w:pPr>
      <w:r w:rsidRPr="003109BF">
        <w:rPr>
          <w:rFonts w:asciiTheme="minorHAnsi" w:eastAsia="Cambria" w:hAnsiTheme="minorHAnsi" w:cstheme="minorHAnsi"/>
          <w:sz w:val="16"/>
          <w:szCs w:val="16"/>
        </w:rPr>
        <w:t xml:space="preserve">___________________ </w:t>
      </w:r>
      <w:r w:rsidRPr="003109BF">
        <w:rPr>
          <w:rFonts w:asciiTheme="minorHAnsi" w:eastAsia="Cambria" w:hAnsiTheme="minorHAnsi" w:cstheme="minorHAnsi"/>
          <w:i/>
          <w:sz w:val="16"/>
          <w:szCs w:val="16"/>
        </w:rPr>
        <w:t xml:space="preserve">(miejscowość), </w:t>
      </w:r>
      <w:r w:rsidRPr="003109BF">
        <w:rPr>
          <w:rFonts w:asciiTheme="minorHAnsi" w:eastAsia="Cambria" w:hAnsiTheme="minorHAnsi" w:cstheme="minorHAnsi"/>
          <w:sz w:val="16"/>
          <w:szCs w:val="16"/>
        </w:rPr>
        <w:t xml:space="preserve">dnia ___________r. </w:t>
      </w:r>
    </w:p>
    <w:p w14:paraId="3BB6A29B" w14:textId="77777777" w:rsidR="003109BF" w:rsidRPr="003109BF" w:rsidRDefault="003109BF" w:rsidP="003109BF">
      <w:pPr>
        <w:spacing w:after="120" w:line="276" w:lineRule="auto"/>
        <w:jc w:val="center"/>
        <w:rPr>
          <w:rFonts w:asciiTheme="minorHAnsi" w:eastAsia="Open Sans" w:hAnsiTheme="minorHAnsi" w:cstheme="minorHAnsi"/>
          <w:i/>
          <w:color w:val="FF0000"/>
          <w:sz w:val="16"/>
          <w:szCs w:val="16"/>
        </w:rPr>
      </w:pPr>
      <w:r w:rsidRPr="003109BF">
        <w:rPr>
          <w:rFonts w:asciiTheme="minorHAnsi" w:eastAsia="Open Sans" w:hAnsiTheme="minorHAnsi" w:cstheme="minorHAnsi"/>
          <w:i/>
          <w:color w:val="FF0000"/>
          <w:sz w:val="16"/>
          <w:szCs w:val="16"/>
        </w:rPr>
        <w:t>UWAGA!</w:t>
      </w:r>
    </w:p>
    <w:p w14:paraId="6888F411" w14:textId="77777777" w:rsidR="003109BF" w:rsidRPr="003109BF" w:rsidRDefault="003109BF" w:rsidP="003109BF">
      <w:pPr>
        <w:spacing w:after="120" w:line="276" w:lineRule="auto"/>
        <w:jc w:val="center"/>
        <w:rPr>
          <w:rFonts w:asciiTheme="minorHAnsi" w:eastAsia="Open Sans" w:hAnsiTheme="minorHAnsi" w:cstheme="minorHAnsi"/>
          <w:i/>
          <w:color w:val="FF0000"/>
          <w:sz w:val="16"/>
          <w:szCs w:val="16"/>
        </w:rPr>
      </w:pPr>
      <w:r w:rsidRPr="003109BF">
        <w:rPr>
          <w:rFonts w:asciiTheme="minorHAnsi" w:eastAsia="Open Sans" w:hAnsiTheme="minorHAnsi" w:cstheme="minorHAnsi"/>
          <w:i/>
          <w:color w:val="FF0000"/>
          <w:sz w:val="16"/>
          <w:szCs w:val="16"/>
        </w:rPr>
        <w:t>Formularz ofertowy należy sporządzić w formie elektronicznej, podpisać kwalifikowanym podpisem elektronicznym</w:t>
      </w:r>
    </w:p>
    <w:p w14:paraId="69080F42" w14:textId="77777777" w:rsidR="003109BF" w:rsidRPr="003109BF" w:rsidRDefault="003109BF" w:rsidP="003109BF">
      <w:pPr>
        <w:suppressAutoHyphens/>
        <w:spacing w:after="120" w:line="276" w:lineRule="auto"/>
        <w:jc w:val="center"/>
        <w:rPr>
          <w:rFonts w:asciiTheme="minorHAnsi" w:eastAsia="Cambria" w:hAnsiTheme="minorHAnsi" w:cstheme="minorHAnsi"/>
          <w:i/>
          <w:color w:val="FF0000"/>
          <w:sz w:val="18"/>
          <w:szCs w:val="18"/>
        </w:rPr>
      </w:pPr>
    </w:p>
    <w:p w14:paraId="2EC1CDD8" w14:textId="36D67901" w:rsidR="003109BF" w:rsidRDefault="003109BF">
      <w:pPr>
        <w:rPr>
          <w:rFonts w:ascii="Open Sans" w:eastAsia="Open Sans" w:hAnsi="Open Sans" w:cs="Open Sans"/>
          <w:color w:val="000000"/>
        </w:rPr>
      </w:pPr>
      <w:r>
        <w:rPr>
          <w:rFonts w:ascii="Open Sans" w:eastAsia="Open Sans" w:hAnsi="Open Sans" w:cs="Open Sans"/>
          <w:color w:val="000000"/>
        </w:rPr>
        <w:br w:type="page"/>
      </w:r>
    </w:p>
    <w:p w14:paraId="30264F19" w14:textId="77777777" w:rsidR="003109BF" w:rsidRPr="003109BF" w:rsidRDefault="003109BF" w:rsidP="003109BF">
      <w:pPr>
        <w:tabs>
          <w:tab w:val="center" w:pos="4536"/>
          <w:tab w:val="right" w:pos="9072"/>
        </w:tabs>
        <w:spacing w:after="120" w:line="276" w:lineRule="auto"/>
        <w:jc w:val="right"/>
        <w:rPr>
          <w:rFonts w:asciiTheme="minorHAnsi" w:eastAsia="Cambria" w:hAnsiTheme="minorHAnsi" w:cstheme="minorHAnsi"/>
          <w:bCs/>
          <w:color w:val="002060"/>
          <w:sz w:val="16"/>
          <w:szCs w:val="16"/>
        </w:rPr>
      </w:pPr>
      <w:r w:rsidRPr="003109BF">
        <w:rPr>
          <w:rFonts w:asciiTheme="minorHAnsi" w:eastAsia="Cambria" w:hAnsiTheme="minorHAnsi" w:cstheme="minorHAnsi"/>
          <w:bCs/>
          <w:color w:val="002060"/>
          <w:sz w:val="16"/>
          <w:szCs w:val="16"/>
        </w:rPr>
        <w:lastRenderedPageBreak/>
        <w:t>Załącznik nr 6 do SWZ</w:t>
      </w:r>
    </w:p>
    <w:p w14:paraId="48B53717" w14:textId="77777777" w:rsidR="003109BF" w:rsidRPr="003109BF" w:rsidRDefault="003109BF" w:rsidP="003109BF">
      <w:pPr>
        <w:spacing w:after="120" w:line="276" w:lineRule="auto"/>
        <w:ind w:left="5245"/>
        <w:jc w:val="center"/>
        <w:rPr>
          <w:rFonts w:asciiTheme="minorHAnsi" w:eastAsia="Times New Roman" w:hAnsiTheme="minorHAnsi" w:cstheme="minorHAnsi"/>
          <w:sz w:val="16"/>
          <w:szCs w:val="16"/>
        </w:rPr>
      </w:pPr>
    </w:p>
    <w:p w14:paraId="6B0F525B" w14:textId="77777777" w:rsidR="003109BF" w:rsidRPr="003109BF" w:rsidRDefault="003109BF" w:rsidP="003109BF">
      <w:pPr>
        <w:spacing w:after="120" w:line="276" w:lineRule="auto"/>
        <w:ind w:left="5245"/>
        <w:jc w:val="center"/>
        <w:rPr>
          <w:rFonts w:asciiTheme="minorHAnsi" w:eastAsia="Times New Roman" w:hAnsiTheme="minorHAnsi" w:cstheme="minorHAnsi"/>
          <w:sz w:val="16"/>
          <w:szCs w:val="16"/>
        </w:rPr>
      </w:pPr>
      <w:r w:rsidRPr="003109BF">
        <w:rPr>
          <w:rFonts w:asciiTheme="minorHAnsi" w:eastAsia="Times New Roman" w:hAnsiTheme="minorHAnsi" w:cstheme="minorHAnsi"/>
          <w:sz w:val="16"/>
          <w:szCs w:val="16"/>
        </w:rPr>
        <w:t>……….................................................</w:t>
      </w:r>
    </w:p>
    <w:p w14:paraId="45D76791" w14:textId="77777777" w:rsidR="003109BF" w:rsidRPr="003109BF" w:rsidRDefault="003109BF" w:rsidP="003109BF">
      <w:pPr>
        <w:spacing w:after="120" w:line="276" w:lineRule="auto"/>
        <w:ind w:left="5245"/>
        <w:jc w:val="center"/>
        <w:rPr>
          <w:rFonts w:asciiTheme="minorHAnsi" w:eastAsia="Times New Roman" w:hAnsiTheme="minorHAnsi" w:cstheme="minorHAnsi"/>
          <w:sz w:val="16"/>
          <w:szCs w:val="16"/>
        </w:rPr>
      </w:pPr>
      <w:r w:rsidRPr="003109BF">
        <w:rPr>
          <w:rFonts w:asciiTheme="minorHAnsi" w:eastAsia="Times New Roman" w:hAnsiTheme="minorHAnsi" w:cstheme="minorHAnsi"/>
          <w:sz w:val="16"/>
          <w:szCs w:val="16"/>
        </w:rPr>
        <w:t>(</w:t>
      </w:r>
      <w:r w:rsidRPr="003109BF">
        <w:rPr>
          <w:rFonts w:asciiTheme="minorHAnsi" w:eastAsia="Times New Roman" w:hAnsiTheme="minorHAnsi" w:cstheme="minorHAnsi"/>
          <w:i/>
          <w:sz w:val="16"/>
          <w:szCs w:val="16"/>
        </w:rPr>
        <w:t>miejscowość i data</w:t>
      </w:r>
      <w:r w:rsidRPr="003109BF">
        <w:rPr>
          <w:rFonts w:asciiTheme="minorHAnsi" w:eastAsia="Times New Roman" w:hAnsiTheme="minorHAnsi" w:cstheme="minorHAnsi"/>
          <w:sz w:val="16"/>
          <w:szCs w:val="16"/>
        </w:rPr>
        <w:t>)</w:t>
      </w:r>
    </w:p>
    <w:p w14:paraId="73ACFEEA" w14:textId="77777777" w:rsidR="003109BF" w:rsidRPr="003109BF" w:rsidRDefault="003109BF" w:rsidP="003109BF">
      <w:pPr>
        <w:shd w:val="clear" w:color="auto" w:fill="FFFFFF"/>
        <w:spacing w:after="120" w:line="276" w:lineRule="auto"/>
        <w:jc w:val="both"/>
        <w:rPr>
          <w:rFonts w:asciiTheme="minorHAnsi" w:eastAsia="Calibri" w:hAnsiTheme="minorHAnsi" w:cstheme="minorHAnsi"/>
          <w:bCs/>
          <w:sz w:val="24"/>
          <w:szCs w:val="24"/>
        </w:rPr>
      </w:pPr>
    </w:p>
    <w:p w14:paraId="4EBC3DA9" w14:textId="77777777" w:rsidR="003109BF" w:rsidRPr="003109BF" w:rsidRDefault="003109BF" w:rsidP="003109BF">
      <w:pPr>
        <w:shd w:val="clear" w:color="auto" w:fill="FFFFFF"/>
        <w:spacing w:after="120" w:line="276" w:lineRule="auto"/>
        <w:jc w:val="center"/>
        <w:rPr>
          <w:rFonts w:asciiTheme="minorHAnsi" w:eastAsia="Open Sans" w:hAnsiTheme="minorHAnsi" w:cstheme="minorHAnsi"/>
          <w:sz w:val="24"/>
          <w:szCs w:val="24"/>
        </w:rPr>
      </w:pPr>
      <w:r w:rsidRPr="003109BF">
        <w:rPr>
          <w:rFonts w:asciiTheme="minorHAnsi" w:eastAsia="Open Sans" w:hAnsiTheme="minorHAnsi" w:cstheme="minorHAnsi"/>
          <w:sz w:val="24"/>
          <w:szCs w:val="24"/>
        </w:rPr>
        <w:t xml:space="preserve">OŚWIADCZENIE O BRAKU PODSTAW DO WYKLUCZENIA Z POSTĘPOWANIA </w:t>
      </w:r>
      <w:r w:rsidRPr="003109BF">
        <w:rPr>
          <w:rFonts w:asciiTheme="minorHAnsi" w:eastAsia="Open Sans" w:hAnsiTheme="minorHAnsi" w:cstheme="minorHAnsi"/>
          <w:sz w:val="24"/>
          <w:szCs w:val="24"/>
        </w:rPr>
        <w:br/>
        <w:t>na podstawie ustawy o szczególnych rozwiązaniach w zakresie przeciwdziałania wspieraniu agresji na Ukrainę oraz służących ochronie bezpieczeństwa narodowego</w:t>
      </w:r>
      <w:r w:rsidRPr="003109BF">
        <w:rPr>
          <w:rFonts w:asciiTheme="minorHAnsi" w:eastAsia="Open Sans" w:hAnsiTheme="minorHAnsi" w:cstheme="minorHAnsi"/>
          <w:sz w:val="24"/>
          <w:szCs w:val="24"/>
        </w:rPr>
        <w:br/>
        <w:t xml:space="preserve">(Dz.U. z 2024 poz. 507 </w:t>
      </w:r>
      <w:proofErr w:type="spellStart"/>
      <w:r w:rsidRPr="003109BF">
        <w:rPr>
          <w:rFonts w:asciiTheme="minorHAnsi" w:eastAsia="Open Sans" w:hAnsiTheme="minorHAnsi" w:cstheme="minorHAnsi"/>
          <w:sz w:val="24"/>
          <w:szCs w:val="24"/>
        </w:rPr>
        <w:t>t.j</w:t>
      </w:r>
      <w:proofErr w:type="spellEnd"/>
      <w:r w:rsidRPr="003109BF">
        <w:rPr>
          <w:rFonts w:asciiTheme="minorHAnsi" w:eastAsia="Open Sans" w:hAnsiTheme="minorHAnsi" w:cstheme="minorHAnsi"/>
          <w:sz w:val="24"/>
          <w:szCs w:val="24"/>
        </w:rPr>
        <w:t>.)</w:t>
      </w:r>
    </w:p>
    <w:p w14:paraId="2696508A" w14:textId="77777777" w:rsidR="003109BF" w:rsidRPr="003109BF" w:rsidRDefault="003109BF" w:rsidP="003109BF">
      <w:pPr>
        <w:spacing w:after="120" w:line="276" w:lineRule="auto"/>
        <w:ind w:right="-427"/>
        <w:jc w:val="both"/>
        <w:rPr>
          <w:rFonts w:asciiTheme="minorHAnsi" w:eastAsia="Times New Roman" w:hAnsiTheme="minorHAnsi" w:cstheme="minorHAnsi"/>
          <w:sz w:val="24"/>
          <w:szCs w:val="24"/>
          <w:lang w:eastAsia="ar-SA"/>
        </w:rPr>
      </w:pPr>
      <w:r w:rsidRPr="003109BF">
        <w:rPr>
          <w:rFonts w:asciiTheme="minorHAnsi" w:eastAsia="Times New Roman" w:hAnsiTheme="minorHAnsi" w:cstheme="minorHAnsi"/>
          <w:sz w:val="24"/>
          <w:szCs w:val="24"/>
          <w:lang w:eastAsia="ar-SA"/>
        </w:rPr>
        <w:t xml:space="preserve">        </w:t>
      </w:r>
    </w:p>
    <w:p w14:paraId="6F9C974B" w14:textId="77777777" w:rsidR="003109BF" w:rsidRPr="003109BF" w:rsidRDefault="003109BF" w:rsidP="003109BF">
      <w:pPr>
        <w:spacing w:after="120" w:line="276" w:lineRule="auto"/>
        <w:ind w:right="-427"/>
        <w:jc w:val="both"/>
        <w:rPr>
          <w:rFonts w:asciiTheme="minorHAnsi" w:eastAsia="Times New Roman" w:hAnsiTheme="minorHAnsi" w:cstheme="minorHAnsi"/>
          <w:sz w:val="21"/>
          <w:szCs w:val="21"/>
          <w:lang w:eastAsia="ar-SA"/>
        </w:rPr>
      </w:pPr>
      <w:r w:rsidRPr="003109BF">
        <w:rPr>
          <w:rFonts w:asciiTheme="minorHAnsi" w:eastAsia="Times New Roman" w:hAnsiTheme="minorHAnsi" w:cstheme="minorHAnsi"/>
          <w:sz w:val="24"/>
          <w:szCs w:val="24"/>
          <w:lang w:eastAsia="ar-SA"/>
        </w:rPr>
        <w:t xml:space="preserve">    </w:t>
      </w:r>
      <w:r w:rsidRPr="003109BF">
        <w:rPr>
          <w:rFonts w:asciiTheme="minorHAnsi" w:eastAsia="Times New Roman" w:hAnsiTheme="minorHAnsi" w:cstheme="minorHAnsi"/>
          <w:sz w:val="21"/>
          <w:szCs w:val="21"/>
          <w:lang w:eastAsia="ar-SA"/>
        </w:rPr>
        <w:t xml:space="preserve">Ubiegając się o udzielenie zamówienia publicznego w postępowaniu </w:t>
      </w:r>
      <w:proofErr w:type="spellStart"/>
      <w:r w:rsidRPr="003109BF">
        <w:rPr>
          <w:rFonts w:asciiTheme="minorHAnsi" w:eastAsia="Times New Roman" w:hAnsiTheme="minorHAnsi" w:cstheme="minorHAnsi"/>
          <w:sz w:val="21"/>
          <w:szCs w:val="21"/>
          <w:lang w:eastAsia="ar-SA"/>
        </w:rPr>
        <w:t>pn</w:t>
      </w:r>
      <w:proofErr w:type="spellEnd"/>
      <w:r w:rsidRPr="003109BF">
        <w:rPr>
          <w:rFonts w:asciiTheme="minorHAnsi" w:eastAsia="Times New Roman" w:hAnsiTheme="minorHAnsi" w:cstheme="minorHAnsi"/>
          <w:sz w:val="21"/>
          <w:szCs w:val="21"/>
          <w:lang w:eastAsia="ar-SA"/>
        </w:rPr>
        <w:t>:</w:t>
      </w:r>
      <w:r w:rsidRPr="003109BF">
        <w:rPr>
          <w:rFonts w:asciiTheme="minorHAnsi" w:eastAsia="Times New Roman" w:hAnsiTheme="minorHAnsi" w:cstheme="minorHAnsi"/>
          <w:bCs/>
          <w:spacing w:val="4"/>
          <w:sz w:val="21"/>
          <w:szCs w:val="21"/>
        </w:rPr>
        <w:t xml:space="preserve"> </w:t>
      </w:r>
      <w:r w:rsidRPr="003109BF">
        <w:rPr>
          <w:rFonts w:asciiTheme="minorHAnsi" w:hAnsiTheme="minorHAnsi" w:cstheme="minorHAnsi"/>
          <w:b/>
          <w:sz w:val="20"/>
          <w:szCs w:val="20"/>
        </w:rPr>
        <w:t>„</w:t>
      </w:r>
      <w:bookmarkStart w:id="9" w:name="_Hlk182397096"/>
      <w:r w:rsidRPr="003109BF">
        <w:rPr>
          <w:rFonts w:asciiTheme="minorHAnsi" w:eastAsia="Cambria" w:hAnsiTheme="minorHAnsi" w:cstheme="minorHAnsi"/>
          <w:bCs/>
          <w:sz w:val="20"/>
          <w:szCs w:val="20"/>
        </w:rPr>
        <w:t>Prace związane ze zwalczaniem skutków zimy na terenie miasta Koszalina w okresie zimowym 2024/2025 w podziale na części i zadania</w:t>
      </w:r>
      <w:bookmarkEnd w:id="9"/>
      <w:r w:rsidRPr="003109BF">
        <w:rPr>
          <w:rFonts w:asciiTheme="minorHAnsi" w:eastAsia="Cambria" w:hAnsiTheme="minorHAnsi" w:cstheme="minorHAnsi"/>
          <w:bCs/>
          <w:sz w:val="20"/>
          <w:szCs w:val="20"/>
        </w:rPr>
        <w:t xml:space="preserve">”, </w:t>
      </w:r>
      <w:r w:rsidRPr="003109BF">
        <w:rPr>
          <w:rFonts w:asciiTheme="minorHAnsi" w:eastAsia="Times New Roman" w:hAnsiTheme="minorHAnsi" w:cstheme="minorHAnsi"/>
          <w:sz w:val="21"/>
          <w:szCs w:val="21"/>
          <w:lang w:eastAsia="ar-SA"/>
        </w:rPr>
        <w:t xml:space="preserve">działając </w:t>
      </w:r>
      <w:r w:rsidRPr="003109BF">
        <w:rPr>
          <w:rFonts w:asciiTheme="minorHAnsi" w:eastAsia="Times New Roman" w:hAnsiTheme="minorHAnsi" w:cstheme="minorHAnsi"/>
          <w:sz w:val="21"/>
          <w:szCs w:val="21"/>
          <w:lang w:eastAsia="ar-SA"/>
        </w:rPr>
        <w:br/>
        <w:t>w imieniu …………………, z siedzibą w ……………,</w:t>
      </w:r>
      <w:r w:rsidRPr="003109BF">
        <w:rPr>
          <w:rFonts w:asciiTheme="minorHAnsi" w:eastAsia="Times New Roman" w:hAnsiTheme="minorHAnsi" w:cstheme="minorHAnsi"/>
          <w:i/>
          <w:iCs/>
          <w:sz w:val="21"/>
          <w:szCs w:val="21"/>
          <w:lang w:eastAsia="ar-SA"/>
        </w:rPr>
        <w:t>(„Wykonawca” / „Podmiot udostępniający zasoby</w:t>
      </w:r>
      <w:r w:rsidRPr="003109BF">
        <w:rPr>
          <w:rFonts w:asciiTheme="minorHAnsi" w:eastAsia="Times New Roman" w:hAnsiTheme="minorHAnsi" w:cstheme="minorHAnsi"/>
          <w:iCs/>
          <w:sz w:val="21"/>
          <w:szCs w:val="21"/>
          <w:lang w:eastAsia="ar-SA"/>
        </w:rPr>
        <w:t>”/ „W</w:t>
      </w:r>
      <w:r w:rsidRPr="003109BF">
        <w:rPr>
          <w:rFonts w:asciiTheme="minorHAnsi" w:eastAsia="Times New Roman" w:hAnsiTheme="minorHAnsi" w:cstheme="minorHAnsi"/>
          <w:sz w:val="21"/>
          <w:szCs w:val="21"/>
        </w:rPr>
        <w:t>ykonawcy wspólnie ubiegających się o zamówienie”</w:t>
      </w:r>
      <w:r w:rsidRPr="003109BF">
        <w:rPr>
          <w:rFonts w:asciiTheme="minorHAnsi" w:eastAsia="Times New Roman" w:hAnsiTheme="minorHAnsi" w:cstheme="minorHAnsi"/>
          <w:i/>
          <w:iCs/>
          <w:sz w:val="21"/>
          <w:szCs w:val="21"/>
          <w:lang w:eastAsia="ar-SA"/>
        </w:rPr>
        <w:t>)*</w:t>
      </w:r>
      <w:r w:rsidRPr="003109BF">
        <w:rPr>
          <w:rFonts w:asciiTheme="minorHAnsi" w:eastAsia="Times New Roman" w:hAnsiTheme="minorHAnsi" w:cstheme="minorHAnsi"/>
          <w:sz w:val="21"/>
          <w:szCs w:val="21"/>
          <w:lang w:eastAsia="ar-SA"/>
        </w:rPr>
        <w:t xml:space="preserve">,  w trybie przetargu nieograniczonego na podstawie art.132 ustawy  z dnia 11 września 2019 roku Prawo zamówień publicznych ( </w:t>
      </w:r>
      <w:proofErr w:type="spellStart"/>
      <w:r w:rsidRPr="003109BF">
        <w:rPr>
          <w:rFonts w:asciiTheme="minorHAnsi" w:eastAsia="Times New Roman" w:hAnsiTheme="minorHAnsi" w:cstheme="minorHAnsi"/>
          <w:sz w:val="21"/>
          <w:szCs w:val="21"/>
          <w:lang w:eastAsia="ar-SA"/>
        </w:rPr>
        <w:t>t.j</w:t>
      </w:r>
      <w:proofErr w:type="spellEnd"/>
      <w:r w:rsidRPr="003109BF">
        <w:rPr>
          <w:rFonts w:asciiTheme="minorHAnsi" w:eastAsia="Times New Roman" w:hAnsiTheme="minorHAnsi" w:cstheme="minorHAnsi"/>
          <w:sz w:val="21"/>
          <w:szCs w:val="21"/>
          <w:lang w:eastAsia="ar-SA"/>
        </w:rPr>
        <w:t xml:space="preserve">. Dz.U. z 24 r. poz. 1320) , zwanej dalej Ustawą PZP ,  na podstawie wymagań zawartych w  art. 132 1 w/w ustawy oświadczam, że: </w:t>
      </w:r>
      <w:r w:rsidRPr="003109BF">
        <w:rPr>
          <w:rFonts w:asciiTheme="minorHAnsi" w:eastAsia="Calibri" w:hAnsiTheme="minorHAnsi" w:cstheme="minorHAnsi"/>
          <w:sz w:val="21"/>
          <w:szCs w:val="21"/>
        </w:rPr>
        <w:t xml:space="preserve">nie podlegam/podlegam* wykluczeniu </w:t>
      </w:r>
      <w:r w:rsidRPr="003109BF">
        <w:rPr>
          <w:rFonts w:asciiTheme="minorHAnsi" w:eastAsia="Times New Roman" w:hAnsiTheme="minorHAnsi" w:cstheme="minorHAnsi"/>
          <w:sz w:val="21"/>
          <w:szCs w:val="21"/>
        </w:rPr>
        <w:t>na podstawie art. 7 ust. 1</w:t>
      </w:r>
      <w:r w:rsidRPr="003109BF">
        <w:rPr>
          <w:rFonts w:asciiTheme="minorHAnsi" w:eastAsia="Times New Roman" w:hAnsiTheme="minorHAnsi" w:cstheme="minorHAnsi"/>
          <w:sz w:val="21"/>
          <w:szCs w:val="21"/>
          <w:vertAlign w:val="superscript"/>
        </w:rPr>
        <w:footnoteReference w:id="1"/>
      </w:r>
      <w:r w:rsidRPr="003109BF">
        <w:rPr>
          <w:rFonts w:asciiTheme="minorHAnsi" w:eastAsia="Times New Roman" w:hAnsiTheme="minorHAnsi" w:cstheme="minorHAnsi"/>
          <w:sz w:val="21"/>
          <w:szCs w:val="21"/>
        </w:rPr>
        <w:t xml:space="preserve"> ustawy o szczególnych rozwiązaniach w zakresie przeciwdziałania wspieraniu agresji na Ukrainę oraz służących ochronie bezpieczeństwa narodowego.</w:t>
      </w:r>
    </w:p>
    <w:p w14:paraId="65651E4A" w14:textId="77777777" w:rsidR="003109BF" w:rsidRPr="003109BF" w:rsidRDefault="003109BF" w:rsidP="003109BF">
      <w:pPr>
        <w:spacing w:before="120" w:after="0" w:line="240" w:lineRule="auto"/>
        <w:jc w:val="both"/>
        <w:rPr>
          <w:rFonts w:asciiTheme="minorHAnsi" w:eastAsia="Times New Roman" w:hAnsiTheme="minorHAnsi" w:cstheme="minorHAnsi"/>
          <w:bCs/>
          <w:i/>
          <w:sz w:val="20"/>
          <w:szCs w:val="20"/>
        </w:rPr>
      </w:pPr>
      <w:r w:rsidRPr="003109BF">
        <w:rPr>
          <w:rFonts w:asciiTheme="minorHAnsi" w:eastAsia="Times New Roman" w:hAnsiTheme="minorHAnsi" w:cstheme="minorHAnsi"/>
          <w:bCs/>
          <w:i/>
          <w:sz w:val="20"/>
          <w:szCs w:val="20"/>
        </w:rPr>
        <w:t>*</w:t>
      </w:r>
      <w:r w:rsidRPr="003109BF">
        <w:rPr>
          <w:rFonts w:asciiTheme="minorHAnsi" w:eastAsia="Times New Roman" w:hAnsiTheme="minorHAnsi" w:cstheme="minorHAnsi"/>
          <w:bCs/>
          <w:i/>
          <w:sz w:val="18"/>
          <w:szCs w:val="18"/>
        </w:rPr>
        <w:t>niepotrzebne skreślić</w:t>
      </w:r>
    </w:p>
    <w:p w14:paraId="7347FB6F" w14:textId="77777777" w:rsidR="003109BF" w:rsidRPr="003109BF" w:rsidRDefault="003109BF" w:rsidP="003109BF">
      <w:pPr>
        <w:spacing w:before="120" w:after="0" w:line="240" w:lineRule="auto"/>
        <w:ind w:left="4678"/>
        <w:jc w:val="center"/>
        <w:rPr>
          <w:rFonts w:asciiTheme="minorHAnsi" w:eastAsia="Times New Roman" w:hAnsiTheme="minorHAnsi" w:cstheme="minorHAnsi"/>
          <w:bCs/>
          <w:sz w:val="18"/>
          <w:szCs w:val="18"/>
        </w:rPr>
      </w:pPr>
      <w:r w:rsidRPr="003109BF">
        <w:rPr>
          <w:rFonts w:asciiTheme="minorHAnsi" w:eastAsia="Times New Roman" w:hAnsiTheme="minorHAnsi" w:cstheme="minorHAnsi"/>
          <w:bCs/>
          <w:sz w:val="18"/>
          <w:szCs w:val="18"/>
        </w:rPr>
        <w:t>……………………………………………………………….</w:t>
      </w:r>
    </w:p>
    <w:p w14:paraId="2B85C983" w14:textId="77777777" w:rsidR="003109BF" w:rsidRPr="003109BF" w:rsidRDefault="003109BF" w:rsidP="003109BF">
      <w:pPr>
        <w:spacing w:before="120" w:after="0" w:line="240" w:lineRule="auto"/>
        <w:ind w:left="4678"/>
        <w:jc w:val="both"/>
        <w:rPr>
          <w:rFonts w:asciiTheme="minorHAnsi" w:eastAsia="Times New Roman" w:hAnsiTheme="minorHAnsi" w:cstheme="minorHAnsi"/>
          <w:bCs/>
          <w:i/>
          <w:sz w:val="24"/>
          <w:szCs w:val="24"/>
        </w:rPr>
      </w:pPr>
      <w:r w:rsidRPr="003109BF">
        <w:rPr>
          <w:rFonts w:asciiTheme="minorHAnsi" w:eastAsia="Times New Roman" w:hAnsiTheme="minorHAnsi" w:cstheme="minorHAnsi"/>
          <w:bCs/>
          <w:sz w:val="18"/>
          <w:szCs w:val="18"/>
        </w:rPr>
        <w:t>(</w:t>
      </w:r>
      <w:r w:rsidRPr="003109BF">
        <w:rPr>
          <w:rFonts w:asciiTheme="minorHAnsi" w:eastAsia="Times New Roman" w:hAnsiTheme="minorHAnsi" w:cstheme="minorHAnsi"/>
          <w:bCs/>
          <w:i/>
          <w:sz w:val="18"/>
          <w:szCs w:val="18"/>
        </w:rPr>
        <w:t>Dokument musi być podpisany kwalifikowanym podpisem elektronicznym przez osobę (osoby) uprawnione do składania oświadczeń woli w imieniu Wykonawcy</w:t>
      </w:r>
      <w:r w:rsidRPr="003109BF">
        <w:rPr>
          <w:rFonts w:asciiTheme="minorHAnsi" w:eastAsia="Times New Roman" w:hAnsiTheme="minorHAnsi" w:cstheme="minorHAnsi"/>
          <w:bCs/>
          <w:sz w:val="18"/>
          <w:szCs w:val="18"/>
        </w:rPr>
        <w:t>)</w:t>
      </w:r>
    </w:p>
    <w:p w14:paraId="4690678D" w14:textId="77777777" w:rsidR="003109BF" w:rsidRPr="003109BF" w:rsidRDefault="003109BF" w:rsidP="003109BF">
      <w:pPr>
        <w:tabs>
          <w:tab w:val="left" w:pos="708"/>
        </w:tabs>
        <w:suppressAutoHyphens/>
        <w:spacing w:after="0" w:line="240" w:lineRule="auto"/>
        <w:jc w:val="center"/>
        <w:rPr>
          <w:rFonts w:asciiTheme="minorHAnsi" w:eastAsia="Times New Roman" w:hAnsiTheme="minorHAnsi" w:cstheme="minorHAnsi"/>
          <w:i/>
          <w:iCs/>
          <w:color w:val="FF0000"/>
          <w:sz w:val="16"/>
          <w:szCs w:val="16"/>
          <w:lang w:eastAsia="zh-CN"/>
        </w:rPr>
      </w:pPr>
    </w:p>
    <w:p w14:paraId="2CE17892" w14:textId="77777777" w:rsidR="003109BF" w:rsidRPr="003109BF" w:rsidRDefault="003109BF" w:rsidP="003109BF">
      <w:pPr>
        <w:tabs>
          <w:tab w:val="left" w:pos="708"/>
        </w:tabs>
        <w:suppressAutoHyphens/>
        <w:spacing w:after="0" w:line="240" w:lineRule="auto"/>
        <w:jc w:val="center"/>
        <w:rPr>
          <w:rFonts w:asciiTheme="minorHAnsi" w:eastAsia="Segoe UI" w:hAnsiTheme="minorHAnsi" w:cstheme="minorHAnsi"/>
          <w:b/>
          <w:i/>
          <w:sz w:val="20"/>
          <w:szCs w:val="20"/>
          <w:lang w:eastAsia="zh-CN"/>
        </w:rPr>
      </w:pPr>
    </w:p>
    <w:p w14:paraId="60DB458A" w14:textId="77777777" w:rsidR="003109BF" w:rsidRPr="003109BF" w:rsidRDefault="003109BF" w:rsidP="003109BF">
      <w:pPr>
        <w:shd w:val="clear" w:color="auto" w:fill="FFFFFF"/>
        <w:spacing w:after="150" w:line="240" w:lineRule="auto"/>
        <w:jc w:val="both"/>
        <w:rPr>
          <w:rFonts w:asciiTheme="minorHAnsi" w:eastAsia="Times New Roman" w:hAnsiTheme="minorHAnsi" w:cstheme="minorHAnsi"/>
          <w:color w:val="444444"/>
          <w:sz w:val="16"/>
          <w:szCs w:val="16"/>
        </w:rPr>
      </w:pPr>
      <w:r w:rsidRPr="003109BF">
        <w:rPr>
          <w:rFonts w:asciiTheme="minorHAnsi" w:eastAsia="Times New Roman" w:hAnsiTheme="minorHAnsi" w:cstheme="minorHAnsi"/>
          <w:sz w:val="16"/>
          <w:szCs w:val="16"/>
          <w:vertAlign w:val="superscript"/>
        </w:rPr>
        <w:footnoteRef/>
      </w:r>
      <w:r w:rsidRPr="003109BF">
        <w:rPr>
          <w:rFonts w:asciiTheme="minorHAnsi" w:eastAsia="Times New Roman" w:hAnsiTheme="minorHAnsi" w:cstheme="minorHAnsi"/>
          <w:sz w:val="16"/>
          <w:szCs w:val="16"/>
        </w:rPr>
        <w:t xml:space="preserve"> Art. 7 ust. 1 </w:t>
      </w:r>
      <w:r w:rsidRPr="003109BF">
        <w:rPr>
          <w:rFonts w:asciiTheme="minorHAnsi" w:eastAsia="Times New Roman" w:hAnsiTheme="minorHAnsi" w:cstheme="minorHAnsi"/>
          <w:color w:val="444444"/>
          <w:sz w:val="16"/>
          <w:szCs w:val="16"/>
        </w:rPr>
        <w:t>z postępowania o udzielenie zamówienia publicznego lub konkursu prowadzonego na podstawie ustawy Pzp wyklucza się:</w:t>
      </w:r>
    </w:p>
    <w:p w14:paraId="5707AA6E" w14:textId="77777777" w:rsidR="003109BF" w:rsidRPr="003109BF" w:rsidRDefault="003109BF" w:rsidP="003109BF">
      <w:pPr>
        <w:numPr>
          <w:ilvl w:val="0"/>
          <w:numId w:val="66"/>
        </w:numPr>
        <w:shd w:val="clear" w:color="auto" w:fill="FFFFFF"/>
        <w:spacing w:before="100" w:beforeAutospacing="1" w:after="100" w:afterAutospacing="1" w:line="240" w:lineRule="auto"/>
        <w:jc w:val="both"/>
        <w:rPr>
          <w:rFonts w:asciiTheme="minorHAnsi" w:eastAsia="Times New Roman" w:hAnsiTheme="minorHAnsi" w:cstheme="minorHAnsi"/>
          <w:color w:val="444444"/>
          <w:sz w:val="16"/>
          <w:szCs w:val="16"/>
        </w:rPr>
      </w:pPr>
      <w:r w:rsidRPr="003109BF">
        <w:rPr>
          <w:rFonts w:asciiTheme="minorHAnsi" w:eastAsia="Times New Roman" w:hAnsiTheme="minorHAnsi" w:cstheme="minorHAnsi"/>
          <w:color w:val="444444"/>
          <w:sz w:val="16"/>
          <w:szCs w:val="16"/>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5C221BFF" w14:textId="77777777" w:rsidR="003109BF" w:rsidRPr="003109BF" w:rsidRDefault="003109BF" w:rsidP="003109BF">
      <w:pPr>
        <w:numPr>
          <w:ilvl w:val="0"/>
          <w:numId w:val="66"/>
        </w:numPr>
        <w:shd w:val="clear" w:color="auto" w:fill="FFFFFF"/>
        <w:spacing w:before="100" w:beforeAutospacing="1" w:after="100" w:afterAutospacing="1" w:line="240" w:lineRule="auto"/>
        <w:jc w:val="both"/>
        <w:rPr>
          <w:rFonts w:asciiTheme="minorHAnsi" w:eastAsia="Times New Roman" w:hAnsiTheme="minorHAnsi" w:cstheme="minorHAnsi"/>
          <w:color w:val="444444"/>
          <w:sz w:val="16"/>
          <w:szCs w:val="16"/>
        </w:rPr>
      </w:pPr>
      <w:r w:rsidRPr="003109BF">
        <w:rPr>
          <w:rFonts w:asciiTheme="minorHAnsi" w:eastAsia="Times New Roman" w:hAnsiTheme="minorHAnsi" w:cstheme="minorHAnsi"/>
          <w:color w:val="444444"/>
          <w:sz w:val="16"/>
          <w:szCs w:val="16"/>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398DDE8" w14:textId="77777777" w:rsidR="003109BF" w:rsidRPr="003109BF" w:rsidRDefault="003109BF" w:rsidP="003109BF">
      <w:pPr>
        <w:numPr>
          <w:ilvl w:val="0"/>
          <w:numId w:val="66"/>
        </w:numPr>
        <w:shd w:val="clear" w:color="auto" w:fill="FFFFFF"/>
        <w:spacing w:before="100" w:beforeAutospacing="1" w:after="100" w:afterAutospacing="1" w:line="240" w:lineRule="auto"/>
        <w:jc w:val="both"/>
        <w:rPr>
          <w:rFonts w:asciiTheme="minorHAnsi" w:eastAsia="Times New Roman" w:hAnsiTheme="minorHAnsi" w:cstheme="minorHAnsi"/>
          <w:color w:val="444444"/>
          <w:sz w:val="16"/>
          <w:szCs w:val="16"/>
        </w:rPr>
      </w:pPr>
      <w:r w:rsidRPr="003109BF">
        <w:rPr>
          <w:rFonts w:asciiTheme="minorHAnsi" w:eastAsia="Times New Roman" w:hAnsiTheme="minorHAnsi" w:cstheme="minorHAnsi"/>
          <w:color w:val="444444"/>
          <w:sz w:val="16"/>
          <w:szCs w:val="16"/>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5CECF6ED" w14:textId="0BC9F22F" w:rsidR="003109BF" w:rsidRDefault="003109BF">
      <w:pPr>
        <w:rPr>
          <w:rFonts w:ascii="Open Sans" w:eastAsia="Open Sans" w:hAnsi="Open Sans" w:cs="Open Sans"/>
          <w:color w:val="000000"/>
        </w:rPr>
      </w:pPr>
      <w:r>
        <w:rPr>
          <w:rFonts w:ascii="Open Sans" w:eastAsia="Open Sans" w:hAnsi="Open Sans" w:cs="Open Sans"/>
          <w:color w:val="000000"/>
        </w:rPr>
        <w:br w:type="page"/>
      </w:r>
    </w:p>
    <w:p w14:paraId="2CE863FA" w14:textId="77777777" w:rsidR="003109BF" w:rsidRPr="003109BF" w:rsidRDefault="003109BF" w:rsidP="003109BF">
      <w:pPr>
        <w:tabs>
          <w:tab w:val="center" w:pos="4536"/>
          <w:tab w:val="right" w:pos="9072"/>
        </w:tabs>
        <w:spacing w:after="0" w:line="240" w:lineRule="auto"/>
        <w:jc w:val="right"/>
        <w:rPr>
          <w:rFonts w:asciiTheme="minorHAnsi" w:eastAsia="Cambria" w:hAnsiTheme="minorHAnsi" w:cstheme="minorHAnsi"/>
          <w:bCs/>
          <w:color w:val="002060"/>
          <w:sz w:val="16"/>
          <w:szCs w:val="16"/>
        </w:rPr>
      </w:pPr>
      <w:bookmarkStart w:id="10" w:name="_Hlk141963718"/>
      <w:r w:rsidRPr="003109BF">
        <w:rPr>
          <w:rFonts w:asciiTheme="minorHAnsi" w:eastAsia="Cambria" w:hAnsiTheme="minorHAnsi" w:cstheme="minorHAnsi"/>
          <w:bCs/>
          <w:color w:val="002060"/>
          <w:sz w:val="16"/>
          <w:szCs w:val="16"/>
        </w:rPr>
        <w:lastRenderedPageBreak/>
        <w:t>Załącznik nr 7 do SWZ</w:t>
      </w:r>
    </w:p>
    <w:bookmarkEnd w:id="10"/>
    <w:p w14:paraId="6A503ED1" w14:textId="77777777" w:rsidR="003109BF" w:rsidRPr="003109BF" w:rsidRDefault="003109BF" w:rsidP="003109BF">
      <w:pPr>
        <w:tabs>
          <w:tab w:val="center" w:pos="4536"/>
          <w:tab w:val="right" w:pos="9072"/>
        </w:tabs>
        <w:spacing w:after="0" w:line="240" w:lineRule="auto"/>
        <w:jc w:val="right"/>
        <w:rPr>
          <w:rFonts w:asciiTheme="minorHAnsi" w:eastAsia="Times New Roman" w:hAnsiTheme="minorHAnsi" w:cstheme="minorHAnsi"/>
          <w:bCs/>
          <w:sz w:val="16"/>
          <w:szCs w:val="16"/>
        </w:rPr>
      </w:pPr>
    </w:p>
    <w:p w14:paraId="2386BF54" w14:textId="77777777" w:rsidR="003109BF" w:rsidRPr="003109BF" w:rsidRDefault="003109BF" w:rsidP="003109BF">
      <w:pPr>
        <w:spacing w:after="0" w:line="240" w:lineRule="auto"/>
        <w:ind w:left="5760" w:hanging="231"/>
        <w:jc w:val="center"/>
        <w:rPr>
          <w:rFonts w:asciiTheme="minorHAnsi" w:eastAsia="Times New Roman" w:hAnsiTheme="minorHAnsi" w:cstheme="minorHAnsi"/>
          <w:sz w:val="16"/>
          <w:szCs w:val="16"/>
        </w:rPr>
      </w:pPr>
      <w:r w:rsidRPr="003109BF">
        <w:rPr>
          <w:rFonts w:asciiTheme="minorHAnsi" w:eastAsia="Times New Roman" w:hAnsiTheme="minorHAnsi" w:cstheme="minorHAnsi"/>
          <w:sz w:val="16"/>
          <w:szCs w:val="16"/>
        </w:rPr>
        <w:t>……….............................................</w:t>
      </w:r>
      <w:r w:rsidRPr="003109BF">
        <w:rPr>
          <w:rFonts w:asciiTheme="minorHAnsi" w:eastAsia="Times New Roman" w:hAnsiTheme="minorHAnsi" w:cstheme="minorHAnsi"/>
          <w:sz w:val="16"/>
          <w:szCs w:val="16"/>
        </w:rPr>
        <w:br/>
        <w:t>(miejscowość i data)</w:t>
      </w:r>
    </w:p>
    <w:p w14:paraId="0366C679" w14:textId="77777777" w:rsidR="003109BF" w:rsidRPr="003109BF" w:rsidRDefault="003109BF" w:rsidP="003109BF">
      <w:pPr>
        <w:spacing w:after="0" w:line="240" w:lineRule="auto"/>
        <w:ind w:left="5760" w:hanging="231"/>
        <w:jc w:val="center"/>
        <w:rPr>
          <w:rFonts w:asciiTheme="minorHAnsi" w:eastAsia="Times New Roman" w:hAnsiTheme="minorHAnsi" w:cstheme="minorHAnsi"/>
          <w:sz w:val="16"/>
          <w:szCs w:val="16"/>
        </w:rPr>
      </w:pPr>
    </w:p>
    <w:p w14:paraId="18D8B1FA" w14:textId="77777777" w:rsidR="003109BF" w:rsidRPr="003109BF" w:rsidRDefault="003109BF" w:rsidP="003109BF">
      <w:pPr>
        <w:spacing w:after="120" w:line="276" w:lineRule="auto"/>
        <w:jc w:val="center"/>
        <w:rPr>
          <w:rFonts w:asciiTheme="minorHAnsi" w:eastAsia="Open Sans" w:hAnsiTheme="minorHAnsi" w:cstheme="minorHAnsi"/>
          <w:sz w:val="24"/>
          <w:szCs w:val="24"/>
        </w:rPr>
      </w:pPr>
      <w:r w:rsidRPr="003109BF">
        <w:rPr>
          <w:rFonts w:asciiTheme="minorHAnsi" w:eastAsia="Open Sans" w:hAnsiTheme="minorHAnsi" w:cstheme="minorHAnsi"/>
          <w:sz w:val="24"/>
          <w:szCs w:val="24"/>
        </w:rPr>
        <w:t xml:space="preserve">OŚWIADCZENIE O BRAKU PODSTAW DO WYKLUCZENIA Z POSTĘPOWANIA </w:t>
      </w:r>
      <w:r w:rsidRPr="003109BF">
        <w:rPr>
          <w:rFonts w:asciiTheme="minorHAnsi" w:eastAsia="Open Sans" w:hAnsiTheme="minorHAnsi" w:cstheme="minorHAnsi"/>
          <w:sz w:val="24"/>
          <w:szCs w:val="24"/>
        </w:rPr>
        <w:br/>
        <w:t xml:space="preserve">dotyczące zakazu udziału rosyjskich podmiotów w zamówieniach publicznych dotyczące środków ograniczających w związku z działaniami Rosji destabilizującymi sytuację </w:t>
      </w:r>
      <w:r w:rsidRPr="003109BF">
        <w:rPr>
          <w:rFonts w:asciiTheme="minorHAnsi" w:eastAsia="Open Sans" w:hAnsiTheme="minorHAnsi" w:cstheme="minorHAnsi"/>
          <w:sz w:val="24"/>
          <w:szCs w:val="24"/>
        </w:rPr>
        <w:br/>
        <w:t>na Ukrainie</w:t>
      </w:r>
    </w:p>
    <w:p w14:paraId="4C308921" w14:textId="77777777" w:rsidR="003109BF" w:rsidRPr="003109BF" w:rsidRDefault="003109BF" w:rsidP="003109BF">
      <w:pPr>
        <w:suppressAutoHyphens/>
        <w:spacing w:after="0" w:line="240" w:lineRule="auto"/>
        <w:rPr>
          <w:rFonts w:asciiTheme="minorHAnsi" w:eastAsia="Times New Roman" w:hAnsiTheme="minorHAnsi" w:cstheme="minorHAnsi"/>
          <w:sz w:val="21"/>
          <w:szCs w:val="21"/>
          <w:lang w:eastAsia="ar-SA"/>
        </w:rPr>
      </w:pPr>
    </w:p>
    <w:p w14:paraId="7D099180" w14:textId="77777777" w:rsidR="003109BF" w:rsidRPr="003109BF" w:rsidRDefault="003109BF" w:rsidP="003109BF">
      <w:pPr>
        <w:spacing w:after="120" w:line="276" w:lineRule="auto"/>
        <w:jc w:val="both"/>
        <w:rPr>
          <w:rFonts w:asciiTheme="minorHAnsi" w:eastAsia="Times New Roman" w:hAnsiTheme="minorHAnsi" w:cstheme="minorHAnsi"/>
          <w:sz w:val="21"/>
          <w:szCs w:val="21"/>
          <w:lang w:eastAsia="ar-SA"/>
        </w:rPr>
      </w:pPr>
      <w:r w:rsidRPr="003109BF">
        <w:rPr>
          <w:rFonts w:asciiTheme="minorHAnsi" w:eastAsia="Times New Roman" w:hAnsiTheme="minorHAnsi" w:cstheme="minorHAnsi"/>
          <w:sz w:val="21"/>
          <w:szCs w:val="21"/>
          <w:lang w:eastAsia="ar-SA"/>
        </w:rPr>
        <w:t xml:space="preserve">     Ubiegając się o udzielenie zamówienia publicznego w postępowaniu </w:t>
      </w:r>
      <w:proofErr w:type="spellStart"/>
      <w:r w:rsidRPr="003109BF">
        <w:rPr>
          <w:rFonts w:asciiTheme="minorHAnsi" w:eastAsia="Times New Roman" w:hAnsiTheme="minorHAnsi" w:cstheme="minorHAnsi"/>
          <w:sz w:val="21"/>
          <w:szCs w:val="21"/>
          <w:lang w:eastAsia="ar-SA"/>
        </w:rPr>
        <w:t>pn</w:t>
      </w:r>
      <w:proofErr w:type="spellEnd"/>
      <w:r w:rsidRPr="003109BF">
        <w:rPr>
          <w:rFonts w:asciiTheme="minorHAnsi" w:eastAsia="Times New Roman" w:hAnsiTheme="minorHAnsi" w:cstheme="minorHAnsi"/>
          <w:sz w:val="21"/>
          <w:szCs w:val="21"/>
          <w:lang w:eastAsia="ar-SA"/>
        </w:rPr>
        <w:t xml:space="preserve">: </w:t>
      </w:r>
      <w:bookmarkStart w:id="11" w:name="_Hlk182397393"/>
      <w:r w:rsidRPr="003109BF">
        <w:rPr>
          <w:rFonts w:asciiTheme="minorHAnsi" w:eastAsia="Open Sans" w:hAnsiTheme="minorHAnsi" w:cstheme="minorHAnsi"/>
          <w:b/>
          <w:sz w:val="20"/>
          <w:szCs w:val="20"/>
        </w:rPr>
        <w:t>„</w:t>
      </w:r>
      <w:r w:rsidRPr="003109BF">
        <w:rPr>
          <w:rFonts w:asciiTheme="minorHAnsi" w:eastAsia="Cambria" w:hAnsiTheme="minorHAnsi" w:cstheme="minorHAnsi"/>
          <w:bCs/>
          <w:sz w:val="20"/>
          <w:szCs w:val="20"/>
        </w:rPr>
        <w:t>Prace związane ze zwalczaniem skutków zimy na terenie miasta Koszalina w okresie zimowym 2024/2025 w podziale na części i zadania”</w:t>
      </w:r>
      <w:bookmarkEnd w:id="11"/>
      <w:r w:rsidRPr="003109BF">
        <w:rPr>
          <w:rFonts w:asciiTheme="minorHAnsi" w:eastAsia="Cambria" w:hAnsiTheme="minorHAnsi" w:cstheme="minorHAnsi"/>
          <w:bCs/>
          <w:sz w:val="20"/>
          <w:szCs w:val="20"/>
        </w:rPr>
        <w:t xml:space="preserve"> </w:t>
      </w:r>
      <w:r w:rsidRPr="003109BF">
        <w:rPr>
          <w:rFonts w:asciiTheme="minorHAnsi" w:eastAsia="Times New Roman" w:hAnsiTheme="minorHAnsi" w:cstheme="minorHAnsi"/>
          <w:sz w:val="21"/>
          <w:szCs w:val="21"/>
          <w:lang w:eastAsia="ar-SA"/>
        </w:rPr>
        <w:t>dalej zwanym „Postępowaniem”, oświadczam(y), że działając w imieniu …</w:t>
      </w:r>
      <w:proofErr w:type="gramStart"/>
      <w:r w:rsidRPr="003109BF">
        <w:rPr>
          <w:rFonts w:asciiTheme="minorHAnsi" w:eastAsia="Times New Roman" w:hAnsiTheme="minorHAnsi" w:cstheme="minorHAnsi"/>
          <w:sz w:val="21"/>
          <w:szCs w:val="21"/>
          <w:lang w:eastAsia="ar-SA"/>
        </w:rPr>
        <w:t>…….</w:t>
      </w:r>
      <w:proofErr w:type="gramEnd"/>
      <w:r w:rsidRPr="003109BF">
        <w:rPr>
          <w:rFonts w:asciiTheme="minorHAnsi" w:eastAsia="Times New Roman" w:hAnsiTheme="minorHAnsi" w:cstheme="minorHAnsi"/>
          <w:sz w:val="21"/>
          <w:szCs w:val="21"/>
          <w:lang w:eastAsia="ar-SA"/>
        </w:rPr>
        <w:t xml:space="preserve">, z siedzibą w ……. </w:t>
      </w:r>
      <w:r w:rsidRPr="003109BF">
        <w:rPr>
          <w:rFonts w:asciiTheme="minorHAnsi" w:eastAsia="Times New Roman" w:hAnsiTheme="minorHAnsi" w:cstheme="minorHAnsi"/>
          <w:i/>
          <w:iCs/>
          <w:sz w:val="21"/>
          <w:szCs w:val="21"/>
          <w:lang w:eastAsia="ar-SA"/>
        </w:rPr>
        <w:t>(„Wykonawca” / „Podmiot udostępniający zasoby</w:t>
      </w:r>
      <w:r w:rsidRPr="003109BF">
        <w:rPr>
          <w:rFonts w:asciiTheme="minorHAnsi" w:eastAsia="Times New Roman" w:hAnsiTheme="minorHAnsi" w:cstheme="minorHAnsi"/>
          <w:iCs/>
          <w:sz w:val="21"/>
          <w:szCs w:val="21"/>
          <w:lang w:eastAsia="ar-SA"/>
        </w:rPr>
        <w:t>” / „W</w:t>
      </w:r>
      <w:r w:rsidRPr="003109BF">
        <w:rPr>
          <w:rFonts w:asciiTheme="minorHAnsi" w:eastAsia="Times New Roman" w:hAnsiTheme="minorHAnsi" w:cstheme="minorHAnsi"/>
          <w:sz w:val="21"/>
          <w:szCs w:val="21"/>
        </w:rPr>
        <w:t>ykonawcy wspólnie ubiegających się o zamówienie”</w:t>
      </w:r>
      <w:r w:rsidRPr="003109BF">
        <w:rPr>
          <w:rFonts w:asciiTheme="minorHAnsi" w:eastAsia="Times New Roman" w:hAnsiTheme="minorHAnsi" w:cstheme="minorHAnsi"/>
          <w:i/>
          <w:iCs/>
          <w:sz w:val="21"/>
          <w:szCs w:val="21"/>
          <w:lang w:eastAsia="ar-SA"/>
        </w:rPr>
        <w:t>) (niepotrzebne skreślić)</w:t>
      </w:r>
      <w:r w:rsidRPr="003109BF">
        <w:rPr>
          <w:rFonts w:asciiTheme="minorHAnsi" w:eastAsia="Times New Roman" w:hAnsiTheme="minorHAnsi" w:cstheme="minorHAnsi"/>
          <w:sz w:val="21"/>
          <w:szCs w:val="21"/>
          <w:lang w:eastAsia="ar-SA"/>
        </w:rPr>
        <w:t xml:space="preserve"> jako osoba należycie umocowana do reprezentowania, w związku z udziałem / wyborem oferty Wykonawcy* ………… </w:t>
      </w:r>
      <w:r w:rsidRPr="003109BF">
        <w:rPr>
          <w:rFonts w:asciiTheme="minorHAnsi" w:eastAsia="Times New Roman" w:hAnsiTheme="minorHAnsi" w:cstheme="minorHAnsi"/>
          <w:i/>
          <w:iCs/>
          <w:sz w:val="21"/>
          <w:szCs w:val="21"/>
          <w:lang w:eastAsia="ar-SA"/>
        </w:rPr>
        <w:t>(do zastosowania w zależności od etapu prowadzonego Postępowania i podmiotu składającego oświadczenie)</w:t>
      </w:r>
      <w:r w:rsidRPr="003109BF">
        <w:rPr>
          <w:rFonts w:asciiTheme="minorHAnsi" w:eastAsia="Times New Roman" w:hAnsiTheme="minorHAnsi" w:cstheme="minorHAnsi"/>
          <w:sz w:val="21"/>
          <w:szCs w:val="21"/>
          <w:lang w:eastAsia="ar-SA"/>
        </w:rPr>
        <w:t xml:space="preserve"> w Postępowaniu, prowadzonym przez Przedsiębiorstwo Gospodarki Komunalnej Sp. z o.o. w Koszalinie, na podstawie ustawy z dnia 11 września 2019 r. Prawo zamówień publicznych w trybie przetargu nieograniczonego   zgodnie z art. 132 w/w Ustawy oświadczam, że:</w:t>
      </w:r>
    </w:p>
    <w:bookmarkStart w:id="12" w:name="_Hlk85721377"/>
    <w:p w14:paraId="731FC585" w14:textId="77777777" w:rsidR="003109BF" w:rsidRPr="003109BF" w:rsidRDefault="003109BF" w:rsidP="003109BF">
      <w:pPr>
        <w:numPr>
          <w:ilvl w:val="0"/>
          <w:numId w:val="67"/>
        </w:numPr>
        <w:tabs>
          <w:tab w:val="left" w:pos="426"/>
        </w:tabs>
        <w:suppressAutoHyphens/>
        <w:spacing w:after="0" w:line="276" w:lineRule="auto"/>
        <w:ind w:left="851" w:hanging="851"/>
        <w:contextualSpacing/>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b/>
          <w:sz w:val="21"/>
          <w:szCs w:val="21"/>
        </w:rPr>
        <w:fldChar w:fldCharType="begin">
          <w:ffData>
            <w:name w:val="Wybór1"/>
            <w:enabled/>
            <w:calcOnExit w:val="0"/>
            <w:checkBox>
              <w:sizeAuto/>
              <w:default w:val="0"/>
            </w:checkBox>
          </w:ffData>
        </w:fldChar>
      </w:r>
      <w:bookmarkStart w:id="13" w:name="Wybór1"/>
      <w:r w:rsidRPr="003109BF">
        <w:rPr>
          <w:rFonts w:asciiTheme="minorHAnsi" w:eastAsiaTheme="minorHAnsi" w:hAnsiTheme="minorHAnsi" w:cstheme="minorHAnsi"/>
          <w:b/>
          <w:sz w:val="21"/>
          <w:szCs w:val="21"/>
        </w:rPr>
        <w:instrText xml:space="preserve"> FORMCHECKBOX </w:instrText>
      </w:r>
      <w:r w:rsidRPr="003109BF">
        <w:rPr>
          <w:rFonts w:asciiTheme="minorHAnsi" w:eastAsiaTheme="minorHAnsi" w:hAnsiTheme="minorHAnsi" w:cstheme="minorHAnsi"/>
          <w:b/>
          <w:sz w:val="21"/>
          <w:szCs w:val="21"/>
        </w:rPr>
      </w:r>
      <w:r w:rsidRPr="003109BF">
        <w:rPr>
          <w:rFonts w:asciiTheme="minorHAnsi" w:eastAsiaTheme="minorHAnsi" w:hAnsiTheme="minorHAnsi" w:cstheme="minorHAnsi"/>
          <w:b/>
          <w:sz w:val="21"/>
          <w:szCs w:val="21"/>
        </w:rPr>
        <w:fldChar w:fldCharType="separate"/>
      </w:r>
      <w:r w:rsidRPr="003109BF">
        <w:rPr>
          <w:rFonts w:asciiTheme="minorHAnsi" w:eastAsiaTheme="minorHAnsi" w:hAnsiTheme="minorHAnsi" w:cstheme="minorHAnsi"/>
          <w:b/>
          <w:sz w:val="21"/>
          <w:szCs w:val="21"/>
        </w:rPr>
        <w:fldChar w:fldCharType="end"/>
      </w:r>
      <w:bookmarkEnd w:id="12"/>
      <w:bookmarkEnd w:id="13"/>
      <w:r w:rsidRPr="003109BF">
        <w:rPr>
          <w:rFonts w:asciiTheme="minorHAnsi" w:eastAsiaTheme="minorHAnsi" w:hAnsiTheme="minorHAnsi" w:cstheme="minorHAnsi"/>
          <w:b/>
          <w:sz w:val="21"/>
          <w:szCs w:val="21"/>
          <w:vertAlign w:val="superscript"/>
          <w:lang w:eastAsia="en-US"/>
        </w:rPr>
        <w:footnoteReference w:id="2"/>
      </w:r>
      <w:r w:rsidRPr="003109BF">
        <w:rPr>
          <w:rFonts w:asciiTheme="minorHAnsi" w:eastAsiaTheme="minorHAnsi" w:hAnsiTheme="minorHAnsi" w:cstheme="minorHAnsi"/>
          <w:b/>
          <w:sz w:val="21"/>
          <w:szCs w:val="21"/>
        </w:rPr>
        <w:t> </w:t>
      </w:r>
      <w:r w:rsidRPr="003109BF">
        <w:rPr>
          <w:rFonts w:asciiTheme="minorHAnsi" w:eastAsiaTheme="minorHAnsi" w:hAnsiTheme="minorHAnsi" w:cstheme="minorHAnsi"/>
          <w:sz w:val="21"/>
          <w:szCs w:val="21"/>
          <w:lang w:eastAsia="ar-SA"/>
        </w:rPr>
        <w:t xml:space="preserve">Nie jestem podmiotem, </w:t>
      </w:r>
      <w:bookmarkStart w:id="14" w:name="_Hlk101294182"/>
      <w:r w:rsidRPr="003109BF">
        <w:rPr>
          <w:rFonts w:asciiTheme="minorHAnsi" w:eastAsiaTheme="minorHAnsi" w:hAnsiTheme="minorHAnsi" w:cstheme="minorHAnsi"/>
          <w:sz w:val="21"/>
          <w:szCs w:val="21"/>
          <w:lang w:eastAsia="ar-SA"/>
        </w:rPr>
        <w:t xml:space="preserve">o którym mowa w art. 5k ust. 1 rozporządzenia (UE) nr 833/2014 z 31 lipca 2014 r. dotyczącego środków ograniczających w związku z działaniami Rosji destabilizującymi sytuację na Ukrainie (Dz. Urz. UE nr L 229 z 31 lipca 2014 r., str. 1 z późn. zm.), </w:t>
      </w:r>
      <w:bookmarkEnd w:id="14"/>
      <w:r w:rsidRPr="003109BF">
        <w:rPr>
          <w:rFonts w:asciiTheme="minorHAnsi" w:eastAsiaTheme="minorHAnsi" w:hAnsiTheme="minorHAnsi" w:cstheme="minorHAnsi"/>
          <w:sz w:val="21"/>
          <w:szCs w:val="21"/>
          <w:lang w:eastAsia="ar-SA"/>
        </w:rPr>
        <w:t>tj.:</w:t>
      </w:r>
    </w:p>
    <w:p w14:paraId="24E9806B" w14:textId="77777777" w:rsidR="003109BF" w:rsidRPr="003109BF" w:rsidRDefault="003109BF" w:rsidP="003109BF">
      <w:pPr>
        <w:numPr>
          <w:ilvl w:val="1"/>
          <w:numId w:val="68"/>
        </w:numPr>
        <w:tabs>
          <w:tab w:val="left" w:pos="1276"/>
        </w:tabs>
        <w:suppressAutoHyphens/>
        <w:spacing w:after="0" w:line="276" w:lineRule="auto"/>
        <w:ind w:left="1276" w:hanging="425"/>
        <w:contextualSpacing/>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sz w:val="21"/>
          <w:szCs w:val="21"/>
          <w:lang w:eastAsia="ar-SA"/>
        </w:rPr>
        <w:t>obywatelem rosyjskim lub</w:t>
      </w:r>
      <w:r w:rsidRPr="003109BF">
        <w:rPr>
          <w:rFonts w:asciiTheme="minorHAnsi" w:eastAsiaTheme="minorHAnsi" w:hAnsiTheme="minorHAnsi" w:cstheme="minorHAnsi"/>
          <w:sz w:val="21"/>
          <w:szCs w:val="21"/>
          <w:lang w:eastAsia="en-US"/>
        </w:rPr>
        <w:t xml:space="preserve"> </w:t>
      </w:r>
      <w:r w:rsidRPr="003109BF">
        <w:rPr>
          <w:rFonts w:asciiTheme="minorHAnsi" w:eastAsiaTheme="minorHAnsi" w:hAnsiTheme="minorHAnsi" w:cstheme="minorHAnsi"/>
          <w:sz w:val="21"/>
          <w:szCs w:val="21"/>
          <w:lang w:eastAsia="ar-SA"/>
        </w:rPr>
        <w:t xml:space="preserve">osobą fizyczną lub prawną, podmiotem lub organem </w:t>
      </w:r>
      <w:r w:rsidRPr="003109BF">
        <w:rPr>
          <w:rFonts w:asciiTheme="minorHAnsi" w:eastAsiaTheme="minorHAnsi" w:hAnsiTheme="minorHAnsi" w:cstheme="minorHAnsi"/>
          <w:sz w:val="21"/>
          <w:szCs w:val="21"/>
          <w:u w:val="single"/>
          <w:lang w:eastAsia="ar-SA"/>
        </w:rPr>
        <w:t>z siedzibą w Rosji</w:t>
      </w:r>
      <w:r w:rsidRPr="003109BF">
        <w:rPr>
          <w:rFonts w:asciiTheme="minorHAnsi" w:eastAsiaTheme="minorHAnsi" w:hAnsiTheme="minorHAnsi" w:cstheme="minorHAnsi"/>
          <w:sz w:val="21"/>
          <w:szCs w:val="21"/>
          <w:lang w:eastAsia="ar-SA"/>
        </w:rPr>
        <w:t>;</w:t>
      </w:r>
    </w:p>
    <w:p w14:paraId="2CF06183" w14:textId="77777777" w:rsidR="003109BF" w:rsidRPr="003109BF" w:rsidRDefault="003109BF" w:rsidP="003109BF">
      <w:pPr>
        <w:numPr>
          <w:ilvl w:val="1"/>
          <w:numId w:val="68"/>
        </w:numPr>
        <w:tabs>
          <w:tab w:val="left" w:pos="1276"/>
        </w:tabs>
        <w:suppressAutoHyphens/>
        <w:spacing w:before="120" w:after="120" w:line="276" w:lineRule="auto"/>
        <w:ind w:left="1276" w:hanging="425"/>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sz w:val="21"/>
          <w:szCs w:val="21"/>
          <w:lang w:eastAsia="ar-SA"/>
        </w:rPr>
        <w:t xml:space="preserve">osobą prawną, podmiotem lub organem, do których prawa własności bezpośrednio lub pośrednio w ponad 50 % należą do podmiotu, o którym mowa w </w:t>
      </w:r>
      <w:proofErr w:type="spellStart"/>
      <w:r w:rsidRPr="003109BF">
        <w:rPr>
          <w:rFonts w:asciiTheme="minorHAnsi" w:eastAsiaTheme="minorHAnsi" w:hAnsiTheme="minorHAnsi" w:cstheme="minorHAnsi"/>
          <w:sz w:val="21"/>
          <w:szCs w:val="21"/>
          <w:lang w:eastAsia="ar-SA"/>
        </w:rPr>
        <w:t>ppkt</w:t>
      </w:r>
      <w:proofErr w:type="spellEnd"/>
      <w:r w:rsidRPr="003109BF">
        <w:rPr>
          <w:rFonts w:asciiTheme="minorHAnsi" w:eastAsiaTheme="minorHAnsi" w:hAnsiTheme="minorHAnsi" w:cstheme="minorHAnsi"/>
          <w:sz w:val="21"/>
          <w:szCs w:val="21"/>
          <w:lang w:eastAsia="ar-SA"/>
        </w:rPr>
        <w:t xml:space="preserve"> a) powyżej;</w:t>
      </w:r>
    </w:p>
    <w:p w14:paraId="1CD9B3DC" w14:textId="77777777" w:rsidR="003109BF" w:rsidRPr="003109BF" w:rsidRDefault="003109BF" w:rsidP="003109BF">
      <w:pPr>
        <w:numPr>
          <w:ilvl w:val="1"/>
          <w:numId w:val="68"/>
        </w:numPr>
        <w:tabs>
          <w:tab w:val="left" w:pos="1276"/>
        </w:tabs>
        <w:suppressAutoHyphens/>
        <w:spacing w:after="0" w:line="276" w:lineRule="auto"/>
        <w:ind w:left="1276" w:hanging="425"/>
        <w:contextualSpacing/>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sz w:val="21"/>
          <w:szCs w:val="21"/>
          <w:lang w:eastAsia="ar-SA"/>
        </w:rPr>
        <w:t xml:space="preserve">osobą fizyczną lub prawną, podmiotem lub organem działającym w imieniu lub pod kierunkiem podmiotu, o którym mowa w </w:t>
      </w:r>
      <w:proofErr w:type="spellStart"/>
      <w:r w:rsidRPr="003109BF">
        <w:rPr>
          <w:rFonts w:asciiTheme="minorHAnsi" w:eastAsiaTheme="minorHAnsi" w:hAnsiTheme="minorHAnsi" w:cstheme="minorHAnsi"/>
          <w:sz w:val="21"/>
          <w:szCs w:val="21"/>
          <w:lang w:eastAsia="ar-SA"/>
        </w:rPr>
        <w:t>ppkt</w:t>
      </w:r>
      <w:proofErr w:type="spellEnd"/>
      <w:r w:rsidRPr="003109BF">
        <w:rPr>
          <w:rFonts w:asciiTheme="minorHAnsi" w:eastAsiaTheme="minorHAnsi" w:hAnsiTheme="minorHAnsi" w:cstheme="minorHAnsi"/>
          <w:sz w:val="21"/>
          <w:szCs w:val="21"/>
          <w:lang w:eastAsia="ar-SA"/>
        </w:rPr>
        <w:t xml:space="preserve"> a) lub b) powyżej,</w:t>
      </w:r>
    </w:p>
    <w:p w14:paraId="66D5CD85" w14:textId="77777777" w:rsidR="003109BF" w:rsidRPr="003109BF" w:rsidRDefault="003109BF" w:rsidP="003109BF">
      <w:pPr>
        <w:suppressAutoHyphens/>
        <w:spacing w:before="120" w:after="120" w:line="240" w:lineRule="auto"/>
        <w:ind w:left="851"/>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sz w:val="21"/>
          <w:szCs w:val="21"/>
          <w:lang w:eastAsia="ar-SA"/>
        </w:rPr>
        <w:t>albo</w:t>
      </w:r>
    </w:p>
    <w:p w14:paraId="333A55E9" w14:textId="77777777" w:rsidR="003109BF" w:rsidRPr="003109BF" w:rsidRDefault="003109BF" w:rsidP="003109BF">
      <w:pPr>
        <w:suppressAutoHyphens/>
        <w:spacing w:before="120" w:after="120" w:line="240" w:lineRule="auto"/>
        <w:ind w:left="851"/>
        <w:jc w:val="both"/>
        <w:rPr>
          <w:rFonts w:asciiTheme="minorHAnsi" w:eastAsiaTheme="minorHAnsi" w:hAnsiTheme="minorHAnsi" w:cstheme="minorHAnsi"/>
          <w:sz w:val="21"/>
          <w:szCs w:val="21"/>
          <w:lang w:eastAsia="ar-SA"/>
        </w:rPr>
      </w:pPr>
    </w:p>
    <w:bookmarkStart w:id="15" w:name="_Hlk101290882"/>
    <w:bookmarkStart w:id="16" w:name="_Hlk101290993"/>
    <w:p w14:paraId="5FFEA961" w14:textId="77777777" w:rsidR="003109BF" w:rsidRPr="003109BF" w:rsidRDefault="003109BF" w:rsidP="003109BF">
      <w:pPr>
        <w:tabs>
          <w:tab w:val="left" w:pos="851"/>
        </w:tabs>
        <w:suppressAutoHyphens/>
        <w:spacing w:after="0" w:line="240" w:lineRule="auto"/>
        <w:ind w:left="851" w:hanging="425"/>
        <w:jc w:val="both"/>
        <w:rPr>
          <w:rFonts w:asciiTheme="minorHAnsi" w:eastAsia="Times New Roman" w:hAnsiTheme="minorHAnsi" w:cstheme="minorHAnsi"/>
          <w:sz w:val="21"/>
          <w:szCs w:val="21"/>
          <w:lang w:eastAsia="ar-SA"/>
        </w:rPr>
      </w:pPr>
      <w:r w:rsidRPr="003109BF">
        <w:rPr>
          <w:rFonts w:asciiTheme="minorHAnsi" w:eastAsia="Times New Roman" w:hAnsiTheme="minorHAnsi" w:cstheme="minorHAnsi"/>
          <w:b/>
          <w:sz w:val="21"/>
          <w:szCs w:val="21"/>
        </w:rPr>
        <w:fldChar w:fldCharType="begin">
          <w:ffData>
            <w:name w:val="Wybór1"/>
            <w:enabled/>
            <w:calcOnExit w:val="0"/>
            <w:checkBox>
              <w:sizeAuto/>
              <w:default w:val="0"/>
            </w:checkBox>
          </w:ffData>
        </w:fldChar>
      </w:r>
      <w:r w:rsidRPr="003109BF">
        <w:rPr>
          <w:rFonts w:asciiTheme="minorHAnsi" w:eastAsia="Times New Roman" w:hAnsiTheme="minorHAnsi" w:cstheme="minorHAnsi"/>
          <w:b/>
          <w:sz w:val="21"/>
          <w:szCs w:val="21"/>
        </w:rPr>
        <w:instrText xml:space="preserve"> FORMCHECKBOX </w:instrText>
      </w:r>
      <w:r w:rsidRPr="003109BF">
        <w:rPr>
          <w:rFonts w:asciiTheme="minorHAnsi" w:eastAsia="Times New Roman" w:hAnsiTheme="minorHAnsi" w:cstheme="minorHAnsi"/>
          <w:b/>
          <w:sz w:val="21"/>
          <w:szCs w:val="21"/>
        </w:rPr>
      </w:r>
      <w:r w:rsidRPr="003109BF">
        <w:rPr>
          <w:rFonts w:asciiTheme="minorHAnsi" w:eastAsia="Times New Roman" w:hAnsiTheme="minorHAnsi" w:cstheme="minorHAnsi"/>
          <w:b/>
          <w:sz w:val="21"/>
          <w:szCs w:val="21"/>
        </w:rPr>
        <w:fldChar w:fldCharType="separate"/>
      </w:r>
      <w:r w:rsidRPr="003109BF">
        <w:rPr>
          <w:rFonts w:asciiTheme="minorHAnsi" w:eastAsia="Times New Roman" w:hAnsiTheme="minorHAnsi" w:cstheme="minorHAnsi"/>
          <w:b/>
          <w:sz w:val="21"/>
          <w:szCs w:val="21"/>
        </w:rPr>
        <w:fldChar w:fldCharType="end"/>
      </w:r>
      <w:bookmarkEnd w:id="15"/>
      <w:bookmarkEnd w:id="16"/>
      <w:r w:rsidRPr="003109BF">
        <w:rPr>
          <w:rFonts w:asciiTheme="minorHAnsi" w:eastAsia="Times New Roman" w:hAnsiTheme="minorHAnsi" w:cstheme="minorHAnsi"/>
          <w:b/>
          <w:sz w:val="21"/>
          <w:szCs w:val="21"/>
        </w:rPr>
        <w:t xml:space="preserve">  </w:t>
      </w:r>
      <w:r w:rsidRPr="003109BF">
        <w:rPr>
          <w:rFonts w:asciiTheme="minorHAnsi" w:eastAsia="Times New Roman" w:hAnsiTheme="minorHAnsi" w:cstheme="minorHAnsi"/>
          <w:sz w:val="21"/>
          <w:szCs w:val="21"/>
          <w:lang w:eastAsia="ar-SA"/>
        </w:rPr>
        <w:t xml:space="preserve">Jestem podmiotem, o którym mowa w pkt 1 </w:t>
      </w:r>
      <w:proofErr w:type="spellStart"/>
      <w:r w:rsidRPr="003109BF">
        <w:rPr>
          <w:rFonts w:asciiTheme="minorHAnsi" w:eastAsia="Times New Roman" w:hAnsiTheme="minorHAnsi" w:cstheme="minorHAnsi"/>
          <w:sz w:val="21"/>
          <w:szCs w:val="21"/>
          <w:lang w:eastAsia="ar-SA"/>
        </w:rPr>
        <w:t>ppkt</w:t>
      </w:r>
      <w:proofErr w:type="spellEnd"/>
      <w:r w:rsidRPr="003109BF">
        <w:rPr>
          <w:rFonts w:asciiTheme="minorHAnsi" w:eastAsia="Times New Roman" w:hAnsiTheme="minorHAnsi" w:cstheme="minorHAnsi"/>
          <w:sz w:val="21"/>
          <w:szCs w:val="21"/>
          <w:lang w:eastAsia="ar-SA"/>
        </w:rPr>
        <w:t xml:space="preserve"> … </w:t>
      </w:r>
      <w:r w:rsidRPr="003109BF">
        <w:rPr>
          <w:rFonts w:asciiTheme="minorHAnsi" w:eastAsia="Times New Roman" w:hAnsiTheme="minorHAnsi" w:cstheme="minorHAnsi"/>
          <w:i/>
          <w:iCs/>
          <w:sz w:val="21"/>
          <w:szCs w:val="21"/>
          <w:lang w:eastAsia="ar-SA"/>
        </w:rPr>
        <w:t>(wskazać odpowiednią literę z pkt 1 powyżej)</w:t>
      </w:r>
      <w:r w:rsidRPr="003109BF">
        <w:rPr>
          <w:rFonts w:asciiTheme="minorHAnsi" w:eastAsia="Times New Roman" w:hAnsiTheme="minorHAnsi" w:cstheme="minorHAnsi"/>
          <w:sz w:val="21"/>
          <w:szCs w:val="21"/>
          <w:lang w:eastAsia="ar-SA"/>
        </w:rPr>
        <w:t xml:space="preserve"> do których prawa własności bezpośrednio lub pośrednio w ponad …… % należą do podmiotu, o którym mowa w pkt 1 </w:t>
      </w:r>
      <w:proofErr w:type="spellStart"/>
      <w:r w:rsidRPr="003109BF">
        <w:rPr>
          <w:rFonts w:asciiTheme="minorHAnsi" w:eastAsia="Times New Roman" w:hAnsiTheme="minorHAnsi" w:cstheme="minorHAnsi"/>
          <w:sz w:val="21"/>
          <w:szCs w:val="21"/>
          <w:lang w:eastAsia="ar-SA"/>
        </w:rPr>
        <w:t>ppkt</w:t>
      </w:r>
      <w:proofErr w:type="spellEnd"/>
      <w:r w:rsidRPr="003109BF">
        <w:rPr>
          <w:rFonts w:asciiTheme="minorHAnsi" w:eastAsia="Times New Roman" w:hAnsiTheme="minorHAnsi" w:cstheme="minorHAnsi"/>
          <w:sz w:val="21"/>
          <w:szCs w:val="21"/>
          <w:lang w:eastAsia="ar-SA"/>
        </w:rPr>
        <w:t xml:space="preserve"> … </w:t>
      </w:r>
      <w:r w:rsidRPr="003109BF">
        <w:rPr>
          <w:rFonts w:asciiTheme="minorHAnsi" w:eastAsia="Times New Roman" w:hAnsiTheme="minorHAnsi" w:cstheme="minorHAnsi"/>
          <w:i/>
          <w:iCs/>
          <w:sz w:val="21"/>
          <w:szCs w:val="21"/>
          <w:lang w:eastAsia="ar-SA"/>
        </w:rPr>
        <w:t xml:space="preserve">(do uzupełnienia w przypadku, gdy wskazano </w:t>
      </w:r>
      <w:proofErr w:type="spellStart"/>
      <w:r w:rsidRPr="003109BF">
        <w:rPr>
          <w:rFonts w:asciiTheme="minorHAnsi" w:eastAsia="Times New Roman" w:hAnsiTheme="minorHAnsi" w:cstheme="minorHAnsi"/>
          <w:i/>
          <w:iCs/>
          <w:sz w:val="21"/>
          <w:szCs w:val="21"/>
          <w:lang w:eastAsia="ar-SA"/>
        </w:rPr>
        <w:t>ppkt</w:t>
      </w:r>
      <w:proofErr w:type="spellEnd"/>
      <w:r w:rsidRPr="003109BF">
        <w:rPr>
          <w:rFonts w:asciiTheme="minorHAnsi" w:eastAsia="Times New Roman" w:hAnsiTheme="minorHAnsi" w:cstheme="minorHAnsi"/>
          <w:i/>
          <w:iCs/>
          <w:sz w:val="21"/>
          <w:szCs w:val="21"/>
          <w:lang w:eastAsia="ar-SA"/>
        </w:rPr>
        <w:t xml:space="preserve"> b)</w:t>
      </w:r>
    </w:p>
    <w:p w14:paraId="47B4D0FE" w14:textId="77777777" w:rsidR="003109BF" w:rsidRPr="003109BF" w:rsidRDefault="003109BF" w:rsidP="003109BF">
      <w:pPr>
        <w:suppressAutoHyphens/>
        <w:spacing w:after="0" w:line="240" w:lineRule="auto"/>
        <w:ind w:left="851"/>
        <w:jc w:val="both"/>
        <w:rPr>
          <w:rFonts w:asciiTheme="minorHAnsi" w:eastAsiaTheme="minorHAnsi" w:hAnsiTheme="minorHAnsi" w:cstheme="minorHAnsi"/>
          <w:b/>
          <w:bCs/>
          <w:sz w:val="21"/>
          <w:szCs w:val="21"/>
          <w:lang w:eastAsia="ar-SA"/>
        </w:rPr>
      </w:pPr>
    </w:p>
    <w:p w14:paraId="7EC2898B" w14:textId="77777777" w:rsidR="003109BF" w:rsidRPr="003109BF" w:rsidRDefault="003109BF" w:rsidP="003109BF">
      <w:pPr>
        <w:suppressAutoHyphens/>
        <w:spacing w:after="0" w:line="240" w:lineRule="auto"/>
        <w:ind w:left="851"/>
        <w:jc w:val="both"/>
        <w:rPr>
          <w:rFonts w:asciiTheme="minorHAnsi" w:eastAsiaTheme="minorHAnsi" w:hAnsiTheme="minorHAnsi" w:cstheme="minorHAnsi"/>
          <w:b/>
          <w:bCs/>
          <w:sz w:val="21"/>
          <w:szCs w:val="21"/>
          <w:lang w:eastAsia="ar-SA"/>
        </w:rPr>
      </w:pPr>
      <w:r w:rsidRPr="003109BF">
        <w:rPr>
          <w:rFonts w:asciiTheme="minorHAnsi" w:eastAsiaTheme="minorHAnsi" w:hAnsiTheme="minorHAnsi" w:cstheme="minorHAnsi"/>
          <w:b/>
          <w:bCs/>
          <w:sz w:val="21"/>
          <w:szCs w:val="21"/>
          <w:lang w:eastAsia="ar-SA"/>
        </w:rPr>
        <w:t>UWAGA!</w:t>
      </w:r>
    </w:p>
    <w:p w14:paraId="0823A192" w14:textId="77777777" w:rsidR="003109BF" w:rsidRPr="003109BF" w:rsidRDefault="003109BF" w:rsidP="003109BF">
      <w:pPr>
        <w:suppressAutoHyphens/>
        <w:spacing w:after="0" w:line="240" w:lineRule="auto"/>
        <w:ind w:left="851"/>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sz w:val="21"/>
          <w:szCs w:val="21"/>
          <w:lang w:eastAsia="ar-SA"/>
        </w:rPr>
        <w:t>Pkt 1 uzupełniają także podmioty udostępniające Wykonawcy zasoby</w:t>
      </w:r>
    </w:p>
    <w:p w14:paraId="59FA0C1E" w14:textId="77777777" w:rsidR="003109BF" w:rsidRPr="003109BF" w:rsidRDefault="003109BF" w:rsidP="003109BF">
      <w:pPr>
        <w:suppressAutoHyphens/>
        <w:spacing w:after="0" w:line="240" w:lineRule="auto"/>
        <w:ind w:left="851"/>
        <w:jc w:val="both"/>
        <w:rPr>
          <w:rFonts w:asciiTheme="minorHAnsi" w:eastAsiaTheme="minorHAnsi" w:hAnsiTheme="minorHAnsi" w:cstheme="minorHAnsi"/>
          <w:sz w:val="21"/>
          <w:szCs w:val="21"/>
          <w:lang w:eastAsia="ar-SA"/>
        </w:rPr>
      </w:pPr>
    </w:p>
    <w:p w14:paraId="68AFCFEF" w14:textId="77777777" w:rsidR="003109BF" w:rsidRPr="003109BF" w:rsidRDefault="003109BF" w:rsidP="003109BF">
      <w:pPr>
        <w:numPr>
          <w:ilvl w:val="0"/>
          <w:numId w:val="67"/>
        </w:numPr>
        <w:tabs>
          <w:tab w:val="left" w:pos="426"/>
        </w:tabs>
        <w:suppressAutoHyphens/>
        <w:spacing w:after="0" w:line="276" w:lineRule="auto"/>
        <w:ind w:left="426" w:hanging="426"/>
        <w:contextualSpacing/>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sz w:val="21"/>
          <w:szCs w:val="21"/>
          <w:lang w:eastAsia="ar-SA"/>
        </w:rPr>
        <w:t>W Postępowaniu*:</w:t>
      </w:r>
    </w:p>
    <w:bookmarkStart w:id="17" w:name="_Hlk101291053"/>
    <w:p w14:paraId="3BC8F963" w14:textId="77777777" w:rsidR="003109BF" w:rsidRPr="003109BF" w:rsidRDefault="003109BF" w:rsidP="003109BF">
      <w:pPr>
        <w:tabs>
          <w:tab w:val="left" w:pos="567"/>
        </w:tabs>
        <w:suppressAutoHyphens/>
        <w:spacing w:after="0" w:line="240" w:lineRule="auto"/>
        <w:ind w:left="851" w:hanging="425"/>
        <w:jc w:val="both"/>
        <w:rPr>
          <w:rFonts w:asciiTheme="minorHAnsi" w:eastAsia="Times New Roman" w:hAnsiTheme="minorHAnsi" w:cstheme="minorHAnsi"/>
          <w:sz w:val="21"/>
          <w:szCs w:val="21"/>
          <w:lang w:eastAsia="ar-SA"/>
        </w:rPr>
      </w:pPr>
      <w:r w:rsidRPr="003109BF">
        <w:rPr>
          <w:rFonts w:asciiTheme="minorHAnsi" w:eastAsia="Times New Roman" w:hAnsiTheme="minorHAnsi" w:cstheme="minorHAnsi"/>
          <w:b/>
          <w:sz w:val="21"/>
          <w:szCs w:val="21"/>
        </w:rPr>
        <w:fldChar w:fldCharType="begin">
          <w:ffData>
            <w:name w:val="Wybór1"/>
            <w:enabled/>
            <w:calcOnExit w:val="0"/>
            <w:checkBox>
              <w:sizeAuto/>
              <w:default w:val="0"/>
            </w:checkBox>
          </w:ffData>
        </w:fldChar>
      </w:r>
      <w:r w:rsidRPr="003109BF">
        <w:rPr>
          <w:rFonts w:asciiTheme="minorHAnsi" w:eastAsia="Times New Roman" w:hAnsiTheme="minorHAnsi" w:cstheme="minorHAnsi"/>
          <w:b/>
          <w:sz w:val="21"/>
          <w:szCs w:val="21"/>
        </w:rPr>
        <w:instrText xml:space="preserve"> FORMCHECKBOX </w:instrText>
      </w:r>
      <w:r w:rsidRPr="003109BF">
        <w:rPr>
          <w:rFonts w:asciiTheme="minorHAnsi" w:eastAsia="Times New Roman" w:hAnsiTheme="minorHAnsi" w:cstheme="minorHAnsi"/>
          <w:b/>
          <w:sz w:val="21"/>
          <w:szCs w:val="21"/>
        </w:rPr>
      </w:r>
      <w:r w:rsidRPr="003109BF">
        <w:rPr>
          <w:rFonts w:asciiTheme="minorHAnsi" w:eastAsia="Times New Roman" w:hAnsiTheme="minorHAnsi" w:cstheme="minorHAnsi"/>
          <w:b/>
          <w:sz w:val="21"/>
          <w:szCs w:val="21"/>
        </w:rPr>
        <w:fldChar w:fldCharType="separate"/>
      </w:r>
      <w:r w:rsidRPr="003109BF">
        <w:rPr>
          <w:rFonts w:asciiTheme="minorHAnsi" w:eastAsia="Times New Roman" w:hAnsiTheme="minorHAnsi" w:cstheme="minorHAnsi"/>
          <w:b/>
          <w:sz w:val="21"/>
          <w:szCs w:val="21"/>
        </w:rPr>
        <w:fldChar w:fldCharType="end"/>
      </w:r>
      <w:bookmarkEnd w:id="17"/>
      <w:r w:rsidRPr="003109BF">
        <w:rPr>
          <w:rFonts w:asciiTheme="minorHAnsi" w:eastAsia="Times New Roman" w:hAnsiTheme="minorHAnsi" w:cstheme="minorHAnsi"/>
          <w:b/>
          <w:sz w:val="21"/>
          <w:szCs w:val="21"/>
        </w:rPr>
        <w:t xml:space="preserve"> </w:t>
      </w:r>
      <w:r w:rsidRPr="003109BF">
        <w:rPr>
          <w:rFonts w:asciiTheme="minorHAnsi" w:eastAsia="Times New Roman" w:hAnsiTheme="minorHAnsi" w:cstheme="minorHAnsi"/>
          <w:sz w:val="21"/>
          <w:szCs w:val="21"/>
          <w:lang w:eastAsia="ar-SA"/>
        </w:rPr>
        <w:t>Nie będę polegał na zdolnościach podmiotu, o którym mowa w art. 5k ust. 1 rozporządzenia (UE) nr 833/2014 z 31 lipca 2014 r. dotyczącego środków ograniczających w związku z działaniami Rosji destabilizującymi sytuację na Ukrainie (Dz. Urz. UE nr L 229 z 31 lipca 2014 r., str. 1 z późn. zm.),</w:t>
      </w:r>
    </w:p>
    <w:p w14:paraId="28142495" w14:textId="77777777" w:rsidR="003109BF" w:rsidRPr="003109BF" w:rsidRDefault="003109BF" w:rsidP="003109BF">
      <w:pPr>
        <w:suppressAutoHyphens/>
        <w:spacing w:before="120" w:after="120" w:line="240" w:lineRule="auto"/>
        <w:ind w:left="425"/>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sz w:val="21"/>
          <w:szCs w:val="21"/>
          <w:lang w:eastAsia="ar-SA"/>
        </w:rPr>
        <w:lastRenderedPageBreak/>
        <w:t>albo</w:t>
      </w:r>
    </w:p>
    <w:p w14:paraId="27CC24E6" w14:textId="77777777" w:rsidR="003109BF" w:rsidRPr="003109BF" w:rsidRDefault="003109BF" w:rsidP="003109BF">
      <w:pPr>
        <w:tabs>
          <w:tab w:val="left" w:pos="851"/>
        </w:tabs>
        <w:suppressAutoHyphens/>
        <w:spacing w:before="120" w:after="120" w:line="240" w:lineRule="auto"/>
        <w:ind w:left="851" w:hanging="426"/>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b/>
          <w:sz w:val="21"/>
          <w:szCs w:val="21"/>
        </w:rPr>
        <w:fldChar w:fldCharType="begin">
          <w:ffData>
            <w:name w:val="Wybór1"/>
            <w:enabled/>
            <w:calcOnExit w:val="0"/>
            <w:checkBox>
              <w:sizeAuto/>
              <w:default w:val="0"/>
            </w:checkBox>
          </w:ffData>
        </w:fldChar>
      </w:r>
      <w:r w:rsidRPr="003109BF">
        <w:rPr>
          <w:rFonts w:asciiTheme="minorHAnsi" w:eastAsiaTheme="minorHAnsi" w:hAnsiTheme="minorHAnsi" w:cstheme="minorHAnsi"/>
          <w:b/>
          <w:sz w:val="21"/>
          <w:szCs w:val="21"/>
        </w:rPr>
        <w:instrText xml:space="preserve"> FORMCHECKBOX </w:instrText>
      </w:r>
      <w:r w:rsidRPr="003109BF">
        <w:rPr>
          <w:rFonts w:asciiTheme="minorHAnsi" w:eastAsiaTheme="minorHAnsi" w:hAnsiTheme="minorHAnsi" w:cstheme="minorHAnsi"/>
          <w:b/>
          <w:sz w:val="21"/>
          <w:szCs w:val="21"/>
        </w:rPr>
      </w:r>
      <w:r w:rsidRPr="003109BF">
        <w:rPr>
          <w:rFonts w:asciiTheme="minorHAnsi" w:eastAsiaTheme="minorHAnsi" w:hAnsiTheme="minorHAnsi" w:cstheme="minorHAnsi"/>
          <w:b/>
          <w:sz w:val="21"/>
          <w:szCs w:val="21"/>
        </w:rPr>
        <w:fldChar w:fldCharType="separate"/>
      </w:r>
      <w:r w:rsidRPr="003109BF">
        <w:rPr>
          <w:rFonts w:asciiTheme="minorHAnsi" w:eastAsiaTheme="minorHAnsi" w:hAnsiTheme="minorHAnsi" w:cstheme="minorHAnsi"/>
          <w:b/>
          <w:sz w:val="21"/>
          <w:szCs w:val="21"/>
        </w:rPr>
        <w:fldChar w:fldCharType="end"/>
      </w:r>
      <w:r w:rsidRPr="003109BF">
        <w:rPr>
          <w:rFonts w:asciiTheme="minorHAnsi" w:eastAsiaTheme="minorHAnsi" w:hAnsiTheme="minorHAnsi" w:cstheme="minorHAnsi"/>
          <w:b/>
          <w:sz w:val="21"/>
          <w:szCs w:val="21"/>
        </w:rPr>
        <w:t xml:space="preserve">  </w:t>
      </w:r>
      <w:r w:rsidRPr="003109BF">
        <w:rPr>
          <w:rFonts w:asciiTheme="minorHAnsi" w:eastAsiaTheme="minorHAnsi" w:hAnsiTheme="minorHAnsi" w:cstheme="minorHAnsi"/>
          <w:sz w:val="21"/>
          <w:szCs w:val="21"/>
          <w:lang w:eastAsia="ar-SA"/>
        </w:rPr>
        <w:t xml:space="preserve">Będę polegał na zdolnościach podmiotu, </w:t>
      </w:r>
      <w:bookmarkStart w:id="18" w:name="_Hlk101294430"/>
      <w:r w:rsidRPr="003109BF">
        <w:rPr>
          <w:rFonts w:asciiTheme="minorHAnsi" w:eastAsiaTheme="minorHAnsi" w:hAnsiTheme="minorHAnsi" w:cstheme="minorHAnsi"/>
          <w:sz w:val="21"/>
          <w:szCs w:val="21"/>
          <w:lang w:eastAsia="ar-SA"/>
        </w:rPr>
        <w:t>o którym mowa w art. 5k ust. 1 rozporządzenia (UE) nr 833/2014 z 31 lipca 2014 r. dotyczącego środków ograniczających w związku z działaniami Rosji destabilizującymi sytuację na Ukrainie (Dz. Urz. UE nr L 229 z 31 lipca 2014 r., str. 1 z późn. zm.)</w:t>
      </w:r>
      <w:bookmarkEnd w:id="18"/>
      <w:r w:rsidRPr="003109BF">
        <w:rPr>
          <w:rFonts w:asciiTheme="minorHAnsi" w:eastAsiaTheme="minorHAnsi" w:hAnsiTheme="minorHAnsi" w:cstheme="minorHAnsi"/>
          <w:sz w:val="21"/>
          <w:szCs w:val="21"/>
          <w:lang w:eastAsia="ar-SA"/>
        </w:rPr>
        <w:t xml:space="preserve"> </w:t>
      </w:r>
      <w:bookmarkStart w:id="19" w:name="_Hlk101294619"/>
      <w:r w:rsidRPr="003109BF">
        <w:rPr>
          <w:rFonts w:asciiTheme="minorHAnsi" w:eastAsiaTheme="minorHAnsi" w:hAnsiTheme="minorHAnsi" w:cstheme="minorHAnsi"/>
          <w:sz w:val="21"/>
          <w:szCs w:val="21"/>
          <w:lang w:eastAsia="ar-SA"/>
        </w:rPr>
        <w:t>i ich udział w realizacji zamówienia będzie wynosił</w:t>
      </w:r>
      <w:proofErr w:type="gramStart"/>
      <w:r w:rsidRPr="003109BF">
        <w:rPr>
          <w:rFonts w:asciiTheme="minorHAnsi" w:eastAsiaTheme="minorHAnsi" w:hAnsiTheme="minorHAnsi" w:cstheme="minorHAnsi"/>
          <w:sz w:val="21"/>
          <w:szCs w:val="21"/>
          <w:lang w:eastAsia="ar-SA"/>
        </w:rPr>
        <w:t xml:space="preserve"> ….</w:t>
      </w:r>
      <w:proofErr w:type="gramEnd"/>
      <w:r w:rsidRPr="003109BF">
        <w:rPr>
          <w:rFonts w:asciiTheme="minorHAnsi" w:eastAsiaTheme="minorHAnsi" w:hAnsiTheme="minorHAnsi" w:cstheme="minorHAnsi"/>
          <w:sz w:val="21"/>
          <w:szCs w:val="21"/>
          <w:lang w:eastAsia="ar-SA"/>
        </w:rPr>
        <w:t>. % wartości zamówienia.</w:t>
      </w:r>
      <w:bookmarkEnd w:id="19"/>
    </w:p>
    <w:p w14:paraId="5DB04AF1" w14:textId="77777777" w:rsidR="003109BF" w:rsidRPr="003109BF" w:rsidRDefault="003109BF" w:rsidP="003109BF">
      <w:pPr>
        <w:tabs>
          <w:tab w:val="left" w:pos="851"/>
        </w:tabs>
        <w:suppressAutoHyphens/>
        <w:spacing w:before="120" w:after="120" w:line="240" w:lineRule="auto"/>
        <w:ind w:left="851" w:hanging="426"/>
        <w:jc w:val="both"/>
        <w:rPr>
          <w:rFonts w:asciiTheme="minorHAnsi" w:eastAsiaTheme="minorHAnsi" w:hAnsiTheme="minorHAnsi" w:cstheme="minorHAnsi"/>
          <w:sz w:val="21"/>
          <w:szCs w:val="21"/>
          <w:lang w:eastAsia="ar-SA"/>
        </w:rPr>
      </w:pPr>
    </w:p>
    <w:p w14:paraId="4F37F304" w14:textId="77777777" w:rsidR="003109BF" w:rsidRPr="003109BF" w:rsidRDefault="003109BF" w:rsidP="003109BF">
      <w:pPr>
        <w:numPr>
          <w:ilvl w:val="0"/>
          <w:numId w:val="67"/>
        </w:numPr>
        <w:tabs>
          <w:tab w:val="left" w:pos="426"/>
        </w:tabs>
        <w:suppressAutoHyphens/>
        <w:spacing w:after="0" w:line="276" w:lineRule="auto"/>
        <w:ind w:left="426" w:hanging="426"/>
        <w:contextualSpacing/>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sz w:val="21"/>
          <w:szCs w:val="21"/>
          <w:lang w:eastAsia="ar-SA"/>
        </w:rPr>
        <w:t>Umowę zawartą po przeprowadzeniu Postępowania*:</w:t>
      </w:r>
    </w:p>
    <w:p w14:paraId="3072B6C6" w14:textId="77777777" w:rsidR="003109BF" w:rsidRPr="003109BF" w:rsidRDefault="003109BF" w:rsidP="003109BF">
      <w:pPr>
        <w:tabs>
          <w:tab w:val="left" w:pos="851"/>
        </w:tabs>
        <w:suppressAutoHyphens/>
        <w:spacing w:after="0" w:line="240" w:lineRule="auto"/>
        <w:ind w:left="851" w:hanging="425"/>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b/>
          <w:sz w:val="21"/>
          <w:szCs w:val="21"/>
        </w:rPr>
        <w:fldChar w:fldCharType="begin">
          <w:ffData>
            <w:name w:val="Wybór1"/>
            <w:enabled/>
            <w:calcOnExit w:val="0"/>
            <w:checkBox>
              <w:sizeAuto/>
              <w:default w:val="0"/>
            </w:checkBox>
          </w:ffData>
        </w:fldChar>
      </w:r>
      <w:r w:rsidRPr="003109BF">
        <w:rPr>
          <w:rFonts w:asciiTheme="minorHAnsi" w:eastAsiaTheme="minorHAnsi" w:hAnsiTheme="minorHAnsi" w:cstheme="minorHAnsi"/>
          <w:b/>
          <w:sz w:val="21"/>
          <w:szCs w:val="21"/>
        </w:rPr>
        <w:instrText xml:space="preserve"> FORMCHECKBOX </w:instrText>
      </w:r>
      <w:r w:rsidRPr="003109BF">
        <w:rPr>
          <w:rFonts w:asciiTheme="minorHAnsi" w:eastAsiaTheme="minorHAnsi" w:hAnsiTheme="minorHAnsi" w:cstheme="minorHAnsi"/>
          <w:b/>
          <w:sz w:val="21"/>
          <w:szCs w:val="21"/>
        </w:rPr>
      </w:r>
      <w:r w:rsidRPr="003109BF">
        <w:rPr>
          <w:rFonts w:asciiTheme="minorHAnsi" w:eastAsiaTheme="minorHAnsi" w:hAnsiTheme="minorHAnsi" w:cstheme="minorHAnsi"/>
          <w:b/>
          <w:sz w:val="21"/>
          <w:szCs w:val="21"/>
        </w:rPr>
        <w:fldChar w:fldCharType="separate"/>
      </w:r>
      <w:r w:rsidRPr="003109BF">
        <w:rPr>
          <w:rFonts w:asciiTheme="minorHAnsi" w:eastAsiaTheme="minorHAnsi" w:hAnsiTheme="minorHAnsi" w:cstheme="minorHAnsi"/>
          <w:b/>
          <w:sz w:val="21"/>
          <w:szCs w:val="21"/>
        </w:rPr>
        <w:fldChar w:fldCharType="end"/>
      </w:r>
      <w:r w:rsidRPr="003109BF">
        <w:rPr>
          <w:rFonts w:asciiTheme="minorHAnsi" w:eastAsiaTheme="minorHAnsi" w:hAnsiTheme="minorHAnsi" w:cstheme="minorHAnsi"/>
          <w:b/>
          <w:sz w:val="21"/>
          <w:szCs w:val="21"/>
        </w:rPr>
        <w:t xml:space="preserve">  </w:t>
      </w:r>
      <w:r w:rsidRPr="003109BF">
        <w:rPr>
          <w:rFonts w:asciiTheme="minorHAnsi" w:eastAsiaTheme="minorHAnsi" w:hAnsiTheme="minorHAnsi" w:cstheme="minorHAnsi"/>
          <w:sz w:val="21"/>
          <w:szCs w:val="21"/>
          <w:lang w:eastAsia="ar-SA"/>
        </w:rPr>
        <w:t xml:space="preserve">Nie będę wykonywał z udziałem podwykonawców, dostawców, </w:t>
      </w:r>
      <w:bookmarkStart w:id="20" w:name="_Hlk101294574"/>
      <w:r w:rsidRPr="003109BF">
        <w:rPr>
          <w:rFonts w:asciiTheme="minorHAnsi" w:eastAsiaTheme="minorHAnsi" w:hAnsiTheme="minorHAnsi" w:cstheme="minorHAnsi"/>
          <w:sz w:val="21"/>
          <w:szCs w:val="21"/>
          <w:lang w:eastAsia="ar-SA"/>
        </w:rPr>
        <w:t>o których mowa w art. 5k ust. 1 rozporządzenia (UE) nr 833/2014 z 31 lipca 2014 r. dotyczącego środków ograniczających w związku z działaniami Rosji destabilizującymi sytuację na Ukrainie (Dz. Urz. UE nr L 229 z 31 lipca 2014 r., str. 1 z późn. zm.)</w:t>
      </w:r>
      <w:bookmarkEnd w:id="20"/>
      <w:r w:rsidRPr="003109BF">
        <w:rPr>
          <w:rFonts w:asciiTheme="minorHAnsi" w:eastAsiaTheme="minorHAnsi" w:hAnsiTheme="minorHAnsi" w:cstheme="minorHAnsi"/>
          <w:sz w:val="21"/>
          <w:szCs w:val="21"/>
          <w:lang w:eastAsia="ar-SA"/>
        </w:rPr>
        <w:t>,</w:t>
      </w:r>
    </w:p>
    <w:p w14:paraId="3BDA86FF" w14:textId="77777777" w:rsidR="003109BF" w:rsidRPr="003109BF" w:rsidRDefault="003109BF" w:rsidP="003109BF">
      <w:pPr>
        <w:suppressAutoHyphens/>
        <w:spacing w:before="120" w:after="120" w:line="240" w:lineRule="auto"/>
        <w:ind w:left="425"/>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sz w:val="21"/>
          <w:szCs w:val="21"/>
          <w:lang w:eastAsia="ar-SA"/>
        </w:rPr>
        <w:t>albo</w:t>
      </w:r>
    </w:p>
    <w:p w14:paraId="4979BFE6" w14:textId="77777777" w:rsidR="003109BF" w:rsidRPr="003109BF" w:rsidRDefault="003109BF" w:rsidP="003109BF">
      <w:pPr>
        <w:tabs>
          <w:tab w:val="left" w:pos="851"/>
        </w:tabs>
        <w:suppressAutoHyphens/>
        <w:spacing w:after="0" w:line="240" w:lineRule="auto"/>
        <w:ind w:left="851" w:hanging="425"/>
        <w:jc w:val="both"/>
        <w:rPr>
          <w:rFonts w:asciiTheme="minorHAnsi" w:eastAsiaTheme="minorHAnsi" w:hAnsiTheme="minorHAnsi" w:cstheme="minorHAnsi"/>
          <w:sz w:val="21"/>
          <w:szCs w:val="21"/>
          <w:lang w:eastAsia="ar-SA"/>
        </w:rPr>
      </w:pPr>
      <w:r w:rsidRPr="003109BF">
        <w:rPr>
          <w:rFonts w:asciiTheme="minorHAnsi" w:eastAsiaTheme="minorHAnsi" w:hAnsiTheme="minorHAnsi" w:cstheme="minorHAnsi"/>
          <w:b/>
          <w:sz w:val="21"/>
          <w:szCs w:val="21"/>
        </w:rPr>
        <w:fldChar w:fldCharType="begin">
          <w:ffData>
            <w:name w:val="Wybór1"/>
            <w:enabled/>
            <w:calcOnExit w:val="0"/>
            <w:checkBox>
              <w:sizeAuto/>
              <w:default w:val="0"/>
            </w:checkBox>
          </w:ffData>
        </w:fldChar>
      </w:r>
      <w:r w:rsidRPr="003109BF">
        <w:rPr>
          <w:rFonts w:asciiTheme="minorHAnsi" w:eastAsiaTheme="minorHAnsi" w:hAnsiTheme="minorHAnsi" w:cstheme="minorHAnsi"/>
          <w:b/>
          <w:sz w:val="21"/>
          <w:szCs w:val="21"/>
        </w:rPr>
        <w:instrText xml:space="preserve"> FORMCHECKBOX </w:instrText>
      </w:r>
      <w:r w:rsidRPr="003109BF">
        <w:rPr>
          <w:rFonts w:asciiTheme="minorHAnsi" w:eastAsiaTheme="minorHAnsi" w:hAnsiTheme="minorHAnsi" w:cstheme="minorHAnsi"/>
          <w:b/>
          <w:sz w:val="21"/>
          <w:szCs w:val="21"/>
        </w:rPr>
      </w:r>
      <w:r w:rsidRPr="003109BF">
        <w:rPr>
          <w:rFonts w:asciiTheme="minorHAnsi" w:eastAsiaTheme="minorHAnsi" w:hAnsiTheme="minorHAnsi" w:cstheme="minorHAnsi"/>
          <w:b/>
          <w:sz w:val="21"/>
          <w:szCs w:val="21"/>
        </w:rPr>
        <w:fldChar w:fldCharType="separate"/>
      </w:r>
      <w:r w:rsidRPr="003109BF">
        <w:rPr>
          <w:rFonts w:asciiTheme="minorHAnsi" w:eastAsiaTheme="minorHAnsi" w:hAnsiTheme="minorHAnsi" w:cstheme="minorHAnsi"/>
          <w:b/>
          <w:sz w:val="21"/>
          <w:szCs w:val="21"/>
        </w:rPr>
        <w:fldChar w:fldCharType="end"/>
      </w:r>
      <w:r w:rsidRPr="003109BF">
        <w:rPr>
          <w:rFonts w:asciiTheme="minorHAnsi" w:eastAsiaTheme="minorHAnsi" w:hAnsiTheme="minorHAnsi" w:cstheme="minorHAnsi"/>
          <w:b/>
          <w:sz w:val="21"/>
          <w:szCs w:val="21"/>
        </w:rPr>
        <w:t xml:space="preserve">  </w:t>
      </w:r>
      <w:r w:rsidRPr="003109BF">
        <w:rPr>
          <w:rFonts w:asciiTheme="minorHAnsi" w:eastAsiaTheme="minorHAnsi" w:hAnsiTheme="minorHAnsi" w:cstheme="minorHAnsi"/>
          <w:sz w:val="21"/>
          <w:szCs w:val="21"/>
          <w:lang w:eastAsia="ar-SA"/>
        </w:rPr>
        <w:t>Będę wykonywał z udziałem podwykonawców, dostawców będących podmiotami, o których mowa w art. 5k ust. 1 rozporządzenia (UE) nr 833/2014 z 31 lipca 2014 r. dotyczącego środków ograniczających w związku z działaniami Rosji destabilizującymi sytuację na Ukrainie (Dz. Urz. UE nr L 229 z 31 lipca 2014 r., str. 1 z późn. zm.)</w:t>
      </w:r>
      <w:r w:rsidRPr="003109BF">
        <w:rPr>
          <w:rFonts w:asciiTheme="minorHAnsi" w:eastAsiaTheme="minorHAnsi" w:hAnsiTheme="minorHAnsi" w:cstheme="minorHAnsi"/>
          <w:sz w:val="21"/>
          <w:szCs w:val="21"/>
          <w:lang w:eastAsia="en-US"/>
        </w:rPr>
        <w:t xml:space="preserve"> </w:t>
      </w:r>
      <w:r w:rsidRPr="003109BF">
        <w:rPr>
          <w:rFonts w:asciiTheme="minorHAnsi" w:eastAsiaTheme="minorHAnsi" w:hAnsiTheme="minorHAnsi" w:cstheme="minorHAnsi"/>
          <w:sz w:val="21"/>
          <w:szCs w:val="21"/>
          <w:lang w:eastAsia="ar-SA"/>
        </w:rPr>
        <w:t>i ich udział w realizacji zamówienia będzie wynosił …… % wartości zamówienia.</w:t>
      </w:r>
    </w:p>
    <w:p w14:paraId="5EC3BD89" w14:textId="77777777" w:rsidR="003109BF" w:rsidRPr="003109BF" w:rsidRDefault="003109BF" w:rsidP="003109BF">
      <w:pPr>
        <w:spacing w:before="120" w:after="0" w:line="240" w:lineRule="auto"/>
        <w:jc w:val="both"/>
        <w:rPr>
          <w:rFonts w:asciiTheme="minorHAnsi" w:eastAsia="Times New Roman" w:hAnsiTheme="minorHAnsi" w:cstheme="minorHAnsi"/>
          <w:bCs/>
          <w:i/>
          <w:sz w:val="16"/>
          <w:szCs w:val="16"/>
        </w:rPr>
      </w:pPr>
      <w:r w:rsidRPr="003109BF">
        <w:rPr>
          <w:rFonts w:asciiTheme="minorHAnsi" w:eastAsia="Times New Roman" w:hAnsiTheme="minorHAnsi" w:cstheme="minorHAnsi"/>
          <w:bCs/>
          <w:i/>
          <w:sz w:val="16"/>
          <w:szCs w:val="16"/>
        </w:rPr>
        <w:t>*niepotrzebne skreślić</w:t>
      </w:r>
    </w:p>
    <w:p w14:paraId="164B0897" w14:textId="77777777" w:rsidR="003109BF" w:rsidRPr="003109BF" w:rsidRDefault="003109BF" w:rsidP="003109BF">
      <w:pPr>
        <w:spacing w:after="120" w:line="276" w:lineRule="auto"/>
        <w:jc w:val="center"/>
        <w:rPr>
          <w:rFonts w:asciiTheme="minorHAnsi" w:eastAsia="Open Sans" w:hAnsiTheme="minorHAnsi" w:cstheme="minorHAnsi"/>
          <w:i/>
          <w:color w:val="FF0000"/>
          <w:sz w:val="16"/>
          <w:szCs w:val="16"/>
        </w:rPr>
      </w:pPr>
      <w:bookmarkStart w:id="21" w:name="_Hlk182397165"/>
    </w:p>
    <w:p w14:paraId="579537D6" w14:textId="77777777" w:rsidR="003109BF" w:rsidRPr="003109BF" w:rsidRDefault="003109BF" w:rsidP="003109BF">
      <w:pPr>
        <w:spacing w:after="120" w:line="276" w:lineRule="auto"/>
        <w:jc w:val="center"/>
        <w:rPr>
          <w:rFonts w:asciiTheme="minorHAnsi" w:eastAsia="Open Sans" w:hAnsiTheme="minorHAnsi" w:cstheme="minorHAnsi"/>
          <w:i/>
          <w:color w:val="FF0000"/>
          <w:sz w:val="16"/>
          <w:szCs w:val="16"/>
        </w:rPr>
      </w:pPr>
      <w:r w:rsidRPr="003109BF">
        <w:rPr>
          <w:rFonts w:asciiTheme="minorHAnsi" w:eastAsia="Open Sans" w:hAnsiTheme="minorHAnsi" w:cstheme="minorHAnsi"/>
          <w:i/>
          <w:color w:val="FF0000"/>
          <w:sz w:val="16"/>
          <w:szCs w:val="16"/>
        </w:rPr>
        <w:t>UWAGA!</w:t>
      </w:r>
    </w:p>
    <w:p w14:paraId="128BE250" w14:textId="77777777" w:rsidR="003109BF" w:rsidRPr="003109BF" w:rsidRDefault="003109BF" w:rsidP="003109BF">
      <w:pPr>
        <w:spacing w:after="120" w:line="276" w:lineRule="auto"/>
        <w:jc w:val="center"/>
        <w:rPr>
          <w:rFonts w:asciiTheme="minorHAnsi" w:eastAsia="Open Sans" w:hAnsiTheme="minorHAnsi" w:cstheme="minorHAnsi"/>
          <w:i/>
          <w:color w:val="FF0000"/>
          <w:sz w:val="16"/>
          <w:szCs w:val="16"/>
        </w:rPr>
      </w:pPr>
      <w:r w:rsidRPr="003109BF">
        <w:rPr>
          <w:rFonts w:asciiTheme="minorHAnsi" w:eastAsia="Open Sans" w:hAnsiTheme="minorHAnsi" w:cstheme="minorHAnsi"/>
          <w:i/>
          <w:color w:val="FF0000"/>
          <w:sz w:val="16"/>
          <w:szCs w:val="16"/>
        </w:rPr>
        <w:t>Formularz ofertowy należy sporządzić w formie elektronicznej, podpisać kwalifikowanym podpisem elektronicznym</w:t>
      </w:r>
    </w:p>
    <w:bookmarkEnd w:id="21"/>
    <w:p w14:paraId="1B75DB2D" w14:textId="77777777" w:rsidR="003109BF" w:rsidRPr="003109BF" w:rsidRDefault="003109BF" w:rsidP="003109BF">
      <w:pPr>
        <w:spacing w:after="0" w:line="268" w:lineRule="auto"/>
        <w:rPr>
          <w:rFonts w:asciiTheme="minorHAnsi" w:eastAsiaTheme="minorHAnsi" w:hAnsiTheme="minorHAnsi" w:cstheme="minorHAnsi"/>
          <w:sz w:val="18"/>
          <w:szCs w:val="18"/>
        </w:rPr>
      </w:pPr>
    </w:p>
    <w:p w14:paraId="13660519" w14:textId="77777777" w:rsidR="003109BF" w:rsidRPr="003109BF" w:rsidRDefault="003109BF" w:rsidP="003109BF">
      <w:pPr>
        <w:widowControl w:val="0"/>
        <w:suppressAutoHyphens/>
        <w:spacing w:after="0" w:line="240" w:lineRule="auto"/>
        <w:jc w:val="right"/>
        <w:rPr>
          <w:rFonts w:asciiTheme="minorHAnsi" w:eastAsia="SimSun" w:hAnsiTheme="minorHAnsi" w:cstheme="minorHAnsi"/>
          <w:kern w:val="2"/>
          <w:sz w:val="16"/>
          <w:szCs w:val="16"/>
          <w:lang w:eastAsia="en-US"/>
        </w:rPr>
      </w:pPr>
    </w:p>
    <w:p w14:paraId="4BDE48F4" w14:textId="77777777" w:rsidR="003109BF" w:rsidRPr="003109BF" w:rsidRDefault="003109BF" w:rsidP="003109BF">
      <w:pPr>
        <w:widowControl w:val="0"/>
        <w:suppressAutoHyphens/>
        <w:spacing w:after="0" w:line="240" w:lineRule="auto"/>
        <w:jc w:val="right"/>
        <w:rPr>
          <w:rFonts w:asciiTheme="minorHAnsi" w:eastAsia="SimSun" w:hAnsiTheme="minorHAnsi" w:cstheme="minorHAnsi"/>
          <w:bCs/>
          <w:kern w:val="1"/>
          <w:sz w:val="18"/>
          <w:szCs w:val="18"/>
          <w:lang w:bidi="hi-IN"/>
        </w:rPr>
      </w:pPr>
    </w:p>
    <w:p w14:paraId="5D5CB6C9" w14:textId="7A98C4BD" w:rsidR="003109BF" w:rsidRDefault="003109BF">
      <w:pPr>
        <w:rPr>
          <w:rFonts w:ascii="Open Sans" w:eastAsia="Open Sans" w:hAnsi="Open Sans" w:cs="Open Sans"/>
          <w:color w:val="000000"/>
        </w:rPr>
      </w:pPr>
      <w:r>
        <w:rPr>
          <w:rFonts w:ascii="Open Sans" w:eastAsia="Open Sans" w:hAnsi="Open Sans" w:cs="Open Sans"/>
          <w:color w:val="000000"/>
        </w:rPr>
        <w:br w:type="page"/>
      </w:r>
    </w:p>
    <w:p w14:paraId="71E47E02" w14:textId="77777777" w:rsidR="003109BF" w:rsidRPr="003109BF" w:rsidRDefault="003109BF" w:rsidP="003109BF">
      <w:pPr>
        <w:spacing w:after="120" w:line="276" w:lineRule="auto"/>
        <w:jc w:val="right"/>
        <w:rPr>
          <w:rFonts w:ascii="Open Sans" w:eastAsia="Open Sans" w:hAnsi="Open Sans" w:cs="Open Sans"/>
          <w:sz w:val="18"/>
          <w:szCs w:val="18"/>
          <w:u w:val="single"/>
        </w:rPr>
      </w:pPr>
      <w:r w:rsidRPr="003109BF">
        <w:rPr>
          <w:rFonts w:ascii="Open Sans" w:eastAsia="Open Sans" w:hAnsi="Open Sans" w:cs="Open Sans"/>
          <w:sz w:val="18"/>
          <w:szCs w:val="18"/>
          <w:u w:val="single"/>
        </w:rPr>
        <w:lastRenderedPageBreak/>
        <w:t xml:space="preserve">Załącznik 8 do SWZ </w:t>
      </w:r>
    </w:p>
    <w:p w14:paraId="65C2F5B4" w14:textId="77777777" w:rsidR="003109BF" w:rsidRPr="003109BF" w:rsidRDefault="003109BF" w:rsidP="003109BF">
      <w:pPr>
        <w:spacing w:after="0" w:line="360" w:lineRule="auto"/>
        <w:jc w:val="center"/>
        <w:rPr>
          <w:rFonts w:ascii="Open Sans" w:eastAsia="Open Sans" w:hAnsi="Open Sans" w:cs="Open Sans"/>
          <w:b/>
          <w:color w:val="002060"/>
          <w:sz w:val="12"/>
          <w:szCs w:val="12"/>
        </w:rPr>
      </w:pPr>
    </w:p>
    <w:p w14:paraId="0358F8A6" w14:textId="77777777" w:rsidR="003109BF" w:rsidRPr="003109BF" w:rsidRDefault="003109BF" w:rsidP="003109BF">
      <w:pPr>
        <w:spacing w:after="0" w:line="360" w:lineRule="auto"/>
        <w:jc w:val="center"/>
        <w:rPr>
          <w:rFonts w:ascii="Open Sans" w:eastAsia="Open Sans" w:hAnsi="Open Sans" w:cs="Open Sans"/>
          <w:color w:val="002060"/>
          <w:sz w:val="20"/>
          <w:szCs w:val="20"/>
        </w:rPr>
      </w:pPr>
      <w:r w:rsidRPr="003109BF">
        <w:rPr>
          <w:rFonts w:ascii="Open Sans" w:eastAsia="Open Sans" w:hAnsi="Open Sans" w:cs="Open Sans"/>
          <w:color w:val="002060"/>
          <w:sz w:val="20"/>
          <w:szCs w:val="20"/>
        </w:rPr>
        <w:t>OŚWIADCZENIE WYKONAWCY O PRZYNALEŻNOŚCI / BRAKU PRZYNALEŻNOŚCI DO TEJ SAMEJ GRUPY KAPITAŁOWEJ składane w zakresie art. 108 ust. 1 pkt 5 ustawy Pzp</w:t>
      </w:r>
    </w:p>
    <w:p w14:paraId="0747AE42" w14:textId="77777777" w:rsidR="003109BF" w:rsidRPr="003109BF" w:rsidRDefault="003109BF" w:rsidP="003109BF">
      <w:pPr>
        <w:spacing w:after="0" w:line="276" w:lineRule="auto"/>
        <w:jc w:val="center"/>
        <w:rPr>
          <w:rFonts w:ascii="Open Sans" w:eastAsia="Open Sans" w:hAnsi="Open Sans" w:cs="Open Sans"/>
          <w:b/>
        </w:rPr>
      </w:pPr>
    </w:p>
    <w:tbl>
      <w:tblPr>
        <w:tblW w:w="7142" w:type="dxa"/>
        <w:tblInd w:w="108" w:type="dxa"/>
        <w:tblLayout w:type="fixed"/>
        <w:tblLook w:val="0400" w:firstRow="0" w:lastRow="0" w:firstColumn="0" w:lastColumn="0" w:noHBand="0" w:noVBand="1"/>
      </w:tblPr>
      <w:tblGrid>
        <w:gridCol w:w="2802"/>
        <w:gridCol w:w="4340"/>
      </w:tblGrid>
      <w:tr w:rsidR="003109BF" w:rsidRPr="003109BF" w14:paraId="5B762D32" w14:textId="77777777" w:rsidTr="00005DE0">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F4C50F" w14:textId="77777777" w:rsidR="003109BF" w:rsidRPr="003109BF" w:rsidRDefault="003109BF" w:rsidP="003109BF">
            <w:pPr>
              <w:spacing w:after="0" w:line="240" w:lineRule="auto"/>
              <w:rPr>
                <w:rFonts w:ascii="Open Sans" w:eastAsia="Open Sans" w:hAnsi="Open Sans" w:cs="Open Sans"/>
                <w:sz w:val="20"/>
                <w:szCs w:val="20"/>
              </w:rPr>
            </w:pPr>
            <w:r w:rsidRPr="003109BF">
              <w:rPr>
                <w:rFonts w:ascii="Open Sans" w:eastAsia="Open Sans" w:hAnsi="Open Sans" w:cs="Open Sans"/>
                <w:sz w:val="20"/>
                <w:szCs w:val="20"/>
              </w:rPr>
              <w:t>WYKONAWCA</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38BB4C" w14:textId="77777777" w:rsidR="003109BF" w:rsidRPr="003109BF" w:rsidRDefault="003109BF" w:rsidP="003109BF">
            <w:pPr>
              <w:spacing w:after="0" w:line="240" w:lineRule="auto"/>
              <w:rPr>
                <w:rFonts w:ascii="Open Sans" w:eastAsia="Open Sans" w:hAnsi="Open Sans" w:cs="Open Sans"/>
                <w:sz w:val="20"/>
                <w:szCs w:val="20"/>
              </w:rPr>
            </w:pPr>
          </w:p>
        </w:tc>
      </w:tr>
      <w:tr w:rsidR="003109BF" w:rsidRPr="003109BF" w14:paraId="19FA13E0" w14:textId="77777777" w:rsidTr="00005DE0">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B0C828" w14:textId="77777777" w:rsidR="003109BF" w:rsidRPr="003109BF" w:rsidRDefault="003109BF" w:rsidP="003109BF">
            <w:pPr>
              <w:spacing w:after="0" w:line="240" w:lineRule="auto"/>
              <w:rPr>
                <w:rFonts w:ascii="Open Sans" w:eastAsia="Open Sans" w:hAnsi="Open Sans" w:cs="Open Sans"/>
                <w:sz w:val="20"/>
                <w:szCs w:val="20"/>
              </w:rPr>
            </w:pPr>
            <w:r w:rsidRPr="003109BF">
              <w:rPr>
                <w:rFonts w:ascii="Open Sans" w:eastAsia="Open Sans" w:hAnsi="Open Sans" w:cs="Open Sans"/>
                <w:sz w:val="20"/>
                <w:szCs w:val="20"/>
              </w:rPr>
              <w:t xml:space="preserve">Pełna nazwa </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FB7D13" w14:textId="77777777" w:rsidR="003109BF" w:rsidRPr="003109BF" w:rsidRDefault="003109BF" w:rsidP="003109BF">
            <w:pPr>
              <w:spacing w:after="0" w:line="240" w:lineRule="auto"/>
              <w:rPr>
                <w:rFonts w:ascii="Open Sans" w:eastAsia="Open Sans" w:hAnsi="Open Sans" w:cs="Open Sans"/>
                <w:sz w:val="20"/>
                <w:szCs w:val="20"/>
              </w:rPr>
            </w:pPr>
          </w:p>
        </w:tc>
      </w:tr>
      <w:tr w:rsidR="003109BF" w:rsidRPr="003109BF" w14:paraId="29095106" w14:textId="77777777" w:rsidTr="00005DE0">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D94747" w14:textId="77777777" w:rsidR="003109BF" w:rsidRPr="003109BF" w:rsidRDefault="003109BF" w:rsidP="003109BF">
            <w:pPr>
              <w:spacing w:after="0" w:line="240" w:lineRule="auto"/>
              <w:rPr>
                <w:rFonts w:ascii="Open Sans" w:eastAsia="Open Sans" w:hAnsi="Open Sans" w:cs="Open Sans"/>
                <w:sz w:val="20"/>
                <w:szCs w:val="20"/>
              </w:rPr>
            </w:pPr>
            <w:r w:rsidRPr="003109BF">
              <w:rPr>
                <w:rFonts w:ascii="Open Sans" w:eastAsia="Open Sans" w:hAnsi="Open Sans" w:cs="Open Sans"/>
                <w:sz w:val="20"/>
                <w:szCs w:val="20"/>
              </w:rPr>
              <w:t>Siedziba i adres</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902C8A" w14:textId="77777777" w:rsidR="003109BF" w:rsidRPr="003109BF" w:rsidRDefault="003109BF" w:rsidP="003109BF">
            <w:pPr>
              <w:spacing w:after="0" w:line="240" w:lineRule="auto"/>
              <w:rPr>
                <w:rFonts w:ascii="Open Sans" w:eastAsia="Open Sans" w:hAnsi="Open Sans" w:cs="Open Sans"/>
                <w:sz w:val="20"/>
                <w:szCs w:val="20"/>
              </w:rPr>
            </w:pPr>
          </w:p>
        </w:tc>
      </w:tr>
      <w:tr w:rsidR="003109BF" w:rsidRPr="003109BF" w14:paraId="41FD4D95" w14:textId="77777777" w:rsidTr="00005DE0">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761112" w14:textId="77777777" w:rsidR="003109BF" w:rsidRPr="003109BF" w:rsidRDefault="003109BF" w:rsidP="003109BF">
            <w:pPr>
              <w:spacing w:after="0" w:line="240" w:lineRule="auto"/>
              <w:rPr>
                <w:rFonts w:ascii="Open Sans" w:eastAsia="Open Sans" w:hAnsi="Open Sans" w:cs="Open Sans"/>
                <w:sz w:val="20"/>
                <w:szCs w:val="20"/>
              </w:rPr>
            </w:pPr>
            <w:r w:rsidRPr="003109BF">
              <w:rPr>
                <w:rFonts w:ascii="Open Sans" w:eastAsia="Open Sans" w:hAnsi="Open Sans" w:cs="Open Sans"/>
                <w:sz w:val="20"/>
                <w:szCs w:val="20"/>
              </w:rPr>
              <w:t>NIP</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79BAB9" w14:textId="77777777" w:rsidR="003109BF" w:rsidRPr="003109BF" w:rsidRDefault="003109BF" w:rsidP="003109BF">
            <w:pPr>
              <w:spacing w:after="0" w:line="240" w:lineRule="auto"/>
              <w:rPr>
                <w:rFonts w:ascii="Open Sans" w:eastAsia="Open Sans" w:hAnsi="Open Sans" w:cs="Open Sans"/>
                <w:sz w:val="20"/>
                <w:szCs w:val="20"/>
              </w:rPr>
            </w:pPr>
          </w:p>
        </w:tc>
      </w:tr>
      <w:tr w:rsidR="003109BF" w:rsidRPr="003109BF" w14:paraId="234E8433" w14:textId="77777777" w:rsidTr="00005DE0">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962911" w14:textId="77777777" w:rsidR="003109BF" w:rsidRPr="003109BF" w:rsidRDefault="003109BF" w:rsidP="003109BF">
            <w:pPr>
              <w:spacing w:after="0" w:line="240" w:lineRule="auto"/>
              <w:rPr>
                <w:rFonts w:ascii="Open Sans" w:eastAsia="Open Sans" w:hAnsi="Open Sans" w:cs="Open Sans"/>
                <w:sz w:val="20"/>
                <w:szCs w:val="20"/>
              </w:rPr>
            </w:pPr>
            <w:r w:rsidRPr="003109BF">
              <w:rPr>
                <w:rFonts w:ascii="Open Sans" w:eastAsia="Open Sans" w:hAnsi="Open Sans" w:cs="Open Sans"/>
                <w:sz w:val="20"/>
                <w:szCs w:val="20"/>
              </w:rPr>
              <w:t>Reprezentowany przez</w:t>
            </w:r>
          </w:p>
          <w:p w14:paraId="74B24624" w14:textId="77777777" w:rsidR="003109BF" w:rsidRPr="003109BF" w:rsidRDefault="003109BF" w:rsidP="003109BF">
            <w:pPr>
              <w:spacing w:after="0" w:line="240" w:lineRule="auto"/>
              <w:rPr>
                <w:rFonts w:ascii="Open Sans" w:eastAsia="Open Sans" w:hAnsi="Open Sans" w:cs="Open Sans"/>
                <w:sz w:val="20"/>
                <w:szCs w:val="20"/>
              </w:rPr>
            </w:pPr>
            <w:r w:rsidRPr="003109BF">
              <w:rPr>
                <w:rFonts w:ascii="Open Sans" w:eastAsia="Open Sans" w:hAnsi="Open Sans" w:cs="Open Sans"/>
                <w:sz w:val="20"/>
                <w:szCs w:val="20"/>
              </w:rPr>
              <w:t>Imię, nazwisko, stanowisko</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39D287" w14:textId="77777777" w:rsidR="003109BF" w:rsidRPr="003109BF" w:rsidRDefault="003109BF" w:rsidP="003109BF">
            <w:pPr>
              <w:spacing w:after="0" w:line="240" w:lineRule="auto"/>
              <w:rPr>
                <w:rFonts w:ascii="Open Sans" w:eastAsia="Open Sans" w:hAnsi="Open Sans" w:cs="Open Sans"/>
                <w:sz w:val="20"/>
                <w:szCs w:val="20"/>
              </w:rPr>
            </w:pPr>
          </w:p>
        </w:tc>
      </w:tr>
      <w:tr w:rsidR="003109BF" w:rsidRPr="003109BF" w14:paraId="65D614E1" w14:textId="77777777" w:rsidTr="00005DE0">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325572" w14:textId="77777777" w:rsidR="003109BF" w:rsidRPr="003109BF" w:rsidRDefault="003109BF" w:rsidP="003109BF">
            <w:pPr>
              <w:spacing w:after="0" w:line="240" w:lineRule="auto"/>
              <w:rPr>
                <w:rFonts w:ascii="Open Sans" w:eastAsia="Open Sans" w:hAnsi="Open Sans" w:cs="Open Sans"/>
                <w:sz w:val="20"/>
                <w:szCs w:val="20"/>
              </w:rPr>
            </w:pPr>
            <w:r w:rsidRPr="003109BF">
              <w:rPr>
                <w:rFonts w:ascii="Open Sans" w:eastAsia="Open Sans" w:hAnsi="Open Sans" w:cs="Open Sans"/>
                <w:sz w:val="20"/>
                <w:szCs w:val="20"/>
              </w:rPr>
              <w:t>Podstawa do reprezentacji</w:t>
            </w:r>
          </w:p>
        </w:tc>
        <w:tc>
          <w:tcPr>
            <w:tcW w:w="4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04C3BE" w14:textId="77777777" w:rsidR="003109BF" w:rsidRPr="003109BF" w:rsidRDefault="003109BF" w:rsidP="003109BF">
            <w:pPr>
              <w:spacing w:after="0" w:line="240" w:lineRule="auto"/>
              <w:rPr>
                <w:rFonts w:ascii="Open Sans" w:eastAsia="Open Sans" w:hAnsi="Open Sans" w:cs="Open Sans"/>
                <w:sz w:val="20"/>
                <w:szCs w:val="20"/>
              </w:rPr>
            </w:pPr>
          </w:p>
        </w:tc>
      </w:tr>
    </w:tbl>
    <w:p w14:paraId="60EBF92B" w14:textId="77777777" w:rsidR="003109BF" w:rsidRPr="003109BF" w:rsidRDefault="003109BF" w:rsidP="003109BF">
      <w:pPr>
        <w:spacing w:after="0" w:line="276" w:lineRule="auto"/>
        <w:jc w:val="center"/>
        <w:rPr>
          <w:rFonts w:ascii="Open Sans" w:eastAsia="Open Sans" w:hAnsi="Open Sans" w:cs="Open Sans"/>
          <w:b/>
        </w:rPr>
      </w:pPr>
    </w:p>
    <w:p w14:paraId="57C2C302" w14:textId="77777777" w:rsidR="003109BF" w:rsidRPr="003109BF" w:rsidRDefault="003109BF" w:rsidP="003109BF">
      <w:pPr>
        <w:spacing w:after="0" w:line="276" w:lineRule="auto"/>
        <w:jc w:val="both"/>
        <w:rPr>
          <w:rFonts w:ascii="Open Sans" w:eastAsia="Open Sans" w:hAnsi="Open Sans" w:cs="Open Sans"/>
        </w:rPr>
      </w:pPr>
      <w:r w:rsidRPr="003109BF">
        <w:rPr>
          <w:rFonts w:ascii="Open Sans" w:eastAsia="Open Sans" w:hAnsi="Open Sans" w:cs="Open Sans"/>
        </w:rPr>
        <w:t xml:space="preserve">W związku ze złożeniem oferty w postępowaniu o udzielenie zamówienia publicznego pn. </w:t>
      </w:r>
    </w:p>
    <w:p w14:paraId="65BFFC24" w14:textId="77777777" w:rsidR="003109BF" w:rsidRPr="003109BF" w:rsidRDefault="003109BF" w:rsidP="003109BF">
      <w:pPr>
        <w:spacing w:after="0" w:line="240" w:lineRule="auto"/>
        <w:jc w:val="both"/>
        <w:rPr>
          <w:rFonts w:ascii="Open Sans" w:eastAsia="Open Sans" w:hAnsi="Open Sans" w:cs="Open Sans"/>
          <w:sz w:val="20"/>
          <w:szCs w:val="20"/>
        </w:rPr>
      </w:pPr>
    </w:p>
    <w:p w14:paraId="1138D7CF" w14:textId="77777777" w:rsidR="003109BF" w:rsidRPr="003109BF" w:rsidRDefault="003109BF" w:rsidP="003109BF">
      <w:pPr>
        <w:spacing w:after="0" w:line="276" w:lineRule="auto"/>
        <w:jc w:val="both"/>
        <w:rPr>
          <w:rFonts w:ascii="Open Sans" w:eastAsia="Cambria" w:hAnsi="Open Sans" w:cstheme="minorHAnsi"/>
          <w:b/>
          <w:sz w:val="20"/>
          <w:szCs w:val="20"/>
        </w:rPr>
      </w:pPr>
      <w:r w:rsidRPr="003109BF">
        <w:rPr>
          <w:rFonts w:ascii="Open Sans" w:eastAsia="Cambria" w:hAnsi="Open Sans" w:cstheme="minorHAnsi"/>
          <w:b/>
          <w:sz w:val="20"/>
          <w:szCs w:val="20"/>
        </w:rPr>
        <w:t>„Prace związane ze zwalczaniem skutków zimy na terenie miasta Koszalina w okresie zimowym 2024/2025 w podziale na części i zadania”</w:t>
      </w:r>
    </w:p>
    <w:p w14:paraId="4CBBD4CC" w14:textId="77777777" w:rsidR="003109BF" w:rsidRPr="003109BF" w:rsidRDefault="003109BF" w:rsidP="003109BF">
      <w:pPr>
        <w:spacing w:after="0" w:line="276" w:lineRule="auto"/>
        <w:jc w:val="both"/>
        <w:rPr>
          <w:rFonts w:ascii="Open Sans" w:eastAsia="Open Sans" w:hAnsi="Open Sans" w:cs="Open Sans"/>
        </w:rPr>
      </w:pPr>
    </w:p>
    <w:p w14:paraId="5CDF8394" w14:textId="77777777" w:rsidR="003109BF" w:rsidRPr="003109BF" w:rsidRDefault="003109BF" w:rsidP="003109BF">
      <w:pPr>
        <w:spacing w:after="0" w:line="276" w:lineRule="auto"/>
        <w:jc w:val="both"/>
        <w:rPr>
          <w:rFonts w:ascii="Open Sans" w:eastAsia="Open Sans" w:hAnsi="Open Sans" w:cs="Open Sans"/>
          <w:b/>
          <w:color w:val="002060"/>
        </w:rPr>
      </w:pPr>
      <w:r w:rsidRPr="003109BF">
        <w:rPr>
          <w:rFonts w:ascii="Open Sans" w:eastAsia="Open Sans" w:hAnsi="Open Sans" w:cs="Open Sans"/>
        </w:rPr>
        <w:t>oświadczam, że:</w:t>
      </w:r>
    </w:p>
    <w:p w14:paraId="05C7AD12" w14:textId="77777777" w:rsidR="003109BF" w:rsidRPr="003109BF" w:rsidRDefault="003109BF" w:rsidP="003109BF">
      <w:pPr>
        <w:numPr>
          <w:ilvl w:val="0"/>
          <w:numId w:val="70"/>
        </w:numPr>
        <w:spacing w:after="120" w:line="276" w:lineRule="auto"/>
        <w:jc w:val="both"/>
        <w:rPr>
          <w:rFonts w:ascii="Open Sans" w:eastAsia="Open Sans" w:hAnsi="Open Sans" w:cs="Open Sans"/>
        </w:rPr>
      </w:pPr>
      <w:r w:rsidRPr="003109BF">
        <w:rPr>
          <w:rFonts w:ascii="Open Sans" w:eastAsia="Open Sans" w:hAnsi="Open Sans" w:cs="Open Sans"/>
          <w:b/>
          <w:color w:val="002060"/>
        </w:rPr>
        <w:t>nie należymy*</w:t>
      </w:r>
      <w:r w:rsidRPr="003109BF">
        <w:rPr>
          <w:rFonts w:ascii="Open Sans" w:eastAsia="Open Sans" w:hAnsi="Open Sans" w:cs="Open Sans"/>
        </w:rPr>
        <w:t xml:space="preserve"> do tej samej grupy kapitałowej, w rozumieniu ustawy z dnia 16 lutego 2007 r. o ochronie konkurencji i konsumentów (Dz. U. 2021, poz. 275 z </w:t>
      </w:r>
      <w:proofErr w:type="spellStart"/>
      <w:r w:rsidRPr="003109BF">
        <w:rPr>
          <w:rFonts w:ascii="Open Sans" w:eastAsia="Open Sans" w:hAnsi="Open Sans" w:cs="Open Sans"/>
        </w:rPr>
        <w:t>późń</w:t>
      </w:r>
      <w:proofErr w:type="spellEnd"/>
      <w:r w:rsidRPr="003109BF">
        <w:rPr>
          <w:rFonts w:ascii="Open Sans" w:eastAsia="Open Sans" w:hAnsi="Open Sans" w:cs="Open Sans"/>
        </w:rPr>
        <w:t xml:space="preserve">. zm.), </w:t>
      </w:r>
      <w:r w:rsidRPr="003109BF">
        <w:rPr>
          <w:rFonts w:ascii="Open Sans" w:eastAsia="Open Sans" w:hAnsi="Open Sans" w:cs="Open Sans"/>
        </w:rPr>
        <w:br/>
        <w:t xml:space="preserve">z innymi Wykonawcami, którzy złożyli odrębne oferty/oferty częściowe </w:t>
      </w:r>
      <w:r w:rsidRPr="003109BF">
        <w:rPr>
          <w:rFonts w:ascii="Open Sans" w:eastAsia="Open Sans" w:hAnsi="Open Sans" w:cs="Open Sans"/>
        </w:rPr>
        <w:br/>
        <w:t>w przedmiotowym postępowaniu o udzielenie zamówienia.</w:t>
      </w:r>
    </w:p>
    <w:p w14:paraId="58473905" w14:textId="77777777" w:rsidR="003109BF" w:rsidRPr="003109BF" w:rsidRDefault="003109BF" w:rsidP="003109BF">
      <w:pPr>
        <w:numPr>
          <w:ilvl w:val="0"/>
          <w:numId w:val="70"/>
        </w:numPr>
        <w:spacing w:after="0" w:line="276" w:lineRule="auto"/>
        <w:jc w:val="both"/>
        <w:rPr>
          <w:rFonts w:ascii="Open Sans" w:eastAsia="Open Sans" w:hAnsi="Open Sans" w:cs="Open Sans"/>
        </w:rPr>
      </w:pPr>
      <w:r w:rsidRPr="003109BF">
        <w:rPr>
          <w:rFonts w:ascii="Open Sans" w:eastAsia="Open Sans" w:hAnsi="Open Sans" w:cs="Open Sans"/>
          <w:b/>
          <w:color w:val="002060"/>
        </w:rPr>
        <w:t>należymy*</w:t>
      </w:r>
      <w:r w:rsidRPr="003109BF">
        <w:rPr>
          <w:rFonts w:ascii="Open Sans" w:eastAsia="Open Sans" w:hAnsi="Open Sans" w:cs="Open Sans"/>
          <w:color w:val="002060"/>
        </w:rPr>
        <w:t xml:space="preserve"> </w:t>
      </w:r>
      <w:r w:rsidRPr="003109BF">
        <w:rPr>
          <w:rFonts w:ascii="Open Sans" w:eastAsia="Open Sans" w:hAnsi="Open Sans" w:cs="Open Sans"/>
        </w:rPr>
        <w:t xml:space="preserve">do tej samej grupy kapitałowej, w rozumieniu ustawy z dnia 16 lutego 2007 r. o ochronie konkurencji i konsumentów (Dz. U. 2021, poz. 275 z </w:t>
      </w:r>
      <w:proofErr w:type="spellStart"/>
      <w:r w:rsidRPr="003109BF">
        <w:rPr>
          <w:rFonts w:ascii="Open Sans" w:eastAsia="Open Sans" w:hAnsi="Open Sans" w:cs="Open Sans"/>
        </w:rPr>
        <w:t>późń</w:t>
      </w:r>
      <w:proofErr w:type="spellEnd"/>
      <w:r w:rsidRPr="003109BF">
        <w:rPr>
          <w:rFonts w:ascii="Open Sans" w:eastAsia="Open Sans" w:hAnsi="Open Sans" w:cs="Open Sans"/>
        </w:rPr>
        <w:t xml:space="preserve">. zm.) z następującymi Wykonawcami, którzy złożyli odrębne oferty/oferty częściowe </w:t>
      </w:r>
      <w:r w:rsidRPr="003109BF">
        <w:rPr>
          <w:rFonts w:ascii="Open Sans" w:eastAsia="Open Sans" w:hAnsi="Open Sans" w:cs="Open Sans"/>
        </w:rPr>
        <w:br/>
        <w:t>w przedmiotowym postępowaniu o udzielenia zamówienia:</w:t>
      </w:r>
    </w:p>
    <w:p w14:paraId="3F635879" w14:textId="77777777" w:rsidR="003109BF" w:rsidRPr="003109BF" w:rsidRDefault="003109BF" w:rsidP="003109BF">
      <w:pPr>
        <w:numPr>
          <w:ilvl w:val="0"/>
          <w:numId w:val="69"/>
        </w:numPr>
        <w:spacing w:after="0" w:line="240" w:lineRule="auto"/>
        <w:jc w:val="both"/>
        <w:rPr>
          <w:rFonts w:ascii="Open Sans" w:eastAsia="Open Sans" w:hAnsi="Open Sans" w:cs="Open Sans"/>
        </w:rPr>
      </w:pPr>
      <w:r w:rsidRPr="003109BF">
        <w:rPr>
          <w:rFonts w:ascii="Open Sans" w:eastAsia="Open Sans" w:hAnsi="Open Sans" w:cs="Open Sans"/>
        </w:rPr>
        <w:t>_____________________________________________________________________________</w:t>
      </w:r>
    </w:p>
    <w:p w14:paraId="6145E3C2" w14:textId="77777777" w:rsidR="003109BF" w:rsidRPr="003109BF" w:rsidRDefault="003109BF" w:rsidP="003109BF">
      <w:pPr>
        <w:numPr>
          <w:ilvl w:val="0"/>
          <w:numId w:val="69"/>
        </w:numPr>
        <w:spacing w:after="0" w:line="240" w:lineRule="auto"/>
        <w:jc w:val="both"/>
        <w:rPr>
          <w:rFonts w:ascii="Open Sans" w:eastAsia="Open Sans" w:hAnsi="Open Sans" w:cs="Open Sans"/>
          <w:i/>
        </w:rPr>
      </w:pPr>
      <w:r w:rsidRPr="003109BF">
        <w:rPr>
          <w:rFonts w:ascii="Open Sans" w:eastAsia="Open Sans" w:hAnsi="Open Sans" w:cs="Open Sans"/>
        </w:rPr>
        <w:t>_____________________________________________________________________________</w:t>
      </w:r>
    </w:p>
    <w:p w14:paraId="513F8675" w14:textId="77777777" w:rsidR="003109BF" w:rsidRPr="003109BF" w:rsidRDefault="003109BF" w:rsidP="003109BF">
      <w:pPr>
        <w:spacing w:after="0" w:line="276" w:lineRule="auto"/>
        <w:jc w:val="both"/>
        <w:rPr>
          <w:rFonts w:ascii="Open Sans" w:eastAsia="Open Sans" w:hAnsi="Open Sans" w:cs="Open Sans"/>
          <w:i/>
        </w:rPr>
      </w:pPr>
      <w:r w:rsidRPr="003109BF">
        <w:rPr>
          <w:rFonts w:ascii="Open Sans" w:eastAsia="Open Sans" w:hAnsi="Open Sans" w:cs="Open Sans"/>
        </w:rPr>
        <w:t>i przedkładamy następujące dokumenty lub informacje potwierdzające przygotowanie oferty, niezależnie od ww. wykonawcy/-ów należących do tej samej grupy kapitałowej: ___________________________________________________________________________________________</w:t>
      </w:r>
    </w:p>
    <w:p w14:paraId="0D160F72" w14:textId="77777777" w:rsidR="003109BF" w:rsidRPr="003109BF" w:rsidRDefault="003109BF" w:rsidP="003109BF">
      <w:pPr>
        <w:spacing w:after="0" w:line="240" w:lineRule="auto"/>
        <w:jc w:val="both"/>
        <w:rPr>
          <w:rFonts w:ascii="Open Sans" w:eastAsia="Open Sans" w:hAnsi="Open Sans" w:cs="Open Sans"/>
          <w:i/>
          <w:color w:val="002060"/>
          <w:sz w:val="18"/>
          <w:szCs w:val="18"/>
          <w:u w:val="single"/>
        </w:rPr>
      </w:pPr>
      <w:r w:rsidRPr="003109BF">
        <w:rPr>
          <w:rFonts w:ascii="Open Sans" w:eastAsia="Open Sans" w:hAnsi="Open Sans" w:cs="Open Sans"/>
          <w:i/>
          <w:color w:val="002060"/>
          <w:sz w:val="18"/>
          <w:szCs w:val="18"/>
          <w:u w:val="single"/>
        </w:rPr>
        <w:t>* (właściwe zaznaczyć znakiem X)</w:t>
      </w:r>
    </w:p>
    <w:p w14:paraId="225B5332" w14:textId="77777777" w:rsidR="003109BF" w:rsidRPr="003109BF" w:rsidRDefault="003109BF" w:rsidP="003109BF">
      <w:pPr>
        <w:spacing w:after="0" w:line="240" w:lineRule="auto"/>
        <w:jc w:val="center"/>
        <w:rPr>
          <w:rFonts w:ascii="Open Sans" w:eastAsia="Open Sans" w:hAnsi="Open Sans" w:cs="Open Sans"/>
          <w:sz w:val="20"/>
          <w:szCs w:val="20"/>
        </w:rPr>
      </w:pPr>
      <w:bookmarkStart w:id="22" w:name="_Hlk182396543"/>
    </w:p>
    <w:p w14:paraId="24936348" w14:textId="77777777" w:rsidR="003109BF" w:rsidRPr="003109BF" w:rsidRDefault="003109BF" w:rsidP="003109BF">
      <w:pPr>
        <w:spacing w:after="0" w:line="240" w:lineRule="auto"/>
        <w:jc w:val="center"/>
        <w:rPr>
          <w:rFonts w:ascii="Open Sans" w:eastAsia="Open Sans" w:hAnsi="Open Sans" w:cs="Open Sans"/>
          <w:i/>
          <w:color w:val="FF0000"/>
          <w:sz w:val="16"/>
          <w:szCs w:val="16"/>
        </w:rPr>
      </w:pPr>
      <w:r w:rsidRPr="003109BF">
        <w:rPr>
          <w:rFonts w:ascii="Open Sans" w:eastAsia="Open Sans" w:hAnsi="Open Sans" w:cs="Open Sans"/>
          <w:i/>
          <w:color w:val="FF0000"/>
          <w:sz w:val="16"/>
          <w:szCs w:val="16"/>
        </w:rPr>
        <w:t>UWAGA!</w:t>
      </w:r>
    </w:p>
    <w:p w14:paraId="45548AE3" w14:textId="77777777" w:rsidR="003109BF" w:rsidRPr="003109BF" w:rsidRDefault="003109BF" w:rsidP="003109BF">
      <w:pPr>
        <w:spacing w:after="0" w:line="240" w:lineRule="auto"/>
        <w:jc w:val="center"/>
        <w:rPr>
          <w:rFonts w:ascii="Open Sans" w:eastAsia="Open Sans" w:hAnsi="Open Sans" w:cs="Open Sans"/>
          <w:i/>
          <w:color w:val="FF0000"/>
          <w:sz w:val="16"/>
          <w:szCs w:val="16"/>
        </w:rPr>
      </w:pPr>
      <w:r w:rsidRPr="003109BF">
        <w:rPr>
          <w:rFonts w:ascii="Open Sans" w:eastAsia="Open Sans" w:hAnsi="Open Sans" w:cs="Open Sans"/>
          <w:i/>
          <w:color w:val="FF0000"/>
          <w:sz w:val="16"/>
          <w:szCs w:val="16"/>
        </w:rPr>
        <w:t>Niniejsze oświadczenie należy sporządzić w formie elektronicznej, podpisać kwalifikowanym podpisem elektronicznym,</w:t>
      </w:r>
    </w:p>
    <w:bookmarkEnd w:id="22"/>
    <w:p w14:paraId="5760F61D" w14:textId="77777777" w:rsidR="003109BF" w:rsidRPr="003109BF" w:rsidRDefault="003109BF" w:rsidP="003109BF">
      <w:pPr>
        <w:tabs>
          <w:tab w:val="center" w:pos="4536"/>
          <w:tab w:val="right" w:pos="9072"/>
        </w:tabs>
        <w:spacing w:after="0" w:line="240" w:lineRule="auto"/>
        <w:jc w:val="right"/>
        <w:rPr>
          <w:rFonts w:ascii="Open Sans" w:eastAsia="Open Sans" w:hAnsi="Open Sans" w:cs="Open Sans"/>
          <w:sz w:val="20"/>
          <w:szCs w:val="20"/>
          <w:u w:val="single"/>
        </w:rPr>
      </w:pPr>
    </w:p>
    <w:p w14:paraId="51C089EF" w14:textId="5A005070" w:rsidR="003109BF" w:rsidRDefault="003109BF">
      <w:pPr>
        <w:rPr>
          <w:rFonts w:ascii="Open Sans" w:eastAsia="Open Sans" w:hAnsi="Open Sans" w:cs="Open Sans"/>
          <w:color w:val="000000"/>
        </w:rPr>
      </w:pPr>
      <w:r>
        <w:rPr>
          <w:rFonts w:ascii="Open Sans" w:eastAsia="Open Sans" w:hAnsi="Open Sans" w:cs="Open Sans"/>
          <w:color w:val="000000"/>
        </w:rPr>
        <w:br w:type="page"/>
      </w:r>
    </w:p>
    <w:p w14:paraId="2F680874" w14:textId="77777777" w:rsidR="003109BF" w:rsidRPr="003109BF" w:rsidRDefault="003109BF" w:rsidP="003109BF">
      <w:pPr>
        <w:spacing w:after="120" w:line="276" w:lineRule="auto"/>
        <w:ind w:left="2832"/>
        <w:jc w:val="right"/>
        <w:rPr>
          <w:rFonts w:asciiTheme="minorHAnsi" w:eastAsia="Open Sans" w:hAnsiTheme="minorHAnsi" w:cstheme="minorHAnsi"/>
          <w:sz w:val="20"/>
          <w:szCs w:val="20"/>
          <w:u w:val="single"/>
        </w:rPr>
      </w:pPr>
      <w:r w:rsidRPr="003109BF">
        <w:rPr>
          <w:rFonts w:asciiTheme="minorHAnsi" w:eastAsia="Open Sans" w:hAnsiTheme="minorHAnsi" w:cstheme="minorHAnsi"/>
          <w:sz w:val="20"/>
          <w:szCs w:val="20"/>
          <w:u w:val="single"/>
        </w:rPr>
        <w:lastRenderedPageBreak/>
        <w:t xml:space="preserve">Załącznik 9 do SWZ </w:t>
      </w:r>
    </w:p>
    <w:p w14:paraId="45190542" w14:textId="77777777" w:rsidR="003109BF" w:rsidRPr="003109BF" w:rsidRDefault="003109BF" w:rsidP="003109BF">
      <w:pPr>
        <w:spacing w:after="120" w:line="276" w:lineRule="auto"/>
        <w:jc w:val="center"/>
        <w:rPr>
          <w:rFonts w:asciiTheme="minorHAnsi" w:eastAsia="Open Sans" w:hAnsiTheme="minorHAnsi" w:cstheme="minorHAnsi"/>
          <w:sz w:val="24"/>
          <w:szCs w:val="24"/>
        </w:rPr>
      </w:pPr>
      <w:r w:rsidRPr="003109BF">
        <w:rPr>
          <w:rFonts w:asciiTheme="minorHAnsi" w:eastAsia="Open Sans" w:hAnsiTheme="minorHAnsi" w:cstheme="minorHAnsi"/>
          <w:sz w:val="24"/>
          <w:szCs w:val="24"/>
        </w:rPr>
        <w:t>WYKAZ POJAZDÓW</w:t>
      </w:r>
    </w:p>
    <w:p w14:paraId="6BEB9AE0" w14:textId="77777777" w:rsidR="003109BF" w:rsidRPr="003109BF" w:rsidRDefault="003109BF" w:rsidP="003109BF">
      <w:pPr>
        <w:spacing w:after="120" w:line="276" w:lineRule="auto"/>
        <w:rPr>
          <w:rFonts w:asciiTheme="minorHAnsi" w:eastAsia="Open Sans" w:hAnsiTheme="minorHAnsi" w:cstheme="minorHAnsi"/>
          <w:sz w:val="24"/>
          <w:szCs w:val="24"/>
        </w:rPr>
      </w:pPr>
    </w:p>
    <w:p w14:paraId="48A184C7" w14:textId="77777777" w:rsidR="003109BF" w:rsidRPr="003109BF" w:rsidRDefault="003109BF" w:rsidP="003109BF">
      <w:pPr>
        <w:spacing w:after="120" w:line="276" w:lineRule="auto"/>
        <w:jc w:val="both"/>
        <w:rPr>
          <w:rFonts w:asciiTheme="minorHAnsi" w:eastAsia="Open Sans" w:hAnsiTheme="minorHAnsi" w:cstheme="minorHAnsi"/>
          <w:b/>
          <w:color w:val="0000FF"/>
          <w:sz w:val="20"/>
          <w:szCs w:val="20"/>
        </w:rPr>
      </w:pPr>
      <w:r w:rsidRPr="003109BF">
        <w:rPr>
          <w:rFonts w:asciiTheme="minorHAnsi" w:eastAsia="Open Sans" w:hAnsiTheme="minorHAnsi" w:cstheme="minorHAnsi"/>
          <w:b/>
          <w:sz w:val="20"/>
          <w:szCs w:val="20"/>
        </w:rPr>
        <w:t>„</w:t>
      </w:r>
      <w:r w:rsidRPr="003109BF">
        <w:rPr>
          <w:rFonts w:asciiTheme="minorHAnsi" w:eastAsia="Cambria" w:hAnsiTheme="minorHAnsi" w:cstheme="minorHAnsi"/>
          <w:bCs/>
          <w:sz w:val="20"/>
          <w:szCs w:val="20"/>
        </w:rPr>
        <w:t>Prace związane ze zwalczaniem skutków zimy na terenie miasta Koszalina w okresie zimowym 2024/2025 w podziale na części i zadania</w:t>
      </w:r>
    </w:p>
    <w:p w14:paraId="776F9471" w14:textId="77777777" w:rsidR="003109BF" w:rsidRPr="003109BF" w:rsidRDefault="003109BF" w:rsidP="003109BF">
      <w:pPr>
        <w:spacing w:after="120" w:line="276" w:lineRule="auto"/>
        <w:ind w:left="426"/>
        <w:jc w:val="both"/>
        <w:rPr>
          <w:rFonts w:asciiTheme="minorHAnsi" w:eastAsia="Open Sans" w:hAnsiTheme="minorHAnsi" w:cstheme="minorHAnsi"/>
          <w:i/>
          <w:color w:val="000000"/>
          <w:sz w:val="20"/>
          <w:szCs w:val="20"/>
        </w:rPr>
      </w:pPr>
    </w:p>
    <w:p w14:paraId="0E9E9E34" w14:textId="77777777" w:rsidR="003109BF" w:rsidRPr="003109BF" w:rsidRDefault="003109BF" w:rsidP="003109BF">
      <w:pPr>
        <w:spacing w:after="120" w:line="276" w:lineRule="auto"/>
        <w:rPr>
          <w:rFonts w:asciiTheme="minorHAnsi" w:eastAsia="Quattrocento Sans" w:hAnsiTheme="minorHAnsi" w:cstheme="minorHAnsi"/>
          <w:sz w:val="20"/>
          <w:szCs w:val="20"/>
        </w:rPr>
      </w:pPr>
      <w:r w:rsidRPr="003109BF">
        <w:rPr>
          <w:rFonts w:asciiTheme="minorHAnsi" w:eastAsia="Quattrocento Sans" w:hAnsiTheme="minorHAnsi" w:cstheme="minorHAnsi"/>
          <w:sz w:val="20"/>
          <w:szCs w:val="20"/>
        </w:rPr>
        <w:t>Część nr ___ zadanie nr ______*</w:t>
      </w:r>
    </w:p>
    <w:tbl>
      <w:tblPr>
        <w:tblW w:w="8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4177"/>
        <w:gridCol w:w="1701"/>
        <w:gridCol w:w="2057"/>
      </w:tblGrid>
      <w:tr w:rsidR="003109BF" w:rsidRPr="003109BF" w14:paraId="4AB5C74C" w14:textId="77777777" w:rsidTr="00005DE0">
        <w:trPr>
          <w:trHeight w:val="270"/>
        </w:trPr>
        <w:tc>
          <w:tcPr>
            <w:tcW w:w="496"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627DAC6"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r w:rsidRPr="003109BF">
              <w:rPr>
                <w:rFonts w:asciiTheme="minorHAnsi" w:eastAsia="Open Sans" w:hAnsiTheme="minorHAnsi" w:cstheme="minorHAnsi"/>
                <w:color w:val="000000"/>
                <w:sz w:val="20"/>
                <w:szCs w:val="20"/>
              </w:rPr>
              <w:t>Lp.</w:t>
            </w:r>
          </w:p>
        </w:tc>
        <w:tc>
          <w:tcPr>
            <w:tcW w:w="4177"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200CC5F" w14:textId="77777777" w:rsidR="003109BF" w:rsidRPr="003109BF" w:rsidRDefault="003109BF" w:rsidP="003109BF">
            <w:pPr>
              <w:widowControl w:val="0"/>
              <w:spacing w:after="120" w:line="276" w:lineRule="auto"/>
              <w:ind w:right="387"/>
              <w:jc w:val="center"/>
              <w:rPr>
                <w:rFonts w:asciiTheme="minorHAnsi" w:eastAsia="Open Sans" w:hAnsiTheme="minorHAnsi" w:cstheme="minorHAnsi"/>
                <w:color w:val="000000"/>
                <w:sz w:val="20"/>
                <w:szCs w:val="20"/>
              </w:rPr>
            </w:pPr>
            <w:r w:rsidRPr="003109BF">
              <w:rPr>
                <w:rFonts w:asciiTheme="minorHAnsi" w:eastAsia="Open Sans" w:hAnsiTheme="minorHAnsi" w:cstheme="minorHAnsi"/>
                <w:color w:val="000000"/>
                <w:sz w:val="20"/>
                <w:szCs w:val="20"/>
              </w:rPr>
              <w:t>Wyszczególnienie:</w:t>
            </w:r>
          </w:p>
        </w:tc>
        <w:tc>
          <w:tcPr>
            <w:tcW w:w="375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3AD4ED3"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r w:rsidRPr="003109BF">
              <w:rPr>
                <w:rFonts w:asciiTheme="minorHAnsi" w:eastAsia="Open Sans" w:hAnsiTheme="minorHAnsi" w:cstheme="minorHAnsi"/>
                <w:color w:val="000000"/>
                <w:sz w:val="20"/>
                <w:szCs w:val="20"/>
              </w:rPr>
              <w:t>Ilość [sztuk]:</w:t>
            </w:r>
          </w:p>
        </w:tc>
      </w:tr>
      <w:tr w:rsidR="003109BF" w:rsidRPr="003109BF" w14:paraId="3C9B90A3" w14:textId="77777777" w:rsidTr="00005DE0">
        <w:trPr>
          <w:trHeight w:val="562"/>
        </w:trPr>
        <w:tc>
          <w:tcPr>
            <w:tcW w:w="496"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AAB95DC" w14:textId="77777777" w:rsidR="003109BF" w:rsidRPr="003109BF" w:rsidRDefault="003109BF" w:rsidP="003109BF">
            <w:pPr>
              <w:widowControl w:val="0"/>
              <w:pBdr>
                <w:top w:val="nil"/>
                <w:left w:val="nil"/>
                <w:bottom w:val="nil"/>
                <w:right w:val="nil"/>
                <w:between w:val="nil"/>
              </w:pBdr>
              <w:spacing w:after="120" w:line="276" w:lineRule="auto"/>
              <w:rPr>
                <w:rFonts w:asciiTheme="minorHAnsi" w:eastAsia="Open Sans" w:hAnsiTheme="minorHAnsi" w:cstheme="minorHAnsi"/>
                <w:color w:val="000000"/>
                <w:sz w:val="20"/>
                <w:szCs w:val="20"/>
              </w:rPr>
            </w:pPr>
          </w:p>
        </w:tc>
        <w:tc>
          <w:tcPr>
            <w:tcW w:w="4177"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3A0FE4C" w14:textId="77777777" w:rsidR="003109BF" w:rsidRPr="003109BF" w:rsidRDefault="003109BF" w:rsidP="003109BF">
            <w:pPr>
              <w:widowControl w:val="0"/>
              <w:pBdr>
                <w:top w:val="nil"/>
                <w:left w:val="nil"/>
                <w:bottom w:val="nil"/>
                <w:right w:val="nil"/>
                <w:between w:val="nil"/>
              </w:pBdr>
              <w:spacing w:after="120" w:line="276" w:lineRule="auto"/>
              <w:rPr>
                <w:rFonts w:asciiTheme="minorHAnsi" w:eastAsia="Open Sans" w:hAnsiTheme="minorHAnsi" w:cstheme="minorHAns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48A099"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r w:rsidRPr="003109BF">
              <w:rPr>
                <w:rFonts w:asciiTheme="minorHAnsi" w:eastAsia="Open Sans" w:hAnsiTheme="minorHAnsi" w:cstheme="minorHAnsi"/>
                <w:color w:val="000000"/>
                <w:sz w:val="20"/>
                <w:szCs w:val="20"/>
              </w:rPr>
              <w:t>Wymagana OPZ:</w:t>
            </w:r>
          </w:p>
        </w:tc>
        <w:tc>
          <w:tcPr>
            <w:tcW w:w="20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45D225"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r w:rsidRPr="003109BF">
              <w:rPr>
                <w:rFonts w:asciiTheme="minorHAnsi" w:eastAsia="Open Sans" w:hAnsiTheme="minorHAnsi" w:cstheme="minorHAnsi"/>
                <w:color w:val="000000"/>
                <w:sz w:val="20"/>
                <w:szCs w:val="20"/>
              </w:rPr>
              <w:t>Posiadana:</w:t>
            </w:r>
          </w:p>
        </w:tc>
      </w:tr>
      <w:tr w:rsidR="003109BF" w:rsidRPr="003109BF" w14:paraId="0DC535EE" w14:textId="77777777" w:rsidTr="00005DE0">
        <w:trPr>
          <w:trHeight w:val="270"/>
        </w:trPr>
        <w:tc>
          <w:tcPr>
            <w:tcW w:w="496" w:type="dxa"/>
            <w:tcBorders>
              <w:top w:val="single" w:sz="4" w:space="0" w:color="000000"/>
              <w:left w:val="single" w:sz="4" w:space="0" w:color="000000"/>
              <w:bottom w:val="single" w:sz="4" w:space="0" w:color="000000"/>
              <w:right w:val="single" w:sz="4" w:space="0" w:color="000000"/>
            </w:tcBorders>
            <w:vAlign w:val="center"/>
          </w:tcPr>
          <w:p w14:paraId="370883B9" w14:textId="77777777" w:rsidR="003109BF" w:rsidRPr="003109BF" w:rsidRDefault="003109BF" w:rsidP="003109BF">
            <w:pPr>
              <w:widowControl w:val="0"/>
              <w:numPr>
                <w:ilvl w:val="0"/>
                <w:numId w:val="71"/>
              </w:numPr>
              <w:spacing w:after="120" w:line="276" w:lineRule="auto"/>
              <w:ind w:hanging="578"/>
              <w:jc w:val="center"/>
              <w:rPr>
                <w:rFonts w:asciiTheme="minorHAnsi" w:eastAsia="Open Sans" w:hAnsiTheme="minorHAnsi" w:cstheme="minorHAnsi"/>
                <w:color w:val="000000"/>
                <w:sz w:val="20"/>
                <w:szCs w:val="20"/>
              </w:rPr>
            </w:pPr>
          </w:p>
        </w:tc>
        <w:tc>
          <w:tcPr>
            <w:tcW w:w="4177" w:type="dxa"/>
            <w:tcBorders>
              <w:top w:val="single" w:sz="4" w:space="0" w:color="000000"/>
              <w:left w:val="single" w:sz="4" w:space="0" w:color="000000"/>
              <w:bottom w:val="single" w:sz="4" w:space="0" w:color="000000"/>
              <w:right w:val="single" w:sz="4" w:space="0" w:color="000000"/>
            </w:tcBorders>
            <w:vAlign w:val="center"/>
          </w:tcPr>
          <w:p w14:paraId="5CB2271F" w14:textId="77777777" w:rsidR="003109BF" w:rsidRPr="003109BF" w:rsidRDefault="003109BF" w:rsidP="003109BF">
            <w:pPr>
              <w:widowControl w:val="0"/>
              <w:spacing w:after="120" w:line="276" w:lineRule="auto"/>
              <w:jc w:val="both"/>
              <w:rPr>
                <w:rFonts w:asciiTheme="minorHAnsi" w:eastAsia="Open Sans" w:hAnsiTheme="minorHAnsi" w:cstheme="minorHAns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93C513"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p>
        </w:tc>
        <w:tc>
          <w:tcPr>
            <w:tcW w:w="2057" w:type="dxa"/>
            <w:tcBorders>
              <w:top w:val="single" w:sz="4" w:space="0" w:color="000000"/>
              <w:left w:val="single" w:sz="4" w:space="0" w:color="000000"/>
              <w:bottom w:val="single" w:sz="4" w:space="0" w:color="000000"/>
              <w:right w:val="single" w:sz="4" w:space="0" w:color="000000"/>
            </w:tcBorders>
            <w:vAlign w:val="center"/>
          </w:tcPr>
          <w:p w14:paraId="74FC4A8F"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p>
        </w:tc>
      </w:tr>
      <w:tr w:rsidR="003109BF" w:rsidRPr="003109BF" w14:paraId="70372B39" w14:textId="77777777" w:rsidTr="00005DE0">
        <w:trPr>
          <w:trHeight w:val="540"/>
        </w:trPr>
        <w:tc>
          <w:tcPr>
            <w:tcW w:w="496" w:type="dxa"/>
            <w:tcBorders>
              <w:top w:val="single" w:sz="4" w:space="0" w:color="000000"/>
              <w:left w:val="single" w:sz="4" w:space="0" w:color="000000"/>
              <w:bottom w:val="single" w:sz="4" w:space="0" w:color="000000"/>
              <w:right w:val="single" w:sz="4" w:space="0" w:color="000000"/>
            </w:tcBorders>
            <w:vAlign w:val="center"/>
          </w:tcPr>
          <w:p w14:paraId="61B2A72D" w14:textId="77777777" w:rsidR="003109BF" w:rsidRPr="003109BF" w:rsidRDefault="003109BF" w:rsidP="003109BF">
            <w:pPr>
              <w:widowControl w:val="0"/>
              <w:numPr>
                <w:ilvl w:val="0"/>
                <w:numId w:val="71"/>
              </w:numPr>
              <w:spacing w:after="120" w:line="276" w:lineRule="auto"/>
              <w:ind w:hanging="578"/>
              <w:rPr>
                <w:rFonts w:asciiTheme="minorHAnsi" w:eastAsia="Open Sans" w:hAnsiTheme="minorHAnsi" w:cstheme="minorHAnsi"/>
                <w:color w:val="000000"/>
                <w:sz w:val="20"/>
                <w:szCs w:val="20"/>
              </w:rPr>
            </w:pPr>
          </w:p>
        </w:tc>
        <w:tc>
          <w:tcPr>
            <w:tcW w:w="4177" w:type="dxa"/>
            <w:tcBorders>
              <w:top w:val="single" w:sz="4" w:space="0" w:color="000000"/>
              <w:left w:val="single" w:sz="4" w:space="0" w:color="000000"/>
              <w:bottom w:val="single" w:sz="4" w:space="0" w:color="000000"/>
              <w:right w:val="single" w:sz="4" w:space="0" w:color="000000"/>
            </w:tcBorders>
            <w:vAlign w:val="center"/>
          </w:tcPr>
          <w:p w14:paraId="1DC460A3" w14:textId="77777777" w:rsidR="003109BF" w:rsidRPr="003109BF" w:rsidRDefault="003109BF" w:rsidP="003109BF">
            <w:pPr>
              <w:widowControl w:val="0"/>
              <w:spacing w:after="120" w:line="276" w:lineRule="auto"/>
              <w:jc w:val="both"/>
              <w:rPr>
                <w:rFonts w:asciiTheme="minorHAnsi" w:eastAsia="Open Sans" w:hAnsiTheme="minorHAnsi" w:cstheme="minorHAns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BC074A"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p>
        </w:tc>
        <w:tc>
          <w:tcPr>
            <w:tcW w:w="2057" w:type="dxa"/>
            <w:tcBorders>
              <w:top w:val="single" w:sz="4" w:space="0" w:color="000000"/>
              <w:left w:val="single" w:sz="4" w:space="0" w:color="000000"/>
              <w:bottom w:val="single" w:sz="4" w:space="0" w:color="000000"/>
              <w:right w:val="single" w:sz="4" w:space="0" w:color="000000"/>
            </w:tcBorders>
            <w:vAlign w:val="center"/>
          </w:tcPr>
          <w:p w14:paraId="75704C97"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p>
        </w:tc>
      </w:tr>
      <w:tr w:rsidR="003109BF" w:rsidRPr="003109BF" w14:paraId="5B6373BB" w14:textId="77777777" w:rsidTr="00005DE0">
        <w:trPr>
          <w:trHeight w:val="551"/>
        </w:trPr>
        <w:tc>
          <w:tcPr>
            <w:tcW w:w="496" w:type="dxa"/>
            <w:tcBorders>
              <w:top w:val="single" w:sz="4" w:space="0" w:color="000000"/>
              <w:left w:val="single" w:sz="4" w:space="0" w:color="000000"/>
              <w:bottom w:val="single" w:sz="4" w:space="0" w:color="000000"/>
              <w:right w:val="single" w:sz="4" w:space="0" w:color="000000"/>
            </w:tcBorders>
            <w:vAlign w:val="center"/>
          </w:tcPr>
          <w:p w14:paraId="0F8218FB" w14:textId="77777777" w:rsidR="003109BF" w:rsidRPr="003109BF" w:rsidRDefault="003109BF" w:rsidP="003109BF">
            <w:pPr>
              <w:widowControl w:val="0"/>
              <w:numPr>
                <w:ilvl w:val="0"/>
                <w:numId w:val="71"/>
              </w:numPr>
              <w:spacing w:after="120" w:line="276" w:lineRule="auto"/>
              <w:ind w:hanging="578"/>
              <w:rPr>
                <w:rFonts w:asciiTheme="minorHAnsi" w:eastAsia="Open Sans" w:hAnsiTheme="minorHAnsi" w:cstheme="minorHAnsi"/>
                <w:color w:val="000000"/>
                <w:sz w:val="20"/>
                <w:szCs w:val="20"/>
              </w:rPr>
            </w:pPr>
          </w:p>
        </w:tc>
        <w:tc>
          <w:tcPr>
            <w:tcW w:w="4177" w:type="dxa"/>
            <w:tcBorders>
              <w:top w:val="single" w:sz="4" w:space="0" w:color="000000"/>
              <w:left w:val="single" w:sz="4" w:space="0" w:color="000000"/>
              <w:bottom w:val="single" w:sz="4" w:space="0" w:color="000000"/>
              <w:right w:val="single" w:sz="4" w:space="0" w:color="000000"/>
            </w:tcBorders>
            <w:vAlign w:val="center"/>
          </w:tcPr>
          <w:p w14:paraId="0D04FE9F" w14:textId="77777777" w:rsidR="003109BF" w:rsidRPr="003109BF" w:rsidRDefault="003109BF" w:rsidP="003109BF">
            <w:pPr>
              <w:widowControl w:val="0"/>
              <w:spacing w:after="120" w:line="276" w:lineRule="auto"/>
              <w:jc w:val="both"/>
              <w:rPr>
                <w:rFonts w:asciiTheme="minorHAnsi" w:eastAsia="Open Sans" w:hAnsiTheme="minorHAnsi" w:cstheme="minorHAns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A8DE66"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p>
        </w:tc>
        <w:tc>
          <w:tcPr>
            <w:tcW w:w="2057" w:type="dxa"/>
            <w:tcBorders>
              <w:top w:val="single" w:sz="4" w:space="0" w:color="000000"/>
              <w:left w:val="single" w:sz="4" w:space="0" w:color="000000"/>
              <w:bottom w:val="single" w:sz="4" w:space="0" w:color="000000"/>
              <w:right w:val="single" w:sz="4" w:space="0" w:color="000000"/>
            </w:tcBorders>
            <w:vAlign w:val="center"/>
          </w:tcPr>
          <w:p w14:paraId="5068B137"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p>
        </w:tc>
      </w:tr>
      <w:tr w:rsidR="003109BF" w:rsidRPr="003109BF" w14:paraId="16A485CE" w14:textId="77777777" w:rsidTr="00005DE0">
        <w:trPr>
          <w:trHeight w:val="540"/>
        </w:trPr>
        <w:tc>
          <w:tcPr>
            <w:tcW w:w="496" w:type="dxa"/>
            <w:tcBorders>
              <w:top w:val="single" w:sz="4" w:space="0" w:color="000000"/>
              <w:left w:val="single" w:sz="4" w:space="0" w:color="000000"/>
              <w:bottom w:val="single" w:sz="4" w:space="0" w:color="000000"/>
              <w:right w:val="single" w:sz="4" w:space="0" w:color="000000"/>
            </w:tcBorders>
            <w:vAlign w:val="center"/>
          </w:tcPr>
          <w:p w14:paraId="115BA43A" w14:textId="77777777" w:rsidR="003109BF" w:rsidRPr="003109BF" w:rsidRDefault="003109BF" w:rsidP="003109BF">
            <w:pPr>
              <w:widowControl w:val="0"/>
              <w:numPr>
                <w:ilvl w:val="0"/>
                <w:numId w:val="71"/>
              </w:numPr>
              <w:spacing w:after="120" w:line="276" w:lineRule="auto"/>
              <w:ind w:hanging="578"/>
              <w:rPr>
                <w:rFonts w:asciiTheme="minorHAnsi" w:eastAsia="Open Sans" w:hAnsiTheme="minorHAnsi" w:cstheme="minorHAnsi"/>
                <w:color w:val="000000"/>
                <w:sz w:val="20"/>
                <w:szCs w:val="20"/>
              </w:rPr>
            </w:pPr>
          </w:p>
        </w:tc>
        <w:tc>
          <w:tcPr>
            <w:tcW w:w="4177" w:type="dxa"/>
            <w:tcBorders>
              <w:top w:val="single" w:sz="4" w:space="0" w:color="000000"/>
              <w:left w:val="single" w:sz="4" w:space="0" w:color="000000"/>
              <w:bottom w:val="single" w:sz="4" w:space="0" w:color="000000"/>
              <w:right w:val="single" w:sz="4" w:space="0" w:color="000000"/>
            </w:tcBorders>
            <w:vAlign w:val="center"/>
          </w:tcPr>
          <w:p w14:paraId="03B81001" w14:textId="77777777" w:rsidR="003109BF" w:rsidRPr="003109BF" w:rsidRDefault="003109BF" w:rsidP="003109BF">
            <w:pPr>
              <w:widowControl w:val="0"/>
              <w:spacing w:after="120" w:line="276" w:lineRule="auto"/>
              <w:jc w:val="both"/>
              <w:rPr>
                <w:rFonts w:asciiTheme="minorHAnsi" w:eastAsia="Open Sans" w:hAnsiTheme="minorHAnsi" w:cstheme="minorHAnsi"/>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4A9C0D"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p>
        </w:tc>
        <w:tc>
          <w:tcPr>
            <w:tcW w:w="2057" w:type="dxa"/>
            <w:tcBorders>
              <w:top w:val="single" w:sz="4" w:space="0" w:color="000000"/>
              <w:left w:val="single" w:sz="4" w:space="0" w:color="000000"/>
              <w:bottom w:val="single" w:sz="4" w:space="0" w:color="000000"/>
              <w:right w:val="single" w:sz="4" w:space="0" w:color="000000"/>
            </w:tcBorders>
            <w:vAlign w:val="center"/>
          </w:tcPr>
          <w:p w14:paraId="14518694" w14:textId="77777777" w:rsidR="003109BF" w:rsidRPr="003109BF" w:rsidRDefault="003109BF" w:rsidP="003109BF">
            <w:pPr>
              <w:widowControl w:val="0"/>
              <w:spacing w:after="120" w:line="276" w:lineRule="auto"/>
              <w:jc w:val="center"/>
              <w:rPr>
                <w:rFonts w:asciiTheme="minorHAnsi" w:eastAsia="Open Sans" w:hAnsiTheme="minorHAnsi" w:cstheme="minorHAnsi"/>
                <w:color w:val="000000"/>
                <w:sz w:val="20"/>
                <w:szCs w:val="20"/>
              </w:rPr>
            </w:pPr>
          </w:p>
        </w:tc>
      </w:tr>
    </w:tbl>
    <w:p w14:paraId="40ADDF7E" w14:textId="77777777" w:rsidR="003109BF" w:rsidRPr="003109BF" w:rsidRDefault="003109BF" w:rsidP="003109BF">
      <w:pPr>
        <w:spacing w:after="120" w:line="276" w:lineRule="auto"/>
        <w:jc w:val="right"/>
        <w:rPr>
          <w:rFonts w:asciiTheme="minorHAnsi" w:eastAsia="Open Sans" w:hAnsiTheme="minorHAnsi" w:cstheme="minorHAnsi"/>
          <w:sz w:val="18"/>
          <w:szCs w:val="18"/>
        </w:rPr>
      </w:pPr>
    </w:p>
    <w:p w14:paraId="6963AC54" w14:textId="77777777" w:rsidR="003109BF" w:rsidRPr="003109BF" w:rsidRDefault="003109BF" w:rsidP="003109BF">
      <w:pPr>
        <w:spacing w:after="120" w:line="276" w:lineRule="auto"/>
        <w:rPr>
          <w:rFonts w:asciiTheme="minorHAnsi" w:eastAsia="Quattrocento Sans" w:hAnsiTheme="minorHAnsi" w:cstheme="minorHAnsi"/>
          <w:color w:val="FF0000"/>
          <w:sz w:val="18"/>
          <w:szCs w:val="18"/>
        </w:rPr>
      </w:pPr>
      <w:r w:rsidRPr="003109BF">
        <w:rPr>
          <w:rFonts w:asciiTheme="minorHAnsi" w:eastAsia="Cambria" w:hAnsiTheme="minorHAnsi" w:cstheme="minorHAnsi"/>
          <w:i/>
          <w:iCs/>
          <w:sz w:val="16"/>
          <w:szCs w:val="16"/>
        </w:rPr>
        <w:t>* powyższą tabelę należy skopiować tyle razy, na ile zadań Wykonawca składa niniejszą ofertę.</w:t>
      </w:r>
    </w:p>
    <w:p w14:paraId="2FD6FE44" w14:textId="77777777" w:rsidR="003109BF" w:rsidRPr="003109BF" w:rsidRDefault="003109BF" w:rsidP="003109BF">
      <w:pPr>
        <w:widowControl w:val="0"/>
        <w:spacing w:after="120" w:line="276" w:lineRule="auto"/>
        <w:ind w:left="708"/>
        <w:jc w:val="center"/>
        <w:rPr>
          <w:rFonts w:asciiTheme="minorHAnsi" w:eastAsia="Quattrocento Sans" w:hAnsiTheme="minorHAnsi" w:cstheme="minorHAnsi"/>
          <w:b/>
          <w:sz w:val="24"/>
          <w:szCs w:val="24"/>
        </w:rPr>
      </w:pPr>
    </w:p>
    <w:p w14:paraId="65E531D2" w14:textId="77777777" w:rsidR="003109BF" w:rsidRPr="003109BF" w:rsidRDefault="003109BF" w:rsidP="003109BF">
      <w:pPr>
        <w:spacing w:after="120" w:line="276" w:lineRule="auto"/>
        <w:jc w:val="center"/>
        <w:rPr>
          <w:rFonts w:asciiTheme="minorHAnsi" w:eastAsia="Open Sans" w:hAnsiTheme="minorHAnsi" w:cstheme="minorHAnsi"/>
          <w:i/>
          <w:color w:val="FF0000"/>
          <w:sz w:val="16"/>
          <w:szCs w:val="16"/>
        </w:rPr>
      </w:pPr>
      <w:bookmarkStart w:id="23" w:name="_heading=h.49x2ik5" w:colFirst="0" w:colLast="0"/>
      <w:bookmarkEnd w:id="23"/>
      <w:r w:rsidRPr="003109BF">
        <w:rPr>
          <w:rFonts w:asciiTheme="minorHAnsi" w:eastAsia="Open Sans" w:hAnsiTheme="minorHAnsi" w:cstheme="minorHAnsi"/>
          <w:i/>
          <w:color w:val="FF0000"/>
          <w:sz w:val="16"/>
          <w:szCs w:val="16"/>
        </w:rPr>
        <w:t>UWAGA!</w:t>
      </w:r>
    </w:p>
    <w:p w14:paraId="24B52B32" w14:textId="77777777" w:rsidR="003109BF" w:rsidRPr="003109BF" w:rsidRDefault="003109BF" w:rsidP="003109BF">
      <w:pPr>
        <w:spacing w:after="120" w:line="276" w:lineRule="auto"/>
        <w:jc w:val="center"/>
        <w:rPr>
          <w:rFonts w:asciiTheme="minorHAnsi" w:eastAsia="Open Sans" w:hAnsiTheme="minorHAnsi" w:cstheme="minorHAnsi"/>
          <w:i/>
          <w:color w:val="FF0000"/>
          <w:sz w:val="16"/>
          <w:szCs w:val="16"/>
        </w:rPr>
      </w:pPr>
      <w:r w:rsidRPr="003109BF">
        <w:rPr>
          <w:rFonts w:asciiTheme="minorHAnsi" w:eastAsia="Open Sans" w:hAnsiTheme="minorHAnsi" w:cstheme="minorHAnsi"/>
          <w:i/>
          <w:color w:val="FF0000"/>
          <w:sz w:val="16"/>
          <w:szCs w:val="16"/>
        </w:rPr>
        <w:t>Formularz ofertowy należy sporządzić w formie elektronicznej, podpisać kwalifikowanym podpisem elektronicznym</w:t>
      </w:r>
    </w:p>
    <w:p w14:paraId="591AAC28" w14:textId="5EBB0F1A" w:rsidR="003109BF" w:rsidRDefault="003109BF">
      <w:pPr>
        <w:rPr>
          <w:rFonts w:ascii="Open Sans" w:eastAsia="Open Sans" w:hAnsi="Open Sans" w:cs="Open Sans"/>
          <w:color w:val="000000"/>
        </w:rPr>
      </w:pPr>
      <w:r>
        <w:rPr>
          <w:rFonts w:ascii="Open Sans" w:eastAsia="Open Sans" w:hAnsi="Open Sans" w:cs="Open Sans"/>
          <w:color w:val="000000"/>
        </w:rPr>
        <w:br w:type="page"/>
      </w:r>
    </w:p>
    <w:p w14:paraId="3F12DE9E" w14:textId="77777777" w:rsidR="003109BF" w:rsidRPr="003109BF" w:rsidRDefault="003109BF" w:rsidP="003109BF">
      <w:pPr>
        <w:widowControl w:val="0"/>
        <w:tabs>
          <w:tab w:val="left" w:pos="708"/>
        </w:tabs>
        <w:spacing w:after="120" w:line="276" w:lineRule="auto"/>
        <w:jc w:val="right"/>
        <w:rPr>
          <w:rFonts w:asciiTheme="minorHAnsi" w:eastAsia="Open Sans" w:hAnsiTheme="minorHAnsi" w:cstheme="minorHAnsi"/>
          <w:i/>
          <w:sz w:val="20"/>
          <w:szCs w:val="20"/>
          <w:u w:val="single"/>
        </w:rPr>
      </w:pPr>
      <w:bookmarkStart w:id="24" w:name="_heading=h.2p2csry" w:colFirst="0" w:colLast="0"/>
      <w:bookmarkEnd w:id="24"/>
      <w:r w:rsidRPr="003109BF">
        <w:rPr>
          <w:rFonts w:asciiTheme="minorHAnsi" w:eastAsia="Open Sans" w:hAnsiTheme="minorHAnsi" w:cstheme="minorHAnsi"/>
          <w:sz w:val="20"/>
          <w:szCs w:val="20"/>
          <w:u w:val="single"/>
        </w:rPr>
        <w:lastRenderedPageBreak/>
        <w:t xml:space="preserve">Załącznik 10 do SWZ   </w:t>
      </w:r>
    </w:p>
    <w:p w14:paraId="51F31FC0" w14:textId="77777777" w:rsidR="003109BF" w:rsidRPr="003109BF" w:rsidRDefault="003109BF" w:rsidP="003109BF">
      <w:pPr>
        <w:spacing w:after="120" w:line="276" w:lineRule="auto"/>
        <w:jc w:val="center"/>
        <w:rPr>
          <w:rFonts w:asciiTheme="minorHAnsi" w:eastAsia="Open Sans" w:hAnsiTheme="minorHAnsi" w:cstheme="minorHAnsi"/>
          <w:sz w:val="24"/>
          <w:szCs w:val="24"/>
        </w:rPr>
      </w:pPr>
      <w:r w:rsidRPr="003109BF">
        <w:rPr>
          <w:rFonts w:asciiTheme="minorHAnsi" w:eastAsia="Open Sans" w:hAnsiTheme="minorHAnsi" w:cstheme="minorHAnsi"/>
          <w:sz w:val="24"/>
          <w:szCs w:val="24"/>
        </w:rPr>
        <w:t>WYKAZ OSÓB SKIEROWANYCH PRZEZ WYKONAWCĘ DO REALIZACJI ZAMÓWIENIA</w:t>
      </w:r>
    </w:p>
    <w:p w14:paraId="7715E61C" w14:textId="77777777" w:rsidR="003109BF" w:rsidRPr="003109BF" w:rsidRDefault="003109BF" w:rsidP="003109BF">
      <w:pPr>
        <w:spacing w:after="120" w:line="276" w:lineRule="auto"/>
        <w:jc w:val="center"/>
        <w:rPr>
          <w:rFonts w:asciiTheme="minorHAnsi" w:eastAsia="Quattrocento Sans" w:hAnsiTheme="minorHAnsi" w:cstheme="minorHAnsi"/>
          <w:i/>
          <w:color w:val="000000"/>
          <w:sz w:val="20"/>
          <w:szCs w:val="20"/>
        </w:rPr>
      </w:pPr>
    </w:p>
    <w:p w14:paraId="1E29A674" w14:textId="77777777" w:rsidR="003109BF" w:rsidRPr="003109BF" w:rsidRDefault="003109BF" w:rsidP="003109BF">
      <w:pPr>
        <w:spacing w:after="120" w:line="276" w:lineRule="auto"/>
        <w:jc w:val="both"/>
        <w:rPr>
          <w:rFonts w:asciiTheme="minorHAnsi" w:eastAsia="Open Sans" w:hAnsiTheme="minorHAnsi" w:cstheme="minorHAnsi"/>
          <w:b/>
          <w:color w:val="0000FF"/>
          <w:sz w:val="20"/>
          <w:szCs w:val="20"/>
        </w:rPr>
      </w:pPr>
      <w:bookmarkStart w:id="25" w:name="_Hlk182397562"/>
      <w:bookmarkStart w:id="26" w:name="_Hlk182396841"/>
      <w:r w:rsidRPr="003109BF">
        <w:rPr>
          <w:rFonts w:asciiTheme="minorHAnsi" w:eastAsia="Open Sans" w:hAnsiTheme="minorHAnsi" w:cstheme="minorHAnsi"/>
          <w:b/>
          <w:sz w:val="20"/>
          <w:szCs w:val="20"/>
        </w:rPr>
        <w:t>„</w:t>
      </w:r>
      <w:r w:rsidRPr="003109BF">
        <w:rPr>
          <w:rFonts w:asciiTheme="minorHAnsi" w:eastAsia="Cambria" w:hAnsiTheme="minorHAnsi" w:cstheme="minorHAnsi"/>
          <w:bCs/>
          <w:sz w:val="20"/>
          <w:szCs w:val="20"/>
        </w:rPr>
        <w:t>Prace związane ze zwalczaniem skutków zimy na terenie miasta Koszalina w okresie zimowym 2024/2025 w podziale na części i zadania”</w:t>
      </w:r>
    </w:p>
    <w:bookmarkEnd w:id="25"/>
    <w:p w14:paraId="3EE3615E" w14:textId="77777777" w:rsidR="003109BF" w:rsidRPr="003109BF" w:rsidRDefault="003109BF" w:rsidP="003109BF">
      <w:pPr>
        <w:spacing w:after="120" w:line="276" w:lineRule="auto"/>
        <w:ind w:left="426"/>
        <w:jc w:val="both"/>
        <w:rPr>
          <w:rFonts w:asciiTheme="minorHAnsi" w:eastAsia="Open Sans" w:hAnsiTheme="minorHAnsi" w:cstheme="minorHAnsi"/>
          <w:i/>
          <w:color w:val="000000"/>
          <w:sz w:val="20"/>
          <w:szCs w:val="20"/>
        </w:rPr>
      </w:pPr>
    </w:p>
    <w:p w14:paraId="341B39F3" w14:textId="77777777" w:rsidR="003109BF" w:rsidRPr="003109BF" w:rsidRDefault="003109BF" w:rsidP="003109BF">
      <w:pPr>
        <w:spacing w:after="120" w:line="276" w:lineRule="auto"/>
        <w:rPr>
          <w:rFonts w:asciiTheme="minorHAnsi" w:eastAsia="Quattrocento Sans" w:hAnsiTheme="minorHAnsi" w:cstheme="minorHAnsi"/>
          <w:sz w:val="20"/>
          <w:szCs w:val="20"/>
        </w:rPr>
      </w:pPr>
      <w:r w:rsidRPr="003109BF">
        <w:rPr>
          <w:rFonts w:asciiTheme="minorHAnsi" w:eastAsia="Quattrocento Sans" w:hAnsiTheme="minorHAnsi" w:cstheme="minorHAnsi"/>
          <w:sz w:val="20"/>
          <w:szCs w:val="20"/>
        </w:rPr>
        <w:t>Część nr ___ zadanie nr ______*</w:t>
      </w:r>
    </w:p>
    <w:tbl>
      <w:tblPr>
        <w:tblW w:w="9446" w:type="dxa"/>
        <w:tblInd w:w="-186" w:type="dxa"/>
        <w:tblLayout w:type="fixed"/>
        <w:tblLook w:val="0000" w:firstRow="0" w:lastRow="0" w:firstColumn="0" w:lastColumn="0" w:noHBand="0" w:noVBand="0"/>
      </w:tblPr>
      <w:tblGrid>
        <w:gridCol w:w="665"/>
        <w:gridCol w:w="2532"/>
        <w:gridCol w:w="1858"/>
        <w:gridCol w:w="1717"/>
        <w:gridCol w:w="2674"/>
      </w:tblGrid>
      <w:tr w:rsidR="003109BF" w:rsidRPr="003109BF" w14:paraId="7F449253" w14:textId="77777777" w:rsidTr="00005DE0">
        <w:trPr>
          <w:trHeight w:val="1296"/>
        </w:trPr>
        <w:tc>
          <w:tcPr>
            <w:tcW w:w="665" w:type="dxa"/>
            <w:tcBorders>
              <w:top w:val="single" w:sz="4" w:space="0" w:color="000000"/>
              <w:left w:val="single" w:sz="4" w:space="0" w:color="000000"/>
              <w:bottom w:val="single" w:sz="4" w:space="0" w:color="000000"/>
            </w:tcBorders>
            <w:shd w:val="clear" w:color="auto" w:fill="auto"/>
            <w:vAlign w:val="center"/>
          </w:tcPr>
          <w:bookmarkEnd w:id="26"/>
          <w:p w14:paraId="138B0136"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r w:rsidRPr="003109BF">
              <w:rPr>
                <w:rFonts w:asciiTheme="minorHAnsi" w:eastAsia="Quattrocento Sans" w:hAnsiTheme="minorHAnsi" w:cstheme="minorHAnsi"/>
                <w:sz w:val="20"/>
                <w:szCs w:val="20"/>
              </w:rPr>
              <w:t xml:space="preserve">  Lp.</w:t>
            </w:r>
          </w:p>
        </w:tc>
        <w:tc>
          <w:tcPr>
            <w:tcW w:w="2532" w:type="dxa"/>
            <w:tcBorders>
              <w:top w:val="single" w:sz="4" w:space="0" w:color="000000"/>
              <w:left w:val="single" w:sz="4" w:space="0" w:color="000000"/>
              <w:bottom w:val="single" w:sz="4" w:space="0" w:color="000000"/>
            </w:tcBorders>
            <w:shd w:val="clear" w:color="auto" w:fill="auto"/>
            <w:vAlign w:val="center"/>
          </w:tcPr>
          <w:p w14:paraId="56BA379A" w14:textId="77777777" w:rsidR="003109BF" w:rsidRPr="003109BF" w:rsidRDefault="003109BF" w:rsidP="003109BF">
            <w:pPr>
              <w:spacing w:after="120" w:line="276" w:lineRule="auto"/>
              <w:jc w:val="center"/>
              <w:rPr>
                <w:rFonts w:asciiTheme="minorHAnsi" w:eastAsia="Quattrocento Sans" w:hAnsiTheme="minorHAnsi" w:cstheme="minorHAnsi"/>
                <w:sz w:val="20"/>
                <w:szCs w:val="20"/>
              </w:rPr>
            </w:pPr>
            <w:r w:rsidRPr="003109BF">
              <w:rPr>
                <w:rFonts w:asciiTheme="minorHAnsi" w:eastAsia="Quattrocento Sans" w:hAnsiTheme="minorHAnsi" w:cstheme="minorHAnsi"/>
                <w:sz w:val="20"/>
                <w:szCs w:val="20"/>
              </w:rPr>
              <w:t xml:space="preserve">Zakres wykonywanych czynności </w:t>
            </w:r>
          </w:p>
          <w:p w14:paraId="40F3F79F" w14:textId="77777777" w:rsidR="003109BF" w:rsidRPr="003109BF" w:rsidRDefault="003109BF" w:rsidP="003109BF">
            <w:pPr>
              <w:spacing w:after="120" w:line="276" w:lineRule="auto"/>
              <w:jc w:val="center"/>
              <w:rPr>
                <w:rFonts w:asciiTheme="minorHAnsi" w:eastAsia="Quattrocento Sans" w:hAnsiTheme="minorHAnsi" w:cstheme="minorHAnsi"/>
                <w:sz w:val="20"/>
                <w:szCs w:val="20"/>
              </w:rPr>
            </w:pPr>
            <w:r w:rsidRPr="003109BF">
              <w:rPr>
                <w:rFonts w:asciiTheme="minorHAnsi" w:eastAsia="Quattrocento Sans" w:hAnsiTheme="minorHAnsi" w:cstheme="minorHAnsi"/>
                <w:sz w:val="20"/>
                <w:szCs w:val="20"/>
              </w:rPr>
              <w:t xml:space="preserve">(funkcja) </w:t>
            </w:r>
          </w:p>
        </w:tc>
        <w:tc>
          <w:tcPr>
            <w:tcW w:w="1858" w:type="dxa"/>
            <w:tcBorders>
              <w:top w:val="single" w:sz="4" w:space="0" w:color="000000"/>
              <w:left w:val="single" w:sz="4" w:space="0" w:color="000000"/>
              <w:bottom w:val="single" w:sz="4" w:space="0" w:color="000000"/>
            </w:tcBorders>
            <w:shd w:val="clear" w:color="auto" w:fill="auto"/>
            <w:vAlign w:val="center"/>
          </w:tcPr>
          <w:p w14:paraId="6A6F5F15"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r w:rsidRPr="003109BF">
              <w:rPr>
                <w:rFonts w:asciiTheme="minorHAnsi" w:eastAsia="Quattrocento Sans" w:hAnsiTheme="minorHAnsi" w:cstheme="minorHAnsi"/>
                <w:sz w:val="20"/>
                <w:szCs w:val="20"/>
              </w:rPr>
              <w:t xml:space="preserve">Imię i nazwisko </w:t>
            </w:r>
          </w:p>
        </w:tc>
        <w:tc>
          <w:tcPr>
            <w:tcW w:w="1717" w:type="dxa"/>
            <w:tcBorders>
              <w:top w:val="single" w:sz="4" w:space="0" w:color="000000"/>
              <w:left w:val="single" w:sz="4" w:space="0" w:color="000000"/>
              <w:bottom w:val="single" w:sz="4" w:space="0" w:color="000000"/>
            </w:tcBorders>
            <w:shd w:val="clear" w:color="auto" w:fill="auto"/>
            <w:vAlign w:val="center"/>
          </w:tcPr>
          <w:p w14:paraId="4D9F9E0B" w14:textId="77777777" w:rsidR="003109BF" w:rsidRPr="003109BF" w:rsidRDefault="003109BF" w:rsidP="003109BF">
            <w:pPr>
              <w:spacing w:after="120" w:line="276" w:lineRule="auto"/>
              <w:jc w:val="center"/>
              <w:rPr>
                <w:rFonts w:asciiTheme="minorHAnsi" w:eastAsia="Quattrocento Sans" w:hAnsiTheme="minorHAnsi" w:cstheme="minorHAnsi"/>
                <w:sz w:val="20"/>
                <w:szCs w:val="20"/>
              </w:rPr>
            </w:pPr>
            <w:r w:rsidRPr="003109BF">
              <w:rPr>
                <w:rFonts w:asciiTheme="minorHAnsi" w:eastAsia="Quattrocento Sans" w:hAnsiTheme="minorHAnsi" w:cstheme="minorHAnsi"/>
                <w:sz w:val="20"/>
                <w:szCs w:val="20"/>
              </w:rPr>
              <w:t xml:space="preserve">Podstawa </w:t>
            </w:r>
          </w:p>
          <w:p w14:paraId="7F7ED7AC"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r w:rsidRPr="003109BF">
              <w:rPr>
                <w:rFonts w:asciiTheme="minorHAnsi" w:eastAsia="Quattrocento Sans" w:hAnsiTheme="minorHAnsi" w:cstheme="minorHAnsi"/>
                <w:sz w:val="20"/>
                <w:szCs w:val="20"/>
              </w:rPr>
              <w:t xml:space="preserve">do dysponowania wymienioną osobą </w:t>
            </w: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4CCDB" w14:textId="77777777" w:rsidR="003109BF" w:rsidRPr="003109BF" w:rsidRDefault="003109BF" w:rsidP="003109BF">
            <w:pPr>
              <w:spacing w:after="120" w:line="276" w:lineRule="auto"/>
              <w:jc w:val="center"/>
              <w:rPr>
                <w:rFonts w:asciiTheme="minorHAnsi" w:eastAsia="Quattrocento Sans" w:hAnsiTheme="minorHAnsi" w:cstheme="minorHAnsi"/>
                <w:sz w:val="20"/>
                <w:szCs w:val="20"/>
              </w:rPr>
            </w:pPr>
          </w:p>
          <w:p w14:paraId="5ED3D2A3"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r w:rsidRPr="003109BF">
              <w:rPr>
                <w:rFonts w:asciiTheme="minorHAnsi" w:eastAsia="Quattrocento Sans" w:hAnsiTheme="minorHAnsi" w:cstheme="minorHAnsi"/>
                <w:sz w:val="20"/>
                <w:szCs w:val="20"/>
              </w:rPr>
              <w:t>Posiadane kwalifikacje zawodowe i doświadczenie</w:t>
            </w:r>
            <w:r w:rsidRPr="003109BF">
              <w:rPr>
                <w:rFonts w:asciiTheme="minorHAnsi" w:eastAsia="Quattrocento Sans" w:hAnsiTheme="minorHAnsi" w:cstheme="minorHAnsi"/>
                <w:sz w:val="20"/>
                <w:szCs w:val="20"/>
              </w:rPr>
              <w:br/>
            </w:r>
            <w:r w:rsidRPr="003109BF">
              <w:rPr>
                <w:rFonts w:asciiTheme="minorHAnsi" w:eastAsia="Quattrocento Sans" w:hAnsiTheme="minorHAnsi" w:cstheme="minorHAnsi"/>
                <w:sz w:val="20"/>
                <w:szCs w:val="20"/>
              </w:rPr>
              <w:br/>
            </w:r>
          </w:p>
        </w:tc>
      </w:tr>
      <w:tr w:rsidR="003109BF" w:rsidRPr="003109BF" w14:paraId="06A82C9D" w14:textId="77777777" w:rsidTr="00005DE0">
        <w:trPr>
          <w:trHeight w:val="264"/>
        </w:trPr>
        <w:tc>
          <w:tcPr>
            <w:tcW w:w="665" w:type="dxa"/>
            <w:tcBorders>
              <w:top w:val="single" w:sz="4" w:space="0" w:color="000000"/>
              <w:left w:val="single" w:sz="4" w:space="0" w:color="000000"/>
              <w:bottom w:val="single" w:sz="4" w:space="0" w:color="000000"/>
            </w:tcBorders>
            <w:shd w:val="clear" w:color="auto" w:fill="auto"/>
            <w:vAlign w:val="center"/>
          </w:tcPr>
          <w:p w14:paraId="04AE7590"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r w:rsidRPr="003109BF">
              <w:rPr>
                <w:rFonts w:asciiTheme="minorHAnsi" w:eastAsia="Quattrocento Sans" w:hAnsiTheme="minorHAnsi" w:cstheme="minorHAnsi"/>
                <w:sz w:val="20"/>
                <w:szCs w:val="20"/>
              </w:rPr>
              <w:t>1</w:t>
            </w:r>
          </w:p>
        </w:tc>
        <w:tc>
          <w:tcPr>
            <w:tcW w:w="2532" w:type="dxa"/>
            <w:tcBorders>
              <w:top w:val="single" w:sz="4" w:space="0" w:color="000000"/>
              <w:left w:val="single" w:sz="4" w:space="0" w:color="000000"/>
              <w:bottom w:val="single" w:sz="4" w:space="0" w:color="000000"/>
            </w:tcBorders>
            <w:shd w:val="clear" w:color="auto" w:fill="auto"/>
            <w:vAlign w:val="center"/>
          </w:tcPr>
          <w:p w14:paraId="33E0CF15"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r w:rsidRPr="003109BF">
              <w:rPr>
                <w:rFonts w:asciiTheme="minorHAnsi" w:eastAsia="Quattrocento Sans" w:hAnsiTheme="minorHAnsi" w:cstheme="minorHAnsi"/>
                <w:sz w:val="20"/>
                <w:szCs w:val="20"/>
              </w:rPr>
              <w:t>2</w:t>
            </w:r>
          </w:p>
        </w:tc>
        <w:tc>
          <w:tcPr>
            <w:tcW w:w="1858" w:type="dxa"/>
            <w:tcBorders>
              <w:top w:val="single" w:sz="4" w:space="0" w:color="000000"/>
              <w:left w:val="single" w:sz="4" w:space="0" w:color="000000"/>
              <w:bottom w:val="single" w:sz="4" w:space="0" w:color="000000"/>
            </w:tcBorders>
            <w:shd w:val="clear" w:color="auto" w:fill="auto"/>
            <w:vAlign w:val="center"/>
          </w:tcPr>
          <w:p w14:paraId="52753431"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r w:rsidRPr="003109BF">
              <w:rPr>
                <w:rFonts w:asciiTheme="minorHAnsi" w:eastAsia="Quattrocento Sans" w:hAnsiTheme="minorHAnsi" w:cstheme="minorHAnsi"/>
                <w:sz w:val="20"/>
                <w:szCs w:val="20"/>
              </w:rPr>
              <w:t>3</w:t>
            </w:r>
          </w:p>
        </w:tc>
        <w:tc>
          <w:tcPr>
            <w:tcW w:w="1717" w:type="dxa"/>
            <w:tcBorders>
              <w:top w:val="single" w:sz="4" w:space="0" w:color="000000"/>
              <w:left w:val="single" w:sz="4" w:space="0" w:color="000000"/>
              <w:bottom w:val="single" w:sz="4" w:space="0" w:color="000000"/>
            </w:tcBorders>
            <w:shd w:val="clear" w:color="auto" w:fill="auto"/>
            <w:vAlign w:val="center"/>
          </w:tcPr>
          <w:p w14:paraId="7560144A"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r w:rsidRPr="003109BF">
              <w:rPr>
                <w:rFonts w:asciiTheme="minorHAnsi" w:eastAsia="Quattrocento Sans" w:hAnsiTheme="minorHAnsi" w:cstheme="minorHAnsi"/>
                <w:sz w:val="20"/>
                <w:szCs w:val="20"/>
              </w:rPr>
              <w:t>4</w:t>
            </w: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74895"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r w:rsidRPr="003109BF">
              <w:rPr>
                <w:rFonts w:asciiTheme="minorHAnsi" w:eastAsia="Quattrocento Sans" w:hAnsiTheme="minorHAnsi" w:cstheme="minorHAnsi"/>
                <w:sz w:val="20"/>
                <w:szCs w:val="20"/>
              </w:rPr>
              <w:t>5</w:t>
            </w:r>
          </w:p>
        </w:tc>
      </w:tr>
      <w:tr w:rsidR="003109BF" w:rsidRPr="003109BF" w14:paraId="24A0C5E5" w14:textId="77777777" w:rsidTr="00005DE0">
        <w:trPr>
          <w:trHeight w:val="492"/>
        </w:trPr>
        <w:tc>
          <w:tcPr>
            <w:tcW w:w="665" w:type="dxa"/>
            <w:tcBorders>
              <w:top w:val="single" w:sz="4" w:space="0" w:color="000000"/>
              <w:left w:val="single" w:sz="4" w:space="0" w:color="000000"/>
              <w:bottom w:val="single" w:sz="4" w:space="0" w:color="000000"/>
            </w:tcBorders>
            <w:shd w:val="clear" w:color="auto" w:fill="auto"/>
            <w:vAlign w:val="center"/>
          </w:tcPr>
          <w:p w14:paraId="7CC42427" w14:textId="77777777" w:rsidR="003109BF" w:rsidRPr="003109BF" w:rsidRDefault="003109BF" w:rsidP="003109BF">
            <w:pPr>
              <w:numPr>
                <w:ilvl w:val="0"/>
                <w:numId w:val="72"/>
              </w:numPr>
              <w:spacing w:after="120" w:line="276" w:lineRule="auto"/>
              <w:ind w:left="77" w:firstLine="36"/>
              <w:rPr>
                <w:rFonts w:asciiTheme="minorHAnsi" w:eastAsia="Times New Roman" w:hAnsiTheme="minorHAnsi" w:cstheme="minorHAnsi"/>
                <w:sz w:val="20"/>
                <w:szCs w:val="20"/>
              </w:rPr>
            </w:pPr>
          </w:p>
        </w:tc>
        <w:tc>
          <w:tcPr>
            <w:tcW w:w="2532" w:type="dxa"/>
            <w:tcBorders>
              <w:top w:val="single" w:sz="4" w:space="0" w:color="000000"/>
              <w:left w:val="single" w:sz="4" w:space="0" w:color="000000"/>
              <w:bottom w:val="single" w:sz="4" w:space="0" w:color="000000"/>
            </w:tcBorders>
            <w:shd w:val="clear" w:color="auto" w:fill="auto"/>
            <w:vAlign w:val="center"/>
          </w:tcPr>
          <w:p w14:paraId="0BABE7F2"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c>
          <w:tcPr>
            <w:tcW w:w="1858" w:type="dxa"/>
            <w:tcBorders>
              <w:top w:val="single" w:sz="4" w:space="0" w:color="000000"/>
              <w:left w:val="single" w:sz="4" w:space="0" w:color="000000"/>
              <w:bottom w:val="single" w:sz="4" w:space="0" w:color="000000"/>
            </w:tcBorders>
            <w:shd w:val="clear" w:color="auto" w:fill="auto"/>
            <w:vAlign w:val="center"/>
          </w:tcPr>
          <w:p w14:paraId="5CEDD5F3"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c>
          <w:tcPr>
            <w:tcW w:w="1717" w:type="dxa"/>
            <w:tcBorders>
              <w:top w:val="single" w:sz="4" w:space="0" w:color="000000"/>
              <w:left w:val="single" w:sz="4" w:space="0" w:color="000000"/>
              <w:bottom w:val="single" w:sz="4" w:space="0" w:color="000000"/>
            </w:tcBorders>
            <w:shd w:val="clear" w:color="auto" w:fill="auto"/>
            <w:vAlign w:val="center"/>
          </w:tcPr>
          <w:p w14:paraId="2B35BD78"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2778A"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r>
      <w:tr w:rsidR="003109BF" w:rsidRPr="003109BF" w14:paraId="5576A8A9" w14:textId="77777777" w:rsidTr="00005DE0">
        <w:trPr>
          <w:trHeight w:val="528"/>
        </w:trPr>
        <w:tc>
          <w:tcPr>
            <w:tcW w:w="665" w:type="dxa"/>
            <w:tcBorders>
              <w:top w:val="single" w:sz="4" w:space="0" w:color="000000"/>
              <w:left w:val="single" w:sz="4" w:space="0" w:color="000000"/>
              <w:bottom w:val="single" w:sz="4" w:space="0" w:color="000000"/>
            </w:tcBorders>
            <w:shd w:val="clear" w:color="auto" w:fill="auto"/>
            <w:vAlign w:val="center"/>
          </w:tcPr>
          <w:p w14:paraId="46D4B716" w14:textId="77777777" w:rsidR="003109BF" w:rsidRPr="003109BF" w:rsidRDefault="003109BF" w:rsidP="003109BF">
            <w:pPr>
              <w:numPr>
                <w:ilvl w:val="0"/>
                <w:numId w:val="72"/>
              </w:numPr>
              <w:spacing w:after="120" w:line="276" w:lineRule="auto"/>
              <w:ind w:left="77" w:firstLine="44"/>
              <w:jc w:val="center"/>
              <w:rPr>
                <w:rFonts w:asciiTheme="minorHAnsi" w:eastAsia="Times New Roman" w:hAnsiTheme="minorHAnsi" w:cstheme="minorHAnsi"/>
                <w:sz w:val="20"/>
                <w:szCs w:val="20"/>
              </w:rPr>
            </w:pPr>
          </w:p>
        </w:tc>
        <w:tc>
          <w:tcPr>
            <w:tcW w:w="2532" w:type="dxa"/>
            <w:tcBorders>
              <w:top w:val="single" w:sz="4" w:space="0" w:color="000000"/>
              <w:left w:val="single" w:sz="4" w:space="0" w:color="000000"/>
              <w:bottom w:val="single" w:sz="4" w:space="0" w:color="000000"/>
            </w:tcBorders>
            <w:shd w:val="clear" w:color="auto" w:fill="auto"/>
            <w:vAlign w:val="center"/>
          </w:tcPr>
          <w:p w14:paraId="6980991D" w14:textId="77777777" w:rsidR="003109BF" w:rsidRPr="003109BF" w:rsidRDefault="003109BF" w:rsidP="003109BF">
            <w:pPr>
              <w:spacing w:after="120" w:line="276" w:lineRule="auto"/>
              <w:jc w:val="center"/>
              <w:rPr>
                <w:rFonts w:asciiTheme="minorHAnsi" w:eastAsia="Quattrocento Sans" w:hAnsiTheme="minorHAnsi" w:cstheme="minorHAnsi"/>
                <w:sz w:val="20"/>
                <w:szCs w:val="20"/>
              </w:rPr>
            </w:pPr>
          </w:p>
        </w:tc>
        <w:tc>
          <w:tcPr>
            <w:tcW w:w="1858" w:type="dxa"/>
            <w:tcBorders>
              <w:top w:val="single" w:sz="4" w:space="0" w:color="000000"/>
              <w:left w:val="single" w:sz="4" w:space="0" w:color="000000"/>
              <w:bottom w:val="single" w:sz="4" w:space="0" w:color="000000"/>
            </w:tcBorders>
            <w:shd w:val="clear" w:color="auto" w:fill="auto"/>
            <w:vAlign w:val="center"/>
          </w:tcPr>
          <w:p w14:paraId="057ECA60"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c>
          <w:tcPr>
            <w:tcW w:w="1717" w:type="dxa"/>
            <w:tcBorders>
              <w:top w:val="single" w:sz="4" w:space="0" w:color="000000"/>
              <w:left w:val="single" w:sz="4" w:space="0" w:color="000000"/>
              <w:bottom w:val="single" w:sz="4" w:space="0" w:color="000000"/>
            </w:tcBorders>
            <w:shd w:val="clear" w:color="auto" w:fill="auto"/>
            <w:vAlign w:val="center"/>
          </w:tcPr>
          <w:p w14:paraId="6C267A5F"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182E1"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r>
      <w:tr w:rsidR="003109BF" w:rsidRPr="003109BF" w14:paraId="31F361B9" w14:textId="77777777" w:rsidTr="00005DE0">
        <w:trPr>
          <w:trHeight w:val="528"/>
        </w:trPr>
        <w:tc>
          <w:tcPr>
            <w:tcW w:w="665" w:type="dxa"/>
            <w:tcBorders>
              <w:top w:val="single" w:sz="4" w:space="0" w:color="000000"/>
              <w:left w:val="single" w:sz="4" w:space="0" w:color="000000"/>
              <w:bottom w:val="single" w:sz="4" w:space="0" w:color="000000"/>
            </w:tcBorders>
            <w:shd w:val="clear" w:color="auto" w:fill="auto"/>
            <w:vAlign w:val="center"/>
          </w:tcPr>
          <w:p w14:paraId="44313AB4" w14:textId="77777777" w:rsidR="003109BF" w:rsidRPr="003109BF" w:rsidRDefault="003109BF" w:rsidP="003109BF">
            <w:pPr>
              <w:numPr>
                <w:ilvl w:val="0"/>
                <w:numId w:val="72"/>
              </w:numPr>
              <w:spacing w:after="120" w:line="276" w:lineRule="auto"/>
              <w:ind w:left="77" w:firstLine="44"/>
              <w:jc w:val="center"/>
              <w:rPr>
                <w:rFonts w:asciiTheme="minorHAnsi" w:eastAsia="Times New Roman" w:hAnsiTheme="minorHAnsi" w:cstheme="minorHAnsi"/>
                <w:sz w:val="20"/>
                <w:szCs w:val="20"/>
              </w:rPr>
            </w:pPr>
          </w:p>
        </w:tc>
        <w:tc>
          <w:tcPr>
            <w:tcW w:w="2532" w:type="dxa"/>
            <w:tcBorders>
              <w:top w:val="single" w:sz="4" w:space="0" w:color="000000"/>
              <w:left w:val="single" w:sz="4" w:space="0" w:color="000000"/>
              <w:bottom w:val="single" w:sz="4" w:space="0" w:color="000000"/>
            </w:tcBorders>
            <w:shd w:val="clear" w:color="auto" w:fill="auto"/>
            <w:vAlign w:val="center"/>
          </w:tcPr>
          <w:p w14:paraId="2FA5E707" w14:textId="77777777" w:rsidR="003109BF" w:rsidRPr="003109BF" w:rsidRDefault="003109BF" w:rsidP="003109BF">
            <w:pPr>
              <w:spacing w:after="120" w:line="276" w:lineRule="auto"/>
              <w:jc w:val="center"/>
              <w:rPr>
                <w:rFonts w:asciiTheme="minorHAnsi" w:eastAsia="Quattrocento Sans" w:hAnsiTheme="minorHAnsi" w:cstheme="minorHAnsi"/>
                <w:sz w:val="20"/>
                <w:szCs w:val="20"/>
              </w:rPr>
            </w:pPr>
          </w:p>
        </w:tc>
        <w:tc>
          <w:tcPr>
            <w:tcW w:w="1858" w:type="dxa"/>
            <w:tcBorders>
              <w:top w:val="single" w:sz="4" w:space="0" w:color="000000"/>
              <w:left w:val="single" w:sz="4" w:space="0" w:color="000000"/>
              <w:bottom w:val="single" w:sz="4" w:space="0" w:color="000000"/>
            </w:tcBorders>
            <w:shd w:val="clear" w:color="auto" w:fill="auto"/>
            <w:vAlign w:val="center"/>
          </w:tcPr>
          <w:p w14:paraId="0A9CD701"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c>
          <w:tcPr>
            <w:tcW w:w="1717" w:type="dxa"/>
            <w:tcBorders>
              <w:top w:val="single" w:sz="4" w:space="0" w:color="000000"/>
              <w:left w:val="single" w:sz="4" w:space="0" w:color="000000"/>
              <w:bottom w:val="single" w:sz="4" w:space="0" w:color="000000"/>
            </w:tcBorders>
            <w:shd w:val="clear" w:color="auto" w:fill="auto"/>
            <w:vAlign w:val="center"/>
          </w:tcPr>
          <w:p w14:paraId="3DF10493"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9529E"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r>
      <w:tr w:rsidR="003109BF" w:rsidRPr="003109BF" w14:paraId="551DA955" w14:textId="77777777" w:rsidTr="00005DE0">
        <w:trPr>
          <w:trHeight w:val="492"/>
        </w:trPr>
        <w:tc>
          <w:tcPr>
            <w:tcW w:w="665" w:type="dxa"/>
            <w:tcBorders>
              <w:top w:val="single" w:sz="4" w:space="0" w:color="000000"/>
              <w:left w:val="single" w:sz="4" w:space="0" w:color="000000"/>
              <w:bottom w:val="single" w:sz="4" w:space="0" w:color="000000"/>
            </w:tcBorders>
            <w:shd w:val="clear" w:color="auto" w:fill="auto"/>
            <w:vAlign w:val="center"/>
          </w:tcPr>
          <w:p w14:paraId="60F8C661" w14:textId="77777777" w:rsidR="003109BF" w:rsidRPr="003109BF" w:rsidRDefault="003109BF" w:rsidP="003109BF">
            <w:pPr>
              <w:numPr>
                <w:ilvl w:val="0"/>
                <w:numId w:val="72"/>
              </w:numPr>
              <w:spacing w:after="120" w:line="276" w:lineRule="auto"/>
              <w:ind w:left="77" w:firstLine="44"/>
              <w:jc w:val="center"/>
              <w:rPr>
                <w:rFonts w:asciiTheme="minorHAnsi" w:eastAsia="Times New Roman" w:hAnsiTheme="minorHAnsi" w:cstheme="minorHAnsi"/>
                <w:sz w:val="20"/>
                <w:szCs w:val="20"/>
              </w:rPr>
            </w:pPr>
          </w:p>
        </w:tc>
        <w:tc>
          <w:tcPr>
            <w:tcW w:w="2532" w:type="dxa"/>
            <w:tcBorders>
              <w:top w:val="single" w:sz="4" w:space="0" w:color="000000"/>
              <w:left w:val="single" w:sz="4" w:space="0" w:color="000000"/>
              <w:bottom w:val="single" w:sz="4" w:space="0" w:color="000000"/>
            </w:tcBorders>
            <w:shd w:val="clear" w:color="auto" w:fill="auto"/>
            <w:vAlign w:val="center"/>
          </w:tcPr>
          <w:p w14:paraId="42DF5EB7"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c>
          <w:tcPr>
            <w:tcW w:w="1858" w:type="dxa"/>
            <w:tcBorders>
              <w:top w:val="single" w:sz="4" w:space="0" w:color="000000"/>
              <w:left w:val="single" w:sz="4" w:space="0" w:color="000000"/>
              <w:bottom w:val="single" w:sz="4" w:space="0" w:color="000000"/>
            </w:tcBorders>
            <w:shd w:val="clear" w:color="auto" w:fill="auto"/>
            <w:vAlign w:val="center"/>
          </w:tcPr>
          <w:p w14:paraId="0E416667"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c>
          <w:tcPr>
            <w:tcW w:w="1717" w:type="dxa"/>
            <w:tcBorders>
              <w:top w:val="single" w:sz="4" w:space="0" w:color="000000"/>
              <w:left w:val="single" w:sz="4" w:space="0" w:color="000000"/>
              <w:bottom w:val="single" w:sz="4" w:space="0" w:color="000000"/>
            </w:tcBorders>
            <w:shd w:val="clear" w:color="auto" w:fill="auto"/>
            <w:vAlign w:val="center"/>
          </w:tcPr>
          <w:p w14:paraId="7E0241AD"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E75E5" w14:textId="77777777" w:rsidR="003109BF" w:rsidRPr="003109BF" w:rsidRDefault="003109BF" w:rsidP="003109BF">
            <w:pPr>
              <w:spacing w:after="120" w:line="276" w:lineRule="auto"/>
              <w:jc w:val="center"/>
              <w:rPr>
                <w:rFonts w:asciiTheme="minorHAnsi" w:eastAsia="Times New Roman" w:hAnsiTheme="minorHAnsi" w:cstheme="minorHAnsi"/>
                <w:sz w:val="20"/>
                <w:szCs w:val="20"/>
              </w:rPr>
            </w:pPr>
          </w:p>
        </w:tc>
      </w:tr>
      <w:tr w:rsidR="003109BF" w:rsidRPr="003109BF" w14:paraId="0C089FAC" w14:textId="77777777" w:rsidTr="00005DE0">
        <w:trPr>
          <w:trHeight w:val="348"/>
        </w:trPr>
        <w:tc>
          <w:tcPr>
            <w:tcW w:w="665" w:type="dxa"/>
            <w:tcBorders>
              <w:top w:val="single" w:sz="4" w:space="0" w:color="000000"/>
              <w:left w:val="single" w:sz="4" w:space="0" w:color="000000"/>
              <w:bottom w:val="single" w:sz="4" w:space="0" w:color="000000"/>
            </w:tcBorders>
            <w:shd w:val="clear" w:color="auto" w:fill="auto"/>
            <w:vAlign w:val="center"/>
          </w:tcPr>
          <w:p w14:paraId="6DF6053B" w14:textId="77777777" w:rsidR="003109BF" w:rsidRPr="003109BF" w:rsidRDefault="003109BF" w:rsidP="003109BF">
            <w:pPr>
              <w:numPr>
                <w:ilvl w:val="0"/>
                <w:numId w:val="72"/>
              </w:numPr>
              <w:spacing w:after="120" w:line="276" w:lineRule="auto"/>
              <w:ind w:left="77" w:firstLine="44"/>
              <w:jc w:val="center"/>
              <w:rPr>
                <w:rFonts w:asciiTheme="minorHAnsi" w:eastAsia="Times New Roman" w:hAnsiTheme="minorHAnsi" w:cstheme="minorHAnsi"/>
                <w:sz w:val="18"/>
                <w:szCs w:val="18"/>
              </w:rPr>
            </w:pPr>
          </w:p>
        </w:tc>
        <w:tc>
          <w:tcPr>
            <w:tcW w:w="2532" w:type="dxa"/>
            <w:tcBorders>
              <w:top w:val="single" w:sz="4" w:space="0" w:color="000000"/>
              <w:left w:val="single" w:sz="4" w:space="0" w:color="000000"/>
              <w:bottom w:val="single" w:sz="4" w:space="0" w:color="000000"/>
            </w:tcBorders>
            <w:shd w:val="clear" w:color="auto" w:fill="auto"/>
            <w:vAlign w:val="center"/>
          </w:tcPr>
          <w:p w14:paraId="1233A318" w14:textId="77777777" w:rsidR="003109BF" w:rsidRPr="003109BF" w:rsidRDefault="003109BF" w:rsidP="003109BF">
            <w:pPr>
              <w:spacing w:after="120" w:line="276" w:lineRule="auto"/>
              <w:jc w:val="center"/>
              <w:rPr>
                <w:rFonts w:asciiTheme="minorHAnsi" w:eastAsia="Quattrocento Sans" w:hAnsiTheme="minorHAnsi" w:cstheme="minorHAnsi"/>
                <w:sz w:val="18"/>
                <w:szCs w:val="18"/>
              </w:rPr>
            </w:pPr>
          </w:p>
        </w:tc>
        <w:tc>
          <w:tcPr>
            <w:tcW w:w="1858" w:type="dxa"/>
            <w:tcBorders>
              <w:top w:val="single" w:sz="4" w:space="0" w:color="000000"/>
              <w:left w:val="single" w:sz="4" w:space="0" w:color="000000"/>
              <w:bottom w:val="single" w:sz="4" w:space="0" w:color="000000"/>
            </w:tcBorders>
            <w:shd w:val="clear" w:color="auto" w:fill="auto"/>
            <w:vAlign w:val="center"/>
          </w:tcPr>
          <w:p w14:paraId="62049088" w14:textId="77777777" w:rsidR="003109BF" w:rsidRPr="003109BF" w:rsidRDefault="003109BF" w:rsidP="003109BF">
            <w:pPr>
              <w:spacing w:after="120" w:line="276" w:lineRule="auto"/>
              <w:jc w:val="center"/>
              <w:rPr>
                <w:rFonts w:asciiTheme="minorHAnsi" w:eastAsia="Times New Roman" w:hAnsiTheme="minorHAnsi" w:cstheme="minorHAnsi"/>
                <w:sz w:val="18"/>
                <w:szCs w:val="18"/>
              </w:rPr>
            </w:pPr>
          </w:p>
        </w:tc>
        <w:tc>
          <w:tcPr>
            <w:tcW w:w="1717" w:type="dxa"/>
            <w:tcBorders>
              <w:top w:val="single" w:sz="4" w:space="0" w:color="000000"/>
              <w:left w:val="single" w:sz="4" w:space="0" w:color="000000"/>
              <w:bottom w:val="single" w:sz="4" w:space="0" w:color="000000"/>
            </w:tcBorders>
            <w:shd w:val="clear" w:color="auto" w:fill="auto"/>
            <w:vAlign w:val="center"/>
          </w:tcPr>
          <w:p w14:paraId="64298FD0" w14:textId="77777777" w:rsidR="003109BF" w:rsidRPr="003109BF" w:rsidRDefault="003109BF" w:rsidP="003109BF">
            <w:pPr>
              <w:spacing w:after="120" w:line="276" w:lineRule="auto"/>
              <w:jc w:val="center"/>
              <w:rPr>
                <w:rFonts w:asciiTheme="minorHAnsi" w:eastAsia="Times New Roman" w:hAnsiTheme="minorHAnsi" w:cstheme="minorHAnsi"/>
                <w:sz w:val="18"/>
                <w:szCs w:val="18"/>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F19AC" w14:textId="77777777" w:rsidR="003109BF" w:rsidRPr="003109BF" w:rsidRDefault="003109BF" w:rsidP="003109BF">
            <w:pPr>
              <w:spacing w:after="120" w:line="276" w:lineRule="auto"/>
              <w:jc w:val="center"/>
              <w:rPr>
                <w:rFonts w:asciiTheme="minorHAnsi" w:eastAsia="Times New Roman" w:hAnsiTheme="minorHAnsi" w:cstheme="minorHAnsi"/>
                <w:sz w:val="18"/>
                <w:szCs w:val="18"/>
              </w:rPr>
            </w:pPr>
          </w:p>
        </w:tc>
      </w:tr>
    </w:tbl>
    <w:p w14:paraId="41E24833" w14:textId="77777777" w:rsidR="003109BF" w:rsidRPr="003109BF" w:rsidRDefault="003109BF" w:rsidP="003109BF">
      <w:pPr>
        <w:spacing w:after="120" w:line="276" w:lineRule="auto"/>
        <w:jc w:val="right"/>
        <w:rPr>
          <w:rFonts w:asciiTheme="minorHAnsi" w:eastAsia="Open Sans" w:hAnsiTheme="minorHAnsi" w:cstheme="minorHAnsi"/>
          <w:sz w:val="18"/>
          <w:szCs w:val="18"/>
        </w:rPr>
      </w:pPr>
      <w:bookmarkStart w:id="27" w:name="_heading=h.147n2zr" w:colFirst="0" w:colLast="0"/>
      <w:bookmarkEnd w:id="27"/>
    </w:p>
    <w:p w14:paraId="20F8A7A4" w14:textId="77777777" w:rsidR="003109BF" w:rsidRPr="003109BF" w:rsidRDefault="003109BF" w:rsidP="003109BF">
      <w:pPr>
        <w:spacing w:after="120" w:line="276" w:lineRule="auto"/>
        <w:rPr>
          <w:rFonts w:asciiTheme="minorHAnsi" w:eastAsia="Quattrocento Sans" w:hAnsiTheme="minorHAnsi" w:cstheme="minorHAnsi"/>
          <w:color w:val="FF0000"/>
          <w:sz w:val="18"/>
          <w:szCs w:val="18"/>
        </w:rPr>
      </w:pPr>
      <w:bookmarkStart w:id="28" w:name="_Hlk182396847"/>
      <w:r w:rsidRPr="003109BF">
        <w:rPr>
          <w:rFonts w:asciiTheme="minorHAnsi" w:eastAsia="Cambria" w:hAnsiTheme="minorHAnsi" w:cstheme="minorHAnsi"/>
          <w:i/>
          <w:iCs/>
          <w:sz w:val="16"/>
          <w:szCs w:val="16"/>
        </w:rPr>
        <w:t>* powyższą tabelę należy skopiować tyle razy, na ile zadań Wykonawca składa niniejszą ofertę.</w:t>
      </w:r>
    </w:p>
    <w:bookmarkEnd w:id="28"/>
    <w:p w14:paraId="7E44139E" w14:textId="77777777" w:rsidR="003109BF" w:rsidRPr="003109BF" w:rsidRDefault="003109BF" w:rsidP="003109BF">
      <w:pPr>
        <w:spacing w:after="120" w:line="276" w:lineRule="auto"/>
        <w:rPr>
          <w:rFonts w:asciiTheme="minorHAnsi" w:eastAsia="Quattrocento Sans" w:hAnsiTheme="minorHAnsi" w:cstheme="minorHAnsi"/>
          <w:color w:val="FF0000"/>
          <w:sz w:val="16"/>
          <w:szCs w:val="16"/>
        </w:rPr>
      </w:pPr>
    </w:p>
    <w:p w14:paraId="14B19AD3" w14:textId="77777777" w:rsidR="003109BF" w:rsidRPr="003109BF" w:rsidRDefault="003109BF" w:rsidP="003109BF">
      <w:pPr>
        <w:spacing w:after="120" w:line="276" w:lineRule="auto"/>
        <w:jc w:val="center"/>
        <w:rPr>
          <w:rFonts w:asciiTheme="minorHAnsi" w:eastAsia="Open Sans" w:hAnsiTheme="minorHAnsi" w:cstheme="minorHAnsi"/>
          <w:i/>
          <w:color w:val="FF0000"/>
          <w:sz w:val="16"/>
          <w:szCs w:val="16"/>
        </w:rPr>
      </w:pPr>
      <w:r w:rsidRPr="003109BF">
        <w:rPr>
          <w:rFonts w:asciiTheme="minorHAnsi" w:eastAsia="Open Sans" w:hAnsiTheme="minorHAnsi" w:cstheme="minorHAnsi"/>
          <w:i/>
          <w:color w:val="FF0000"/>
          <w:sz w:val="16"/>
          <w:szCs w:val="16"/>
        </w:rPr>
        <w:t>UWAGA!</w:t>
      </w:r>
    </w:p>
    <w:p w14:paraId="7C8D3F08" w14:textId="77777777" w:rsidR="003109BF" w:rsidRPr="003109BF" w:rsidRDefault="003109BF" w:rsidP="003109BF">
      <w:pPr>
        <w:spacing w:after="120" w:line="276" w:lineRule="auto"/>
        <w:jc w:val="center"/>
        <w:rPr>
          <w:rFonts w:asciiTheme="minorHAnsi" w:eastAsia="Open Sans" w:hAnsiTheme="minorHAnsi" w:cstheme="minorHAnsi"/>
          <w:i/>
          <w:color w:val="FF0000"/>
          <w:sz w:val="16"/>
          <w:szCs w:val="16"/>
        </w:rPr>
      </w:pPr>
      <w:r w:rsidRPr="003109BF">
        <w:rPr>
          <w:rFonts w:asciiTheme="minorHAnsi" w:eastAsia="Open Sans" w:hAnsiTheme="minorHAnsi" w:cstheme="minorHAnsi"/>
          <w:i/>
          <w:color w:val="FF0000"/>
          <w:sz w:val="16"/>
          <w:szCs w:val="16"/>
        </w:rPr>
        <w:t>Formularz ofertowy należy sporządzić w formie elektronicznej, podpisać kwalifikowanym podpisem elektronicznym</w:t>
      </w:r>
    </w:p>
    <w:p w14:paraId="51B80074" w14:textId="77777777" w:rsidR="003109BF" w:rsidRPr="003109BF" w:rsidRDefault="003109BF" w:rsidP="003109BF">
      <w:pPr>
        <w:spacing w:after="120" w:line="276" w:lineRule="auto"/>
        <w:rPr>
          <w:rFonts w:asciiTheme="minorHAnsi" w:eastAsia="Open Sans" w:hAnsiTheme="minorHAnsi" w:cstheme="minorHAnsi"/>
        </w:rPr>
      </w:pPr>
    </w:p>
    <w:p w14:paraId="493F30EF" w14:textId="77777777" w:rsidR="003109BF" w:rsidRDefault="003109BF" w:rsidP="003109BF">
      <w:pPr>
        <w:pBdr>
          <w:top w:val="nil"/>
          <w:left w:val="nil"/>
          <w:bottom w:val="nil"/>
          <w:right w:val="nil"/>
          <w:between w:val="nil"/>
        </w:pBdr>
        <w:spacing w:after="60" w:line="276" w:lineRule="auto"/>
        <w:jc w:val="right"/>
        <w:rPr>
          <w:rFonts w:ascii="Open Sans" w:eastAsia="Open Sans" w:hAnsi="Open Sans" w:cs="Open Sans"/>
          <w:color w:val="000000"/>
        </w:rPr>
      </w:pPr>
    </w:p>
    <w:sectPr w:rsidR="003109BF">
      <w:headerReference w:type="default" r:id="rId33"/>
      <w:footerReference w:type="default" r:id="rId34"/>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11F17" w14:textId="77777777" w:rsidR="00461011" w:rsidRDefault="00461011">
      <w:pPr>
        <w:spacing w:after="0" w:line="240" w:lineRule="auto"/>
      </w:pPr>
      <w:r>
        <w:separator/>
      </w:r>
    </w:p>
  </w:endnote>
  <w:endnote w:type="continuationSeparator" w:id="0">
    <w:p w14:paraId="4F31AFE2" w14:textId="77777777" w:rsidR="00461011" w:rsidRDefault="0046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07A942C-FA1D-4AF6-B63E-1E802197CD58}"/>
    <w:embedBold r:id="rId2" w:fontKey="{E19B769D-8AC9-44D5-8510-F79317674FCF}"/>
    <w:embedItalic r:id="rId3" w:fontKey="{4A340FA4-C41C-4724-889B-9532A5129E9C}"/>
    <w:embedBoldItalic r:id="rId4" w:fontKey="{F3FDC490-B033-428E-BD4F-051689083211}"/>
  </w:font>
  <w:font w:name="Noto Sans Symbols">
    <w:charset w:val="00"/>
    <w:family w:val="auto"/>
    <w:pitch w:val="default"/>
    <w:embedRegular r:id="rId5" w:fontKey="{1935470F-0514-4850-BAF8-8EFFA66C665B}"/>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embedRegular r:id="rId6" w:fontKey="{D24760C5-5098-4D5A-BAAE-70B18AD9279B}"/>
    <w:embedBold r:id="rId7" w:fontKey="{FE5B8419-C8B1-4025-8E63-45ABE314710C}"/>
    <w:embedItalic r:id="rId8" w:fontKey="{B268E740-4095-4CFD-A830-81FFAC6309CC}"/>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9" w:fontKey="{8BA21C66-0B84-4FF2-8F71-E2976CC0158B}"/>
    <w:embedBold r:id="rId10" w:fontKey="{BFF39939-3522-4EE5-A876-C8483B0C055B}"/>
    <w:embedItalic r:id="rId11" w:fontKey="{623CDC0D-D939-432E-83FA-A9228926A39B}"/>
    <w:embedBoldItalic r:id="rId12" w:fontKey="{EE554391-0371-4C66-99A1-BFD991E99326}"/>
  </w:font>
  <w:font w:name="Calibri Light">
    <w:panose1 w:val="020F0302020204030204"/>
    <w:charset w:val="EE"/>
    <w:family w:val="swiss"/>
    <w:pitch w:val="variable"/>
    <w:sig w:usb0="E4002EFF" w:usb1="C200247B" w:usb2="00000009" w:usb3="00000000" w:csb0="000001FF" w:csb1="00000000"/>
    <w:embedRegular r:id="rId13" w:fontKey="{A29E25D5-3776-4FE5-97A3-D2CE2E981A1B}"/>
    <w:embedBold r:id="rId14" w:fontKey="{7F84D86F-096B-429E-A7BF-F4B9AE641B46}"/>
    <w:embedBoldItalic r:id="rId15" w:fontKey="{F63BF04D-42A4-459B-BC8B-7370D0694DF6}"/>
  </w:font>
  <w:font w:name="Tahoma">
    <w:panose1 w:val="020B0604030504040204"/>
    <w:charset w:val="EE"/>
    <w:family w:val="swiss"/>
    <w:pitch w:val="variable"/>
    <w:sig w:usb0="E1002EFF" w:usb1="C000605B" w:usb2="00000029" w:usb3="00000000" w:csb0="000101FF" w:csb1="00000000"/>
    <w:embedRegular r:id="rId16" w:fontKey="{4CE7B039-F688-4C06-90E8-37393E2C1988}"/>
    <w:embedBold r:id="rId17" w:fontKey="{06852F6A-5BC4-4965-8F69-0DF8593633D9}"/>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8" w:fontKey="{A33E4901-2E5A-42E0-AB2F-94C447A95CD8}"/>
    <w:embedItalic r:id="rId19" w:fontKey="{90C9AA6A-F738-41E9-A73C-245A56B3D76A}"/>
  </w:font>
  <w:font w:name="Bookman Old Style">
    <w:panose1 w:val="02050604050505020204"/>
    <w:charset w:val="EE"/>
    <w:family w:val="roman"/>
    <w:pitch w:val="variable"/>
    <w:sig w:usb0="00000287" w:usb1="00000000" w:usb2="00000000" w:usb3="00000000" w:csb0="0000009F" w:csb1="00000000"/>
    <w:embedRegular r:id="rId20" w:fontKey="{291F8A18-8150-4AD9-B77F-37E00BB82A51}"/>
    <w:embedBold r:id="rId21" w:fontKey="{DE3B2441-8B06-4C14-BC36-C9A2930F7A5E}"/>
  </w:font>
  <w:font w:name="Arial Narrow">
    <w:panose1 w:val="020B0606020202030204"/>
    <w:charset w:val="EE"/>
    <w:family w:val="swiss"/>
    <w:pitch w:val="variable"/>
    <w:sig w:usb0="00000287" w:usb1="00000800" w:usb2="00000000" w:usb3="00000000" w:csb0="0000009F" w:csb1="00000000"/>
    <w:embedBold r:id="rId22" w:fontKey="{A7D307FC-4BAD-409E-8B7C-41EEA12FEFC5}"/>
  </w:font>
  <w:font w:name="Liberation Serif">
    <w:charset w:val="EE"/>
    <w:family w:val="roman"/>
    <w:pitch w:val="variable"/>
    <w:sig w:usb0="E0000AFF" w:usb1="500078FF" w:usb2="00000021" w:usb3="00000000" w:csb0="000001BF"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embedRegular r:id="rId23" w:fontKey="{4BC82425-D8B8-45CC-A750-DE8FBFCB199E}"/>
    <w:embedBold r:id="rId24" w:fontKey="{AE06CE96-BF6F-4B64-A7B1-D8EB7D105323}"/>
    <w:embedItalic r:id="rId25" w:fontKey="{59F2A1ED-0CE6-44A0-8D59-5CCE52990B69}"/>
  </w:font>
  <w:font w:name="Book Antiqua">
    <w:panose1 w:val="02040602050305030304"/>
    <w:charset w:val="EE"/>
    <w:family w:val="roman"/>
    <w:pitch w:val="variable"/>
    <w:sig w:usb0="00000287" w:usb1="00000000" w:usb2="00000000" w:usb3="00000000" w:csb0="0000009F" w:csb1="00000000"/>
    <w:embedRegular r:id="rId26" w:fontKey="{77F1E796-303D-464B-9F20-C85838EB6ED9}"/>
    <w:embedBold r:id="rId27" w:fontKey="{C59B14D3-B64D-4BEC-9C7E-FCAA3BD07746}"/>
    <w:embedItalic r:id="rId28" w:fontKey="{E7663131-C545-4BE5-8DA9-AA56C5138D9A}"/>
  </w:font>
  <w:font w:name="Segoe UI">
    <w:panose1 w:val="020B0502040204020203"/>
    <w:charset w:val="EE"/>
    <w:family w:val="swiss"/>
    <w:pitch w:val="variable"/>
    <w:sig w:usb0="E4002EFF" w:usb1="C000E47F" w:usb2="00000009" w:usb3="00000000" w:csb0="000001FF" w:csb1="00000000"/>
    <w:embedBoldItalic r:id="rId29" w:fontKey="{A45C0453-2880-401F-9598-F18F9FB75D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2CF1E" w14:textId="77777777" w:rsidR="00911F61" w:rsidRDefault="00000000">
    <w:pPr>
      <w:pBdr>
        <w:top w:val="nil"/>
        <w:left w:val="nil"/>
        <w:bottom w:val="nil"/>
        <w:right w:val="nil"/>
        <w:between w:val="nil"/>
      </w:pBdr>
      <w:tabs>
        <w:tab w:val="center" w:pos="4536"/>
        <w:tab w:val="right" w:pos="9072"/>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307B80">
      <w:rPr>
        <w:rFonts w:eastAsia="Calibri"/>
        <w:noProof/>
        <w:color w:val="000000"/>
      </w:rPr>
      <w:t>1</w:t>
    </w:r>
    <w:r>
      <w:rPr>
        <w:rFonts w:eastAsia="Calibri"/>
        <w:color w:val="000000"/>
      </w:rPr>
      <w:fldChar w:fldCharType="end"/>
    </w:r>
  </w:p>
  <w:p w14:paraId="1EB08A51" w14:textId="77777777" w:rsidR="00911F61" w:rsidRDefault="00911F61">
    <w:pPr>
      <w:pBdr>
        <w:top w:val="nil"/>
        <w:left w:val="nil"/>
        <w:bottom w:val="nil"/>
        <w:right w:val="nil"/>
        <w:between w:val="nil"/>
      </w:pBdr>
      <w:tabs>
        <w:tab w:val="center" w:pos="4536"/>
        <w:tab w:val="right" w:pos="9072"/>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ED553" w14:textId="77777777" w:rsidR="00461011" w:rsidRDefault="00461011">
      <w:pPr>
        <w:spacing w:after="0" w:line="240" w:lineRule="auto"/>
      </w:pPr>
      <w:r>
        <w:separator/>
      </w:r>
    </w:p>
  </w:footnote>
  <w:footnote w:type="continuationSeparator" w:id="0">
    <w:p w14:paraId="42513919" w14:textId="77777777" w:rsidR="00461011" w:rsidRDefault="00461011">
      <w:pPr>
        <w:spacing w:after="0" w:line="240" w:lineRule="auto"/>
      </w:pPr>
      <w:r>
        <w:continuationSeparator/>
      </w:r>
    </w:p>
  </w:footnote>
  <w:footnote w:id="1">
    <w:p w14:paraId="3A85BFB5" w14:textId="77777777" w:rsidR="003109BF" w:rsidRPr="000A49E3" w:rsidRDefault="003109BF" w:rsidP="003109BF">
      <w:pPr>
        <w:pStyle w:val="Tekstprzypisudolnego"/>
      </w:pPr>
    </w:p>
  </w:footnote>
  <w:footnote w:id="2">
    <w:p w14:paraId="29A18D50" w14:textId="77777777" w:rsidR="003109BF" w:rsidRPr="00096330" w:rsidRDefault="003109BF" w:rsidP="003109BF">
      <w:pPr>
        <w:pStyle w:val="Tekstprzypisudolnego"/>
        <w:rPr>
          <w:rFonts w:ascii="Arial" w:hAnsi="Arial" w:cs="Arial"/>
          <w:i/>
          <w:iCs/>
        </w:rPr>
      </w:pPr>
      <w:r w:rsidRPr="00096330">
        <w:rPr>
          <w:rStyle w:val="Odwoanieprzypisudolnego"/>
          <w:rFonts w:ascii="Arial" w:hAnsi="Arial" w:cs="Arial"/>
          <w:i/>
          <w:iCs/>
        </w:rPr>
        <w:footnoteRef/>
      </w:r>
      <w:r w:rsidRPr="00096330">
        <w:rPr>
          <w:rFonts w:ascii="Arial" w:hAnsi="Arial" w:cs="Arial"/>
          <w:i/>
          <w:iCs/>
        </w:rPr>
        <w:t xml:space="preserve"> Zaznaczyć właściwe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7B6ED" w14:textId="77777777" w:rsidR="006422E4" w:rsidRPr="006422E4" w:rsidRDefault="006422E4" w:rsidP="006422E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Open Sans" w:eastAsia="Open Sans" w:hAnsi="Open Sans" w:cs="Open Sans"/>
        <w:color w:val="000000"/>
        <w:position w:val="-1"/>
        <w:sz w:val="16"/>
        <w:szCs w:val="16"/>
        <w:lang w:eastAsia="en-US"/>
      </w:rPr>
    </w:pPr>
    <w:r w:rsidRPr="006422E4">
      <w:rPr>
        <w:rFonts w:ascii="Open Sans" w:eastAsia="Open Sans" w:hAnsi="Open Sans" w:cs="Open Sans"/>
        <w:noProof/>
        <w:color w:val="000000"/>
        <w:position w:val="-1"/>
        <w:sz w:val="16"/>
        <w:szCs w:val="16"/>
        <w:lang w:eastAsia="en-US"/>
      </w:rPr>
      <w:drawing>
        <wp:inline distT="0" distB="0" distL="114300" distR="114300" wp14:anchorId="118697F0" wp14:editId="737F800B">
          <wp:extent cx="610870" cy="546735"/>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10870" cy="546735"/>
                  </a:xfrm>
                  <a:prstGeom prst="rect">
                    <a:avLst/>
                  </a:prstGeom>
                  <a:ln/>
                </pic:spPr>
              </pic:pic>
            </a:graphicData>
          </a:graphic>
        </wp:inline>
      </w:drawing>
    </w:r>
  </w:p>
  <w:p w14:paraId="04F18801" w14:textId="77777777" w:rsidR="006422E4" w:rsidRPr="006422E4" w:rsidRDefault="006422E4" w:rsidP="006422E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ahoma" w:eastAsia="Tahoma" w:hAnsi="Tahoma" w:cs="Tahoma"/>
        <w:color w:val="000000"/>
        <w:position w:val="-1"/>
        <w:sz w:val="20"/>
        <w:szCs w:val="20"/>
        <w:lang w:eastAsia="en-US"/>
      </w:rPr>
    </w:pPr>
    <w:r w:rsidRPr="006422E4">
      <w:rPr>
        <w:rFonts w:ascii="Open Sans" w:eastAsia="Open Sans" w:hAnsi="Open Sans" w:cs="Open Sans"/>
        <w:color w:val="000000"/>
        <w:position w:val="-1"/>
        <w:sz w:val="16"/>
        <w:szCs w:val="16"/>
        <w:lang w:eastAsia="en-US"/>
      </w:rPr>
      <w:t>Przedsiębiorstwo Gospodarki Komunalnej Spółka z o.o. w Koszalinie</w:t>
    </w:r>
  </w:p>
  <w:p w14:paraId="40FB430A" w14:textId="77777777" w:rsidR="006422E4" w:rsidRPr="006422E4" w:rsidRDefault="006422E4" w:rsidP="006422E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ahoma" w:eastAsia="Tahoma" w:hAnsi="Tahoma" w:cs="Tahoma"/>
        <w:color w:val="000000"/>
        <w:position w:val="-1"/>
        <w:sz w:val="20"/>
        <w:szCs w:val="20"/>
        <w:lang w:eastAsia="en-US"/>
      </w:rPr>
    </w:pPr>
  </w:p>
  <w:p w14:paraId="0247A4B6" w14:textId="73B228DE" w:rsidR="006422E4" w:rsidRPr="006422E4" w:rsidRDefault="006422E4" w:rsidP="006422E4">
    <w:pPr>
      <w:pBdr>
        <w:top w:val="nil"/>
        <w:left w:val="nil"/>
        <w:bottom w:val="nil"/>
        <w:right w:val="nil"/>
        <w:between w:val="nil"/>
      </w:pBdr>
      <w:suppressAutoHyphens/>
      <w:spacing w:after="0" w:line="240" w:lineRule="auto"/>
      <w:ind w:leftChars="-1" w:left="-1" w:hangingChars="1" w:hanging="1"/>
      <w:jc w:val="right"/>
      <w:textDirection w:val="btLr"/>
      <w:textAlignment w:val="top"/>
      <w:outlineLvl w:val="0"/>
      <w:rPr>
        <w:rFonts w:eastAsia="Calibri"/>
        <w:color w:val="000000"/>
        <w:position w:val="-1"/>
        <w:sz w:val="16"/>
        <w:szCs w:val="16"/>
        <w:lang w:eastAsia="en-US"/>
      </w:rPr>
    </w:pPr>
    <w:r>
      <w:rPr>
        <w:rFonts w:eastAsia="Calibri"/>
        <w:b/>
        <w:i/>
        <w:color w:val="000000"/>
        <w:position w:val="-1"/>
        <w:sz w:val="14"/>
        <w:szCs w:val="14"/>
        <w:lang w:eastAsia="en-US"/>
      </w:rPr>
      <w:t>SWZ do postępowania nr 59/AZ/2024</w:t>
    </w:r>
  </w:p>
  <w:p w14:paraId="7E946FEC" w14:textId="77777777" w:rsidR="006422E4" w:rsidRDefault="006422E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499A"/>
    <w:multiLevelType w:val="multilevel"/>
    <w:tmpl w:val="D510821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E30D5B"/>
    <w:multiLevelType w:val="multilevel"/>
    <w:tmpl w:val="065897A6"/>
    <w:lvl w:ilvl="0">
      <w:start w:val="1"/>
      <w:numFmt w:val="decimal"/>
      <w:lvlText w:val="%1."/>
      <w:lvlJc w:val="left"/>
      <w:pPr>
        <w:ind w:left="360" w:hanging="360"/>
      </w:pPr>
      <w:rPr>
        <w:rFonts w:ascii="Open Sans" w:eastAsia="Open Sans" w:hAnsi="Open Sans" w:cs="Open Sans"/>
        <w:i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7E336F7"/>
    <w:multiLevelType w:val="multilevel"/>
    <w:tmpl w:val="A87AC496"/>
    <w:lvl w:ilvl="0">
      <w:start w:val="6"/>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440F58"/>
    <w:multiLevelType w:val="multilevel"/>
    <w:tmpl w:val="85EC0F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E1622AA"/>
    <w:multiLevelType w:val="multilevel"/>
    <w:tmpl w:val="FE188D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E5E5550"/>
    <w:multiLevelType w:val="multilevel"/>
    <w:tmpl w:val="5E7AE0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EE237A2"/>
    <w:multiLevelType w:val="multilevel"/>
    <w:tmpl w:val="1F9ACCFA"/>
    <w:lvl w:ilvl="0">
      <w:start w:val="1"/>
      <w:numFmt w:val="decimal"/>
      <w:lvlText w:val="%1."/>
      <w:lvlJc w:val="left"/>
      <w:pPr>
        <w:ind w:left="1428" w:hanging="360"/>
      </w:pPr>
    </w:lvl>
    <w:lvl w:ilvl="1">
      <w:start w:val="1"/>
      <w:numFmt w:val="lowerLetter"/>
      <w:lvlText w:val="%2)"/>
      <w:lvlJc w:val="left"/>
      <w:pPr>
        <w:ind w:left="2148" w:hanging="360"/>
      </w:pPr>
    </w:lvl>
    <w:lvl w:ilvl="2">
      <w:start w:val="1"/>
      <w:numFmt w:val="decimal"/>
      <w:lvlText w:val="%3."/>
      <w:lvlJc w:val="left"/>
      <w:pPr>
        <w:ind w:left="2868" w:hanging="360"/>
      </w:pPr>
    </w:lvl>
    <w:lvl w:ilvl="3">
      <w:start w:val="1"/>
      <w:numFmt w:val="decimal"/>
      <w:lvlText w:val="%4."/>
      <w:lvlJc w:val="left"/>
      <w:pPr>
        <w:ind w:left="3588" w:hanging="360"/>
      </w:pPr>
    </w:lvl>
    <w:lvl w:ilvl="4">
      <w:start w:val="1"/>
      <w:numFmt w:val="decimal"/>
      <w:lvlText w:val="%5."/>
      <w:lvlJc w:val="left"/>
      <w:pPr>
        <w:ind w:left="4308" w:hanging="360"/>
      </w:pPr>
    </w:lvl>
    <w:lvl w:ilvl="5">
      <w:start w:val="1"/>
      <w:numFmt w:val="decimal"/>
      <w:lvlText w:val="%6."/>
      <w:lvlJc w:val="left"/>
      <w:pPr>
        <w:ind w:left="5028" w:hanging="360"/>
      </w:pPr>
    </w:lvl>
    <w:lvl w:ilvl="6">
      <w:start w:val="1"/>
      <w:numFmt w:val="decimal"/>
      <w:lvlText w:val="%7."/>
      <w:lvlJc w:val="left"/>
      <w:pPr>
        <w:ind w:left="5748" w:hanging="360"/>
      </w:pPr>
    </w:lvl>
    <w:lvl w:ilvl="7">
      <w:start w:val="1"/>
      <w:numFmt w:val="decimal"/>
      <w:lvlText w:val="%8."/>
      <w:lvlJc w:val="left"/>
      <w:pPr>
        <w:ind w:left="6468" w:hanging="360"/>
      </w:pPr>
    </w:lvl>
    <w:lvl w:ilvl="8">
      <w:start w:val="1"/>
      <w:numFmt w:val="decimal"/>
      <w:lvlText w:val="%9."/>
      <w:lvlJc w:val="left"/>
      <w:pPr>
        <w:ind w:left="7188" w:hanging="360"/>
      </w:pPr>
    </w:lvl>
  </w:abstractNum>
  <w:abstractNum w:abstractNumId="7" w15:restartNumberingAfterBreak="0">
    <w:nsid w:val="0FE03348"/>
    <w:multiLevelType w:val="multilevel"/>
    <w:tmpl w:val="326CA0E4"/>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14665B7"/>
    <w:multiLevelType w:val="multilevel"/>
    <w:tmpl w:val="D07CC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CA1C10"/>
    <w:multiLevelType w:val="multilevel"/>
    <w:tmpl w:val="6E3A4A6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0B6EE2"/>
    <w:multiLevelType w:val="multilevel"/>
    <w:tmpl w:val="6BB6A0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2A90232"/>
    <w:multiLevelType w:val="multilevel"/>
    <w:tmpl w:val="D73E1C8A"/>
    <w:lvl w:ilvl="0">
      <w:start w:val="1"/>
      <w:numFmt w:val="upperRoman"/>
      <w:lvlText w:val="%1."/>
      <w:lvlJc w:val="left"/>
      <w:pPr>
        <w:ind w:left="1080" w:hanging="720"/>
      </w:pPr>
      <w:rPr>
        <w:rFonts w:ascii="Open Sans" w:eastAsia="Open Sans" w:hAnsi="Open Sans" w:cs="Open Sans"/>
        <w:b/>
        <w:i w:val="0"/>
        <w:color w:val="000000"/>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13567B33"/>
    <w:multiLevelType w:val="multilevel"/>
    <w:tmpl w:val="2B64F59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13862D4D"/>
    <w:multiLevelType w:val="multilevel"/>
    <w:tmpl w:val="5B2AD71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811DDF"/>
    <w:multiLevelType w:val="multilevel"/>
    <w:tmpl w:val="642C4196"/>
    <w:lvl w:ilvl="0">
      <w:start w:val="1"/>
      <w:numFmt w:val="upperRoman"/>
      <w:lvlText w:val="%1."/>
      <w:lvlJc w:val="left"/>
      <w:pPr>
        <w:ind w:left="1080" w:hanging="720"/>
      </w:pPr>
      <w:rPr>
        <w:rFonts w:ascii="Open Sans" w:eastAsia="Open Sans" w:hAnsi="Open Sans" w:cs="Open Sans"/>
        <w:b/>
        <w:i w:val="0"/>
        <w:color w:val="000000"/>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5" w15:restartNumberingAfterBreak="0">
    <w:nsid w:val="1900474B"/>
    <w:multiLevelType w:val="multilevel"/>
    <w:tmpl w:val="7CDA5E14"/>
    <w:lvl w:ilvl="0">
      <w:start w:val="1"/>
      <w:numFmt w:val="decimal"/>
      <w:lvlText w:val="%1."/>
      <w:lvlJc w:val="left"/>
      <w:pPr>
        <w:ind w:left="1068" w:hanging="360"/>
      </w:pPr>
      <w:rPr>
        <w:sz w:val="20"/>
        <w:szCs w:val="20"/>
      </w:rPr>
    </w:lvl>
    <w:lvl w:ilvl="1">
      <w:start w:val="1"/>
      <w:numFmt w:val="decimal"/>
      <w:lvlText w:val="%1.%2."/>
      <w:lvlJc w:val="left"/>
      <w:pPr>
        <w:ind w:left="1500" w:hanging="432"/>
      </w:pPr>
      <w:rPr>
        <w:rFonts w:ascii="Open Sans" w:eastAsia="Open Sans" w:hAnsi="Open Sans" w:cs="Open Sans"/>
        <w:sz w:val="20"/>
        <w:szCs w:val="20"/>
      </w:r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15:restartNumberingAfterBreak="0">
    <w:nsid w:val="190F7CCB"/>
    <w:multiLevelType w:val="multilevel"/>
    <w:tmpl w:val="9450521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1A225186"/>
    <w:multiLevelType w:val="multilevel"/>
    <w:tmpl w:val="822AFD5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6774F5"/>
    <w:multiLevelType w:val="multilevel"/>
    <w:tmpl w:val="47A637E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26745A9A"/>
    <w:multiLevelType w:val="multilevel"/>
    <w:tmpl w:val="FB7445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B77825"/>
    <w:multiLevelType w:val="multilevel"/>
    <w:tmpl w:val="E6804E4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2A566C32"/>
    <w:multiLevelType w:val="multilevel"/>
    <w:tmpl w:val="34A870B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AE55A60"/>
    <w:multiLevelType w:val="multilevel"/>
    <w:tmpl w:val="E0688FAC"/>
    <w:lvl w:ilvl="0">
      <w:start w:val="1"/>
      <w:numFmt w:val="decimal"/>
      <w:lvlText w:val="%1."/>
      <w:lvlJc w:val="left"/>
      <w:pPr>
        <w:ind w:left="356" w:hanging="360"/>
      </w:pPr>
      <w:rPr>
        <w:sz w:val="20"/>
        <w:szCs w:val="20"/>
      </w:rPr>
    </w:lvl>
    <w:lvl w:ilvl="1">
      <w:start w:val="1"/>
      <w:numFmt w:val="decimal"/>
      <w:lvlText w:val="%1.%2."/>
      <w:lvlJc w:val="left"/>
      <w:pPr>
        <w:ind w:left="788" w:hanging="432"/>
      </w:pPr>
    </w:lvl>
    <w:lvl w:ilvl="2">
      <w:start w:val="1"/>
      <w:numFmt w:val="decimal"/>
      <w:lvlText w:val="%1.%2.%3."/>
      <w:lvlJc w:val="left"/>
      <w:pPr>
        <w:ind w:left="1220" w:hanging="504"/>
      </w:pPr>
    </w:lvl>
    <w:lvl w:ilvl="3">
      <w:start w:val="1"/>
      <w:numFmt w:val="decimal"/>
      <w:lvlText w:val="%1.%2.%3.%4."/>
      <w:lvlJc w:val="left"/>
      <w:pPr>
        <w:ind w:left="1724" w:hanging="648"/>
      </w:pPr>
    </w:lvl>
    <w:lvl w:ilvl="4">
      <w:start w:val="1"/>
      <w:numFmt w:val="decimal"/>
      <w:lvlText w:val="%1.%2.%3.%4.%5."/>
      <w:lvlJc w:val="left"/>
      <w:pPr>
        <w:ind w:left="2228" w:hanging="791"/>
      </w:pPr>
    </w:lvl>
    <w:lvl w:ilvl="5">
      <w:start w:val="1"/>
      <w:numFmt w:val="decimal"/>
      <w:lvlText w:val="%1.%2.%3.%4.%5.%6."/>
      <w:lvlJc w:val="left"/>
      <w:pPr>
        <w:ind w:left="2732" w:hanging="936"/>
      </w:pPr>
    </w:lvl>
    <w:lvl w:ilvl="6">
      <w:start w:val="1"/>
      <w:numFmt w:val="decimal"/>
      <w:lvlText w:val="%1.%2.%3.%4.%5.%6.%7."/>
      <w:lvlJc w:val="left"/>
      <w:pPr>
        <w:ind w:left="3236" w:hanging="1080"/>
      </w:pPr>
    </w:lvl>
    <w:lvl w:ilvl="7">
      <w:start w:val="1"/>
      <w:numFmt w:val="decimal"/>
      <w:lvlText w:val="%1.%2.%3.%4.%5.%6.%7.%8."/>
      <w:lvlJc w:val="left"/>
      <w:pPr>
        <w:ind w:left="3740" w:hanging="1224"/>
      </w:pPr>
    </w:lvl>
    <w:lvl w:ilvl="8">
      <w:start w:val="1"/>
      <w:numFmt w:val="decimal"/>
      <w:lvlText w:val="%1.%2.%3.%4.%5.%6.%7.%8.%9."/>
      <w:lvlJc w:val="left"/>
      <w:pPr>
        <w:ind w:left="4316" w:hanging="1440"/>
      </w:pPr>
    </w:lvl>
  </w:abstractNum>
  <w:abstractNum w:abstractNumId="23" w15:restartNumberingAfterBreak="0">
    <w:nsid w:val="2B0C23ED"/>
    <w:multiLevelType w:val="multilevel"/>
    <w:tmpl w:val="D7428D5C"/>
    <w:lvl w:ilvl="0">
      <w:start w:val="1"/>
      <w:numFmt w:val="upperRoman"/>
      <w:lvlText w:val="%1."/>
      <w:lvlJc w:val="left"/>
      <w:pPr>
        <w:ind w:left="1080" w:hanging="720"/>
      </w:pPr>
      <w:rPr>
        <w:rFonts w:ascii="Open Sans" w:eastAsia="Open Sans" w:hAnsi="Open Sans" w:cs="Open Sans"/>
        <w:b/>
        <w:i w:val="0"/>
        <w:color w:val="000000"/>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4" w15:restartNumberingAfterBreak="0">
    <w:nsid w:val="2B98121A"/>
    <w:multiLevelType w:val="multilevel"/>
    <w:tmpl w:val="271A948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332FFF"/>
    <w:multiLevelType w:val="multilevel"/>
    <w:tmpl w:val="2EB64E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DB3635A"/>
    <w:multiLevelType w:val="multilevel"/>
    <w:tmpl w:val="5D62F5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E00682F"/>
    <w:multiLevelType w:val="multilevel"/>
    <w:tmpl w:val="2C1CA54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E953A0B"/>
    <w:multiLevelType w:val="multilevel"/>
    <w:tmpl w:val="14A0B4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2EF40B5F"/>
    <w:multiLevelType w:val="multilevel"/>
    <w:tmpl w:val="C6729D1A"/>
    <w:lvl w:ilvl="0">
      <w:start w:val="1"/>
      <w:numFmt w:val="decimal"/>
      <w:lvlText w:val="%1."/>
      <w:lvlJc w:val="left"/>
      <w:pPr>
        <w:ind w:left="356" w:hanging="360"/>
      </w:pPr>
      <w:rPr>
        <w:sz w:val="20"/>
        <w:szCs w:val="20"/>
      </w:rPr>
    </w:lvl>
    <w:lvl w:ilvl="1">
      <w:start w:val="1"/>
      <w:numFmt w:val="decimal"/>
      <w:lvlText w:val="%1.%2."/>
      <w:lvlJc w:val="left"/>
      <w:pPr>
        <w:ind w:left="788" w:hanging="432"/>
      </w:pPr>
    </w:lvl>
    <w:lvl w:ilvl="2">
      <w:start w:val="1"/>
      <w:numFmt w:val="decimal"/>
      <w:lvlText w:val="%1.%2.%3."/>
      <w:lvlJc w:val="left"/>
      <w:pPr>
        <w:ind w:left="1220" w:hanging="504"/>
      </w:pPr>
    </w:lvl>
    <w:lvl w:ilvl="3">
      <w:start w:val="1"/>
      <w:numFmt w:val="decimal"/>
      <w:lvlText w:val="%1.%2.%3.%4."/>
      <w:lvlJc w:val="left"/>
      <w:pPr>
        <w:ind w:left="1724" w:hanging="648"/>
      </w:pPr>
    </w:lvl>
    <w:lvl w:ilvl="4">
      <w:start w:val="1"/>
      <w:numFmt w:val="decimal"/>
      <w:lvlText w:val="%1.%2.%3.%4.%5."/>
      <w:lvlJc w:val="left"/>
      <w:pPr>
        <w:ind w:left="2228" w:hanging="791"/>
      </w:pPr>
    </w:lvl>
    <w:lvl w:ilvl="5">
      <w:start w:val="1"/>
      <w:numFmt w:val="decimal"/>
      <w:lvlText w:val="%1.%2.%3.%4.%5.%6."/>
      <w:lvlJc w:val="left"/>
      <w:pPr>
        <w:ind w:left="2732" w:hanging="936"/>
      </w:pPr>
    </w:lvl>
    <w:lvl w:ilvl="6">
      <w:start w:val="1"/>
      <w:numFmt w:val="decimal"/>
      <w:lvlText w:val="%1.%2.%3.%4.%5.%6.%7."/>
      <w:lvlJc w:val="left"/>
      <w:pPr>
        <w:ind w:left="3236" w:hanging="1080"/>
      </w:pPr>
    </w:lvl>
    <w:lvl w:ilvl="7">
      <w:start w:val="1"/>
      <w:numFmt w:val="decimal"/>
      <w:lvlText w:val="%1.%2.%3.%4.%5.%6.%7.%8."/>
      <w:lvlJc w:val="left"/>
      <w:pPr>
        <w:ind w:left="3740" w:hanging="1224"/>
      </w:pPr>
    </w:lvl>
    <w:lvl w:ilvl="8">
      <w:start w:val="1"/>
      <w:numFmt w:val="decimal"/>
      <w:lvlText w:val="%1.%2.%3.%4.%5.%6.%7.%8.%9."/>
      <w:lvlJc w:val="left"/>
      <w:pPr>
        <w:ind w:left="4316" w:hanging="1440"/>
      </w:pPr>
    </w:lvl>
  </w:abstractNum>
  <w:abstractNum w:abstractNumId="30" w15:restartNumberingAfterBreak="0">
    <w:nsid w:val="31EC5E79"/>
    <w:multiLevelType w:val="multilevel"/>
    <w:tmpl w:val="0EEAA4A4"/>
    <w:lvl w:ilvl="0">
      <w:start w:val="1"/>
      <w:numFmt w:val="decimal"/>
      <w:lvlText w:val="%1."/>
      <w:lvlJc w:val="left"/>
      <w:pPr>
        <w:ind w:left="360" w:hanging="360"/>
      </w:pPr>
      <w:rPr>
        <w:sz w:val="20"/>
        <w:szCs w:val="20"/>
      </w:rPr>
    </w:lvl>
    <w:lvl w:ilvl="1">
      <w:start w:val="1"/>
      <w:numFmt w:val="decimal"/>
      <w:lvlText w:val="%1.%2."/>
      <w:lvlJc w:val="left"/>
      <w:pPr>
        <w:ind w:left="792" w:hanging="432"/>
      </w:pPr>
      <w:rPr>
        <w:rFonts w:ascii="Open Sans" w:eastAsia="Open Sans" w:hAnsi="Open Sans" w:cs="Open Sans"/>
        <w:sz w:val="20"/>
        <w:szCs w:val="2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4E73FE8"/>
    <w:multiLevelType w:val="multilevel"/>
    <w:tmpl w:val="B7F85A46"/>
    <w:lvl w:ilvl="0">
      <w:start w:val="1"/>
      <w:numFmt w:val="decimal"/>
      <w:lvlText w:val="%1."/>
      <w:lvlJc w:val="left"/>
      <w:pPr>
        <w:ind w:left="1068" w:hanging="360"/>
      </w:p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32" w15:restartNumberingAfterBreak="0">
    <w:nsid w:val="35786858"/>
    <w:multiLevelType w:val="multilevel"/>
    <w:tmpl w:val="9C0CF7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68F4287"/>
    <w:multiLevelType w:val="multilevel"/>
    <w:tmpl w:val="120499DA"/>
    <w:lvl w:ilvl="0">
      <w:start w:val="1"/>
      <w:numFmt w:val="decimal"/>
      <w:lvlText w:val="%1."/>
      <w:lvlJc w:val="left"/>
      <w:pPr>
        <w:ind w:left="1068" w:hanging="360"/>
      </w:pPr>
    </w:lvl>
    <w:lvl w:ilvl="1">
      <w:start w:val="1"/>
      <w:numFmt w:val="lowerLetter"/>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34" w15:restartNumberingAfterBreak="0">
    <w:nsid w:val="38722CF8"/>
    <w:multiLevelType w:val="multilevel"/>
    <w:tmpl w:val="CC3EE1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3E406E08"/>
    <w:multiLevelType w:val="multilevel"/>
    <w:tmpl w:val="E2D4885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3FCA79DF"/>
    <w:multiLevelType w:val="multilevel"/>
    <w:tmpl w:val="72663D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3A01744"/>
    <w:multiLevelType w:val="multilevel"/>
    <w:tmpl w:val="836685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425701D"/>
    <w:multiLevelType w:val="multilevel"/>
    <w:tmpl w:val="C09A7CE6"/>
    <w:lvl w:ilvl="0">
      <w:start w:val="1"/>
      <w:numFmt w:val="decimal"/>
      <w:lvlText w:val="%1."/>
      <w:lvlJc w:val="left"/>
      <w:pPr>
        <w:ind w:left="356" w:hanging="360"/>
      </w:pPr>
      <w:rPr>
        <w:sz w:val="20"/>
        <w:szCs w:val="20"/>
      </w:rPr>
    </w:lvl>
    <w:lvl w:ilvl="1">
      <w:start w:val="1"/>
      <w:numFmt w:val="decimal"/>
      <w:lvlText w:val="%1.%2."/>
      <w:lvlJc w:val="left"/>
      <w:pPr>
        <w:ind w:left="788" w:hanging="432"/>
      </w:pPr>
    </w:lvl>
    <w:lvl w:ilvl="2">
      <w:start w:val="1"/>
      <w:numFmt w:val="decimal"/>
      <w:lvlText w:val="%1.%2.%3."/>
      <w:lvlJc w:val="left"/>
      <w:pPr>
        <w:ind w:left="1220" w:hanging="504"/>
      </w:pPr>
    </w:lvl>
    <w:lvl w:ilvl="3">
      <w:start w:val="1"/>
      <w:numFmt w:val="decimal"/>
      <w:lvlText w:val="%1.%2.%3.%4."/>
      <w:lvlJc w:val="left"/>
      <w:pPr>
        <w:ind w:left="1724" w:hanging="648"/>
      </w:pPr>
    </w:lvl>
    <w:lvl w:ilvl="4">
      <w:start w:val="1"/>
      <w:numFmt w:val="decimal"/>
      <w:lvlText w:val="%1.%2.%3.%4.%5."/>
      <w:lvlJc w:val="left"/>
      <w:pPr>
        <w:ind w:left="2228" w:hanging="791"/>
      </w:pPr>
    </w:lvl>
    <w:lvl w:ilvl="5">
      <w:start w:val="1"/>
      <w:numFmt w:val="decimal"/>
      <w:lvlText w:val="%1.%2.%3.%4.%5.%6."/>
      <w:lvlJc w:val="left"/>
      <w:pPr>
        <w:ind w:left="2732" w:hanging="936"/>
      </w:pPr>
    </w:lvl>
    <w:lvl w:ilvl="6">
      <w:start w:val="1"/>
      <w:numFmt w:val="decimal"/>
      <w:lvlText w:val="%1.%2.%3.%4.%5.%6.%7."/>
      <w:lvlJc w:val="left"/>
      <w:pPr>
        <w:ind w:left="3236" w:hanging="1080"/>
      </w:pPr>
    </w:lvl>
    <w:lvl w:ilvl="7">
      <w:start w:val="1"/>
      <w:numFmt w:val="decimal"/>
      <w:lvlText w:val="%1.%2.%3.%4.%5.%6.%7.%8."/>
      <w:lvlJc w:val="left"/>
      <w:pPr>
        <w:ind w:left="3740" w:hanging="1224"/>
      </w:pPr>
    </w:lvl>
    <w:lvl w:ilvl="8">
      <w:start w:val="1"/>
      <w:numFmt w:val="decimal"/>
      <w:lvlText w:val="%1.%2.%3.%4.%5.%6.%7.%8.%9."/>
      <w:lvlJc w:val="left"/>
      <w:pPr>
        <w:ind w:left="4316" w:hanging="1440"/>
      </w:pPr>
    </w:lvl>
  </w:abstractNum>
  <w:abstractNum w:abstractNumId="39" w15:restartNumberingAfterBreak="0">
    <w:nsid w:val="45BB69A6"/>
    <w:multiLevelType w:val="multilevel"/>
    <w:tmpl w:val="9300F96A"/>
    <w:lvl w:ilvl="0">
      <w:start w:val="5"/>
      <w:numFmt w:val="decimal"/>
      <w:lvlText w:val="%1."/>
      <w:lvlJc w:val="left"/>
      <w:pPr>
        <w:ind w:left="356" w:hanging="360"/>
      </w:pPr>
      <w:rPr>
        <w:sz w:val="22"/>
        <w:szCs w:val="22"/>
      </w:rPr>
    </w:lvl>
    <w:lvl w:ilvl="1">
      <w:start w:val="1"/>
      <w:numFmt w:val="decimal"/>
      <w:lvlText w:val="%1.%2."/>
      <w:lvlJc w:val="left"/>
      <w:pPr>
        <w:ind w:left="788" w:hanging="432"/>
      </w:pPr>
      <w:rPr>
        <w:color w:val="000000"/>
      </w:rPr>
    </w:lvl>
    <w:lvl w:ilvl="2">
      <w:start w:val="1"/>
      <w:numFmt w:val="decimal"/>
      <w:lvlText w:val="%1.%2.%3."/>
      <w:lvlJc w:val="left"/>
      <w:pPr>
        <w:ind w:left="1220" w:hanging="504"/>
      </w:pPr>
    </w:lvl>
    <w:lvl w:ilvl="3">
      <w:start w:val="1"/>
      <w:numFmt w:val="decimal"/>
      <w:lvlText w:val="%1.%2.%3.%4."/>
      <w:lvlJc w:val="left"/>
      <w:pPr>
        <w:ind w:left="1724" w:hanging="648"/>
      </w:pPr>
    </w:lvl>
    <w:lvl w:ilvl="4">
      <w:start w:val="1"/>
      <w:numFmt w:val="decimal"/>
      <w:lvlText w:val="%1.%2.%3.%4.%5."/>
      <w:lvlJc w:val="left"/>
      <w:pPr>
        <w:ind w:left="2228" w:hanging="791"/>
      </w:pPr>
    </w:lvl>
    <w:lvl w:ilvl="5">
      <w:start w:val="1"/>
      <w:numFmt w:val="decimal"/>
      <w:lvlText w:val="%1.%2.%3.%4.%5.%6."/>
      <w:lvlJc w:val="left"/>
      <w:pPr>
        <w:ind w:left="2732" w:hanging="936"/>
      </w:pPr>
    </w:lvl>
    <w:lvl w:ilvl="6">
      <w:start w:val="1"/>
      <w:numFmt w:val="decimal"/>
      <w:lvlText w:val="%1.%2.%3.%4.%5.%6.%7."/>
      <w:lvlJc w:val="left"/>
      <w:pPr>
        <w:ind w:left="3236" w:hanging="1080"/>
      </w:pPr>
    </w:lvl>
    <w:lvl w:ilvl="7">
      <w:start w:val="1"/>
      <w:numFmt w:val="decimal"/>
      <w:lvlText w:val="%1.%2.%3.%4.%5.%6.%7.%8."/>
      <w:lvlJc w:val="left"/>
      <w:pPr>
        <w:ind w:left="3740" w:hanging="1224"/>
      </w:pPr>
    </w:lvl>
    <w:lvl w:ilvl="8">
      <w:start w:val="1"/>
      <w:numFmt w:val="decimal"/>
      <w:lvlText w:val="%1.%2.%3.%4.%5.%6.%7.%8.%9."/>
      <w:lvlJc w:val="left"/>
      <w:pPr>
        <w:ind w:left="4316" w:hanging="1440"/>
      </w:pPr>
    </w:lvl>
  </w:abstractNum>
  <w:abstractNum w:abstractNumId="40" w15:restartNumberingAfterBreak="0">
    <w:nsid w:val="46963DA2"/>
    <w:multiLevelType w:val="multilevel"/>
    <w:tmpl w:val="502AB98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8907C05"/>
    <w:multiLevelType w:val="hybridMultilevel"/>
    <w:tmpl w:val="242C32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8FE6C80"/>
    <w:multiLevelType w:val="multilevel"/>
    <w:tmpl w:val="9446A680"/>
    <w:lvl w:ilvl="0">
      <w:start w:val="1"/>
      <w:numFmt w:val="decimal"/>
      <w:lvlText w:val="%1."/>
      <w:lvlJc w:val="left"/>
      <w:pPr>
        <w:ind w:left="1068" w:hanging="360"/>
      </w:pPr>
    </w:lvl>
    <w:lvl w:ilvl="1">
      <w:start w:val="1"/>
      <w:numFmt w:val="lowerLetter"/>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43" w15:restartNumberingAfterBreak="0">
    <w:nsid w:val="49AC0C3B"/>
    <w:multiLevelType w:val="multilevel"/>
    <w:tmpl w:val="D6F8A0D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BD147E4"/>
    <w:multiLevelType w:val="multilevel"/>
    <w:tmpl w:val="5BE263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4BEE2B87"/>
    <w:multiLevelType w:val="multilevel"/>
    <w:tmpl w:val="F2065D2A"/>
    <w:lvl w:ilvl="0">
      <w:start w:val="1"/>
      <w:numFmt w:val="bullet"/>
      <w:lvlText w:val=""/>
      <w:lvlJc w:val="left"/>
      <w:pPr>
        <w:ind w:left="720" w:firstLine="0"/>
      </w:pPr>
      <w:rPr>
        <w:rFonts w:ascii="Symbol" w:hAnsi="Symbol" w:hint="default"/>
      </w:rPr>
    </w:lvl>
    <w:lvl w:ilvl="1">
      <w:numFmt w:val="decimal"/>
      <w:lvlText w:val=""/>
      <w:lvlJc w:val="left"/>
      <w:pPr>
        <w:ind w:left="720" w:firstLine="0"/>
      </w:pPr>
    </w:lvl>
    <w:lvl w:ilvl="2">
      <w:numFmt w:val="decimal"/>
      <w:lvlText w:val=""/>
      <w:lvlJc w:val="left"/>
      <w:pPr>
        <w:ind w:left="720" w:firstLine="0"/>
      </w:pPr>
    </w:lvl>
    <w:lvl w:ilvl="3">
      <w:numFmt w:val="decimal"/>
      <w:lvlText w:val=""/>
      <w:lvlJc w:val="left"/>
      <w:pPr>
        <w:ind w:left="720" w:firstLine="0"/>
      </w:pPr>
    </w:lvl>
    <w:lvl w:ilvl="4">
      <w:numFmt w:val="decimal"/>
      <w:lvlText w:val=""/>
      <w:lvlJc w:val="left"/>
      <w:pPr>
        <w:ind w:left="720" w:firstLine="0"/>
      </w:pPr>
    </w:lvl>
    <w:lvl w:ilvl="5">
      <w:numFmt w:val="decimal"/>
      <w:lvlText w:val=""/>
      <w:lvlJc w:val="left"/>
      <w:pPr>
        <w:ind w:left="720" w:firstLine="0"/>
      </w:pPr>
    </w:lvl>
    <w:lvl w:ilvl="6">
      <w:numFmt w:val="decimal"/>
      <w:lvlText w:val=""/>
      <w:lvlJc w:val="left"/>
      <w:pPr>
        <w:ind w:left="720" w:firstLine="0"/>
      </w:pPr>
    </w:lvl>
    <w:lvl w:ilvl="7">
      <w:numFmt w:val="decimal"/>
      <w:lvlText w:val=""/>
      <w:lvlJc w:val="left"/>
      <w:pPr>
        <w:ind w:left="720" w:firstLine="0"/>
      </w:pPr>
    </w:lvl>
    <w:lvl w:ilvl="8">
      <w:numFmt w:val="decimal"/>
      <w:lvlText w:val=""/>
      <w:lvlJc w:val="left"/>
      <w:pPr>
        <w:ind w:left="720" w:firstLine="0"/>
      </w:pPr>
    </w:lvl>
  </w:abstractNum>
  <w:abstractNum w:abstractNumId="46" w15:restartNumberingAfterBreak="0">
    <w:nsid w:val="4CDF46A9"/>
    <w:multiLevelType w:val="multilevel"/>
    <w:tmpl w:val="06DC6FE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4D6860E0"/>
    <w:multiLevelType w:val="multilevel"/>
    <w:tmpl w:val="6750E8CA"/>
    <w:lvl w:ilvl="0">
      <w:start w:val="1"/>
      <w:numFmt w:val="decimal"/>
      <w:lvlText w:val="%1."/>
      <w:lvlJc w:val="left"/>
      <w:pPr>
        <w:ind w:left="1068" w:hanging="360"/>
      </w:pPr>
    </w:lvl>
    <w:lvl w:ilvl="1">
      <w:start w:val="1"/>
      <w:numFmt w:val="lowerLetter"/>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48" w15:restartNumberingAfterBreak="0">
    <w:nsid w:val="4F6637D4"/>
    <w:multiLevelType w:val="multilevel"/>
    <w:tmpl w:val="F2625D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55433FBF"/>
    <w:multiLevelType w:val="multilevel"/>
    <w:tmpl w:val="8424CC94"/>
    <w:lvl w:ilvl="0">
      <w:start w:val="1"/>
      <w:numFmt w:val="decimal"/>
      <w:lvlText w:val="%1."/>
      <w:lvlJc w:val="left"/>
      <w:pPr>
        <w:ind w:left="644" w:hanging="359"/>
      </w:pPr>
      <w:rPr>
        <w:rFonts w:ascii="Quattrocento Sans" w:eastAsia="Quattrocento Sans" w:hAnsi="Quattrocento Sans" w:cs="Quattrocen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55934213"/>
    <w:multiLevelType w:val="multilevel"/>
    <w:tmpl w:val="0E42809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6263072"/>
    <w:multiLevelType w:val="multilevel"/>
    <w:tmpl w:val="7E0AC7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57EF2DA5"/>
    <w:multiLevelType w:val="multilevel"/>
    <w:tmpl w:val="ABE284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A1525F2"/>
    <w:multiLevelType w:val="multilevel"/>
    <w:tmpl w:val="FF88C0BA"/>
    <w:lvl w:ilvl="0">
      <w:start w:val="1"/>
      <w:numFmt w:val="decimal"/>
      <w:lvlText w:val="%1."/>
      <w:lvlJc w:val="left"/>
      <w:pPr>
        <w:ind w:left="1068" w:hanging="360"/>
      </w:pPr>
    </w:lvl>
    <w:lvl w:ilvl="1">
      <w:start w:val="1"/>
      <w:numFmt w:val="lowerLetter"/>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54" w15:restartNumberingAfterBreak="0">
    <w:nsid w:val="5A6D3FFB"/>
    <w:multiLevelType w:val="multilevel"/>
    <w:tmpl w:val="6CC688D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5DEC7682"/>
    <w:multiLevelType w:val="multilevel"/>
    <w:tmpl w:val="3B9C5AFA"/>
    <w:lvl w:ilvl="0">
      <w:start w:val="1"/>
      <w:numFmt w:val="decimal"/>
      <w:lvlText w:val="%1."/>
      <w:lvlJc w:val="left"/>
      <w:pPr>
        <w:ind w:left="1428" w:hanging="360"/>
      </w:pPr>
    </w:lvl>
    <w:lvl w:ilvl="1">
      <w:start w:val="1"/>
      <w:numFmt w:val="lowerLetter"/>
      <w:lvlText w:val="%2)"/>
      <w:lvlJc w:val="left"/>
      <w:pPr>
        <w:ind w:left="2148" w:hanging="360"/>
      </w:pPr>
    </w:lvl>
    <w:lvl w:ilvl="2">
      <w:start w:val="1"/>
      <w:numFmt w:val="decimal"/>
      <w:lvlText w:val="%3."/>
      <w:lvlJc w:val="left"/>
      <w:pPr>
        <w:ind w:left="2868" w:hanging="360"/>
      </w:pPr>
    </w:lvl>
    <w:lvl w:ilvl="3">
      <w:start w:val="1"/>
      <w:numFmt w:val="decimal"/>
      <w:lvlText w:val="%4."/>
      <w:lvlJc w:val="left"/>
      <w:pPr>
        <w:ind w:left="3588" w:hanging="360"/>
      </w:pPr>
    </w:lvl>
    <w:lvl w:ilvl="4">
      <w:start w:val="1"/>
      <w:numFmt w:val="decimal"/>
      <w:lvlText w:val="%5."/>
      <w:lvlJc w:val="left"/>
      <w:pPr>
        <w:ind w:left="4308" w:hanging="360"/>
      </w:pPr>
    </w:lvl>
    <w:lvl w:ilvl="5">
      <w:start w:val="1"/>
      <w:numFmt w:val="decimal"/>
      <w:lvlText w:val="%6."/>
      <w:lvlJc w:val="left"/>
      <w:pPr>
        <w:ind w:left="5028" w:hanging="360"/>
      </w:pPr>
    </w:lvl>
    <w:lvl w:ilvl="6">
      <w:start w:val="1"/>
      <w:numFmt w:val="decimal"/>
      <w:lvlText w:val="%7."/>
      <w:lvlJc w:val="left"/>
      <w:pPr>
        <w:ind w:left="5748" w:hanging="360"/>
      </w:pPr>
    </w:lvl>
    <w:lvl w:ilvl="7">
      <w:start w:val="1"/>
      <w:numFmt w:val="decimal"/>
      <w:lvlText w:val="%8."/>
      <w:lvlJc w:val="left"/>
      <w:pPr>
        <w:ind w:left="6468" w:hanging="360"/>
      </w:pPr>
    </w:lvl>
    <w:lvl w:ilvl="8">
      <w:start w:val="1"/>
      <w:numFmt w:val="decimal"/>
      <w:lvlText w:val="%9."/>
      <w:lvlJc w:val="left"/>
      <w:pPr>
        <w:ind w:left="7188" w:hanging="360"/>
      </w:pPr>
    </w:lvl>
  </w:abstractNum>
  <w:abstractNum w:abstractNumId="56" w15:restartNumberingAfterBreak="0">
    <w:nsid w:val="612A633F"/>
    <w:multiLevelType w:val="multilevel"/>
    <w:tmpl w:val="4498FC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61BB0282"/>
    <w:multiLevelType w:val="multilevel"/>
    <w:tmpl w:val="B1D27B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63CA08DC"/>
    <w:multiLevelType w:val="multilevel"/>
    <w:tmpl w:val="0B0ADAA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53B5F6F"/>
    <w:multiLevelType w:val="multilevel"/>
    <w:tmpl w:val="E1A4134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0" w15:restartNumberingAfterBreak="0">
    <w:nsid w:val="67975E28"/>
    <w:multiLevelType w:val="hybridMultilevel"/>
    <w:tmpl w:val="D37E06A4"/>
    <w:lvl w:ilvl="0" w:tplc="0AEC3A98">
      <w:start w:val="1"/>
      <w:numFmt w:val="bullet"/>
      <w:lvlText w:val="o"/>
      <w:lvlJc w:val="left"/>
      <w:pPr>
        <w:ind w:left="360" w:hanging="360"/>
      </w:pPr>
      <w:rPr>
        <w:rFonts w:ascii="Wingdings" w:hAnsi="Wingdings" w:hint="default"/>
        <w:sz w:val="40"/>
        <w:szCs w:val="4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680133D8"/>
    <w:multiLevelType w:val="multilevel"/>
    <w:tmpl w:val="4FC82B0C"/>
    <w:lvl w:ilvl="0">
      <w:start w:val="1"/>
      <w:numFmt w:val="decimal"/>
      <w:lvlText w:val="%1."/>
      <w:lvlJc w:val="left"/>
      <w:pPr>
        <w:ind w:left="1068" w:hanging="360"/>
      </w:pPr>
      <w:rPr>
        <w:b/>
        <w:sz w:val="20"/>
        <w:szCs w:val="20"/>
      </w:rPr>
    </w:lvl>
    <w:lvl w:ilvl="1">
      <w:start w:val="1"/>
      <w:numFmt w:val="decimal"/>
      <w:lvlText w:val="%1.%2."/>
      <w:lvlJc w:val="left"/>
      <w:pPr>
        <w:ind w:left="1500" w:hanging="432"/>
      </w:pPr>
      <w:rPr>
        <w:rFonts w:ascii="Open Sans" w:eastAsia="Open Sans" w:hAnsi="Open Sans" w:cs="Open Sans"/>
        <w:sz w:val="20"/>
        <w:szCs w:val="20"/>
      </w:r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2" w15:restartNumberingAfterBreak="0">
    <w:nsid w:val="692F6C39"/>
    <w:multiLevelType w:val="multilevel"/>
    <w:tmpl w:val="25AC7ABC"/>
    <w:lvl w:ilvl="0">
      <w:start w:val="6"/>
      <w:numFmt w:val="decimal"/>
      <w:lvlText w:val="%1."/>
      <w:lvlJc w:val="left"/>
      <w:pPr>
        <w:ind w:left="356" w:hanging="360"/>
      </w:pPr>
      <w:rPr>
        <w:sz w:val="22"/>
        <w:szCs w:val="22"/>
      </w:rPr>
    </w:lvl>
    <w:lvl w:ilvl="1">
      <w:start w:val="1"/>
      <w:numFmt w:val="decimal"/>
      <w:lvlText w:val="%1.%2."/>
      <w:lvlJc w:val="left"/>
      <w:pPr>
        <w:ind w:left="788" w:hanging="432"/>
      </w:pPr>
      <w:rPr>
        <w:color w:val="000000"/>
      </w:rPr>
    </w:lvl>
    <w:lvl w:ilvl="2">
      <w:start w:val="1"/>
      <w:numFmt w:val="decimal"/>
      <w:lvlText w:val="%1.%2.%3."/>
      <w:lvlJc w:val="left"/>
      <w:pPr>
        <w:ind w:left="1220" w:hanging="504"/>
      </w:pPr>
    </w:lvl>
    <w:lvl w:ilvl="3">
      <w:start w:val="1"/>
      <w:numFmt w:val="decimal"/>
      <w:lvlText w:val="%1.%2.%3.%4."/>
      <w:lvlJc w:val="left"/>
      <w:pPr>
        <w:ind w:left="1724" w:hanging="648"/>
      </w:pPr>
    </w:lvl>
    <w:lvl w:ilvl="4">
      <w:start w:val="1"/>
      <w:numFmt w:val="decimal"/>
      <w:lvlText w:val="%1.%2.%3.%4.%5."/>
      <w:lvlJc w:val="left"/>
      <w:pPr>
        <w:ind w:left="2228" w:hanging="791"/>
      </w:pPr>
    </w:lvl>
    <w:lvl w:ilvl="5">
      <w:start w:val="1"/>
      <w:numFmt w:val="decimal"/>
      <w:lvlText w:val="%1.%2.%3.%4.%5.%6."/>
      <w:lvlJc w:val="left"/>
      <w:pPr>
        <w:ind w:left="2732" w:hanging="936"/>
      </w:pPr>
    </w:lvl>
    <w:lvl w:ilvl="6">
      <w:start w:val="1"/>
      <w:numFmt w:val="decimal"/>
      <w:lvlText w:val="%1.%2.%3.%4.%5.%6.%7."/>
      <w:lvlJc w:val="left"/>
      <w:pPr>
        <w:ind w:left="3236" w:hanging="1080"/>
      </w:pPr>
    </w:lvl>
    <w:lvl w:ilvl="7">
      <w:start w:val="1"/>
      <w:numFmt w:val="decimal"/>
      <w:lvlText w:val="%1.%2.%3.%4.%5.%6.%7.%8."/>
      <w:lvlJc w:val="left"/>
      <w:pPr>
        <w:ind w:left="3740" w:hanging="1224"/>
      </w:pPr>
    </w:lvl>
    <w:lvl w:ilvl="8">
      <w:start w:val="1"/>
      <w:numFmt w:val="decimal"/>
      <w:lvlText w:val="%1.%2.%3.%4.%5.%6.%7.%8.%9."/>
      <w:lvlJc w:val="left"/>
      <w:pPr>
        <w:ind w:left="4316" w:hanging="1440"/>
      </w:pPr>
    </w:lvl>
  </w:abstractNum>
  <w:abstractNum w:abstractNumId="63" w15:restartNumberingAfterBreak="0">
    <w:nsid w:val="69F115B8"/>
    <w:multiLevelType w:val="multilevel"/>
    <w:tmpl w:val="DBC83FC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C169DF"/>
    <w:multiLevelType w:val="multilevel"/>
    <w:tmpl w:val="BC603E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737939BA"/>
    <w:multiLevelType w:val="multilevel"/>
    <w:tmpl w:val="890AE6F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5F34956"/>
    <w:multiLevelType w:val="multilevel"/>
    <w:tmpl w:val="350EA0F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AF13B9E"/>
    <w:multiLevelType w:val="multilevel"/>
    <w:tmpl w:val="9E2C94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B2A5A51"/>
    <w:multiLevelType w:val="multilevel"/>
    <w:tmpl w:val="2B58524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DD1063E"/>
    <w:multiLevelType w:val="multilevel"/>
    <w:tmpl w:val="42B2F7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7EC93E0E"/>
    <w:multiLevelType w:val="hybridMultilevel"/>
    <w:tmpl w:val="446C58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FD01967"/>
    <w:multiLevelType w:val="multilevel"/>
    <w:tmpl w:val="7E8C6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2923931">
    <w:abstractNumId w:val="47"/>
  </w:num>
  <w:num w:numId="2" w16cid:durableId="104547328">
    <w:abstractNumId w:val="53"/>
  </w:num>
  <w:num w:numId="3" w16cid:durableId="680931223">
    <w:abstractNumId w:val="33"/>
  </w:num>
  <w:num w:numId="4" w16cid:durableId="595017265">
    <w:abstractNumId w:val="42"/>
  </w:num>
  <w:num w:numId="5" w16cid:durableId="1524782122">
    <w:abstractNumId w:val="31"/>
  </w:num>
  <w:num w:numId="6" w16cid:durableId="909002552">
    <w:abstractNumId w:val="26"/>
  </w:num>
  <w:num w:numId="7" w16cid:durableId="29959445">
    <w:abstractNumId w:val="4"/>
  </w:num>
  <w:num w:numId="8" w16cid:durableId="1024862494">
    <w:abstractNumId w:val="25"/>
  </w:num>
  <w:num w:numId="9" w16cid:durableId="702678225">
    <w:abstractNumId w:val="30"/>
  </w:num>
  <w:num w:numId="10" w16cid:durableId="682626942">
    <w:abstractNumId w:val="22"/>
  </w:num>
  <w:num w:numId="11" w16cid:durableId="789209226">
    <w:abstractNumId w:val="56"/>
  </w:num>
  <w:num w:numId="12" w16cid:durableId="1285651483">
    <w:abstractNumId w:val="3"/>
  </w:num>
  <w:num w:numId="13" w16cid:durableId="1787045646">
    <w:abstractNumId w:val="5"/>
  </w:num>
  <w:num w:numId="14" w16cid:durableId="313022623">
    <w:abstractNumId w:val="15"/>
  </w:num>
  <w:num w:numId="15" w16cid:durableId="917708771">
    <w:abstractNumId w:val="38"/>
  </w:num>
  <w:num w:numId="16" w16cid:durableId="1042636975">
    <w:abstractNumId w:val="34"/>
  </w:num>
  <w:num w:numId="17" w16cid:durableId="1321738926">
    <w:abstractNumId w:val="57"/>
  </w:num>
  <w:num w:numId="18" w16cid:durableId="1240484303">
    <w:abstractNumId w:val="61"/>
  </w:num>
  <w:num w:numId="19" w16cid:durableId="1720476461">
    <w:abstractNumId w:val="55"/>
  </w:num>
  <w:num w:numId="20" w16cid:durableId="1820687172">
    <w:abstractNumId w:val="6"/>
  </w:num>
  <w:num w:numId="21" w16cid:durableId="2065719179">
    <w:abstractNumId w:val="1"/>
  </w:num>
  <w:num w:numId="22" w16cid:durableId="1098021272">
    <w:abstractNumId w:val="8"/>
  </w:num>
  <w:num w:numId="23" w16cid:durableId="662659070">
    <w:abstractNumId w:val="62"/>
  </w:num>
  <w:num w:numId="24" w16cid:durableId="1424453754">
    <w:abstractNumId w:val="59"/>
  </w:num>
  <w:num w:numId="25" w16cid:durableId="19168536">
    <w:abstractNumId w:val="44"/>
  </w:num>
  <w:num w:numId="26" w16cid:durableId="1084568477">
    <w:abstractNumId w:val="36"/>
  </w:num>
  <w:num w:numId="27" w16cid:durableId="1082220688">
    <w:abstractNumId w:val="51"/>
  </w:num>
  <w:num w:numId="28" w16cid:durableId="805200026">
    <w:abstractNumId w:val="48"/>
  </w:num>
  <w:num w:numId="29" w16cid:durableId="518157178">
    <w:abstractNumId w:val="39"/>
  </w:num>
  <w:num w:numId="30" w16cid:durableId="31660667">
    <w:abstractNumId w:val="2"/>
  </w:num>
  <w:num w:numId="31" w16cid:durableId="1929344709">
    <w:abstractNumId w:val="13"/>
  </w:num>
  <w:num w:numId="32" w16cid:durableId="96172172">
    <w:abstractNumId w:val="17"/>
  </w:num>
  <w:num w:numId="33" w16cid:durableId="2028091187">
    <w:abstractNumId w:val="43"/>
  </w:num>
  <w:num w:numId="34" w16cid:durableId="1162695281">
    <w:abstractNumId w:val="7"/>
  </w:num>
  <w:num w:numId="35" w16cid:durableId="2058312891">
    <w:abstractNumId w:val="23"/>
  </w:num>
  <w:num w:numId="36" w16cid:durableId="20741863">
    <w:abstractNumId w:val="11"/>
  </w:num>
  <w:num w:numId="37" w16cid:durableId="1938060001">
    <w:abstractNumId w:val="65"/>
  </w:num>
  <w:num w:numId="38" w16cid:durableId="1626614850">
    <w:abstractNumId w:val="68"/>
  </w:num>
  <w:num w:numId="39" w16cid:durableId="870261288">
    <w:abstractNumId w:val="24"/>
  </w:num>
  <w:num w:numId="40" w16cid:durableId="861624710">
    <w:abstractNumId w:val="66"/>
  </w:num>
  <w:num w:numId="41" w16cid:durableId="604579906">
    <w:abstractNumId w:val="32"/>
  </w:num>
  <w:num w:numId="42" w16cid:durableId="2001888228">
    <w:abstractNumId w:val="67"/>
  </w:num>
  <w:num w:numId="43" w16cid:durableId="1418597365">
    <w:abstractNumId w:val="9"/>
  </w:num>
  <w:num w:numId="44" w16cid:durableId="1515530920">
    <w:abstractNumId w:val="27"/>
  </w:num>
  <w:num w:numId="45" w16cid:durableId="1103496955">
    <w:abstractNumId w:val="21"/>
  </w:num>
  <w:num w:numId="46" w16cid:durableId="1410156220">
    <w:abstractNumId w:val="40"/>
  </w:num>
  <w:num w:numId="47" w16cid:durableId="650642623">
    <w:abstractNumId w:val="63"/>
  </w:num>
  <w:num w:numId="48" w16cid:durableId="1976567787">
    <w:abstractNumId w:val="58"/>
  </w:num>
  <w:num w:numId="49" w16cid:durableId="180167321">
    <w:abstractNumId w:val="14"/>
  </w:num>
  <w:num w:numId="50" w16cid:durableId="1984499104">
    <w:abstractNumId w:val="10"/>
  </w:num>
  <w:num w:numId="51" w16cid:durableId="1405909456">
    <w:abstractNumId w:val="19"/>
  </w:num>
  <w:num w:numId="52" w16cid:durableId="2012023630">
    <w:abstractNumId w:val="28"/>
  </w:num>
  <w:num w:numId="53" w16cid:durableId="199365433">
    <w:abstractNumId w:val="37"/>
  </w:num>
  <w:num w:numId="54" w16cid:durableId="1769034675">
    <w:abstractNumId w:val="52"/>
  </w:num>
  <w:num w:numId="55" w16cid:durableId="1840778241">
    <w:abstractNumId w:val="64"/>
  </w:num>
  <w:num w:numId="56" w16cid:durableId="716856765">
    <w:abstractNumId w:val="29"/>
  </w:num>
  <w:num w:numId="57" w16cid:durableId="43917285">
    <w:abstractNumId w:val="69"/>
  </w:num>
  <w:num w:numId="58" w16cid:durableId="13654062">
    <w:abstractNumId w:val="35"/>
  </w:num>
  <w:num w:numId="59" w16cid:durableId="1862696066">
    <w:abstractNumId w:val="12"/>
  </w:num>
  <w:num w:numId="60" w16cid:durableId="1833376890">
    <w:abstractNumId w:val="16"/>
  </w:num>
  <w:num w:numId="61" w16cid:durableId="1370187406">
    <w:abstractNumId w:val="46"/>
  </w:num>
  <w:num w:numId="62" w16cid:durableId="1064257520">
    <w:abstractNumId w:val="18"/>
  </w:num>
  <w:num w:numId="63" w16cid:durableId="1245604650">
    <w:abstractNumId w:val="54"/>
  </w:num>
  <w:num w:numId="64" w16cid:durableId="456072758">
    <w:abstractNumId w:val="50"/>
  </w:num>
  <w:num w:numId="65" w16cid:durableId="958149177">
    <w:abstractNumId w:val="20"/>
  </w:num>
  <w:num w:numId="66" w16cid:durableId="407382102">
    <w:abstractNumId w:val="71"/>
  </w:num>
  <w:num w:numId="67" w16cid:durableId="2068138553">
    <w:abstractNumId w:val="70"/>
  </w:num>
  <w:num w:numId="68" w16cid:durableId="216204136">
    <w:abstractNumId w:val="41"/>
  </w:num>
  <w:num w:numId="69" w16cid:durableId="598294127">
    <w:abstractNumId w:val="45"/>
  </w:num>
  <w:num w:numId="70" w16cid:durableId="1783498112">
    <w:abstractNumId w:val="60"/>
  </w:num>
  <w:num w:numId="71" w16cid:durableId="2053267695">
    <w:abstractNumId w:val="0"/>
  </w:num>
  <w:num w:numId="72" w16cid:durableId="1801455392">
    <w:abstractNumId w:val="4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F61"/>
    <w:rsid w:val="00122FB9"/>
    <w:rsid w:val="00221E18"/>
    <w:rsid w:val="00253D5F"/>
    <w:rsid w:val="00307B80"/>
    <w:rsid w:val="003109BF"/>
    <w:rsid w:val="003F44B8"/>
    <w:rsid w:val="00400E2B"/>
    <w:rsid w:val="00461011"/>
    <w:rsid w:val="004F17A5"/>
    <w:rsid w:val="00560DF3"/>
    <w:rsid w:val="005655CB"/>
    <w:rsid w:val="006422E4"/>
    <w:rsid w:val="006F15F6"/>
    <w:rsid w:val="007A5517"/>
    <w:rsid w:val="008002FD"/>
    <w:rsid w:val="00911F61"/>
    <w:rsid w:val="00977FD2"/>
    <w:rsid w:val="00A41E87"/>
    <w:rsid w:val="00AB187C"/>
    <w:rsid w:val="00B64BFC"/>
    <w:rsid w:val="00BC279E"/>
    <w:rsid w:val="00C467BA"/>
    <w:rsid w:val="00F76AEF"/>
    <w:rsid w:val="00FA5C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532BB"/>
  <w15:docId w15:val="{84CB047B-912E-4F93-86FA-D17DE7C09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5090"/>
    <w:rPr>
      <w:rFonts w:eastAsiaTheme="minorEastAsia"/>
    </w:rPr>
  </w:style>
  <w:style w:type="paragraph" w:styleId="Nagwek1">
    <w:name w:val="heading 1"/>
    <w:basedOn w:val="Normalny"/>
    <w:next w:val="Normalny"/>
    <w:link w:val="Nagwek1Znak"/>
    <w:uiPriority w:val="9"/>
    <w:qFormat/>
    <w:rsid w:val="007B550D"/>
    <w:pPr>
      <w:keepNext/>
      <w:spacing w:after="0" w:line="240" w:lineRule="auto"/>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uiPriority w:val="9"/>
    <w:semiHidden/>
    <w:unhideWhenUsed/>
    <w:qFormat/>
    <w:rsid w:val="007B550D"/>
    <w:pPr>
      <w:keepNext/>
      <w:spacing w:before="240" w:after="60" w:line="240" w:lineRule="auto"/>
      <w:outlineLvl w:val="1"/>
    </w:pPr>
    <w:rPr>
      <w:rFonts w:ascii="Calibri Light" w:eastAsia="Times New Roman" w:hAnsi="Calibri Light" w:cs="Times New Roman"/>
      <w:b/>
      <w:bCs/>
      <w:i/>
      <w:iCs/>
      <w:sz w:val="28"/>
      <w:szCs w:val="28"/>
    </w:rPr>
  </w:style>
  <w:style w:type="paragraph" w:styleId="Nagwek3">
    <w:name w:val="heading 3"/>
    <w:basedOn w:val="Normalny"/>
    <w:next w:val="Normalny"/>
    <w:link w:val="Nagwek3Znak"/>
    <w:uiPriority w:val="9"/>
    <w:semiHidden/>
    <w:unhideWhenUsed/>
    <w:qFormat/>
    <w:rsid w:val="007B550D"/>
    <w:pPr>
      <w:keepNext/>
      <w:spacing w:before="240" w:after="60" w:line="240" w:lineRule="auto"/>
      <w:outlineLvl w:val="2"/>
    </w:pPr>
    <w:rPr>
      <w:rFonts w:ascii="Calibri Light" w:eastAsia="Times New Roman" w:hAnsi="Calibri Light" w:cs="Times New Roman"/>
      <w:b/>
      <w:bCs/>
      <w:sz w:val="26"/>
      <w:szCs w:val="26"/>
    </w:rPr>
  </w:style>
  <w:style w:type="paragraph" w:styleId="Nagwek4">
    <w:name w:val="heading 4"/>
    <w:basedOn w:val="Normalny"/>
    <w:next w:val="Normalny"/>
    <w:link w:val="Nagwek4Znak"/>
    <w:uiPriority w:val="9"/>
    <w:semiHidden/>
    <w:unhideWhenUsed/>
    <w:qFormat/>
    <w:rsid w:val="003902A2"/>
    <w:pPr>
      <w:keepNext/>
      <w:spacing w:before="240" w:after="60" w:line="276" w:lineRule="auto"/>
      <w:outlineLvl w:val="3"/>
    </w:pPr>
    <w:rPr>
      <w:rFonts w:eastAsia="Times New Roman" w:cs="Times New Roman"/>
      <w:b/>
      <w:bCs/>
      <w:sz w:val="28"/>
      <w:szCs w:val="28"/>
      <w:lang w:eastAsia="en-US"/>
    </w:rPr>
  </w:style>
  <w:style w:type="paragraph" w:styleId="Nagwek5">
    <w:name w:val="heading 5"/>
    <w:basedOn w:val="Normalny"/>
    <w:next w:val="Normalny"/>
    <w:link w:val="Nagwek5Znak"/>
    <w:uiPriority w:val="9"/>
    <w:semiHidden/>
    <w:unhideWhenUsed/>
    <w:qFormat/>
    <w:rsid w:val="0006457C"/>
    <w:pPr>
      <w:spacing w:before="240" w:after="60" w:line="240" w:lineRule="auto"/>
      <w:outlineLvl w:val="4"/>
    </w:pPr>
    <w:rPr>
      <w:rFonts w:eastAsia="Times New Roman" w:cs="Times New Roman"/>
      <w:b/>
      <w:bCs/>
      <w:i/>
      <w:iCs/>
      <w:sz w:val="26"/>
      <w:szCs w:val="26"/>
      <w:lang w:val="x-none" w:eastAsia="x-none"/>
    </w:rPr>
  </w:style>
  <w:style w:type="paragraph" w:styleId="Nagwek6">
    <w:name w:val="heading 6"/>
    <w:basedOn w:val="Normalny"/>
    <w:next w:val="Normalny"/>
    <w:link w:val="Nagwek6Znak"/>
    <w:uiPriority w:val="9"/>
    <w:semiHidden/>
    <w:unhideWhenUsed/>
    <w:qFormat/>
    <w:rsid w:val="003902A2"/>
    <w:pPr>
      <w:spacing w:before="240" w:after="60" w:line="276" w:lineRule="auto"/>
      <w:outlineLvl w:val="5"/>
    </w:pPr>
    <w:rPr>
      <w:rFonts w:eastAsia="Times New Roman" w:cs="Times New Roman"/>
      <w:b/>
      <w:bCs/>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link w:val="TytuZnak"/>
    <w:uiPriority w:val="10"/>
    <w:qFormat/>
    <w:rsid w:val="007B550D"/>
    <w:pPr>
      <w:spacing w:after="0" w:line="240" w:lineRule="auto"/>
      <w:jc w:val="center"/>
    </w:pPr>
    <w:rPr>
      <w:rFonts w:ascii="Times New Roman" w:eastAsia="Times New Roman" w:hAnsi="Times New Roman" w:cs="Times New Roman"/>
      <w:b/>
      <w:sz w:val="36"/>
      <w:szCs w:val="20"/>
    </w:rPr>
  </w:style>
  <w:style w:type="character" w:customStyle="1" w:styleId="Nagwek1Znak">
    <w:name w:val="Nagłówek 1 Znak"/>
    <w:basedOn w:val="Domylnaczcionkaakapitu"/>
    <w:link w:val="Nagwek1"/>
    <w:rsid w:val="007B550D"/>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rsid w:val="007B550D"/>
    <w:rPr>
      <w:rFonts w:ascii="Calibri Light" w:eastAsia="Times New Roman" w:hAnsi="Calibri Light" w:cs="Times New Roman"/>
      <w:b/>
      <w:bCs/>
      <w:i/>
      <w:iCs/>
      <w:sz w:val="28"/>
      <w:szCs w:val="28"/>
      <w:lang w:eastAsia="pl-PL"/>
    </w:rPr>
  </w:style>
  <w:style w:type="character" w:customStyle="1" w:styleId="Nagwek3Znak">
    <w:name w:val="Nagłówek 3 Znak"/>
    <w:basedOn w:val="Domylnaczcionkaakapitu"/>
    <w:link w:val="Nagwek3"/>
    <w:rsid w:val="007B550D"/>
    <w:rPr>
      <w:rFonts w:ascii="Calibri Light" w:eastAsia="Times New Roman" w:hAnsi="Calibri Light" w:cs="Times New Roman"/>
      <w:b/>
      <w:bCs/>
      <w:sz w:val="26"/>
      <w:szCs w:val="26"/>
      <w:lang w:eastAsia="pl-PL"/>
    </w:rPr>
  </w:style>
  <w:style w:type="character" w:styleId="Hipercze">
    <w:name w:val="Hyperlink"/>
    <w:uiPriority w:val="99"/>
    <w:unhideWhenUsed/>
    <w:rsid w:val="007B550D"/>
    <w:rPr>
      <w:color w:val="0000FF"/>
      <w:u w:val="single"/>
    </w:rPr>
  </w:style>
  <w:style w:type="paragraph" w:customStyle="1" w:styleId="msonormal0">
    <w:name w:val="msonormal"/>
    <w:basedOn w:val="Normalny"/>
    <w:rsid w:val="007B5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kstkomentarzaZnak">
    <w:name w:val="Tekst komentarza Znak"/>
    <w:basedOn w:val="Domylnaczcionkaakapitu"/>
    <w:link w:val="Tekstkomentarza"/>
    <w:rsid w:val="007B550D"/>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nhideWhenUsed/>
    <w:rsid w:val="007B550D"/>
    <w:pPr>
      <w:spacing w:after="0" w:line="240" w:lineRule="auto"/>
    </w:pPr>
    <w:rPr>
      <w:rFonts w:ascii="Times New Roman" w:eastAsia="Times New Roman" w:hAnsi="Times New Roman" w:cs="Times New Roman"/>
      <w:sz w:val="20"/>
      <w:szCs w:val="20"/>
    </w:rPr>
  </w:style>
  <w:style w:type="character" w:customStyle="1" w:styleId="NagwekZnak">
    <w:name w:val="Nagłówek Znak"/>
    <w:basedOn w:val="Domylnaczcionkaakapitu"/>
    <w:link w:val="Nagwek"/>
    <w:uiPriority w:val="99"/>
    <w:rsid w:val="007B550D"/>
    <w:rPr>
      <w:rFonts w:eastAsiaTheme="minorEastAsia"/>
      <w:lang w:eastAsia="pl-PL"/>
    </w:rPr>
  </w:style>
  <w:style w:type="paragraph" w:styleId="Nagwek">
    <w:name w:val="header"/>
    <w:basedOn w:val="Normalny"/>
    <w:link w:val="NagwekZnak"/>
    <w:uiPriority w:val="99"/>
    <w:unhideWhenUsed/>
    <w:rsid w:val="007B55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B550D"/>
    <w:rPr>
      <w:rFonts w:eastAsiaTheme="minorEastAsia"/>
      <w:lang w:eastAsia="pl-PL"/>
    </w:rPr>
  </w:style>
  <w:style w:type="paragraph" w:styleId="Stopka">
    <w:name w:val="footer"/>
    <w:basedOn w:val="Normalny"/>
    <w:link w:val="StopkaZnak"/>
    <w:unhideWhenUsed/>
    <w:rsid w:val="007B550D"/>
    <w:pPr>
      <w:tabs>
        <w:tab w:val="center" w:pos="4536"/>
        <w:tab w:val="right" w:pos="9072"/>
      </w:tabs>
      <w:spacing w:after="0" w:line="240" w:lineRule="auto"/>
    </w:pPr>
  </w:style>
  <w:style w:type="character" w:customStyle="1" w:styleId="TekstprzypisukocowegoZnak">
    <w:name w:val="Tekst przypisu końcowego Znak"/>
    <w:basedOn w:val="Domylnaczcionkaakapitu"/>
    <w:link w:val="Tekstprzypisukocowego"/>
    <w:rsid w:val="007B550D"/>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nhideWhenUsed/>
    <w:rsid w:val="007B550D"/>
    <w:pPr>
      <w:spacing w:after="0" w:line="240" w:lineRule="auto"/>
    </w:pPr>
    <w:rPr>
      <w:rFonts w:ascii="Times New Roman" w:eastAsia="Times New Roman" w:hAnsi="Times New Roman" w:cs="Times New Roman"/>
      <w:sz w:val="20"/>
      <w:szCs w:val="20"/>
    </w:rPr>
  </w:style>
  <w:style w:type="character" w:customStyle="1" w:styleId="TytuZnak">
    <w:name w:val="Tytuł Znak"/>
    <w:basedOn w:val="Domylnaczcionkaakapitu"/>
    <w:link w:val="Tytu"/>
    <w:rsid w:val="007B550D"/>
    <w:rPr>
      <w:rFonts w:ascii="Times New Roman" w:eastAsia="Times New Roman" w:hAnsi="Times New Roman" w:cs="Times New Roman"/>
      <w:b/>
      <w:sz w:val="36"/>
      <w:szCs w:val="20"/>
      <w:lang w:eastAsia="pl-PL"/>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Tekst podstawowy-bold,a2, Znak"/>
    <w:basedOn w:val="Normalny"/>
    <w:link w:val="TekstpodstawowyZnak"/>
    <w:unhideWhenUsed/>
    <w:qFormat/>
    <w:rsid w:val="007B550D"/>
    <w:pPr>
      <w:spacing w:after="120" w:line="240" w:lineRule="auto"/>
    </w:pPr>
    <w:rPr>
      <w:rFonts w:ascii="Times New Roman" w:eastAsia="Times New Roman" w:hAnsi="Times New Roman" w:cs="Times New Roman"/>
      <w:sz w:val="24"/>
      <w:szCs w:val="24"/>
    </w:rPr>
  </w:style>
  <w:style w:type="character" w:customStyle="1" w:styleId="TekstpodstawowyZnak">
    <w:name w:val="Tekst podstawowy Znak"/>
    <w:aliases w:val="Body Text Char2 Znak Znak,Body Text Char Char Znak Znak,Body Text Char1 Char1 Char Znak Znak,Body Text Char Char1 Char Char Znak Znak,Body Text Char Char Char Char Char Znak Znak,Body Text Char1 Char Char Char Znak Znak,a2 Znak"/>
    <w:basedOn w:val="Domylnaczcionkaakapitu"/>
    <w:link w:val="Tekstpodstawowy"/>
    <w:rsid w:val="007B550D"/>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7B550D"/>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nhideWhenUsed/>
    <w:rsid w:val="007B550D"/>
    <w:pPr>
      <w:spacing w:after="120" w:line="240" w:lineRule="auto"/>
      <w:ind w:left="283"/>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7B550D"/>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7B550D"/>
    <w:pPr>
      <w:spacing w:after="120" w:line="480" w:lineRule="auto"/>
    </w:pPr>
    <w:rPr>
      <w:rFonts w:ascii="Times New Roman" w:eastAsia="Times New Roman" w:hAnsi="Times New Roman" w:cs="Times New Roman"/>
      <w:sz w:val="24"/>
      <w:szCs w:val="24"/>
    </w:rPr>
  </w:style>
  <w:style w:type="character" w:customStyle="1" w:styleId="Tekstpodstawowy3Znak">
    <w:name w:val="Tekst podstawowy 3 Znak"/>
    <w:basedOn w:val="Domylnaczcionkaakapitu"/>
    <w:link w:val="Tekstpodstawowy3"/>
    <w:rsid w:val="007B550D"/>
    <w:rPr>
      <w:rFonts w:ascii="Times New Roman" w:eastAsia="Times New Roman" w:hAnsi="Times New Roman" w:cs="Times New Roman"/>
      <w:sz w:val="16"/>
      <w:szCs w:val="16"/>
      <w:lang w:eastAsia="pl-PL"/>
    </w:rPr>
  </w:style>
  <w:style w:type="paragraph" w:styleId="Tekstpodstawowy3">
    <w:name w:val="Body Text 3"/>
    <w:basedOn w:val="Normalny"/>
    <w:link w:val="Tekstpodstawowy3Znak"/>
    <w:unhideWhenUsed/>
    <w:rsid w:val="007B550D"/>
    <w:pPr>
      <w:spacing w:after="120" w:line="240" w:lineRule="auto"/>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B550D"/>
    <w:rPr>
      <w:rFonts w:ascii="Times New Roman" w:eastAsia="Times New Roman" w:hAnsi="Times New Roman" w:cs="Times New Roman"/>
      <w:sz w:val="26"/>
      <w:szCs w:val="24"/>
      <w:lang w:eastAsia="pl-PL"/>
    </w:rPr>
  </w:style>
  <w:style w:type="paragraph" w:styleId="Tekstpodstawowywcity3">
    <w:name w:val="Body Text Indent 3"/>
    <w:basedOn w:val="Normalny"/>
    <w:link w:val="Tekstpodstawowywcity3Znak"/>
    <w:unhideWhenUsed/>
    <w:rsid w:val="007B550D"/>
    <w:pPr>
      <w:spacing w:after="0" w:line="360" w:lineRule="auto"/>
      <w:ind w:firstLine="708"/>
      <w:jc w:val="both"/>
    </w:pPr>
    <w:rPr>
      <w:rFonts w:ascii="Times New Roman" w:eastAsia="Times New Roman" w:hAnsi="Times New Roman" w:cs="Times New Roman"/>
      <w:sz w:val="26"/>
      <w:szCs w:val="24"/>
    </w:rPr>
  </w:style>
  <w:style w:type="character" w:customStyle="1" w:styleId="TematkomentarzaZnak">
    <w:name w:val="Temat komentarza Znak"/>
    <w:basedOn w:val="TekstkomentarzaZnak"/>
    <w:link w:val="Tematkomentarza"/>
    <w:rsid w:val="007B550D"/>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nhideWhenUsed/>
    <w:rsid w:val="007B550D"/>
    <w:rPr>
      <w:b/>
      <w:bCs/>
    </w:rPr>
  </w:style>
  <w:style w:type="paragraph" w:styleId="Tekstdymka">
    <w:name w:val="Balloon Text"/>
    <w:basedOn w:val="Normalny"/>
    <w:link w:val="TekstdymkaZnak"/>
    <w:unhideWhenUsed/>
    <w:rsid w:val="007B550D"/>
    <w:pPr>
      <w:spacing w:after="0" w:line="240" w:lineRule="auto"/>
    </w:pPr>
    <w:rPr>
      <w:rFonts w:ascii="Tahoma" w:eastAsia="Times New Roman" w:hAnsi="Tahoma" w:cs="Tahoma"/>
      <w:sz w:val="16"/>
      <w:szCs w:val="16"/>
    </w:rPr>
  </w:style>
  <w:style w:type="character" w:customStyle="1" w:styleId="TekstdymkaZnak">
    <w:name w:val="Tekst dymka Znak"/>
    <w:basedOn w:val="Domylnaczcionkaakapitu"/>
    <w:link w:val="Tekstdymka"/>
    <w:rsid w:val="007B550D"/>
    <w:rPr>
      <w:rFonts w:ascii="Tahoma" w:eastAsia="Times New Roman" w:hAnsi="Tahoma" w:cs="Tahoma"/>
      <w:sz w:val="16"/>
      <w:szCs w:val="16"/>
      <w:lang w:eastAsia="pl-PL"/>
    </w:rPr>
  </w:style>
  <w:style w:type="paragraph" w:styleId="Bezodstpw">
    <w:name w:val="No Spacing"/>
    <w:link w:val="BezodstpwZnak"/>
    <w:uiPriority w:val="1"/>
    <w:qFormat/>
    <w:rsid w:val="007B550D"/>
    <w:pPr>
      <w:spacing w:after="0" w:line="240" w:lineRule="auto"/>
    </w:pPr>
    <w:rPr>
      <w:rFonts w:eastAsia="Times New Roman" w:cs="Times New Roman"/>
    </w:rPr>
  </w:style>
  <w:style w:type="character" w:customStyle="1" w:styleId="AkapitzlistZnak">
    <w:name w:val="Akapit z listą Znak"/>
    <w:aliases w:val="CW_Lista Znak,L1 Znak,Numerowanie Znak"/>
    <w:link w:val="Akapitzlist"/>
    <w:qFormat/>
    <w:locked/>
    <w:rsid w:val="007B550D"/>
  </w:style>
  <w:style w:type="paragraph" w:styleId="Akapitzlist">
    <w:name w:val="List Paragraph"/>
    <w:aliases w:val="CW_Lista,L1,Numerowanie"/>
    <w:basedOn w:val="Normalny"/>
    <w:link w:val="AkapitzlistZnak"/>
    <w:qFormat/>
    <w:rsid w:val="007B550D"/>
    <w:pPr>
      <w:ind w:left="720"/>
      <w:contextualSpacing/>
    </w:pPr>
    <w:rPr>
      <w:rFonts w:eastAsiaTheme="minorHAnsi"/>
      <w:lang w:eastAsia="en-US"/>
    </w:rPr>
  </w:style>
  <w:style w:type="paragraph" w:customStyle="1" w:styleId="Default">
    <w:name w:val="Default"/>
    <w:rsid w:val="007B550D"/>
    <w:pPr>
      <w:autoSpaceDE w:val="0"/>
      <w:autoSpaceDN w:val="0"/>
      <w:adjustRightInd w:val="0"/>
      <w:spacing w:after="0" w:line="240" w:lineRule="auto"/>
    </w:pPr>
    <w:rPr>
      <w:rFonts w:ascii="Open Sans" w:eastAsiaTheme="minorEastAsia" w:hAnsi="Open Sans" w:cs="Open Sans"/>
      <w:color w:val="000000"/>
      <w:sz w:val="24"/>
      <w:szCs w:val="24"/>
    </w:rPr>
  </w:style>
  <w:style w:type="paragraph" w:customStyle="1" w:styleId="font5">
    <w:name w:val="font5"/>
    <w:basedOn w:val="Normalny"/>
    <w:rsid w:val="007B550D"/>
    <w:pPr>
      <w:spacing w:before="100" w:beforeAutospacing="1" w:after="100" w:afterAutospacing="1" w:line="240" w:lineRule="auto"/>
    </w:pPr>
    <w:rPr>
      <w:rFonts w:ascii="Tahoma" w:eastAsia="Times New Roman" w:hAnsi="Tahoma" w:cs="Tahoma"/>
      <w:sz w:val="16"/>
      <w:szCs w:val="16"/>
    </w:rPr>
  </w:style>
  <w:style w:type="paragraph" w:customStyle="1" w:styleId="font6">
    <w:name w:val="font6"/>
    <w:basedOn w:val="Normalny"/>
    <w:rsid w:val="007B550D"/>
    <w:pPr>
      <w:spacing w:before="100" w:beforeAutospacing="1" w:after="100" w:afterAutospacing="1" w:line="240" w:lineRule="auto"/>
    </w:pPr>
    <w:rPr>
      <w:rFonts w:ascii="Tahoma" w:eastAsia="Times New Roman" w:hAnsi="Tahoma" w:cs="Tahoma"/>
      <w:b/>
      <w:bCs/>
      <w:sz w:val="16"/>
      <w:szCs w:val="16"/>
    </w:rPr>
  </w:style>
  <w:style w:type="paragraph" w:customStyle="1" w:styleId="xl89">
    <w:name w:val="xl89"/>
    <w:basedOn w:val="Normalny"/>
    <w:rsid w:val="007B550D"/>
    <w:pPr>
      <w:spacing w:before="100" w:beforeAutospacing="1" w:after="100" w:afterAutospacing="1" w:line="240" w:lineRule="auto"/>
    </w:pPr>
    <w:rPr>
      <w:rFonts w:ascii="Arial" w:eastAsia="Times New Roman" w:hAnsi="Arial" w:cs="Arial"/>
      <w:sz w:val="24"/>
      <w:szCs w:val="24"/>
    </w:rPr>
  </w:style>
  <w:style w:type="paragraph" w:customStyle="1" w:styleId="xl90">
    <w:name w:val="xl90"/>
    <w:basedOn w:val="Normalny"/>
    <w:rsid w:val="007B550D"/>
    <w:pPr>
      <w:spacing w:before="100" w:beforeAutospacing="1" w:after="100" w:afterAutospacing="1" w:line="240" w:lineRule="auto"/>
    </w:pPr>
    <w:rPr>
      <w:rFonts w:ascii="Tahoma" w:eastAsia="Times New Roman" w:hAnsi="Tahoma" w:cs="Tahoma"/>
      <w:sz w:val="24"/>
      <w:szCs w:val="24"/>
    </w:rPr>
  </w:style>
  <w:style w:type="paragraph" w:customStyle="1" w:styleId="xl91">
    <w:name w:val="xl91"/>
    <w:basedOn w:val="Normalny"/>
    <w:rsid w:val="007B550D"/>
    <w:pPr>
      <w:spacing w:before="100" w:beforeAutospacing="1" w:after="100" w:afterAutospacing="1" w:line="240" w:lineRule="auto"/>
    </w:pPr>
    <w:rPr>
      <w:rFonts w:ascii="Arial" w:eastAsia="Times New Roman" w:hAnsi="Arial" w:cs="Arial"/>
    </w:rPr>
  </w:style>
  <w:style w:type="paragraph" w:customStyle="1" w:styleId="xl92">
    <w:name w:val="xl92"/>
    <w:basedOn w:val="Normalny"/>
    <w:rsid w:val="007B550D"/>
    <w:pPr>
      <w:spacing w:before="100" w:beforeAutospacing="1" w:after="100" w:afterAutospacing="1" w:line="240" w:lineRule="auto"/>
    </w:pPr>
    <w:rPr>
      <w:rFonts w:ascii="Arial" w:eastAsia="Times New Roman" w:hAnsi="Arial" w:cs="Arial"/>
      <w:color w:val="0000FF"/>
      <w:sz w:val="24"/>
      <w:szCs w:val="24"/>
    </w:rPr>
  </w:style>
  <w:style w:type="paragraph" w:customStyle="1" w:styleId="xl93">
    <w:name w:val="xl93"/>
    <w:basedOn w:val="Normalny"/>
    <w:rsid w:val="007B550D"/>
    <w:pPr>
      <w:shd w:val="clear" w:color="auto" w:fill="FFFFFF"/>
      <w:spacing w:before="100" w:beforeAutospacing="1" w:after="100" w:afterAutospacing="1" w:line="240" w:lineRule="auto"/>
    </w:pPr>
    <w:rPr>
      <w:rFonts w:ascii="Tahoma" w:eastAsia="Times New Roman" w:hAnsi="Tahoma" w:cs="Tahoma"/>
      <w:b/>
      <w:bCs/>
      <w:sz w:val="16"/>
      <w:szCs w:val="16"/>
    </w:rPr>
  </w:style>
  <w:style w:type="paragraph" w:customStyle="1" w:styleId="xl94">
    <w:name w:val="xl94"/>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rPr>
  </w:style>
  <w:style w:type="paragraph" w:customStyle="1" w:styleId="xl95">
    <w:name w:val="xl95"/>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96">
    <w:name w:val="xl96"/>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rPr>
  </w:style>
  <w:style w:type="paragraph" w:customStyle="1" w:styleId="xl97">
    <w:name w:val="xl97"/>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4"/>
      <w:szCs w:val="24"/>
    </w:rPr>
  </w:style>
  <w:style w:type="paragraph" w:customStyle="1" w:styleId="xl98">
    <w:name w:val="xl98"/>
    <w:basedOn w:val="Normalny"/>
    <w:rsid w:val="007B550D"/>
    <w:pPr>
      <w:spacing w:before="100" w:beforeAutospacing="1" w:after="100" w:afterAutospacing="1" w:line="240" w:lineRule="auto"/>
    </w:pPr>
    <w:rPr>
      <w:rFonts w:ascii="Tahoma" w:eastAsia="Times New Roman" w:hAnsi="Tahoma" w:cs="Tahoma"/>
      <w:b/>
      <w:bCs/>
      <w:sz w:val="16"/>
      <w:szCs w:val="16"/>
    </w:rPr>
  </w:style>
  <w:style w:type="paragraph" w:customStyle="1" w:styleId="xl99">
    <w:name w:val="xl99"/>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4"/>
      <w:szCs w:val="24"/>
    </w:rPr>
  </w:style>
  <w:style w:type="paragraph" w:customStyle="1" w:styleId="xl100">
    <w:name w:val="xl100"/>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rPr>
  </w:style>
  <w:style w:type="paragraph" w:customStyle="1" w:styleId="xl101">
    <w:name w:val="xl101"/>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6"/>
      <w:szCs w:val="16"/>
    </w:rPr>
  </w:style>
  <w:style w:type="paragraph" w:customStyle="1" w:styleId="xl102">
    <w:name w:val="xl102"/>
    <w:basedOn w:val="Normalny"/>
    <w:rsid w:val="007B55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ahoma" w:eastAsia="Times New Roman" w:hAnsi="Tahoma" w:cs="Tahoma"/>
      <w:sz w:val="16"/>
      <w:szCs w:val="16"/>
    </w:rPr>
  </w:style>
  <w:style w:type="paragraph" w:customStyle="1" w:styleId="xl103">
    <w:name w:val="xl103"/>
    <w:basedOn w:val="Normalny"/>
    <w:rsid w:val="007B55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ahoma" w:eastAsia="Times New Roman" w:hAnsi="Tahoma" w:cs="Tahoma"/>
      <w:b/>
      <w:bCs/>
      <w:sz w:val="16"/>
      <w:szCs w:val="16"/>
    </w:rPr>
  </w:style>
  <w:style w:type="paragraph" w:customStyle="1" w:styleId="xl104">
    <w:name w:val="xl104"/>
    <w:basedOn w:val="Normalny"/>
    <w:rsid w:val="007B550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b/>
      <w:bCs/>
      <w:sz w:val="28"/>
      <w:szCs w:val="28"/>
    </w:rPr>
  </w:style>
  <w:style w:type="paragraph" w:customStyle="1" w:styleId="xl105">
    <w:name w:val="xl105"/>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rPr>
  </w:style>
  <w:style w:type="paragraph" w:customStyle="1" w:styleId="xl106">
    <w:name w:val="xl106"/>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rPr>
  </w:style>
  <w:style w:type="paragraph" w:customStyle="1" w:styleId="xl107">
    <w:name w:val="xl107"/>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rPr>
  </w:style>
  <w:style w:type="paragraph" w:customStyle="1" w:styleId="xl108">
    <w:name w:val="xl108"/>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09">
    <w:name w:val="xl109"/>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10">
    <w:name w:val="xl110"/>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11">
    <w:name w:val="xl111"/>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12">
    <w:name w:val="xl112"/>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13">
    <w:name w:val="xl113"/>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14">
    <w:name w:val="xl114"/>
    <w:basedOn w:val="Normalny"/>
    <w:rsid w:val="007B550D"/>
    <w:pPr>
      <w:spacing w:before="100" w:beforeAutospacing="1" w:after="100" w:afterAutospacing="1" w:line="240" w:lineRule="auto"/>
      <w:jc w:val="center"/>
    </w:pPr>
    <w:rPr>
      <w:rFonts w:ascii="Tahoma" w:eastAsia="Times New Roman" w:hAnsi="Tahoma" w:cs="Tahoma"/>
      <w:color w:val="FF0000"/>
      <w:sz w:val="24"/>
      <w:szCs w:val="24"/>
    </w:rPr>
  </w:style>
  <w:style w:type="paragraph" w:customStyle="1" w:styleId="xl115">
    <w:name w:val="xl115"/>
    <w:basedOn w:val="Normalny"/>
    <w:rsid w:val="007B550D"/>
    <w:pPr>
      <w:spacing w:before="100" w:beforeAutospacing="1" w:after="100" w:afterAutospacing="1" w:line="240" w:lineRule="auto"/>
      <w:jc w:val="center"/>
    </w:pPr>
    <w:rPr>
      <w:rFonts w:ascii="Tahoma" w:eastAsia="Times New Roman" w:hAnsi="Tahoma" w:cs="Tahoma"/>
      <w:color w:val="FF0000"/>
    </w:rPr>
  </w:style>
  <w:style w:type="paragraph" w:customStyle="1" w:styleId="xl116">
    <w:name w:val="xl116"/>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17">
    <w:name w:val="xl117"/>
    <w:basedOn w:val="Normalny"/>
    <w:rsid w:val="007B550D"/>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ahoma" w:eastAsia="Times New Roman" w:hAnsi="Tahoma" w:cs="Tahoma"/>
      <w:sz w:val="16"/>
      <w:szCs w:val="16"/>
    </w:rPr>
  </w:style>
  <w:style w:type="paragraph" w:customStyle="1" w:styleId="xl118">
    <w:name w:val="xl118"/>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19">
    <w:name w:val="xl119"/>
    <w:basedOn w:val="Normalny"/>
    <w:rsid w:val="007B550D"/>
    <w:pPr>
      <w:spacing w:before="100" w:beforeAutospacing="1" w:after="100" w:afterAutospacing="1" w:line="240" w:lineRule="auto"/>
      <w:jc w:val="center"/>
    </w:pPr>
    <w:rPr>
      <w:rFonts w:ascii="Tahoma" w:eastAsia="Times New Roman" w:hAnsi="Tahoma" w:cs="Tahoma"/>
      <w:sz w:val="16"/>
      <w:szCs w:val="16"/>
    </w:rPr>
  </w:style>
  <w:style w:type="paragraph" w:customStyle="1" w:styleId="xl120">
    <w:name w:val="xl120"/>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121">
    <w:name w:val="xl121"/>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4"/>
      <w:szCs w:val="24"/>
    </w:rPr>
  </w:style>
  <w:style w:type="paragraph" w:customStyle="1" w:styleId="xl122">
    <w:name w:val="xl122"/>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rPr>
  </w:style>
  <w:style w:type="paragraph" w:customStyle="1" w:styleId="xl123">
    <w:name w:val="xl123"/>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24">
    <w:name w:val="xl124"/>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rPr>
  </w:style>
  <w:style w:type="paragraph" w:customStyle="1" w:styleId="xl125">
    <w:name w:val="xl125"/>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26">
    <w:name w:val="xl126"/>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rPr>
  </w:style>
  <w:style w:type="paragraph" w:customStyle="1" w:styleId="xl127">
    <w:name w:val="xl127"/>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rPr>
  </w:style>
  <w:style w:type="paragraph" w:customStyle="1" w:styleId="xl128">
    <w:name w:val="xl128"/>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29">
    <w:name w:val="xl129"/>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30">
    <w:name w:val="xl130"/>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31">
    <w:name w:val="xl131"/>
    <w:basedOn w:val="Normalny"/>
    <w:rsid w:val="007B550D"/>
    <w:pPr>
      <w:spacing w:before="100" w:beforeAutospacing="1" w:after="100" w:afterAutospacing="1" w:line="240" w:lineRule="auto"/>
    </w:pPr>
    <w:rPr>
      <w:rFonts w:ascii="Arial" w:eastAsia="Times New Roman" w:hAnsi="Arial" w:cs="Arial"/>
      <w:sz w:val="16"/>
      <w:szCs w:val="16"/>
    </w:rPr>
  </w:style>
  <w:style w:type="paragraph" w:customStyle="1" w:styleId="xl132">
    <w:name w:val="xl132"/>
    <w:basedOn w:val="Normalny"/>
    <w:rsid w:val="007B550D"/>
    <w:pPr>
      <w:spacing w:before="100" w:beforeAutospacing="1" w:after="100" w:afterAutospacing="1" w:line="240" w:lineRule="auto"/>
      <w:jc w:val="center"/>
    </w:pPr>
    <w:rPr>
      <w:rFonts w:ascii="Arial" w:eastAsia="Times New Roman" w:hAnsi="Arial" w:cs="Arial"/>
      <w:sz w:val="24"/>
      <w:szCs w:val="24"/>
    </w:rPr>
  </w:style>
  <w:style w:type="paragraph" w:customStyle="1" w:styleId="xl133">
    <w:name w:val="xl133"/>
    <w:basedOn w:val="Normalny"/>
    <w:rsid w:val="007B550D"/>
    <w:pPr>
      <w:pBdr>
        <w:top w:val="single" w:sz="4" w:space="0" w:color="auto"/>
        <w:left w:val="single" w:sz="4" w:space="0" w:color="auto"/>
        <w:right w:val="single" w:sz="4" w:space="0" w:color="auto"/>
      </w:pBdr>
      <w:shd w:val="clear" w:color="auto" w:fill="F2F2F2"/>
      <w:spacing w:before="100" w:beforeAutospacing="1" w:after="100" w:afterAutospacing="1" w:line="240" w:lineRule="auto"/>
      <w:jc w:val="center"/>
    </w:pPr>
    <w:rPr>
      <w:rFonts w:ascii="Tahoma" w:eastAsia="Times New Roman" w:hAnsi="Tahoma" w:cs="Tahoma"/>
      <w:b/>
      <w:bCs/>
      <w:sz w:val="28"/>
      <w:szCs w:val="28"/>
    </w:rPr>
  </w:style>
  <w:style w:type="paragraph" w:customStyle="1" w:styleId="xl134">
    <w:name w:val="xl134"/>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35">
    <w:name w:val="xl135"/>
    <w:basedOn w:val="Normalny"/>
    <w:rsid w:val="007B55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rPr>
  </w:style>
  <w:style w:type="paragraph" w:customStyle="1" w:styleId="xl136">
    <w:name w:val="xl136"/>
    <w:basedOn w:val="Normalny"/>
    <w:rsid w:val="007B550D"/>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Tahoma" w:eastAsia="Times New Roman" w:hAnsi="Tahoma" w:cs="Tahoma"/>
      <w:b/>
      <w:bCs/>
      <w:sz w:val="24"/>
      <w:szCs w:val="24"/>
    </w:rPr>
  </w:style>
  <w:style w:type="paragraph" w:customStyle="1" w:styleId="xl137">
    <w:name w:val="xl137"/>
    <w:basedOn w:val="Normalny"/>
    <w:rsid w:val="007B550D"/>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Tahoma" w:eastAsia="Times New Roman" w:hAnsi="Tahoma" w:cs="Tahoma"/>
      <w:sz w:val="24"/>
      <w:szCs w:val="24"/>
    </w:rPr>
  </w:style>
  <w:style w:type="paragraph" w:customStyle="1" w:styleId="xl138">
    <w:name w:val="xl138"/>
    <w:basedOn w:val="Normalny"/>
    <w:rsid w:val="007B550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ny"/>
    <w:rsid w:val="007B550D"/>
    <w:pPr>
      <w:spacing w:before="100" w:beforeAutospacing="1" w:after="100" w:afterAutospacing="1" w:line="240" w:lineRule="auto"/>
    </w:pPr>
    <w:rPr>
      <w:rFonts w:ascii="Tahoma" w:eastAsia="Times New Roman" w:hAnsi="Tahoma" w:cs="Tahoma"/>
      <w:sz w:val="20"/>
      <w:szCs w:val="20"/>
    </w:rPr>
  </w:style>
  <w:style w:type="paragraph" w:customStyle="1" w:styleId="xl140">
    <w:name w:val="xl140"/>
    <w:basedOn w:val="Normalny"/>
    <w:rsid w:val="007B550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ahoma" w:eastAsia="Times New Roman" w:hAnsi="Tahoma" w:cs="Tahoma"/>
      <w:b/>
      <w:bCs/>
      <w:sz w:val="16"/>
      <w:szCs w:val="16"/>
    </w:rPr>
  </w:style>
  <w:style w:type="paragraph" w:customStyle="1" w:styleId="xl141">
    <w:name w:val="xl141"/>
    <w:basedOn w:val="Normalny"/>
    <w:rsid w:val="007B550D"/>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pPr>
    <w:rPr>
      <w:rFonts w:ascii="Tahoma" w:eastAsia="Times New Roman" w:hAnsi="Tahoma" w:cs="Tahoma"/>
      <w:b/>
      <w:bCs/>
      <w:color w:val="0000FF"/>
      <w:sz w:val="16"/>
      <w:szCs w:val="16"/>
    </w:rPr>
  </w:style>
  <w:style w:type="paragraph" w:customStyle="1" w:styleId="xl142">
    <w:name w:val="xl142"/>
    <w:basedOn w:val="Normalny"/>
    <w:rsid w:val="007B550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ahoma" w:eastAsia="Times New Roman" w:hAnsi="Tahoma" w:cs="Tahoma"/>
      <w:color w:val="0000FF"/>
      <w:sz w:val="16"/>
      <w:szCs w:val="16"/>
    </w:rPr>
  </w:style>
  <w:style w:type="paragraph" w:customStyle="1" w:styleId="xl143">
    <w:name w:val="xl143"/>
    <w:basedOn w:val="Normalny"/>
    <w:rsid w:val="007B550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ahoma" w:eastAsia="Times New Roman" w:hAnsi="Tahoma" w:cs="Tahoma"/>
      <w:color w:val="0000FF"/>
      <w:sz w:val="16"/>
      <w:szCs w:val="16"/>
    </w:rPr>
  </w:style>
  <w:style w:type="paragraph" w:customStyle="1" w:styleId="xl144">
    <w:name w:val="xl144"/>
    <w:basedOn w:val="Normalny"/>
    <w:rsid w:val="007B550D"/>
    <w:pPr>
      <w:spacing w:before="100" w:beforeAutospacing="1" w:after="100" w:afterAutospacing="1" w:line="240" w:lineRule="auto"/>
    </w:pPr>
    <w:rPr>
      <w:rFonts w:ascii="Tahoma" w:eastAsia="Times New Roman" w:hAnsi="Tahoma" w:cs="Tahoma"/>
      <w:color w:val="0000FF"/>
      <w:sz w:val="16"/>
      <w:szCs w:val="16"/>
    </w:rPr>
  </w:style>
  <w:style w:type="paragraph" w:customStyle="1" w:styleId="xl145">
    <w:name w:val="xl145"/>
    <w:basedOn w:val="Normalny"/>
    <w:rsid w:val="007B550D"/>
    <w:pPr>
      <w:pBdr>
        <w:right w:val="single" w:sz="8" w:space="0" w:color="auto"/>
      </w:pBdr>
      <w:spacing w:before="100" w:beforeAutospacing="1" w:after="100" w:afterAutospacing="1" w:line="240" w:lineRule="auto"/>
    </w:pPr>
    <w:rPr>
      <w:rFonts w:ascii="Tahoma" w:eastAsia="Times New Roman" w:hAnsi="Tahoma" w:cs="Tahoma"/>
      <w:color w:val="0000FF"/>
      <w:sz w:val="16"/>
      <w:szCs w:val="16"/>
    </w:rPr>
  </w:style>
  <w:style w:type="paragraph" w:customStyle="1" w:styleId="xl146">
    <w:name w:val="xl146"/>
    <w:basedOn w:val="Normalny"/>
    <w:rsid w:val="007B550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ahoma" w:eastAsia="Times New Roman" w:hAnsi="Tahoma" w:cs="Tahoma"/>
      <w:color w:val="0000FF"/>
      <w:sz w:val="16"/>
      <w:szCs w:val="16"/>
    </w:rPr>
  </w:style>
  <w:style w:type="paragraph" w:customStyle="1" w:styleId="xl147">
    <w:name w:val="xl147"/>
    <w:basedOn w:val="Normalny"/>
    <w:rsid w:val="007B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ny"/>
    <w:rsid w:val="007B550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ahoma" w:eastAsia="Times New Roman" w:hAnsi="Tahoma" w:cs="Tahoma"/>
      <w:sz w:val="16"/>
      <w:szCs w:val="16"/>
    </w:rPr>
  </w:style>
  <w:style w:type="paragraph" w:customStyle="1" w:styleId="xl149">
    <w:name w:val="xl149"/>
    <w:basedOn w:val="Normalny"/>
    <w:rsid w:val="007B550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ahoma" w:eastAsia="Times New Roman" w:hAnsi="Tahoma" w:cs="Tahoma"/>
      <w:sz w:val="16"/>
      <w:szCs w:val="16"/>
    </w:rPr>
  </w:style>
  <w:style w:type="paragraph" w:customStyle="1" w:styleId="xl150">
    <w:name w:val="xl150"/>
    <w:basedOn w:val="Normalny"/>
    <w:rsid w:val="007B550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1">
    <w:name w:val="xl151"/>
    <w:basedOn w:val="Normalny"/>
    <w:rsid w:val="007B550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Text">
    <w:name w:val="Default Text"/>
    <w:rsid w:val="007B550D"/>
    <w:pPr>
      <w:widowControl w:val="0"/>
      <w:suppressAutoHyphens/>
      <w:spacing w:after="0" w:line="240" w:lineRule="auto"/>
    </w:pPr>
    <w:rPr>
      <w:rFonts w:ascii="Arial" w:eastAsia="Arial Unicode MS" w:hAnsi="Arial" w:cs="Times New Roman"/>
      <w:kern w:val="2"/>
      <w:sz w:val="24"/>
      <w:szCs w:val="24"/>
    </w:rPr>
  </w:style>
  <w:style w:type="table" w:styleId="Tabela-Siatka">
    <w:name w:val="Table Grid"/>
    <w:basedOn w:val="Standardowy"/>
    <w:rsid w:val="003A59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3A59DB"/>
  </w:style>
  <w:style w:type="paragraph" w:customStyle="1" w:styleId="Zawartotabeli">
    <w:name w:val="Zawartość tabeli"/>
    <w:basedOn w:val="Normalny"/>
    <w:rsid w:val="003A59DB"/>
    <w:pPr>
      <w:widowControl w:val="0"/>
      <w:suppressLineNumbers/>
      <w:suppressAutoHyphens/>
      <w:spacing w:after="0" w:line="240" w:lineRule="auto"/>
    </w:pPr>
    <w:rPr>
      <w:rFonts w:eastAsia="Arial Unicode MS" w:cs="Times New Roman"/>
      <w:kern w:val="2"/>
      <w:sz w:val="24"/>
      <w:szCs w:val="24"/>
    </w:rPr>
  </w:style>
  <w:style w:type="character" w:styleId="Uwydatnienie">
    <w:name w:val="Emphasis"/>
    <w:qFormat/>
    <w:rsid w:val="003A59DB"/>
    <w:rPr>
      <w:i/>
      <w:iCs/>
    </w:rPr>
  </w:style>
  <w:style w:type="character" w:customStyle="1" w:styleId="nowosc1">
    <w:name w:val="nowosc1"/>
    <w:rsid w:val="003A59DB"/>
    <w:rPr>
      <w:color w:val="000000"/>
      <w:sz w:val="18"/>
      <w:szCs w:val="18"/>
    </w:rPr>
  </w:style>
  <w:style w:type="paragraph" w:customStyle="1" w:styleId="Akapitzlist1">
    <w:name w:val="Akapit z listą1"/>
    <w:basedOn w:val="Normalny"/>
    <w:qFormat/>
    <w:rsid w:val="003A59DB"/>
    <w:pPr>
      <w:spacing w:after="200" w:line="276" w:lineRule="auto"/>
      <w:ind w:left="720"/>
      <w:contextualSpacing/>
    </w:pPr>
    <w:rPr>
      <w:rFonts w:eastAsia="Times New Roman" w:cs="Times New Roman"/>
      <w:lang w:eastAsia="en-US"/>
    </w:rPr>
  </w:style>
  <w:style w:type="paragraph" w:styleId="Podtytu">
    <w:name w:val="Subtitle"/>
    <w:basedOn w:val="Normalny"/>
    <w:next w:val="Normalny"/>
    <w:link w:val="PodtytuZnak"/>
    <w:uiPriority w:val="11"/>
    <w:qFormat/>
    <w:pPr>
      <w:spacing w:after="0" w:line="240" w:lineRule="auto"/>
      <w:jc w:val="center"/>
    </w:pPr>
    <w:rPr>
      <w:rFonts w:ascii="Times New Roman" w:eastAsia="Times New Roman" w:hAnsi="Times New Roman" w:cs="Times New Roman"/>
      <w:b/>
      <w:sz w:val="32"/>
      <w:szCs w:val="32"/>
    </w:rPr>
  </w:style>
  <w:style w:type="character" w:customStyle="1" w:styleId="PodtytuZnak">
    <w:name w:val="Podtytuł Znak"/>
    <w:basedOn w:val="Domylnaczcionkaakapitu"/>
    <w:link w:val="Podtytu"/>
    <w:rsid w:val="003A59DB"/>
    <w:rPr>
      <w:rFonts w:ascii="Times New Roman" w:eastAsia="Times New Roman" w:hAnsi="Times New Roman" w:cs="Times New Roman"/>
      <w:b/>
      <w:bCs/>
      <w:sz w:val="32"/>
      <w:szCs w:val="20"/>
      <w:lang w:val="x-none"/>
    </w:rPr>
  </w:style>
  <w:style w:type="character" w:styleId="Pogrubienie">
    <w:name w:val="Strong"/>
    <w:qFormat/>
    <w:rsid w:val="003A59DB"/>
    <w:rPr>
      <w:b/>
      <w:bCs/>
    </w:rPr>
  </w:style>
  <w:style w:type="paragraph" w:customStyle="1" w:styleId="Domylnie">
    <w:name w:val="Domyślnie"/>
    <w:uiPriority w:val="99"/>
    <w:rsid w:val="003A59DB"/>
    <w:pPr>
      <w:tabs>
        <w:tab w:val="left" w:pos="708"/>
      </w:tabs>
      <w:suppressAutoHyphens/>
      <w:spacing w:after="0" w:line="240" w:lineRule="auto"/>
    </w:pPr>
    <w:rPr>
      <w:rFonts w:ascii="Times New Roman" w:eastAsia="Times New Roman" w:hAnsi="Times New Roman" w:cs="Times New Roman"/>
      <w:sz w:val="20"/>
      <w:szCs w:val="20"/>
    </w:rPr>
  </w:style>
  <w:style w:type="table" w:customStyle="1" w:styleId="Tabela-Siatka1">
    <w:name w:val="Tabela - Siatka1"/>
    <w:basedOn w:val="Standardowy"/>
    <w:next w:val="Tabela-Siatka"/>
    <w:rsid w:val="004D7D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unhideWhenUsed/>
    <w:rsid w:val="004D7D07"/>
    <w:rPr>
      <w:color w:val="800080"/>
      <w:u w:val="single"/>
    </w:rPr>
  </w:style>
  <w:style w:type="character" w:styleId="Odwoaniedokomentarza">
    <w:name w:val="annotation reference"/>
    <w:rsid w:val="004D7D07"/>
    <w:rPr>
      <w:sz w:val="16"/>
      <w:szCs w:val="16"/>
    </w:rPr>
  </w:style>
  <w:style w:type="paragraph" w:styleId="NormalnyWeb">
    <w:name w:val="Normal (Web)"/>
    <w:basedOn w:val="Normalny"/>
    <w:uiPriority w:val="99"/>
    <w:unhideWhenUsed/>
    <w:rsid w:val="004D7D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ierozpoznanawzmianka1">
    <w:name w:val="Nierozpoznana wzmianka1"/>
    <w:unhideWhenUsed/>
    <w:rsid w:val="004D7D07"/>
    <w:rPr>
      <w:color w:val="808080"/>
      <w:shd w:val="clear" w:color="auto" w:fill="E6E6E6"/>
    </w:rPr>
  </w:style>
  <w:style w:type="character" w:styleId="Odwoanieprzypisukocowego">
    <w:name w:val="endnote reference"/>
    <w:rsid w:val="004D7D07"/>
    <w:rPr>
      <w:vertAlign w:val="superscript"/>
    </w:rPr>
  </w:style>
  <w:style w:type="table" w:customStyle="1" w:styleId="Tabela-Siatka2">
    <w:name w:val="Tabela - Siatka2"/>
    <w:basedOn w:val="Standardowy"/>
    <w:next w:val="Tabela-Siatka"/>
    <w:rsid w:val="00A160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rsid w:val="00A16052"/>
    <w:pPr>
      <w:spacing w:after="200" w:line="276" w:lineRule="auto"/>
      <w:ind w:left="720"/>
      <w:contextualSpacing/>
    </w:pPr>
    <w:rPr>
      <w:rFonts w:eastAsia="Times New Roman" w:cs="Times New Roman"/>
      <w:lang w:eastAsia="en-US"/>
    </w:rPr>
  </w:style>
  <w:style w:type="table" w:customStyle="1" w:styleId="Tabela-Siatka3">
    <w:name w:val="Tabela - Siatka3"/>
    <w:basedOn w:val="Standardowy"/>
    <w:next w:val="Tabela-Siatka"/>
    <w:rsid w:val="00441F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basedOn w:val="Domylnaczcionkaakapitu"/>
    <w:unhideWhenUsed/>
    <w:rsid w:val="007971F5"/>
    <w:rPr>
      <w:vertAlign w:val="superscript"/>
    </w:rPr>
  </w:style>
  <w:style w:type="paragraph" w:styleId="Tekstprzypisudolnego">
    <w:name w:val="footnote text"/>
    <w:basedOn w:val="Normalny"/>
    <w:link w:val="TekstprzypisudolnegoZnak"/>
    <w:uiPriority w:val="99"/>
    <w:semiHidden/>
    <w:unhideWhenUsed/>
    <w:rsid w:val="007971F5"/>
    <w:pPr>
      <w:spacing w:after="0" w:line="240" w:lineRule="auto"/>
    </w:pPr>
    <w:rPr>
      <w:rFonts w:eastAsiaTheme="minorHAnsi"/>
      <w:sz w:val="20"/>
      <w:szCs w:val="20"/>
      <w:lang w:eastAsia="en-US"/>
    </w:rPr>
  </w:style>
  <w:style w:type="character" w:customStyle="1" w:styleId="TekstprzypisudolnegoZnak">
    <w:name w:val="Tekst przypisu dolnego Znak"/>
    <w:basedOn w:val="Domylnaczcionkaakapitu"/>
    <w:link w:val="Tekstprzypisudolnego"/>
    <w:uiPriority w:val="99"/>
    <w:semiHidden/>
    <w:rsid w:val="007971F5"/>
    <w:rPr>
      <w:sz w:val="20"/>
      <w:szCs w:val="20"/>
    </w:rPr>
  </w:style>
  <w:style w:type="character" w:customStyle="1" w:styleId="Nagwek4Znak">
    <w:name w:val="Nagłówek 4 Znak"/>
    <w:basedOn w:val="Domylnaczcionkaakapitu"/>
    <w:link w:val="Nagwek4"/>
    <w:semiHidden/>
    <w:rsid w:val="003902A2"/>
    <w:rPr>
      <w:rFonts w:ascii="Calibri" w:eastAsia="Times New Roman" w:hAnsi="Calibri" w:cs="Times New Roman"/>
      <w:b/>
      <w:bCs/>
      <w:sz w:val="28"/>
      <w:szCs w:val="28"/>
    </w:rPr>
  </w:style>
  <w:style w:type="character" w:customStyle="1" w:styleId="Nagwek6Znak">
    <w:name w:val="Nagłówek 6 Znak"/>
    <w:basedOn w:val="Domylnaczcionkaakapitu"/>
    <w:link w:val="Nagwek6"/>
    <w:semiHidden/>
    <w:rsid w:val="003902A2"/>
    <w:rPr>
      <w:rFonts w:ascii="Calibri" w:eastAsia="Times New Roman" w:hAnsi="Calibri" w:cs="Times New Roman"/>
      <w:b/>
      <w:bCs/>
    </w:rPr>
  </w:style>
  <w:style w:type="table" w:customStyle="1" w:styleId="Tabela-Siatka4">
    <w:name w:val="Tabela - Siatka4"/>
    <w:basedOn w:val="Standardowy"/>
    <w:next w:val="Tabela-Siatka"/>
    <w:rsid w:val="003902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3">
    <w:name w:val="Akapit z listą3"/>
    <w:basedOn w:val="Normalny"/>
    <w:rsid w:val="003902A2"/>
    <w:pPr>
      <w:spacing w:after="200" w:line="276" w:lineRule="auto"/>
      <w:ind w:left="720"/>
      <w:contextualSpacing/>
    </w:pPr>
    <w:rPr>
      <w:rFonts w:eastAsia="Times New Roman" w:cs="Times New Roman"/>
      <w:lang w:eastAsia="en-US"/>
    </w:rPr>
  </w:style>
  <w:style w:type="paragraph" w:customStyle="1" w:styleId="Standard">
    <w:name w:val="Standard"/>
    <w:rsid w:val="003902A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WW-Tekstpodstawowy2">
    <w:name w:val="WW-Tekst podstawowy 2"/>
    <w:basedOn w:val="Normalny"/>
    <w:rsid w:val="003902A2"/>
    <w:pPr>
      <w:suppressAutoHyphens/>
      <w:spacing w:after="0" w:line="240" w:lineRule="auto"/>
      <w:jc w:val="center"/>
    </w:pPr>
    <w:rPr>
      <w:rFonts w:ascii="Times New Roman" w:eastAsia="Times New Roman" w:hAnsi="Times New Roman" w:cs="Times New Roman"/>
      <w:b/>
      <w:bCs/>
      <w:i/>
      <w:iCs/>
      <w:sz w:val="32"/>
      <w:szCs w:val="24"/>
      <w:u w:val="single"/>
      <w:lang w:eastAsia="ar-SA"/>
    </w:rPr>
  </w:style>
  <w:style w:type="table" w:customStyle="1" w:styleId="Tabela-Siatka5">
    <w:name w:val="Tabela - Siatka5"/>
    <w:basedOn w:val="Standardowy"/>
    <w:next w:val="Tabela-Siatka"/>
    <w:uiPriority w:val="39"/>
    <w:rsid w:val="001479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4">
    <w:name w:val="Akapit z listą4"/>
    <w:basedOn w:val="Normalny"/>
    <w:rsid w:val="00147934"/>
    <w:pPr>
      <w:spacing w:after="200" w:line="276" w:lineRule="auto"/>
      <w:ind w:left="720"/>
      <w:contextualSpacing/>
    </w:pPr>
    <w:rPr>
      <w:rFonts w:eastAsia="Times New Roman" w:cs="Times New Roman"/>
      <w:lang w:eastAsia="en-US"/>
    </w:rPr>
  </w:style>
  <w:style w:type="table" w:customStyle="1" w:styleId="TableNormal0">
    <w:name w:val="Table Normal"/>
    <w:uiPriority w:val="2"/>
    <w:semiHidden/>
    <w:unhideWhenUsed/>
    <w:qFormat/>
    <w:rsid w:val="00147934"/>
    <w:pPr>
      <w:widowControl w:val="0"/>
      <w:spacing w:after="0" w:line="240" w:lineRule="auto"/>
    </w:pPr>
    <w:rPr>
      <w:rFonts w:ascii="Times New Roman" w:eastAsia="Times New Roman" w:hAnsi="Times New Roman"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147934"/>
    <w:pPr>
      <w:widowControl w:val="0"/>
      <w:spacing w:after="0" w:line="240" w:lineRule="auto"/>
    </w:pPr>
    <w:rPr>
      <w:rFonts w:ascii="Times New Roman" w:eastAsia="Times New Roman" w:hAnsi="Times New Roman" w:cs="Times New Roman"/>
      <w:lang w:val="en-US" w:eastAsia="en-US"/>
    </w:rPr>
  </w:style>
  <w:style w:type="table" w:styleId="Zwykatabela1">
    <w:name w:val="Plain Table 1"/>
    <w:basedOn w:val="Standardowy"/>
    <w:uiPriority w:val="41"/>
    <w:rsid w:val="00147934"/>
    <w:pPr>
      <w:spacing w:after="0" w:line="240" w:lineRule="auto"/>
    </w:pPr>
    <w:rPr>
      <w:rFonts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lastRow">
      <w:tblPr/>
      <w:tcPr>
        <w:tcBorders>
          <w:top w:val="double" w:sz="4" w:space="0" w:color="BFBFBF"/>
        </w:tcBorders>
      </w:tc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WW8Num8z0">
    <w:name w:val="WW8Num8z0"/>
    <w:rsid w:val="00147934"/>
    <w:rPr>
      <w:rFonts w:ascii="Symbol" w:hAnsi="Symbol" w:cs="Symbol"/>
    </w:rPr>
  </w:style>
  <w:style w:type="character" w:customStyle="1" w:styleId="ng-binding">
    <w:name w:val="ng-binding"/>
    <w:rsid w:val="00147934"/>
  </w:style>
  <w:style w:type="character" w:customStyle="1" w:styleId="Nagwek5Znak">
    <w:name w:val="Nagłówek 5 Znak"/>
    <w:basedOn w:val="Domylnaczcionkaakapitu"/>
    <w:link w:val="Nagwek5"/>
    <w:rsid w:val="0006457C"/>
    <w:rPr>
      <w:rFonts w:ascii="Calibri" w:eastAsia="Times New Roman" w:hAnsi="Calibri" w:cs="Times New Roman"/>
      <w:b/>
      <w:bCs/>
      <w:i/>
      <w:iCs/>
      <w:sz w:val="26"/>
      <w:szCs w:val="26"/>
      <w:lang w:val="x-none" w:eastAsia="x-none"/>
    </w:rPr>
  </w:style>
  <w:style w:type="numbering" w:customStyle="1" w:styleId="Bezlisty1">
    <w:name w:val="Bez listy1"/>
    <w:next w:val="Bezlisty"/>
    <w:uiPriority w:val="99"/>
    <w:semiHidden/>
    <w:rsid w:val="0006457C"/>
  </w:style>
  <w:style w:type="paragraph" w:customStyle="1" w:styleId="Akapitzlist5">
    <w:name w:val="Akapit z listą5"/>
    <w:basedOn w:val="Normalny"/>
    <w:rsid w:val="0006457C"/>
    <w:pPr>
      <w:spacing w:after="200" w:line="276" w:lineRule="auto"/>
      <w:ind w:left="720"/>
      <w:contextualSpacing/>
    </w:pPr>
    <w:rPr>
      <w:rFonts w:eastAsia="Times New Roman" w:cs="Times New Roman"/>
      <w:lang w:eastAsia="en-US"/>
    </w:rPr>
  </w:style>
  <w:style w:type="character" w:customStyle="1" w:styleId="Teksttreci2">
    <w:name w:val="Tekst treści (2)_"/>
    <w:link w:val="Teksttreci21"/>
    <w:locked/>
    <w:rsid w:val="0006457C"/>
    <w:rPr>
      <w:rFonts w:ascii="Arial" w:eastAsia="Arial" w:hAnsi="Arial" w:cs="Arial"/>
      <w:shd w:val="clear" w:color="auto" w:fill="FFFFFF"/>
    </w:rPr>
  </w:style>
  <w:style w:type="paragraph" w:customStyle="1" w:styleId="Teksttreci21">
    <w:name w:val="Tekst treści (2)1"/>
    <w:basedOn w:val="Normalny"/>
    <w:link w:val="Teksttreci2"/>
    <w:rsid w:val="0006457C"/>
    <w:pPr>
      <w:widowControl w:val="0"/>
      <w:shd w:val="clear" w:color="auto" w:fill="FFFFFF"/>
      <w:spacing w:before="340" w:after="0" w:line="274" w:lineRule="exact"/>
      <w:ind w:hanging="800"/>
    </w:pPr>
    <w:rPr>
      <w:rFonts w:ascii="Arial" w:eastAsia="Arial" w:hAnsi="Arial" w:cs="Arial"/>
      <w:lang w:eastAsia="en-US"/>
    </w:rPr>
  </w:style>
  <w:style w:type="character" w:customStyle="1" w:styleId="WW8Num1z0">
    <w:name w:val="WW8Num1z0"/>
    <w:rsid w:val="0006457C"/>
    <w:rPr>
      <w:b/>
      <w:i w:val="0"/>
      <w:sz w:val="24"/>
      <w:szCs w:val="24"/>
    </w:rPr>
  </w:style>
  <w:style w:type="character" w:customStyle="1" w:styleId="WW8Num1z1">
    <w:name w:val="WW8Num1z1"/>
    <w:rsid w:val="0006457C"/>
  </w:style>
  <w:style w:type="character" w:customStyle="1" w:styleId="WW8Num1z2">
    <w:name w:val="WW8Num1z2"/>
    <w:rsid w:val="0006457C"/>
    <w:rPr>
      <w:rFonts w:ascii="Tahoma" w:eastAsia="Times New Roman" w:hAnsi="Tahoma" w:cs="Tahoma"/>
      <w:b w:val="0"/>
      <w:color w:val="auto"/>
    </w:rPr>
  </w:style>
  <w:style w:type="character" w:customStyle="1" w:styleId="WW8Num1z3">
    <w:name w:val="WW8Num1z3"/>
    <w:rsid w:val="0006457C"/>
    <w:rPr>
      <w:rFonts w:cs="Open Sans"/>
      <w:b/>
      <w:color w:val="auto"/>
    </w:rPr>
  </w:style>
  <w:style w:type="character" w:customStyle="1" w:styleId="WW8Num1z4">
    <w:name w:val="WW8Num1z4"/>
    <w:rsid w:val="0006457C"/>
    <w:rPr>
      <w:rFonts w:hint="default"/>
    </w:rPr>
  </w:style>
  <w:style w:type="character" w:customStyle="1" w:styleId="WW8Num1z5">
    <w:name w:val="WW8Num1z5"/>
    <w:rsid w:val="0006457C"/>
  </w:style>
  <w:style w:type="character" w:customStyle="1" w:styleId="WW8Num1z6">
    <w:name w:val="WW8Num1z6"/>
    <w:rsid w:val="0006457C"/>
  </w:style>
  <w:style w:type="character" w:customStyle="1" w:styleId="WW8Num1z7">
    <w:name w:val="WW8Num1z7"/>
    <w:rsid w:val="0006457C"/>
  </w:style>
  <w:style w:type="character" w:customStyle="1" w:styleId="WW8Num1z8">
    <w:name w:val="WW8Num1z8"/>
    <w:rsid w:val="0006457C"/>
  </w:style>
  <w:style w:type="character" w:customStyle="1" w:styleId="WW8Num2z0">
    <w:name w:val="WW8Num2z0"/>
    <w:rsid w:val="0006457C"/>
    <w:rPr>
      <w:rFonts w:ascii="Open Sans" w:eastAsia="Calibri" w:hAnsi="Open Sans" w:cs="Open Sans"/>
      <w:b/>
      <w:sz w:val="24"/>
      <w:szCs w:val="24"/>
    </w:rPr>
  </w:style>
  <w:style w:type="character" w:customStyle="1" w:styleId="WW8Num2z1">
    <w:name w:val="WW8Num2z1"/>
    <w:rsid w:val="0006457C"/>
    <w:rPr>
      <w:rFonts w:cs="Open Sans" w:hint="default"/>
      <w:b w:val="0"/>
      <w:bCs w:val="0"/>
      <w:sz w:val="24"/>
    </w:rPr>
  </w:style>
  <w:style w:type="character" w:customStyle="1" w:styleId="WW8Num2z2">
    <w:name w:val="WW8Num2z2"/>
    <w:rsid w:val="0006457C"/>
    <w:rPr>
      <w:rFonts w:hint="default"/>
      <w:b/>
      <w:sz w:val="24"/>
    </w:rPr>
  </w:style>
  <w:style w:type="character" w:customStyle="1" w:styleId="WW8Num3z0">
    <w:name w:val="WW8Num3z0"/>
    <w:rsid w:val="0006457C"/>
    <w:rPr>
      <w:b w:val="0"/>
      <w:i w:val="0"/>
      <w:sz w:val="24"/>
      <w:szCs w:val="24"/>
    </w:rPr>
  </w:style>
  <w:style w:type="character" w:customStyle="1" w:styleId="WW8Num4z0">
    <w:name w:val="WW8Num4z0"/>
    <w:rsid w:val="0006457C"/>
    <w:rPr>
      <w:b w:val="0"/>
      <w:i w:val="0"/>
      <w:sz w:val="24"/>
      <w:szCs w:val="24"/>
    </w:rPr>
  </w:style>
  <w:style w:type="character" w:customStyle="1" w:styleId="WW8Num5z0">
    <w:name w:val="WW8Num5z0"/>
    <w:rsid w:val="0006457C"/>
    <w:rPr>
      <w:b w:val="0"/>
      <w:i w:val="0"/>
      <w:sz w:val="24"/>
    </w:rPr>
  </w:style>
  <w:style w:type="character" w:customStyle="1" w:styleId="WW8Num6z0">
    <w:name w:val="WW8Num6z0"/>
    <w:rsid w:val="0006457C"/>
    <w:rPr>
      <w:rFonts w:ascii="Open Sans" w:eastAsia="Calibri" w:hAnsi="Open Sans" w:cs="Open Sans"/>
      <w:b/>
      <w:sz w:val="24"/>
      <w:szCs w:val="24"/>
    </w:rPr>
  </w:style>
  <w:style w:type="character" w:customStyle="1" w:styleId="WW8Num6z1">
    <w:name w:val="WW8Num6z1"/>
    <w:rsid w:val="0006457C"/>
  </w:style>
  <w:style w:type="character" w:customStyle="1" w:styleId="WW8Num6z2">
    <w:name w:val="WW8Num6z2"/>
    <w:rsid w:val="0006457C"/>
  </w:style>
  <w:style w:type="character" w:customStyle="1" w:styleId="WW8Num6z3">
    <w:name w:val="WW8Num6z3"/>
    <w:rsid w:val="0006457C"/>
  </w:style>
  <w:style w:type="character" w:customStyle="1" w:styleId="WW8Num6z4">
    <w:name w:val="WW8Num6z4"/>
    <w:rsid w:val="0006457C"/>
  </w:style>
  <w:style w:type="character" w:customStyle="1" w:styleId="WW8Num6z5">
    <w:name w:val="WW8Num6z5"/>
    <w:rsid w:val="0006457C"/>
  </w:style>
  <w:style w:type="character" w:customStyle="1" w:styleId="WW8Num6z6">
    <w:name w:val="WW8Num6z6"/>
    <w:rsid w:val="0006457C"/>
  </w:style>
  <w:style w:type="character" w:customStyle="1" w:styleId="WW8Num6z7">
    <w:name w:val="WW8Num6z7"/>
    <w:rsid w:val="0006457C"/>
  </w:style>
  <w:style w:type="character" w:customStyle="1" w:styleId="WW8Num6z8">
    <w:name w:val="WW8Num6z8"/>
    <w:rsid w:val="0006457C"/>
  </w:style>
  <w:style w:type="character" w:customStyle="1" w:styleId="WW8Num7z0">
    <w:name w:val="WW8Num7z0"/>
    <w:rsid w:val="0006457C"/>
    <w:rPr>
      <w:rFonts w:hint="default"/>
    </w:rPr>
  </w:style>
  <w:style w:type="character" w:customStyle="1" w:styleId="WW8Num7z1">
    <w:name w:val="WW8Num7z1"/>
    <w:rsid w:val="0006457C"/>
    <w:rPr>
      <w:rFonts w:hint="default"/>
      <w:b w:val="0"/>
      <w:bCs/>
    </w:rPr>
  </w:style>
  <w:style w:type="character" w:customStyle="1" w:styleId="WW8Num9z0">
    <w:name w:val="WW8Num9z0"/>
    <w:rsid w:val="0006457C"/>
    <w:rPr>
      <w:rFonts w:hint="default"/>
    </w:rPr>
  </w:style>
  <w:style w:type="character" w:customStyle="1" w:styleId="WW8Num9z1">
    <w:name w:val="WW8Num9z1"/>
    <w:rsid w:val="0006457C"/>
    <w:rPr>
      <w:rFonts w:hint="default"/>
      <w:b/>
      <w:bCs/>
    </w:rPr>
  </w:style>
  <w:style w:type="character" w:customStyle="1" w:styleId="WW8Num10z0">
    <w:name w:val="WW8Num10z0"/>
    <w:rsid w:val="0006457C"/>
    <w:rPr>
      <w:rFonts w:ascii="Open Sans" w:eastAsia="Calibri" w:hAnsi="Open Sans" w:cs="Open Sans"/>
      <w:b/>
    </w:rPr>
  </w:style>
  <w:style w:type="character" w:customStyle="1" w:styleId="WW8Num10z1">
    <w:name w:val="WW8Num10z1"/>
    <w:rsid w:val="0006457C"/>
  </w:style>
  <w:style w:type="character" w:customStyle="1" w:styleId="WW8Num10z2">
    <w:name w:val="WW8Num10z2"/>
    <w:rsid w:val="0006457C"/>
  </w:style>
  <w:style w:type="character" w:customStyle="1" w:styleId="WW8Num10z3">
    <w:name w:val="WW8Num10z3"/>
    <w:rsid w:val="0006457C"/>
  </w:style>
  <w:style w:type="character" w:customStyle="1" w:styleId="WW8Num10z4">
    <w:name w:val="WW8Num10z4"/>
    <w:rsid w:val="0006457C"/>
  </w:style>
  <w:style w:type="character" w:customStyle="1" w:styleId="WW8Num10z5">
    <w:name w:val="WW8Num10z5"/>
    <w:rsid w:val="0006457C"/>
  </w:style>
  <w:style w:type="character" w:customStyle="1" w:styleId="WW8Num10z6">
    <w:name w:val="WW8Num10z6"/>
    <w:rsid w:val="0006457C"/>
  </w:style>
  <w:style w:type="character" w:customStyle="1" w:styleId="WW8Num10z7">
    <w:name w:val="WW8Num10z7"/>
    <w:rsid w:val="0006457C"/>
  </w:style>
  <w:style w:type="character" w:customStyle="1" w:styleId="WW8Num10z8">
    <w:name w:val="WW8Num10z8"/>
    <w:rsid w:val="0006457C"/>
  </w:style>
  <w:style w:type="character" w:customStyle="1" w:styleId="WW8Num11z0">
    <w:name w:val="WW8Num11z0"/>
    <w:rsid w:val="0006457C"/>
    <w:rPr>
      <w:rFonts w:hint="default"/>
      <w:b/>
    </w:rPr>
  </w:style>
  <w:style w:type="character" w:customStyle="1" w:styleId="WW8Num11z1">
    <w:name w:val="WW8Num11z1"/>
    <w:rsid w:val="0006457C"/>
    <w:rPr>
      <w:rFonts w:cs="Open Sans" w:hint="default"/>
      <w:b w:val="0"/>
      <w:bCs w:val="0"/>
    </w:rPr>
  </w:style>
  <w:style w:type="character" w:customStyle="1" w:styleId="WW8Num12z0">
    <w:name w:val="WW8Num12z0"/>
    <w:rsid w:val="0006457C"/>
    <w:rPr>
      <w:rFonts w:hint="default"/>
      <w:b/>
      <w:color w:val="auto"/>
      <w:spacing w:val="0"/>
    </w:rPr>
  </w:style>
  <w:style w:type="character" w:customStyle="1" w:styleId="WW8Num12z1">
    <w:name w:val="WW8Num12z1"/>
    <w:rsid w:val="0006457C"/>
  </w:style>
  <w:style w:type="character" w:customStyle="1" w:styleId="WW8Num12z2">
    <w:name w:val="WW8Num12z2"/>
    <w:rsid w:val="0006457C"/>
  </w:style>
  <w:style w:type="character" w:customStyle="1" w:styleId="WW8Num12z3">
    <w:name w:val="WW8Num12z3"/>
    <w:rsid w:val="0006457C"/>
  </w:style>
  <w:style w:type="character" w:customStyle="1" w:styleId="WW8Num12z4">
    <w:name w:val="WW8Num12z4"/>
    <w:rsid w:val="0006457C"/>
  </w:style>
  <w:style w:type="character" w:customStyle="1" w:styleId="WW8Num12z5">
    <w:name w:val="WW8Num12z5"/>
    <w:rsid w:val="0006457C"/>
  </w:style>
  <w:style w:type="character" w:customStyle="1" w:styleId="WW8Num12z6">
    <w:name w:val="WW8Num12z6"/>
    <w:rsid w:val="0006457C"/>
  </w:style>
  <w:style w:type="character" w:customStyle="1" w:styleId="WW8Num12z7">
    <w:name w:val="WW8Num12z7"/>
    <w:rsid w:val="0006457C"/>
  </w:style>
  <w:style w:type="character" w:customStyle="1" w:styleId="WW8Num12z8">
    <w:name w:val="WW8Num12z8"/>
    <w:rsid w:val="0006457C"/>
  </w:style>
  <w:style w:type="character" w:customStyle="1" w:styleId="WW8Num13z0">
    <w:name w:val="WW8Num13z0"/>
    <w:rsid w:val="0006457C"/>
    <w:rPr>
      <w:rFonts w:ascii="Open Sans" w:eastAsia="Calibri" w:hAnsi="Open Sans" w:cs="Open Sans"/>
      <w:b/>
      <w:sz w:val="24"/>
      <w:szCs w:val="24"/>
    </w:rPr>
  </w:style>
  <w:style w:type="character" w:customStyle="1" w:styleId="WW8Num13z1">
    <w:name w:val="WW8Num13z1"/>
    <w:rsid w:val="0006457C"/>
    <w:rPr>
      <w:rFonts w:eastAsia="Calibri" w:hint="default"/>
      <w:b w:val="0"/>
      <w:bCs/>
    </w:rPr>
  </w:style>
  <w:style w:type="character" w:customStyle="1" w:styleId="WW8Num13z2">
    <w:name w:val="WW8Num13z2"/>
    <w:rsid w:val="0006457C"/>
    <w:rPr>
      <w:rFonts w:eastAsia="Calibri" w:hint="default"/>
      <w:b/>
    </w:rPr>
  </w:style>
  <w:style w:type="character" w:customStyle="1" w:styleId="WW8Num14z0">
    <w:name w:val="WW8Num14z0"/>
    <w:rsid w:val="0006457C"/>
    <w:rPr>
      <w:rFonts w:hint="default"/>
    </w:rPr>
  </w:style>
  <w:style w:type="character" w:customStyle="1" w:styleId="WW8Num15z0">
    <w:name w:val="WW8Num15z0"/>
    <w:rsid w:val="0006457C"/>
  </w:style>
  <w:style w:type="character" w:customStyle="1" w:styleId="WW8Num15z1">
    <w:name w:val="WW8Num15z1"/>
    <w:rsid w:val="0006457C"/>
  </w:style>
  <w:style w:type="character" w:customStyle="1" w:styleId="WW8Num15z2">
    <w:name w:val="WW8Num15z2"/>
    <w:rsid w:val="0006457C"/>
    <w:rPr>
      <w:color w:val="FF0000"/>
    </w:rPr>
  </w:style>
  <w:style w:type="character" w:customStyle="1" w:styleId="WW8Num15z3">
    <w:name w:val="WW8Num15z3"/>
    <w:rsid w:val="0006457C"/>
  </w:style>
  <w:style w:type="character" w:customStyle="1" w:styleId="WW8Num15z4">
    <w:name w:val="WW8Num15z4"/>
    <w:rsid w:val="0006457C"/>
  </w:style>
  <w:style w:type="character" w:customStyle="1" w:styleId="WW8Num15z5">
    <w:name w:val="WW8Num15z5"/>
    <w:rsid w:val="0006457C"/>
  </w:style>
  <w:style w:type="character" w:customStyle="1" w:styleId="WW8Num15z6">
    <w:name w:val="WW8Num15z6"/>
    <w:rsid w:val="0006457C"/>
  </w:style>
  <w:style w:type="character" w:customStyle="1" w:styleId="WW8Num15z7">
    <w:name w:val="WW8Num15z7"/>
    <w:rsid w:val="0006457C"/>
  </w:style>
  <w:style w:type="character" w:customStyle="1" w:styleId="WW8Num15z8">
    <w:name w:val="WW8Num15z8"/>
    <w:rsid w:val="0006457C"/>
  </w:style>
  <w:style w:type="character" w:customStyle="1" w:styleId="WW8Num16z0">
    <w:name w:val="WW8Num16z0"/>
    <w:rsid w:val="0006457C"/>
    <w:rPr>
      <w:rFonts w:ascii="Open Sans" w:eastAsia="Calibri" w:hAnsi="Open Sans" w:cs="Open Sans"/>
      <w:b/>
      <w:sz w:val="24"/>
      <w:szCs w:val="24"/>
    </w:rPr>
  </w:style>
  <w:style w:type="character" w:customStyle="1" w:styleId="WW8Num16z1">
    <w:name w:val="WW8Num16z1"/>
    <w:rsid w:val="0006457C"/>
  </w:style>
  <w:style w:type="character" w:customStyle="1" w:styleId="WW8Num16z2">
    <w:name w:val="WW8Num16z2"/>
    <w:rsid w:val="0006457C"/>
  </w:style>
  <w:style w:type="character" w:customStyle="1" w:styleId="WW8Num16z3">
    <w:name w:val="WW8Num16z3"/>
    <w:rsid w:val="0006457C"/>
  </w:style>
  <w:style w:type="character" w:customStyle="1" w:styleId="WW8Num16z4">
    <w:name w:val="WW8Num16z4"/>
    <w:rsid w:val="0006457C"/>
  </w:style>
  <w:style w:type="character" w:customStyle="1" w:styleId="WW8Num16z5">
    <w:name w:val="WW8Num16z5"/>
    <w:rsid w:val="0006457C"/>
  </w:style>
  <w:style w:type="character" w:customStyle="1" w:styleId="WW8Num16z6">
    <w:name w:val="WW8Num16z6"/>
    <w:rsid w:val="0006457C"/>
  </w:style>
  <w:style w:type="character" w:customStyle="1" w:styleId="WW8Num16z7">
    <w:name w:val="WW8Num16z7"/>
    <w:rsid w:val="0006457C"/>
  </w:style>
  <w:style w:type="character" w:customStyle="1" w:styleId="WW8Num16z8">
    <w:name w:val="WW8Num16z8"/>
    <w:rsid w:val="0006457C"/>
  </w:style>
  <w:style w:type="character" w:customStyle="1" w:styleId="WW8Num17z0">
    <w:name w:val="WW8Num17z0"/>
    <w:rsid w:val="0006457C"/>
    <w:rPr>
      <w:rFonts w:cs="Open Sans" w:hint="default"/>
    </w:rPr>
  </w:style>
  <w:style w:type="character" w:customStyle="1" w:styleId="WW8Num18z0">
    <w:name w:val="WW8Num18z0"/>
    <w:rsid w:val="0006457C"/>
    <w:rPr>
      <w:rFonts w:ascii="Open Sans" w:eastAsia="Calibri" w:hAnsi="Open Sans" w:cs="Open Sans"/>
      <w:b/>
    </w:rPr>
  </w:style>
  <w:style w:type="character" w:customStyle="1" w:styleId="WW8Num18z1">
    <w:name w:val="WW8Num18z1"/>
    <w:rsid w:val="0006457C"/>
    <w:rPr>
      <w:rFonts w:eastAsia="Times New Roman" w:cs="Open Sans" w:hint="default"/>
      <w:b w:val="0"/>
      <w:bCs/>
    </w:rPr>
  </w:style>
  <w:style w:type="character" w:customStyle="1" w:styleId="WW8Num18z2">
    <w:name w:val="WW8Num18z2"/>
    <w:rsid w:val="0006457C"/>
    <w:rPr>
      <w:rFonts w:eastAsia="Times New Roman" w:hint="default"/>
      <w:b/>
    </w:rPr>
  </w:style>
  <w:style w:type="character" w:customStyle="1" w:styleId="WW8Num19z0">
    <w:name w:val="WW8Num19z0"/>
    <w:rsid w:val="0006457C"/>
    <w:rPr>
      <w:rFonts w:ascii="Open Sans" w:eastAsia="Calibri" w:hAnsi="Open Sans" w:cs="Open Sans"/>
      <w:b/>
    </w:rPr>
  </w:style>
  <w:style w:type="character" w:customStyle="1" w:styleId="WW8Num19z1">
    <w:name w:val="WW8Num19z1"/>
    <w:rsid w:val="0006457C"/>
    <w:rPr>
      <w:rFonts w:hint="default"/>
      <w:b w:val="0"/>
      <w:bCs/>
    </w:rPr>
  </w:style>
  <w:style w:type="character" w:customStyle="1" w:styleId="WW8Num19z2">
    <w:name w:val="WW8Num19z2"/>
    <w:rsid w:val="0006457C"/>
    <w:rPr>
      <w:rFonts w:hint="default"/>
      <w:b/>
    </w:rPr>
  </w:style>
  <w:style w:type="character" w:customStyle="1" w:styleId="WW8Num20z0">
    <w:name w:val="WW8Num20z0"/>
    <w:rsid w:val="0006457C"/>
    <w:rPr>
      <w:rFonts w:cs="Open Sans" w:hint="default"/>
    </w:rPr>
  </w:style>
  <w:style w:type="character" w:customStyle="1" w:styleId="WW8Num21z0">
    <w:name w:val="WW8Num21z0"/>
    <w:rsid w:val="0006457C"/>
    <w:rPr>
      <w:rFonts w:hint="default"/>
      <w:b/>
    </w:rPr>
  </w:style>
  <w:style w:type="character" w:customStyle="1" w:styleId="WW8Num21z1">
    <w:name w:val="WW8Num21z1"/>
    <w:rsid w:val="0006457C"/>
    <w:rPr>
      <w:rFonts w:hint="default"/>
      <w:b w:val="0"/>
      <w:bCs/>
    </w:rPr>
  </w:style>
  <w:style w:type="character" w:customStyle="1" w:styleId="WW8Num22z0">
    <w:name w:val="WW8Num22z0"/>
    <w:rsid w:val="0006457C"/>
    <w:rPr>
      <w:rFonts w:ascii="Open Sans" w:eastAsia="Times New Roman" w:hAnsi="Open Sans" w:cs="Open Sans" w:hint="default"/>
      <w:b w:val="0"/>
      <w:bCs/>
    </w:rPr>
  </w:style>
  <w:style w:type="character" w:customStyle="1" w:styleId="WW8Num22z1">
    <w:name w:val="WW8Num22z1"/>
    <w:rsid w:val="0006457C"/>
  </w:style>
  <w:style w:type="character" w:customStyle="1" w:styleId="WW8Num22z2">
    <w:name w:val="WW8Num22z2"/>
    <w:rsid w:val="0006457C"/>
  </w:style>
  <w:style w:type="character" w:customStyle="1" w:styleId="WW8Num22z3">
    <w:name w:val="WW8Num22z3"/>
    <w:rsid w:val="0006457C"/>
  </w:style>
  <w:style w:type="character" w:customStyle="1" w:styleId="WW8Num22z4">
    <w:name w:val="WW8Num22z4"/>
    <w:rsid w:val="0006457C"/>
  </w:style>
  <w:style w:type="character" w:customStyle="1" w:styleId="WW8Num22z5">
    <w:name w:val="WW8Num22z5"/>
    <w:rsid w:val="0006457C"/>
  </w:style>
  <w:style w:type="character" w:customStyle="1" w:styleId="WW8Num22z6">
    <w:name w:val="WW8Num22z6"/>
    <w:rsid w:val="0006457C"/>
  </w:style>
  <w:style w:type="character" w:customStyle="1" w:styleId="WW8Num22z7">
    <w:name w:val="WW8Num22z7"/>
    <w:rsid w:val="0006457C"/>
  </w:style>
  <w:style w:type="character" w:customStyle="1" w:styleId="WW8Num22z8">
    <w:name w:val="WW8Num22z8"/>
    <w:rsid w:val="0006457C"/>
  </w:style>
  <w:style w:type="character" w:customStyle="1" w:styleId="WW8Num23z0">
    <w:name w:val="WW8Num23z0"/>
    <w:rsid w:val="0006457C"/>
    <w:rPr>
      <w:rFonts w:hint="default"/>
      <w:color w:val="auto"/>
    </w:rPr>
  </w:style>
  <w:style w:type="character" w:customStyle="1" w:styleId="WW8Num24z0">
    <w:name w:val="WW8Num24z0"/>
    <w:rsid w:val="0006457C"/>
    <w:rPr>
      <w:b/>
      <w:i w:val="0"/>
      <w:sz w:val="24"/>
      <w:szCs w:val="24"/>
    </w:rPr>
  </w:style>
  <w:style w:type="character" w:customStyle="1" w:styleId="WW8Num24z1">
    <w:name w:val="WW8Num24z1"/>
    <w:rsid w:val="0006457C"/>
  </w:style>
  <w:style w:type="character" w:customStyle="1" w:styleId="WW8Num24z2">
    <w:name w:val="WW8Num24z2"/>
    <w:rsid w:val="0006457C"/>
    <w:rPr>
      <w:rFonts w:ascii="Tahoma" w:eastAsia="Times New Roman" w:hAnsi="Tahoma" w:cs="Tahoma"/>
      <w:b w:val="0"/>
      <w:color w:val="auto"/>
    </w:rPr>
  </w:style>
  <w:style w:type="character" w:customStyle="1" w:styleId="WW8Num24z3">
    <w:name w:val="WW8Num24z3"/>
    <w:rsid w:val="0006457C"/>
    <w:rPr>
      <w:rFonts w:cs="Open Sans"/>
      <w:b/>
    </w:rPr>
  </w:style>
  <w:style w:type="character" w:customStyle="1" w:styleId="WW8Num24z4">
    <w:name w:val="WW8Num24z4"/>
    <w:rsid w:val="0006457C"/>
    <w:rPr>
      <w:rFonts w:hint="default"/>
    </w:rPr>
  </w:style>
  <w:style w:type="character" w:customStyle="1" w:styleId="WW8Num24z5">
    <w:name w:val="WW8Num24z5"/>
    <w:rsid w:val="0006457C"/>
  </w:style>
  <w:style w:type="character" w:customStyle="1" w:styleId="WW8Num24z6">
    <w:name w:val="WW8Num24z6"/>
    <w:rsid w:val="0006457C"/>
  </w:style>
  <w:style w:type="character" w:customStyle="1" w:styleId="WW8Num24z7">
    <w:name w:val="WW8Num24z7"/>
    <w:rsid w:val="0006457C"/>
  </w:style>
  <w:style w:type="character" w:customStyle="1" w:styleId="WW8Num24z8">
    <w:name w:val="WW8Num24z8"/>
    <w:rsid w:val="0006457C"/>
  </w:style>
  <w:style w:type="character" w:customStyle="1" w:styleId="WW8Num25z0">
    <w:name w:val="WW8Num25z0"/>
    <w:rsid w:val="0006457C"/>
    <w:rPr>
      <w:rFonts w:eastAsia="Calibri" w:hint="default"/>
      <w:b/>
    </w:rPr>
  </w:style>
  <w:style w:type="character" w:customStyle="1" w:styleId="WW8Num25z1">
    <w:name w:val="WW8Num25z1"/>
    <w:rsid w:val="0006457C"/>
  </w:style>
  <w:style w:type="character" w:customStyle="1" w:styleId="WW8Num25z2">
    <w:name w:val="WW8Num25z2"/>
    <w:rsid w:val="0006457C"/>
  </w:style>
  <w:style w:type="character" w:customStyle="1" w:styleId="WW8Num25z3">
    <w:name w:val="WW8Num25z3"/>
    <w:rsid w:val="0006457C"/>
  </w:style>
  <w:style w:type="character" w:customStyle="1" w:styleId="WW8Num25z4">
    <w:name w:val="WW8Num25z4"/>
    <w:rsid w:val="0006457C"/>
  </w:style>
  <w:style w:type="character" w:customStyle="1" w:styleId="WW8Num25z5">
    <w:name w:val="WW8Num25z5"/>
    <w:rsid w:val="0006457C"/>
  </w:style>
  <w:style w:type="character" w:customStyle="1" w:styleId="WW8Num25z6">
    <w:name w:val="WW8Num25z6"/>
    <w:rsid w:val="0006457C"/>
  </w:style>
  <w:style w:type="character" w:customStyle="1" w:styleId="WW8Num25z7">
    <w:name w:val="WW8Num25z7"/>
    <w:rsid w:val="0006457C"/>
  </w:style>
  <w:style w:type="character" w:customStyle="1" w:styleId="WW8Num25z8">
    <w:name w:val="WW8Num25z8"/>
    <w:rsid w:val="0006457C"/>
  </w:style>
  <w:style w:type="character" w:customStyle="1" w:styleId="WW8Num26z0">
    <w:name w:val="WW8Num26z0"/>
    <w:rsid w:val="0006457C"/>
    <w:rPr>
      <w:rFonts w:ascii="Tahoma" w:eastAsia="Times New Roman" w:hAnsi="Tahoma" w:cs="Tahoma"/>
    </w:rPr>
  </w:style>
  <w:style w:type="character" w:customStyle="1" w:styleId="WW8Num26z1">
    <w:name w:val="WW8Num26z1"/>
    <w:rsid w:val="0006457C"/>
  </w:style>
  <w:style w:type="character" w:customStyle="1" w:styleId="WW8Num26z2">
    <w:name w:val="WW8Num26z2"/>
    <w:rsid w:val="0006457C"/>
  </w:style>
  <w:style w:type="character" w:customStyle="1" w:styleId="WW8Num26z3">
    <w:name w:val="WW8Num26z3"/>
    <w:rsid w:val="0006457C"/>
  </w:style>
  <w:style w:type="character" w:customStyle="1" w:styleId="WW8Num26z4">
    <w:name w:val="WW8Num26z4"/>
    <w:rsid w:val="0006457C"/>
  </w:style>
  <w:style w:type="character" w:customStyle="1" w:styleId="WW8Num26z5">
    <w:name w:val="WW8Num26z5"/>
    <w:rsid w:val="0006457C"/>
  </w:style>
  <w:style w:type="character" w:customStyle="1" w:styleId="WW8Num26z6">
    <w:name w:val="WW8Num26z6"/>
    <w:rsid w:val="0006457C"/>
  </w:style>
  <w:style w:type="character" w:customStyle="1" w:styleId="WW8Num26z7">
    <w:name w:val="WW8Num26z7"/>
    <w:rsid w:val="0006457C"/>
  </w:style>
  <w:style w:type="character" w:customStyle="1" w:styleId="WW8Num26z8">
    <w:name w:val="WW8Num26z8"/>
    <w:rsid w:val="0006457C"/>
  </w:style>
  <w:style w:type="character" w:customStyle="1" w:styleId="WW8Num27z0">
    <w:name w:val="WW8Num27z0"/>
    <w:rsid w:val="0006457C"/>
    <w:rPr>
      <w:rFonts w:ascii="Open Sans" w:eastAsia="Calibri" w:hAnsi="Open Sans" w:cs="Open Sans"/>
      <w:b/>
      <w:sz w:val="24"/>
      <w:szCs w:val="24"/>
    </w:rPr>
  </w:style>
  <w:style w:type="character" w:customStyle="1" w:styleId="WW8Num27z1">
    <w:name w:val="WW8Num27z1"/>
    <w:rsid w:val="0006457C"/>
  </w:style>
  <w:style w:type="character" w:customStyle="1" w:styleId="WW8Num27z2">
    <w:name w:val="WW8Num27z2"/>
    <w:rsid w:val="0006457C"/>
  </w:style>
  <w:style w:type="character" w:customStyle="1" w:styleId="WW8Num27z3">
    <w:name w:val="WW8Num27z3"/>
    <w:rsid w:val="0006457C"/>
  </w:style>
  <w:style w:type="character" w:customStyle="1" w:styleId="WW8Num27z4">
    <w:name w:val="WW8Num27z4"/>
    <w:rsid w:val="0006457C"/>
  </w:style>
  <w:style w:type="character" w:customStyle="1" w:styleId="WW8Num27z5">
    <w:name w:val="WW8Num27z5"/>
    <w:rsid w:val="0006457C"/>
  </w:style>
  <w:style w:type="character" w:customStyle="1" w:styleId="WW8Num27z6">
    <w:name w:val="WW8Num27z6"/>
    <w:rsid w:val="0006457C"/>
  </w:style>
  <w:style w:type="character" w:customStyle="1" w:styleId="WW8Num27z7">
    <w:name w:val="WW8Num27z7"/>
    <w:rsid w:val="0006457C"/>
  </w:style>
  <w:style w:type="character" w:customStyle="1" w:styleId="WW8Num27z8">
    <w:name w:val="WW8Num27z8"/>
    <w:rsid w:val="0006457C"/>
  </w:style>
  <w:style w:type="character" w:customStyle="1" w:styleId="WW8Num28z0">
    <w:name w:val="WW8Num28z0"/>
    <w:rsid w:val="0006457C"/>
    <w:rPr>
      <w:rFonts w:hint="default"/>
      <w:b/>
      <w:bCs/>
      <w:sz w:val="24"/>
      <w:szCs w:val="24"/>
    </w:rPr>
  </w:style>
  <w:style w:type="character" w:customStyle="1" w:styleId="WW8Num28z1">
    <w:name w:val="WW8Num28z1"/>
    <w:rsid w:val="0006457C"/>
    <w:rPr>
      <w:rFonts w:eastAsia="Times New Roman" w:hint="default"/>
    </w:rPr>
  </w:style>
  <w:style w:type="character" w:customStyle="1" w:styleId="WW8Num29z0">
    <w:name w:val="WW8Num29z0"/>
    <w:rsid w:val="0006457C"/>
    <w:rPr>
      <w:rFonts w:ascii="Open Sans" w:eastAsia="Calibri" w:hAnsi="Open Sans" w:cs="Open Sans"/>
      <w:b/>
      <w:bCs/>
      <w:sz w:val="22"/>
      <w:szCs w:val="22"/>
    </w:rPr>
  </w:style>
  <w:style w:type="character" w:customStyle="1" w:styleId="WW8Num29z1">
    <w:name w:val="WW8Num29z1"/>
    <w:rsid w:val="0006457C"/>
  </w:style>
  <w:style w:type="character" w:customStyle="1" w:styleId="WW8Num29z2">
    <w:name w:val="WW8Num29z2"/>
    <w:rsid w:val="0006457C"/>
  </w:style>
  <w:style w:type="character" w:customStyle="1" w:styleId="WW8Num29z3">
    <w:name w:val="WW8Num29z3"/>
    <w:rsid w:val="0006457C"/>
    <w:rPr>
      <w:rFonts w:cs="Open Sans"/>
      <w:b/>
      <w:bCs w:val="0"/>
      <w:sz w:val="22"/>
      <w:szCs w:val="22"/>
    </w:rPr>
  </w:style>
  <w:style w:type="character" w:customStyle="1" w:styleId="WW8Num29z4">
    <w:name w:val="WW8Num29z4"/>
    <w:rsid w:val="0006457C"/>
  </w:style>
  <w:style w:type="character" w:customStyle="1" w:styleId="WW8Num29z5">
    <w:name w:val="WW8Num29z5"/>
    <w:rsid w:val="0006457C"/>
  </w:style>
  <w:style w:type="character" w:customStyle="1" w:styleId="WW8Num29z6">
    <w:name w:val="WW8Num29z6"/>
    <w:rsid w:val="0006457C"/>
  </w:style>
  <w:style w:type="character" w:customStyle="1" w:styleId="WW8Num29z7">
    <w:name w:val="WW8Num29z7"/>
    <w:rsid w:val="0006457C"/>
  </w:style>
  <w:style w:type="character" w:customStyle="1" w:styleId="WW8Num29z8">
    <w:name w:val="WW8Num29z8"/>
    <w:rsid w:val="0006457C"/>
  </w:style>
  <w:style w:type="character" w:customStyle="1" w:styleId="WW8Num30z0">
    <w:name w:val="WW8Num30z0"/>
    <w:rsid w:val="0006457C"/>
    <w:rPr>
      <w:rFonts w:eastAsia="Times New Roman" w:hint="default"/>
    </w:rPr>
  </w:style>
  <w:style w:type="character" w:customStyle="1" w:styleId="WW8Num30z1">
    <w:name w:val="WW8Num30z1"/>
    <w:rsid w:val="0006457C"/>
    <w:rPr>
      <w:rFonts w:eastAsia="Times New Roman" w:cs="Open Sans" w:hint="default"/>
      <w:b w:val="0"/>
      <w:bCs/>
    </w:rPr>
  </w:style>
  <w:style w:type="character" w:customStyle="1" w:styleId="WW8Num31z0">
    <w:name w:val="WW8Num31z0"/>
    <w:rsid w:val="0006457C"/>
    <w:rPr>
      <w:rFonts w:hint="default"/>
      <w:b/>
    </w:rPr>
  </w:style>
  <w:style w:type="character" w:customStyle="1" w:styleId="WW8Num31z1">
    <w:name w:val="WW8Num31z1"/>
    <w:rsid w:val="0006457C"/>
    <w:rPr>
      <w:rFonts w:hint="default"/>
      <w:b w:val="0"/>
      <w:bCs/>
    </w:rPr>
  </w:style>
  <w:style w:type="character" w:customStyle="1" w:styleId="WW8Num32z0">
    <w:name w:val="WW8Num32z0"/>
    <w:rsid w:val="0006457C"/>
    <w:rPr>
      <w:rFonts w:ascii="Open Sans" w:eastAsia="Calibri" w:hAnsi="Open Sans" w:cs="Open Sans" w:hint="default"/>
      <w:b w:val="0"/>
    </w:rPr>
  </w:style>
  <w:style w:type="character" w:customStyle="1" w:styleId="WW8Num32z1">
    <w:name w:val="WW8Num32z1"/>
    <w:rsid w:val="0006457C"/>
  </w:style>
  <w:style w:type="character" w:customStyle="1" w:styleId="WW8Num32z2">
    <w:name w:val="WW8Num32z2"/>
    <w:rsid w:val="0006457C"/>
    <w:rPr>
      <w:rFonts w:ascii="Tahoma" w:eastAsia="Calibri" w:hAnsi="Tahoma" w:cs="Tahoma"/>
      <w:b w:val="0"/>
    </w:rPr>
  </w:style>
  <w:style w:type="character" w:customStyle="1" w:styleId="WW8Num32z3">
    <w:name w:val="WW8Num32z3"/>
    <w:rsid w:val="0006457C"/>
  </w:style>
  <w:style w:type="character" w:customStyle="1" w:styleId="WW8Num32z4">
    <w:name w:val="WW8Num32z4"/>
    <w:rsid w:val="0006457C"/>
  </w:style>
  <w:style w:type="character" w:customStyle="1" w:styleId="WW8Num32z5">
    <w:name w:val="WW8Num32z5"/>
    <w:rsid w:val="0006457C"/>
  </w:style>
  <w:style w:type="character" w:customStyle="1" w:styleId="WW8Num32z6">
    <w:name w:val="WW8Num32z6"/>
    <w:rsid w:val="0006457C"/>
  </w:style>
  <w:style w:type="character" w:customStyle="1" w:styleId="WW8Num32z7">
    <w:name w:val="WW8Num32z7"/>
    <w:rsid w:val="0006457C"/>
  </w:style>
  <w:style w:type="character" w:customStyle="1" w:styleId="WW8Num32z8">
    <w:name w:val="WW8Num32z8"/>
    <w:rsid w:val="0006457C"/>
  </w:style>
  <w:style w:type="character" w:customStyle="1" w:styleId="WW8Num33z0">
    <w:name w:val="WW8Num33z0"/>
    <w:rsid w:val="0006457C"/>
    <w:rPr>
      <w:rFonts w:hint="default"/>
      <w:b/>
    </w:rPr>
  </w:style>
  <w:style w:type="character" w:customStyle="1" w:styleId="WW8Num33z1">
    <w:name w:val="WW8Num33z1"/>
    <w:rsid w:val="0006457C"/>
    <w:rPr>
      <w:rFonts w:cs="Open Sans" w:hint="default"/>
      <w:b w:val="0"/>
      <w:bCs w:val="0"/>
    </w:rPr>
  </w:style>
  <w:style w:type="character" w:customStyle="1" w:styleId="WW8Num34z0">
    <w:name w:val="WW8Num34z0"/>
    <w:rsid w:val="0006457C"/>
    <w:rPr>
      <w:rFonts w:ascii="Open Sans" w:eastAsia="Calibri" w:hAnsi="Open Sans" w:cs="Open Sans"/>
      <w:b/>
      <w:color w:val="auto"/>
    </w:rPr>
  </w:style>
  <w:style w:type="character" w:customStyle="1" w:styleId="WW8Num34z1">
    <w:name w:val="WW8Num34z1"/>
    <w:rsid w:val="0006457C"/>
    <w:rPr>
      <w:rFonts w:eastAsia="Calibri" w:hint="default"/>
      <w:b/>
      <w:color w:val="000000"/>
    </w:rPr>
  </w:style>
  <w:style w:type="character" w:customStyle="1" w:styleId="WW8Num35z0">
    <w:name w:val="WW8Num35z0"/>
    <w:rsid w:val="0006457C"/>
    <w:rPr>
      <w:rFonts w:hint="default"/>
      <w:b/>
      <w:bCs/>
      <w:color w:val="auto"/>
    </w:rPr>
  </w:style>
  <w:style w:type="character" w:customStyle="1" w:styleId="WW8Num35z1">
    <w:name w:val="WW8Num35z1"/>
    <w:rsid w:val="0006457C"/>
    <w:rPr>
      <w:rFonts w:hint="default"/>
    </w:rPr>
  </w:style>
  <w:style w:type="character" w:customStyle="1" w:styleId="WW8Num36z0">
    <w:name w:val="WW8Num36z0"/>
    <w:rsid w:val="0006457C"/>
    <w:rPr>
      <w:rFonts w:hint="default"/>
      <w:b w:val="0"/>
    </w:rPr>
  </w:style>
  <w:style w:type="character" w:customStyle="1" w:styleId="WW8Num37z0">
    <w:name w:val="WW8Num37z0"/>
    <w:rsid w:val="0006457C"/>
    <w:rPr>
      <w:rFonts w:ascii="Open Sans" w:eastAsia="Times New Roman" w:hAnsi="Open Sans" w:cs="Open Sans"/>
      <w:b/>
    </w:rPr>
  </w:style>
  <w:style w:type="character" w:customStyle="1" w:styleId="WW8Num37z1">
    <w:name w:val="WW8Num37z1"/>
    <w:rsid w:val="0006457C"/>
    <w:rPr>
      <w:rFonts w:cs="Open Sans" w:hint="default"/>
      <w:b w:val="0"/>
      <w:bCs w:val="0"/>
      <w:color w:val="auto"/>
    </w:rPr>
  </w:style>
  <w:style w:type="character" w:customStyle="1" w:styleId="WW8Num37z2">
    <w:name w:val="WW8Num37z2"/>
    <w:rsid w:val="0006457C"/>
    <w:rPr>
      <w:rFonts w:hint="default"/>
      <w:b/>
      <w:color w:val="auto"/>
    </w:rPr>
  </w:style>
  <w:style w:type="character" w:customStyle="1" w:styleId="WW8Num38z0">
    <w:name w:val="WW8Num38z0"/>
    <w:rsid w:val="0006457C"/>
    <w:rPr>
      <w:rFonts w:ascii="Open Sans" w:eastAsia="Calibri" w:hAnsi="Open Sans" w:cs="Open Sans"/>
      <w:b/>
      <w:sz w:val="24"/>
      <w:szCs w:val="24"/>
    </w:rPr>
  </w:style>
  <w:style w:type="character" w:customStyle="1" w:styleId="WW8Num38z1">
    <w:name w:val="WW8Num38z1"/>
    <w:rsid w:val="0006457C"/>
  </w:style>
  <w:style w:type="character" w:customStyle="1" w:styleId="WW8Num38z2">
    <w:name w:val="WW8Num38z2"/>
    <w:rsid w:val="0006457C"/>
  </w:style>
  <w:style w:type="character" w:customStyle="1" w:styleId="WW8Num38z3">
    <w:name w:val="WW8Num38z3"/>
    <w:rsid w:val="0006457C"/>
  </w:style>
  <w:style w:type="character" w:customStyle="1" w:styleId="WW8Num38z4">
    <w:name w:val="WW8Num38z4"/>
    <w:rsid w:val="0006457C"/>
  </w:style>
  <w:style w:type="character" w:customStyle="1" w:styleId="WW8Num38z5">
    <w:name w:val="WW8Num38z5"/>
    <w:rsid w:val="0006457C"/>
  </w:style>
  <w:style w:type="character" w:customStyle="1" w:styleId="WW8Num38z6">
    <w:name w:val="WW8Num38z6"/>
    <w:rsid w:val="0006457C"/>
  </w:style>
  <w:style w:type="character" w:customStyle="1" w:styleId="WW8Num38z7">
    <w:name w:val="WW8Num38z7"/>
    <w:rsid w:val="0006457C"/>
  </w:style>
  <w:style w:type="character" w:customStyle="1" w:styleId="WW8Num38z8">
    <w:name w:val="WW8Num38z8"/>
    <w:rsid w:val="0006457C"/>
  </w:style>
  <w:style w:type="character" w:customStyle="1" w:styleId="WW8Num39z0">
    <w:name w:val="WW8Num39z0"/>
    <w:rsid w:val="0006457C"/>
    <w:rPr>
      <w:rFonts w:eastAsia="SimSun" w:cs="Times New Roman" w:hint="default"/>
      <w:u w:val="none"/>
    </w:rPr>
  </w:style>
  <w:style w:type="character" w:customStyle="1" w:styleId="WW8Num39z1">
    <w:name w:val="WW8Num39z1"/>
    <w:rsid w:val="0006457C"/>
  </w:style>
  <w:style w:type="character" w:customStyle="1" w:styleId="WW8Num39z2">
    <w:name w:val="WW8Num39z2"/>
    <w:rsid w:val="0006457C"/>
  </w:style>
  <w:style w:type="character" w:customStyle="1" w:styleId="WW8Num39z3">
    <w:name w:val="WW8Num39z3"/>
    <w:rsid w:val="0006457C"/>
  </w:style>
  <w:style w:type="character" w:customStyle="1" w:styleId="WW8Num39z4">
    <w:name w:val="WW8Num39z4"/>
    <w:rsid w:val="0006457C"/>
  </w:style>
  <w:style w:type="character" w:customStyle="1" w:styleId="WW8Num39z5">
    <w:name w:val="WW8Num39z5"/>
    <w:rsid w:val="0006457C"/>
  </w:style>
  <w:style w:type="character" w:customStyle="1" w:styleId="WW8Num39z6">
    <w:name w:val="WW8Num39z6"/>
    <w:rsid w:val="0006457C"/>
  </w:style>
  <w:style w:type="character" w:customStyle="1" w:styleId="WW8Num39z7">
    <w:name w:val="WW8Num39z7"/>
    <w:rsid w:val="0006457C"/>
  </w:style>
  <w:style w:type="character" w:customStyle="1" w:styleId="WW8Num39z8">
    <w:name w:val="WW8Num39z8"/>
    <w:rsid w:val="0006457C"/>
  </w:style>
  <w:style w:type="character" w:customStyle="1" w:styleId="WW8Num40z0">
    <w:name w:val="WW8Num40z0"/>
    <w:rsid w:val="0006457C"/>
    <w:rPr>
      <w:rFonts w:hint="default"/>
      <w:b/>
    </w:rPr>
  </w:style>
  <w:style w:type="character" w:customStyle="1" w:styleId="WW8Num40z1">
    <w:name w:val="WW8Num40z1"/>
    <w:rsid w:val="0006457C"/>
  </w:style>
  <w:style w:type="character" w:customStyle="1" w:styleId="WW8Num40z2">
    <w:name w:val="WW8Num40z2"/>
    <w:rsid w:val="0006457C"/>
  </w:style>
  <w:style w:type="character" w:customStyle="1" w:styleId="WW8Num40z3">
    <w:name w:val="WW8Num40z3"/>
    <w:rsid w:val="0006457C"/>
  </w:style>
  <w:style w:type="character" w:customStyle="1" w:styleId="WW8Num40z4">
    <w:name w:val="WW8Num40z4"/>
    <w:rsid w:val="0006457C"/>
  </w:style>
  <w:style w:type="character" w:customStyle="1" w:styleId="WW8Num40z5">
    <w:name w:val="WW8Num40z5"/>
    <w:rsid w:val="0006457C"/>
  </w:style>
  <w:style w:type="character" w:customStyle="1" w:styleId="WW8Num40z6">
    <w:name w:val="WW8Num40z6"/>
    <w:rsid w:val="0006457C"/>
  </w:style>
  <w:style w:type="character" w:customStyle="1" w:styleId="WW8Num40z7">
    <w:name w:val="WW8Num40z7"/>
    <w:rsid w:val="0006457C"/>
  </w:style>
  <w:style w:type="character" w:customStyle="1" w:styleId="WW8Num40z8">
    <w:name w:val="WW8Num40z8"/>
    <w:rsid w:val="0006457C"/>
  </w:style>
  <w:style w:type="character" w:customStyle="1" w:styleId="WW8Num41z0">
    <w:name w:val="WW8Num41z0"/>
    <w:rsid w:val="0006457C"/>
    <w:rPr>
      <w:rFonts w:ascii="Open Sans" w:eastAsia="Calibri" w:hAnsi="Open Sans" w:cs="Open Sans"/>
      <w:b/>
      <w:color w:val="auto"/>
      <w:sz w:val="24"/>
      <w:szCs w:val="24"/>
    </w:rPr>
  </w:style>
  <w:style w:type="character" w:customStyle="1" w:styleId="WW8Num41z1">
    <w:name w:val="WW8Num41z1"/>
    <w:rsid w:val="0006457C"/>
  </w:style>
  <w:style w:type="character" w:customStyle="1" w:styleId="WW8Num41z2">
    <w:name w:val="WW8Num41z2"/>
    <w:rsid w:val="0006457C"/>
  </w:style>
  <w:style w:type="character" w:customStyle="1" w:styleId="WW8Num41z3">
    <w:name w:val="WW8Num41z3"/>
    <w:rsid w:val="0006457C"/>
    <w:rPr>
      <w:b/>
      <w:color w:val="auto"/>
    </w:rPr>
  </w:style>
  <w:style w:type="character" w:customStyle="1" w:styleId="WW8Num41z4">
    <w:name w:val="WW8Num41z4"/>
    <w:rsid w:val="0006457C"/>
  </w:style>
  <w:style w:type="character" w:customStyle="1" w:styleId="WW8Num41z5">
    <w:name w:val="WW8Num41z5"/>
    <w:rsid w:val="0006457C"/>
  </w:style>
  <w:style w:type="character" w:customStyle="1" w:styleId="WW8Num41z6">
    <w:name w:val="WW8Num41z6"/>
    <w:rsid w:val="0006457C"/>
  </w:style>
  <w:style w:type="character" w:customStyle="1" w:styleId="WW8Num41z7">
    <w:name w:val="WW8Num41z7"/>
    <w:rsid w:val="0006457C"/>
  </w:style>
  <w:style w:type="character" w:customStyle="1" w:styleId="WW8Num41z8">
    <w:name w:val="WW8Num41z8"/>
    <w:rsid w:val="0006457C"/>
  </w:style>
  <w:style w:type="character" w:customStyle="1" w:styleId="Domylnaczcionkaakapitu1">
    <w:name w:val="Domyślna czcionka akapitu1"/>
    <w:rsid w:val="0006457C"/>
  </w:style>
  <w:style w:type="paragraph" w:customStyle="1" w:styleId="Nagwek10">
    <w:name w:val="Nagłówek1"/>
    <w:basedOn w:val="Normalny"/>
    <w:next w:val="Tekstpodstawowy"/>
    <w:rsid w:val="0006457C"/>
    <w:pPr>
      <w:suppressAutoHyphens/>
      <w:spacing w:after="0" w:line="240" w:lineRule="auto"/>
      <w:jc w:val="center"/>
    </w:pPr>
    <w:rPr>
      <w:rFonts w:ascii="Times New Roman" w:eastAsia="Times New Roman" w:hAnsi="Times New Roman" w:cs="Times New Roman"/>
      <w:b/>
      <w:sz w:val="36"/>
      <w:szCs w:val="20"/>
      <w:lang w:eastAsia="zh-CN"/>
    </w:rPr>
  </w:style>
  <w:style w:type="paragraph" w:styleId="Lista">
    <w:name w:val="List"/>
    <w:basedOn w:val="Tekstpodstawowy"/>
    <w:rsid w:val="0006457C"/>
    <w:pPr>
      <w:suppressAutoHyphens/>
      <w:spacing w:after="0"/>
      <w:jc w:val="center"/>
    </w:pPr>
    <w:rPr>
      <w:rFonts w:cs="Lucida Sans"/>
      <w:b/>
      <w:i/>
      <w:sz w:val="28"/>
      <w:szCs w:val="20"/>
      <w:lang w:val="x-none" w:eastAsia="zh-CN"/>
    </w:rPr>
  </w:style>
  <w:style w:type="paragraph" w:styleId="Legenda">
    <w:name w:val="caption"/>
    <w:basedOn w:val="Normalny"/>
    <w:qFormat/>
    <w:rsid w:val="0006457C"/>
    <w:pPr>
      <w:suppressLineNumbers/>
      <w:suppressAutoHyphens/>
      <w:spacing w:before="120" w:after="120" w:line="276" w:lineRule="auto"/>
    </w:pPr>
    <w:rPr>
      <w:rFonts w:eastAsia="Calibri" w:cs="Lucida Sans"/>
      <w:i/>
      <w:iCs/>
      <w:sz w:val="24"/>
      <w:szCs w:val="24"/>
      <w:lang w:eastAsia="zh-CN"/>
    </w:rPr>
  </w:style>
  <w:style w:type="paragraph" w:customStyle="1" w:styleId="Indeks">
    <w:name w:val="Indeks"/>
    <w:basedOn w:val="Normalny"/>
    <w:rsid w:val="0006457C"/>
    <w:pPr>
      <w:suppressLineNumbers/>
      <w:suppressAutoHyphens/>
      <w:spacing w:after="200" w:line="276" w:lineRule="auto"/>
    </w:pPr>
    <w:rPr>
      <w:rFonts w:eastAsia="Calibri" w:cs="Lucida Sans"/>
      <w:lang w:eastAsia="zh-CN"/>
    </w:rPr>
  </w:style>
  <w:style w:type="paragraph" w:customStyle="1" w:styleId="Tekstpodstawowy31">
    <w:name w:val="Tekst podstawowy 31"/>
    <w:basedOn w:val="Normalny"/>
    <w:rsid w:val="0006457C"/>
    <w:pPr>
      <w:widowControl w:val="0"/>
      <w:suppressAutoHyphens/>
      <w:spacing w:after="0" w:line="240" w:lineRule="auto"/>
      <w:jc w:val="both"/>
    </w:pPr>
    <w:rPr>
      <w:rFonts w:ascii="Times New Roman" w:eastAsia="Times New Roman" w:hAnsi="Times New Roman" w:cs="Times New Roman"/>
      <w:sz w:val="26"/>
      <w:szCs w:val="20"/>
      <w:lang w:eastAsia="zh-CN"/>
    </w:rPr>
  </w:style>
  <w:style w:type="paragraph" w:customStyle="1" w:styleId="Tekstpodstawowy21">
    <w:name w:val="Tekst podstawowy 21"/>
    <w:basedOn w:val="Normalny"/>
    <w:rsid w:val="0006457C"/>
    <w:pPr>
      <w:suppressAutoHyphens/>
      <w:spacing w:after="120" w:line="480" w:lineRule="auto"/>
    </w:pPr>
    <w:rPr>
      <w:rFonts w:eastAsia="Calibri"/>
      <w:lang w:val="x-none" w:eastAsia="zh-CN"/>
    </w:rPr>
  </w:style>
  <w:style w:type="character" w:customStyle="1" w:styleId="TytuZnak1">
    <w:name w:val="Tytuł Znak1"/>
    <w:rsid w:val="0006457C"/>
    <w:rPr>
      <w:rFonts w:ascii="Calibri Light" w:eastAsia="Times New Roman" w:hAnsi="Calibri Light" w:cs="Times New Roman"/>
      <w:b/>
      <w:bCs/>
      <w:kern w:val="28"/>
      <w:sz w:val="32"/>
      <w:szCs w:val="32"/>
      <w:lang w:eastAsia="zh-CN"/>
    </w:rPr>
  </w:style>
  <w:style w:type="character" w:customStyle="1" w:styleId="Tekstpodstawowy2Znak1">
    <w:name w:val="Tekst podstawowy 2 Znak1"/>
    <w:rsid w:val="0006457C"/>
    <w:rPr>
      <w:rFonts w:ascii="Calibri" w:eastAsia="Calibri" w:hAnsi="Calibri" w:cs="Calibri"/>
      <w:sz w:val="22"/>
      <w:szCs w:val="22"/>
      <w:lang w:eastAsia="zh-CN"/>
    </w:rPr>
  </w:style>
  <w:style w:type="character" w:styleId="Wyrnieniedelikatne">
    <w:name w:val="Subtle Emphasis"/>
    <w:qFormat/>
    <w:rsid w:val="0006457C"/>
    <w:rPr>
      <w:i/>
      <w:iCs/>
      <w:color w:val="404040"/>
    </w:rPr>
  </w:style>
  <w:style w:type="character" w:customStyle="1" w:styleId="Nierozpoznanawzmianka10">
    <w:name w:val="Nierozpoznana wzmianka1"/>
    <w:unhideWhenUsed/>
    <w:rsid w:val="0006457C"/>
    <w:rPr>
      <w:color w:val="605E5C"/>
      <w:shd w:val="clear" w:color="auto" w:fill="E1DFDD"/>
    </w:rPr>
  </w:style>
  <w:style w:type="paragraph" w:customStyle="1" w:styleId="Textbody">
    <w:name w:val="Text body"/>
    <w:basedOn w:val="Normalny"/>
    <w:rsid w:val="0006457C"/>
    <w:pPr>
      <w:suppressAutoHyphens/>
      <w:autoSpaceDN w:val="0"/>
      <w:spacing w:after="0" w:line="360" w:lineRule="auto"/>
      <w:textAlignment w:val="baseline"/>
    </w:pPr>
    <w:rPr>
      <w:rFonts w:ascii="Bookman Old Style" w:eastAsia="Times New Roman" w:hAnsi="Bookman Old Style" w:cs="Bookman Old Style"/>
      <w:b/>
      <w:kern w:val="3"/>
      <w:sz w:val="28"/>
      <w:szCs w:val="24"/>
      <w:lang w:eastAsia="zh-CN"/>
    </w:rPr>
  </w:style>
  <w:style w:type="numbering" w:customStyle="1" w:styleId="WW8Num12">
    <w:name w:val="WW8Num12"/>
    <w:basedOn w:val="Bezlisty"/>
    <w:rsid w:val="0006457C"/>
  </w:style>
  <w:style w:type="paragraph" w:styleId="Tekstpodstawowywcity2">
    <w:name w:val="Body Text Indent 2"/>
    <w:basedOn w:val="Normalny"/>
    <w:link w:val="Tekstpodstawowywcity2Znak"/>
    <w:rsid w:val="0006457C"/>
    <w:pPr>
      <w:spacing w:after="0" w:line="240" w:lineRule="auto"/>
      <w:ind w:firstLine="360"/>
      <w:jc w:val="both"/>
    </w:pPr>
    <w:rPr>
      <w:rFonts w:ascii="Arial" w:eastAsia="Times New Roman" w:hAnsi="Arial" w:cs="Times New Roman"/>
      <w:iCs/>
      <w:sz w:val="24"/>
      <w:szCs w:val="24"/>
      <w:lang w:val="x-none" w:eastAsia="x-none"/>
    </w:rPr>
  </w:style>
  <w:style w:type="character" w:customStyle="1" w:styleId="Tekstpodstawowywcity2Znak">
    <w:name w:val="Tekst podstawowy wcięty 2 Znak"/>
    <w:basedOn w:val="Domylnaczcionkaakapitu"/>
    <w:link w:val="Tekstpodstawowywcity2"/>
    <w:rsid w:val="0006457C"/>
    <w:rPr>
      <w:rFonts w:ascii="Arial" w:eastAsia="Times New Roman" w:hAnsi="Arial" w:cs="Times New Roman"/>
      <w:iCs/>
      <w:sz w:val="24"/>
      <w:szCs w:val="24"/>
      <w:lang w:val="x-none" w:eastAsia="x-none"/>
    </w:rPr>
  </w:style>
  <w:style w:type="paragraph" w:customStyle="1" w:styleId="Tekstpodstawowywcity21">
    <w:name w:val="Tekst podstawowy wcięty 21"/>
    <w:basedOn w:val="Normalny"/>
    <w:rsid w:val="0006457C"/>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Styl2">
    <w:name w:val="Styl2"/>
    <w:basedOn w:val="Normalny"/>
    <w:link w:val="Styl2Znak"/>
    <w:rsid w:val="0006457C"/>
    <w:pPr>
      <w:tabs>
        <w:tab w:val="left" w:pos="708"/>
      </w:tabs>
      <w:suppressAutoHyphens/>
      <w:spacing w:after="0" w:line="240" w:lineRule="auto"/>
      <w:outlineLvl w:val="0"/>
    </w:pPr>
    <w:rPr>
      <w:rFonts w:ascii="Times New Roman" w:eastAsia="Times New Roman" w:hAnsi="Times New Roman" w:cs="Times New Roman"/>
      <w:sz w:val="26"/>
      <w:szCs w:val="24"/>
      <w:lang w:val="x-none" w:eastAsia="x-none"/>
    </w:rPr>
  </w:style>
  <w:style w:type="character" w:customStyle="1" w:styleId="Styl2Znak">
    <w:name w:val="Styl2 Znak"/>
    <w:link w:val="Styl2"/>
    <w:locked/>
    <w:rsid w:val="0006457C"/>
    <w:rPr>
      <w:rFonts w:ascii="Times New Roman" w:eastAsia="Times New Roman" w:hAnsi="Times New Roman" w:cs="Times New Roman"/>
      <w:sz w:val="26"/>
      <w:szCs w:val="24"/>
      <w:lang w:val="x-none" w:eastAsia="x-none"/>
    </w:rPr>
  </w:style>
  <w:style w:type="character" w:customStyle="1" w:styleId="BezodstpwZnak">
    <w:name w:val="Bez odstępów Znak"/>
    <w:link w:val="Bezodstpw"/>
    <w:locked/>
    <w:rsid w:val="0006457C"/>
    <w:rPr>
      <w:rFonts w:ascii="Calibri" w:eastAsia="Times New Roman" w:hAnsi="Calibri" w:cs="Times New Roman"/>
      <w:lang w:eastAsia="pl-PL"/>
    </w:rPr>
  </w:style>
  <w:style w:type="paragraph" w:customStyle="1" w:styleId="Tredokumentu">
    <w:name w:val="Treść dokumentu"/>
    <w:basedOn w:val="Tekstpodstawowy"/>
    <w:rsid w:val="0006457C"/>
    <w:pPr>
      <w:suppressAutoHyphens/>
      <w:overflowPunct w:val="0"/>
      <w:autoSpaceDE w:val="0"/>
      <w:spacing w:after="0" w:line="360" w:lineRule="auto"/>
      <w:ind w:firstLine="425"/>
      <w:jc w:val="both"/>
    </w:pPr>
    <w:rPr>
      <w:rFonts w:ascii="Arial" w:hAnsi="Arial" w:cs="Arial"/>
      <w:sz w:val="22"/>
      <w:szCs w:val="22"/>
      <w:lang w:val="x-none" w:eastAsia="ar-SA"/>
    </w:rPr>
  </w:style>
  <w:style w:type="paragraph" w:customStyle="1" w:styleId="Legenda1">
    <w:name w:val="Legenda1"/>
    <w:basedOn w:val="Normalny"/>
    <w:next w:val="Normalny"/>
    <w:rsid w:val="0006457C"/>
    <w:pPr>
      <w:suppressAutoHyphens/>
      <w:spacing w:after="0" w:line="240" w:lineRule="auto"/>
      <w:jc w:val="both"/>
    </w:pPr>
    <w:rPr>
      <w:rFonts w:ascii="Arial Narrow" w:eastAsia="Times New Roman" w:hAnsi="Arial Narrow" w:cs="Times New Roman"/>
      <w:b/>
      <w:szCs w:val="20"/>
      <w:lang w:eastAsia="ar-SA"/>
    </w:rPr>
  </w:style>
  <w:style w:type="paragraph" w:customStyle="1" w:styleId="xl67">
    <w:name w:val="xl67"/>
    <w:basedOn w:val="Normalny"/>
    <w:rsid w:val="0006457C"/>
    <w:pPr>
      <w:spacing w:before="100" w:beforeAutospacing="1" w:after="100" w:afterAutospacing="1" w:line="240" w:lineRule="auto"/>
    </w:pPr>
    <w:rPr>
      <w:rFonts w:ascii="Arial" w:eastAsia="Times New Roman" w:hAnsi="Arial" w:cs="Arial"/>
      <w:sz w:val="24"/>
      <w:szCs w:val="24"/>
    </w:rPr>
  </w:style>
  <w:style w:type="paragraph" w:customStyle="1" w:styleId="xl68">
    <w:name w:val="xl68"/>
    <w:basedOn w:val="Normalny"/>
    <w:rsid w:val="0006457C"/>
    <w:pPr>
      <w:spacing w:before="100" w:beforeAutospacing="1" w:after="100" w:afterAutospacing="1" w:line="240" w:lineRule="auto"/>
    </w:pPr>
    <w:rPr>
      <w:rFonts w:ascii="Arial" w:eastAsia="Times New Roman" w:hAnsi="Arial" w:cs="Arial"/>
      <w:sz w:val="28"/>
      <w:szCs w:val="28"/>
    </w:rPr>
  </w:style>
  <w:style w:type="paragraph" w:customStyle="1" w:styleId="xl69">
    <w:name w:val="xl69"/>
    <w:basedOn w:val="Normalny"/>
    <w:rsid w:val="0006457C"/>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70">
    <w:name w:val="xl70"/>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ahoma" w:eastAsia="Times New Roman" w:hAnsi="Tahoma" w:cs="Tahoma"/>
      <w:b/>
      <w:bCs/>
      <w:sz w:val="16"/>
      <w:szCs w:val="16"/>
    </w:rPr>
  </w:style>
  <w:style w:type="paragraph" w:customStyle="1" w:styleId="xl71">
    <w:name w:val="xl71"/>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ahoma" w:eastAsia="Times New Roman" w:hAnsi="Tahoma" w:cs="Tahoma"/>
      <w:b/>
      <w:bCs/>
      <w:sz w:val="16"/>
      <w:szCs w:val="16"/>
    </w:rPr>
  </w:style>
  <w:style w:type="paragraph" w:customStyle="1" w:styleId="xl72">
    <w:name w:val="xl72"/>
    <w:basedOn w:val="Normalny"/>
    <w:rsid w:val="0006457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73">
    <w:name w:val="xl73"/>
    <w:basedOn w:val="Normalny"/>
    <w:rsid w:val="0006457C"/>
    <w:pPr>
      <w:spacing w:before="100" w:beforeAutospacing="1" w:after="100" w:afterAutospacing="1" w:line="240" w:lineRule="auto"/>
    </w:pPr>
    <w:rPr>
      <w:rFonts w:ascii="Arial" w:eastAsia="Times New Roman" w:hAnsi="Arial" w:cs="Arial"/>
      <w:sz w:val="24"/>
      <w:szCs w:val="24"/>
    </w:rPr>
  </w:style>
  <w:style w:type="paragraph" w:customStyle="1" w:styleId="xl74">
    <w:name w:val="xl74"/>
    <w:basedOn w:val="Normalny"/>
    <w:rsid w:val="0006457C"/>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75">
    <w:name w:val="xl75"/>
    <w:basedOn w:val="Normalny"/>
    <w:rsid w:val="0006457C"/>
    <w:pPr>
      <w:spacing w:before="100" w:beforeAutospacing="1" w:after="100" w:afterAutospacing="1" w:line="240" w:lineRule="auto"/>
      <w:textAlignment w:val="center"/>
    </w:pPr>
    <w:rPr>
      <w:rFonts w:ascii="Tahoma" w:eastAsia="Times New Roman" w:hAnsi="Tahoma" w:cs="Tahoma"/>
      <w:sz w:val="16"/>
      <w:szCs w:val="16"/>
    </w:rPr>
  </w:style>
  <w:style w:type="paragraph" w:customStyle="1" w:styleId="xl76">
    <w:name w:val="xl76"/>
    <w:basedOn w:val="Normalny"/>
    <w:rsid w:val="0006457C"/>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7">
    <w:name w:val="xl77"/>
    <w:basedOn w:val="Normalny"/>
    <w:rsid w:val="0006457C"/>
    <w:pP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78">
    <w:name w:val="xl78"/>
    <w:basedOn w:val="Normalny"/>
    <w:rsid w:val="0006457C"/>
    <w:pPr>
      <w:pBdr>
        <w:left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9">
    <w:name w:val="xl79"/>
    <w:basedOn w:val="Normalny"/>
    <w:rsid w:val="0006457C"/>
    <w:pPr>
      <w:pBdr>
        <w:left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80">
    <w:name w:val="xl80"/>
    <w:basedOn w:val="Normalny"/>
    <w:rsid w:val="0006457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81">
    <w:name w:val="xl81"/>
    <w:basedOn w:val="Normalny"/>
    <w:rsid w:val="0006457C"/>
    <w:pPr>
      <w:pBdr>
        <w:left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82">
    <w:name w:val="xl82"/>
    <w:basedOn w:val="Normalny"/>
    <w:rsid w:val="0006457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83">
    <w:name w:val="xl83"/>
    <w:basedOn w:val="Normalny"/>
    <w:rsid w:val="0006457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84">
    <w:name w:val="xl84"/>
    <w:basedOn w:val="Normalny"/>
    <w:rsid w:val="0006457C"/>
    <w:pPr>
      <w:pBdr>
        <w:left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85">
    <w:name w:val="xl85"/>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ahoma" w:eastAsia="Times New Roman" w:hAnsi="Tahoma" w:cs="Tahoma"/>
      <w:b/>
      <w:bCs/>
      <w:sz w:val="16"/>
      <w:szCs w:val="16"/>
    </w:rPr>
  </w:style>
  <w:style w:type="paragraph" w:customStyle="1" w:styleId="xl86">
    <w:name w:val="xl86"/>
    <w:basedOn w:val="Normalny"/>
    <w:rsid w:val="0006457C"/>
    <w:pPr>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87">
    <w:name w:val="xl87"/>
    <w:basedOn w:val="Normalny"/>
    <w:rsid w:val="0006457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88">
    <w:name w:val="xl88"/>
    <w:basedOn w:val="Normalny"/>
    <w:rsid w:val="0006457C"/>
    <w:pP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font7">
    <w:name w:val="font7"/>
    <w:basedOn w:val="Normalny"/>
    <w:rsid w:val="0006457C"/>
    <w:pPr>
      <w:spacing w:before="100" w:beforeAutospacing="1" w:after="100" w:afterAutospacing="1" w:line="240" w:lineRule="auto"/>
    </w:pPr>
    <w:rPr>
      <w:rFonts w:ascii="Tahoma" w:eastAsia="Times New Roman" w:hAnsi="Tahoma" w:cs="Tahoma"/>
      <w:sz w:val="24"/>
      <w:szCs w:val="24"/>
    </w:rPr>
  </w:style>
  <w:style w:type="paragraph" w:customStyle="1" w:styleId="font8">
    <w:name w:val="font8"/>
    <w:basedOn w:val="Normalny"/>
    <w:rsid w:val="0006457C"/>
    <w:pPr>
      <w:spacing w:before="100" w:beforeAutospacing="1" w:after="100" w:afterAutospacing="1" w:line="240" w:lineRule="auto"/>
    </w:pPr>
    <w:rPr>
      <w:rFonts w:ascii="Tahoma" w:eastAsia="Times New Roman" w:hAnsi="Tahoma" w:cs="Tahoma"/>
      <w:sz w:val="20"/>
      <w:szCs w:val="20"/>
    </w:rPr>
  </w:style>
  <w:style w:type="paragraph" w:customStyle="1" w:styleId="font9">
    <w:name w:val="font9"/>
    <w:basedOn w:val="Normalny"/>
    <w:rsid w:val="0006457C"/>
    <w:pPr>
      <w:spacing w:before="100" w:beforeAutospacing="1" w:after="100" w:afterAutospacing="1" w:line="240" w:lineRule="auto"/>
    </w:pPr>
    <w:rPr>
      <w:rFonts w:ascii="Tahoma" w:eastAsia="Times New Roman" w:hAnsi="Tahoma" w:cs="Tahoma"/>
      <w:b/>
      <w:bCs/>
      <w:sz w:val="32"/>
      <w:szCs w:val="32"/>
    </w:rPr>
  </w:style>
  <w:style w:type="paragraph" w:customStyle="1" w:styleId="font10">
    <w:name w:val="font10"/>
    <w:basedOn w:val="Normalny"/>
    <w:rsid w:val="0006457C"/>
    <w:pPr>
      <w:spacing w:before="100" w:beforeAutospacing="1" w:after="100" w:afterAutospacing="1" w:line="240" w:lineRule="auto"/>
    </w:pPr>
    <w:rPr>
      <w:rFonts w:ascii="Tahoma" w:eastAsia="Times New Roman" w:hAnsi="Tahoma" w:cs="Tahoma"/>
      <w:b/>
      <w:bCs/>
      <w:color w:val="0000FF"/>
      <w:sz w:val="32"/>
      <w:szCs w:val="32"/>
    </w:rPr>
  </w:style>
  <w:style w:type="paragraph" w:customStyle="1" w:styleId="xl152">
    <w:name w:val="xl152"/>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b/>
      <w:bCs/>
      <w:sz w:val="16"/>
      <w:szCs w:val="16"/>
    </w:rPr>
  </w:style>
  <w:style w:type="paragraph" w:customStyle="1" w:styleId="xl153">
    <w:name w:val="xl153"/>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sz w:val="16"/>
      <w:szCs w:val="16"/>
    </w:rPr>
  </w:style>
  <w:style w:type="paragraph" w:customStyle="1" w:styleId="xl154">
    <w:name w:val="xl154"/>
    <w:basedOn w:val="Normalny"/>
    <w:rsid w:val="000645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pen Sans" w:eastAsia="Times New Roman" w:hAnsi="Open Sans" w:cs="Open Sans"/>
      <w:sz w:val="16"/>
      <w:szCs w:val="16"/>
    </w:rPr>
  </w:style>
  <w:style w:type="paragraph" w:customStyle="1" w:styleId="xl155">
    <w:name w:val="xl155"/>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sz w:val="16"/>
      <w:szCs w:val="16"/>
    </w:rPr>
  </w:style>
  <w:style w:type="paragraph" w:customStyle="1" w:styleId="xl156">
    <w:name w:val="xl156"/>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sz w:val="16"/>
      <w:szCs w:val="16"/>
    </w:rPr>
  </w:style>
  <w:style w:type="paragraph" w:customStyle="1" w:styleId="xl157">
    <w:name w:val="xl157"/>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sz w:val="16"/>
      <w:szCs w:val="16"/>
    </w:rPr>
  </w:style>
  <w:style w:type="paragraph" w:customStyle="1" w:styleId="xl158">
    <w:name w:val="xl158"/>
    <w:basedOn w:val="Normalny"/>
    <w:rsid w:val="000645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pen Sans" w:eastAsia="Times New Roman" w:hAnsi="Open Sans" w:cs="Open Sans"/>
      <w:b/>
      <w:bCs/>
      <w:sz w:val="16"/>
      <w:szCs w:val="16"/>
    </w:rPr>
  </w:style>
  <w:style w:type="paragraph" w:customStyle="1" w:styleId="xl159">
    <w:name w:val="xl159"/>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24"/>
      <w:szCs w:val="24"/>
    </w:rPr>
  </w:style>
  <w:style w:type="paragraph" w:customStyle="1" w:styleId="xl160">
    <w:name w:val="xl160"/>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sz w:val="16"/>
      <w:szCs w:val="16"/>
    </w:rPr>
  </w:style>
  <w:style w:type="paragraph" w:customStyle="1" w:styleId="xl161">
    <w:name w:val="xl161"/>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162">
    <w:name w:val="xl162"/>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b/>
      <w:bCs/>
      <w:sz w:val="16"/>
      <w:szCs w:val="16"/>
    </w:rPr>
  </w:style>
  <w:style w:type="paragraph" w:customStyle="1" w:styleId="xl163">
    <w:name w:val="xl163"/>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b/>
      <w:bCs/>
      <w:sz w:val="24"/>
      <w:szCs w:val="24"/>
    </w:rPr>
  </w:style>
  <w:style w:type="paragraph" w:customStyle="1" w:styleId="xl164">
    <w:name w:val="xl164"/>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sz w:val="16"/>
      <w:szCs w:val="16"/>
    </w:rPr>
  </w:style>
  <w:style w:type="paragraph" w:customStyle="1" w:styleId="xl165">
    <w:name w:val="xl165"/>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166">
    <w:name w:val="xl166"/>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167">
    <w:name w:val="xl167"/>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b/>
      <w:bCs/>
      <w:color w:val="0000FF"/>
      <w:sz w:val="16"/>
      <w:szCs w:val="16"/>
    </w:rPr>
  </w:style>
  <w:style w:type="paragraph" w:customStyle="1" w:styleId="xl168">
    <w:name w:val="xl168"/>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color w:val="0000FF"/>
      <w:sz w:val="16"/>
      <w:szCs w:val="16"/>
    </w:rPr>
  </w:style>
  <w:style w:type="paragraph" w:customStyle="1" w:styleId="xl169">
    <w:name w:val="xl169"/>
    <w:basedOn w:val="Normalny"/>
    <w:rsid w:val="0006457C"/>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Normalny"/>
    <w:rsid w:val="000645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rPr>
  </w:style>
  <w:style w:type="paragraph" w:customStyle="1" w:styleId="xl171">
    <w:name w:val="xl171"/>
    <w:basedOn w:val="Normalny"/>
    <w:rsid w:val="0006457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Open Sans" w:eastAsia="Times New Roman" w:hAnsi="Open Sans" w:cs="Open Sans"/>
      <w:b/>
      <w:bCs/>
      <w:sz w:val="16"/>
      <w:szCs w:val="16"/>
    </w:rPr>
  </w:style>
  <w:style w:type="paragraph" w:customStyle="1" w:styleId="xl172">
    <w:name w:val="xl172"/>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ahoma" w:eastAsia="Times New Roman" w:hAnsi="Tahoma" w:cs="Tahoma"/>
      <w:b/>
      <w:bCs/>
      <w:sz w:val="14"/>
      <w:szCs w:val="14"/>
    </w:rPr>
  </w:style>
  <w:style w:type="paragraph" w:customStyle="1" w:styleId="xl173">
    <w:name w:val="xl173"/>
    <w:basedOn w:val="Normalny"/>
    <w:rsid w:val="0006457C"/>
    <w:pPr>
      <w:spacing w:before="100" w:beforeAutospacing="1" w:after="100" w:afterAutospacing="1" w:line="240" w:lineRule="auto"/>
    </w:pPr>
    <w:rPr>
      <w:rFonts w:ascii="Open Sans" w:eastAsia="Times New Roman" w:hAnsi="Open Sans" w:cs="Open Sans"/>
      <w:sz w:val="24"/>
      <w:szCs w:val="24"/>
    </w:rPr>
  </w:style>
  <w:style w:type="paragraph" w:customStyle="1" w:styleId="xl174">
    <w:name w:val="xl174"/>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color w:val="0000FF"/>
      <w:sz w:val="24"/>
      <w:szCs w:val="24"/>
    </w:rPr>
  </w:style>
  <w:style w:type="paragraph" w:customStyle="1" w:styleId="xl175">
    <w:name w:val="xl175"/>
    <w:basedOn w:val="Normalny"/>
    <w:rsid w:val="0006457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24"/>
      <w:szCs w:val="24"/>
    </w:rPr>
  </w:style>
  <w:style w:type="paragraph" w:customStyle="1" w:styleId="xl176">
    <w:name w:val="xl176"/>
    <w:basedOn w:val="Normalny"/>
    <w:rsid w:val="0006457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24"/>
      <w:szCs w:val="24"/>
    </w:rPr>
  </w:style>
  <w:style w:type="paragraph" w:customStyle="1" w:styleId="xl177">
    <w:name w:val="xl177"/>
    <w:basedOn w:val="Normalny"/>
    <w:rsid w:val="0006457C"/>
    <w:pPr>
      <w:pBdr>
        <w:left w:val="single" w:sz="4" w:space="0" w:color="auto"/>
        <w:right w:val="single" w:sz="4" w:space="0" w:color="auto"/>
      </w:pBdr>
      <w:spacing w:before="100" w:beforeAutospacing="1" w:after="100" w:afterAutospacing="1" w:line="240" w:lineRule="auto"/>
      <w:textAlignment w:val="center"/>
    </w:pPr>
    <w:rPr>
      <w:rFonts w:ascii="Open Sans" w:eastAsia="Times New Roman" w:hAnsi="Open Sans" w:cs="Open Sans"/>
      <w:sz w:val="24"/>
      <w:szCs w:val="24"/>
    </w:rPr>
  </w:style>
  <w:style w:type="paragraph" w:customStyle="1" w:styleId="xl178">
    <w:name w:val="xl178"/>
    <w:basedOn w:val="Normalny"/>
    <w:rsid w:val="0006457C"/>
    <w:pPr>
      <w:pBdr>
        <w:left w:val="single" w:sz="4" w:space="0" w:color="auto"/>
        <w:right w:val="single" w:sz="4" w:space="0" w:color="auto"/>
      </w:pBdr>
      <w:spacing w:before="100" w:beforeAutospacing="1" w:after="100" w:afterAutospacing="1" w:line="240" w:lineRule="auto"/>
      <w:textAlignment w:val="center"/>
    </w:pPr>
    <w:rPr>
      <w:rFonts w:ascii="Open Sans" w:eastAsia="Times New Roman" w:hAnsi="Open Sans" w:cs="Open Sans"/>
      <w:sz w:val="24"/>
      <w:szCs w:val="24"/>
    </w:rPr>
  </w:style>
  <w:style w:type="paragraph" w:customStyle="1" w:styleId="xl179">
    <w:name w:val="xl179"/>
    <w:basedOn w:val="Normalny"/>
    <w:rsid w:val="0006457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24"/>
      <w:szCs w:val="24"/>
    </w:rPr>
  </w:style>
  <w:style w:type="paragraph" w:customStyle="1" w:styleId="xl180">
    <w:name w:val="xl180"/>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181">
    <w:name w:val="xl181"/>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182">
    <w:name w:val="xl182"/>
    <w:basedOn w:val="Normalny"/>
    <w:rsid w:val="0006457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Open Sans" w:eastAsia="Times New Roman" w:hAnsi="Open Sans" w:cs="Open Sans"/>
      <w:sz w:val="24"/>
      <w:szCs w:val="24"/>
    </w:rPr>
  </w:style>
  <w:style w:type="paragraph" w:customStyle="1" w:styleId="xl183">
    <w:name w:val="xl183"/>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184">
    <w:name w:val="xl184"/>
    <w:basedOn w:val="Normalny"/>
    <w:rsid w:val="0006457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Open Sans" w:eastAsia="Times New Roman" w:hAnsi="Open Sans" w:cs="Open Sans"/>
      <w:b/>
      <w:bCs/>
      <w:sz w:val="16"/>
      <w:szCs w:val="16"/>
    </w:rPr>
  </w:style>
  <w:style w:type="paragraph" w:customStyle="1" w:styleId="xl185">
    <w:name w:val="xl185"/>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186">
    <w:name w:val="xl186"/>
    <w:basedOn w:val="Normalny"/>
    <w:rsid w:val="0006457C"/>
    <w:pPr>
      <w:spacing w:before="100" w:beforeAutospacing="1" w:after="100" w:afterAutospacing="1" w:line="240" w:lineRule="auto"/>
      <w:jc w:val="center"/>
    </w:pPr>
    <w:rPr>
      <w:rFonts w:ascii="Arial" w:eastAsia="Times New Roman" w:hAnsi="Arial" w:cs="Arial"/>
      <w:sz w:val="24"/>
      <w:szCs w:val="24"/>
    </w:rPr>
  </w:style>
  <w:style w:type="paragraph" w:customStyle="1" w:styleId="xl187">
    <w:name w:val="xl187"/>
    <w:basedOn w:val="Normalny"/>
    <w:rsid w:val="0006457C"/>
    <w:pPr>
      <w:spacing w:before="100" w:beforeAutospacing="1" w:after="100" w:afterAutospacing="1" w:line="240" w:lineRule="auto"/>
      <w:jc w:val="center"/>
      <w:textAlignment w:val="center"/>
    </w:pPr>
    <w:rPr>
      <w:rFonts w:ascii="Open Sans" w:eastAsia="Times New Roman" w:hAnsi="Open Sans" w:cs="Open Sans"/>
      <w:sz w:val="24"/>
      <w:szCs w:val="24"/>
    </w:rPr>
  </w:style>
  <w:style w:type="paragraph" w:customStyle="1" w:styleId="xl188">
    <w:name w:val="xl188"/>
    <w:basedOn w:val="Normalny"/>
    <w:rsid w:val="0006457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24"/>
      <w:szCs w:val="24"/>
    </w:rPr>
  </w:style>
  <w:style w:type="paragraph" w:customStyle="1" w:styleId="xl189">
    <w:name w:val="xl189"/>
    <w:basedOn w:val="Normalny"/>
    <w:rsid w:val="0006457C"/>
    <w:pPr>
      <w:spacing w:before="100" w:beforeAutospacing="1" w:after="100" w:afterAutospacing="1" w:line="240" w:lineRule="auto"/>
      <w:jc w:val="center"/>
      <w:textAlignment w:val="center"/>
    </w:pPr>
    <w:rPr>
      <w:rFonts w:ascii="Open Sans" w:eastAsia="Times New Roman" w:hAnsi="Open Sans" w:cs="Open Sans"/>
      <w:b/>
      <w:bCs/>
      <w:sz w:val="24"/>
      <w:szCs w:val="24"/>
    </w:rPr>
  </w:style>
  <w:style w:type="paragraph" w:customStyle="1" w:styleId="xl190">
    <w:name w:val="xl190"/>
    <w:basedOn w:val="Normalny"/>
    <w:rsid w:val="0006457C"/>
    <w:pPr>
      <w:spacing w:before="100" w:beforeAutospacing="1" w:after="100" w:afterAutospacing="1" w:line="240" w:lineRule="auto"/>
      <w:jc w:val="center"/>
    </w:pPr>
    <w:rPr>
      <w:rFonts w:ascii="Tahoma" w:eastAsia="Times New Roman" w:hAnsi="Tahoma" w:cs="Tahoma"/>
      <w:b/>
      <w:bCs/>
      <w:sz w:val="16"/>
      <w:szCs w:val="16"/>
    </w:rPr>
  </w:style>
  <w:style w:type="paragraph" w:customStyle="1" w:styleId="xl191">
    <w:name w:val="xl191"/>
    <w:basedOn w:val="Normalny"/>
    <w:rsid w:val="0006457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Open Sans" w:eastAsia="Times New Roman" w:hAnsi="Open Sans" w:cs="Open Sans"/>
      <w:b/>
      <w:bCs/>
      <w:sz w:val="16"/>
      <w:szCs w:val="16"/>
    </w:rPr>
  </w:style>
  <w:style w:type="paragraph" w:customStyle="1" w:styleId="xl192">
    <w:name w:val="xl192"/>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rPr>
  </w:style>
  <w:style w:type="paragraph" w:customStyle="1" w:styleId="xl193">
    <w:name w:val="xl193"/>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4"/>
      <w:szCs w:val="14"/>
    </w:rPr>
  </w:style>
  <w:style w:type="paragraph" w:customStyle="1" w:styleId="xl194">
    <w:name w:val="xl194"/>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4"/>
      <w:szCs w:val="14"/>
    </w:rPr>
  </w:style>
  <w:style w:type="paragraph" w:customStyle="1" w:styleId="xl195">
    <w:name w:val="xl195"/>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4"/>
      <w:szCs w:val="14"/>
    </w:rPr>
  </w:style>
  <w:style w:type="paragraph" w:customStyle="1" w:styleId="xl196">
    <w:name w:val="xl196"/>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4"/>
      <w:szCs w:val="14"/>
    </w:rPr>
  </w:style>
  <w:style w:type="paragraph" w:customStyle="1" w:styleId="xl197">
    <w:name w:val="xl197"/>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4"/>
      <w:szCs w:val="14"/>
    </w:rPr>
  </w:style>
  <w:style w:type="paragraph" w:customStyle="1" w:styleId="xl198">
    <w:name w:val="xl198"/>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99">
    <w:name w:val="xl199"/>
    <w:basedOn w:val="Normalny"/>
    <w:rsid w:val="000645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FF0000"/>
      <w:sz w:val="16"/>
      <w:szCs w:val="16"/>
    </w:rPr>
  </w:style>
  <w:style w:type="paragraph" w:customStyle="1" w:styleId="xl200">
    <w:name w:val="xl200"/>
    <w:basedOn w:val="Normalny"/>
    <w:rsid w:val="000645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6"/>
      <w:szCs w:val="16"/>
    </w:rPr>
  </w:style>
  <w:style w:type="paragraph" w:customStyle="1" w:styleId="xl201">
    <w:name w:val="xl201"/>
    <w:basedOn w:val="Normalny"/>
    <w:rsid w:val="000645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FF0000"/>
      <w:sz w:val="16"/>
      <w:szCs w:val="16"/>
    </w:rPr>
  </w:style>
  <w:style w:type="paragraph" w:customStyle="1" w:styleId="xl202">
    <w:name w:val="xl202"/>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sz w:val="24"/>
      <w:szCs w:val="24"/>
    </w:rPr>
  </w:style>
  <w:style w:type="paragraph" w:customStyle="1" w:styleId="xl203">
    <w:name w:val="xl203"/>
    <w:basedOn w:val="Normalny"/>
    <w:rsid w:val="0006457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04">
    <w:name w:val="xl204"/>
    <w:basedOn w:val="Normalny"/>
    <w:rsid w:val="0006457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05">
    <w:name w:val="xl205"/>
    <w:basedOn w:val="Normalny"/>
    <w:rsid w:val="0006457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06">
    <w:name w:val="xl206"/>
    <w:basedOn w:val="Normalny"/>
    <w:rsid w:val="000645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6"/>
      <w:szCs w:val="16"/>
    </w:rPr>
  </w:style>
  <w:style w:type="paragraph" w:customStyle="1" w:styleId="xl207">
    <w:name w:val="xl207"/>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ahoma" w:eastAsia="Times New Roman" w:hAnsi="Tahoma" w:cs="Tahoma"/>
      <w:b/>
      <w:bCs/>
      <w:color w:val="0000FF"/>
      <w:sz w:val="24"/>
      <w:szCs w:val="24"/>
    </w:rPr>
  </w:style>
  <w:style w:type="paragraph" w:customStyle="1" w:styleId="xl208">
    <w:name w:val="xl208"/>
    <w:basedOn w:val="Normalny"/>
    <w:rsid w:val="0006457C"/>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Tahoma" w:eastAsia="Times New Roman" w:hAnsi="Tahoma" w:cs="Tahoma"/>
      <w:b/>
      <w:bCs/>
      <w:color w:val="0000FF"/>
      <w:sz w:val="24"/>
      <w:szCs w:val="24"/>
    </w:rPr>
  </w:style>
  <w:style w:type="paragraph" w:customStyle="1" w:styleId="xl209">
    <w:name w:val="xl209"/>
    <w:basedOn w:val="Normalny"/>
    <w:rsid w:val="0006457C"/>
    <w:pPr>
      <w:pBdr>
        <w:top w:val="single" w:sz="4" w:space="0" w:color="auto"/>
        <w:bottom w:val="single" w:sz="4" w:space="0" w:color="auto"/>
      </w:pBdr>
      <w:shd w:val="clear" w:color="000000" w:fill="F2F2F2"/>
      <w:spacing w:before="100" w:beforeAutospacing="1" w:after="100" w:afterAutospacing="1" w:line="240" w:lineRule="auto"/>
      <w:jc w:val="center"/>
    </w:pPr>
    <w:rPr>
      <w:rFonts w:ascii="Tahoma" w:eastAsia="Times New Roman" w:hAnsi="Tahoma" w:cs="Tahoma"/>
      <w:b/>
      <w:bCs/>
      <w:color w:val="0000FF"/>
      <w:sz w:val="24"/>
      <w:szCs w:val="24"/>
    </w:rPr>
  </w:style>
  <w:style w:type="paragraph" w:customStyle="1" w:styleId="xl210">
    <w:name w:val="xl210"/>
    <w:basedOn w:val="Normalny"/>
    <w:rsid w:val="0006457C"/>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ahoma" w:eastAsia="Times New Roman" w:hAnsi="Tahoma" w:cs="Tahoma"/>
      <w:b/>
      <w:bCs/>
      <w:color w:val="0000FF"/>
      <w:sz w:val="24"/>
      <w:szCs w:val="24"/>
    </w:rPr>
  </w:style>
  <w:style w:type="paragraph" w:customStyle="1" w:styleId="xl211">
    <w:name w:val="xl211"/>
    <w:basedOn w:val="Normalny"/>
    <w:rsid w:val="0006457C"/>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Tahoma" w:eastAsia="Times New Roman" w:hAnsi="Tahoma" w:cs="Tahoma"/>
      <w:b/>
      <w:bCs/>
      <w:color w:val="0000FF"/>
      <w:sz w:val="24"/>
      <w:szCs w:val="24"/>
    </w:rPr>
  </w:style>
  <w:style w:type="paragraph" w:customStyle="1" w:styleId="xl212">
    <w:name w:val="xl212"/>
    <w:basedOn w:val="Normalny"/>
    <w:rsid w:val="0006457C"/>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ahoma" w:eastAsia="Times New Roman" w:hAnsi="Tahoma" w:cs="Tahoma"/>
      <w:b/>
      <w:bCs/>
      <w:color w:val="0000FF"/>
      <w:sz w:val="24"/>
      <w:szCs w:val="24"/>
    </w:rPr>
  </w:style>
  <w:style w:type="paragraph" w:customStyle="1" w:styleId="xl213">
    <w:name w:val="xl213"/>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32"/>
      <w:szCs w:val="32"/>
    </w:rPr>
  </w:style>
  <w:style w:type="paragraph" w:customStyle="1" w:styleId="xl214">
    <w:name w:val="xl214"/>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32"/>
      <w:szCs w:val="32"/>
    </w:rPr>
  </w:style>
  <w:style w:type="paragraph" w:customStyle="1" w:styleId="xl215">
    <w:name w:val="xl215"/>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ahoma" w:eastAsia="Times New Roman" w:hAnsi="Tahoma" w:cs="Tahoma"/>
      <w:b/>
      <w:bCs/>
      <w:sz w:val="32"/>
      <w:szCs w:val="32"/>
    </w:rPr>
  </w:style>
  <w:style w:type="paragraph" w:customStyle="1" w:styleId="xl216">
    <w:name w:val="xl216"/>
    <w:basedOn w:val="Normalny"/>
    <w:rsid w:val="0006457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ahoma" w:eastAsia="Times New Roman" w:hAnsi="Tahoma" w:cs="Tahoma"/>
      <w:b/>
      <w:bCs/>
      <w:sz w:val="24"/>
      <w:szCs w:val="24"/>
    </w:rPr>
  </w:style>
  <w:style w:type="paragraph" w:customStyle="1" w:styleId="xl217">
    <w:name w:val="xl217"/>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32"/>
      <w:szCs w:val="32"/>
    </w:rPr>
  </w:style>
  <w:style w:type="paragraph" w:customStyle="1" w:styleId="xl218">
    <w:name w:val="xl218"/>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32"/>
      <w:szCs w:val="32"/>
    </w:rPr>
  </w:style>
  <w:style w:type="paragraph" w:customStyle="1" w:styleId="xl219">
    <w:name w:val="xl219"/>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ahoma" w:eastAsia="Times New Roman" w:hAnsi="Tahoma" w:cs="Tahoma"/>
      <w:b/>
      <w:bCs/>
      <w:color w:val="0000FF"/>
      <w:sz w:val="24"/>
      <w:szCs w:val="24"/>
    </w:rPr>
  </w:style>
  <w:style w:type="paragraph" w:customStyle="1" w:styleId="xl220">
    <w:name w:val="xl220"/>
    <w:basedOn w:val="Normalny"/>
    <w:rsid w:val="0006457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ahoma" w:eastAsia="Times New Roman" w:hAnsi="Tahoma" w:cs="Tahoma"/>
      <w:b/>
      <w:bCs/>
      <w:sz w:val="24"/>
      <w:szCs w:val="24"/>
    </w:rPr>
  </w:style>
  <w:style w:type="paragraph" w:customStyle="1" w:styleId="xl221">
    <w:name w:val="xl221"/>
    <w:basedOn w:val="Normalny"/>
    <w:rsid w:val="000645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22">
    <w:name w:val="xl222"/>
    <w:basedOn w:val="Normalny"/>
    <w:rsid w:val="000645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6"/>
      <w:szCs w:val="16"/>
    </w:rPr>
  </w:style>
  <w:style w:type="paragraph" w:customStyle="1" w:styleId="xl223">
    <w:name w:val="xl223"/>
    <w:basedOn w:val="Normalny"/>
    <w:rsid w:val="0006457C"/>
    <w:pPr>
      <w:pBdr>
        <w:top w:val="single" w:sz="4" w:space="0" w:color="auto"/>
        <w:left w:val="single" w:sz="4" w:space="0" w:color="auto"/>
      </w:pBdr>
      <w:shd w:val="clear" w:color="000000" w:fill="F2F2F2"/>
      <w:spacing w:before="100" w:beforeAutospacing="1" w:after="100" w:afterAutospacing="1" w:line="240" w:lineRule="auto"/>
      <w:jc w:val="center"/>
      <w:textAlignment w:val="center"/>
    </w:pPr>
    <w:rPr>
      <w:rFonts w:ascii="Tahoma" w:eastAsia="Times New Roman" w:hAnsi="Tahoma" w:cs="Tahoma"/>
      <w:b/>
      <w:bCs/>
      <w:sz w:val="16"/>
      <w:szCs w:val="16"/>
    </w:rPr>
  </w:style>
  <w:style w:type="paragraph" w:customStyle="1" w:styleId="xl224">
    <w:name w:val="xl224"/>
    <w:basedOn w:val="Normalny"/>
    <w:rsid w:val="0006457C"/>
    <w:pPr>
      <w:pBdr>
        <w:top w:val="single" w:sz="4" w:space="0" w:color="auto"/>
      </w:pBdr>
      <w:shd w:val="clear" w:color="000000" w:fill="F2F2F2"/>
      <w:spacing w:before="100" w:beforeAutospacing="1" w:after="100" w:afterAutospacing="1" w:line="240" w:lineRule="auto"/>
      <w:jc w:val="center"/>
      <w:textAlignment w:val="center"/>
    </w:pPr>
    <w:rPr>
      <w:rFonts w:ascii="Tahoma" w:eastAsia="Times New Roman" w:hAnsi="Tahoma" w:cs="Tahoma"/>
      <w:b/>
      <w:bCs/>
      <w:sz w:val="16"/>
      <w:szCs w:val="16"/>
    </w:rPr>
  </w:style>
  <w:style w:type="paragraph" w:customStyle="1" w:styleId="xl225">
    <w:name w:val="xl225"/>
    <w:basedOn w:val="Normalny"/>
    <w:rsid w:val="0006457C"/>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ahoma" w:eastAsia="Times New Roman" w:hAnsi="Tahoma" w:cs="Tahoma"/>
      <w:b/>
      <w:bCs/>
      <w:sz w:val="16"/>
      <w:szCs w:val="16"/>
    </w:rPr>
  </w:style>
  <w:style w:type="paragraph" w:customStyle="1" w:styleId="font11">
    <w:name w:val="font11"/>
    <w:basedOn w:val="Normalny"/>
    <w:rsid w:val="0006457C"/>
    <w:pPr>
      <w:spacing w:before="100" w:beforeAutospacing="1" w:after="100" w:afterAutospacing="1" w:line="240" w:lineRule="auto"/>
    </w:pPr>
    <w:rPr>
      <w:rFonts w:ascii="Open Sans" w:eastAsia="Times New Roman" w:hAnsi="Open Sans" w:cs="Open Sans"/>
      <w:b/>
      <w:bCs/>
      <w:sz w:val="16"/>
      <w:szCs w:val="16"/>
    </w:rPr>
  </w:style>
  <w:style w:type="paragraph" w:customStyle="1" w:styleId="font12">
    <w:name w:val="font12"/>
    <w:basedOn w:val="Normalny"/>
    <w:rsid w:val="0006457C"/>
    <w:pPr>
      <w:spacing w:before="100" w:beforeAutospacing="1" w:after="100" w:afterAutospacing="1" w:line="240" w:lineRule="auto"/>
    </w:pPr>
    <w:rPr>
      <w:rFonts w:ascii="Open Sans" w:eastAsia="Times New Roman" w:hAnsi="Open Sans" w:cs="Open Sans"/>
      <w:sz w:val="16"/>
      <w:szCs w:val="16"/>
    </w:rPr>
  </w:style>
  <w:style w:type="paragraph" w:customStyle="1" w:styleId="font13">
    <w:name w:val="font13"/>
    <w:basedOn w:val="Normalny"/>
    <w:rsid w:val="0006457C"/>
    <w:pPr>
      <w:spacing w:before="100" w:beforeAutospacing="1" w:after="100" w:afterAutospacing="1" w:line="240" w:lineRule="auto"/>
    </w:pPr>
    <w:rPr>
      <w:rFonts w:ascii="Open Sans" w:eastAsia="Times New Roman" w:hAnsi="Open Sans" w:cs="Open Sans"/>
      <w:b/>
      <w:bCs/>
      <w:sz w:val="20"/>
      <w:szCs w:val="20"/>
    </w:rPr>
  </w:style>
  <w:style w:type="paragraph" w:customStyle="1" w:styleId="xl226">
    <w:name w:val="xl226"/>
    <w:basedOn w:val="Normalny"/>
    <w:rsid w:val="0006457C"/>
    <w:pPr>
      <w:pBdr>
        <w:left w:val="single" w:sz="4" w:space="0" w:color="auto"/>
      </w:pBdr>
      <w:spacing w:before="100" w:beforeAutospacing="1" w:after="100" w:afterAutospacing="1" w:line="240" w:lineRule="auto"/>
      <w:textAlignment w:val="center"/>
    </w:pPr>
    <w:rPr>
      <w:rFonts w:ascii="Open Sans" w:eastAsia="Times New Roman" w:hAnsi="Open Sans" w:cs="Open Sans"/>
      <w:sz w:val="24"/>
      <w:szCs w:val="24"/>
    </w:rPr>
  </w:style>
  <w:style w:type="paragraph" w:customStyle="1" w:styleId="xl227">
    <w:name w:val="xl227"/>
    <w:basedOn w:val="Normalny"/>
    <w:rsid w:val="0006457C"/>
    <w:pPr>
      <w:pBdr>
        <w:top w:val="single" w:sz="4" w:space="0" w:color="auto"/>
        <w:left w:val="single" w:sz="4" w:space="0" w:color="auto"/>
      </w:pBdr>
      <w:spacing w:before="100" w:beforeAutospacing="1" w:after="100" w:afterAutospacing="1" w:line="240" w:lineRule="auto"/>
      <w:textAlignment w:val="center"/>
    </w:pPr>
    <w:rPr>
      <w:rFonts w:ascii="Open Sans" w:eastAsia="Times New Roman" w:hAnsi="Open Sans" w:cs="Open Sans"/>
      <w:sz w:val="24"/>
      <w:szCs w:val="24"/>
    </w:rPr>
  </w:style>
  <w:style w:type="paragraph" w:customStyle="1" w:styleId="xl228">
    <w:name w:val="xl228"/>
    <w:basedOn w:val="Normalny"/>
    <w:rsid w:val="0006457C"/>
    <w:pPr>
      <w:pBdr>
        <w:top w:val="single" w:sz="4" w:space="0" w:color="auto"/>
      </w:pBdr>
      <w:spacing w:before="100" w:beforeAutospacing="1" w:after="100" w:afterAutospacing="1" w:line="240" w:lineRule="auto"/>
    </w:pPr>
    <w:rPr>
      <w:rFonts w:ascii="Open Sans" w:eastAsia="Times New Roman" w:hAnsi="Open Sans" w:cs="Open Sans"/>
      <w:b/>
      <w:bCs/>
      <w:sz w:val="16"/>
      <w:szCs w:val="16"/>
    </w:rPr>
  </w:style>
  <w:style w:type="paragraph" w:customStyle="1" w:styleId="xl229">
    <w:name w:val="xl229"/>
    <w:basedOn w:val="Normalny"/>
    <w:rsid w:val="0006457C"/>
    <w:pPr>
      <w:pBdr>
        <w:top w:val="single" w:sz="4" w:space="0" w:color="auto"/>
      </w:pBdr>
      <w:spacing w:before="100" w:beforeAutospacing="1" w:after="100" w:afterAutospacing="1" w:line="240" w:lineRule="auto"/>
    </w:pPr>
    <w:rPr>
      <w:rFonts w:ascii="Open Sans" w:eastAsia="Times New Roman" w:hAnsi="Open Sans" w:cs="Open Sans"/>
      <w:sz w:val="16"/>
      <w:szCs w:val="16"/>
    </w:rPr>
  </w:style>
  <w:style w:type="paragraph" w:customStyle="1" w:styleId="xl230">
    <w:name w:val="xl230"/>
    <w:basedOn w:val="Normalny"/>
    <w:rsid w:val="0006457C"/>
    <w:pPr>
      <w:pBdr>
        <w:top w:val="single" w:sz="4" w:space="0" w:color="auto"/>
        <w:right w:val="single" w:sz="4" w:space="0" w:color="auto"/>
      </w:pBdr>
      <w:spacing w:before="100" w:beforeAutospacing="1" w:after="100" w:afterAutospacing="1" w:line="240" w:lineRule="auto"/>
    </w:pPr>
    <w:rPr>
      <w:rFonts w:ascii="Open Sans" w:eastAsia="Times New Roman" w:hAnsi="Open Sans" w:cs="Open Sans"/>
      <w:sz w:val="16"/>
      <w:szCs w:val="16"/>
    </w:rPr>
  </w:style>
  <w:style w:type="paragraph" w:customStyle="1" w:styleId="xl231">
    <w:name w:val="xl231"/>
    <w:basedOn w:val="Normalny"/>
    <w:rsid w:val="0006457C"/>
    <w:pPr>
      <w:pBdr>
        <w:right w:val="single" w:sz="4" w:space="0" w:color="auto"/>
      </w:pBdr>
      <w:spacing w:before="100" w:beforeAutospacing="1" w:after="100" w:afterAutospacing="1" w:line="240" w:lineRule="auto"/>
    </w:pPr>
    <w:rPr>
      <w:rFonts w:ascii="Open Sans" w:eastAsia="Times New Roman" w:hAnsi="Open Sans" w:cs="Open Sans"/>
      <w:sz w:val="16"/>
      <w:szCs w:val="16"/>
    </w:rPr>
  </w:style>
  <w:style w:type="paragraph" w:customStyle="1" w:styleId="xl232">
    <w:name w:val="xl232"/>
    <w:basedOn w:val="Normalny"/>
    <w:rsid w:val="0006457C"/>
    <w:pPr>
      <w:pBdr>
        <w:bottom w:val="single" w:sz="4" w:space="0" w:color="auto"/>
        <w:right w:val="single" w:sz="4" w:space="0" w:color="auto"/>
      </w:pBdr>
      <w:spacing w:before="100" w:beforeAutospacing="1" w:after="100" w:afterAutospacing="1" w:line="240" w:lineRule="auto"/>
    </w:pPr>
    <w:rPr>
      <w:rFonts w:ascii="Open Sans" w:eastAsia="Times New Roman" w:hAnsi="Open Sans" w:cs="Open Sans"/>
      <w:sz w:val="16"/>
      <w:szCs w:val="16"/>
    </w:rPr>
  </w:style>
  <w:style w:type="paragraph" w:customStyle="1" w:styleId="xl233">
    <w:name w:val="xl233"/>
    <w:basedOn w:val="Normalny"/>
    <w:rsid w:val="0006457C"/>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sz w:val="16"/>
      <w:szCs w:val="16"/>
    </w:rPr>
  </w:style>
  <w:style w:type="paragraph" w:customStyle="1" w:styleId="xl234">
    <w:name w:val="xl234"/>
    <w:basedOn w:val="Normalny"/>
    <w:rsid w:val="0006457C"/>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sz w:val="12"/>
      <w:szCs w:val="12"/>
    </w:rPr>
  </w:style>
  <w:style w:type="paragraph" w:customStyle="1" w:styleId="xl235">
    <w:name w:val="xl235"/>
    <w:basedOn w:val="Normalny"/>
    <w:rsid w:val="0006457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36">
    <w:name w:val="xl236"/>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color w:val="FF0000"/>
      <w:sz w:val="16"/>
      <w:szCs w:val="16"/>
    </w:rPr>
  </w:style>
  <w:style w:type="paragraph" w:customStyle="1" w:styleId="xl237">
    <w:name w:val="xl237"/>
    <w:basedOn w:val="Normalny"/>
    <w:rsid w:val="000645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pen Sans" w:eastAsia="Times New Roman" w:hAnsi="Open Sans" w:cs="Open Sans"/>
      <w:b/>
      <w:bCs/>
      <w:color w:val="0000FF"/>
      <w:sz w:val="14"/>
      <w:szCs w:val="14"/>
    </w:rPr>
  </w:style>
  <w:style w:type="paragraph" w:customStyle="1" w:styleId="xl238">
    <w:name w:val="xl238"/>
    <w:basedOn w:val="Normalny"/>
    <w:rsid w:val="0006457C"/>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sz w:val="24"/>
      <w:szCs w:val="24"/>
    </w:rPr>
  </w:style>
  <w:style w:type="paragraph" w:customStyle="1" w:styleId="xl239">
    <w:name w:val="xl239"/>
    <w:basedOn w:val="Normalny"/>
    <w:rsid w:val="0006457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40">
    <w:name w:val="xl240"/>
    <w:basedOn w:val="Normalny"/>
    <w:rsid w:val="0006457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41">
    <w:name w:val="xl241"/>
    <w:basedOn w:val="Normalny"/>
    <w:rsid w:val="0006457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42">
    <w:name w:val="xl242"/>
    <w:basedOn w:val="Normalny"/>
    <w:rsid w:val="0006457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43">
    <w:name w:val="xl243"/>
    <w:basedOn w:val="Normalny"/>
    <w:rsid w:val="0006457C"/>
    <w:pPr>
      <w:pBdr>
        <w:left w:val="single" w:sz="4" w:space="0" w:color="auto"/>
        <w:right w:val="single" w:sz="4" w:space="0" w:color="auto"/>
      </w:pBdr>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44">
    <w:name w:val="xl244"/>
    <w:basedOn w:val="Normalny"/>
    <w:rsid w:val="0006457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45">
    <w:name w:val="xl245"/>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b/>
      <w:bCs/>
      <w:sz w:val="32"/>
      <w:szCs w:val="32"/>
    </w:rPr>
  </w:style>
  <w:style w:type="paragraph" w:customStyle="1" w:styleId="xl246">
    <w:name w:val="xl246"/>
    <w:basedOn w:val="Normalny"/>
    <w:rsid w:val="0006457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47">
    <w:name w:val="xl247"/>
    <w:basedOn w:val="Normalny"/>
    <w:rsid w:val="0006457C"/>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48">
    <w:name w:val="xl248"/>
    <w:basedOn w:val="Normalny"/>
    <w:rsid w:val="0006457C"/>
    <w:pPr>
      <w:pBdr>
        <w:top w:val="single" w:sz="4" w:space="0" w:color="auto"/>
        <w:bottom w:val="single" w:sz="4" w:space="0" w:color="auto"/>
      </w:pBdr>
      <w:shd w:val="clear" w:color="000000" w:fill="F2F2F2"/>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49">
    <w:name w:val="xl249"/>
    <w:basedOn w:val="Normalny"/>
    <w:rsid w:val="000645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Open Sans" w:eastAsia="Times New Roman" w:hAnsi="Open Sans" w:cs="Open Sans"/>
      <w:b/>
      <w:bCs/>
      <w:sz w:val="28"/>
      <w:szCs w:val="28"/>
    </w:rPr>
  </w:style>
  <w:style w:type="paragraph" w:customStyle="1" w:styleId="xl250">
    <w:name w:val="xl250"/>
    <w:basedOn w:val="Normalny"/>
    <w:rsid w:val="000645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pen Sans" w:eastAsia="Times New Roman" w:hAnsi="Open Sans" w:cs="Open Sans"/>
      <w:b/>
      <w:bCs/>
      <w:color w:val="0000FF"/>
      <w:sz w:val="24"/>
      <w:szCs w:val="24"/>
    </w:rPr>
  </w:style>
  <w:style w:type="paragraph" w:customStyle="1" w:styleId="xl251">
    <w:name w:val="xl251"/>
    <w:basedOn w:val="Normalny"/>
    <w:rsid w:val="0006457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Open Sans" w:eastAsia="Times New Roman" w:hAnsi="Open Sans" w:cs="Open Sans"/>
      <w:b/>
      <w:bCs/>
      <w:color w:val="0000FF"/>
      <w:sz w:val="24"/>
      <w:szCs w:val="24"/>
    </w:rPr>
  </w:style>
  <w:style w:type="paragraph" w:customStyle="1" w:styleId="xl252">
    <w:name w:val="xl252"/>
    <w:basedOn w:val="Normalny"/>
    <w:rsid w:val="0006457C"/>
    <w:pPr>
      <w:pBdr>
        <w:top w:val="single" w:sz="4" w:space="0" w:color="auto"/>
        <w:bottom w:val="single" w:sz="4" w:space="0" w:color="auto"/>
      </w:pBdr>
      <w:spacing w:before="100" w:beforeAutospacing="1" w:after="100" w:afterAutospacing="1" w:line="240" w:lineRule="auto"/>
      <w:jc w:val="center"/>
      <w:textAlignment w:val="center"/>
    </w:pPr>
    <w:rPr>
      <w:rFonts w:ascii="Open Sans" w:eastAsia="Times New Roman" w:hAnsi="Open Sans" w:cs="Open Sans"/>
      <w:b/>
      <w:bCs/>
      <w:color w:val="0000FF"/>
      <w:sz w:val="24"/>
      <w:szCs w:val="24"/>
    </w:rPr>
  </w:style>
  <w:style w:type="paragraph" w:customStyle="1" w:styleId="xl253">
    <w:name w:val="xl253"/>
    <w:basedOn w:val="Normalny"/>
    <w:rsid w:val="0006457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pen Sans" w:eastAsia="Times New Roman" w:hAnsi="Open Sans" w:cs="Open Sans"/>
      <w:b/>
      <w:bCs/>
      <w:color w:val="0000FF"/>
      <w:sz w:val="24"/>
      <w:szCs w:val="24"/>
    </w:rPr>
  </w:style>
  <w:style w:type="paragraph" w:customStyle="1" w:styleId="xl254">
    <w:name w:val="xl254"/>
    <w:basedOn w:val="Normalny"/>
    <w:rsid w:val="0006457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55">
    <w:name w:val="xl255"/>
    <w:basedOn w:val="Normalny"/>
    <w:rsid w:val="0006457C"/>
    <w:pPr>
      <w:pBdr>
        <w:left w:val="single" w:sz="4" w:space="0" w:color="auto"/>
        <w:right w:val="single" w:sz="4" w:space="0" w:color="auto"/>
      </w:pBdr>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56">
    <w:name w:val="xl256"/>
    <w:basedOn w:val="Normalny"/>
    <w:rsid w:val="0006457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57">
    <w:name w:val="xl257"/>
    <w:basedOn w:val="Normalny"/>
    <w:rsid w:val="0006457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Open Sans" w:eastAsia="Times New Roman" w:hAnsi="Open Sans" w:cs="Open Sans"/>
      <w:sz w:val="16"/>
      <w:szCs w:val="16"/>
    </w:rPr>
  </w:style>
  <w:style w:type="paragraph" w:customStyle="1" w:styleId="xl258">
    <w:name w:val="xl258"/>
    <w:basedOn w:val="Normalny"/>
    <w:rsid w:val="0006457C"/>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59">
    <w:name w:val="xl259"/>
    <w:basedOn w:val="Normalny"/>
    <w:rsid w:val="0006457C"/>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60">
    <w:name w:val="xl260"/>
    <w:basedOn w:val="Normalny"/>
    <w:rsid w:val="0006457C"/>
    <w:pPr>
      <w:pBdr>
        <w:top w:val="single" w:sz="4" w:space="0" w:color="auto"/>
        <w:bottom w:val="single" w:sz="4" w:space="0" w:color="auto"/>
      </w:pBdr>
      <w:shd w:val="clear" w:color="000000" w:fill="F2F2F2"/>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61">
    <w:name w:val="xl261"/>
    <w:basedOn w:val="Normalny"/>
    <w:rsid w:val="0006457C"/>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62">
    <w:name w:val="xl262"/>
    <w:basedOn w:val="Normalny"/>
    <w:rsid w:val="0006457C"/>
    <w:pPr>
      <w:pBdr>
        <w:top w:val="single" w:sz="4" w:space="0" w:color="auto"/>
        <w:bottom w:val="single" w:sz="4" w:space="0" w:color="auto"/>
      </w:pBdr>
      <w:shd w:val="clear" w:color="000000" w:fill="F2F2F2"/>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63">
    <w:name w:val="xl263"/>
    <w:basedOn w:val="Normalny"/>
    <w:rsid w:val="0006457C"/>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color w:val="0000FF"/>
      <w:sz w:val="24"/>
      <w:szCs w:val="24"/>
    </w:rPr>
  </w:style>
  <w:style w:type="paragraph" w:customStyle="1" w:styleId="xl264">
    <w:name w:val="xl264"/>
    <w:basedOn w:val="Normalny"/>
    <w:rsid w:val="0006457C"/>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color w:val="0000FF"/>
      <w:sz w:val="24"/>
      <w:szCs w:val="24"/>
    </w:rPr>
  </w:style>
  <w:style w:type="paragraph" w:customStyle="1" w:styleId="xl265">
    <w:name w:val="xl265"/>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color w:val="0000FF"/>
      <w:sz w:val="24"/>
      <w:szCs w:val="24"/>
    </w:rPr>
  </w:style>
  <w:style w:type="paragraph" w:customStyle="1" w:styleId="xl266">
    <w:name w:val="xl266"/>
    <w:basedOn w:val="Normalny"/>
    <w:rsid w:val="0006457C"/>
    <w:pPr>
      <w:pBdr>
        <w:top w:val="single" w:sz="4" w:space="0" w:color="auto"/>
        <w:left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sz w:val="24"/>
      <w:szCs w:val="24"/>
    </w:rPr>
  </w:style>
  <w:style w:type="paragraph" w:customStyle="1" w:styleId="xl267">
    <w:name w:val="xl267"/>
    <w:basedOn w:val="Normalny"/>
    <w:rsid w:val="0006457C"/>
    <w:pPr>
      <w:pBdr>
        <w:top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sz w:val="24"/>
      <w:szCs w:val="24"/>
    </w:rPr>
  </w:style>
  <w:style w:type="paragraph" w:customStyle="1" w:styleId="xl268">
    <w:name w:val="xl268"/>
    <w:basedOn w:val="Normalny"/>
    <w:rsid w:val="0006457C"/>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sz w:val="24"/>
      <w:szCs w:val="24"/>
    </w:rPr>
  </w:style>
  <w:style w:type="paragraph" w:customStyle="1" w:styleId="xl269">
    <w:name w:val="xl269"/>
    <w:basedOn w:val="Normalny"/>
    <w:rsid w:val="0006457C"/>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70">
    <w:name w:val="xl270"/>
    <w:basedOn w:val="Normalny"/>
    <w:rsid w:val="0006457C"/>
    <w:pPr>
      <w:pBdr>
        <w:top w:val="single" w:sz="4" w:space="0" w:color="auto"/>
        <w:bottom w:val="single" w:sz="4" w:space="0" w:color="auto"/>
      </w:pBdr>
      <w:shd w:val="clear" w:color="000000" w:fill="FFFF99"/>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71">
    <w:name w:val="xl271"/>
    <w:basedOn w:val="Normalny"/>
    <w:rsid w:val="0006457C"/>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72">
    <w:name w:val="xl272"/>
    <w:basedOn w:val="Normalny"/>
    <w:rsid w:val="0006457C"/>
    <w:pPr>
      <w:pBdr>
        <w:top w:val="single" w:sz="4" w:space="0" w:color="auto"/>
        <w:bottom w:val="single" w:sz="4" w:space="0" w:color="auto"/>
      </w:pBdr>
      <w:shd w:val="clear" w:color="000000" w:fill="F2F2F2"/>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73">
    <w:name w:val="xl273"/>
    <w:basedOn w:val="Normalny"/>
    <w:rsid w:val="0006457C"/>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74">
    <w:name w:val="xl274"/>
    <w:basedOn w:val="Normalny"/>
    <w:rsid w:val="000645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Open Sans" w:eastAsia="Times New Roman" w:hAnsi="Open Sans" w:cs="Open Sans"/>
      <w:b/>
      <w:bCs/>
      <w:sz w:val="24"/>
      <w:szCs w:val="24"/>
    </w:rPr>
  </w:style>
  <w:style w:type="paragraph" w:customStyle="1" w:styleId="xl275">
    <w:name w:val="xl275"/>
    <w:basedOn w:val="Normalny"/>
    <w:rsid w:val="0006457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Open Sans" w:eastAsia="Times New Roman" w:hAnsi="Open Sans" w:cs="Open Sans"/>
      <w:b/>
      <w:bCs/>
      <w:color w:val="0000FF"/>
      <w:sz w:val="28"/>
      <w:szCs w:val="28"/>
    </w:rPr>
  </w:style>
  <w:style w:type="paragraph" w:customStyle="1" w:styleId="xl276">
    <w:name w:val="xl276"/>
    <w:basedOn w:val="Normalny"/>
    <w:rsid w:val="0006457C"/>
    <w:pPr>
      <w:pBdr>
        <w:top w:val="single" w:sz="4" w:space="0" w:color="auto"/>
        <w:bottom w:val="single" w:sz="4" w:space="0" w:color="auto"/>
      </w:pBdr>
      <w:spacing w:before="100" w:beforeAutospacing="1" w:after="100" w:afterAutospacing="1" w:line="240" w:lineRule="auto"/>
      <w:jc w:val="center"/>
      <w:textAlignment w:val="center"/>
    </w:pPr>
    <w:rPr>
      <w:rFonts w:ascii="Open Sans" w:eastAsia="Times New Roman" w:hAnsi="Open Sans" w:cs="Open Sans"/>
      <w:b/>
      <w:bCs/>
      <w:color w:val="0000FF"/>
      <w:sz w:val="28"/>
      <w:szCs w:val="28"/>
    </w:rPr>
  </w:style>
  <w:style w:type="paragraph" w:customStyle="1" w:styleId="xl277">
    <w:name w:val="xl277"/>
    <w:basedOn w:val="Normalny"/>
    <w:rsid w:val="0006457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pen Sans" w:eastAsia="Times New Roman" w:hAnsi="Open Sans" w:cs="Open Sans"/>
      <w:b/>
      <w:bCs/>
      <w:color w:val="0000FF"/>
      <w:sz w:val="28"/>
      <w:szCs w:val="28"/>
    </w:rPr>
  </w:style>
  <w:style w:type="paragraph" w:customStyle="1" w:styleId="xl278">
    <w:name w:val="xl278"/>
    <w:basedOn w:val="Normalny"/>
    <w:rsid w:val="0006457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b/>
      <w:bCs/>
      <w:color w:val="0000FF"/>
      <w:sz w:val="28"/>
      <w:szCs w:val="28"/>
    </w:rPr>
  </w:style>
  <w:style w:type="paragraph" w:customStyle="1" w:styleId="xl279">
    <w:name w:val="xl279"/>
    <w:basedOn w:val="Normalny"/>
    <w:rsid w:val="0006457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b/>
      <w:bCs/>
      <w:color w:val="0000FF"/>
      <w:sz w:val="28"/>
      <w:szCs w:val="28"/>
    </w:rPr>
  </w:style>
  <w:style w:type="paragraph" w:customStyle="1" w:styleId="xl280">
    <w:name w:val="xl280"/>
    <w:basedOn w:val="Normalny"/>
    <w:rsid w:val="0006457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Open Sans" w:eastAsia="Times New Roman" w:hAnsi="Open Sans" w:cs="Open Sans"/>
      <w:b/>
      <w:bCs/>
      <w:color w:val="0000FF"/>
      <w:sz w:val="28"/>
      <w:szCs w:val="28"/>
    </w:rPr>
  </w:style>
  <w:style w:type="paragraph" w:customStyle="1" w:styleId="xl281">
    <w:name w:val="xl281"/>
    <w:basedOn w:val="Normalny"/>
    <w:rsid w:val="0006457C"/>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Open Sans" w:eastAsia="Times New Roman" w:hAnsi="Open Sans" w:cs="Open Sans"/>
      <w:b/>
      <w:bCs/>
      <w:sz w:val="24"/>
      <w:szCs w:val="24"/>
    </w:rPr>
  </w:style>
  <w:style w:type="paragraph" w:customStyle="1" w:styleId="xl66">
    <w:name w:val="xl66"/>
    <w:basedOn w:val="Normalny"/>
    <w:rsid w:val="0006457C"/>
    <w:pPr>
      <w:spacing w:before="100" w:beforeAutospacing="1" w:after="100" w:afterAutospacing="1" w:line="240" w:lineRule="auto"/>
    </w:pPr>
    <w:rPr>
      <w:rFonts w:ascii="Arial" w:eastAsia="Times New Roman" w:hAnsi="Arial" w:cs="Arial"/>
      <w:sz w:val="24"/>
      <w:szCs w:val="24"/>
    </w:rPr>
  </w:style>
  <w:style w:type="paragraph" w:customStyle="1" w:styleId="xl63">
    <w:name w:val="xl63"/>
    <w:basedOn w:val="Normalny"/>
    <w:rsid w:val="0006457C"/>
    <w:pPr>
      <w:spacing w:before="100" w:beforeAutospacing="1" w:after="100" w:afterAutospacing="1" w:line="240" w:lineRule="auto"/>
      <w:jc w:val="right"/>
    </w:pPr>
    <w:rPr>
      <w:rFonts w:ascii="Arial" w:eastAsia="Times New Roman" w:hAnsi="Arial" w:cs="Arial"/>
      <w:b/>
      <w:bCs/>
      <w:sz w:val="24"/>
      <w:szCs w:val="24"/>
    </w:rPr>
  </w:style>
  <w:style w:type="paragraph" w:customStyle="1" w:styleId="xl64">
    <w:name w:val="xl64"/>
    <w:basedOn w:val="Normalny"/>
    <w:rsid w:val="0006457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65">
    <w:name w:val="xl65"/>
    <w:basedOn w:val="Normalny"/>
    <w:rsid w:val="0006457C"/>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gwek20">
    <w:name w:val="Nagłówek2"/>
    <w:basedOn w:val="Normalny"/>
    <w:next w:val="Tekstpodstawowy"/>
    <w:rsid w:val="0006457C"/>
    <w:pPr>
      <w:suppressAutoHyphens/>
      <w:spacing w:after="0" w:line="240" w:lineRule="auto"/>
      <w:jc w:val="center"/>
    </w:pPr>
    <w:rPr>
      <w:rFonts w:ascii="Times New Roman" w:eastAsia="Times New Roman" w:hAnsi="Times New Roman" w:cs="Times New Roman"/>
      <w:b/>
      <w:sz w:val="36"/>
      <w:szCs w:val="20"/>
      <w:lang w:eastAsia="zh-CN"/>
    </w:rPr>
  </w:style>
  <w:style w:type="numbering" w:customStyle="1" w:styleId="Bezlisty2">
    <w:name w:val="Bez listy2"/>
    <w:next w:val="Bezlisty"/>
    <w:uiPriority w:val="99"/>
    <w:semiHidden/>
    <w:unhideWhenUsed/>
    <w:rsid w:val="00610249"/>
  </w:style>
  <w:style w:type="paragraph" w:customStyle="1" w:styleId="Akapitzlist6">
    <w:name w:val="Akapit z listą6"/>
    <w:basedOn w:val="Normalny"/>
    <w:rsid w:val="00610249"/>
    <w:pPr>
      <w:spacing w:after="200" w:line="276" w:lineRule="auto"/>
      <w:ind w:left="720"/>
      <w:contextualSpacing/>
    </w:pPr>
    <w:rPr>
      <w:rFonts w:eastAsia="Times New Roman" w:cs="Times New Roman"/>
      <w:lang w:eastAsia="en-US"/>
    </w:rPr>
  </w:style>
  <w:style w:type="numbering" w:customStyle="1" w:styleId="WW8Num121">
    <w:name w:val="WW8Num121"/>
    <w:basedOn w:val="Bezlisty"/>
    <w:rsid w:val="00610249"/>
  </w:style>
  <w:style w:type="character" w:customStyle="1" w:styleId="Odwoaniedokomentarza1">
    <w:name w:val="Odwołanie do komentarza1"/>
    <w:rsid w:val="00610249"/>
    <w:rPr>
      <w:sz w:val="16"/>
      <w:szCs w:val="16"/>
    </w:rPr>
  </w:style>
  <w:style w:type="character" w:customStyle="1" w:styleId="text-justify">
    <w:name w:val="text-justify"/>
    <w:rsid w:val="00610249"/>
  </w:style>
  <w:style w:type="character" w:customStyle="1" w:styleId="WW8Num3z1">
    <w:name w:val="WW8Num3z1"/>
    <w:rsid w:val="00610249"/>
  </w:style>
  <w:style w:type="character" w:customStyle="1" w:styleId="WW8Num3z2">
    <w:name w:val="WW8Num3z2"/>
    <w:rsid w:val="00610249"/>
    <w:rPr>
      <w:rFonts w:ascii="Tahoma" w:eastAsia="Times New Roman" w:hAnsi="Tahoma" w:cs="Tahoma"/>
      <w:b w:val="0"/>
      <w:color w:val="auto"/>
    </w:rPr>
  </w:style>
  <w:style w:type="character" w:customStyle="1" w:styleId="WW8Num3z3">
    <w:name w:val="WW8Num3z3"/>
    <w:rsid w:val="00610249"/>
    <w:rPr>
      <w:rFonts w:cs="Open Sans"/>
      <w:b/>
    </w:rPr>
  </w:style>
  <w:style w:type="character" w:customStyle="1" w:styleId="WW8Num3z4">
    <w:name w:val="WW8Num3z4"/>
    <w:rsid w:val="00610249"/>
    <w:rPr>
      <w:rFonts w:hint="default"/>
    </w:rPr>
  </w:style>
  <w:style w:type="character" w:customStyle="1" w:styleId="WW8Num3z5">
    <w:name w:val="WW8Num3z5"/>
    <w:rsid w:val="00610249"/>
  </w:style>
  <w:style w:type="character" w:customStyle="1" w:styleId="WW8Num3z6">
    <w:name w:val="WW8Num3z6"/>
    <w:rsid w:val="00610249"/>
  </w:style>
  <w:style w:type="character" w:customStyle="1" w:styleId="WW8Num3z7">
    <w:name w:val="WW8Num3z7"/>
    <w:rsid w:val="00610249"/>
  </w:style>
  <w:style w:type="character" w:customStyle="1" w:styleId="WW8Num3z8">
    <w:name w:val="WW8Num3z8"/>
    <w:rsid w:val="00610249"/>
  </w:style>
  <w:style w:type="character" w:customStyle="1" w:styleId="WW8Num4z1">
    <w:name w:val="WW8Num4z1"/>
    <w:rsid w:val="00610249"/>
    <w:rPr>
      <w:rFonts w:hint="default"/>
      <w:b w:val="0"/>
      <w:bCs/>
    </w:rPr>
  </w:style>
  <w:style w:type="character" w:customStyle="1" w:styleId="WW8Num8z1">
    <w:name w:val="WW8Num8z1"/>
    <w:rsid w:val="00610249"/>
    <w:rPr>
      <w:rFonts w:cs="Open Sans" w:hint="default"/>
      <w:b w:val="0"/>
      <w:bCs w:val="0"/>
    </w:rPr>
  </w:style>
  <w:style w:type="character" w:customStyle="1" w:styleId="WW8Num14z1">
    <w:name w:val="WW8Num14z1"/>
    <w:rsid w:val="00610249"/>
    <w:rPr>
      <w:rFonts w:hint="default"/>
      <w:b w:val="0"/>
      <w:bCs/>
    </w:rPr>
  </w:style>
  <w:style w:type="character" w:customStyle="1" w:styleId="WW8Num14z2">
    <w:name w:val="WW8Num14z2"/>
    <w:rsid w:val="00610249"/>
    <w:rPr>
      <w:rFonts w:hint="default"/>
      <w:b/>
    </w:rPr>
  </w:style>
  <w:style w:type="character" w:customStyle="1" w:styleId="WW8Num19z3">
    <w:name w:val="WW8Num19z3"/>
    <w:rsid w:val="00610249"/>
    <w:rPr>
      <w:rFonts w:cs="Open Sans"/>
      <w:b/>
    </w:rPr>
  </w:style>
  <w:style w:type="character" w:customStyle="1" w:styleId="WW8Num19z4">
    <w:name w:val="WW8Num19z4"/>
    <w:rsid w:val="00610249"/>
    <w:rPr>
      <w:rFonts w:hint="default"/>
    </w:rPr>
  </w:style>
  <w:style w:type="character" w:customStyle="1" w:styleId="WW8Num19z5">
    <w:name w:val="WW8Num19z5"/>
    <w:rsid w:val="00610249"/>
  </w:style>
  <w:style w:type="character" w:customStyle="1" w:styleId="WW8Num19z6">
    <w:name w:val="WW8Num19z6"/>
    <w:rsid w:val="00610249"/>
  </w:style>
  <w:style w:type="character" w:customStyle="1" w:styleId="WW8Num19z7">
    <w:name w:val="WW8Num19z7"/>
    <w:rsid w:val="00610249"/>
  </w:style>
  <w:style w:type="character" w:customStyle="1" w:styleId="WW8Num19z8">
    <w:name w:val="WW8Num19z8"/>
    <w:rsid w:val="00610249"/>
  </w:style>
  <w:style w:type="character" w:customStyle="1" w:styleId="WW8Num23z1">
    <w:name w:val="WW8Num23z1"/>
    <w:rsid w:val="00610249"/>
    <w:rPr>
      <w:rFonts w:eastAsia="Times New Roman" w:hint="default"/>
      <w:b w:val="0"/>
      <w:bCs/>
    </w:rPr>
  </w:style>
  <w:style w:type="character" w:customStyle="1" w:styleId="WW8Num23z2">
    <w:name w:val="WW8Num23z2"/>
    <w:rsid w:val="00610249"/>
    <w:rPr>
      <w:rFonts w:eastAsia="Times New Roman" w:hint="default"/>
    </w:rPr>
  </w:style>
  <w:style w:type="character" w:customStyle="1" w:styleId="WW8Num28z2">
    <w:name w:val="WW8Num28z2"/>
    <w:rsid w:val="00610249"/>
    <w:rPr>
      <w:rFonts w:eastAsia="Calibri" w:hint="default"/>
      <w:b/>
      <w:color w:val="000000"/>
    </w:rPr>
  </w:style>
  <w:style w:type="character" w:customStyle="1" w:styleId="WW8Num31z2">
    <w:name w:val="WW8Num31z2"/>
    <w:rsid w:val="00610249"/>
    <w:rPr>
      <w:rFonts w:hint="default"/>
      <w:b/>
      <w:color w:val="auto"/>
    </w:rPr>
  </w:style>
  <w:style w:type="character" w:customStyle="1" w:styleId="WW8Num36z1">
    <w:name w:val="WW8Num36z1"/>
    <w:rsid w:val="00610249"/>
  </w:style>
  <w:style w:type="character" w:customStyle="1" w:styleId="WW8Num36z2">
    <w:name w:val="WW8Num36z2"/>
    <w:rsid w:val="00610249"/>
    <w:rPr>
      <w:color w:val="FF0000"/>
    </w:rPr>
  </w:style>
  <w:style w:type="character" w:customStyle="1" w:styleId="WW8Num36z3">
    <w:name w:val="WW8Num36z3"/>
    <w:rsid w:val="00610249"/>
    <w:rPr>
      <w:rFonts w:ascii="Liberation Serif" w:hAnsi="Liberation Serif" w:cs="Liberation Serif"/>
    </w:rPr>
  </w:style>
  <w:style w:type="character" w:customStyle="1" w:styleId="WW8Num37z3">
    <w:name w:val="WW8Num37z3"/>
    <w:rsid w:val="00610249"/>
  </w:style>
  <w:style w:type="character" w:customStyle="1" w:styleId="WW8Num37z4">
    <w:name w:val="WW8Num37z4"/>
    <w:rsid w:val="00610249"/>
  </w:style>
  <w:style w:type="character" w:customStyle="1" w:styleId="WW8Num37z5">
    <w:name w:val="WW8Num37z5"/>
    <w:rsid w:val="00610249"/>
  </w:style>
  <w:style w:type="character" w:customStyle="1" w:styleId="WW8Num37z6">
    <w:name w:val="WW8Num37z6"/>
    <w:rsid w:val="00610249"/>
  </w:style>
  <w:style w:type="character" w:customStyle="1" w:styleId="WW8Num37z7">
    <w:name w:val="WW8Num37z7"/>
    <w:rsid w:val="00610249"/>
  </w:style>
  <w:style w:type="character" w:customStyle="1" w:styleId="WW8Num37z8">
    <w:name w:val="WW8Num37z8"/>
    <w:rsid w:val="00610249"/>
  </w:style>
  <w:style w:type="character" w:customStyle="1" w:styleId="WW8Num42z0">
    <w:name w:val="WW8Num42z0"/>
    <w:rsid w:val="00610249"/>
    <w:rPr>
      <w:rFonts w:ascii="Open Sans" w:eastAsia="Calibri" w:hAnsi="Open Sans" w:cs="Open Sans" w:hint="default"/>
      <w:b/>
      <w:bCs/>
    </w:rPr>
  </w:style>
  <w:style w:type="character" w:customStyle="1" w:styleId="WW8Num42z1">
    <w:name w:val="WW8Num42z1"/>
    <w:rsid w:val="00610249"/>
  </w:style>
  <w:style w:type="character" w:customStyle="1" w:styleId="WW8Num42z2">
    <w:name w:val="WW8Num42z2"/>
    <w:rsid w:val="00610249"/>
  </w:style>
  <w:style w:type="character" w:customStyle="1" w:styleId="WW8Num42z3">
    <w:name w:val="WW8Num42z3"/>
    <w:rsid w:val="00610249"/>
  </w:style>
  <w:style w:type="character" w:customStyle="1" w:styleId="WW8Num42z4">
    <w:name w:val="WW8Num42z4"/>
    <w:rsid w:val="00610249"/>
  </w:style>
  <w:style w:type="character" w:customStyle="1" w:styleId="WW8Num42z5">
    <w:name w:val="WW8Num42z5"/>
    <w:rsid w:val="00610249"/>
  </w:style>
  <w:style w:type="character" w:customStyle="1" w:styleId="WW8Num42z6">
    <w:name w:val="WW8Num42z6"/>
    <w:rsid w:val="00610249"/>
  </w:style>
  <w:style w:type="character" w:customStyle="1" w:styleId="WW8Num42z7">
    <w:name w:val="WW8Num42z7"/>
    <w:rsid w:val="00610249"/>
  </w:style>
  <w:style w:type="character" w:customStyle="1" w:styleId="WW8Num42z8">
    <w:name w:val="WW8Num42z8"/>
    <w:rsid w:val="00610249"/>
  </w:style>
  <w:style w:type="character" w:customStyle="1" w:styleId="WW8Num43z0">
    <w:name w:val="WW8Num43z0"/>
    <w:rsid w:val="00610249"/>
    <w:rPr>
      <w:rFonts w:hint="default"/>
      <w:b/>
      <w:bCs w:val="0"/>
    </w:rPr>
  </w:style>
  <w:style w:type="character" w:customStyle="1" w:styleId="WW8Num43z2">
    <w:name w:val="WW8Num43z2"/>
    <w:rsid w:val="00610249"/>
    <w:rPr>
      <w:rFonts w:hint="default"/>
    </w:rPr>
  </w:style>
  <w:style w:type="character" w:customStyle="1" w:styleId="WW8Num44z0">
    <w:name w:val="WW8Num44z0"/>
    <w:rsid w:val="00610249"/>
    <w:rPr>
      <w:rFonts w:ascii="OpenSymbol" w:eastAsia="Times New Roman" w:hAnsi="OpenSymbol" w:cs="Open Sans" w:hint="default"/>
      <w:b/>
      <w:bCs/>
    </w:rPr>
  </w:style>
  <w:style w:type="character" w:customStyle="1" w:styleId="WW8Num44z1">
    <w:name w:val="WW8Num44z1"/>
    <w:rsid w:val="00610249"/>
  </w:style>
  <w:style w:type="character" w:customStyle="1" w:styleId="WW8Num44z2">
    <w:name w:val="WW8Num44z2"/>
    <w:rsid w:val="00610249"/>
  </w:style>
  <w:style w:type="character" w:customStyle="1" w:styleId="WW8Num44z3">
    <w:name w:val="WW8Num44z3"/>
    <w:rsid w:val="00610249"/>
  </w:style>
  <w:style w:type="character" w:customStyle="1" w:styleId="WW8Num44z4">
    <w:name w:val="WW8Num44z4"/>
    <w:rsid w:val="00610249"/>
  </w:style>
  <w:style w:type="character" w:customStyle="1" w:styleId="WW8Num44z5">
    <w:name w:val="WW8Num44z5"/>
    <w:rsid w:val="00610249"/>
  </w:style>
  <w:style w:type="character" w:customStyle="1" w:styleId="WW8Num44z6">
    <w:name w:val="WW8Num44z6"/>
    <w:rsid w:val="00610249"/>
  </w:style>
  <w:style w:type="character" w:customStyle="1" w:styleId="WW8Num44z7">
    <w:name w:val="WW8Num44z7"/>
    <w:rsid w:val="00610249"/>
  </w:style>
  <w:style w:type="character" w:customStyle="1" w:styleId="WW8Num44z8">
    <w:name w:val="WW8Num44z8"/>
    <w:rsid w:val="00610249"/>
  </w:style>
  <w:style w:type="character" w:customStyle="1" w:styleId="WW8Num45z0">
    <w:name w:val="WW8Num45z0"/>
    <w:rsid w:val="00610249"/>
    <w:rPr>
      <w:rFonts w:hint="default"/>
    </w:rPr>
  </w:style>
  <w:style w:type="character" w:customStyle="1" w:styleId="WW8Num45z1">
    <w:name w:val="WW8Num45z1"/>
    <w:rsid w:val="00610249"/>
    <w:rPr>
      <w:rFonts w:ascii="Open Sans" w:eastAsia="Calibri" w:hAnsi="Open Sans" w:cs="Open Sans"/>
      <w:b/>
      <w:bCs w:val="0"/>
      <w:i w:val="0"/>
      <w:iCs w:val="0"/>
      <w:color w:val="000000"/>
      <w:sz w:val="22"/>
      <w:szCs w:val="22"/>
      <w:u w:val="none"/>
    </w:rPr>
  </w:style>
  <w:style w:type="character" w:customStyle="1" w:styleId="WW8Num45z2">
    <w:name w:val="WW8Num45z2"/>
    <w:rsid w:val="00610249"/>
    <w:rPr>
      <w:rFonts w:hint="default"/>
      <w:b/>
      <w:bCs w:val="0"/>
      <w:color w:val="000000"/>
      <w:sz w:val="22"/>
      <w:szCs w:val="22"/>
    </w:rPr>
  </w:style>
  <w:style w:type="character" w:customStyle="1" w:styleId="WW8Num45z3">
    <w:name w:val="WW8Num45z3"/>
    <w:rsid w:val="00610249"/>
    <w:rPr>
      <w:rFonts w:cs="Open Sans"/>
      <w:b/>
      <w:bCs/>
      <w:color w:val="auto"/>
    </w:rPr>
  </w:style>
  <w:style w:type="character" w:customStyle="1" w:styleId="WW8Num45z4">
    <w:name w:val="WW8Num45z4"/>
    <w:rsid w:val="00610249"/>
  </w:style>
  <w:style w:type="character" w:customStyle="1" w:styleId="WW8Num45z5">
    <w:name w:val="WW8Num45z5"/>
    <w:rsid w:val="00610249"/>
  </w:style>
  <w:style w:type="character" w:customStyle="1" w:styleId="WW8Num45z6">
    <w:name w:val="WW8Num45z6"/>
    <w:rsid w:val="00610249"/>
  </w:style>
  <w:style w:type="character" w:customStyle="1" w:styleId="WW8Num45z7">
    <w:name w:val="WW8Num45z7"/>
    <w:rsid w:val="00610249"/>
  </w:style>
  <w:style w:type="character" w:customStyle="1" w:styleId="WW8Num45z8">
    <w:name w:val="WW8Num45z8"/>
    <w:rsid w:val="00610249"/>
  </w:style>
  <w:style w:type="character" w:customStyle="1" w:styleId="WW8Num46z0">
    <w:name w:val="WW8Num46z0"/>
    <w:rsid w:val="00610249"/>
    <w:rPr>
      <w:rFonts w:ascii="OpenSymbol" w:eastAsia="Times New Roman" w:hAnsi="OpenSymbol" w:cs="Tahoma" w:hint="default"/>
      <w:b/>
    </w:rPr>
  </w:style>
  <w:style w:type="character" w:customStyle="1" w:styleId="WW8Num46z1">
    <w:name w:val="WW8Num46z1"/>
    <w:rsid w:val="00610249"/>
    <w:rPr>
      <w:rFonts w:cs="Open Sans" w:hint="default"/>
      <w:b w:val="0"/>
      <w:bCs w:val="0"/>
    </w:rPr>
  </w:style>
  <w:style w:type="character" w:customStyle="1" w:styleId="WW8Num46z2">
    <w:name w:val="WW8Num46z2"/>
    <w:rsid w:val="00610249"/>
    <w:rPr>
      <w:rFonts w:hint="default"/>
    </w:rPr>
  </w:style>
  <w:style w:type="character" w:customStyle="1" w:styleId="WW8Num47z0">
    <w:name w:val="WW8Num47z0"/>
    <w:rsid w:val="00610249"/>
  </w:style>
  <w:style w:type="character" w:customStyle="1" w:styleId="WW8Num47z1">
    <w:name w:val="WW8Num47z1"/>
    <w:rsid w:val="00610249"/>
  </w:style>
  <w:style w:type="character" w:customStyle="1" w:styleId="WW8Num47z2">
    <w:name w:val="WW8Num47z2"/>
    <w:rsid w:val="00610249"/>
  </w:style>
  <w:style w:type="character" w:customStyle="1" w:styleId="WW8Num47z3">
    <w:name w:val="WW8Num47z3"/>
    <w:rsid w:val="00610249"/>
  </w:style>
  <w:style w:type="character" w:customStyle="1" w:styleId="WW8Num47z4">
    <w:name w:val="WW8Num47z4"/>
    <w:rsid w:val="00610249"/>
  </w:style>
  <w:style w:type="character" w:customStyle="1" w:styleId="WW8Num47z5">
    <w:name w:val="WW8Num47z5"/>
    <w:rsid w:val="00610249"/>
  </w:style>
  <w:style w:type="character" w:customStyle="1" w:styleId="WW8Num47z6">
    <w:name w:val="WW8Num47z6"/>
    <w:rsid w:val="00610249"/>
  </w:style>
  <w:style w:type="character" w:customStyle="1" w:styleId="WW8Num47z7">
    <w:name w:val="WW8Num47z7"/>
    <w:rsid w:val="00610249"/>
  </w:style>
  <w:style w:type="character" w:customStyle="1" w:styleId="WW8Num47z8">
    <w:name w:val="WW8Num47z8"/>
    <w:rsid w:val="00610249"/>
  </w:style>
  <w:style w:type="character" w:customStyle="1" w:styleId="WW8Num48z0">
    <w:name w:val="WW8Num48z0"/>
    <w:rsid w:val="00610249"/>
    <w:rPr>
      <w:rFonts w:ascii="Open Sans" w:eastAsia="Calibri" w:hAnsi="Open Sans" w:cs="Open Sans"/>
      <w:b/>
      <w:sz w:val="20"/>
      <w:szCs w:val="20"/>
    </w:rPr>
  </w:style>
  <w:style w:type="character" w:customStyle="1" w:styleId="WW8Num48z1">
    <w:name w:val="WW8Num48z1"/>
    <w:rsid w:val="00610249"/>
    <w:rPr>
      <w:b/>
    </w:rPr>
  </w:style>
  <w:style w:type="character" w:customStyle="1" w:styleId="WW8Num48z2">
    <w:name w:val="WW8Num48z2"/>
    <w:rsid w:val="00610249"/>
  </w:style>
  <w:style w:type="character" w:customStyle="1" w:styleId="WW8Num48z3">
    <w:name w:val="WW8Num48z3"/>
    <w:rsid w:val="00610249"/>
  </w:style>
  <w:style w:type="character" w:customStyle="1" w:styleId="WW8Num48z4">
    <w:name w:val="WW8Num48z4"/>
    <w:rsid w:val="00610249"/>
  </w:style>
  <w:style w:type="character" w:customStyle="1" w:styleId="WW8Num48z5">
    <w:name w:val="WW8Num48z5"/>
    <w:rsid w:val="00610249"/>
  </w:style>
  <w:style w:type="character" w:customStyle="1" w:styleId="WW8Num48z6">
    <w:name w:val="WW8Num48z6"/>
    <w:rsid w:val="00610249"/>
  </w:style>
  <w:style w:type="character" w:customStyle="1" w:styleId="WW8Num48z7">
    <w:name w:val="WW8Num48z7"/>
    <w:rsid w:val="00610249"/>
  </w:style>
  <w:style w:type="character" w:customStyle="1" w:styleId="WW8Num48z8">
    <w:name w:val="WW8Num48z8"/>
    <w:rsid w:val="00610249"/>
  </w:style>
  <w:style w:type="character" w:customStyle="1" w:styleId="WW8Num49z0">
    <w:name w:val="WW8Num49z0"/>
    <w:rsid w:val="00610249"/>
    <w:rPr>
      <w:rFonts w:ascii="Open Sans" w:hAnsi="Open Sans" w:cs="Open Sans" w:hint="default"/>
      <w:b/>
    </w:rPr>
  </w:style>
  <w:style w:type="character" w:customStyle="1" w:styleId="WW8Num49z1">
    <w:name w:val="WW8Num49z1"/>
    <w:rsid w:val="00610249"/>
  </w:style>
  <w:style w:type="character" w:customStyle="1" w:styleId="WW8Num49z2">
    <w:name w:val="WW8Num49z2"/>
    <w:rsid w:val="00610249"/>
  </w:style>
  <w:style w:type="character" w:customStyle="1" w:styleId="WW8Num49z3">
    <w:name w:val="WW8Num49z3"/>
    <w:rsid w:val="00610249"/>
  </w:style>
  <w:style w:type="character" w:customStyle="1" w:styleId="WW8Num49z4">
    <w:name w:val="WW8Num49z4"/>
    <w:rsid w:val="00610249"/>
  </w:style>
  <w:style w:type="character" w:customStyle="1" w:styleId="WW8Num49z5">
    <w:name w:val="WW8Num49z5"/>
    <w:rsid w:val="00610249"/>
  </w:style>
  <w:style w:type="character" w:customStyle="1" w:styleId="WW8Num49z6">
    <w:name w:val="WW8Num49z6"/>
    <w:rsid w:val="00610249"/>
  </w:style>
  <w:style w:type="character" w:customStyle="1" w:styleId="WW8Num49z7">
    <w:name w:val="WW8Num49z7"/>
    <w:rsid w:val="00610249"/>
  </w:style>
  <w:style w:type="character" w:customStyle="1" w:styleId="WW8Num49z8">
    <w:name w:val="WW8Num49z8"/>
    <w:rsid w:val="00610249"/>
  </w:style>
  <w:style w:type="character" w:customStyle="1" w:styleId="WW8Num50z0">
    <w:name w:val="WW8Num50z0"/>
    <w:rsid w:val="00610249"/>
    <w:rPr>
      <w:rFonts w:hint="default"/>
    </w:rPr>
  </w:style>
  <w:style w:type="character" w:customStyle="1" w:styleId="WW8Num50z1">
    <w:name w:val="WW8Num50z1"/>
    <w:rsid w:val="00610249"/>
    <w:rPr>
      <w:rFonts w:cs="Open Sans" w:hint="default"/>
      <w:b/>
    </w:rPr>
  </w:style>
  <w:style w:type="character" w:customStyle="1" w:styleId="WW8Num51z0">
    <w:name w:val="WW8Num51z0"/>
    <w:rsid w:val="00610249"/>
    <w:rPr>
      <w:rFonts w:ascii="Symbol" w:hAnsi="Symbol" w:cs="Symbol" w:hint="default"/>
    </w:rPr>
  </w:style>
  <w:style w:type="character" w:customStyle="1" w:styleId="WW8Num51z1">
    <w:name w:val="WW8Num51z1"/>
    <w:rsid w:val="00610249"/>
    <w:rPr>
      <w:rFonts w:ascii="Courier New" w:hAnsi="Courier New" w:cs="Courier New" w:hint="default"/>
    </w:rPr>
  </w:style>
  <w:style w:type="character" w:customStyle="1" w:styleId="WW8Num51z2">
    <w:name w:val="WW8Num51z2"/>
    <w:rsid w:val="00610249"/>
    <w:rPr>
      <w:rFonts w:ascii="Wingdings" w:hAnsi="Wingdings" w:cs="Wingdings" w:hint="default"/>
    </w:rPr>
  </w:style>
  <w:style w:type="character" w:customStyle="1" w:styleId="WW8Num52z0">
    <w:name w:val="WW8Num52z0"/>
    <w:rsid w:val="00610249"/>
    <w:rPr>
      <w:rFonts w:ascii="Symbol" w:hAnsi="Symbol" w:cs="Symbol" w:hint="default"/>
    </w:rPr>
  </w:style>
  <w:style w:type="character" w:customStyle="1" w:styleId="WW8Num52z1">
    <w:name w:val="WW8Num52z1"/>
    <w:rsid w:val="00610249"/>
    <w:rPr>
      <w:rFonts w:ascii="Courier New" w:hAnsi="Courier New" w:cs="Courier New" w:hint="default"/>
    </w:rPr>
  </w:style>
  <w:style w:type="character" w:customStyle="1" w:styleId="WW8Num52z2">
    <w:name w:val="WW8Num52z2"/>
    <w:rsid w:val="00610249"/>
    <w:rPr>
      <w:rFonts w:ascii="Wingdings" w:hAnsi="Wingdings" w:cs="Wingdings" w:hint="default"/>
    </w:rPr>
  </w:style>
  <w:style w:type="character" w:customStyle="1" w:styleId="WW8Num53z0">
    <w:name w:val="WW8Num53z0"/>
    <w:rsid w:val="00610249"/>
    <w:rPr>
      <w:rFonts w:hint="default"/>
      <w:b/>
      <w:color w:val="0000FF"/>
    </w:rPr>
  </w:style>
  <w:style w:type="character" w:customStyle="1" w:styleId="WW8Num53z1">
    <w:name w:val="WW8Num53z1"/>
    <w:rsid w:val="00610249"/>
    <w:rPr>
      <w:rFonts w:cs="Open Sans" w:hint="default"/>
      <w:b w:val="0"/>
      <w:bCs w:val="0"/>
      <w:i w:val="0"/>
      <w:iCs/>
      <w:color w:val="auto"/>
      <w:sz w:val="22"/>
      <w:szCs w:val="22"/>
    </w:rPr>
  </w:style>
  <w:style w:type="character" w:customStyle="1" w:styleId="WW8Num53z2">
    <w:name w:val="WW8Num53z2"/>
    <w:rsid w:val="00610249"/>
    <w:rPr>
      <w:rFonts w:ascii="Open Sans" w:eastAsia="Times New Roman" w:hAnsi="Open Sans" w:cs="Open Sans"/>
      <w:b w:val="0"/>
      <w:bCs w:val="0"/>
      <w:i w:val="0"/>
      <w:iCs w:val="0"/>
      <w:color w:val="FF0000"/>
      <w:sz w:val="22"/>
      <w:szCs w:val="22"/>
    </w:rPr>
  </w:style>
  <w:style w:type="character" w:customStyle="1" w:styleId="WW8Num53z3">
    <w:name w:val="WW8Num53z3"/>
    <w:rsid w:val="00610249"/>
    <w:rPr>
      <w:rFonts w:ascii="Open Sans" w:eastAsia="Times New Roman" w:hAnsi="Open Sans" w:cs="Open Sans"/>
      <w:b/>
    </w:rPr>
  </w:style>
  <w:style w:type="character" w:customStyle="1" w:styleId="WW8Num53z4">
    <w:name w:val="WW8Num53z4"/>
    <w:rsid w:val="00610249"/>
    <w:rPr>
      <w:rFonts w:hint="default"/>
      <w:b/>
    </w:rPr>
  </w:style>
  <w:style w:type="character" w:customStyle="1" w:styleId="WW8Num54z0">
    <w:name w:val="WW8Num54z0"/>
    <w:rsid w:val="00610249"/>
    <w:rPr>
      <w:rFonts w:cs="Open Sans" w:hint="default"/>
      <w:b/>
    </w:rPr>
  </w:style>
  <w:style w:type="character" w:customStyle="1" w:styleId="WW8Num54z1">
    <w:name w:val="WW8Num54z1"/>
    <w:rsid w:val="00610249"/>
    <w:rPr>
      <w:rFonts w:cs="Open Sans" w:hint="default"/>
      <w:b w:val="0"/>
      <w:bCs w:val="0"/>
    </w:rPr>
  </w:style>
  <w:style w:type="character" w:customStyle="1" w:styleId="WW8Num54z3">
    <w:name w:val="WW8Num54z3"/>
    <w:rsid w:val="00610249"/>
    <w:rPr>
      <w:rFonts w:hint="default"/>
    </w:rPr>
  </w:style>
  <w:style w:type="character" w:customStyle="1" w:styleId="WW8Num55z0">
    <w:name w:val="WW8Num55z0"/>
    <w:rsid w:val="00610249"/>
  </w:style>
  <w:style w:type="character" w:customStyle="1" w:styleId="WW8Num55z1">
    <w:name w:val="WW8Num55z1"/>
    <w:rsid w:val="00610249"/>
    <w:rPr>
      <w:rFonts w:cs="Open Sans"/>
      <w:b/>
      <w:sz w:val="20"/>
      <w:szCs w:val="20"/>
    </w:rPr>
  </w:style>
  <w:style w:type="character" w:customStyle="1" w:styleId="WW8Num55z2">
    <w:name w:val="WW8Num55z2"/>
    <w:rsid w:val="00610249"/>
  </w:style>
  <w:style w:type="character" w:customStyle="1" w:styleId="WW8Num55z3">
    <w:name w:val="WW8Num55z3"/>
    <w:rsid w:val="00610249"/>
  </w:style>
  <w:style w:type="character" w:customStyle="1" w:styleId="WW8Num55z4">
    <w:name w:val="WW8Num55z4"/>
    <w:rsid w:val="00610249"/>
  </w:style>
  <w:style w:type="character" w:customStyle="1" w:styleId="WW8Num55z5">
    <w:name w:val="WW8Num55z5"/>
    <w:rsid w:val="00610249"/>
  </w:style>
  <w:style w:type="character" w:customStyle="1" w:styleId="WW8Num55z6">
    <w:name w:val="WW8Num55z6"/>
    <w:rsid w:val="00610249"/>
  </w:style>
  <w:style w:type="character" w:customStyle="1" w:styleId="WW8Num55z7">
    <w:name w:val="WW8Num55z7"/>
    <w:rsid w:val="00610249"/>
  </w:style>
  <w:style w:type="character" w:customStyle="1" w:styleId="WW8Num55z8">
    <w:name w:val="WW8Num55z8"/>
    <w:rsid w:val="00610249"/>
  </w:style>
  <w:style w:type="character" w:customStyle="1" w:styleId="WW8Num56z0">
    <w:name w:val="WW8Num56z0"/>
    <w:rsid w:val="00610249"/>
    <w:rPr>
      <w:rFonts w:ascii="Symbol" w:hAnsi="Symbol" w:cs="Symbol" w:hint="default"/>
    </w:rPr>
  </w:style>
  <w:style w:type="character" w:customStyle="1" w:styleId="WW8Num56z1">
    <w:name w:val="WW8Num56z1"/>
    <w:rsid w:val="00610249"/>
    <w:rPr>
      <w:rFonts w:ascii="Courier New" w:hAnsi="Courier New" w:cs="Courier New" w:hint="default"/>
    </w:rPr>
  </w:style>
  <w:style w:type="character" w:customStyle="1" w:styleId="WW8Num56z2">
    <w:name w:val="WW8Num56z2"/>
    <w:rsid w:val="00610249"/>
    <w:rPr>
      <w:rFonts w:ascii="Wingdings" w:hAnsi="Wingdings" w:cs="Wingdings" w:hint="default"/>
    </w:rPr>
  </w:style>
  <w:style w:type="character" w:customStyle="1" w:styleId="WW8Num57z0">
    <w:name w:val="WW8Num57z0"/>
    <w:rsid w:val="00610249"/>
    <w:rPr>
      <w:rFonts w:cs="Open Sans" w:hint="default"/>
      <w:b w:val="0"/>
      <w:bCs w:val="0"/>
      <w:color w:val="auto"/>
    </w:rPr>
  </w:style>
  <w:style w:type="character" w:customStyle="1" w:styleId="WW8Num57z1">
    <w:name w:val="WW8Num57z1"/>
    <w:rsid w:val="00610249"/>
  </w:style>
  <w:style w:type="character" w:customStyle="1" w:styleId="WW8Num57z2">
    <w:name w:val="WW8Num57z2"/>
    <w:rsid w:val="00610249"/>
  </w:style>
  <w:style w:type="character" w:customStyle="1" w:styleId="WW8Num57z3">
    <w:name w:val="WW8Num57z3"/>
    <w:rsid w:val="00610249"/>
  </w:style>
  <w:style w:type="character" w:customStyle="1" w:styleId="WW8Num57z4">
    <w:name w:val="WW8Num57z4"/>
    <w:rsid w:val="00610249"/>
  </w:style>
  <w:style w:type="character" w:customStyle="1" w:styleId="WW8Num57z5">
    <w:name w:val="WW8Num57z5"/>
    <w:rsid w:val="00610249"/>
  </w:style>
  <w:style w:type="character" w:customStyle="1" w:styleId="WW8Num57z6">
    <w:name w:val="WW8Num57z6"/>
    <w:rsid w:val="00610249"/>
  </w:style>
  <w:style w:type="character" w:customStyle="1" w:styleId="WW8Num57z7">
    <w:name w:val="WW8Num57z7"/>
    <w:rsid w:val="00610249"/>
  </w:style>
  <w:style w:type="character" w:customStyle="1" w:styleId="WW8Num57z8">
    <w:name w:val="WW8Num57z8"/>
    <w:rsid w:val="00610249"/>
  </w:style>
  <w:style w:type="character" w:customStyle="1" w:styleId="WW8Num58z0">
    <w:name w:val="WW8Num58z0"/>
    <w:rsid w:val="00610249"/>
    <w:rPr>
      <w:sz w:val="22"/>
      <w:szCs w:val="22"/>
    </w:rPr>
  </w:style>
  <w:style w:type="character" w:customStyle="1" w:styleId="WW8Num58z1">
    <w:name w:val="WW8Num58z1"/>
    <w:rsid w:val="00610249"/>
    <w:rPr>
      <w:rFonts w:ascii="Symbol" w:hAnsi="Symbol" w:cs="Symbol" w:hint="default"/>
    </w:rPr>
  </w:style>
  <w:style w:type="character" w:customStyle="1" w:styleId="WW8Num58z2">
    <w:name w:val="WW8Num58z2"/>
    <w:rsid w:val="00610249"/>
  </w:style>
  <w:style w:type="character" w:customStyle="1" w:styleId="WW8Num58z3">
    <w:name w:val="WW8Num58z3"/>
    <w:rsid w:val="00610249"/>
    <w:rPr>
      <w:b/>
    </w:rPr>
  </w:style>
  <w:style w:type="character" w:customStyle="1" w:styleId="WW8Num58z4">
    <w:name w:val="WW8Num58z4"/>
    <w:rsid w:val="00610249"/>
  </w:style>
  <w:style w:type="character" w:customStyle="1" w:styleId="WW8Num58z5">
    <w:name w:val="WW8Num58z5"/>
    <w:rsid w:val="00610249"/>
  </w:style>
  <w:style w:type="character" w:customStyle="1" w:styleId="WW8Num58z6">
    <w:name w:val="WW8Num58z6"/>
    <w:rsid w:val="00610249"/>
  </w:style>
  <w:style w:type="character" w:customStyle="1" w:styleId="WW8Num58z7">
    <w:name w:val="WW8Num58z7"/>
    <w:rsid w:val="00610249"/>
  </w:style>
  <w:style w:type="character" w:customStyle="1" w:styleId="WW8Num58z8">
    <w:name w:val="WW8Num58z8"/>
    <w:rsid w:val="00610249"/>
  </w:style>
  <w:style w:type="character" w:customStyle="1" w:styleId="WW8Num59z0">
    <w:name w:val="WW8Num59z0"/>
    <w:rsid w:val="00610249"/>
    <w:rPr>
      <w:rFonts w:ascii="OpenSymbol" w:eastAsia="Calibri" w:hAnsi="OpenSymbol" w:cs="Open Sans" w:hint="default"/>
      <w:b/>
      <w:bCs/>
    </w:rPr>
  </w:style>
  <w:style w:type="character" w:customStyle="1" w:styleId="WW8Num59z1">
    <w:name w:val="WW8Num59z1"/>
    <w:rsid w:val="00610249"/>
  </w:style>
  <w:style w:type="character" w:customStyle="1" w:styleId="WW8Num59z2">
    <w:name w:val="WW8Num59z2"/>
    <w:rsid w:val="00610249"/>
  </w:style>
  <w:style w:type="character" w:customStyle="1" w:styleId="WW8Num59z3">
    <w:name w:val="WW8Num59z3"/>
    <w:rsid w:val="00610249"/>
  </w:style>
  <w:style w:type="character" w:customStyle="1" w:styleId="WW8Num59z4">
    <w:name w:val="WW8Num59z4"/>
    <w:rsid w:val="00610249"/>
  </w:style>
  <w:style w:type="character" w:customStyle="1" w:styleId="WW8Num59z5">
    <w:name w:val="WW8Num59z5"/>
    <w:rsid w:val="00610249"/>
  </w:style>
  <w:style w:type="character" w:customStyle="1" w:styleId="WW8Num59z6">
    <w:name w:val="WW8Num59z6"/>
    <w:rsid w:val="00610249"/>
  </w:style>
  <w:style w:type="character" w:customStyle="1" w:styleId="WW8Num59z7">
    <w:name w:val="WW8Num59z7"/>
    <w:rsid w:val="00610249"/>
  </w:style>
  <w:style w:type="character" w:customStyle="1" w:styleId="WW8Num59z8">
    <w:name w:val="WW8Num59z8"/>
    <w:rsid w:val="00610249"/>
  </w:style>
  <w:style w:type="character" w:customStyle="1" w:styleId="WW8Num60z0">
    <w:name w:val="WW8Num60z0"/>
    <w:rsid w:val="00610249"/>
    <w:rPr>
      <w:rFonts w:ascii="Open Sans" w:eastAsia="Calibri" w:hAnsi="Open Sans" w:cs="Open Sans"/>
      <w:b/>
      <w:bCs w:val="0"/>
      <w:color w:val="auto"/>
      <w:sz w:val="22"/>
      <w:szCs w:val="22"/>
    </w:rPr>
  </w:style>
  <w:style w:type="character" w:customStyle="1" w:styleId="WW8Num60z1">
    <w:name w:val="WW8Num60z1"/>
    <w:rsid w:val="00610249"/>
  </w:style>
  <w:style w:type="character" w:customStyle="1" w:styleId="WW8Num60z2">
    <w:name w:val="WW8Num60z2"/>
    <w:rsid w:val="00610249"/>
  </w:style>
  <w:style w:type="character" w:customStyle="1" w:styleId="WW8Num60z3">
    <w:name w:val="WW8Num60z3"/>
    <w:rsid w:val="00610249"/>
    <w:rPr>
      <w:rFonts w:cs="Open Sans"/>
      <w:b/>
      <w:bCs w:val="0"/>
      <w:sz w:val="20"/>
      <w:szCs w:val="20"/>
    </w:rPr>
  </w:style>
  <w:style w:type="character" w:customStyle="1" w:styleId="WW8Num60z4">
    <w:name w:val="WW8Num60z4"/>
    <w:rsid w:val="00610249"/>
  </w:style>
  <w:style w:type="character" w:customStyle="1" w:styleId="WW8Num60z5">
    <w:name w:val="WW8Num60z5"/>
    <w:rsid w:val="00610249"/>
  </w:style>
  <w:style w:type="character" w:customStyle="1" w:styleId="WW8Num60z6">
    <w:name w:val="WW8Num60z6"/>
    <w:rsid w:val="00610249"/>
  </w:style>
  <w:style w:type="character" w:customStyle="1" w:styleId="WW8Num60z7">
    <w:name w:val="WW8Num60z7"/>
    <w:rsid w:val="00610249"/>
  </w:style>
  <w:style w:type="character" w:customStyle="1" w:styleId="WW8Num60z8">
    <w:name w:val="WW8Num60z8"/>
    <w:rsid w:val="00610249"/>
  </w:style>
  <w:style w:type="character" w:customStyle="1" w:styleId="WW8Num61z0">
    <w:name w:val="WW8Num61z0"/>
    <w:rsid w:val="00610249"/>
    <w:rPr>
      <w:rFonts w:cs="Open Sans"/>
      <w:b/>
      <w:bCs/>
    </w:rPr>
  </w:style>
  <w:style w:type="character" w:customStyle="1" w:styleId="WW8Num61z1">
    <w:name w:val="WW8Num61z1"/>
    <w:rsid w:val="00610249"/>
    <w:rPr>
      <w:rFonts w:cs="Open Sans"/>
      <w:b/>
    </w:rPr>
  </w:style>
  <w:style w:type="character" w:customStyle="1" w:styleId="WW8Num61z2">
    <w:name w:val="WW8Num61z2"/>
    <w:rsid w:val="00610249"/>
    <w:rPr>
      <w:rFonts w:ascii="Tahoma" w:eastAsia="Times New Roman" w:hAnsi="Tahoma" w:cs="Tahoma"/>
    </w:rPr>
  </w:style>
  <w:style w:type="character" w:customStyle="1" w:styleId="WW8Num61z3">
    <w:name w:val="WW8Num61z3"/>
    <w:rsid w:val="00610249"/>
  </w:style>
  <w:style w:type="character" w:customStyle="1" w:styleId="WW8Num61z4">
    <w:name w:val="WW8Num61z4"/>
    <w:rsid w:val="00610249"/>
  </w:style>
  <w:style w:type="character" w:customStyle="1" w:styleId="WW8Num61z5">
    <w:name w:val="WW8Num61z5"/>
    <w:rsid w:val="00610249"/>
  </w:style>
  <w:style w:type="character" w:customStyle="1" w:styleId="WW8Num61z6">
    <w:name w:val="WW8Num61z6"/>
    <w:rsid w:val="00610249"/>
  </w:style>
  <w:style w:type="character" w:customStyle="1" w:styleId="WW8Num61z7">
    <w:name w:val="WW8Num61z7"/>
    <w:rsid w:val="00610249"/>
  </w:style>
  <w:style w:type="character" w:customStyle="1" w:styleId="WW8Num61z8">
    <w:name w:val="WW8Num61z8"/>
    <w:rsid w:val="00610249"/>
  </w:style>
  <w:style w:type="character" w:customStyle="1" w:styleId="WW8Num62z0">
    <w:name w:val="WW8Num62z0"/>
    <w:rsid w:val="00610249"/>
    <w:rPr>
      <w:rFonts w:hint="default"/>
    </w:rPr>
  </w:style>
  <w:style w:type="character" w:customStyle="1" w:styleId="WW8Num63z0">
    <w:name w:val="WW8Num63z0"/>
    <w:rsid w:val="00610249"/>
    <w:rPr>
      <w:rFonts w:ascii="Open Sans" w:eastAsia="Calibri" w:hAnsi="Open Sans" w:cs="Open Sans"/>
      <w:b/>
      <w:sz w:val="20"/>
      <w:szCs w:val="20"/>
    </w:rPr>
  </w:style>
  <w:style w:type="character" w:customStyle="1" w:styleId="WW8Num63z1">
    <w:name w:val="WW8Num63z1"/>
    <w:rsid w:val="00610249"/>
  </w:style>
  <w:style w:type="character" w:customStyle="1" w:styleId="WW8Num63z2">
    <w:name w:val="WW8Num63z2"/>
    <w:rsid w:val="00610249"/>
  </w:style>
  <w:style w:type="character" w:customStyle="1" w:styleId="WW8Num63z3">
    <w:name w:val="WW8Num63z3"/>
    <w:rsid w:val="00610249"/>
  </w:style>
  <w:style w:type="character" w:customStyle="1" w:styleId="WW8Num63z4">
    <w:name w:val="WW8Num63z4"/>
    <w:rsid w:val="00610249"/>
  </w:style>
  <w:style w:type="character" w:customStyle="1" w:styleId="WW8Num63z5">
    <w:name w:val="WW8Num63z5"/>
    <w:rsid w:val="00610249"/>
  </w:style>
  <w:style w:type="character" w:customStyle="1" w:styleId="WW8Num63z6">
    <w:name w:val="WW8Num63z6"/>
    <w:rsid w:val="00610249"/>
  </w:style>
  <w:style w:type="character" w:customStyle="1" w:styleId="WW8Num63z7">
    <w:name w:val="WW8Num63z7"/>
    <w:rsid w:val="00610249"/>
  </w:style>
  <w:style w:type="character" w:customStyle="1" w:styleId="WW8Num63z8">
    <w:name w:val="WW8Num63z8"/>
    <w:rsid w:val="00610249"/>
  </w:style>
  <w:style w:type="character" w:customStyle="1" w:styleId="WW8Num64z0">
    <w:name w:val="WW8Num64z0"/>
    <w:rsid w:val="00610249"/>
    <w:rPr>
      <w:rFonts w:cs="Open Sans" w:hint="default"/>
      <w:b w:val="0"/>
      <w:bCs w:val="0"/>
    </w:rPr>
  </w:style>
  <w:style w:type="character" w:customStyle="1" w:styleId="WW8Num64z1">
    <w:name w:val="WW8Num64z1"/>
    <w:rsid w:val="00610249"/>
  </w:style>
  <w:style w:type="character" w:customStyle="1" w:styleId="WW8Num64z2">
    <w:name w:val="WW8Num64z2"/>
    <w:rsid w:val="00610249"/>
  </w:style>
  <w:style w:type="character" w:customStyle="1" w:styleId="WW8Num64z3">
    <w:name w:val="WW8Num64z3"/>
    <w:rsid w:val="00610249"/>
  </w:style>
  <w:style w:type="character" w:customStyle="1" w:styleId="WW8Num64z4">
    <w:name w:val="WW8Num64z4"/>
    <w:rsid w:val="00610249"/>
  </w:style>
  <w:style w:type="character" w:customStyle="1" w:styleId="WW8Num64z5">
    <w:name w:val="WW8Num64z5"/>
    <w:rsid w:val="00610249"/>
  </w:style>
  <w:style w:type="character" w:customStyle="1" w:styleId="WW8Num64z6">
    <w:name w:val="WW8Num64z6"/>
    <w:rsid w:val="00610249"/>
  </w:style>
  <w:style w:type="character" w:customStyle="1" w:styleId="WW8Num64z7">
    <w:name w:val="WW8Num64z7"/>
    <w:rsid w:val="00610249"/>
  </w:style>
  <w:style w:type="character" w:customStyle="1" w:styleId="WW8Num64z8">
    <w:name w:val="WW8Num64z8"/>
    <w:rsid w:val="00610249"/>
  </w:style>
  <w:style w:type="character" w:customStyle="1" w:styleId="WW8Num65z0">
    <w:name w:val="WW8Num65z0"/>
    <w:rsid w:val="00610249"/>
    <w:rPr>
      <w:b/>
      <w:bCs w:val="0"/>
    </w:rPr>
  </w:style>
  <w:style w:type="character" w:customStyle="1" w:styleId="WW8Num65z1">
    <w:name w:val="WW8Num65z1"/>
    <w:rsid w:val="00610249"/>
  </w:style>
  <w:style w:type="character" w:customStyle="1" w:styleId="WW8Num65z2">
    <w:name w:val="WW8Num65z2"/>
    <w:rsid w:val="00610249"/>
  </w:style>
  <w:style w:type="character" w:customStyle="1" w:styleId="WW8Num65z3">
    <w:name w:val="WW8Num65z3"/>
    <w:rsid w:val="00610249"/>
  </w:style>
  <w:style w:type="character" w:customStyle="1" w:styleId="WW8Num65z4">
    <w:name w:val="WW8Num65z4"/>
    <w:rsid w:val="00610249"/>
  </w:style>
  <w:style w:type="character" w:customStyle="1" w:styleId="WW8Num65z5">
    <w:name w:val="WW8Num65z5"/>
    <w:rsid w:val="00610249"/>
  </w:style>
  <w:style w:type="character" w:customStyle="1" w:styleId="WW8Num65z6">
    <w:name w:val="WW8Num65z6"/>
    <w:rsid w:val="00610249"/>
  </w:style>
  <w:style w:type="character" w:customStyle="1" w:styleId="WW8Num65z7">
    <w:name w:val="WW8Num65z7"/>
    <w:rsid w:val="00610249"/>
  </w:style>
  <w:style w:type="character" w:customStyle="1" w:styleId="WW8Num65z8">
    <w:name w:val="WW8Num65z8"/>
    <w:rsid w:val="00610249"/>
  </w:style>
  <w:style w:type="character" w:customStyle="1" w:styleId="WW8Num66z0">
    <w:name w:val="WW8Num66z0"/>
    <w:rsid w:val="00610249"/>
    <w:rPr>
      <w:rFonts w:eastAsia="Times New Roman" w:hint="default"/>
    </w:rPr>
  </w:style>
  <w:style w:type="character" w:customStyle="1" w:styleId="WW8Num66z1">
    <w:name w:val="WW8Num66z1"/>
    <w:rsid w:val="00610249"/>
    <w:rPr>
      <w:rFonts w:ascii="Open Sans" w:eastAsia="Times New Roman" w:hAnsi="Open Sans" w:cs="Open Sans"/>
    </w:rPr>
  </w:style>
  <w:style w:type="character" w:customStyle="1" w:styleId="WW8Num67z0">
    <w:name w:val="WW8Num67z0"/>
    <w:rsid w:val="00610249"/>
    <w:rPr>
      <w:rFonts w:hint="default"/>
      <w:b/>
    </w:rPr>
  </w:style>
  <w:style w:type="character" w:customStyle="1" w:styleId="WW8Num67z1">
    <w:name w:val="WW8Num67z1"/>
    <w:rsid w:val="00610249"/>
  </w:style>
  <w:style w:type="character" w:customStyle="1" w:styleId="WW8Num67z2">
    <w:name w:val="WW8Num67z2"/>
    <w:rsid w:val="00610249"/>
  </w:style>
  <w:style w:type="character" w:customStyle="1" w:styleId="WW8Num67z3">
    <w:name w:val="WW8Num67z3"/>
    <w:rsid w:val="00610249"/>
  </w:style>
  <w:style w:type="character" w:customStyle="1" w:styleId="WW8Num67z4">
    <w:name w:val="WW8Num67z4"/>
    <w:rsid w:val="00610249"/>
  </w:style>
  <w:style w:type="character" w:customStyle="1" w:styleId="WW8Num67z5">
    <w:name w:val="WW8Num67z5"/>
    <w:rsid w:val="00610249"/>
  </w:style>
  <w:style w:type="character" w:customStyle="1" w:styleId="WW8Num67z6">
    <w:name w:val="WW8Num67z6"/>
    <w:rsid w:val="00610249"/>
  </w:style>
  <w:style w:type="character" w:customStyle="1" w:styleId="WW8Num67z7">
    <w:name w:val="WW8Num67z7"/>
    <w:rsid w:val="00610249"/>
  </w:style>
  <w:style w:type="character" w:customStyle="1" w:styleId="WW8Num67z8">
    <w:name w:val="WW8Num67z8"/>
    <w:rsid w:val="00610249"/>
  </w:style>
  <w:style w:type="character" w:customStyle="1" w:styleId="WW8Num68z0">
    <w:name w:val="WW8Num68z0"/>
    <w:rsid w:val="00610249"/>
    <w:rPr>
      <w:rFonts w:ascii="Open Sans" w:eastAsia="Calibri" w:hAnsi="Open Sans" w:cs="Open Sans" w:hint="default"/>
      <w:b/>
      <w:color w:val="000000"/>
    </w:rPr>
  </w:style>
  <w:style w:type="character" w:customStyle="1" w:styleId="WW8Num68z1">
    <w:name w:val="WW8Num68z1"/>
    <w:rsid w:val="00610249"/>
    <w:rPr>
      <w:rFonts w:eastAsia="Times New Roman" w:cs="Open Sans" w:hint="default"/>
      <w:b w:val="0"/>
      <w:bCs w:val="0"/>
    </w:rPr>
  </w:style>
  <w:style w:type="character" w:customStyle="1" w:styleId="WW8Num68z2">
    <w:name w:val="WW8Num68z2"/>
    <w:rsid w:val="00610249"/>
    <w:rPr>
      <w:rFonts w:eastAsia="Times New Roman" w:hint="default"/>
    </w:rPr>
  </w:style>
  <w:style w:type="character" w:customStyle="1" w:styleId="WW8Num69z0">
    <w:name w:val="WW8Num69z0"/>
    <w:rsid w:val="00610249"/>
    <w:rPr>
      <w:rFonts w:cs="Open Sans" w:hint="default"/>
      <w:sz w:val="22"/>
      <w:szCs w:val="22"/>
    </w:rPr>
  </w:style>
  <w:style w:type="character" w:customStyle="1" w:styleId="WW8Num69z1">
    <w:name w:val="WW8Num69z1"/>
    <w:rsid w:val="00610249"/>
    <w:rPr>
      <w:rFonts w:cs="Open Sans" w:hint="default"/>
      <w:b/>
      <w:u w:val="none"/>
    </w:rPr>
  </w:style>
  <w:style w:type="character" w:customStyle="1" w:styleId="WW8Num69z2">
    <w:name w:val="WW8Num69z2"/>
    <w:rsid w:val="00610249"/>
    <w:rPr>
      <w:rFonts w:ascii="Tahoma" w:eastAsia="Times New Roman" w:hAnsi="Tahoma" w:cs="Tahoma"/>
      <w:b w:val="0"/>
      <w:u w:val="none"/>
    </w:rPr>
  </w:style>
  <w:style w:type="character" w:customStyle="1" w:styleId="WW8Num69z3">
    <w:name w:val="WW8Num69z3"/>
    <w:rsid w:val="00610249"/>
    <w:rPr>
      <w:rFonts w:hint="default"/>
      <w:b w:val="0"/>
      <w:u w:val="none"/>
    </w:rPr>
  </w:style>
  <w:style w:type="character" w:customStyle="1" w:styleId="WW8Num70z0">
    <w:name w:val="WW8Num70z0"/>
    <w:rsid w:val="00610249"/>
    <w:rPr>
      <w:rFonts w:cs="Open Sans" w:hint="default"/>
      <w:b/>
      <w:bCs w:val="0"/>
    </w:rPr>
  </w:style>
  <w:style w:type="character" w:customStyle="1" w:styleId="WW8Num70z1">
    <w:name w:val="WW8Num70z1"/>
    <w:rsid w:val="00610249"/>
    <w:rPr>
      <w:rFonts w:cs="Open Sans" w:hint="default"/>
      <w:b/>
      <w:bCs/>
    </w:rPr>
  </w:style>
  <w:style w:type="character" w:customStyle="1" w:styleId="WW8Num70z2">
    <w:name w:val="WW8Num70z2"/>
    <w:rsid w:val="00610249"/>
    <w:rPr>
      <w:rFonts w:hint="default"/>
    </w:rPr>
  </w:style>
  <w:style w:type="character" w:customStyle="1" w:styleId="WW8Num71z0">
    <w:name w:val="WW8Num71z0"/>
    <w:rsid w:val="00610249"/>
    <w:rPr>
      <w:rFonts w:ascii="Open Sans" w:eastAsia="Times New Roman" w:hAnsi="Open Sans" w:cs="Open Sans"/>
      <w:b/>
      <w:bCs w:val="0"/>
    </w:rPr>
  </w:style>
  <w:style w:type="character" w:customStyle="1" w:styleId="WW8Num71z1">
    <w:name w:val="WW8Num71z1"/>
    <w:rsid w:val="00610249"/>
  </w:style>
  <w:style w:type="character" w:customStyle="1" w:styleId="WW8Num71z2">
    <w:name w:val="WW8Num71z2"/>
    <w:rsid w:val="00610249"/>
  </w:style>
  <w:style w:type="character" w:customStyle="1" w:styleId="WW8Num71z3">
    <w:name w:val="WW8Num71z3"/>
    <w:rsid w:val="00610249"/>
  </w:style>
  <w:style w:type="character" w:customStyle="1" w:styleId="WW8Num71z4">
    <w:name w:val="WW8Num71z4"/>
    <w:rsid w:val="00610249"/>
  </w:style>
  <w:style w:type="character" w:customStyle="1" w:styleId="WW8Num71z5">
    <w:name w:val="WW8Num71z5"/>
    <w:rsid w:val="00610249"/>
  </w:style>
  <w:style w:type="character" w:customStyle="1" w:styleId="WW8Num71z6">
    <w:name w:val="WW8Num71z6"/>
    <w:rsid w:val="00610249"/>
  </w:style>
  <w:style w:type="character" w:customStyle="1" w:styleId="WW8Num71z7">
    <w:name w:val="WW8Num71z7"/>
    <w:rsid w:val="00610249"/>
  </w:style>
  <w:style w:type="character" w:customStyle="1" w:styleId="WW8Num71z8">
    <w:name w:val="WW8Num71z8"/>
    <w:rsid w:val="00610249"/>
  </w:style>
  <w:style w:type="character" w:customStyle="1" w:styleId="WW8Num72z0">
    <w:name w:val="WW8Num72z0"/>
    <w:rsid w:val="00610249"/>
    <w:rPr>
      <w:b/>
      <w:bCs/>
      <w:sz w:val="20"/>
      <w:szCs w:val="20"/>
    </w:rPr>
  </w:style>
  <w:style w:type="character" w:customStyle="1" w:styleId="WW8Num72z1">
    <w:name w:val="WW8Num72z1"/>
    <w:rsid w:val="00610249"/>
    <w:rPr>
      <w:rFonts w:cs="Open Sans"/>
      <w:b/>
      <w:sz w:val="20"/>
      <w:szCs w:val="20"/>
    </w:rPr>
  </w:style>
  <w:style w:type="character" w:customStyle="1" w:styleId="WW8Num72z2">
    <w:name w:val="WW8Num72z2"/>
    <w:rsid w:val="00610249"/>
    <w:rPr>
      <w:rFonts w:ascii="Tahoma" w:eastAsia="Times New Roman" w:hAnsi="Tahoma" w:cs="Tahoma"/>
    </w:rPr>
  </w:style>
  <w:style w:type="character" w:customStyle="1" w:styleId="WW8Num72z3">
    <w:name w:val="WW8Num72z3"/>
    <w:rsid w:val="00610249"/>
  </w:style>
  <w:style w:type="character" w:customStyle="1" w:styleId="WW8Num72z4">
    <w:name w:val="WW8Num72z4"/>
    <w:rsid w:val="00610249"/>
  </w:style>
  <w:style w:type="character" w:customStyle="1" w:styleId="WW8Num72z5">
    <w:name w:val="WW8Num72z5"/>
    <w:rsid w:val="00610249"/>
  </w:style>
  <w:style w:type="character" w:customStyle="1" w:styleId="WW8Num72z6">
    <w:name w:val="WW8Num72z6"/>
    <w:rsid w:val="00610249"/>
  </w:style>
  <w:style w:type="character" w:customStyle="1" w:styleId="WW8Num72z7">
    <w:name w:val="WW8Num72z7"/>
    <w:rsid w:val="00610249"/>
  </w:style>
  <w:style w:type="character" w:customStyle="1" w:styleId="WW8Num72z8">
    <w:name w:val="WW8Num72z8"/>
    <w:rsid w:val="00610249"/>
  </w:style>
  <w:style w:type="character" w:customStyle="1" w:styleId="WW8Num73z0">
    <w:name w:val="WW8Num73z0"/>
    <w:rsid w:val="00610249"/>
    <w:rPr>
      <w:rFonts w:cs="Open Sans" w:hint="default"/>
      <w:b/>
    </w:rPr>
  </w:style>
  <w:style w:type="character" w:customStyle="1" w:styleId="WW8Num73z1">
    <w:name w:val="WW8Num73z1"/>
    <w:rsid w:val="00610249"/>
    <w:rPr>
      <w:rFonts w:cs="Open Sans" w:hint="default"/>
      <w:b w:val="0"/>
      <w:bCs w:val="0"/>
      <w:color w:val="000000"/>
    </w:rPr>
  </w:style>
  <w:style w:type="character" w:customStyle="1" w:styleId="WW8Num73z2">
    <w:name w:val="WW8Num73z2"/>
    <w:rsid w:val="00610249"/>
    <w:rPr>
      <w:rFonts w:hint="default"/>
      <w:b/>
      <w:color w:val="000000"/>
    </w:rPr>
  </w:style>
  <w:style w:type="character" w:customStyle="1" w:styleId="WW8Num74z0">
    <w:name w:val="WW8Num74z0"/>
    <w:rsid w:val="00610249"/>
    <w:rPr>
      <w:rFonts w:ascii="Open Sans" w:hAnsi="Open Sans" w:cs="Open Sans"/>
      <w:b/>
      <w:sz w:val="22"/>
      <w:szCs w:val="24"/>
    </w:rPr>
  </w:style>
  <w:style w:type="character" w:customStyle="1" w:styleId="WW8Num74z1">
    <w:name w:val="WW8Num74z1"/>
    <w:rsid w:val="00610249"/>
  </w:style>
  <w:style w:type="character" w:customStyle="1" w:styleId="WW8Num74z2">
    <w:name w:val="WW8Num74z2"/>
    <w:rsid w:val="00610249"/>
  </w:style>
  <w:style w:type="character" w:customStyle="1" w:styleId="WW8Num74z3">
    <w:name w:val="WW8Num74z3"/>
    <w:rsid w:val="00610249"/>
  </w:style>
  <w:style w:type="character" w:customStyle="1" w:styleId="WW8Num74z4">
    <w:name w:val="WW8Num74z4"/>
    <w:rsid w:val="00610249"/>
  </w:style>
  <w:style w:type="character" w:customStyle="1" w:styleId="WW8Num74z5">
    <w:name w:val="WW8Num74z5"/>
    <w:rsid w:val="00610249"/>
  </w:style>
  <w:style w:type="character" w:customStyle="1" w:styleId="WW8Num74z6">
    <w:name w:val="WW8Num74z6"/>
    <w:rsid w:val="00610249"/>
  </w:style>
  <w:style w:type="character" w:customStyle="1" w:styleId="WW8Num74z7">
    <w:name w:val="WW8Num74z7"/>
    <w:rsid w:val="00610249"/>
  </w:style>
  <w:style w:type="character" w:customStyle="1" w:styleId="WW8Num74z8">
    <w:name w:val="WW8Num74z8"/>
    <w:rsid w:val="00610249"/>
  </w:style>
  <w:style w:type="character" w:customStyle="1" w:styleId="Domylnaczcionkaakapitu2">
    <w:name w:val="Domyślna czcionka akapitu2"/>
    <w:rsid w:val="00610249"/>
  </w:style>
  <w:style w:type="character" w:customStyle="1" w:styleId="Znakiprzypiswkocowych">
    <w:name w:val="Znaki przypisów końcowych"/>
    <w:rsid w:val="00610249"/>
    <w:rPr>
      <w:vertAlign w:val="superscript"/>
    </w:rPr>
  </w:style>
  <w:style w:type="paragraph" w:customStyle="1" w:styleId="Tekstpodstawowy32">
    <w:name w:val="Tekst podstawowy 32"/>
    <w:basedOn w:val="Normalny"/>
    <w:rsid w:val="00610249"/>
    <w:pPr>
      <w:widowControl w:val="0"/>
      <w:suppressAutoHyphens/>
      <w:spacing w:after="0" w:line="240" w:lineRule="auto"/>
      <w:jc w:val="both"/>
    </w:pPr>
    <w:rPr>
      <w:rFonts w:ascii="Times New Roman" w:eastAsia="Times New Roman" w:hAnsi="Times New Roman" w:cs="Times New Roman"/>
      <w:sz w:val="26"/>
      <w:szCs w:val="20"/>
      <w:lang w:eastAsia="zh-CN"/>
    </w:rPr>
  </w:style>
  <w:style w:type="paragraph" w:customStyle="1" w:styleId="Tekstpodstawowy22">
    <w:name w:val="Tekst podstawowy 22"/>
    <w:basedOn w:val="Normalny"/>
    <w:rsid w:val="00610249"/>
    <w:pPr>
      <w:suppressAutoHyphens/>
      <w:spacing w:after="120" w:line="480" w:lineRule="auto"/>
    </w:pPr>
    <w:rPr>
      <w:rFonts w:eastAsia="Calibri"/>
      <w:lang w:val="x-none" w:eastAsia="zh-CN"/>
    </w:rPr>
  </w:style>
  <w:style w:type="paragraph" w:customStyle="1" w:styleId="Legenda2">
    <w:name w:val="Legenda2"/>
    <w:basedOn w:val="Normalny"/>
    <w:rsid w:val="00610249"/>
    <w:pPr>
      <w:suppressLineNumbers/>
      <w:suppressAutoHyphens/>
      <w:spacing w:before="120" w:after="120" w:line="276" w:lineRule="auto"/>
    </w:pPr>
    <w:rPr>
      <w:rFonts w:eastAsia="Calibri" w:cs="Lucida Sans"/>
      <w:i/>
      <w:iCs/>
      <w:sz w:val="24"/>
      <w:szCs w:val="24"/>
      <w:lang w:eastAsia="zh-CN"/>
    </w:rPr>
  </w:style>
  <w:style w:type="paragraph" w:customStyle="1" w:styleId="Tekstkomentarza1">
    <w:name w:val="Tekst komentarza1"/>
    <w:basedOn w:val="Normalny"/>
    <w:rsid w:val="00610249"/>
    <w:pPr>
      <w:suppressAutoHyphens/>
      <w:spacing w:after="200" w:line="276" w:lineRule="auto"/>
    </w:pPr>
    <w:rPr>
      <w:rFonts w:eastAsia="Calibri"/>
      <w:sz w:val="20"/>
      <w:szCs w:val="20"/>
      <w:lang w:eastAsia="zh-CN"/>
    </w:rPr>
  </w:style>
  <w:style w:type="paragraph" w:customStyle="1" w:styleId="Tekstpodstawowywcity22">
    <w:name w:val="Tekst podstawowy wcięty 22"/>
    <w:basedOn w:val="Normalny"/>
    <w:rsid w:val="00610249"/>
    <w:pPr>
      <w:suppressAutoHyphens/>
      <w:spacing w:after="0" w:line="240" w:lineRule="auto"/>
      <w:ind w:firstLine="360"/>
      <w:jc w:val="both"/>
    </w:pPr>
    <w:rPr>
      <w:rFonts w:ascii="Arial" w:eastAsia="Times New Roman" w:hAnsi="Arial" w:cs="Arial"/>
      <w:iCs/>
      <w:sz w:val="24"/>
      <w:szCs w:val="24"/>
      <w:lang w:eastAsia="zh-CN"/>
    </w:rPr>
  </w:style>
  <w:style w:type="paragraph" w:customStyle="1" w:styleId="Nagwektabeli">
    <w:name w:val="Nagłówek tabeli"/>
    <w:basedOn w:val="Zawartotabeli"/>
    <w:rsid w:val="00610249"/>
    <w:pPr>
      <w:jc w:val="center"/>
    </w:pPr>
    <w:rPr>
      <w:rFonts w:cs="Calibri"/>
      <w:b/>
      <w:bCs/>
      <w:kern w:val="1"/>
      <w:lang w:eastAsia="zh-CN"/>
    </w:rPr>
  </w:style>
  <w:style w:type="character" w:customStyle="1" w:styleId="TytuZnak2">
    <w:name w:val="Tytuł Znak2"/>
    <w:rsid w:val="00610249"/>
    <w:rPr>
      <w:rFonts w:ascii="Calibri Light" w:eastAsia="Times New Roman" w:hAnsi="Calibri Light" w:cs="Times New Roman"/>
      <w:b/>
      <w:bCs/>
      <w:kern w:val="28"/>
      <w:sz w:val="32"/>
      <w:szCs w:val="32"/>
      <w:lang w:eastAsia="zh-CN"/>
    </w:rPr>
  </w:style>
  <w:style w:type="numbering" w:customStyle="1" w:styleId="Bezlisty3">
    <w:name w:val="Bez listy3"/>
    <w:next w:val="Bezlisty"/>
    <w:uiPriority w:val="99"/>
    <w:semiHidden/>
    <w:rsid w:val="00070B96"/>
  </w:style>
  <w:style w:type="paragraph" w:customStyle="1" w:styleId="Akapitzlist7">
    <w:name w:val="Akapit z listą7"/>
    <w:basedOn w:val="Normalny"/>
    <w:rsid w:val="00070B96"/>
    <w:pPr>
      <w:spacing w:after="200" w:line="276" w:lineRule="auto"/>
      <w:ind w:left="720"/>
      <w:contextualSpacing/>
    </w:pPr>
    <w:rPr>
      <w:rFonts w:eastAsia="Times New Roman" w:cs="Times New Roman"/>
      <w:lang w:eastAsia="en-US"/>
    </w:rPr>
  </w:style>
  <w:style w:type="numbering" w:customStyle="1" w:styleId="WW8Num122">
    <w:name w:val="WW8Num122"/>
    <w:basedOn w:val="Bezlisty"/>
    <w:rsid w:val="00070B96"/>
  </w:style>
  <w:style w:type="numbering" w:customStyle="1" w:styleId="Bezlisty4">
    <w:name w:val="Bez listy4"/>
    <w:next w:val="Bezlisty"/>
    <w:uiPriority w:val="99"/>
    <w:semiHidden/>
    <w:rsid w:val="00497856"/>
  </w:style>
  <w:style w:type="numbering" w:customStyle="1" w:styleId="WW8Num123">
    <w:name w:val="WW8Num123"/>
    <w:basedOn w:val="Bezlisty"/>
    <w:rsid w:val="00497856"/>
  </w:style>
  <w:style w:type="numbering" w:customStyle="1" w:styleId="Bezlisty5">
    <w:name w:val="Bez listy5"/>
    <w:next w:val="Bezlisty"/>
    <w:uiPriority w:val="99"/>
    <w:semiHidden/>
    <w:rsid w:val="00107B25"/>
  </w:style>
  <w:style w:type="paragraph" w:customStyle="1" w:styleId="Akapitzlist8">
    <w:name w:val="Akapit z listą8"/>
    <w:basedOn w:val="Normalny"/>
    <w:rsid w:val="00107B25"/>
    <w:pPr>
      <w:spacing w:after="200" w:line="276" w:lineRule="auto"/>
      <w:ind w:left="720"/>
      <w:contextualSpacing/>
    </w:pPr>
    <w:rPr>
      <w:rFonts w:eastAsia="Times New Roman" w:cs="Times New Roman"/>
      <w:lang w:eastAsia="en-US"/>
    </w:rPr>
  </w:style>
  <w:style w:type="numbering" w:customStyle="1" w:styleId="WW8Num124">
    <w:name w:val="WW8Num124"/>
    <w:basedOn w:val="Bezlisty"/>
    <w:rsid w:val="00107B25"/>
  </w:style>
  <w:style w:type="numbering" w:customStyle="1" w:styleId="Bezlisty6">
    <w:name w:val="Bez listy6"/>
    <w:next w:val="Bezlisty"/>
    <w:uiPriority w:val="99"/>
    <w:semiHidden/>
    <w:unhideWhenUsed/>
    <w:rsid w:val="0073636F"/>
  </w:style>
  <w:style w:type="character" w:customStyle="1" w:styleId="WW8Num4z2">
    <w:name w:val="WW8Num4z2"/>
    <w:rsid w:val="0073636F"/>
    <w:rPr>
      <w:rFonts w:ascii="Tahoma" w:eastAsia="Times New Roman" w:hAnsi="Tahoma" w:cs="Tahoma"/>
      <w:b w:val="0"/>
      <w:color w:val="000000"/>
    </w:rPr>
  </w:style>
  <w:style w:type="character" w:customStyle="1" w:styleId="WW8Num4z3">
    <w:name w:val="WW8Num4z3"/>
    <w:rsid w:val="0073636F"/>
    <w:rPr>
      <w:b/>
    </w:rPr>
  </w:style>
  <w:style w:type="character" w:customStyle="1" w:styleId="WW8Num4z4">
    <w:name w:val="WW8Num4z4"/>
    <w:rsid w:val="0073636F"/>
    <w:rPr>
      <w:rFonts w:hint="default"/>
    </w:rPr>
  </w:style>
  <w:style w:type="character" w:customStyle="1" w:styleId="WW8Num4z5">
    <w:name w:val="WW8Num4z5"/>
    <w:rsid w:val="0073636F"/>
  </w:style>
  <w:style w:type="character" w:customStyle="1" w:styleId="WW8Num4z6">
    <w:name w:val="WW8Num4z6"/>
    <w:rsid w:val="0073636F"/>
  </w:style>
  <w:style w:type="character" w:customStyle="1" w:styleId="WW8Num4z7">
    <w:name w:val="WW8Num4z7"/>
    <w:rsid w:val="0073636F"/>
  </w:style>
  <w:style w:type="character" w:customStyle="1" w:styleId="WW8Num4z8">
    <w:name w:val="WW8Num4z8"/>
    <w:rsid w:val="0073636F"/>
  </w:style>
  <w:style w:type="character" w:customStyle="1" w:styleId="WW8Num9z2">
    <w:name w:val="WW8Num9z2"/>
    <w:rsid w:val="0073636F"/>
    <w:rPr>
      <w:rFonts w:eastAsia="Calibri" w:hint="default"/>
      <w:b/>
    </w:rPr>
  </w:style>
  <w:style w:type="character" w:customStyle="1" w:styleId="WW8Num11z2">
    <w:name w:val="WW8Num11z2"/>
    <w:rsid w:val="0073636F"/>
  </w:style>
  <w:style w:type="character" w:customStyle="1" w:styleId="WW8Num11z3">
    <w:name w:val="WW8Num11z3"/>
    <w:rsid w:val="0073636F"/>
  </w:style>
  <w:style w:type="character" w:customStyle="1" w:styleId="WW8Num11z4">
    <w:name w:val="WW8Num11z4"/>
    <w:rsid w:val="0073636F"/>
  </w:style>
  <w:style w:type="character" w:customStyle="1" w:styleId="WW8Num11z5">
    <w:name w:val="WW8Num11z5"/>
    <w:rsid w:val="0073636F"/>
  </w:style>
  <w:style w:type="character" w:customStyle="1" w:styleId="WW8Num11z6">
    <w:name w:val="WW8Num11z6"/>
    <w:rsid w:val="0073636F"/>
  </w:style>
  <w:style w:type="character" w:customStyle="1" w:styleId="WW8Num11z7">
    <w:name w:val="WW8Num11z7"/>
    <w:rsid w:val="0073636F"/>
  </w:style>
  <w:style w:type="character" w:customStyle="1" w:styleId="WW8Num11z8">
    <w:name w:val="WW8Num11z8"/>
    <w:rsid w:val="0073636F"/>
  </w:style>
  <w:style w:type="character" w:customStyle="1" w:styleId="WW8Num35z2">
    <w:name w:val="WW8Num35z2"/>
    <w:rsid w:val="0073636F"/>
    <w:rPr>
      <w:rFonts w:eastAsia="Times New Roman" w:hint="default"/>
    </w:rPr>
  </w:style>
  <w:style w:type="character" w:customStyle="1" w:styleId="WW8Num43z1">
    <w:name w:val="WW8Num43z1"/>
    <w:rsid w:val="0073636F"/>
    <w:rPr>
      <w:b/>
    </w:rPr>
  </w:style>
  <w:style w:type="character" w:customStyle="1" w:styleId="WW8Num43z3">
    <w:name w:val="WW8Num43z3"/>
    <w:rsid w:val="0073636F"/>
  </w:style>
  <w:style w:type="character" w:customStyle="1" w:styleId="WW8Num43z4">
    <w:name w:val="WW8Num43z4"/>
    <w:rsid w:val="0073636F"/>
  </w:style>
  <w:style w:type="character" w:customStyle="1" w:styleId="WW8Num43z5">
    <w:name w:val="WW8Num43z5"/>
    <w:rsid w:val="0073636F"/>
  </w:style>
  <w:style w:type="character" w:customStyle="1" w:styleId="WW8Num43z6">
    <w:name w:val="WW8Num43z6"/>
    <w:rsid w:val="0073636F"/>
  </w:style>
  <w:style w:type="character" w:customStyle="1" w:styleId="WW8Num43z7">
    <w:name w:val="WW8Num43z7"/>
    <w:rsid w:val="0073636F"/>
  </w:style>
  <w:style w:type="character" w:customStyle="1" w:styleId="WW8Num43z8">
    <w:name w:val="WW8Num43z8"/>
    <w:rsid w:val="0073636F"/>
  </w:style>
  <w:style w:type="character" w:customStyle="1" w:styleId="WW8Num46z3">
    <w:name w:val="WW8Num46z3"/>
    <w:rsid w:val="0073636F"/>
  </w:style>
  <w:style w:type="character" w:customStyle="1" w:styleId="WW8Num46z4">
    <w:name w:val="WW8Num46z4"/>
    <w:rsid w:val="0073636F"/>
  </w:style>
  <w:style w:type="character" w:customStyle="1" w:styleId="WW8Num46z5">
    <w:name w:val="WW8Num46z5"/>
    <w:rsid w:val="0073636F"/>
  </w:style>
  <w:style w:type="character" w:customStyle="1" w:styleId="WW8Num46z6">
    <w:name w:val="WW8Num46z6"/>
    <w:rsid w:val="0073636F"/>
  </w:style>
  <w:style w:type="character" w:customStyle="1" w:styleId="WW8Num46z7">
    <w:name w:val="WW8Num46z7"/>
    <w:rsid w:val="0073636F"/>
  </w:style>
  <w:style w:type="character" w:customStyle="1" w:styleId="WW8Num46z8">
    <w:name w:val="WW8Num46z8"/>
    <w:rsid w:val="0073636F"/>
  </w:style>
  <w:style w:type="character" w:customStyle="1" w:styleId="WW8Num50z2">
    <w:name w:val="WW8Num50z2"/>
    <w:rsid w:val="0073636F"/>
  </w:style>
  <w:style w:type="character" w:customStyle="1" w:styleId="WW8Num50z3">
    <w:name w:val="WW8Num50z3"/>
    <w:rsid w:val="0073636F"/>
  </w:style>
  <w:style w:type="character" w:customStyle="1" w:styleId="WW8Num50z4">
    <w:name w:val="WW8Num50z4"/>
    <w:rsid w:val="0073636F"/>
  </w:style>
  <w:style w:type="character" w:customStyle="1" w:styleId="WW8Num50z5">
    <w:name w:val="WW8Num50z5"/>
    <w:rsid w:val="0073636F"/>
  </w:style>
  <w:style w:type="character" w:customStyle="1" w:styleId="WW8Num50z6">
    <w:name w:val="WW8Num50z6"/>
    <w:rsid w:val="0073636F"/>
  </w:style>
  <w:style w:type="character" w:customStyle="1" w:styleId="WW8Num50z7">
    <w:name w:val="WW8Num50z7"/>
    <w:rsid w:val="0073636F"/>
  </w:style>
  <w:style w:type="character" w:customStyle="1" w:styleId="WW8Num50z8">
    <w:name w:val="WW8Num50z8"/>
    <w:rsid w:val="0073636F"/>
  </w:style>
  <w:style w:type="character" w:customStyle="1" w:styleId="WW8Num51z3">
    <w:name w:val="WW8Num51z3"/>
    <w:rsid w:val="0073636F"/>
  </w:style>
  <w:style w:type="character" w:customStyle="1" w:styleId="WW8Num51z4">
    <w:name w:val="WW8Num51z4"/>
    <w:rsid w:val="0073636F"/>
  </w:style>
  <w:style w:type="character" w:customStyle="1" w:styleId="WW8Num51z5">
    <w:name w:val="WW8Num51z5"/>
    <w:rsid w:val="0073636F"/>
  </w:style>
  <w:style w:type="character" w:customStyle="1" w:styleId="WW8Num51z6">
    <w:name w:val="WW8Num51z6"/>
    <w:rsid w:val="0073636F"/>
  </w:style>
  <w:style w:type="character" w:customStyle="1" w:styleId="WW8Num51z7">
    <w:name w:val="WW8Num51z7"/>
    <w:rsid w:val="0073636F"/>
  </w:style>
  <w:style w:type="character" w:customStyle="1" w:styleId="WW8Num51z8">
    <w:name w:val="WW8Num51z8"/>
    <w:rsid w:val="0073636F"/>
  </w:style>
  <w:style w:type="character" w:customStyle="1" w:styleId="WW8Num52z3">
    <w:name w:val="WW8Num52z3"/>
    <w:rsid w:val="0073636F"/>
  </w:style>
  <w:style w:type="character" w:customStyle="1" w:styleId="WW8Num52z4">
    <w:name w:val="WW8Num52z4"/>
    <w:rsid w:val="0073636F"/>
  </w:style>
  <w:style w:type="character" w:customStyle="1" w:styleId="WW8Num52z5">
    <w:name w:val="WW8Num52z5"/>
    <w:rsid w:val="0073636F"/>
  </w:style>
  <w:style w:type="character" w:customStyle="1" w:styleId="WW8Num52z6">
    <w:name w:val="WW8Num52z6"/>
    <w:rsid w:val="0073636F"/>
  </w:style>
  <w:style w:type="character" w:customStyle="1" w:styleId="WW8Num52z7">
    <w:name w:val="WW8Num52z7"/>
    <w:rsid w:val="0073636F"/>
  </w:style>
  <w:style w:type="character" w:customStyle="1" w:styleId="WW8Num52z8">
    <w:name w:val="WW8Num52z8"/>
    <w:rsid w:val="0073636F"/>
  </w:style>
  <w:style w:type="character" w:customStyle="1" w:styleId="WW8Num53z5">
    <w:name w:val="WW8Num53z5"/>
    <w:rsid w:val="0073636F"/>
  </w:style>
  <w:style w:type="character" w:customStyle="1" w:styleId="WW8Num53z6">
    <w:name w:val="WW8Num53z6"/>
    <w:rsid w:val="0073636F"/>
  </w:style>
  <w:style w:type="character" w:customStyle="1" w:styleId="WW8Num53z7">
    <w:name w:val="WW8Num53z7"/>
    <w:rsid w:val="0073636F"/>
  </w:style>
  <w:style w:type="character" w:customStyle="1" w:styleId="WW8Num53z8">
    <w:name w:val="WW8Num53z8"/>
    <w:rsid w:val="0073636F"/>
  </w:style>
  <w:style w:type="character" w:customStyle="1" w:styleId="WW8Num54z2">
    <w:name w:val="WW8Num54z2"/>
    <w:rsid w:val="0073636F"/>
  </w:style>
  <w:style w:type="character" w:customStyle="1" w:styleId="WW8Num54z4">
    <w:name w:val="WW8Num54z4"/>
    <w:rsid w:val="0073636F"/>
  </w:style>
  <w:style w:type="character" w:customStyle="1" w:styleId="WW8Num54z5">
    <w:name w:val="WW8Num54z5"/>
    <w:rsid w:val="0073636F"/>
  </w:style>
  <w:style w:type="character" w:customStyle="1" w:styleId="WW8Num54z6">
    <w:name w:val="WW8Num54z6"/>
    <w:rsid w:val="0073636F"/>
  </w:style>
  <w:style w:type="character" w:customStyle="1" w:styleId="WW8Num54z7">
    <w:name w:val="WW8Num54z7"/>
    <w:rsid w:val="0073636F"/>
  </w:style>
  <w:style w:type="character" w:customStyle="1" w:styleId="WW8Num54z8">
    <w:name w:val="WW8Num54z8"/>
    <w:rsid w:val="0073636F"/>
  </w:style>
  <w:style w:type="character" w:customStyle="1" w:styleId="WW8Num56z3">
    <w:name w:val="WW8Num56z3"/>
    <w:rsid w:val="0073636F"/>
  </w:style>
  <w:style w:type="character" w:customStyle="1" w:styleId="WW8Num56z4">
    <w:name w:val="WW8Num56z4"/>
    <w:rsid w:val="0073636F"/>
  </w:style>
  <w:style w:type="character" w:customStyle="1" w:styleId="WW8Num56z5">
    <w:name w:val="WW8Num56z5"/>
    <w:rsid w:val="0073636F"/>
  </w:style>
  <w:style w:type="character" w:customStyle="1" w:styleId="WW8Num56z6">
    <w:name w:val="WW8Num56z6"/>
    <w:rsid w:val="0073636F"/>
  </w:style>
  <w:style w:type="character" w:customStyle="1" w:styleId="WW8Num56z7">
    <w:name w:val="WW8Num56z7"/>
    <w:rsid w:val="0073636F"/>
  </w:style>
  <w:style w:type="character" w:customStyle="1" w:styleId="WW8Num56z8">
    <w:name w:val="WW8Num56z8"/>
    <w:rsid w:val="0073636F"/>
  </w:style>
  <w:style w:type="character" w:customStyle="1" w:styleId="WW8Num62z1">
    <w:name w:val="WW8Num62z1"/>
    <w:rsid w:val="0073636F"/>
    <w:rPr>
      <w:rFonts w:ascii="Courier New" w:hAnsi="Courier New" w:cs="Courier New" w:hint="default"/>
    </w:rPr>
  </w:style>
  <w:style w:type="character" w:customStyle="1" w:styleId="WW8Num62z2">
    <w:name w:val="WW8Num62z2"/>
    <w:rsid w:val="0073636F"/>
    <w:rPr>
      <w:rFonts w:ascii="Wingdings" w:hAnsi="Wingdings" w:cs="Wingdings" w:hint="default"/>
    </w:rPr>
  </w:style>
  <w:style w:type="character" w:customStyle="1" w:styleId="WW8Num66z2">
    <w:name w:val="WW8Num66z2"/>
    <w:rsid w:val="0073636F"/>
  </w:style>
  <w:style w:type="character" w:customStyle="1" w:styleId="WW8Num66z3">
    <w:name w:val="WW8Num66z3"/>
    <w:rsid w:val="0073636F"/>
  </w:style>
  <w:style w:type="character" w:customStyle="1" w:styleId="WW8Num66z4">
    <w:name w:val="WW8Num66z4"/>
    <w:rsid w:val="0073636F"/>
  </w:style>
  <w:style w:type="character" w:customStyle="1" w:styleId="WW8Num66z5">
    <w:name w:val="WW8Num66z5"/>
    <w:rsid w:val="0073636F"/>
  </w:style>
  <w:style w:type="character" w:customStyle="1" w:styleId="WW8Num66z6">
    <w:name w:val="WW8Num66z6"/>
    <w:rsid w:val="0073636F"/>
  </w:style>
  <w:style w:type="character" w:customStyle="1" w:styleId="WW8Num66z7">
    <w:name w:val="WW8Num66z7"/>
    <w:rsid w:val="0073636F"/>
  </w:style>
  <w:style w:type="character" w:customStyle="1" w:styleId="WW8Num66z8">
    <w:name w:val="WW8Num66z8"/>
    <w:rsid w:val="0073636F"/>
  </w:style>
  <w:style w:type="character" w:customStyle="1" w:styleId="WW8Num68z3">
    <w:name w:val="WW8Num68z3"/>
    <w:rsid w:val="0073636F"/>
  </w:style>
  <w:style w:type="character" w:customStyle="1" w:styleId="WW8Num68z4">
    <w:name w:val="WW8Num68z4"/>
    <w:rsid w:val="0073636F"/>
  </w:style>
  <w:style w:type="character" w:customStyle="1" w:styleId="WW8Num68z5">
    <w:name w:val="WW8Num68z5"/>
    <w:rsid w:val="0073636F"/>
  </w:style>
  <w:style w:type="character" w:customStyle="1" w:styleId="WW8Num68z6">
    <w:name w:val="WW8Num68z6"/>
    <w:rsid w:val="0073636F"/>
  </w:style>
  <w:style w:type="character" w:customStyle="1" w:styleId="WW8Num68z7">
    <w:name w:val="WW8Num68z7"/>
    <w:rsid w:val="0073636F"/>
  </w:style>
  <w:style w:type="character" w:customStyle="1" w:styleId="WW8Num68z8">
    <w:name w:val="WW8Num68z8"/>
    <w:rsid w:val="0073636F"/>
  </w:style>
  <w:style w:type="character" w:customStyle="1" w:styleId="WW8Num69z4">
    <w:name w:val="WW8Num69z4"/>
    <w:rsid w:val="0073636F"/>
  </w:style>
  <w:style w:type="character" w:customStyle="1" w:styleId="WW8Num69z5">
    <w:name w:val="WW8Num69z5"/>
    <w:rsid w:val="0073636F"/>
  </w:style>
  <w:style w:type="character" w:customStyle="1" w:styleId="WW8Num69z6">
    <w:name w:val="WW8Num69z6"/>
    <w:rsid w:val="0073636F"/>
  </w:style>
  <w:style w:type="character" w:customStyle="1" w:styleId="WW8Num69z7">
    <w:name w:val="WW8Num69z7"/>
    <w:rsid w:val="0073636F"/>
  </w:style>
  <w:style w:type="character" w:customStyle="1" w:styleId="WW8Num69z8">
    <w:name w:val="WW8Num69z8"/>
    <w:rsid w:val="0073636F"/>
  </w:style>
  <w:style w:type="character" w:customStyle="1" w:styleId="WW8Num70z3">
    <w:name w:val="WW8Num70z3"/>
    <w:rsid w:val="0073636F"/>
  </w:style>
  <w:style w:type="character" w:customStyle="1" w:styleId="WW8Num70z4">
    <w:name w:val="WW8Num70z4"/>
    <w:rsid w:val="0073636F"/>
  </w:style>
  <w:style w:type="character" w:customStyle="1" w:styleId="WW8Num70z5">
    <w:name w:val="WW8Num70z5"/>
    <w:rsid w:val="0073636F"/>
  </w:style>
  <w:style w:type="character" w:customStyle="1" w:styleId="WW8Num70z6">
    <w:name w:val="WW8Num70z6"/>
    <w:rsid w:val="0073636F"/>
  </w:style>
  <w:style w:type="character" w:customStyle="1" w:styleId="WW8Num70z7">
    <w:name w:val="WW8Num70z7"/>
    <w:rsid w:val="0073636F"/>
  </w:style>
  <w:style w:type="character" w:customStyle="1" w:styleId="WW8Num70z8">
    <w:name w:val="WW8Num70z8"/>
    <w:rsid w:val="0073636F"/>
  </w:style>
  <w:style w:type="character" w:customStyle="1" w:styleId="WW8Num73z3">
    <w:name w:val="WW8Num73z3"/>
    <w:rsid w:val="0073636F"/>
  </w:style>
  <w:style w:type="character" w:customStyle="1" w:styleId="WW8Num73z4">
    <w:name w:val="WW8Num73z4"/>
    <w:rsid w:val="0073636F"/>
  </w:style>
  <w:style w:type="character" w:customStyle="1" w:styleId="WW8Num73z5">
    <w:name w:val="WW8Num73z5"/>
    <w:rsid w:val="0073636F"/>
  </w:style>
  <w:style w:type="character" w:customStyle="1" w:styleId="WW8Num73z6">
    <w:name w:val="WW8Num73z6"/>
    <w:rsid w:val="0073636F"/>
  </w:style>
  <w:style w:type="character" w:customStyle="1" w:styleId="WW8Num73z7">
    <w:name w:val="WW8Num73z7"/>
    <w:rsid w:val="0073636F"/>
  </w:style>
  <w:style w:type="character" w:customStyle="1" w:styleId="WW8Num73z8">
    <w:name w:val="WW8Num73z8"/>
    <w:rsid w:val="0073636F"/>
  </w:style>
  <w:style w:type="character" w:customStyle="1" w:styleId="WW8Num75z0">
    <w:name w:val="WW8Num75z0"/>
    <w:rsid w:val="0073636F"/>
    <w:rPr>
      <w:rFonts w:ascii="Open Sans" w:hAnsi="Open Sans" w:cs="Open Sans"/>
      <w:b/>
      <w:bCs/>
      <w:sz w:val="20"/>
      <w:szCs w:val="20"/>
    </w:rPr>
  </w:style>
  <w:style w:type="character" w:customStyle="1" w:styleId="WW8Num75z1">
    <w:name w:val="WW8Num75z1"/>
    <w:rsid w:val="0073636F"/>
  </w:style>
  <w:style w:type="character" w:customStyle="1" w:styleId="WW8Num75z2">
    <w:name w:val="WW8Num75z2"/>
    <w:rsid w:val="0073636F"/>
  </w:style>
  <w:style w:type="character" w:customStyle="1" w:styleId="WW8Num75z3">
    <w:name w:val="WW8Num75z3"/>
    <w:rsid w:val="0073636F"/>
  </w:style>
  <w:style w:type="character" w:customStyle="1" w:styleId="WW8Num75z4">
    <w:name w:val="WW8Num75z4"/>
    <w:rsid w:val="0073636F"/>
  </w:style>
  <w:style w:type="character" w:customStyle="1" w:styleId="WW8Num75z5">
    <w:name w:val="WW8Num75z5"/>
    <w:rsid w:val="0073636F"/>
  </w:style>
  <w:style w:type="character" w:customStyle="1" w:styleId="WW8Num75z6">
    <w:name w:val="WW8Num75z6"/>
    <w:rsid w:val="0073636F"/>
  </w:style>
  <w:style w:type="character" w:customStyle="1" w:styleId="WW8Num75z7">
    <w:name w:val="WW8Num75z7"/>
    <w:rsid w:val="0073636F"/>
  </w:style>
  <w:style w:type="character" w:customStyle="1" w:styleId="WW8Num75z8">
    <w:name w:val="WW8Num75z8"/>
    <w:rsid w:val="0073636F"/>
  </w:style>
  <w:style w:type="character" w:customStyle="1" w:styleId="WW8Num76z0">
    <w:name w:val="WW8Num76z0"/>
    <w:rsid w:val="0073636F"/>
    <w:rPr>
      <w:rFonts w:ascii="Open Sans" w:hAnsi="Open Sans" w:cs="Open Sans" w:hint="default"/>
      <w:b w:val="0"/>
      <w:bCs w:val="0"/>
      <w:sz w:val="20"/>
      <w:szCs w:val="20"/>
    </w:rPr>
  </w:style>
  <w:style w:type="character" w:customStyle="1" w:styleId="WW8Num76z1">
    <w:name w:val="WW8Num76z1"/>
    <w:rsid w:val="0073636F"/>
  </w:style>
  <w:style w:type="character" w:customStyle="1" w:styleId="WW8Num76z2">
    <w:name w:val="WW8Num76z2"/>
    <w:rsid w:val="0073636F"/>
  </w:style>
  <w:style w:type="character" w:customStyle="1" w:styleId="WW8Num76z3">
    <w:name w:val="WW8Num76z3"/>
    <w:rsid w:val="0073636F"/>
  </w:style>
  <w:style w:type="character" w:customStyle="1" w:styleId="WW8Num76z4">
    <w:name w:val="WW8Num76z4"/>
    <w:rsid w:val="0073636F"/>
  </w:style>
  <w:style w:type="character" w:customStyle="1" w:styleId="WW8Num76z5">
    <w:name w:val="WW8Num76z5"/>
    <w:rsid w:val="0073636F"/>
  </w:style>
  <w:style w:type="character" w:customStyle="1" w:styleId="WW8Num76z6">
    <w:name w:val="WW8Num76z6"/>
    <w:rsid w:val="0073636F"/>
  </w:style>
  <w:style w:type="character" w:customStyle="1" w:styleId="WW8Num76z7">
    <w:name w:val="WW8Num76z7"/>
    <w:rsid w:val="0073636F"/>
  </w:style>
  <w:style w:type="character" w:customStyle="1" w:styleId="WW8Num76z8">
    <w:name w:val="WW8Num76z8"/>
    <w:rsid w:val="0073636F"/>
  </w:style>
  <w:style w:type="character" w:customStyle="1" w:styleId="WW8Num77z0">
    <w:name w:val="WW8Num77z0"/>
    <w:rsid w:val="0073636F"/>
    <w:rPr>
      <w:rFonts w:ascii="Open Sans" w:eastAsia="Times New Roman" w:hAnsi="Open Sans" w:cs="Open Sans" w:hint="default"/>
      <w:b/>
      <w:bCs/>
      <w:sz w:val="20"/>
      <w:szCs w:val="20"/>
    </w:rPr>
  </w:style>
  <w:style w:type="character" w:customStyle="1" w:styleId="WW8Num77z1">
    <w:name w:val="WW8Num77z1"/>
    <w:rsid w:val="0073636F"/>
  </w:style>
  <w:style w:type="character" w:customStyle="1" w:styleId="WW8Num77z2">
    <w:name w:val="WW8Num77z2"/>
    <w:rsid w:val="0073636F"/>
  </w:style>
  <w:style w:type="character" w:customStyle="1" w:styleId="WW8Num77z3">
    <w:name w:val="WW8Num77z3"/>
    <w:rsid w:val="0073636F"/>
  </w:style>
  <w:style w:type="character" w:customStyle="1" w:styleId="WW8Num77z4">
    <w:name w:val="WW8Num77z4"/>
    <w:rsid w:val="0073636F"/>
  </w:style>
  <w:style w:type="character" w:customStyle="1" w:styleId="WW8Num77z5">
    <w:name w:val="WW8Num77z5"/>
    <w:rsid w:val="0073636F"/>
  </w:style>
  <w:style w:type="character" w:customStyle="1" w:styleId="WW8Num77z6">
    <w:name w:val="WW8Num77z6"/>
    <w:rsid w:val="0073636F"/>
  </w:style>
  <w:style w:type="character" w:customStyle="1" w:styleId="WW8Num77z7">
    <w:name w:val="WW8Num77z7"/>
    <w:rsid w:val="0073636F"/>
  </w:style>
  <w:style w:type="character" w:customStyle="1" w:styleId="WW8Num77z8">
    <w:name w:val="WW8Num77z8"/>
    <w:rsid w:val="0073636F"/>
  </w:style>
  <w:style w:type="character" w:customStyle="1" w:styleId="WW8Num78z0">
    <w:name w:val="WW8Num78z0"/>
    <w:rsid w:val="0073636F"/>
    <w:rPr>
      <w:rFonts w:ascii="Open Sans" w:hAnsi="Open Sans" w:cs="Open Sans"/>
      <w:b/>
      <w:bCs w:val="0"/>
      <w:sz w:val="20"/>
      <w:szCs w:val="20"/>
    </w:rPr>
  </w:style>
  <w:style w:type="character" w:customStyle="1" w:styleId="WW8Num78z1">
    <w:name w:val="WW8Num78z1"/>
    <w:rsid w:val="0073636F"/>
  </w:style>
  <w:style w:type="character" w:customStyle="1" w:styleId="WW8Num78z2">
    <w:name w:val="WW8Num78z2"/>
    <w:rsid w:val="0073636F"/>
  </w:style>
  <w:style w:type="character" w:customStyle="1" w:styleId="WW8Num78z3">
    <w:name w:val="WW8Num78z3"/>
    <w:rsid w:val="0073636F"/>
  </w:style>
  <w:style w:type="character" w:customStyle="1" w:styleId="WW8Num78z4">
    <w:name w:val="WW8Num78z4"/>
    <w:rsid w:val="0073636F"/>
  </w:style>
  <w:style w:type="character" w:customStyle="1" w:styleId="WW8Num78z5">
    <w:name w:val="WW8Num78z5"/>
    <w:rsid w:val="0073636F"/>
  </w:style>
  <w:style w:type="character" w:customStyle="1" w:styleId="WW8Num78z6">
    <w:name w:val="WW8Num78z6"/>
    <w:rsid w:val="0073636F"/>
  </w:style>
  <w:style w:type="character" w:customStyle="1" w:styleId="WW8Num78z7">
    <w:name w:val="WW8Num78z7"/>
    <w:rsid w:val="0073636F"/>
  </w:style>
  <w:style w:type="character" w:customStyle="1" w:styleId="WW8Num78z8">
    <w:name w:val="WW8Num78z8"/>
    <w:rsid w:val="0073636F"/>
  </w:style>
  <w:style w:type="character" w:customStyle="1" w:styleId="WW8Num79z0">
    <w:name w:val="WW8Num79z0"/>
    <w:rsid w:val="0073636F"/>
    <w:rPr>
      <w:rFonts w:ascii="Open Sans" w:hAnsi="Open Sans" w:cs="Open Sans"/>
      <w:sz w:val="20"/>
      <w:szCs w:val="20"/>
    </w:rPr>
  </w:style>
  <w:style w:type="character" w:customStyle="1" w:styleId="WW8Num79z1">
    <w:name w:val="WW8Num79z1"/>
    <w:rsid w:val="0073636F"/>
  </w:style>
  <w:style w:type="character" w:customStyle="1" w:styleId="WW8Num79z2">
    <w:name w:val="WW8Num79z2"/>
    <w:rsid w:val="0073636F"/>
  </w:style>
  <w:style w:type="character" w:customStyle="1" w:styleId="WW8Num79z3">
    <w:name w:val="WW8Num79z3"/>
    <w:rsid w:val="0073636F"/>
  </w:style>
  <w:style w:type="character" w:customStyle="1" w:styleId="WW8Num79z4">
    <w:name w:val="WW8Num79z4"/>
    <w:rsid w:val="0073636F"/>
  </w:style>
  <w:style w:type="character" w:customStyle="1" w:styleId="WW8Num79z5">
    <w:name w:val="WW8Num79z5"/>
    <w:rsid w:val="0073636F"/>
  </w:style>
  <w:style w:type="character" w:customStyle="1" w:styleId="WW8Num79z6">
    <w:name w:val="WW8Num79z6"/>
    <w:rsid w:val="0073636F"/>
  </w:style>
  <w:style w:type="character" w:customStyle="1" w:styleId="WW8Num79z7">
    <w:name w:val="WW8Num79z7"/>
    <w:rsid w:val="0073636F"/>
  </w:style>
  <w:style w:type="character" w:customStyle="1" w:styleId="WW8Num79z8">
    <w:name w:val="WW8Num79z8"/>
    <w:rsid w:val="0073636F"/>
  </w:style>
  <w:style w:type="character" w:customStyle="1" w:styleId="WW8Num80z0">
    <w:name w:val="WW8Num80z0"/>
    <w:rsid w:val="0073636F"/>
    <w:rPr>
      <w:rFonts w:ascii="Open Sans" w:hAnsi="Open Sans" w:cs="Open Sans" w:hint="default"/>
      <w:bCs/>
      <w:iCs/>
      <w:sz w:val="18"/>
      <w:szCs w:val="18"/>
    </w:rPr>
  </w:style>
  <w:style w:type="character" w:customStyle="1" w:styleId="WW8Num80z1">
    <w:name w:val="WW8Num80z1"/>
    <w:rsid w:val="0073636F"/>
  </w:style>
  <w:style w:type="character" w:customStyle="1" w:styleId="WW8Num80z2">
    <w:name w:val="WW8Num80z2"/>
    <w:rsid w:val="0073636F"/>
  </w:style>
  <w:style w:type="character" w:customStyle="1" w:styleId="WW8Num80z3">
    <w:name w:val="WW8Num80z3"/>
    <w:rsid w:val="0073636F"/>
  </w:style>
  <w:style w:type="character" w:customStyle="1" w:styleId="WW8Num80z4">
    <w:name w:val="WW8Num80z4"/>
    <w:rsid w:val="0073636F"/>
  </w:style>
  <w:style w:type="character" w:customStyle="1" w:styleId="WW8Num80z5">
    <w:name w:val="WW8Num80z5"/>
    <w:rsid w:val="0073636F"/>
  </w:style>
  <w:style w:type="character" w:customStyle="1" w:styleId="WW8Num80z6">
    <w:name w:val="WW8Num80z6"/>
    <w:rsid w:val="0073636F"/>
  </w:style>
  <w:style w:type="character" w:customStyle="1" w:styleId="WW8Num80z7">
    <w:name w:val="WW8Num80z7"/>
    <w:rsid w:val="0073636F"/>
  </w:style>
  <w:style w:type="character" w:customStyle="1" w:styleId="WW8Num80z8">
    <w:name w:val="WW8Num80z8"/>
    <w:rsid w:val="0073636F"/>
  </w:style>
  <w:style w:type="character" w:customStyle="1" w:styleId="WW8Num81z0">
    <w:name w:val="WW8Num81z0"/>
    <w:rsid w:val="0073636F"/>
    <w:rPr>
      <w:rFonts w:ascii="Open Sans" w:hAnsi="Open Sans" w:cs="Open Sans" w:hint="default"/>
      <w:sz w:val="20"/>
      <w:szCs w:val="20"/>
      <w:lang w:eastAsia="ar-SA"/>
    </w:rPr>
  </w:style>
  <w:style w:type="character" w:customStyle="1" w:styleId="WW8Num81z1">
    <w:name w:val="WW8Num81z1"/>
    <w:rsid w:val="0073636F"/>
  </w:style>
  <w:style w:type="character" w:customStyle="1" w:styleId="WW8Num81z2">
    <w:name w:val="WW8Num81z2"/>
    <w:rsid w:val="0073636F"/>
  </w:style>
  <w:style w:type="character" w:customStyle="1" w:styleId="WW8Num81z3">
    <w:name w:val="WW8Num81z3"/>
    <w:rsid w:val="0073636F"/>
  </w:style>
  <w:style w:type="character" w:customStyle="1" w:styleId="WW8Num81z4">
    <w:name w:val="WW8Num81z4"/>
    <w:rsid w:val="0073636F"/>
  </w:style>
  <w:style w:type="character" w:customStyle="1" w:styleId="WW8Num81z5">
    <w:name w:val="WW8Num81z5"/>
    <w:rsid w:val="0073636F"/>
  </w:style>
  <w:style w:type="character" w:customStyle="1" w:styleId="WW8Num81z6">
    <w:name w:val="WW8Num81z6"/>
    <w:rsid w:val="0073636F"/>
  </w:style>
  <w:style w:type="character" w:customStyle="1" w:styleId="WW8Num81z7">
    <w:name w:val="WW8Num81z7"/>
    <w:rsid w:val="0073636F"/>
  </w:style>
  <w:style w:type="character" w:customStyle="1" w:styleId="WW8Num81z8">
    <w:name w:val="WW8Num81z8"/>
    <w:rsid w:val="0073636F"/>
  </w:style>
  <w:style w:type="character" w:customStyle="1" w:styleId="WW8Num82z0">
    <w:name w:val="WW8Num82z0"/>
    <w:rsid w:val="0073636F"/>
    <w:rPr>
      <w:rFonts w:ascii="Open Sans" w:hAnsi="Open Sans" w:cs="Open Sans"/>
      <w:bCs/>
      <w:iCs/>
      <w:sz w:val="20"/>
      <w:szCs w:val="20"/>
    </w:rPr>
  </w:style>
  <w:style w:type="character" w:customStyle="1" w:styleId="WW8Num82z1">
    <w:name w:val="WW8Num82z1"/>
    <w:rsid w:val="0073636F"/>
  </w:style>
  <w:style w:type="character" w:customStyle="1" w:styleId="WW8Num82z2">
    <w:name w:val="WW8Num82z2"/>
    <w:rsid w:val="0073636F"/>
  </w:style>
  <w:style w:type="character" w:customStyle="1" w:styleId="WW8Num82z3">
    <w:name w:val="WW8Num82z3"/>
    <w:rsid w:val="0073636F"/>
  </w:style>
  <w:style w:type="character" w:customStyle="1" w:styleId="WW8Num82z4">
    <w:name w:val="WW8Num82z4"/>
    <w:rsid w:val="0073636F"/>
  </w:style>
  <w:style w:type="character" w:customStyle="1" w:styleId="WW8Num82z5">
    <w:name w:val="WW8Num82z5"/>
    <w:rsid w:val="0073636F"/>
  </w:style>
  <w:style w:type="character" w:customStyle="1" w:styleId="WW8Num82z6">
    <w:name w:val="WW8Num82z6"/>
    <w:rsid w:val="0073636F"/>
  </w:style>
  <w:style w:type="character" w:customStyle="1" w:styleId="WW8Num82z7">
    <w:name w:val="WW8Num82z7"/>
    <w:rsid w:val="0073636F"/>
  </w:style>
  <w:style w:type="character" w:customStyle="1" w:styleId="WW8Num82z8">
    <w:name w:val="WW8Num82z8"/>
    <w:rsid w:val="0073636F"/>
  </w:style>
  <w:style w:type="character" w:customStyle="1" w:styleId="Domylnaczcionkaakapitu3">
    <w:name w:val="Domyślna czcionka akapitu3"/>
    <w:rsid w:val="0073636F"/>
  </w:style>
  <w:style w:type="character" w:customStyle="1" w:styleId="Odwoaniedokomentarza2">
    <w:name w:val="Odwołanie do komentarza2"/>
    <w:rsid w:val="0073636F"/>
    <w:rPr>
      <w:sz w:val="16"/>
      <w:szCs w:val="16"/>
    </w:rPr>
  </w:style>
  <w:style w:type="character" w:customStyle="1" w:styleId="WW-Znakiprzypiswkocowych">
    <w:name w:val="WW-Znaki przypisów końcowych"/>
    <w:rsid w:val="0073636F"/>
    <w:rPr>
      <w:vertAlign w:val="superscript"/>
    </w:rPr>
  </w:style>
  <w:style w:type="character" w:styleId="Numerwiersza">
    <w:name w:val="line number"/>
    <w:rsid w:val="0073636F"/>
  </w:style>
  <w:style w:type="paragraph" w:customStyle="1" w:styleId="Nagwek30">
    <w:name w:val="Nagłówek3"/>
    <w:basedOn w:val="Normalny"/>
    <w:next w:val="Tekstpodstawowy"/>
    <w:rsid w:val="0073636F"/>
    <w:pPr>
      <w:suppressAutoHyphens/>
      <w:spacing w:after="0" w:line="240" w:lineRule="auto"/>
      <w:jc w:val="center"/>
    </w:pPr>
    <w:rPr>
      <w:rFonts w:ascii="Times New Roman" w:eastAsia="Times New Roman" w:hAnsi="Times New Roman" w:cs="Times New Roman"/>
      <w:b/>
      <w:sz w:val="36"/>
      <w:szCs w:val="20"/>
      <w:lang w:val="x-none" w:eastAsia="zh-CN"/>
    </w:rPr>
  </w:style>
  <w:style w:type="paragraph" w:customStyle="1" w:styleId="Gwkaistopka">
    <w:name w:val="Główka i stopka"/>
    <w:basedOn w:val="Normalny"/>
    <w:rsid w:val="0073636F"/>
    <w:pPr>
      <w:suppressLineNumbers/>
      <w:tabs>
        <w:tab w:val="center" w:pos="4819"/>
        <w:tab w:val="right" w:pos="9638"/>
      </w:tabs>
      <w:suppressAutoHyphens/>
      <w:spacing w:after="200" w:line="276" w:lineRule="auto"/>
    </w:pPr>
    <w:rPr>
      <w:rFonts w:eastAsia="Calibri"/>
      <w:lang w:eastAsia="zh-CN"/>
    </w:rPr>
  </w:style>
  <w:style w:type="paragraph" w:customStyle="1" w:styleId="Tekstpodstawowy33">
    <w:name w:val="Tekst podstawowy 33"/>
    <w:basedOn w:val="Normalny"/>
    <w:rsid w:val="0073636F"/>
    <w:pPr>
      <w:widowControl w:val="0"/>
      <w:suppressAutoHyphens/>
      <w:spacing w:after="0" w:line="240" w:lineRule="auto"/>
      <w:jc w:val="both"/>
    </w:pPr>
    <w:rPr>
      <w:rFonts w:ascii="Times New Roman" w:eastAsia="Times New Roman" w:hAnsi="Times New Roman" w:cs="Times New Roman"/>
      <w:sz w:val="26"/>
      <w:szCs w:val="20"/>
      <w:lang w:val="x-none" w:eastAsia="zh-CN"/>
    </w:rPr>
  </w:style>
  <w:style w:type="paragraph" w:customStyle="1" w:styleId="Akapitzlist9">
    <w:name w:val="Akapit z listą9"/>
    <w:basedOn w:val="Normalny"/>
    <w:rsid w:val="0073636F"/>
    <w:pPr>
      <w:suppressAutoHyphens/>
      <w:spacing w:after="200" w:line="276" w:lineRule="auto"/>
      <w:ind w:left="720"/>
      <w:contextualSpacing/>
    </w:pPr>
    <w:rPr>
      <w:rFonts w:eastAsia="Times New Roman"/>
      <w:lang w:eastAsia="zh-CN"/>
    </w:rPr>
  </w:style>
  <w:style w:type="paragraph" w:customStyle="1" w:styleId="Tekstpodstawowy23">
    <w:name w:val="Tekst podstawowy 23"/>
    <w:basedOn w:val="Normalny"/>
    <w:rsid w:val="0073636F"/>
    <w:pPr>
      <w:suppressAutoHyphens/>
      <w:spacing w:after="120" w:line="480" w:lineRule="auto"/>
    </w:pPr>
    <w:rPr>
      <w:rFonts w:eastAsia="Calibri"/>
      <w:lang w:val="x-none" w:eastAsia="zh-CN"/>
    </w:rPr>
  </w:style>
  <w:style w:type="paragraph" w:customStyle="1" w:styleId="Legenda3">
    <w:name w:val="Legenda3"/>
    <w:basedOn w:val="Normalny"/>
    <w:rsid w:val="0073636F"/>
    <w:pPr>
      <w:suppressLineNumbers/>
      <w:suppressAutoHyphens/>
      <w:spacing w:before="120" w:after="120" w:line="276" w:lineRule="auto"/>
    </w:pPr>
    <w:rPr>
      <w:rFonts w:eastAsia="Calibri" w:cs="Lucida Sans"/>
      <w:i/>
      <w:iCs/>
      <w:sz w:val="24"/>
      <w:szCs w:val="24"/>
      <w:lang w:eastAsia="zh-CN"/>
    </w:rPr>
  </w:style>
  <w:style w:type="paragraph" w:customStyle="1" w:styleId="Tekstkomentarza2">
    <w:name w:val="Tekst komentarza2"/>
    <w:basedOn w:val="Normalny"/>
    <w:rsid w:val="0073636F"/>
    <w:pPr>
      <w:suppressAutoHyphens/>
      <w:spacing w:after="200" w:line="276" w:lineRule="auto"/>
    </w:pPr>
    <w:rPr>
      <w:rFonts w:eastAsia="Calibri"/>
      <w:sz w:val="20"/>
      <w:szCs w:val="20"/>
      <w:lang w:val="x-none" w:eastAsia="zh-CN"/>
    </w:rPr>
  </w:style>
  <w:style w:type="paragraph" w:customStyle="1" w:styleId="Tekstpodstawowywcity23">
    <w:name w:val="Tekst podstawowy wcięty 23"/>
    <w:basedOn w:val="Normalny"/>
    <w:rsid w:val="0073636F"/>
    <w:pPr>
      <w:suppressAutoHyphens/>
      <w:spacing w:after="0" w:line="240" w:lineRule="auto"/>
      <w:ind w:firstLine="360"/>
      <w:jc w:val="both"/>
    </w:pPr>
    <w:rPr>
      <w:rFonts w:ascii="Arial" w:eastAsia="Times New Roman" w:hAnsi="Arial" w:cs="Arial"/>
      <w:iCs/>
      <w:sz w:val="24"/>
      <w:szCs w:val="24"/>
      <w:lang w:val="x-none" w:eastAsia="zh-CN"/>
    </w:rPr>
  </w:style>
  <w:style w:type="paragraph" w:styleId="Poprawka">
    <w:name w:val="Revision"/>
    <w:hidden/>
    <w:uiPriority w:val="99"/>
    <w:semiHidden/>
    <w:rsid w:val="0073636F"/>
    <w:pPr>
      <w:spacing w:after="0" w:line="240" w:lineRule="auto"/>
    </w:pPr>
    <w:rPr>
      <w:lang w:eastAsia="zh-CN"/>
    </w:rPr>
  </w:style>
  <w:style w:type="numbering" w:customStyle="1" w:styleId="Bezlisty7">
    <w:name w:val="Bez listy7"/>
    <w:next w:val="Bezlisty"/>
    <w:uiPriority w:val="99"/>
    <w:semiHidden/>
    <w:rsid w:val="003A3FD7"/>
  </w:style>
  <w:style w:type="character" w:styleId="Nierozpoznanawzmianka">
    <w:name w:val="Unresolved Mention"/>
    <w:uiPriority w:val="99"/>
    <w:semiHidden/>
    <w:unhideWhenUsed/>
    <w:rsid w:val="003A3FD7"/>
    <w:rPr>
      <w:color w:val="808080"/>
      <w:shd w:val="clear" w:color="auto" w:fill="E6E6E6"/>
    </w:rPr>
  </w:style>
  <w:style w:type="numbering" w:customStyle="1" w:styleId="Bezlisty8">
    <w:name w:val="Bez listy8"/>
    <w:next w:val="Bezlisty"/>
    <w:semiHidden/>
    <w:rsid w:val="00AB3998"/>
  </w:style>
  <w:style w:type="paragraph" w:customStyle="1" w:styleId="Akapitzlist10">
    <w:name w:val="Akapit z listą10"/>
    <w:basedOn w:val="Normalny"/>
    <w:rsid w:val="00AB3998"/>
    <w:pPr>
      <w:spacing w:after="200" w:line="276" w:lineRule="auto"/>
      <w:ind w:left="720"/>
      <w:contextualSpacing/>
    </w:pPr>
    <w:rPr>
      <w:rFonts w:eastAsia="Times New Roman" w:cs="Times New Roman"/>
      <w:lang w:eastAsia="en-US"/>
    </w:rPr>
  </w:style>
  <w:style w:type="character" w:customStyle="1" w:styleId="rynqvb">
    <w:name w:val="rynqvb"/>
    <w:basedOn w:val="Domylnaczcionkaakapitu"/>
    <w:rsid w:val="00AB3998"/>
  </w:style>
  <w:style w:type="character" w:customStyle="1" w:styleId="conversation-mail">
    <w:name w:val="conversation-mail"/>
    <w:basedOn w:val="Domylnaczcionkaakapitu"/>
    <w:rsid w:val="00AB3998"/>
  </w:style>
  <w:style w:type="character" w:customStyle="1" w:styleId="conversation-time">
    <w:name w:val="conversation-time"/>
    <w:basedOn w:val="Domylnaczcionkaakapitu"/>
    <w:rsid w:val="00AB3998"/>
  </w:style>
  <w:style w:type="numbering" w:customStyle="1" w:styleId="Bezlisty9">
    <w:name w:val="Bez listy9"/>
    <w:next w:val="Bezlisty"/>
    <w:uiPriority w:val="99"/>
    <w:semiHidden/>
    <w:rsid w:val="006150FA"/>
  </w:style>
  <w:style w:type="character" w:customStyle="1" w:styleId="apple-tab-span">
    <w:name w:val="apple-tab-span"/>
    <w:basedOn w:val="Domylnaczcionkaakapitu"/>
    <w:rsid w:val="00765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zp.gov.pl/baza-wiedzy/prawo-zamowien-publicznych-regulacje/prawo-krajowe/jednolity-europejski-dokument-zamowienia" TargetMode="External"/><Relationship Id="rId18" Type="http://schemas.openxmlformats.org/officeDocument/2006/relationships/hyperlink" Target="https://platformazakupowa.pl/pn/pgk_koszalin/proceedings" TargetMode="External"/><Relationship Id="rId26"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latformazakupowa.pl/pn/pgk_koszalin/proceedings" TargetMode="External"/><Relationship Id="rId17" Type="http://schemas.openxmlformats.org/officeDocument/2006/relationships/hyperlink" Target="mailto:anna.pienkowska@pgkkoszalin.pl" TargetMode="External"/><Relationship Id="rId25" Type="http://schemas.openxmlformats.org/officeDocument/2006/relationships/hyperlink" Target="https://platformazakupowa.pl/pn/pgk_koszalin/proceedings"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tformazakupowa.pl/pn/pgk_koszalin/proceedings" TargetMode="External"/><Relationship Id="rId20" Type="http://schemas.openxmlformats.org/officeDocument/2006/relationships/hyperlink" Target="https://platformazakupowa.pl/pn/pgk_koszalin/proceedings"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pgk_koszalin/proceedings" TargetMode="External"/><Relationship Id="rId24" Type="http://schemas.openxmlformats.org/officeDocument/2006/relationships/hyperlink" Target="https://platformazakupowa.pl/strona/45-instrukcje" TargetMode="External"/><Relationship Id="rId32" Type="http://schemas.openxmlformats.org/officeDocument/2006/relationships/hyperlink" Target="https://platformazakupowa.pl/pn/pgk_koszalin/proceedings" TargetMode="Externa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hyperlink" Target="https://platformazakupowa.pl/" TargetMode="External"/><Relationship Id="rId36" Type="http://schemas.openxmlformats.org/officeDocument/2006/relationships/theme" Target="theme/theme1.xml"/><Relationship Id="rId10" Type="http://schemas.openxmlformats.org/officeDocument/2006/relationships/hyperlink" Target="http://www.pgkkoszalin.pl" TargetMode="External"/><Relationship Id="rId19" Type="http://schemas.openxmlformats.org/officeDocument/2006/relationships/hyperlink" Target="mailto:anna.pienkowska@pgkkoszalin.pl" TargetMode="External"/><Relationship Id="rId31" Type="http://schemas.openxmlformats.org/officeDocument/2006/relationships/hyperlink" Target="https://platformazakupowa.pl/pn/pgk_koszalin/proceedings" TargetMode="External"/><Relationship Id="rId4" Type="http://schemas.openxmlformats.org/officeDocument/2006/relationships/settings" Target="settings.xml"/><Relationship Id="rId9" Type="http://schemas.openxmlformats.org/officeDocument/2006/relationships/hyperlink" Target="mailto:pgk@pgkkoszalin.pl" TargetMode="External"/><Relationship Id="rId14" Type="http://schemas.openxmlformats.org/officeDocument/2006/relationships/hyperlink" Target="http://espd.uzp.gov.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platformazakupowa.pl/strona/45-instrukcje" TargetMode="External"/><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d/SyEA7gzO8X9AuTSNkLMj0lA==">CgMxLjAyCGguZ2pkZ3hzMgloLjMwajB6bGwyCWguMWZvYjl0ZTIJaC4zem55c2g3MgloLjJldDkycDAyCGgudHlqY3d0MgloLjNkeTZ2a204AHIhMWt3YXhnN2w2bFB2OHhaZnFFNGlUOEk4R1VUUFpmLVZw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17110</Words>
  <Characters>102666</Characters>
  <Application>Microsoft Office Word</Application>
  <DocSecurity>0</DocSecurity>
  <Lines>855</Lines>
  <Paragraphs>239</Paragraphs>
  <ScaleCrop>false</ScaleCrop>
  <Company/>
  <LinksUpToDate>false</LinksUpToDate>
  <CharactersWithSpaces>119537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Fibingier</dc:creator>
  <cp:lastModifiedBy>Agnieszka Piękniewska</cp:lastModifiedBy>
  <cp:revision>4</cp:revision>
  <dcterms:created xsi:type="dcterms:W3CDTF">2024-11-22T09:46:00Z</dcterms:created>
  <dcterms:modified xsi:type="dcterms:W3CDTF">2024-11-22T09:51:00Z</dcterms:modified>
</cp:coreProperties>
</file>