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497BE78C" w:rsidR="000358DC" w:rsidRPr="000E32BA" w:rsidRDefault="00802F80" w:rsidP="000E32BA">
      <w:pPr>
        <w:pStyle w:val="tekstdokumentu"/>
      </w:pPr>
      <w:r>
        <w:br/>
      </w:r>
      <w:bookmarkStart w:id="0" w:name="_GoBack"/>
      <w:r w:rsidR="00D67AE5" w:rsidRPr="000E32BA">
        <w:t>RI.271</w:t>
      </w:r>
      <w:r w:rsidR="00A51667" w:rsidRPr="000E32BA">
        <w:t>.</w:t>
      </w:r>
      <w:r w:rsidR="0068649F" w:rsidRPr="000E32BA">
        <w:t>1</w:t>
      </w:r>
      <w:r w:rsidR="000E32BA" w:rsidRPr="000E32BA">
        <w:t>6</w:t>
      </w:r>
      <w:r w:rsidR="00D67AE5" w:rsidRPr="000E32BA">
        <w:t>.202</w:t>
      </w:r>
      <w:r w:rsidR="00200C14" w:rsidRPr="000E32BA">
        <w:t>3</w:t>
      </w:r>
      <w:r w:rsidR="003558C1" w:rsidRPr="000E32BA">
        <w:tab/>
      </w:r>
      <w:r w:rsidR="00374A69" w:rsidRPr="000E32BA">
        <w:t xml:space="preserve">załącznik nr </w:t>
      </w:r>
      <w:r w:rsidR="00476240" w:rsidRPr="000E32BA">
        <w:t>4</w:t>
      </w:r>
      <w:r w:rsidR="00B65807" w:rsidRPr="000E32BA">
        <w:t xml:space="preserve"> do S</w:t>
      </w:r>
      <w:r w:rsidR="005551A5" w:rsidRPr="000E32BA">
        <w:t>W</w:t>
      </w:r>
      <w:r w:rsidR="00B65807" w:rsidRPr="000E32BA">
        <w:t>Z</w:t>
      </w:r>
    </w:p>
    <w:bookmarkEnd w:id="0"/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6F3A2D31" w14:textId="77777777" w:rsidTr="00802F80">
        <w:trPr>
          <w:trHeight w:val="1403"/>
        </w:trPr>
        <w:tc>
          <w:tcPr>
            <w:tcW w:w="8784" w:type="dxa"/>
          </w:tcPr>
          <w:p w14:paraId="774D6575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1ABF75C7" w14:textId="77777777" w:rsidTr="00802F80">
        <w:trPr>
          <w:trHeight w:val="1116"/>
        </w:trPr>
        <w:tc>
          <w:tcPr>
            <w:tcW w:w="8784" w:type="dxa"/>
          </w:tcPr>
          <w:p w14:paraId="6EE322EB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1950EEEE" w:rsidR="009E5C6B" w:rsidRPr="00264D96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</w:t>
      </w:r>
      <w:r w:rsidRPr="009659E4">
        <w:rPr>
          <w:rFonts w:cs="Arial"/>
          <w:color w:val="auto"/>
          <w:sz w:val="24"/>
        </w:rPr>
        <w:t xml:space="preserve">publicznego pn.: </w:t>
      </w:r>
      <w:r w:rsidRPr="009659E4">
        <w:rPr>
          <w:rFonts w:cs="Arial"/>
          <w:b/>
          <w:bCs/>
          <w:color w:val="auto"/>
          <w:sz w:val="24"/>
        </w:rPr>
        <w:t>„</w:t>
      </w:r>
      <w:r w:rsidR="00BA50C5">
        <w:rPr>
          <w:rFonts w:cs="Arial"/>
          <w:b/>
          <w:bCs/>
          <w:color w:val="auto"/>
          <w:sz w:val="24"/>
        </w:rPr>
        <w:t>Przebudowa dróg na os. Owocowym w m. Gronówko</w:t>
      </w:r>
      <w:r w:rsidRPr="009659E4">
        <w:rPr>
          <w:rFonts w:cs="Arial"/>
          <w:b/>
          <w:bCs/>
          <w:color w:val="auto"/>
          <w:sz w:val="24"/>
        </w:rPr>
        <w:t>”</w:t>
      </w:r>
      <w:r w:rsidRPr="009659E4">
        <w:rPr>
          <w:rFonts w:cs="Arial"/>
          <w:color w:val="auto"/>
          <w:sz w:val="24"/>
        </w:rPr>
        <w:t xml:space="preserve"> </w:t>
      </w:r>
      <w:r w:rsidRPr="009659E4">
        <w:rPr>
          <w:rFonts w:cs="Arial"/>
          <w:i/>
          <w:color w:val="auto"/>
          <w:sz w:val="24"/>
        </w:rPr>
        <w:t xml:space="preserve">, </w:t>
      </w:r>
      <w:r w:rsidRPr="009659E4">
        <w:rPr>
          <w:rFonts w:cs="Arial"/>
          <w:color w:val="auto"/>
          <w:sz w:val="24"/>
        </w:rPr>
        <w:t>oświadczam, co następuje:</w:t>
      </w:r>
      <w:r w:rsidRPr="009659E4">
        <w:rPr>
          <w:rFonts w:cs="Arial"/>
          <w:color w:val="auto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31608" w14:textId="3830E88F" w:rsidR="00B100C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</w:t>
      </w:r>
      <w:r w:rsidR="00902C0C">
        <w:rPr>
          <w:rFonts w:ascii="Arial" w:hAnsi="Arial" w:cs="Arial"/>
          <w:color w:val="000000" w:themeColor="text1"/>
          <w:sz w:val="24"/>
          <w:szCs w:val="24"/>
        </w:rPr>
        <w:t>tawie art. 109 ust. 1 pkt 4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36C21E9D" w:rsidR="009E5C6B" w:rsidRPr="004F3468" w:rsidRDefault="004F3468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F3468">
        <w:rPr>
          <w:rFonts w:ascii="Arial" w:hAnsi="Arial" w:cs="Arial"/>
          <w:sz w:val="24"/>
          <w:szCs w:val="24"/>
          <w:lang w:eastAsia="en-US"/>
        </w:rPr>
        <w:t xml:space="preserve">Oświadczam,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 xml:space="preserve">że nie zachodzą w stosunku do mnie przesłanki wykluczenia z </w:t>
      </w:r>
      <w:r w:rsidR="00EE1BAB">
        <w:rPr>
          <w:rFonts w:ascii="Arial" w:hAnsi="Arial" w:cs="Arial"/>
          <w:color w:val="000000"/>
          <w:sz w:val="24"/>
          <w:szCs w:val="24"/>
          <w:lang w:eastAsia="en-US"/>
        </w:rPr>
        <w:t xml:space="preserve">postępowania na podstawie art. </w:t>
      </w:r>
      <w:r w:rsidRPr="004F34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>z dnia 13 kwietnia 2022 r.</w:t>
      </w:r>
      <w:r w:rsidRPr="004F3468">
        <w:rPr>
          <w:rFonts w:ascii="Arial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4F3468">
        <w:rPr>
          <w:rFonts w:ascii="Arial" w:hAnsi="Arial" w:cs="Arial"/>
          <w:iCs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</w:p>
    <w:p w14:paraId="239FFB25" w14:textId="77777777" w:rsidR="004F3468" w:rsidRPr="004F3468" w:rsidRDefault="004F3468" w:rsidP="004F3468">
      <w:pPr>
        <w:pStyle w:val="Akapitzlist"/>
        <w:tabs>
          <w:tab w:val="left" w:pos="426"/>
        </w:tabs>
        <w:suppressAutoHyphens w:val="0"/>
        <w:spacing w:after="0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0627487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lastRenderedPageBreak/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01D2D8C" w14:textId="77777777" w:rsidR="00EE1BAB" w:rsidRPr="00264D96" w:rsidRDefault="00EE1BAB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C1332AE" w14:textId="77777777" w:rsidR="00802F80" w:rsidRDefault="00802F80" w:rsidP="00264D96">
      <w:pPr>
        <w:suppressAutoHyphens/>
        <w:spacing w:line="276" w:lineRule="auto"/>
        <w:jc w:val="left"/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</w:pPr>
    </w:p>
    <w:p w14:paraId="02BFB073" w14:textId="778BFAF3" w:rsidR="00264D96" w:rsidRPr="00802F80" w:rsidRDefault="00802F80" w:rsidP="00264D96">
      <w:pPr>
        <w:suppressAutoHyphens/>
        <w:spacing w:line="276" w:lineRule="auto"/>
        <w:jc w:val="left"/>
        <w:rPr>
          <w:rFonts w:cs="Arial"/>
          <w:color w:val="FFFFFF" w:themeColor="background1"/>
          <w:sz w:val="24"/>
          <w:highlight w:val="black"/>
          <w:lang w:eastAsia="ar-SA"/>
        </w:rPr>
      </w:pPr>
      <w:r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br/>
      </w:r>
      <w:r w:rsidR="00264D96" w:rsidRPr="00802F80"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t>Informacja dla Podmiotu udostępniającego zasoby:</w:t>
      </w:r>
    </w:p>
    <w:p w14:paraId="3D99F229" w14:textId="4DFBD1E7" w:rsidR="00357D9D" w:rsidRPr="00802F80" w:rsidRDefault="0000166F" w:rsidP="00264D96">
      <w:pPr>
        <w:pStyle w:val="Stopka"/>
        <w:spacing w:line="276" w:lineRule="auto"/>
        <w:jc w:val="left"/>
        <w:rPr>
          <w:rFonts w:cs="Arial"/>
          <w:iCs/>
          <w:color w:val="FFFFFF" w:themeColor="background1"/>
          <w:sz w:val="24"/>
        </w:rPr>
      </w:pPr>
      <w:r w:rsidRPr="00802F80">
        <w:rPr>
          <w:rFonts w:cs="Arial"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264D96" w:rsidRPr="00802F80">
        <w:rPr>
          <w:rFonts w:cs="Arial"/>
          <w:iCs/>
          <w:color w:val="FFFFFF" w:themeColor="background1"/>
          <w:sz w:val="24"/>
          <w:highlight w:val="black"/>
        </w:rPr>
        <w:t xml:space="preserve"> przez osobę lub osoby uprawnione do reprezentacji Podmiotu udostępniającego zasoby</w:t>
      </w:r>
    </w:p>
    <w:sectPr w:rsidR="00357D9D" w:rsidRPr="00802F80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2BA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32BA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0C14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5B1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49B3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B1D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68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53FF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49F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2F80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C0C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AB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59E4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54F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667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C6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0C5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13A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BAB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B62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0E32BA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16</cp:revision>
  <cp:lastPrinted>2016-10-18T10:10:00Z</cp:lastPrinted>
  <dcterms:created xsi:type="dcterms:W3CDTF">2022-05-11T09:48:00Z</dcterms:created>
  <dcterms:modified xsi:type="dcterms:W3CDTF">2023-11-16T13:06:00Z</dcterms:modified>
</cp:coreProperties>
</file>