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C94" w:rsidRDefault="00137C94" w:rsidP="00CA5EE1">
      <w:pPr>
        <w:spacing w:after="0"/>
        <w:jc w:val="right"/>
      </w:pPr>
      <w:r>
        <w:tab/>
      </w:r>
      <w:r w:rsidR="00CA5EE1">
        <w:rPr>
          <w:noProof/>
          <w:lang w:eastAsia="pl-PL"/>
        </w:rPr>
        <w:drawing>
          <wp:inline distT="0" distB="0" distL="0" distR="0" wp14:anchorId="488857D6">
            <wp:extent cx="1225550" cy="14998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5550" cy="1499870"/>
                    </a:xfrm>
                    <a:prstGeom prst="rect">
                      <a:avLst/>
                    </a:prstGeom>
                    <a:noFill/>
                  </pic:spPr>
                </pic:pic>
              </a:graphicData>
            </a:graphic>
          </wp:inline>
        </w:drawing>
      </w:r>
    </w:p>
    <w:p w:rsidR="00CA5EE1" w:rsidRPr="000E65AD" w:rsidRDefault="00E91D27" w:rsidP="00CA5EE1">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SKARB PAŃSTWA - </w:t>
      </w:r>
      <w:r w:rsidR="00CA5EE1" w:rsidRPr="000E65AD">
        <w:rPr>
          <w:rFonts w:ascii="Arial" w:eastAsia="Times New Roman" w:hAnsi="Arial" w:cs="Arial"/>
          <w:b/>
          <w:color w:val="000000" w:themeColor="text1"/>
          <w:lang w:eastAsia="pl-PL"/>
        </w:rPr>
        <w:t>31. WOJSKOWY ODDZIAŁ GOSPODARCZY w ZGIERZU</w:t>
      </w:r>
    </w:p>
    <w:p w:rsidR="00CA5EE1" w:rsidRPr="000E65AD" w:rsidRDefault="00E91D27" w:rsidP="00CA5EE1">
      <w:pPr>
        <w:spacing w:after="0" w:line="240" w:lineRule="auto"/>
        <w:rPr>
          <w:rFonts w:ascii="Arial" w:eastAsia="Times New Roman" w:hAnsi="Arial" w:cs="Arial"/>
          <w:b/>
          <w:color w:val="000000" w:themeColor="text1"/>
          <w:lang w:eastAsia="pl-PL"/>
        </w:rPr>
      </w:pPr>
      <w:r>
        <w:rPr>
          <w:rFonts w:ascii="Arial" w:eastAsia="Times New Roman" w:hAnsi="Arial" w:cs="Arial"/>
          <w:b/>
          <w:color w:val="000000" w:themeColor="text1"/>
          <w:lang w:eastAsia="pl-PL"/>
        </w:rPr>
        <w:t xml:space="preserve">z up. </w:t>
      </w:r>
      <w:r w:rsidR="00CA5EE1" w:rsidRPr="000E65AD">
        <w:rPr>
          <w:rFonts w:ascii="Arial" w:eastAsia="Times New Roman" w:hAnsi="Arial" w:cs="Arial"/>
          <w:b/>
          <w:color w:val="000000" w:themeColor="text1"/>
          <w:lang w:eastAsia="pl-PL"/>
        </w:rPr>
        <w:t>KOMENDANT</w:t>
      </w:r>
      <w:r>
        <w:rPr>
          <w:rFonts w:ascii="Arial" w:eastAsia="Times New Roman" w:hAnsi="Arial" w:cs="Arial"/>
          <w:b/>
          <w:color w:val="000000" w:themeColor="text1"/>
          <w:lang w:eastAsia="pl-PL"/>
        </w:rPr>
        <w:t>A</w:t>
      </w:r>
    </w:p>
    <w:p w:rsidR="00CA5EE1" w:rsidRPr="000E65AD" w:rsidRDefault="00E91D27" w:rsidP="00CA5EE1">
      <w:pPr>
        <w:spacing w:after="0" w:line="240" w:lineRule="auto"/>
        <w:rPr>
          <w:rFonts w:ascii="Arial" w:eastAsia="Times New Roman" w:hAnsi="Arial" w:cs="Arial"/>
          <w:b/>
          <w:color w:val="000000" w:themeColor="text1"/>
          <w:lang w:eastAsia="pl-PL"/>
        </w:rPr>
      </w:pPr>
      <w:r>
        <w:rPr>
          <w:rFonts w:ascii="Arial" w:eastAsia="Times New Roman" w:hAnsi="Arial" w:cs="Arial"/>
          <w:b/>
          <w:color w:val="000000" w:themeColor="text1"/>
          <w:lang w:eastAsia="pl-PL"/>
        </w:rPr>
        <w:t>mjr Adrian RZEŹNICZAK</w:t>
      </w:r>
    </w:p>
    <w:p w:rsidR="00CA5EE1" w:rsidRPr="00E91D27" w:rsidRDefault="00E91D27" w:rsidP="00CA5EE1">
      <w:pPr>
        <w:spacing w:after="0" w:line="240" w:lineRule="auto"/>
        <w:rPr>
          <w:rFonts w:ascii="Arial" w:eastAsia="Calibri" w:hAnsi="Arial" w:cs="Arial"/>
          <w:b/>
          <w:color w:val="000000" w:themeColor="text1"/>
          <w:lang w:val="en-US"/>
        </w:rPr>
      </w:pPr>
      <w:r w:rsidRPr="00E91D27">
        <w:rPr>
          <w:rFonts w:ascii="Arial" w:eastAsia="Calibri" w:hAnsi="Arial" w:cs="Arial"/>
          <w:b/>
          <w:color w:val="000000" w:themeColor="text1"/>
          <w:lang w:val="en-US"/>
        </w:rPr>
        <w:t>Szef Wydziału Materiałowego</w:t>
      </w:r>
      <w:r w:rsidR="00CA5EE1" w:rsidRPr="00E91D27">
        <w:rPr>
          <w:rFonts w:ascii="Arial" w:eastAsia="Calibri" w:hAnsi="Arial" w:cs="Arial"/>
          <w:b/>
          <w:color w:val="000000" w:themeColor="text1"/>
          <w:lang w:val="en-US"/>
        </w:rPr>
        <w:tab/>
      </w:r>
      <w:r w:rsidR="00CA5EE1" w:rsidRPr="00E91D27">
        <w:rPr>
          <w:rFonts w:ascii="Arial" w:eastAsia="Calibri" w:hAnsi="Arial" w:cs="Arial"/>
          <w:b/>
          <w:color w:val="000000" w:themeColor="text1"/>
          <w:lang w:val="en-US"/>
        </w:rPr>
        <w:tab/>
      </w:r>
      <w:r w:rsidR="00CA5EE1" w:rsidRPr="00E91D27">
        <w:rPr>
          <w:rFonts w:ascii="Arial" w:eastAsia="Calibri" w:hAnsi="Arial" w:cs="Arial"/>
          <w:b/>
          <w:color w:val="000000" w:themeColor="text1"/>
          <w:lang w:val="en-US"/>
        </w:rPr>
        <w:tab/>
      </w:r>
      <w:r w:rsidR="00CA5EE1" w:rsidRPr="00E91D27">
        <w:rPr>
          <w:rFonts w:ascii="Arial" w:eastAsia="Calibri" w:hAnsi="Arial" w:cs="Arial"/>
          <w:b/>
          <w:color w:val="000000" w:themeColor="text1"/>
          <w:lang w:val="en-US"/>
        </w:rPr>
        <w:tab/>
      </w:r>
    </w:p>
    <w:p w:rsidR="00CA5EE1" w:rsidRPr="000E65AD" w:rsidRDefault="00CA5EE1" w:rsidP="00CA5EE1">
      <w:pPr>
        <w:spacing w:after="0" w:line="240" w:lineRule="auto"/>
        <w:jc w:val="right"/>
        <w:rPr>
          <w:rFonts w:ascii="Arial" w:eastAsia="Calibri" w:hAnsi="Arial" w:cs="Arial"/>
          <w:b/>
          <w:color w:val="000000" w:themeColor="text1"/>
        </w:rPr>
      </w:pPr>
    </w:p>
    <w:p w:rsidR="00CA5EE1" w:rsidRPr="008E1A3D" w:rsidRDefault="00CA5EE1" w:rsidP="008E1A3D">
      <w:pPr>
        <w:spacing w:after="0" w:line="360" w:lineRule="auto"/>
        <w:rPr>
          <w:rFonts w:ascii="Arial" w:hAnsi="Arial" w:cs="Arial"/>
          <w:noProof/>
          <w:lang w:eastAsia="pl-PL"/>
        </w:rPr>
      </w:pPr>
      <w:r w:rsidRPr="000E65AD">
        <w:rPr>
          <w:rFonts w:ascii="Arial" w:hAnsi="Arial" w:cs="Arial"/>
          <w:noProof/>
          <w:lang w:eastAsia="pl-PL"/>
        </w:rPr>
        <w:t xml:space="preserve">Zgierz, dn. </w:t>
      </w:r>
      <w:r w:rsidR="00B901BF">
        <w:rPr>
          <w:rFonts w:ascii="Arial" w:hAnsi="Arial" w:cs="Arial"/>
          <w:noProof/>
          <w:lang w:eastAsia="pl-PL"/>
        </w:rPr>
        <w:t>30</w:t>
      </w:r>
      <w:r w:rsidR="00E91D27">
        <w:rPr>
          <w:rFonts w:ascii="Arial" w:hAnsi="Arial" w:cs="Arial"/>
          <w:noProof/>
          <w:lang w:eastAsia="pl-PL"/>
        </w:rPr>
        <w:t xml:space="preserve"> października</w:t>
      </w:r>
      <w:r w:rsidRPr="000E65AD">
        <w:rPr>
          <w:rFonts w:ascii="Arial" w:hAnsi="Arial" w:cs="Arial"/>
          <w:noProof/>
          <w:lang w:eastAsia="pl-PL"/>
        </w:rPr>
        <w:t xml:space="preserve"> 2024 r</w:t>
      </w:r>
      <w:r>
        <w:rPr>
          <w:rFonts w:ascii="Arial" w:hAnsi="Arial" w:cs="Arial"/>
          <w:noProof/>
          <w:lang w:eastAsia="pl-PL"/>
        </w:rPr>
        <w:t>.</w:t>
      </w:r>
    </w:p>
    <w:p w:rsidR="009A1456" w:rsidRDefault="00CA5EE1" w:rsidP="00CA5EE1">
      <w:pPr>
        <w:spacing w:after="0" w:line="240" w:lineRule="auto"/>
        <w:jc w:val="right"/>
        <w:rPr>
          <w:rFonts w:ascii="Arial" w:eastAsia="Calibri" w:hAnsi="Arial" w:cs="Arial"/>
          <w:b/>
          <w:color w:val="000000" w:themeColor="text1"/>
        </w:rPr>
      </w:pPr>
      <w:r w:rsidRPr="000E65AD">
        <w:rPr>
          <w:rFonts w:ascii="Arial" w:eastAsia="Calibri" w:hAnsi="Arial" w:cs="Arial"/>
          <w:b/>
          <w:color w:val="000000" w:themeColor="text1"/>
        </w:rPr>
        <w:t xml:space="preserve">nr sprawy: </w:t>
      </w:r>
      <w:r w:rsidR="00E91D27">
        <w:rPr>
          <w:rFonts w:ascii="Arial" w:eastAsia="Calibri" w:hAnsi="Arial" w:cs="Arial"/>
          <w:b/>
          <w:color w:val="000000" w:themeColor="text1"/>
        </w:rPr>
        <w:t>6</w:t>
      </w:r>
      <w:r w:rsidRPr="000E65AD">
        <w:rPr>
          <w:rFonts w:ascii="Arial" w:eastAsia="Calibri" w:hAnsi="Arial" w:cs="Arial"/>
          <w:b/>
          <w:color w:val="000000" w:themeColor="text1"/>
        </w:rPr>
        <w:t>/PU/2</w:t>
      </w:r>
      <w:r w:rsidR="00E91D27">
        <w:rPr>
          <w:rFonts w:ascii="Arial" w:eastAsia="Calibri" w:hAnsi="Arial" w:cs="Arial"/>
          <w:b/>
          <w:color w:val="000000" w:themeColor="text1"/>
        </w:rPr>
        <w:t>5</w:t>
      </w:r>
    </w:p>
    <w:p w:rsidR="00CA5EE1" w:rsidRPr="00CA5EE1" w:rsidRDefault="00CA5EE1" w:rsidP="00CA5EE1">
      <w:pPr>
        <w:spacing w:after="0" w:line="240" w:lineRule="auto"/>
        <w:jc w:val="right"/>
        <w:rPr>
          <w:rFonts w:ascii="Arial" w:eastAsia="Calibri" w:hAnsi="Arial" w:cs="Arial"/>
          <w:b/>
          <w:color w:val="000000" w:themeColor="text1"/>
        </w:rPr>
      </w:pPr>
    </w:p>
    <w:p w:rsidR="00097483" w:rsidRPr="00E507F4" w:rsidRDefault="00097483" w:rsidP="00097483">
      <w:pPr>
        <w:pStyle w:val="Bezodstpw"/>
        <w:spacing w:line="276" w:lineRule="auto"/>
        <w:jc w:val="center"/>
        <w:rPr>
          <w:rFonts w:ascii="Arial" w:hAnsi="Arial" w:cs="Arial"/>
          <w:b/>
          <w:sz w:val="24"/>
          <w:szCs w:val="24"/>
        </w:rPr>
      </w:pPr>
      <w:r w:rsidRPr="00E507F4">
        <w:rPr>
          <w:rFonts w:ascii="Arial" w:hAnsi="Arial" w:cs="Arial"/>
          <w:b/>
          <w:sz w:val="24"/>
          <w:szCs w:val="24"/>
        </w:rPr>
        <w:t>ZAPROSZENIE DO ZŁOŻENIA OFERTY</w:t>
      </w:r>
    </w:p>
    <w:p w:rsidR="00097483" w:rsidRPr="00511D9C" w:rsidRDefault="00097483" w:rsidP="00097483">
      <w:pPr>
        <w:pStyle w:val="Bezodstpw"/>
        <w:spacing w:line="276" w:lineRule="auto"/>
        <w:rPr>
          <w:rFonts w:ascii="Times New Roman" w:hAnsi="Times New Roman"/>
          <w:b/>
          <w:sz w:val="20"/>
          <w:szCs w:val="20"/>
        </w:rPr>
      </w:pPr>
    </w:p>
    <w:p w:rsidR="00097483" w:rsidRPr="00E507F4" w:rsidRDefault="00097483" w:rsidP="008061D0">
      <w:pPr>
        <w:pStyle w:val="Bezodstpw"/>
        <w:spacing w:after="120" w:line="276" w:lineRule="auto"/>
        <w:ind w:firstLine="426"/>
        <w:jc w:val="both"/>
        <w:rPr>
          <w:rFonts w:ascii="Arial" w:hAnsi="Arial" w:cs="Arial"/>
        </w:rPr>
      </w:pPr>
      <w:r w:rsidRPr="00E507F4">
        <w:rPr>
          <w:rFonts w:ascii="Arial" w:hAnsi="Arial" w:cs="Arial"/>
        </w:rPr>
        <w:t>Zamawiający, 31. Wojskowy Oddział Gospodarczy z siedzibą w Zgierzu, zaprasza do złożenia oferty w postępowaniu o udzielenie zamówienia publicz</w:t>
      </w:r>
      <w:r w:rsidR="00CA7D28" w:rsidRPr="00E507F4">
        <w:rPr>
          <w:rFonts w:ascii="Arial" w:hAnsi="Arial" w:cs="Arial"/>
        </w:rPr>
        <w:t xml:space="preserve">nego o wartości </w:t>
      </w:r>
      <w:r w:rsidR="004F425A" w:rsidRPr="00E507F4">
        <w:rPr>
          <w:rFonts w:ascii="Arial" w:hAnsi="Arial" w:cs="Arial"/>
        </w:rPr>
        <w:t>mniejszej niż 130 000 PLN netto pod nazwą:</w:t>
      </w:r>
    </w:p>
    <w:p w:rsidR="003A44A5" w:rsidRDefault="00833780" w:rsidP="004F425A">
      <w:pPr>
        <w:pStyle w:val="Akapitzlist"/>
        <w:tabs>
          <w:tab w:val="left" w:pos="416"/>
        </w:tabs>
        <w:spacing w:after="120"/>
        <w:ind w:left="426" w:right="-142"/>
        <w:jc w:val="center"/>
        <w:rPr>
          <w:rFonts w:ascii="Arial" w:hAnsi="Arial" w:cs="Arial"/>
          <w:b/>
          <w:bCs/>
          <w:i/>
          <w:color w:val="C00000"/>
          <w:sz w:val="22"/>
          <w:szCs w:val="22"/>
        </w:rPr>
      </w:pPr>
      <w:r w:rsidRPr="002E6C8D">
        <w:rPr>
          <w:rFonts w:ascii="Arial" w:hAnsi="Arial" w:cs="Arial"/>
          <w:b/>
          <w:bCs/>
          <w:i/>
          <w:color w:val="C00000"/>
          <w:sz w:val="22"/>
          <w:szCs w:val="22"/>
        </w:rPr>
        <w:t xml:space="preserve">DOSTAWA </w:t>
      </w:r>
      <w:r w:rsidR="00E91D27">
        <w:rPr>
          <w:rFonts w:ascii="Arial" w:hAnsi="Arial" w:cs="Arial"/>
          <w:b/>
          <w:bCs/>
          <w:i/>
          <w:color w:val="C00000"/>
          <w:sz w:val="22"/>
          <w:szCs w:val="22"/>
        </w:rPr>
        <w:t>WZORÓW</w:t>
      </w:r>
      <w:r w:rsidR="008C3E9F">
        <w:rPr>
          <w:rFonts w:ascii="Arial" w:hAnsi="Arial" w:cs="Arial"/>
          <w:b/>
          <w:bCs/>
          <w:i/>
          <w:color w:val="C00000"/>
          <w:sz w:val="22"/>
          <w:szCs w:val="22"/>
        </w:rPr>
        <w:t xml:space="preserve"> DO PRODUKCJI SERYNEJ – OZNAKA STOPNIA </w:t>
      </w:r>
      <w:r w:rsidR="00E91D27">
        <w:rPr>
          <w:rFonts w:ascii="Arial" w:hAnsi="Arial" w:cs="Arial"/>
          <w:b/>
          <w:bCs/>
          <w:i/>
          <w:color w:val="C00000"/>
          <w:sz w:val="22"/>
          <w:szCs w:val="22"/>
        </w:rPr>
        <w:t>(MAŁA)</w:t>
      </w:r>
    </w:p>
    <w:p w:rsidR="008C3E9F" w:rsidRPr="00E507F4" w:rsidRDefault="00CA30F1" w:rsidP="004F425A">
      <w:pPr>
        <w:pStyle w:val="Akapitzlist"/>
        <w:tabs>
          <w:tab w:val="left" w:pos="416"/>
        </w:tabs>
        <w:spacing w:after="120"/>
        <w:ind w:left="426" w:right="-142"/>
        <w:jc w:val="center"/>
        <w:rPr>
          <w:rFonts w:ascii="Arial" w:hAnsi="Arial" w:cs="Arial"/>
          <w:b/>
          <w:bCs/>
          <w:i/>
          <w:color w:val="C00000"/>
          <w:sz w:val="22"/>
          <w:szCs w:val="22"/>
        </w:rPr>
      </w:pPr>
      <w:r>
        <w:rPr>
          <w:rFonts w:ascii="Arial" w:hAnsi="Arial" w:cs="Arial"/>
          <w:b/>
          <w:bCs/>
          <w:i/>
          <w:color w:val="C00000"/>
          <w:sz w:val="22"/>
          <w:szCs w:val="22"/>
        </w:rPr>
        <w:t xml:space="preserve">- NR SPRAWY </w:t>
      </w:r>
      <w:r w:rsidR="00E91D27">
        <w:rPr>
          <w:rFonts w:ascii="Arial" w:hAnsi="Arial" w:cs="Arial"/>
          <w:b/>
          <w:bCs/>
          <w:i/>
          <w:color w:val="C00000"/>
          <w:sz w:val="22"/>
          <w:szCs w:val="22"/>
        </w:rPr>
        <w:t>6</w:t>
      </w:r>
      <w:r>
        <w:rPr>
          <w:rFonts w:ascii="Arial" w:hAnsi="Arial" w:cs="Arial"/>
          <w:b/>
          <w:bCs/>
          <w:i/>
          <w:color w:val="C00000"/>
          <w:sz w:val="22"/>
          <w:szCs w:val="22"/>
        </w:rPr>
        <w:t>/PU/2</w:t>
      </w:r>
      <w:r w:rsidR="00E91D27">
        <w:rPr>
          <w:rFonts w:ascii="Arial" w:hAnsi="Arial" w:cs="Arial"/>
          <w:b/>
          <w:bCs/>
          <w:i/>
          <w:color w:val="C00000"/>
          <w:sz w:val="22"/>
          <w:szCs w:val="22"/>
        </w:rPr>
        <w:t>5</w:t>
      </w:r>
    </w:p>
    <w:p w:rsidR="00097483" w:rsidRPr="008061D0" w:rsidRDefault="00097483" w:rsidP="008061D0">
      <w:pPr>
        <w:pStyle w:val="Bezodstpw"/>
        <w:numPr>
          <w:ilvl w:val="0"/>
          <w:numId w:val="32"/>
        </w:numPr>
        <w:spacing w:line="276" w:lineRule="auto"/>
        <w:rPr>
          <w:rFonts w:ascii="Arial" w:hAnsi="Arial" w:cs="Arial"/>
          <w:b/>
        </w:rPr>
      </w:pPr>
      <w:r w:rsidRPr="008061D0">
        <w:rPr>
          <w:rFonts w:ascii="Arial" w:hAnsi="Arial" w:cs="Arial"/>
          <w:b/>
        </w:rPr>
        <w:t>OPIS PRZEDMIOTU ZAMÓWIENIA:</w:t>
      </w:r>
    </w:p>
    <w:p w:rsidR="008442C3" w:rsidRPr="0034008C" w:rsidRDefault="008442C3" w:rsidP="008442C3">
      <w:pPr>
        <w:pStyle w:val="Bezodstpw"/>
        <w:spacing w:line="276" w:lineRule="auto"/>
        <w:rPr>
          <w:rFonts w:ascii="Times New Roman" w:hAnsi="Times New Roman"/>
          <w:sz w:val="16"/>
          <w:szCs w:val="16"/>
        </w:rPr>
      </w:pPr>
    </w:p>
    <w:p w:rsidR="00CA5EE1" w:rsidRDefault="00CA5EE1" w:rsidP="00CA5EE1">
      <w:pPr>
        <w:spacing w:after="0"/>
        <w:ind w:left="69"/>
        <w:jc w:val="both"/>
        <w:rPr>
          <w:rFonts w:ascii="Arial" w:hAnsi="Arial" w:cs="Arial"/>
        </w:rPr>
      </w:pPr>
      <w:r>
        <w:rPr>
          <w:rFonts w:ascii="Arial" w:hAnsi="Arial" w:cs="Arial"/>
        </w:rPr>
        <w:t xml:space="preserve">Przedmiotem zamówienia jest wykonanie oraz dostawa: </w:t>
      </w:r>
    </w:p>
    <w:p w:rsidR="00CA5EE1" w:rsidRPr="00BC6BA0" w:rsidRDefault="00CA5EE1" w:rsidP="00CA5EE1">
      <w:pPr>
        <w:spacing w:after="0"/>
        <w:ind w:left="69"/>
        <w:jc w:val="both"/>
        <w:rPr>
          <w:rFonts w:ascii="Arial" w:eastAsia="Times New Roman" w:hAnsi="Arial" w:cs="Arial"/>
          <w:szCs w:val="24"/>
          <w:lang w:eastAsia="pl-PL"/>
        </w:rPr>
      </w:pPr>
    </w:p>
    <w:p w:rsidR="008C3E9F" w:rsidRPr="001A7FE0" w:rsidRDefault="008C3E9F" w:rsidP="00D13C3D">
      <w:pPr>
        <w:spacing w:after="0" w:line="240" w:lineRule="auto"/>
        <w:jc w:val="both"/>
        <w:rPr>
          <w:rFonts w:ascii="Arial" w:eastAsia="Times New Roman" w:hAnsi="Arial" w:cs="Arial"/>
          <w:bCs/>
          <w:iCs/>
          <w:lang w:eastAsia="pl-PL"/>
        </w:rPr>
      </w:pPr>
      <w:r>
        <w:rPr>
          <w:rFonts w:ascii="Arial" w:eastAsia="Times New Roman" w:hAnsi="Arial" w:cs="Arial"/>
          <w:bCs/>
          <w:iCs/>
          <w:lang w:eastAsia="pl-PL"/>
        </w:rPr>
        <w:t xml:space="preserve">- </w:t>
      </w:r>
      <w:r w:rsidR="00E91D27">
        <w:rPr>
          <w:rFonts w:ascii="Arial" w:eastAsia="Times New Roman" w:hAnsi="Arial" w:cs="Arial"/>
          <w:bCs/>
          <w:iCs/>
          <w:lang w:eastAsia="pl-PL"/>
        </w:rPr>
        <w:t>2</w:t>
      </w:r>
      <w:r w:rsidRPr="008C3E9F">
        <w:rPr>
          <w:rFonts w:ascii="Arial" w:eastAsia="Times New Roman" w:hAnsi="Arial" w:cs="Arial"/>
          <w:bCs/>
          <w:iCs/>
          <w:lang w:eastAsia="pl-PL"/>
        </w:rPr>
        <w:t xml:space="preserve">10 szt. Oznak stopnia do </w:t>
      </w:r>
      <w:r w:rsidR="00647E4D">
        <w:rPr>
          <w:rFonts w:ascii="Arial" w:eastAsia="Times New Roman" w:hAnsi="Arial" w:cs="Arial"/>
          <w:bCs/>
          <w:iCs/>
          <w:lang w:eastAsia="pl-PL"/>
        </w:rPr>
        <w:t>umundurowania polowego</w:t>
      </w:r>
      <w:r w:rsidRPr="008C3E9F">
        <w:rPr>
          <w:rFonts w:ascii="Arial" w:eastAsia="Times New Roman" w:hAnsi="Arial" w:cs="Arial"/>
          <w:bCs/>
          <w:iCs/>
          <w:lang w:eastAsia="pl-PL"/>
        </w:rPr>
        <w:t xml:space="preserve"> (</w:t>
      </w:r>
      <w:r w:rsidR="00647E4D">
        <w:rPr>
          <w:rFonts w:ascii="Arial" w:eastAsia="Times New Roman" w:hAnsi="Arial" w:cs="Arial"/>
          <w:bCs/>
          <w:iCs/>
          <w:lang w:eastAsia="pl-PL"/>
        </w:rPr>
        <w:t>małe</w:t>
      </w:r>
      <w:r w:rsidR="001A4691">
        <w:rPr>
          <w:rFonts w:ascii="Arial" w:eastAsia="Times New Roman" w:hAnsi="Arial" w:cs="Arial"/>
          <w:bCs/>
          <w:iCs/>
          <w:lang w:eastAsia="pl-PL"/>
        </w:rPr>
        <w:t xml:space="preserve">) </w:t>
      </w:r>
      <w:r w:rsidR="001A4691" w:rsidRPr="001A7FE0">
        <w:rPr>
          <w:rFonts w:ascii="Arial" w:eastAsia="Times New Roman" w:hAnsi="Arial" w:cs="Arial"/>
          <w:bCs/>
          <w:iCs/>
          <w:lang w:eastAsia="pl-PL"/>
        </w:rPr>
        <w:t>- 10 kpl.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w:t>
      </w:r>
    </w:p>
    <w:p w:rsidR="00647E4D" w:rsidRPr="001A7FE0" w:rsidRDefault="008C3E9F" w:rsidP="00D13C3D">
      <w:pPr>
        <w:spacing w:after="0" w:line="240" w:lineRule="auto"/>
        <w:jc w:val="both"/>
        <w:rPr>
          <w:rFonts w:ascii="Arial" w:eastAsia="Times New Roman" w:hAnsi="Arial" w:cs="Arial"/>
          <w:bCs/>
          <w:iCs/>
          <w:lang w:eastAsia="pl-PL"/>
        </w:rPr>
      </w:pPr>
      <w:r w:rsidRPr="001A7FE0">
        <w:rPr>
          <w:rFonts w:ascii="Arial" w:eastAsia="Times New Roman" w:hAnsi="Arial" w:cs="Arial"/>
          <w:bCs/>
          <w:iCs/>
          <w:lang w:eastAsia="pl-PL"/>
        </w:rPr>
        <w:t xml:space="preserve">- </w:t>
      </w:r>
      <w:r w:rsidR="00647E4D" w:rsidRPr="001A7FE0">
        <w:rPr>
          <w:rFonts w:ascii="Arial" w:eastAsia="Times New Roman" w:hAnsi="Arial" w:cs="Arial"/>
          <w:bCs/>
          <w:iCs/>
          <w:lang w:eastAsia="pl-PL"/>
        </w:rPr>
        <w:t>2</w:t>
      </w:r>
      <w:r w:rsidRPr="001A7FE0">
        <w:rPr>
          <w:rFonts w:ascii="Arial" w:eastAsia="Times New Roman" w:hAnsi="Arial" w:cs="Arial"/>
          <w:bCs/>
          <w:iCs/>
          <w:lang w:eastAsia="pl-PL"/>
        </w:rPr>
        <w:t xml:space="preserve">10 szt. Oznak stopnia do </w:t>
      </w:r>
      <w:r w:rsidR="00647E4D" w:rsidRPr="001A7FE0">
        <w:rPr>
          <w:rFonts w:ascii="Arial" w:eastAsia="Times New Roman" w:hAnsi="Arial" w:cs="Arial"/>
          <w:bCs/>
          <w:iCs/>
          <w:lang w:eastAsia="pl-PL"/>
        </w:rPr>
        <w:t>umundurowani</w:t>
      </w:r>
      <w:r w:rsidR="001A4691" w:rsidRPr="001A7FE0">
        <w:rPr>
          <w:rFonts w:ascii="Arial" w:eastAsia="Times New Roman" w:hAnsi="Arial" w:cs="Arial"/>
          <w:bCs/>
          <w:iCs/>
          <w:lang w:eastAsia="pl-PL"/>
        </w:rPr>
        <w:t>a polowego tropikalnego (małe) - 10 kpl.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w:t>
      </w:r>
    </w:p>
    <w:p w:rsidR="008C3E9F" w:rsidRPr="001A7FE0" w:rsidRDefault="008C3E9F" w:rsidP="00D13C3D">
      <w:pPr>
        <w:spacing w:after="0" w:line="240" w:lineRule="auto"/>
        <w:jc w:val="both"/>
        <w:rPr>
          <w:rFonts w:ascii="Arial" w:eastAsia="Times New Roman" w:hAnsi="Arial" w:cs="Arial"/>
          <w:bCs/>
          <w:iCs/>
          <w:lang w:eastAsia="pl-PL"/>
        </w:rPr>
      </w:pPr>
      <w:r w:rsidRPr="001A7FE0">
        <w:rPr>
          <w:rFonts w:ascii="Arial" w:eastAsia="Times New Roman" w:hAnsi="Arial" w:cs="Arial"/>
          <w:bCs/>
          <w:iCs/>
          <w:lang w:eastAsia="pl-PL"/>
        </w:rPr>
        <w:t>-</w:t>
      </w:r>
      <w:r w:rsidR="00647E4D" w:rsidRPr="001A7FE0">
        <w:rPr>
          <w:rFonts w:ascii="Arial" w:eastAsia="Times New Roman" w:hAnsi="Arial" w:cs="Arial"/>
          <w:bCs/>
          <w:iCs/>
          <w:lang w:eastAsia="pl-PL"/>
        </w:rPr>
        <w:t xml:space="preserve"> 2</w:t>
      </w:r>
      <w:r w:rsidRPr="001A7FE0">
        <w:rPr>
          <w:rFonts w:ascii="Arial" w:eastAsia="Times New Roman" w:hAnsi="Arial" w:cs="Arial"/>
          <w:bCs/>
          <w:iCs/>
          <w:lang w:eastAsia="pl-PL"/>
        </w:rPr>
        <w:t xml:space="preserve">10 szt. Oznak stopnia do </w:t>
      </w:r>
      <w:r w:rsidR="00647E4D" w:rsidRPr="001A7FE0">
        <w:rPr>
          <w:rFonts w:ascii="Arial" w:eastAsia="Times New Roman" w:hAnsi="Arial" w:cs="Arial"/>
          <w:bCs/>
          <w:iCs/>
          <w:lang w:eastAsia="pl-PL"/>
        </w:rPr>
        <w:t>umundurowania polowego Marynarki Wojennej</w:t>
      </w:r>
      <w:r w:rsidRPr="001A7FE0">
        <w:rPr>
          <w:rFonts w:ascii="Arial" w:eastAsia="Times New Roman" w:hAnsi="Arial" w:cs="Arial"/>
          <w:bCs/>
          <w:iCs/>
          <w:lang w:eastAsia="pl-PL"/>
        </w:rPr>
        <w:t xml:space="preserve"> (</w:t>
      </w:r>
      <w:r w:rsidR="00647E4D" w:rsidRPr="001A7FE0">
        <w:rPr>
          <w:rFonts w:ascii="Arial" w:eastAsia="Times New Roman" w:hAnsi="Arial" w:cs="Arial"/>
          <w:bCs/>
          <w:iCs/>
          <w:lang w:eastAsia="pl-PL"/>
        </w:rPr>
        <w:t>małe</w:t>
      </w:r>
      <w:r w:rsidRPr="001A7FE0">
        <w:rPr>
          <w:rFonts w:ascii="Arial" w:eastAsia="Times New Roman" w:hAnsi="Arial" w:cs="Arial"/>
          <w:bCs/>
          <w:iCs/>
          <w:lang w:eastAsia="pl-PL"/>
        </w:rPr>
        <w:t>)</w:t>
      </w:r>
      <w:r w:rsidR="001A4691" w:rsidRPr="001A7FE0">
        <w:rPr>
          <w:rFonts w:ascii="Arial" w:eastAsia="Times New Roman" w:hAnsi="Arial" w:cs="Arial"/>
          <w:bCs/>
          <w:iCs/>
          <w:lang w:eastAsia="pl-PL"/>
        </w:rPr>
        <w:t xml:space="preserve"> – 10 kpl.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w:t>
      </w:r>
    </w:p>
    <w:p w:rsidR="008C3E9F" w:rsidRPr="001A7FE0" w:rsidRDefault="008C3E9F" w:rsidP="00D13C3D">
      <w:pPr>
        <w:spacing w:after="0" w:line="240" w:lineRule="auto"/>
        <w:jc w:val="both"/>
        <w:rPr>
          <w:rFonts w:ascii="Arial" w:eastAsia="Times New Roman" w:hAnsi="Arial" w:cs="Arial"/>
          <w:bCs/>
          <w:iCs/>
          <w:lang w:eastAsia="pl-PL"/>
        </w:rPr>
      </w:pPr>
      <w:r w:rsidRPr="001A7FE0">
        <w:rPr>
          <w:rFonts w:ascii="Arial" w:eastAsia="Times New Roman" w:hAnsi="Arial" w:cs="Arial"/>
          <w:bCs/>
          <w:iCs/>
          <w:lang w:eastAsia="pl-PL"/>
        </w:rPr>
        <w:t xml:space="preserve">- </w:t>
      </w:r>
      <w:r w:rsidR="00647E4D" w:rsidRPr="001A7FE0">
        <w:rPr>
          <w:rFonts w:ascii="Arial" w:eastAsia="Times New Roman" w:hAnsi="Arial" w:cs="Arial"/>
          <w:bCs/>
          <w:iCs/>
          <w:lang w:eastAsia="pl-PL"/>
        </w:rPr>
        <w:t>2</w:t>
      </w:r>
      <w:r w:rsidRPr="001A7FE0">
        <w:rPr>
          <w:rFonts w:ascii="Arial" w:eastAsia="Times New Roman" w:hAnsi="Arial" w:cs="Arial"/>
          <w:bCs/>
          <w:iCs/>
          <w:lang w:eastAsia="pl-PL"/>
        </w:rPr>
        <w:t xml:space="preserve">10 szt. Oznak stopnia do </w:t>
      </w:r>
      <w:r w:rsidR="00647E4D" w:rsidRPr="001A7FE0">
        <w:rPr>
          <w:rFonts w:ascii="Arial" w:eastAsia="Times New Roman" w:hAnsi="Arial" w:cs="Arial"/>
          <w:bCs/>
          <w:iCs/>
          <w:lang w:eastAsia="pl-PL"/>
        </w:rPr>
        <w:t>umundurowania polowego tropikalnego Marynarki Wojennej</w:t>
      </w:r>
      <w:r w:rsidRPr="001A7FE0">
        <w:rPr>
          <w:rFonts w:ascii="Arial" w:eastAsia="Times New Roman" w:hAnsi="Arial" w:cs="Arial"/>
          <w:bCs/>
          <w:iCs/>
          <w:lang w:eastAsia="pl-PL"/>
        </w:rPr>
        <w:t xml:space="preserve"> (</w:t>
      </w:r>
      <w:r w:rsidR="00647E4D" w:rsidRPr="001A7FE0">
        <w:rPr>
          <w:rFonts w:ascii="Arial" w:eastAsia="Times New Roman" w:hAnsi="Arial" w:cs="Arial"/>
          <w:bCs/>
          <w:iCs/>
          <w:lang w:eastAsia="pl-PL"/>
        </w:rPr>
        <w:t>małe</w:t>
      </w:r>
      <w:r w:rsidRPr="001A7FE0">
        <w:rPr>
          <w:rFonts w:ascii="Arial" w:eastAsia="Times New Roman" w:hAnsi="Arial" w:cs="Arial"/>
          <w:bCs/>
          <w:iCs/>
          <w:lang w:eastAsia="pl-PL"/>
        </w:rPr>
        <w:t>)</w:t>
      </w:r>
      <w:r w:rsidR="001A4691" w:rsidRPr="001A7FE0">
        <w:rPr>
          <w:rFonts w:ascii="Arial" w:eastAsia="Times New Roman" w:hAnsi="Arial" w:cs="Arial"/>
          <w:bCs/>
          <w:iCs/>
          <w:lang w:eastAsia="pl-PL"/>
        </w:rPr>
        <w:t xml:space="preserve"> – 10 kpl.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w:t>
      </w:r>
    </w:p>
    <w:p w:rsidR="008C3E9F" w:rsidRPr="008C3E9F" w:rsidRDefault="008C3E9F" w:rsidP="00D13C3D">
      <w:pPr>
        <w:spacing w:after="0" w:line="240" w:lineRule="auto"/>
        <w:jc w:val="both"/>
        <w:rPr>
          <w:rFonts w:ascii="Arial" w:eastAsia="Times New Roman" w:hAnsi="Arial" w:cs="Arial"/>
          <w:bCs/>
          <w:iCs/>
          <w:lang w:eastAsia="pl-PL"/>
        </w:rPr>
      </w:pPr>
      <w:r w:rsidRPr="008C3E9F">
        <w:rPr>
          <w:rFonts w:ascii="Arial" w:eastAsia="Times New Roman" w:hAnsi="Arial" w:cs="Arial"/>
          <w:bCs/>
          <w:iCs/>
          <w:lang w:eastAsia="pl-PL"/>
        </w:rPr>
        <w:t xml:space="preserve">-  </w:t>
      </w:r>
      <w:r w:rsidR="00647E4D">
        <w:rPr>
          <w:rFonts w:ascii="Arial" w:eastAsia="Times New Roman" w:hAnsi="Arial" w:cs="Arial"/>
          <w:bCs/>
          <w:iCs/>
          <w:lang w:eastAsia="pl-PL"/>
        </w:rPr>
        <w:t>badań bezpieczeństwa dla art.US-22/1,</w:t>
      </w:r>
    </w:p>
    <w:p w:rsidR="008C3E9F" w:rsidRPr="008C3E9F" w:rsidRDefault="008C3E9F" w:rsidP="00D13C3D">
      <w:pPr>
        <w:spacing w:after="0" w:line="240" w:lineRule="auto"/>
        <w:jc w:val="both"/>
        <w:rPr>
          <w:rFonts w:ascii="Arial" w:eastAsia="Times New Roman" w:hAnsi="Arial" w:cs="Arial"/>
          <w:bCs/>
          <w:iCs/>
          <w:lang w:eastAsia="pl-PL"/>
        </w:rPr>
      </w:pPr>
      <w:r w:rsidRPr="008C3E9F">
        <w:rPr>
          <w:rFonts w:ascii="Arial" w:eastAsia="Times New Roman" w:hAnsi="Arial" w:cs="Arial"/>
          <w:bCs/>
          <w:iCs/>
          <w:lang w:eastAsia="pl-PL"/>
        </w:rPr>
        <w:t xml:space="preserve">-  </w:t>
      </w:r>
      <w:r w:rsidR="00647E4D">
        <w:rPr>
          <w:rFonts w:ascii="Arial" w:eastAsia="Times New Roman" w:hAnsi="Arial" w:cs="Arial"/>
          <w:bCs/>
          <w:iCs/>
          <w:lang w:eastAsia="pl-PL"/>
        </w:rPr>
        <w:t>badań bezpieczeństwa dla art. US-23/2,</w:t>
      </w:r>
    </w:p>
    <w:p w:rsidR="008C3E9F" w:rsidRPr="008C3E9F" w:rsidRDefault="008C3E9F" w:rsidP="008C3E9F">
      <w:pPr>
        <w:spacing w:after="0"/>
        <w:jc w:val="both"/>
        <w:rPr>
          <w:rFonts w:ascii="Arial" w:eastAsia="Times New Roman" w:hAnsi="Arial" w:cs="Arial"/>
          <w:bCs/>
          <w:iCs/>
          <w:lang w:eastAsia="pl-PL"/>
        </w:rPr>
      </w:pPr>
    </w:p>
    <w:p w:rsidR="00647E4D" w:rsidRPr="00657894" w:rsidRDefault="00647E4D" w:rsidP="00D13C3D">
      <w:pPr>
        <w:spacing w:after="0" w:line="240" w:lineRule="auto"/>
        <w:jc w:val="both"/>
        <w:rPr>
          <w:rFonts w:ascii="Arial" w:eastAsia="Times New Roman" w:hAnsi="Arial" w:cs="Arial"/>
          <w:b/>
          <w:lang w:eastAsia="pl-PL"/>
        </w:rPr>
      </w:pPr>
      <w:r w:rsidRPr="00657894">
        <w:rPr>
          <w:rFonts w:ascii="Arial" w:eastAsia="Times New Roman" w:hAnsi="Arial" w:cs="Arial"/>
          <w:b/>
          <w:lang w:eastAsia="pl-PL"/>
        </w:rPr>
        <w:t>o</w:t>
      </w:r>
      <w:r w:rsidR="008C3E9F" w:rsidRPr="00657894">
        <w:rPr>
          <w:rFonts w:ascii="Arial" w:eastAsia="Times New Roman" w:hAnsi="Arial" w:cs="Arial"/>
          <w:b/>
          <w:lang w:eastAsia="pl-PL"/>
        </w:rPr>
        <w:t xml:space="preserve">raz </w:t>
      </w:r>
    </w:p>
    <w:p w:rsidR="00657894" w:rsidRDefault="00657894" w:rsidP="00D13C3D">
      <w:pPr>
        <w:spacing w:after="0" w:line="240" w:lineRule="auto"/>
        <w:jc w:val="both"/>
        <w:rPr>
          <w:rFonts w:ascii="Arial" w:eastAsia="Times New Roman" w:hAnsi="Arial" w:cs="Arial"/>
          <w:lang w:eastAsia="pl-PL"/>
        </w:rPr>
      </w:pPr>
    </w:p>
    <w:p w:rsidR="0064055B" w:rsidRDefault="008C3E9F" w:rsidP="0064055B">
      <w:pPr>
        <w:spacing w:after="0" w:line="240" w:lineRule="auto"/>
        <w:jc w:val="both"/>
        <w:rPr>
          <w:rFonts w:ascii="Arial" w:eastAsia="Times New Roman" w:hAnsi="Arial" w:cs="Arial"/>
          <w:lang w:eastAsia="pl-PL"/>
        </w:rPr>
      </w:pPr>
      <w:r w:rsidRPr="008C3E9F">
        <w:rPr>
          <w:rFonts w:ascii="Arial" w:eastAsia="Times New Roman" w:hAnsi="Arial" w:cs="Arial"/>
          <w:lang w:eastAsia="pl-PL"/>
        </w:rPr>
        <w:t xml:space="preserve">2 mb materiału zasadniczego do przeprowadzenia badań laboratoryjnych w trakcie odbioru jakościowego dostarczonych wzorów: </w:t>
      </w:r>
    </w:p>
    <w:p w:rsidR="0064055B" w:rsidRDefault="0064055B" w:rsidP="0064055B">
      <w:pPr>
        <w:spacing w:after="0" w:line="240" w:lineRule="auto"/>
        <w:jc w:val="both"/>
        <w:rPr>
          <w:rFonts w:ascii="Arial" w:eastAsia="Times New Roman" w:hAnsi="Arial" w:cs="Arial"/>
          <w:lang w:eastAsia="pl-PL"/>
        </w:rPr>
      </w:pPr>
    </w:p>
    <w:p w:rsidR="0064055B" w:rsidRDefault="0064055B" w:rsidP="0064055B">
      <w:pPr>
        <w:spacing w:after="0" w:line="240" w:lineRule="auto"/>
        <w:jc w:val="both"/>
        <w:rPr>
          <w:rFonts w:ascii="Arial" w:eastAsia="Times New Roman" w:hAnsi="Arial" w:cs="Arial"/>
          <w:lang w:eastAsia="pl-PL"/>
        </w:rPr>
      </w:pPr>
      <w:r w:rsidRPr="008C3E9F">
        <w:rPr>
          <w:rFonts w:ascii="Arial" w:eastAsia="Times New Roman" w:hAnsi="Arial" w:cs="Arial"/>
          <w:lang w:eastAsia="pl-PL"/>
        </w:rPr>
        <w:t xml:space="preserve">- </w:t>
      </w:r>
      <w:bookmarkStart w:id="0" w:name="_Hlk180493224"/>
      <w:r>
        <w:rPr>
          <w:rFonts w:ascii="Arial" w:eastAsia="Times New Roman" w:hAnsi="Arial" w:cs="Arial"/>
          <w:lang w:eastAsia="pl-PL"/>
        </w:rPr>
        <w:t xml:space="preserve">bawełniano-poliestrowa tkanina drelichowa art. US-22/1 barwiona na kolor jasnozielony </w:t>
      </w:r>
      <w:r>
        <w:rPr>
          <w:rFonts w:ascii="Arial" w:eastAsia="Times New Roman" w:hAnsi="Arial" w:cs="Arial"/>
          <w:lang w:eastAsia="pl-PL"/>
        </w:rPr>
        <w:br/>
        <w:t>z nadrukiem maskującym „pantera” lub „pantera M”,</w:t>
      </w:r>
    </w:p>
    <w:p w:rsidR="0064055B" w:rsidRPr="008C3E9F" w:rsidRDefault="0064055B" w:rsidP="0064055B">
      <w:pPr>
        <w:spacing w:after="0" w:line="240" w:lineRule="auto"/>
        <w:jc w:val="both"/>
        <w:rPr>
          <w:rFonts w:ascii="Arial" w:eastAsia="Times New Roman" w:hAnsi="Arial" w:cs="Arial"/>
          <w:lang w:eastAsia="pl-PL"/>
        </w:rPr>
      </w:pPr>
    </w:p>
    <w:bookmarkEnd w:id="0"/>
    <w:p w:rsidR="0064055B" w:rsidRPr="008C3E9F" w:rsidRDefault="0064055B" w:rsidP="0064055B">
      <w:pPr>
        <w:spacing w:after="0" w:line="240" w:lineRule="auto"/>
        <w:jc w:val="both"/>
        <w:rPr>
          <w:rFonts w:ascii="Arial" w:eastAsia="Times New Roman" w:hAnsi="Arial" w:cs="Arial"/>
          <w:lang w:eastAsia="pl-PL"/>
        </w:rPr>
      </w:pPr>
      <w:r>
        <w:rPr>
          <w:rFonts w:ascii="Arial" w:eastAsia="Times New Roman" w:hAnsi="Arial" w:cs="Arial"/>
          <w:lang w:eastAsia="pl-PL"/>
        </w:rPr>
        <w:t>- bawełniano-poliestrowa tkanina płócienna art. US-23/2 barwiona na kolor jasnobeżowy</w:t>
      </w:r>
      <w:r>
        <w:rPr>
          <w:rFonts w:ascii="Arial" w:eastAsia="Times New Roman" w:hAnsi="Arial" w:cs="Arial"/>
          <w:lang w:eastAsia="pl-PL"/>
        </w:rPr>
        <w:br/>
        <w:t>z nadrukiem maskującym „pantera pustynna” lub „pantera pustynna M”.</w:t>
      </w:r>
    </w:p>
    <w:p w:rsidR="00647E4D" w:rsidRPr="008C3E9F" w:rsidRDefault="00647E4D" w:rsidP="008C3E9F">
      <w:pPr>
        <w:spacing w:after="0"/>
        <w:jc w:val="both"/>
        <w:rPr>
          <w:rFonts w:ascii="Arial" w:eastAsia="Times New Roman" w:hAnsi="Arial" w:cs="Arial"/>
          <w:lang w:eastAsia="pl-PL"/>
        </w:rPr>
      </w:pPr>
    </w:p>
    <w:p w:rsidR="008C3E9F" w:rsidRPr="008C3E9F" w:rsidRDefault="008C3E9F" w:rsidP="008C3E9F">
      <w:pPr>
        <w:spacing w:after="0"/>
        <w:jc w:val="both"/>
        <w:rPr>
          <w:rFonts w:ascii="Arial" w:eastAsia="Times New Roman" w:hAnsi="Arial" w:cs="Arial"/>
          <w:lang w:eastAsia="pl-PL"/>
        </w:rPr>
      </w:pPr>
      <w:r w:rsidRPr="008C3E9F">
        <w:rPr>
          <w:rFonts w:ascii="Arial" w:eastAsia="Times New Roman" w:hAnsi="Arial" w:cs="Arial"/>
          <w:lang w:eastAsia="pl-PL"/>
        </w:rPr>
        <w:t>Do przedmiotu zamówienia wykonawca winien dołączyć pisemną informację</w:t>
      </w:r>
      <w:r w:rsidR="00213984">
        <w:rPr>
          <w:rFonts w:ascii="Arial" w:eastAsia="Times New Roman" w:hAnsi="Arial" w:cs="Arial"/>
          <w:lang w:eastAsia="pl-PL"/>
        </w:rPr>
        <w:t xml:space="preserve"> </w:t>
      </w:r>
      <w:r w:rsidRPr="008C3E9F">
        <w:rPr>
          <w:rFonts w:ascii="Arial" w:eastAsia="Times New Roman" w:hAnsi="Arial" w:cs="Arial"/>
          <w:lang w:eastAsia="pl-PL"/>
        </w:rPr>
        <w:t>o n</w:t>
      </w:r>
      <w:r w:rsidR="00647E4D">
        <w:rPr>
          <w:rFonts w:ascii="Arial" w:eastAsia="Times New Roman" w:hAnsi="Arial" w:cs="Arial"/>
          <w:lang w:eastAsia="pl-PL"/>
        </w:rPr>
        <w:t xml:space="preserve">r </w:t>
      </w:r>
      <w:r w:rsidRPr="008C3E9F">
        <w:rPr>
          <w:rFonts w:ascii="Arial" w:eastAsia="Times New Roman" w:hAnsi="Arial" w:cs="Arial"/>
          <w:lang w:eastAsia="pl-PL"/>
        </w:rPr>
        <w:t>partii produkcyjn</w:t>
      </w:r>
      <w:r w:rsidR="00647E4D">
        <w:rPr>
          <w:rFonts w:ascii="Arial" w:eastAsia="Times New Roman" w:hAnsi="Arial" w:cs="Arial"/>
          <w:lang w:eastAsia="pl-PL"/>
        </w:rPr>
        <w:t>ej</w:t>
      </w:r>
      <w:r w:rsidRPr="008C3E9F">
        <w:rPr>
          <w:rFonts w:ascii="Arial" w:eastAsia="Times New Roman" w:hAnsi="Arial" w:cs="Arial"/>
          <w:lang w:eastAsia="pl-PL"/>
        </w:rPr>
        <w:t xml:space="preserve"> materiałów zasadniczych, z których zostały wykonane przedmiotowe oznaki i które były przekazane do badań laboratoryjnych w WOBWSM oraz były przedmiotem badań laboratoryjnych w zakresie bezpieczeństwa wyrobu wskazanych w nw. dokumentach normatywnych (WT</w:t>
      </w:r>
      <w:r w:rsidR="00647E4D">
        <w:rPr>
          <w:rFonts w:ascii="Arial" w:eastAsia="Times New Roman" w:hAnsi="Arial" w:cs="Arial"/>
          <w:lang w:eastAsia="pl-PL"/>
        </w:rPr>
        <w:t xml:space="preserve"> art. US-22/1 oraz WT art. US-23/2</w:t>
      </w:r>
      <w:r w:rsidRPr="008C3E9F">
        <w:rPr>
          <w:rFonts w:ascii="Arial" w:eastAsia="Times New Roman" w:hAnsi="Arial" w:cs="Arial"/>
          <w:lang w:eastAsia="pl-PL"/>
        </w:rPr>
        <w:t>) oraz oświadczenie potwierdzające, że oznaki przedłożone w ramach umowy zostały wykonane z t</w:t>
      </w:r>
      <w:r w:rsidR="003F7A80">
        <w:rPr>
          <w:rFonts w:ascii="Arial" w:eastAsia="Times New Roman" w:hAnsi="Arial" w:cs="Arial"/>
          <w:lang w:eastAsia="pl-PL"/>
        </w:rPr>
        <w:t>ej</w:t>
      </w:r>
      <w:r w:rsidRPr="008C3E9F">
        <w:rPr>
          <w:rFonts w:ascii="Arial" w:eastAsia="Times New Roman" w:hAnsi="Arial" w:cs="Arial"/>
          <w:lang w:eastAsia="pl-PL"/>
        </w:rPr>
        <w:t xml:space="preserve"> sam</w:t>
      </w:r>
      <w:r w:rsidR="003F7A80">
        <w:rPr>
          <w:rFonts w:ascii="Arial" w:eastAsia="Times New Roman" w:hAnsi="Arial" w:cs="Arial"/>
          <w:lang w:eastAsia="pl-PL"/>
        </w:rPr>
        <w:t>ej</w:t>
      </w:r>
      <w:r w:rsidRPr="008C3E9F">
        <w:rPr>
          <w:rFonts w:ascii="Arial" w:eastAsia="Times New Roman" w:hAnsi="Arial" w:cs="Arial"/>
          <w:lang w:eastAsia="pl-PL"/>
        </w:rPr>
        <w:t xml:space="preserve"> partii produkcyjn</w:t>
      </w:r>
      <w:r w:rsidR="003F7A80">
        <w:rPr>
          <w:rFonts w:ascii="Arial" w:eastAsia="Times New Roman" w:hAnsi="Arial" w:cs="Arial"/>
          <w:lang w:eastAsia="pl-PL"/>
        </w:rPr>
        <w:t>ej</w:t>
      </w:r>
      <w:r w:rsidRPr="008C3E9F">
        <w:rPr>
          <w:rFonts w:ascii="Arial" w:eastAsia="Times New Roman" w:hAnsi="Arial" w:cs="Arial"/>
          <w:lang w:eastAsia="pl-PL"/>
        </w:rPr>
        <w:t>.</w:t>
      </w:r>
    </w:p>
    <w:p w:rsidR="008061D0" w:rsidRDefault="008061D0" w:rsidP="008061D0">
      <w:pPr>
        <w:spacing w:after="0"/>
        <w:jc w:val="both"/>
        <w:rPr>
          <w:rFonts w:ascii="Arial" w:hAnsi="Arial" w:cs="Arial"/>
          <w:szCs w:val="24"/>
        </w:rPr>
      </w:pPr>
    </w:p>
    <w:p w:rsidR="008061D0" w:rsidRPr="008061D0" w:rsidRDefault="008061D0" w:rsidP="008061D0">
      <w:pPr>
        <w:pStyle w:val="Akapitzlist"/>
        <w:spacing w:line="276" w:lineRule="auto"/>
        <w:ind w:left="0"/>
        <w:jc w:val="both"/>
        <w:rPr>
          <w:rFonts w:ascii="Arial" w:hAnsi="Arial" w:cs="Arial"/>
          <w:b/>
          <w:sz w:val="22"/>
          <w:szCs w:val="22"/>
        </w:rPr>
      </w:pPr>
      <w:r w:rsidRPr="009A10B4">
        <w:rPr>
          <w:rFonts w:ascii="Arial" w:hAnsi="Arial" w:cs="Arial"/>
          <w:b/>
          <w:sz w:val="22"/>
          <w:szCs w:val="22"/>
          <w:u w:val="single"/>
        </w:rPr>
        <w:t>Szczegółowy opis przedmiotu</w:t>
      </w:r>
      <w:r w:rsidR="00C931E3" w:rsidRPr="009A10B4">
        <w:rPr>
          <w:rFonts w:ascii="Arial" w:hAnsi="Arial" w:cs="Arial"/>
          <w:sz w:val="22"/>
          <w:szCs w:val="22"/>
          <w:u w:val="single"/>
        </w:rPr>
        <w:t xml:space="preserve"> stanowią</w:t>
      </w:r>
      <w:r w:rsidR="00C931E3" w:rsidRPr="00BA6EBD">
        <w:rPr>
          <w:rFonts w:ascii="Arial" w:hAnsi="Arial" w:cs="Arial"/>
          <w:sz w:val="22"/>
          <w:szCs w:val="22"/>
          <w:u w:val="single"/>
        </w:rPr>
        <w:t xml:space="preserve"> załączniki</w:t>
      </w:r>
      <w:r>
        <w:rPr>
          <w:rFonts w:ascii="Arial" w:hAnsi="Arial" w:cs="Arial"/>
          <w:sz w:val="22"/>
          <w:szCs w:val="22"/>
        </w:rPr>
        <w:t>:</w:t>
      </w:r>
    </w:p>
    <w:p w:rsidR="008061D0" w:rsidRPr="006578F0" w:rsidRDefault="008061D0" w:rsidP="008061D0">
      <w:pPr>
        <w:pStyle w:val="Akapitzlist"/>
        <w:rPr>
          <w:rFonts w:ascii="Arial" w:hAnsi="Arial" w:cs="Arial"/>
          <w:sz w:val="22"/>
          <w:szCs w:val="22"/>
          <w:highlight w:val="yellow"/>
        </w:rPr>
      </w:pPr>
    </w:p>
    <w:p w:rsidR="00BA6EBD" w:rsidRDefault="00BA6EBD" w:rsidP="00BA6EBD">
      <w:pPr>
        <w:spacing w:line="240" w:lineRule="auto"/>
        <w:jc w:val="both"/>
        <w:rPr>
          <w:rFonts w:ascii="Arial" w:hAnsi="Arial" w:cs="Arial"/>
        </w:rPr>
      </w:pPr>
      <w:bookmarkStart w:id="1" w:name="_Toc283808122"/>
      <w:r>
        <w:rPr>
          <w:rFonts w:ascii="Arial" w:hAnsi="Arial" w:cs="Arial"/>
        </w:rPr>
        <w:t xml:space="preserve">- </w:t>
      </w:r>
      <w:r w:rsidRPr="008061D0">
        <w:rPr>
          <w:rFonts w:ascii="Arial" w:hAnsi="Arial" w:cs="Arial"/>
        </w:rPr>
        <w:t>Projekt Kart</w:t>
      </w:r>
      <w:r>
        <w:rPr>
          <w:rFonts w:ascii="Arial" w:hAnsi="Arial" w:cs="Arial"/>
        </w:rPr>
        <w:t>y</w:t>
      </w:r>
      <w:r w:rsidRPr="008061D0">
        <w:rPr>
          <w:rFonts w:ascii="Arial" w:hAnsi="Arial" w:cs="Arial"/>
        </w:rPr>
        <w:t xml:space="preserve"> Zmian do WDTT </w:t>
      </w:r>
      <w:r>
        <w:rPr>
          <w:rFonts w:ascii="Arial" w:hAnsi="Arial" w:cs="Arial"/>
        </w:rPr>
        <w:t xml:space="preserve">do produkcji seryjnej: </w:t>
      </w:r>
    </w:p>
    <w:p w:rsidR="00BA6EBD" w:rsidRDefault="00BA6EBD" w:rsidP="00BA6EBD">
      <w:pPr>
        <w:spacing w:after="0" w:line="240" w:lineRule="auto"/>
        <w:jc w:val="both"/>
        <w:rPr>
          <w:rFonts w:ascii="Arial" w:hAnsi="Arial" w:cs="Arial"/>
        </w:rPr>
      </w:pPr>
      <w:r>
        <w:rPr>
          <w:rFonts w:ascii="Arial" w:hAnsi="Arial" w:cs="Arial"/>
        </w:rPr>
        <w:t xml:space="preserve">Pochewki z haftowanymi oznakami stopni do umundurowania polowego – Wzór 828A/MON, </w:t>
      </w:r>
      <w:bookmarkStart w:id="2" w:name="_Hlk180493936"/>
      <w:r>
        <w:rPr>
          <w:rFonts w:ascii="Arial" w:hAnsi="Arial" w:cs="Arial"/>
        </w:rPr>
        <w:t>Pochewki z haftowanymi oznakami stopni marynarki wojennej do umundurowania polowego – Wzór 828B/MON</w:t>
      </w:r>
      <w:bookmarkEnd w:id="2"/>
      <w:r>
        <w:rPr>
          <w:rFonts w:ascii="Arial" w:hAnsi="Arial" w:cs="Arial"/>
        </w:rPr>
        <w:t xml:space="preserve">, </w:t>
      </w:r>
      <w:bookmarkStart w:id="3" w:name="_Hlk180494110"/>
    </w:p>
    <w:p w:rsidR="00BA6EBD" w:rsidRDefault="00BA6EBD" w:rsidP="00BA6EBD">
      <w:pPr>
        <w:spacing w:after="0" w:line="240" w:lineRule="auto"/>
        <w:jc w:val="both"/>
        <w:rPr>
          <w:rFonts w:ascii="Arial" w:hAnsi="Arial" w:cs="Arial"/>
        </w:rPr>
      </w:pPr>
      <w:r>
        <w:rPr>
          <w:rFonts w:ascii="Arial" w:hAnsi="Arial" w:cs="Arial"/>
        </w:rPr>
        <w:t>Pochewki z haftowanymi oznakami stopni do swetra wojsk lądowych – Wzór 829D/MON</w:t>
      </w:r>
      <w:bookmarkEnd w:id="3"/>
      <w:r>
        <w:rPr>
          <w:rFonts w:ascii="Arial" w:hAnsi="Arial" w:cs="Arial"/>
        </w:rPr>
        <w:t>,</w:t>
      </w:r>
      <w:r w:rsidRPr="0002631A">
        <w:rPr>
          <w:rFonts w:ascii="Arial" w:hAnsi="Arial" w:cs="Arial"/>
        </w:rPr>
        <w:t xml:space="preserve"> </w:t>
      </w:r>
      <w:r>
        <w:rPr>
          <w:rFonts w:ascii="Arial" w:hAnsi="Arial" w:cs="Arial"/>
        </w:rPr>
        <w:t xml:space="preserve">Pochewki z haftowanymi oznakami stopni do swetra sił powietrznych – Wzór 829E/MON, </w:t>
      </w:r>
      <w:r w:rsidRPr="0002631A">
        <w:rPr>
          <w:rFonts w:ascii="Arial" w:hAnsi="Arial" w:cs="Arial"/>
        </w:rPr>
        <w:t xml:space="preserve"> </w:t>
      </w:r>
      <w:r>
        <w:rPr>
          <w:rFonts w:ascii="Arial" w:hAnsi="Arial" w:cs="Arial"/>
        </w:rPr>
        <w:t xml:space="preserve">Pochewki z oznakami stopni do ubrania specjalnego – Wzór 830B/MON, </w:t>
      </w:r>
    </w:p>
    <w:p w:rsidR="00BA6EBD" w:rsidRDefault="00BA6EBD" w:rsidP="00BA6EBD">
      <w:pPr>
        <w:spacing w:after="0" w:line="240" w:lineRule="auto"/>
        <w:jc w:val="both"/>
        <w:rPr>
          <w:rFonts w:ascii="Arial" w:hAnsi="Arial" w:cs="Arial"/>
        </w:rPr>
      </w:pPr>
      <w:r>
        <w:rPr>
          <w:rFonts w:ascii="Arial" w:hAnsi="Arial" w:cs="Arial"/>
        </w:rPr>
        <w:t>Pochewki z oznakami stopni do umundurowania polowego tropikalnego – Wzór 832P/MON, Pochewki z oznakami stopni MW do umundurowania polowego tropikalnego – Wzór 832PA/MON</w:t>
      </w:r>
      <w:r w:rsidRPr="0002631A">
        <w:rPr>
          <w:rFonts w:ascii="Arial" w:hAnsi="Arial" w:cs="Arial"/>
        </w:rPr>
        <w:t xml:space="preserve"> – wg </w:t>
      </w:r>
      <w:r w:rsidRPr="0002631A">
        <w:rPr>
          <w:rFonts w:ascii="Arial" w:hAnsi="Arial" w:cs="Arial"/>
          <w:b/>
          <w:i/>
        </w:rPr>
        <w:t>Załącznika Nr 1 do zaproszenia</w:t>
      </w:r>
      <w:r w:rsidRPr="0002631A">
        <w:rPr>
          <w:rFonts w:ascii="Arial" w:hAnsi="Arial" w:cs="Arial"/>
        </w:rPr>
        <w:t>;</w:t>
      </w:r>
    </w:p>
    <w:p w:rsidR="00BA6EBD" w:rsidRPr="0002631A" w:rsidRDefault="00BA6EBD" w:rsidP="00BA6EBD">
      <w:pPr>
        <w:spacing w:after="0" w:line="240" w:lineRule="auto"/>
        <w:jc w:val="both"/>
        <w:rPr>
          <w:rFonts w:ascii="Arial" w:hAnsi="Arial" w:cs="Arial"/>
        </w:rPr>
      </w:pPr>
    </w:p>
    <w:p w:rsidR="00BA6EBD" w:rsidRPr="006D022B" w:rsidRDefault="00BA6EBD" w:rsidP="00BA6EBD">
      <w:pPr>
        <w:spacing w:line="240" w:lineRule="auto"/>
        <w:jc w:val="both"/>
        <w:rPr>
          <w:rFonts w:ascii="Arial" w:hAnsi="Arial" w:cs="Arial"/>
        </w:rPr>
      </w:pPr>
      <w:r w:rsidRPr="006D022B">
        <w:rPr>
          <w:rFonts w:ascii="Arial" w:hAnsi="Arial" w:cs="Arial"/>
        </w:rPr>
        <w:t xml:space="preserve">- </w:t>
      </w:r>
      <w:r>
        <w:rPr>
          <w:rFonts w:ascii="Arial" w:hAnsi="Arial" w:cs="Arial"/>
        </w:rPr>
        <w:t>Warunki Techniczne art. US-22/1</w:t>
      </w:r>
      <w:r w:rsidRPr="006D022B">
        <w:rPr>
          <w:rFonts w:ascii="Arial" w:hAnsi="Arial" w:cs="Arial"/>
        </w:rPr>
        <w:t xml:space="preserve"> – wg </w:t>
      </w:r>
      <w:r w:rsidRPr="006D022B">
        <w:rPr>
          <w:rFonts w:ascii="Arial" w:hAnsi="Arial" w:cs="Arial"/>
          <w:b/>
          <w:i/>
        </w:rPr>
        <w:t>Załącznika Nr 2 do zaproszenia</w:t>
      </w:r>
      <w:r w:rsidRPr="006D022B">
        <w:rPr>
          <w:rFonts w:ascii="Arial" w:hAnsi="Arial" w:cs="Arial"/>
        </w:rPr>
        <w:t>;</w:t>
      </w:r>
    </w:p>
    <w:p w:rsidR="00BA6EBD" w:rsidRDefault="00BA6EBD" w:rsidP="00BA6EBD">
      <w:pPr>
        <w:spacing w:line="240" w:lineRule="auto"/>
        <w:jc w:val="both"/>
        <w:rPr>
          <w:rFonts w:ascii="Arial" w:hAnsi="Arial" w:cs="Arial"/>
        </w:rPr>
      </w:pPr>
      <w:r w:rsidRPr="00B15035">
        <w:rPr>
          <w:rFonts w:ascii="Arial" w:hAnsi="Arial" w:cs="Arial"/>
        </w:rPr>
        <w:t xml:space="preserve">- </w:t>
      </w:r>
      <w:r>
        <w:rPr>
          <w:rFonts w:ascii="Arial" w:hAnsi="Arial" w:cs="Arial"/>
        </w:rPr>
        <w:t>Warunki Techniczne art. US-23/2</w:t>
      </w:r>
      <w:r w:rsidRPr="00B15035">
        <w:rPr>
          <w:rFonts w:ascii="Arial" w:hAnsi="Arial" w:cs="Arial"/>
        </w:rPr>
        <w:t xml:space="preserve"> – wg </w:t>
      </w:r>
      <w:r w:rsidRPr="00B15035">
        <w:rPr>
          <w:rFonts w:ascii="Arial" w:hAnsi="Arial" w:cs="Arial"/>
          <w:b/>
          <w:i/>
        </w:rPr>
        <w:t>Załącznika Nr 3 do zaproszenia</w:t>
      </w:r>
      <w:r>
        <w:rPr>
          <w:rFonts w:ascii="Arial" w:hAnsi="Arial" w:cs="Arial"/>
        </w:rPr>
        <w:t>;</w:t>
      </w:r>
    </w:p>
    <w:p w:rsidR="00E507F4" w:rsidRPr="001C059C" w:rsidRDefault="00E507F4" w:rsidP="00BA6EBD">
      <w:pPr>
        <w:spacing w:line="240" w:lineRule="auto"/>
        <w:jc w:val="both"/>
        <w:rPr>
          <w:rFonts w:ascii="Arial" w:eastAsia="Calibri" w:hAnsi="Arial" w:cs="Arial"/>
          <w:b/>
          <w:i/>
          <w:color w:val="C00000"/>
          <w:u w:val="single"/>
        </w:rPr>
      </w:pPr>
      <w:r w:rsidRPr="001C059C">
        <w:rPr>
          <w:rFonts w:ascii="Arial" w:eastAsia="Calibri" w:hAnsi="Arial" w:cs="Arial"/>
          <w:b/>
          <w:i/>
          <w:color w:val="C00000"/>
          <w:u w:val="single"/>
        </w:rPr>
        <w:t xml:space="preserve">Ponadto </w:t>
      </w:r>
      <w:r w:rsidR="001C059C" w:rsidRPr="001C059C">
        <w:rPr>
          <w:rFonts w:ascii="Arial" w:eastAsia="Calibri" w:hAnsi="Arial" w:cs="Arial"/>
          <w:b/>
          <w:i/>
          <w:color w:val="C00000"/>
          <w:u w:val="single"/>
        </w:rPr>
        <w:t xml:space="preserve">wraz z dostawą </w:t>
      </w:r>
      <w:r w:rsidRPr="001C059C">
        <w:rPr>
          <w:rFonts w:ascii="Arial" w:eastAsia="Calibri" w:hAnsi="Arial" w:cs="Arial"/>
          <w:b/>
          <w:i/>
          <w:color w:val="C00000"/>
          <w:u w:val="single"/>
        </w:rPr>
        <w:t>do przedmiotu zamówienia należy załączyć:</w:t>
      </w:r>
    </w:p>
    <w:p w:rsidR="00E507F4" w:rsidRPr="00E507F4" w:rsidRDefault="00E507F4" w:rsidP="002A667E">
      <w:pPr>
        <w:spacing w:after="0" w:line="288" w:lineRule="auto"/>
        <w:ind w:left="720"/>
        <w:contextualSpacing/>
        <w:jc w:val="both"/>
        <w:rPr>
          <w:rFonts w:ascii="Arial" w:eastAsia="Times New Roman" w:hAnsi="Arial" w:cs="Arial"/>
          <w:bCs/>
          <w:iCs/>
          <w:lang w:eastAsia="pl-PL"/>
        </w:rPr>
      </w:pPr>
    </w:p>
    <w:p w:rsidR="002D4222" w:rsidRPr="001406EE" w:rsidRDefault="002D4222" w:rsidP="002D4222">
      <w:pPr>
        <w:pStyle w:val="Bezodstpw"/>
        <w:numPr>
          <w:ilvl w:val="0"/>
          <w:numId w:val="11"/>
        </w:numPr>
        <w:spacing w:line="276" w:lineRule="auto"/>
        <w:jc w:val="both"/>
        <w:rPr>
          <w:rFonts w:ascii="Arial" w:hAnsi="Arial" w:cs="Arial"/>
        </w:rPr>
      </w:pPr>
      <w:r w:rsidRPr="00FB1AF4">
        <w:rPr>
          <w:rFonts w:ascii="Arial" w:hAnsi="Arial" w:cs="Arial"/>
        </w:rPr>
        <w:t xml:space="preserve">komplet wyników badań laboratoryjnych wykonanych w laboratorium </w:t>
      </w:r>
      <w:r w:rsidRPr="00FB1AF4">
        <w:rPr>
          <w:rFonts w:ascii="Arial" w:hAnsi="Arial" w:cs="Arial"/>
        </w:rPr>
        <w:br/>
        <w:t>z akredytacją wg PN-EN ISO/IEC 17025, dotyczących bezpieczeństwa wyrobu</w:t>
      </w:r>
      <w:r w:rsidRPr="001406EE">
        <w:rPr>
          <w:rFonts w:ascii="Arial" w:hAnsi="Arial" w:cs="Arial"/>
        </w:rPr>
        <w:t xml:space="preserve"> (lub aktualny certyfikat OEKO-TEX Standard 100):</w:t>
      </w:r>
    </w:p>
    <w:p w:rsidR="002D4222" w:rsidRPr="00FB1AF4" w:rsidRDefault="002D4222" w:rsidP="002D4222">
      <w:pPr>
        <w:pStyle w:val="Bezodstpw"/>
        <w:numPr>
          <w:ilvl w:val="0"/>
          <w:numId w:val="38"/>
        </w:numPr>
        <w:spacing w:line="276" w:lineRule="auto"/>
        <w:jc w:val="both"/>
        <w:rPr>
          <w:rFonts w:ascii="Arial" w:hAnsi="Arial" w:cs="Arial"/>
        </w:rPr>
      </w:pPr>
      <w:r w:rsidRPr="00FB1AF4">
        <w:rPr>
          <w:rFonts w:ascii="Arial" w:eastAsia="Times New Roman" w:hAnsi="Arial" w:cs="Arial"/>
          <w:lang w:eastAsia="pl-PL"/>
        </w:rPr>
        <w:t>bawełniano-poliestrowa tkanina drelichowa art. US-22/1 barwiona na kolor jasnozielony z nadrukiem maskującym ,,pantera” lub ,,pantera M” podrozdz. 3.1.</w:t>
      </w:r>
    </w:p>
    <w:p w:rsidR="002D4222" w:rsidRPr="00FB1AF4" w:rsidRDefault="002D4222" w:rsidP="002D4222">
      <w:pPr>
        <w:pStyle w:val="Bezodstpw"/>
        <w:numPr>
          <w:ilvl w:val="0"/>
          <w:numId w:val="38"/>
        </w:numPr>
        <w:spacing w:line="276" w:lineRule="auto"/>
        <w:jc w:val="both"/>
        <w:rPr>
          <w:rFonts w:ascii="Arial" w:hAnsi="Arial" w:cs="Arial"/>
        </w:rPr>
      </w:pPr>
      <w:r w:rsidRPr="00FB1AF4">
        <w:rPr>
          <w:rFonts w:ascii="Arial" w:eastAsia="Times New Roman" w:hAnsi="Arial" w:cs="Arial"/>
          <w:lang w:eastAsia="pl-PL"/>
        </w:rPr>
        <w:t>bawełniano-poliestrowa tkanina płócienna art. US-23/2 barwiona na kolor jasnobeżowy z nadrukiem maskującym ,,pantera pustynna” lub ,,pantera pustynna M” podrozdz. 3.1.</w:t>
      </w:r>
    </w:p>
    <w:p w:rsidR="002D4222" w:rsidRPr="00FB1AF4" w:rsidRDefault="002D4222" w:rsidP="002D4222">
      <w:pPr>
        <w:pStyle w:val="Akapitzlist"/>
        <w:numPr>
          <w:ilvl w:val="0"/>
          <w:numId w:val="11"/>
        </w:numPr>
        <w:spacing w:line="288" w:lineRule="auto"/>
        <w:jc w:val="both"/>
        <w:rPr>
          <w:rFonts w:ascii="Arial" w:hAnsi="Arial" w:cs="Arial"/>
          <w:sz w:val="22"/>
          <w:szCs w:val="22"/>
        </w:rPr>
      </w:pPr>
      <w:r w:rsidRPr="00FB1AF4">
        <w:rPr>
          <w:rFonts w:ascii="Arial" w:hAnsi="Arial" w:cs="Arial"/>
          <w:sz w:val="22"/>
          <w:szCs w:val="22"/>
        </w:rPr>
        <w:t>informacje o parametrach techniczno-użytkowych materiałów i dodatków użytych do wykonania przedmiotu zamówienia oraz o jego rozwiązaniach konstrukcyjno-technologicznych niezbędne w trakcie opracowywania WDTT</w:t>
      </w:r>
      <w:r>
        <w:rPr>
          <w:rFonts w:ascii="Arial" w:hAnsi="Arial" w:cs="Arial"/>
          <w:sz w:val="22"/>
          <w:szCs w:val="22"/>
        </w:rPr>
        <w:t xml:space="preserve"> </w:t>
      </w:r>
      <w:r w:rsidRPr="00FB1AF4">
        <w:rPr>
          <w:rFonts w:ascii="Arial" w:hAnsi="Arial" w:cs="Arial"/>
          <w:sz w:val="22"/>
          <w:szCs w:val="22"/>
        </w:rPr>
        <w:t>do produkcji seryjnej, realizowanego w ramach badań typu,</w:t>
      </w:r>
    </w:p>
    <w:p w:rsidR="002D4222" w:rsidRPr="00FB1AF4" w:rsidRDefault="002D4222" w:rsidP="002D4222">
      <w:pPr>
        <w:pStyle w:val="Akapitzlist"/>
        <w:numPr>
          <w:ilvl w:val="0"/>
          <w:numId w:val="16"/>
        </w:numPr>
        <w:spacing w:line="288" w:lineRule="auto"/>
        <w:jc w:val="both"/>
        <w:rPr>
          <w:rFonts w:ascii="Arial" w:hAnsi="Arial" w:cs="Arial"/>
          <w:b/>
          <w:sz w:val="22"/>
          <w:szCs w:val="22"/>
        </w:rPr>
      </w:pPr>
      <w:r w:rsidRPr="00FB1AF4">
        <w:rPr>
          <w:rFonts w:ascii="Arial" w:hAnsi="Arial" w:cs="Arial"/>
          <w:sz w:val="22"/>
          <w:szCs w:val="22"/>
        </w:rPr>
        <w:lastRenderedPageBreak/>
        <w:t>oświadczenie, że zastosowane w wykonanych wzorach przedmiotów rozwiązania materiałowo-konstrukcyjne nie są objęte patentem, prawem ochronnym albo prawem z rejestracji w myśl postanowień ustawy z dnia</w:t>
      </w:r>
      <w:r>
        <w:rPr>
          <w:rFonts w:ascii="Arial" w:hAnsi="Arial" w:cs="Arial"/>
          <w:sz w:val="22"/>
          <w:szCs w:val="22"/>
        </w:rPr>
        <w:t xml:space="preserve"> </w:t>
      </w:r>
      <w:r w:rsidRPr="00FB1AF4">
        <w:rPr>
          <w:rFonts w:ascii="Arial" w:hAnsi="Arial" w:cs="Arial"/>
          <w:sz w:val="22"/>
          <w:szCs w:val="22"/>
        </w:rPr>
        <w:t>30 czerwca 2000 r. – Prawo własności przemysłowej (tekst jedn. Dz. U.</w:t>
      </w:r>
      <w:r>
        <w:rPr>
          <w:rFonts w:ascii="Arial" w:hAnsi="Arial" w:cs="Arial"/>
          <w:sz w:val="22"/>
          <w:szCs w:val="22"/>
        </w:rPr>
        <w:t xml:space="preserve"> </w:t>
      </w:r>
      <w:r w:rsidRPr="00FB1AF4">
        <w:rPr>
          <w:rFonts w:ascii="Arial" w:hAnsi="Arial" w:cs="Arial"/>
          <w:sz w:val="22"/>
          <w:szCs w:val="22"/>
        </w:rPr>
        <w:t xml:space="preserve">z 2023 r. poz. 1170), dotyczy to wzorów PUiW jak </w:t>
      </w:r>
      <w:r>
        <w:rPr>
          <w:rFonts w:ascii="Arial" w:hAnsi="Arial" w:cs="Arial"/>
          <w:sz w:val="22"/>
          <w:szCs w:val="22"/>
        </w:rPr>
        <w:br/>
      </w:r>
      <w:r w:rsidRPr="00FB1AF4">
        <w:rPr>
          <w:rFonts w:ascii="Arial" w:hAnsi="Arial" w:cs="Arial"/>
          <w:sz w:val="22"/>
          <w:szCs w:val="22"/>
        </w:rPr>
        <w:t>i ich elementów,</w:t>
      </w:r>
    </w:p>
    <w:p w:rsidR="002D4222" w:rsidRPr="00FB1AF4" w:rsidRDefault="002D4222" w:rsidP="002D4222">
      <w:pPr>
        <w:pStyle w:val="Akapitzlist"/>
        <w:numPr>
          <w:ilvl w:val="0"/>
          <w:numId w:val="16"/>
        </w:numPr>
        <w:spacing w:line="288" w:lineRule="auto"/>
        <w:jc w:val="both"/>
        <w:rPr>
          <w:rFonts w:ascii="Arial" w:hAnsi="Arial" w:cs="Arial"/>
          <w:b/>
          <w:sz w:val="22"/>
          <w:szCs w:val="22"/>
        </w:rPr>
      </w:pPr>
      <w:r w:rsidRPr="00FB1AF4">
        <w:rPr>
          <w:rFonts w:ascii="Arial" w:hAnsi="Arial" w:cs="Arial"/>
          <w:sz w:val="22"/>
          <w:szCs w:val="22"/>
        </w:rPr>
        <w:t>specyfikację techniczną/atest producenta dodatków zastosowanych do wykonania oznak i umieszczonych w Tablicy 1 Podrozdziału 2.1 Załącznika nr 1 do Projektu Karty Zmian do WDTT ,,Wykaz materiałów zasadniczych i dodatków” typu nici haftujące, nici obszywające, włóknina płaska z klejem, taśma samosczepna.</w:t>
      </w:r>
    </w:p>
    <w:p w:rsidR="006578F0" w:rsidRPr="006578F0" w:rsidRDefault="006578F0" w:rsidP="006578F0">
      <w:pPr>
        <w:pStyle w:val="Akapitzlist"/>
        <w:spacing w:line="360" w:lineRule="auto"/>
        <w:jc w:val="both"/>
        <w:rPr>
          <w:rFonts w:ascii="Arial" w:hAnsi="Arial" w:cs="Arial"/>
          <w:b/>
          <w:sz w:val="22"/>
          <w:szCs w:val="22"/>
        </w:rPr>
      </w:pPr>
    </w:p>
    <w:p w:rsidR="008C3E9F" w:rsidRPr="001A7FE0" w:rsidRDefault="00E507F4" w:rsidP="001A7FE0">
      <w:pPr>
        <w:spacing w:after="0"/>
        <w:ind w:left="720"/>
        <w:jc w:val="both"/>
        <w:rPr>
          <w:rFonts w:ascii="Arial" w:eastAsia="Calibri" w:hAnsi="Arial" w:cs="Arial"/>
          <w:b/>
        </w:rPr>
      </w:pPr>
      <w:r w:rsidRPr="00E507F4">
        <w:rPr>
          <w:rFonts w:ascii="Arial" w:eastAsia="Calibri" w:hAnsi="Arial" w:cs="Arial"/>
          <w:b/>
          <w:u w:val="single"/>
        </w:rPr>
        <w:t>Ww. dokumenty powinny być przedstawione w języku polskim</w:t>
      </w:r>
      <w:r w:rsidRPr="00E507F4">
        <w:rPr>
          <w:rFonts w:ascii="Arial" w:eastAsia="Calibri" w:hAnsi="Arial" w:cs="Arial"/>
          <w:b/>
        </w:rPr>
        <w:t>.</w:t>
      </w:r>
      <w:bookmarkEnd w:id="1"/>
    </w:p>
    <w:p w:rsidR="00213984" w:rsidRPr="00336D74" w:rsidRDefault="00213984" w:rsidP="008C3E9F">
      <w:pPr>
        <w:spacing w:after="0" w:line="240" w:lineRule="auto"/>
        <w:jc w:val="both"/>
        <w:rPr>
          <w:rFonts w:ascii="Arial" w:eastAsia="Calibri" w:hAnsi="Arial" w:cs="Arial"/>
        </w:rPr>
      </w:pPr>
    </w:p>
    <w:p w:rsidR="002D4222" w:rsidRPr="002D4222" w:rsidRDefault="002D4222" w:rsidP="002D4222">
      <w:pPr>
        <w:spacing w:after="0"/>
        <w:jc w:val="both"/>
        <w:rPr>
          <w:rFonts w:ascii="Arial" w:hAnsi="Arial" w:cs="Arial"/>
          <w:b/>
          <w:color w:val="C00000"/>
          <w:u w:val="single"/>
        </w:rPr>
      </w:pPr>
      <w:r w:rsidRPr="002D4222">
        <w:rPr>
          <w:rFonts w:ascii="Arial" w:hAnsi="Arial" w:cs="Arial"/>
          <w:b/>
          <w:color w:val="C00000"/>
          <w:u w:val="single"/>
        </w:rPr>
        <w:t>Cechowanie i pakowanie:</w:t>
      </w:r>
    </w:p>
    <w:p w:rsidR="002D4222" w:rsidRPr="001406EE" w:rsidRDefault="002D4222" w:rsidP="002D4222">
      <w:pPr>
        <w:spacing w:before="120" w:after="0"/>
        <w:jc w:val="both"/>
        <w:rPr>
          <w:rFonts w:ascii="Arial" w:hAnsi="Arial" w:cs="Arial"/>
          <w:b/>
          <w:u w:val="single"/>
        </w:rPr>
      </w:pPr>
      <w:r w:rsidRPr="001406EE">
        <w:rPr>
          <w:rFonts w:ascii="Arial" w:hAnsi="Arial" w:cs="Arial"/>
          <w:b/>
          <w:u w:val="single"/>
        </w:rPr>
        <w:t>Cechowanie:</w:t>
      </w:r>
    </w:p>
    <w:p w:rsidR="002D4222" w:rsidRPr="001406EE" w:rsidRDefault="002D4222" w:rsidP="00FE73A9">
      <w:pPr>
        <w:spacing w:before="120" w:after="0" w:line="360" w:lineRule="auto"/>
        <w:jc w:val="both"/>
        <w:rPr>
          <w:rFonts w:ascii="Arial" w:hAnsi="Arial" w:cs="Arial"/>
          <w:b/>
        </w:rPr>
      </w:pPr>
      <w:r w:rsidRPr="001406EE">
        <w:rPr>
          <w:rFonts w:ascii="Arial" w:hAnsi="Arial" w:cs="Arial"/>
        </w:rPr>
        <w:t xml:space="preserve">Z uwagi na fakt, iż przedmiotem zamówienia są Wzory wojskowe PUiW </w:t>
      </w:r>
      <w:r w:rsidRPr="001406EE">
        <w:rPr>
          <w:rFonts w:ascii="Arial" w:hAnsi="Arial" w:cs="Arial"/>
          <w:b/>
          <w:u w:val="single"/>
        </w:rPr>
        <w:t xml:space="preserve">etykieta zbiorcza </w:t>
      </w:r>
      <w:r w:rsidRPr="001406EE">
        <w:rPr>
          <w:rFonts w:ascii="Arial" w:hAnsi="Arial" w:cs="Arial"/>
        </w:rPr>
        <w:t xml:space="preserve">dołączona do partii realizowanej umowy </w:t>
      </w:r>
      <w:r w:rsidRPr="001406EE">
        <w:rPr>
          <w:rFonts w:ascii="Arial" w:hAnsi="Arial" w:cs="Arial"/>
          <w:b/>
        </w:rPr>
        <w:t xml:space="preserve">nie może zawierać danych Wykonawcy, </w:t>
      </w:r>
      <w:r w:rsidR="00FE73A9">
        <w:rPr>
          <w:rFonts w:ascii="Arial" w:hAnsi="Arial" w:cs="Arial"/>
          <w:b/>
        </w:rPr>
        <w:br/>
      </w:r>
      <w:r w:rsidRPr="001406EE">
        <w:rPr>
          <w:rFonts w:ascii="Arial" w:hAnsi="Arial" w:cs="Arial"/>
          <w:b/>
        </w:rPr>
        <w:t>w to miejsce należy wpisać sformułowanie „WYKONAWCA</w:t>
      </w:r>
      <w:r>
        <w:rPr>
          <w:rFonts w:ascii="Arial" w:hAnsi="Arial" w:cs="Arial"/>
          <w:b/>
        </w:rPr>
        <w:t xml:space="preserve"> </w:t>
      </w:r>
      <w:r w:rsidRPr="001406EE">
        <w:rPr>
          <w:rFonts w:ascii="Arial" w:hAnsi="Arial" w:cs="Arial"/>
          <w:b/>
        </w:rPr>
        <w:t>i PRODUCENT”.</w:t>
      </w:r>
    </w:p>
    <w:p w:rsidR="002D4222" w:rsidRPr="001406EE" w:rsidRDefault="002D4222" w:rsidP="00FE73A9">
      <w:pPr>
        <w:spacing w:before="120" w:after="0" w:line="360" w:lineRule="auto"/>
        <w:jc w:val="both"/>
        <w:rPr>
          <w:rFonts w:ascii="Arial" w:hAnsi="Arial" w:cs="Arial"/>
        </w:rPr>
      </w:pPr>
      <w:r w:rsidRPr="001406EE">
        <w:rPr>
          <w:rFonts w:ascii="Arial" w:hAnsi="Arial" w:cs="Arial"/>
          <w:b/>
        </w:rPr>
        <w:t xml:space="preserve">Etykieta zbiorcza </w:t>
      </w:r>
      <w:r w:rsidRPr="001406EE">
        <w:rPr>
          <w:rFonts w:ascii="Arial" w:hAnsi="Arial" w:cs="Arial"/>
        </w:rPr>
        <w:t>powinna zawierać następujące dane:</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sformułowanie „WYKONAWCA i PRODUCENT” (bez danych firmy);</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nazwę wyrobu;</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symbol i skład surowcowy materiału zasadniczego wg PN-P-01703:1996;</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datę produkcji (m-c i rok);</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numer partii produkcyjnej;</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jakość wyrobu;</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ilość sztuk w opakowaniu zbiorczym;</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z w:val="22"/>
          <w:szCs w:val="22"/>
        </w:rPr>
        <w:t>informacje o okresie gwarancji (wpisać okres gwarancji ustalony w umowie kupna – sprzedaży);</w:t>
      </w:r>
    </w:p>
    <w:p w:rsidR="002D4222" w:rsidRPr="001406EE" w:rsidRDefault="002D4222" w:rsidP="00FE73A9">
      <w:pPr>
        <w:pStyle w:val="Akapitzlist"/>
        <w:numPr>
          <w:ilvl w:val="0"/>
          <w:numId w:val="31"/>
        </w:numPr>
        <w:spacing w:line="360" w:lineRule="auto"/>
        <w:ind w:left="709" w:hanging="425"/>
        <w:jc w:val="both"/>
        <w:rPr>
          <w:rFonts w:ascii="Arial" w:hAnsi="Arial" w:cs="Arial"/>
          <w:b/>
          <w:sz w:val="22"/>
          <w:szCs w:val="22"/>
        </w:rPr>
      </w:pPr>
      <w:r w:rsidRPr="001406EE">
        <w:rPr>
          <w:rFonts w:ascii="Arial" w:hAnsi="Arial" w:cs="Arial"/>
          <w:snapToGrid w:val="0"/>
          <w:sz w:val="22"/>
          <w:szCs w:val="22"/>
        </w:rPr>
        <w:t>miejsce na oznaczenie kodem kreskowym zgodnie z postanowieniami Decyzji Nr 3/MON Ministra Obrony Narodowej z dnia 3 stycznia 2014 r. w sprawie wytycznych określających wymagania w zakresie znakowania kodem kreskowym wyrobów dostarczanych do resortu obrony narodowej (Dz. Urz. Min. Obr. Nar. z 2014 r. poz. 11) oraz zgodnie z umową kupna-sprzedaży.</w:t>
      </w:r>
    </w:p>
    <w:p w:rsidR="002D4222" w:rsidRPr="001406EE" w:rsidRDefault="002D4222" w:rsidP="00FE73A9">
      <w:pPr>
        <w:pStyle w:val="Akapitzlist"/>
        <w:spacing w:line="360" w:lineRule="auto"/>
        <w:ind w:left="709"/>
        <w:rPr>
          <w:rFonts w:ascii="Arial" w:hAnsi="Arial" w:cs="Arial"/>
          <w:b/>
          <w:sz w:val="22"/>
          <w:szCs w:val="22"/>
        </w:rPr>
      </w:pPr>
    </w:p>
    <w:p w:rsidR="002D4222" w:rsidRPr="001406EE" w:rsidRDefault="002D4222" w:rsidP="00FE73A9">
      <w:pPr>
        <w:spacing w:after="0" w:line="360" w:lineRule="auto"/>
        <w:contextualSpacing/>
        <w:jc w:val="both"/>
        <w:rPr>
          <w:rFonts w:ascii="Arial" w:eastAsia="Times New Roman" w:hAnsi="Arial" w:cs="Arial"/>
          <w:lang w:eastAsia="pl-PL"/>
        </w:rPr>
      </w:pPr>
      <w:r w:rsidRPr="001406EE">
        <w:rPr>
          <w:rFonts w:ascii="Arial" w:eastAsia="Times New Roman" w:hAnsi="Arial" w:cs="Arial"/>
          <w:lang w:eastAsia="pl-PL"/>
        </w:rPr>
        <w:t>Etykietę na opakowanie zbiorcze należy wykonać czcionką „Arial”.</w:t>
      </w:r>
    </w:p>
    <w:p w:rsidR="002D4222" w:rsidRDefault="002D4222" w:rsidP="00FE73A9">
      <w:pPr>
        <w:spacing w:after="0" w:line="360" w:lineRule="auto"/>
        <w:jc w:val="both"/>
        <w:rPr>
          <w:rFonts w:ascii="Arial" w:eastAsia="Times New Roman" w:hAnsi="Arial" w:cs="Arial"/>
          <w:lang w:eastAsia="pl-PL"/>
        </w:rPr>
      </w:pPr>
      <w:r w:rsidRPr="001406EE">
        <w:rPr>
          <w:rFonts w:ascii="Arial" w:eastAsia="Times New Roman" w:hAnsi="Arial" w:cs="Arial"/>
          <w:lang w:eastAsia="pl-PL"/>
        </w:rPr>
        <w:t xml:space="preserve">Partie produkcyjne należy oznaczać według jednolitego przyjętego systemu liczb arabskich, znaków i symboli. </w:t>
      </w:r>
    </w:p>
    <w:p w:rsidR="001A7FE0" w:rsidRDefault="001A7FE0" w:rsidP="00FE73A9">
      <w:pPr>
        <w:spacing w:after="0" w:line="360" w:lineRule="auto"/>
        <w:jc w:val="both"/>
        <w:rPr>
          <w:rFonts w:ascii="Arial" w:eastAsia="Times New Roman" w:hAnsi="Arial" w:cs="Arial"/>
          <w:lang w:eastAsia="pl-PL"/>
        </w:rPr>
      </w:pPr>
    </w:p>
    <w:p w:rsidR="001A7FE0" w:rsidRPr="001406EE" w:rsidRDefault="001A7FE0" w:rsidP="00FE73A9">
      <w:pPr>
        <w:spacing w:after="0" w:line="360" w:lineRule="auto"/>
        <w:jc w:val="both"/>
        <w:rPr>
          <w:rFonts w:ascii="Arial" w:eastAsia="Times New Roman" w:hAnsi="Arial" w:cs="Arial"/>
          <w:lang w:eastAsia="pl-PL"/>
        </w:rPr>
      </w:pPr>
    </w:p>
    <w:p w:rsidR="002D4222" w:rsidRPr="002D4222" w:rsidRDefault="002D4222" w:rsidP="00FE73A9">
      <w:pPr>
        <w:pStyle w:val="Akapitzlist"/>
        <w:tabs>
          <w:tab w:val="left" w:pos="0"/>
        </w:tabs>
        <w:spacing w:line="360" w:lineRule="auto"/>
        <w:ind w:left="142" w:hanging="142"/>
        <w:rPr>
          <w:rFonts w:ascii="Arial" w:hAnsi="Arial" w:cs="Arial"/>
          <w:b/>
          <w:sz w:val="22"/>
          <w:szCs w:val="22"/>
          <w:u w:val="single"/>
        </w:rPr>
      </w:pPr>
      <w:r w:rsidRPr="002D4222">
        <w:rPr>
          <w:rFonts w:ascii="Arial" w:hAnsi="Arial" w:cs="Arial"/>
          <w:b/>
          <w:sz w:val="22"/>
          <w:szCs w:val="22"/>
          <w:u w:val="single"/>
        </w:rPr>
        <w:lastRenderedPageBreak/>
        <w:t>Pakowanie</w:t>
      </w:r>
      <w:r>
        <w:rPr>
          <w:rFonts w:ascii="Arial" w:hAnsi="Arial" w:cs="Arial"/>
          <w:b/>
          <w:sz w:val="22"/>
          <w:szCs w:val="22"/>
          <w:u w:val="single"/>
        </w:rPr>
        <w:t>:</w:t>
      </w:r>
    </w:p>
    <w:p w:rsidR="002D4222" w:rsidRPr="001406EE" w:rsidRDefault="002D4222" w:rsidP="00FE73A9">
      <w:pPr>
        <w:spacing w:after="0" w:line="360" w:lineRule="auto"/>
        <w:jc w:val="both"/>
        <w:rPr>
          <w:rFonts w:ascii="Arial" w:eastAsia="Times New Roman" w:hAnsi="Arial" w:cs="Arial"/>
          <w:lang w:eastAsia="pl-PL"/>
        </w:rPr>
      </w:pPr>
      <w:r w:rsidRPr="001406EE">
        <w:rPr>
          <w:rFonts w:ascii="Arial" w:eastAsia="Times New Roman" w:hAnsi="Arial" w:cs="Arial"/>
          <w:lang w:eastAsia="pl-PL"/>
        </w:rPr>
        <w:t xml:space="preserve">Oznaki tego samego rodzaju układa się w pakiety </w:t>
      </w:r>
      <w:r w:rsidRPr="001406EE">
        <w:rPr>
          <w:rFonts w:ascii="Arial" w:eastAsia="Times New Roman" w:hAnsi="Arial" w:cs="Arial"/>
          <w:b/>
          <w:lang w:eastAsia="pl-PL"/>
        </w:rPr>
        <w:t>po 21 sztuk</w:t>
      </w:r>
      <w:r w:rsidRPr="001406EE">
        <w:rPr>
          <w:rFonts w:ascii="Arial" w:eastAsia="Times New Roman" w:hAnsi="Arial" w:cs="Arial"/>
          <w:lang w:eastAsia="pl-PL"/>
        </w:rPr>
        <w:t xml:space="preserve"> do torebki foliowej na którą należy nakleić ww. etykietę zbiorczą.</w:t>
      </w:r>
    </w:p>
    <w:p w:rsidR="005952BE" w:rsidRPr="005952BE" w:rsidRDefault="005952BE" w:rsidP="005952BE">
      <w:pPr>
        <w:spacing w:after="0" w:line="240" w:lineRule="auto"/>
        <w:jc w:val="both"/>
        <w:rPr>
          <w:rFonts w:ascii="Arial" w:eastAsia="Calibri" w:hAnsi="Arial" w:cs="Arial"/>
        </w:rPr>
      </w:pPr>
    </w:p>
    <w:p w:rsidR="00097483" w:rsidRPr="00D60C17" w:rsidRDefault="005E5122" w:rsidP="00D60C17">
      <w:pPr>
        <w:jc w:val="both"/>
        <w:rPr>
          <w:rFonts w:ascii="Arial" w:hAnsi="Arial" w:cs="Arial"/>
          <w:b/>
        </w:rPr>
      </w:pPr>
      <w:r w:rsidRPr="00D60C17">
        <w:rPr>
          <w:rFonts w:ascii="Arial" w:hAnsi="Arial" w:cs="Arial"/>
          <w:b/>
          <w:i/>
          <w:color w:val="C00000"/>
        </w:rPr>
        <w:t>Projektowane postanowienia</w:t>
      </w:r>
      <w:r w:rsidR="00097483" w:rsidRPr="00D60C17">
        <w:rPr>
          <w:rFonts w:ascii="Arial" w:hAnsi="Arial" w:cs="Arial"/>
          <w:b/>
          <w:i/>
          <w:color w:val="C00000"/>
        </w:rPr>
        <w:t xml:space="preserve"> umowy</w:t>
      </w:r>
      <w:r w:rsidR="00097483" w:rsidRPr="00D60C17">
        <w:rPr>
          <w:rFonts w:ascii="Arial" w:hAnsi="Arial" w:cs="Arial"/>
          <w:color w:val="C00000"/>
        </w:rPr>
        <w:t xml:space="preserve"> </w:t>
      </w:r>
      <w:r w:rsidR="00097483" w:rsidRPr="008061D0">
        <w:rPr>
          <w:rFonts w:ascii="Arial" w:hAnsi="Arial" w:cs="Arial"/>
        </w:rPr>
        <w:t>dotycząc</w:t>
      </w:r>
      <w:r w:rsidR="00C931E3">
        <w:rPr>
          <w:rFonts w:ascii="Arial" w:hAnsi="Arial" w:cs="Arial"/>
        </w:rPr>
        <w:t>e</w:t>
      </w:r>
      <w:r w:rsidR="00097483" w:rsidRPr="008061D0">
        <w:rPr>
          <w:rFonts w:ascii="Arial" w:hAnsi="Arial" w:cs="Arial"/>
        </w:rPr>
        <w:t xml:space="preserve"> realizacji zamówienia stanowi </w:t>
      </w:r>
      <w:r w:rsidR="00097483" w:rsidRPr="00D60C17">
        <w:rPr>
          <w:rFonts w:ascii="Arial" w:hAnsi="Arial" w:cs="Arial"/>
          <w:b/>
          <w:i/>
        </w:rPr>
        <w:t>Załącznik</w:t>
      </w:r>
      <w:r w:rsidR="00A219C8" w:rsidRPr="00D60C17">
        <w:rPr>
          <w:rFonts w:ascii="Arial" w:hAnsi="Arial" w:cs="Arial"/>
          <w:b/>
          <w:i/>
        </w:rPr>
        <w:t xml:space="preserve"> </w:t>
      </w:r>
      <w:r w:rsidR="008061D0" w:rsidRPr="00336D74">
        <w:rPr>
          <w:rFonts w:ascii="Arial" w:hAnsi="Arial" w:cs="Arial"/>
          <w:b/>
          <w:i/>
        </w:rPr>
        <w:t>N</w:t>
      </w:r>
      <w:r w:rsidR="00A219C8" w:rsidRPr="00336D74">
        <w:rPr>
          <w:rFonts w:ascii="Arial" w:hAnsi="Arial" w:cs="Arial"/>
          <w:b/>
          <w:i/>
        </w:rPr>
        <w:t xml:space="preserve">r </w:t>
      </w:r>
      <w:r w:rsidR="002D4222">
        <w:rPr>
          <w:rFonts w:ascii="Arial" w:hAnsi="Arial" w:cs="Arial"/>
          <w:b/>
          <w:i/>
        </w:rPr>
        <w:t>4</w:t>
      </w:r>
      <w:r w:rsidR="008061D0" w:rsidRPr="00336D74">
        <w:rPr>
          <w:rFonts w:ascii="Arial" w:hAnsi="Arial" w:cs="Arial"/>
          <w:b/>
          <w:i/>
        </w:rPr>
        <w:t xml:space="preserve"> </w:t>
      </w:r>
      <w:r w:rsidR="00097483" w:rsidRPr="00336D74">
        <w:rPr>
          <w:rFonts w:ascii="Arial" w:hAnsi="Arial" w:cs="Arial"/>
          <w:b/>
          <w:i/>
        </w:rPr>
        <w:t xml:space="preserve">do </w:t>
      </w:r>
      <w:r w:rsidR="008061D0" w:rsidRPr="00336D74">
        <w:rPr>
          <w:rFonts w:ascii="Arial" w:hAnsi="Arial" w:cs="Arial"/>
          <w:b/>
          <w:i/>
        </w:rPr>
        <w:t>z</w:t>
      </w:r>
      <w:r w:rsidR="00097483" w:rsidRPr="00336D74">
        <w:rPr>
          <w:rFonts w:ascii="Arial" w:hAnsi="Arial" w:cs="Arial"/>
          <w:b/>
          <w:i/>
        </w:rPr>
        <w:t>aproszenia</w:t>
      </w:r>
      <w:r w:rsidR="007C31C6" w:rsidRPr="00336D74">
        <w:rPr>
          <w:rFonts w:ascii="Arial" w:hAnsi="Arial" w:cs="Arial"/>
          <w:b/>
        </w:rPr>
        <w:t>.</w:t>
      </w:r>
      <w:r w:rsidR="00097483" w:rsidRPr="00D60C17">
        <w:rPr>
          <w:rFonts w:ascii="Arial" w:hAnsi="Arial" w:cs="Arial"/>
          <w:b/>
          <w:bCs/>
        </w:rPr>
        <w:t xml:space="preserve"> </w:t>
      </w:r>
    </w:p>
    <w:p w:rsidR="009555AB" w:rsidRPr="001C059C" w:rsidRDefault="00097483" w:rsidP="00097483">
      <w:pPr>
        <w:pStyle w:val="Bezodstpw"/>
        <w:numPr>
          <w:ilvl w:val="0"/>
          <w:numId w:val="32"/>
        </w:numPr>
        <w:spacing w:line="276" w:lineRule="auto"/>
        <w:jc w:val="both"/>
        <w:rPr>
          <w:rFonts w:ascii="Arial" w:hAnsi="Arial" w:cs="Arial"/>
          <w:b/>
        </w:rPr>
      </w:pPr>
      <w:r w:rsidRPr="008061D0">
        <w:rPr>
          <w:rFonts w:ascii="Arial" w:hAnsi="Arial" w:cs="Arial"/>
          <w:b/>
        </w:rPr>
        <w:t>TERMIN I MIEJSCE REALIZACJI ZAMÓWIENIA</w:t>
      </w:r>
    </w:p>
    <w:p w:rsidR="00D327B3" w:rsidRDefault="00D327B3" w:rsidP="00D13C3D">
      <w:pPr>
        <w:spacing w:after="0" w:line="288" w:lineRule="auto"/>
        <w:jc w:val="both"/>
        <w:rPr>
          <w:rFonts w:ascii="Arial" w:hAnsi="Arial" w:cs="Arial"/>
        </w:rPr>
      </w:pPr>
    </w:p>
    <w:p w:rsidR="00D327B3" w:rsidRDefault="0012726A" w:rsidP="00D327B3">
      <w:pPr>
        <w:spacing w:after="0" w:line="360" w:lineRule="auto"/>
        <w:jc w:val="both"/>
        <w:rPr>
          <w:rFonts w:ascii="Arial" w:hAnsi="Arial" w:cs="Arial"/>
        </w:rPr>
      </w:pPr>
      <w:r w:rsidRPr="00F878BF">
        <w:rPr>
          <w:rFonts w:ascii="Arial" w:hAnsi="Arial" w:cs="Arial"/>
        </w:rPr>
        <w:t>Wykonawca zobowiązany jest wykonać i przekazać Zamawiającemu</w:t>
      </w:r>
      <w:r w:rsidR="00D13C3D">
        <w:rPr>
          <w:rFonts w:ascii="Arial" w:hAnsi="Arial" w:cs="Arial"/>
        </w:rPr>
        <w:t>:</w:t>
      </w:r>
    </w:p>
    <w:p w:rsidR="00945B0F" w:rsidRPr="001A7FE0" w:rsidRDefault="005919F5" w:rsidP="00D327B3">
      <w:pPr>
        <w:spacing w:after="0" w:line="360" w:lineRule="auto"/>
        <w:jc w:val="both"/>
        <w:rPr>
          <w:rFonts w:ascii="Arial" w:eastAsia="Times New Roman" w:hAnsi="Arial" w:cs="Arial"/>
          <w:bCs/>
          <w:iCs/>
          <w:lang w:eastAsia="pl-PL"/>
        </w:rPr>
      </w:pPr>
      <w:r>
        <w:rPr>
          <w:rFonts w:ascii="Arial" w:eastAsia="Times New Roman" w:hAnsi="Arial" w:cs="Arial"/>
          <w:bCs/>
          <w:iCs/>
          <w:lang w:eastAsia="pl-PL"/>
        </w:rPr>
        <w:t>- 2</w:t>
      </w:r>
      <w:r w:rsidRPr="008C3E9F">
        <w:rPr>
          <w:rFonts w:ascii="Arial" w:eastAsia="Times New Roman" w:hAnsi="Arial" w:cs="Arial"/>
          <w:bCs/>
          <w:iCs/>
          <w:lang w:eastAsia="pl-PL"/>
        </w:rPr>
        <w:t xml:space="preserve">10 szt. </w:t>
      </w:r>
      <w:r>
        <w:rPr>
          <w:rFonts w:ascii="Arial" w:eastAsia="Times New Roman" w:hAnsi="Arial" w:cs="Arial"/>
          <w:bCs/>
          <w:iCs/>
          <w:lang w:eastAsia="pl-PL"/>
        </w:rPr>
        <w:t xml:space="preserve">wzorów </w:t>
      </w:r>
      <w:r w:rsidRPr="008C3E9F">
        <w:rPr>
          <w:rFonts w:ascii="Arial" w:eastAsia="Times New Roman" w:hAnsi="Arial" w:cs="Arial"/>
          <w:bCs/>
          <w:iCs/>
          <w:lang w:eastAsia="pl-PL"/>
        </w:rPr>
        <w:t xml:space="preserve">Oznak stopnia do </w:t>
      </w:r>
      <w:r>
        <w:rPr>
          <w:rFonts w:ascii="Arial" w:eastAsia="Times New Roman" w:hAnsi="Arial" w:cs="Arial"/>
          <w:bCs/>
          <w:iCs/>
          <w:lang w:eastAsia="pl-PL"/>
        </w:rPr>
        <w:t>umundurowania polowego</w:t>
      </w:r>
      <w:r w:rsidRPr="008C3E9F">
        <w:rPr>
          <w:rFonts w:ascii="Arial" w:eastAsia="Times New Roman" w:hAnsi="Arial" w:cs="Arial"/>
          <w:bCs/>
          <w:iCs/>
          <w:lang w:eastAsia="pl-PL"/>
        </w:rPr>
        <w:t xml:space="preserve"> (</w:t>
      </w:r>
      <w:r>
        <w:rPr>
          <w:rFonts w:ascii="Arial" w:eastAsia="Times New Roman" w:hAnsi="Arial" w:cs="Arial"/>
          <w:bCs/>
          <w:iCs/>
          <w:lang w:eastAsia="pl-PL"/>
        </w:rPr>
        <w:t>małe</w:t>
      </w:r>
      <w:r w:rsidRPr="008C3E9F">
        <w:rPr>
          <w:rFonts w:ascii="Arial" w:eastAsia="Times New Roman" w:hAnsi="Arial" w:cs="Arial"/>
          <w:bCs/>
          <w:iCs/>
          <w:lang w:eastAsia="pl-PL"/>
        </w:rPr>
        <w:t>)</w:t>
      </w:r>
      <w:r w:rsidR="001A4691" w:rsidRPr="001A4691">
        <w:rPr>
          <w:rFonts w:ascii="Arial" w:eastAsia="Times New Roman" w:hAnsi="Arial" w:cs="Arial"/>
          <w:bCs/>
          <w:iCs/>
          <w:color w:val="4F81BD" w:themeColor="accent1"/>
          <w:lang w:eastAsia="pl-PL"/>
        </w:rPr>
        <w:t xml:space="preserve"> </w:t>
      </w:r>
      <w:r w:rsidR="001A4691" w:rsidRPr="001A7FE0">
        <w:rPr>
          <w:rFonts w:ascii="Arial" w:eastAsia="Times New Roman" w:hAnsi="Arial" w:cs="Arial"/>
          <w:bCs/>
          <w:iCs/>
          <w:lang w:eastAsia="pl-PL"/>
        </w:rPr>
        <w:t xml:space="preserve">- 10 kpl.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 </w:t>
      </w:r>
    </w:p>
    <w:p w:rsidR="005919F5" w:rsidRPr="001A7FE0" w:rsidRDefault="005919F5" w:rsidP="00D327B3">
      <w:pPr>
        <w:spacing w:after="0" w:line="360" w:lineRule="auto"/>
        <w:jc w:val="both"/>
        <w:rPr>
          <w:rFonts w:ascii="Arial" w:eastAsia="Times New Roman" w:hAnsi="Arial" w:cs="Arial"/>
          <w:bCs/>
          <w:iCs/>
          <w:lang w:eastAsia="pl-PL"/>
        </w:rPr>
      </w:pPr>
      <w:r w:rsidRPr="001A7FE0">
        <w:rPr>
          <w:rFonts w:ascii="Arial" w:eastAsia="Times New Roman" w:hAnsi="Arial" w:cs="Arial"/>
          <w:bCs/>
          <w:iCs/>
          <w:lang w:eastAsia="pl-PL"/>
        </w:rPr>
        <w:t>- 210 szt. wzorów Oznak stopnia do umundurowania polowego tropikalnego (małe)</w:t>
      </w:r>
      <w:r w:rsidR="001A4691" w:rsidRPr="001A7FE0">
        <w:rPr>
          <w:rFonts w:ascii="Arial" w:eastAsia="Times New Roman" w:hAnsi="Arial" w:cs="Arial"/>
          <w:bCs/>
          <w:iCs/>
          <w:lang w:eastAsia="pl-PL"/>
        </w:rPr>
        <w:t xml:space="preserve"> - 10 kpl.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w:t>
      </w:r>
    </w:p>
    <w:p w:rsidR="005919F5" w:rsidRPr="001A7FE0" w:rsidRDefault="005919F5" w:rsidP="00D327B3">
      <w:pPr>
        <w:spacing w:after="0" w:line="360" w:lineRule="auto"/>
        <w:jc w:val="both"/>
        <w:rPr>
          <w:rFonts w:ascii="Arial" w:eastAsia="Times New Roman" w:hAnsi="Arial" w:cs="Arial"/>
          <w:bCs/>
          <w:iCs/>
          <w:lang w:eastAsia="pl-PL"/>
        </w:rPr>
      </w:pPr>
      <w:r w:rsidRPr="001A7FE0">
        <w:rPr>
          <w:rFonts w:ascii="Arial" w:eastAsia="Times New Roman" w:hAnsi="Arial" w:cs="Arial"/>
          <w:bCs/>
          <w:iCs/>
          <w:lang w:eastAsia="pl-PL"/>
        </w:rPr>
        <w:t>- 210 szt. wzorów Oznak stopnia do umundurowania polowego Marynarki Wojennej (małe)</w:t>
      </w:r>
      <w:r w:rsidR="001A4691" w:rsidRPr="001A7FE0">
        <w:rPr>
          <w:rFonts w:ascii="Arial" w:eastAsia="Times New Roman" w:hAnsi="Arial" w:cs="Arial"/>
          <w:bCs/>
          <w:iCs/>
          <w:lang w:eastAsia="pl-PL"/>
        </w:rPr>
        <w:t xml:space="preserve"> – 10 kpl.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w:t>
      </w:r>
    </w:p>
    <w:p w:rsidR="00D327B3" w:rsidRPr="001A7FE0" w:rsidRDefault="005919F5" w:rsidP="00D327B3">
      <w:pPr>
        <w:spacing w:after="0" w:line="360" w:lineRule="auto"/>
        <w:jc w:val="both"/>
        <w:rPr>
          <w:rFonts w:ascii="Arial" w:eastAsia="Times New Roman" w:hAnsi="Arial" w:cs="Arial"/>
          <w:bCs/>
          <w:iCs/>
          <w:lang w:eastAsia="pl-PL"/>
        </w:rPr>
      </w:pPr>
      <w:r w:rsidRPr="001A7FE0">
        <w:rPr>
          <w:rFonts w:ascii="Arial" w:eastAsia="Times New Roman" w:hAnsi="Arial" w:cs="Arial"/>
          <w:bCs/>
          <w:iCs/>
          <w:lang w:eastAsia="pl-PL"/>
        </w:rPr>
        <w:t>-</w:t>
      </w:r>
      <w:r w:rsidR="00945B0F" w:rsidRPr="001A7FE0">
        <w:rPr>
          <w:rFonts w:ascii="Arial" w:eastAsia="Times New Roman" w:hAnsi="Arial" w:cs="Arial"/>
          <w:bCs/>
          <w:iCs/>
          <w:lang w:eastAsia="pl-PL"/>
        </w:rPr>
        <w:t xml:space="preserve"> </w:t>
      </w:r>
      <w:r w:rsidRPr="001A7FE0">
        <w:rPr>
          <w:rFonts w:ascii="Arial" w:eastAsia="Times New Roman" w:hAnsi="Arial" w:cs="Arial"/>
          <w:bCs/>
          <w:iCs/>
          <w:lang w:eastAsia="pl-PL"/>
        </w:rPr>
        <w:t xml:space="preserve">210 szt. wzorów Oznak stopnia do umundurowania polowego tropikalnego Marynarki </w:t>
      </w:r>
    </w:p>
    <w:p w:rsidR="005919F5" w:rsidRPr="001A7FE0" w:rsidRDefault="00D327B3" w:rsidP="00D327B3">
      <w:pPr>
        <w:spacing w:after="0" w:line="360" w:lineRule="auto"/>
        <w:jc w:val="both"/>
        <w:rPr>
          <w:rFonts w:ascii="Arial" w:eastAsia="Times New Roman" w:hAnsi="Arial" w:cs="Arial"/>
          <w:bCs/>
          <w:iCs/>
          <w:lang w:eastAsia="pl-PL"/>
        </w:rPr>
      </w:pPr>
      <w:r w:rsidRPr="001A7FE0">
        <w:rPr>
          <w:rFonts w:ascii="Arial" w:eastAsia="Times New Roman" w:hAnsi="Arial" w:cs="Arial"/>
          <w:bCs/>
          <w:iCs/>
          <w:lang w:eastAsia="pl-PL"/>
        </w:rPr>
        <w:t xml:space="preserve">  </w:t>
      </w:r>
      <w:r w:rsidR="005919F5" w:rsidRPr="001A7FE0">
        <w:rPr>
          <w:rFonts w:ascii="Arial" w:eastAsia="Times New Roman" w:hAnsi="Arial" w:cs="Arial"/>
          <w:bCs/>
          <w:iCs/>
          <w:lang w:eastAsia="pl-PL"/>
        </w:rPr>
        <w:t>Wojennej (</w:t>
      </w:r>
      <w:r w:rsidR="001A4691" w:rsidRPr="001A7FE0">
        <w:rPr>
          <w:rFonts w:ascii="Arial" w:eastAsia="Times New Roman" w:hAnsi="Arial" w:cs="Arial"/>
          <w:bCs/>
          <w:iCs/>
          <w:lang w:eastAsia="pl-PL"/>
        </w:rPr>
        <w:t>małe) – 10 kpl.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w:t>
      </w:r>
    </w:p>
    <w:p w:rsidR="005919F5" w:rsidRDefault="005919F5" w:rsidP="00D327B3">
      <w:pPr>
        <w:spacing w:after="0" w:line="360" w:lineRule="auto"/>
        <w:jc w:val="both"/>
        <w:rPr>
          <w:rFonts w:ascii="Arial" w:eastAsia="Times New Roman" w:hAnsi="Arial" w:cs="Arial"/>
          <w:bCs/>
          <w:iCs/>
          <w:lang w:eastAsia="pl-PL"/>
        </w:rPr>
      </w:pPr>
      <w:r>
        <w:rPr>
          <w:rFonts w:ascii="Arial" w:eastAsia="Times New Roman" w:hAnsi="Arial" w:cs="Arial"/>
          <w:bCs/>
          <w:iCs/>
          <w:lang w:eastAsia="pl-PL"/>
        </w:rPr>
        <w:t>- badania bezpieczeństwa dla art. US-22/1,</w:t>
      </w:r>
    </w:p>
    <w:p w:rsidR="005919F5" w:rsidRPr="008C3E9F" w:rsidRDefault="005919F5" w:rsidP="00D327B3">
      <w:pPr>
        <w:spacing w:after="0" w:line="360" w:lineRule="auto"/>
        <w:jc w:val="both"/>
        <w:rPr>
          <w:rFonts w:ascii="Arial" w:eastAsia="Times New Roman" w:hAnsi="Arial" w:cs="Arial"/>
          <w:bCs/>
          <w:iCs/>
          <w:lang w:eastAsia="pl-PL"/>
        </w:rPr>
      </w:pPr>
      <w:r>
        <w:rPr>
          <w:rFonts w:ascii="Arial" w:eastAsia="Times New Roman" w:hAnsi="Arial" w:cs="Arial"/>
          <w:bCs/>
          <w:iCs/>
          <w:lang w:eastAsia="pl-PL"/>
        </w:rPr>
        <w:t>- badania bezpieczeństwa dla art. US-23/2,</w:t>
      </w:r>
    </w:p>
    <w:p w:rsidR="005919F5" w:rsidRPr="008C3E9F" w:rsidRDefault="005919F5" w:rsidP="005919F5">
      <w:pPr>
        <w:spacing w:after="0"/>
        <w:jc w:val="both"/>
        <w:rPr>
          <w:rFonts w:ascii="Arial" w:eastAsia="Times New Roman" w:hAnsi="Arial" w:cs="Arial"/>
          <w:bCs/>
          <w:iCs/>
          <w:lang w:eastAsia="pl-PL"/>
        </w:rPr>
      </w:pPr>
    </w:p>
    <w:p w:rsidR="005919F5" w:rsidRDefault="005919F5" w:rsidP="005919F5">
      <w:pPr>
        <w:spacing w:after="0" w:line="240" w:lineRule="auto"/>
        <w:jc w:val="both"/>
        <w:rPr>
          <w:rFonts w:ascii="Arial" w:eastAsia="Times New Roman" w:hAnsi="Arial" w:cs="Arial"/>
          <w:lang w:eastAsia="pl-PL"/>
        </w:rPr>
      </w:pPr>
      <w:r>
        <w:rPr>
          <w:rFonts w:ascii="Arial" w:eastAsia="Times New Roman" w:hAnsi="Arial" w:cs="Arial"/>
          <w:b/>
          <w:lang w:eastAsia="pl-PL"/>
        </w:rPr>
        <w:t>o</w:t>
      </w:r>
      <w:r w:rsidRPr="00EB680B">
        <w:rPr>
          <w:rFonts w:ascii="Arial" w:eastAsia="Times New Roman" w:hAnsi="Arial" w:cs="Arial"/>
          <w:b/>
          <w:lang w:eastAsia="pl-PL"/>
        </w:rPr>
        <w:t>raz</w:t>
      </w:r>
      <w:r w:rsidRPr="008C3E9F">
        <w:rPr>
          <w:rFonts w:ascii="Arial" w:eastAsia="Times New Roman" w:hAnsi="Arial" w:cs="Arial"/>
          <w:lang w:eastAsia="pl-PL"/>
        </w:rPr>
        <w:t xml:space="preserve"> </w:t>
      </w:r>
    </w:p>
    <w:p w:rsidR="005919F5" w:rsidRDefault="005919F5" w:rsidP="005919F5">
      <w:pPr>
        <w:spacing w:after="0" w:line="240" w:lineRule="auto"/>
        <w:jc w:val="both"/>
        <w:rPr>
          <w:rFonts w:ascii="Arial" w:eastAsia="Times New Roman" w:hAnsi="Arial" w:cs="Arial"/>
          <w:lang w:eastAsia="pl-PL"/>
        </w:rPr>
      </w:pPr>
    </w:p>
    <w:p w:rsidR="005919F5" w:rsidRDefault="005919F5" w:rsidP="005919F5">
      <w:pPr>
        <w:spacing w:after="0" w:line="240" w:lineRule="auto"/>
        <w:jc w:val="both"/>
        <w:rPr>
          <w:rFonts w:ascii="Arial" w:eastAsia="Times New Roman" w:hAnsi="Arial" w:cs="Arial"/>
          <w:lang w:eastAsia="pl-PL"/>
        </w:rPr>
      </w:pPr>
      <w:r w:rsidRPr="008C3E9F">
        <w:rPr>
          <w:rFonts w:ascii="Arial" w:eastAsia="Times New Roman" w:hAnsi="Arial" w:cs="Arial"/>
          <w:lang w:eastAsia="pl-PL"/>
        </w:rPr>
        <w:t xml:space="preserve">po 2 mb materiału zasadniczego do przeprowadzenia badań laboratoryjnych w trakcie odbioru jakościowego dostarczonych wzorów: </w:t>
      </w:r>
    </w:p>
    <w:p w:rsidR="005919F5" w:rsidRPr="008C3E9F" w:rsidRDefault="005919F5" w:rsidP="005919F5">
      <w:pPr>
        <w:spacing w:after="0" w:line="240" w:lineRule="auto"/>
        <w:jc w:val="both"/>
        <w:rPr>
          <w:rFonts w:ascii="Arial" w:eastAsia="Times New Roman" w:hAnsi="Arial" w:cs="Arial"/>
          <w:lang w:eastAsia="pl-PL"/>
        </w:rPr>
      </w:pPr>
    </w:p>
    <w:p w:rsidR="005919F5" w:rsidRDefault="005919F5" w:rsidP="005919F5">
      <w:pPr>
        <w:spacing w:after="0" w:line="240" w:lineRule="auto"/>
        <w:jc w:val="both"/>
        <w:rPr>
          <w:rFonts w:ascii="Arial" w:eastAsia="Times New Roman" w:hAnsi="Arial" w:cs="Arial"/>
          <w:lang w:eastAsia="pl-PL"/>
        </w:rPr>
      </w:pPr>
      <w:r w:rsidRPr="008C3E9F">
        <w:rPr>
          <w:rFonts w:ascii="Arial" w:eastAsia="Times New Roman" w:hAnsi="Arial" w:cs="Arial"/>
          <w:lang w:eastAsia="pl-PL"/>
        </w:rPr>
        <w:lastRenderedPageBreak/>
        <w:t xml:space="preserve">- </w:t>
      </w:r>
      <w:r>
        <w:rPr>
          <w:rFonts w:ascii="Arial" w:eastAsia="Times New Roman" w:hAnsi="Arial" w:cs="Arial"/>
          <w:lang w:eastAsia="pl-PL"/>
        </w:rPr>
        <w:t xml:space="preserve">bawełniano-poliestrowa tkanina drelichowa art. US-22/1 barwiona na kolor jasnozielony </w:t>
      </w:r>
      <w:r>
        <w:rPr>
          <w:rFonts w:ascii="Arial" w:eastAsia="Times New Roman" w:hAnsi="Arial" w:cs="Arial"/>
          <w:lang w:eastAsia="pl-PL"/>
        </w:rPr>
        <w:br/>
        <w:t>z nadrukiem maskującym „pantera” lub „pantera M”,</w:t>
      </w:r>
    </w:p>
    <w:p w:rsidR="005919F5" w:rsidRPr="008C3E9F" w:rsidRDefault="005919F5" w:rsidP="005919F5">
      <w:pPr>
        <w:spacing w:after="0" w:line="240" w:lineRule="auto"/>
        <w:jc w:val="both"/>
        <w:rPr>
          <w:rFonts w:ascii="Arial" w:eastAsia="Times New Roman" w:hAnsi="Arial" w:cs="Arial"/>
          <w:lang w:eastAsia="pl-PL"/>
        </w:rPr>
      </w:pPr>
    </w:p>
    <w:p w:rsidR="005919F5" w:rsidRPr="008C3E9F" w:rsidRDefault="005919F5" w:rsidP="005919F5">
      <w:pPr>
        <w:spacing w:after="0" w:line="240" w:lineRule="auto"/>
        <w:jc w:val="both"/>
        <w:rPr>
          <w:rFonts w:ascii="Arial" w:eastAsia="Times New Roman" w:hAnsi="Arial" w:cs="Arial"/>
          <w:lang w:eastAsia="pl-PL"/>
        </w:rPr>
      </w:pPr>
      <w:r>
        <w:rPr>
          <w:rFonts w:ascii="Arial" w:eastAsia="Times New Roman" w:hAnsi="Arial" w:cs="Arial"/>
          <w:lang w:eastAsia="pl-PL"/>
        </w:rPr>
        <w:t>- bawełniano-poliestrowa tkanina płócienna art. US-23/2 barwiona na kolor jasnobeżowy</w:t>
      </w:r>
      <w:r>
        <w:rPr>
          <w:rFonts w:ascii="Arial" w:eastAsia="Times New Roman" w:hAnsi="Arial" w:cs="Arial"/>
          <w:lang w:eastAsia="pl-PL"/>
        </w:rPr>
        <w:br/>
        <w:t>z nadrukiem maskującym „pantera pustynna” lub „pantera pustynna M”.</w:t>
      </w:r>
    </w:p>
    <w:p w:rsidR="00D13C3D" w:rsidRDefault="00D13C3D" w:rsidP="00D13C3D">
      <w:pPr>
        <w:spacing w:after="0" w:line="240" w:lineRule="auto"/>
        <w:jc w:val="both"/>
        <w:rPr>
          <w:rFonts w:ascii="Arial" w:eastAsia="Times New Roman" w:hAnsi="Arial" w:cs="Arial"/>
          <w:lang w:eastAsia="pl-PL"/>
        </w:rPr>
      </w:pPr>
    </w:p>
    <w:p w:rsidR="00D13C3D" w:rsidRPr="0012726A" w:rsidRDefault="00D13C3D" w:rsidP="00D13C3D">
      <w:pPr>
        <w:spacing w:after="0" w:line="288" w:lineRule="auto"/>
        <w:jc w:val="both"/>
        <w:rPr>
          <w:rFonts w:ascii="Arial" w:hAnsi="Arial" w:cs="Arial"/>
        </w:rPr>
      </w:pPr>
      <w:r w:rsidRPr="00F878BF">
        <w:rPr>
          <w:rFonts w:ascii="Arial" w:hAnsi="Arial" w:cs="Arial"/>
        </w:rPr>
        <w:t xml:space="preserve">w terminie do </w:t>
      </w:r>
      <w:r w:rsidR="0064055B">
        <w:rPr>
          <w:rFonts w:ascii="Arial" w:hAnsi="Arial" w:cs="Arial"/>
          <w:b/>
        </w:rPr>
        <w:t>25</w:t>
      </w:r>
      <w:r w:rsidRPr="00F878BF">
        <w:rPr>
          <w:rFonts w:ascii="Arial" w:hAnsi="Arial" w:cs="Arial"/>
          <w:b/>
        </w:rPr>
        <w:t xml:space="preserve"> (</w:t>
      </w:r>
      <w:r w:rsidR="0064055B">
        <w:rPr>
          <w:rFonts w:ascii="Arial" w:hAnsi="Arial" w:cs="Arial"/>
          <w:b/>
        </w:rPr>
        <w:t>dwudzie</w:t>
      </w:r>
      <w:r w:rsidRPr="00F878BF">
        <w:rPr>
          <w:rFonts w:ascii="Arial" w:hAnsi="Arial" w:cs="Arial"/>
          <w:b/>
        </w:rPr>
        <w:t>stu</w:t>
      </w:r>
      <w:r w:rsidR="0064055B">
        <w:rPr>
          <w:rFonts w:ascii="Arial" w:hAnsi="Arial" w:cs="Arial"/>
          <w:b/>
        </w:rPr>
        <w:t xml:space="preserve"> pięciu</w:t>
      </w:r>
      <w:r w:rsidRPr="00F878BF">
        <w:rPr>
          <w:rFonts w:ascii="Arial" w:hAnsi="Arial" w:cs="Arial"/>
          <w:b/>
        </w:rPr>
        <w:t>) dni kalendarzowych od dnia podpisania umowy</w:t>
      </w:r>
      <w:r>
        <w:rPr>
          <w:rFonts w:ascii="Arial" w:hAnsi="Arial" w:cs="Arial"/>
        </w:rPr>
        <w:t>.</w:t>
      </w:r>
    </w:p>
    <w:p w:rsidR="0012726A" w:rsidRPr="00DD15F4" w:rsidRDefault="0012726A" w:rsidP="003E3D6E">
      <w:pPr>
        <w:pStyle w:val="Lista"/>
        <w:spacing w:line="276" w:lineRule="auto"/>
        <w:ind w:left="0" w:right="-1" w:firstLine="0"/>
        <w:jc w:val="both"/>
        <w:rPr>
          <w:rFonts w:ascii="Arial" w:hAnsi="Arial" w:cs="Arial"/>
          <w:sz w:val="22"/>
          <w:szCs w:val="22"/>
        </w:rPr>
      </w:pPr>
    </w:p>
    <w:p w:rsidR="00097483" w:rsidRPr="00DD15F4" w:rsidRDefault="00097483" w:rsidP="005175A1">
      <w:pPr>
        <w:spacing w:after="0"/>
        <w:jc w:val="both"/>
        <w:rPr>
          <w:rFonts w:ascii="Arial" w:hAnsi="Arial" w:cs="Arial"/>
          <w:b/>
        </w:rPr>
      </w:pPr>
      <w:r w:rsidRPr="00DD15F4">
        <w:rPr>
          <w:rFonts w:ascii="Arial" w:hAnsi="Arial" w:cs="Arial"/>
          <w:b/>
          <w:u w:val="single"/>
        </w:rPr>
        <w:t>Miejsce realizacji zamówienia</w:t>
      </w:r>
      <w:r w:rsidRPr="00DD15F4">
        <w:rPr>
          <w:rFonts w:ascii="Arial" w:hAnsi="Arial" w:cs="Arial"/>
          <w:b/>
        </w:rPr>
        <w:t>:</w:t>
      </w:r>
    </w:p>
    <w:p w:rsidR="00992D27" w:rsidRPr="00DD15F4" w:rsidRDefault="00992D27" w:rsidP="000601D8">
      <w:pPr>
        <w:spacing w:after="0"/>
        <w:ind w:left="426"/>
        <w:jc w:val="both"/>
        <w:rPr>
          <w:rFonts w:ascii="Arial" w:hAnsi="Arial" w:cs="Arial"/>
        </w:rPr>
      </w:pPr>
    </w:p>
    <w:p w:rsidR="009555AB" w:rsidRPr="00B5543A" w:rsidRDefault="009555AB" w:rsidP="00D13C3D">
      <w:pPr>
        <w:jc w:val="both"/>
        <w:rPr>
          <w:rFonts w:ascii="Arial" w:hAnsi="Arial" w:cs="Arial"/>
          <w:bCs/>
        </w:rPr>
      </w:pPr>
      <w:r w:rsidRPr="00B5543A">
        <w:rPr>
          <w:rFonts w:ascii="Arial" w:hAnsi="Arial" w:cs="Arial"/>
          <w:bCs/>
        </w:rPr>
        <w:t>Miejsce dostawy przedmiotu umowy: Wojskowy Ośrodek Badawczo-Wdrożeniowy Służby Mundurowej, 91-753 Łódź, ul. Źródłowa 52.</w:t>
      </w:r>
    </w:p>
    <w:p w:rsidR="00D60C17" w:rsidRPr="00B5543A" w:rsidRDefault="009555AB" w:rsidP="00D13C3D">
      <w:pPr>
        <w:tabs>
          <w:tab w:val="left" w:pos="416"/>
        </w:tabs>
        <w:jc w:val="both"/>
        <w:rPr>
          <w:rFonts w:ascii="Arial" w:hAnsi="Arial" w:cs="Arial"/>
          <w:bCs/>
        </w:rPr>
      </w:pPr>
      <w:r w:rsidRPr="00B5543A">
        <w:rPr>
          <w:rFonts w:ascii="Arial" w:hAnsi="Arial" w:cs="Arial"/>
          <w:bCs/>
        </w:rPr>
        <w:t>Dostawa przedmiotu umowy nastąpi transporte</w:t>
      </w:r>
      <w:r w:rsidR="00D13C3D">
        <w:rPr>
          <w:rFonts w:ascii="Arial" w:hAnsi="Arial" w:cs="Arial"/>
          <w:bCs/>
        </w:rPr>
        <w:t xml:space="preserve">m, na koszt i ryzyko Wykonawcy </w:t>
      </w:r>
      <w:r w:rsidRPr="00B5543A">
        <w:rPr>
          <w:rFonts w:ascii="Arial" w:hAnsi="Arial" w:cs="Arial"/>
          <w:bCs/>
        </w:rPr>
        <w:t>w dniach ro</w:t>
      </w:r>
      <w:r w:rsidR="00876B2C" w:rsidRPr="00B5543A">
        <w:rPr>
          <w:rFonts w:ascii="Arial" w:hAnsi="Arial" w:cs="Arial"/>
          <w:bCs/>
        </w:rPr>
        <w:t>boczych w godzinach 8.00 -15.00.</w:t>
      </w:r>
    </w:p>
    <w:p w:rsidR="00097483" w:rsidRPr="00C931E3" w:rsidRDefault="00097483" w:rsidP="00C931E3">
      <w:pPr>
        <w:pStyle w:val="Bezodstpw"/>
        <w:numPr>
          <w:ilvl w:val="0"/>
          <w:numId w:val="32"/>
        </w:numPr>
        <w:spacing w:line="276" w:lineRule="auto"/>
        <w:jc w:val="both"/>
        <w:rPr>
          <w:rFonts w:ascii="Arial" w:hAnsi="Arial" w:cs="Arial"/>
          <w:b/>
        </w:rPr>
      </w:pPr>
      <w:r w:rsidRPr="00C931E3">
        <w:rPr>
          <w:rFonts w:ascii="Arial" w:hAnsi="Arial" w:cs="Arial"/>
          <w:b/>
        </w:rPr>
        <w:t>OPIS SPOSOBU PRZYGOTOWANIA OFERTY</w:t>
      </w:r>
    </w:p>
    <w:p w:rsidR="003A2380" w:rsidRPr="00DD15F4" w:rsidRDefault="003A2380" w:rsidP="009A10B4">
      <w:pPr>
        <w:pStyle w:val="Bezodstpw"/>
        <w:spacing w:line="276" w:lineRule="auto"/>
        <w:jc w:val="both"/>
        <w:rPr>
          <w:rFonts w:ascii="Arial" w:hAnsi="Arial" w:cs="Arial"/>
          <w:i/>
        </w:rPr>
      </w:pPr>
    </w:p>
    <w:p w:rsidR="00FA0BEF" w:rsidRDefault="00097483" w:rsidP="00BE6ACE">
      <w:pPr>
        <w:pStyle w:val="Bezodstpw"/>
        <w:numPr>
          <w:ilvl w:val="1"/>
          <w:numId w:val="32"/>
        </w:numPr>
        <w:spacing w:line="276" w:lineRule="auto"/>
        <w:ind w:left="426" w:hanging="426"/>
        <w:jc w:val="both"/>
        <w:rPr>
          <w:rFonts w:ascii="Arial" w:hAnsi="Arial" w:cs="Arial"/>
        </w:rPr>
      </w:pPr>
      <w:r w:rsidRPr="00877B78">
        <w:rPr>
          <w:rFonts w:ascii="Arial" w:hAnsi="Arial" w:cs="Arial"/>
        </w:rPr>
        <w:t>Oferta powinna być sporządzona w języku polski</w:t>
      </w:r>
      <w:r w:rsidR="006B6899" w:rsidRPr="00877B78">
        <w:rPr>
          <w:rFonts w:ascii="Arial" w:hAnsi="Arial" w:cs="Arial"/>
        </w:rPr>
        <w:t>m, podpisana przez osobę upoważnioną</w:t>
      </w:r>
      <w:r w:rsidRPr="00877B78">
        <w:rPr>
          <w:rFonts w:ascii="Arial" w:hAnsi="Arial" w:cs="Arial"/>
        </w:rPr>
        <w:t xml:space="preserve"> </w:t>
      </w:r>
      <w:r w:rsidRPr="00BE6ACE">
        <w:rPr>
          <w:rFonts w:ascii="Arial" w:hAnsi="Arial" w:cs="Arial"/>
        </w:rPr>
        <w:t xml:space="preserve">do reprezentowania Wykonawcy. </w:t>
      </w:r>
    </w:p>
    <w:p w:rsidR="00BE6ACE" w:rsidRDefault="00BE6ACE" w:rsidP="00BE6ACE">
      <w:pPr>
        <w:pStyle w:val="Bezodstpw"/>
        <w:spacing w:line="276" w:lineRule="auto"/>
        <w:ind w:left="426"/>
        <w:jc w:val="both"/>
        <w:rPr>
          <w:rFonts w:ascii="Arial" w:hAnsi="Arial" w:cs="Arial"/>
        </w:rPr>
      </w:pPr>
    </w:p>
    <w:p w:rsidR="00FA0BEF" w:rsidRDefault="00097483" w:rsidP="00D327B3">
      <w:pPr>
        <w:pStyle w:val="Bezodstpw"/>
        <w:numPr>
          <w:ilvl w:val="1"/>
          <w:numId w:val="32"/>
        </w:numPr>
        <w:spacing w:line="276" w:lineRule="auto"/>
        <w:ind w:left="426" w:hanging="426"/>
        <w:jc w:val="both"/>
        <w:rPr>
          <w:rFonts w:ascii="Arial" w:hAnsi="Arial" w:cs="Arial"/>
        </w:rPr>
      </w:pPr>
      <w:r w:rsidRPr="00BE6ACE">
        <w:rPr>
          <w:rFonts w:ascii="Arial" w:hAnsi="Arial" w:cs="Arial"/>
        </w:rPr>
        <w:t xml:space="preserve">Jeżeli ofertę podpisuje osoba, której umocowanie nie wynika z dokumentu rejestrowego, do oferty należy załączyć stosowne </w:t>
      </w:r>
      <w:r w:rsidR="002E6C8D" w:rsidRPr="00BE6ACE">
        <w:rPr>
          <w:rFonts w:ascii="Arial" w:hAnsi="Arial" w:cs="Arial"/>
          <w:b/>
        </w:rPr>
        <w:t>P</w:t>
      </w:r>
      <w:r w:rsidR="009238FE" w:rsidRPr="00BE6ACE">
        <w:rPr>
          <w:rFonts w:ascii="Arial" w:hAnsi="Arial" w:cs="Arial"/>
          <w:b/>
        </w:rPr>
        <w:t>ełnomocnictwo</w:t>
      </w:r>
      <w:r w:rsidRPr="00BE6ACE">
        <w:rPr>
          <w:rFonts w:ascii="Arial" w:hAnsi="Arial" w:cs="Arial"/>
        </w:rPr>
        <w:t>.</w:t>
      </w:r>
    </w:p>
    <w:p w:rsidR="00BE6ACE" w:rsidRDefault="00BE6ACE" w:rsidP="00BE6ACE">
      <w:pPr>
        <w:pStyle w:val="Akapitzlist"/>
        <w:rPr>
          <w:rFonts w:ascii="Arial" w:hAnsi="Arial" w:cs="Arial"/>
        </w:rPr>
      </w:pPr>
    </w:p>
    <w:p w:rsidR="003D7275" w:rsidRDefault="00097483" w:rsidP="00D327B3">
      <w:pPr>
        <w:pStyle w:val="Bezodstpw"/>
        <w:numPr>
          <w:ilvl w:val="1"/>
          <w:numId w:val="32"/>
        </w:numPr>
        <w:spacing w:line="276" w:lineRule="auto"/>
        <w:ind w:left="426" w:hanging="426"/>
        <w:jc w:val="both"/>
        <w:rPr>
          <w:rFonts w:ascii="Arial" w:hAnsi="Arial" w:cs="Arial"/>
        </w:rPr>
      </w:pPr>
      <w:r w:rsidRPr="00BE6ACE">
        <w:rPr>
          <w:rFonts w:ascii="Arial" w:hAnsi="Arial" w:cs="Arial"/>
          <w:b/>
        </w:rPr>
        <w:t>Termi</w:t>
      </w:r>
      <w:r w:rsidR="00FA0BEF" w:rsidRPr="00BE6ACE">
        <w:rPr>
          <w:rFonts w:ascii="Arial" w:hAnsi="Arial" w:cs="Arial"/>
          <w:b/>
        </w:rPr>
        <w:t>n zw</w:t>
      </w:r>
      <w:r w:rsidR="00F019B8" w:rsidRPr="00BE6ACE">
        <w:rPr>
          <w:rFonts w:ascii="Arial" w:hAnsi="Arial" w:cs="Arial"/>
          <w:b/>
        </w:rPr>
        <w:t xml:space="preserve">iązania ofertą wynosi </w:t>
      </w:r>
      <w:r w:rsidR="002E6C8D" w:rsidRPr="00BE6ACE">
        <w:rPr>
          <w:rFonts w:ascii="Arial" w:hAnsi="Arial" w:cs="Arial"/>
          <w:b/>
        </w:rPr>
        <w:t>9</w:t>
      </w:r>
      <w:r w:rsidR="00A760A9" w:rsidRPr="00BE6ACE">
        <w:rPr>
          <w:rFonts w:ascii="Arial" w:hAnsi="Arial" w:cs="Arial"/>
          <w:b/>
        </w:rPr>
        <w:t>0 dni</w:t>
      </w:r>
      <w:r w:rsidRPr="00BE6ACE">
        <w:rPr>
          <w:rFonts w:ascii="Arial" w:hAnsi="Arial" w:cs="Arial"/>
        </w:rPr>
        <w:t xml:space="preserve"> od </w:t>
      </w:r>
      <w:r w:rsidR="00A760A9" w:rsidRPr="00BE6ACE">
        <w:rPr>
          <w:rFonts w:ascii="Arial" w:hAnsi="Arial" w:cs="Arial"/>
        </w:rPr>
        <w:t>upływu terminu składania ofert</w:t>
      </w:r>
      <w:r w:rsidRPr="00BE6ACE">
        <w:rPr>
          <w:rFonts w:ascii="Arial" w:hAnsi="Arial" w:cs="Arial"/>
        </w:rPr>
        <w:t xml:space="preserve">. </w:t>
      </w:r>
    </w:p>
    <w:p w:rsidR="00BE6ACE" w:rsidRDefault="00BE6ACE" w:rsidP="00BE6ACE">
      <w:pPr>
        <w:pStyle w:val="Akapitzlist"/>
        <w:rPr>
          <w:rFonts w:ascii="Arial" w:hAnsi="Arial" w:cs="Arial"/>
        </w:rPr>
      </w:pPr>
    </w:p>
    <w:p w:rsidR="00FA0BEF" w:rsidRPr="00BE6ACE" w:rsidRDefault="008A064E" w:rsidP="00D327B3">
      <w:pPr>
        <w:pStyle w:val="Bezodstpw"/>
        <w:numPr>
          <w:ilvl w:val="1"/>
          <w:numId w:val="32"/>
        </w:numPr>
        <w:spacing w:line="276" w:lineRule="auto"/>
        <w:ind w:left="426" w:hanging="426"/>
        <w:jc w:val="both"/>
        <w:rPr>
          <w:rFonts w:ascii="Arial" w:hAnsi="Arial" w:cs="Arial"/>
        </w:rPr>
      </w:pPr>
      <w:r w:rsidRPr="009D4471">
        <w:rPr>
          <w:rFonts w:ascii="Arial" w:hAnsi="Arial" w:cs="Arial"/>
        </w:rPr>
        <w:t>Postępowanie prowadzone jest w języku polskim w formie elektronicznej</w:t>
      </w:r>
      <w:r w:rsidR="003D7275" w:rsidRPr="00BE6ACE">
        <w:rPr>
          <w:rFonts w:ascii="Arial" w:hAnsi="Arial" w:cs="Arial"/>
        </w:rPr>
        <w:t xml:space="preserve"> za poś</w:t>
      </w:r>
      <w:r w:rsidR="00300B26" w:rsidRPr="00BE6ACE">
        <w:rPr>
          <w:rFonts w:ascii="Arial" w:hAnsi="Arial" w:cs="Arial"/>
        </w:rPr>
        <w:t xml:space="preserve">rednictwem </w:t>
      </w:r>
      <w:hyperlink r:id="rId10" w:history="1">
        <w:r w:rsidR="00205BAE" w:rsidRPr="00BE6ACE">
          <w:rPr>
            <w:rStyle w:val="Hipercze"/>
            <w:rFonts w:ascii="Arial" w:hAnsi="Arial" w:cs="Arial"/>
            <w:b/>
          </w:rPr>
          <w:t>https://platformazakupowa.pl/transakcja/1004220</w:t>
        </w:r>
      </w:hyperlink>
      <w:r w:rsidR="00205BAE" w:rsidRPr="00BE6ACE">
        <w:rPr>
          <w:rFonts w:ascii="Arial" w:hAnsi="Arial" w:cs="Arial"/>
          <w:b/>
        </w:rPr>
        <w:t xml:space="preserve"> </w:t>
      </w:r>
    </w:p>
    <w:p w:rsidR="00BE6ACE" w:rsidRDefault="00BE6ACE" w:rsidP="00BE6ACE">
      <w:pPr>
        <w:pStyle w:val="Akapitzlist"/>
        <w:rPr>
          <w:rFonts w:ascii="Arial" w:hAnsi="Arial" w:cs="Arial"/>
        </w:rPr>
      </w:pPr>
    </w:p>
    <w:p w:rsidR="008A064E" w:rsidRPr="00802428" w:rsidRDefault="008A064E" w:rsidP="008A064E">
      <w:pPr>
        <w:pStyle w:val="pkt"/>
        <w:spacing w:before="0" w:after="0" w:line="276" w:lineRule="auto"/>
        <w:ind w:left="0" w:firstLine="20"/>
        <w:rPr>
          <w:rFonts w:ascii="Arial" w:hAnsi="Arial" w:cs="Arial"/>
          <w:b w:val="0"/>
          <w:bCs/>
          <w:sz w:val="22"/>
          <w:szCs w:val="22"/>
        </w:rPr>
      </w:pPr>
      <w:r w:rsidRPr="00802428">
        <w:rPr>
          <w:rFonts w:ascii="Arial" w:hAnsi="Arial" w:cs="Arial"/>
          <w:b w:val="0"/>
          <w:bCs/>
          <w:sz w:val="22"/>
          <w:szCs w:val="22"/>
        </w:rPr>
        <w:t xml:space="preserve">Link do postępowania dostępny jest na stronie podmiotowej Zamawiającego </w:t>
      </w:r>
      <w:hyperlink r:id="rId11" w:history="1">
        <w:r w:rsidRPr="00802428">
          <w:rPr>
            <w:rStyle w:val="Hipercze"/>
            <w:rFonts w:ascii="Arial" w:hAnsi="Arial" w:cs="Arial"/>
            <w:b w:val="0"/>
            <w:bCs/>
            <w:color w:val="4F81BD" w:themeColor="accent1"/>
            <w:sz w:val="22"/>
            <w:szCs w:val="22"/>
          </w:rPr>
          <w:t>www.31wog.wp.mil.pl</w:t>
        </w:r>
      </w:hyperlink>
      <w:r w:rsidRPr="00802428">
        <w:rPr>
          <w:rFonts w:ascii="Arial" w:hAnsi="Arial" w:cs="Arial"/>
          <w:b w:val="0"/>
          <w:bCs/>
          <w:sz w:val="22"/>
          <w:szCs w:val="22"/>
        </w:rPr>
        <w:t xml:space="preserve"> w zakładce „BIP-OGŁOSZENIA-ZAMÓWIENIA”.</w:t>
      </w:r>
    </w:p>
    <w:p w:rsidR="008A064E" w:rsidRDefault="008A064E" w:rsidP="008A064E">
      <w:pPr>
        <w:pStyle w:val="Akapitzlist"/>
        <w:spacing w:line="276" w:lineRule="auto"/>
        <w:ind w:left="0"/>
        <w:jc w:val="both"/>
        <w:rPr>
          <w:rFonts w:ascii="Arial" w:hAnsi="Arial" w:cs="Arial"/>
          <w:bCs/>
        </w:rPr>
      </w:pPr>
    </w:p>
    <w:p w:rsidR="008A064E" w:rsidRDefault="008A064E" w:rsidP="008A064E">
      <w:pPr>
        <w:pStyle w:val="Akapitzlist"/>
        <w:numPr>
          <w:ilvl w:val="1"/>
          <w:numId w:val="32"/>
        </w:numPr>
        <w:spacing w:line="276" w:lineRule="auto"/>
        <w:ind w:left="426" w:hanging="426"/>
        <w:jc w:val="both"/>
        <w:rPr>
          <w:rFonts w:ascii="Arial" w:hAnsi="Arial" w:cs="Arial"/>
          <w:bCs/>
          <w:sz w:val="22"/>
          <w:szCs w:val="22"/>
        </w:rPr>
      </w:pPr>
      <w:r w:rsidRPr="008A064E">
        <w:rPr>
          <w:rFonts w:ascii="Arial" w:hAnsi="Arial" w:cs="Arial"/>
          <w:bCs/>
          <w:sz w:val="22"/>
          <w:szCs w:val="22"/>
        </w:rPr>
        <w:t>W celu skrócenia czasu udzielenia odpowiedzi na pytania preferuje się, aby komunikacja między Zamawiającym a Wykonawcami, w tym wszelkie oświadczenia, wnioski, zawiadomienia oraz informacje, przekazywane były za pośrednictwem platformazakupowa.pl i formularza „Wyślij wiadomość do zamawiającego”.</w:t>
      </w:r>
    </w:p>
    <w:p w:rsidR="008A064E" w:rsidRPr="008A064E" w:rsidRDefault="008A064E" w:rsidP="008A064E">
      <w:pPr>
        <w:pStyle w:val="Akapitzlist"/>
        <w:numPr>
          <w:ilvl w:val="1"/>
          <w:numId w:val="32"/>
        </w:numPr>
        <w:spacing w:line="276" w:lineRule="auto"/>
        <w:ind w:left="426" w:hanging="426"/>
        <w:jc w:val="both"/>
        <w:rPr>
          <w:rFonts w:ascii="Arial" w:hAnsi="Arial" w:cs="Arial"/>
          <w:bCs/>
          <w:sz w:val="22"/>
          <w:szCs w:val="22"/>
        </w:rPr>
      </w:pPr>
      <w:r w:rsidRPr="008A064E">
        <w:rPr>
          <w:rFonts w:ascii="Arial" w:eastAsia="Calibri" w:hAnsi="Arial" w:cs="Arial"/>
          <w:sz w:val="22"/>
          <w:szCs w:val="22"/>
        </w:rPr>
        <w:t>Za dat</w:t>
      </w:r>
      <w:r w:rsidRPr="008A064E">
        <w:rPr>
          <w:rFonts w:ascii="Arial" w:eastAsia="Arial" w:hAnsi="Arial" w:cs="Arial"/>
          <w:sz w:val="22"/>
          <w:szCs w:val="22"/>
        </w:rPr>
        <w:t>ę</w:t>
      </w:r>
      <w:r w:rsidRPr="008A064E">
        <w:rPr>
          <w:rFonts w:ascii="Arial" w:eastAsia="Calibri" w:hAnsi="Arial" w:cs="Arial"/>
          <w:sz w:val="22"/>
          <w:szCs w:val="22"/>
        </w:rPr>
        <w:t xml:space="preserve"> przekazania (wp</w:t>
      </w:r>
      <w:r w:rsidRPr="008A064E">
        <w:rPr>
          <w:rFonts w:ascii="Arial" w:eastAsia="Arial" w:hAnsi="Arial" w:cs="Arial"/>
          <w:sz w:val="22"/>
          <w:szCs w:val="22"/>
        </w:rPr>
        <w:t>ł</w:t>
      </w:r>
      <w:r w:rsidRPr="008A064E">
        <w:rPr>
          <w:rFonts w:ascii="Arial" w:eastAsia="Calibri" w:hAnsi="Arial" w:cs="Arial"/>
          <w:sz w:val="22"/>
          <w:szCs w:val="22"/>
        </w:rPr>
        <w:t>ywu) o</w:t>
      </w:r>
      <w:r w:rsidRPr="008A064E">
        <w:rPr>
          <w:rFonts w:ascii="Arial" w:eastAsia="Arial" w:hAnsi="Arial" w:cs="Arial"/>
          <w:sz w:val="22"/>
          <w:szCs w:val="22"/>
        </w:rPr>
        <w:t>ś</w:t>
      </w:r>
      <w:r w:rsidRPr="008A064E">
        <w:rPr>
          <w:rFonts w:ascii="Arial" w:eastAsia="Calibri" w:hAnsi="Arial" w:cs="Arial"/>
          <w:sz w:val="22"/>
          <w:szCs w:val="22"/>
        </w:rPr>
        <w:t>wiadcze</w:t>
      </w:r>
      <w:r w:rsidRPr="008A064E">
        <w:rPr>
          <w:rFonts w:ascii="Arial" w:eastAsia="Arial" w:hAnsi="Arial" w:cs="Arial"/>
          <w:sz w:val="22"/>
          <w:szCs w:val="22"/>
        </w:rPr>
        <w:t>ń</w:t>
      </w:r>
      <w:r w:rsidRPr="008A064E">
        <w:rPr>
          <w:rFonts w:ascii="Arial" w:eastAsia="Calibri" w:hAnsi="Arial" w:cs="Arial"/>
          <w:sz w:val="22"/>
          <w:szCs w:val="22"/>
        </w:rPr>
        <w:t>, wniosków, zawiadomie</w:t>
      </w:r>
      <w:r w:rsidRPr="008A064E">
        <w:rPr>
          <w:rFonts w:ascii="Arial" w:eastAsia="Arial" w:hAnsi="Arial" w:cs="Arial"/>
          <w:sz w:val="22"/>
          <w:szCs w:val="22"/>
        </w:rPr>
        <w:t>ń</w:t>
      </w:r>
      <w:r w:rsidRPr="008A064E">
        <w:rPr>
          <w:rFonts w:ascii="Arial" w:eastAsia="Calibri" w:hAnsi="Arial" w:cs="Arial"/>
          <w:sz w:val="22"/>
          <w:szCs w:val="22"/>
        </w:rPr>
        <w:t xml:space="preserve"> oraz informacji przyjmuje si</w:t>
      </w:r>
      <w:r w:rsidRPr="008A064E">
        <w:rPr>
          <w:rFonts w:ascii="Arial" w:eastAsia="Arial" w:hAnsi="Arial" w:cs="Arial"/>
          <w:sz w:val="22"/>
          <w:szCs w:val="22"/>
        </w:rPr>
        <w:t>ę</w:t>
      </w:r>
      <w:r w:rsidRPr="008A064E">
        <w:rPr>
          <w:rFonts w:ascii="Arial" w:eastAsia="Calibri" w:hAnsi="Arial" w:cs="Arial"/>
          <w:sz w:val="22"/>
          <w:szCs w:val="22"/>
        </w:rPr>
        <w:t xml:space="preserve"> dat</w:t>
      </w:r>
      <w:r w:rsidRPr="008A064E">
        <w:rPr>
          <w:rFonts w:ascii="Arial" w:eastAsia="Arial" w:hAnsi="Arial" w:cs="Arial"/>
          <w:sz w:val="22"/>
          <w:szCs w:val="22"/>
        </w:rPr>
        <w:t>ę</w:t>
      </w:r>
      <w:r w:rsidRPr="008A064E">
        <w:rPr>
          <w:rFonts w:ascii="Arial" w:eastAsia="Calibri" w:hAnsi="Arial" w:cs="Arial"/>
          <w:sz w:val="22"/>
          <w:szCs w:val="22"/>
        </w:rPr>
        <w:t xml:space="preserve"> ich przes</w:t>
      </w:r>
      <w:r w:rsidRPr="008A064E">
        <w:rPr>
          <w:rFonts w:ascii="Arial" w:eastAsia="Arial" w:hAnsi="Arial" w:cs="Arial"/>
          <w:sz w:val="22"/>
          <w:szCs w:val="22"/>
        </w:rPr>
        <w:t>ł</w:t>
      </w:r>
      <w:r w:rsidRPr="008A064E">
        <w:rPr>
          <w:rFonts w:ascii="Arial" w:eastAsia="Calibri" w:hAnsi="Arial" w:cs="Arial"/>
          <w:sz w:val="22"/>
          <w:szCs w:val="22"/>
        </w:rPr>
        <w:t>ania za po</w:t>
      </w:r>
      <w:r w:rsidRPr="008A064E">
        <w:rPr>
          <w:rFonts w:ascii="Arial" w:eastAsia="Arial" w:hAnsi="Arial" w:cs="Arial"/>
          <w:sz w:val="22"/>
          <w:szCs w:val="22"/>
        </w:rPr>
        <w:t>ś</w:t>
      </w:r>
      <w:r w:rsidRPr="008A064E">
        <w:rPr>
          <w:rFonts w:ascii="Arial" w:eastAsia="Calibri" w:hAnsi="Arial" w:cs="Arial"/>
          <w:sz w:val="22"/>
          <w:szCs w:val="22"/>
        </w:rPr>
        <w:t>rednictwem</w:t>
      </w:r>
      <w:r w:rsidRPr="008A064E">
        <w:rPr>
          <w:rFonts w:ascii="Arial" w:eastAsia="Calibri" w:hAnsi="Arial" w:cs="Arial"/>
          <w:color w:val="1155CC"/>
          <w:sz w:val="22"/>
          <w:szCs w:val="22"/>
        </w:rPr>
        <w:t xml:space="preserve"> </w:t>
      </w:r>
      <w:hyperlink r:id="rId12" w:history="1">
        <w:r w:rsidRPr="008A064E">
          <w:rPr>
            <w:rFonts w:ascii="Arial" w:eastAsia="Calibri" w:hAnsi="Arial" w:cs="Arial"/>
            <w:color w:val="4F81BD" w:themeColor="accent1"/>
            <w:sz w:val="22"/>
            <w:szCs w:val="22"/>
            <w:u w:val="single"/>
          </w:rPr>
          <w:t>platformazakupowa.pl</w:t>
        </w:r>
        <w:r w:rsidRPr="008A064E">
          <w:rPr>
            <w:rFonts w:ascii="Arial" w:eastAsia="Calibri" w:hAnsi="Arial" w:cs="Arial"/>
            <w:sz w:val="22"/>
            <w:szCs w:val="22"/>
            <w:u w:val="single"/>
          </w:rPr>
          <w:t xml:space="preserve"> </w:t>
        </w:r>
      </w:hyperlink>
      <w:r w:rsidRPr="008A064E">
        <w:rPr>
          <w:rFonts w:ascii="Arial" w:eastAsia="Calibri" w:hAnsi="Arial" w:cs="Arial"/>
          <w:sz w:val="22"/>
          <w:szCs w:val="22"/>
        </w:rPr>
        <w:t>poprzez klikni</w:t>
      </w:r>
      <w:r w:rsidRPr="008A064E">
        <w:rPr>
          <w:rFonts w:ascii="Arial" w:eastAsia="Arial" w:hAnsi="Arial" w:cs="Arial"/>
          <w:sz w:val="22"/>
          <w:szCs w:val="22"/>
        </w:rPr>
        <w:t>ę</w:t>
      </w:r>
      <w:r w:rsidRPr="008A064E">
        <w:rPr>
          <w:rFonts w:ascii="Arial" w:eastAsia="Calibri" w:hAnsi="Arial" w:cs="Arial"/>
          <w:sz w:val="22"/>
          <w:szCs w:val="22"/>
        </w:rPr>
        <w:t>cie przycisku „Wy</w:t>
      </w:r>
      <w:r w:rsidRPr="008A064E">
        <w:rPr>
          <w:rFonts w:ascii="Arial" w:eastAsia="Arial" w:hAnsi="Arial" w:cs="Arial"/>
          <w:sz w:val="22"/>
          <w:szCs w:val="22"/>
        </w:rPr>
        <w:t>ś</w:t>
      </w:r>
      <w:r w:rsidRPr="008A064E">
        <w:rPr>
          <w:rFonts w:ascii="Arial" w:eastAsia="Calibri" w:hAnsi="Arial" w:cs="Arial"/>
          <w:sz w:val="22"/>
          <w:szCs w:val="22"/>
        </w:rPr>
        <w:t>lij wiadomo</w:t>
      </w:r>
      <w:r w:rsidRPr="008A064E">
        <w:rPr>
          <w:rFonts w:ascii="Arial" w:eastAsia="Arial" w:hAnsi="Arial" w:cs="Arial"/>
          <w:sz w:val="22"/>
          <w:szCs w:val="22"/>
        </w:rPr>
        <w:t>ść</w:t>
      </w:r>
      <w:r w:rsidRPr="008A064E">
        <w:rPr>
          <w:rFonts w:ascii="Arial" w:eastAsia="Calibri" w:hAnsi="Arial" w:cs="Arial"/>
          <w:sz w:val="22"/>
          <w:szCs w:val="22"/>
        </w:rPr>
        <w:t xml:space="preserve"> do zamawiaj</w:t>
      </w:r>
      <w:r w:rsidRPr="008A064E">
        <w:rPr>
          <w:rFonts w:ascii="Arial" w:eastAsia="Arial" w:hAnsi="Arial" w:cs="Arial"/>
          <w:sz w:val="22"/>
          <w:szCs w:val="22"/>
        </w:rPr>
        <w:t>ą</w:t>
      </w:r>
      <w:r w:rsidRPr="008A064E">
        <w:rPr>
          <w:rFonts w:ascii="Arial" w:eastAsia="Calibri" w:hAnsi="Arial" w:cs="Arial"/>
          <w:sz w:val="22"/>
          <w:szCs w:val="22"/>
        </w:rPr>
        <w:t>cego” po których pojawi si</w:t>
      </w:r>
      <w:r w:rsidRPr="008A064E">
        <w:rPr>
          <w:rFonts w:ascii="Arial" w:eastAsia="Arial" w:hAnsi="Arial" w:cs="Arial"/>
          <w:sz w:val="22"/>
          <w:szCs w:val="22"/>
        </w:rPr>
        <w:t>ę</w:t>
      </w:r>
      <w:r w:rsidRPr="008A064E">
        <w:rPr>
          <w:rFonts w:ascii="Arial" w:eastAsia="Calibri" w:hAnsi="Arial" w:cs="Arial"/>
          <w:sz w:val="22"/>
          <w:szCs w:val="22"/>
        </w:rPr>
        <w:t xml:space="preserve"> komunikat,</w:t>
      </w:r>
      <w:r w:rsidRPr="008A064E">
        <w:rPr>
          <w:rFonts w:ascii="Arial" w:eastAsia="Arial" w:hAnsi="Arial" w:cs="Arial"/>
          <w:sz w:val="22"/>
          <w:szCs w:val="22"/>
        </w:rPr>
        <w:t xml:space="preserve"> ż</w:t>
      </w:r>
      <w:r w:rsidRPr="008A064E">
        <w:rPr>
          <w:rFonts w:ascii="Arial" w:eastAsia="Calibri" w:hAnsi="Arial" w:cs="Arial"/>
          <w:sz w:val="22"/>
          <w:szCs w:val="22"/>
        </w:rPr>
        <w:t>e wiadomo</w:t>
      </w:r>
      <w:r w:rsidRPr="008A064E">
        <w:rPr>
          <w:rFonts w:ascii="Arial" w:eastAsia="Arial" w:hAnsi="Arial" w:cs="Arial"/>
          <w:sz w:val="22"/>
          <w:szCs w:val="22"/>
        </w:rPr>
        <w:t>ść</w:t>
      </w:r>
      <w:r w:rsidRPr="008A064E">
        <w:rPr>
          <w:rFonts w:ascii="Arial" w:eastAsia="Calibri" w:hAnsi="Arial" w:cs="Arial"/>
          <w:sz w:val="22"/>
          <w:szCs w:val="22"/>
        </w:rPr>
        <w:t xml:space="preserve"> zosta</w:t>
      </w:r>
      <w:r w:rsidRPr="008A064E">
        <w:rPr>
          <w:rFonts w:ascii="Arial" w:eastAsia="Arial" w:hAnsi="Arial" w:cs="Arial"/>
          <w:sz w:val="22"/>
          <w:szCs w:val="22"/>
        </w:rPr>
        <w:t>ł</w:t>
      </w:r>
      <w:r w:rsidRPr="008A064E">
        <w:rPr>
          <w:rFonts w:ascii="Arial" w:eastAsia="Calibri" w:hAnsi="Arial" w:cs="Arial"/>
          <w:sz w:val="22"/>
          <w:szCs w:val="22"/>
        </w:rPr>
        <w:t>a wys</w:t>
      </w:r>
      <w:r w:rsidRPr="008A064E">
        <w:rPr>
          <w:rFonts w:ascii="Arial" w:eastAsia="Arial" w:hAnsi="Arial" w:cs="Arial"/>
          <w:sz w:val="22"/>
          <w:szCs w:val="22"/>
        </w:rPr>
        <w:t>ł</w:t>
      </w:r>
      <w:r w:rsidRPr="008A064E">
        <w:rPr>
          <w:rFonts w:ascii="Arial" w:eastAsia="Calibri" w:hAnsi="Arial" w:cs="Arial"/>
          <w:sz w:val="22"/>
          <w:szCs w:val="22"/>
        </w:rPr>
        <w:t>ana do Zamawiaj</w:t>
      </w:r>
      <w:r w:rsidRPr="008A064E">
        <w:rPr>
          <w:rFonts w:ascii="Arial" w:eastAsia="Arial" w:hAnsi="Arial" w:cs="Arial"/>
          <w:sz w:val="22"/>
          <w:szCs w:val="22"/>
        </w:rPr>
        <w:t>ą</w:t>
      </w:r>
      <w:r w:rsidRPr="008A064E">
        <w:rPr>
          <w:rFonts w:ascii="Arial" w:eastAsia="Calibri" w:hAnsi="Arial" w:cs="Arial"/>
          <w:sz w:val="22"/>
          <w:szCs w:val="22"/>
        </w:rPr>
        <w:t>cego.</w:t>
      </w:r>
    </w:p>
    <w:p w:rsidR="008A064E" w:rsidRPr="008A064E" w:rsidRDefault="008A064E" w:rsidP="008A064E">
      <w:pPr>
        <w:pStyle w:val="Akapitzlist"/>
        <w:numPr>
          <w:ilvl w:val="1"/>
          <w:numId w:val="32"/>
        </w:numPr>
        <w:spacing w:line="276" w:lineRule="auto"/>
        <w:ind w:left="426" w:hanging="426"/>
        <w:jc w:val="both"/>
        <w:rPr>
          <w:rFonts w:ascii="Arial" w:hAnsi="Arial" w:cs="Arial"/>
          <w:bCs/>
          <w:sz w:val="22"/>
          <w:szCs w:val="22"/>
        </w:rPr>
      </w:pPr>
      <w:r w:rsidRPr="008A064E">
        <w:rPr>
          <w:rFonts w:ascii="Arial" w:eastAsia="Calibri" w:hAnsi="Arial" w:cs="Arial"/>
          <w:sz w:val="22"/>
          <w:szCs w:val="22"/>
        </w:rPr>
        <w:t xml:space="preserve">Zamawiający będzie przekazywał Wykonawcom informacje w formie elektronicznej za pośrednictwem </w:t>
      </w:r>
      <w:hyperlink r:id="rId13">
        <w:r w:rsidRPr="008A064E">
          <w:rPr>
            <w:rFonts w:ascii="Arial" w:eastAsia="Calibri" w:hAnsi="Arial" w:cs="Arial"/>
            <w:color w:val="4F81BD" w:themeColor="accent1"/>
            <w:sz w:val="22"/>
            <w:szCs w:val="22"/>
          </w:rPr>
          <w:t>platformazakupowa.pl</w:t>
        </w:r>
      </w:hyperlink>
      <w:r w:rsidRPr="008A064E">
        <w:rPr>
          <w:rFonts w:ascii="Arial" w:eastAsia="Calibri" w:hAnsi="Arial" w:cs="Arial"/>
          <w:color w:val="4F81BD" w:themeColor="accent1"/>
          <w:sz w:val="22"/>
          <w:szCs w:val="22"/>
        </w:rPr>
        <w:t xml:space="preserve">. </w:t>
      </w:r>
    </w:p>
    <w:p w:rsidR="008A064E" w:rsidRPr="008A064E" w:rsidRDefault="008A064E" w:rsidP="008A064E">
      <w:pPr>
        <w:pStyle w:val="Akapitzlist"/>
        <w:numPr>
          <w:ilvl w:val="1"/>
          <w:numId w:val="32"/>
        </w:numPr>
        <w:spacing w:line="276" w:lineRule="auto"/>
        <w:ind w:left="426" w:hanging="426"/>
        <w:jc w:val="both"/>
        <w:rPr>
          <w:rFonts w:ascii="Arial" w:hAnsi="Arial" w:cs="Arial"/>
          <w:bCs/>
          <w:sz w:val="22"/>
          <w:szCs w:val="22"/>
        </w:rPr>
      </w:pPr>
      <w:r w:rsidRPr="008A064E">
        <w:rPr>
          <w:rFonts w:ascii="Arial" w:eastAsia="Calibri" w:hAnsi="Arial" w:cs="Arial"/>
          <w:sz w:val="22"/>
          <w:szCs w:val="22"/>
        </w:rPr>
        <w:t>Uwaga! Wykonawca niezalogowany korzystaj</w:t>
      </w:r>
      <w:r w:rsidRPr="008A064E">
        <w:rPr>
          <w:rFonts w:ascii="Arial" w:eastAsia="Arial" w:hAnsi="Arial" w:cs="Arial"/>
          <w:sz w:val="22"/>
          <w:szCs w:val="22"/>
        </w:rPr>
        <w:t>ą</w:t>
      </w:r>
      <w:r w:rsidRPr="008A064E">
        <w:rPr>
          <w:rFonts w:ascii="Arial" w:eastAsia="Calibri" w:hAnsi="Arial" w:cs="Arial"/>
          <w:sz w:val="22"/>
          <w:szCs w:val="22"/>
        </w:rPr>
        <w:t>cy z “Wy</w:t>
      </w:r>
      <w:r w:rsidRPr="008A064E">
        <w:rPr>
          <w:rFonts w:ascii="Arial" w:eastAsia="Arial" w:hAnsi="Arial" w:cs="Arial"/>
          <w:sz w:val="22"/>
          <w:szCs w:val="22"/>
        </w:rPr>
        <w:t>ś</w:t>
      </w:r>
      <w:r w:rsidRPr="008A064E">
        <w:rPr>
          <w:rFonts w:ascii="Arial" w:eastAsia="Calibri" w:hAnsi="Arial" w:cs="Arial"/>
          <w:sz w:val="22"/>
          <w:szCs w:val="22"/>
        </w:rPr>
        <w:t>lij wiadomo</w:t>
      </w:r>
      <w:r w:rsidRPr="008A064E">
        <w:rPr>
          <w:rFonts w:ascii="Arial" w:eastAsia="Arial" w:hAnsi="Arial" w:cs="Arial"/>
          <w:sz w:val="22"/>
          <w:szCs w:val="22"/>
        </w:rPr>
        <w:t>ść</w:t>
      </w:r>
      <w:r w:rsidRPr="008A064E">
        <w:rPr>
          <w:rFonts w:ascii="Arial" w:eastAsia="Calibri" w:hAnsi="Arial" w:cs="Arial"/>
          <w:sz w:val="22"/>
          <w:szCs w:val="22"/>
        </w:rPr>
        <w:t xml:space="preserve"> zamawiaj</w:t>
      </w:r>
      <w:r w:rsidRPr="008A064E">
        <w:rPr>
          <w:rFonts w:ascii="Arial" w:eastAsia="Arial" w:hAnsi="Arial" w:cs="Arial"/>
          <w:sz w:val="22"/>
          <w:szCs w:val="22"/>
        </w:rPr>
        <w:t>ą</w:t>
      </w:r>
      <w:r w:rsidRPr="008A064E">
        <w:rPr>
          <w:rFonts w:ascii="Arial" w:eastAsia="Calibri" w:hAnsi="Arial" w:cs="Arial"/>
          <w:sz w:val="22"/>
          <w:szCs w:val="22"/>
        </w:rPr>
        <w:t>cego”, po klikni</w:t>
      </w:r>
      <w:r w:rsidRPr="008A064E">
        <w:rPr>
          <w:rFonts w:ascii="Arial" w:eastAsia="Arial" w:hAnsi="Arial" w:cs="Arial"/>
          <w:sz w:val="22"/>
          <w:szCs w:val="22"/>
        </w:rPr>
        <w:t>ę</w:t>
      </w:r>
      <w:r w:rsidRPr="008A064E">
        <w:rPr>
          <w:rFonts w:ascii="Arial" w:eastAsia="Calibri" w:hAnsi="Arial" w:cs="Arial"/>
          <w:sz w:val="22"/>
          <w:szCs w:val="22"/>
        </w:rPr>
        <w:t>ciu przycisku Wy</w:t>
      </w:r>
      <w:r w:rsidRPr="008A064E">
        <w:rPr>
          <w:rFonts w:ascii="Arial" w:eastAsia="Arial" w:hAnsi="Arial" w:cs="Arial"/>
          <w:sz w:val="22"/>
          <w:szCs w:val="22"/>
        </w:rPr>
        <w:t>ś</w:t>
      </w:r>
      <w:r w:rsidRPr="008A064E">
        <w:rPr>
          <w:rFonts w:ascii="Arial" w:eastAsia="Calibri" w:hAnsi="Arial" w:cs="Arial"/>
          <w:sz w:val="22"/>
          <w:szCs w:val="22"/>
        </w:rPr>
        <w:t>lij, otrzyma na adres mailowy, podany w polu Twój adres e-mail, wiadomo</w:t>
      </w:r>
      <w:r w:rsidRPr="008A064E">
        <w:rPr>
          <w:rFonts w:ascii="Arial" w:eastAsia="Arial" w:hAnsi="Arial" w:cs="Arial"/>
          <w:sz w:val="22"/>
          <w:szCs w:val="22"/>
        </w:rPr>
        <w:t>ść</w:t>
      </w:r>
      <w:r w:rsidRPr="008A064E">
        <w:rPr>
          <w:rFonts w:ascii="Arial" w:eastAsia="Calibri" w:hAnsi="Arial" w:cs="Arial"/>
          <w:sz w:val="22"/>
          <w:szCs w:val="22"/>
        </w:rPr>
        <w:t xml:space="preserve"> mailow</w:t>
      </w:r>
      <w:r w:rsidRPr="008A064E">
        <w:rPr>
          <w:rFonts w:ascii="Arial" w:eastAsia="Arial" w:hAnsi="Arial" w:cs="Arial"/>
          <w:sz w:val="22"/>
          <w:szCs w:val="22"/>
        </w:rPr>
        <w:t>ą</w:t>
      </w:r>
      <w:r w:rsidRPr="008A064E">
        <w:rPr>
          <w:rFonts w:ascii="Arial" w:eastAsia="Calibri" w:hAnsi="Arial" w:cs="Arial"/>
          <w:sz w:val="22"/>
          <w:szCs w:val="22"/>
        </w:rPr>
        <w:t xml:space="preserve"> zawieraj</w:t>
      </w:r>
      <w:r w:rsidRPr="008A064E">
        <w:rPr>
          <w:rFonts w:ascii="Arial" w:eastAsia="Arial" w:hAnsi="Arial" w:cs="Arial"/>
          <w:sz w:val="22"/>
          <w:szCs w:val="22"/>
        </w:rPr>
        <w:t>ą</w:t>
      </w:r>
      <w:r w:rsidRPr="008A064E">
        <w:rPr>
          <w:rFonts w:ascii="Arial" w:eastAsia="Calibri" w:hAnsi="Arial" w:cs="Arial"/>
          <w:sz w:val="22"/>
          <w:szCs w:val="22"/>
        </w:rPr>
        <w:t>c</w:t>
      </w:r>
      <w:r w:rsidRPr="008A064E">
        <w:rPr>
          <w:rFonts w:ascii="Arial" w:eastAsia="Arial" w:hAnsi="Arial" w:cs="Arial"/>
          <w:sz w:val="22"/>
          <w:szCs w:val="22"/>
        </w:rPr>
        <w:t>ą</w:t>
      </w:r>
      <w:r w:rsidRPr="008A064E">
        <w:rPr>
          <w:rFonts w:ascii="Arial" w:eastAsia="Calibri" w:hAnsi="Arial" w:cs="Arial"/>
          <w:sz w:val="22"/>
          <w:szCs w:val="22"/>
        </w:rPr>
        <w:t xml:space="preserve"> kod uwierzytelniaj</w:t>
      </w:r>
      <w:r w:rsidRPr="008A064E">
        <w:rPr>
          <w:rFonts w:ascii="Arial" w:eastAsia="Arial" w:hAnsi="Arial" w:cs="Arial"/>
          <w:sz w:val="22"/>
          <w:szCs w:val="22"/>
        </w:rPr>
        <w:t>ą</w:t>
      </w:r>
      <w:r w:rsidRPr="008A064E">
        <w:rPr>
          <w:rFonts w:ascii="Arial" w:eastAsia="Calibri" w:hAnsi="Arial" w:cs="Arial"/>
          <w:sz w:val="22"/>
          <w:szCs w:val="22"/>
        </w:rPr>
        <w:t>cy. Kod nale</w:t>
      </w:r>
      <w:r w:rsidRPr="008A064E">
        <w:rPr>
          <w:rFonts w:ascii="Arial" w:eastAsia="Arial" w:hAnsi="Arial" w:cs="Arial"/>
          <w:sz w:val="22"/>
          <w:szCs w:val="22"/>
        </w:rPr>
        <w:t>ż</w:t>
      </w:r>
      <w:r w:rsidRPr="008A064E">
        <w:rPr>
          <w:rFonts w:ascii="Arial" w:eastAsia="Calibri" w:hAnsi="Arial" w:cs="Arial"/>
          <w:sz w:val="22"/>
          <w:szCs w:val="22"/>
        </w:rPr>
        <w:t>y wpisa</w:t>
      </w:r>
      <w:r w:rsidRPr="008A064E">
        <w:rPr>
          <w:rFonts w:ascii="Arial" w:eastAsia="Arial" w:hAnsi="Arial" w:cs="Arial"/>
          <w:sz w:val="22"/>
          <w:szCs w:val="22"/>
        </w:rPr>
        <w:t>ć</w:t>
      </w:r>
      <w:r w:rsidRPr="008A064E">
        <w:rPr>
          <w:rFonts w:ascii="Arial" w:eastAsia="Calibri" w:hAnsi="Arial" w:cs="Arial"/>
          <w:sz w:val="22"/>
          <w:szCs w:val="22"/>
        </w:rPr>
        <w:t xml:space="preserve"> w polu Kod Uwierzytelniaj</w:t>
      </w:r>
      <w:r w:rsidRPr="008A064E">
        <w:rPr>
          <w:rFonts w:ascii="Arial" w:eastAsia="Arial" w:hAnsi="Arial" w:cs="Arial"/>
          <w:sz w:val="22"/>
          <w:szCs w:val="22"/>
        </w:rPr>
        <w:t>ą</w:t>
      </w:r>
      <w:r w:rsidRPr="008A064E">
        <w:rPr>
          <w:rFonts w:ascii="Arial" w:eastAsia="Calibri" w:hAnsi="Arial" w:cs="Arial"/>
          <w:sz w:val="22"/>
          <w:szCs w:val="22"/>
        </w:rPr>
        <w:t>cy, a nast</w:t>
      </w:r>
      <w:r w:rsidRPr="008A064E">
        <w:rPr>
          <w:rFonts w:ascii="Arial" w:eastAsia="Arial" w:hAnsi="Arial" w:cs="Arial"/>
          <w:sz w:val="22"/>
          <w:szCs w:val="22"/>
        </w:rPr>
        <w:t>ę</w:t>
      </w:r>
      <w:r w:rsidRPr="008A064E">
        <w:rPr>
          <w:rFonts w:ascii="Arial" w:eastAsia="Calibri" w:hAnsi="Arial" w:cs="Arial"/>
          <w:sz w:val="22"/>
          <w:szCs w:val="22"/>
        </w:rPr>
        <w:t>pnie potwierdzi</w:t>
      </w:r>
      <w:r w:rsidRPr="008A064E">
        <w:rPr>
          <w:rFonts w:ascii="Arial" w:eastAsia="Arial" w:hAnsi="Arial" w:cs="Arial"/>
          <w:sz w:val="22"/>
          <w:szCs w:val="22"/>
        </w:rPr>
        <w:t>ć</w:t>
      </w:r>
      <w:r w:rsidRPr="008A064E">
        <w:rPr>
          <w:rFonts w:ascii="Arial" w:eastAsia="Calibri" w:hAnsi="Arial" w:cs="Arial"/>
          <w:sz w:val="22"/>
          <w:szCs w:val="22"/>
        </w:rPr>
        <w:t xml:space="preserve"> przyciskiem Wy</w:t>
      </w:r>
      <w:r w:rsidRPr="008A064E">
        <w:rPr>
          <w:rFonts w:ascii="Arial" w:eastAsia="Arial" w:hAnsi="Arial" w:cs="Arial"/>
          <w:sz w:val="22"/>
          <w:szCs w:val="22"/>
        </w:rPr>
        <w:t>ś</w:t>
      </w:r>
      <w:r w:rsidRPr="008A064E">
        <w:rPr>
          <w:rFonts w:ascii="Arial" w:eastAsia="Calibri" w:hAnsi="Arial" w:cs="Arial"/>
          <w:sz w:val="22"/>
          <w:szCs w:val="22"/>
        </w:rPr>
        <w:t>lij. Nast</w:t>
      </w:r>
      <w:r w:rsidRPr="008A064E">
        <w:rPr>
          <w:rFonts w:ascii="Arial" w:eastAsia="Arial" w:hAnsi="Arial" w:cs="Arial"/>
          <w:sz w:val="22"/>
          <w:szCs w:val="22"/>
        </w:rPr>
        <w:t>ę</w:t>
      </w:r>
      <w:r w:rsidRPr="008A064E">
        <w:rPr>
          <w:rFonts w:ascii="Arial" w:eastAsia="Calibri" w:hAnsi="Arial" w:cs="Arial"/>
          <w:sz w:val="22"/>
          <w:szCs w:val="22"/>
        </w:rPr>
        <w:t>pnie Wykonawca otrzyma potwierdzenie wys</w:t>
      </w:r>
      <w:r w:rsidRPr="008A064E">
        <w:rPr>
          <w:rFonts w:ascii="Arial" w:eastAsia="Arial" w:hAnsi="Arial" w:cs="Arial"/>
          <w:sz w:val="22"/>
          <w:szCs w:val="22"/>
        </w:rPr>
        <w:t>ł</w:t>
      </w:r>
      <w:r w:rsidRPr="008A064E">
        <w:rPr>
          <w:rFonts w:ascii="Arial" w:eastAsia="Calibri" w:hAnsi="Arial" w:cs="Arial"/>
          <w:sz w:val="22"/>
          <w:szCs w:val="22"/>
        </w:rPr>
        <w:t>ania wiadomo</w:t>
      </w:r>
      <w:r w:rsidRPr="008A064E">
        <w:rPr>
          <w:rFonts w:ascii="Arial" w:eastAsia="Arial" w:hAnsi="Arial" w:cs="Arial"/>
          <w:sz w:val="22"/>
          <w:szCs w:val="22"/>
        </w:rPr>
        <w:t>ś</w:t>
      </w:r>
      <w:r w:rsidRPr="008A064E">
        <w:rPr>
          <w:rFonts w:ascii="Arial" w:eastAsia="Calibri" w:hAnsi="Arial" w:cs="Arial"/>
          <w:sz w:val="22"/>
          <w:szCs w:val="22"/>
        </w:rPr>
        <w:t>ci. Kod uwierzytelniaj</w:t>
      </w:r>
      <w:r w:rsidRPr="008A064E">
        <w:rPr>
          <w:rFonts w:ascii="Arial" w:eastAsia="Arial" w:hAnsi="Arial" w:cs="Arial"/>
          <w:sz w:val="22"/>
          <w:szCs w:val="22"/>
        </w:rPr>
        <w:t>ą</w:t>
      </w:r>
      <w:r w:rsidRPr="008A064E">
        <w:rPr>
          <w:rFonts w:ascii="Arial" w:eastAsia="Calibri" w:hAnsi="Arial" w:cs="Arial"/>
          <w:sz w:val="22"/>
          <w:szCs w:val="22"/>
        </w:rPr>
        <w:t>cy jest aktywny przez 30 minut od wygenerowania lub do momentu wygenerowania kolejnego kodu.</w:t>
      </w:r>
    </w:p>
    <w:p w:rsidR="008A064E" w:rsidRPr="0046268E" w:rsidRDefault="008A064E" w:rsidP="008A064E">
      <w:pPr>
        <w:pStyle w:val="Akapitzlist"/>
        <w:numPr>
          <w:ilvl w:val="1"/>
          <w:numId w:val="32"/>
        </w:numPr>
        <w:spacing w:line="276" w:lineRule="auto"/>
        <w:ind w:left="426" w:hanging="426"/>
        <w:jc w:val="both"/>
        <w:rPr>
          <w:rFonts w:ascii="Arial" w:hAnsi="Arial" w:cs="Arial"/>
          <w:bCs/>
          <w:sz w:val="22"/>
          <w:szCs w:val="22"/>
        </w:rPr>
      </w:pPr>
      <w:r w:rsidRPr="0046268E">
        <w:rPr>
          <w:rFonts w:ascii="Arial" w:eastAsia="Calibri" w:hAnsi="Arial" w:cs="Arial"/>
          <w:sz w:val="22"/>
          <w:szCs w:val="22"/>
        </w:rPr>
        <w:lastRenderedPageBreak/>
        <w:t>Zamawiaj</w:t>
      </w:r>
      <w:r w:rsidRPr="0046268E">
        <w:rPr>
          <w:rFonts w:ascii="Arial" w:eastAsia="Arial" w:hAnsi="Arial" w:cs="Arial"/>
          <w:sz w:val="22"/>
          <w:szCs w:val="22"/>
        </w:rPr>
        <w:t>ą</w:t>
      </w:r>
      <w:r w:rsidRPr="0046268E">
        <w:rPr>
          <w:rFonts w:ascii="Arial" w:eastAsia="Calibri" w:hAnsi="Arial" w:cs="Arial"/>
          <w:sz w:val="22"/>
          <w:szCs w:val="22"/>
        </w:rPr>
        <w:t>cy b</w:t>
      </w:r>
      <w:r w:rsidRPr="0046268E">
        <w:rPr>
          <w:rFonts w:ascii="Arial" w:eastAsia="Arial" w:hAnsi="Arial" w:cs="Arial"/>
          <w:sz w:val="22"/>
          <w:szCs w:val="22"/>
        </w:rPr>
        <w:t>ę</w:t>
      </w:r>
      <w:r w:rsidRPr="0046268E">
        <w:rPr>
          <w:rFonts w:ascii="Arial" w:eastAsia="Calibri" w:hAnsi="Arial" w:cs="Arial"/>
          <w:sz w:val="22"/>
          <w:szCs w:val="22"/>
        </w:rPr>
        <w:t>dzie przekazywa</w:t>
      </w:r>
      <w:r w:rsidRPr="0046268E">
        <w:rPr>
          <w:rFonts w:ascii="Arial" w:eastAsia="Arial" w:hAnsi="Arial" w:cs="Arial"/>
          <w:sz w:val="22"/>
          <w:szCs w:val="22"/>
        </w:rPr>
        <w:t>ł</w:t>
      </w:r>
      <w:r w:rsidRPr="0046268E">
        <w:rPr>
          <w:rFonts w:ascii="Arial" w:eastAsia="Calibri" w:hAnsi="Arial" w:cs="Arial"/>
          <w:sz w:val="22"/>
          <w:szCs w:val="22"/>
        </w:rPr>
        <w:t xml:space="preserve"> wykonawcom informacje za po</w:t>
      </w:r>
      <w:r w:rsidRPr="0046268E">
        <w:rPr>
          <w:rFonts w:ascii="Arial" w:eastAsia="Arial" w:hAnsi="Arial" w:cs="Arial"/>
          <w:sz w:val="22"/>
          <w:szCs w:val="22"/>
        </w:rPr>
        <w:t>ś</w:t>
      </w:r>
      <w:r w:rsidRPr="0046268E">
        <w:rPr>
          <w:rFonts w:ascii="Arial" w:eastAsia="Calibri" w:hAnsi="Arial" w:cs="Arial"/>
          <w:sz w:val="22"/>
          <w:szCs w:val="22"/>
        </w:rPr>
        <w:t xml:space="preserve">rednictwem </w:t>
      </w:r>
      <w:hyperlink r:id="rId14" w:history="1">
        <w:r w:rsidRPr="0046268E">
          <w:rPr>
            <w:rFonts w:ascii="Arial" w:eastAsia="Calibri" w:hAnsi="Arial" w:cs="Arial"/>
            <w:color w:val="4F81BD" w:themeColor="accent1"/>
            <w:sz w:val="22"/>
            <w:szCs w:val="22"/>
            <w:u w:val="single"/>
          </w:rPr>
          <w:t>platformazakupowa.pl</w:t>
        </w:r>
      </w:hyperlink>
      <w:r w:rsidRPr="0046268E">
        <w:rPr>
          <w:rFonts w:ascii="Arial" w:eastAsia="Calibri" w:hAnsi="Arial" w:cs="Arial"/>
          <w:color w:val="4F81BD" w:themeColor="accent1"/>
          <w:sz w:val="22"/>
          <w:szCs w:val="22"/>
        </w:rPr>
        <w:t xml:space="preserve">. </w:t>
      </w:r>
      <w:r w:rsidRPr="0046268E">
        <w:rPr>
          <w:rFonts w:ascii="Arial" w:eastAsia="Calibri" w:hAnsi="Arial" w:cs="Arial"/>
          <w:color w:val="000000"/>
          <w:sz w:val="22"/>
          <w:szCs w:val="22"/>
        </w:rPr>
        <w:t>Informacje dotycz</w:t>
      </w:r>
      <w:r w:rsidRPr="0046268E">
        <w:rPr>
          <w:rFonts w:ascii="Arial" w:eastAsia="Arial" w:hAnsi="Arial" w:cs="Arial"/>
          <w:color w:val="000000"/>
          <w:sz w:val="22"/>
          <w:szCs w:val="22"/>
        </w:rPr>
        <w:t>ą</w:t>
      </w:r>
      <w:r w:rsidRPr="0046268E">
        <w:rPr>
          <w:rFonts w:ascii="Arial" w:eastAsia="Calibri" w:hAnsi="Arial" w:cs="Arial"/>
          <w:color w:val="000000"/>
          <w:sz w:val="22"/>
          <w:szCs w:val="22"/>
        </w:rPr>
        <w:t>ce odpowiedzi na pytania, zmiany specyfikacji,</w:t>
      </w:r>
      <w:r w:rsidRPr="0046268E">
        <w:rPr>
          <w:rFonts w:ascii="Arial" w:eastAsia="Calibri" w:hAnsi="Arial" w:cs="Arial"/>
          <w:color w:val="1155CC"/>
          <w:sz w:val="22"/>
          <w:szCs w:val="22"/>
          <w:u w:val="single"/>
        </w:rPr>
        <w:t xml:space="preserve"> </w:t>
      </w:r>
      <w:r w:rsidRPr="0046268E">
        <w:rPr>
          <w:rFonts w:ascii="Arial" w:eastAsia="Calibri" w:hAnsi="Arial" w:cs="Arial"/>
          <w:color w:val="000000"/>
          <w:sz w:val="22"/>
          <w:szCs w:val="22"/>
        </w:rPr>
        <w:t>zmiany terminu sk</w:t>
      </w:r>
      <w:r w:rsidRPr="0046268E">
        <w:rPr>
          <w:rFonts w:ascii="Arial" w:eastAsia="Arial" w:hAnsi="Arial" w:cs="Arial"/>
          <w:color w:val="000000"/>
          <w:sz w:val="22"/>
          <w:szCs w:val="22"/>
        </w:rPr>
        <w:t>ł</w:t>
      </w:r>
      <w:r w:rsidRPr="0046268E">
        <w:rPr>
          <w:rFonts w:ascii="Arial" w:eastAsia="Calibri" w:hAnsi="Arial" w:cs="Arial"/>
          <w:color w:val="000000"/>
          <w:sz w:val="22"/>
          <w:szCs w:val="22"/>
        </w:rPr>
        <w:t>adania i otwarcia ofert Zamawiaj</w:t>
      </w:r>
      <w:r w:rsidRPr="0046268E">
        <w:rPr>
          <w:rFonts w:ascii="Arial" w:eastAsia="Arial" w:hAnsi="Arial" w:cs="Arial"/>
          <w:color w:val="000000"/>
          <w:sz w:val="22"/>
          <w:szCs w:val="22"/>
        </w:rPr>
        <w:t>ą</w:t>
      </w:r>
      <w:r w:rsidRPr="0046268E">
        <w:rPr>
          <w:rFonts w:ascii="Arial" w:eastAsia="Calibri" w:hAnsi="Arial" w:cs="Arial"/>
          <w:color w:val="000000"/>
          <w:sz w:val="22"/>
          <w:szCs w:val="22"/>
        </w:rPr>
        <w:t>cy b</w:t>
      </w:r>
      <w:r w:rsidRPr="0046268E">
        <w:rPr>
          <w:rFonts w:ascii="Arial" w:eastAsia="Arial" w:hAnsi="Arial" w:cs="Arial"/>
          <w:color w:val="000000"/>
          <w:sz w:val="22"/>
          <w:szCs w:val="22"/>
        </w:rPr>
        <w:t>ę</w:t>
      </w:r>
      <w:r w:rsidRPr="0046268E">
        <w:rPr>
          <w:rFonts w:ascii="Arial" w:eastAsia="Calibri" w:hAnsi="Arial" w:cs="Arial"/>
          <w:color w:val="000000"/>
          <w:sz w:val="22"/>
          <w:szCs w:val="22"/>
        </w:rPr>
        <w:t>dzie zamieszcza</w:t>
      </w:r>
      <w:r w:rsidRPr="0046268E">
        <w:rPr>
          <w:rFonts w:ascii="Arial" w:eastAsia="Arial" w:hAnsi="Arial" w:cs="Arial"/>
          <w:color w:val="000000"/>
          <w:sz w:val="22"/>
          <w:szCs w:val="22"/>
        </w:rPr>
        <w:t>ł</w:t>
      </w:r>
      <w:r w:rsidRPr="0046268E">
        <w:rPr>
          <w:rFonts w:ascii="Arial" w:eastAsia="Calibri" w:hAnsi="Arial" w:cs="Arial"/>
          <w:color w:val="000000"/>
          <w:sz w:val="22"/>
          <w:szCs w:val="22"/>
        </w:rPr>
        <w:t xml:space="preserve"> na platformie w sekcji “Komunikaty”. Korespondencja, której zgodnie z obowi</w:t>
      </w:r>
      <w:r w:rsidRPr="0046268E">
        <w:rPr>
          <w:rFonts w:ascii="Arial" w:eastAsia="Arial" w:hAnsi="Arial" w:cs="Arial"/>
          <w:color w:val="000000"/>
          <w:sz w:val="22"/>
          <w:szCs w:val="22"/>
        </w:rPr>
        <w:t>ą</w:t>
      </w:r>
      <w:r w:rsidRPr="0046268E">
        <w:rPr>
          <w:rFonts w:ascii="Arial" w:eastAsia="Calibri" w:hAnsi="Arial" w:cs="Arial"/>
          <w:color w:val="000000"/>
          <w:sz w:val="22"/>
          <w:szCs w:val="22"/>
        </w:rPr>
        <w:t>zuj</w:t>
      </w:r>
      <w:r w:rsidRPr="0046268E">
        <w:rPr>
          <w:rFonts w:ascii="Arial" w:eastAsia="Arial" w:hAnsi="Arial" w:cs="Arial"/>
          <w:color w:val="000000"/>
          <w:sz w:val="22"/>
          <w:szCs w:val="22"/>
        </w:rPr>
        <w:t>ą</w:t>
      </w:r>
      <w:r w:rsidRPr="0046268E">
        <w:rPr>
          <w:rFonts w:ascii="Arial" w:eastAsia="Calibri" w:hAnsi="Arial" w:cs="Arial"/>
          <w:color w:val="000000"/>
          <w:sz w:val="22"/>
          <w:szCs w:val="22"/>
        </w:rPr>
        <w:t>cymi przepisami adresatem jest konkretny wykonawca, b</w:t>
      </w:r>
      <w:r w:rsidRPr="0046268E">
        <w:rPr>
          <w:rFonts w:ascii="Arial" w:eastAsia="Arial" w:hAnsi="Arial" w:cs="Arial"/>
          <w:color w:val="000000"/>
          <w:sz w:val="22"/>
          <w:szCs w:val="22"/>
        </w:rPr>
        <w:t>ę</w:t>
      </w:r>
      <w:r w:rsidRPr="0046268E">
        <w:rPr>
          <w:rFonts w:ascii="Arial" w:eastAsia="Calibri" w:hAnsi="Arial" w:cs="Arial"/>
          <w:color w:val="000000"/>
          <w:sz w:val="22"/>
          <w:szCs w:val="22"/>
        </w:rPr>
        <w:t>dzie przekazywana za po</w:t>
      </w:r>
      <w:r w:rsidRPr="0046268E">
        <w:rPr>
          <w:rFonts w:ascii="Arial" w:eastAsia="Arial" w:hAnsi="Arial" w:cs="Arial"/>
          <w:color w:val="000000"/>
          <w:sz w:val="22"/>
          <w:szCs w:val="22"/>
        </w:rPr>
        <w:t>ś</w:t>
      </w:r>
      <w:r w:rsidRPr="0046268E">
        <w:rPr>
          <w:rFonts w:ascii="Arial" w:eastAsia="Calibri" w:hAnsi="Arial" w:cs="Arial"/>
          <w:color w:val="000000"/>
          <w:sz w:val="22"/>
          <w:szCs w:val="22"/>
        </w:rPr>
        <w:t xml:space="preserve">rednictwem </w:t>
      </w:r>
      <w:hyperlink r:id="rId15" w:history="1">
        <w:r w:rsidRPr="0046268E">
          <w:rPr>
            <w:rFonts w:ascii="Arial" w:eastAsia="Calibri" w:hAnsi="Arial" w:cs="Arial"/>
            <w:color w:val="4F81BD" w:themeColor="accent1"/>
            <w:sz w:val="22"/>
            <w:szCs w:val="22"/>
            <w:u w:val="single"/>
          </w:rPr>
          <w:t>platformazakupowa.pl</w:t>
        </w:r>
        <w:r w:rsidRPr="0046268E">
          <w:rPr>
            <w:rFonts w:ascii="Arial" w:eastAsia="Calibri" w:hAnsi="Arial" w:cs="Arial"/>
            <w:color w:val="000000"/>
            <w:sz w:val="22"/>
            <w:szCs w:val="22"/>
          </w:rPr>
          <w:t xml:space="preserve"> </w:t>
        </w:r>
      </w:hyperlink>
      <w:r w:rsidRPr="0046268E">
        <w:rPr>
          <w:rFonts w:ascii="Arial" w:eastAsia="Calibri" w:hAnsi="Arial" w:cs="Arial"/>
          <w:color w:val="000000"/>
          <w:sz w:val="22"/>
          <w:szCs w:val="22"/>
        </w:rPr>
        <w:t>do konkretnego Wykonawcy.</w:t>
      </w:r>
    </w:p>
    <w:p w:rsidR="008A064E" w:rsidRPr="0046268E" w:rsidRDefault="008A064E" w:rsidP="008A064E">
      <w:pPr>
        <w:pStyle w:val="Akapitzlist"/>
        <w:numPr>
          <w:ilvl w:val="1"/>
          <w:numId w:val="32"/>
        </w:numPr>
        <w:spacing w:line="276" w:lineRule="auto"/>
        <w:ind w:left="426" w:hanging="568"/>
        <w:jc w:val="both"/>
        <w:rPr>
          <w:rFonts w:ascii="Arial" w:hAnsi="Arial" w:cs="Arial"/>
          <w:bCs/>
          <w:sz w:val="22"/>
          <w:szCs w:val="22"/>
        </w:rPr>
      </w:pPr>
      <w:r w:rsidRPr="0046268E">
        <w:rPr>
          <w:rFonts w:ascii="Arial" w:eastAsia="Calibri" w:hAnsi="Arial" w:cs="Arial"/>
          <w:sz w:val="22"/>
          <w:szCs w:val="22"/>
        </w:rPr>
        <w:t>Zamawiaj</w:t>
      </w:r>
      <w:r w:rsidRPr="0046268E">
        <w:rPr>
          <w:rFonts w:ascii="Arial" w:eastAsia="Arial" w:hAnsi="Arial" w:cs="Arial"/>
          <w:sz w:val="22"/>
          <w:szCs w:val="22"/>
        </w:rPr>
        <w:t>ą</w:t>
      </w:r>
      <w:r w:rsidRPr="0046268E">
        <w:rPr>
          <w:rFonts w:ascii="Arial" w:eastAsia="Calibri" w:hAnsi="Arial" w:cs="Arial"/>
          <w:sz w:val="22"/>
          <w:szCs w:val="22"/>
        </w:rPr>
        <w:t>cy, zgodnie z Rozporz</w:t>
      </w:r>
      <w:r w:rsidRPr="0046268E">
        <w:rPr>
          <w:rFonts w:ascii="Arial" w:eastAsia="Arial" w:hAnsi="Arial" w:cs="Arial"/>
          <w:sz w:val="22"/>
          <w:szCs w:val="22"/>
        </w:rPr>
        <w:t>ą</w:t>
      </w:r>
      <w:r w:rsidRPr="0046268E">
        <w:rPr>
          <w:rFonts w:ascii="Arial" w:eastAsia="Calibri" w:hAnsi="Arial" w:cs="Arial"/>
          <w:sz w:val="22"/>
          <w:szCs w:val="22"/>
        </w:rPr>
        <w:t>dzeniem</w:t>
      </w:r>
      <w:r w:rsidRPr="0046268E">
        <w:rPr>
          <w:rFonts w:ascii="Arial" w:eastAsia="Arial" w:hAnsi="Arial" w:cs="Arial"/>
          <w:color w:val="202124"/>
          <w:sz w:val="22"/>
          <w:szCs w:val="22"/>
        </w:rPr>
        <w:t xml:space="preserve"> </w:t>
      </w:r>
      <w:r w:rsidRPr="0046268E">
        <w:rPr>
          <w:rFonts w:ascii="Arial" w:eastAsia="Arial" w:hAnsi="Arial" w:cs="Arial"/>
          <w:color w:val="202124"/>
          <w:sz w:val="22"/>
          <w:szCs w:val="22"/>
          <w:highlight w:val="white"/>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46268E">
        <w:rPr>
          <w:rFonts w:ascii="Arial" w:eastAsia="Calibri" w:hAnsi="Arial" w:cs="Arial"/>
          <w:color w:val="000000"/>
          <w:sz w:val="22"/>
          <w:szCs w:val="22"/>
        </w:rPr>
        <w:t>, okre</w:t>
      </w:r>
      <w:r w:rsidRPr="0046268E">
        <w:rPr>
          <w:rFonts w:ascii="Arial" w:eastAsia="Arial" w:hAnsi="Arial" w:cs="Arial"/>
          <w:color w:val="000000"/>
          <w:sz w:val="22"/>
          <w:szCs w:val="22"/>
        </w:rPr>
        <w:t>ś</w:t>
      </w:r>
      <w:r w:rsidRPr="0046268E">
        <w:rPr>
          <w:rFonts w:ascii="Arial" w:eastAsia="Calibri" w:hAnsi="Arial" w:cs="Arial"/>
          <w:color w:val="000000"/>
          <w:sz w:val="22"/>
          <w:szCs w:val="22"/>
        </w:rPr>
        <w:t>la niezb</w:t>
      </w:r>
      <w:r w:rsidRPr="0046268E">
        <w:rPr>
          <w:rFonts w:ascii="Arial" w:eastAsia="Arial" w:hAnsi="Arial" w:cs="Arial"/>
          <w:color w:val="000000"/>
          <w:sz w:val="22"/>
          <w:szCs w:val="22"/>
        </w:rPr>
        <w:t>ę</w:t>
      </w:r>
      <w:r w:rsidRPr="0046268E">
        <w:rPr>
          <w:rFonts w:ascii="Arial" w:eastAsia="Calibri" w:hAnsi="Arial" w:cs="Arial"/>
          <w:color w:val="000000"/>
          <w:sz w:val="22"/>
          <w:szCs w:val="22"/>
        </w:rPr>
        <w:t>dne wymagania sprz</w:t>
      </w:r>
      <w:r w:rsidRPr="0046268E">
        <w:rPr>
          <w:rFonts w:ascii="Arial" w:eastAsia="Arial" w:hAnsi="Arial" w:cs="Arial"/>
          <w:color w:val="000000"/>
          <w:sz w:val="22"/>
          <w:szCs w:val="22"/>
        </w:rPr>
        <w:t>ę</w:t>
      </w:r>
      <w:r w:rsidRPr="0046268E">
        <w:rPr>
          <w:rFonts w:ascii="Arial" w:eastAsia="Calibri" w:hAnsi="Arial" w:cs="Arial"/>
          <w:color w:val="000000"/>
          <w:sz w:val="22"/>
          <w:szCs w:val="22"/>
        </w:rPr>
        <w:t>towo - aplikacyjne umo</w:t>
      </w:r>
      <w:r w:rsidRPr="0046268E">
        <w:rPr>
          <w:rFonts w:ascii="Arial" w:eastAsia="Arial" w:hAnsi="Arial" w:cs="Arial"/>
          <w:color w:val="000000"/>
          <w:sz w:val="22"/>
          <w:szCs w:val="22"/>
        </w:rPr>
        <w:t>ż</w:t>
      </w:r>
      <w:r w:rsidRPr="0046268E">
        <w:rPr>
          <w:rFonts w:ascii="Arial" w:eastAsia="Calibri" w:hAnsi="Arial" w:cs="Arial"/>
          <w:color w:val="000000"/>
          <w:sz w:val="22"/>
          <w:szCs w:val="22"/>
        </w:rPr>
        <w:t>liwiaj</w:t>
      </w:r>
      <w:r w:rsidRPr="0046268E">
        <w:rPr>
          <w:rFonts w:ascii="Arial" w:eastAsia="Arial" w:hAnsi="Arial" w:cs="Arial"/>
          <w:color w:val="000000"/>
          <w:sz w:val="22"/>
          <w:szCs w:val="22"/>
        </w:rPr>
        <w:t>ą</w:t>
      </w:r>
      <w:r w:rsidRPr="0046268E">
        <w:rPr>
          <w:rFonts w:ascii="Arial" w:eastAsia="Calibri" w:hAnsi="Arial" w:cs="Arial"/>
          <w:color w:val="000000"/>
          <w:sz w:val="22"/>
          <w:szCs w:val="22"/>
        </w:rPr>
        <w:t>ce prac</w:t>
      </w:r>
      <w:r w:rsidRPr="0046268E">
        <w:rPr>
          <w:rFonts w:ascii="Arial" w:eastAsia="Arial" w:hAnsi="Arial" w:cs="Arial"/>
          <w:color w:val="000000"/>
          <w:sz w:val="22"/>
          <w:szCs w:val="22"/>
        </w:rPr>
        <w:t>ę</w:t>
      </w:r>
      <w:r w:rsidRPr="0046268E">
        <w:rPr>
          <w:rFonts w:ascii="Arial" w:eastAsia="Calibri" w:hAnsi="Arial" w:cs="Arial"/>
          <w:color w:val="000000"/>
          <w:sz w:val="22"/>
          <w:szCs w:val="22"/>
        </w:rPr>
        <w:t xml:space="preserve"> na</w:t>
      </w:r>
      <w:r w:rsidRPr="0046268E">
        <w:rPr>
          <w:rFonts w:ascii="Arial" w:eastAsia="Arial" w:hAnsi="Arial" w:cs="Arial"/>
          <w:color w:val="202124"/>
          <w:sz w:val="22"/>
          <w:szCs w:val="22"/>
          <w:highlight w:val="white"/>
        </w:rPr>
        <w:t xml:space="preserve"> </w:t>
      </w:r>
      <w:hyperlink r:id="rId16" w:history="1">
        <w:r w:rsidRPr="0046268E">
          <w:rPr>
            <w:rFonts w:ascii="Arial" w:eastAsia="Calibri" w:hAnsi="Arial" w:cs="Arial"/>
            <w:color w:val="4F81BD" w:themeColor="accent1"/>
            <w:sz w:val="22"/>
            <w:szCs w:val="22"/>
            <w:u w:val="single"/>
          </w:rPr>
          <w:t>platformazakupowa.pl</w:t>
        </w:r>
      </w:hyperlink>
      <w:r w:rsidRPr="0046268E">
        <w:rPr>
          <w:rFonts w:ascii="Arial" w:eastAsia="Calibri" w:hAnsi="Arial" w:cs="Arial"/>
          <w:color w:val="4F81BD" w:themeColor="accent1"/>
          <w:sz w:val="22"/>
          <w:szCs w:val="22"/>
        </w:rPr>
        <w:t xml:space="preserve">, </w:t>
      </w:r>
      <w:r w:rsidRPr="0046268E">
        <w:rPr>
          <w:rFonts w:ascii="Arial" w:eastAsia="Calibri" w:hAnsi="Arial" w:cs="Arial"/>
          <w:color w:val="000000"/>
          <w:sz w:val="22"/>
          <w:szCs w:val="22"/>
        </w:rPr>
        <w:t>tj.:</w:t>
      </w:r>
    </w:p>
    <w:p w:rsidR="008A064E" w:rsidRPr="0046268E" w:rsidRDefault="008A064E" w:rsidP="008A064E">
      <w:pPr>
        <w:pStyle w:val="Akapitzlist"/>
        <w:numPr>
          <w:ilvl w:val="0"/>
          <w:numId w:val="40"/>
        </w:numPr>
        <w:spacing w:line="276" w:lineRule="auto"/>
        <w:ind w:left="567" w:firstLine="0"/>
        <w:rPr>
          <w:rFonts w:ascii="Arial" w:eastAsia="Calibri" w:hAnsi="Arial" w:cs="Arial"/>
          <w:b/>
          <w:sz w:val="22"/>
          <w:szCs w:val="22"/>
        </w:rPr>
      </w:pPr>
      <w:r w:rsidRPr="0046268E">
        <w:rPr>
          <w:rFonts w:ascii="Arial" w:eastAsia="Calibri" w:hAnsi="Arial" w:cs="Arial"/>
          <w:sz w:val="22"/>
          <w:szCs w:val="22"/>
        </w:rPr>
        <w:t>stały dostęp do sieci Internet o gwarantowanej przepustowości nie mniejszej niż 512 kb/s,</w:t>
      </w:r>
    </w:p>
    <w:p w:rsidR="008A064E" w:rsidRPr="0046268E" w:rsidRDefault="008A064E" w:rsidP="008A064E">
      <w:pPr>
        <w:pStyle w:val="Akapitzlist"/>
        <w:numPr>
          <w:ilvl w:val="0"/>
          <w:numId w:val="40"/>
        </w:numPr>
        <w:spacing w:line="276" w:lineRule="auto"/>
        <w:ind w:left="567" w:firstLine="0"/>
        <w:jc w:val="both"/>
        <w:rPr>
          <w:rFonts w:ascii="Arial" w:eastAsia="Calibri" w:hAnsi="Arial" w:cs="Arial"/>
          <w:b/>
          <w:sz w:val="22"/>
          <w:szCs w:val="22"/>
        </w:rPr>
      </w:pPr>
      <w:r w:rsidRPr="0046268E">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rsidR="008A064E" w:rsidRPr="0046268E" w:rsidRDefault="008A064E" w:rsidP="008A064E">
      <w:pPr>
        <w:pStyle w:val="Akapitzlist"/>
        <w:numPr>
          <w:ilvl w:val="0"/>
          <w:numId w:val="40"/>
        </w:numPr>
        <w:spacing w:line="276" w:lineRule="auto"/>
        <w:ind w:left="567" w:firstLine="0"/>
        <w:jc w:val="both"/>
        <w:rPr>
          <w:rFonts w:ascii="Arial" w:eastAsia="Calibri" w:hAnsi="Arial" w:cs="Arial"/>
          <w:b/>
          <w:sz w:val="22"/>
          <w:szCs w:val="22"/>
        </w:rPr>
      </w:pPr>
      <w:r w:rsidRPr="0046268E">
        <w:rPr>
          <w:rFonts w:ascii="Arial" w:eastAsia="Calibri" w:hAnsi="Arial" w:cs="Arial"/>
          <w:sz w:val="22"/>
          <w:szCs w:val="22"/>
        </w:rPr>
        <w:t>zainstalowana dowolna, inna przeglądarka internetowa niż Internet Explorer,</w:t>
      </w:r>
    </w:p>
    <w:p w:rsidR="008A064E" w:rsidRPr="0046268E" w:rsidRDefault="008A064E" w:rsidP="008A064E">
      <w:pPr>
        <w:pStyle w:val="Akapitzlist"/>
        <w:numPr>
          <w:ilvl w:val="0"/>
          <w:numId w:val="40"/>
        </w:numPr>
        <w:spacing w:line="276" w:lineRule="auto"/>
        <w:ind w:left="567" w:firstLine="0"/>
        <w:rPr>
          <w:rFonts w:ascii="Arial" w:eastAsia="Calibri" w:hAnsi="Arial" w:cs="Arial"/>
          <w:b/>
          <w:sz w:val="22"/>
          <w:szCs w:val="22"/>
        </w:rPr>
      </w:pPr>
      <w:r w:rsidRPr="0046268E">
        <w:rPr>
          <w:rFonts w:ascii="Arial" w:eastAsia="Calibri" w:hAnsi="Arial" w:cs="Arial"/>
          <w:sz w:val="22"/>
          <w:szCs w:val="22"/>
        </w:rPr>
        <w:t>włączona obsługa JavaScript,</w:t>
      </w:r>
    </w:p>
    <w:p w:rsidR="008A064E" w:rsidRPr="0046268E" w:rsidRDefault="008A064E" w:rsidP="008A064E">
      <w:pPr>
        <w:pStyle w:val="Akapitzlist"/>
        <w:numPr>
          <w:ilvl w:val="0"/>
          <w:numId w:val="40"/>
        </w:numPr>
        <w:spacing w:line="276" w:lineRule="auto"/>
        <w:ind w:left="567" w:firstLine="0"/>
        <w:jc w:val="both"/>
        <w:rPr>
          <w:rFonts w:ascii="Arial" w:eastAsia="Calibri" w:hAnsi="Arial" w:cs="Arial"/>
          <w:b/>
          <w:sz w:val="22"/>
          <w:szCs w:val="22"/>
        </w:rPr>
      </w:pPr>
      <w:r w:rsidRPr="0046268E">
        <w:rPr>
          <w:rFonts w:ascii="Arial" w:eastAsia="Calibri" w:hAnsi="Arial" w:cs="Arial"/>
          <w:sz w:val="22"/>
          <w:szCs w:val="22"/>
        </w:rPr>
        <w:t>zainstalowany program Adobe Acrobat Reader lub inny obsługujący format plików.pdf,</w:t>
      </w:r>
    </w:p>
    <w:p w:rsidR="008A064E" w:rsidRPr="0046268E" w:rsidRDefault="008A064E" w:rsidP="008A064E">
      <w:pPr>
        <w:pStyle w:val="Akapitzlist"/>
        <w:numPr>
          <w:ilvl w:val="0"/>
          <w:numId w:val="40"/>
        </w:numPr>
        <w:spacing w:line="276" w:lineRule="auto"/>
        <w:ind w:left="567" w:firstLine="0"/>
        <w:jc w:val="both"/>
        <w:rPr>
          <w:rFonts w:ascii="Arial" w:eastAsia="Calibri" w:hAnsi="Arial" w:cs="Arial"/>
          <w:b/>
          <w:sz w:val="22"/>
          <w:szCs w:val="22"/>
        </w:rPr>
      </w:pPr>
      <w:r w:rsidRPr="0046268E">
        <w:rPr>
          <w:rFonts w:ascii="Arial" w:eastAsia="Calibri" w:hAnsi="Arial" w:cs="Arial"/>
          <w:sz w:val="22"/>
          <w:szCs w:val="22"/>
        </w:rPr>
        <w:t>Szyfrowanie na platformazakupowa.pl odbywa się za pomocą protokołu   TLS 1.3.</w:t>
      </w:r>
    </w:p>
    <w:p w:rsidR="008A064E" w:rsidRPr="0046268E" w:rsidRDefault="008A064E" w:rsidP="008A064E">
      <w:pPr>
        <w:pStyle w:val="Akapitzlist"/>
        <w:numPr>
          <w:ilvl w:val="0"/>
          <w:numId w:val="40"/>
        </w:numPr>
        <w:spacing w:line="276" w:lineRule="auto"/>
        <w:ind w:left="567" w:firstLine="0"/>
        <w:jc w:val="both"/>
        <w:rPr>
          <w:rFonts w:ascii="Arial" w:eastAsia="Calibri" w:hAnsi="Arial" w:cs="Arial"/>
          <w:b/>
          <w:sz w:val="22"/>
          <w:szCs w:val="22"/>
        </w:rPr>
      </w:pPr>
      <w:r w:rsidRPr="0046268E">
        <w:rPr>
          <w:rFonts w:ascii="Arial" w:eastAsia="Calibri" w:hAnsi="Arial" w:cs="Arial"/>
          <w:sz w:val="22"/>
          <w:szCs w:val="22"/>
        </w:rPr>
        <w:t>Oznaczenie czasu odbioru danych przez platformę zakupową stanowi datę oraz dokładny czas (hh:mm:ss) generowany wg. czasu lokalnego serwera synchronizowanego z zegarem Głównego Urzędu Miar.</w:t>
      </w:r>
    </w:p>
    <w:p w:rsidR="008A064E" w:rsidRPr="0046268E" w:rsidRDefault="008A064E" w:rsidP="008A064E">
      <w:pPr>
        <w:pStyle w:val="Akapitzlist"/>
        <w:numPr>
          <w:ilvl w:val="1"/>
          <w:numId w:val="32"/>
        </w:numPr>
        <w:ind w:left="567" w:hanging="709"/>
        <w:jc w:val="both"/>
        <w:rPr>
          <w:rFonts w:ascii="Arial" w:eastAsia="Calibri" w:hAnsi="Arial" w:cs="Arial"/>
          <w:b/>
          <w:sz w:val="22"/>
          <w:szCs w:val="22"/>
        </w:rPr>
      </w:pPr>
      <w:r w:rsidRPr="0046268E">
        <w:rPr>
          <w:rFonts w:ascii="Arial" w:eastAsia="Calibri" w:hAnsi="Arial" w:cs="Arial"/>
          <w:sz w:val="22"/>
          <w:szCs w:val="22"/>
        </w:rPr>
        <w:t>Wykonawca, przyst</w:t>
      </w:r>
      <w:r w:rsidRPr="0046268E">
        <w:rPr>
          <w:rFonts w:ascii="Arial" w:eastAsia="Arial" w:hAnsi="Arial" w:cs="Arial"/>
          <w:sz w:val="22"/>
          <w:szCs w:val="22"/>
        </w:rPr>
        <w:t>ę</w:t>
      </w:r>
      <w:r w:rsidRPr="0046268E">
        <w:rPr>
          <w:rFonts w:ascii="Arial" w:eastAsia="Calibri" w:hAnsi="Arial" w:cs="Arial"/>
          <w:sz w:val="22"/>
          <w:szCs w:val="22"/>
        </w:rPr>
        <w:t>puj</w:t>
      </w:r>
      <w:r w:rsidRPr="0046268E">
        <w:rPr>
          <w:rFonts w:ascii="Arial" w:eastAsia="Arial" w:hAnsi="Arial" w:cs="Arial"/>
          <w:sz w:val="22"/>
          <w:szCs w:val="22"/>
        </w:rPr>
        <w:t>ą</w:t>
      </w:r>
      <w:r w:rsidRPr="0046268E">
        <w:rPr>
          <w:rFonts w:ascii="Arial" w:eastAsia="Calibri" w:hAnsi="Arial" w:cs="Arial"/>
          <w:sz w:val="22"/>
          <w:szCs w:val="22"/>
        </w:rPr>
        <w:t>c do niniejszego post</w:t>
      </w:r>
      <w:r w:rsidRPr="0046268E">
        <w:rPr>
          <w:rFonts w:ascii="Arial" w:eastAsia="Arial" w:hAnsi="Arial" w:cs="Arial"/>
          <w:sz w:val="22"/>
          <w:szCs w:val="22"/>
        </w:rPr>
        <w:t>ę</w:t>
      </w:r>
      <w:r w:rsidRPr="0046268E">
        <w:rPr>
          <w:rFonts w:ascii="Arial" w:eastAsia="Calibri" w:hAnsi="Arial" w:cs="Arial"/>
          <w:sz w:val="22"/>
          <w:szCs w:val="22"/>
        </w:rPr>
        <w:t>powania o udzielenie zamówienia publicznego:</w:t>
      </w:r>
    </w:p>
    <w:p w:rsidR="008A064E" w:rsidRPr="0046268E" w:rsidRDefault="008A064E" w:rsidP="008A064E">
      <w:pPr>
        <w:pStyle w:val="Akapitzlist"/>
        <w:numPr>
          <w:ilvl w:val="0"/>
          <w:numId w:val="41"/>
        </w:numPr>
        <w:spacing w:line="276" w:lineRule="auto"/>
        <w:ind w:left="0" w:firstLine="567"/>
        <w:jc w:val="both"/>
        <w:rPr>
          <w:rFonts w:ascii="Arial" w:eastAsia="Calibri" w:hAnsi="Arial" w:cs="Arial"/>
          <w:b/>
          <w:sz w:val="22"/>
          <w:szCs w:val="22"/>
        </w:rPr>
      </w:pPr>
      <w:r w:rsidRPr="0046268E">
        <w:rPr>
          <w:rFonts w:ascii="Arial" w:eastAsia="Calibri" w:hAnsi="Arial" w:cs="Arial"/>
          <w:sz w:val="22"/>
          <w:szCs w:val="22"/>
        </w:rPr>
        <w:t xml:space="preserve">akceptuje warunki korzystania z </w:t>
      </w:r>
      <w:r w:rsidRPr="0046268E">
        <w:rPr>
          <w:rFonts w:ascii="Arial" w:eastAsia="Calibri" w:hAnsi="Arial" w:cs="Arial"/>
          <w:color w:val="4F81BD" w:themeColor="accent1"/>
          <w:sz w:val="22"/>
          <w:szCs w:val="22"/>
        </w:rPr>
        <w:t xml:space="preserve">platformazakupowa.pl </w:t>
      </w:r>
      <w:r w:rsidRPr="0046268E">
        <w:rPr>
          <w:rFonts w:ascii="Arial" w:eastAsia="Calibri" w:hAnsi="Arial" w:cs="Arial"/>
          <w:sz w:val="22"/>
          <w:szCs w:val="22"/>
        </w:rPr>
        <w:t xml:space="preserve">określone </w:t>
      </w:r>
    </w:p>
    <w:p w:rsidR="008A064E" w:rsidRPr="0046268E" w:rsidRDefault="008A064E" w:rsidP="008A064E">
      <w:pPr>
        <w:pStyle w:val="Akapitzlist"/>
        <w:tabs>
          <w:tab w:val="left" w:pos="567"/>
        </w:tabs>
        <w:ind w:left="709"/>
        <w:jc w:val="both"/>
        <w:rPr>
          <w:rFonts w:ascii="Arial" w:eastAsia="Calibri" w:hAnsi="Arial" w:cs="Arial"/>
          <w:b/>
          <w:sz w:val="22"/>
          <w:szCs w:val="22"/>
        </w:rPr>
      </w:pPr>
      <w:r w:rsidRPr="0046268E">
        <w:rPr>
          <w:rFonts w:ascii="Arial" w:eastAsia="Calibri" w:hAnsi="Arial" w:cs="Arial"/>
          <w:sz w:val="22"/>
          <w:szCs w:val="22"/>
        </w:rPr>
        <w:t>w Regulaminie zamieszczonym na stronie internetowej pod linkiem w zakładce „Regulamin" oraz uznaje go za wiążący,</w:t>
      </w:r>
    </w:p>
    <w:p w:rsidR="008A064E" w:rsidRPr="009A10B4" w:rsidRDefault="008A064E" w:rsidP="008A064E">
      <w:pPr>
        <w:pStyle w:val="Akapitzlist"/>
        <w:numPr>
          <w:ilvl w:val="0"/>
          <w:numId w:val="41"/>
        </w:numPr>
        <w:spacing w:line="276" w:lineRule="auto"/>
        <w:ind w:left="0" w:firstLine="567"/>
        <w:jc w:val="both"/>
        <w:rPr>
          <w:rFonts w:ascii="Arial" w:eastAsia="Calibri" w:hAnsi="Arial" w:cs="Arial"/>
          <w:b/>
          <w:sz w:val="22"/>
          <w:szCs w:val="22"/>
        </w:rPr>
      </w:pPr>
      <w:r w:rsidRPr="0046268E">
        <w:rPr>
          <w:rFonts w:ascii="Arial" w:eastAsia="Calibri" w:hAnsi="Arial" w:cs="Arial"/>
          <w:sz w:val="22"/>
          <w:szCs w:val="22"/>
        </w:rPr>
        <w:t xml:space="preserve">zapoznał i stosuje się do Instrukcji składania ofert/wniosków dostępnej </w:t>
      </w:r>
      <w:r w:rsidRPr="009A10B4">
        <w:rPr>
          <w:rFonts w:ascii="Arial" w:eastAsia="Calibri" w:hAnsi="Arial" w:cs="Arial"/>
          <w:sz w:val="22"/>
          <w:szCs w:val="22"/>
        </w:rPr>
        <w:t>pod linkiem</w:t>
      </w:r>
      <w:r w:rsidRPr="0046268E">
        <w:rPr>
          <w:rFonts w:ascii="Arial" w:eastAsia="Calibri" w:hAnsi="Arial" w:cs="Arial"/>
          <w:color w:val="4F81BD" w:themeColor="accent1"/>
          <w:sz w:val="22"/>
          <w:szCs w:val="22"/>
        </w:rPr>
        <w:t>.</w:t>
      </w:r>
    </w:p>
    <w:p w:rsidR="009A10B4" w:rsidRPr="009A10B4" w:rsidRDefault="008A064E" w:rsidP="009A10B4">
      <w:pPr>
        <w:pStyle w:val="Akapitzlist"/>
        <w:numPr>
          <w:ilvl w:val="1"/>
          <w:numId w:val="32"/>
        </w:numPr>
        <w:ind w:left="567"/>
        <w:jc w:val="both"/>
        <w:rPr>
          <w:rFonts w:ascii="Arial" w:eastAsia="Calibri" w:hAnsi="Arial" w:cs="Arial"/>
          <w:sz w:val="22"/>
          <w:szCs w:val="22"/>
        </w:rPr>
      </w:pPr>
      <w:r w:rsidRPr="009A10B4">
        <w:rPr>
          <w:rFonts w:ascii="Arial" w:eastAsia="Calibri" w:hAnsi="Arial" w:cs="Arial"/>
          <w:sz w:val="22"/>
          <w:szCs w:val="22"/>
        </w:rPr>
        <w:t xml:space="preserve">Zamawiający nie ponosi odpowiedzialności za złożenie oferty w sposób niezgodny z </w:t>
      </w:r>
    </w:p>
    <w:p w:rsidR="008A064E" w:rsidRDefault="008A064E" w:rsidP="009A10B4">
      <w:pPr>
        <w:pStyle w:val="Akapitzlist"/>
        <w:ind w:left="567"/>
        <w:jc w:val="both"/>
        <w:rPr>
          <w:rFonts w:ascii="Arial" w:eastAsia="Calibri" w:hAnsi="Arial" w:cs="Arial"/>
          <w:sz w:val="22"/>
          <w:szCs w:val="22"/>
        </w:rPr>
      </w:pPr>
      <w:r w:rsidRPr="009A10B4">
        <w:rPr>
          <w:rFonts w:ascii="Arial" w:eastAsia="Calibri" w:hAnsi="Arial" w:cs="Arial"/>
          <w:sz w:val="22"/>
          <w:szCs w:val="22"/>
        </w:rPr>
        <w:t xml:space="preserve">Instrukcją korzystania z </w:t>
      </w:r>
      <w:hyperlink r:id="rId17" w:history="1">
        <w:r w:rsidRPr="009A10B4">
          <w:rPr>
            <w:rStyle w:val="Hipercze"/>
            <w:rFonts w:ascii="Arial" w:eastAsia="Calibri" w:hAnsi="Arial" w:cs="Arial"/>
            <w:color w:val="4F81BD" w:themeColor="accent1"/>
            <w:sz w:val="22"/>
            <w:szCs w:val="22"/>
          </w:rPr>
          <w:t>platformazakupowa.pl</w:t>
        </w:r>
      </w:hyperlink>
      <w:r w:rsidRPr="009A10B4">
        <w:rPr>
          <w:rFonts w:ascii="Arial" w:eastAsia="Calibri" w:hAnsi="Arial" w:cs="Arial"/>
          <w:color w:val="4F81BD" w:themeColor="accent1"/>
          <w:sz w:val="22"/>
          <w:szCs w:val="22"/>
        </w:rPr>
        <w:t xml:space="preserve">, </w:t>
      </w:r>
      <w:r w:rsidRPr="009A10B4">
        <w:rPr>
          <w:rFonts w:ascii="Arial" w:eastAsia="Calibri" w:hAnsi="Arial" w:cs="Arial"/>
          <w:sz w:val="22"/>
          <w:szCs w:val="22"/>
        </w:rPr>
        <w:t>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rsidR="008A064E" w:rsidRPr="009A10B4" w:rsidRDefault="008A064E" w:rsidP="009A10B4">
      <w:pPr>
        <w:pStyle w:val="Akapitzlist"/>
        <w:numPr>
          <w:ilvl w:val="1"/>
          <w:numId w:val="32"/>
        </w:numPr>
        <w:ind w:left="567"/>
        <w:jc w:val="both"/>
        <w:rPr>
          <w:rStyle w:val="Hipercze"/>
          <w:rFonts w:ascii="Arial" w:eastAsia="Calibri" w:hAnsi="Arial" w:cs="Arial"/>
          <w:color w:val="auto"/>
          <w:sz w:val="22"/>
          <w:szCs w:val="22"/>
          <w:u w:val="none"/>
        </w:rPr>
      </w:pPr>
      <w:r w:rsidRPr="009A10B4">
        <w:rPr>
          <w:rFonts w:ascii="Arial" w:eastAsia="Calibri" w:hAnsi="Arial" w:cs="Arial"/>
          <w:sz w:val="22"/>
          <w:szCs w:val="22"/>
        </w:rPr>
        <w:t xml:space="preserve">Zamawiający informuje, że instrukcje korzystania z </w:t>
      </w:r>
      <w:r w:rsidRPr="009A10B4">
        <w:rPr>
          <w:rFonts w:ascii="Arial" w:eastAsia="Calibri" w:hAnsi="Arial" w:cs="Arial"/>
          <w:color w:val="4F81BD" w:themeColor="accent1"/>
          <w:sz w:val="22"/>
          <w:szCs w:val="22"/>
        </w:rPr>
        <w:t xml:space="preserve">platformazakupowa.pl </w:t>
      </w:r>
      <w:r w:rsidRPr="009A10B4">
        <w:rPr>
          <w:rFonts w:ascii="Arial" w:eastAsia="Calibri" w:hAnsi="Arial" w:cs="Arial"/>
          <w:sz w:val="22"/>
          <w:szCs w:val="22"/>
        </w:rPr>
        <w:t xml:space="preserve">dotyczące </w:t>
      </w:r>
      <w:r w:rsidRPr="009A10B4">
        <w:rPr>
          <w:rFonts w:ascii="Arial" w:eastAsia="Calibri" w:hAnsi="Arial" w:cs="Arial"/>
          <w:sz w:val="22"/>
          <w:szCs w:val="22"/>
        </w:rPr>
        <w:br/>
        <w:t xml:space="preserve">w szczególności logowania, składania wniosków o wyjaśnienie treści Zaproszenia, składania ofert oraz innych czynności podejmowanych w niniejszym postępowaniu przy użyciu platformazakupowa.pl znajdują się w zakładce „Instrukcje dla Wykonawców" na stronie internetowej pod adresem: </w:t>
      </w:r>
      <w:hyperlink r:id="rId18" w:history="1">
        <w:r w:rsidRPr="009A10B4">
          <w:rPr>
            <w:rStyle w:val="Hipercze"/>
            <w:rFonts w:ascii="Arial" w:eastAsia="Calibri" w:hAnsi="Arial" w:cs="Arial"/>
            <w:color w:val="4F81BD" w:themeColor="accent1"/>
            <w:sz w:val="22"/>
            <w:szCs w:val="22"/>
          </w:rPr>
          <w:t>https://platformazakupowa.pl/strona/45-instrukcje</w:t>
        </w:r>
      </w:hyperlink>
    </w:p>
    <w:p w:rsidR="008A064E" w:rsidRPr="009A10B4" w:rsidRDefault="008A064E" w:rsidP="009A10B4">
      <w:pPr>
        <w:pStyle w:val="Akapitzlist"/>
        <w:numPr>
          <w:ilvl w:val="1"/>
          <w:numId w:val="32"/>
        </w:numPr>
        <w:ind w:left="567"/>
        <w:jc w:val="both"/>
        <w:rPr>
          <w:rFonts w:ascii="Arial" w:eastAsia="Calibri" w:hAnsi="Arial" w:cs="Arial"/>
          <w:sz w:val="22"/>
          <w:szCs w:val="22"/>
        </w:rPr>
      </w:pPr>
      <w:r w:rsidRPr="009A10B4">
        <w:rPr>
          <w:rFonts w:ascii="Arial" w:hAnsi="Arial" w:cs="Arial"/>
          <w:sz w:val="22"/>
          <w:szCs w:val="22"/>
        </w:rPr>
        <w:t xml:space="preserve">Zaleca się stosowanie dopuszczalnych formatów przesyłanych danych tj. plików </w:t>
      </w:r>
      <w:r w:rsidRPr="009A10B4">
        <w:rPr>
          <w:rFonts w:ascii="Arial" w:hAnsi="Arial" w:cs="Arial"/>
          <w:sz w:val="22"/>
          <w:szCs w:val="22"/>
        </w:rPr>
        <w:br/>
        <w:t>o wielkości do 100 MB w formatach .png, .jpg, .jpeg, .gif, .doc, .docx, .xls, .xlsx, .ppt, .pptx, .odt, .ods, .odp, .odf, .pdf, .zip, .rar, .txt, .ath, .xml, .dwg, .xades, .tar, .7z, .eml, .msg.</w:t>
      </w:r>
    </w:p>
    <w:p w:rsidR="008A064E" w:rsidRPr="009A10B4" w:rsidRDefault="008A064E" w:rsidP="009A10B4">
      <w:pPr>
        <w:pStyle w:val="Akapitzlist"/>
        <w:numPr>
          <w:ilvl w:val="1"/>
          <w:numId w:val="32"/>
        </w:numPr>
        <w:ind w:left="567"/>
        <w:jc w:val="both"/>
        <w:rPr>
          <w:rFonts w:ascii="Arial" w:eastAsia="Calibri" w:hAnsi="Arial" w:cs="Arial"/>
          <w:sz w:val="22"/>
          <w:szCs w:val="22"/>
        </w:rPr>
      </w:pPr>
      <w:r w:rsidRPr="009A10B4">
        <w:rPr>
          <w:rFonts w:ascii="Arial" w:hAnsi="Arial" w:cs="Arial"/>
          <w:sz w:val="22"/>
          <w:szCs w:val="22"/>
        </w:rPr>
        <w:t>O udzielenie zamówienia mogą ubiegać się wyłącznie Wykonawcy, których oferta odpowiada zasadom określonym w niniejszym zaproszeniu.</w:t>
      </w:r>
    </w:p>
    <w:p w:rsidR="008A064E" w:rsidRPr="008A064E" w:rsidRDefault="008A064E" w:rsidP="008A064E">
      <w:pPr>
        <w:pStyle w:val="Bezodstpw"/>
        <w:spacing w:line="276" w:lineRule="auto"/>
        <w:ind w:left="426"/>
        <w:jc w:val="both"/>
        <w:rPr>
          <w:rFonts w:ascii="Arial" w:hAnsi="Arial" w:cs="Arial"/>
        </w:rPr>
      </w:pPr>
    </w:p>
    <w:p w:rsidR="008A064E" w:rsidRPr="008A064E" w:rsidRDefault="008A064E" w:rsidP="009A10B4">
      <w:pPr>
        <w:pStyle w:val="Bezodstpw"/>
        <w:numPr>
          <w:ilvl w:val="1"/>
          <w:numId w:val="32"/>
        </w:numPr>
        <w:ind w:left="567" w:hanging="709"/>
        <w:jc w:val="both"/>
        <w:rPr>
          <w:rFonts w:ascii="Arial" w:hAnsi="Arial" w:cs="Arial"/>
          <w:b/>
        </w:rPr>
      </w:pPr>
      <w:r w:rsidRPr="008A064E">
        <w:rPr>
          <w:rFonts w:ascii="Arial" w:hAnsi="Arial" w:cs="Arial"/>
        </w:rPr>
        <w:t>Na ofertę składa się</w:t>
      </w:r>
      <w:r w:rsidRPr="008A064E">
        <w:rPr>
          <w:rFonts w:ascii="Arial" w:hAnsi="Arial" w:cs="Arial"/>
          <w:b/>
        </w:rPr>
        <w:t xml:space="preserve"> </w:t>
      </w:r>
      <w:r w:rsidRPr="008A064E">
        <w:rPr>
          <w:rFonts w:ascii="Arial" w:hAnsi="Arial" w:cs="Arial"/>
        </w:rPr>
        <w:t xml:space="preserve">wypełniony i podpisany </w:t>
      </w:r>
      <w:r w:rsidRPr="008A064E">
        <w:rPr>
          <w:rFonts w:ascii="Arial" w:hAnsi="Arial" w:cs="Arial"/>
          <w:b/>
          <w:i/>
          <w:color w:val="C00000"/>
        </w:rPr>
        <w:t>Formularz cenowo - ofertowy</w:t>
      </w:r>
      <w:r w:rsidRPr="008A064E">
        <w:rPr>
          <w:rFonts w:ascii="Arial" w:hAnsi="Arial" w:cs="Arial"/>
          <w:b/>
          <w:color w:val="C00000"/>
        </w:rPr>
        <w:t xml:space="preserve"> </w:t>
      </w:r>
      <w:r w:rsidRPr="008A064E">
        <w:rPr>
          <w:rFonts w:ascii="Arial" w:hAnsi="Arial" w:cs="Arial"/>
        </w:rPr>
        <w:t xml:space="preserve">wg </w:t>
      </w:r>
      <w:r w:rsidRPr="008A064E">
        <w:rPr>
          <w:rFonts w:ascii="Arial" w:hAnsi="Arial" w:cs="Arial"/>
          <w:i/>
        </w:rPr>
        <w:t xml:space="preserve">Załącznika Nr 5 do zaproszenia </w:t>
      </w:r>
      <w:r w:rsidRPr="008A064E">
        <w:rPr>
          <w:rFonts w:ascii="Arial" w:hAnsi="Arial" w:cs="Arial"/>
        </w:rPr>
        <w:t>oraz</w:t>
      </w:r>
      <w:r w:rsidRPr="008A064E">
        <w:rPr>
          <w:rFonts w:ascii="Arial" w:hAnsi="Arial" w:cs="Arial"/>
          <w:b/>
          <w:i/>
        </w:rPr>
        <w:t xml:space="preserve"> </w:t>
      </w:r>
      <w:r w:rsidRPr="008A064E">
        <w:rPr>
          <w:rFonts w:ascii="Arial" w:hAnsi="Arial" w:cs="Arial"/>
          <w:b/>
          <w:i/>
          <w:color w:val="C00000"/>
        </w:rPr>
        <w:t>Modele ofertowe</w:t>
      </w:r>
      <w:r w:rsidRPr="008A064E">
        <w:rPr>
          <w:rFonts w:ascii="Arial" w:hAnsi="Arial" w:cs="Arial"/>
          <w:b/>
        </w:rPr>
        <w:t xml:space="preserve">: </w:t>
      </w:r>
    </w:p>
    <w:p w:rsidR="008A064E" w:rsidRPr="008A064E" w:rsidRDefault="008A064E" w:rsidP="008A064E">
      <w:pPr>
        <w:pStyle w:val="Bezodstpw"/>
        <w:spacing w:line="276" w:lineRule="auto"/>
        <w:jc w:val="both"/>
        <w:rPr>
          <w:rFonts w:ascii="Arial" w:hAnsi="Arial" w:cs="Arial"/>
          <w:b/>
        </w:rPr>
      </w:pPr>
    </w:p>
    <w:p w:rsidR="008A064E" w:rsidRDefault="008A064E" w:rsidP="008A064E">
      <w:pPr>
        <w:spacing w:after="0" w:line="360" w:lineRule="auto"/>
        <w:ind w:left="709"/>
        <w:jc w:val="both"/>
        <w:rPr>
          <w:rFonts w:ascii="Arial" w:eastAsia="Times New Roman" w:hAnsi="Arial" w:cs="Arial"/>
          <w:bCs/>
          <w:iCs/>
          <w:lang w:eastAsia="pl-PL"/>
        </w:rPr>
      </w:pPr>
      <w:r w:rsidRPr="008A064E">
        <w:rPr>
          <w:rFonts w:ascii="Arial" w:eastAsia="Times New Roman" w:hAnsi="Arial" w:cs="Arial"/>
          <w:bCs/>
          <w:iCs/>
          <w:lang w:eastAsia="pl-PL"/>
        </w:rPr>
        <w:t xml:space="preserve">- po 1 szt. wzorów Oznak stopnia do umundurowania polowego (małe) </w:t>
      </w:r>
      <w:bookmarkStart w:id="4" w:name="_Hlk180583833"/>
      <w:r w:rsidRPr="008A064E">
        <w:rPr>
          <w:rFonts w:ascii="Arial" w:eastAsia="Times New Roman" w:hAnsi="Arial" w:cs="Arial"/>
          <w:bCs/>
          <w:iCs/>
          <w:lang w:eastAsia="pl-PL"/>
        </w:rPr>
        <w:t xml:space="preserve">dla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 – </w:t>
      </w:r>
      <w:r w:rsidRPr="008A064E">
        <w:rPr>
          <w:rFonts w:ascii="Arial" w:eastAsia="Times New Roman" w:hAnsi="Arial" w:cs="Arial"/>
          <w:bCs/>
          <w:iCs/>
          <w:u w:val="single"/>
          <w:lang w:eastAsia="pl-PL"/>
        </w:rPr>
        <w:t>razem 21 szt.</w:t>
      </w:r>
      <w:r w:rsidRPr="008A064E">
        <w:rPr>
          <w:rFonts w:ascii="Arial" w:eastAsia="Times New Roman" w:hAnsi="Arial" w:cs="Arial"/>
          <w:bCs/>
          <w:iCs/>
          <w:lang w:eastAsia="pl-PL"/>
        </w:rPr>
        <w:t>,</w:t>
      </w:r>
    </w:p>
    <w:p w:rsidR="009A10B4" w:rsidRPr="008A064E" w:rsidRDefault="009A10B4" w:rsidP="008A064E">
      <w:pPr>
        <w:spacing w:after="0" w:line="360" w:lineRule="auto"/>
        <w:ind w:left="709"/>
        <w:jc w:val="both"/>
        <w:rPr>
          <w:rFonts w:ascii="Arial" w:eastAsia="Times New Roman" w:hAnsi="Arial" w:cs="Arial"/>
          <w:bCs/>
          <w:iCs/>
          <w:lang w:eastAsia="pl-PL"/>
        </w:rPr>
      </w:pPr>
    </w:p>
    <w:bookmarkEnd w:id="4"/>
    <w:p w:rsidR="008A064E" w:rsidRPr="008A064E" w:rsidRDefault="008A064E" w:rsidP="008A064E">
      <w:pPr>
        <w:spacing w:after="0" w:line="360" w:lineRule="auto"/>
        <w:ind w:left="709"/>
        <w:jc w:val="both"/>
        <w:rPr>
          <w:rFonts w:ascii="Arial" w:eastAsia="Times New Roman" w:hAnsi="Arial" w:cs="Arial"/>
          <w:bCs/>
          <w:iCs/>
          <w:lang w:eastAsia="pl-PL"/>
        </w:rPr>
      </w:pPr>
      <w:r w:rsidRPr="008A064E">
        <w:rPr>
          <w:rFonts w:ascii="Arial" w:eastAsia="Times New Roman" w:hAnsi="Arial" w:cs="Arial"/>
          <w:bCs/>
          <w:iCs/>
          <w:lang w:eastAsia="pl-PL"/>
        </w:rPr>
        <w:t xml:space="preserve">- po 1 szt. wzorów Oznak stopnia do umundurowania polowego tropikalnego (małe) </w:t>
      </w:r>
      <w:bookmarkStart w:id="5" w:name="_Hlk180584048"/>
      <w:r w:rsidRPr="008A064E">
        <w:rPr>
          <w:rFonts w:ascii="Arial" w:eastAsia="Times New Roman" w:hAnsi="Arial" w:cs="Arial"/>
          <w:bCs/>
          <w:iCs/>
          <w:lang w:eastAsia="pl-PL"/>
        </w:rPr>
        <w:t xml:space="preserve">dla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 – </w:t>
      </w:r>
      <w:r w:rsidRPr="008A064E">
        <w:rPr>
          <w:rFonts w:ascii="Arial" w:eastAsia="Times New Roman" w:hAnsi="Arial" w:cs="Arial"/>
          <w:bCs/>
          <w:iCs/>
          <w:u w:val="single"/>
          <w:lang w:eastAsia="pl-PL"/>
        </w:rPr>
        <w:t>razem 21 szt.</w:t>
      </w:r>
      <w:r w:rsidRPr="008A064E">
        <w:rPr>
          <w:rFonts w:ascii="Arial" w:eastAsia="Times New Roman" w:hAnsi="Arial" w:cs="Arial"/>
          <w:bCs/>
          <w:iCs/>
          <w:lang w:eastAsia="pl-PL"/>
        </w:rPr>
        <w:t>,</w:t>
      </w:r>
    </w:p>
    <w:bookmarkEnd w:id="5"/>
    <w:p w:rsidR="008A064E" w:rsidRPr="008A064E" w:rsidRDefault="008A064E" w:rsidP="008A064E">
      <w:pPr>
        <w:spacing w:after="0" w:line="360" w:lineRule="auto"/>
        <w:ind w:left="709"/>
        <w:jc w:val="both"/>
        <w:rPr>
          <w:rFonts w:ascii="Arial" w:eastAsia="Times New Roman" w:hAnsi="Arial" w:cs="Arial"/>
          <w:bCs/>
          <w:iCs/>
          <w:lang w:eastAsia="pl-PL"/>
        </w:rPr>
      </w:pPr>
    </w:p>
    <w:p w:rsidR="008A064E" w:rsidRDefault="008A064E" w:rsidP="008A064E">
      <w:pPr>
        <w:spacing w:after="0" w:line="360" w:lineRule="auto"/>
        <w:ind w:left="709"/>
        <w:jc w:val="both"/>
        <w:rPr>
          <w:rFonts w:ascii="Arial" w:eastAsia="Times New Roman" w:hAnsi="Arial" w:cs="Arial"/>
          <w:bCs/>
          <w:iCs/>
          <w:lang w:eastAsia="pl-PL"/>
        </w:rPr>
      </w:pPr>
      <w:r w:rsidRPr="008A064E">
        <w:rPr>
          <w:rFonts w:ascii="Arial" w:eastAsia="Times New Roman" w:hAnsi="Arial" w:cs="Arial"/>
          <w:bCs/>
          <w:iCs/>
          <w:lang w:eastAsia="pl-PL"/>
        </w:rPr>
        <w:t xml:space="preserve">- po 1 szt. wzorów Oznak stopnia do umundurowania polowego Marynarki Wojennej (małe) dla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 – </w:t>
      </w:r>
      <w:r w:rsidRPr="008A064E">
        <w:rPr>
          <w:rFonts w:ascii="Arial" w:eastAsia="Times New Roman" w:hAnsi="Arial" w:cs="Arial"/>
          <w:bCs/>
          <w:iCs/>
          <w:u w:val="single"/>
          <w:lang w:eastAsia="pl-PL"/>
        </w:rPr>
        <w:t>razem 21 szt.</w:t>
      </w:r>
      <w:r w:rsidRPr="008A064E">
        <w:rPr>
          <w:rFonts w:ascii="Arial" w:eastAsia="Times New Roman" w:hAnsi="Arial" w:cs="Arial"/>
          <w:bCs/>
          <w:iCs/>
          <w:lang w:eastAsia="pl-PL"/>
        </w:rPr>
        <w:t>,</w:t>
      </w:r>
    </w:p>
    <w:p w:rsidR="009A10B4" w:rsidRPr="008A064E" w:rsidRDefault="009A10B4" w:rsidP="008A064E">
      <w:pPr>
        <w:spacing w:after="0" w:line="360" w:lineRule="auto"/>
        <w:ind w:left="709"/>
        <w:jc w:val="both"/>
        <w:rPr>
          <w:rFonts w:ascii="Arial" w:eastAsia="Times New Roman" w:hAnsi="Arial" w:cs="Arial"/>
          <w:bCs/>
          <w:iCs/>
          <w:lang w:eastAsia="pl-PL"/>
        </w:rPr>
      </w:pPr>
    </w:p>
    <w:p w:rsidR="008A064E" w:rsidRPr="008A064E" w:rsidRDefault="008A064E" w:rsidP="008A064E">
      <w:pPr>
        <w:spacing w:after="0" w:line="360" w:lineRule="auto"/>
        <w:ind w:left="709"/>
        <w:jc w:val="both"/>
        <w:rPr>
          <w:rFonts w:ascii="Arial" w:eastAsia="Times New Roman" w:hAnsi="Arial" w:cs="Arial"/>
          <w:bCs/>
          <w:iCs/>
          <w:lang w:eastAsia="pl-PL"/>
        </w:rPr>
      </w:pPr>
      <w:r w:rsidRPr="008A064E">
        <w:rPr>
          <w:rFonts w:ascii="Arial" w:eastAsia="Times New Roman" w:hAnsi="Arial" w:cs="Arial"/>
          <w:bCs/>
          <w:iCs/>
          <w:lang w:eastAsia="pl-PL"/>
        </w:rPr>
        <w:t xml:space="preserve">- po 1 szt. wzorów Oznak stopnia do umundurowania polowego tropikalnego Marynarki </w:t>
      </w:r>
    </w:p>
    <w:p w:rsidR="009A10B4" w:rsidRPr="008A064E" w:rsidRDefault="008A064E" w:rsidP="001A7FE0">
      <w:pPr>
        <w:spacing w:after="0" w:line="360" w:lineRule="auto"/>
        <w:ind w:left="709"/>
        <w:jc w:val="both"/>
        <w:rPr>
          <w:rFonts w:ascii="Arial" w:eastAsia="Times New Roman" w:hAnsi="Arial" w:cs="Arial"/>
          <w:bCs/>
          <w:iCs/>
          <w:lang w:eastAsia="pl-PL"/>
        </w:rPr>
      </w:pPr>
      <w:r w:rsidRPr="008A064E">
        <w:rPr>
          <w:rFonts w:ascii="Arial" w:eastAsia="Times New Roman" w:hAnsi="Arial" w:cs="Arial"/>
          <w:bCs/>
          <w:iCs/>
          <w:lang w:eastAsia="pl-PL"/>
        </w:rPr>
        <w:t xml:space="preserve">  Wojennej (małe) dla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 – </w:t>
      </w:r>
      <w:r w:rsidRPr="008A064E">
        <w:rPr>
          <w:rFonts w:ascii="Arial" w:eastAsia="Times New Roman" w:hAnsi="Arial" w:cs="Arial"/>
          <w:bCs/>
          <w:iCs/>
          <w:u w:val="single"/>
          <w:lang w:eastAsia="pl-PL"/>
        </w:rPr>
        <w:t>razem 21 szt</w:t>
      </w:r>
      <w:r w:rsidRPr="008A064E">
        <w:rPr>
          <w:rFonts w:ascii="Arial" w:eastAsia="Times New Roman" w:hAnsi="Arial" w:cs="Arial"/>
          <w:bCs/>
          <w:iCs/>
          <w:lang w:eastAsia="pl-PL"/>
        </w:rPr>
        <w:t>.</w:t>
      </w:r>
    </w:p>
    <w:p w:rsidR="008A064E" w:rsidRPr="008A064E" w:rsidRDefault="008A064E" w:rsidP="008A064E">
      <w:pPr>
        <w:pStyle w:val="Bezodstpw"/>
        <w:spacing w:line="276" w:lineRule="auto"/>
        <w:jc w:val="both"/>
        <w:rPr>
          <w:rFonts w:ascii="Arial" w:hAnsi="Arial" w:cs="Arial"/>
          <w:b/>
        </w:rPr>
      </w:pPr>
      <w:r w:rsidRPr="008A064E">
        <w:rPr>
          <w:rFonts w:ascii="Arial" w:hAnsi="Arial" w:cs="Arial"/>
          <w:b/>
        </w:rPr>
        <w:t>3.</w:t>
      </w:r>
      <w:r w:rsidR="009A10B4">
        <w:rPr>
          <w:rFonts w:ascii="Arial" w:hAnsi="Arial" w:cs="Arial"/>
          <w:b/>
        </w:rPr>
        <w:t>17</w:t>
      </w:r>
      <w:r w:rsidRPr="008A064E">
        <w:rPr>
          <w:rFonts w:ascii="Arial" w:hAnsi="Arial" w:cs="Arial"/>
          <w:b/>
        </w:rPr>
        <w:t>. Oferta musi zawierać:</w:t>
      </w:r>
    </w:p>
    <w:p w:rsidR="008A064E" w:rsidRPr="008A064E" w:rsidRDefault="008A064E" w:rsidP="008A064E">
      <w:pPr>
        <w:numPr>
          <w:ilvl w:val="0"/>
          <w:numId w:val="34"/>
        </w:numPr>
        <w:spacing w:after="0"/>
        <w:ind w:left="426" w:hanging="142"/>
        <w:contextualSpacing/>
        <w:rPr>
          <w:rFonts w:ascii="Arial" w:eastAsia="Calibri" w:hAnsi="Arial" w:cs="Arial"/>
        </w:rPr>
      </w:pPr>
      <w:r w:rsidRPr="008A064E">
        <w:rPr>
          <w:rFonts w:ascii="Arial" w:eastAsia="Calibri" w:hAnsi="Arial" w:cs="Arial"/>
        </w:rPr>
        <w:t xml:space="preserve"> oznaczenie Wykonawcy i Producenta;</w:t>
      </w:r>
    </w:p>
    <w:p w:rsidR="008A064E" w:rsidRPr="008A064E" w:rsidRDefault="008A064E" w:rsidP="008A064E">
      <w:pPr>
        <w:numPr>
          <w:ilvl w:val="0"/>
          <w:numId w:val="34"/>
        </w:numPr>
        <w:spacing w:after="0"/>
        <w:ind w:left="426" w:hanging="142"/>
        <w:contextualSpacing/>
        <w:rPr>
          <w:rFonts w:ascii="Arial" w:eastAsia="Calibri" w:hAnsi="Arial" w:cs="Arial"/>
        </w:rPr>
      </w:pPr>
      <w:r w:rsidRPr="008A064E">
        <w:rPr>
          <w:rFonts w:ascii="Arial" w:eastAsia="Calibri" w:hAnsi="Arial" w:cs="Arial"/>
        </w:rPr>
        <w:t xml:space="preserve"> cenę netto i brutto (wraz z cenami jednostkowymi);</w:t>
      </w:r>
    </w:p>
    <w:p w:rsidR="008A064E" w:rsidRPr="008A064E" w:rsidRDefault="008A064E" w:rsidP="008A064E">
      <w:pPr>
        <w:numPr>
          <w:ilvl w:val="0"/>
          <w:numId w:val="34"/>
        </w:numPr>
        <w:spacing w:after="0"/>
        <w:ind w:left="426" w:hanging="142"/>
        <w:contextualSpacing/>
        <w:rPr>
          <w:rFonts w:ascii="Arial" w:eastAsia="Calibri" w:hAnsi="Arial" w:cs="Arial"/>
        </w:rPr>
      </w:pPr>
      <w:r w:rsidRPr="008A064E">
        <w:rPr>
          <w:rFonts w:ascii="Arial" w:eastAsia="Calibri" w:hAnsi="Arial" w:cs="Arial"/>
        </w:rPr>
        <w:t xml:space="preserve"> szacunkową cenę 1 szt. wyrobu przy ewentualnej produkcji seryjnej przy założeniu   </w:t>
      </w:r>
    </w:p>
    <w:p w:rsidR="008A064E" w:rsidRDefault="008A064E" w:rsidP="009A10B4">
      <w:pPr>
        <w:spacing w:after="0"/>
        <w:ind w:left="426"/>
        <w:contextualSpacing/>
        <w:rPr>
          <w:rFonts w:ascii="Arial" w:eastAsia="Calibri" w:hAnsi="Arial" w:cs="Arial"/>
        </w:rPr>
      </w:pPr>
      <w:r w:rsidRPr="008A064E">
        <w:rPr>
          <w:rFonts w:ascii="Arial" w:eastAsia="Calibri" w:hAnsi="Arial" w:cs="Arial"/>
        </w:rPr>
        <w:t xml:space="preserve"> produkcji </w:t>
      </w:r>
      <w:r w:rsidRPr="008A064E">
        <w:rPr>
          <w:rFonts w:ascii="Arial" w:eastAsia="Calibri" w:hAnsi="Arial" w:cs="Arial"/>
          <w:b/>
        </w:rPr>
        <w:t>10 000 szt</w:t>
      </w:r>
      <w:r w:rsidRPr="008A064E">
        <w:rPr>
          <w:rFonts w:ascii="Arial" w:eastAsia="Calibri" w:hAnsi="Arial" w:cs="Arial"/>
        </w:rPr>
        <w:t>.,</w:t>
      </w:r>
    </w:p>
    <w:p w:rsidR="009A10B4" w:rsidRPr="009A10B4" w:rsidRDefault="009A10B4" w:rsidP="009A10B4">
      <w:pPr>
        <w:spacing w:after="0"/>
        <w:ind w:left="426"/>
        <w:contextualSpacing/>
        <w:rPr>
          <w:rFonts w:ascii="Arial" w:eastAsia="Calibri" w:hAnsi="Arial" w:cs="Arial"/>
        </w:rPr>
      </w:pPr>
    </w:p>
    <w:p w:rsidR="00097483" w:rsidRPr="006951EE" w:rsidRDefault="00097483" w:rsidP="00DA3C9C">
      <w:pPr>
        <w:pStyle w:val="Bezodstpw"/>
        <w:numPr>
          <w:ilvl w:val="0"/>
          <w:numId w:val="32"/>
        </w:numPr>
        <w:spacing w:line="276" w:lineRule="auto"/>
        <w:jc w:val="both"/>
        <w:rPr>
          <w:rFonts w:ascii="Arial" w:hAnsi="Arial" w:cs="Arial"/>
          <w:b/>
          <w:color w:val="C00000"/>
        </w:rPr>
      </w:pPr>
      <w:r w:rsidRPr="006951EE">
        <w:rPr>
          <w:rFonts w:ascii="Arial" w:hAnsi="Arial" w:cs="Arial"/>
          <w:b/>
        </w:rPr>
        <w:t>FORMA, TERMIN I MIEJSCE SKŁADANIA OFERT</w:t>
      </w:r>
    </w:p>
    <w:p w:rsidR="00C13EE6" w:rsidRPr="006951EE" w:rsidRDefault="00C13EE6" w:rsidP="00C13EE6">
      <w:pPr>
        <w:pStyle w:val="Bezodstpw"/>
        <w:spacing w:line="276" w:lineRule="auto"/>
        <w:jc w:val="both"/>
        <w:rPr>
          <w:rFonts w:ascii="Times New Roman" w:hAnsi="Times New Roman"/>
          <w:b/>
          <w:sz w:val="16"/>
          <w:szCs w:val="16"/>
        </w:rPr>
      </w:pPr>
    </w:p>
    <w:p w:rsidR="005175A1" w:rsidRPr="005175A1" w:rsidRDefault="003D7275" w:rsidP="005175A1">
      <w:pPr>
        <w:pStyle w:val="Bezodstpw"/>
        <w:numPr>
          <w:ilvl w:val="1"/>
          <w:numId w:val="4"/>
        </w:numPr>
        <w:spacing w:after="120" w:line="276" w:lineRule="auto"/>
        <w:ind w:left="426" w:hanging="426"/>
        <w:jc w:val="both"/>
        <w:rPr>
          <w:rFonts w:ascii="Arial" w:hAnsi="Arial" w:cs="Arial"/>
          <w:b/>
        </w:rPr>
      </w:pPr>
      <w:r w:rsidRPr="006951EE">
        <w:rPr>
          <w:rFonts w:ascii="Times New Roman" w:hAnsi="Times New Roman"/>
          <w:sz w:val="24"/>
          <w:szCs w:val="24"/>
        </w:rPr>
        <w:t>O</w:t>
      </w:r>
      <w:r w:rsidRPr="006951EE">
        <w:rPr>
          <w:rFonts w:ascii="Arial" w:hAnsi="Arial" w:cs="Arial"/>
        </w:rPr>
        <w:t>fertę należy złożyć w formie elektronicznej podpisaną kwalifikowanym podpisem elektronicznym lub w postaci elektronicznej podpisaną elektronicznym podpisem zaufanym lub elektronicznym podpisem osobistym, za pośrednictwem</w:t>
      </w:r>
      <w:r w:rsidR="00631938" w:rsidRPr="006951EE">
        <w:rPr>
          <w:rFonts w:ascii="Arial" w:hAnsi="Arial" w:cs="Arial"/>
        </w:rPr>
        <w:t xml:space="preserve"> </w:t>
      </w:r>
      <w:r w:rsidR="009238FE" w:rsidRPr="006951EE">
        <w:rPr>
          <w:rFonts w:ascii="Arial" w:hAnsi="Arial" w:cs="Arial"/>
        </w:rPr>
        <w:t>P</w:t>
      </w:r>
      <w:r w:rsidR="006951EE">
        <w:rPr>
          <w:rFonts w:ascii="Arial" w:hAnsi="Arial" w:cs="Arial"/>
        </w:rPr>
        <w:t>latformy Zakupowej</w:t>
      </w:r>
      <w:r w:rsidR="00782964" w:rsidRPr="006951EE">
        <w:rPr>
          <w:rFonts w:ascii="Arial" w:hAnsi="Arial" w:cs="Arial"/>
        </w:rPr>
        <w:t xml:space="preserve"> </w:t>
      </w:r>
      <w:r w:rsidR="00631938" w:rsidRPr="006951EE">
        <w:rPr>
          <w:rFonts w:ascii="Arial" w:hAnsi="Arial" w:cs="Arial"/>
        </w:rPr>
        <w:t xml:space="preserve"> na</w:t>
      </w:r>
      <w:r w:rsidRPr="006951EE">
        <w:rPr>
          <w:rFonts w:ascii="Arial" w:hAnsi="Arial" w:cs="Arial"/>
        </w:rPr>
        <w:t xml:space="preserve"> adres:</w:t>
      </w:r>
      <w:r w:rsidR="003D6B5A" w:rsidRPr="006951EE">
        <w:rPr>
          <w:rFonts w:ascii="Arial" w:hAnsi="Arial" w:cs="Arial"/>
        </w:rPr>
        <w:t xml:space="preserve"> </w:t>
      </w:r>
      <w:hyperlink r:id="rId19" w:history="1">
        <w:r w:rsidR="006951EE" w:rsidRPr="006951EE">
          <w:rPr>
            <w:rStyle w:val="Hipercze"/>
            <w:rFonts w:ascii="Arial" w:hAnsi="Arial" w:cs="Arial"/>
            <w:b/>
          </w:rPr>
          <w:t>https://platformazakupowa.pl/transakcja/1004220</w:t>
        </w:r>
      </w:hyperlink>
      <w:r w:rsidR="006951EE" w:rsidRPr="006951EE">
        <w:rPr>
          <w:rFonts w:ascii="Arial" w:hAnsi="Arial" w:cs="Arial"/>
          <w:b/>
        </w:rPr>
        <w:t xml:space="preserve"> </w:t>
      </w:r>
    </w:p>
    <w:p w:rsidR="00782964" w:rsidRPr="006951EE" w:rsidRDefault="00C13EE6" w:rsidP="00782964">
      <w:pPr>
        <w:pStyle w:val="Bezodstpw"/>
        <w:spacing w:after="120" w:line="276" w:lineRule="auto"/>
        <w:ind w:left="426"/>
        <w:jc w:val="center"/>
        <w:rPr>
          <w:rFonts w:ascii="Arial" w:hAnsi="Arial" w:cs="Arial"/>
          <w:b/>
          <w:color w:val="C00000"/>
        </w:rPr>
      </w:pPr>
      <w:r w:rsidRPr="006951EE">
        <w:rPr>
          <w:rFonts w:ascii="Arial" w:hAnsi="Arial" w:cs="Arial"/>
          <w:b/>
          <w:color w:val="C00000"/>
        </w:rPr>
        <w:lastRenderedPageBreak/>
        <w:t xml:space="preserve">do dnia </w:t>
      </w:r>
      <w:r w:rsidR="006951EE" w:rsidRPr="006951EE">
        <w:rPr>
          <w:rFonts w:ascii="Arial" w:hAnsi="Arial" w:cs="Arial"/>
          <w:b/>
          <w:color w:val="C00000"/>
        </w:rPr>
        <w:t>16 grudnia</w:t>
      </w:r>
      <w:r w:rsidR="00F019B8" w:rsidRPr="006951EE">
        <w:rPr>
          <w:rFonts w:ascii="Arial" w:hAnsi="Arial" w:cs="Arial"/>
          <w:b/>
          <w:color w:val="C00000"/>
        </w:rPr>
        <w:t xml:space="preserve"> 2024</w:t>
      </w:r>
      <w:r w:rsidR="0069658E" w:rsidRPr="006951EE">
        <w:rPr>
          <w:rFonts w:ascii="Arial" w:hAnsi="Arial" w:cs="Arial"/>
          <w:b/>
          <w:color w:val="C00000"/>
        </w:rPr>
        <w:t xml:space="preserve"> r. do godziny 10:</w:t>
      </w:r>
      <w:r w:rsidR="002E6C8D" w:rsidRPr="006951EE">
        <w:rPr>
          <w:rFonts w:ascii="Arial" w:hAnsi="Arial" w:cs="Arial"/>
          <w:b/>
          <w:color w:val="C00000"/>
        </w:rPr>
        <w:t>0</w:t>
      </w:r>
      <w:r w:rsidR="009238FE" w:rsidRPr="006951EE">
        <w:rPr>
          <w:rFonts w:ascii="Arial" w:hAnsi="Arial" w:cs="Arial"/>
          <w:b/>
          <w:color w:val="C00000"/>
        </w:rPr>
        <w:t>0</w:t>
      </w:r>
    </w:p>
    <w:p w:rsidR="007F312A" w:rsidRPr="00377CBF" w:rsidRDefault="00C02E4D" w:rsidP="007F312A">
      <w:pPr>
        <w:pStyle w:val="Bezodstpw"/>
        <w:numPr>
          <w:ilvl w:val="1"/>
          <w:numId w:val="4"/>
        </w:numPr>
        <w:spacing w:after="120" w:line="276" w:lineRule="auto"/>
        <w:ind w:left="426" w:hanging="426"/>
        <w:rPr>
          <w:rFonts w:ascii="Arial" w:hAnsi="Arial" w:cs="Arial"/>
        </w:rPr>
      </w:pPr>
      <w:r w:rsidRPr="00377CBF">
        <w:rPr>
          <w:rFonts w:ascii="Arial" w:hAnsi="Arial" w:cs="Arial"/>
          <w:b/>
        </w:rPr>
        <w:t>Model</w:t>
      </w:r>
      <w:r w:rsidR="007F312A" w:rsidRPr="00377CBF">
        <w:rPr>
          <w:rFonts w:ascii="Arial" w:hAnsi="Arial" w:cs="Arial"/>
          <w:b/>
        </w:rPr>
        <w:t>e</w:t>
      </w:r>
      <w:r w:rsidR="00876B2C" w:rsidRPr="00377CBF">
        <w:rPr>
          <w:rFonts w:ascii="Arial" w:hAnsi="Arial" w:cs="Arial"/>
          <w:b/>
        </w:rPr>
        <w:t xml:space="preserve"> ofertow</w:t>
      </w:r>
      <w:r w:rsidR="007F312A" w:rsidRPr="00377CBF">
        <w:rPr>
          <w:rFonts w:ascii="Arial" w:hAnsi="Arial" w:cs="Arial"/>
          <w:b/>
        </w:rPr>
        <w:t>e:</w:t>
      </w:r>
    </w:p>
    <w:p w:rsidR="006857E2" w:rsidRDefault="006857E2" w:rsidP="006857E2">
      <w:pPr>
        <w:pStyle w:val="Akapitzlist"/>
        <w:spacing w:line="360" w:lineRule="auto"/>
        <w:ind w:left="360"/>
        <w:jc w:val="both"/>
        <w:rPr>
          <w:rFonts w:ascii="Arial" w:hAnsi="Arial" w:cs="Arial"/>
          <w:bCs/>
          <w:iCs/>
          <w:sz w:val="22"/>
          <w:szCs w:val="22"/>
        </w:rPr>
      </w:pPr>
      <w:r w:rsidRPr="005175A1">
        <w:rPr>
          <w:rFonts w:ascii="Arial" w:hAnsi="Arial" w:cs="Arial"/>
          <w:bCs/>
          <w:iCs/>
          <w:sz w:val="22"/>
          <w:szCs w:val="22"/>
        </w:rPr>
        <w:t xml:space="preserve">- po 1 szt. wzorów Oznak stopnia do umundurowania polowego (małe) dla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 – </w:t>
      </w:r>
      <w:r w:rsidRPr="005175A1">
        <w:rPr>
          <w:rFonts w:ascii="Arial" w:hAnsi="Arial" w:cs="Arial"/>
          <w:bCs/>
          <w:iCs/>
          <w:sz w:val="22"/>
          <w:szCs w:val="22"/>
          <w:u w:val="single"/>
        </w:rPr>
        <w:t>razem 21 szt.</w:t>
      </w:r>
      <w:r w:rsidRPr="005175A1">
        <w:rPr>
          <w:rFonts w:ascii="Arial" w:hAnsi="Arial" w:cs="Arial"/>
          <w:bCs/>
          <w:iCs/>
          <w:sz w:val="22"/>
          <w:szCs w:val="22"/>
        </w:rPr>
        <w:t>,</w:t>
      </w:r>
    </w:p>
    <w:p w:rsidR="009A10B4" w:rsidRPr="005175A1" w:rsidRDefault="009A10B4" w:rsidP="006857E2">
      <w:pPr>
        <w:pStyle w:val="Akapitzlist"/>
        <w:spacing w:line="360" w:lineRule="auto"/>
        <w:ind w:left="360"/>
        <w:jc w:val="both"/>
        <w:rPr>
          <w:rFonts w:ascii="Arial" w:hAnsi="Arial" w:cs="Arial"/>
          <w:bCs/>
          <w:iCs/>
          <w:sz w:val="22"/>
          <w:szCs w:val="22"/>
        </w:rPr>
      </w:pPr>
    </w:p>
    <w:p w:rsidR="006857E2" w:rsidRDefault="006857E2" w:rsidP="006857E2">
      <w:pPr>
        <w:pStyle w:val="Akapitzlist"/>
        <w:spacing w:line="360" w:lineRule="auto"/>
        <w:ind w:left="360"/>
        <w:jc w:val="both"/>
        <w:rPr>
          <w:rFonts w:ascii="Arial" w:hAnsi="Arial" w:cs="Arial"/>
          <w:bCs/>
          <w:iCs/>
          <w:sz w:val="22"/>
          <w:szCs w:val="22"/>
        </w:rPr>
      </w:pPr>
      <w:r w:rsidRPr="005175A1">
        <w:rPr>
          <w:rFonts w:ascii="Arial" w:hAnsi="Arial" w:cs="Arial"/>
          <w:bCs/>
          <w:iCs/>
          <w:sz w:val="22"/>
          <w:szCs w:val="22"/>
        </w:rPr>
        <w:t xml:space="preserve">- po 1 szt. wzorów Oznak stopnia do umundurowania polowego tropikalnego (małe) dla stopni: starszy szeregowy, starszy szeregowy specjalista, kapral, starszy kapral, plutonowy, sierżant, starszy sierżant, młodszy chorąży, chorąży, starszy chorąży, starszy chorąży sztabowy, podporucznik, porucznik, kapitan, major, podpułkownik, pułkownik, generał brygady, generał dywizji, generał broni, generał – </w:t>
      </w:r>
      <w:r w:rsidRPr="005175A1">
        <w:rPr>
          <w:rFonts w:ascii="Arial" w:hAnsi="Arial" w:cs="Arial"/>
          <w:bCs/>
          <w:iCs/>
          <w:sz w:val="22"/>
          <w:szCs w:val="22"/>
          <w:u w:val="single"/>
        </w:rPr>
        <w:t>razem 21 szt.</w:t>
      </w:r>
      <w:r w:rsidRPr="005175A1">
        <w:rPr>
          <w:rFonts w:ascii="Arial" w:hAnsi="Arial" w:cs="Arial"/>
          <w:bCs/>
          <w:iCs/>
          <w:sz w:val="22"/>
          <w:szCs w:val="22"/>
        </w:rPr>
        <w:t>,</w:t>
      </w:r>
    </w:p>
    <w:p w:rsidR="009A10B4" w:rsidRPr="005175A1" w:rsidRDefault="009A10B4" w:rsidP="006857E2">
      <w:pPr>
        <w:pStyle w:val="Akapitzlist"/>
        <w:spacing w:line="360" w:lineRule="auto"/>
        <w:ind w:left="360"/>
        <w:jc w:val="both"/>
        <w:rPr>
          <w:rFonts w:ascii="Arial" w:hAnsi="Arial" w:cs="Arial"/>
          <w:bCs/>
          <w:iCs/>
          <w:sz w:val="22"/>
          <w:szCs w:val="22"/>
        </w:rPr>
      </w:pPr>
    </w:p>
    <w:p w:rsidR="006857E2" w:rsidRDefault="006857E2" w:rsidP="006857E2">
      <w:pPr>
        <w:pStyle w:val="Akapitzlist"/>
        <w:spacing w:line="360" w:lineRule="auto"/>
        <w:ind w:left="360"/>
        <w:jc w:val="both"/>
        <w:rPr>
          <w:rFonts w:ascii="Arial" w:hAnsi="Arial" w:cs="Arial"/>
          <w:bCs/>
          <w:iCs/>
          <w:sz w:val="22"/>
          <w:szCs w:val="22"/>
        </w:rPr>
      </w:pPr>
      <w:r w:rsidRPr="005175A1">
        <w:rPr>
          <w:rFonts w:ascii="Arial" w:hAnsi="Arial" w:cs="Arial"/>
          <w:bCs/>
          <w:iCs/>
          <w:sz w:val="22"/>
          <w:szCs w:val="22"/>
        </w:rPr>
        <w:t xml:space="preserve">- po 1 szt. wzorów Oznak stopnia do umundurowania polowego Marynarki Wojennej (małe) dla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 – </w:t>
      </w:r>
      <w:r w:rsidRPr="005175A1">
        <w:rPr>
          <w:rFonts w:ascii="Arial" w:hAnsi="Arial" w:cs="Arial"/>
          <w:bCs/>
          <w:iCs/>
          <w:sz w:val="22"/>
          <w:szCs w:val="22"/>
          <w:u w:val="single"/>
        </w:rPr>
        <w:t>razem 21 szt.</w:t>
      </w:r>
      <w:r w:rsidRPr="005175A1">
        <w:rPr>
          <w:rFonts w:ascii="Arial" w:hAnsi="Arial" w:cs="Arial"/>
          <w:bCs/>
          <w:iCs/>
          <w:sz w:val="22"/>
          <w:szCs w:val="22"/>
        </w:rPr>
        <w:t>,</w:t>
      </w:r>
    </w:p>
    <w:p w:rsidR="009A10B4" w:rsidRPr="005175A1" w:rsidRDefault="009A10B4" w:rsidP="006857E2">
      <w:pPr>
        <w:pStyle w:val="Akapitzlist"/>
        <w:spacing w:line="360" w:lineRule="auto"/>
        <w:ind w:left="360"/>
        <w:jc w:val="both"/>
        <w:rPr>
          <w:rFonts w:ascii="Arial" w:hAnsi="Arial" w:cs="Arial"/>
          <w:bCs/>
          <w:iCs/>
          <w:sz w:val="22"/>
          <w:szCs w:val="22"/>
        </w:rPr>
      </w:pPr>
    </w:p>
    <w:p w:rsidR="006857E2" w:rsidRPr="005175A1" w:rsidRDefault="006857E2" w:rsidP="006857E2">
      <w:pPr>
        <w:pStyle w:val="Akapitzlist"/>
        <w:spacing w:line="360" w:lineRule="auto"/>
        <w:ind w:left="360"/>
        <w:jc w:val="both"/>
        <w:rPr>
          <w:rFonts w:ascii="Arial" w:hAnsi="Arial" w:cs="Arial"/>
          <w:bCs/>
          <w:iCs/>
          <w:sz w:val="22"/>
          <w:szCs w:val="22"/>
        </w:rPr>
      </w:pPr>
      <w:r w:rsidRPr="005175A1">
        <w:rPr>
          <w:rFonts w:ascii="Arial" w:hAnsi="Arial" w:cs="Arial"/>
          <w:bCs/>
          <w:iCs/>
          <w:sz w:val="22"/>
          <w:szCs w:val="22"/>
        </w:rPr>
        <w:t xml:space="preserve">- po 1 szt. wzorów Oznak stopnia do umundurowania polowego tropikalnego Marynarki  Wojennej (małe) dla stopni: starszy marynarz, starszy marynarz specjalista, mat, starszy mat, bosmanmat, bosman, starszy bosman, młodszy chorąży marynarki, chorąży marynarki, starszy chorąży marynarki, starszy chorąży sztabowy marynarki, podporucznik marynarki, porucznik marynarki, kapitan marynarki, komandor podporucznik, komandor porucznik, komandor, kontradmirał, wiceadmirał, admirał floty, admirał – </w:t>
      </w:r>
      <w:r w:rsidRPr="005175A1">
        <w:rPr>
          <w:rFonts w:ascii="Arial" w:hAnsi="Arial" w:cs="Arial"/>
          <w:bCs/>
          <w:iCs/>
          <w:sz w:val="22"/>
          <w:szCs w:val="22"/>
          <w:u w:val="single"/>
        </w:rPr>
        <w:t>razem 21 szt</w:t>
      </w:r>
      <w:r w:rsidRPr="005175A1">
        <w:rPr>
          <w:rFonts w:ascii="Arial" w:hAnsi="Arial" w:cs="Arial"/>
          <w:bCs/>
          <w:iCs/>
          <w:sz w:val="22"/>
          <w:szCs w:val="22"/>
        </w:rPr>
        <w:t>.</w:t>
      </w:r>
      <w:r w:rsidR="005175A1" w:rsidRPr="005175A1">
        <w:rPr>
          <w:rFonts w:ascii="Arial" w:hAnsi="Arial" w:cs="Arial"/>
          <w:bCs/>
          <w:iCs/>
          <w:sz w:val="22"/>
          <w:szCs w:val="22"/>
        </w:rPr>
        <w:t>,</w:t>
      </w:r>
    </w:p>
    <w:p w:rsidR="005175A1" w:rsidRPr="005175A1" w:rsidRDefault="00A766BF" w:rsidP="009A10B4">
      <w:pPr>
        <w:pStyle w:val="Bezodstpw"/>
        <w:spacing w:after="120" w:line="276" w:lineRule="auto"/>
        <w:ind w:firstLine="360"/>
        <w:rPr>
          <w:rFonts w:ascii="Arial" w:hAnsi="Arial" w:cs="Arial"/>
        </w:rPr>
      </w:pPr>
      <w:r w:rsidRPr="005175A1">
        <w:rPr>
          <w:rFonts w:ascii="Arial" w:hAnsi="Arial" w:cs="Arial"/>
        </w:rPr>
        <w:t>należy złożyć w nieprzekraczalnym terminie składania ofert tj.</w:t>
      </w:r>
      <w:r w:rsidR="003D6B5A" w:rsidRPr="005175A1">
        <w:rPr>
          <w:rFonts w:ascii="Arial" w:hAnsi="Arial" w:cs="Arial"/>
        </w:rPr>
        <w:t>:</w:t>
      </w:r>
    </w:p>
    <w:p w:rsidR="005175A1" w:rsidRPr="006A299F" w:rsidRDefault="00CD06A5" w:rsidP="006A299F">
      <w:pPr>
        <w:pStyle w:val="Bezodstpw"/>
        <w:spacing w:after="120" w:line="276" w:lineRule="auto"/>
        <w:ind w:left="426"/>
        <w:jc w:val="center"/>
        <w:rPr>
          <w:rFonts w:ascii="Arial" w:hAnsi="Arial" w:cs="Arial"/>
          <w:b/>
          <w:color w:val="C00000"/>
        </w:rPr>
      </w:pPr>
      <w:r w:rsidRPr="00377CBF">
        <w:rPr>
          <w:rFonts w:ascii="Arial" w:hAnsi="Arial" w:cs="Arial"/>
          <w:b/>
          <w:color w:val="C00000"/>
        </w:rPr>
        <w:t>do</w:t>
      </w:r>
      <w:r w:rsidR="00F019B8" w:rsidRPr="00377CBF">
        <w:rPr>
          <w:rFonts w:ascii="Arial" w:hAnsi="Arial" w:cs="Arial"/>
          <w:b/>
          <w:color w:val="C00000"/>
        </w:rPr>
        <w:t xml:space="preserve"> </w:t>
      </w:r>
      <w:r w:rsidR="00377CBF" w:rsidRPr="00377CBF">
        <w:rPr>
          <w:rFonts w:ascii="Arial" w:hAnsi="Arial" w:cs="Arial"/>
          <w:b/>
          <w:color w:val="C00000"/>
        </w:rPr>
        <w:t>16 grudnia</w:t>
      </w:r>
      <w:r w:rsidR="00F019B8" w:rsidRPr="00377CBF">
        <w:rPr>
          <w:rFonts w:ascii="Arial" w:hAnsi="Arial" w:cs="Arial"/>
          <w:b/>
          <w:color w:val="C00000"/>
        </w:rPr>
        <w:t xml:space="preserve"> 2024</w:t>
      </w:r>
      <w:r w:rsidR="002E6C8D" w:rsidRPr="00377CBF">
        <w:rPr>
          <w:rFonts w:ascii="Arial" w:hAnsi="Arial" w:cs="Arial"/>
          <w:b/>
          <w:color w:val="C00000"/>
        </w:rPr>
        <w:t xml:space="preserve"> r. do godziny 10:0</w:t>
      </w:r>
      <w:r w:rsidR="00A766BF" w:rsidRPr="00377CBF">
        <w:rPr>
          <w:rFonts w:ascii="Arial" w:hAnsi="Arial" w:cs="Arial"/>
          <w:b/>
          <w:color w:val="C00000"/>
        </w:rPr>
        <w:t>0</w:t>
      </w:r>
    </w:p>
    <w:p w:rsidR="003D6B5A" w:rsidRDefault="00A766BF" w:rsidP="005175A1">
      <w:pPr>
        <w:pStyle w:val="Bezodstpw"/>
        <w:spacing w:line="276" w:lineRule="auto"/>
        <w:ind w:left="426"/>
        <w:jc w:val="both"/>
        <w:rPr>
          <w:rFonts w:ascii="Arial" w:hAnsi="Arial" w:cs="Arial"/>
          <w:highlight w:val="yellow"/>
        </w:rPr>
      </w:pPr>
      <w:r w:rsidRPr="00377CBF">
        <w:rPr>
          <w:rFonts w:ascii="Arial" w:hAnsi="Arial" w:cs="Arial"/>
        </w:rPr>
        <w:t>do siedziby Zamawiającego</w:t>
      </w:r>
      <w:r w:rsidR="003D6B5A" w:rsidRPr="00377CBF">
        <w:rPr>
          <w:rFonts w:ascii="Arial" w:hAnsi="Arial" w:cs="Arial"/>
        </w:rPr>
        <w:t xml:space="preserve"> (</w:t>
      </w:r>
      <w:r w:rsidR="001C059C" w:rsidRPr="00377CBF">
        <w:rPr>
          <w:rFonts w:ascii="Arial" w:hAnsi="Arial" w:cs="Arial"/>
        </w:rPr>
        <w:t>K</w:t>
      </w:r>
      <w:r w:rsidR="003D6B5A" w:rsidRPr="00377CBF">
        <w:rPr>
          <w:rFonts w:ascii="Arial" w:hAnsi="Arial" w:cs="Arial"/>
        </w:rPr>
        <w:t xml:space="preserve">ancelaria </w:t>
      </w:r>
      <w:r w:rsidR="001C059C" w:rsidRPr="00377CBF">
        <w:rPr>
          <w:rFonts w:ascii="Arial" w:hAnsi="Arial" w:cs="Arial"/>
        </w:rPr>
        <w:t>J</w:t>
      </w:r>
      <w:r w:rsidR="003D6B5A" w:rsidRPr="00377CBF">
        <w:rPr>
          <w:rFonts w:ascii="Arial" w:hAnsi="Arial" w:cs="Arial"/>
        </w:rPr>
        <w:t>awna)</w:t>
      </w:r>
      <w:r w:rsidRPr="00377CBF">
        <w:rPr>
          <w:rFonts w:ascii="Arial" w:hAnsi="Arial" w:cs="Arial"/>
        </w:rPr>
        <w:t xml:space="preserve"> za pośrednictwem operatora pocztowego w rozumieniu </w:t>
      </w:r>
      <w:r w:rsidRPr="00377CBF">
        <w:rPr>
          <w:rFonts w:ascii="Arial" w:hAnsi="Arial" w:cs="Arial"/>
          <w:i/>
        </w:rPr>
        <w:t>ustawy z dnia 23 listopada 2012 r.</w:t>
      </w:r>
      <w:r w:rsidRPr="00377CBF">
        <w:rPr>
          <w:rFonts w:ascii="Arial" w:hAnsi="Arial" w:cs="Arial"/>
        </w:rPr>
        <w:t xml:space="preserve"> </w:t>
      </w:r>
      <w:r w:rsidRPr="00377CBF">
        <w:rPr>
          <w:rFonts w:ascii="Arial" w:hAnsi="Arial" w:cs="Arial"/>
          <w:i/>
        </w:rPr>
        <w:t>Prawo pocztowe</w:t>
      </w:r>
      <w:r w:rsidRPr="00377CBF">
        <w:rPr>
          <w:rFonts w:ascii="Arial" w:hAnsi="Arial" w:cs="Arial"/>
        </w:rPr>
        <w:t>, osobiście lub za pośrednictwem</w:t>
      </w:r>
      <w:r w:rsidR="006958B8" w:rsidRPr="00377CBF">
        <w:rPr>
          <w:rFonts w:ascii="Arial" w:hAnsi="Arial" w:cs="Arial"/>
        </w:rPr>
        <w:t xml:space="preserve"> posłańca</w:t>
      </w:r>
      <w:r w:rsidR="006958B8" w:rsidRPr="00A92FD6">
        <w:rPr>
          <w:rFonts w:ascii="Arial" w:hAnsi="Arial" w:cs="Arial"/>
        </w:rPr>
        <w:t>.</w:t>
      </w:r>
    </w:p>
    <w:p w:rsidR="009A10B4" w:rsidRDefault="009A10B4" w:rsidP="009A10B4">
      <w:pPr>
        <w:pStyle w:val="Bezodstpw"/>
        <w:spacing w:line="276" w:lineRule="auto"/>
        <w:ind w:left="360"/>
        <w:rPr>
          <w:rFonts w:ascii="Arial" w:hAnsi="Arial" w:cs="Arial"/>
          <w:b/>
          <w:bCs/>
          <w:i/>
          <w:u w:val="single"/>
        </w:rPr>
      </w:pPr>
    </w:p>
    <w:p w:rsidR="009A10B4" w:rsidRPr="008A064E" w:rsidRDefault="009A10B4" w:rsidP="009A10B4">
      <w:pPr>
        <w:pStyle w:val="Bezodstpw"/>
        <w:spacing w:line="276" w:lineRule="auto"/>
        <w:ind w:left="360"/>
        <w:rPr>
          <w:rFonts w:ascii="Arial" w:hAnsi="Arial" w:cs="Arial"/>
          <w:b/>
          <w:bCs/>
          <w:i/>
          <w:u w:val="single"/>
        </w:rPr>
      </w:pPr>
      <w:r w:rsidRPr="008A064E">
        <w:rPr>
          <w:rFonts w:ascii="Arial" w:hAnsi="Arial" w:cs="Arial"/>
          <w:b/>
          <w:bCs/>
          <w:i/>
          <w:u w:val="single"/>
        </w:rPr>
        <w:t xml:space="preserve">UWAGA! </w:t>
      </w:r>
    </w:p>
    <w:p w:rsidR="009A10B4" w:rsidRPr="008A064E" w:rsidRDefault="009A10B4" w:rsidP="009A10B4">
      <w:pPr>
        <w:pStyle w:val="Bezodstpw"/>
        <w:spacing w:line="276" w:lineRule="auto"/>
        <w:ind w:left="360"/>
        <w:jc w:val="both"/>
        <w:rPr>
          <w:rFonts w:ascii="Arial" w:hAnsi="Arial" w:cs="Arial"/>
          <w:b/>
          <w:i/>
        </w:rPr>
      </w:pPr>
      <w:r w:rsidRPr="008A064E">
        <w:rPr>
          <w:rFonts w:ascii="Arial" w:hAnsi="Arial" w:cs="Arial"/>
          <w:b/>
          <w:bCs/>
          <w:i/>
        </w:rPr>
        <w:t xml:space="preserve">Modele ofertowe należy złożyć do siedziby Zamawiającego za pośrednictwem operatora pocztowego, osobiście lub za pośrednictwem posłańca. </w:t>
      </w:r>
    </w:p>
    <w:p w:rsidR="005175A1" w:rsidRPr="001A7FE0" w:rsidRDefault="009A10B4" w:rsidP="001A7FE0">
      <w:pPr>
        <w:pStyle w:val="Bezodstpw"/>
        <w:ind w:left="360"/>
        <w:jc w:val="both"/>
        <w:rPr>
          <w:rFonts w:ascii="Arial" w:hAnsi="Arial" w:cs="Arial"/>
          <w:b/>
          <w:i/>
        </w:rPr>
      </w:pPr>
      <w:r w:rsidRPr="008A064E">
        <w:rPr>
          <w:rFonts w:ascii="Arial" w:hAnsi="Arial" w:cs="Arial"/>
          <w:b/>
          <w:bCs/>
          <w:i/>
        </w:rPr>
        <w:t xml:space="preserve">Zamawiający dopuszcza tylko i wyłącznie złożenie modeli ofertowych ww. formie, natomiast oferta wraz załącznikami musi być złożona wyłącznie w postaci elektronicznej. </w:t>
      </w:r>
      <w:r w:rsidRPr="008A064E">
        <w:rPr>
          <w:rFonts w:ascii="Arial" w:hAnsi="Arial" w:cs="Arial"/>
          <w:b/>
          <w:i/>
        </w:rPr>
        <w:t xml:space="preserve"> </w:t>
      </w:r>
    </w:p>
    <w:p w:rsidR="005175A1" w:rsidRPr="009A10B4" w:rsidRDefault="003A2380" w:rsidP="009A10B4">
      <w:pPr>
        <w:pStyle w:val="Bezodstpw"/>
        <w:numPr>
          <w:ilvl w:val="1"/>
          <w:numId w:val="4"/>
        </w:numPr>
        <w:spacing w:after="120" w:line="276" w:lineRule="auto"/>
        <w:ind w:left="426" w:hanging="426"/>
        <w:jc w:val="both"/>
        <w:rPr>
          <w:rFonts w:ascii="Arial" w:hAnsi="Arial" w:cs="Arial"/>
          <w:b/>
        </w:rPr>
      </w:pPr>
      <w:r w:rsidRPr="003345F9">
        <w:rPr>
          <w:rFonts w:ascii="Arial" w:hAnsi="Arial" w:cs="Arial"/>
        </w:rPr>
        <w:lastRenderedPageBreak/>
        <w:t>Model</w:t>
      </w:r>
      <w:r w:rsidR="004860CD" w:rsidRPr="003345F9">
        <w:rPr>
          <w:rFonts w:ascii="Arial" w:hAnsi="Arial" w:cs="Arial"/>
        </w:rPr>
        <w:t xml:space="preserve"> ofertowy</w:t>
      </w:r>
      <w:r w:rsidRPr="003345F9">
        <w:rPr>
          <w:rFonts w:ascii="Arial" w:hAnsi="Arial" w:cs="Arial"/>
          <w:b/>
        </w:rPr>
        <w:t xml:space="preserve"> </w:t>
      </w:r>
      <w:r w:rsidRPr="003345F9">
        <w:rPr>
          <w:rFonts w:ascii="Arial" w:hAnsi="Arial" w:cs="Arial"/>
        </w:rPr>
        <w:t>należy umieścić w zamkniętym opakowaniu, na którym należy podać nazwę i adres Wykonawcy oraz napis:</w:t>
      </w:r>
    </w:p>
    <w:p w:rsidR="003D6B5A" w:rsidRPr="003345F9" w:rsidRDefault="003D6B5A" w:rsidP="003D6B5A">
      <w:pPr>
        <w:pStyle w:val="Bezodstpw"/>
        <w:spacing w:after="120" w:line="276" w:lineRule="auto"/>
        <w:ind w:left="426"/>
        <w:jc w:val="both"/>
        <w:rPr>
          <w:rFonts w:ascii="Arial" w:hAnsi="Arial" w:cs="Arial"/>
          <w:b/>
        </w:rPr>
      </w:pPr>
      <w:r w:rsidRPr="003345F9">
        <w:rPr>
          <w:rFonts w:ascii="Arial" w:hAnsi="Arial" w:cs="Arial"/>
          <w:b/>
        </w:rPr>
        <w:t>------------------------------------------------------------------------------------------------------------</w:t>
      </w:r>
    </w:p>
    <w:p w:rsidR="00F019B8" w:rsidRPr="00EB048B" w:rsidRDefault="00F019B8" w:rsidP="00EB048B">
      <w:pPr>
        <w:pStyle w:val="Akapitzlist"/>
        <w:tabs>
          <w:tab w:val="left" w:pos="416"/>
        </w:tabs>
        <w:spacing w:after="120"/>
        <w:ind w:left="426" w:right="-142"/>
        <w:jc w:val="center"/>
        <w:rPr>
          <w:rFonts w:ascii="Arial" w:hAnsi="Arial" w:cs="Arial"/>
          <w:b/>
          <w:bCs/>
          <w:i/>
          <w:color w:val="C00000"/>
          <w:sz w:val="22"/>
          <w:szCs w:val="22"/>
        </w:rPr>
      </w:pPr>
      <w:r w:rsidRPr="003345F9">
        <w:rPr>
          <w:rFonts w:ascii="Arial" w:hAnsi="Arial" w:cs="Arial"/>
          <w:b/>
          <w:bCs/>
          <w:i/>
          <w:color w:val="C00000"/>
          <w:sz w:val="22"/>
          <w:szCs w:val="22"/>
        </w:rPr>
        <w:t>„</w:t>
      </w:r>
      <w:r w:rsidR="003D3626" w:rsidRPr="003345F9">
        <w:rPr>
          <w:rFonts w:ascii="Arial" w:hAnsi="Arial" w:cs="Arial"/>
          <w:b/>
          <w:bCs/>
          <w:i/>
          <w:color w:val="C00000"/>
          <w:sz w:val="22"/>
          <w:szCs w:val="22"/>
        </w:rPr>
        <w:t xml:space="preserve">DOSTAWA </w:t>
      </w:r>
      <w:r w:rsidR="004C4A4A" w:rsidRPr="003345F9">
        <w:rPr>
          <w:rFonts w:ascii="Arial" w:hAnsi="Arial" w:cs="Arial"/>
          <w:b/>
          <w:bCs/>
          <w:i/>
          <w:color w:val="C00000"/>
          <w:sz w:val="22"/>
          <w:szCs w:val="22"/>
        </w:rPr>
        <w:t>WZORÓW</w:t>
      </w:r>
      <w:r w:rsidR="003D3626" w:rsidRPr="003345F9">
        <w:rPr>
          <w:rFonts w:ascii="Arial" w:hAnsi="Arial" w:cs="Arial"/>
          <w:b/>
          <w:bCs/>
          <w:i/>
          <w:color w:val="C00000"/>
          <w:sz w:val="22"/>
          <w:szCs w:val="22"/>
        </w:rPr>
        <w:t xml:space="preserve"> DO PRODUKCJI SERYNEJ </w:t>
      </w:r>
      <w:r w:rsidR="003D3626" w:rsidRPr="00EB048B">
        <w:rPr>
          <w:rFonts w:ascii="Arial" w:hAnsi="Arial" w:cs="Arial"/>
          <w:b/>
          <w:bCs/>
          <w:i/>
          <w:color w:val="C00000"/>
          <w:sz w:val="22"/>
          <w:szCs w:val="22"/>
        </w:rPr>
        <w:t>– OZNAKA STOPNIA</w:t>
      </w:r>
      <w:r w:rsidR="003345F9" w:rsidRPr="00EB048B">
        <w:rPr>
          <w:rFonts w:ascii="Arial" w:hAnsi="Arial" w:cs="Arial"/>
          <w:b/>
          <w:bCs/>
          <w:i/>
          <w:color w:val="C00000"/>
          <w:sz w:val="22"/>
          <w:szCs w:val="22"/>
        </w:rPr>
        <w:t xml:space="preserve"> (MAŁA)</w:t>
      </w:r>
      <w:r w:rsidRPr="00EB048B">
        <w:rPr>
          <w:rFonts w:ascii="Arial" w:hAnsi="Arial" w:cs="Arial"/>
          <w:b/>
          <w:bCs/>
          <w:i/>
          <w:color w:val="C00000"/>
          <w:sz w:val="22"/>
          <w:szCs w:val="22"/>
        </w:rPr>
        <w:t>”</w:t>
      </w:r>
    </w:p>
    <w:p w:rsidR="003A2380" w:rsidRPr="003345F9" w:rsidRDefault="003A2380" w:rsidP="003A2380">
      <w:pPr>
        <w:pStyle w:val="Akapitzlist"/>
        <w:tabs>
          <w:tab w:val="left" w:pos="416"/>
        </w:tabs>
        <w:spacing w:after="120"/>
        <w:ind w:left="360" w:right="-142"/>
        <w:jc w:val="center"/>
        <w:rPr>
          <w:rFonts w:ascii="Arial" w:hAnsi="Arial" w:cs="Arial"/>
          <w:b/>
          <w:bCs/>
          <w:i/>
          <w:color w:val="C00000"/>
          <w:sz w:val="22"/>
          <w:szCs w:val="22"/>
        </w:rPr>
      </w:pPr>
      <w:r w:rsidRPr="003345F9">
        <w:rPr>
          <w:rFonts w:ascii="Arial" w:hAnsi="Arial" w:cs="Arial"/>
          <w:b/>
          <w:bCs/>
          <w:i/>
          <w:color w:val="C00000"/>
          <w:sz w:val="22"/>
          <w:szCs w:val="22"/>
        </w:rPr>
        <w:t xml:space="preserve">Nr sprawy </w:t>
      </w:r>
      <w:r w:rsidR="003345F9" w:rsidRPr="003345F9">
        <w:rPr>
          <w:rFonts w:ascii="Arial" w:hAnsi="Arial" w:cs="Arial"/>
          <w:b/>
          <w:bCs/>
          <w:i/>
          <w:color w:val="C00000"/>
          <w:sz w:val="22"/>
          <w:szCs w:val="22"/>
        </w:rPr>
        <w:t>6</w:t>
      </w:r>
      <w:r w:rsidR="007C639A" w:rsidRPr="003345F9">
        <w:rPr>
          <w:rFonts w:ascii="Arial" w:hAnsi="Arial" w:cs="Arial"/>
          <w:b/>
          <w:bCs/>
          <w:i/>
          <w:color w:val="C00000"/>
          <w:sz w:val="22"/>
          <w:szCs w:val="22"/>
        </w:rPr>
        <w:t>/</w:t>
      </w:r>
      <w:r w:rsidR="00DC1732" w:rsidRPr="003345F9">
        <w:rPr>
          <w:rFonts w:ascii="Arial" w:hAnsi="Arial" w:cs="Arial"/>
          <w:b/>
          <w:bCs/>
          <w:i/>
          <w:color w:val="C00000"/>
          <w:sz w:val="22"/>
          <w:szCs w:val="22"/>
        </w:rPr>
        <w:t>PU/2</w:t>
      </w:r>
      <w:r w:rsidR="003345F9" w:rsidRPr="003345F9">
        <w:rPr>
          <w:rFonts w:ascii="Arial" w:hAnsi="Arial" w:cs="Arial"/>
          <w:b/>
          <w:bCs/>
          <w:i/>
          <w:color w:val="C00000"/>
          <w:sz w:val="22"/>
          <w:szCs w:val="22"/>
        </w:rPr>
        <w:t>5</w:t>
      </w:r>
    </w:p>
    <w:p w:rsidR="003D6B5A" w:rsidRPr="003345F9" w:rsidRDefault="002E6C8D" w:rsidP="003A2380">
      <w:pPr>
        <w:pStyle w:val="Akapitzlist"/>
        <w:tabs>
          <w:tab w:val="left" w:pos="416"/>
        </w:tabs>
        <w:spacing w:after="120"/>
        <w:ind w:left="360" w:right="-142"/>
        <w:jc w:val="center"/>
        <w:rPr>
          <w:rFonts w:ascii="Arial" w:hAnsi="Arial" w:cs="Arial"/>
          <w:b/>
          <w:bCs/>
          <w:i/>
          <w:color w:val="C00000"/>
          <w:sz w:val="22"/>
          <w:szCs w:val="22"/>
        </w:rPr>
      </w:pPr>
      <w:r w:rsidRPr="003345F9">
        <w:rPr>
          <w:rFonts w:ascii="Arial" w:hAnsi="Arial" w:cs="Arial"/>
          <w:b/>
          <w:bCs/>
          <w:i/>
          <w:color w:val="C00000"/>
          <w:sz w:val="22"/>
          <w:szCs w:val="22"/>
        </w:rPr>
        <w:t xml:space="preserve">Nie otwierać przed </w:t>
      </w:r>
      <w:r w:rsidR="003345F9" w:rsidRPr="003345F9">
        <w:rPr>
          <w:rFonts w:ascii="Arial" w:hAnsi="Arial" w:cs="Arial"/>
          <w:b/>
          <w:bCs/>
          <w:i/>
          <w:color w:val="C00000"/>
          <w:sz w:val="22"/>
          <w:szCs w:val="22"/>
        </w:rPr>
        <w:t>16.12</w:t>
      </w:r>
      <w:r w:rsidR="00F019B8" w:rsidRPr="003345F9">
        <w:rPr>
          <w:rFonts w:ascii="Arial" w:hAnsi="Arial" w:cs="Arial"/>
          <w:b/>
          <w:bCs/>
          <w:i/>
          <w:color w:val="C00000"/>
          <w:sz w:val="22"/>
          <w:szCs w:val="22"/>
        </w:rPr>
        <w:t>.2024</w:t>
      </w:r>
      <w:r w:rsidRPr="003345F9">
        <w:rPr>
          <w:rFonts w:ascii="Arial" w:hAnsi="Arial" w:cs="Arial"/>
          <w:b/>
          <w:bCs/>
          <w:i/>
          <w:color w:val="C00000"/>
          <w:sz w:val="22"/>
          <w:szCs w:val="22"/>
        </w:rPr>
        <w:t xml:space="preserve"> r. do godz. 10:0</w:t>
      </w:r>
      <w:r w:rsidR="003D6B5A" w:rsidRPr="003345F9">
        <w:rPr>
          <w:rFonts w:ascii="Arial" w:hAnsi="Arial" w:cs="Arial"/>
          <w:b/>
          <w:bCs/>
          <w:i/>
          <w:color w:val="C00000"/>
          <w:sz w:val="22"/>
          <w:szCs w:val="22"/>
        </w:rPr>
        <w:t>0</w:t>
      </w:r>
    </w:p>
    <w:p w:rsidR="003A2380" w:rsidRPr="003345F9" w:rsidRDefault="003D6B5A" w:rsidP="003A2380">
      <w:pPr>
        <w:pStyle w:val="Bezodstpw"/>
        <w:spacing w:line="276" w:lineRule="auto"/>
        <w:ind w:left="426"/>
        <w:jc w:val="both"/>
        <w:rPr>
          <w:rFonts w:ascii="Arial" w:hAnsi="Arial" w:cs="Arial"/>
          <w:b/>
        </w:rPr>
      </w:pPr>
      <w:r w:rsidRPr="003345F9">
        <w:rPr>
          <w:rFonts w:ascii="Arial" w:hAnsi="Arial" w:cs="Arial"/>
          <w:b/>
        </w:rPr>
        <w:t>------------------------------------------------------------------------------------------------------------</w:t>
      </w:r>
    </w:p>
    <w:p w:rsidR="004860CD" w:rsidRPr="008452A4" w:rsidRDefault="004860CD" w:rsidP="00E91CD8">
      <w:pPr>
        <w:pStyle w:val="Bezodstpw"/>
        <w:spacing w:line="276" w:lineRule="auto"/>
        <w:jc w:val="both"/>
        <w:rPr>
          <w:rFonts w:ascii="Arial" w:hAnsi="Arial" w:cs="Arial"/>
          <w:b/>
          <w:highlight w:val="yellow"/>
        </w:rPr>
      </w:pPr>
    </w:p>
    <w:p w:rsidR="003D6B5A" w:rsidRPr="004C4A4A" w:rsidRDefault="003D6B5A" w:rsidP="00FE6A6D">
      <w:pPr>
        <w:pStyle w:val="Bezodstpw"/>
        <w:numPr>
          <w:ilvl w:val="1"/>
          <w:numId w:val="4"/>
        </w:numPr>
        <w:spacing w:line="276" w:lineRule="auto"/>
        <w:ind w:left="426" w:hanging="568"/>
        <w:jc w:val="both"/>
        <w:rPr>
          <w:rFonts w:ascii="Arial" w:hAnsi="Arial" w:cs="Arial"/>
        </w:rPr>
      </w:pPr>
      <w:r w:rsidRPr="004C4A4A">
        <w:rPr>
          <w:rFonts w:ascii="Arial" w:hAnsi="Arial" w:cs="Arial"/>
        </w:rPr>
        <w:t>Adres siedziby Zamawiającego:</w:t>
      </w:r>
    </w:p>
    <w:p w:rsidR="003D6B5A" w:rsidRPr="004C4A4A" w:rsidRDefault="003D6B5A" w:rsidP="003D6B5A">
      <w:pPr>
        <w:pStyle w:val="Bezodstpw"/>
        <w:spacing w:line="276" w:lineRule="auto"/>
        <w:ind w:left="426"/>
        <w:jc w:val="both"/>
        <w:rPr>
          <w:rFonts w:ascii="Arial" w:hAnsi="Arial" w:cs="Arial"/>
          <w:b/>
        </w:rPr>
      </w:pPr>
      <w:r w:rsidRPr="004C4A4A">
        <w:rPr>
          <w:rFonts w:ascii="Arial" w:hAnsi="Arial" w:cs="Arial"/>
          <w:b/>
        </w:rPr>
        <w:t>31 WOJSKOWY ODDZIAŁ GOSPODARCZY</w:t>
      </w:r>
    </w:p>
    <w:p w:rsidR="003D6B5A" w:rsidRPr="004C4A4A" w:rsidRDefault="003D6B5A" w:rsidP="003D6B5A">
      <w:pPr>
        <w:pStyle w:val="Bezodstpw"/>
        <w:spacing w:line="276" w:lineRule="auto"/>
        <w:ind w:left="426"/>
        <w:jc w:val="both"/>
        <w:rPr>
          <w:rFonts w:ascii="Arial" w:hAnsi="Arial" w:cs="Arial"/>
          <w:b/>
        </w:rPr>
      </w:pPr>
      <w:r w:rsidRPr="004C4A4A">
        <w:rPr>
          <w:rFonts w:ascii="Arial" w:hAnsi="Arial" w:cs="Arial"/>
          <w:b/>
        </w:rPr>
        <w:t>UL. KONSTANTYNOWSKA 85</w:t>
      </w:r>
    </w:p>
    <w:p w:rsidR="003D6B5A" w:rsidRPr="004C4A4A" w:rsidRDefault="003D6B5A" w:rsidP="003D6B5A">
      <w:pPr>
        <w:pStyle w:val="Bezodstpw"/>
        <w:spacing w:line="276" w:lineRule="auto"/>
        <w:ind w:left="426"/>
        <w:jc w:val="both"/>
        <w:rPr>
          <w:rFonts w:ascii="Arial" w:hAnsi="Arial" w:cs="Arial"/>
          <w:b/>
        </w:rPr>
      </w:pPr>
      <w:r w:rsidRPr="004C4A4A">
        <w:rPr>
          <w:rFonts w:ascii="Arial" w:hAnsi="Arial" w:cs="Arial"/>
          <w:b/>
        </w:rPr>
        <w:t>95-100 ZGIERZ</w:t>
      </w:r>
    </w:p>
    <w:p w:rsidR="003D6B5A" w:rsidRPr="004C4A4A" w:rsidRDefault="003D6B5A" w:rsidP="003F1338">
      <w:pPr>
        <w:pStyle w:val="Bezodstpw"/>
        <w:spacing w:line="276" w:lineRule="auto"/>
        <w:ind w:left="426"/>
        <w:jc w:val="both"/>
        <w:rPr>
          <w:rFonts w:ascii="Arial" w:hAnsi="Arial" w:cs="Arial"/>
          <w:b/>
        </w:rPr>
      </w:pPr>
      <w:r w:rsidRPr="004C4A4A">
        <w:rPr>
          <w:rFonts w:ascii="Arial" w:hAnsi="Arial" w:cs="Arial"/>
          <w:b/>
        </w:rPr>
        <w:t>BUDYNEK NR 2, I PIĘTRO, POKÓJ NR 114-115 – KANCELARIA JAWNA</w:t>
      </w:r>
    </w:p>
    <w:p w:rsidR="00DC1732" w:rsidRPr="004C4A4A" w:rsidRDefault="00DC1732" w:rsidP="003D6B5A">
      <w:pPr>
        <w:pStyle w:val="Akapitzlist"/>
        <w:tabs>
          <w:tab w:val="left" w:pos="3855"/>
        </w:tabs>
        <w:spacing w:after="40"/>
        <w:ind w:left="360"/>
        <w:jc w:val="both"/>
        <w:rPr>
          <w:rFonts w:ascii="Arial" w:hAnsi="Arial" w:cs="Arial"/>
          <w:b/>
          <w:i/>
          <w:sz w:val="22"/>
          <w:szCs w:val="22"/>
          <w:u w:val="single"/>
        </w:rPr>
      </w:pPr>
    </w:p>
    <w:p w:rsidR="003D6B5A" w:rsidRPr="004C4A4A" w:rsidRDefault="003D6B5A" w:rsidP="003D6B5A">
      <w:pPr>
        <w:pStyle w:val="Akapitzlist"/>
        <w:tabs>
          <w:tab w:val="left" w:pos="3855"/>
        </w:tabs>
        <w:spacing w:after="40"/>
        <w:ind w:left="360"/>
        <w:jc w:val="both"/>
        <w:rPr>
          <w:rFonts w:ascii="Arial" w:hAnsi="Arial" w:cs="Arial"/>
          <w:b/>
          <w:i/>
          <w:sz w:val="22"/>
          <w:szCs w:val="22"/>
        </w:rPr>
      </w:pPr>
      <w:r w:rsidRPr="004C4A4A">
        <w:rPr>
          <w:rFonts w:ascii="Arial" w:hAnsi="Arial" w:cs="Arial"/>
          <w:b/>
          <w:i/>
          <w:sz w:val="22"/>
          <w:szCs w:val="22"/>
          <w:u w:val="single"/>
        </w:rPr>
        <w:t>Uwaga:</w:t>
      </w:r>
      <w:r w:rsidRPr="004C4A4A">
        <w:rPr>
          <w:rFonts w:ascii="Arial" w:hAnsi="Arial" w:cs="Arial"/>
          <w:b/>
          <w:i/>
          <w:sz w:val="22"/>
          <w:szCs w:val="22"/>
        </w:rPr>
        <w:t xml:space="preserve"> </w:t>
      </w:r>
    </w:p>
    <w:p w:rsidR="003D6B5A" w:rsidRPr="004C4A4A" w:rsidRDefault="003D6B5A" w:rsidP="003D6B5A">
      <w:pPr>
        <w:pStyle w:val="Akapitzlist"/>
        <w:ind w:left="360"/>
        <w:jc w:val="both"/>
        <w:outlineLvl w:val="0"/>
        <w:rPr>
          <w:rFonts w:ascii="Arial" w:hAnsi="Arial" w:cs="Arial"/>
          <w:b/>
          <w:i/>
          <w:sz w:val="22"/>
          <w:szCs w:val="22"/>
        </w:rPr>
      </w:pPr>
      <w:r w:rsidRPr="004C4A4A">
        <w:rPr>
          <w:rFonts w:ascii="Arial" w:hAnsi="Arial" w:cs="Arial"/>
          <w:i/>
          <w:sz w:val="22"/>
          <w:szCs w:val="22"/>
        </w:rPr>
        <w:t xml:space="preserve">Zamawiający informuje, iż Kancelaria czynna jest codziennie (od poniedziałku do piątku) </w:t>
      </w:r>
      <w:r w:rsidRPr="004C4A4A">
        <w:rPr>
          <w:rFonts w:ascii="Arial" w:hAnsi="Arial" w:cs="Arial"/>
          <w:i/>
          <w:sz w:val="22"/>
          <w:szCs w:val="22"/>
        </w:rPr>
        <w:br/>
        <w:t>w godz.7</w:t>
      </w:r>
      <w:r w:rsidRPr="004C4A4A">
        <w:rPr>
          <w:rFonts w:ascii="Arial" w:hAnsi="Arial" w:cs="Arial"/>
          <w:i/>
          <w:sz w:val="22"/>
          <w:szCs w:val="22"/>
          <w:vertAlign w:val="superscript"/>
        </w:rPr>
        <w:t>00</w:t>
      </w:r>
      <w:r w:rsidRPr="004C4A4A">
        <w:rPr>
          <w:rFonts w:ascii="Arial" w:hAnsi="Arial" w:cs="Arial"/>
          <w:i/>
          <w:sz w:val="22"/>
          <w:szCs w:val="22"/>
        </w:rPr>
        <w:t xml:space="preserve"> do 10</w:t>
      </w:r>
      <w:r w:rsidRPr="004C4A4A">
        <w:rPr>
          <w:rFonts w:ascii="Arial" w:hAnsi="Arial" w:cs="Arial"/>
          <w:i/>
          <w:sz w:val="22"/>
          <w:szCs w:val="22"/>
          <w:vertAlign w:val="superscript"/>
        </w:rPr>
        <w:t>00</w:t>
      </w:r>
      <w:r w:rsidRPr="004C4A4A">
        <w:rPr>
          <w:rFonts w:ascii="Arial" w:hAnsi="Arial" w:cs="Arial"/>
          <w:i/>
          <w:sz w:val="22"/>
          <w:szCs w:val="22"/>
        </w:rPr>
        <w:t xml:space="preserve"> oraz 12</w:t>
      </w:r>
      <w:r w:rsidRPr="004C4A4A">
        <w:rPr>
          <w:rFonts w:ascii="Arial" w:hAnsi="Arial" w:cs="Arial"/>
          <w:i/>
          <w:sz w:val="22"/>
          <w:szCs w:val="22"/>
          <w:vertAlign w:val="superscript"/>
        </w:rPr>
        <w:t>00</w:t>
      </w:r>
      <w:r w:rsidRPr="004C4A4A">
        <w:rPr>
          <w:rFonts w:ascii="Arial" w:hAnsi="Arial" w:cs="Arial"/>
          <w:i/>
          <w:sz w:val="22"/>
          <w:szCs w:val="22"/>
        </w:rPr>
        <w:t xml:space="preserve"> do 15</w:t>
      </w:r>
      <w:r w:rsidRPr="004C4A4A">
        <w:rPr>
          <w:rFonts w:ascii="Arial" w:hAnsi="Arial" w:cs="Arial"/>
          <w:i/>
          <w:sz w:val="22"/>
          <w:szCs w:val="22"/>
          <w:vertAlign w:val="superscript"/>
        </w:rPr>
        <w:t>00</w:t>
      </w:r>
      <w:r w:rsidRPr="004C4A4A">
        <w:rPr>
          <w:rFonts w:ascii="Arial" w:hAnsi="Arial" w:cs="Arial"/>
          <w:i/>
          <w:sz w:val="22"/>
          <w:szCs w:val="22"/>
        </w:rPr>
        <w:t xml:space="preserve">. </w:t>
      </w:r>
    </w:p>
    <w:p w:rsidR="003D6B5A" w:rsidRPr="004C4A4A" w:rsidRDefault="003D6B5A" w:rsidP="003D6B5A">
      <w:pPr>
        <w:pStyle w:val="Akapitzlist"/>
        <w:ind w:left="360"/>
        <w:jc w:val="both"/>
        <w:rPr>
          <w:rFonts w:ascii="Arial" w:hAnsi="Arial" w:cs="Arial"/>
          <w:b/>
          <w:i/>
          <w:sz w:val="22"/>
          <w:szCs w:val="22"/>
        </w:rPr>
      </w:pPr>
      <w:r w:rsidRPr="004C4A4A">
        <w:rPr>
          <w:rFonts w:ascii="Arial" w:hAnsi="Arial" w:cs="Arial"/>
          <w:i/>
          <w:color w:val="000000"/>
          <w:sz w:val="22"/>
          <w:szCs w:val="22"/>
        </w:rPr>
        <w:t>Kancelaria znajduje się na terenie 31. WOG gdzie obowiązuje system przepustek wydawanych przy wejściu, po okazaniu dokumentu tożsamości. Składając ofertę należy uwzględnić czas na otrzymanie przepustki. Za moment wpłynięcia oferty uznaje się czas jej złożenia w Kancelarii Jawnej.</w:t>
      </w:r>
    </w:p>
    <w:p w:rsidR="003D6B5A" w:rsidRPr="004C4A4A" w:rsidRDefault="003D6B5A" w:rsidP="003D6B5A">
      <w:pPr>
        <w:pStyle w:val="Akapitzlist"/>
        <w:ind w:left="360"/>
        <w:jc w:val="both"/>
        <w:rPr>
          <w:rFonts w:ascii="Arial" w:hAnsi="Arial" w:cs="Arial"/>
          <w:b/>
          <w:sz w:val="22"/>
          <w:szCs w:val="22"/>
        </w:rPr>
      </w:pPr>
    </w:p>
    <w:p w:rsidR="003D6B5A" w:rsidRPr="004C4A4A" w:rsidRDefault="003D6B5A" w:rsidP="003D6B5A">
      <w:pPr>
        <w:pStyle w:val="Akapitzlist"/>
        <w:ind w:left="360"/>
        <w:jc w:val="both"/>
        <w:rPr>
          <w:rFonts w:ascii="Arial" w:hAnsi="Arial" w:cs="Arial"/>
          <w:b/>
          <w:color w:val="000000"/>
          <w:sz w:val="22"/>
          <w:szCs w:val="22"/>
        </w:rPr>
      </w:pPr>
      <w:r w:rsidRPr="004C4A4A">
        <w:rPr>
          <w:rFonts w:ascii="Arial" w:hAnsi="Arial" w:cs="Arial"/>
          <w:color w:val="000000"/>
          <w:sz w:val="22"/>
          <w:szCs w:val="22"/>
        </w:rPr>
        <w:t xml:space="preserve">Wejście obcokrajowców na tereny chronione odbywa się za </w:t>
      </w:r>
      <w:r w:rsidR="00CD2E44" w:rsidRPr="004C4A4A">
        <w:rPr>
          <w:rFonts w:ascii="Arial" w:hAnsi="Arial" w:cs="Arial"/>
          <w:color w:val="000000"/>
          <w:sz w:val="22"/>
          <w:szCs w:val="22"/>
        </w:rPr>
        <w:t xml:space="preserve">stosownym zezwoleniem, zgodnie </w:t>
      </w:r>
      <w:r w:rsidRPr="004C4A4A">
        <w:rPr>
          <w:rFonts w:ascii="Arial" w:hAnsi="Arial" w:cs="Arial"/>
          <w:color w:val="000000"/>
          <w:sz w:val="22"/>
          <w:szCs w:val="22"/>
        </w:rPr>
        <w:t>z decyzją nr 107/MON Ministra Obrony Narodowej z dnia 18. 08. 2021 r. w sprawie planowania i realizowania przedsięwzięć współpracy międzynarodowej w resorcie obrony narodowej (Dz. Urz. MON poz. 177).</w:t>
      </w:r>
    </w:p>
    <w:p w:rsidR="003D6B5A" w:rsidRPr="004C4A4A" w:rsidRDefault="003D6B5A" w:rsidP="003D6B5A">
      <w:pPr>
        <w:pStyle w:val="Bezodstpw"/>
        <w:spacing w:line="276" w:lineRule="auto"/>
        <w:ind w:left="426"/>
        <w:jc w:val="both"/>
        <w:rPr>
          <w:rFonts w:ascii="Arial" w:hAnsi="Arial" w:cs="Arial"/>
        </w:rPr>
      </w:pPr>
    </w:p>
    <w:p w:rsidR="00097483" w:rsidRPr="004C4A4A" w:rsidRDefault="003D7275" w:rsidP="00FE6A6D">
      <w:pPr>
        <w:pStyle w:val="Bezodstpw"/>
        <w:numPr>
          <w:ilvl w:val="1"/>
          <w:numId w:val="4"/>
        </w:numPr>
        <w:spacing w:line="276" w:lineRule="auto"/>
        <w:ind w:left="426" w:hanging="568"/>
        <w:jc w:val="both"/>
        <w:rPr>
          <w:rFonts w:ascii="Arial" w:hAnsi="Arial" w:cs="Arial"/>
        </w:rPr>
      </w:pPr>
      <w:r w:rsidRPr="004C4A4A">
        <w:rPr>
          <w:rFonts w:ascii="Arial" w:hAnsi="Arial" w:cs="Arial"/>
        </w:rPr>
        <w:t>Zamawiający nie przewiduje publicznego otwarcia ofert.</w:t>
      </w:r>
    </w:p>
    <w:p w:rsidR="00097483" w:rsidRPr="008452A4" w:rsidRDefault="00097483" w:rsidP="00097483">
      <w:pPr>
        <w:pStyle w:val="Bezodstpw"/>
        <w:spacing w:line="276" w:lineRule="auto"/>
        <w:ind w:left="426"/>
        <w:jc w:val="both"/>
        <w:rPr>
          <w:rFonts w:ascii="Arial" w:hAnsi="Arial" w:cs="Arial"/>
          <w:highlight w:val="yellow"/>
        </w:rPr>
      </w:pPr>
    </w:p>
    <w:p w:rsidR="00097483" w:rsidRPr="00454103" w:rsidRDefault="00097483" w:rsidP="00097483">
      <w:pPr>
        <w:pStyle w:val="Bezodstpw"/>
        <w:spacing w:line="276" w:lineRule="auto"/>
        <w:jc w:val="both"/>
        <w:rPr>
          <w:rFonts w:ascii="Arial" w:hAnsi="Arial" w:cs="Arial"/>
          <w:b/>
        </w:rPr>
      </w:pPr>
      <w:r w:rsidRPr="00454103">
        <w:rPr>
          <w:rFonts w:ascii="Arial" w:hAnsi="Arial" w:cs="Arial"/>
          <w:b/>
        </w:rPr>
        <w:t>V</w:t>
      </w:r>
      <w:r w:rsidRPr="00454103">
        <w:rPr>
          <w:rFonts w:ascii="Arial" w:hAnsi="Arial" w:cs="Arial"/>
          <w:b/>
        </w:rPr>
        <w:tab/>
        <w:t xml:space="preserve">KRYTERIUM OCENY OFERT, OCENA OFERT, WYBÓR OFERTY </w:t>
      </w:r>
      <w:r w:rsidRPr="00454103">
        <w:rPr>
          <w:rFonts w:ascii="Arial" w:hAnsi="Arial" w:cs="Arial"/>
          <w:b/>
        </w:rPr>
        <w:tab/>
        <w:t>NAJKORZYSTNIEJSZEJ</w:t>
      </w:r>
    </w:p>
    <w:p w:rsidR="00097483" w:rsidRPr="00454103" w:rsidRDefault="00097483" w:rsidP="00097483">
      <w:pPr>
        <w:pStyle w:val="Bezodstpw"/>
        <w:spacing w:line="360" w:lineRule="auto"/>
        <w:jc w:val="both"/>
        <w:rPr>
          <w:rFonts w:ascii="Arial" w:hAnsi="Arial" w:cs="Arial"/>
          <w:b/>
        </w:rPr>
      </w:pPr>
    </w:p>
    <w:p w:rsidR="0002511C" w:rsidRPr="00454103" w:rsidRDefault="00097483" w:rsidP="004860CD">
      <w:pPr>
        <w:pStyle w:val="Akapitzlist"/>
        <w:widowControl w:val="0"/>
        <w:numPr>
          <w:ilvl w:val="1"/>
          <w:numId w:val="5"/>
        </w:numPr>
        <w:autoSpaceDE w:val="0"/>
        <w:autoSpaceDN w:val="0"/>
        <w:adjustRightInd w:val="0"/>
        <w:spacing w:after="120"/>
        <w:ind w:left="426" w:hanging="511"/>
        <w:jc w:val="both"/>
        <w:rPr>
          <w:rFonts w:ascii="Arial" w:hAnsi="Arial" w:cs="Arial"/>
          <w:sz w:val="22"/>
          <w:szCs w:val="22"/>
        </w:rPr>
      </w:pPr>
      <w:r w:rsidRPr="00454103">
        <w:rPr>
          <w:rFonts w:ascii="Arial" w:hAnsi="Arial" w:cs="Arial"/>
          <w:sz w:val="22"/>
          <w:szCs w:val="22"/>
        </w:rPr>
        <w:t>Wybór najkorzys</w:t>
      </w:r>
      <w:r w:rsidR="00405602" w:rsidRPr="00454103">
        <w:rPr>
          <w:rFonts w:ascii="Arial" w:hAnsi="Arial" w:cs="Arial"/>
          <w:sz w:val="22"/>
          <w:szCs w:val="22"/>
        </w:rPr>
        <w:t xml:space="preserve">tniejszej oferty </w:t>
      </w:r>
      <w:r w:rsidRPr="00454103">
        <w:rPr>
          <w:rFonts w:ascii="Arial" w:hAnsi="Arial" w:cs="Arial"/>
          <w:sz w:val="22"/>
          <w:szCs w:val="22"/>
        </w:rPr>
        <w:t>nastąpi w</w:t>
      </w:r>
      <w:r w:rsidR="00E91CD8" w:rsidRPr="00454103">
        <w:rPr>
          <w:rFonts w:ascii="Arial" w:hAnsi="Arial" w:cs="Arial"/>
          <w:sz w:val="22"/>
          <w:szCs w:val="22"/>
        </w:rPr>
        <w:t xml:space="preserve"> oparciu o następujące kryteria</w:t>
      </w:r>
      <w:r w:rsidRPr="00454103">
        <w:rPr>
          <w:rFonts w:ascii="Arial" w:hAnsi="Arial" w:cs="Arial"/>
          <w:sz w:val="22"/>
          <w:szCs w:val="22"/>
        </w:rPr>
        <w:t>:</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9"/>
        <w:gridCol w:w="1413"/>
        <w:gridCol w:w="943"/>
        <w:gridCol w:w="6087"/>
      </w:tblGrid>
      <w:tr w:rsidR="0002511C" w:rsidRPr="00454103" w:rsidTr="009249E9">
        <w:trPr>
          <w:trHeight w:val="611"/>
          <w:jc w:val="center"/>
        </w:trPr>
        <w:tc>
          <w:tcPr>
            <w:tcW w:w="629" w:type="dxa"/>
            <w:vAlign w:val="center"/>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Lp.</w:t>
            </w:r>
          </w:p>
        </w:tc>
        <w:tc>
          <w:tcPr>
            <w:tcW w:w="1413" w:type="dxa"/>
            <w:vAlign w:val="center"/>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Nazwa kryteriów</w:t>
            </w:r>
          </w:p>
        </w:tc>
        <w:tc>
          <w:tcPr>
            <w:tcW w:w="943" w:type="dxa"/>
            <w:vAlign w:val="center"/>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Waga</w:t>
            </w:r>
          </w:p>
        </w:tc>
        <w:tc>
          <w:tcPr>
            <w:tcW w:w="6087" w:type="dxa"/>
            <w:vAlign w:val="center"/>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 xml:space="preserve">Opis kryteriów, w tym sposobu dokonania oceny ofert </w:t>
            </w:r>
            <w:r w:rsidRPr="00454103">
              <w:rPr>
                <w:rFonts w:ascii="Arial" w:hAnsi="Arial" w:cs="Arial"/>
                <w:sz w:val="20"/>
                <w:szCs w:val="20"/>
              </w:rPr>
              <w:br/>
              <w:t>w ramach poszczególnych kryteriów</w:t>
            </w:r>
          </w:p>
        </w:tc>
      </w:tr>
      <w:tr w:rsidR="0002511C" w:rsidRPr="00454103" w:rsidTr="009249E9">
        <w:trPr>
          <w:jc w:val="center"/>
        </w:trPr>
        <w:tc>
          <w:tcPr>
            <w:tcW w:w="629" w:type="dxa"/>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1</w:t>
            </w:r>
          </w:p>
        </w:tc>
        <w:tc>
          <w:tcPr>
            <w:tcW w:w="1413" w:type="dxa"/>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CENA</w:t>
            </w:r>
          </w:p>
        </w:tc>
        <w:tc>
          <w:tcPr>
            <w:tcW w:w="943" w:type="dxa"/>
          </w:tcPr>
          <w:p w:rsidR="0002511C" w:rsidRPr="00454103" w:rsidRDefault="0002511C" w:rsidP="009249E9">
            <w:pPr>
              <w:pStyle w:val="Bezodstpw"/>
              <w:spacing w:line="360" w:lineRule="auto"/>
              <w:jc w:val="both"/>
              <w:rPr>
                <w:rFonts w:ascii="Arial" w:hAnsi="Arial" w:cs="Arial"/>
                <w:b/>
                <w:sz w:val="20"/>
                <w:szCs w:val="20"/>
              </w:rPr>
            </w:pPr>
            <w:r w:rsidRPr="00454103">
              <w:rPr>
                <w:rFonts w:ascii="Arial" w:hAnsi="Arial" w:cs="Arial"/>
                <w:b/>
                <w:sz w:val="20"/>
                <w:szCs w:val="20"/>
              </w:rPr>
              <w:t>40%</w:t>
            </w:r>
          </w:p>
          <w:p w:rsidR="0002511C" w:rsidRPr="00454103" w:rsidRDefault="0002511C" w:rsidP="009249E9">
            <w:pPr>
              <w:pStyle w:val="Bezodstpw"/>
              <w:spacing w:line="360" w:lineRule="auto"/>
              <w:jc w:val="both"/>
              <w:rPr>
                <w:rFonts w:ascii="Arial" w:hAnsi="Arial" w:cs="Arial"/>
                <w:b/>
                <w:sz w:val="20"/>
                <w:szCs w:val="20"/>
              </w:rPr>
            </w:pPr>
          </w:p>
        </w:tc>
        <w:tc>
          <w:tcPr>
            <w:tcW w:w="6087" w:type="dxa"/>
          </w:tcPr>
          <w:p w:rsidR="0002511C" w:rsidRPr="00454103" w:rsidRDefault="0002511C" w:rsidP="009249E9">
            <w:pPr>
              <w:pStyle w:val="Bezodstpw"/>
              <w:spacing w:line="360" w:lineRule="auto"/>
              <w:rPr>
                <w:rFonts w:ascii="Arial" w:hAnsi="Arial" w:cs="Arial"/>
                <w:sz w:val="20"/>
                <w:szCs w:val="20"/>
                <w:u w:val="single"/>
              </w:rPr>
            </w:pPr>
            <w:r w:rsidRPr="00454103">
              <w:rPr>
                <w:rFonts w:ascii="Arial" w:hAnsi="Arial" w:cs="Arial"/>
                <w:sz w:val="20"/>
                <w:szCs w:val="20"/>
                <w:u w:val="single"/>
              </w:rPr>
              <w:t>od 0 do 40 punktów (0-40%)</w:t>
            </w:r>
          </w:p>
          <w:p w:rsidR="0002511C" w:rsidRPr="00454103" w:rsidRDefault="000C13E9" w:rsidP="009249E9">
            <w:pPr>
              <w:pStyle w:val="Bezodstpw"/>
              <w:spacing w:line="360" w:lineRule="auto"/>
              <w:jc w:val="both"/>
              <w:rPr>
                <w:rFonts w:ascii="Arial" w:hAnsi="Arial" w:cs="Arial"/>
                <w:sz w:val="20"/>
                <w:szCs w:val="20"/>
              </w:rPr>
            </w:pPr>
            <w:r>
              <w:rPr>
                <w:rFonts w:ascii="Arial" w:hAnsi="Arial" w:cs="Arial"/>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7.2pt;margin-top:36.7pt;width:95.7pt;height:42.3pt;z-index:251659264">
                  <v:imagedata r:id="rId20" o:title=""/>
                </v:shape>
                <o:OLEObject Type="Embed" ProgID="Equation.3" ShapeID="_x0000_s1031" DrawAspect="Content" ObjectID="_1791793084" r:id="rId21"/>
              </w:object>
            </w:r>
            <w:r w:rsidR="0002511C" w:rsidRPr="00454103">
              <w:rPr>
                <w:rFonts w:ascii="Arial" w:hAnsi="Arial" w:cs="Arial"/>
                <w:sz w:val="20"/>
                <w:szCs w:val="20"/>
              </w:rPr>
              <w:t>Współczynnik ceny będzie wyliczony zgodnie</w:t>
            </w:r>
            <w:r w:rsidR="0002511C" w:rsidRPr="00454103">
              <w:rPr>
                <w:rFonts w:ascii="Arial" w:hAnsi="Arial" w:cs="Arial"/>
                <w:sz w:val="20"/>
                <w:szCs w:val="20"/>
              </w:rPr>
              <w:br/>
              <w:t xml:space="preserve">z następującą formułą matematyczną:  </w:t>
            </w:r>
          </w:p>
          <w:p w:rsidR="0002511C" w:rsidRPr="00454103" w:rsidRDefault="0002511C" w:rsidP="009249E9">
            <w:pPr>
              <w:pStyle w:val="Bezodstpw"/>
              <w:spacing w:line="360" w:lineRule="auto"/>
              <w:jc w:val="both"/>
              <w:rPr>
                <w:rFonts w:ascii="Arial" w:hAnsi="Arial" w:cs="Arial"/>
                <w:sz w:val="20"/>
                <w:szCs w:val="20"/>
              </w:rPr>
            </w:pPr>
          </w:p>
          <w:p w:rsidR="0002511C" w:rsidRPr="00454103" w:rsidRDefault="0002511C" w:rsidP="009249E9">
            <w:pPr>
              <w:pStyle w:val="Bezodstpw"/>
              <w:spacing w:line="360" w:lineRule="auto"/>
              <w:jc w:val="both"/>
              <w:rPr>
                <w:rFonts w:ascii="Arial" w:hAnsi="Arial" w:cs="Arial"/>
                <w:sz w:val="20"/>
                <w:szCs w:val="20"/>
              </w:rPr>
            </w:pPr>
          </w:p>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i/>
                <w:iCs/>
                <w:sz w:val="20"/>
                <w:szCs w:val="20"/>
              </w:rPr>
              <w:t>A</w:t>
            </w:r>
            <w:r w:rsidRPr="00454103">
              <w:rPr>
                <w:rFonts w:ascii="Arial" w:hAnsi="Arial" w:cs="Arial"/>
                <w:sz w:val="20"/>
                <w:szCs w:val="20"/>
              </w:rPr>
              <w:t>– współczynnik ceny,</w:t>
            </w:r>
          </w:p>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object w:dxaOrig="465" w:dyaOrig="360">
                <v:shape id="_x0000_i1026" type="#_x0000_t75" style="width:23.4pt;height:18pt" o:ole="" fillcolor="window">
                  <v:imagedata r:id="rId22" o:title=""/>
                </v:shape>
                <o:OLEObject Type="Embed" ProgID="Equation.3" ShapeID="_x0000_i1026" DrawAspect="Content" ObjectID="_1791793082" r:id="rId23"/>
              </w:object>
            </w:r>
            <w:r w:rsidRPr="00454103">
              <w:rPr>
                <w:rFonts w:ascii="Arial" w:hAnsi="Arial" w:cs="Arial"/>
                <w:sz w:val="20"/>
                <w:szCs w:val="20"/>
              </w:rPr>
              <w:t>– najniższa oferowana cena realizacji zamówienia zawarta w przyjętych do rozpatrywania ofertach [zł],</w:t>
            </w:r>
          </w:p>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object w:dxaOrig="300" w:dyaOrig="375">
                <v:shape id="_x0000_i1027" type="#_x0000_t75" style="width:16.8pt;height:18.6pt" o:ole="" fillcolor="window">
                  <v:imagedata r:id="rId24" o:title=""/>
                </v:shape>
                <o:OLEObject Type="Embed" ProgID="Equation.3" ShapeID="_x0000_i1027" DrawAspect="Content" ObjectID="_1791793083" r:id="rId25"/>
              </w:object>
            </w:r>
            <w:r w:rsidRPr="00454103">
              <w:rPr>
                <w:rFonts w:ascii="Arial" w:hAnsi="Arial" w:cs="Arial"/>
                <w:sz w:val="20"/>
                <w:szCs w:val="20"/>
              </w:rPr>
              <w:t>– proponowana cena zamówienia w ocenianej ofercie [zł],</w:t>
            </w:r>
          </w:p>
          <w:p w:rsidR="0002511C" w:rsidRPr="00454103" w:rsidRDefault="0002511C" w:rsidP="009249E9">
            <w:pPr>
              <w:pStyle w:val="Bezodstpw"/>
              <w:spacing w:line="360" w:lineRule="auto"/>
              <w:rPr>
                <w:rFonts w:ascii="Arial" w:hAnsi="Arial" w:cs="Arial"/>
                <w:sz w:val="20"/>
                <w:szCs w:val="20"/>
              </w:rPr>
            </w:pPr>
            <w:r w:rsidRPr="00454103">
              <w:rPr>
                <w:rFonts w:ascii="Arial" w:hAnsi="Arial" w:cs="Arial"/>
                <w:i/>
                <w:sz w:val="20"/>
                <w:szCs w:val="20"/>
              </w:rPr>
              <w:lastRenderedPageBreak/>
              <w:t>X</w:t>
            </w:r>
            <w:r w:rsidRPr="00454103">
              <w:rPr>
                <w:rFonts w:ascii="Arial" w:hAnsi="Arial" w:cs="Arial"/>
                <w:sz w:val="20"/>
                <w:szCs w:val="20"/>
              </w:rPr>
              <w:t>– waga kryterium ceny wyrażona liczbą: 0,4.</w:t>
            </w:r>
          </w:p>
        </w:tc>
      </w:tr>
      <w:tr w:rsidR="0002511C" w:rsidRPr="00454103" w:rsidTr="009249E9">
        <w:trPr>
          <w:jc w:val="center"/>
        </w:trPr>
        <w:tc>
          <w:tcPr>
            <w:tcW w:w="629" w:type="dxa"/>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lastRenderedPageBreak/>
              <w:t>2</w:t>
            </w:r>
          </w:p>
        </w:tc>
        <w:tc>
          <w:tcPr>
            <w:tcW w:w="1413" w:type="dxa"/>
          </w:tcPr>
          <w:p w:rsidR="0002511C" w:rsidRPr="00454103" w:rsidRDefault="0002511C" w:rsidP="009249E9">
            <w:pPr>
              <w:pStyle w:val="Bezodstpw"/>
              <w:spacing w:line="360" w:lineRule="auto"/>
              <w:jc w:val="both"/>
              <w:rPr>
                <w:rFonts w:ascii="Arial" w:hAnsi="Arial" w:cs="Arial"/>
                <w:sz w:val="20"/>
                <w:szCs w:val="20"/>
              </w:rPr>
            </w:pPr>
            <w:r w:rsidRPr="00454103">
              <w:rPr>
                <w:rFonts w:ascii="Arial" w:hAnsi="Arial" w:cs="Arial"/>
                <w:sz w:val="20"/>
                <w:szCs w:val="20"/>
              </w:rPr>
              <w:t>JAKOŚĆ</w:t>
            </w:r>
          </w:p>
        </w:tc>
        <w:tc>
          <w:tcPr>
            <w:tcW w:w="943" w:type="dxa"/>
          </w:tcPr>
          <w:p w:rsidR="0002511C" w:rsidRPr="00454103" w:rsidRDefault="0002511C" w:rsidP="009249E9">
            <w:pPr>
              <w:pStyle w:val="Bezodstpw"/>
              <w:spacing w:line="360" w:lineRule="auto"/>
              <w:jc w:val="both"/>
              <w:rPr>
                <w:rFonts w:ascii="Arial" w:hAnsi="Arial" w:cs="Arial"/>
                <w:b/>
                <w:sz w:val="20"/>
                <w:szCs w:val="20"/>
              </w:rPr>
            </w:pPr>
            <w:r w:rsidRPr="00454103">
              <w:rPr>
                <w:rFonts w:ascii="Arial" w:hAnsi="Arial" w:cs="Arial"/>
                <w:b/>
                <w:sz w:val="20"/>
                <w:szCs w:val="20"/>
              </w:rPr>
              <w:t>60%</w:t>
            </w:r>
          </w:p>
        </w:tc>
        <w:tc>
          <w:tcPr>
            <w:tcW w:w="6087" w:type="dxa"/>
          </w:tcPr>
          <w:p w:rsidR="0002511C" w:rsidRPr="00454103" w:rsidRDefault="0002511C" w:rsidP="009249E9">
            <w:pPr>
              <w:pStyle w:val="Bezodstpw"/>
              <w:spacing w:line="360" w:lineRule="auto"/>
              <w:rPr>
                <w:rFonts w:ascii="Arial" w:hAnsi="Arial" w:cs="Arial"/>
                <w:sz w:val="20"/>
                <w:szCs w:val="20"/>
                <w:u w:val="single"/>
              </w:rPr>
            </w:pPr>
            <w:r w:rsidRPr="00454103">
              <w:rPr>
                <w:rFonts w:ascii="Arial" w:hAnsi="Arial" w:cs="Arial"/>
                <w:sz w:val="20"/>
                <w:szCs w:val="20"/>
                <w:u w:val="single"/>
              </w:rPr>
              <w:t>od 0 do 60 punktów (0-60%)</w:t>
            </w:r>
          </w:p>
          <w:p w:rsidR="0002511C" w:rsidRPr="00454103" w:rsidRDefault="0002511C" w:rsidP="009249E9">
            <w:pPr>
              <w:pStyle w:val="Bezodstpw"/>
              <w:spacing w:line="360" w:lineRule="auto"/>
              <w:rPr>
                <w:rFonts w:ascii="Arial" w:hAnsi="Arial" w:cs="Arial"/>
                <w:sz w:val="20"/>
                <w:szCs w:val="20"/>
              </w:rPr>
            </w:pPr>
            <w:r w:rsidRPr="00454103">
              <w:rPr>
                <w:rFonts w:ascii="Arial" w:hAnsi="Arial" w:cs="Arial"/>
                <w:sz w:val="20"/>
                <w:szCs w:val="20"/>
              </w:rPr>
              <w:t>Jakość wykonania modelu ofertowego – staranność wykonania i wykończenia, brak błędów materiałów obniżających ich wartość użytkową.</w:t>
            </w:r>
          </w:p>
        </w:tc>
      </w:tr>
    </w:tbl>
    <w:p w:rsidR="006E4DC4" w:rsidRPr="008452A4" w:rsidRDefault="006E4DC4" w:rsidP="006E4DC4">
      <w:pPr>
        <w:widowControl w:val="0"/>
        <w:autoSpaceDE w:val="0"/>
        <w:autoSpaceDN w:val="0"/>
        <w:adjustRightInd w:val="0"/>
        <w:spacing w:after="120"/>
        <w:jc w:val="both"/>
        <w:rPr>
          <w:rFonts w:ascii="Arial" w:hAnsi="Arial" w:cs="Arial"/>
          <w:highlight w:val="yellow"/>
        </w:rPr>
      </w:pPr>
    </w:p>
    <w:p w:rsidR="00097483" w:rsidRPr="003345F9" w:rsidRDefault="00097483" w:rsidP="00FE6A6D">
      <w:pPr>
        <w:pStyle w:val="Akapitzlist"/>
        <w:widowControl w:val="0"/>
        <w:numPr>
          <w:ilvl w:val="1"/>
          <w:numId w:val="6"/>
        </w:numPr>
        <w:autoSpaceDE w:val="0"/>
        <w:autoSpaceDN w:val="0"/>
        <w:adjustRightInd w:val="0"/>
        <w:spacing w:line="276" w:lineRule="auto"/>
        <w:ind w:left="426" w:hanging="511"/>
        <w:jc w:val="both"/>
        <w:rPr>
          <w:rFonts w:ascii="Arial" w:hAnsi="Arial" w:cs="Arial"/>
          <w:sz w:val="22"/>
          <w:szCs w:val="22"/>
        </w:rPr>
      </w:pPr>
      <w:r w:rsidRPr="003345F9">
        <w:rPr>
          <w:rFonts w:ascii="Arial" w:hAnsi="Arial" w:cs="Arial"/>
          <w:sz w:val="22"/>
          <w:szCs w:val="22"/>
        </w:rPr>
        <w:t>Punktacja przyznawana ofertom będzie liczona z dokładnością do dwóch miejsc po przecinku.</w:t>
      </w:r>
    </w:p>
    <w:p w:rsidR="00097483" w:rsidRPr="003345F9" w:rsidRDefault="00097483" w:rsidP="00097483">
      <w:pPr>
        <w:pStyle w:val="Akapitzlist"/>
        <w:widowControl w:val="0"/>
        <w:autoSpaceDE w:val="0"/>
        <w:autoSpaceDN w:val="0"/>
        <w:adjustRightInd w:val="0"/>
        <w:spacing w:line="276" w:lineRule="auto"/>
        <w:ind w:left="426"/>
        <w:jc w:val="both"/>
        <w:rPr>
          <w:rFonts w:ascii="Arial" w:hAnsi="Arial" w:cs="Arial"/>
          <w:sz w:val="22"/>
          <w:szCs w:val="22"/>
        </w:rPr>
      </w:pPr>
    </w:p>
    <w:p w:rsidR="00097483" w:rsidRPr="003345F9" w:rsidRDefault="00097483" w:rsidP="00FE6A6D">
      <w:pPr>
        <w:pStyle w:val="Akapitzlist"/>
        <w:widowControl w:val="0"/>
        <w:numPr>
          <w:ilvl w:val="1"/>
          <w:numId w:val="6"/>
        </w:numPr>
        <w:autoSpaceDE w:val="0"/>
        <w:autoSpaceDN w:val="0"/>
        <w:adjustRightInd w:val="0"/>
        <w:spacing w:line="276" w:lineRule="auto"/>
        <w:ind w:left="426" w:hanging="511"/>
        <w:jc w:val="both"/>
        <w:rPr>
          <w:rFonts w:ascii="Arial" w:hAnsi="Arial" w:cs="Arial"/>
          <w:sz w:val="22"/>
          <w:szCs w:val="22"/>
        </w:rPr>
      </w:pPr>
      <w:r w:rsidRPr="003345F9">
        <w:rPr>
          <w:rFonts w:ascii="Arial" w:hAnsi="Arial" w:cs="Arial"/>
          <w:sz w:val="22"/>
          <w:szCs w:val="22"/>
        </w:rPr>
        <w:t xml:space="preserve">Oferta, która otrzyma najwyższą liczbę punktów zostanie uznana za najkorzystniejszą, </w:t>
      </w:r>
      <w:r w:rsidRPr="003345F9">
        <w:rPr>
          <w:rFonts w:ascii="Arial" w:hAnsi="Arial" w:cs="Arial"/>
          <w:sz w:val="22"/>
          <w:szCs w:val="22"/>
        </w:rPr>
        <w:br/>
        <w:t>a pozostałe oferty będą klasyfikowane zgodnie z liczbą uzyskanych punktów.</w:t>
      </w:r>
    </w:p>
    <w:p w:rsidR="00097483" w:rsidRPr="003345F9" w:rsidRDefault="00097483" w:rsidP="00097483">
      <w:pPr>
        <w:pStyle w:val="Akapitzlist"/>
        <w:rPr>
          <w:rFonts w:ascii="Arial" w:hAnsi="Arial" w:cs="Arial"/>
          <w:sz w:val="22"/>
          <w:szCs w:val="22"/>
        </w:rPr>
      </w:pPr>
    </w:p>
    <w:p w:rsidR="00097483" w:rsidRPr="003345F9" w:rsidRDefault="00097483" w:rsidP="00FE6A6D">
      <w:pPr>
        <w:pStyle w:val="Akapitzlist"/>
        <w:widowControl w:val="0"/>
        <w:numPr>
          <w:ilvl w:val="1"/>
          <w:numId w:val="6"/>
        </w:numPr>
        <w:autoSpaceDE w:val="0"/>
        <w:autoSpaceDN w:val="0"/>
        <w:adjustRightInd w:val="0"/>
        <w:spacing w:line="276" w:lineRule="auto"/>
        <w:ind w:left="426" w:hanging="511"/>
        <w:jc w:val="both"/>
        <w:rPr>
          <w:rFonts w:ascii="Arial" w:hAnsi="Arial" w:cs="Arial"/>
          <w:sz w:val="22"/>
          <w:szCs w:val="22"/>
        </w:rPr>
      </w:pPr>
      <w:r w:rsidRPr="003345F9">
        <w:rPr>
          <w:rFonts w:ascii="Arial" w:hAnsi="Arial" w:cs="Arial"/>
          <w:sz w:val="22"/>
          <w:szCs w:val="22"/>
        </w:rPr>
        <w:t>Niezwłocznie po terminie składania ofert Zamawiający na stronie internetowej zamieści zestawienie ofert.</w:t>
      </w:r>
    </w:p>
    <w:p w:rsidR="00097483" w:rsidRPr="003345F9" w:rsidRDefault="00097483" w:rsidP="00097483">
      <w:pPr>
        <w:pStyle w:val="Akapitzlist"/>
        <w:rPr>
          <w:rFonts w:ascii="Arial" w:hAnsi="Arial" w:cs="Arial"/>
          <w:sz w:val="22"/>
          <w:szCs w:val="22"/>
        </w:rPr>
      </w:pPr>
    </w:p>
    <w:p w:rsidR="00992D27" w:rsidRPr="003345F9" w:rsidRDefault="00097483" w:rsidP="002454F8">
      <w:pPr>
        <w:pStyle w:val="Akapitzlist"/>
        <w:widowControl w:val="0"/>
        <w:numPr>
          <w:ilvl w:val="1"/>
          <w:numId w:val="6"/>
        </w:numPr>
        <w:autoSpaceDE w:val="0"/>
        <w:autoSpaceDN w:val="0"/>
        <w:adjustRightInd w:val="0"/>
        <w:spacing w:after="120" w:line="276" w:lineRule="auto"/>
        <w:ind w:left="426" w:hanging="511"/>
        <w:jc w:val="both"/>
        <w:rPr>
          <w:rFonts w:ascii="Arial" w:hAnsi="Arial" w:cs="Arial"/>
          <w:sz w:val="22"/>
          <w:szCs w:val="22"/>
        </w:rPr>
      </w:pPr>
      <w:r w:rsidRPr="003345F9">
        <w:rPr>
          <w:rFonts w:ascii="Arial" w:hAnsi="Arial" w:cs="Arial"/>
          <w:sz w:val="22"/>
          <w:szCs w:val="22"/>
        </w:rPr>
        <w:t>Zamawiający poprawi w ofertach:</w:t>
      </w:r>
    </w:p>
    <w:p w:rsidR="00097483" w:rsidRPr="003345F9" w:rsidRDefault="00097483" w:rsidP="002454F8">
      <w:pPr>
        <w:pStyle w:val="Bezodstpw"/>
        <w:numPr>
          <w:ilvl w:val="2"/>
          <w:numId w:val="6"/>
        </w:numPr>
        <w:tabs>
          <w:tab w:val="left" w:pos="0"/>
        </w:tabs>
        <w:spacing w:line="276" w:lineRule="auto"/>
        <w:ind w:left="709" w:hanging="709"/>
        <w:jc w:val="both"/>
        <w:rPr>
          <w:rFonts w:ascii="Arial" w:hAnsi="Arial" w:cs="Arial"/>
        </w:rPr>
      </w:pPr>
      <w:r w:rsidRPr="003345F9">
        <w:rPr>
          <w:rFonts w:ascii="Arial" w:hAnsi="Arial" w:cs="Arial"/>
        </w:rPr>
        <w:t>oczywiste omyłki pisarskie</w:t>
      </w:r>
    </w:p>
    <w:p w:rsidR="00097483" w:rsidRPr="003345F9" w:rsidRDefault="00097483" w:rsidP="002454F8">
      <w:pPr>
        <w:pStyle w:val="Bezodstpw"/>
        <w:numPr>
          <w:ilvl w:val="2"/>
          <w:numId w:val="6"/>
        </w:numPr>
        <w:tabs>
          <w:tab w:val="left" w:pos="0"/>
        </w:tabs>
        <w:spacing w:line="276" w:lineRule="auto"/>
        <w:ind w:left="709" w:hanging="709"/>
        <w:jc w:val="both"/>
        <w:rPr>
          <w:rFonts w:ascii="Arial" w:hAnsi="Arial" w:cs="Arial"/>
        </w:rPr>
      </w:pPr>
      <w:r w:rsidRPr="003345F9">
        <w:rPr>
          <w:rFonts w:ascii="Arial" w:hAnsi="Arial" w:cs="Arial"/>
        </w:rPr>
        <w:t>oczywiste omyłki rachunkowe</w:t>
      </w:r>
    </w:p>
    <w:p w:rsidR="00097483" w:rsidRPr="003345F9" w:rsidRDefault="00405602" w:rsidP="00AF497C">
      <w:pPr>
        <w:pStyle w:val="Bezodstpw"/>
        <w:numPr>
          <w:ilvl w:val="2"/>
          <w:numId w:val="6"/>
        </w:numPr>
        <w:tabs>
          <w:tab w:val="left" w:pos="0"/>
        </w:tabs>
        <w:spacing w:line="276" w:lineRule="auto"/>
        <w:ind w:left="709" w:hanging="709"/>
        <w:jc w:val="both"/>
        <w:rPr>
          <w:rFonts w:ascii="Arial" w:hAnsi="Arial" w:cs="Arial"/>
        </w:rPr>
      </w:pPr>
      <w:r w:rsidRPr="003345F9">
        <w:rPr>
          <w:rFonts w:ascii="Arial" w:hAnsi="Arial" w:cs="Arial"/>
        </w:rPr>
        <w:t>inne omyłki niepowodujące istotnej zmiany treści oferty</w:t>
      </w:r>
    </w:p>
    <w:p w:rsidR="00DC1732" w:rsidRPr="008452A4" w:rsidRDefault="00DC1732" w:rsidP="00DC1732">
      <w:pPr>
        <w:pStyle w:val="Bezodstpw"/>
        <w:tabs>
          <w:tab w:val="left" w:pos="0"/>
        </w:tabs>
        <w:spacing w:line="276" w:lineRule="auto"/>
        <w:ind w:left="426"/>
        <w:jc w:val="both"/>
        <w:rPr>
          <w:rFonts w:ascii="Arial" w:hAnsi="Arial" w:cs="Arial"/>
          <w:highlight w:val="yellow"/>
        </w:rPr>
      </w:pPr>
    </w:p>
    <w:p w:rsidR="00405602" w:rsidRPr="003345F9" w:rsidRDefault="00405602" w:rsidP="00FE6A6D">
      <w:pPr>
        <w:pStyle w:val="Bezodstpw"/>
        <w:numPr>
          <w:ilvl w:val="1"/>
          <w:numId w:val="6"/>
        </w:numPr>
        <w:tabs>
          <w:tab w:val="left" w:pos="0"/>
        </w:tabs>
        <w:spacing w:line="276" w:lineRule="auto"/>
        <w:ind w:left="426" w:hanging="511"/>
        <w:jc w:val="both"/>
        <w:rPr>
          <w:rFonts w:ascii="Arial" w:hAnsi="Arial" w:cs="Arial"/>
        </w:rPr>
      </w:pPr>
      <w:r w:rsidRPr="003345F9">
        <w:rPr>
          <w:rFonts w:ascii="Arial" w:hAnsi="Arial" w:cs="Arial"/>
        </w:rPr>
        <w:t>Zamawiający odrzuci ofertę w przypadku gdy:</w:t>
      </w:r>
    </w:p>
    <w:p w:rsidR="002454F8" w:rsidRPr="003345F9" w:rsidRDefault="002454F8" w:rsidP="002454F8">
      <w:pPr>
        <w:pStyle w:val="Bezodstpw"/>
        <w:tabs>
          <w:tab w:val="left" w:pos="0"/>
        </w:tabs>
        <w:spacing w:line="276" w:lineRule="auto"/>
        <w:ind w:left="426"/>
        <w:jc w:val="both"/>
        <w:rPr>
          <w:rFonts w:ascii="Arial" w:hAnsi="Arial" w:cs="Arial"/>
        </w:rPr>
      </w:pPr>
    </w:p>
    <w:p w:rsidR="00992D27" w:rsidRPr="003345F9" w:rsidRDefault="00405602" w:rsidP="002454F8">
      <w:pPr>
        <w:pStyle w:val="Akapitzlist"/>
        <w:widowControl w:val="0"/>
        <w:numPr>
          <w:ilvl w:val="2"/>
          <w:numId w:val="6"/>
        </w:numPr>
        <w:autoSpaceDE w:val="0"/>
        <w:autoSpaceDN w:val="0"/>
        <w:adjustRightInd w:val="0"/>
        <w:ind w:left="709" w:hanging="709"/>
        <w:jc w:val="both"/>
        <w:rPr>
          <w:rFonts w:ascii="Arial" w:hAnsi="Arial" w:cs="Arial"/>
          <w:sz w:val="22"/>
          <w:szCs w:val="22"/>
        </w:rPr>
      </w:pPr>
      <w:r w:rsidRPr="003345F9">
        <w:rPr>
          <w:rFonts w:ascii="Arial" w:hAnsi="Arial" w:cs="Arial"/>
          <w:sz w:val="22"/>
          <w:szCs w:val="22"/>
        </w:rPr>
        <w:t>jej treść jest niezgodna z treścią zaproszenia do złożenia oferty,</w:t>
      </w:r>
    </w:p>
    <w:p w:rsidR="00992D27" w:rsidRPr="003345F9" w:rsidRDefault="00405602" w:rsidP="00992D27">
      <w:pPr>
        <w:pStyle w:val="Akapitzlist"/>
        <w:widowControl w:val="0"/>
        <w:numPr>
          <w:ilvl w:val="2"/>
          <w:numId w:val="6"/>
        </w:numPr>
        <w:autoSpaceDE w:val="0"/>
        <w:autoSpaceDN w:val="0"/>
        <w:adjustRightInd w:val="0"/>
        <w:ind w:left="709" w:hanging="709"/>
        <w:jc w:val="both"/>
        <w:rPr>
          <w:rFonts w:ascii="Arial" w:hAnsi="Arial" w:cs="Arial"/>
          <w:sz w:val="22"/>
          <w:szCs w:val="22"/>
        </w:rPr>
      </w:pPr>
      <w:r w:rsidRPr="003345F9">
        <w:rPr>
          <w:rFonts w:ascii="Arial" w:hAnsi="Arial" w:cs="Arial"/>
          <w:sz w:val="22"/>
          <w:szCs w:val="22"/>
        </w:rPr>
        <w:t>zawiera błąd w obliczeniu ceny,</w:t>
      </w:r>
    </w:p>
    <w:p w:rsidR="00992D27" w:rsidRPr="003345F9" w:rsidRDefault="00405602" w:rsidP="00992D27">
      <w:pPr>
        <w:pStyle w:val="Akapitzlist"/>
        <w:widowControl w:val="0"/>
        <w:numPr>
          <w:ilvl w:val="2"/>
          <w:numId w:val="6"/>
        </w:numPr>
        <w:autoSpaceDE w:val="0"/>
        <w:autoSpaceDN w:val="0"/>
        <w:adjustRightInd w:val="0"/>
        <w:ind w:left="709" w:hanging="709"/>
        <w:jc w:val="both"/>
        <w:rPr>
          <w:rFonts w:ascii="Arial" w:hAnsi="Arial" w:cs="Arial"/>
          <w:sz w:val="22"/>
          <w:szCs w:val="22"/>
        </w:rPr>
      </w:pPr>
      <w:r w:rsidRPr="003345F9">
        <w:rPr>
          <w:rFonts w:ascii="Arial" w:hAnsi="Arial" w:cs="Arial"/>
          <w:sz w:val="22"/>
          <w:szCs w:val="22"/>
        </w:rPr>
        <w:t>nie wykonał lub nienależycie wykonał wcześ</w:t>
      </w:r>
      <w:r w:rsidR="0005061B" w:rsidRPr="003345F9">
        <w:rPr>
          <w:rFonts w:ascii="Arial" w:hAnsi="Arial" w:cs="Arial"/>
          <w:sz w:val="22"/>
          <w:szCs w:val="22"/>
        </w:rPr>
        <w:t>niejszą umowę u Zamawiającego.</w:t>
      </w:r>
    </w:p>
    <w:p w:rsidR="00992D27" w:rsidRPr="003345F9" w:rsidRDefault="00405602" w:rsidP="00992D27">
      <w:pPr>
        <w:pStyle w:val="Akapitzlist"/>
        <w:widowControl w:val="0"/>
        <w:numPr>
          <w:ilvl w:val="2"/>
          <w:numId w:val="6"/>
        </w:numPr>
        <w:autoSpaceDE w:val="0"/>
        <w:autoSpaceDN w:val="0"/>
        <w:adjustRightInd w:val="0"/>
        <w:spacing w:line="276" w:lineRule="auto"/>
        <w:ind w:left="709" w:hanging="709"/>
        <w:jc w:val="both"/>
        <w:rPr>
          <w:rFonts w:ascii="Arial" w:hAnsi="Arial" w:cs="Arial"/>
          <w:sz w:val="22"/>
          <w:szCs w:val="22"/>
        </w:rPr>
      </w:pPr>
      <w:r w:rsidRPr="003345F9">
        <w:rPr>
          <w:rFonts w:ascii="Arial" w:hAnsi="Arial" w:cs="Arial"/>
          <w:sz w:val="22"/>
          <w:szCs w:val="22"/>
        </w:rPr>
        <w:t xml:space="preserve">zawiera rażąco niską cenę w stosunku do przedmiotu zamówienia w szczególności gdy cena oferty jest o 30% niższa od wartości szacunkowej zamówienia powiększonej </w:t>
      </w:r>
      <w:r w:rsidR="000A51BE" w:rsidRPr="003345F9">
        <w:rPr>
          <w:rFonts w:ascii="Arial" w:hAnsi="Arial" w:cs="Arial"/>
          <w:sz w:val="22"/>
          <w:szCs w:val="22"/>
        </w:rPr>
        <w:br/>
      </w:r>
      <w:r w:rsidRPr="003345F9">
        <w:rPr>
          <w:rFonts w:ascii="Arial" w:hAnsi="Arial" w:cs="Arial"/>
          <w:sz w:val="22"/>
          <w:szCs w:val="22"/>
        </w:rPr>
        <w:t>o należny podatek VAT, lub niższa o 30% średniej arytmetycznej wszystkich ofert. Przed odrzuceniem oferty Zamawiający zwróci się do Wykonawcy o wyjaśnienia dotyczące elementów ceny mające wpływ na jej wysokość. Oferta wykonawcy, który nie złoży wyjaśnień lub złożone wyjaśnienia potwierdzą rażąco niską cenę w stosunku do przedmiotu zamówienia.</w:t>
      </w:r>
    </w:p>
    <w:p w:rsidR="00405602" w:rsidRPr="003345F9" w:rsidRDefault="00405602" w:rsidP="00FE6A6D">
      <w:pPr>
        <w:pStyle w:val="Akapitzlist"/>
        <w:widowControl w:val="0"/>
        <w:numPr>
          <w:ilvl w:val="2"/>
          <w:numId w:val="6"/>
        </w:numPr>
        <w:autoSpaceDE w:val="0"/>
        <w:autoSpaceDN w:val="0"/>
        <w:adjustRightInd w:val="0"/>
        <w:spacing w:line="276" w:lineRule="auto"/>
        <w:ind w:left="709" w:hanging="709"/>
        <w:jc w:val="both"/>
        <w:rPr>
          <w:rFonts w:ascii="Arial" w:hAnsi="Arial" w:cs="Arial"/>
          <w:sz w:val="22"/>
          <w:szCs w:val="22"/>
        </w:rPr>
      </w:pPr>
      <w:r w:rsidRPr="003345F9">
        <w:rPr>
          <w:rFonts w:ascii="Arial" w:hAnsi="Arial" w:cs="Arial"/>
          <w:sz w:val="22"/>
          <w:szCs w:val="22"/>
        </w:rPr>
        <w:t>Wykonawca podlega wykluczeniu na podstawie art.</w:t>
      </w:r>
      <w:r w:rsidR="0005061B" w:rsidRPr="003345F9">
        <w:rPr>
          <w:rFonts w:ascii="Arial" w:hAnsi="Arial" w:cs="Arial"/>
          <w:sz w:val="22"/>
          <w:szCs w:val="22"/>
        </w:rPr>
        <w:t xml:space="preserve"> 7.1 ustawy z 13 kwietnia </w:t>
      </w:r>
      <w:r w:rsidR="002454F8" w:rsidRPr="003345F9">
        <w:rPr>
          <w:rFonts w:ascii="Arial" w:hAnsi="Arial" w:cs="Arial"/>
          <w:sz w:val="22"/>
          <w:szCs w:val="22"/>
        </w:rPr>
        <w:br/>
      </w:r>
      <w:r w:rsidR="0005061B" w:rsidRPr="003345F9">
        <w:rPr>
          <w:rFonts w:ascii="Arial" w:hAnsi="Arial" w:cs="Arial"/>
          <w:sz w:val="22"/>
          <w:szCs w:val="22"/>
        </w:rPr>
        <w:t>2022</w:t>
      </w:r>
      <w:r w:rsidR="000A51BE" w:rsidRPr="003345F9">
        <w:rPr>
          <w:rFonts w:ascii="Arial" w:hAnsi="Arial" w:cs="Arial"/>
          <w:sz w:val="22"/>
          <w:szCs w:val="22"/>
        </w:rPr>
        <w:t xml:space="preserve"> r.</w:t>
      </w:r>
      <w:r w:rsidR="0005061B" w:rsidRPr="003345F9">
        <w:rPr>
          <w:rFonts w:ascii="Arial" w:hAnsi="Arial" w:cs="Arial"/>
          <w:sz w:val="22"/>
          <w:szCs w:val="22"/>
        </w:rPr>
        <w:t xml:space="preserve"> </w:t>
      </w:r>
      <w:r w:rsidRPr="003345F9">
        <w:rPr>
          <w:rFonts w:ascii="Arial" w:hAnsi="Arial" w:cs="Arial"/>
          <w:sz w:val="22"/>
          <w:szCs w:val="22"/>
        </w:rPr>
        <w:t>o szczególnych rozwiązaniach w zakresie przeciwdziałania wspieraniu agresji na Ukrainę oraz służących ochronie bezpieczeństwa narodowego (Dz. U. 2022 poz. 835).</w:t>
      </w:r>
    </w:p>
    <w:p w:rsidR="00097483" w:rsidRPr="008452A4" w:rsidRDefault="00097483" w:rsidP="000A51BE">
      <w:pPr>
        <w:pStyle w:val="Bezodstpw"/>
        <w:tabs>
          <w:tab w:val="left" w:pos="0"/>
        </w:tabs>
        <w:spacing w:line="276" w:lineRule="auto"/>
        <w:ind w:left="709" w:hanging="709"/>
        <w:jc w:val="both"/>
        <w:rPr>
          <w:rFonts w:ascii="Arial" w:hAnsi="Arial" w:cs="Arial"/>
          <w:highlight w:val="yellow"/>
        </w:rPr>
      </w:pPr>
    </w:p>
    <w:p w:rsidR="00097483" w:rsidRPr="003345F9" w:rsidRDefault="00097483" w:rsidP="005E03E9">
      <w:pPr>
        <w:pStyle w:val="Bezodstpw"/>
        <w:numPr>
          <w:ilvl w:val="1"/>
          <w:numId w:val="6"/>
        </w:numPr>
        <w:tabs>
          <w:tab w:val="left" w:pos="0"/>
        </w:tabs>
        <w:spacing w:line="276" w:lineRule="auto"/>
        <w:ind w:left="426" w:hanging="426"/>
        <w:jc w:val="both"/>
        <w:rPr>
          <w:rFonts w:ascii="Arial" w:hAnsi="Arial" w:cs="Arial"/>
        </w:rPr>
      </w:pPr>
      <w:r w:rsidRPr="003345F9">
        <w:rPr>
          <w:rFonts w:ascii="Arial" w:hAnsi="Arial" w:cs="Arial"/>
        </w:rPr>
        <w:t xml:space="preserve">Zamawiający zastrzega sobie możliwość przeprowadzenia negocjacji cenowych </w:t>
      </w:r>
      <w:r w:rsidR="00D0000B" w:rsidRPr="003345F9">
        <w:rPr>
          <w:rFonts w:ascii="Arial" w:hAnsi="Arial" w:cs="Arial"/>
        </w:rPr>
        <w:br/>
      </w:r>
      <w:r w:rsidRPr="003345F9">
        <w:rPr>
          <w:rFonts w:ascii="Arial" w:hAnsi="Arial" w:cs="Arial"/>
        </w:rPr>
        <w:t>z Wykonawcą, który złożył najkorzystniejszą ofertę.</w:t>
      </w:r>
    </w:p>
    <w:p w:rsidR="00097483" w:rsidRPr="003345F9" w:rsidRDefault="00097483" w:rsidP="00097483">
      <w:pPr>
        <w:pStyle w:val="Bezodstpw"/>
        <w:tabs>
          <w:tab w:val="left" w:pos="0"/>
        </w:tabs>
        <w:spacing w:line="276" w:lineRule="auto"/>
        <w:ind w:left="426"/>
        <w:jc w:val="both"/>
        <w:rPr>
          <w:rFonts w:ascii="Arial" w:hAnsi="Arial" w:cs="Arial"/>
        </w:rPr>
      </w:pPr>
      <w:r w:rsidRPr="003345F9">
        <w:rPr>
          <w:rFonts w:ascii="Arial" w:hAnsi="Arial" w:cs="Arial"/>
        </w:rPr>
        <w:t xml:space="preserve"> </w:t>
      </w:r>
    </w:p>
    <w:p w:rsidR="00097483" w:rsidRPr="003345F9" w:rsidRDefault="00097483" w:rsidP="005E03E9">
      <w:pPr>
        <w:pStyle w:val="Bezodstpw"/>
        <w:numPr>
          <w:ilvl w:val="1"/>
          <w:numId w:val="6"/>
        </w:numPr>
        <w:tabs>
          <w:tab w:val="left" w:pos="0"/>
        </w:tabs>
        <w:spacing w:line="276" w:lineRule="auto"/>
        <w:ind w:left="426" w:hanging="426"/>
        <w:jc w:val="both"/>
        <w:rPr>
          <w:rFonts w:ascii="Arial" w:hAnsi="Arial" w:cs="Arial"/>
        </w:rPr>
      </w:pPr>
      <w:r w:rsidRPr="003345F9">
        <w:rPr>
          <w:rFonts w:ascii="Arial" w:hAnsi="Arial" w:cs="Arial"/>
        </w:rPr>
        <w:t>Wykonawca, którego oferta zostanie wybrana, zaproszony zostanie do podpisania umowy w miejscu i terminie wskazanym przez Zamawiającego.</w:t>
      </w:r>
    </w:p>
    <w:p w:rsidR="00097483" w:rsidRPr="008452A4" w:rsidRDefault="00097483" w:rsidP="00097483">
      <w:pPr>
        <w:pStyle w:val="Bezodstpw"/>
        <w:tabs>
          <w:tab w:val="left" w:pos="0"/>
        </w:tabs>
        <w:spacing w:line="276" w:lineRule="auto"/>
        <w:ind w:left="709"/>
        <w:jc w:val="both"/>
        <w:rPr>
          <w:rFonts w:ascii="Arial" w:hAnsi="Arial" w:cs="Arial"/>
          <w:highlight w:val="yellow"/>
        </w:rPr>
      </w:pPr>
    </w:p>
    <w:p w:rsidR="00097483" w:rsidRPr="003345F9" w:rsidRDefault="00097483" w:rsidP="00405602">
      <w:pPr>
        <w:widowControl w:val="0"/>
        <w:autoSpaceDE w:val="0"/>
        <w:autoSpaceDN w:val="0"/>
        <w:adjustRightInd w:val="0"/>
        <w:spacing w:after="0"/>
        <w:jc w:val="both"/>
        <w:rPr>
          <w:rFonts w:ascii="Arial" w:hAnsi="Arial" w:cs="Arial"/>
          <w:b/>
        </w:rPr>
      </w:pPr>
      <w:r w:rsidRPr="003345F9">
        <w:rPr>
          <w:rFonts w:ascii="Arial" w:hAnsi="Arial" w:cs="Arial"/>
          <w:b/>
        </w:rPr>
        <w:t>VI</w:t>
      </w:r>
      <w:r w:rsidRPr="003345F9">
        <w:rPr>
          <w:rFonts w:ascii="Arial" w:hAnsi="Arial" w:cs="Arial"/>
          <w:b/>
        </w:rPr>
        <w:tab/>
        <w:t>KONTAKT ZAMAWIAJĄCEGO Z WYKONAWCAMI</w:t>
      </w:r>
    </w:p>
    <w:p w:rsidR="00405602" w:rsidRPr="003345F9" w:rsidRDefault="00405602" w:rsidP="00405602">
      <w:pPr>
        <w:widowControl w:val="0"/>
        <w:autoSpaceDE w:val="0"/>
        <w:autoSpaceDN w:val="0"/>
        <w:adjustRightInd w:val="0"/>
        <w:spacing w:after="0"/>
        <w:jc w:val="both"/>
        <w:rPr>
          <w:rFonts w:ascii="Arial" w:hAnsi="Arial" w:cs="Arial"/>
          <w:b/>
        </w:rPr>
      </w:pPr>
    </w:p>
    <w:p w:rsidR="009A10B4" w:rsidRPr="00802428" w:rsidRDefault="009A10B4" w:rsidP="009A10B4">
      <w:pPr>
        <w:pStyle w:val="Bezodstpw"/>
        <w:tabs>
          <w:tab w:val="left" w:pos="426"/>
        </w:tabs>
        <w:spacing w:line="276" w:lineRule="auto"/>
        <w:ind w:left="720" w:hanging="294"/>
        <w:jc w:val="both"/>
        <w:rPr>
          <w:rFonts w:ascii="Arial" w:hAnsi="Arial" w:cs="Arial"/>
        </w:rPr>
      </w:pPr>
      <w:r w:rsidRPr="00802428">
        <w:rPr>
          <w:rFonts w:ascii="Arial" w:hAnsi="Arial" w:cs="Arial"/>
        </w:rPr>
        <w:t xml:space="preserve">Zamawiający nie dopuszcza kontaktu telefonicznego. </w:t>
      </w:r>
    </w:p>
    <w:p w:rsidR="009A10B4" w:rsidRPr="00802428" w:rsidRDefault="009A10B4" w:rsidP="009A10B4">
      <w:pPr>
        <w:pStyle w:val="Bezodstpw"/>
        <w:tabs>
          <w:tab w:val="left" w:pos="426"/>
        </w:tabs>
        <w:spacing w:line="276" w:lineRule="auto"/>
        <w:ind w:left="426"/>
        <w:jc w:val="both"/>
        <w:rPr>
          <w:rFonts w:ascii="Arial" w:hAnsi="Arial" w:cs="Arial"/>
        </w:rPr>
      </w:pPr>
      <w:r w:rsidRPr="00802428">
        <w:rPr>
          <w:rFonts w:ascii="Arial" w:hAnsi="Arial" w:cs="Arial"/>
        </w:rPr>
        <w:lastRenderedPageBreak/>
        <w:t>Wszelkie zapytania do treści niniejszego zaproszenia należy kierować do Zamawiającego poprzez portal</w:t>
      </w:r>
      <w:r w:rsidRPr="00802428">
        <w:rPr>
          <w:rFonts w:ascii="Arial" w:hAnsi="Arial" w:cs="Arial"/>
          <w:color w:val="0000CC"/>
        </w:rPr>
        <w:t xml:space="preserve"> </w:t>
      </w:r>
      <w:r w:rsidRPr="00802428">
        <w:rPr>
          <w:rFonts w:ascii="Arial" w:hAnsi="Arial" w:cs="Arial"/>
          <w:color w:val="4F81BD" w:themeColor="accent1"/>
        </w:rPr>
        <w:t xml:space="preserve">platformazakupowa.pl </w:t>
      </w:r>
      <w:r w:rsidRPr="00802428">
        <w:rPr>
          <w:rFonts w:ascii="Arial" w:hAnsi="Arial" w:cs="Arial"/>
        </w:rPr>
        <w:t xml:space="preserve">lub e-mail </w:t>
      </w:r>
      <w:hyperlink r:id="rId26" w:history="1">
        <w:r w:rsidRPr="00802428">
          <w:rPr>
            <w:rStyle w:val="Hipercze"/>
            <w:rFonts w:ascii="Arial" w:hAnsi="Arial" w:cs="Arial"/>
            <w:color w:val="4F81BD" w:themeColor="accent1"/>
          </w:rPr>
          <w:t>31wog.zp@ron.mil.pl</w:t>
        </w:r>
      </w:hyperlink>
      <w:r w:rsidRPr="00802428">
        <w:rPr>
          <w:rFonts w:ascii="Arial" w:hAnsi="Arial" w:cs="Arial"/>
        </w:rPr>
        <w:t xml:space="preserve"> Odpowiedzi zamieszczone zostaną na stronie internetowej prowadzonego postepowania.</w:t>
      </w:r>
    </w:p>
    <w:p w:rsidR="00626DC7" w:rsidRPr="003345F9" w:rsidRDefault="00626DC7" w:rsidP="009A10B4">
      <w:pPr>
        <w:pStyle w:val="Bezodstpw"/>
        <w:tabs>
          <w:tab w:val="left" w:pos="426"/>
        </w:tabs>
        <w:spacing w:line="276" w:lineRule="auto"/>
        <w:ind w:left="720"/>
        <w:jc w:val="both"/>
        <w:rPr>
          <w:rFonts w:ascii="Arial" w:hAnsi="Arial" w:cs="Arial"/>
          <w:b/>
          <w:color w:val="C00000"/>
        </w:rPr>
      </w:pPr>
    </w:p>
    <w:p w:rsidR="00097483" w:rsidRPr="003345F9" w:rsidRDefault="00097483" w:rsidP="0034008C">
      <w:pPr>
        <w:spacing w:after="0"/>
        <w:jc w:val="both"/>
        <w:rPr>
          <w:rFonts w:ascii="Arial" w:hAnsi="Arial" w:cs="Arial"/>
          <w:b/>
        </w:rPr>
      </w:pPr>
      <w:r w:rsidRPr="003345F9">
        <w:rPr>
          <w:rFonts w:ascii="Arial" w:hAnsi="Arial" w:cs="Arial"/>
          <w:b/>
        </w:rPr>
        <w:t>VII</w:t>
      </w:r>
      <w:r w:rsidRPr="003345F9">
        <w:rPr>
          <w:rFonts w:ascii="Arial" w:hAnsi="Arial" w:cs="Arial"/>
          <w:b/>
        </w:rPr>
        <w:tab/>
        <w:t>POZOSTAŁE INFORMACJE</w:t>
      </w:r>
    </w:p>
    <w:p w:rsidR="0034008C" w:rsidRPr="003345F9" w:rsidRDefault="0034008C" w:rsidP="0034008C">
      <w:pPr>
        <w:spacing w:after="0"/>
        <w:jc w:val="both"/>
        <w:rPr>
          <w:rFonts w:ascii="Arial" w:hAnsi="Arial" w:cs="Arial"/>
          <w:b/>
          <w:color w:val="C00000"/>
        </w:rPr>
      </w:pPr>
    </w:p>
    <w:p w:rsidR="00097483" w:rsidRPr="003345F9" w:rsidRDefault="00097483" w:rsidP="00FE6A6D">
      <w:pPr>
        <w:numPr>
          <w:ilvl w:val="1"/>
          <w:numId w:val="8"/>
        </w:numPr>
        <w:spacing w:after="0"/>
        <w:ind w:left="426" w:hanging="426"/>
        <w:jc w:val="both"/>
        <w:rPr>
          <w:rFonts w:ascii="Arial" w:hAnsi="Arial" w:cs="Arial"/>
        </w:rPr>
      </w:pPr>
      <w:r w:rsidRPr="003345F9">
        <w:rPr>
          <w:rFonts w:ascii="Arial" w:hAnsi="Arial" w:cs="Arial"/>
        </w:rPr>
        <w:t xml:space="preserve">Zamawiający zastrzega sobie odstąpienie od prowadzonego postępowania. </w:t>
      </w:r>
    </w:p>
    <w:p w:rsidR="00097483" w:rsidRPr="003345F9" w:rsidRDefault="00097483" w:rsidP="00D0000B">
      <w:pPr>
        <w:spacing w:after="0"/>
        <w:ind w:left="426"/>
        <w:jc w:val="both"/>
        <w:rPr>
          <w:rFonts w:ascii="Arial" w:hAnsi="Arial" w:cs="Arial"/>
        </w:rPr>
      </w:pPr>
    </w:p>
    <w:p w:rsidR="00097483" w:rsidRPr="003345F9" w:rsidRDefault="00097483" w:rsidP="00FE6A6D">
      <w:pPr>
        <w:numPr>
          <w:ilvl w:val="1"/>
          <w:numId w:val="8"/>
        </w:numPr>
        <w:spacing w:after="0"/>
        <w:ind w:left="426" w:hanging="426"/>
        <w:jc w:val="both"/>
        <w:rPr>
          <w:rFonts w:ascii="Arial" w:hAnsi="Arial" w:cs="Arial"/>
        </w:rPr>
      </w:pPr>
      <w:r w:rsidRPr="003345F9">
        <w:rPr>
          <w:rFonts w:ascii="Arial" w:hAnsi="Arial" w:cs="Arial"/>
        </w:rPr>
        <w:t>Do prowadzonego postępowania nie stosuje się przepisów Ustawy Prawo zamówień publicznych.</w:t>
      </w:r>
    </w:p>
    <w:p w:rsidR="00097483" w:rsidRPr="008452A4" w:rsidRDefault="00097483" w:rsidP="00097483">
      <w:pPr>
        <w:pStyle w:val="Bezodstpw"/>
        <w:tabs>
          <w:tab w:val="left" w:pos="426"/>
        </w:tabs>
        <w:spacing w:line="276" w:lineRule="auto"/>
        <w:jc w:val="both"/>
        <w:rPr>
          <w:rFonts w:ascii="Times New Roman" w:hAnsi="Times New Roman"/>
          <w:b/>
          <w:sz w:val="16"/>
          <w:szCs w:val="16"/>
        </w:rPr>
      </w:pPr>
    </w:p>
    <w:p w:rsidR="004E525C" w:rsidRPr="008452A4" w:rsidRDefault="004E525C" w:rsidP="004E525C">
      <w:pPr>
        <w:spacing w:after="0"/>
        <w:contextualSpacing/>
        <w:jc w:val="both"/>
        <w:rPr>
          <w:rFonts w:ascii="Arial" w:hAnsi="Arial" w:cs="Arial"/>
          <w:b/>
          <w:color w:val="C00000"/>
        </w:rPr>
      </w:pPr>
      <w:r w:rsidRPr="008452A4">
        <w:rPr>
          <w:rFonts w:ascii="Arial" w:hAnsi="Arial" w:cs="Arial"/>
          <w:b/>
        </w:rPr>
        <w:t>VIII</w:t>
      </w:r>
      <w:r w:rsidRPr="008452A4">
        <w:rPr>
          <w:rFonts w:ascii="Arial" w:hAnsi="Arial" w:cs="Arial"/>
          <w:b/>
        </w:rPr>
        <w:tab/>
        <w:t>KLAUZULA INFORMACYJNA Z ART. 13 RODO</w:t>
      </w:r>
    </w:p>
    <w:p w:rsidR="004E525C" w:rsidRPr="008452A4" w:rsidRDefault="004E525C" w:rsidP="004E525C">
      <w:pPr>
        <w:spacing w:after="0"/>
        <w:contextualSpacing/>
        <w:jc w:val="both"/>
        <w:rPr>
          <w:rFonts w:ascii="Times New Roman" w:hAnsi="Times New Roman" w:cs="Times New Roman"/>
          <w:b/>
        </w:rPr>
      </w:pPr>
    </w:p>
    <w:p w:rsidR="00CF568E" w:rsidRPr="008452A4" w:rsidRDefault="00CF568E" w:rsidP="00CF568E">
      <w:pPr>
        <w:jc w:val="both"/>
        <w:rPr>
          <w:rFonts w:ascii="Arial" w:hAnsi="Arial" w:cs="Arial"/>
          <w:color w:val="000000" w:themeColor="text1"/>
        </w:rPr>
      </w:pPr>
      <w:r w:rsidRPr="008452A4">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w:t>
      </w:r>
      <w:r w:rsidRPr="008452A4">
        <w:rPr>
          <w:rFonts w:ascii="Arial" w:hAnsi="Arial" w:cs="Arial"/>
          <w:color w:val="000000" w:themeColor="text1"/>
        </w:rPr>
        <w:t xml:space="preserve">że: </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color w:val="000000" w:themeColor="text1"/>
          <w:sz w:val="22"/>
          <w:szCs w:val="22"/>
        </w:rPr>
        <w:t xml:space="preserve">administratorem Pani/Pana danych osobowych jest 31. WOJSKOWY ODDZIAŁ GOSPODARCZY, ul. Konstantynowska 85, 95 – 100 ZGIERZ, tel. 261 442 002, </w:t>
      </w:r>
      <w:hyperlink r:id="rId27" w:history="1">
        <w:r w:rsidRPr="008452A4">
          <w:rPr>
            <w:rStyle w:val="Hipercze"/>
            <w:rFonts w:ascii="Arial" w:hAnsi="Arial" w:cs="Arial"/>
            <w:sz w:val="22"/>
            <w:szCs w:val="22"/>
          </w:rPr>
          <w:t>31wog.kancelaria@ron.mil.pl</w:t>
        </w:r>
      </w:hyperlink>
      <w:r w:rsidRPr="008452A4">
        <w:rPr>
          <w:rFonts w:ascii="Arial" w:hAnsi="Arial" w:cs="Arial"/>
          <w:color w:val="000000" w:themeColor="text1"/>
          <w:sz w:val="22"/>
          <w:szCs w:val="22"/>
        </w:rPr>
        <w:t xml:space="preserve"> reprezentowany przez KOMENDANTA,</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color w:val="000000" w:themeColor="text1"/>
          <w:sz w:val="22"/>
          <w:szCs w:val="22"/>
        </w:rPr>
        <w:t xml:space="preserve">u administratora danych osobowych wyznaczony jest Inspektor Ochrony Danych Osobowych, z którym można się skontaktować poprzez email: </w:t>
      </w:r>
      <w:hyperlink r:id="rId28" w:history="1">
        <w:r w:rsidRPr="008452A4">
          <w:rPr>
            <w:rStyle w:val="Hipercze"/>
            <w:rFonts w:ascii="Arial" w:hAnsi="Arial" w:cs="Arial"/>
            <w:sz w:val="22"/>
            <w:szCs w:val="22"/>
          </w:rPr>
          <w:t>31wog.iod@ron.mil.pl</w:t>
        </w:r>
      </w:hyperlink>
      <w:r w:rsidRPr="008452A4">
        <w:rPr>
          <w:rFonts w:ascii="Arial" w:hAnsi="Arial" w:cs="Arial"/>
          <w:color w:val="000000" w:themeColor="text1"/>
          <w:sz w:val="22"/>
          <w:szCs w:val="22"/>
        </w:rPr>
        <w:t xml:space="preserve"> lub telefonicznie nr  261 442 275,</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rPr>
        <w:t>Pani/Pana dane osobowe przetwarzane będą na podstawie art. 6 ust. 1 lit. c</w:t>
      </w:r>
      <w:r w:rsidRPr="008452A4">
        <w:rPr>
          <w:rFonts w:ascii="Arial" w:hAnsi="Arial" w:cs="Arial"/>
          <w:i/>
          <w:sz w:val="22"/>
          <w:szCs w:val="22"/>
        </w:rPr>
        <w:t xml:space="preserve"> </w:t>
      </w:r>
      <w:r w:rsidRPr="008452A4">
        <w:rPr>
          <w:rFonts w:ascii="Arial" w:hAnsi="Arial" w:cs="Arial"/>
          <w:sz w:val="22"/>
          <w:szCs w:val="22"/>
        </w:rPr>
        <w:t>RODO w celu związanym z postępowaniami o udzielenie zamówienia publicznego,</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rPr>
        <w:t>odbiorcami Pani/Pana danych osobowych będą osoby lub podmioty, którym udostępniona zostanie dokumentacja postęp</w:t>
      </w:r>
      <w:r w:rsidR="00963784" w:rsidRPr="008452A4">
        <w:rPr>
          <w:rFonts w:ascii="Arial" w:hAnsi="Arial" w:cs="Arial"/>
          <w:sz w:val="22"/>
          <w:szCs w:val="22"/>
        </w:rPr>
        <w:t xml:space="preserve">owania w oparciu o art. 8 oraz </w:t>
      </w:r>
      <w:r w:rsidRPr="008452A4">
        <w:rPr>
          <w:rFonts w:ascii="Arial" w:hAnsi="Arial" w:cs="Arial"/>
          <w:sz w:val="22"/>
          <w:szCs w:val="22"/>
        </w:rPr>
        <w:t xml:space="preserve">art. 96 ust. 3 ustawy z dnia 29 stycznia 2004 r. – </w:t>
      </w:r>
      <w:r w:rsidRPr="008452A4">
        <w:rPr>
          <w:rFonts w:ascii="Arial" w:hAnsi="Arial" w:cs="Arial"/>
          <w:i/>
          <w:sz w:val="22"/>
          <w:szCs w:val="22"/>
        </w:rPr>
        <w:t>Prawo zamówień publicznych,</w:t>
      </w:r>
      <w:r w:rsidRPr="008452A4">
        <w:rPr>
          <w:rFonts w:ascii="Arial" w:hAnsi="Arial" w:cs="Arial"/>
          <w:sz w:val="22"/>
          <w:szCs w:val="22"/>
        </w:rPr>
        <w:t xml:space="preserve"> dalej „ustawa Pzp”;  </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rPr>
        <w:t xml:space="preserve">Pani/Pana dane osobowe będą przechowywane, zgodnie art. 5 ust. 1 pkt. 2 ustawy z dnia 14 lipca 1983 r. </w:t>
      </w:r>
      <w:r w:rsidRPr="008452A4">
        <w:rPr>
          <w:rFonts w:ascii="Arial" w:hAnsi="Arial" w:cs="Arial"/>
          <w:i/>
          <w:sz w:val="22"/>
          <w:szCs w:val="22"/>
        </w:rPr>
        <w:t>o narodowym zasobie archiwalnym i archiwach</w:t>
      </w:r>
      <w:r w:rsidR="00963784" w:rsidRPr="008452A4">
        <w:rPr>
          <w:rFonts w:ascii="Arial" w:hAnsi="Arial" w:cs="Arial"/>
          <w:sz w:val="22"/>
          <w:szCs w:val="22"/>
        </w:rPr>
        <w:t xml:space="preserve">, </w:t>
      </w:r>
      <w:r w:rsidRPr="008452A4">
        <w:rPr>
          <w:rFonts w:ascii="Arial" w:hAnsi="Arial" w:cs="Arial"/>
          <w:sz w:val="22"/>
          <w:szCs w:val="22"/>
        </w:rPr>
        <w:t xml:space="preserve">w zw. z </w:t>
      </w:r>
      <w:r w:rsidRPr="008452A4">
        <w:rPr>
          <w:rFonts w:ascii="Arial" w:hAnsi="Arial" w:cs="Arial"/>
          <w:i/>
          <w:sz w:val="22"/>
          <w:szCs w:val="22"/>
        </w:rPr>
        <w:t>Jednolitym Rzeczowym Wykazem Akt 31.Wojskowego Oddziału Gospodarczego</w:t>
      </w:r>
      <w:r w:rsidRPr="008452A4">
        <w:rPr>
          <w:rFonts w:ascii="Arial" w:hAnsi="Arial" w:cs="Arial"/>
          <w:sz w:val="22"/>
          <w:szCs w:val="22"/>
        </w:rPr>
        <w:t>, przez okres 5 lat od dnia zakończenia p</w:t>
      </w:r>
      <w:r w:rsidR="00963784" w:rsidRPr="008452A4">
        <w:rPr>
          <w:rFonts w:ascii="Arial" w:hAnsi="Arial" w:cs="Arial"/>
          <w:sz w:val="22"/>
          <w:szCs w:val="22"/>
        </w:rPr>
        <w:t xml:space="preserve">ostępowania </w:t>
      </w:r>
      <w:r w:rsidRPr="008452A4">
        <w:rPr>
          <w:rFonts w:ascii="Arial" w:hAnsi="Arial" w:cs="Arial"/>
          <w:sz w:val="22"/>
          <w:szCs w:val="22"/>
        </w:rPr>
        <w:t>o udzielenie zamówienia, a jeżeli czas trwania umowy przekracza 5 lata, okres przechowywania obejmuje cały czas trwania umowy;</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u w:val="single"/>
        </w:rPr>
        <w:t>w przypadku udzielenia Pani/Panu zamówienia,</w:t>
      </w:r>
      <w:r w:rsidRPr="008452A4">
        <w:rPr>
          <w:rFonts w:ascii="Arial" w:hAnsi="Arial" w:cs="Arial"/>
          <w:sz w:val="22"/>
          <w:szCs w:val="22"/>
        </w:rPr>
        <w:t xml:space="preserve"> dane osobowe będą przechowywane, zgodnie art. 5 ust. 1 pkt. 2 ustawy z</w:t>
      </w:r>
      <w:r w:rsidR="00963784" w:rsidRPr="008452A4">
        <w:rPr>
          <w:rFonts w:ascii="Arial" w:hAnsi="Arial" w:cs="Arial"/>
          <w:sz w:val="22"/>
          <w:szCs w:val="22"/>
        </w:rPr>
        <w:t xml:space="preserve"> dnia 14 lipca 1983 r. </w:t>
      </w:r>
      <w:r w:rsidRPr="008452A4">
        <w:rPr>
          <w:rFonts w:ascii="Arial" w:hAnsi="Arial" w:cs="Arial"/>
          <w:i/>
          <w:sz w:val="22"/>
          <w:szCs w:val="22"/>
        </w:rPr>
        <w:t xml:space="preserve">o narodowym zasobie archiwalnym </w:t>
      </w:r>
      <w:r w:rsidR="00963784" w:rsidRPr="008452A4">
        <w:rPr>
          <w:rFonts w:ascii="Arial" w:hAnsi="Arial" w:cs="Arial"/>
          <w:i/>
          <w:sz w:val="22"/>
          <w:szCs w:val="22"/>
        </w:rPr>
        <w:br/>
      </w:r>
      <w:r w:rsidRPr="008452A4">
        <w:rPr>
          <w:rFonts w:ascii="Arial" w:hAnsi="Arial" w:cs="Arial"/>
          <w:i/>
          <w:sz w:val="22"/>
          <w:szCs w:val="22"/>
        </w:rPr>
        <w:t>i archiwach</w:t>
      </w:r>
      <w:r w:rsidRPr="008452A4">
        <w:rPr>
          <w:rFonts w:ascii="Arial" w:hAnsi="Arial" w:cs="Arial"/>
          <w:sz w:val="22"/>
          <w:szCs w:val="22"/>
        </w:rPr>
        <w:t>, od dnia udzielenia zamówienia przez czas trwania umowy, okres gwarancji oraz czas na dochodzenie ewentualnych roszczeń;</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F568E" w:rsidRPr="008452A4" w:rsidRDefault="00CF568E" w:rsidP="00CF568E">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rPr>
        <w:t xml:space="preserve">w odniesieniu do Pani/Pana danych osobowych decyzje nie będą podejmowane </w:t>
      </w:r>
      <w:r w:rsidRPr="008452A4">
        <w:rPr>
          <w:rFonts w:ascii="Arial" w:hAnsi="Arial" w:cs="Arial"/>
          <w:sz w:val="22"/>
          <w:szCs w:val="22"/>
        </w:rPr>
        <w:br/>
        <w:t>w sposób zautomatyzowany, stosowanie do art. 22 RODO;</w:t>
      </w:r>
    </w:p>
    <w:p w:rsidR="00CF568E" w:rsidRPr="008452A4" w:rsidRDefault="00CF568E" w:rsidP="00AC06D3">
      <w:pPr>
        <w:pStyle w:val="Akapitzlist"/>
        <w:numPr>
          <w:ilvl w:val="0"/>
          <w:numId w:val="23"/>
        </w:numPr>
        <w:spacing w:line="276" w:lineRule="auto"/>
        <w:ind w:left="0" w:hanging="426"/>
        <w:jc w:val="both"/>
        <w:rPr>
          <w:rFonts w:ascii="Arial" w:hAnsi="Arial" w:cs="Arial"/>
          <w:i/>
          <w:color w:val="000000" w:themeColor="text1"/>
          <w:sz w:val="22"/>
          <w:szCs w:val="22"/>
        </w:rPr>
      </w:pPr>
      <w:r w:rsidRPr="008452A4">
        <w:rPr>
          <w:rFonts w:ascii="Arial" w:hAnsi="Arial" w:cs="Arial"/>
          <w:sz w:val="22"/>
          <w:szCs w:val="22"/>
        </w:rPr>
        <w:t>posiada Pani/Pan:</w:t>
      </w:r>
    </w:p>
    <w:p w:rsidR="00CF568E" w:rsidRPr="008452A4" w:rsidRDefault="00CF568E" w:rsidP="00AC06D3">
      <w:pPr>
        <w:pStyle w:val="Akapitzlist"/>
        <w:numPr>
          <w:ilvl w:val="0"/>
          <w:numId w:val="24"/>
        </w:numPr>
        <w:spacing w:line="276" w:lineRule="auto"/>
        <w:ind w:left="0" w:hanging="283"/>
        <w:jc w:val="both"/>
        <w:rPr>
          <w:rFonts w:ascii="Arial" w:hAnsi="Arial" w:cs="Arial"/>
          <w:color w:val="00B0F0"/>
          <w:sz w:val="22"/>
          <w:szCs w:val="22"/>
        </w:rPr>
      </w:pPr>
      <w:r w:rsidRPr="008452A4">
        <w:rPr>
          <w:rFonts w:ascii="Arial" w:hAnsi="Arial" w:cs="Arial"/>
          <w:sz w:val="22"/>
          <w:szCs w:val="22"/>
        </w:rPr>
        <w:t>na podstawie art. 15 RODO, prawo dostępu do danych osobowych Pani/Pana dotyczących;</w:t>
      </w:r>
    </w:p>
    <w:p w:rsidR="00CF568E" w:rsidRPr="008452A4" w:rsidRDefault="00CF568E" w:rsidP="00AC06D3">
      <w:pPr>
        <w:pStyle w:val="Akapitzlist"/>
        <w:numPr>
          <w:ilvl w:val="0"/>
          <w:numId w:val="24"/>
        </w:numPr>
        <w:spacing w:line="276" w:lineRule="auto"/>
        <w:ind w:left="0" w:hanging="283"/>
        <w:jc w:val="both"/>
        <w:rPr>
          <w:rFonts w:ascii="Arial" w:hAnsi="Arial" w:cs="Arial"/>
          <w:sz w:val="22"/>
          <w:szCs w:val="22"/>
        </w:rPr>
      </w:pPr>
      <w:r w:rsidRPr="008452A4">
        <w:rPr>
          <w:rFonts w:ascii="Arial" w:hAnsi="Arial" w:cs="Arial"/>
          <w:sz w:val="22"/>
          <w:szCs w:val="22"/>
        </w:rPr>
        <w:t xml:space="preserve">na podstawie art. 16 RODO, prawo do sprostowania Pani/Pana danych osobowych </w:t>
      </w:r>
      <w:r w:rsidRPr="008452A4">
        <w:rPr>
          <w:rFonts w:ascii="Arial" w:hAnsi="Arial" w:cs="Arial"/>
          <w:sz w:val="22"/>
          <w:szCs w:val="22"/>
          <w:vertAlign w:val="superscript"/>
        </w:rPr>
        <w:t>*</w:t>
      </w:r>
      <w:r w:rsidRPr="008452A4">
        <w:rPr>
          <w:rFonts w:ascii="Arial" w:hAnsi="Arial" w:cs="Arial"/>
          <w:sz w:val="22"/>
          <w:szCs w:val="22"/>
        </w:rPr>
        <w:t>;</w:t>
      </w:r>
    </w:p>
    <w:p w:rsidR="00CF568E" w:rsidRPr="008452A4" w:rsidRDefault="00CF568E" w:rsidP="00AC06D3">
      <w:pPr>
        <w:pStyle w:val="Akapitzlist"/>
        <w:numPr>
          <w:ilvl w:val="0"/>
          <w:numId w:val="24"/>
        </w:numPr>
        <w:spacing w:line="276" w:lineRule="auto"/>
        <w:ind w:left="0" w:hanging="283"/>
        <w:jc w:val="both"/>
        <w:rPr>
          <w:rFonts w:ascii="Arial" w:hAnsi="Arial" w:cs="Arial"/>
          <w:sz w:val="22"/>
          <w:szCs w:val="22"/>
        </w:rPr>
      </w:pPr>
      <w:r w:rsidRPr="008452A4">
        <w:rPr>
          <w:rFonts w:ascii="Arial" w:hAnsi="Arial" w:cs="Arial"/>
          <w:sz w:val="22"/>
          <w:szCs w:val="22"/>
        </w:rPr>
        <w:lastRenderedPageBreak/>
        <w:t xml:space="preserve">na podstawie art. 18 RODO, prawo żądania od administratora ograniczenia przetwarzania danych osobowych z zastrzeżeniem przypadków, o których mowa w art. 18 ust. 2 RODO **;  </w:t>
      </w:r>
    </w:p>
    <w:p w:rsidR="003D3804" w:rsidRPr="008452A4" w:rsidRDefault="00CF568E" w:rsidP="003D3804">
      <w:pPr>
        <w:pStyle w:val="Akapitzlist"/>
        <w:numPr>
          <w:ilvl w:val="0"/>
          <w:numId w:val="24"/>
        </w:numPr>
        <w:spacing w:line="276" w:lineRule="auto"/>
        <w:ind w:left="0" w:hanging="283"/>
        <w:jc w:val="both"/>
        <w:rPr>
          <w:rFonts w:ascii="Arial" w:hAnsi="Arial" w:cs="Arial"/>
          <w:i/>
          <w:color w:val="00B0F0"/>
          <w:sz w:val="22"/>
          <w:szCs w:val="22"/>
        </w:rPr>
      </w:pPr>
      <w:r w:rsidRPr="008452A4">
        <w:rPr>
          <w:rFonts w:ascii="Arial" w:hAnsi="Arial" w:cs="Arial"/>
          <w:sz w:val="22"/>
          <w:szCs w:val="22"/>
        </w:rPr>
        <w:t>prawo do wniesienia skargi do Prezesa Urzędu Ochrony Danych Osobowych, gdy uzna Pani/Pan, że przetwarzanie danych osobowych Pani/Pana do</w:t>
      </w:r>
      <w:r w:rsidR="003D3804" w:rsidRPr="008452A4">
        <w:rPr>
          <w:rFonts w:ascii="Arial" w:hAnsi="Arial" w:cs="Arial"/>
          <w:sz w:val="22"/>
          <w:szCs w:val="22"/>
        </w:rPr>
        <w:t>tyczących narusza przepisy RODO;</w:t>
      </w:r>
      <w:r w:rsidR="003D3804" w:rsidRPr="008452A4">
        <w:rPr>
          <w:rFonts w:ascii="Arial" w:hAnsi="Arial" w:cs="Arial"/>
          <w:i/>
          <w:color w:val="00B0F0"/>
          <w:sz w:val="22"/>
          <w:szCs w:val="22"/>
        </w:rPr>
        <w:t xml:space="preserve"> </w:t>
      </w:r>
    </w:p>
    <w:p w:rsidR="00CF568E" w:rsidRPr="008452A4" w:rsidRDefault="00CF568E" w:rsidP="003D3804">
      <w:pPr>
        <w:pStyle w:val="Akapitzlist"/>
        <w:numPr>
          <w:ilvl w:val="0"/>
          <w:numId w:val="23"/>
        </w:numPr>
        <w:spacing w:line="276" w:lineRule="auto"/>
        <w:ind w:left="0" w:hanging="426"/>
        <w:jc w:val="both"/>
        <w:rPr>
          <w:rFonts w:ascii="Arial" w:hAnsi="Arial" w:cs="Arial"/>
          <w:i/>
          <w:color w:val="00B0F0"/>
          <w:sz w:val="22"/>
          <w:szCs w:val="22"/>
        </w:rPr>
      </w:pPr>
      <w:r w:rsidRPr="008452A4">
        <w:rPr>
          <w:rFonts w:ascii="Arial" w:hAnsi="Arial" w:cs="Arial"/>
          <w:sz w:val="22"/>
          <w:szCs w:val="22"/>
        </w:rPr>
        <w:t>nie przysługuje Pani/Panu:</w:t>
      </w:r>
    </w:p>
    <w:p w:rsidR="00CF568E" w:rsidRPr="008452A4" w:rsidRDefault="00CF568E" w:rsidP="00AC06D3">
      <w:pPr>
        <w:pStyle w:val="Akapitzlist"/>
        <w:numPr>
          <w:ilvl w:val="0"/>
          <w:numId w:val="25"/>
        </w:numPr>
        <w:spacing w:line="276" w:lineRule="auto"/>
        <w:ind w:left="0" w:hanging="283"/>
        <w:jc w:val="both"/>
        <w:rPr>
          <w:rFonts w:ascii="Arial" w:hAnsi="Arial" w:cs="Arial"/>
          <w:i/>
          <w:color w:val="00B0F0"/>
          <w:sz w:val="22"/>
          <w:szCs w:val="22"/>
        </w:rPr>
      </w:pPr>
      <w:r w:rsidRPr="008452A4">
        <w:rPr>
          <w:rFonts w:ascii="Arial" w:hAnsi="Arial" w:cs="Arial"/>
          <w:sz w:val="22"/>
          <w:szCs w:val="22"/>
        </w:rPr>
        <w:t>w związku z art. 17 ust. 3 lit. b, d lub e RODO prawo do usunięcia danych osobowych;</w:t>
      </w:r>
    </w:p>
    <w:p w:rsidR="00CF568E" w:rsidRPr="008452A4" w:rsidRDefault="00CF568E" w:rsidP="00AC06D3">
      <w:pPr>
        <w:pStyle w:val="Akapitzlist"/>
        <w:numPr>
          <w:ilvl w:val="0"/>
          <w:numId w:val="25"/>
        </w:numPr>
        <w:spacing w:line="276" w:lineRule="auto"/>
        <w:ind w:left="0" w:hanging="283"/>
        <w:jc w:val="both"/>
        <w:rPr>
          <w:rFonts w:ascii="Arial" w:hAnsi="Arial" w:cs="Arial"/>
          <w:i/>
          <w:sz w:val="22"/>
          <w:szCs w:val="22"/>
        </w:rPr>
      </w:pPr>
      <w:r w:rsidRPr="008452A4">
        <w:rPr>
          <w:rFonts w:ascii="Arial" w:hAnsi="Arial" w:cs="Arial"/>
          <w:sz w:val="22"/>
          <w:szCs w:val="22"/>
        </w:rPr>
        <w:t>prawo do przenoszenia danych osobowych, o którym mowa w art. 20 RODO;</w:t>
      </w:r>
    </w:p>
    <w:p w:rsidR="00CF568E" w:rsidRPr="008452A4" w:rsidRDefault="00CF568E" w:rsidP="00AC06D3">
      <w:pPr>
        <w:pStyle w:val="Akapitzlist"/>
        <w:numPr>
          <w:ilvl w:val="0"/>
          <w:numId w:val="25"/>
        </w:numPr>
        <w:spacing w:line="276" w:lineRule="auto"/>
        <w:ind w:left="0" w:hanging="283"/>
        <w:jc w:val="both"/>
        <w:rPr>
          <w:rFonts w:ascii="Arial" w:hAnsi="Arial" w:cs="Arial"/>
          <w:i/>
          <w:sz w:val="22"/>
          <w:szCs w:val="22"/>
        </w:rPr>
      </w:pPr>
      <w:r w:rsidRPr="008452A4">
        <w:rPr>
          <w:rFonts w:ascii="Arial" w:hAnsi="Arial" w:cs="Arial"/>
          <w:sz w:val="22"/>
          <w:szCs w:val="22"/>
        </w:rPr>
        <w:t>na podstawie art. 21 RODO prawo sprzeciwu, wobec przetwarzania danych osobowych, gdyż podstawą prawną przetwarzania Pani/Pana danych osobowych jest art. 6 ust. 1 lit. c RODO.</w:t>
      </w:r>
    </w:p>
    <w:p w:rsidR="00CF568E" w:rsidRPr="008452A4" w:rsidRDefault="00CF568E" w:rsidP="00CF568E">
      <w:pPr>
        <w:pStyle w:val="Akapitzlist"/>
        <w:spacing w:line="276" w:lineRule="auto"/>
        <w:ind w:left="0"/>
        <w:jc w:val="both"/>
        <w:rPr>
          <w:rFonts w:ascii="Arial" w:hAnsi="Arial" w:cs="Arial"/>
          <w:i/>
          <w:sz w:val="22"/>
          <w:szCs w:val="22"/>
        </w:rPr>
      </w:pPr>
      <w:r w:rsidRPr="008452A4">
        <w:rPr>
          <w:rFonts w:ascii="Arial" w:hAnsi="Arial" w:cs="Arial"/>
          <w:sz w:val="22"/>
          <w:szCs w:val="22"/>
        </w:rPr>
        <w:t>______________________</w:t>
      </w:r>
    </w:p>
    <w:p w:rsidR="00CF568E" w:rsidRPr="008452A4" w:rsidRDefault="00CF568E" w:rsidP="00CF568E">
      <w:pPr>
        <w:pStyle w:val="Akapitzlist"/>
        <w:spacing w:line="276" w:lineRule="auto"/>
        <w:ind w:left="0"/>
        <w:jc w:val="both"/>
        <w:rPr>
          <w:rFonts w:ascii="Arial" w:hAnsi="Arial" w:cs="Arial"/>
          <w:i/>
          <w:sz w:val="18"/>
          <w:szCs w:val="18"/>
        </w:rPr>
      </w:pPr>
      <w:r w:rsidRPr="008452A4">
        <w:rPr>
          <w:rFonts w:ascii="Arial" w:hAnsi="Arial" w:cs="Arial"/>
          <w:i/>
          <w:sz w:val="18"/>
          <w:szCs w:val="18"/>
          <w:vertAlign w:val="superscript"/>
        </w:rPr>
        <w:t xml:space="preserve">* </w:t>
      </w:r>
      <w:r w:rsidRPr="008452A4">
        <w:rPr>
          <w:rFonts w:ascii="Arial" w:hAnsi="Arial" w:cs="Arial"/>
          <w:i/>
          <w:sz w:val="18"/>
          <w:szCs w:val="18"/>
        </w:rPr>
        <w:t xml:space="preserve">Wyjaśnienie: skorzystanie z prawa do sprostowania nie może skutkować zmianą wyniku postępowania </w:t>
      </w:r>
      <w:r w:rsidR="00963784" w:rsidRPr="008452A4">
        <w:rPr>
          <w:rFonts w:ascii="Arial" w:hAnsi="Arial" w:cs="Arial"/>
          <w:i/>
          <w:sz w:val="18"/>
          <w:szCs w:val="18"/>
        </w:rPr>
        <w:br/>
      </w:r>
      <w:r w:rsidRPr="008452A4">
        <w:rPr>
          <w:rFonts w:ascii="Arial" w:hAnsi="Arial" w:cs="Arial"/>
          <w:i/>
          <w:sz w:val="18"/>
          <w:szCs w:val="18"/>
        </w:rPr>
        <w:t>o udzielenie zamówienia publicznego ani zmianą postanowień umowy w zakresie niezgodnym z ustawą Pzp oraz nie może naruszać integralności protokołu oraz jego załączników.</w:t>
      </w:r>
    </w:p>
    <w:p w:rsidR="00CF568E" w:rsidRPr="008452A4" w:rsidRDefault="00CF568E" w:rsidP="00CF568E">
      <w:pPr>
        <w:pStyle w:val="Akapitzlist"/>
        <w:spacing w:line="276" w:lineRule="auto"/>
        <w:ind w:left="0"/>
        <w:jc w:val="both"/>
        <w:rPr>
          <w:rFonts w:ascii="Arial" w:hAnsi="Arial" w:cs="Arial"/>
          <w:i/>
          <w:sz w:val="18"/>
          <w:szCs w:val="18"/>
        </w:rPr>
      </w:pPr>
      <w:r w:rsidRPr="008452A4">
        <w:rPr>
          <w:rFonts w:ascii="Arial" w:hAnsi="Arial" w:cs="Arial"/>
          <w:i/>
          <w:sz w:val="18"/>
          <w:szCs w:val="18"/>
          <w:vertAlign w:val="superscript"/>
        </w:rPr>
        <w:t xml:space="preserve">** </w:t>
      </w:r>
      <w:r w:rsidRPr="008452A4">
        <w:rPr>
          <w:rFonts w:ascii="Arial" w:hAnsi="Arial" w:cs="Arial"/>
          <w:i/>
          <w:sz w:val="18"/>
          <w:szCs w:val="18"/>
        </w:rPr>
        <w:t xml:space="preserve">Wyjaśnienie: prawo do ograniczenia przetwarzania nie ma zastosowania w odniesieniu do przechowywania, </w:t>
      </w:r>
      <w:r w:rsidR="00963784" w:rsidRPr="008452A4">
        <w:rPr>
          <w:rFonts w:ascii="Arial" w:hAnsi="Arial" w:cs="Arial"/>
          <w:i/>
          <w:sz w:val="18"/>
          <w:szCs w:val="18"/>
        </w:rPr>
        <w:br/>
      </w:r>
      <w:r w:rsidRPr="008452A4">
        <w:rPr>
          <w:rFonts w:ascii="Arial" w:hAnsi="Arial" w:cs="Arial"/>
          <w:i/>
          <w:sz w:val="18"/>
          <w:szCs w:val="18"/>
        </w:rPr>
        <w:t>w celu zapewnienia korzystania ze środków ochrony prawnej lub w celu ochrony praw innej osoby fizycznej lub prawnej, lub z uwagi na ważne względy interesu publicznego Unii Europejskiej lub państwa członkowskiego.</w:t>
      </w:r>
    </w:p>
    <w:p w:rsidR="00963784" w:rsidRPr="008452A4" w:rsidRDefault="00963784" w:rsidP="00CF568E">
      <w:pPr>
        <w:pStyle w:val="Akapitzlist"/>
        <w:spacing w:line="276" w:lineRule="auto"/>
        <w:ind w:left="0"/>
        <w:jc w:val="both"/>
        <w:rPr>
          <w:rFonts w:ascii="Arial" w:hAnsi="Arial" w:cs="Arial"/>
          <w:i/>
          <w:sz w:val="22"/>
          <w:szCs w:val="22"/>
          <w:highlight w:val="yellow"/>
        </w:rPr>
      </w:pPr>
    </w:p>
    <w:p w:rsidR="00097483" w:rsidRPr="008452A4" w:rsidRDefault="000A51BE" w:rsidP="006E4DC4">
      <w:pPr>
        <w:pStyle w:val="Bezodstpw"/>
        <w:tabs>
          <w:tab w:val="left" w:pos="426"/>
        </w:tabs>
        <w:spacing w:after="120" w:line="276" w:lineRule="auto"/>
        <w:jc w:val="both"/>
        <w:rPr>
          <w:rFonts w:ascii="Times New Roman" w:hAnsi="Times New Roman"/>
          <w:b/>
          <w:sz w:val="20"/>
          <w:szCs w:val="20"/>
        </w:rPr>
      </w:pPr>
      <w:r w:rsidRPr="008452A4">
        <w:rPr>
          <w:rFonts w:ascii="Times New Roman" w:hAnsi="Times New Roman"/>
          <w:b/>
          <w:sz w:val="20"/>
          <w:szCs w:val="20"/>
        </w:rPr>
        <w:t>ZAŁĄCZNIKI</w:t>
      </w:r>
      <w:r w:rsidR="00097483" w:rsidRPr="008452A4">
        <w:rPr>
          <w:rFonts w:ascii="Times New Roman" w:hAnsi="Times New Roman"/>
          <w:b/>
          <w:sz w:val="20"/>
          <w:szCs w:val="20"/>
        </w:rPr>
        <w:t>:</w:t>
      </w:r>
    </w:p>
    <w:p w:rsidR="00083B27" w:rsidRPr="008452A4" w:rsidRDefault="004860CD" w:rsidP="008452A4">
      <w:pPr>
        <w:pStyle w:val="Bezodstpw"/>
        <w:tabs>
          <w:tab w:val="left" w:pos="426"/>
        </w:tabs>
        <w:spacing w:line="276" w:lineRule="auto"/>
        <w:jc w:val="both"/>
        <w:rPr>
          <w:rFonts w:ascii="Times New Roman" w:hAnsi="Times New Roman"/>
          <w:i/>
          <w:sz w:val="20"/>
          <w:szCs w:val="20"/>
        </w:rPr>
      </w:pPr>
      <w:r w:rsidRPr="008452A4">
        <w:rPr>
          <w:rFonts w:ascii="Times New Roman" w:hAnsi="Times New Roman"/>
          <w:i/>
          <w:sz w:val="20"/>
          <w:szCs w:val="20"/>
        </w:rPr>
        <w:t>Załącznik nr 1</w:t>
      </w:r>
      <w:r w:rsidR="00083B27" w:rsidRPr="008452A4">
        <w:rPr>
          <w:rFonts w:ascii="Times New Roman" w:hAnsi="Times New Roman"/>
          <w:i/>
          <w:sz w:val="20"/>
          <w:szCs w:val="20"/>
        </w:rPr>
        <w:t xml:space="preserve"> -</w:t>
      </w:r>
      <w:r w:rsidR="00DD2199" w:rsidRPr="008452A4">
        <w:rPr>
          <w:rFonts w:ascii="Times New Roman" w:hAnsi="Times New Roman"/>
          <w:i/>
          <w:sz w:val="20"/>
          <w:szCs w:val="20"/>
        </w:rPr>
        <w:t xml:space="preserve"> </w:t>
      </w:r>
      <w:r w:rsidR="0002631A" w:rsidRPr="008452A4">
        <w:rPr>
          <w:rFonts w:ascii="Arial" w:hAnsi="Arial" w:cs="Arial"/>
          <w:i/>
          <w:sz w:val="18"/>
          <w:szCs w:val="18"/>
        </w:rPr>
        <w:t>Projekt Karty Zmian do WDTT</w:t>
      </w:r>
      <w:r w:rsidR="00083B27" w:rsidRPr="008452A4">
        <w:rPr>
          <w:rFonts w:ascii="Times New Roman" w:hAnsi="Times New Roman"/>
          <w:i/>
        </w:rPr>
        <w:t xml:space="preserve"> </w:t>
      </w:r>
    </w:p>
    <w:p w:rsidR="00083B27" w:rsidRPr="008452A4" w:rsidRDefault="00083B27" w:rsidP="00083B27">
      <w:pPr>
        <w:pStyle w:val="Bezodstpw"/>
        <w:tabs>
          <w:tab w:val="left" w:pos="426"/>
        </w:tabs>
        <w:spacing w:line="276" w:lineRule="auto"/>
        <w:rPr>
          <w:rFonts w:ascii="Times New Roman" w:hAnsi="Times New Roman"/>
          <w:i/>
        </w:rPr>
      </w:pPr>
      <w:r w:rsidRPr="008452A4">
        <w:rPr>
          <w:rFonts w:ascii="Times New Roman" w:hAnsi="Times New Roman"/>
          <w:i/>
          <w:sz w:val="20"/>
          <w:szCs w:val="20"/>
        </w:rPr>
        <w:t xml:space="preserve">Załącznik nr </w:t>
      </w:r>
      <w:r w:rsidR="008452A4" w:rsidRPr="008452A4">
        <w:rPr>
          <w:rFonts w:ascii="Times New Roman" w:hAnsi="Times New Roman"/>
          <w:i/>
          <w:sz w:val="20"/>
          <w:szCs w:val="20"/>
        </w:rPr>
        <w:t>2</w:t>
      </w:r>
      <w:r w:rsidRPr="008452A4">
        <w:rPr>
          <w:rFonts w:ascii="Times New Roman" w:hAnsi="Times New Roman"/>
          <w:i/>
          <w:sz w:val="20"/>
          <w:szCs w:val="20"/>
        </w:rPr>
        <w:t xml:space="preserve"> </w:t>
      </w:r>
      <w:r w:rsidRPr="008452A4">
        <w:rPr>
          <w:rFonts w:ascii="Times New Roman" w:hAnsi="Times New Roman"/>
          <w:i/>
        </w:rPr>
        <w:t xml:space="preserve">- WT </w:t>
      </w:r>
      <w:r w:rsidR="008452A4">
        <w:rPr>
          <w:rFonts w:ascii="Times New Roman" w:hAnsi="Times New Roman"/>
          <w:i/>
        </w:rPr>
        <w:t>US-22/1</w:t>
      </w:r>
      <w:r w:rsidRPr="008452A4">
        <w:rPr>
          <w:rFonts w:ascii="Times New Roman" w:hAnsi="Times New Roman"/>
          <w:i/>
        </w:rPr>
        <w:t xml:space="preserve"> </w:t>
      </w:r>
    </w:p>
    <w:p w:rsidR="00083B27" w:rsidRPr="008452A4" w:rsidRDefault="00083B27" w:rsidP="00083B27">
      <w:pPr>
        <w:pStyle w:val="Bezodstpw"/>
        <w:tabs>
          <w:tab w:val="left" w:pos="426"/>
        </w:tabs>
        <w:spacing w:line="276" w:lineRule="auto"/>
        <w:rPr>
          <w:rFonts w:ascii="Times New Roman" w:hAnsi="Times New Roman"/>
          <w:i/>
        </w:rPr>
      </w:pPr>
      <w:r w:rsidRPr="008452A4">
        <w:rPr>
          <w:rFonts w:ascii="Times New Roman" w:hAnsi="Times New Roman"/>
          <w:i/>
          <w:sz w:val="20"/>
          <w:szCs w:val="20"/>
        </w:rPr>
        <w:t xml:space="preserve">Załącznik nr </w:t>
      </w:r>
      <w:r w:rsidR="008452A4" w:rsidRPr="008452A4">
        <w:rPr>
          <w:rFonts w:ascii="Times New Roman" w:hAnsi="Times New Roman"/>
          <w:i/>
          <w:sz w:val="20"/>
          <w:szCs w:val="20"/>
        </w:rPr>
        <w:t>3</w:t>
      </w:r>
      <w:r w:rsidRPr="008452A4">
        <w:rPr>
          <w:rFonts w:ascii="Times New Roman" w:hAnsi="Times New Roman"/>
          <w:i/>
          <w:sz w:val="20"/>
          <w:szCs w:val="20"/>
        </w:rPr>
        <w:t xml:space="preserve"> </w:t>
      </w:r>
      <w:r w:rsidRPr="008452A4">
        <w:rPr>
          <w:rFonts w:ascii="Times New Roman" w:hAnsi="Times New Roman"/>
          <w:i/>
        </w:rPr>
        <w:t xml:space="preserve">- WT </w:t>
      </w:r>
      <w:r w:rsidR="008452A4">
        <w:rPr>
          <w:rFonts w:ascii="Times New Roman" w:hAnsi="Times New Roman"/>
          <w:i/>
        </w:rPr>
        <w:t>US-23/2</w:t>
      </w:r>
      <w:r w:rsidRPr="008452A4">
        <w:rPr>
          <w:rFonts w:ascii="Times New Roman" w:hAnsi="Times New Roman"/>
          <w:i/>
        </w:rPr>
        <w:t xml:space="preserve"> </w:t>
      </w:r>
    </w:p>
    <w:p w:rsidR="003D3804" w:rsidRPr="008452A4" w:rsidRDefault="004860CD" w:rsidP="003D3804">
      <w:pPr>
        <w:pStyle w:val="Bezodstpw"/>
        <w:tabs>
          <w:tab w:val="left" w:pos="426"/>
        </w:tabs>
        <w:jc w:val="both"/>
        <w:rPr>
          <w:rFonts w:ascii="Times New Roman" w:hAnsi="Times New Roman"/>
          <w:i/>
          <w:sz w:val="20"/>
          <w:szCs w:val="20"/>
        </w:rPr>
      </w:pPr>
      <w:r w:rsidRPr="008452A4">
        <w:rPr>
          <w:rFonts w:ascii="Times New Roman" w:hAnsi="Times New Roman"/>
          <w:i/>
          <w:sz w:val="20"/>
          <w:szCs w:val="20"/>
        </w:rPr>
        <w:t>Załą</w:t>
      </w:r>
      <w:r w:rsidR="003D3804" w:rsidRPr="008452A4">
        <w:rPr>
          <w:rFonts w:ascii="Times New Roman" w:hAnsi="Times New Roman"/>
          <w:i/>
          <w:sz w:val="20"/>
          <w:szCs w:val="20"/>
        </w:rPr>
        <w:t xml:space="preserve">cznik nr </w:t>
      </w:r>
      <w:r w:rsidR="008452A4" w:rsidRPr="008452A4">
        <w:rPr>
          <w:rFonts w:ascii="Times New Roman" w:hAnsi="Times New Roman"/>
          <w:i/>
          <w:sz w:val="20"/>
          <w:szCs w:val="20"/>
        </w:rPr>
        <w:t>4</w:t>
      </w:r>
      <w:r w:rsidR="00083B27" w:rsidRPr="008452A4">
        <w:rPr>
          <w:rFonts w:ascii="Times New Roman" w:hAnsi="Times New Roman"/>
          <w:i/>
          <w:sz w:val="20"/>
          <w:szCs w:val="20"/>
        </w:rPr>
        <w:t xml:space="preserve"> -</w:t>
      </w:r>
      <w:r w:rsidR="003D3804" w:rsidRPr="008452A4">
        <w:rPr>
          <w:rFonts w:ascii="Times New Roman" w:hAnsi="Times New Roman"/>
          <w:i/>
          <w:sz w:val="20"/>
          <w:szCs w:val="20"/>
        </w:rPr>
        <w:t xml:space="preserve"> </w:t>
      </w:r>
      <w:r w:rsidRPr="008452A4">
        <w:rPr>
          <w:rFonts w:ascii="Times New Roman" w:hAnsi="Times New Roman"/>
          <w:i/>
          <w:sz w:val="20"/>
          <w:szCs w:val="20"/>
        </w:rPr>
        <w:t>Projektowane postanowienia umowy</w:t>
      </w:r>
    </w:p>
    <w:p w:rsidR="00097483" w:rsidRPr="008452A4" w:rsidRDefault="003D3804" w:rsidP="003D3804">
      <w:pPr>
        <w:pStyle w:val="Bezodstpw"/>
        <w:tabs>
          <w:tab w:val="left" w:pos="426"/>
        </w:tabs>
        <w:jc w:val="both"/>
        <w:rPr>
          <w:rFonts w:ascii="Times New Roman" w:hAnsi="Times New Roman"/>
          <w:i/>
          <w:sz w:val="20"/>
          <w:szCs w:val="20"/>
        </w:rPr>
      </w:pPr>
      <w:r w:rsidRPr="008452A4">
        <w:rPr>
          <w:rFonts w:ascii="Times New Roman" w:hAnsi="Times New Roman"/>
          <w:i/>
          <w:sz w:val="20"/>
          <w:szCs w:val="20"/>
        </w:rPr>
        <w:t xml:space="preserve">Załącznik nr </w:t>
      </w:r>
      <w:r w:rsidR="008452A4" w:rsidRPr="008452A4">
        <w:rPr>
          <w:rFonts w:ascii="Times New Roman" w:hAnsi="Times New Roman"/>
          <w:i/>
          <w:sz w:val="20"/>
          <w:szCs w:val="20"/>
        </w:rPr>
        <w:t>5</w:t>
      </w:r>
      <w:r w:rsidR="00083B27" w:rsidRPr="008452A4">
        <w:rPr>
          <w:rFonts w:ascii="Times New Roman" w:hAnsi="Times New Roman"/>
          <w:i/>
          <w:sz w:val="20"/>
          <w:szCs w:val="20"/>
        </w:rPr>
        <w:t xml:space="preserve"> -</w:t>
      </w:r>
      <w:r w:rsidRPr="008452A4">
        <w:rPr>
          <w:rFonts w:ascii="Times New Roman" w:hAnsi="Times New Roman"/>
          <w:i/>
          <w:sz w:val="20"/>
          <w:szCs w:val="20"/>
        </w:rPr>
        <w:t xml:space="preserve"> </w:t>
      </w:r>
      <w:r w:rsidR="0034008C" w:rsidRPr="008452A4">
        <w:rPr>
          <w:rFonts w:ascii="Times New Roman" w:hAnsi="Times New Roman"/>
          <w:i/>
          <w:sz w:val="20"/>
          <w:szCs w:val="20"/>
        </w:rPr>
        <w:t xml:space="preserve">Formularz </w:t>
      </w:r>
      <w:r w:rsidRPr="008452A4">
        <w:rPr>
          <w:rFonts w:ascii="Times New Roman" w:hAnsi="Times New Roman"/>
          <w:i/>
          <w:sz w:val="20"/>
          <w:szCs w:val="20"/>
        </w:rPr>
        <w:t xml:space="preserve">cenowo - </w:t>
      </w:r>
      <w:r w:rsidR="0034008C" w:rsidRPr="008452A4">
        <w:rPr>
          <w:rFonts w:ascii="Times New Roman" w:hAnsi="Times New Roman"/>
          <w:i/>
          <w:sz w:val="20"/>
          <w:szCs w:val="20"/>
        </w:rPr>
        <w:t>ofertowy</w:t>
      </w:r>
    </w:p>
    <w:p w:rsidR="00021C1E" w:rsidRPr="008452A4" w:rsidRDefault="00021C1E" w:rsidP="00EB3E14">
      <w:pPr>
        <w:rPr>
          <w:rFonts w:ascii="Arial" w:hAnsi="Arial" w:cs="Arial"/>
          <w:b/>
          <w:sz w:val="20"/>
          <w:szCs w:val="20"/>
        </w:rPr>
      </w:pPr>
      <w:r w:rsidRPr="008452A4">
        <w:rPr>
          <w:rFonts w:ascii="Arial" w:hAnsi="Arial" w:cs="Arial"/>
          <w:b/>
          <w:sz w:val="20"/>
          <w:szCs w:val="20"/>
        </w:rPr>
        <w:tab/>
      </w:r>
      <w:r w:rsidRPr="008452A4">
        <w:rPr>
          <w:rFonts w:ascii="Arial" w:hAnsi="Arial" w:cs="Arial"/>
          <w:b/>
          <w:sz w:val="20"/>
          <w:szCs w:val="20"/>
        </w:rPr>
        <w:tab/>
      </w:r>
    </w:p>
    <w:p w:rsidR="00E615F8" w:rsidRPr="008452A4" w:rsidRDefault="00E615F8" w:rsidP="00EB3E14">
      <w:pPr>
        <w:rPr>
          <w:rFonts w:ascii="Arial" w:hAnsi="Arial" w:cs="Arial"/>
          <w:b/>
          <w:sz w:val="20"/>
          <w:szCs w:val="20"/>
        </w:rPr>
      </w:pPr>
    </w:p>
    <w:p w:rsidR="00D5134F" w:rsidRDefault="00B901BF" w:rsidP="00D5134F">
      <w:pPr>
        <w:spacing w:after="0"/>
        <w:ind w:left="2124"/>
        <w:jc w:val="center"/>
        <w:rPr>
          <w:rFonts w:ascii="Arial" w:hAnsi="Arial" w:cs="Arial"/>
          <w:b/>
          <w:sz w:val="20"/>
          <w:szCs w:val="20"/>
        </w:rPr>
      </w:pPr>
      <w:r>
        <w:rPr>
          <w:rFonts w:ascii="Arial" w:hAnsi="Arial" w:cs="Arial"/>
          <w:b/>
          <w:sz w:val="20"/>
          <w:szCs w:val="20"/>
        </w:rPr>
        <w:t>m</w:t>
      </w:r>
      <w:bookmarkStart w:id="6" w:name="_GoBack"/>
      <w:bookmarkEnd w:id="6"/>
      <w:r>
        <w:rPr>
          <w:rFonts w:ascii="Arial" w:hAnsi="Arial" w:cs="Arial"/>
          <w:b/>
          <w:sz w:val="20"/>
          <w:szCs w:val="20"/>
        </w:rPr>
        <w:t>jr Adrian RZEŹNICZAK</w:t>
      </w:r>
      <w:r w:rsidR="008452A4" w:rsidRPr="008452A4">
        <w:rPr>
          <w:rFonts w:ascii="Arial" w:hAnsi="Arial" w:cs="Arial"/>
          <w:b/>
          <w:sz w:val="20"/>
          <w:szCs w:val="20"/>
        </w:rPr>
        <w:t>.</w:t>
      </w:r>
    </w:p>
    <w:p w:rsidR="00AF497C" w:rsidRDefault="00AF497C" w:rsidP="009A10B4">
      <w:pPr>
        <w:spacing w:after="0"/>
        <w:rPr>
          <w:rFonts w:ascii="Arial" w:hAnsi="Arial" w:cs="Arial"/>
          <w:b/>
          <w:sz w:val="20"/>
          <w:szCs w:val="20"/>
        </w:rPr>
      </w:pPr>
    </w:p>
    <w:p w:rsidR="00AF497C" w:rsidRDefault="00AF497C" w:rsidP="009558AE">
      <w:pPr>
        <w:spacing w:after="0"/>
        <w:ind w:left="2124"/>
        <w:rPr>
          <w:rFonts w:ascii="Arial" w:hAnsi="Arial" w:cs="Arial"/>
          <w:b/>
          <w:sz w:val="20"/>
          <w:szCs w:val="20"/>
        </w:rPr>
      </w:pPr>
    </w:p>
    <w:p w:rsidR="00E428A5" w:rsidRPr="00AF497C" w:rsidRDefault="00E428A5" w:rsidP="00AF497C">
      <w:pPr>
        <w:spacing w:after="0" w:line="240" w:lineRule="auto"/>
        <w:rPr>
          <w:rFonts w:ascii="Arial" w:hAnsi="Arial" w:cs="Arial"/>
          <w:sz w:val="16"/>
          <w:szCs w:val="16"/>
        </w:rPr>
      </w:pPr>
    </w:p>
    <w:sectPr w:rsidR="00E428A5" w:rsidRPr="00AF497C" w:rsidSect="00992D27">
      <w:footerReference w:type="default" r:id="rId29"/>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13E9" w:rsidRDefault="000C13E9" w:rsidP="007942E0">
      <w:pPr>
        <w:spacing w:after="0" w:line="240" w:lineRule="auto"/>
      </w:pPr>
      <w:r>
        <w:separator/>
      </w:r>
    </w:p>
  </w:endnote>
  <w:endnote w:type="continuationSeparator" w:id="0">
    <w:p w:rsidR="000C13E9" w:rsidRDefault="000C13E9" w:rsidP="00794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S Gothic"/>
    <w:charset w:val="80"/>
    <w:family w:val="auto"/>
    <w:pitch w:val="variable"/>
  </w:font>
  <w:font w:name="Lohit Hindi">
    <w:altName w:val="MS Gothic"/>
    <w:charset w:val="80"/>
    <w:family w:val="auto"/>
    <w:pitch w:val="variable"/>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9216379"/>
      <w:docPartObj>
        <w:docPartGallery w:val="Page Numbers (Bottom of Page)"/>
        <w:docPartUnique/>
      </w:docPartObj>
    </w:sdtPr>
    <w:sdtEndPr/>
    <w:sdtContent>
      <w:p w:rsidR="004F4D6F" w:rsidRDefault="004F4D6F">
        <w:pPr>
          <w:pStyle w:val="Stopka"/>
          <w:jc w:val="center"/>
        </w:pPr>
        <w:r>
          <w:fldChar w:fldCharType="begin"/>
        </w:r>
        <w:r>
          <w:instrText>PAGE   \* MERGEFORMAT</w:instrText>
        </w:r>
        <w:r>
          <w:fldChar w:fldCharType="separate"/>
        </w:r>
        <w:r w:rsidR="00A3494E">
          <w:rPr>
            <w:noProof/>
          </w:rPr>
          <w:t>12</w:t>
        </w:r>
        <w:r>
          <w:fldChar w:fldCharType="end"/>
        </w:r>
      </w:p>
    </w:sdtContent>
  </w:sdt>
  <w:p w:rsidR="004F4D6F" w:rsidRDefault="004F4D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13E9" w:rsidRDefault="000C13E9" w:rsidP="007942E0">
      <w:pPr>
        <w:spacing w:after="0" w:line="240" w:lineRule="auto"/>
      </w:pPr>
      <w:r>
        <w:separator/>
      </w:r>
    </w:p>
  </w:footnote>
  <w:footnote w:type="continuationSeparator" w:id="0">
    <w:p w:rsidR="000C13E9" w:rsidRDefault="000C13E9" w:rsidP="00794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C333F"/>
    <w:multiLevelType w:val="hybridMultilevel"/>
    <w:tmpl w:val="5D40C6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675795E"/>
    <w:multiLevelType w:val="hybridMultilevel"/>
    <w:tmpl w:val="A74C7C3C"/>
    <w:lvl w:ilvl="0" w:tplc="D826E1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5969CE"/>
    <w:multiLevelType w:val="hybridMultilevel"/>
    <w:tmpl w:val="E3B088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BE03C89"/>
    <w:multiLevelType w:val="hybridMultilevel"/>
    <w:tmpl w:val="32541D52"/>
    <w:lvl w:ilvl="0" w:tplc="0415000F">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CA42A91"/>
    <w:multiLevelType w:val="hybridMultilevel"/>
    <w:tmpl w:val="7408F338"/>
    <w:lvl w:ilvl="0" w:tplc="346ED5E4">
      <w:start w:val="1"/>
      <w:numFmt w:val="bullet"/>
      <w:lvlText w:val="-"/>
      <w:lvlJc w:val="left"/>
      <w:pPr>
        <w:tabs>
          <w:tab w:val="num" w:pos="1065"/>
        </w:tabs>
        <w:ind w:left="1065" w:hanging="360"/>
      </w:pPr>
      <w:rPr>
        <w:rFonts w:hint="default"/>
      </w:rPr>
    </w:lvl>
    <w:lvl w:ilvl="1" w:tplc="48B4B37E" w:tentative="1">
      <w:start w:val="1"/>
      <w:numFmt w:val="bullet"/>
      <w:lvlText w:val="o"/>
      <w:lvlJc w:val="left"/>
      <w:pPr>
        <w:tabs>
          <w:tab w:val="num" w:pos="1578"/>
        </w:tabs>
        <w:ind w:left="1578" w:hanging="360"/>
      </w:pPr>
      <w:rPr>
        <w:rFonts w:ascii="Courier New" w:hAnsi="Courier New" w:hint="default"/>
      </w:rPr>
    </w:lvl>
    <w:lvl w:ilvl="2" w:tplc="6D6666D4" w:tentative="1">
      <w:start w:val="1"/>
      <w:numFmt w:val="bullet"/>
      <w:lvlText w:val=""/>
      <w:lvlJc w:val="left"/>
      <w:pPr>
        <w:tabs>
          <w:tab w:val="num" w:pos="2298"/>
        </w:tabs>
        <w:ind w:left="2298" w:hanging="360"/>
      </w:pPr>
      <w:rPr>
        <w:rFonts w:ascii="Wingdings" w:hAnsi="Wingdings" w:hint="default"/>
      </w:rPr>
    </w:lvl>
    <w:lvl w:ilvl="3" w:tplc="5500347C" w:tentative="1">
      <w:start w:val="1"/>
      <w:numFmt w:val="bullet"/>
      <w:lvlText w:val=""/>
      <w:lvlJc w:val="left"/>
      <w:pPr>
        <w:tabs>
          <w:tab w:val="num" w:pos="3018"/>
        </w:tabs>
        <w:ind w:left="3018" w:hanging="360"/>
      </w:pPr>
      <w:rPr>
        <w:rFonts w:ascii="Symbol" w:hAnsi="Symbol" w:hint="default"/>
      </w:rPr>
    </w:lvl>
    <w:lvl w:ilvl="4" w:tplc="C11E5780" w:tentative="1">
      <w:start w:val="1"/>
      <w:numFmt w:val="bullet"/>
      <w:lvlText w:val="o"/>
      <w:lvlJc w:val="left"/>
      <w:pPr>
        <w:tabs>
          <w:tab w:val="num" w:pos="3738"/>
        </w:tabs>
        <w:ind w:left="3738" w:hanging="360"/>
      </w:pPr>
      <w:rPr>
        <w:rFonts w:ascii="Courier New" w:hAnsi="Courier New" w:hint="default"/>
      </w:rPr>
    </w:lvl>
    <w:lvl w:ilvl="5" w:tplc="21C61B58" w:tentative="1">
      <w:start w:val="1"/>
      <w:numFmt w:val="bullet"/>
      <w:lvlText w:val=""/>
      <w:lvlJc w:val="left"/>
      <w:pPr>
        <w:tabs>
          <w:tab w:val="num" w:pos="4458"/>
        </w:tabs>
        <w:ind w:left="4458" w:hanging="360"/>
      </w:pPr>
      <w:rPr>
        <w:rFonts w:ascii="Wingdings" w:hAnsi="Wingdings" w:hint="default"/>
      </w:rPr>
    </w:lvl>
    <w:lvl w:ilvl="6" w:tplc="3EDAC408" w:tentative="1">
      <w:start w:val="1"/>
      <w:numFmt w:val="bullet"/>
      <w:lvlText w:val=""/>
      <w:lvlJc w:val="left"/>
      <w:pPr>
        <w:tabs>
          <w:tab w:val="num" w:pos="5178"/>
        </w:tabs>
        <w:ind w:left="5178" w:hanging="360"/>
      </w:pPr>
      <w:rPr>
        <w:rFonts w:ascii="Symbol" w:hAnsi="Symbol" w:hint="default"/>
      </w:rPr>
    </w:lvl>
    <w:lvl w:ilvl="7" w:tplc="1FDA3F88" w:tentative="1">
      <w:start w:val="1"/>
      <w:numFmt w:val="bullet"/>
      <w:lvlText w:val="o"/>
      <w:lvlJc w:val="left"/>
      <w:pPr>
        <w:tabs>
          <w:tab w:val="num" w:pos="5898"/>
        </w:tabs>
        <w:ind w:left="5898" w:hanging="360"/>
      </w:pPr>
      <w:rPr>
        <w:rFonts w:ascii="Courier New" w:hAnsi="Courier New" w:hint="default"/>
      </w:rPr>
    </w:lvl>
    <w:lvl w:ilvl="8" w:tplc="BFFA6E50" w:tentative="1">
      <w:start w:val="1"/>
      <w:numFmt w:val="bullet"/>
      <w:lvlText w:val=""/>
      <w:lvlJc w:val="left"/>
      <w:pPr>
        <w:tabs>
          <w:tab w:val="num" w:pos="6618"/>
        </w:tabs>
        <w:ind w:left="6618" w:hanging="360"/>
      </w:pPr>
      <w:rPr>
        <w:rFonts w:ascii="Wingdings" w:hAnsi="Wingdings" w:hint="default"/>
      </w:rPr>
    </w:lvl>
  </w:abstractNum>
  <w:abstractNum w:abstractNumId="5" w15:restartNumberingAfterBreak="0">
    <w:nsid w:val="0DC43E96"/>
    <w:multiLevelType w:val="hybridMultilevel"/>
    <w:tmpl w:val="F808CEEE"/>
    <w:lvl w:ilvl="0" w:tplc="FCC4B766">
      <w:start w:val="1"/>
      <w:numFmt w:val="decimal"/>
      <w:lvlText w:val="%1)"/>
      <w:lvlJc w:val="left"/>
      <w:pPr>
        <w:ind w:left="1146" w:hanging="360"/>
      </w:pPr>
      <w:rPr>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E447E36"/>
    <w:multiLevelType w:val="singleLevel"/>
    <w:tmpl w:val="B2944E24"/>
    <w:lvl w:ilvl="0">
      <w:start w:val="90"/>
      <w:numFmt w:val="bullet"/>
      <w:lvlText w:val="-"/>
      <w:lvlJc w:val="left"/>
      <w:pPr>
        <w:tabs>
          <w:tab w:val="num" w:pos="540"/>
        </w:tabs>
        <w:ind w:left="540" w:hanging="360"/>
      </w:pPr>
      <w:rPr>
        <w:rFonts w:hint="default"/>
      </w:rPr>
    </w:lvl>
  </w:abstractNum>
  <w:abstractNum w:abstractNumId="7" w15:restartNumberingAfterBreak="0">
    <w:nsid w:val="112F6BF5"/>
    <w:multiLevelType w:val="hybridMultilevel"/>
    <w:tmpl w:val="200858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32E6F43"/>
    <w:multiLevelType w:val="hybridMultilevel"/>
    <w:tmpl w:val="771E4278"/>
    <w:lvl w:ilvl="0" w:tplc="0415000B">
      <w:start w:val="1"/>
      <w:numFmt w:val="bullet"/>
      <w:lvlText w:val=""/>
      <w:lvlJc w:val="left"/>
      <w:pPr>
        <w:ind w:left="1342" w:hanging="360"/>
      </w:pPr>
      <w:rPr>
        <w:rFonts w:ascii="Wingdings" w:hAnsi="Wingdings"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9" w15:restartNumberingAfterBreak="0">
    <w:nsid w:val="1628405F"/>
    <w:multiLevelType w:val="hybridMultilevel"/>
    <w:tmpl w:val="0A887722"/>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4B153D"/>
    <w:multiLevelType w:val="hybridMultilevel"/>
    <w:tmpl w:val="F078E664"/>
    <w:lvl w:ilvl="0" w:tplc="E8500A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B7C13B3"/>
    <w:multiLevelType w:val="multilevel"/>
    <w:tmpl w:val="61348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sz w:val="22"/>
        <w:szCs w:val="22"/>
      </w:rPr>
    </w:lvl>
    <w:lvl w:ilvl="2">
      <w:start w:val="1"/>
      <w:numFmt w:val="decimal"/>
      <w:lvlText w:val="%1.%2.%3"/>
      <w:lvlJc w:val="left"/>
      <w:pPr>
        <w:ind w:left="1288" w:hanging="720"/>
      </w:pPr>
      <w:rPr>
        <w:rFonts w:hint="default"/>
        <w:b w:val="0"/>
        <w:i w:val="0"/>
        <w:color w:val="auto"/>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3" w15:restartNumberingAfterBreak="0">
    <w:nsid w:val="21446C84"/>
    <w:multiLevelType w:val="hybridMultilevel"/>
    <w:tmpl w:val="ADAAF4E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22D325E8"/>
    <w:multiLevelType w:val="multilevel"/>
    <w:tmpl w:val="34F06DDA"/>
    <w:lvl w:ilvl="0">
      <w:start w:val="1"/>
      <w:numFmt w:val="decimal"/>
      <w:lvlText w:val="%1"/>
      <w:lvlJc w:val="left"/>
      <w:pPr>
        <w:ind w:left="480" w:hanging="480"/>
      </w:pPr>
      <w:rPr>
        <w:rFonts w:hint="default"/>
      </w:rPr>
    </w:lvl>
    <w:lvl w:ilvl="1">
      <w:start w:val="3"/>
      <w:numFmt w:val="decimal"/>
      <w:lvlText w:val="%1.%2"/>
      <w:lvlJc w:val="left"/>
      <w:pPr>
        <w:ind w:left="720" w:hanging="480"/>
      </w:pPr>
      <w:rPr>
        <w:rFonts w:hint="default"/>
        <w:b/>
        <w:color w:val="C00000"/>
      </w:rPr>
    </w:lvl>
    <w:lvl w:ilvl="2">
      <w:start w:val="1"/>
      <w:numFmt w:val="decimal"/>
      <w:lvlText w:val="%1.%2.%3"/>
      <w:lvlJc w:val="left"/>
      <w:pPr>
        <w:ind w:left="1288"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5" w15:restartNumberingAfterBreak="0">
    <w:nsid w:val="27954ADD"/>
    <w:multiLevelType w:val="hybridMultilevel"/>
    <w:tmpl w:val="78AE14F8"/>
    <w:lvl w:ilvl="0" w:tplc="4B9AD04A">
      <w:start w:val="1"/>
      <w:numFmt w:val="bullet"/>
      <w:lvlText w:val=""/>
      <w:lvlJc w:val="left"/>
      <w:pPr>
        <w:ind w:left="4897" w:hanging="360"/>
      </w:pPr>
      <w:rPr>
        <w:rFonts w:ascii="Symbol" w:hAnsi="Symbol" w:hint="default"/>
      </w:rPr>
    </w:lvl>
    <w:lvl w:ilvl="1" w:tplc="04150003" w:tentative="1">
      <w:start w:val="1"/>
      <w:numFmt w:val="bullet"/>
      <w:lvlText w:val="o"/>
      <w:lvlJc w:val="left"/>
      <w:pPr>
        <w:ind w:left="5617" w:hanging="360"/>
      </w:pPr>
      <w:rPr>
        <w:rFonts w:ascii="Courier New" w:hAnsi="Courier New" w:cs="Courier New" w:hint="default"/>
      </w:rPr>
    </w:lvl>
    <w:lvl w:ilvl="2" w:tplc="04150005" w:tentative="1">
      <w:start w:val="1"/>
      <w:numFmt w:val="bullet"/>
      <w:lvlText w:val=""/>
      <w:lvlJc w:val="left"/>
      <w:pPr>
        <w:ind w:left="6337" w:hanging="360"/>
      </w:pPr>
      <w:rPr>
        <w:rFonts w:ascii="Wingdings" w:hAnsi="Wingdings" w:hint="default"/>
      </w:rPr>
    </w:lvl>
    <w:lvl w:ilvl="3" w:tplc="04150001" w:tentative="1">
      <w:start w:val="1"/>
      <w:numFmt w:val="bullet"/>
      <w:lvlText w:val=""/>
      <w:lvlJc w:val="left"/>
      <w:pPr>
        <w:ind w:left="7057" w:hanging="360"/>
      </w:pPr>
      <w:rPr>
        <w:rFonts w:ascii="Symbol" w:hAnsi="Symbol" w:hint="default"/>
      </w:rPr>
    </w:lvl>
    <w:lvl w:ilvl="4" w:tplc="04150003" w:tentative="1">
      <w:start w:val="1"/>
      <w:numFmt w:val="bullet"/>
      <w:lvlText w:val="o"/>
      <w:lvlJc w:val="left"/>
      <w:pPr>
        <w:ind w:left="7777" w:hanging="360"/>
      </w:pPr>
      <w:rPr>
        <w:rFonts w:ascii="Courier New" w:hAnsi="Courier New" w:cs="Courier New" w:hint="default"/>
      </w:rPr>
    </w:lvl>
    <w:lvl w:ilvl="5" w:tplc="04150005" w:tentative="1">
      <w:start w:val="1"/>
      <w:numFmt w:val="bullet"/>
      <w:lvlText w:val=""/>
      <w:lvlJc w:val="left"/>
      <w:pPr>
        <w:ind w:left="8497" w:hanging="360"/>
      </w:pPr>
      <w:rPr>
        <w:rFonts w:ascii="Wingdings" w:hAnsi="Wingdings" w:hint="default"/>
      </w:rPr>
    </w:lvl>
    <w:lvl w:ilvl="6" w:tplc="04150001" w:tentative="1">
      <w:start w:val="1"/>
      <w:numFmt w:val="bullet"/>
      <w:lvlText w:val=""/>
      <w:lvlJc w:val="left"/>
      <w:pPr>
        <w:ind w:left="9217" w:hanging="360"/>
      </w:pPr>
      <w:rPr>
        <w:rFonts w:ascii="Symbol" w:hAnsi="Symbol" w:hint="default"/>
      </w:rPr>
    </w:lvl>
    <w:lvl w:ilvl="7" w:tplc="04150003" w:tentative="1">
      <w:start w:val="1"/>
      <w:numFmt w:val="bullet"/>
      <w:lvlText w:val="o"/>
      <w:lvlJc w:val="left"/>
      <w:pPr>
        <w:ind w:left="9937" w:hanging="360"/>
      </w:pPr>
      <w:rPr>
        <w:rFonts w:ascii="Courier New" w:hAnsi="Courier New" w:cs="Courier New" w:hint="default"/>
      </w:rPr>
    </w:lvl>
    <w:lvl w:ilvl="8" w:tplc="04150005" w:tentative="1">
      <w:start w:val="1"/>
      <w:numFmt w:val="bullet"/>
      <w:lvlText w:val=""/>
      <w:lvlJc w:val="left"/>
      <w:pPr>
        <w:ind w:left="10657" w:hanging="360"/>
      </w:pPr>
      <w:rPr>
        <w:rFonts w:ascii="Wingdings" w:hAnsi="Wingdings" w:hint="default"/>
      </w:rPr>
    </w:lvl>
  </w:abstractNum>
  <w:abstractNum w:abstractNumId="16" w15:restartNumberingAfterBreak="0">
    <w:nsid w:val="2F5C1B1E"/>
    <w:multiLevelType w:val="hybridMultilevel"/>
    <w:tmpl w:val="2B769C26"/>
    <w:lvl w:ilvl="0" w:tplc="FA3ED75A">
      <w:start w:val="1"/>
      <w:numFmt w:val="decimal"/>
      <w:lvlText w:val="%1."/>
      <w:lvlJc w:val="left"/>
      <w:pPr>
        <w:ind w:left="454" w:hanging="341"/>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34F9005E"/>
    <w:multiLevelType w:val="singleLevel"/>
    <w:tmpl w:val="B2944E24"/>
    <w:lvl w:ilvl="0">
      <w:start w:val="90"/>
      <w:numFmt w:val="bullet"/>
      <w:lvlText w:val="-"/>
      <w:lvlJc w:val="left"/>
      <w:pPr>
        <w:tabs>
          <w:tab w:val="num" w:pos="540"/>
        </w:tabs>
        <w:ind w:left="540" w:hanging="360"/>
      </w:pPr>
      <w:rPr>
        <w:rFonts w:hint="default"/>
      </w:rPr>
    </w:lvl>
  </w:abstractNum>
  <w:abstractNum w:abstractNumId="19" w15:restartNumberingAfterBreak="0">
    <w:nsid w:val="360C1981"/>
    <w:multiLevelType w:val="hybridMultilevel"/>
    <w:tmpl w:val="6D943DC0"/>
    <w:lvl w:ilvl="0" w:tplc="702E2CCA">
      <w:start w:val="1"/>
      <w:numFmt w:val="decimal"/>
      <w:lvlText w:val="%1)"/>
      <w:lvlJc w:val="left"/>
      <w:pPr>
        <w:ind w:left="360" w:hanging="360"/>
      </w:pPr>
      <w:rPr>
        <w:rFonts w:ascii="Arial" w:hAnsi="Arial" w:cs="Arial"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7753AE9"/>
    <w:multiLevelType w:val="multilevel"/>
    <w:tmpl w:val="82D4A6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7B0EF6"/>
    <w:multiLevelType w:val="multilevel"/>
    <w:tmpl w:val="31D8B3A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8DF032E"/>
    <w:multiLevelType w:val="singleLevel"/>
    <w:tmpl w:val="38DF032E"/>
    <w:lvl w:ilvl="0">
      <w:start w:val="90"/>
      <w:numFmt w:val="bullet"/>
      <w:lvlText w:val="-"/>
      <w:lvlJc w:val="left"/>
      <w:pPr>
        <w:tabs>
          <w:tab w:val="left" w:pos="540"/>
        </w:tabs>
        <w:ind w:left="540" w:hanging="360"/>
      </w:pPr>
      <w:rPr>
        <w:rFonts w:hint="default"/>
      </w:rPr>
    </w:lvl>
  </w:abstractNum>
  <w:abstractNum w:abstractNumId="23"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4" w15:restartNumberingAfterBreak="0">
    <w:nsid w:val="3986799B"/>
    <w:multiLevelType w:val="hybridMultilevel"/>
    <w:tmpl w:val="74AC5E36"/>
    <w:lvl w:ilvl="0" w:tplc="6A7E014E">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5" w15:restartNumberingAfterBreak="0">
    <w:nsid w:val="3B0D153D"/>
    <w:multiLevelType w:val="multilevel"/>
    <w:tmpl w:val="62BA0E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D3967C4"/>
    <w:multiLevelType w:val="multilevel"/>
    <w:tmpl w:val="8E109C4C"/>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b/>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4E41F1"/>
    <w:multiLevelType w:val="hybridMultilevel"/>
    <w:tmpl w:val="74B0F9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3750F1"/>
    <w:multiLevelType w:val="hybridMultilevel"/>
    <w:tmpl w:val="D4C2B31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40F24C40"/>
    <w:multiLevelType w:val="hybridMultilevel"/>
    <w:tmpl w:val="40C05550"/>
    <w:lvl w:ilvl="0" w:tplc="51848EA4">
      <w:start w:val="1"/>
      <w:numFmt w:val="decimal"/>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1343386"/>
    <w:multiLevelType w:val="hybridMultilevel"/>
    <w:tmpl w:val="99689DE8"/>
    <w:lvl w:ilvl="0" w:tplc="E8500A3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42EE57E2"/>
    <w:multiLevelType w:val="multilevel"/>
    <w:tmpl w:val="0ADAB9CC"/>
    <w:lvl w:ilvl="0">
      <w:start w:val="1"/>
      <w:numFmt w:val="upperRoman"/>
      <w:lvlText w:val="%1."/>
      <w:lvlJc w:val="left"/>
      <w:pPr>
        <w:ind w:left="1080" w:hanging="720"/>
      </w:pPr>
      <w:rPr>
        <w:rFonts w:hint="default"/>
        <w:color w:val="auto"/>
      </w:rPr>
    </w:lvl>
    <w:lvl w:ilvl="1">
      <w:start w:val="1"/>
      <w:numFmt w:val="decimal"/>
      <w:isLgl/>
      <w:lvlText w:val="%1.%2."/>
      <w:lvlJc w:val="left"/>
      <w:pPr>
        <w:ind w:left="1080" w:hanging="720"/>
      </w:pPr>
      <w:rPr>
        <w:rFonts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C755AA4"/>
    <w:multiLevelType w:val="multilevel"/>
    <w:tmpl w:val="FCC0037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D642F6C"/>
    <w:multiLevelType w:val="hybridMultilevel"/>
    <w:tmpl w:val="EDD81EB2"/>
    <w:lvl w:ilvl="0" w:tplc="CE5C29F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5BE65A1B"/>
    <w:multiLevelType w:val="multilevel"/>
    <w:tmpl w:val="11F2D6D8"/>
    <w:lvl w:ilvl="0">
      <w:start w:val="4"/>
      <w:numFmt w:val="decimal"/>
      <w:lvlText w:val="%1"/>
      <w:lvlJc w:val="left"/>
      <w:pPr>
        <w:ind w:left="360" w:hanging="360"/>
      </w:pPr>
      <w:rPr>
        <w:rFonts w:hint="default"/>
      </w:rPr>
    </w:lvl>
    <w:lvl w:ilvl="1">
      <w:start w:val="1"/>
      <w:numFmt w:val="decimal"/>
      <w:lvlText w:val="%1.%2"/>
      <w:lvlJc w:val="left"/>
      <w:pPr>
        <w:ind w:left="2008" w:hanging="360"/>
      </w:pPr>
      <w:rPr>
        <w:rFonts w:hint="default"/>
        <w:b/>
        <w:color w:val="auto"/>
      </w:rPr>
    </w:lvl>
    <w:lvl w:ilvl="2">
      <w:start w:val="1"/>
      <w:numFmt w:val="decimal"/>
      <w:lvlText w:val="%1.%2.%3"/>
      <w:lvlJc w:val="left"/>
      <w:pPr>
        <w:ind w:left="4016" w:hanging="720"/>
      </w:pPr>
      <w:rPr>
        <w:rFonts w:hint="default"/>
      </w:rPr>
    </w:lvl>
    <w:lvl w:ilvl="3">
      <w:start w:val="1"/>
      <w:numFmt w:val="decimal"/>
      <w:lvlText w:val="%1.%2.%3.%4"/>
      <w:lvlJc w:val="left"/>
      <w:pPr>
        <w:ind w:left="5664" w:hanging="720"/>
      </w:pPr>
      <w:rPr>
        <w:rFonts w:hint="default"/>
      </w:rPr>
    </w:lvl>
    <w:lvl w:ilvl="4">
      <w:start w:val="1"/>
      <w:numFmt w:val="decimal"/>
      <w:lvlText w:val="%1.%2.%3.%4.%5"/>
      <w:lvlJc w:val="left"/>
      <w:pPr>
        <w:ind w:left="7672" w:hanging="1080"/>
      </w:pPr>
      <w:rPr>
        <w:rFonts w:hint="default"/>
      </w:rPr>
    </w:lvl>
    <w:lvl w:ilvl="5">
      <w:start w:val="1"/>
      <w:numFmt w:val="decimal"/>
      <w:lvlText w:val="%1.%2.%3.%4.%5.%6"/>
      <w:lvlJc w:val="left"/>
      <w:pPr>
        <w:ind w:left="9320" w:hanging="1080"/>
      </w:pPr>
      <w:rPr>
        <w:rFonts w:hint="default"/>
      </w:rPr>
    </w:lvl>
    <w:lvl w:ilvl="6">
      <w:start w:val="1"/>
      <w:numFmt w:val="decimal"/>
      <w:lvlText w:val="%1.%2.%3.%4.%5.%6.%7"/>
      <w:lvlJc w:val="left"/>
      <w:pPr>
        <w:ind w:left="11328" w:hanging="1440"/>
      </w:pPr>
      <w:rPr>
        <w:rFonts w:hint="default"/>
      </w:rPr>
    </w:lvl>
    <w:lvl w:ilvl="7">
      <w:start w:val="1"/>
      <w:numFmt w:val="decimal"/>
      <w:lvlText w:val="%1.%2.%3.%4.%5.%6.%7.%8"/>
      <w:lvlJc w:val="left"/>
      <w:pPr>
        <w:ind w:left="12976" w:hanging="1440"/>
      </w:pPr>
      <w:rPr>
        <w:rFonts w:hint="default"/>
      </w:rPr>
    </w:lvl>
    <w:lvl w:ilvl="8">
      <w:start w:val="1"/>
      <w:numFmt w:val="decimal"/>
      <w:lvlText w:val="%1.%2.%3.%4.%5.%6.%7.%8.%9"/>
      <w:lvlJc w:val="left"/>
      <w:pPr>
        <w:ind w:left="14984" w:hanging="1800"/>
      </w:pPr>
      <w:rPr>
        <w:rFonts w:hint="default"/>
      </w:rPr>
    </w:lvl>
  </w:abstractNum>
  <w:abstractNum w:abstractNumId="35" w15:restartNumberingAfterBreak="0">
    <w:nsid w:val="6A4A735F"/>
    <w:multiLevelType w:val="multilevel"/>
    <w:tmpl w:val="2A5ECC78"/>
    <w:lvl w:ilvl="0">
      <w:start w:val="2"/>
      <w:numFmt w:val="decimal"/>
      <w:lvlText w:val="%1"/>
      <w:lvlJc w:val="left"/>
      <w:pPr>
        <w:ind w:left="360" w:hanging="360"/>
      </w:pPr>
      <w:rPr>
        <w:rFonts w:hint="default"/>
      </w:rPr>
    </w:lvl>
    <w:lvl w:ilvl="1">
      <w:start w:val="1"/>
      <w:numFmt w:val="decimal"/>
      <w:lvlText w:val="%1.%2"/>
      <w:lvlJc w:val="left"/>
      <w:pPr>
        <w:ind w:left="1288" w:hanging="360"/>
      </w:pPr>
      <w:rPr>
        <w:rFonts w:hint="default"/>
        <w:b/>
        <w:color w:val="auto"/>
        <w:sz w:val="22"/>
        <w:szCs w:val="22"/>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6" w15:restartNumberingAfterBreak="0">
    <w:nsid w:val="6C9E364C"/>
    <w:multiLevelType w:val="multilevel"/>
    <w:tmpl w:val="38406F76"/>
    <w:lvl w:ilvl="0">
      <w:start w:val="1"/>
      <w:numFmt w:val="decimal"/>
      <w:lvlText w:val="%1"/>
      <w:lvlJc w:val="left"/>
      <w:pPr>
        <w:ind w:left="480" w:hanging="480"/>
      </w:pPr>
      <w:rPr>
        <w:rFonts w:hint="default"/>
      </w:rPr>
    </w:lvl>
    <w:lvl w:ilvl="1">
      <w:start w:val="1"/>
      <w:numFmt w:val="decimal"/>
      <w:lvlText w:val="%1.%2"/>
      <w:lvlJc w:val="left"/>
      <w:pPr>
        <w:ind w:left="693" w:hanging="480"/>
      </w:pPr>
      <w:rPr>
        <w:rFonts w:hint="default"/>
        <w:b/>
        <w:color w:val="C00000"/>
      </w:rPr>
    </w:lvl>
    <w:lvl w:ilvl="2">
      <w:start w:val="2"/>
      <w:numFmt w:val="decimal"/>
      <w:lvlText w:val="%1.%2.%3"/>
      <w:lvlJc w:val="left"/>
      <w:pPr>
        <w:ind w:left="1004"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6E9E7541"/>
    <w:multiLevelType w:val="hybridMultilevel"/>
    <w:tmpl w:val="E970F7F4"/>
    <w:lvl w:ilvl="0" w:tplc="4B9AD0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BB0DFB"/>
    <w:multiLevelType w:val="hybridMultilevel"/>
    <w:tmpl w:val="1A3A87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7C44097A"/>
    <w:multiLevelType w:val="hybridMultilevel"/>
    <w:tmpl w:val="621E6DE2"/>
    <w:lvl w:ilvl="0" w:tplc="648A6D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123BAA"/>
    <w:multiLevelType w:val="hybridMultilevel"/>
    <w:tmpl w:val="5F5CEAE6"/>
    <w:lvl w:ilvl="0" w:tplc="648A6DE8">
      <w:start w:val="1"/>
      <w:numFmt w:val="bullet"/>
      <w:lvlText w:val=""/>
      <w:lvlJc w:val="left"/>
      <w:pPr>
        <w:ind w:left="789"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num w:numId="1">
    <w:abstractNumId w:val="25"/>
  </w:num>
  <w:num w:numId="2">
    <w:abstractNumId w:val="35"/>
  </w:num>
  <w:num w:numId="3">
    <w:abstractNumId w:val="12"/>
  </w:num>
  <w:num w:numId="4">
    <w:abstractNumId w:val="34"/>
  </w:num>
  <w:num w:numId="5">
    <w:abstractNumId w:val="20"/>
  </w:num>
  <w:num w:numId="6">
    <w:abstractNumId w:val="26"/>
  </w:num>
  <w:num w:numId="7">
    <w:abstractNumId w:val="32"/>
  </w:num>
  <w:num w:numId="8">
    <w:abstractNumId w:val="21"/>
  </w:num>
  <w:num w:numId="9">
    <w:abstractNumId w:val="40"/>
  </w:num>
  <w:num w:numId="10">
    <w:abstractNumId w:val="36"/>
  </w:num>
  <w:num w:numId="11">
    <w:abstractNumId w:val="37"/>
  </w:num>
  <w:num w:numId="12">
    <w:abstractNumId w:val="14"/>
  </w:num>
  <w:num w:numId="13">
    <w:abstractNumId w:val="1"/>
  </w:num>
  <w:num w:numId="14">
    <w:abstractNumId w:val="39"/>
  </w:num>
  <w:num w:numId="15">
    <w:abstractNumId w:val="5"/>
  </w:num>
  <w:num w:numId="16">
    <w:abstractNumId w:val="10"/>
  </w:num>
  <w:num w:numId="17">
    <w:abstractNumId w:val="27"/>
  </w:num>
  <w:num w:numId="18">
    <w:abstractNumId w:val="22"/>
  </w:num>
  <w:num w:numId="19">
    <w:abstractNumId w:val="4"/>
  </w:num>
  <w:num w:numId="20">
    <w:abstractNumId w:val="6"/>
  </w:num>
  <w:num w:numId="21">
    <w:abstractNumId w:val="18"/>
  </w:num>
  <w:num w:numId="22">
    <w:abstractNumId w:val="9"/>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7"/>
  </w:num>
  <w:num w:numId="26">
    <w:abstractNumId w:val="28"/>
  </w:num>
  <w:num w:numId="27">
    <w:abstractNumId w:val="13"/>
  </w:num>
  <w:num w:numId="28">
    <w:abstractNumId w:val="29"/>
  </w:num>
  <w:num w:numId="29">
    <w:abstractNumId w:val="24"/>
  </w:num>
  <w:num w:numId="30">
    <w:abstractNumId w:val="19"/>
  </w:num>
  <w:num w:numId="31">
    <w:abstractNumId w:val="30"/>
  </w:num>
  <w:num w:numId="32">
    <w:abstractNumId w:val="31"/>
  </w:num>
  <w:num w:numId="33">
    <w:abstractNumId w:val="0"/>
  </w:num>
  <w:num w:numId="34">
    <w:abstractNumId w:val="15"/>
  </w:num>
  <w:num w:numId="35">
    <w:abstractNumId w:val="2"/>
  </w:num>
  <w:num w:numId="36">
    <w:abstractNumId w:val="33"/>
  </w:num>
  <w:num w:numId="37">
    <w:abstractNumId w:val="16"/>
  </w:num>
  <w:num w:numId="38">
    <w:abstractNumId w:val="8"/>
  </w:num>
  <w:num w:numId="39">
    <w:abstractNumId w:val="3"/>
  </w:num>
  <w:num w:numId="40">
    <w:abstractNumId w:val="38"/>
  </w:num>
  <w:num w:numId="41">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B4B"/>
    <w:rsid w:val="00002A70"/>
    <w:rsid w:val="00003E26"/>
    <w:rsid w:val="00021C1E"/>
    <w:rsid w:val="00023997"/>
    <w:rsid w:val="0002511C"/>
    <w:rsid w:val="0002631A"/>
    <w:rsid w:val="000266BF"/>
    <w:rsid w:val="000274CB"/>
    <w:rsid w:val="000278DC"/>
    <w:rsid w:val="00031080"/>
    <w:rsid w:val="000317D7"/>
    <w:rsid w:val="0004136D"/>
    <w:rsid w:val="00047257"/>
    <w:rsid w:val="00047CA7"/>
    <w:rsid w:val="0005061B"/>
    <w:rsid w:val="00050B70"/>
    <w:rsid w:val="000601D8"/>
    <w:rsid w:val="0007062B"/>
    <w:rsid w:val="00072618"/>
    <w:rsid w:val="0007392B"/>
    <w:rsid w:val="00074158"/>
    <w:rsid w:val="000764FC"/>
    <w:rsid w:val="00080469"/>
    <w:rsid w:val="00082209"/>
    <w:rsid w:val="00083B27"/>
    <w:rsid w:val="00087B95"/>
    <w:rsid w:val="000901D7"/>
    <w:rsid w:val="00095D10"/>
    <w:rsid w:val="00097483"/>
    <w:rsid w:val="000A40BE"/>
    <w:rsid w:val="000A51BE"/>
    <w:rsid w:val="000A5FBD"/>
    <w:rsid w:val="000B139F"/>
    <w:rsid w:val="000B48C4"/>
    <w:rsid w:val="000B48C7"/>
    <w:rsid w:val="000B76C3"/>
    <w:rsid w:val="000C13E9"/>
    <w:rsid w:val="000C150E"/>
    <w:rsid w:val="000D05CA"/>
    <w:rsid w:val="000D1723"/>
    <w:rsid w:val="000D57DF"/>
    <w:rsid w:val="000D6C11"/>
    <w:rsid w:val="000E36FE"/>
    <w:rsid w:val="000E42E0"/>
    <w:rsid w:val="000F17A7"/>
    <w:rsid w:val="000F2461"/>
    <w:rsid w:val="000F3F65"/>
    <w:rsid w:val="000F679B"/>
    <w:rsid w:val="00102932"/>
    <w:rsid w:val="00103833"/>
    <w:rsid w:val="00105CEF"/>
    <w:rsid w:val="0011153D"/>
    <w:rsid w:val="001203E3"/>
    <w:rsid w:val="00126225"/>
    <w:rsid w:val="0012726A"/>
    <w:rsid w:val="001300EF"/>
    <w:rsid w:val="00131864"/>
    <w:rsid w:val="001332F8"/>
    <w:rsid w:val="00137C43"/>
    <w:rsid w:val="00137C94"/>
    <w:rsid w:val="00144405"/>
    <w:rsid w:val="00146413"/>
    <w:rsid w:val="001503E6"/>
    <w:rsid w:val="00151FC3"/>
    <w:rsid w:val="0015721F"/>
    <w:rsid w:val="00157FF7"/>
    <w:rsid w:val="0017285B"/>
    <w:rsid w:val="00176A08"/>
    <w:rsid w:val="00177DEF"/>
    <w:rsid w:val="001800BE"/>
    <w:rsid w:val="00184D39"/>
    <w:rsid w:val="001860BA"/>
    <w:rsid w:val="00186690"/>
    <w:rsid w:val="001919B1"/>
    <w:rsid w:val="00197D3C"/>
    <w:rsid w:val="001A2889"/>
    <w:rsid w:val="001A4691"/>
    <w:rsid w:val="001A601A"/>
    <w:rsid w:val="001A7BDC"/>
    <w:rsid w:val="001A7FE0"/>
    <w:rsid w:val="001B0B60"/>
    <w:rsid w:val="001C059C"/>
    <w:rsid w:val="001D4B09"/>
    <w:rsid w:val="001D6BC2"/>
    <w:rsid w:val="001E6ED7"/>
    <w:rsid w:val="001F12D2"/>
    <w:rsid w:val="001F3C97"/>
    <w:rsid w:val="001F4A3F"/>
    <w:rsid w:val="001F596F"/>
    <w:rsid w:val="001F6CEA"/>
    <w:rsid w:val="002058A3"/>
    <w:rsid w:val="00205BAE"/>
    <w:rsid w:val="002061FD"/>
    <w:rsid w:val="00206ADB"/>
    <w:rsid w:val="00211BFD"/>
    <w:rsid w:val="00212198"/>
    <w:rsid w:val="00213984"/>
    <w:rsid w:val="002171A0"/>
    <w:rsid w:val="00226BCB"/>
    <w:rsid w:val="002358C5"/>
    <w:rsid w:val="00237F35"/>
    <w:rsid w:val="002411F4"/>
    <w:rsid w:val="002454F8"/>
    <w:rsid w:val="00251A81"/>
    <w:rsid w:val="002562BE"/>
    <w:rsid w:val="002641D7"/>
    <w:rsid w:val="0026596B"/>
    <w:rsid w:val="00266803"/>
    <w:rsid w:val="002668E1"/>
    <w:rsid w:val="00271AA6"/>
    <w:rsid w:val="00274F92"/>
    <w:rsid w:val="00293B59"/>
    <w:rsid w:val="002948DA"/>
    <w:rsid w:val="002A08A5"/>
    <w:rsid w:val="002A261F"/>
    <w:rsid w:val="002A401F"/>
    <w:rsid w:val="002A667E"/>
    <w:rsid w:val="002C518E"/>
    <w:rsid w:val="002C7199"/>
    <w:rsid w:val="002D4222"/>
    <w:rsid w:val="002D7419"/>
    <w:rsid w:val="002E3D36"/>
    <w:rsid w:val="002E6B4B"/>
    <w:rsid w:val="002E6C8D"/>
    <w:rsid w:val="002E7731"/>
    <w:rsid w:val="002F1005"/>
    <w:rsid w:val="002F3672"/>
    <w:rsid w:val="002F60CA"/>
    <w:rsid w:val="002F663C"/>
    <w:rsid w:val="002F7AED"/>
    <w:rsid w:val="00300313"/>
    <w:rsid w:val="00300B26"/>
    <w:rsid w:val="0030219E"/>
    <w:rsid w:val="00307623"/>
    <w:rsid w:val="003114AD"/>
    <w:rsid w:val="0031325F"/>
    <w:rsid w:val="00313DCC"/>
    <w:rsid w:val="00314738"/>
    <w:rsid w:val="00326877"/>
    <w:rsid w:val="00326A0F"/>
    <w:rsid w:val="00333232"/>
    <w:rsid w:val="003345F9"/>
    <w:rsid w:val="00334C04"/>
    <w:rsid w:val="003352A1"/>
    <w:rsid w:val="00336D74"/>
    <w:rsid w:val="0034008C"/>
    <w:rsid w:val="003435BA"/>
    <w:rsid w:val="00343BC4"/>
    <w:rsid w:val="003603E2"/>
    <w:rsid w:val="00362D96"/>
    <w:rsid w:val="00363A82"/>
    <w:rsid w:val="00366F16"/>
    <w:rsid w:val="00370E9B"/>
    <w:rsid w:val="00371DCF"/>
    <w:rsid w:val="0037661E"/>
    <w:rsid w:val="00377CBF"/>
    <w:rsid w:val="0038606C"/>
    <w:rsid w:val="00386D34"/>
    <w:rsid w:val="003929DF"/>
    <w:rsid w:val="00394C4B"/>
    <w:rsid w:val="003A2380"/>
    <w:rsid w:val="003A30F0"/>
    <w:rsid w:val="003A44A5"/>
    <w:rsid w:val="003C3E5F"/>
    <w:rsid w:val="003C5878"/>
    <w:rsid w:val="003D2D56"/>
    <w:rsid w:val="003D3626"/>
    <w:rsid w:val="003D3804"/>
    <w:rsid w:val="003D668B"/>
    <w:rsid w:val="003D6B5A"/>
    <w:rsid w:val="003D7275"/>
    <w:rsid w:val="003E3D6E"/>
    <w:rsid w:val="003E5032"/>
    <w:rsid w:val="003E5D61"/>
    <w:rsid w:val="003E6172"/>
    <w:rsid w:val="003F1338"/>
    <w:rsid w:val="003F396D"/>
    <w:rsid w:val="003F6CD0"/>
    <w:rsid w:val="003F7A80"/>
    <w:rsid w:val="00402430"/>
    <w:rsid w:val="0040526A"/>
    <w:rsid w:val="00405602"/>
    <w:rsid w:val="00407F45"/>
    <w:rsid w:val="00415E2E"/>
    <w:rsid w:val="00416B9D"/>
    <w:rsid w:val="00422B02"/>
    <w:rsid w:val="004247ED"/>
    <w:rsid w:val="00424C38"/>
    <w:rsid w:val="004336FF"/>
    <w:rsid w:val="004356E8"/>
    <w:rsid w:val="00442A4F"/>
    <w:rsid w:val="00450A1C"/>
    <w:rsid w:val="00451C6C"/>
    <w:rsid w:val="00454103"/>
    <w:rsid w:val="00455188"/>
    <w:rsid w:val="0046268E"/>
    <w:rsid w:val="00466555"/>
    <w:rsid w:val="004727C4"/>
    <w:rsid w:val="00476680"/>
    <w:rsid w:val="00477B5C"/>
    <w:rsid w:val="00480A01"/>
    <w:rsid w:val="00483C70"/>
    <w:rsid w:val="00484793"/>
    <w:rsid w:val="004860CD"/>
    <w:rsid w:val="00486B65"/>
    <w:rsid w:val="0049185C"/>
    <w:rsid w:val="004922DB"/>
    <w:rsid w:val="0049399E"/>
    <w:rsid w:val="004A54F8"/>
    <w:rsid w:val="004A79DE"/>
    <w:rsid w:val="004B03AC"/>
    <w:rsid w:val="004B075C"/>
    <w:rsid w:val="004B620A"/>
    <w:rsid w:val="004C4397"/>
    <w:rsid w:val="004C4A4A"/>
    <w:rsid w:val="004D66F2"/>
    <w:rsid w:val="004D67E1"/>
    <w:rsid w:val="004D694D"/>
    <w:rsid w:val="004D75A0"/>
    <w:rsid w:val="004E525C"/>
    <w:rsid w:val="004F25CF"/>
    <w:rsid w:val="004F3393"/>
    <w:rsid w:val="004F355F"/>
    <w:rsid w:val="004F425A"/>
    <w:rsid w:val="004F4814"/>
    <w:rsid w:val="004F499B"/>
    <w:rsid w:val="004F4D6F"/>
    <w:rsid w:val="004F6843"/>
    <w:rsid w:val="00501C28"/>
    <w:rsid w:val="00502406"/>
    <w:rsid w:val="00504B19"/>
    <w:rsid w:val="00512B09"/>
    <w:rsid w:val="00513866"/>
    <w:rsid w:val="00516B3E"/>
    <w:rsid w:val="005175A1"/>
    <w:rsid w:val="00521320"/>
    <w:rsid w:val="00522617"/>
    <w:rsid w:val="00526977"/>
    <w:rsid w:val="00530050"/>
    <w:rsid w:val="00533EA7"/>
    <w:rsid w:val="00534571"/>
    <w:rsid w:val="00535BA9"/>
    <w:rsid w:val="005360EE"/>
    <w:rsid w:val="00536791"/>
    <w:rsid w:val="005426B9"/>
    <w:rsid w:val="00543E04"/>
    <w:rsid w:val="00543E30"/>
    <w:rsid w:val="0054443D"/>
    <w:rsid w:val="0054541D"/>
    <w:rsid w:val="00547578"/>
    <w:rsid w:val="0055076D"/>
    <w:rsid w:val="005578BF"/>
    <w:rsid w:val="00557B2F"/>
    <w:rsid w:val="00560AEA"/>
    <w:rsid w:val="00564B46"/>
    <w:rsid w:val="005874F3"/>
    <w:rsid w:val="005919F5"/>
    <w:rsid w:val="00592EE9"/>
    <w:rsid w:val="005952BE"/>
    <w:rsid w:val="005A6BB6"/>
    <w:rsid w:val="005A7F1F"/>
    <w:rsid w:val="005B416B"/>
    <w:rsid w:val="005B4E1B"/>
    <w:rsid w:val="005B7783"/>
    <w:rsid w:val="005C0A13"/>
    <w:rsid w:val="005C28E6"/>
    <w:rsid w:val="005C58F3"/>
    <w:rsid w:val="005C7F46"/>
    <w:rsid w:val="005D735E"/>
    <w:rsid w:val="005D7592"/>
    <w:rsid w:val="005E03E9"/>
    <w:rsid w:val="005E397A"/>
    <w:rsid w:val="005E4F1B"/>
    <w:rsid w:val="005E5122"/>
    <w:rsid w:val="005E7E73"/>
    <w:rsid w:val="005F0457"/>
    <w:rsid w:val="005F21B3"/>
    <w:rsid w:val="005F2B81"/>
    <w:rsid w:val="005F4E72"/>
    <w:rsid w:val="0060671E"/>
    <w:rsid w:val="006170F1"/>
    <w:rsid w:val="006175CD"/>
    <w:rsid w:val="006175FF"/>
    <w:rsid w:val="00626DC7"/>
    <w:rsid w:val="00631938"/>
    <w:rsid w:val="006365D4"/>
    <w:rsid w:val="0064055B"/>
    <w:rsid w:val="0064316A"/>
    <w:rsid w:val="00645562"/>
    <w:rsid w:val="00647E4D"/>
    <w:rsid w:val="00657894"/>
    <w:rsid w:val="006578F0"/>
    <w:rsid w:val="00662442"/>
    <w:rsid w:val="00665A87"/>
    <w:rsid w:val="00671650"/>
    <w:rsid w:val="0067175C"/>
    <w:rsid w:val="006730B5"/>
    <w:rsid w:val="0067511E"/>
    <w:rsid w:val="00675E5B"/>
    <w:rsid w:val="006857E2"/>
    <w:rsid w:val="00686D80"/>
    <w:rsid w:val="0069364A"/>
    <w:rsid w:val="00694263"/>
    <w:rsid w:val="006950CE"/>
    <w:rsid w:val="006951EE"/>
    <w:rsid w:val="006958B8"/>
    <w:rsid w:val="0069658E"/>
    <w:rsid w:val="006A19D5"/>
    <w:rsid w:val="006A1E7C"/>
    <w:rsid w:val="006A299F"/>
    <w:rsid w:val="006A5445"/>
    <w:rsid w:val="006A5A79"/>
    <w:rsid w:val="006B1B21"/>
    <w:rsid w:val="006B6899"/>
    <w:rsid w:val="006D022B"/>
    <w:rsid w:val="006D1DC5"/>
    <w:rsid w:val="006D2DF1"/>
    <w:rsid w:val="006D53AE"/>
    <w:rsid w:val="006D72EB"/>
    <w:rsid w:val="006E4A30"/>
    <w:rsid w:val="006E4A37"/>
    <w:rsid w:val="006E4DC4"/>
    <w:rsid w:val="006F3BD0"/>
    <w:rsid w:val="006F4975"/>
    <w:rsid w:val="006F4BAB"/>
    <w:rsid w:val="006F4F7B"/>
    <w:rsid w:val="006F6F05"/>
    <w:rsid w:val="007110AF"/>
    <w:rsid w:val="00712BF1"/>
    <w:rsid w:val="00716783"/>
    <w:rsid w:val="007174B5"/>
    <w:rsid w:val="00720539"/>
    <w:rsid w:val="00721E2E"/>
    <w:rsid w:val="00722C39"/>
    <w:rsid w:val="007232C4"/>
    <w:rsid w:val="007243C4"/>
    <w:rsid w:val="007260E0"/>
    <w:rsid w:val="00727F62"/>
    <w:rsid w:val="0073637A"/>
    <w:rsid w:val="0073753B"/>
    <w:rsid w:val="00750044"/>
    <w:rsid w:val="0075448B"/>
    <w:rsid w:val="00760979"/>
    <w:rsid w:val="00764E0A"/>
    <w:rsid w:val="007715AB"/>
    <w:rsid w:val="0078032E"/>
    <w:rsid w:val="00780F21"/>
    <w:rsid w:val="00782964"/>
    <w:rsid w:val="00783CC5"/>
    <w:rsid w:val="00784D8E"/>
    <w:rsid w:val="007877F6"/>
    <w:rsid w:val="007942E0"/>
    <w:rsid w:val="007A1426"/>
    <w:rsid w:val="007C1A3A"/>
    <w:rsid w:val="007C1AE6"/>
    <w:rsid w:val="007C31C6"/>
    <w:rsid w:val="007C639A"/>
    <w:rsid w:val="007D3C8C"/>
    <w:rsid w:val="007E0EFE"/>
    <w:rsid w:val="007E2EFB"/>
    <w:rsid w:val="007E31CF"/>
    <w:rsid w:val="007E3B7D"/>
    <w:rsid w:val="007E72BB"/>
    <w:rsid w:val="007F312A"/>
    <w:rsid w:val="007F4CB4"/>
    <w:rsid w:val="008021EE"/>
    <w:rsid w:val="008061D0"/>
    <w:rsid w:val="0081609E"/>
    <w:rsid w:val="00816D76"/>
    <w:rsid w:val="00820EA9"/>
    <w:rsid w:val="0082284D"/>
    <w:rsid w:val="008239A9"/>
    <w:rsid w:val="00824B4A"/>
    <w:rsid w:val="00830556"/>
    <w:rsid w:val="00830DD7"/>
    <w:rsid w:val="00831C92"/>
    <w:rsid w:val="00833780"/>
    <w:rsid w:val="00833DD0"/>
    <w:rsid w:val="00840ECA"/>
    <w:rsid w:val="008442C3"/>
    <w:rsid w:val="00844687"/>
    <w:rsid w:val="008452A4"/>
    <w:rsid w:val="0084689B"/>
    <w:rsid w:val="0085622C"/>
    <w:rsid w:val="00861220"/>
    <w:rsid w:val="00862A7C"/>
    <w:rsid w:val="00862B79"/>
    <w:rsid w:val="008657A8"/>
    <w:rsid w:val="00865F01"/>
    <w:rsid w:val="00865FEE"/>
    <w:rsid w:val="00873E10"/>
    <w:rsid w:val="0087621E"/>
    <w:rsid w:val="008763EB"/>
    <w:rsid w:val="00876B2C"/>
    <w:rsid w:val="00877B78"/>
    <w:rsid w:val="00877B8A"/>
    <w:rsid w:val="00886E6F"/>
    <w:rsid w:val="00897AFF"/>
    <w:rsid w:val="008A064E"/>
    <w:rsid w:val="008A0947"/>
    <w:rsid w:val="008A0AC8"/>
    <w:rsid w:val="008A3EC6"/>
    <w:rsid w:val="008B3D86"/>
    <w:rsid w:val="008C1502"/>
    <w:rsid w:val="008C3E9F"/>
    <w:rsid w:val="008C7BAF"/>
    <w:rsid w:val="008C7E2F"/>
    <w:rsid w:val="008D1F4E"/>
    <w:rsid w:val="008D4F8E"/>
    <w:rsid w:val="008D53B4"/>
    <w:rsid w:val="008D5864"/>
    <w:rsid w:val="008E1A3D"/>
    <w:rsid w:val="008E663C"/>
    <w:rsid w:val="008F26CC"/>
    <w:rsid w:val="00903B95"/>
    <w:rsid w:val="00904CD2"/>
    <w:rsid w:val="00905291"/>
    <w:rsid w:val="00911471"/>
    <w:rsid w:val="00911E91"/>
    <w:rsid w:val="009164CA"/>
    <w:rsid w:val="009167B0"/>
    <w:rsid w:val="009238FE"/>
    <w:rsid w:val="0093016E"/>
    <w:rsid w:val="009315B2"/>
    <w:rsid w:val="00931735"/>
    <w:rsid w:val="009403FE"/>
    <w:rsid w:val="00942BBF"/>
    <w:rsid w:val="00943BA2"/>
    <w:rsid w:val="009440A3"/>
    <w:rsid w:val="00945B0F"/>
    <w:rsid w:val="0094767A"/>
    <w:rsid w:val="00947E2D"/>
    <w:rsid w:val="00951C74"/>
    <w:rsid w:val="009555AB"/>
    <w:rsid w:val="009558AE"/>
    <w:rsid w:val="00957340"/>
    <w:rsid w:val="0096166A"/>
    <w:rsid w:val="00961F0A"/>
    <w:rsid w:val="00963784"/>
    <w:rsid w:val="0096430D"/>
    <w:rsid w:val="009645AB"/>
    <w:rsid w:val="00965449"/>
    <w:rsid w:val="00967EC7"/>
    <w:rsid w:val="00971768"/>
    <w:rsid w:val="009746AC"/>
    <w:rsid w:val="00974C6D"/>
    <w:rsid w:val="00982E80"/>
    <w:rsid w:val="00990B4D"/>
    <w:rsid w:val="00992D27"/>
    <w:rsid w:val="0099386C"/>
    <w:rsid w:val="009939B3"/>
    <w:rsid w:val="009A10B4"/>
    <w:rsid w:val="009A1456"/>
    <w:rsid w:val="009A2D10"/>
    <w:rsid w:val="009A486D"/>
    <w:rsid w:val="009A7618"/>
    <w:rsid w:val="009C3BA1"/>
    <w:rsid w:val="009C5D75"/>
    <w:rsid w:val="009D08CE"/>
    <w:rsid w:val="009D13F3"/>
    <w:rsid w:val="009D290C"/>
    <w:rsid w:val="009D3009"/>
    <w:rsid w:val="009D387B"/>
    <w:rsid w:val="009E0BE6"/>
    <w:rsid w:val="009E3E49"/>
    <w:rsid w:val="009E7EB9"/>
    <w:rsid w:val="00A01F2B"/>
    <w:rsid w:val="00A10FE2"/>
    <w:rsid w:val="00A11F31"/>
    <w:rsid w:val="00A12795"/>
    <w:rsid w:val="00A12C45"/>
    <w:rsid w:val="00A14538"/>
    <w:rsid w:val="00A14696"/>
    <w:rsid w:val="00A16488"/>
    <w:rsid w:val="00A219C8"/>
    <w:rsid w:val="00A23981"/>
    <w:rsid w:val="00A3494E"/>
    <w:rsid w:val="00A419E4"/>
    <w:rsid w:val="00A438F3"/>
    <w:rsid w:val="00A439EB"/>
    <w:rsid w:val="00A52E2A"/>
    <w:rsid w:val="00A54BB4"/>
    <w:rsid w:val="00A60C3C"/>
    <w:rsid w:val="00A62374"/>
    <w:rsid w:val="00A72706"/>
    <w:rsid w:val="00A760A9"/>
    <w:rsid w:val="00A766BF"/>
    <w:rsid w:val="00A82F2F"/>
    <w:rsid w:val="00A90170"/>
    <w:rsid w:val="00A90782"/>
    <w:rsid w:val="00A92FD6"/>
    <w:rsid w:val="00A95F93"/>
    <w:rsid w:val="00A9610E"/>
    <w:rsid w:val="00AA317B"/>
    <w:rsid w:val="00AA45E2"/>
    <w:rsid w:val="00AB2BDF"/>
    <w:rsid w:val="00AC06D3"/>
    <w:rsid w:val="00AC09FC"/>
    <w:rsid w:val="00AC23F3"/>
    <w:rsid w:val="00AD17B0"/>
    <w:rsid w:val="00AD2270"/>
    <w:rsid w:val="00AD3056"/>
    <w:rsid w:val="00AD5E26"/>
    <w:rsid w:val="00AD5FDD"/>
    <w:rsid w:val="00AE0B5D"/>
    <w:rsid w:val="00AE0E59"/>
    <w:rsid w:val="00AE5635"/>
    <w:rsid w:val="00AE671C"/>
    <w:rsid w:val="00AF497C"/>
    <w:rsid w:val="00B05F67"/>
    <w:rsid w:val="00B15035"/>
    <w:rsid w:val="00B3723D"/>
    <w:rsid w:val="00B375CB"/>
    <w:rsid w:val="00B3783D"/>
    <w:rsid w:val="00B404A8"/>
    <w:rsid w:val="00B47491"/>
    <w:rsid w:val="00B54E68"/>
    <w:rsid w:val="00B5543A"/>
    <w:rsid w:val="00B61DFE"/>
    <w:rsid w:val="00B6200B"/>
    <w:rsid w:val="00B642CA"/>
    <w:rsid w:val="00B7037F"/>
    <w:rsid w:val="00B73C3F"/>
    <w:rsid w:val="00B747BF"/>
    <w:rsid w:val="00B74B14"/>
    <w:rsid w:val="00B7583A"/>
    <w:rsid w:val="00B80978"/>
    <w:rsid w:val="00B809FF"/>
    <w:rsid w:val="00B80C0F"/>
    <w:rsid w:val="00B901BF"/>
    <w:rsid w:val="00B92B5D"/>
    <w:rsid w:val="00BA250C"/>
    <w:rsid w:val="00BA311D"/>
    <w:rsid w:val="00BA373F"/>
    <w:rsid w:val="00BA6EBD"/>
    <w:rsid w:val="00BB2CC0"/>
    <w:rsid w:val="00BB3B00"/>
    <w:rsid w:val="00BC239F"/>
    <w:rsid w:val="00BD1336"/>
    <w:rsid w:val="00BD3E76"/>
    <w:rsid w:val="00BD52D2"/>
    <w:rsid w:val="00BE4B1F"/>
    <w:rsid w:val="00BE6ACE"/>
    <w:rsid w:val="00BE6FCE"/>
    <w:rsid w:val="00BF03A3"/>
    <w:rsid w:val="00BF13D4"/>
    <w:rsid w:val="00BF16E1"/>
    <w:rsid w:val="00BF696D"/>
    <w:rsid w:val="00BF7C26"/>
    <w:rsid w:val="00C02E4D"/>
    <w:rsid w:val="00C072E9"/>
    <w:rsid w:val="00C1299F"/>
    <w:rsid w:val="00C13EE6"/>
    <w:rsid w:val="00C26219"/>
    <w:rsid w:val="00C2787E"/>
    <w:rsid w:val="00C33AF0"/>
    <w:rsid w:val="00C33C38"/>
    <w:rsid w:val="00C357A3"/>
    <w:rsid w:val="00C40F4A"/>
    <w:rsid w:val="00C50897"/>
    <w:rsid w:val="00C520EB"/>
    <w:rsid w:val="00C52ACB"/>
    <w:rsid w:val="00C54E71"/>
    <w:rsid w:val="00C55932"/>
    <w:rsid w:val="00C62CD0"/>
    <w:rsid w:val="00C67C24"/>
    <w:rsid w:val="00C826BC"/>
    <w:rsid w:val="00C84A78"/>
    <w:rsid w:val="00C931E3"/>
    <w:rsid w:val="00C934A5"/>
    <w:rsid w:val="00C95A7D"/>
    <w:rsid w:val="00CA2993"/>
    <w:rsid w:val="00CA304E"/>
    <w:rsid w:val="00CA30F1"/>
    <w:rsid w:val="00CA3F02"/>
    <w:rsid w:val="00CA5EE1"/>
    <w:rsid w:val="00CA7D28"/>
    <w:rsid w:val="00CB07B3"/>
    <w:rsid w:val="00CB25B6"/>
    <w:rsid w:val="00CB3133"/>
    <w:rsid w:val="00CB3947"/>
    <w:rsid w:val="00CC1B37"/>
    <w:rsid w:val="00CC2004"/>
    <w:rsid w:val="00CD06A5"/>
    <w:rsid w:val="00CD2E44"/>
    <w:rsid w:val="00CD34D3"/>
    <w:rsid w:val="00CD3537"/>
    <w:rsid w:val="00CD54AE"/>
    <w:rsid w:val="00CE1A29"/>
    <w:rsid w:val="00CE6402"/>
    <w:rsid w:val="00CE7BBF"/>
    <w:rsid w:val="00CF568E"/>
    <w:rsid w:val="00CF71A6"/>
    <w:rsid w:val="00CF7C2C"/>
    <w:rsid w:val="00D0000B"/>
    <w:rsid w:val="00D049F8"/>
    <w:rsid w:val="00D13C3D"/>
    <w:rsid w:val="00D14D88"/>
    <w:rsid w:val="00D21F39"/>
    <w:rsid w:val="00D256F2"/>
    <w:rsid w:val="00D27FCA"/>
    <w:rsid w:val="00D30E1C"/>
    <w:rsid w:val="00D327B3"/>
    <w:rsid w:val="00D35738"/>
    <w:rsid w:val="00D475F2"/>
    <w:rsid w:val="00D5134F"/>
    <w:rsid w:val="00D5354C"/>
    <w:rsid w:val="00D538E2"/>
    <w:rsid w:val="00D60075"/>
    <w:rsid w:val="00D60C17"/>
    <w:rsid w:val="00D64C66"/>
    <w:rsid w:val="00D704BC"/>
    <w:rsid w:val="00D756D5"/>
    <w:rsid w:val="00D77471"/>
    <w:rsid w:val="00D8320A"/>
    <w:rsid w:val="00D84887"/>
    <w:rsid w:val="00D95450"/>
    <w:rsid w:val="00DA0AAA"/>
    <w:rsid w:val="00DA32E6"/>
    <w:rsid w:val="00DA3C9C"/>
    <w:rsid w:val="00DA5F04"/>
    <w:rsid w:val="00DA653D"/>
    <w:rsid w:val="00DA6AB2"/>
    <w:rsid w:val="00DB538E"/>
    <w:rsid w:val="00DB5B17"/>
    <w:rsid w:val="00DB7F1E"/>
    <w:rsid w:val="00DC0AFB"/>
    <w:rsid w:val="00DC1732"/>
    <w:rsid w:val="00DC1A19"/>
    <w:rsid w:val="00DC40C7"/>
    <w:rsid w:val="00DC436B"/>
    <w:rsid w:val="00DC4C1A"/>
    <w:rsid w:val="00DC66F2"/>
    <w:rsid w:val="00DC7335"/>
    <w:rsid w:val="00DD07A3"/>
    <w:rsid w:val="00DD15F4"/>
    <w:rsid w:val="00DD2199"/>
    <w:rsid w:val="00DD6C79"/>
    <w:rsid w:val="00DE0D95"/>
    <w:rsid w:val="00DE4450"/>
    <w:rsid w:val="00DE488C"/>
    <w:rsid w:val="00DE6E84"/>
    <w:rsid w:val="00DF40C3"/>
    <w:rsid w:val="00DF68A2"/>
    <w:rsid w:val="00E01F40"/>
    <w:rsid w:val="00E04490"/>
    <w:rsid w:val="00E10F77"/>
    <w:rsid w:val="00E15E2C"/>
    <w:rsid w:val="00E17646"/>
    <w:rsid w:val="00E226EE"/>
    <w:rsid w:val="00E229E0"/>
    <w:rsid w:val="00E27BA2"/>
    <w:rsid w:val="00E3166E"/>
    <w:rsid w:val="00E34904"/>
    <w:rsid w:val="00E428A5"/>
    <w:rsid w:val="00E47490"/>
    <w:rsid w:val="00E507F4"/>
    <w:rsid w:val="00E5579D"/>
    <w:rsid w:val="00E55953"/>
    <w:rsid w:val="00E615F8"/>
    <w:rsid w:val="00E67B50"/>
    <w:rsid w:val="00E71D30"/>
    <w:rsid w:val="00E8069E"/>
    <w:rsid w:val="00E91CD8"/>
    <w:rsid w:val="00E91D27"/>
    <w:rsid w:val="00E96377"/>
    <w:rsid w:val="00EA2B80"/>
    <w:rsid w:val="00EB048B"/>
    <w:rsid w:val="00EB06BF"/>
    <w:rsid w:val="00EB0CB2"/>
    <w:rsid w:val="00EB3E14"/>
    <w:rsid w:val="00EB7D3A"/>
    <w:rsid w:val="00EC0214"/>
    <w:rsid w:val="00EC04BD"/>
    <w:rsid w:val="00EC77DC"/>
    <w:rsid w:val="00EC7E9B"/>
    <w:rsid w:val="00ED450B"/>
    <w:rsid w:val="00ED4533"/>
    <w:rsid w:val="00ED566A"/>
    <w:rsid w:val="00EE7B81"/>
    <w:rsid w:val="00EE7BB8"/>
    <w:rsid w:val="00EF2CC7"/>
    <w:rsid w:val="00F000E4"/>
    <w:rsid w:val="00F0136B"/>
    <w:rsid w:val="00F019B8"/>
    <w:rsid w:val="00F03ACE"/>
    <w:rsid w:val="00F05362"/>
    <w:rsid w:val="00F059A2"/>
    <w:rsid w:val="00F06AFA"/>
    <w:rsid w:val="00F113A9"/>
    <w:rsid w:val="00F1489D"/>
    <w:rsid w:val="00F22114"/>
    <w:rsid w:val="00F2574D"/>
    <w:rsid w:val="00F27932"/>
    <w:rsid w:val="00F34093"/>
    <w:rsid w:val="00F34BAF"/>
    <w:rsid w:val="00F372CE"/>
    <w:rsid w:val="00F422EC"/>
    <w:rsid w:val="00F4288F"/>
    <w:rsid w:val="00F43B2D"/>
    <w:rsid w:val="00F45460"/>
    <w:rsid w:val="00F46279"/>
    <w:rsid w:val="00F46A44"/>
    <w:rsid w:val="00F46FA1"/>
    <w:rsid w:val="00F4709A"/>
    <w:rsid w:val="00F47A93"/>
    <w:rsid w:val="00F67DF5"/>
    <w:rsid w:val="00F709BD"/>
    <w:rsid w:val="00F71BCA"/>
    <w:rsid w:val="00F720C5"/>
    <w:rsid w:val="00F73697"/>
    <w:rsid w:val="00F75CD4"/>
    <w:rsid w:val="00F765F3"/>
    <w:rsid w:val="00F80E26"/>
    <w:rsid w:val="00F956A5"/>
    <w:rsid w:val="00F959F6"/>
    <w:rsid w:val="00F97835"/>
    <w:rsid w:val="00FA0BEF"/>
    <w:rsid w:val="00FA2421"/>
    <w:rsid w:val="00FB2797"/>
    <w:rsid w:val="00FB4A81"/>
    <w:rsid w:val="00FB532B"/>
    <w:rsid w:val="00FC526B"/>
    <w:rsid w:val="00FC7770"/>
    <w:rsid w:val="00FD3215"/>
    <w:rsid w:val="00FE0F8A"/>
    <w:rsid w:val="00FE2D45"/>
    <w:rsid w:val="00FE31D4"/>
    <w:rsid w:val="00FE6A6D"/>
    <w:rsid w:val="00FE73A9"/>
    <w:rsid w:val="00FF47E9"/>
    <w:rsid w:val="00FF5D49"/>
    <w:rsid w:val="00FF6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FD864"/>
  <w15:docId w15:val="{625BC4F9-8526-4FB5-A671-727DC126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22617"/>
  </w:style>
  <w:style w:type="paragraph" w:styleId="Nagwek5">
    <w:name w:val="heading 5"/>
    <w:basedOn w:val="Normalny"/>
    <w:next w:val="Normalny"/>
    <w:link w:val="Nagwek5Znak"/>
    <w:uiPriority w:val="9"/>
    <w:qFormat/>
    <w:rsid w:val="000764FC"/>
    <w:pPr>
      <w:keepNext/>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b/>
      <w:sz w:val="3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877F6"/>
    <w:rPr>
      <w:color w:val="0000FF"/>
      <w:u w:val="single"/>
    </w:rPr>
  </w:style>
  <w:style w:type="paragraph" w:styleId="Akapitzlist">
    <w:name w:val="List Paragraph"/>
    <w:aliases w:val="Wypunktowanie,L1,Numerowanie,sw tekst,normalny tekst,List Paragraph,Preambuła,Nagłowek 3,lp1,Data wydania,CW_Lista,2 heading,A_wyliczenie,K-P_odwolanie,Akapit z listą5,maz_wyliczenie,opis dzialania,Podsis rysunku,CP-UC,CP-Punkty"/>
    <w:basedOn w:val="Normalny"/>
    <w:link w:val="AkapitzlistZnak"/>
    <w:uiPriority w:val="34"/>
    <w:qFormat/>
    <w:rsid w:val="007877F6"/>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WW-Tekstpodstawowywcity3">
    <w:name w:val="WW-Tekst podstawowy wcięty 3"/>
    <w:basedOn w:val="Normalny"/>
    <w:rsid w:val="007877F6"/>
    <w:pPr>
      <w:keepLines/>
      <w:suppressAutoHyphens/>
      <w:autoSpaceDE w:val="0"/>
      <w:spacing w:after="0" w:line="240" w:lineRule="atLeast"/>
      <w:ind w:left="284" w:hanging="284"/>
    </w:pPr>
    <w:rPr>
      <w:rFonts w:ascii="Times New Roman" w:eastAsia="Times New Roman" w:hAnsi="Times New Roman" w:cs="Arial"/>
      <w:b/>
      <w:bCs/>
      <w:color w:val="000000"/>
      <w:sz w:val="24"/>
      <w:szCs w:val="20"/>
      <w:lang w:eastAsia="ar-SA"/>
    </w:rPr>
  </w:style>
  <w:style w:type="paragraph" w:customStyle="1" w:styleId="DefaultText">
    <w:name w:val="Default Text"/>
    <w:rsid w:val="007877F6"/>
    <w:pPr>
      <w:widowControl w:val="0"/>
      <w:suppressAutoHyphens/>
      <w:spacing w:after="0" w:line="240" w:lineRule="auto"/>
    </w:pPr>
    <w:rPr>
      <w:rFonts w:ascii="Times New Roman" w:eastAsia="DejaVu Sans" w:hAnsi="Times New Roman" w:cs="Lohit Hindi"/>
      <w:kern w:val="1"/>
      <w:sz w:val="24"/>
      <w:szCs w:val="24"/>
      <w:lang w:eastAsia="zh-CN" w:bidi="hi-IN"/>
    </w:rPr>
  </w:style>
  <w:style w:type="paragraph" w:customStyle="1" w:styleId="Default">
    <w:name w:val="Default"/>
    <w:rsid w:val="007877F6"/>
    <w:pPr>
      <w:autoSpaceDE w:val="0"/>
      <w:autoSpaceDN w:val="0"/>
      <w:adjustRightInd w:val="0"/>
      <w:spacing w:after="0" w:line="240" w:lineRule="auto"/>
    </w:pPr>
    <w:rPr>
      <w:rFonts w:ascii="Arial" w:eastAsia="Calibri" w:hAnsi="Arial" w:cs="Arial"/>
      <w:color w:val="000000"/>
      <w:sz w:val="24"/>
      <w:szCs w:val="24"/>
    </w:rPr>
  </w:style>
  <w:style w:type="character" w:styleId="Pogrubienie">
    <w:name w:val="Strong"/>
    <w:qFormat/>
    <w:rsid w:val="007877F6"/>
    <w:rPr>
      <w:b/>
      <w:bCs/>
    </w:rPr>
  </w:style>
  <w:style w:type="paragraph" w:styleId="Zwykytekst">
    <w:name w:val="Plain Text"/>
    <w:aliases w:val="Znak"/>
    <w:basedOn w:val="Normalny"/>
    <w:link w:val="ZwykytekstZnak"/>
    <w:uiPriority w:val="99"/>
    <w:unhideWhenUsed/>
    <w:rsid w:val="007877F6"/>
    <w:pPr>
      <w:spacing w:after="0" w:line="240" w:lineRule="auto"/>
    </w:pPr>
    <w:rPr>
      <w:rFonts w:ascii="Consolas" w:eastAsia="Calibri" w:hAnsi="Consolas" w:cs="Times New Roman"/>
      <w:sz w:val="21"/>
      <w:szCs w:val="21"/>
      <w:lang w:eastAsia="pl-PL"/>
    </w:rPr>
  </w:style>
  <w:style w:type="character" w:customStyle="1" w:styleId="ZwykytekstZnak">
    <w:name w:val="Zwykły tekst Znak"/>
    <w:aliases w:val="Znak Znak"/>
    <w:basedOn w:val="Domylnaczcionkaakapitu"/>
    <w:link w:val="Zwykytekst"/>
    <w:uiPriority w:val="99"/>
    <w:rsid w:val="007877F6"/>
    <w:rPr>
      <w:rFonts w:ascii="Consolas" w:eastAsia="Calibri" w:hAnsi="Consolas" w:cs="Times New Roman"/>
      <w:sz w:val="21"/>
      <w:szCs w:val="21"/>
      <w:lang w:eastAsia="pl-PL"/>
    </w:rPr>
  </w:style>
  <w:style w:type="paragraph" w:styleId="Tekstdymka">
    <w:name w:val="Balloon Text"/>
    <w:basedOn w:val="Normalny"/>
    <w:link w:val="TekstdymkaZnak"/>
    <w:uiPriority w:val="99"/>
    <w:semiHidden/>
    <w:unhideWhenUsed/>
    <w:rsid w:val="007877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77F6"/>
    <w:rPr>
      <w:rFonts w:ascii="Tahoma" w:hAnsi="Tahoma" w:cs="Tahoma"/>
      <w:sz w:val="16"/>
      <w:szCs w:val="16"/>
    </w:rPr>
  </w:style>
  <w:style w:type="paragraph" w:styleId="Bezodstpw">
    <w:name w:val="No Spacing"/>
    <w:link w:val="BezodstpwZnak"/>
    <w:uiPriority w:val="1"/>
    <w:qFormat/>
    <w:rsid w:val="007260E0"/>
    <w:pPr>
      <w:spacing w:after="0" w:line="240" w:lineRule="auto"/>
    </w:pPr>
    <w:rPr>
      <w:rFonts w:ascii="Calibri" w:eastAsia="Calibri" w:hAnsi="Calibri" w:cs="Times New Roman"/>
    </w:rPr>
  </w:style>
  <w:style w:type="character" w:customStyle="1" w:styleId="BezodstpwZnak">
    <w:name w:val="Bez odstępów Znak"/>
    <w:link w:val="Bezodstpw"/>
    <w:uiPriority w:val="1"/>
    <w:rsid w:val="007260E0"/>
    <w:rPr>
      <w:rFonts w:ascii="Calibri" w:eastAsia="Calibri" w:hAnsi="Calibri" w:cs="Times New Roman"/>
    </w:rPr>
  </w:style>
  <w:style w:type="paragraph" w:styleId="Nagwek">
    <w:name w:val="header"/>
    <w:basedOn w:val="Normalny"/>
    <w:link w:val="NagwekZnak"/>
    <w:uiPriority w:val="99"/>
    <w:unhideWhenUsed/>
    <w:rsid w:val="007942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2E0"/>
  </w:style>
  <w:style w:type="paragraph" w:styleId="Stopka">
    <w:name w:val="footer"/>
    <w:basedOn w:val="Normalny"/>
    <w:link w:val="StopkaZnak"/>
    <w:uiPriority w:val="99"/>
    <w:unhideWhenUsed/>
    <w:rsid w:val="007942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2E0"/>
  </w:style>
  <w:style w:type="paragraph" w:customStyle="1" w:styleId="ust">
    <w:name w:val="ust"/>
    <w:rsid w:val="00830DD7"/>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L1 Znak,Numerowanie Znak,sw tekst Znak,normalny tekst Znak,List Paragraph Znak,Preambuła Znak,Nagłowek 3 Znak,lp1 Znak,Data wydania Znak,CW_Lista Znak,2 heading Znak,A_wyliczenie Znak,K-P_odwolanie Znak,CP-UC Znak"/>
    <w:link w:val="Akapitzlist"/>
    <w:uiPriority w:val="34"/>
    <w:qFormat/>
    <w:rsid w:val="00830DD7"/>
    <w:rPr>
      <w:rFonts w:ascii="Times New Roman" w:eastAsia="Times New Roman" w:hAnsi="Times New Roman" w:cs="Times New Roman"/>
      <w:sz w:val="20"/>
      <w:szCs w:val="20"/>
      <w:lang w:eastAsia="pl-PL"/>
    </w:rPr>
  </w:style>
  <w:style w:type="paragraph" w:styleId="Lista">
    <w:name w:val="List"/>
    <w:basedOn w:val="Normalny"/>
    <w:unhideWhenUsed/>
    <w:rsid w:val="001A2889"/>
    <w:pPr>
      <w:spacing w:after="0" w:line="240" w:lineRule="auto"/>
      <w:ind w:left="283" w:hanging="283"/>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3352A1"/>
    <w:pPr>
      <w:framePr w:hSpace="142" w:wrap="notBeside" w:vAnchor="page" w:hAnchor="page" w:x="2339" w:y="1181"/>
      <w:spacing w:before="120" w:after="0" w:line="240" w:lineRule="auto"/>
      <w:jc w:val="center"/>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3352A1"/>
    <w:rPr>
      <w:rFonts w:ascii="Times New Roman" w:eastAsia="Times New Roman" w:hAnsi="Times New Roman" w:cs="Times New Roman"/>
      <w:sz w:val="20"/>
      <w:szCs w:val="20"/>
      <w:lang w:eastAsia="pl-PL"/>
    </w:rPr>
  </w:style>
  <w:style w:type="table" w:styleId="Tabela-Siatka">
    <w:name w:val="Table Grid"/>
    <w:basedOn w:val="Standardowy"/>
    <w:uiPriority w:val="59"/>
    <w:rsid w:val="004A79DE"/>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B05F67"/>
    <w:pPr>
      <w:spacing w:after="120" w:line="240" w:lineRule="auto"/>
      <w:ind w:left="283"/>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rsid w:val="00B05F67"/>
    <w:rPr>
      <w:rFonts w:ascii="Times New Roman" w:eastAsia="Times New Roman" w:hAnsi="Times New Roman" w:cs="Times New Roman"/>
      <w:sz w:val="20"/>
      <w:szCs w:val="20"/>
    </w:rPr>
  </w:style>
  <w:style w:type="paragraph" w:styleId="Tekstpodstawowy3">
    <w:name w:val="Body Text 3"/>
    <w:basedOn w:val="Normalny"/>
    <w:link w:val="Tekstpodstawowy3Znak"/>
    <w:uiPriority w:val="99"/>
    <w:semiHidden/>
    <w:unhideWhenUsed/>
    <w:rsid w:val="000764FC"/>
    <w:pPr>
      <w:spacing w:after="120"/>
    </w:pPr>
    <w:rPr>
      <w:sz w:val="16"/>
      <w:szCs w:val="16"/>
    </w:rPr>
  </w:style>
  <w:style w:type="character" w:customStyle="1" w:styleId="Tekstpodstawowy3Znak">
    <w:name w:val="Tekst podstawowy 3 Znak"/>
    <w:basedOn w:val="Domylnaczcionkaakapitu"/>
    <w:link w:val="Tekstpodstawowy3"/>
    <w:uiPriority w:val="99"/>
    <w:semiHidden/>
    <w:rsid w:val="000764FC"/>
    <w:rPr>
      <w:sz w:val="16"/>
      <w:szCs w:val="16"/>
    </w:rPr>
  </w:style>
  <w:style w:type="character" w:customStyle="1" w:styleId="Nagwek5Znak">
    <w:name w:val="Nagłówek 5 Znak"/>
    <w:basedOn w:val="Domylnaczcionkaakapitu"/>
    <w:link w:val="Nagwek5"/>
    <w:uiPriority w:val="9"/>
    <w:rsid w:val="000764FC"/>
    <w:rPr>
      <w:rFonts w:ascii="Times New Roman" w:eastAsia="Times New Roman" w:hAnsi="Times New Roman" w:cs="Times New Roman"/>
      <w:b/>
      <w:sz w:val="32"/>
      <w:szCs w:val="24"/>
    </w:rPr>
  </w:style>
  <w:style w:type="paragraph" w:styleId="Tekstpodstawowy">
    <w:name w:val="Body Text"/>
    <w:basedOn w:val="Normalny"/>
    <w:link w:val="TekstpodstawowyZnak"/>
    <w:unhideWhenUsed/>
    <w:rsid w:val="000764FC"/>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0764FC"/>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0764FC"/>
    <w:pPr>
      <w:spacing w:after="0" w:line="240" w:lineRule="auto"/>
      <w:jc w:val="center"/>
    </w:pPr>
    <w:rPr>
      <w:rFonts w:ascii="Times New Roman" w:eastAsia="Times New Roman" w:hAnsi="Times New Roman" w:cs="Times New Roman"/>
      <w:b/>
      <w:sz w:val="32"/>
      <w:szCs w:val="20"/>
    </w:rPr>
  </w:style>
  <w:style w:type="character" w:customStyle="1" w:styleId="TytuZnak">
    <w:name w:val="Tytuł Znak"/>
    <w:basedOn w:val="Domylnaczcionkaakapitu"/>
    <w:link w:val="Tytu"/>
    <w:uiPriority w:val="10"/>
    <w:rsid w:val="000764FC"/>
    <w:rPr>
      <w:rFonts w:ascii="Times New Roman" w:eastAsia="Times New Roman" w:hAnsi="Times New Roman" w:cs="Times New Roman"/>
      <w:b/>
      <w:sz w:val="32"/>
      <w:szCs w:val="20"/>
    </w:rPr>
  </w:style>
  <w:style w:type="paragraph" w:customStyle="1" w:styleId="tek">
    <w:name w:val="tek"/>
    <w:basedOn w:val="Normalny"/>
    <w:rsid w:val="000764FC"/>
    <w:pPr>
      <w:spacing w:before="100" w:after="100" w:line="240" w:lineRule="auto"/>
    </w:pPr>
    <w:rPr>
      <w:rFonts w:ascii="Verdana" w:eastAsia="Times New Roman" w:hAnsi="Verdana" w:cs="Times New Roman"/>
      <w:sz w:val="16"/>
      <w:szCs w:val="20"/>
      <w:lang w:eastAsia="pl-PL"/>
    </w:rPr>
  </w:style>
  <w:style w:type="paragraph" w:customStyle="1" w:styleId="tekst">
    <w:name w:val="tekst"/>
    <w:basedOn w:val="Normalny"/>
    <w:rsid w:val="000764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pkt">
    <w:name w:val="pkt"/>
    <w:basedOn w:val="Normalny"/>
    <w:rsid w:val="00631938"/>
    <w:pPr>
      <w:spacing w:before="60" w:after="60" w:line="240" w:lineRule="auto"/>
      <w:ind w:left="851" w:hanging="295"/>
      <w:jc w:val="both"/>
    </w:pPr>
    <w:rPr>
      <w:rFonts w:ascii="Times New Roman" w:eastAsia="Times New Roman" w:hAnsi="Times New Roman" w:cs="Times New Roman"/>
      <w:b/>
      <w:sz w:val="24"/>
      <w:szCs w:val="24"/>
      <w:lang w:eastAsia="pl-PL"/>
    </w:rPr>
  </w:style>
  <w:style w:type="paragraph" w:customStyle="1" w:styleId="Noparagraphstyle">
    <w:name w:val="[No paragraph style]"/>
    <w:rsid w:val="00E507F4"/>
    <w:pPr>
      <w:autoSpaceDE w:val="0"/>
      <w:autoSpaceDN w:val="0"/>
      <w:adjustRightInd w:val="0"/>
      <w:spacing w:after="0" w:line="288"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unhideWhenUsed/>
    <w:rsid w:val="00F06AFA"/>
    <w:rPr>
      <w:rFonts w:ascii="Times New Roman" w:eastAsia="Calibri"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F06AFA"/>
    <w:rPr>
      <w:rFonts w:ascii="Times New Roman" w:eastAsia="Calibri" w:hAnsi="Times New Roman" w:cs="Times New Roman"/>
      <w:sz w:val="20"/>
      <w:szCs w:val="20"/>
    </w:rPr>
  </w:style>
  <w:style w:type="character" w:styleId="Odwoanieprzypisudolnego">
    <w:name w:val="footnote reference"/>
    <w:uiPriority w:val="99"/>
    <w:semiHidden/>
    <w:unhideWhenUsed/>
    <w:rsid w:val="00F06AFA"/>
    <w:rPr>
      <w:vertAlign w:val="superscript"/>
    </w:rPr>
  </w:style>
  <w:style w:type="character" w:customStyle="1" w:styleId="Nierozpoznanawzmianka1">
    <w:name w:val="Nierozpoznana wzmianka1"/>
    <w:basedOn w:val="Domylnaczcionkaakapitu"/>
    <w:uiPriority w:val="99"/>
    <w:semiHidden/>
    <w:unhideWhenUsed/>
    <w:rsid w:val="006951EE"/>
    <w:rPr>
      <w:color w:val="605E5C"/>
      <w:shd w:val="clear" w:color="auto" w:fill="E1DFDD"/>
    </w:rPr>
  </w:style>
  <w:style w:type="character" w:styleId="Odwoaniedokomentarza">
    <w:name w:val="annotation reference"/>
    <w:basedOn w:val="Domylnaczcionkaakapitu"/>
    <w:uiPriority w:val="99"/>
    <w:semiHidden/>
    <w:unhideWhenUsed/>
    <w:rsid w:val="001A4691"/>
    <w:rPr>
      <w:sz w:val="16"/>
      <w:szCs w:val="16"/>
    </w:rPr>
  </w:style>
  <w:style w:type="paragraph" w:styleId="Tekstkomentarza">
    <w:name w:val="annotation text"/>
    <w:basedOn w:val="Normalny"/>
    <w:link w:val="TekstkomentarzaZnak"/>
    <w:uiPriority w:val="99"/>
    <w:semiHidden/>
    <w:unhideWhenUsed/>
    <w:rsid w:val="001A46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4691"/>
    <w:rPr>
      <w:sz w:val="20"/>
      <w:szCs w:val="20"/>
    </w:rPr>
  </w:style>
  <w:style w:type="paragraph" w:styleId="Tematkomentarza">
    <w:name w:val="annotation subject"/>
    <w:basedOn w:val="Tekstkomentarza"/>
    <w:next w:val="Tekstkomentarza"/>
    <w:link w:val="TematkomentarzaZnak"/>
    <w:uiPriority w:val="99"/>
    <w:semiHidden/>
    <w:unhideWhenUsed/>
    <w:rsid w:val="001A4691"/>
    <w:rPr>
      <w:b/>
      <w:bCs/>
    </w:rPr>
  </w:style>
  <w:style w:type="character" w:customStyle="1" w:styleId="TematkomentarzaZnak">
    <w:name w:val="Temat komentarza Znak"/>
    <w:basedOn w:val="TekstkomentarzaZnak"/>
    <w:link w:val="Tematkomentarza"/>
    <w:uiPriority w:val="99"/>
    <w:semiHidden/>
    <w:rsid w:val="001A46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83418">
      <w:bodyDiv w:val="1"/>
      <w:marLeft w:val="0"/>
      <w:marRight w:val="0"/>
      <w:marTop w:val="0"/>
      <w:marBottom w:val="0"/>
      <w:divBdr>
        <w:top w:val="none" w:sz="0" w:space="0" w:color="auto"/>
        <w:left w:val="none" w:sz="0" w:space="0" w:color="auto"/>
        <w:bottom w:val="none" w:sz="0" w:space="0" w:color="auto"/>
        <w:right w:val="none" w:sz="0" w:space="0" w:color="auto"/>
      </w:divBdr>
    </w:div>
    <w:div w:id="216941610">
      <w:bodyDiv w:val="1"/>
      <w:marLeft w:val="0"/>
      <w:marRight w:val="0"/>
      <w:marTop w:val="0"/>
      <w:marBottom w:val="0"/>
      <w:divBdr>
        <w:top w:val="none" w:sz="0" w:space="0" w:color="auto"/>
        <w:left w:val="none" w:sz="0" w:space="0" w:color="auto"/>
        <w:bottom w:val="none" w:sz="0" w:space="0" w:color="auto"/>
        <w:right w:val="none" w:sz="0" w:space="0" w:color="auto"/>
      </w:divBdr>
    </w:div>
    <w:div w:id="293608964">
      <w:bodyDiv w:val="1"/>
      <w:marLeft w:val="0"/>
      <w:marRight w:val="0"/>
      <w:marTop w:val="0"/>
      <w:marBottom w:val="0"/>
      <w:divBdr>
        <w:top w:val="none" w:sz="0" w:space="0" w:color="auto"/>
        <w:left w:val="none" w:sz="0" w:space="0" w:color="auto"/>
        <w:bottom w:val="none" w:sz="0" w:space="0" w:color="auto"/>
        <w:right w:val="none" w:sz="0" w:space="0" w:color="auto"/>
      </w:divBdr>
    </w:div>
    <w:div w:id="358632058">
      <w:bodyDiv w:val="1"/>
      <w:marLeft w:val="0"/>
      <w:marRight w:val="0"/>
      <w:marTop w:val="0"/>
      <w:marBottom w:val="0"/>
      <w:divBdr>
        <w:top w:val="none" w:sz="0" w:space="0" w:color="auto"/>
        <w:left w:val="none" w:sz="0" w:space="0" w:color="auto"/>
        <w:bottom w:val="none" w:sz="0" w:space="0" w:color="auto"/>
        <w:right w:val="none" w:sz="0" w:space="0" w:color="auto"/>
      </w:divBdr>
    </w:div>
    <w:div w:id="403913800">
      <w:bodyDiv w:val="1"/>
      <w:marLeft w:val="0"/>
      <w:marRight w:val="0"/>
      <w:marTop w:val="0"/>
      <w:marBottom w:val="0"/>
      <w:divBdr>
        <w:top w:val="none" w:sz="0" w:space="0" w:color="auto"/>
        <w:left w:val="none" w:sz="0" w:space="0" w:color="auto"/>
        <w:bottom w:val="none" w:sz="0" w:space="0" w:color="auto"/>
        <w:right w:val="none" w:sz="0" w:space="0" w:color="auto"/>
      </w:divBdr>
    </w:div>
    <w:div w:id="660931310">
      <w:bodyDiv w:val="1"/>
      <w:marLeft w:val="0"/>
      <w:marRight w:val="0"/>
      <w:marTop w:val="0"/>
      <w:marBottom w:val="0"/>
      <w:divBdr>
        <w:top w:val="none" w:sz="0" w:space="0" w:color="auto"/>
        <w:left w:val="none" w:sz="0" w:space="0" w:color="auto"/>
        <w:bottom w:val="none" w:sz="0" w:space="0" w:color="auto"/>
        <w:right w:val="none" w:sz="0" w:space="0" w:color="auto"/>
      </w:divBdr>
    </w:div>
    <w:div w:id="1083185100">
      <w:bodyDiv w:val="1"/>
      <w:marLeft w:val="0"/>
      <w:marRight w:val="0"/>
      <w:marTop w:val="0"/>
      <w:marBottom w:val="0"/>
      <w:divBdr>
        <w:top w:val="none" w:sz="0" w:space="0" w:color="auto"/>
        <w:left w:val="none" w:sz="0" w:space="0" w:color="auto"/>
        <w:bottom w:val="none" w:sz="0" w:space="0" w:color="auto"/>
        <w:right w:val="none" w:sz="0" w:space="0" w:color="auto"/>
      </w:divBdr>
    </w:div>
    <w:div w:id="1138496649">
      <w:bodyDiv w:val="1"/>
      <w:marLeft w:val="0"/>
      <w:marRight w:val="0"/>
      <w:marTop w:val="0"/>
      <w:marBottom w:val="0"/>
      <w:divBdr>
        <w:top w:val="none" w:sz="0" w:space="0" w:color="auto"/>
        <w:left w:val="none" w:sz="0" w:space="0" w:color="auto"/>
        <w:bottom w:val="none" w:sz="0" w:space="0" w:color="auto"/>
        <w:right w:val="none" w:sz="0" w:space="0" w:color="auto"/>
      </w:divBdr>
    </w:div>
    <w:div w:id="1391802366">
      <w:bodyDiv w:val="1"/>
      <w:marLeft w:val="0"/>
      <w:marRight w:val="0"/>
      <w:marTop w:val="0"/>
      <w:marBottom w:val="0"/>
      <w:divBdr>
        <w:top w:val="none" w:sz="0" w:space="0" w:color="auto"/>
        <w:left w:val="none" w:sz="0" w:space="0" w:color="auto"/>
        <w:bottom w:val="none" w:sz="0" w:space="0" w:color="auto"/>
        <w:right w:val="none" w:sz="0" w:space="0" w:color="auto"/>
      </w:divBdr>
    </w:div>
    <w:div w:id="1477332676">
      <w:bodyDiv w:val="1"/>
      <w:marLeft w:val="0"/>
      <w:marRight w:val="0"/>
      <w:marTop w:val="0"/>
      <w:marBottom w:val="0"/>
      <w:divBdr>
        <w:top w:val="none" w:sz="0" w:space="0" w:color="auto"/>
        <w:left w:val="none" w:sz="0" w:space="0" w:color="auto"/>
        <w:bottom w:val="none" w:sz="0" w:space="0" w:color="auto"/>
        <w:right w:val="none" w:sz="0" w:space="0" w:color="auto"/>
      </w:divBdr>
    </w:div>
    <w:div w:id="1652755085">
      <w:bodyDiv w:val="1"/>
      <w:marLeft w:val="0"/>
      <w:marRight w:val="0"/>
      <w:marTop w:val="0"/>
      <w:marBottom w:val="0"/>
      <w:divBdr>
        <w:top w:val="none" w:sz="0" w:space="0" w:color="auto"/>
        <w:left w:val="none" w:sz="0" w:space="0" w:color="auto"/>
        <w:bottom w:val="none" w:sz="0" w:space="0" w:color="auto"/>
        <w:right w:val="none" w:sz="0" w:space="0" w:color="auto"/>
      </w:divBdr>
    </w:div>
    <w:div w:id="1750227806">
      <w:bodyDiv w:val="1"/>
      <w:marLeft w:val="0"/>
      <w:marRight w:val="0"/>
      <w:marTop w:val="0"/>
      <w:marBottom w:val="0"/>
      <w:divBdr>
        <w:top w:val="none" w:sz="0" w:space="0" w:color="auto"/>
        <w:left w:val="none" w:sz="0" w:space="0" w:color="auto"/>
        <w:bottom w:val="none" w:sz="0" w:space="0" w:color="auto"/>
        <w:right w:val="none" w:sz="0" w:space="0" w:color="auto"/>
      </w:divBdr>
    </w:div>
    <w:div w:id="183036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mailto:31wog.zp@ron.mil.pl" TargetMode="Externa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image" Target="media/image2.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31wog.wp.mil.pl" TargetMode="External"/><Relationship Id="rId24"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oleObject" Target="embeddings/oleObject2.bin"/><Relationship Id="rId28" Type="http://schemas.openxmlformats.org/officeDocument/2006/relationships/hyperlink" Target="mailto:31wog.iod@ron.mil.pl" TargetMode="External"/><Relationship Id="rId10" Type="http://schemas.openxmlformats.org/officeDocument/2006/relationships/hyperlink" Target="https://platformazakupowa.pl/transakcja/1004220" TargetMode="External"/><Relationship Id="rId19" Type="http://schemas.openxmlformats.org/officeDocument/2006/relationships/hyperlink" Target="https://platformazakupowa.pl/transakcja/100422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latformazakupowa.pl" TargetMode="External"/><Relationship Id="rId22" Type="http://schemas.openxmlformats.org/officeDocument/2006/relationships/image" Target="media/image3.wmf"/><Relationship Id="rId27" Type="http://schemas.openxmlformats.org/officeDocument/2006/relationships/hyperlink" Target="mailto:31wog@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34F29-A507-49B3-875B-F03D5B8DEED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488964C-34C4-49B3-A644-EC4DA21F1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4165</Words>
  <Characters>24996</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adamkiewicz0448</dc:creator>
  <cp:lastModifiedBy>Dobek Ewa</cp:lastModifiedBy>
  <cp:revision>7</cp:revision>
  <cp:lastPrinted>2024-06-03T10:44:00Z</cp:lastPrinted>
  <dcterms:created xsi:type="dcterms:W3CDTF">2024-10-24T06:21:00Z</dcterms:created>
  <dcterms:modified xsi:type="dcterms:W3CDTF">2024-10-30T10:32:00Z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c009d502-d3c5-41eb-bd1b-ff82640e24d8</vt:lpwstr>
  </property>
  <property fmtid="{D5CDD505-2E9C-101B-9397-08002B2CF9AE}" pid="3" name="bjSaver">
    <vt:lpwstr>jEzQlp7PYFGX1Jhr+7P3KwEGvvMisDsp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