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2018ED">
      <w:pPr>
        <w:pStyle w:val="Tekstpodstawowy"/>
        <w:spacing w:after="0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2018ED" w:rsidRPr="004E204F" w:rsidRDefault="004445DD" w:rsidP="002018ED">
      <w:pPr>
        <w:pStyle w:val="Tekstpodstawowy"/>
        <w:spacing w:after="0"/>
        <w:jc w:val="both"/>
        <w:rPr>
          <w:rFonts w:ascii="Cambria" w:hAnsi="Cambria" w:cstheme="minorHAnsi"/>
          <w:b/>
        </w:rPr>
      </w:pPr>
      <w:r w:rsidRPr="00BB62B2">
        <w:rPr>
          <w:rFonts w:ascii="Cambria" w:hAnsi="Cambria" w:cs="Arial"/>
        </w:rPr>
        <w:t xml:space="preserve">W wyniku wyboru oferty Dostawcy złożonej w toku postępowania o udzielenie zamówienia w trybie przetargu nieograniczonego </w:t>
      </w:r>
      <w:r w:rsidR="002018ED" w:rsidRPr="004E204F">
        <w:rPr>
          <w:rFonts w:ascii="Cambria" w:hAnsi="Cambria" w:cstheme="minorHAnsi"/>
          <w:b/>
        </w:rPr>
        <w:t>Dostawa łóżek szpitalnych</w:t>
      </w:r>
    </w:p>
    <w:p w:rsidR="004445DD" w:rsidRPr="002018ED" w:rsidRDefault="002018ED" w:rsidP="002018ED">
      <w:pPr>
        <w:tabs>
          <w:tab w:val="left" w:pos="7513"/>
        </w:tabs>
        <w:spacing w:after="0" w:line="240" w:lineRule="auto"/>
        <w:jc w:val="both"/>
        <w:rPr>
          <w:rFonts w:ascii="Cambria" w:hAnsi="Cambria" w:cs="Arial"/>
          <w:b/>
          <w:bCs/>
        </w:rPr>
      </w:pPr>
      <w:r w:rsidRPr="004E204F">
        <w:rPr>
          <w:rFonts w:ascii="Cambria" w:hAnsi="Cambria" w:cs="Arial"/>
          <w:b/>
          <w:bCs/>
        </w:rPr>
        <w:t>w ramach  środków z Funduszu Przeciwdziałania COVID-19 na zakup aparatury i sprzętu medycznego</w:t>
      </w:r>
      <w:r>
        <w:rPr>
          <w:rFonts w:ascii="Cambria" w:hAnsi="Cambria" w:cs="Arial"/>
          <w:b/>
          <w:bCs/>
        </w:rPr>
        <w:t xml:space="preserve"> </w:t>
      </w:r>
      <w:r w:rsidRPr="004E204F">
        <w:rPr>
          <w:rFonts w:ascii="Cambria" w:hAnsi="Cambria" w:cs="Arial"/>
          <w:b/>
          <w:bCs/>
        </w:rPr>
        <w:t>na podstawie UMOWY nr 13/WZ/2022</w:t>
      </w:r>
      <w:r w:rsidR="004445DD"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</w:t>
      </w:r>
      <w:r w:rsidR="00FA6D03">
        <w:rPr>
          <w:rFonts w:ascii="Cambria" w:hAnsi="Cambria" w:cs="Arial"/>
          <w:sz w:val="24"/>
          <w:szCs w:val="24"/>
        </w:rPr>
        <w:t>54</w:t>
      </w:r>
      <w:r w:rsidR="004445DD"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 xml:space="preserve">sprzętu medycznego </w:t>
      </w:r>
      <w:r w:rsidR="002018ED">
        <w:rPr>
          <w:rFonts w:ascii="Cambria" w:hAnsi="Cambria" w:cs="Tahoma"/>
          <w:sz w:val="24"/>
          <w:szCs w:val="24"/>
        </w:rPr>
        <w:t>– łóżek szpitalnych</w:t>
      </w:r>
      <w:r w:rsidR="00B41A7D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145D55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zobowiązuje się do należytego opakowania sprzętu, ubezpieczenia go na czas załadunku, transportu i wyładunku oraz dostarczenia go środkiem transportu gwarantującym odpowiednie zabezpieczenie.</w:t>
      </w:r>
    </w:p>
    <w:p w:rsidR="004445DD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97792" w:rsidRPr="00BB62B2" w:rsidRDefault="0049779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lastRenderedPageBreak/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 xml:space="preserve">onego w § 1 nastąpi w terminie </w:t>
      </w:r>
      <w:r w:rsidR="001B626C">
        <w:rPr>
          <w:rFonts w:ascii="Cambria" w:hAnsi="Cambria" w:cs="Tahoma"/>
        </w:rPr>
        <w:t>10</w:t>
      </w:r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</w:t>
      </w:r>
      <w:r w:rsidR="00145D55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Dostawcy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d) dostarczyć Zamawiającemu instrukcję konserwacji, mycia, dezynfekcji i sterylizacji dla zaoferowanych elementów wraz z urządzeniami peryferyjnymi (jeśli dotyczy) –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gwarantuje, że wykonanie czynności konserwacji, mycia, dezynfekcji i sterylizacji zgodnie z przekazaną przez </w:t>
      </w:r>
      <w:r w:rsidR="00145D55">
        <w:rPr>
          <w:rFonts w:ascii="Cambria" w:eastAsiaTheme="minorHAnsi" w:hAnsi="Cambria"/>
          <w:color w:val="000000"/>
          <w:sz w:val="24"/>
          <w:szCs w:val="24"/>
        </w:rPr>
        <w:t>Dostawcę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instrukcją nie spowodują utraty gwarancji. </w:t>
      </w: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lastRenderedPageBreak/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Sprzęt określony w § 1 objęty jest …….. miesięczną gwarancją. Wraz z podpisaniem protokołu </w:t>
      </w:r>
      <w:r w:rsidR="00145D55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dostarczy Zamawiającemu kartę gwarancyjną.</w:t>
      </w:r>
    </w:p>
    <w:p w:rsidR="004445DD" w:rsidRPr="00BB62B2" w:rsidRDefault="00145D55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145D55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</w:t>
      </w:r>
      <w:r w:rsidR="00145D55">
        <w:rPr>
          <w:rFonts w:ascii="Cambria" w:hAnsi="Cambria" w:cs="Tahoma"/>
        </w:rPr>
        <w:t>Dostawcę</w:t>
      </w:r>
      <w:r w:rsidRPr="00BB62B2">
        <w:rPr>
          <w:rFonts w:ascii="Cambria" w:hAnsi="Cambria" w:cs="Tahoma"/>
        </w:rPr>
        <w:t xml:space="preserve"> oraz prześle protokół reklamacyjny. </w:t>
      </w:r>
      <w:r w:rsidR="00145D55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145D55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0,2% wartości brutto towaru nie dostarczonego w terminie, za każdy rozpoczęty dzień zwłoki realizacji przedmiotu umowy jeżeli niezrealizowanie części umowy nastąpiło z winy </w:t>
      </w:r>
      <w:r w:rsidR="00145D55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5% wartości brutto umowy w przypadku odstąpienia od umowy lub rozwiązania umowy przez zamawiającego z przyczyn leżących po stronie </w:t>
      </w:r>
      <w:r w:rsidR="00145D55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145D55">
        <w:rPr>
          <w:rFonts w:ascii="Cambria" w:hAnsi="Cambria" w:cs="Tahoma"/>
          <w:kern w:val="2"/>
          <w:sz w:val="24"/>
          <w:szCs w:val="24"/>
          <w:lang w:eastAsia="hi-IN" w:bidi="hi-IN"/>
        </w:rPr>
        <w:t>Dostawcę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45D55">
        <w:rPr>
          <w:rFonts w:ascii="Cambria" w:hAnsi="Cambria" w:cs="Tahoma"/>
          <w:kern w:val="2"/>
          <w:sz w:val="24"/>
          <w:szCs w:val="24"/>
          <w:lang w:eastAsia="hi-IN" w:bidi="hi-IN"/>
        </w:rPr>
        <w:t>brutto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 xml:space="preserve">W przypadku trwającej co najmniej 14 dni zwłoki </w:t>
      </w:r>
      <w:r w:rsidR="00145D55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w realizacji przedmiotu umowy, Zamawiający ma prawo odstąpić od umowy pod warunkiem uprzedniego wezwania </w:t>
      </w:r>
      <w:r w:rsidR="00145D55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145D55">
        <w:rPr>
          <w:rFonts w:ascii="Cambria" w:hAnsi="Cambria"/>
          <w:b w:val="0"/>
          <w:sz w:val="24"/>
          <w:szCs w:val="24"/>
        </w:rPr>
        <w:t>Dostawcy</w:t>
      </w:r>
      <w:r w:rsidRPr="00BB62B2">
        <w:rPr>
          <w:rFonts w:ascii="Cambria" w:hAnsi="Cambria"/>
          <w:b w:val="0"/>
          <w:sz w:val="24"/>
          <w:szCs w:val="24"/>
        </w:rPr>
        <w:t xml:space="preserve"> w przypadku wycofania lub </w:t>
      </w:r>
      <w:r w:rsidRPr="00BB62B2">
        <w:rPr>
          <w:rFonts w:ascii="Cambria" w:hAnsi="Cambria"/>
          <w:b w:val="0"/>
          <w:sz w:val="24"/>
          <w:szCs w:val="24"/>
        </w:rPr>
        <w:lastRenderedPageBreak/>
        <w:t>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ab/>
      </w:r>
    </w:p>
    <w:p w:rsidR="004445DD" w:rsidRPr="00BB62B2" w:rsidRDefault="00145D55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: </w:t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45D55"/>
    <w:rsid w:val="0017241B"/>
    <w:rsid w:val="00182503"/>
    <w:rsid w:val="001B626C"/>
    <w:rsid w:val="002018ED"/>
    <w:rsid w:val="00221CDF"/>
    <w:rsid w:val="0028061F"/>
    <w:rsid w:val="00282FBA"/>
    <w:rsid w:val="00283698"/>
    <w:rsid w:val="003A2BCC"/>
    <w:rsid w:val="004445DD"/>
    <w:rsid w:val="004640D5"/>
    <w:rsid w:val="0047741F"/>
    <w:rsid w:val="00497792"/>
    <w:rsid w:val="004C1C6F"/>
    <w:rsid w:val="00507E9C"/>
    <w:rsid w:val="00567367"/>
    <w:rsid w:val="0058722E"/>
    <w:rsid w:val="005A140C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A4FE5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73B7D"/>
    <w:rsid w:val="00FA1FF1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7A6820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4808-698E-4801-ADBF-057B95F1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5</cp:revision>
  <cp:lastPrinted>2022-06-21T08:19:00Z</cp:lastPrinted>
  <dcterms:created xsi:type="dcterms:W3CDTF">2022-06-17T10:30:00Z</dcterms:created>
  <dcterms:modified xsi:type="dcterms:W3CDTF">2022-06-21T08:21:00Z</dcterms:modified>
</cp:coreProperties>
</file>