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1B" w:rsidRPr="002E58CD" w:rsidRDefault="001A79C1" w:rsidP="002E58CD">
      <w:pPr>
        <w:tabs>
          <w:tab w:val="left" w:pos="2131"/>
          <w:tab w:val="center" w:pos="4536"/>
        </w:tabs>
        <w:spacing w:after="0" w:line="360" w:lineRule="auto"/>
        <w:rPr>
          <w:rFonts w:asciiTheme="minorHAnsi" w:hAnsiTheme="minorHAnsi" w:cstheme="minorHAnsi"/>
        </w:rPr>
      </w:pPr>
      <w:bookmarkStart w:id="0" w:name="_GoBack"/>
      <w:r w:rsidRPr="002E58CD">
        <w:rPr>
          <w:rFonts w:asciiTheme="minorHAnsi" w:hAnsiTheme="minorHAnsi" w:cstheme="minorHAnsi"/>
          <w:b/>
        </w:rPr>
        <w:tab/>
      </w:r>
      <w:r w:rsidRPr="002E58CD">
        <w:rPr>
          <w:rFonts w:asciiTheme="minorHAnsi" w:hAnsiTheme="minorHAnsi" w:cstheme="minorHAnsi"/>
          <w:b/>
        </w:rPr>
        <w:tab/>
      </w:r>
      <w:r w:rsidR="00B04E1B" w:rsidRPr="002E58CD">
        <w:rPr>
          <w:rFonts w:asciiTheme="minorHAnsi" w:hAnsiTheme="minorHAnsi" w:cstheme="minorHAnsi"/>
          <w:b/>
        </w:rPr>
        <w:t xml:space="preserve">UMOWA </w:t>
      </w:r>
    </w:p>
    <w:p w:rsidR="00B04E1B" w:rsidRPr="002E58CD" w:rsidRDefault="00B04E1B" w:rsidP="002E58CD">
      <w:pPr>
        <w:spacing w:after="0" w:line="360" w:lineRule="auto"/>
        <w:rPr>
          <w:rFonts w:asciiTheme="minorHAnsi" w:hAnsiTheme="minorHAnsi" w:cstheme="minorHAnsi"/>
          <w:b/>
        </w:rPr>
      </w:pPr>
    </w:p>
    <w:p w:rsidR="00B04E1B" w:rsidRPr="002E58CD" w:rsidRDefault="00B04E1B" w:rsidP="002E58CD">
      <w:pPr>
        <w:spacing w:after="0" w:line="360" w:lineRule="auto"/>
        <w:rPr>
          <w:rFonts w:asciiTheme="minorHAnsi" w:hAnsiTheme="minorHAnsi" w:cstheme="minorHAnsi"/>
          <w:b/>
        </w:rPr>
      </w:pPr>
    </w:p>
    <w:p w:rsidR="00B04E1B" w:rsidRPr="002E58CD" w:rsidRDefault="00DF639E" w:rsidP="002E58CD">
      <w:pPr>
        <w:spacing w:after="0" w:line="360" w:lineRule="auto"/>
        <w:rPr>
          <w:rFonts w:asciiTheme="minorHAnsi" w:hAnsiTheme="minorHAnsi" w:cstheme="minorHAnsi"/>
        </w:rPr>
      </w:pPr>
      <w:r w:rsidRPr="002E58CD">
        <w:rPr>
          <w:rFonts w:asciiTheme="minorHAnsi" w:hAnsiTheme="minorHAnsi" w:cstheme="minorHAnsi"/>
        </w:rPr>
        <w:t xml:space="preserve">zawarta w </w:t>
      </w:r>
      <w:r w:rsidR="00B04E1B" w:rsidRPr="002E58CD">
        <w:rPr>
          <w:rFonts w:asciiTheme="minorHAnsi" w:hAnsiTheme="minorHAnsi" w:cstheme="minorHAnsi"/>
        </w:rPr>
        <w:t>dniu ………………………………………………………………………………………………</w:t>
      </w:r>
      <w:proofErr w:type="gramStart"/>
      <w:r w:rsidR="00B04E1B" w:rsidRPr="002E58CD">
        <w:rPr>
          <w:rFonts w:asciiTheme="minorHAnsi" w:hAnsiTheme="minorHAnsi" w:cstheme="minorHAnsi"/>
        </w:rPr>
        <w:t>…….</w:t>
      </w:r>
      <w:proofErr w:type="gramEnd"/>
      <w:r w:rsidR="00B04E1B" w:rsidRPr="002E58CD">
        <w:rPr>
          <w:rFonts w:asciiTheme="minorHAnsi" w:hAnsiTheme="minorHAnsi" w:cstheme="minorHAnsi"/>
        </w:rPr>
        <w:t xml:space="preserve">………… r. </w:t>
      </w:r>
    </w:p>
    <w:p w:rsidR="00B04E1B" w:rsidRPr="002E58CD" w:rsidRDefault="00B04E1B" w:rsidP="002E58CD">
      <w:pPr>
        <w:spacing w:after="0" w:line="360" w:lineRule="auto"/>
        <w:rPr>
          <w:rFonts w:asciiTheme="minorHAnsi" w:hAnsiTheme="minorHAnsi" w:cstheme="minorHAnsi"/>
        </w:rPr>
      </w:pPr>
      <w:r w:rsidRPr="002E58CD">
        <w:rPr>
          <w:rFonts w:asciiTheme="minorHAnsi" w:hAnsiTheme="minorHAnsi" w:cstheme="minorHAnsi"/>
        </w:rPr>
        <w:t>pomiędzy:</w:t>
      </w:r>
    </w:p>
    <w:p w:rsidR="001A28D1" w:rsidRPr="002E58CD" w:rsidRDefault="001A28D1" w:rsidP="002E58CD">
      <w:pPr>
        <w:pStyle w:val="Standard"/>
        <w:spacing w:line="360" w:lineRule="auto"/>
        <w:rPr>
          <w:rFonts w:asciiTheme="minorHAnsi" w:hAnsiTheme="minorHAnsi" w:cstheme="minorHAnsi"/>
        </w:rPr>
      </w:pPr>
      <w:r w:rsidRPr="002E58CD">
        <w:rPr>
          <w:rFonts w:asciiTheme="minorHAnsi" w:eastAsia="ArialMT" w:hAnsiTheme="minorHAnsi" w:cstheme="minorHAnsi"/>
          <w:b/>
          <w:bCs/>
        </w:rPr>
        <w:t>Powiatem Miechowskim</w:t>
      </w:r>
      <w:r w:rsidRPr="002E58CD">
        <w:rPr>
          <w:rFonts w:asciiTheme="minorHAnsi" w:eastAsia="ArialMT" w:hAnsiTheme="minorHAnsi" w:cstheme="minorHAnsi"/>
        </w:rPr>
        <w:t>, ul. Racławicka 12, 32-200 Miechów, NIP: 6591545868</w:t>
      </w:r>
    </w:p>
    <w:p w:rsidR="001A28D1" w:rsidRPr="002E58CD" w:rsidRDefault="001A28D1" w:rsidP="002E58CD">
      <w:pPr>
        <w:pStyle w:val="Standard"/>
        <w:spacing w:line="360" w:lineRule="auto"/>
        <w:rPr>
          <w:rFonts w:asciiTheme="minorHAnsi" w:hAnsiTheme="minorHAnsi" w:cstheme="minorHAnsi"/>
        </w:rPr>
      </w:pPr>
      <w:r w:rsidRPr="002E58CD">
        <w:rPr>
          <w:rFonts w:asciiTheme="minorHAnsi" w:eastAsia="ArialMT" w:hAnsiTheme="minorHAnsi" w:cstheme="minorHAnsi"/>
        </w:rPr>
        <w:t xml:space="preserve">reprezentowanym przez Zarząd Powiatu Miechowskiego, w </w:t>
      </w:r>
      <w:proofErr w:type="gramStart"/>
      <w:r w:rsidRPr="002E58CD">
        <w:rPr>
          <w:rFonts w:asciiTheme="minorHAnsi" w:eastAsia="ArialMT" w:hAnsiTheme="minorHAnsi" w:cstheme="minorHAnsi"/>
        </w:rPr>
        <w:t>imieniu</w:t>
      </w:r>
      <w:proofErr w:type="gramEnd"/>
      <w:r w:rsidRPr="002E58CD">
        <w:rPr>
          <w:rFonts w:asciiTheme="minorHAnsi" w:eastAsia="ArialMT" w:hAnsiTheme="minorHAnsi" w:cstheme="minorHAnsi"/>
        </w:rPr>
        <w:t xml:space="preserve"> którego działają:</w:t>
      </w:r>
    </w:p>
    <w:p w:rsidR="001A28D1" w:rsidRPr="002E58CD" w:rsidRDefault="001A28D1" w:rsidP="002E58CD">
      <w:pPr>
        <w:pStyle w:val="Standard"/>
        <w:numPr>
          <w:ilvl w:val="0"/>
          <w:numId w:val="34"/>
        </w:numPr>
        <w:tabs>
          <w:tab w:val="left" w:pos="568"/>
          <w:tab w:val="right" w:leader="dot" w:pos="4537"/>
        </w:tabs>
        <w:spacing w:line="360" w:lineRule="auto"/>
        <w:ind w:left="142" w:firstLine="0"/>
        <w:rPr>
          <w:rFonts w:asciiTheme="minorHAnsi" w:hAnsiTheme="minorHAnsi" w:cstheme="minorHAnsi"/>
        </w:rPr>
      </w:pPr>
      <w:r w:rsidRPr="002E58CD">
        <w:rPr>
          <w:rFonts w:asciiTheme="minorHAnsi" w:hAnsiTheme="minorHAnsi" w:cstheme="minorHAnsi"/>
        </w:rPr>
        <w:t xml:space="preserve">Jacek Kobyłka </w:t>
      </w:r>
      <w:proofErr w:type="gramStart"/>
      <w:r w:rsidRPr="002E58CD">
        <w:rPr>
          <w:rFonts w:asciiTheme="minorHAnsi" w:hAnsiTheme="minorHAnsi" w:cstheme="minorHAnsi"/>
        </w:rPr>
        <w:t>–  Starosta</w:t>
      </w:r>
      <w:proofErr w:type="gramEnd"/>
    </w:p>
    <w:p w:rsidR="001A28D1" w:rsidRPr="002E58CD" w:rsidRDefault="001A28D1" w:rsidP="002E58CD">
      <w:pPr>
        <w:pStyle w:val="Standard"/>
        <w:numPr>
          <w:ilvl w:val="0"/>
          <w:numId w:val="34"/>
        </w:numPr>
        <w:tabs>
          <w:tab w:val="left" w:pos="568"/>
          <w:tab w:val="right" w:leader="dot" w:pos="4537"/>
        </w:tabs>
        <w:spacing w:line="360" w:lineRule="auto"/>
        <w:ind w:left="142" w:firstLine="0"/>
        <w:rPr>
          <w:rFonts w:asciiTheme="minorHAnsi" w:hAnsiTheme="minorHAnsi" w:cstheme="minorHAnsi"/>
        </w:rPr>
      </w:pPr>
      <w:r w:rsidRPr="002E58CD">
        <w:rPr>
          <w:rFonts w:asciiTheme="minorHAnsi" w:hAnsiTheme="minorHAnsi" w:cstheme="minorHAnsi"/>
        </w:rPr>
        <w:t xml:space="preserve">Paweł </w:t>
      </w:r>
      <w:proofErr w:type="spellStart"/>
      <w:r w:rsidRPr="002E58CD">
        <w:rPr>
          <w:rFonts w:asciiTheme="minorHAnsi" w:hAnsiTheme="minorHAnsi" w:cstheme="minorHAnsi"/>
        </w:rPr>
        <w:t>Osikowski</w:t>
      </w:r>
      <w:proofErr w:type="spellEnd"/>
      <w:r w:rsidRPr="002E58CD">
        <w:rPr>
          <w:rFonts w:asciiTheme="minorHAnsi" w:hAnsiTheme="minorHAnsi" w:cstheme="minorHAnsi"/>
        </w:rPr>
        <w:t xml:space="preserve"> – Wicestarosta</w:t>
      </w:r>
    </w:p>
    <w:p w:rsidR="001A28D1" w:rsidRPr="002E58CD" w:rsidRDefault="001A28D1" w:rsidP="002E58CD">
      <w:pPr>
        <w:pStyle w:val="Standard"/>
        <w:tabs>
          <w:tab w:val="left" w:pos="426"/>
          <w:tab w:val="right" w:leader="dot" w:pos="4395"/>
        </w:tabs>
        <w:spacing w:line="360" w:lineRule="auto"/>
        <w:rPr>
          <w:rFonts w:asciiTheme="minorHAnsi" w:hAnsiTheme="minorHAnsi" w:cstheme="minorHAnsi"/>
        </w:rPr>
      </w:pPr>
      <w:r w:rsidRPr="002E58CD">
        <w:rPr>
          <w:rFonts w:asciiTheme="minorHAnsi" w:hAnsiTheme="minorHAnsi" w:cstheme="minorHAnsi"/>
        </w:rPr>
        <w:t>z kontrasygnatą Skarbnika Powiatu – Teresy Florek</w:t>
      </w:r>
    </w:p>
    <w:p w:rsidR="001A28D1" w:rsidRPr="002E58CD" w:rsidRDefault="001A28D1" w:rsidP="002E58CD">
      <w:pPr>
        <w:pStyle w:val="Standard"/>
        <w:spacing w:line="360" w:lineRule="auto"/>
        <w:rPr>
          <w:rFonts w:asciiTheme="minorHAnsi" w:hAnsiTheme="minorHAnsi" w:cstheme="minorHAnsi"/>
        </w:rPr>
      </w:pPr>
      <w:r w:rsidRPr="002E58CD">
        <w:rPr>
          <w:rFonts w:asciiTheme="minorHAnsi" w:eastAsia="ArialMT" w:hAnsiTheme="minorHAnsi" w:cstheme="minorHAnsi"/>
        </w:rPr>
        <w:t xml:space="preserve">zwanym w dalszej części umowy </w:t>
      </w:r>
      <w:r w:rsidRPr="002E58CD">
        <w:rPr>
          <w:rFonts w:asciiTheme="minorHAnsi" w:eastAsia="ArialMT" w:hAnsiTheme="minorHAnsi" w:cstheme="minorHAnsi"/>
          <w:b/>
          <w:bCs/>
        </w:rPr>
        <w:t>Zamawiającym</w:t>
      </w:r>
      <w:r w:rsidRPr="002E58CD">
        <w:rPr>
          <w:rFonts w:asciiTheme="minorHAnsi" w:eastAsia="ArialMT" w:hAnsiTheme="minorHAnsi" w:cstheme="minorHAnsi"/>
        </w:rPr>
        <w:t>,</w:t>
      </w:r>
    </w:p>
    <w:p w:rsidR="00B04E1B" w:rsidRPr="002E58CD" w:rsidRDefault="00B04E1B" w:rsidP="002E58CD">
      <w:pPr>
        <w:spacing w:after="0" w:line="360" w:lineRule="auto"/>
        <w:rPr>
          <w:rFonts w:asciiTheme="minorHAnsi" w:hAnsiTheme="minorHAnsi" w:cstheme="minorHAnsi"/>
        </w:rPr>
      </w:pPr>
      <w:r w:rsidRPr="002E58CD">
        <w:rPr>
          <w:rStyle w:val="Odwoaniedokomentarza2"/>
          <w:rFonts w:asciiTheme="minorHAnsi" w:eastAsia="Calibri" w:hAnsiTheme="minorHAnsi" w:cstheme="minorHAnsi"/>
          <w:b/>
          <w:bCs/>
          <w:sz w:val="24"/>
          <w:szCs w:val="24"/>
          <w:lang w:eastAsia="pl-PL" w:bidi="ar-SA"/>
        </w:rPr>
        <w:t>.</w:t>
      </w:r>
    </w:p>
    <w:p w:rsidR="00B04E1B" w:rsidRPr="002E58CD" w:rsidRDefault="00B04E1B" w:rsidP="002E58CD">
      <w:pPr>
        <w:pStyle w:val="NormalnyWeb1"/>
        <w:spacing w:before="0" w:after="0" w:line="360" w:lineRule="auto"/>
        <w:jc w:val="both"/>
        <w:rPr>
          <w:rFonts w:asciiTheme="minorHAnsi" w:hAnsiTheme="minorHAnsi" w:cstheme="minorHAnsi"/>
        </w:rPr>
      </w:pPr>
      <w:r w:rsidRPr="002E58CD">
        <w:rPr>
          <w:rFonts w:asciiTheme="minorHAnsi" w:hAnsiTheme="minorHAnsi" w:cstheme="minorHAnsi"/>
          <w:b/>
          <w:bCs/>
        </w:rPr>
        <w:t>a</w:t>
      </w:r>
    </w:p>
    <w:p w:rsidR="00B04E1B" w:rsidRPr="002E58CD" w:rsidRDefault="00B04E1B" w:rsidP="002E58CD">
      <w:pPr>
        <w:spacing w:after="0" w:line="360" w:lineRule="auto"/>
        <w:jc w:val="both"/>
        <w:rPr>
          <w:rFonts w:asciiTheme="minorHAnsi" w:hAnsiTheme="minorHAnsi" w:cstheme="minorHAnsi"/>
        </w:rPr>
      </w:pPr>
      <w:r w:rsidRPr="002E58CD">
        <w:rPr>
          <w:rFonts w:asciiTheme="minorHAnsi" w:eastAsia="Calibri" w:hAnsiTheme="minorHAnsi" w:cstheme="minorHAnsi"/>
        </w:rPr>
        <w:t>………………………………………………………………………..……….…………………………………………………………………………</w:t>
      </w:r>
      <w:r w:rsidRPr="002E58CD">
        <w:rPr>
          <w:rFonts w:asciiTheme="minorHAnsi" w:eastAsia="Times New Roman" w:hAnsiTheme="minorHAnsi" w:cstheme="minorHAnsi"/>
        </w:rPr>
        <w:t>.</w:t>
      </w:r>
    </w:p>
    <w:p w:rsidR="00B04E1B" w:rsidRPr="002E58CD" w:rsidRDefault="00B04E1B" w:rsidP="002E58CD">
      <w:pPr>
        <w:tabs>
          <w:tab w:val="left" w:pos="567"/>
        </w:tabs>
        <w:spacing w:after="0" w:line="360" w:lineRule="auto"/>
        <w:jc w:val="both"/>
        <w:rPr>
          <w:rFonts w:asciiTheme="minorHAnsi" w:hAnsiTheme="minorHAnsi" w:cstheme="minorHAnsi"/>
        </w:rPr>
      </w:pPr>
      <w:r w:rsidRPr="002E58CD">
        <w:rPr>
          <w:rFonts w:asciiTheme="minorHAnsi" w:eastAsia="Calibri" w:hAnsiTheme="minorHAnsi" w:cstheme="minorHAnsi"/>
        </w:rPr>
        <w:t>…………………………………………………………………………………………………</w:t>
      </w:r>
    </w:p>
    <w:p w:rsidR="00B708E5" w:rsidRPr="002E58CD" w:rsidRDefault="00B708E5" w:rsidP="002E58CD">
      <w:pPr>
        <w:pStyle w:val="Standard"/>
        <w:tabs>
          <w:tab w:val="left" w:pos="0"/>
          <w:tab w:val="left" w:leader="dot" w:pos="2492"/>
        </w:tabs>
        <w:spacing w:line="360" w:lineRule="auto"/>
        <w:rPr>
          <w:rFonts w:asciiTheme="minorHAnsi" w:hAnsiTheme="minorHAnsi" w:cstheme="minorHAnsi"/>
        </w:rPr>
      </w:pPr>
      <w:r w:rsidRPr="002E58CD">
        <w:rPr>
          <w:rFonts w:asciiTheme="minorHAnsi" w:eastAsia="ArialMT" w:hAnsiTheme="minorHAnsi" w:cstheme="minorHAnsi"/>
          <w:bCs/>
        </w:rPr>
        <w:t xml:space="preserve">zwanym w dalszej części umowy </w:t>
      </w:r>
      <w:r w:rsidRPr="002E58CD">
        <w:rPr>
          <w:rFonts w:asciiTheme="minorHAnsi" w:eastAsia="ArialMT" w:hAnsiTheme="minorHAnsi" w:cstheme="minorHAnsi"/>
          <w:b/>
          <w:bCs/>
        </w:rPr>
        <w:t xml:space="preserve">Wykonawcą </w:t>
      </w:r>
      <w:r w:rsidRPr="002E58CD">
        <w:rPr>
          <w:rFonts w:asciiTheme="minorHAnsi" w:eastAsia="ArialMT" w:hAnsiTheme="minorHAnsi" w:cstheme="minorHAnsi"/>
          <w:bCs/>
        </w:rPr>
        <w:t>lub</w:t>
      </w:r>
      <w:r w:rsidRPr="002E58CD">
        <w:rPr>
          <w:rFonts w:asciiTheme="minorHAnsi" w:eastAsia="ArialMT" w:hAnsiTheme="minorHAnsi" w:cstheme="minorHAnsi"/>
          <w:b/>
          <w:bCs/>
        </w:rPr>
        <w:t xml:space="preserve"> </w:t>
      </w:r>
      <w:r w:rsidRPr="002E58CD">
        <w:rPr>
          <w:rFonts w:asciiTheme="minorHAnsi" w:eastAsia="ArialMT" w:hAnsiTheme="minorHAnsi" w:cstheme="minorHAnsi"/>
          <w:b/>
          <w:bCs/>
        </w:rPr>
        <w:t>Operatorem</w:t>
      </w:r>
      <w:r w:rsidRPr="002E58CD">
        <w:rPr>
          <w:rFonts w:asciiTheme="minorHAnsi" w:eastAsia="ArialMT" w:hAnsiTheme="minorHAnsi" w:cstheme="minorHAnsi"/>
          <w:bCs/>
        </w:rPr>
        <w:t>,</w:t>
      </w:r>
      <w:r w:rsidRPr="002E58CD">
        <w:rPr>
          <w:rFonts w:asciiTheme="minorHAnsi" w:hAnsiTheme="minorHAnsi" w:cstheme="minorHAnsi"/>
        </w:rPr>
        <w:t xml:space="preserve"> </w:t>
      </w:r>
      <w:r w:rsidRPr="002E58CD">
        <w:rPr>
          <w:rFonts w:asciiTheme="minorHAnsi" w:eastAsia="ArialMT" w:hAnsiTheme="minorHAnsi" w:cstheme="minorHAnsi"/>
          <w:bCs/>
        </w:rPr>
        <w:t>łącznie określani jako Strony.</w:t>
      </w:r>
    </w:p>
    <w:p w:rsidR="00B708E5" w:rsidRPr="002E58CD" w:rsidRDefault="00B708E5" w:rsidP="002E58CD">
      <w:pPr>
        <w:pStyle w:val="Standard"/>
        <w:shd w:val="clear" w:color="auto" w:fill="FFFFFF"/>
        <w:spacing w:line="360" w:lineRule="auto"/>
        <w:ind w:left="300" w:hanging="240"/>
        <w:rPr>
          <w:rFonts w:asciiTheme="minorHAnsi" w:eastAsia="Arial" w:hAnsiTheme="minorHAnsi" w:cstheme="minorHAnsi"/>
          <w:lang w:eastAsia="pl-PL"/>
        </w:rPr>
      </w:pPr>
    </w:p>
    <w:p w:rsidR="00B04E1B" w:rsidRPr="002E58CD" w:rsidRDefault="00B708E5" w:rsidP="002E58CD">
      <w:pPr>
        <w:pStyle w:val="Standard"/>
        <w:shd w:val="clear" w:color="auto" w:fill="FFFFFF"/>
        <w:tabs>
          <w:tab w:val="left" w:pos="360"/>
          <w:tab w:val="left" w:pos="720"/>
        </w:tabs>
        <w:spacing w:line="360" w:lineRule="auto"/>
        <w:ind w:right="40"/>
        <w:rPr>
          <w:rFonts w:asciiTheme="minorHAnsi" w:hAnsiTheme="minorHAnsi" w:cstheme="minorHAnsi"/>
        </w:rPr>
      </w:pPr>
      <w:r w:rsidRPr="002E58CD">
        <w:rPr>
          <w:rFonts w:asciiTheme="minorHAnsi" w:eastAsia="Arial" w:hAnsiTheme="minorHAnsi" w:cstheme="minorHAnsi"/>
          <w:lang w:eastAsia="pl-PL"/>
        </w:rPr>
        <w:t xml:space="preserve">W wyniku przeprowadzonego postępowania o udzielenie zamówienia publicznego w trybie podstawowym bez negocjacji na podstawie art. 275 pkt 1 ustawy z dnia 11 września 2019 r.- Prawo zamówień publicznych (tekst jednolity: Dz. U. z 2023 r., poz. 1605 z </w:t>
      </w:r>
      <w:proofErr w:type="spellStart"/>
      <w:r w:rsidRPr="002E58CD">
        <w:rPr>
          <w:rFonts w:asciiTheme="minorHAnsi" w:eastAsia="Arial" w:hAnsiTheme="minorHAnsi" w:cstheme="minorHAnsi"/>
          <w:lang w:eastAsia="pl-PL"/>
        </w:rPr>
        <w:t>późn</w:t>
      </w:r>
      <w:proofErr w:type="spellEnd"/>
      <w:r w:rsidRPr="002E58CD">
        <w:rPr>
          <w:rFonts w:asciiTheme="minorHAnsi" w:eastAsia="Arial" w:hAnsiTheme="minorHAnsi" w:cstheme="minorHAnsi"/>
          <w:lang w:eastAsia="pl-PL"/>
        </w:rPr>
        <w:t xml:space="preserve">. zm.), dalej jako ustawa </w:t>
      </w:r>
      <w:proofErr w:type="spellStart"/>
      <w:r w:rsidRPr="002E58CD">
        <w:rPr>
          <w:rFonts w:asciiTheme="minorHAnsi" w:eastAsia="Arial" w:hAnsiTheme="minorHAnsi" w:cstheme="minorHAnsi"/>
          <w:lang w:eastAsia="pl-PL"/>
        </w:rPr>
        <w:t>Pzp</w:t>
      </w:r>
      <w:proofErr w:type="spellEnd"/>
      <w:r w:rsidRPr="002E58CD">
        <w:rPr>
          <w:rFonts w:asciiTheme="minorHAnsi" w:eastAsia="Arial" w:hAnsiTheme="minorHAnsi" w:cstheme="minorHAnsi"/>
          <w:lang w:eastAsia="pl-PL"/>
        </w:rPr>
        <w:t>, zgodnie z opisem przedmiotu zamówienia oraz Specyfikacją Warunków Zamówienia została zawarta umowa następującej treści:</w:t>
      </w:r>
    </w:p>
    <w:p w:rsidR="00B04E1B" w:rsidRPr="002E58CD" w:rsidRDefault="00B04E1B" w:rsidP="002E58CD">
      <w:pPr>
        <w:pStyle w:val="NormalnyWeb1"/>
        <w:spacing w:before="0" w:after="0" w:line="360" w:lineRule="auto"/>
        <w:jc w:val="both"/>
        <w:rPr>
          <w:rFonts w:asciiTheme="minorHAnsi" w:hAnsiTheme="minorHAnsi" w:cstheme="minorHAnsi"/>
        </w:rPr>
      </w:pPr>
    </w:p>
    <w:p w:rsidR="00B04E1B" w:rsidRPr="002E58CD" w:rsidRDefault="00B04E1B" w:rsidP="002E58CD">
      <w:pPr>
        <w:pStyle w:val="NormalnyWeb1"/>
        <w:spacing w:before="0" w:after="0" w:line="360" w:lineRule="auto"/>
        <w:jc w:val="center"/>
        <w:rPr>
          <w:rFonts w:asciiTheme="minorHAnsi" w:hAnsiTheme="minorHAnsi" w:cstheme="minorHAnsi"/>
        </w:rPr>
      </w:pPr>
      <w:r w:rsidRPr="002E58CD">
        <w:rPr>
          <w:rFonts w:asciiTheme="minorHAnsi" w:hAnsiTheme="minorHAnsi" w:cstheme="minorHAnsi"/>
          <w:b/>
        </w:rPr>
        <w:t>§ 1.</w:t>
      </w:r>
    </w:p>
    <w:p w:rsidR="00B04E1B" w:rsidRPr="002E58CD" w:rsidRDefault="00B04E1B" w:rsidP="002E58CD">
      <w:pPr>
        <w:pStyle w:val="NormalnyWeb1"/>
        <w:numPr>
          <w:ilvl w:val="0"/>
          <w:numId w:val="7"/>
        </w:numPr>
        <w:spacing w:before="0" w:after="0" w:line="360" w:lineRule="auto"/>
        <w:jc w:val="both"/>
        <w:rPr>
          <w:rFonts w:asciiTheme="minorHAnsi" w:hAnsiTheme="minorHAnsi" w:cstheme="minorHAnsi"/>
        </w:rPr>
      </w:pPr>
      <w:r w:rsidRPr="002E58CD">
        <w:rPr>
          <w:rFonts w:asciiTheme="minorHAnsi" w:hAnsiTheme="minorHAnsi" w:cstheme="minorHAnsi"/>
        </w:rPr>
        <w:t xml:space="preserve">Przedmiotem niniejszej umowy </w:t>
      </w:r>
      <w:r w:rsidR="007E26A0" w:rsidRPr="002E58CD">
        <w:rPr>
          <w:rFonts w:asciiTheme="minorHAnsi" w:eastAsiaTheme="minorEastAsia" w:hAnsiTheme="minorHAnsi" w:cstheme="minorHAnsi"/>
          <w:lang w:eastAsia="pl-PL"/>
        </w:rPr>
        <w:t xml:space="preserve">są usługi pocztowe świadczone w obrocie krajowym i </w:t>
      </w:r>
      <w:r w:rsidR="00081F62" w:rsidRPr="002E58CD">
        <w:rPr>
          <w:rFonts w:asciiTheme="minorHAnsi" w:eastAsiaTheme="minorEastAsia" w:hAnsiTheme="minorHAnsi" w:cstheme="minorHAnsi"/>
          <w:lang w:eastAsia="pl-PL"/>
        </w:rPr>
        <w:t>zagranicznym, oraz</w:t>
      </w:r>
      <w:r w:rsidR="001A02F7" w:rsidRPr="002E58CD">
        <w:rPr>
          <w:rFonts w:asciiTheme="minorHAnsi" w:eastAsiaTheme="minorEastAsia" w:hAnsiTheme="minorHAnsi" w:cstheme="minorHAnsi"/>
          <w:lang w:eastAsia="pl-PL"/>
        </w:rPr>
        <w:t xml:space="preserve"> usługi kurierskie ekspresowe w obrocie krajowym </w:t>
      </w:r>
      <w:r w:rsidR="007E26A0" w:rsidRPr="002E58CD">
        <w:rPr>
          <w:rFonts w:asciiTheme="minorHAnsi" w:eastAsiaTheme="minorEastAsia" w:hAnsiTheme="minorHAnsi" w:cstheme="minorHAnsi"/>
          <w:lang w:eastAsia="pl-PL"/>
        </w:rPr>
        <w:t>w zakresie przyjmowania, przemieszczania i doręczania przesyłek pocztowych (przesyłki listowe i paczki pocztowe) oraz ich ewentualnych zwrotów, które będą realizowane według potrzeb Zamawiającego na zasadach określonych powszechnie obowiązującymi przepisami prawa, w szczegól</w:t>
      </w:r>
      <w:r w:rsidR="000B7F07" w:rsidRPr="002E58CD">
        <w:rPr>
          <w:rFonts w:asciiTheme="minorHAnsi" w:eastAsiaTheme="minorEastAsia" w:hAnsiTheme="minorHAnsi" w:cstheme="minorHAnsi"/>
          <w:lang w:eastAsia="pl-PL"/>
        </w:rPr>
        <w:t xml:space="preserve">ności przepisami ustawy z dnia </w:t>
      </w:r>
      <w:r w:rsidR="007E26A0" w:rsidRPr="002E58CD">
        <w:rPr>
          <w:rFonts w:asciiTheme="minorHAnsi" w:eastAsiaTheme="minorEastAsia" w:hAnsiTheme="minorHAnsi" w:cstheme="minorHAnsi"/>
          <w:lang w:eastAsia="pl-PL"/>
        </w:rPr>
        <w:t>23 listopada 2012 r. Prawo pocztowe (tekst jedn. Dz. U. z 202</w:t>
      </w:r>
      <w:r w:rsidR="00D44EB3" w:rsidRPr="002E58CD">
        <w:rPr>
          <w:rFonts w:asciiTheme="minorHAnsi" w:eastAsiaTheme="minorEastAsia" w:hAnsiTheme="minorHAnsi" w:cstheme="minorHAnsi"/>
          <w:lang w:eastAsia="pl-PL"/>
        </w:rPr>
        <w:t>3</w:t>
      </w:r>
      <w:r w:rsidR="007E26A0" w:rsidRPr="002E58CD">
        <w:rPr>
          <w:rFonts w:asciiTheme="minorHAnsi" w:eastAsiaTheme="minorEastAsia" w:hAnsiTheme="minorHAnsi" w:cstheme="minorHAnsi"/>
          <w:lang w:eastAsia="pl-PL"/>
        </w:rPr>
        <w:t xml:space="preserve"> r., poz. </w:t>
      </w:r>
      <w:r w:rsidR="009B014E" w:rsidRPr="002E58CD">
        <w:rPr>
          <w:rFonts w:asciiTheme="minorHAnsi" w:eastAsiaTheme="minorEastAsia" w:hAnsiTheme="minorHAnsi" w:cstheme="minorHAnsi"/>
          <w:lang w:eastAsia="pl-PL"/>
        </w:rPr>
        <w:t>1640</w:t>
      </w:r>
      <w:r w:rsidR="007E26A0" w:rsidRPr="002E58CD">
        <w:rPr>
          <w:rFonts w:asciiTheme="minorHAnsi" w:eastAsiaTheme="minorEastAsia" w:hAnsiTheme="minorHAnsi" w:cstheme="minorHAnsi"/>
          <w:lang w:eastAsia="pl-PL"/>
        </w:rPr>
        <w:t>),</w:t>
      </w:r>
      <w:r w:rsidRPr="002E58CD">
        <w:rPr>
          <w:rFonts w:asciiTheme="minorHAnsi" w:hAnsiTheme="minorHAnsi" w:cstheme="minorHAnsi"/>
        </w:rPr>
        <w:t xml:space="preserve"> zwanych </w:t>
      </w:r>
      <w:proofErr w:type="spellStart"/>
      <w:proofErr w:type="gramStart"/>
      <w:r w:rsidRPr="002E58CD">
        <w:rPr>
          <w:rFonts w:asciiTheme="minorHAnsi" w:hAnsiTheme="minorHAnsi" w:cstheme="minorHAnsi"/>
        </w:rPr>
        <w:t>dalej”</w:t>
      </w:r>
      <w:r w:rsidRPr="002E58CD">
        <w:rPr>
          <w:rFonts w:asciiTheme="minorHAnsi" w:hAnsiTheme="minorHAnsi" w:cstheme="minorHAnsi"/>
          <w:b/>
        </w:rPr>
        <w:t>usługą</w:t>
      </w:r>
      <w:proofErr w:type="spellEnd"/>
      <w:proofErr w:type="gramEnd"/>
      <w:r w:rsidRPr="002E58CD">
        <w:rPr>
          <w:rFonts w:asciiTheme="minorHAnsi" w:hAnsiTheme="minorHAnsi" w:cstheme="minorHAnsi"/>
          <w:b/>
        </w:rPr>
        <w:t xml:space="preserve"> pocztową</w:t>
      </w:r>
      <w:r w:rsidRPr="002E58CD">
        <w:rPr>
          <w:rFonts w:asciiTheme="minorHAnsi" w:hAnsiTheme="minorHAnsi" w:cstheme="minorHAnsi"/>
        </w:rPr>
        <w:t>”</w:t>
      </w:r>
      <w:r w:rsidRPr="002E58CD">
        <w:rPr>
          <w:rFonts w:asciiTheme="minorHAnsi" w:hAnsiTheme="minorHAnsi" w:cstheme="minorHAnsi"/>
          <w:b/>
        </w:rPr>
        <w:t xml:space="preserve"> </w:t>
      </w:r>
      <w:r w:rsidRPr="002E58CD">
        <w:rPr>
          <w:rFonts w:asciiTheme="minorHAnsi" w:hAnsiTheme="minorHAnsi" w:cstheme="minorHAnsi"/>
        </w:rPr>
        <w:t xml:space="preserve">na rzecz </w:t>
      </w:r>
      <w:r w:rsidR="000B7F07" w:rsidRPr="002E58CD">
        <w:rPr>
          <w:rFonts w:asciiTheme="minorHAnsi" w:hAnsiTheme="minorHAnsi" w:cstheme="minorHAnsi"/>
        </w:rPr>
        <w:t xml:space="preserve">Urzędu Gminy Mszana Dolna </w:t>
      </w:r>
      <w:r w:rsidRPr="002E58CD">
        <w:rPr>
          <w:rFonts w:asciiTheme="minorHAnsi" w:hAnsiTheme="minorHAnsi" w:cstheme="minorHAnsi"/>
        </w:rPr>
        <w:t xml:space="preserve">przez Wykonawcę. </w:t>
      </w:r>
    </w:p>
    <w:p w:rsidR="00B04E1B" w:rsidRPr="002E58CD" w:rsidRDefault="00B04E1B" w:rsidP="002E58CD">
      <w:pPr>
        <w:pStyle w:val="NormalnyWeb1"/>
        <w:numPr>
          <w:ilvl w:val="0"/>
          <w:numId w:val="7"/>
        </w:numPr>
        <w:spacing w:before="0" w:after="0" w:line="360" w:lineRule="auto"/>
        <w:jc w:val="both"/>
        <w:rPr>
          <w:rFonts w:asciiTheme="minorHAnsi" w:hAnsiTheme="minorHAnsi" w:cstheme="minorHAnsi"/>
        </w:rPr>
      </w:pPr>
      <w:r w:rsidRPr="002E58CD">
        <w:rPr>
          <w:rFonts w:asciiTheme="minorHAnsi" w:hAnsiTheme="minorHAnsi" w:cstheme="minorHAnsi"/>
        </w:rPr>
        <w:lastRenderedPageBreak/>
        <w:t xml:space="preserve">Szczegółowy zakres </w:t>
      </w:r>
      <w:r w:rsidR="000B7F07" w:rsidRPr="002E58CD">
        <w:rPr>
          <w:rFonts w:asciiTheme="minorHAnsi" w:hAnsiTheme="minorHAnsi" w:cstheme="minorHAnsi"/>
        </w:rPr>
        <w:t>usługi pocztowej</w:t>
      </w:r>
      <w:r w:rsidR="003C4E07" w:rsidRPr="002E58CD">
        <w:rPr>
          <w:rFonts w:asciiTheme="minorHAnsi" w:hAnsiTheme="minorHAnsi" w:cstheme="minorHAnsi"/>
        </w:rPr>
        <w:t xml:space="preserve"> oraz usługi kurierskiej</w:t>
      </w:r>
      <w:r w:rsidRPr="002E58CD">
        <w:rPr>
          <w:rFonts w:asciiTheme="minorHAnsi" w:hAnsiTheme="minorHAnsi" w:cstheme="minorHAnsi"/>
        </w:rPr>
        <w:t xml:space="preserve"> określony został w </w:t>
      </w:r>
      <w:r w:rsidR="000B7F07" w:rsidRPr="002E58CD">
        <w:rPr>
          <w:rFonts w:asciiTheme="minorHAnsi" w:hAnsiTheme="minorHAnsi" w:cstheme="minorHAnsi"/>
        </w:rPr>
        <w:t>opisie przedmiotu z</w:t>
      </w:r>
      <w:r w:rsidR="0080218B" w:rsidRPr="002E58CD">
        <w:rPr>
          <w:rFonts w:asciiTheme="minorHAnsi" w:hAnsiTheme="minorHAnsi" w:cstheme="minorHAnsi"/>
        </w:rPr>
        <w:t>amówienia</w:t>
      </w:r>
      <w:r w:rsidRPr="002E58CD">
        <w:rPr>
          <w:rFonts w:asciiTheme="minorHAnsi" w:hAnsiTheme="minorHAnsi" w:cstheme="minorHAnsi"/>
        </w:rPr>
        <w:t xml:space="preserve"> </w:t>
      </w:r>
      <w:r w:rsidR="00081F62" w:rsidRPr="002E58CD">
        <w:rPr>
          <w:rFonts w:asciiTheme="minorHAnsi" w:hAnsiTheme="minorHAnsi" w:cstheme="minorHAnsi"/>
        </w:rPr>
        <w:t xml:space="preserve">zawartym w Specyfikacji </w:t>
      </w:r>
      <w:r w:rsidR="00FD52BF" w:rsidRPr="002E58CD">
        <w:rPr>
          <w:rFonts w:asciiTheme="minorHAnsi" w:hAnsiTheme="minorHAnsi" w:cstheme="minorHAnsi"/>
        </w:rPr>
        <w:t xml:space="preserve">Warunków </w:t>
      </w:r>
      <w:proofErr w:type="spellStart"/>
      <w:r w:rsidR="00FD52BF" w:rsidRPr="002E58CD">
        <w:rPr>
          <w:rFonts w:asciiTheme="minorHAnsi" w:hAnsiTheme="minorHAnsi" w:cstheme="minorHAnsi"/>
        </w:rPr>
        <w:t>Zamowienia</w:t>
      </w:r>
      <w:proofErr w:type="spellEnd"/>
      <w:r w:rsidRPr="002E58CD">
        <w:rPr>
          <w:rFonts w:asciiTheme="minorHAnsi" w:hAnsiTheme="minorHAnsi" w:cstheme="minorHAnsi"/>
        </w:rPr>
        <w:t>.</w:t>
      </w:r>
    </w:p>
    <w:p w:rsidR="00B04E1B" w:rsidRPr="002E58CD" w:rsidRDefault="00B04E1B" w:rsidP="002E58CD">
      <w:pPr>
        <w:pStyle w:val="NormalnyWeb1"/>
        <w:numPr>
          <w:ilvl w:val="0"/>
          <w:numId w:val="7"/>
        </w:numPr>
        <w:spacing w:before="0" w:after="0" w:line="360" w:lineRule="auto"/>
        <w:jc w:val="both"/>
        <w:rPr>
          <w:rFonts w:asciiTheme="minorHAnsi" w:hAnsiTheme="minorHAnsi" w:cstheme="minorHAnsi"/>
        </w:rPr>
      </w:pPr>
      <w:r w:rsidRPr="002E58CD">
        <w:rPr>
          <w:rFonts w:asciiTheme="minorHAnsi" w:hAnsiTheme="minorHAnsi" w:cstheme="minorHAnsi"/>
        </w:rPr>
        <w:t xml:space="preserve">Wykonawca zobowiązuje się świadczyć usługi pocztowe zgodnie z przedstawioną ofertą </w:t>
      </w:r>
      <w:r w:rsidR="00FD52BF" w:rsidRPr="002E58CD">
        <w:rPr>
          <w:rFonts w:asciiTheme="minorHAnsi" w:hAnsiTheme="minorHAnsi" w:cstheme="minorHAnsi"/>
        </w:rPr>
        <w:t>w</w:t>
      </w:r>
      <w:r w:rsidRPr="002E58CD">
        <w:rPr>
          <w:rFonts w:asciiTheme="minorHAnsi" w:hAnsiTheme="minorHAnsi" w:cstheme="minorHAnsi"/>
        </w:rPr>
        <w:t xml:space="preserve"> formularz</w:t>
      </w:r>
      <w:r w:rsidR="00FD52BF" w:rsidRPr="002E58CD">
        <w:rPr>
          <w:rFonts w:asciiTheme="minorHAnsi" w:hAnsiTheme="minorHAnsi" w:cstheme="minorHAnsi"/>
        </w:rPr>
        <w:t>u</w:t>
      </w:r>
      <w:r w:rsidRPr="002E58CD">
        <w:rPr>
          <w:rFonts w:asciiTheme="minorHAnsi" w:hAnsiTheme="minorHAnsi" w:cstheme="minorHAnsi"/>
        </w:rPr>
        <w:t xml:space="preserve"> </w:t>
      </w:r>
      <w:r w:rsidR="00FD52BF" w:rsidRPr="002E58CD">
        <w:rPr>
          <w:rFonts w:asciiTheme="minorHAnsi" w:hAnsiTheme="minorHAnsi" w:cstheme="minorHAnsi"/>
        </w:rPr>
        <w:t>ofertowym</w:t>
      </w:r>
      <w:r w:rsidRPr="002E58CD">
        <w:rPr>
          <w:rFonts w:asciiTheme="minorHAnsi" w:hAnsiTheme="minorHAnsi" w:cstheme="minorHAnsi"/>
        </w:rPr>
        <w:t xml:space="preserve"> z dnia ……………</w:t>
      </w:r>
      <w:proofErr w:type="gramStart"/>
      <w:r w:rsidRPr="002E58CD">
        <w:rPr>
          <w:rFonts w:asciiTheme="minorHAnsi" w:hAnsiTheme="minorHAnsi" w:cstheme="minorHAnsi"/>
        </w:rPr>
        <w:t>…….</w:t>
      </w:r>
      <w:proofErr w:type="gramEnd"/>
      <w:r w:rsidRPr="002E58CD">
        <w:rPr>
          <w:rFonts w:asciiTheme="minorHAnsi" w:hAnsiTheme="minorHAnsi" w:cstheme="minorHAnsi"/>
        </w:rPr>
        <w:t>. r., stanowiącymi załączniki do niniejszej umowy.</w:t>
      </w:r>
    </w:p>
    <w:p w:rsidR="00B04E1B" w:rsidRPr="002E58CD" w:rsidRDefault="00B04E1B" w:rsidP="002E58CD">
      <w:pPr>
        <w:pStyle w:val="NormalnyWeb1"/>
        <w:numPr>
          <w:ilvl w:val="0"/>
          <w:numId w:val="7"/>
        </w:numPr>
        <w:spacing w:before="0" w:after="0" w:line="360" w:lineRule="auto"/>
        <w:jc w:val="both"/>
        <w:rPr>
          <w:rFonts w:asciiTheme="minorHAnsi" w:hAnsiTheme="minorHAnsi" w:cstheme="minorHAnsi"/>
        </w:rPr>
      </w:pPr>
      <w:r w:rsidRPr="002E58CD">
        <w:rPr>
          <w:rFonts w:asciiTheme="minorHAnsi" w:hAnsiTheme="minorHAnsi" w:cstheme="minorHAnsi"/>
        </w:rPr>
        <w:t>Wykonawca zobowiązuje się do realizacji warunków umowy z należytą starannością.</w:t>
      </w:r>
    </w:p>
    <w:p w:rsidR="00B04E1B" w:rsidRPr="002E58CD" w:rsidRDefault="00B04E1B" w:rsidP="002E58CD">
      <w:pPr>
        <w:pStyle w:val="NormalnyWeb1"/>
        <w:spacing w:before="0" w:after="0" w:line="360" w:lineRule="auto"/>
        <w:jc w:val="both"/>
        <w:rPr>
          <w:rFonts w:asciiTheme="minorHAnsi" w:hAnsiTheme="minorHAnsi" w:cstheme="minorHAnsi"/>
        </w:rPr>
      </w:pPr>
    </w:p>
    <w:p w:rsidR="00B04E1B" w:rsidRPr="002E58CD" w:rsidRDefault="00B04E1B" w:rsidP="002E58CD">
      <w:pPr>
        <w:pStyle w:val="NormalnyWeb1"/>
        <w:spacing w:before="0" w:after="0" w:line="360" w:lineRule="auto"/>
        <w:ind w:left="142"/>
        <w:jc w:val="center"/>
        <w:rPr>
          <w:rFonts w:asciiTheme="minorHAnsi" w:hAnsiTheme="minorHAnsi" w:cstheme="minorHAnsi"/>
        </w:rPr>
      </w:pPr>
      <w:r w:rsidRPr="002E58CD">
        <w:rPr>
          <w:rFonts w:asciiTheme="minorHAnsi" w:hAnsiTheme="minorHAnsi" w:cstheme="minorHAnsi"/>
          <w:b/>
        </w:rPr>
        <w:t>§ 2.</w:t>
      </w:r>
    </w:p>
    <w:p w:rsidR="00B04E1B" w:rsidRPr="002E58CD" w:rsidRDefault="00B04E1B" w:rsidP="002E58CD">
      <w:pPr>
        <w:pStyle w:val="NormalnyWeb1"/>
        <w:numPr>
          <w:ilvl w:val="0"/>
          <w:numId w:val="10"/>
        </w:numPr>
        <w:spacing w:before="0" w:after="0" w:line="360" w:lineRule="auto"/>
        <w:jc w:val="both"/>
        <w:rPr>
          <w:rFonts w:asciiTheme="minorHAnsi" w:hAnsiTheme="minorHAnsi" w:cstheme="minorHAnsi"/>
        </w:rPr>
      </w:pPr>
      <w:r w:rsidRPr="002E58CD">
        <w:rPr>
          <w:rFonts w:asciiTheme="minorHAnsi" w:hAnsiTheme="minorHAnsi" w:cstheme="minorHAnsi"/>
        </w:rPr>
        <w:t>Wykonawca zobowiązany jest świadczyć usługi na zasadach określonych w powszechnie obowiązujących przepisach prawa, tj. w szczególności:</w:t>
      </w:r>
    </w:p>
    <w:p w:rsidR="00DF639E" w:rsidRPr="002E58CD" w:rsidRDefault="00B04E1B" w:rsidP="002E58CD">
      <w:pPr>
        <w:pStyle w:val="NormalnyWeb1"/>
        <w:numPr>
          <w:ilvl w:val="0"/>
          <w:numId w:val="29"/>
        </w:numPr>
        <w:spacing w:before="0" w:after="0" w:line="360" w:lineRule="auto"/>
        <w:jc w:val="both"/>
        <w:rPr>
          <w:rFonts w:asciiTheme="minorHAnsi" w:hAnsiTheme="minorHAnsi" w:cstheme="minorHAnsi"/>
        </w:rPr>
      </w:pPr>
      <w:r w:rsidRPr="002E58CD">
        <w:rPr>
          <w:rFonts w:asciiTheme="minorHAnsi" w:hAnsiTheme="minorHAnsi" w:cstheme="minorHAnsi"/>
        </w:rPr>
        <w:t>ustawie z dnia 23 listopada 2012 r. Prawo pocztowe (</w:t>
      </w:r>
      <w:proofErr w:type="spellStart"/>
      <w:r w:rsidRPr="002E58CD">
        <w:rPr>
          <w:rFonts w:asciiTheme="minorHAnsi" w:hAnsiTheme="minorHAnsi" w:cstheme="minorHAnsi"/>
        </w:rPr>
        <w:t>t.j</w:t>
      </w:r>
      <w:proofErr w:type="spellEnd"/>
      <w:r w:rsidRPr="002E58CD">
        <w:rPr>
          <w:rFonts w:asciiTheme="minorHAnsi" w:hAnsiTheme="minorHAnsi" w:cstheme="minorHAnsi"/>
        </w:rPr>
        <w:t>. Dz. U. z 20</w:t>
      </w:r>
      <w:r w:rsidR="009B014E" w:rsidRPr="002E58CD">
        <w:rPr>
          <w:rFonts w:asciiTheme="minorHAnsi" w:hAnsiTheme="minorHAnsi" w:cstheme="minorHAnsi"/>
        </w:rPr>
        <w:t>23</w:t>
      </w:r>
      <w:r w:rsidRPr="002E58CD">
        <w:rPr>
          <w:rFonts w:asciiTheme="minorHAnsi" w:hAnsiTheme="minorHAnsi" w:cstheme="minorHAnsi"/>
        </w:rPr>
        <w:t xml:space="preserve"> r. poz. </w:t>
      </w:r>
      <w:r w:rsidR="009B014E" w:rsidRPr="002E58CD">
        <w:rPr>
          <w:rFonts w:asciiTheme="minorHAnsi" w:hAnsiTheme="minorHAnsi" w:cstheme="minorHAnsi"/>
        </w:rPr>
        <w:t>1640</w:t>
      </w:r>
      <w:r w:rsidRPr="002E58CD">
        <w:rPr>
          <w:rFonts w:asciiTheme="minorHAnsi" w:hAnsiTheme="minorHAnsi" w:cstheme="minorHAnsi"/>
        </w:rPr>
        <w:t xml:space="preserve"> z </w:t>
      </w:r>
      <w:proofErr w:type="spellStart"/>
      <w:r w:rsidRPr="002E58CD">
        <w:rPr>
          <w:rFonts w:asciiTheme="minorHAnsi" w:hAnsiTheme="minorHAnsi" w:cstheme="minorHAnsi"/>
        </w:rPr>
        <w:t>późn</w:t>
      </w:r>
      <w:proofErr w:type="spellEnd"/>
      <w:r w:rsidRPr="002E58CD">
        <w:rPr>
          <w:rFonts w:asciiTheme="minorHAnsi" w:hAnsiTheme="minorHAnsi" w:cstheme="minorHAnsi"/>
        </w:rPr>
        <w:t>. zm.),</w:t>
      </w:r>
    </w:p>
    <w:p w:rsidR="00B04E1B" w:rsidRPr="002E58CD" w:rsidRDefault="00B04E1B" w:rsidP="002E58CD">
      <w:pPr>
        <w:pStyle w:val="NormalnyWeb1"/>
        <w:numPr>
          <w:ilvl w:val="0"/>
          <w:numId w:val="29"/>
        </w:numPr>
        <w:spacing w:before="0" w:after="0" w:line="360" w:lineRule="auto"/>
        <w:jc w:val="both"/>
        <w:rPr>
          <w:rFonts w:asciiTheme="minorHAnsi" w:hAnsiTheme="minorHAnsi" w:cstheme="minorHAnsi"/>
        </w:rPr>
      </w:pPr>
      <w:r w:rsidRPr="002E58CD">
        <w:rPr>
          <w:rFonts w:asciiTheme="minorHAnsi" w:hAnsiTheme="minorHAnsi" w:cstheme="minorHAnsi"/>
        </w:rPr>
        <w:t>ustawie z dnia 14 czerwca 1960 r. Kodeks postępowania administracyjnego (tj. Dz. U. z 2018 r. poz. 2096).</w:t>
      </w:r>
    </w:p>
    <w:p w:rsidR="00B04E1B" w:rsidRPr="002E58CD" w:rsidRDefault="00B04E1B" w:rsidP="002E58CD">
      <w:pPr>
        <w:pStyle w:val="NormalnyWeb1"/>
        <w:spacing w:before="0" w:after="0" w:line="360" w:lineRule="auto"/>
        <w:ind w:left="1457"/>
        <w:jc w:val="both"/>
        <w:rPr>
          <w:rFonts w:asciiTheme="minorHAnsi" w:hAnsiTheme="minorHAnsi" w:cstheme="minorHAnsi"/>
        </w:rPr>
      </w:pPr>
    </w:p>
    <w:p w:rsidR="00B04E1B" w:rsidRPr="002E58CD" w:rsidRDefault="00B04E1B" w:rsidP="002E58CD">
      <w:pPr>
        <w:pStyle w:val="NormalnyWeb1"/>
        <w:spacing w:before="0" w:after="0" w:line="360" w:lineRule="auto"/>
        <w:jc w:val="center"/>
        <w:rPr>
          <w:rFonts w:asciiTheme="minorHAnsi" w:hAnsiTheme="minorHAnsi" w:cstheme="minorHAnsi"/>
        </w:rPr>
      </w:pPr>
      <w:r w:rsidRPr="002E58CD">
        <w:rPr>
          <w:rFonts w:asciiTheme="minorHAnsi" w:hAnsiTheme="minorHAnsi" w:cstheme="minorHAnsi"/>
          <w:b/>
        </w:rPr>
        <w:t>§ 3.</w:t>
      </w:r>
    </w:p>
    <w:p w:rsidR="00B04E1B" w:rsidRPr="002E58CD" w:rsidRDefault="00B04E1B" w:rsidP="002E58CD">
      <w:pPr>
        <w:spacing w:after="0" w:line="360" w:lineRule="auto"/>
        <w:jc w:val="both"/>
        <w:rPr>
          <w:rFonts w:asciiTheme="minorHAnsi" w:hAnsiTheme="minorHAnsi" w:cstheme="minorHAnsi"/>
        </w:rPr>
      </w:pPr>
      <w:r w:rsidRPr="002E58CD">
        <w:rPr>
          <w:rFonts w:asciiTheme="minorHAnsi" w:hAnsiTheme="minorHAnsi" w:cstheme="minorHAnsi"/>
        </w:rPr>
        <w:t xml:space="preserve">Umowa zostaje zawarta na czas określony </w:t>
      </w:r>
      <w:r w:rsidRPr="002E58CD">
        <w:rPr>
          <w:rFonts w:asciiTheme="minorHAnsi" w:hAnsiTheme="minorHAnsi" w:cstheme="minorHAnsi"/>
          <w:b/>
        </w:rPr>
        <w:t>od dnia 01.01.20</w:t>
      </w:r>
      <w:r w:rsidR="00436399" w:rsidRPr="002E58CD">
        <w:rPr>
          <w:rFonts w:asciiTheme="minorHAnsi" w:hAnsiTheme="minorHAnsi" w:cstheme="minorHAnsi"/>
          <w:b/>
        </w:rPr>
        <w:t>24</w:t>
      </w:r>
      <w:r w:rsidRPr="002E58CD">
        <w:rPr>
          <w:rFonts w:asciiTheme="minorHAnsi" w:hAnsiTheme="minorHAnsi" w:cstheme="minorHAnsi"/>
          <w:b/>
        </w:rPr>
        <w:t xml:space="preserve"> r. do dnia 31.12.20</w:t>
      </w:r>
      <w:r w:rsidR="00436399" w:rsidRPr="002E58CD">
        <w:rPr>
          <w:rFonts w:asciiTheme="minorHAnsi" w:hAnsiTheme="minorHAnsi" w:cstheme="minorHAnsi"/>
          <w:b/>
        </w:rPr>
        <w:t>24</w:t>
      </w:r>
      <w:r w:rsidRPr="002E58CD">
        <w:rPr>
          <w:rFonts w:asciiTheme="minorHAnsi" w:hAnsiTheme="minorHAnsi" w:cstheme="minorHAnsi"/>
          <w:b/>
        </w:rPr>
        <w:t xml:space="preserve"> r.</w:t>
      </w:r>
    </w:p>
    <w:p w:rsidR="00B04E1B" w:rsidRPr="002E58CD" w:rsidRDefault="00B04E1B" w:rsidP="002E58CD">
      <w:pPr>
        <w:spacing w:after="0" w:line="360" w:lineRule="auto"/>
        <w:jc w:val="both"/>
        <w:rPr>
          <w:rFonts w:asciiTheme="minorHAnsi" w:hAnsiTheme="minorHAnsi" w:cstheme="minorHAnsi"/>
          <w:b/>
        </w:rPr>
      </w:pPr>
    </w:p>
    <w:p w:rsidR="00B04E1B" w:rsidRPr="002E58CD" w:rsidRDefault="00B04E1B" w:rsidP="002E58CD">
      <w:pPr>
        <w:pStyle w:val="NormalnyWeb1"/>
        <w:spacing w:before="0" w:after="0" w:line="360" w:lineRule="auto"/>
        <w:jc w:val="center"/>
        <w:rPr>
          <w:rFonts w:asciiTheme="minorHAnsi" w:hAnsiTheme="minorHAnsi" w:cstheme="minorHAnsi"/>
        </w:rPr>
      </w:pPr>
      <w:r w:rsidRPr="002E58CD">
        <w:rPr>
          <w:rFonts w:asciiTheme="minorHAnsi" w:hAnsiTheme="minorHAnsi" w:cstheme="minorHAnsi"/>
          <w:b/>
        </w:rPr>
        <w:t>§ 4.</w:t>
      </w:r>
    </w:p>
    <w:p w:rsidR="00B04E1B" w:rsidRPr="002E58CD" w:rsidRDefault="00B04E1B" w:rsidP="002E58CD">
      <w:pPr>
        <w:pStyle w:val="Akapitzlist1"/>
        <w:numPr>
          <w:ilvl w:val="0"/>
          <w:numId w:val="8"/>
        </w:numPr>
        <w:spacing w:after="0" w:line="360" w:lineRule="auto"/>
        <w:jc w:val="both"/>
        <w:rPr>
          <w:rFonts w:asciiTheme="minorHAnsi" w:hAnsiTheme="minorHAnsi" w:cstheme="minorHAnsi"/>
        </w:rPr>
      </w:pPr>
      <w:r w:rsidRPr="002E58CD">
        <w:rPr>
          <w:rFonts w:asciiTheme="minorHAnsi" w:hAnsiTheme="minorHAnsi" w:cstheme="minorHAnsi"/>
        </w:rPr>
        <w:t>Zamawiający zobowiązuje się na potrzeby realizacji usługi, właściwie przygotować przesyłki do nadania tj.:</w:t>
      </w:r>
    </w:p>
    <w:p w:rsidR="00DF639E" w:rsidRPr="002E58CD" w:rsidRDefault="00B04E1B" w:rsidP="002E58CD">
      <w:pPr>
        <w:pStyle w:val="Akapitzlist1"/>
        <w:numPr>
          <w:ilvl w:val="0"/>
          <w:numId w:val="26"/>
        </w:numPr>
        <w:spacing w:after="0" w:line="360" w:lineRule="auto"/>
        <w:jc w:val="both"/>
        <w:rPr>
          <w:rFonts w:asciiTheme="minorHAnsi" w:hAnsiTheme="minorHAnsi" w:cstheme="minorHAnsi"/>
        </w:rPr>
      </w:pPr>
      <w:r w:rsidRPr="002E58CD">
        <w:rPr>
          <w:rFonts w:asciiTheme="minorHAnsi" w:hAnsiTheme="minorHAnsi" w:cstheme="minorHAnsi"/>
        </w:rPr>
        <w:t>Prawidłowo adresować przesyłki i paczki poprzez umieszczanie na przesyłkach w sposób trwały i czytelny informacji identyfikujących adresata i nadawcę, jednocześnie określając rodzaj przesyłki (zwykła, polecona, priorytetowa, za potwierdzeniem odbioru) na stronie adresowej przesyłki.</w:t>
      </w:r>
    </w:p>
    <w:p w:rsidR="00DF639E" w:rsidRPr="002E58CD" w:rsidRDefault="00B04E1B" w:rsidP="002E58CD">
      <w:pPr>
        <w:pStyle w:val="Akapitzlist1"/>
        <w:numPr>
          <w:ilvl w:val="0"/>
          <w:numId w:val="26"/>
        </w:numPr>
        <w:spacing w:after="0" w:line="360" w:lineRule="auto"/>
        <w:jc w:val="both"/>
        <w:rPr>
          <w:rFonts w:asciiTheme="minorHAnsi" w:hAnsiTheme="minorHAnsi" w:cstheme="minorHAnsi"/>
        </w:rPr>
      </w:pPr>
      <w:r w:rsidRPr="002E58CD">
        <w:rPr>
          <w:rFonts w:asciiTheme="minorHAnsi" w:hAnsiTheme="minorHAnsi" w:cstheme="minorHAnsi"/>
        </w:rPr>
        <w:t>Umieszczać na stronie adresowej przesyłki w miejscu przeznaczonym na znak opłata pocztowa – nadruk lub odcisk pieczęci o treści podanej przez Wykonawcę.</w:t>
      </w:r>
    </w:p>
    <w:p w:rsidR="00B04E1B" w:rsidRPr="002E58CD" w:rsidRDefault="00B04E1B" w:rsidP="002E58CD">
      <w:pPr>
        <w:pStyle w:val="Akapitzlist1"/>
        <w:numPr>
          <w:ilvl w:val="0"/>
          <w:numId w:val="26"/>
        </w:numPr>
        <w:spacing w:after="0" w:line="360" w:lineRule="auto"/>
        <w:jc w:val="both"/>
        <w:rPr>
          <w:rFonts w:asciiTheme="minorHAnsi" w:hAnsiTheme="minorHAnsi" w:cstheme="minorHAnsi"/>
        </w:rPr>
      </w:pPr>
      <w:r w:rsidRPr="002E58CD">
        <w:rPr>
          <w:rFonts w:asciiTheme="minorHAnsi" w:hAnsiTheme="minorHAnsi" w:cstheme="minorHAnsi"/>
        </w:rPr>
        <w:t>Przygotować wykaz przesyłek listowych i paczek przeznaczonych do nadania przez Wykonawcę. Przedmiotowy wykaz zawierać będzie dla każdej przesyłki:</w:t>
      </w:r>
    </w:p>
    <w:p w:rsidR="00DF639E" w:rsidRPr="002E58CD" w:rsidRDefault="00B04E1B" w:rsidP="002E58CD">
      <w:pPr>
        <w:pStyle w:val="Akapitzlist1"/>
        <w:numPr>
          <w:ilvl w:val="0"/>
          <w:numId w:val="28"/>
        </w:numPr>
        <w:spacing w:after="0" w:line="360" w:lineRule="auto"/>
        <w:jc w:val="both"/>
        <w:rPr>
          <w:rFonts w:asciiTheme="minorHAnsi" w:hAnsiTheme="minorHAnsi" w:cstheme="minorHAnsi"/>
        </w:rPr>
      </w:pPr>
      <w:r w:rsidRPr="002E58CD">
        <w:rPr>
          <w:rFonts w:asciiTheme="minorHAnsi" w:hAnsiTheme="minorHAnsi" w:cstheme="minorHAnsi"/>
        </w:rPr>
        <w:t>dane zamieszczane przez Zamawiającego: dane adresata i rodzaj przesyłki,</w:t>
      </w:r>
    </w:p>
    <w:p w:rsidR="00B04E1B" w:rsidRPr="002E58CD" w:rsidRDefault="00B04E1B" w:rsidP="002E58CD">
      <w:pPr>
        <w:pStyle w:val="Akapitzlist1"/>
        <w:numPr>
          <w:ilvl w:val="0"/>
          <w:numId w:val="28"/>
        </w:numPr>
        <w:spacing w:after="0" w:line="360" w:lineRule="auto"/>
        <w:jc w:val="both"/>
        <w:rPr>
          <w:rFonts w:asciiTheme="minorHAnsi" w:hAnsiTheme="minorHAnsi" w:cstheme="minorHAnsi"/>
        </w:rPr>
      </w:pPr>
      <w:r w:rsidRPr="002E58CD">
        <w:rPr>
          <w:rFonts w:asciiTheme="minorHAnsi" w:hAnsiTheme="minorHAnsi" w:cstheme="minorHAnsi"/>
        </w:rPr>
        <w:t>dane zamieszczane przez Wykonawcę: wagę i opłatę.</w:t>
      </w:r>
    </w:p>
    <w:p w:rsidR="00B04E1B" w:rsidRPr="002E58CD" w:rsidRDefault="00B04E1B" w:rsidP="002E58CD">
      <w:pPr>
        <w:pStyle w:val="Akapitzlist1"/>
        <w:numPr>
          <w:ilvl w:val="0"/>
          <w:numId w:val="26"/>
        </w:numPr>
        <w:spacing w:after="0" w:line="360" w:lineRule="auto"/>
        <w:jc w:val="both"/>
        <w:rPr>
          <w:rFonts w:asciiTheme="minorHAnsi" w:hAnsiTheme="minorHAnsi" w:cstheme="minorHAnsi"/>
        </w:rPr>
      </w:pPr>
      <w:r w:rsidRPr="002E58CD">
        <w:rPr>
          <w:rFonts w:asciiTheme="minorHAnsi" w:hAnsiTheme="minorHAnsi" w:cstheme="minorHAnsi"/>
        </w:rPr>
        <w:t>Wykaz zostanie sporządzony w dwóch egzemplarzach po jednej dla każdej ze stron.</w:t>
      </w:r>
    </w:p>
    <w:p w:rsidR="00B04E1B" w:rsidRPr="002E58CD" w:rsidRDefault="00B04E1B" w:rsidP="002E58CD">
      <w:pPr>
        <w:pStyle w:val="NormalnyWeb1"/>
        <w:spacing w:before="0" w:after="0" w:line="360" w:lineRule="auto"/>
        <w:jc w:val="center"/>
        <w:rPr>
          <w:rFonts w:asciiTheme="minorHAnsi" w:hAnsiTheme="minorHAnsi" w:cstheme="minorHAnsi"/>
          <w:b/>
        </w:rPr>
      </w:pPr>
    </w:p>
    <w:p w:rsidR="00B04E1B" w:rsidRPr="002E58CD" w:rsidRDefault="00B04E1B" w:rsidP="002E58CD">
      <w:pPr>
        <w:pStyle w:val="NormalnyWeb1"/>
        <w:spacing w:before="0" w:after="0" w:line="360" w:lineRule="auto"/>
        <w:jc w:val="center"/>
        <w:rPr>
          <w:rFonts w:asciiTheme="minorHAnsi" w:hAnsiTheme="minorHAnsi" w:cstheme="minorHAnsi"/>
        </w:rPr>
      </w:pPr>
      <w:r w:rsidRPr="002E58CD">
        <w:rPr>
          <w:rFonts w:asciiTheme="minorHAnsi" w:hAnsiTheme="minorHAnsi" w:cstheme="minorHAnsi"/>
          <w:b/>
        </w:rPr>
        <w:t>§ 5.</w:t>
      </w:r>
    </w:p>
    <w:p w:rsidR="00B04E1B" w:rsidRPr="002E58CD" w:rsidRDefault="00B04E1B" w:rsidP="002E58CD">
      <w:pPr>
        <w:pStyle w:val="NormalnyWeb1"/>
        <w:spacing w:before="0" w:after="0" w:line="360" w:lineRule="auto"/>
        <w:jc w:val="both"/>
        <w:rPr>
          <w:rFonts w:asciiTheme="minorHAnsi" w:hAnsiTheme="minorHAnsi" w:cstheme="minorHAnsi"/>
        </w:rPr>
      </w:pPr>
      <w:r w:rsidRPr="002E58CD">
        <w:rPr>
          <w:rFonts w:asciiTheme="minorHAnsi" w:hAnsiTheme="minorHAnsi" w:cstheme="minorHAnsi"/>
        </w:rPr>
        <w:lastRenderedPageBreak/>
        <w:t>Wykonawca zobowiązuje się na potrzeby realizacji niniejszej usługi:</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Doręczać przesyłki pocztowe nadane przez Zamawiającego na całym terenie Rzeczpospolitej Polskiej oraz poza jej granicami, w tym również poza granicami Unii Europejskiej,</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 xml:space="preserve">Bezpłatnie dostarczać do </w:t>
      </w:r>
      <w:r w:rsidR="00541F7D" w:rsidRPr="002E58CD">
        <w:rPr>
          <w:rFonts w:asciiTheme="minorHAnsi" w:hAnsiTheme="minorHAnsi" w:cstheme="minorHAnsi"/>
        </w:rPr>
        <w:t xml:space="preserve">siedziby </w:t>
      </w:r>
      <w:r w:rsidR="003E2A9A" w:rsidRPr="002E58CD">
        <w:rPr>
          <w:rFonts w:asciiTheme="minorHAnsi" w:hAnsiTheme="minorHAnsi" w:cstheme="minorHAnsi"/>
        </w:rPr>
        <w:t>Zamawiającego codziennie</w:t>
      </w:r>
      <w:r w:rsidRPr="002E58CD">
        <w:rPr>
          <w:rFonts w:asciiTheme="minorHAnsi" w:hAnsiTheme="minorHAnsi" w:cstheme="minorHAnsi"/>
        </w:rPr>
        <w:t xml:space="preserve"> tj. od poniedziałku do piątku (w dni robocze dla Zamawiającego) </w:t>
      </w:r>
      <w:r w:rsidR="00541F7D" w:rsidRPr="002E58CD">
        <w:rPr>
          <w:rFonts w:asciiTheme="minorHAnsi" w:hAnsiTheme="minorHAnsi" w:cstheme="minorHAnsi"/>
        </w:rPr>
        <w:t xml:space="preserve">przesyłki pocztowe, </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eastAsia="Calibri" w:hAnsiTheme="minorHAnsi" w:cstheme="minorHAnsi"/>
          <w:lang w:eastAsia="en-US"/>
        </w:rPr>
        <w:t>Bezpłatnie udostępnić Zamawiającemu nakład druku „potwierdzenie odbioru” (żółte) dla przesyłek krajowych i zagranicznych</w:t>
      </w:r>
      <w:r w:rsidR="00455285" w:rsidRPr="002E58CD">
        <w:rPr>
          <w:rFonts w:asciiTheme="minorHAnsi" w:eastAsia="Calibri" w:hAnsiTheme="minorHAnsi" w:cstheme="minorHAnsi"/>
          <w:lang w:eastAsia="en-US"/>
        </w:rPr>
        <w:t>(pomarańczowe)</w:t>
      </w:r>
      <w:r w:rsidRPr="002E58CD">
        <w:rPr>
          <w:rFonts w:asciiTheme="minorHAnsi" w:eastAsia="Calibri" w:hAnsiTheme="minorHAnsi" w:cstheme="minorHAnsi"/>
          <w:lang w:eastAsia="en-US"/>
        </w:rPr>
        <w:t xml:space="preserve">. Druki za zwrotnym potwierdzeniem odbioru zalecane przy doręczaniu decyzji administracyjnych zgodnie z przepisami ustawy z 14 czerwca 1960 r. Kodeks postępowania administracyjnego (tj. Dz. U. z 2018 r., poz. 2096) oraz stosowane na podstawie ustawy z dnia 29 sierpnia 1997 r. Ordynacja podatkowa (tj. Dz. U. z 2018 r., poz. 800) i w postępowaniach karnych, Zamawiający zapewni we własnym zakresie. </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Bezpłatnie doręczać Zamawiającemu pokwitowane przez adresata „potwierdzenia odbioru” przesyłek rejestrowanych, które powinny zawierać czytelny podpis odbiorcy i datę odbioru przesyłki (doręczenie zwrotów przesyłek pocztowych niedoręczonych wraz z wykazem doręczanych zwrotów z podaniem ich numeru rejestrowego nadania, odbywać się będzie przez przedstawiciela Wykonawcy do siedziby Zamawiającego,</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 xml:space="preserve">Dostarczać pokwitowane przez adresata – potwierdzenia odbioru przesyłki dla przesyłek pocztowych za zwrotnym potwierdzeniem odbioru, niezwłocznie po dokonaniu doręczenia przesyłki nie </w:t>
      </w:r>
      <w:proofErr w:type="gramStart"/>
      <w:r w:rsidRPr="002E58CD">
        <w:rPr>
          <w:rFonts w:asciiTheme="minorHAnsi" w:hAnsiTheme="minorHAnsi" w:cstheme="minorHAnsi"/>
        </w:rPr>
        <w:t>później,</w:t>
      </w:r>
      <w:proofErr w:type="gramEnd"/>
      <w:r w:rsidRPr="002E58CD">
        <w:rPr>
          <w:rFonts w:asciiTheme="minorHAnsi" w:hAnsiTheme="minorHAnsi" w:cstheme="minorHAnsi"/>
        </w:rPr>
        <w:t xml:space="preserve"> niż w ciągu 7 dni roboczych,</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Doręczać przesyłki rejestrowane zgodnie z art. 37 Ustawy Prawo Pocztowe,</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W przypadku nieobecności adresata pozostawić zawiadomienie (pierwsze awizo) o próbie doręczenia przesyłki ze wskazaniem, gdzie i kiedy adresat może odebrać przesyłkę. Termin odbioru przesyłki przez adresata wynosi 7 dni licząc od dnia pozostawienia ww. zawiadomienia. W przypadku niepodjęcia, w tym terminie przesyłki, jest ona awizowana powtórnie poprzez pozostawienie drugiego zawiadomienia o możliwości odbioru przesyłki w terminie nie dłuższym niż 14 dni licząc od dnia pierwszego zawiadomienia. Po upływie terminu odebrania przesyłka zwracana jest niezwłocznie Zamawiającemu wraz z podaniem przyczyny jej nieodebrania przez adresata,</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 xml:space="preserve">W przypadku uszkodzenia przesyłki pocztowej po jej przyjęciu </w:t>
      </w:r>
      <w:r w:rsidR="00B90CB2" w:rsidRPr="002E58CD">
        <w:rPr>
          <w:rFonts w:asciiTheme="minorHAnsi" w:hAnsiTheme="minorHAnsi" w:cstheme="minorHAnsi"/>
        </w:rPr>
        <w:t>zabezpieczyć ją</w:t>
      </w:r>
      <w:r w:rsidRPr="002E58CD">
        <w:rPr>
          <w:rFonts w:asciiTheme="minorHAnsi" w:hAnsiTheme="minorHAnsi" w:cstheme="minorHAnsi"/>
        </w:rPr>
        <w:t xml:space="preserve"> oraz nanieść adnotację z informacją o osobie dokonującej zabezpieczenia,</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lastRenderedPageBreak/>
        <w:t>Posiadać punkt odbioru przesyłek w odległości nie większej niż 1 km od siedziby Zamawiającego, czynny w dni robocze dla Zamawiającego w godzinach, co najmniej od 10:00 do 1</w:t>
      </w:r>
      <w:r w:rsidR="00C740C0" w:rsidRPr="002E58CD">
        <w:rPr>
          <w:rFonts w:asciiTheme="minorHAnsi" w:hAnsiTheme="minorHAnsi" w:cstheme="minorHAnsi"/>
        </w:rPr>
        <w:t>6</w:t>
      </w:r>
      <w:r w:rsidRPr="002E58CD">
        <w:rPr>
          <w:rFonts w:asciiTheme="minorHAnsi" w:hAnsiTheme="minorHAnsi" w:cstheme="minorHAnsi"/>
        </w:rPr>
        <w:t>:00. Zamawiający zastrzega, że niniejszy punkt powinien stanowić odrębne pomieszczenie, oznaczone nazwą Wykonawcy oraz zapewniające prawidłowe zabezpieczenie przesyłek, gwarantujące zachowanie tajemnicy pocztowej oraz ochronę danych osobowych powierzonych do przetwarzania Wykonawcy przez Zamawiającego,</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Dopuścić złożenie przesyłek pocztowych przez Zamawiającego, w każdy dzień roboczy dla Zamawiającego do punktu Wykonawcy, o którym mowa powyżej, do godziny 1</w:t>
      </w:r>
      <w:r w:rsidR="00C740C0" w:rsidRPr="002E58CD">
        <w:rPr>
          <w:rFonts w:asciiTheme="minorHAnsi" w:hAnsiTheme="minorHAnsi" w:cstheme="minorHAnsi"/>
        </w:rPr>
        <w:t>6</w:t>
      </w:r>
      <w:r w:rsidRPr="002E58CD">
        <w:rPr>
          <w:rFonts w:asciiTheme="minorHAnsi" w:hAnsiTheme="minorHAnsi" w:cstheme="minorHAnsi"/>
        </w:rPr>
        <w:t>:00,</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Nadawać przesyłki w dniu ich odbioru od Zamawiającego,</w:t>
      </w:r>
    </w:p>
    <w:p w:rsidR="00DF639E"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Przestrzegać zapisów ustawy z dnia 10 maja 2018 r. o ochronie danych osobowych (tj. Dz. U. z 2018 r., poz. 1000),</w:t>
      </w:r>
    </w:p>
    <w:p w:rsidR="00B04E1B" w:rsidRPr="002E58CD" w:rsidRDefault="00B04E1B" w:rsidP="002E58CD">
      <w:pPr>
        <w:pStyle w:val="NormalnyWeb1"/>
        <w:numPr>
          <w:ilvl w:val="0"/>
          <w:numId w:val="25"/>
        </w:numPr>
        <w:spacing w:before="0" w:after="0" w:line="360" w:lineRule="auto"/>
        <w:jc w:val="both"/>
        <w:rPr>
          <w:rFonts w:asciiTheme="minorHAnsi" w:hAnsiTheme="minorHAnsi" w:cstheme="minorHAnsi"/>
        </w:rPr>
      </w:pPr>
      <w:r w:rsidRPr="002E58CD">
        <w:rPr>
          <w:rFonts w:asciiTheme="minorHAnsi" w:hAnsiTheme="minorHAnsi" w:cstheme="minorHAnsi"/>
        </w:rPr>
        <w:t>W sposób jednoznaczny oznaczyć na potwierdzeniach datę przyjęcia przesyłki, jednostkę organizacyjną Wykonawcy odpowiedzialną za przyjęcie przesyłki.</w:t>
      </w:r>
    </w:p>
    <w:p w:rsidR="00B04E1B" w:rsidRPr="002E58CD" w:rsidRDefault="00B04E1B" w:rsidP="002E58CD">
      <w:pPr>
        <w:suppressAutoHyphens w:val="0"/>
        <w:spacing w:after="0" w:line="360" w:lineRule="auto"/>
        <w:ind w:left="1077"/>
        <w:jc w:val="both"/>
        <w:rPr>
          <w:rFonts w:asciiTheme="minorHAnsi" w:hAnsiTheme="minorHAnsi" w:cstheme="minorHAnsi"/>
        </w:rPr>
      </w:pPr>
    </w:p>
    <w:p w:rsidR="00B04E1B" w:rsidRPr="002E58CD" w:rsidRDefault="00B04E1B" w:rsidP="002E58CD">
      <w:pPr>
        <w:spacing w:after="0" w:line="360" w:lineRule="auto"/>
        <w:ind w:left="1077"/>
        <w:jc w:val="both"/>
        <w:rPr>
          <w:rFonts w:asciiTheme="minorHAnsi" w:eastAsia="Times New Roman" w:hAnsiTheme="minorHAnsi" w:cstheme="minorHAnsi"/>
        </w:rPr>
      </w:pPr>
    </w:p>
    <w:p w:rsidR="00B04E1B" w:rsidRPr="002E58CD" w:rsidRDefault="00B04E1B" w:rsidP="002E58CD">
      <w:pPr>
        <w:pStyle w:val="Akapitzlist1"/>
        <w:spacing w:after="0" w:line="360" w:lineRule="auto"/>
        <w:ind w:left="0"/>
        <w:jc w:val="center"/>
        <w:rPr>
          <w:rFonts w:asciiTheme="minorHAnsi" w:hAnsiTheme="minorHAnsi" w:cstheme="minorHAnsi"/>
        </w:rPr>
      </w:pPr>
      <w:r w:rsidRPr="002E58CD">
        <w:rPr>
          <w:rFonts w:asciiTheme="minorHAnsi" w:hAnsiTheme="minorHAnsi" w:cstheme="minorHAnsi"/>
          <w:b/>
        </w:rPr>
        <w:t>§ 6.</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Strony uzgadniają, że wartość zamówienia ustala się do kwoty …………………………………………. zł</w:t>
      </w:r>
      <w:r w:rsidRPr="002E58CD">
        <w:rPr>
          <w:rFonts w:asciiTheme="minorHAnsi" w:hAnsiTheme="minorHAnsi" w:cstheme="minorHAnsi"/>
          <w:b/>
        </w:rPr>
        <w:t xml:space="preserve"> </w:t>
      </w:r>
      <w:r w:rsidRPr="002E58CD">
        <w:rPr>
          <w:rFonts w:asciiTheme="minorHAnsi" w:hAnsiTheme="minorHAnsi" w:cstheme="minorHAnsi"/>
        </w:rPr>
        <w:t xml:space="preserve">brutto (słownie: ……………………………………………. 00/100) wraz z podatkiem VAT, zgodnie z ofertą z dnia …………………………………… roku, stanowiącą załącznik nr </w:t>
      </w:r>
      <w:r w:rsidR="003C4E07" w:rsidRPr="002E58CD">
        <w:rPr>
          <w:rFonts w:asciiTheme="minorHAnsi" w:hAnsiTheme="minorHAnsi" w:cstheme="minorHAnsi"/>
        </w:rPr>
        <w:t>2</w:t>
      </w:r>
      <w:r w:rsidRPr="002E58CD">
        <w:rPr>
          <w:rFonts w:asciiTheme="minorHAnsi" w:hAnsiTheme="minorHAnsi" w:cstheme="minorHAnsi"/>
        </w:rPr>
        <w:t xml:space="preserve"> do niniejszej umowy.</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 xml:space="preserve">Do obliczenia należności jednostkowych za usługi Wykonawcy stosowane będą ceny jednostkowe brutto za przesyłki pocztowe podane przez Wykonawcę w formularzu </w:t>
      </w:r>
      <w:r w:rsidR="00680068" w:rsidRPr="002E58CD">
        <w:rPr>
          <w:rFonts w:asciiTheme="minorHAnsi" w:hAnsiTheme="minorHAnsi" w:cstheme="minorHAnsi"/>
        </w:rPr>
        <w:t>ofertowym</w:t>
      </w:r>
      <w:r w:rsidRPr="002E58CD">
        <w:rPr>
          <w:rFonts w:asciiTheme="minorHAnsi" w:hAnsiTheme="minorHAnsi" w:cstheme="minorHAnsi"/>
        </w:rPr>
        <w:t>, stanowiącym załącznik nr</w:t>
      </w:r>
      <w:r w:rsidR="00680068" w:rsidRPr="002E58CD">
        <w:rPr>
          <w:rFonts w:asciiTheme="minorHAnsi" w:hAnsiTheme="minorHAnsi" w:cstheme="minorHAnsi"/>
        </w:rPr>
        <w:t>1</w:t>
      </w:r>
      <w:r w:rsidRPr="002E58CD">
        <w:rPr>
          <w:rFonts w:asciiTheme="minorHAnsi" w:hAnsiTheme="minorHAnsi" w:cstheme="minorHAnsi"/>
        </w:rPr>
        <w:t xml:space="preserve"> do niniejszej umowy.</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 xml:space="preserve">Ilości zamawianych usług podane w formularzu </w:t>
      </w:r>
      <w:r w:rsidR="00C740C0" w:rsidRPr="002E58CD">
        <w:rPr>
          <w:rFonts w:asciiTheme="minorHAnsi" w:hAnsiTheme="minorHAnsi" w:cstheme="minorHAnsi"/>
        </w:rPr>
        <w:t>ofertowym</w:t>
      </w:r>
      <w:r w:rsidRPr="002E58CD">
        <w:rPr>
          <w:rFonts w:asciiTheme="minorHAnsi" w:hAnsiTheme="minorHAnsi" w:cstheme="minorHAnsi"/>
        </w:rPr>
        <w:t xml:space="preserve"> (załączniku nr </w:t>
      </w:r>
      <w:r w:rsidR="0080218B" w:rsidRPr="002E58CD">
        <w:rPr>
          <w:rFonts w:asciiTheme="minorHAnsi" w:hAnsiTheme="minorHAnsi" w:cstheme="minorHAnsi"/>
        </w:rPr>
        <w:t>2</w:t>
      </w:r>
      <w:r w:rsidRPr="002E58CD">
        <w:rPr>
          <w:rFonts w:asciiTheme="minorHAnsi" w:hAnsiTheme="minorHAnsi" w:cstheme="minorHAnsi"/>
        </w:rPr>
        <w:t xml:space="preserve"> do umowy) są ilościami szacunkowymi i mogą ulec zmianie, co oznacza zarówno możliwość zmniejszenia, jak i zwiększenia ilości zamawianych usług, z zastrzeżeniem ust. 4.</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W razie zmniejszenia ilości zamawianych usług Wykonawcy nie będą przysługiwały z tego tytułu żadne roszczenia wobec Zamawiającego.</w:t>
      </w:r>
    </w:p>
    <w:p w:rsidR="00B04E1B" w:rsidRPr="002E58CD" w:rsidRDefault="00B04E1B" w:rsidP="002E58CD">
      <w:pPr>
        <w:numPr>
          <w:ilvl w:val="0"/>
          <w:numId w:val="9"/>
        </w:numPr>
        <w:autoSpaceDE w:val="0"/>
        <w:spacing w:after="0" w:line="360" w:lineRule="auto"/>
        <w:jc w:val="both"/>
        <w:rPr>
          <w:rFonts w:asciiTheme="minorHAnsi" w:hAnsiTheme="minorHAnsi" w:cstheme="minorHAnsi"/>
        </w:rPr>
      </w:pPr>
      <w:r w:rsidRPr="002E58CD">
        <w:rPr>
          <w:rFonts w:asciiTheme="minorHAnsi" w:eastAsia="Times New Roman" w:hAnsiTheme="minorHAnsi" w:cstheme="minorHAnsi"/>
          <w:lang w:bidi="ar-SA"/>
        </w:rPr>
        <w:t>W przy</w:t>
      </w:r>
      <w:r w:rsidR="00C740C0" w:rsidRPr="002E58CD">
        <w:rPr>
          <w:rFonts w:asciiTheme="minorHAnsi" w:eastAsia="Times New Roman" w:hAnsiTheme="minorHAnsi" w:cstheme="minorHAnsi"/>
          <w:lang w:bidi="ar-SA"/>
        </w:rPr>
        <w:t>padku, gdy ilość</w:t>
      </w:r>
      <w:r w:rsidRPr="002E58CD">
        <w:rPr>
          <w:rFonts w:asciiTheme="minorHAnsi" w:eastAsia="Times New Roman" w:hAnsiTheme="minorHAnsi" w:cstheme="minorHAnsi"/>
          <w:lang w:bidi="ar-SA"/>
        </w:rPr>
        <w:t xml:space="preserve"> zamówionych </w:t>
      </w:r>
      <w:r w:rsidR="00C740C0" w:rsidRPr="002E58CD">
        <w:rPr>
          <w:rFonts w:asciiTheme="minorHAnsi" w:eastAsia="Times New Roman" w:hAnsiTheme="minorHAnsi" w:cstheme="minorHAnsi"/>
          <w:lang w:bidi="ar-SA"/>
        </w:rPr>
        <w:t xml:space="preserve">usług </w:t>
      </w:r>
      <w:r w:rsidRPr="002E58CD">
        <w:rPr>
          <w:rFonts w:asciiTheme="minorHAnsi" w:eastAsia="Times New Roman" w:hAnsiTheme="minorHAnsi" w:cstheme="minorHAnsi"/>
          <w:lang w:bidi="ar-SA"/>
        </w:rPr>
        <w:t>będ</w:t>
      </w:r>
      <w:r w:rsidR="00C740C0" w:rsidRPr="002E58CD">
        <w:rPr>
          <w:rFonts w:asciiTheme="minorHAnsi" w:eastAsia="Times New Roman" w:hAnsiTheme="minorHAnsi" w:cstheme="minorHAnsi"/>
          <w:lang w:bidi="ar-SA"/>
        </w:rPr>
        <w:t>zie</w:t>
      </w:r>
      <w:r w:rsidRPr="002E58CD">
        <w:rPr>
          <w:rFonts w:asciiTheme="minorHAnsi" w:eastAsia="Times New Roman" w:hAnsiTheme="minorHAnsi" w:cstheme="minorHAnsi"/>
          <w:lang w:bidi="ar-SA"/>
        </w:rPr>
        <w:t xml:space="preserve"> większ</w:t>
      </w:r>
      <w:r w:rsidR="00C740C0" w:rsidRPr="002E58CD">
        <w:rPr>
          <w:rFonts w:asciiTheme="minorHAnsi" w:eastAsia="Times New Roman" w:hAnsiTheme="minorHAnsi" w:cstheme="minorHAnsi"/>
          <w:lang w:bidi="ar-SA"/>
        </w:rPr>
        <w:t>a</w:t>
      </w:r>
      <w:r w:rsidRPr="002E58CD">
        <w:rPr>
          <w:rFonts w:asciiTheme="minorHAnsi" w:eastAsia="Times New Roman" w:hAnsiTheme="minorHAnsi" w:cstheme="minorHAnsi"/>
          <w:lang w:bidi="ar-SA"/>
        </w:rPr>
        <w:t xml:space="preserve"> niż szacowan</w:t>
      </w:r>
      <w:r w:rsidR="00C740C0" w:rsidRPr="002E58CD">
        <w:rPr>
          <w:rFonts w:asciiTheme="minorHAnsi" w:eastAsia="Times New Roman" w:hAnsiTheme="minorHAnsi" w:cstheme="minorHAnsi"/>
          <w:lang w:bidi="ar-SA"/>
        </w:rPr>
        <w:t>a</w:t>
      </w:r>
      <w:r w:rsidRPr="002E58CD">
        <w:rPr>
          <w:rFonts w:asciiTheme="minorHAnsi" w:eastAsia="Times New Roman" w:hAnsiTheme="minorHAnsi" w:cstheme="minorHAnsi"/>
          <w:lang w:bidi="ar-SA"/>
        </w:rPr>
        <w:t xml:space="preserve"> w </w:t>
      </w:r>
      <w:r w:rsidR="00C740C0" w:rsidRPr="002E58CD">
        <w:rPr>
          <w:rFonts w:asciiTheme="minorHAnsi" w:eastAsia="Times New Roman" w:hAnsiTheme="minorHAnsi" w:cstheme="minorHAnsi"/>
          <w:lang w:bidi="ar-SA"/>
        </w:rPr>
        <w:t xml:space="preserve">formularzu </w:t>
      </w:r>
      <w:r w:rsidRPr="002E58CD">
        <w:rPr>
          <w:rFonts w:asciiTheme="minorHAnsi" w:eastAsia="Times New Roman" w:hAnsiTheme="minorHAnsi" w:cstheme="minorHAnsi"/>
          <w:lang w:bidi="ar-SA"/>
        </w:rPr>
        <w:t>ofertowym</w:t>
      </w:r>
      <w:r w:rsidR="00C740C0" w:rsidRPr="002E58CD">
        <w:rPr>
          <w:rFonts w:asciiTheme="minorHAnsi" w:eastAsia="Times New Roman" w:hAnsiTheme="minorHAnsi" w:cstheme="minorHAnsi"/>
          <w:lang w:bidi="ar-SA"/>
        </w:rPr>
        <w:t>,</w:t>
      </w:r>
      <w:r w:rsidRPr="002E58CD">
        <w:rPr>
          <w:rFonts w:asciiTheme="minorHAnsi" w:eastAsia="Times New Roman" w:hAnsiTheme="minorHAnsi" w:cstheme="minorHAnsi"/>
          <w:lang w:bidi="ar-SA"/>
        </w:rPr>
        <w:t xml:space="preserve"> </w:t>
      </w:r>
      <w:r w:rsidR="00C740C0" w:rsidRPr="002E58CD">
        <w:rPr>
          <w:rFonts w:asciiTheme="minorHAnsi" w:eastAsia="Times New Roman" w:hAnsiTheme="minorHAnsi" w:cstheme="minorHAnsi"/>
          <w:lang w:bidi="ar-SA"/>
        </w:rPr>
        <w:t>świadczone</w:t>
      </w:r>
      <w:r w:rsidRPr="002E58CD">
        <w:rPr>
          <w:rFonts w:asciiTheme="minorHAnsi" w:eastAsia="Times New Roman" w:hAnsiTheme="minorHAnsi" w:cstheme="minorHAnsi"/>
          <w:lang w:bidi="ar-SA"/>
        </w:rPr>
        <w:t xml:space="preserve"> one będą przez Zamawiającego po cenach jednostkowych </w:t>
      </w:r>
      <w:r w:rsidR="00042297" w:rsidRPr="002E58CD">
        <w:rPr>
          <w:rFonts w:asciiTheme="minorHAnsi" w:eastAsia="Times New Roman" w:hAnsiTheme="minorHAnsi" w:cstheme="minorHAnsi"/>
          <w:lang w:bidi="ar-SA"/>
        </w:rPr>
        <w:t>deklarowanych przez Wykonawcę dla całego zamówienia</w:t>
      </w:r>
      <w:r w:rsidRPr="002E58CD">
        <w:rPr>
          <w:rFonts w:asciiTheme="minorHAnsi" w:eastAsia="Times New Roman" w:hAnsiTheme="minorHAnsi" w:cstheme="minorHAnsi"/>
          <w:lang w:bidi="ar-SA"/>
        </w:rPr>
        <w:t xml:space="preserve">. </w:t>
      </w:r>
    </w:p>
    <w:p w:rsidR="00A750DC" w:rsidRPr="002E58CD" w:rsidRDefault="00A750DC" w:rsidP="002E58CD">
      <w:pPr>
        <w:pStyle w:val="Akapitzlist"/>
        <w:numPr>
          <w:ilvl w:val="0"/>
          <w:numId w:val="9"/>
        </w:numPr>
        <w:suppressAutoHyphens w:val="0"/>
        <w:spacing w:after="0" w:line="360" w:lineRule="auto"/>
        <w:contextualSpacing w:val="0"/>
        <w:jc w:val="both"/>
        <w:rPr>
          <w:rFonts w:asciiTheme="minorHAnsi" w:hAnsiTheme="minorHAnsi" w:cstheme="minorHAnsi"/>
          <w:szCs w:val="24"/>
        </w:rPr>
      </w:pPr>
      <w:r w:rsidRPr="002E58CD">
        <w:rPr>
          <w:rFonts w:asciiTheme="minorHAnsi" w:hAnsiTheme="minorHAnsi" w:cstheme="minorHAnsi"/>
          <w:szCs w:val="24"/>
        </w:rPr>
        <w:t>W przypadku realizacji przez wykonawcę usług nie ujętych w tabelach Opisu Przedmiotu Zmówienia oraz w Formularzu Cenowym podstawą rozliczeń będą ceny podane w</w:t>
      </w:r>
      <w:r w:rsidR="003364C3" w:rsidRPr="002E58CD">
        <w:rPr>
          <w:rFonts w:asciiTheme="minorHAnsi" w:hAnsiTheme="minorHAnsi" w:cstheme="minorHAnsi"/>
          <w:szCs w:val="24"/>
        </w:rPr>
        <w:t xml:space="preserve"> aktualnym</w:t>
      </w:r>
      <w:r w:rsidRPr="002E58CD">
        <w:rPr>
          <w:rFonts w:asciiTheme="minorHAnsi" w:hAnsiTheme="minorHAnsi" w:cstheme="minorHAnsi"/>
          <w:szCs w:val="24"/>
        </w:rPr>
        <w:t xml:space="preserve"> cenniku usług Wykonawcy.</w:t>
      </w:r>
    </w:p>
    <w:p w:rsidR="00B04E1B" w:rsidRPr="002E58CD" w:rsidRDefault="00B04E1B" w:rsidP="002E58CD">
      <w:pPr>
        <w:numPr>
          <w:ilvl w:val="0"/>
          <w:numId w:val="9"/>
        </w:numPr>
        <w:autoSpaceDE w:val="0"/>
        <w:spacing w:after="0" w:line="360" w:lineRule="auto"/>
        <w:rPr>
          <w:rFonts w:asciiTheme="minorHAnsi" w:hAnsiTheme="minorHAnsi" w:cstheme="minorHAnsi"/>
        </w:rPr>
      </w:pPr>
      <w:r w:rsidRPr="002E58CD">
        <w:rPr>
          <w:rFonts w:asciiTheme="minorHAnsi" w:hAnsiTheme="minorHAnsi" w:cstheme="minorHAnsi"/>
          <w:bCs/>
        </w:rPr>
        <w:lastRenderedPageBreak/>
        <w:t>Prawidłowo wystawiona faktura VAT powinna zawierać następujące oznaczenia:</w:t>
      </w:r>
    </w:p>
    <w:p w:rsidR="004A7B62" w:rsidRPr="002E58CD" w:rsidRDefault="004A7B62" w:rsidP="002E58CD">
      <w:pPr>
        <w:pStyle w:val="Standard"/>
        <w:numPr>
          <w:ilvl w:val="0"/>
          <w:numId w:val="35"/>
        </w:numPr>
        <w:tabs>
          <w:tab w:val="left" w:pos="284"/>
        </w:tabs>
        <w:spacing w:line="360" w:lineRule="auto"/>
        <w:ind w:hanging="76"/>
        <w:rPr>
          <w:rFonts w:asciiTheme="minorHAnsi" w:hAnsiTheme="minorHAnsi" w:cstheme="minorHAnsi"/>
        </w:rPr>
      </w:pPr>
      <w:r w:rsidRPr="002E58CD">
        <w:rPr>
          <w:rFonts w:asciiTheme="minorHAnsi" w:hAnsiTheme="minorHAnsi" w:cstheme="minorHAnsi"/>
          <w:b/>
          <w:bCs/>
        </w:rPr>
        <w:t>Nabywca</w:t>
      </w:r>
      <w:r w:rsidRPr="002E58CD">
        <w:rPr>
          <w:rFonts w:asciiTheme="minorHAnsi" w:hAnsiTheme="minorHAnsi" w:cstheme="minorHAnsi"/>
        </w:rPr>
        <w:t>: Powiat Miechowski, ul. Racławicka 12, 32-200 Miechów, NIP 6591545868</w:t>
      </w:r>
    </w:p>
    <w:p w:rsidR="004A7B62" w:rsidRPr="002E58CD" w:rsidRDefault="004A7B62" w:rsidP="002E58CD">
      <w:pPr>
        <w:pStyle w:val="Standard"/>
        <w:numPr>
          <w:ilvl w:val="0"/>
          <w:numId w:val="35"/>
        </w:numPr>
        <w:tabs>
          <w:tab w:val="left" w:pos="284"/>
        </w:tabs>
        <w:spacing w:line="360" w:lineRule="auto"/>
        <w:ind w:hanging="76"/>
        <w:rPr>
          <w:rFonts w:asciiTheme="minorHAnsi" w:eastAsia="Arial" w:hAnsiTheme="minorHAnsi" w:cstheme="minorHAnsi"/>
        </w:rPr>
      </w:pPr>
      <w:r w:rsidRPr="002E58CD">
        <w:rPr>
          <w:rFonts w:asciiTheme="minorHAnsi" w:eastAsia="Arial" w:hAnsiTheme="minorHAnsi" w:cstheme="minorHAnsi"/>
          <w:b/>
          <w:bCs/>
        </w:rPr>
        <w:t>Odbiorca i miejsce dostarczenia faktur</w:t>
      </w:r>
      <w:r w:rsidRPr="002E58CD">
        <w:rPr>
          <w:rFonts w:asciiTheme="minorHAnsi" w:eastAsia="Arial" w:hAnsiTheme="minorHAnsi" w:cstheme="minorHAnsi"/>
        </w:rPr>
        <w:t>: Starostwo Powiatowe w Miechowie, ul. Racławicka 12, 32-200 Miechów.</w:t>
      </w:r>
    </w:p>
    <w:p w:rsidR="00FF4B69" w:rsidRPr="002E58CD" w:rsidRDefault="00FF4B69"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eastAsia="Times New Roman" w:hAnsiTheme="minorHAnsi" w:cstheme="minorHAnsi"/>
          <w:shd w:val="clear" w:color="auto" w:fill="FFFFFF"/>
        </w:rPr>
        <w:t>Wynagrodzenie wykonawcy może ulec zmianie w następujących przypadkach</w:t>
      </w:r>
    </w:p>
    <w:p w:rsidR="00DF639E" w:rsidRPr="002E58CD" w:rsidRDefault="00DF639E" w:rsidP="002E58CD">
      <w:pPr>
        <w:pStyle w:val="Akapitzlist1"/>
        <w:numPr>
          <w:ilvl w:val="0"/>
          <w:numId w:val="23"/>
        </w:numPr>
        <w:spacing w:after="0" w:line="360" w:lineRule="auto"/>
        <w:jc w:val="both"/>
        <w:rPr>
          <w:rFonts w:asciiTheme="minorHAnsi" w:hAnsiTheme="minorHAnsi" w:cstheme="minorHAnsi"/>
        </w:rPr>
      </w:pPr>
      <w:r w:rsidRPr="002E58CD">
        <w:rPr>
          <w:rFonts w:asciiTheme="minorHAnsi" w:eastAsia="Times New Roman" w:hAnsiTheme="minorHAnsi" w:cstheme="minorHAnsi"/>
          <w:lang w:bidi="ar-SA"/>
        </w:rPr>
        <w:t xml:space="preserve">zmiany stawki podatku VAT na usługi pocztowe może nastąpić zmiana cen </w:t>
      </w:r>
      <w:r w:rsidR="00B04E1B" w:rsidRPr="002E58CD">
        <w:rPr>
          <w:rFonts w:asciiTheme="minorHAnsi" w:eastAsia="Times New Roman" w:hAnsiTheme="minorHAnsi" w:cstheme="minorHAnsi"/>
          <w:lang w:bidi="ar-SA"/>
        </w:rPr>
        <w:t xml:space="preserve">jednostkowych odpowiednio do stawki podatku, </w:t>
      </w:r>
    </w:p>
    <w:p w:rsidR="00A96367" w:rsidRPr="002E58CD" w:rsidRDefault="00A96367" w:rsidP="002E58CD">
      <w:pPr>
        <w:pStyle w:val="Standard"/>
        <w:widowControl w:val="0"/>
        <w:numPr>
          <w:ilvl w:val="0"/>
          <w:numId w:val="23"/>
        </w:numPr>
        <w:spacing w:line="360" w:lineRule="auto"/>
        <w:mirrorIndents/>
        <w:rPr>
          <w:rFonts w:asciiTheme="minorHAnsi" w:eastAsia="Times New Roman" w:hAnsiTheme="minorHAnsi" w:cstheme="minorHAnsi"/>
          <w:shd w:val="clear" w:color="auto" w:fill="FFFFFF"/>
        </w:rPr>
      </w:pPr>
      <w:r w:rsidRPr="002E58CD">
        <w:rPr>
          <w:rFonts w:asciiTheme="minorHAnsi" w:eastAsia="Times New Roman" w:hAnsiTheme="minorHAnsi" w:cstheme="minorHAnsi"/>
          <w:shd w:val="clear" w:color="auto" w:fill="FFFFFF"/>
        </w:rPr>
        <w:t>zmiany wysokości minimalnego wynagrodzenia za pracę albo wysokości minimalnej stawki godzinowej, ustalonych na podstawie przepisów ustawy z dnia 10 października 2002 r., o minimalnym wynagrodzeniu za pracę (</w:t>
      </w:r>
      <w:proofErr w:type="spellStart"/>
      <w:r w:rsidRPr="002E58CD">
        <w:rPr>
          <w:rFonts w:asciiTheme="minorHAnsi" w:eastAsia="Times New Roman" w:hAnsiTheme="minorHAnsi" w:cstheme="minorHAnsi"/>
          <w:shd w:val="clear" w:color="auto" w:fill="FFFFFF"/>
        </w:rPr>
        <w:t>t.j</w:t>
      </w:r>
      <w:proofErr w:type="spellEnd"/>
      <w:r w:rsidRPr="002E58CD">
        <w:rPr>
          <w:rFonts w:asciiTheme="minorHAnsi" w:eastAsia="Times New Roman" w:hAnsiTheme="minorHAnsi" w:cstheme="minorHAnsi"/>
          <w:shd w:val="clear" w:color="auto" w:fill="FFFFFF"/>
        </w:rPr>
        <w:t>. Dz. U. z 2020 r., poz. 2207);</w:t>
      </w:r>
    </w:p>
    <w:p w:rsidR="00B04E1B" w:rsidRPr="002E58CD" w:rsidRDefault="00A96367" w:rsidP="002E58CD">
      <w:pPr>
        <w:pStyle w:val="Akapitzlist1"/>
        <w:numPr>
          <w:ilvl w:val="0"/>
          <w:numId w:val="23"/>
        </w:numPr>
        <w:spacing w:after="0" w:line="360" w:lineRule="auto"/>
        <w:jc w:val="both"/>
        <w:rPr>
          <w:rFonts w:asciiTheme="minorHAnsi" w:hAnsiTheme="minorHAnsi" w:cstheme="minorHAnsi"/>
        </w:rPr>
      </w:pPr>
      <w:r w:rsidRPr="002E58CD">
        <w:rPr>
          <w:rFonts w:asciiTheme="minorHAnsi" w:eastAsia="Times New Roman" w:hAnsiTheme="minorHAnsi" w:cstheme="minorHAnsi"/>
          <w:shd w:val="clear" w:color="auto" w:fill="FFFFFF"/>
        </w:rPr>
        <w:t>zmiany zasad podlegania ubezpieczeniom społecznym lub ubezpieczeniu zdrowotnemu lub wysokości stawki składki na ubezpieczenia społeczne lub zdrowotne zasad gromadzenia i wysokości wpłat do pracowniczych planów kapitałowych, o których mowa w ustawie dnia 4 października 2018 r. o pracowniczych planach kapitałowych, jeżeli zmiany te będą miały wpływ na koszty wykonania zamówienia przez wykonawcę.</w:t>
      </w:r>
      <w:r w:rsidR="002E58CD" w:rsidRPr="002E58CD">
        <w:rPr>
          <w:rFonts w:asciiTheme="minorHAnsi" w:eastAsia="Times New Roman" w:hAnsiTheme="minorHAnsi" w:cstheme="minorHAnsi"/>
          <w:shd w:val="clear" w:color="auto" w:fill="FFFFFF"/>
        </w:rPr>
        <w:t xml:space="preserve"> </w:t>
      </w:r>
      <w:r w:rsidR="00B04E1B" w:rsidRPr="002E58CD">
        <w:rPr>
          <w:rFonts w:asciiTheme="minorHAnsi" w:eastAsia="Times New Roman" w:hAnsiTheme="minorHAnsi" w:cstheme="minorHAnsi"/>
          <w:lang w:bidi="ar-SA"/>
        </w:rPr>
        <w:t>Należność za usługi będące przedmiotem niniejszej umowy będą uiszczane przez Zamawiającego w formie opłaty z dołu. Za okres rozliczeniowy przyjmuje się miesiąc kalendarzowy.</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 xml:space="preserve">Podstawą obliczenia należności będzie suma opłat za przesyłki faktycznie nadane lub zwrócone z powodu braku możliwości ich doręczenia w okresie rozliczeniowym, potwierdzona co do ich liczby i wagi na podstawie dokumentów nadawczych lub oddawczych. </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 xml:space="preserve">W terminie </w:t>
      </w:r>
      <w:r w:rsidR="003978FD" w:rsidRPr="002E58CD">
        <w:rPr>
          <w:rFonts w:asciiTheme="minorHAnsi" w:hAnsiTheme="minorHAnsi" w:cstheme="minorHAnsi"/>
        </w:rPr>
        <w:t>21</w:t>
      </w:r>
      <w:r w:rsidRPr="002E58CD">
        <w:rPr>
          <w:rFonts w:asciiTheme="minorHAnsi" w:hAnsiTheme="minorHAnsi" w:cstheme="minorHAnsi"/>
        </w:rPr>
        <w:t xml:space="preserve"> dni od zakończenia okresu rozliczeniowego Wykonawca wystawi fakturę VAT wraz ze specyfikacją wykonanych usług.</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 xml:space="preserve">Należności wynikające z prawidłowo wystawionych faktur VAT Zamawiający regulować będzie przelewem na numer rachunku bankowego wskazany na fakturze w terminie do </w:t>
      </w:r>
      <w:r w:rsidR="003978FD" w:rsidRPr="002E58CD">
        <w:rPr>
          <w:rFonts w:asciiTheme="minorHAnsi" w:hAnsiTheme="minorHAnsi" w:cstheme="minorHAnsi"/>
        </w:rPr>
        <w:t>21</w:t>
      </w:r>
      <w:r w:rsidRPr="002E58CD">
        <w:rPr>
          <w:rFonts w:asciiTheme="minorHAnsi" w:hAnsiTheme="minorHAnsi" w:cstheme="minorHAnsi"/>
        </w:rPr>
        <w:t xml:space="preserve">dni </w:t>
      </w:r>
      <w:r w:rsidRPr="002E58CD">
        <w:rPr>
          <w:rFonts w:asciiTheme="minorHAnsi" w:hAnsiTheme="minorHAnsi" w:cstheme="minorHAnsi"/>
          <w:bCs/>
        </w:rPr>
        <w:t>od daty wystawienia faktury.</w:t>
      </w:r>
    </w:p>
    <w:p w:rsidR="00B04E1B" w:rsidRPr="002E58CD" w:rsidRDefault="002E58CD"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Za datę dokonania płatności przyjmuje się dzień uznania rachunku bankowego Wykonawcy.</w:t>
      </w:r>
    </w:p>
    <w:p w:rsidR="00B04E1B" w:rsidRPr="002E58CD" w:rsidRDefault="00B04E1B" w:rsidP="002E58CD">
      <w:pPr>
        <w:pStyle w:val="Akapitzlist1"/>
        <w:numPr>
          <w:ilvl w:val="0"/>
          <w:numId w:val="9"/>
        </w:numPr>
        <w:spacing w:after="0" w:line="360" w:lineRule="auto"/>
        <w:jc w:val="both"/>
        <w:rPr>
          <w:rFonts w:asciiTheme="minorHAnsi" w:hAnsiTheme="minorHAnsi" w:cstheme="minorHAnsi"/>
        </w:rPr>
      </w:pPr>
      <w:r w:rsidRPr="002E58CD">
        <w:rPr>
          <w:rFonts w:asciiTheme="minorHAnsi" w:hAnsiTheme="minorHAnsi" w:cstheme="minorHAnsi"/>
        </w:rPr>
        <w:t>Za nieterminowe regulowanie należności Wykonawca naliczać będzie odsetki w wysokości ustawowej.</w:t>
      </w:r>
    </w:p>
    <w:p w:rsidR="00B04E1B" w:rsidRPr="002E58CD" w:rsidRDefault="00B04E1B" w:rsidP="002E58CD">
      <w:pPr>
        <w:pStyle w:val="Akapitzlist1"/>
        <w:spacing w:after="0" w:line="360" w:lineRule="auto"/>
        <w:ind w:left="1440"/>
        <w:jc w:val="both"/>
        <w:rPr>
          <w:rFonts w:asciiTheme="minorHAnsi" w:hAnsiTheme="minorHAnsi" w:cstheme="minorHAnsi"/>
        </w:rPr>
      </w:pPr>
    </w:p>
    <w:p w:rsidR="00B04E1B" w:rsidRPr="002E58CD" w:rsidRDefault="00B04E1B" w:rsidP="002E58CD">
      <w:pPr>
        <w:pStyle w:val="Akapitzlist1"/>
        <w:spacing w:after="0" w:line="360" w:lineRule="auto"/>
        <w:ind w:left="0"/>
        <w:jc w:val="center"/>
        <w:rPr>
          <w:rFonts w:asciiTheme="minorHAnsi" w:hAnsiTheme="minorHAnsi" w:cstheme="minorHAnsi"/>
        </w:rPr>
      </w:pPr>
      <w:r w:rsidRPr="002E58CD">
        <w:rPr>
          <w:rFonts w:asciiTheme="minorHAnsi" w:hAnsiTheme="minorHAnsi" w:cstheme="minorHAnsi"/>
          <w:b/>
        </w:rPr>
        <w:t>§ 7.</w:t>
      </w:r>
    </w:p>
    <w:p w:rsidR="00B04E1B" w:rsidRPr="002E58CD" w:rsidRDefault="00FD2FCD" w:rsidP="002E58CD">
      <w:pPr>
        <w:numPr>
          <w:ilvl w:val="0"/>
          <w:numId w:val="6"/>
        </w:numPr>
        <w:spacing w:after="0" w:line="360" w:lineRule="auto"/>
        <w:jc w:val="both"/>
        <w:rPr>
          <w:rFonts w:asciiTheme="minorHAnsi" w:hAnsiTheme="minorHAnsi" w:cstheme="minorHAnsi"/>
        </w:rPr>
      </w:pPr>
      <w:r w:rsidRPr="002E58CD">
        <w:rPr>
          <w:rFonts w:asciiTheme="minorHAnsi" w:hAnsiTheme="minorHAnsi" w:cstheme="minorHAnsi"/>
        </w:rPr>
        <w:lastRenderedPageBreak/>
        <w:t>Wykonawca</w:t>
      </w:r>
      <w:r w:rsidR="00B04E1B" w:rsidRPr="002E58CD">
        <w:rPr>
          <w:rFonts w:asciiTheme="minorHAnsi" w:hAnsiTheme="minorHAnsi" w:cstheme="minorHAnsi"/>
        </w:rPr>
        <w:t xml:space="preserve"> ponosi odpowiedzialność materialną za szkody wyrządzone w razie niewykonania lub nienależytego wykonania tych obowiązków przez Operatora.</w:t>
      </w:r>
    </w:p>
    <w:p w:rsidR="00B04E1B" w:rsidRPr="002E58CD" w:rsidRDefault="00B04E1B" w:rsidP="002E58CD">
      <w:pPr>
        <w:numPr>
          <w:ilvl w:val="0"/>
          <w:numId w:val="6"/>
        </w:numPr>
        <w:spacing w:after="0" w:line="360" w:lineRule="auto"/>
        <w:jc w:val="both"/>
        <w:rPr>
          <w:rFonts w:asciiTheme="minorHAnsi" w:hAnsiTheme="minorHAnsi" w:cstheme="minorHAnsi"/>
        </w:rPr>
      </w:pPr>
      <w:r w:rsidRPr="002E58CD">
        <w:rPr>
          <w:rFonts w:asciiTheme="minorHAnsi" w:hAnsiTheme="minorHAnsi" w:cstheme="minorHAnsi"/>
        </w:rPr>
        <w:t xml:space="preserve">Usługę pocztową w zakresie przesyłki rejestrowanej uważa się za </w:t>
      </w:r>
      <w:proofErr w:type="gramStart"/>
      <w:r w:rsidRPr="002E58CD">
        <w:rPr>
          <w:rFonts w:asciiTheme="minorHAnsi" w:hAnsiTheme="minorHAnsi" w:cstheme="minorHAnsi"/>
        </w:rPr>
        <w:t>niewykonaną</w:t>
      </w:r>
      <w:proofErr w:type="gramEnd"/>
      <w:r w:rsidRPr="002E58CD">
        <w:rPr>
          <w:rFonts w:asciiTheme="minorHAnsi" w:hAnsiTheme="minorHAnsi" w:cstheme="minorHAnsi"/>
        </w:rPr>
        <w:t xml:space="preserve"> jeżeli doręczenie przesyłki rejestrowanej lub zawiadomienie o próbie jej doręczenia nie nastąpiło w terminie 14 dni od dnia nadania. </w:t>
      </w:r>
    </w:p>
    <w:p w:rsidR="00B04E1B" w:rsidRPr="002E58CD" w:rsidRDefault="00B04E1B" w:rsidP="002E58CD">
      <w:pPr>
        <w:numPr>
          <w:ilvl w:val="0"/>
          <w:numId w:val="6"/>
        </w:numPr>
        <w:spacing w:after="0" w:line="360" w:lineRule="auto"/>
        <w:jc w:val="both"/>
        <w:rPr>
          <w:rFonts w:asciiTheme="minorHAnsi" w:hAnsiTheme="minorHAnsi" w:cstheme="minorHAnsi"/>
        </w:rPr>
      </w:pPr>
      <w:r w:rsidRPr="002E58CD">
        <w:rPr>
          <w:rFonts w:asciiTheme="minorHAnsi" w:hAnsiTheme="minorHAnsi" w:cstheme="minorHAnsi"/>
        </w:rPr>
        <w:t>Wykonawca zobowiązuje się zapłacić Zamawiającemu kary umowne w następujących przypadkach i wysokościach:</w:t>
      </w:r>
    </w:p>
    <w:p w:rsidR="00DF639E" w:rsidRPr="002E58CD" w:rsidRDefault="00B04E1B" w:rsidP="002E58CD">
      <w:pPr>
        <w:pStyle w:val="Akapitzlist"/>
        <w:numPr>
          <w:ilvl w:val="0"/>
          <w:numId w:val="22"/>
        </w:numPr>
        <w:spacing w:after="0" w:line="360" w:lineRule="auto"/>
        <w:jc w:val="both"/>
        <w:rPr>
          <w:rFonts w:asciiTheme="minorHAnsi" w:hAnsiTheme="minorHAnsi" w:cstheme="minorHAnsi"/>
          <w:szCs w:val="24"/>
        </w:rPr>
      </w:pPr>
      <w:r w:rsidRPr="002E58CD">
        <w:rPr>
          <w:rFonts w:asciiTheme="minorHAnsi" w:hAnsiTheme="minorHAnsi" w:cstheme="minorHAnsi"/>
          <w:szCs w:val="24"/>
        </w:rPr>
        <w:t>w przypadku rozwiązania umowy z przyczyn leżących po stronie Wykonawcy - w wysokości 10 % wynagrodzenia, o którym mowa w § 6 ust. 1.</w:t>
      </w:r>
    </w:p>
    <w:p w:rsidR="00B04E1B" w:rsidRPr="002E58CD" w:rsidRDefault="00B04E1B" w:rsidP="002E58CD">
      <w:pPr>
        <w:pStyle w:val="Akapitzlist"/>
        <w:numPr>
          <w:ilvl w:val="0"/>
          <w:numId w:val="22"/>
        </w:numPr>
        <w:spacing w:after="0" w:line="360" w:lineRule="auto"/>
        <w:jc w:val="both"/>
        <w:rPr>
          <w:rFonts w:asciiTheme="minorHAnsi" w:hAnsiTheme="minorHAnsi" w:cstheme="minorHAnsi"/>
          <w:szCs w:val="24"/>
        </w:rPr>
      </w:pPr>
      <w:r w:rsidRPr="002E58CD">
        <w:rPr>
          <w:rFonts w:asciiTheme="minorHAnsi" w:hAnsiTheme="minorHAnsi" w:cstheme="minorHAnsi"/>
          <w:szCs w:val="24"/>
        </w:rPr>
        <w:t xml:space="preserve">w przypadku utraty, ubytku, uszkodzenia przesyłki lub paczki bądź </w:t>
      </w:r>
      <w:proofErr w:type="gramStart"/>
      <w:r w:rsidRPr="002E58CD">
        <w:rPr>
          <w:rFonts w:asciiTheme="minorHAnsi" w:hAnsiTheme="minorHAnsi" w:cstheme="minorHAnsi"/>
          <w:szCs w:val="24"/>
        </w:rPr>
        <w:t>nie wykonania</w:t>
      </w:r>
      <w:proofErr w:type="gramEnd"/>
      <w:r w:rsidRPr="002E58CD">
        <w:rPr>
          <w:rFonts w:asciiTheme="minorHAnsi" w:hAnsiTheme="minorHAnsi" w:cstheme="minorHAnsi"/>
          <w:szCs w:val="24"/>
        </w:rPr>
        <w:t xml:space="preserve"> lub nie należytego wykonania przedmiotu umowy - należne odszkodowanie w maksymalnej wysokości dopuszczalnej w obowiązują</w:t>
      </w:r>
      <w:r w:rsidR="00DF639E" w:rsidRPr="002E58CD">
        <w:rPr>
          <w:rFonts w:asciiTheme="minorHAnsi" w:hAnsiTheme="minorHAnsi" w:cstheme="minorHAnsi"/>
          <w:szCs w:val="24"/>
        </w:rPr>
        <w:t xml:space="preserve">cej ustawie Prawo pocztowe. </w:t>
      </w:r>
    </w:p>
    <w:p w:rsidR="00B04E1B" w:rsidRPr="002E58CD" w:rsidRDefault="00B04E1B" w:rsidP="002E58CD">
      <w:pPr>
        <w:numPr>
          <w:ilvl w:val="0"/>
          <w:numId w:val="6"/>
        </w:numPr>
        <w:spacing w:after="0" w:line="360" w:lineRule="auto"/>
        <w:jc w:val="both"/>
        <w:rPr>
          <w:rFonts w:asciiTheme="minorHAnsi" w:hAnsiTheme="minorHAnsi" w:cstheme="minorHAnsi"/>
        </w:rPr>
      </w:pPr>
      <w:r w:rsidRPr="002E58CD">
        <w:rPr>
          <w:rFonts w:asciiTheme="minorHAnsi" w:hAnsiTheme="minorHAnsi" w:cstheme="minorHAnsi"/>
        </w:rPr>
        <w:t>Zapłata kar umownych nie wyklucza dochodzenia przez Zamawiającego odszkodowania na zasadach ogólnych określonych w przepisach Kodeksu cywilnego.</w:t>
      </w:r>
    </w:p>
    <w:p w:rsidR="00B04E1B" w:rsidRPr="002E58CD" w:rsidRDefault="00B04E1B" w:rsidP="002E58CD">
      <w:pPr>
        <w:numPr>
          <w:ilvl w:val="0"/>
          <w:numId w:val="6"/>
        </w:numPr>
        <w:spacing w:after="0" w:line="360" w:lineRule="auto"/>
        <w:jc w:val="both"/>
        <w:rPr>
          <w:rFonts w:asciiTheme="minorHAnsi" w:hAnsiTheme="minorHAnsi" w:cstheme="minorHAnsi"/>
        </w:rPr>
      </w:pPr>
      <w:r w:rsidRPr="002E58CD">
        <w:rPr>
          <w:rFonts w:asciiTheme="minorHAnsi" w:hAnsiTheme="minorHAnsi" w:cstheme="minorHAnsi"/>
        </w:rPr>
        <w:t>Wykonawca wyraża zgodę na potrącenie naliczonych kar umownych z wynagrodzenia za wykonanie przedmiotu niniejszej umowy.</w:t>
      </w:r>
    </w:p>
    <w:p w:rsidR="00B04E1B" w:rsidRPr="002E58CD" w:rsidRDefault="00B04E1B" w:rsidP="002E58CD">
      <w:pPr>
        <w:spacing w:after="0" w:line="360" w:lineRule="auto"/>
        <w:ind w:left="720"/>
        <w:jc w:val="both"/>
        <w:rPr>
          <w:rFonts w:asciiTheme="minorHAnsi" w:hAnsiTheme="minorHAnsi" w:cstheme="minorHAnsi"/>
        </w:rPr>
      </w:pPr>
    </w:p>
    <w:p w:rsidR="00B04E1B" w:rsidRPr="002E58CD" w:rsidRDefault="00B04E1B" w:rsidP="002E58CD">
      <w:pPr>
        <w:spacing w:after="0" w:line="360" w:lineRule="auto"/>
        <w:jc w:val="center"/>
        <w:rPr>
          <w:rFonts w:asciiTheme="minorHAnsi" w:hAnsiTheme="minorHAnsi" w:cstheme="minorHAnsi"/>
        </w:rPr>
      </w:pPr>
      <w:r w:rsidRPr="002E58CD">
        <w:rPr>
          <w:rFonts w:asciiTheme="minorHAnsi" w:hAnsiTheme="minorHAnsi" w:cstheme="minorHAnsi"/>
          <w:b/>
        </w:rPr>
        <w:t>§ 8.</w:t>
      </w:r>
    </w:p>
    <w:p w:rsidR="00B04E1B" w:rsidRPr="002E58CD" w:rsidRDefault="00B04E1B" w:rsidP="002E58CD">
      <w:pPr>
        <w:pStyle w:val="Akapitzlist1"/>
        <w:numPr>
          <w:ilvl w:val="0"/>
          <w:numId w:val="1"/>
        </w:numPr>
        <w:spacing w:after="0" w:line="360" w:lineRule="auto"/>
        <w:jc w:val="both"/>
        <w:rPr>
          <w:rFonts w:asciiTheme="minorHAnsi" w:hAnsiTheme="minorHAnsi" w:cstheme="minorHAnsi"/>
        </w:rPr>
      </w:pPr>
      <w:r w:rsidRPr="002E58CD">
        <w:rPr>
          <w:rFonts w:asciiTheme="minorHAnsi" w:hAnsiTheme="minorHAnsi" w:cstheme="minorHAnsi"/>
        </w:rPr>
        <w:t xml:space="preserve">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w:t>
      </w:r>
      <w:proofErr w:type="gramStart"/>
      <w:r w:rsidRPr="002E58CD">
        <w:rPr>
          <w:rFonts w:asciiTheme="minorHAnsi" w:hAnsiTheme="minorHAnsi" w:cstheme="minorHAnsi"/>
        </w:rPr>
        <w:t>powzięcia  wiadomości</w:t>
      </w:r>
      <w:proofErr w:type="gramEnd"/>
      <w:r w:rsidRPr="002E58CD">
        <w:rPr>
          <w:rFonts w:asciiTheme="minorHAnsi" w:hAnsiTheme="minorHAnsi" w:cstheme="minorHAnsi"/>
        </w:rPr>
        <w:t xml:space="preserve"> o tych okolicznościach</w:t>
      </w:r>
    </w:p>
    <w:p w:rsidR="00B04E1B" w:rsidRPr="002E58CD" w:rsidRDefault="00B04E1B" w:rsidP="002E58CD">
      <w:pPr>
        <w:pStyle w:val="Akapitzlist1"/>
        <w:numPr>
          <w:ilvl w:val="0"/>
          <w:numId w:val="1"/>
        </w:numPr>
        <w:spacing w:after="0" w:line="360" w:lineRule="auto"/>
        <w:jc w:val="both"/>
        <w:rPr>
          <w:rFonts w:asciiTheme="minorHAnsi" w:hAnsiTheme="minorHAnsi" w:cstheme="minorHAnsi"/>
        </w:rPr>
      </w:pPr>
      <w:r w:rsidRPr="002E58CD">
        <w:rPr>
          <w:rFonts w:asciiTheme="minorHAnsi" w:hAnsiTheme="minorHAnsi" w:cstheme="minorHAnsi"/>
        </w:rPr>
        <w:t xml:space="preserve">W przypadku określonym w ust. 1 Wykonawca </w:t>
      </w:r>
      <w:proofErr w:type="gramStart"/>
      <w:r w:rsidRPr="002E58CD">
        <w:rPr>
          <w:rFonts w:asciiTheme="minorHAnsi" w:hAnsiTheme="minorHAnsi" w:cstheme="minorHAnsi"/>
        </w:rPr>
        <w:t>może  żądać</w:t>
      </w:r>
      <w:proofErr w:type="gramEnd"/>
      <w:r w:rsidRPr="002E58CD">
        <w:rPr>
          <w:rFonts w:asciiTheme="minorHAnsi" w:hAnsiTheme="minorHAnsi" w:cstheme="minorHAnsi"/>
        </w:rPr>
        <w:t xml:space="preserve"> jedynie wynagrodzenia należnego z tytułu wykonania części umowy, nie może natomiast żądać odszkodowania i kar umownych.</w:t>
      </w:r>
    </w:p>
    <w:p w:rsidR="00B04E1B" w:rsidRPr="002E58CD" w:rsidRDefault="00B04E1B" w:rsidP="002E58CD">
      <w:pPr>
        <w:pStyle w:val="Akapitzlist1"/>
        <w:numPr>
          <w:ilvl w:val="0"/>
          <w:numId w:val="1"/>
        </w:numPr>
        <w:spacing w:after="0" w:line="360" w:lineRule="auto"/>
        <w:jc w:val="both"/>
        <w:rPr>
          <w:rFonts w:asciiTheme="minorHAnsi" w:hAnsiTheme="minorHAnsi" w:cstheme="minorHAnsi"/>
        </w:rPr>
      </w:pPr>
      <w:r w:rsidRPr="002E58CD">
        <w:rPr>
          <w:rFonts w:asciiTheme="minorHAnsi" w:hAnsiTheme="minorHAnsi" w:cstheme="minorHAnsi"/>
        </w:rPr>
        <w:t>Zamawiający ma prawo odstąpić od umowy w razie niewykonania lub nienależytego wykonania umowy przez Wykonawcę w terminie 14 dni od daty stwierdzenia tych faktów.</w:t>
      </w:r>
    </w:p>
    <w:p w:rsidR="00B04E1B" w:rsidRPr="002E58CD" w:rsidRDefault="00B04E1B" w:rsidP="002E58CD">
      <w:pPr>
        <w:pStyle w:val="Akapitzlist1"/>
        <w:spacing w:after="0" w:line="360" w:lineRule="auto"/>
        <w:jc w:val="both"/>
        <w:rPr>
          <w:rFonts w:asciiTheme="minorHAnsi" w:hAnsiTheme="minorHAnsi" w:cstheme="minorHAnsi"/>
        </w:rPr>
      </w:pPr>
    </w:p>
    <w:p w:rsidR="00B04E1B" w:rsidRPr="002E58CD" w:rsidRDefault="00B04E1B" w:rsidP="002E58CD">
      <w:pPr>
        <w:spacing w:after="0" w:line="360" w:lineRule="auto"/>
        <w:jc w:val="center"/>
        <w:rPr>
          <w:rFonts w:asciiTheme="minorHAnsi" w:hAnsiTheme="minorHAnsi" w:cstheme="minorHAnsi"/>
        </w:rPr>
      </w:pPr>
      <w:r w:rsidRPr="002E58CD">
        <w:rPr>
          <w:rFonts w:asciiTheme="minorHAnsi" w:hAnsiTheme="minorHAnsi" w:cstheme="minorHAnsi"/>
          <w:b/>
        </w:rPr>
        <w:t>§ 9.</w:t>
      </w:r>
    </w:p>
    <w:p w:rsidR="00B04E1B" w:rsidRPr="002E58CD" w:rsidRDefault="00B04E1B" w:rsidP="002E58CD">
      <w:pPr>
        <w:pStyle w:val="Akapitzlist1"/>
        <w:spacing w:after="0" w:line="360" w:lineRule="auto"/>
        <w:ind w:left="0"/>
        <w:jc w:val="both"/>
        <w:rPr>
          <w:rFonts w:asciiTheme="minorHAnsi" w:hAnsiTheme="minorHAnsi" w:cstheme="minorHAnsi"/>
        </w:rPr>
      </w:pPr>
      <w:r w:rsidRPr="002E58CD">
        <w:rPr>
          <w:rFonts w:asciiTheme="minorHAnsi" w:hAnsiTheme="minorHAnsi" w:cstheme="minorHAnsi"/>
        </w:rPr>
        <w:t>Osobami zobowiązanymi do stałego nadzoru nad realizacją niniejszej umowy są:</w:t>
      </w:r>
    </w:p>
    <w:p w:rsidR="00B04E1B" w:rsidRPr="002E58CD" w:rsidRDefault="00B04E1B" w:rsidP="002E58CD">
      <w:pPr>
        <w:numPr>
          <w:ilvl w:val="0"/>
          <w:numId w:val="3"/>
        </w:numPr>
        <w:spacing w:after="0" w:line="360" w:lineRule="auto"/>
        <w:jc w:val="both"/>
        <w:rPr>
          <w:rFonts w:asciiTheme="minorHAnsi" w:hAnsiTheme="minorHAnsi" w:cstheme="minorHAnsi"/>
        </w:rPr>
      </w:pPr>
      <w:r w:rsidRPr="002E58CD">
        <w:rPr>
          <w:rFonts w:asciiTheme="minorHAnsi" w:hAnsiTheme="minorHAnsi" w:cstheme="minorHAnsi"/>
        </w:rPr>
        <w:t>Ze strony Zamawiającego</w:t>
      </w:r>
      <w:r w:rsidR="00FD2FCD" w:rsidRPr="002E58CD">
        <w:rPr>
          <w:rFonts w:asciiTheme="minorHAnsi" w:hAnsiTheme="minorHAnsi" w:cstheme="minorHAnsi"/>
        </w:rPr>
        <w:t xml:space="preserve"> ……………………………………………….</w:t>
      </w:r>
      <w:r w:rsidRPr="002E58CD">
        <w:rPr>
          <w:rFonts w:asciiTheme="minorHAnsi" w:hAnsiTheme="minorHAnsi" w:cstheme="minorHAnsi"/>
        </w:rPr>
        <w:t xml:space="preserve"> </w:t>
      </w:r>
    </w:p>
    <w:p w:rsidR="00B04E1B" w:rsidRPr="002E58CD" w:rsidRDefault="00B04E1B" w:rsidP="002E58CD">
      <w:pPr>
        <w:spacing w:after="0" w:line="360" w:lineRule="auto"/>
        <w:ind w:left="1068"/>
        <w:jc w:val="both"/>
        <w:rPr>
          <w:rFonts w:asciiTheme="minorHAnsi" w:hAnsiTheme="minorHAnsi" w:cstheme="minorHAnsi"/>
        </w:rPr>
      </w:pPr>
      <w:r w:rsidRPr="002E58CD">
        <w:rPr>
          <w:rFonts w:asciiTheme="minorHAnsi" w:hAnsiTheme="minorHAnsi" w:cstheme="minorHAnsi"/>
        </w:rPr>
        <w:t xml:space="preserve">tel. </w:t>
      </w:r>
      <w:r w:rsidR="00FD2FCD" w:rsidRPr="002E58CD">
        <w:rPr>
          <w:rFonts w:asciiTheme="minorHAnsi" w:hAnsiTheme="minorHAnsi" w:cstheme="minorHAnsi"/>
        </w:rPr>
        <w:t>…………</w:t>
      </w:r>
      <w:proofErr w:type="gramStart"/>
      <w:r w:rsidR="00FD2FCD" w:rsidRPr="002E58CD">
        <w:rPr>
          <w:rFonts w:asciiTheme="minorHAnsi" w:hAnsiTheme="minorHAnsi" w:cstheme="minorHAnsi"/>
        </w:rPr>
        <w:t>…….</w:t>
      </w:r>
      <w:proofErr w:type="gramEnd"/>
      <w:r w:rsidR="00FD2FCD" w:rsidRPr="002E58CD">
        <w:rPr>
          <w:rFonts w:asciiTheme="minorHAnsi" w:hAnsiTheme="minorHAnsi" w:cstheme="minorHAnsi"/>
        </w:rPr>
        <w:t>.</w:t>
      </w:r>
      <w:r w:rsidRPr="002E58CD">
        <w:rPr>
          <w:rFonts w:asciiTheme="minorHAnsi" w:hAnsiTheme="minorHAnsi" w:cstheme="minorHAnsi"/>
        </w:rPr>
        <w:t xml:space="preserve">,  mail: </w:t>
      </w:r>
      <w:r w:rsidR="00FD2FCD" w:rsidRPr="002E58CD">
        <w:rPr>
          <w:rFonts w:asciiTheme="minorHAnsi" w:hAnsiTheme="minorHAnsi" w:cstheme="minorHAnsi"/>
        </w:rPr>
        <w:t>…………………………………………..</w:t>
      </w:r>
      <w:r w:rsidRPr="002E58CD">
        <w:rPr>
          <w:rFonts w:asciiTheme="minorHAnsi" w:hAnsiTheme="minorHAnsi" w:cstheme="minorHAnsi"/>
        </w:rPr>
        <w:t>,</w:t>
      </w:r>
    </w:p>
    <w:p w:rsidR="00B04E1B" w:rsidRPr="002E58CD" w:rsidRDefault="00B04E1B" w:rsidP="002E58CD">
      <w:pPr>
        <w:numPr>
          <w:ilvl w:val="0"/>
          <w:numId w:val="3"/>
        </w:numPr>
        <w:spacing w:after="0" w:line="360" w:lineRule="auto"/>
        <w:jc w:val="both"/>
        <w:rPr>
          <w:rFonts w:asciiTheme="minorHAnsi" w:hAnsiTheme="minorHAnsi" w:cstheme="minorHAnsi"/>
        </w:rPr>
      </w:pPr>
      <w:r w:rsidRPr="002E58CD">
        <w:rPr>
          <w:rFonts w:asciiTheme="minorHAnsi" w:hAnsiTheme="minorHAnsi" w:cstheme="minorHAnsi"/>
        </w:rPr>
        <w:lastRenderedPageBreak/>
        <w:t xml:space="preserve">Ze strony Wykonawcy: </w:t>
      </w:r>
      <w:r w:rsidRPr="002E58CD">
        <w:rPr>
          <w:rFonts w:asciiTheme="minorHAnsi" w:hAnsiTheme="minorHAnsi" w:cstheme="minorHAnsi"/>
          <w:b/>
        </w:rPr>
        <w:t xml:space="preserve">……….................................... – </w:t>
      </w:r>
      <w:r w:rsidRPr="002E58CD">
        <w:rPr>
          <w:rFonts w:asciiTheme="minorHAnsi" w:hAnsiTheme="minorHAnsi" w:cstheme="minorHAnsi"/>
        </w:rPr>
        <w:t>………………………………………</w:t>
      </w:r>
      <w:proofErr w:type="gramStart"/>
      <w:r w:rsidRPr="002E58CD">
        <w:rPr>
          <w:rFonts w:asciiTheme="minorHAnsi" w:hAnsiTheme="minorHAnsi" w:cstheme="minorHAnsi"/>
        </w:rPr>
        <w:t>…….</w:t>
      </w:r>
      <w:proofErr w:type="gramEnd"/>
      <w:r w:rsidRPr="002E58CD">
        <w:rPr>
          <w:rFonts w:asciiTheme="minorHAnsi" w:hAnsiTheme="minorHAnsi" w:cstheme="minorHAnsi"/>
        </w:rPr>
        <w:t>., tel. ………………………………………...…., mail: ………………………………………...………………………….. .</w:t>
      </w:r>
    </w:p>
    <w:p w:rsidR="00B04E1B" w:rsidRPr="002E58CD" w:rsidRDefault="00B04E1B" w:rsidP="002E58CD">
      <w:pPr>
        <w:spacing w:after="0" w:line="360" w:lineRule="auto"/>
        <w:ind w:left="1068"/>
        <w:jc w:val="both"/>
        <w:rPr>
          <w:rFonts w:asciiTheme="minorHAnsi" w:hAnsiTheme="minorHAnsi" w:cstheme="minorHAnsi"/>
        </w:rPr>
      </w:pPr>
    </w:p>
    <w:p w:rsidR="00B04E1B" w:rsidRPr="002E58CD" w:rsidRDefault="00B04E1B" w:rsidP="002E58CD">
      <w:pPr>
        <w:spacing w:after="0" w:line="360" w:lineRule="auto"/>
        <w:jc w:val="center"/>
        <w:rPr>
          <w:rFonts w:asciiTheme="minorHAnsi" w:hAnsiTheme="minorHAnsi" w:cstheme="minorHAnsi"/>
        </w:rPr>
      </w:pPr>
      <w:r w:rsidRPr="002E58CD">
        <w:rPr>
          <w:rFonts w:asciiTheme="minorHAnsi" w:hAnsiTheme="minorHAnsi" w:cstheme="minorHAnsi"/>
          <w:b/>
        </w:rPr>
        <w:t>§ 10.</w:t>
      </w:r>
    </w:p>
    <w:p w:rsidR="001A79C1" w:rsidRPr="002E58CD" w:rsidRDefault="00B04E1B" w:rsidP="002E58CD">
      <w:pPr>
        <w:pStyle w:val="Akapitzlist1"/>
        <w:numPr>
          <w:ilvl w:val="0"/>
          <w:numId w:val="19"/>
        </w:numPr>
        <w:tabs>
          <w:tab w:val="left" w:pos="284"/>
        </w:tabs>
        <w:spacing w:after="0" w:line="360" w:lineRule="auto"/>
        <w:jc w:val="both"/>
        <w:rPr>
          <w:rFonts w:asciiTheme="minorHAnsi" w:hAnsiTheme="minorHAnsi" w:cstheme="minorHAnsi"/>
        </w:rPr>
      </w:pPr>
      <w:r w:rsidRPr="002E58CD">
        <w:rPr>
          <w:rFonts w:asciiTheme="minorHAnsi" w:hAnsiTheme="minorHAnsi" w:cstheme="minorHAnsi"/>
        </w:rPr>
        <w:t>Wszelkie zmiany i uzupełnienia niniejszej umowy wymagają dla swojej ważności formy pisemnej w postaci aneksu pod rygorem nieważności, z zastrzeżeniem § 6 ust. 5 i ust. 8.</w:t>
      </w:r>
    </w:p>
    <w:p w:rsidR="001A79C1" w:rsidRPr="002E58CD" w:rsidRDefault="00B04E1B" w:rsidP="002E58CD">
      <w:pPr>
        <w:pStyle w:val="Akapitzlist1"/>
        <w:numPr>
          <w:ilvl w:val="0"/>
          <w:numId w:val="19"/>
        </w:numPr>
        <w:tabs>
          <w:tab w:val="left" w:pos="284"/>
        </w:tabs>
        <w:spacing w:after="0" w:line="360" w:lineRule="auto"/>
        <w:jc w:val="both"/>
        <w:rPr>
          <w:rFonts w:asciiTheme="minorHAnsi" w:hAnsiTheme="minorHAnsi" w:cstheme="minorHAnsi"/>
        </w:rPr>
      </w:pPr>
      <w:r w:rsidRPr="002E58CD">
        <w:rPr>
          <w:rFonts w:asciiTheme="minorHAnsi" w:hAnsiTheme="minorHAnsi" w:cstheme="minorHAnsi"/>
        </w:rPr>
        <w:t>W sprawach nieuregulowanych w niniejszej umowie zastosowanie mają przepisy Kodeksu cywilnego i przepisy regulujące działalność pocztową.</w:t>
      </w:r>
    </w:p>
    <w:p w:rsidR="00B04E1B" w:rsidRPr="002E58CD" w:rsidRDefault="00B04E1B" w:rsidP="002E58CD">
      <w:pPr>
        <w:pStyle w:val="Akapitzlist1"/>
        <w:numPr>
          <w:ilvl w:val="0"/>
          <w:numId w:val="19"/>
        </w:numPr>
        <w:tabs>
          <w:tab w:val="left" w:pos="284"/>
        </w:tabs>
        <w:spacing w:after="0" w:line="360" w:lineRule="auto"/>
        <w:jc w:val="both"/>
        <w:rPr>
          <w:rFonts w:asciiTheme="minorHAnsi" w:hAnsiTheme="minorHAnsi" w:cstheme="minorHAnsi"/>
        </w:rPr>
      </w:pPr>
      <w:r w:rsidRPr="002E58CD">
        <w:rPr>
          <w:rFonts w:asciiTheme="minorHAnsi" w:hAnsiTheme="minorHAnsi" w:cstheme="minorHAnsi"/>
        </w:rPr>
        <w:t>Do rozstrzygnięcia wszystkich kwestiach spornych, które mogą powstać w związku z niniejszą umową właściwy będzie sąd właściwy dla siedziby Zamawiającego.</w:t>
      </w:r>
    </w:p>
    <w:p w:rsidR="00B04E1B" w:rsidRPr="002E58CD" w:rsidRDefault="00B04E1B" w:rsidP="002E58CD">
      <w:pPr>
        <w:spacing w:after="0" w:line="360" w:lineRule="auto"/>
        <w:jc w:val="center"/>
        <w:rPr>
          <w:rFonts w:asciiTheme="minorHAnsi" w:hAnsiTheme="minorHAnsi" w:cstheme="minorHAnsi"/>
          <w:b/>
        </w:rPr>
      </w:pPr>
    </w:p>
    <w:p w:rsidR="00B04E1B" w:rsidRPr="002E58CD" w:rsidRDefault="00B04E1B" w:rsidP="002E58CD">
      <w:pPr>
        <w:spacing w:after="0" w:line="360" w:lineRule="auto"/>
        <w:jc w:val="center"/>
        <w:rPr>
          <w:rFonts w:asciiTheme="minorHAnsi" w:hAnsiTheme="minorHAnsi" w:cstheme="minorHAnsi"/>
        </w:rPr>
      </w:pPr>
      <w:r w:rsidRPr="002E58CD">
        <w:rPr>
          <w:rFonts w:asciiTheme="minorHAnsi" w:hAnsiTheme="minorHAnsi" w:cstheme="minorHAnsi"/>
          <w:b/>
        </w:rPr>
        <w:t>§ 11.</w:t>
      </w:r>
    </w:p>
    <w:p w:rsidR="00DF639E" w:rsidRPr="002E58CD" w:rsidRDefault="00B04E1B" w:rsidP="002E58CD">
      <w:pPr>
        <w:pStyle w:val="Akapitzlist1"/>
        <w:numPr>
          <w:ilvl w:val="0"/>
          <w:numId w:val="20"/>
        </w:numPr>
        <w:spacing w:after="0" w:line="360" w:lineRule="auto"/>
        <w:jc w:val="both"/>
        <w:rPr>
          <w:rFonts w:asciiTheme="minorHAnsi" w:hAnsiTheme="minorHAnsi" w:cstheme="minorHAnsi"/>
        </w:rPr>
      </w:pPr>
      <w:r w:rsidRPr="002E58CD">
        <w:rPr>
          <w:rFonts w:asciiTheme="minorHAnsi" w:hAnsiTheme="minorHAnsi" w:cstheme="minorHAnsi"/>
        </w:rPr>
        <w:t>Umowę sporządzono w trzech jednobrzmiących egzemplarzach: jeden dla Wykonawcy, dwa dla Zamawiającego.</w:t>
      </w:r>
    </w:p>
    <w:p w:rsidR="00B04E1B" w:rsidRPr="002E58CD" w:rsidRDefault="00B04E1B" w:rsidP="002E58CD">
      <w:pPr>
        <w:pStyle w:val="Akapitzlist1"/>
        <w:numPr>
          <w:ilvl w:val="0"/>
          <w:numId w:val="20"/>
        </w:numPr>
        <w:spacing w:after="0" w:line="360" w:lineRule="auto"/>
        <w:jc w:val="both"/>
        <w:rPr>
          <w:rFonts w:asciiTheme="minorHAnsi" w:hAnsiTheme="minorHAnsi" w:cstheme="minorHAnsi"/>
        </w:rPr>
      </w:pPr>
      <w:r w:rsidRPr="002E58CD">
        <w:rPr>
          <w:rFonts w:asciiTheme="minorHAnsi" w:hAnsiTheme="minorHAnsi" w:cstheme="minorHAnsi"/>
        </w:rPr>
        <w:t>Integralną część niniejszej umowy stanowią:</w:t>
      </w:r>
    </w:p>
    <w:p w:rsidR="00DF639E" w:rsidRPr="002E58CD" w:rsidRDefault="000F5411" w:rsidP="002E58CD">
      <w:pPr>
        <w:pStyle w:val="Akapitzlist"/>
        <w:numPr>
          <w:ilvl w:val="0"/>
          <w:numId w:val="21"/>
        </w:numPr>
        <w:tabs>
          <w:tab w:val="left" w:pos="360"/>
        </w:tabs>
        <w:spacing w:after="0" w:line="360" w:lineRule="auto"/>
        <w:jc w:val="both"/>
        <w:rPr>
          <w:rFonts w:asciiTheme="minorHAnsi" w:hAnsiTheme="minorHAnsi" w:cstheme="minorHAnsi"/>
          <w:szCs w:val="24"/>
        </w:rPr>
      </w:pPr>
      <w:r w:rsidRPr="002E58CD">
        <w:rPr>
          <w:rFonts w:asciiTheme="minorHAnsi" w:hAnsiTheme="minorHAnsi" w:cstheme="minorHAnsi"/>
          <w:szCs w:val="24"/>
        </w:rPr>
        <w:t>Opis przedmiotu zamówienia – załącznik nr 1</w:t>
      </w:r>
      <w:r w:rsidR="00F46688" w:rsidRPr="002E58CD">
        <w:rPr>
          <w:rFonts w:asciiTheme="minorHAnsi" w:hAnsiTheme="minorHAnsi" w:cstheme="minorHAnsi"/>
          <w:szCs w:val="24"/>
        </w:rPr>
        <w:t>,</w:t>
      </w:r>
    </w:p>
    <w:p w:rsidR="00B04E1B" w:rsidRPr="002E58CD" w:rsidRDefault="0080218B" w:rsidP="002E58CD">
      <w:pPr>
        <w:pStyle w:val="Akapitzlist"/>
        <w:numPr>
          <w:ilvl w:val="0"/>
          <w:numId w:val="21"/>
        </w:numPr>
        <w:tabs>
          <w:tab w:val="left" w:pos="360"/>
        </w:tabs>
        <w:spacing w:after="0" w:line="360" w:lineRule="auto"/>
        <w:jc w:val="both"/>
        <w:rPr>
          <w:rFonts w:asciiTheme="minorHAnsi" w:hAnsiTheme="minorHAnsi" w:cstheme="minorHAnsi"/>
          <w:szCs w:val="24"/>
        </w:rPr>
      </w:pPr>
      <w:r w:rsidRPr="002E58CD">
        <w:rPr>
          <w:rFonts w:asciiTheme="minorHAnsi" w:hAnsiTheme="minorHAnsi" w:cstheme="minorHAnsi"/>
          <w:szCs w:val="24"/>
        </w:rPr>
        <w:t xml:space="preserve">Formularz ofertowy </w:t>
      </w:r>
      <w:r w:rsidR="000F5411" w:rsidRPr="002E58CD">
        <w:rPr>
          <w:rFonts w:asciiTheme="minorHAnsi" w:hAnsiTheme="minorHAnsi" w:cstheme="minorHAnsi"/>
          <w:szCs w:val="24"/>
        </w:rPr>
        <w:t>Wykonawcy – załącznik nr 2</w:t>
      </w:r>
      <w:r w:rsidR="00F46688" w:rsidRPr="002E58CD">
        <w:rPr>
          <w:rFonts w:asciiTheme="minorHAnsi" w:hAnsiTheme="minorHAnsi" w:cstheme="minorHAnsi"/>
          <w:szCs w:val="24"/>
        </w:rPr>
        <w:t>.</w:t>
      </w:r>
    </w:p>
    <w:p w:rsidR="00DF639E" w:rsidRPr="002E58CD" w:rsidRDefault="00DF639E" w:rsidP="002E58CD">
      <w:pPr>
        <w:pStyle w:val="Akapitzlist"/>
        <w:tabs>
          <w:tab w:val="left" w:pos="360"/>
        </w:tabs>
        <w:spacing w:after="0" w:line="360" w:lineRule="auto"/>
        <w:jc w:val="both"/>
        <w:rPr>
          <w:rFonts w:asciiTheme="minorHAnsi" w:hAnsiTheme="minorHAnsi" w:cstheme="minorHAnsi"/>
          <w:szCs w:val="24"/>
        </w:rPr>
      </w:pPr>
    </w:p>
    <w:p w:rsidR="00DF639E" w:rsidRPr="002E58CD" w:rsidRDefault="00DF639E" w:rsidP="002E58CD">
      <w:pPr>
        <w:pStyle w:val="Akapitzlist"/>
        <w:tabs>
          <w:tab w:val="left" w:pos="360"/>
        </w:tabs>
        <w:spacing w:after="0" w:line="360" w:lineRule="auto"/>
        <w:jc w:val="both"/>
        <w:rPr>
          <w:rFonts w:asciiTheme="minorHAnsi" w:hAnsiTheme="minorHAnsi" w:cstheme="minorHAnsi"/>
          <w:szCs w:val="24"/>
        </w:rPr>
      </w:pPr>
    </w:p>
    <w:p w:rsidR="00B04E1B" w:rsidRPr="002E58CD" w:rsidRDefault="00B04E1B" w:rsidP="002E58CD">
      <w:pPr>
        <w:pStyle w:val="Akapitzlist1"/>
        <w:spacing w:after="0" w:line="360" w:lineRule="auto"/>
        <w:ind w:left="714"/>
        <w:jc w:val="both"/>
        <w:rPr>
          <w:rFonts w:asciiTheme="minorHAnsi" w:hAnsiTheme="minorHAnsi" w:cstheme="minorHAnsi"/>
          <w:b/>
        </w:rPr>
      </w:pPr>
    </w:p>
    <w:p w:rsidR="00B04E1B" w:rsidRPr="002E58CD" w:rsidRDefault="00B04E1B" w:rsidP="002E58CD">
      <w:pPr>
        <w:spacing w:after="0" w:line="360" w:lineRule="auto"/>
        <w:rPr>
          <w:rFonts w:asciiTheme="minorHAnsi" w:hAnsiTheme="minorHAnsi" w:cstheme="minorHAnsi"/>
        </w:rPr>
      </w:pPr>
      <w:proofErr w:type="gramStart"/>
      <w:r w:rsidRPr="002E58CD">
        <w:rPr>
          <w:rFonts w:asciiTheme="minorHAnsi" w:hAnsiTheme="minorHAnsi" w:cstheme="minorHAnsi"/>
          <w:b/>
        </w:rPr>
        <w:t xml:space="preserve">ZAMAWIAJĄCY:   </w:t>
      </w:r>
      <w:proofErr w:type="gramEnd"/>
      <w:r w:rsidRPr="002E58CD">
        <w:rPr>
          <w:rFonts w:asciiTheme="minorHAnsi" w:hAnsiTheme="minorHAnsi" w:cstheme="minorHAnsi"/>
          <w:b/>
        </w:rPr>
        <w:t xml:space="preserve">                                              </w:t>
      </w:r>
      <w:r w:rsidR="00DF639E" w:rsidRPr="002E58CD">
        <w:rPr>
          <w:rFonts w:asciiTheme="minorHAnsi" w:hAnsiTheme="minorHAnsi" w:cstheme="minorHAnsi"/>
          <w:b/>
        </w:rPr>
        <w:t xml:space="preserve">      </w:t>
      </w:r>
      <w:r w:rsidRPr="002E58CD">
        <w:rPr>
          <w:rFonts w:asciiTheme="minorHAnsi" w:hAnsiTheme="minorHAnsi" w:cstheme="minorHAnsi"/>
          <w:b/>
        </w:rPr>
        <w:t>WYKONAWCA/OPERATOR:</w:t>
      </w:r>
    </w:p>
    <w:bookmarkEnd w:id="0"/>
    <w:p w:rsidR="00C15050" w:rsidRPr="002E58CD" w:rsidRDefault="00C15050" w:rsidP="002E58CD">
      <w:pPr>
        <w:spacing w:after="0" w:line="360" w:lineRule="auto"/>
        <w:rPr>
          <w:rFonts w:asciiTheme="minorHAnsi" w:hAnsiTheme="minorHAnsi" w:cstheme="minorHAnsi"/>
        </w:rPr>
      </w:pPr>
    </w:p>
    <w:sectPr w:rsidR="00C15050" w:rsidRPr="002E58CD" w:rsidSect="00F46688">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DB41ACA"/>
    <w:name w:val="WW8Num1"/>
    <w:lvl w:ilvl="0">
      <w:start w:val="1"/>
      <w:numFmt w:val="decimal"/>
      <w:lvlText w:val="%1."/>
      <w:lvlJc w:val="left"/>
      <w:pPr>
        <w:tabs>
          <w:tab w:val="num" w:pos="-360"/>
        </w:tabs>
        <w:ind w:left="360" w:hanging="360"/>
      </w:pPr>
      <w:rPr>
        <w:rFonts w:ascii="Times New Roman" w:hAnsi="Times New Roman" w:cs="Times New Roman" w:hint="default"/>
        <w:sz w:val="24"/>
        <w:szCs w:val="22"/>
      </w:rPr>
    </w:lvl>
    <w:lvl w:ilvl="1">
      <w:start w:val="1"/>
      <w:numFmt w:val="lowerLetter"/>
      <w:lvlText w:val="%2."/>
      <w:lvlJc w:val="left"/>
      <w:pPr>
        <w:tabs>
          <w:tab w:val="num" w:pos="-360"/>
        </w:tabs>
        <w:ind w:left="1080" w:hanging="360"/>
      </w:pPr>
      <w:rPr>
        <w:rFonts w:cs="Times New Roman"/>
      </w:rPr>
    </w:lvl>
    <w:lvl w:ilvl="2">
      <w:start w:val="1"/>
      <w:numFmt w:val="lowerRoman"/>
      <w:lvlText w:val="%2.%3."/>
      <w:lvlJc w:val="left"/>
      <w:pPr>
        <w:tabs>
          <w:tab w:val="num" w:pos="-360"/>
        </w:tabs>
        <w:ind w:left="1800" w:hanging="180"/>
      </w:pPr>
      <w:rPr>
        <w:rFonts w:cs="Times New Roman"/>
      </w:rPr>
    </w:lvl>
    <w:lvl w:ilvl="3">
      <w:start w:val="1"/>
      <w:numFmt w:val="decimal"/>
      <w:lvlText w:val="%2.%3.%4."/>
      <w:lvlJc w:val="left"/>
      <w:pPr>
        <w:tabs>
          <w:tab w:val="num" w:pos="-360"/>
        </w:tabs>
        <w:ind w:left="2520" w:hanging="360"/>
      </w:pPr>
      <w:rPr>
        <w:rFonts w:cs="Times New Roman"/>
      </w:rPr>
    </w:lvl>
    <w:lvl w:ilvl="4">
      <w:start w:val="1"/>
      <w:numFmt w:val="lowerLetter"/>
      <w:lvlText w:val="%2.%3.%4.%5."/>
      <w:lvlJc w:val="left"/>
      <w:pPr>
        <w:tabs>
          <w:tab w:val="num" w:pos="-360"/>
        </w:tabs>
        <w:ind w:left="3240" w:hanging="360"/>
      </w:pPr>
      <w:rPr>
        <w:rFonts w:cs="Times New Roman"/>
      </w:rPr>
    </w:lvl>
    <w:lvl w:ilvl="5">
      <w:start w:val="1"/>
      <w:numFmt w:val="lowerRoman"/>
      <w:lvlText w:val="%2.%3.%4.%5.%6."/>
      <w:lvlJc w:val="left"/>
      <w:pPr>
        <w:tabs>
          <w:tab w:val="num" w:pos="-360"/>
        </w:tabs>
        <w:ind w:left="3960" w:hanging="180"/>
      </w:pPr>
      <w:rPr>
        <w:rFonts w:cs="Times New Roman"/>
      </w:rPr>
    </w:lvl>
    <w:lvl w:ilvl="6">
      <w:start w:val="1"/>
      <w:numFmt w:val="decimal"/>
      <w:lvlText w:val="%2.%3.%4.%5.%6.%7."/>
      <w:lvlJc w:val="left"/>
      <w:pPr>
        <w:tabs>
          <w:tab w:val="num" w:pos="-360"/>
        </w:tabs>
        <w:ind w:left="4680" w:hanging="360"/>
      </w:pPr>
      <w:rPr>
        <w:rFonts w:cs="Times New Roman"/>
      </w:rPr>
    </w:lvl>
    <w:lvl w:ilvl="7">
      <w:start w:val="1"/>
      <w:numFmt w:val="lowerLetter"/>
      <w:lvlText w:val="%2.%3.%4.%5.%6.%7.%8."/>
      <w:lvlJc w:val="left"/>
      <w:pPr>
        <w:tabs>
          <w:tab w:val="num" w:pos="-360"/>
        </w:tabs>
        <w:ind w:left="5400" w:hanging="360"/>
      </w:pPr>
      <w:rPr>
        <w:rFonts w:cs="Times New Roman"/>
      </w:rPr>
    </w:lvl>
    <w:lvl w:ilvl="8">
      <w:start w:val="1"/>
      <w:numFmt w:val="lowerRoman"/>
      <w:lvlText w:val="%2.%3.%4.%5.%6.%7.%8.%9."/>
      <w:lvlJc w:val="left"/>
      <w:pPr>
        <w:tabs>
          <w:tab w:val="num" w:pos="-360"/>
        </w:tabs>
        <w:ind w:left="6120" w:hanging="180"/>
      </w:pPr>
      <w:rPr>
        <w:rFonts w:cs="Times New Roman"/>
      </w:rPr>
    </w:lvl>
  </w:abstractNum>
  <w:abstractNum w:abstractNumId="1" w15:restartNumberingAfterBreak="0">
    <w:nsid w:val="00000002"/>
    <w:multiLevelType w:val="multilevel"/>
    <w:tmpl w:val="2498433A"/>
    <w:name w:val="WW8Num2"/>
    <w:lvl w:ilvl="0">
      <w:start w:val="1"/>
      <w:numFmt w:val="decimal"/>
      <w:lvlText w:val="%1."/>
      <w:lvlJc w:val="left"/>
      <w:pPr>
        <w:tabs>
          <w:tab w:val="num" w:pos="9"/>
        </w:tabs>
        <w:ind w:left="360" w:hanging="360"/>
      </w:pPr>
      <w:rPr>
        <w:rFonts w:ascii="Times New Roman" w:hAnsi="Times New Roman" w:cs="Times New Roman" w:hint="default"/>
        <w:sz w:val="24"/>
        <w:szCs w:val="22"/>
      </w:rPr>
    </w:lvl>
    <w:lvl w:ilvl="1">
      <w:start w:val="1"/>
      <w:numFmt w:val="lowerLetter"/>
      <w:lvlText w:val="%2."/>
      <w:lvlJc w:val="left"/>
      <w:pPr>
        <w:tabs>
          <w:tab w:val="num" w:pos="9"/>
        </w:tabs>
        <w:ind w:left="378" w:hanging="360"/>
      </w:pPr>
      <w:rPr>
        <w:rFonts w:ascii="Calibri" w:hAnsi="Calibri" w:cs="Times New Roman"/>
        <w:sz w:val="22"/>
        <w:szCs w:val="22"/>
      </w:rPr>
    </w:lvl>
    <w:lvl w:ilvl="2">
      <w:start w:val="1"/>
      <w:numFmt w:val="lowerRoman"/>
      <w:lvlText w:val="%2.%3."/>
      <w:lvlJc w:val="left"/>
      <w:pPr>
        <w:tabs>
          <w:tab w:val="num" w:pos="9"/>
        </w:tabs>
        <w:ind w:left="1098" w:hanging="180"/>
      </w:pPr>
      <w:rPr>
        <w:rFonts w:ascii="Calibri" w:hAnsi="Calibri" w:cs="Times New Roman"/>
        <w:sz w:val="22"/>
        <w:szCs w:val="22"/>
      </w:rPr>
    </w:lvl>
    <w:lvl w:ilvl="3">
      <w:start w:val="1"/>
      <w:numFmt w:val="decimal"/>
      <w:lvlText w:val="%2.%3.%4."/>
      <w:lvlJc w:val="left"/>
      <w:pPr>
        <w:tabs>
          <w:tab w:val="num" w:pos="9"/>
        </w:tabs>
        <w:ind w:left="1818" w:hanging="360"/>
      </w:pPr>
      <w:rPr>
        <w:rFonts w:ascii="Calibri" w:hAnsi="Calibri" w:cs="Times New Roman"/>
        <w:sz w:val="22"/>
        <w:szCs w:val="22"/>
      </w:rPr>
    </w:lvl>
    <w:lvl w:ilvl="4">
      <w:start w:val="1"/>
      <w:numFmt w:val="lowerLetter"/>
      <w:lvlText w:val="%2.%3.%4.%5."/>
      <w:lvlJc w:val="left"/>
      <w:pPr>
        <w:tabs>
          <w:tab w:val="num" w:pos="9"/>
        </w:tabs>
        <w:ind w:left="2538" w:hanging="360"/>
      </w:pPr>
      <w:rPr>
        <w:rFonts w:ascii="Calibri" w:hAnsi="Calibri" w:cs="Times New Roman"/>
        <w:sz w:val="22"/>
        <w:szCs w:val="22"/>
      </w:rPr>
    </w:lvl>
    <w:lvl w:ilvl="5">
      <w:start w:val="1"/>
      <w:numFmt w:val="lowerRoman"/>
      <w:lvlText w:val="%2.%3.%4.%5.%6."/>
      <w:lvlJc w:val="left"/>
      <w:pPr>
        <w:tabs>
          <w:tab w:val="num" w:pos="9"/>
        </w:tabs>
        <w:ind w:left="3258" w:hanging="180"/>
      </w:pPr>
      <w:rPr>
        <w:rFonts w:ascii="Calibri" w:hAnsi="Calibri" w:cs="Times New Roman"/>
        <w:sz w:val="22"/>
        <w:szCs w:val="22"/>
      </w:rPr>
    </w:lvl>
    <w:lvl w:ilvl="6">
      <w:start w:val="1"/>
      <w:numFmt w:val="decimal"/>
      <w:lvlText w:val="%2.%3.%4.%5.%6.%7."/>
      <w:lvlJc w:val="left"/>
      <w:pPr>
        <w:tabs>
          <w:tab w:val="num" w:pos="9"/>
        </w:tabs>
        <w:ind w:left="3978" w:hanging="360"/>
      </w:pPr>
      <w:rPr>
        <w:rFonts w:ascii="Calibri" w:hAnsi="Calibri" w:cs="Times New Roman"/>
        <w:sz w:val="22"/>
        <w:szCs w:val="22"/>
      </w:rPr>
    </w:lvl>
    <w:lvl w:ilvl="7">
      <w:start w:val="1"/>
      <w:numFmt w:val="lowerLetter"/>
      <w:lvlText w:val="%2.%3.%4.%5.%6.%7.%8."/>
      <w:lvlJc w:val="left"/>
      <w:pPr>
        <w:tabs>
          <w:tab w:val="num" w:pos="9"/>
        </w:tabs>
        <w:ind w:left="4698" w:hanging="360"/>
      </w:pPr>
      <w:rPr>
        <w:rFonts w:ascii="Calibri" w:hAnsi="Calibri" w:cs="Times New Roman"/>
        <w:sz w:val="22"/>
        <w:szCs w:val="22"/>
      </w:rPr>
    </w:lvl>
    <w:lvl w:ilvl="8">
      <w:start w:val="1"/>
      <w:numFmt w:val="lowerRoman"/>
      <w:lvlText w:val="%2.%3.%4.%5.%6.%7.%8.%9."/>
      <w:lvlJc w:val="left"/>
      <w:pPr>
        <w:tabs>
          <w:tab w:val="num" w:pos="9"/>
        </w:tabs>
        <w:ind w:left="5418" w:hanging="180"/>
      </w:pPr>
      <w:rPr>
        <w:rFonts w:ascii="Calibri" w:hAnsi="Calibri" w:cs="Times New Roman"/>
        <w:sz w:val="22"/>
        <w:szCs w:val="22"/>
      </w:rPr>
    </w:lvl>
  </w:abstractNum>
  <w:abstractNum w:abstractNumId="2" w15:restartNumberingAfterBreak="0">
    <w:nsid w:val="00000003"/>
    <w:multiLevelType w:val="multilevel"/>
    <w:tmpl w:val="061497A8"/>
    <w:name w:val="WW8Num3"/>
    <w:lvl w:ilvl="0">
      <w:start w:val="1"/>
      <w:numFmt w:val="decimal"/>
      <w:lvlText w:val="%1)"/>
      <w:lvlJc w:val="left"/>
      <w:pPr>
        <w:tabs>
          <w:tab w:val="num" w:pos="-76"/>
        </w:tabs>
        <w:ind w:left="644" w:hanging="360"/>
      </w:pPr>
      <w:rPr>
        <w:rFonts w:ascii="Times New Roman" w:hAnsi="Times New Roman" w:cs="Times New Roman" w:hint="default"/>
        <w:sz w:val="24"/>
        <w:szCs w:val="22"/>
      </w:rPr>
    </w:lvl>
    <w:lvl w:ilvl="1">
      <w:start w:val="1"/>
      <w:numFmt w:val="lowerLetter"/>
      <w:lvlText w:val="%2."/>
      <w:lvlJc w:val="left"/>
      <w:pPr>
        <w:tabs>
          <w:tab w:val="num" w:pos="-76"/>
        </w:tabs>
        <w:ind w:left="1364" w:hanging="360"/>
      </w:pPr>
      <w:rPr>
        <w:rFonts w:cs="Times New Roman"/>
      </w:rPr>
    </w:lvl>
    <w:lvl w:ilvl="2">
      <w:start w:val="1"/>
      <w:numFmt w:val="lowerRoman"/>
      <w:lvlText w:val="%2.%3."/>
      <w:lvlJc w:val="left"/>
      <w:pPr>
        <w:tabs>
          <w:tab w:val="num" w:pos="-76"/>
        </w:tabs>
        <w:ind w:left="2084" w:hanging="180"/>
      </w:pPr>
      <w:rPr>
        <w:rFonts w:cs="Times New Roman"/>
      </w:rPr>
    </w:lvl>
    <w:lvl w:ilvl="3">
      <w:start w:val="1"/>
      <w:numFmt w:val="decimal"/>
      <w:lvlText w:val="%2.%3.%4."/>
      <w:lvlJc w:val="left"/>
      <w:pPr>
        <w:tabs>
          <w:tab w:val="num" w:pos="-76"/>
        </w:tabs>
        <w:ind w:left="2804" w:hanging="360"/>
      </w:pPr>
      <w:rPr>
        <w:rFonts w:cs="Times New Roman"/>
      </w:rPr>
    </w:lvl>
    <w:lvl w:ilvl="4">
      <w:start w:val="1"/>
      <w:numFmt w:val="lowerLetter"/>
      <w:lvlText w:val="%2.%3.%4.%5."/>
      <w:lvlJc w:val="left"/>
      <w:pPr>
        <w:tabs>
          <w:tab w:val="num" w:pos="-76"/>
        </w:tabs>
        <w:ind w:left="3524" w:hanging="360"/>
      </w:pPr>
      <w:rPr>
        <w:rFonts w:cs="Times New Roman"/>
      </w:rPr>
    </w:lvl>
    <w:lvl w:ilvl="5">
      <w:start w:val="1"/>
      <w:numFmt w:val="lowerRoman"/>
      <w:lvlText w:val="%2.%3.%4.%5.%6."/>
      <w:lvlJc w:val="left"/>
      <w:pPr>
        <w:tabs>
          <w:tab w:val="num" w:pos="-76"/>
        </w:tabs>
        <w:ind w:left="4244" w:hanging="180"/>
      </w:pPr>
      <w:rPr>
        <w:rFonts w:cs="Times New Roman"/>
      </w:rPr>
    </w:lvl>
    <w:lvl w:ilvl="6">
      <w:start w:val="1"/>
      <w:numFmt w:val="decimal"/>
      <w:lvlText w:val="%2.%3.%4.%5.%6.%7."/>
      <w:lvlJc w:val="left"/>
      <w:pPr>
        <w:tabs>
          <w:tab w:val="num" w:pos="-76"/>
        </w:tabs>
        <w:ind w:left="4964" w:hanging="360"/>
      </w:pPr>
      <w:rPr>
        <w:rFonts w:cs="Times New Roman"/>
      </w:rPr>
    </w:lvl>
    <w:lvl w:ilvl="7">
      <w:start w:val="1"/>
      <w:numFmt w:val="lowerLetter"/>
      <w:lvlText w:val="%2.%3.%4.%5.%6.%7.%8."/>
      <w:lvlJc w:val="left"/>
      <w:pPr>
        <w:tabs>
          <w:tab w:val="num" w:pos="-76"/>
        </w:tabs>
        <w:ind w:left="5684" w:hanging="360"/>
      </w:pPr>
      <w:rPr>
        <w:rFonts w:cs="Times New Roman"/>
      </w:rPr>
    </w:lvl>
    <w:lvl w:ilvl="8">
      <w:start w:val="1"/>
      <w:numFmt w:val="lowerRoman"/>
      <w:lvlText w:val="%2.%3.%4.%5.%6.%7.%8.%9."/>
      <w:lvlJc w:val="left"/>
      <w:pPr>
        <w:tabs>
          <w:tab w:val="num" w:pos="-76"/>
        </w:tabs>
        <w:ind w:left="6404" w:hanging="18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1065"/>
        </w:tabs>
        <w:ind w:left="1065" w:hanging="357"/>
      </w:pPr>
      <w:rPr>
        <w:rFonts w:ascii="Calibri" w:hAnsi="Calibri" w:cs="Times New Roman"/>
        <w:sz w:val="22"/>
        <w:szCs w:val="22"/>
      </w:rPr>
    </w:lvl>
    <w:lvl w:ilvl="1">
      <w:start w:val="1"/>
      <w:numFmt w:val="lowerLetter"/>
      <w:lvlText w:val="%2."/>
      <w:lvlJc w:val="left"/>
      <w:pPr>
        <w:tabs>
          <w:tab w:val="num" w:pos="1791"/>
        </w:tabs>
        <w:ind w:left="1791" w:hanging="360"/>
      </w:pPr>
      <w:rPr>
        <w:rFonts w:ascii="Calibri" w:hAnsi="Calibri" w:cs="Times New Roman"/>
        <w:sz w:val="22"/>
        <w:szCs w:val="22"/>
      </w:rPr>
    </w:lvl>
    <w:lvl w:ilvl="2">
      <w:start w:val="1"/>
      <w:numFmt w:val="lowerRoman"/>
      <w:lvlText w:val="%2.%3."/>
      <w:lvlJc w:val="left"/>
      <w:pPr>
        <w:tabs>
          <w:tab w:val="num" w:pos="2511"/>
        </w:tabs>
        <w:ind w:left="2511" w:hanging="180"/>
      </w:pPr>
      <w:rPr>
        <w:rFonts w:ascii="Calibri" w:hAnsi="Calibri" w:cs="Times New Roman"/>
        <w:sz w:val="22"/>
        <w:szCs w:val="22"/>
      </w:rPr>
    </w:lvl>
    <w:lvl w:ilvl="3">
      <w:start w:val="1"/>
      <w:numFmt w:val="decimal"/>
      <w:lvlText w:val="%2.%3.%4."/>
      <w:lvlJc w:val="left"/>
      <w:pPr>
        <w:tabs>
          <w:tab w:val="num" w:pos="3231"/>
        </w:tabs>
        <w:ind w:left="3231" w:hanging="360"/>
      </w:pPr>
      <w:rPr>
        <w:rFonts w:ascii="Calibri" w:hAnsi="Calibri" w:cs="Times New Roman"/>
        <w:sz w:val="22"/>
        <w:szCs w:val="22"/>
      </w:rPr>
    </w:lvl>
    <w:lvl w:ilvl="4">
      <w:start w:val="1"/>
      <w:numFmt w:val="lowerLetter"/>
      <w:lvlText w:val="%2.%3.%4.%5."/>
      <w:lvlJc w:val="left"/>
      <w:pPr>
        <w:tabs>
          <w:tab w:val="num" w:pos="3951"/>
        </w:tabs>
        <w:ind w:left="3951" w:hanging="360"/>
      </w:pPr>
      <w:rPr>
        <w:rFonts w:ascii="Calibri" w:hAnsi="Calibri" w:cs="Times New Roman"/>
        <w:sz w:val="22"/>
        <w:szCs w:val="22"/>
      </w:rPr>
    </w:lvl>
    <w:lvl w:ilvl="5">
      <w:start w:val="1"/>
      <w:numFmt w:val="lowerRoman"/>
      <w:lvlText w:val="%2.%3.%4.%5.%6."/>
      <w:lvlJc w:val="left"/>
      <w:pPr>
        <w:tabs>
          <w:tab w:val="num" w:pos="4671"/>
        </w:tabs>
        <w:ind w:left="4671" w:hanging="180"/>
      </w:pPr>
      <w:rPr>
        <w:rFonts w:ascii="Calibri" w:hAnsi="Calibri" w:cs="Times New Roman"/>
        <w:sz w:val="22"/>
        <w:szCs w:val="22"/>
      </w:rPr>
    </w:lvl>
    <w:lvl w:ilvl="6">
      <w:start w:val="1"/>
      <w:numFmt w:val="decimal"/>
      <w:lvlText w:val="%2.%3.%4.%5.%6.%7."/>
      <w:lvlJc w:val="left"/>
      <w:pPr>
        <w:tabs>
          <w:tab w:val="num" w:pos="5391"/>
        </w:tabs>
        <w:ind w:left="5391" w:hanging="360"/>
      </w:pPr>
      <w:rPr>
        <w:rFonts w:ascii="Calibri" w:hAnsi="Calibri" w:cs="Times New Roman"/>
        <w:sz w:val="22"/>
        <w:szCs w:val="22"/>
      </w:rPr>
    </w:lvl>
    <w:lvl w:ilvl="7">
      <w:start w:val="1"/>
      <w:numFmt w:val="lowerLetter"/>
      <w:lvlText w:val="%2.%3.%4.%5.%6.%7.%8."/>
      <w:lvlJc w:val="left"/>
      <w:pPr>
        <w:tabs>
          <w:tab w:val="num" w:pos="6111"/>
        </w:tabs>
        <w:ind w:left="6111" w:hanging="360"/>
      </w:pPr>
      <w:rPr>
        <w:rFonts w:ascii="Calibri" w:hAnsi="Calibri" w:cs="Times New Roman"/>
        <w:sz w:val="22"/>
        <w:szCs w:val="22"/>
      </w:rPr>
    </w:lvl>
    <w:lvl w:ilvl="8">
      <w:start w:val="1"/>
      <w:numFmt w:val="lowerRoman"/>
      <w:lvlText w:val="%2.%3.%4.%5.%6.%7.%8.%9."/>
      <w:lvlJc w:val="left"/>
      <w:pPr>
        <w:tabs>
          <w:tab w:val="num" w:pos="6831"/>
        </w:tabs>
        <w:ind w:left="6831" w:hanging="180"/>
      </w:pPr>
      <w:rPr>
        <w:rFonts w:ascii="Calibri" w:hAnsi="Calibri" w:cs="Times New Roman"/>
        <w:sz w:val="22"/>
        <w:szCs w:val="22"/>
      </w:r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720" w:hanging="360"/>
      </w:pPr>
      <w:rPr>
        <w:rFonts w:ascii="Calibri" w:hAnsi="Calibri"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15:restartNumberingAfterBreak="0">
    <w:nsid w:val="00000006"/>
    <w:multiLevelType w:val="singleLevel"/>
    <w:tmpl w:val="F1D64A14"/>
    <w:name w:val="WW8Num8"/>
    <w:lvl w:ilvl="0">
      <w:start w:val="1"/>
      <w:numFmt w:val="decimal"/>
      <w:lvlText w:val="%1."/>
      <w:lvlJc w:val="left"/>
      <w:pPr>
        <w:tabs>
          <w:tab w:val="num" w:pos="-360"/>
        </w:tabs>
        <w:ind w:left="360" w:hanging="360"/>
      </w:pPr>
      <w:rPr>
        <w:rFonts w:ascii="Times New Roman" w:hAnsi="Times New Roman" w:cs="Times New Roman" w:hint="default"/>
        <w:sz w:val="24"/>
        <w:szCs w:val="22"/>
      </w:rPr>
    </w:lvl>
  </w:abstractNum>
  <w:abstractNum w:abstractNumId="6" w15:restartNumberingAfterBreak="0">
    <w:nsid w:val="00000007"/>
    <w:multiLevelType w:val="singleLevel"/>
    <w:tmpl w:val="62826ADC"/>
    <w:name w:val="WW8Num9"/>
    <w:lvl w:ilvl="0">
      <w:start w:val="1"/>
      <w:numFmt w:val="decimal"/>
      <w:lvlText w:val="%1."/>
      <w:lvlJc w:val="left"/>
      <w:pPr>
        <w:tabs>
          <w:tab w:val="num" w:pos="-360"/>
        </w:tabs>
        <w:ind w:left="360" w:hanging="360"/>
      </w:pPr>
      <w:rPr>
        <w:rFonts w:ascii="Times New Roman" w:hAnsi="Times New Roman" w:cs="Times New Roman" w:hint="default"/>
        <w:sz w:val="24"/>
        <w:szCs w:val="22"/>
      </w:rPr>
    </w:lvl>
  </w:abstractNum>
  <w:abstractNum w:abstractNumId="7" w15:restartNumberingAfterBreak="0">
    <w:nsid w:val="00000008"/>
    <w:multiLevelType w:val="multilevel"/>
    <w:tmpl w:val="BA8AE042"/>
    <w:name w:val="WW8Num10"/>
    <w:lvl w:ilvl="0">
      <w:start w:val="1"/>
      <w:numFmt w:val="decimal"/>
      <w:lvlText w:val="%1."/>
      <w:lvlJc w:val="left"/>
      <w:pPr>
        <w:tabs>
          <w:tab w:val="num" w:pos="-360"/>
        </w:tabs>
        <w:ind w:left="360" w:hanging="360"/>
      </w:pPr>
      <w:rPr>
        <w:rFonts w:ascii="Times New Roman" w:hAnsi="Times New Roman" w:cs="Times New Roman" w:hint="default"/>
        <w:sz w:val="24"/>
        <w:szCs w:val="22"/>
      </w:rPr>
    </w:lvl>
    <w:lvl w:ilvl="1">
      <w:start w:val="1"/>
      <w:numFmt w:val="lowerLetter"/>
      <w:lvlText w:val="%2."/>
      <w:lvlJc w:val="left"/>
      <w:pPr>
        <w:tabs>
          <w:tab w:val="num" w:pos="1431"/>
        </w:tabs>
        <w:ind w:left="1431" w:hanging="360"/>
      </w:pPr>
      <w:rPr>
        <w:rFonts w:ascii="Calibri" w:hAnsi="Calibri" w:cs="Times New Roman"/>
        <w:sz w:val="22"/>
        <w:szCs w:val="22"/>
      </w:rPr>
    </w:lvl>
    <w:lvl w:ilvl="2">
      <w:start w:val="1"/>
      <w:numFmt w:val="lowerRoman"/>
      <w:lvlText w:val="%2.%3."/>
      <w:lvlJc w:val="left"/>
      <w:pPr>
        <w:tabs>
          <w:tab w:val="num" w:pos="2151"/>
        </w:tabs>
        <w:ind w:left="2151" w:hanging="180"/>
      </w:pPr>
      <w:rPr>
        <w:rFonts w:ascii="Calibri" w:hAnsi="Calibri" w:cs="Times New Roman"/>
        <w:sz w:val="22"/>
        <w:szCs w:val="22"/>
      </w:rPr>
    </w:lvl>
    <w:lvl w:ilvl="3">
      <w:start w:val="1"/>
      <w:numFmt w:val="decimal"/>
      <w:lvlText w:val="%2.%3.%4."/>
      <w:lvlJc w:val="left"/>
      <w:pPr>
        <w:tabs>
          <w:tab w:val="num" w:pos="2871"/>
        </w:tabs>
        <w:ind w:left="2871" w:hanging="360"/>
      </w:pPr>
      <w:rPr>
        <w:rFonts w:ascii="Calibri" w:hAnsi="Calibri" w:cs="Times New Roman"/>
        <w:sz w:val="22"/>
        <w:szCs w:val="22"/>
      </w:rPr>
    </w:lvl>
    <w:lvl w:ilvl="4">
      <w:start w:val="1"/>
      <w:numFmt w:val="lowerLetter"/>
      <w:lvlText w:val="%2.%3.%4.%5."/>
      <w:lvlJc w:val="left"/>
      <w:pPr>
        <w:tabs>
          <w:tab w:val="num" w:pos="3591"/>
        </w:tabs>
        <w:ind w:left="3591" w:hanging="360"/>
      </w:pPr>
      <w:rPr>
        <w:rFonts w:ascii="Calibri" w:hAnsi="Calibri" w:cs="Times New Roman"/>
        <w:sz w:val="22"/>
        <w:szCs w:val="22"/>
      </w:rPr>
    </w:lvl>
    <w:lvl w:ilvl="5">
      <w:start w:val="1"/>
      <w:numFmt w:val="lowerRoman"/>
      <w:lvlText w:val="%2.%3.%4.%5.%6."/>
      <w:lvlJc w:val="left"/>
      <w:pPr>
        <w:tabs>
          <w:tab w:val="num" w:pos="4311"/>
        </w:tabs>
        <w:ind w:left="4311" w:hanging="180"/>
      </w:pPr>
      <w:rPr>
        <w:rFonts w:ascii="Calibri" w:hAnsi="Calibri" w:cs="Times New Roman"/>
        <w:sz w:val="22"/>
        <w:szCs w:val="22"/>
      </w:rPr>
    </w:lvl>
    <w:lvl w:ilvl="6">
      <w:start w:val="1"/>
      <w:numFmt w:val="decimal"/>
      <w:lvlText w:val="%2.%3.%4.%5.%6.%7."/>
      <w:lvlJc w:val="left"/>
      <w:pPr>
        <w:tabs>
          <w:tab w:val="num" w:pos="5031"/>
        </w:tabs>
        <w:ind w:left="5031" w:hanging="360"/>
      </w:pPr>
      <w:rPr>
        <w:rFonts w:ascii="Calibri" w:hAnsi="Calibri" w:cs="Times New Roman"/>
        <w:sz w:val="22"/>
        <w:szCs w:val="22"/>
      </w:rPr>
    </w:lvl>
    <w:lvl w:ilvl="7">
      <w:start w:val="1"/>
      <w:numFmt w:val="lowerLetter"/>
      <w:lvlText w:val="%2.%3.%4.%5.%6.%7.%8."/>
      <w:lvlJc w:val="left"/>
      <w:pPr>
        <w:tabs>
          <w:tab w:val="num" w:pos="5751"/>
        </w:tabs>
        <w:ind w:left="5751" w:hanging="360"/>
      </w:pPr>
      <w:rPr>
        <w:rFonts w:ascii="Calibri" w:hAnsi="Calibri" w:cs="Times New Roman"/>
        <w:sz w:val="22"/>
        <w:szCs w:val="22"/>
      </w:rPr>
    </w:lvl>
    <w:lvl w:ilvl="8">
      <w:start w:val="1"/>
      <w:numFmt w:val="lowerRoman"/>
      <w:lvlText w:val="%2.%3.%4.%5.%6.%7.%8.%9."/>
      <w:lvlJc w:val="left"/>
      <w:pPr>
        <w:tabs>
          <w:tab w:val="num" w:pos="6471"/>
        </w:tabs>
        <w:ind w:left="6471" w:hanging="180"/>
      </w:pPr>
      <w:rPr>
        <w:rFonts w:ascii="Calibri" w:hAnsi="Calibri" w:cs="Times New Roman"/>
        <w:sz w:val="22"/>
        <w:szCs w:val="22"/>
      </w:rPr>
    </w:lvl>
  </w:abstractNum>
  <w:abstractNum w:abstractNumId="8" w15:restartNumberingAfterBreak="0">
    <w:nsid w:val="00000009"/>
    <w:multiLevelType w:val="singleLevel"/>
    <w:tmpl w:val="FAF88678"/>
    <w:name w:val="WW8Num11"/>
    <w:lvl w:ilvl="0">
      <w:start w:val="1"/>
      <w:numFmt w:val="decimal"/>
      <w:lvlText w:val="%1."/>
      <w:lvlJc w:val="left"/>
      <w:pPr>
        <w:tabs>
          <w:tab w:val="num" w:pos="-360"/>
        </w:tabs>
        <w:ind w:left="360" w:hanging="360"/>
      </w:pPr>
      <w:rPr>
        <w:rFonts w:ascii="Times New Roman" w:eastAsia="Times New Roman" w:hAnsi="Times New Roman" w:cs="Times New Roman" w:hint="default"/>
        <w:bCs/>
        <w:sz w:val="24"/>
        <w:szCs w:val="22"/>
        <w:lang w:bidi="ar-SA"/>
      </w:rPr>
    </w:lvl>
  </w:abstractNum>
  <w:abstractNum w:abstractNumId="9" w15:restartNumberingAfterBreak="0">
    <w:nsid w:val="0000000A"/>
    <w:multiLevelType w:val="singleLevel"/>
    <w:tmpl w:val="0000000A"/>
    <w:name w:val="WW8Num12"/>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17D48E46"/>
    <w:name w:val="WW8Num13"/>
    <w:lvl w:ilvl="0">
      <w:start w:val="1"/>
      <w:numFmt w:val="decimal"/>
      <w:lvlText w:val="%1)"/>
      <w:lvlJc w:val="left"/>
      <w:pPr>
        <w:tabs>
          <w:tab w:val="num" w:pos="644"/>
        </w:tabs>
        <w:ind w:left="644" w:hanging="360"/>
      </w:pPr>
      <w:rPr>
        <w:rFonts w:ascii="Times New Roman" w:hAnsi="Times New Roman" w:cs="Times New Roman" w:hint="default"/>
        <w:sz w:val="24"/>
        <w:szCs w:val="22"/>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 w15:restartNumberingAfterBreak="0">
    <w:nsid w:val="0000000C"/>
    <w:multiLevelType w:val="multilevel"/>
    <w:tmpl w:val="0000000C"/>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WW8Num15"/>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3" w15:restartNumberingAfterBreak="0">
    <w:nsid w:val="0000000E"/>
    <w:multiLevelType w:val="multilevel"/>
    <w:tmpl w:val="0000000E"/>
    <w:name w:val="WW8Num16"/>
    <w:lvl w:ilvl="0">
      <w:start w:val="1"/>
      <w:numFmt w:val="lowerLetter"/>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lowerLetter"/>
      <w:lvlText w:val="%3)"/>
      <w:lvlJc w:val="left"/>
      <w:pPr>
        <w:tabs>
          <w:tab w:val="num" w:pos="1789"/>
        </w:tabs>
        <w:ind w:left="1789" w:hanging="360"/>
      </w:pPr>
    </w:lvl>
    <w:lvl w:ilvl="3">
      <w:start w:val="1"/>
      <w:numFmt w:val="lowerLetter"/>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Letter"/>
      <w:lvlText w:val="%6)"/>
      <w:lvlJc w:val="left"/>
      <w:pPr>
        <w:tabs>
          <w:tab w:val="num" w:pos="2869"/>
        </w:tabs>
        <w:ind w:left="2869" w:hanging="360"/>
      </w:pPr>
    </w:lvl>
    <w:lvl w:ilvl="6">
      <w:start w:val="1"/>
      <w:numFmt w:val="lowerLetter"/>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Letter"/>
      <w:lvlText w:val="%9)"/>
      <w:lvlJc w:val="left"/>
      <w:pPr>
        <w:tabs>
          <w:tab w:val="num" w:pos="3949"/>
        </w:tabs>
        <w:ind w:left="3949" w:hanging="360"/>
      </w:pPr>
    </w:lvl>
  </w:abstractNum>
  <w:abstractNum w:abstractNumId="14" w15:restartNumberingAfterBreak="0">
    <w:nsid w:val="0000000F"/>
    <w:multiLevelType w:val="multilevel"/>
    <w:tmpl w:val="3AA67F9A"/>
    <w:name w:val="WW8Num18"/>
    <w:lvl w:ilvl="0">
      <w:start w:val="1"/>
      <w:numFmt w:val="decimal"/>
      <w:lvlText w:val="%1)"/>
      <w:lvlJc w:val="left"/>
      <w:pPr>
        <w:tabs>
          <w:tab w:val="num" w:pos="720"/>
        </w:tabs>
        <w:ind w:left="720" w:hanging="360"/>
      </w:pPr>
      <w:rPr>
        <w:rFonts w:ascii="Times New Roman" w:eastAsia="Calibri" w:hAnsi="Times New Roman" w:cs="Times New Roman" w:hint="default"/>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9"/>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6" w15:restartNumberingAfterBreak="0">
    <w:nsid w:val="00000011"/>
    <w:multiLevelType w:val="multilevel"/>
    <w:tmpl w:val="00000011"/>
    <w:name w:val="WW8Num20"/>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7" w15:restartNumberingAfterBreak="0">
    <w:nsid w:val="00000012"/>
    <w:multiLevelType w:val="multilevel"/>
    <w:tmpl w:val="00000012"/>
    <w:name w:val="WW8Num21"/>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8" w15:restartNumberingAfterBreak="0">
    <w:nsid w:val="01C21517"/>
    <w:multiLevelType w:val="hybridMultilevel"/>
    <w:tmpl w:val="74485D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042E037A"/>
    <w:multiLevelType w:val="hybridMultilevel"/>
    <w:tmpl w:val="3E8AA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14A52"/>
    <w:multiLevelType w:val="hybridMultilevel"/>
    <w:tmpl w:val="68089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E713A3"/>
    <w:multiLevelType w:val="hybridMultilevel"/>
    <w:tmpl w:val="0D4A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EB0563"/>
    <w:multiLevelType w:val="hybridMultilevel"/>
    <w:tmpl w:val="B3843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573611"/>
    <w:multiLevelType w:val="hybridMultilevel"/>
    <w:tmpl w:val="E80CD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385D33"/>
    <w:multiLevelType w:val="hybridMultilevel"/>
    <w:tmpl w:val="BFD4A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E3F9B"/>
    <w:multiLevelType w:val="hybridMultilevel"/>
    <w:tmpl w:val="B7547FA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2E37B65"/>
    <w:multiLevelType w:val="hybridMultilevel"/>
    <w:tmpl w:val="6FF68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66E87"/>
    <w:multiLevelType w:val="multilevel"/>
    <w:tmpl w:val="1CA66DD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8" w15:restartNumberingAfterBreak="0">
    <w:nsid w:val="649153EF"/>
    <w:multiLevelType w:val="hybridMultilevel"/>
    <w:tmpl w:val="81866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217834"/>
    <w:multiLevelType w:val="hybridMultilevel"/>
    <w:tmpl w:val="826837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E80BB7"/>
    <w:multiLevelType w:val="hybridMultilevel"/>
    <w:tmpl w:val="56CC4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9337D5"/>
    <w:multiLevelType w:val="hybridMultilevel"/>
    <w:tmpl w:val="29588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8A4C21"/>
    <w:multiLevelType w:val="hybridMultilevel"/>
    <w:tmpl w:val="A5564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B25BF"/>
    <w:multiLevelType w:val="hybridMultilevel"/>
    <w:tmpl w:val="FFFFFFFF"/>
    <w:lvl w:ilvl="0" w:tplc="F68296EE">
      <w:start w:val="1"/>
      <w:numFmt w:val="decimal"/>
      <w:lvlText w:val="%1."/>
      <w:lvlJc w:val="left"/>
      <w:pPr>
        <w:ind w:left="432" w:hanging="432"/>
      </w:pPr>
      <w:rPr>
        <w:rFonts w:ascii="Times New Roman" w:eastAsiaTheme="minorEastAsia" w:hAnsi="Times New Roman"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5191C93"/>
    <w:multiLevelType w:val="hybridMultilevel"/>
    <w:tmpl w:val="E79CF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DB71B8D"/>
    <w:multiLevelType w:val="multilevel"/>
    <w:tmpl w:val="8162045E"/>
    <w:styleLink w:val="WWNum49"/>
    <w:lvl w:ilvl="0">
      <w:start w:val="1"/>
      <w:numFmt w:val="decimal"/>
      <w:lvlText w:val="%1)"/>
      <w:lvlJc w:val="left"/>
      <w:pPr>
        <w:ind w:left="284" w:hanging="284"/>
      </w:pPr>
      <w:rPr>
        <w:rFonts w:eastAsia="Times New Roman" w:cs="Times New Roman"/>
        <w:b w:val="0"/>
        <w:bCs w:val="0"/>
        <w:sz w:val="24"/>
        <w:szCs w:val="24"/>
      </w:rPr>
    </w:lvl>
    <w:lvl w:ilvl="1">
      <w:start w:val="1"/>
      <w:numFmt w:val="lowerLetter"/>
      <w:lvlText w:val="%1.%2)"/>
      <w:lvlJc w:val="left"/>
      <w:pPr>
        <w:ind w:left="567" w:hanging="283"/>
      </w:pPr>
      <w:rPr>
        <w:b w:val="0"/>
        <w:bCs w:val="0"/>
        <w:sz w:val="24"/>
        <w:szCs w:val="24"/>
      </w:rPr>
    </w:lvl>
    <w:lvl w:ilvl="2">
      <w:numFmt w:val="bullet"/>
      <w:lvlText w:val=""/>
      <w:lvlJc w:val="left"/>
      <w:pPr>
        <w:ind w:left="851" w:hanging="284"/>
      </w:pPr>
      <w:rPr>
        <w:rFonts w:ascii="Symbol" w:eastAsia="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2"/>
  </w:num>
  <w:num w:numId="20">
    <w:abstractNumId w:val="34"/>
  </w:num>
  <w:num w:numId="21">
    <w:abstractNumId w:val="23"/>
  </w:num>
  <w:num w:numId="22">
    <w:abstractNumId w:val="26"/>
  </w:num>
  <w:num w:numId="23">
    <w:abstractNumId w:val="21"/>
  </w:num>
  <w:num w:numId="24">
    <w:abstractNumId w:val="22"/>
  </w:num>
  <w:num w:numId="25">
    <w:abstractNumId w:val="28"/>
  </w:num>
  <w:num w:numId="26">
    <w:abstractNumId w:val="20"/>
  </w:num>
  <w:num w:numId="27">
    <w:abstractNumId w:val="30"/>
  </w:num>
  <w:num w:numId="28">
    <w:abstractNumId w:val="25"/>
  </w:num>
  <w:num w:numId="29">
    <w:abstractNumId w:val="24"/>
  </w:num>
  <w:num w:numId="30">
    <w:abstractNumId w:val="31"/>
  </w:num>
  <w:num w:numId="31">
    <w:abstractNumId w:val="18"/>
  </w:num>
  <w:num w:numId="32">
    <w:abstractNumId w:val="33"/>
  </w:num>
  <w:num w:numId="33">
    <w:abstractNumId w:val="35"/>
  </w:num>
  <w:num w:numId="34">
    <w:abstractNumId w:val="35"/>
    <w:lvlOverride w:ilvl="0">
      <w:lvl w:ilvl="0">
        <w:start w:val="1"/>
        <w:numFmt w:val="decimal"/>
        <w:lvlText w:val="%1."/>
        <w:lvlJc w:val="left"/>
        <w:pPr>
          <w:ind w:left="360" w:hanging="360"/>
        </w:pPr>
        <w:rPr>
          <w:rFonts w:asciiTheme="minorHAnsi" w:hAnsiTheme="minorHAnsi" w:cstheme="minorHAnsi"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29"/>
  </w:num>
  <w:num w:numId="36">
    <w:abstractNumId w:val="2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7F"/>
    <w:rsid w:val="00042297"/>
    <w:rsid w:val="00081F62"/>
    <w:rsid w:val="000908FD"/>
    <w:rsid w:val="000B7F07"/>
    <w:rsid w:val="000F5411"/>
    <w:rsid w:val="00133A45"/>
    <w:rsid w:val="001A02F7"/>
    <w:rsid w:val="001A28D1"/>
    <w:rsid w:val="001A79C1"/>
    <w:rsid w:val="00212508"/>
    <w:rsid w:val="002B6404"/>
    <w:rsid w:val="002E58CD"/>
    <w:rsid w:val="0033117F"/>
    <w:rsid w:val="003364C3"/>
    <w:rsid w:val="003978FD"/>
    <w:rsid w:val="003C4E07"/>
    <w:rsid w:val="003E2A9A"/>
    <w:rsid w:val="00436399"/>
    <w:rsid w:val="00455285"/>
    <w:rsid w:val="004A7B62"/>
    <w:rsid w:val="00541F7D"/>
    <w:rsid w:val="00576282"/>
    <w:rsid w:val="00680068"/>
    <w:rsid w:val="006F43A7"/>
    <w:rsid w:val="007E26A0"/>
    <w:rsid w:val="007F109C"/>
    <w:rsid w:val="0080218B"/>
    <w:rsid w:val="0083196C"/>
    <w:rsid w:val="008435E1"/>
    <w:rsid w:val="008E36F5"/>
    <w:rsid w:val="00946962"/>
    <w:rsid w:val="009B014E"/>
    <w:rsid w:val="009F0481"/>
    <w:rsid w:val="00A750DC"/>
    <w:rsid w:val="00A96367"/>
    <w:rsid w:val="00B04E1B"/>
    <w:rsid w:val="00B12C07"/>
    <w:rsid w:val="00B708E5"/>
    <w:rsid w:val="00B90CB2"/>
    <w:rsid w:val="00C15050"/>
    <w:rsid w:val="00C740C0"/>
    <w:rsid w:val="00CE48FE"/>
    <w:rsid w:val="00D44EB3"/>
    <w:rsid w:val="00DF092D"/>
    <w:rsid w:val="00DF639E"/>
    <w:rsid w:val="00E00F68"/>
    <w:rsid w:val="00F46688"/>
    <w:rsid w:val="00FD2FCD"/>
    <w:rsid w:val="00FD52BF"/>
    <w:rsid w:val="00FE5622"/>
    <w:rsid w:val="00FF4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486A"/>
  <w15:docId w15:val="{6FEF0951-6E96-4272-B8EC-8F82A4F5B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4E1B"/>
    <w:pPr>
      <w:suppressAutoHyphens/>
      <w:spacing w:after="200" w:line="276" w:lineRule="auto"/>
    </w:pPr>
    <w:rPr>
      <w:rFonts w:ascii="Times New Roman" w:eastAsia="Lucida Sans Unicode"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2">
    <w:name w:val="Odwołanie do komentarza2"/>
    <w:rsid w:val="00B04E1B"/>
    <w:rPr>
      <w:sz w:val="16"/>
      <w:szCs w:val="16"/>
    </w:rPr>
  </w:style>
  <w:style w:type="paragraph" w:customStyle="1" w:styleId="Akapitzlist1">
    <w:name w:val="Akapit z listą1"/>
    <w:basedOn w:val="Normalny"/>
    <w:rsid w:val="00B04E1B"/>
    <w:pPr>
      <w:ind w:left="720"/>
    </w:pPr>
  </w:style>
  <w:style w:type="paragraph" w:customStyle="1" w:styleId="NormalnyWeb1">
    <w:name w:val="Normalny (Web)1"/>
    <w:basedOn w:val="Normalny"/>
    <w:rsid w:val="00B04E1B"/>
    <w:pPr>
      <w:spacing w:before="28" w:after="119" w:line="100" w:lineRule="atLeast"/>
    </w:pPr>
    <w:rPr>
      <w:rFonts w:eastAsia="Times New Roman" w:cs="Times New Roman"/>
    </w:rPr>
  </w:style>
  <w:style w:type="paragraph" w:styleId="Tekstpodstawowywcity">
    <w:name w:val="Body Text Indent"/>
    <w:basedOn w:val="Normalny"/>
    <w:link w:val="TekstpodstawowywcityZnak"/>
    <w:rsid w:val="00B04E1B"/>
    <w:pPr>
      <w:spacing w:after="120" w:line="100" w:lineRule="atLeast"/>
      <w:ind w:left="283"/>
    </w:pPr>
    <w:rPr>
      <w:rFonts w:eastAsia="Times New Roman" w:cs="Times New Roman"/>
    </w:rPr>
  </w:style>
  <w:style w:type="character" w:customStyle="1" w:styleId="TekstpodstawowywcityZnak">
    <w:name w:val="Tekst podstawowy wcięty Znak"/>
    <w:basedOn w:val="Domylnaczcionkaakapitu"/>
    <w:link w:val="Tekstpodstawowywcity"/>
    <w:rsid w:val="00B04E1B"/>
    <w:rPr>
      <w:rFonts w:ascii="Times New Roman" w:eastAsia="Times New Roman" w:hAnsi="Times New Roman" w:cs="Times New Roman"/>
      <w:kern w:val="1"/>
      <w:sz w:val="24"/>
      <w:szCs w:val="24"/>
      <w:lang w:eastAsia="zh-CN" w:bidi="hi-IN"/>
    </w:rPr>
  </w:style>
  <w:style w:type="paragraph" w:styleId="Akapitzlist">
    <w:name w:val="List Paragraph"/>
    <w:basedOn w:val="Normalny"/>
    <w:uiPriority w:val="34"/>
    <w:qFormat/>
    <w:rsid w:val="000F5411"/>
    <w:pPr>
      <w:ind w:left="720"/>
      <w:contextualSpacing/>
    </w:pPr>
    <w:rPr>
      <w:szCs w:val="21"/>
    </w:rPr>
  </w:style>
  <w:style w:type="paragraph" w:styleId="Tekstdymka">
    <w:name w:val="Balloon Text"/>
    <w:basedOn w:val="Normalny"/>
    <w:link w:val="TekstdymkaZnak"/>
    <w:uiPriority w:val="99"/>
    <w:semiHidden/>
    <w:unhideWhenUsed/>
    <w:rsid w:val="00576282"/>
    <w:pPr>
      <w:spacing w:after="0" w:line="240" w:lineRule="auto"/>
    </w:pPr>
    <w:rPr>
      <w:rFonts w:ascii="Segoe UI" w:hAnsi="Segoe UI"/>
      <w:sz w:val="18"/>
      <w:szCs w:val="16"/>
    </w:rPr>
  </w:style>
  <w:style w:type="character" w:customStyle="1" w:styleId="TekstdymkaZnak">
    <w:name w:val="Tekst dymka Znak"/>
    <w:basedOn w:val="Domylnaczcionkaakapitu"/>
    <w:link w:val="Tekstdymka"/>
    <w:uiPriority w:val="99"/>
    <w:semiHidden/>
    <w:rsid w:val="00576282"/>
    <w:rPr>
      <w:rFonts w:ascii="Segoe UI" w:eastAsia="Lucida Sans Unicode" w:hAnsi="Segoe UI" w:cs="Mangal"/>
      <w:kern w:val="1"/>
      <w:sz w:val="18"/>
      <w:szCs w:val="16"/>
      <w:lang w:eastAsia="zh-CN" w:bidi="hi-IN"/>
    </w:rPr>
  </w:style>
  <w:style w:type="paragraph" w:customStyle="1" w:styleId="Standard">
    <w:name w:val="Standard"/>
    <w:rsid w:val="001A28D1"/>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numbering" w:customStyle="1" w:styleId="WWNum49">
    <w:name w:val="WWNum49"/>
    <w:basedOn w:val="Bezlisty"/>
    <w:rsid w:val="001A28D1"/>
    <w:pPr>
      <w:numPr>
        <w:numId w:val="33"/>
      </w:numPr>
    </w:pPr>
  </w:style>
  <w:style w:type="paragraph" w:customStyle="1" w:styleId="HeaderandFooter">
    <w:name w:val="Header and Footer"/>
    <w:basedOn w:val="Standard"/>
    <w:rsid w:val="00A96367"/>
    <w:pPr>
      <w:widowControl w:val="0"/>
      <w:suppressLineNumbers/>
      <w:tabs>
        <w:tab w:val="center" w:pos="4819"/>
        <w:tab w:val="right" w:pos="9638"/>
      </w:tabs>
    </w:pPr>
    <w:rPr>
      <w:rFonts w:eastAsia="Segoe UI" w:cs="Tahoma"/>
      <w:color w:val="000000"/>
    </w:rPr>
  </w:style>
  <w:style w:type="numbering" w:customStyle="1" w:styleId="WWNum2">
    <w:name w:val="WWNum2"/>
    <w:basedOn w:val="Bezlisty"/>
    <w:rsid w:val="00A9636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1836</Words>
  <Characters>11017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Handzel</dc:creator>
  <cp:keywords/>
  <dc:description/>
  <cp:lastModifiedBy>Michał Rak</cp:lastModifiedBy>
  <cp:revision>4</cp:revision>
  <cp:lastPrinted>2022-11-07T13:07:00Z</cp:lastPrinted>
  <dcterms:created xsi:type="dcterms:W3CDTF">2023-12-11T07:30:00Z</dcterms:created>
  <dcterms:modified xsi:type="dcterms:W3CDTF">2023-12-11T09:27:00Z</dcterms:modified>
</cp:coreProperties>
</file>