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FD6" w14:textId="77777777" w:rsidR="008F7591" w:rsidRDefault="008F7591" w:rsidP="0067563E">
      <w:pPr>
        <w:tabs>
          <w:tab w:val="left" w:pos="3402"/>
          <w:tab w:val="left" w:pos="7371"/>
        </w:tabs>
        <w:spacing w:after="0" w:line="240" w:lineRule="auto"/>
        <w:ind w:left="2268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2BE9A959" w14:textId="6846B003" w:rsidR="008F7591" w:rsidRPr="002D2B0F" w:rsidRDefault="008F7591" w:rsidP="002D2B0F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18E73ED7">
        <w:rPr>
          <w:rFonts w:ascii="Verdana" w:eastAsia="SimSun" w:hAnsi="Verdana" w:cs="Tahoma"/>
          <w:b/>
          <w:bCs/>
          <w:kern w:val="1"/>
          <w:sz w:val="20"/>
          <w:szCs w:val="20"/>
          <w:lang w:eastAsia="hi-IN" w:bidi="hi-IN"/>
        </w:rPr>
        <w:t>ZP</w:t>
      </w:r>
      <w:r w:rsidR="39FC54E7"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/</w:t>
      </w:r>
      <w:r w:rsidR="00DB086F" w:rsidRPr="002D2B0F">
        <w:rPr>
          <w:rFonts w:eastAsia="SimSun" w:cstheme="minorHAnsi"/>
          <w:b/>
          <w:bCs/>
          <w:sz w:val="24"/>
          <w:szCs w:val="24"/>
          <w:lang w:eastAsia="hi-IN" w:bidi="hi-IN"/>
        </w:rPr>
        <w:t xml:space="preserve"> </w:t>
      </w:r>
      <w:r w:rsidR="37512755" w:rsidRPr="002D2B0F">
        <w:rPr>
          <w:rFonts w:eastAsia="SimSun" w:cstheme="minorHAnsi"/>
          <w:b/>
          <w:bCs/>
          <w:sz w:val="24"/>
          <w:szCs w:val="24"/>
          <w:lang w:eastAsia="hi-IN" w:bidi="hi-IN"/>
        </w:rPr>
        <w:t>113</w:t>
      </w: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                       </w:t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D2B0F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            Załącznik nr 2.</w:t>
      </w:r>
      <w:r w:rsidR="50AC53EA"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4</w:t>
      </w: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do SWZ</w:t>
      </w:r>
    </w:p>
    <w:p w14:paraId="00274981" w14:textId="4F76A5E0" w:rsidR="33D1E08C" w:rsidRPr="002D2B0F" w:rsidRDefault="33D1E08C" w:rsidP="002D2B0F">
      <w:pPr>
        <w:widowControl w:val="0"/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SimSun" w:cstheme="minorHAnsi"/>
          <w:b/>
          <w:bCs/>
          <w:sz w:val="24"/>
          <w:szCs w:val="24"/>
          <w:lang w:eastAsia="hi-IN" w:bidi="hi-IN"/>
        </w:rPr>
      </w:pPr>
      <w:r w:rsidRPr="002D2B0F">
        <w:rPr>
          <w:rFonts w:eastAsia="SimSun" w:cstheme="minorHAnsi"/>
          <w:b/>
          <w:bCs/>
          <w:sz w:val="24"/>
          <w:szCs w:val="24"/>
          <w:lang w:eastAsia="hi-IN" w:bidi="hi-IN"/>
        </w:rPr>
        <w:t>Pakiet IV</w:t>
      </w:r>
    </w:p>
    <w:p w14:paraId="1BC73B0C" w14:textId="77777777" w:rsidR="008F7591" w:rsidRPr="002D2B0F" w:rsidRDefault="008F7591" w:rsidP="002D2B0F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14:paraId="45310098" w14:textId="77777777" w:rsidR="008F7591" w:rsidRPr="002D2B0F" w:rsidRDefault="008F7591" w:rsidP="002D2B0F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2D2B0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parametry jakościowe</w:t>
      </w:r>
    </w:p>
    <w:p w14:paraId="6B4B8FB8" w14:textId="77777777" w:rsidR="008F7591" w:rsidRPr="002D2B0F" w:rsidRDefault="008F7591" w:rsidP="002D2B0F">
      <w:pPr>
        <w:tabs>
          <w:tab w:val="left" w:pos="3402"/>
          <w:tab w:val="left" w:pos="7371"/>
        </w:tabs>
        <w:spacing w:after="0" w:line="360" w:lineRule="auto"/>
        <w:ind w:left="2268" w:hanging="2410"/>
        <w:jc w:val="center"/>
        <w:rPr>
          <w:rFonts w:cstheme="minorHAnsi"/>
          <w:b/>
          <w:bCs/>
          <w:sz w:val="24"/>
          <w:szCs w:val="24"/>
        </w:rPr>
      </w:pPr>
    </w:p>
    <w:p w14:paraId="5C522E73" w14:textId="7B9B11B9" w:rsidR="00BD754B" w:rsidRPr="002D2B0F" w:rsidRDefault="00BD754B" w:rsidP="002D2B0F">
      <w:pPr>
        <w:keepNext/>
        <w:spacing w:after="0" w:line="36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B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Ekstraktor ciśnieniowy </w:t>
      </w:r>
      <w:r w:rsidRPr="002D2B0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 </w:t>
      </w:r>
      <w:r w:rsidRPr="002D2B0F">
        <w:rPr>
          <w:rFonts w:eastAsia="Times New Roman" w:cstheme="minorHAnsi"/>
          <w:b/>
          <w:bCs/>
          <w:sz w:val="24"/>
          <w:szCs w:val="24"/>
          <w:lang w:eastAsia="pl-PL"/>
        </w:rPr>
        <w:t>– 1 szt.</w:t>
      </w: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</w:p>
    <w:p w14:paraId="675B962E" w14:textId="7B4B7A84" w:rsidR="00BD754B" w:rsidRPr="002D2B0F" w:rsidRDefault="00BD754B" w:rsidP="002D2B0F">
      <w:pPr>
        <w:keepNext/>
        <w:spacing w:after="0" w:line="360" w:lineRule="auto"/>
        <w:ind w:left="2398" w:hanging="2398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  <w:r w:rsidRPr="002D2B0F">
        <w:rPr>
          <w:rFonts w:eastAsia="Times New Roman" w:cstheme="minorHAnsi"/>
          <w:b/>
          <w:bCs/>
          <w:sz w:val="24"/>
          <w:szCs w:val="24"/>
          <w:lang w:eastAsia="pl-PL"/>
        </w:rPr>
        <w:t>Producent …………………………………</w:t>
      </w: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</w:p>
    <w:p w14:paraId="3F9D4D42" w14:textId="77777777" w:rsidR="00BD754B" w:rsidRPr="002D2B0F" w:rsidRDefault="00BD754B" w:rsidP="002D2B0F">
      <w:pPr>
        <w:spacing w:after="0" w:line="360" w:lineRule="auto"/>
        <w:ind w:left="2400" w:hanging="240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B0F">
        <w:rPr>
          <w:rFonts w:eastAsia="Times New Roman" w:cstheme="minorHAnsi"/>
          <w:b/>
          <w:bCs/>
          <w:sz w:val="24"/>
          <w:szCs w:val="24"/>
          <w:lang w:eastAsia="pl-PL"/>
        </w:rPr>
        <w:t>Model ……………………………</w:t>
      </w: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</w:p>
    <w:p w14:paraId="10A9C20F" w14:textId="77777777" w:rsidR="00BD754B" w:rsidRPr="002D2B0F" w:rsidRDefault="00BD754B" w:rsidP="002D2B0F">
      <w:pPr>
        <w:spacing w:after="0" w:line="360" w:lineRule="auto"/>
        <w:ind w:left="2400" w:hanging="240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B0F">
        <w:rPr>
          <w:rFonts w:eastAsia="Times New Roman" w:cstheme="minorHAnsi"/>
          <w:b/>
          <w:bCs/>
          <w:sz w:val="24"/>
          <w:szCs w:val="24"/>
          <w:lang w:eastAsia="pl-PL"/>
        </w:rPr>
        <w:t>Rok produkcji …………</w:t>
      </w: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261"/>
        <w:gridCol w:w="1843"/>
        <w:gridCol w:w="2551"/>
      </w:tblGrid>
      <w:tr w:rsidR="00BD754B" w:rsidRPr="002D2B0F" w14:paraId="3F1EBB8A" w14:textId="724E9E56" w:rsidTr="00E91F88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B1419" w14:textId="794AA357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ED7AD" w14:textId="290C929F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bCs/>
                <w:sz w:val="24"/>
                <w:szCs w:val="24"/>
              </w:rPr>
              <w:t>Parametry jakościowe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AF267" w14:textId="77777777" w:rsidR="00BD754B" w:rsidRPr="002D2B0F" w:rsidRDefault="00BD754B" w:rsidP="002D2B0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B0F">
              <w:rPr>
                <w:rFonts w:cstheme="minorHAnsi"/>
                <w:sz w:val="24"/>
                <w:szCs w:val="24"/>
              </w:rPr>
              <w:t>Parametry graniczne</w:t>
            </w:r>
          </w:p>
          <w:p w14:paraId="73F5FE03" w14:textId="2EA24B03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(wymagane)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FD7515" w14:textId="77777777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Parametry Wykonawcy: </w:t>
            </w:r>
          </w:p>
          <w:p w14:paraId="588174C7" w14:textId="77777777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TAK/NIE, podać parametr   </w:t>
            </w:r>
          </w:p>
          <w:p w14:paraId="4D1D4C5E" w14:textId="7969E170" w:rsidR="00BD754B" w:rsidRPr="002D2B0F" w:rsidRDefault="00BD754B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(właściwą odpowiedź zaznaczyć/wpisać</w:t>
            </w:r>
            <w:r w:rsidRPr="002D2B0F"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  <w:t>) </w:t>
            </w:r>
          </w:p>
        </w:tc>
      </w:tr>
      <w:tr w:rsidR="00142E7F" w:rsidRPr="002D2B0F" w14:paraId="25FC4F34" w14:textId="78078730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D801E" w14:textId="77777777" w:rsidR="00142E7F" w:rsidRPr="002D2B0F" w:rsidRDefault="00142E7F" w:rsidP="002D2B0F">
            <w:pPr>
              <w:spacing w:after="0" w:line="360" w:lineRule="auto"/>
              <w:ind w:left="36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8B05A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Automatyczny ekstraktor do przyspieszonej ekstrakcji próbek stałych i półstałych w warunkach wysokiego ciśnienia i temperatury</w:t>
            </w:r>
            <w:r w:rsidRPr="002D2B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 </w:t>
            </w: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2420A" w14:textId="4B1AB2BA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DA42DC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32BA2F74" w14:textId="7743C6AA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74200" w14:textId="77777777" w:rsidR="00142E7F" w:rsidRPr="002D2B0F" w:rsidRDefault="00142E7F" w:rsidP="002D2B0F">
            <w:pPr>
              <w:numPr>
                <w:ilvl w:val="0"/>
                <w:numId w:val="7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BD81D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Urządzenie zapewniające niskie zużycie rozpuszczalników (15 – 18 ml dla próbki o masie 10 g) oraz bardzo szybką ekstrakcję (10 – 20 min) związków organicznych, w tym produktów naturalnych z próbek stałych i półstałych.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E8967" w14:textId="00D17868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29524D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7E23D173" w14:textId="12475F91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B3282" w14:textId="77777777" w:rsidR="00142E7F" w:rsidRPr="002D2B0F" w:rsidRDefault="00142E7F" w:rsidP="002D2B0F">
            <w:pPr>
              <w:numPr>
                <w:ilvl w:val="0"/>
                <w:numId w:val="8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D7600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posiadać sterowanie mikroprocesorowe z wyświetlaczem LCD, klawiaturą i pamięcią do przechowywania metod ekstrakcyjnych.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4B080" w14:textId="7765481D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2A0070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712ED81B" w14:textId="015F9C76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71666" w14:textId="77777777" w:rsidR="00142E7F" w:rsidRPr="002D2B0F" w:rsidRDefault="00142E7F" w:rsidP="002D2B0F">
            <w:pPr>
              <w:numPr>
                <w:ilvl w:val="0"/>
                <w:numId w:val="9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31700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zapewniać ekstrakcję za pomocą rozpuszczalników organicznych i roztworów wodnych.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653EE" w14:textId="40E5DC64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021131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03C3F451" w14:textId="065A52BB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56D62" w14:textId="77777777" w:rsidR="00142E7F" w:rsidRPr="002D2B0F" w:rsidRDefault="00142E7F" w:rsidP="002D2B0F">
            <w:pPr>
              <w:numPr>
                <w:ilvl w:val="0"/>
                <w:numId w:val="10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21FE5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co najmniej 24-pozycyjną karuzelę do cel ekstrakcyjnych.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E5F1E" w14:textId="5F083DC1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248B47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1024003C" w14:textId="5EFFF73C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088FE" w14:textId="77777777" w:rsidR="00142E7F" w:rsidRPr="002D2B0F" w:rsidRDefault="00142E7F" w:rsidP="002D2B0F">
            <w:pPr>
              <w:numPr>
                <w:ilvl w:val="0"/>
                <w:numId w:val="11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42947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zapewniać zbieranie ekstraktu do odbieralników o objętościach z zakresu 50 - 60 ml oraz 220 - 250 ml.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05AB1" w14:textId="61D4FB8B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BCADD6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576A88F9" w14:textId="0D65B9F2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9BFA8" w14:textId="77777777" w:rsidR="00142E7F" w:rsidRPr="002D2B0F" w:rsidRDefault="00142E7F" w:rsidP="002D2B0F">
            <w:pPr>
              <w:numPr>
                <w:ilvl w:val="0"/>
                <w:numId w:val="12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A8345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zintegrowany moduł umożliwiający automatyczne mieszanie co najmniej 3 różnych rozpuszczalników oraz automatyczną ekstrakcję próbki wybranym rozpuszczalnikiem.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AD5D7" w14:textId="4C91B14C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9B2C2B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7672DAC0" w14:textId="65FA2A63" w:rsidTr="00651B39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59991" w14:textId="77777777" w:rsidR="00142E7F" w:rsidRPr="002D2B0F" w:rsidRDefault="00142E7F" w:rsidP="002D2B0F">
            <w:pPr>
              <w:numPr>
                <w:ilvl w:val="0"/>
                <w:numId w:val="13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112BD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tryb redukcji zużycia rozpuszczalników.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8A5F1" w14:textId="48A0D43C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38FDB8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77CB272E" w14:textId="2A6A48F2" w:rsidTr="00651B39"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D8A" w14:textId="77777777" w:rsidR="00142E7F" w:rsidRPr="002D2B0F" w:rsidRDefault="00142E7F" w:rsidP="002D2B0F">
            <w:pPr>
              <w:numPr>
                <w:ilvl w:val="0"/>
                <w:numId w:val="14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B8F4B" w14:textId="337BD961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zapewniać pracę z celami ekstrakcyjnymi wykonanymi ze stali nierdzewnej o co najmniej 6 różnych pojemnościach z zakresu od 1 do 100 ml (zestaw musi zawierać wszystkie elementy startowe konieczne do pracy z celkami różnych rozmiarów).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4E0A6" w14:textId="1E923059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D423B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7A92" w:rsidRPr="002D2B0F" w14:paraId="110E08E8" w14:textId="77777777" w:rsidTr="00651B39">
        <w:tc>
          <w:tcPr>
            <w:tcW w:w="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D0A1B" w14:textId="77777777" w:rsidR="00A67A92" w:rsidRPr="002D2B0F" w:rsidRDefault="00A67A92" w:rsidP="002D2B0F">
            <w:pPr>
              <w:numPr>
                <w:ilvl w:val="0"/>
                <w:numId w:val="15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97E6E" w14:textId="62AF77DE" w:rsidR="00A67A92" w:rsidRPr="002D2B0F" w:rsidRDefault="00A67A9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Opcjonalnie: Aparat musi zapewniać pracę z celami ekstrakcyjnymi wykonanymi ze stali nierdzewnej o co najmniej 8 różnych pojemnościach z zakresu od 1 do 100 ml(zestaw musi zawierać wszystkie elementy startowe konieczne do pracy z celkami różnych rozmiarów)- dodatkowo punktowane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449A6" w14:textId="77777777" w:rsidR="00A67A92" w:rsidRPr="002D2B0F" w:rsidRDefault="00A67A92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4CD27B33" w14:textId="77777777" w:rsidR="00A67A92" w:rsidRPr="002D2B0F" w:rsidRDefault="00A67A92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1F4ABBA9" w14:textId="454A41FE" w:rsidR="00A67A92" w:rsidRPr="002D2B0F" w:rsidRDefault="00A67A9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142E7F" w:rsidRPr="002D2B0F" w14:paraId="751BEC1B" w14:textId="4262B4DD" w:rsidTr="00651B39"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AAF89C" w14:textId="77777777" w:rsidR="00142E7F" w:rsidRPr="002D2B0F" w:rsidRDefault="00142E7F" w:rsidP="002D2B0F">
            <w:pPr>
              <w:numPr>
                <w:ilvl w:val="0"/>
                <w:numId w:val="15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5105DE7" w14:textId="77777777" w:rsidR="00142E7F" w:rsidRPr="002D2B0F" w:rsidRDefault="596078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czujnik IR stwierdzający obecność pojemnika </w:t>
            </w:r>
            <w:proofErr w:type="spellStart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kolekcyjnego</w:t>
            </w:r>
            <w:proofErr w:type="spellEnd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oraz poziom ekstraktu.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FEF299A" w14:textId="3DA16733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FC15D8C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57EC5480" w14:textId="71F6FC13" w:rsidTr="00E91F88"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C0B77" w14:textId="77777777" w:rsidR="00142E7F" w:rsidRPr="002D2B0F" w:rsidRDefault="00142E7F" w:rsidP="002D2B0F">
            <w:pPr>
              <w:numPr>
                <w:ilvl w:val="0"/>
                <w:numId w:val="17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A214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zapewniać automatyczne filtrowanie ekstraktu.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6CEE7" w14:textId="06529900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3160D6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19548F4B" w14:textId="205CB601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9183" w14:textId="77777777" w:rsidR="00142E7F" w:rsidRPr="002D2B0F" w:rsidRDefault="00142E7F" w:rsidP="002D2B0F">
            <w:pPr>
              <w:numPr>
                <w:ilvl w:val="0"/>
                <w:numId w:val="18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50E5A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czujniki kontrolujące wartości ciśnienia i temperatury zapewniające bezpieczeństwo pracy.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482A4" w14:textId="6CC96336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BF0A0D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D754B" w:rsidRPr="002D2B0F" w14:paraId="70CF21AB" w14:textId="7EF14559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EF30" w14:textId="77777777" w:rsidR="00BD754B" w:rsidRPr="002D2B0F" w:rsidRDefault="00BD754B" w:rsidP="002D2B0F">
            <w:pPr>
              <w:numPr>
                <w:ilvl w:val="0"/>
                <w:numId w:val="19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9E519" w14:textId="77777777" w:rsidR="00BD754B" w:rsidRPr="002D2B0F" w:rsidRDefault="00BD754B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pracować w zakresie temperaturowym od co najmniej temperatury pokojowej do 200</w:t>
            </w:r>
            <w:r w:rsidRPr="002D2B0F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o</w:t>
            </w: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C.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6AFB2" w14:textId="77777777" w:rsidR="00BD754B" w:rsidRPr="002D2B0F" w:rsidRDefault="00BD754B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FE631E" w14:textId="77777777" w:rsidR="00BD754B" w:rsidRPr="002D2B0F" w:rsidRDefault="00BD754B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560D2520" w14:textId="222D2C13" w:rsidTr="00651B39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B8D70" w14:textId="77777777" w:rsidR="00142E7F" w:rsidRPr="002D2B0F" w:rsidRDefault="00142E7F" w:rsidP="002D2B0F">
            <w:pPr>
              <w:numPr>
                <w:ilvl w:val="0"/>
                <w:numId w:val="20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DE651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pracować przy ciśnieniu roboczym wynoszącym co najmniej 10 </w:t>
            </w:r>
            <w:proofErr w:type="spellStart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MPa</w:t>
            </w:r>
            <w:proofErr w:type="spellEnd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8917" w14:textId="1E71D8E3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0094E4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1423815F" w14:textId="77777777" w:rsidTr="00651B39"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166B" w14:textId="227285C9" w:rsidR="00142E7F" w:rsidRPr="002D2B0F" w:rsidRDefault="00142E7F" w:rsidP="002D2B0F">
            <w:pPr>
              <w:numPr>
                <w:ilvl w:val="0"/>
                <w:numId w:val="21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130FFF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Aparat musi być wyposażony w stalowe cele ekstrakcyjne o pojemnościach z zakresu: </w:t>
            </w:r>
          </w:p>
          <w:p w14:paraId="31EA107A" w14:textId="471C6141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5 - 6 ml, co najmniej </w:t>
            </w:r>
            <w:r w:rsidR="00ED2472"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szt. </w:t>
            </w:r>
          </w:p>
          <w:p w14:paraId="7B86F5FA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60 - 66 ml, co najmniej 6 szt. </w:t>
            </w:r>
          </w:p>
          <w:p w14:paraId="51BBDB9D" w14:textId="039779FA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90 - 100 ml, co najmniej 6 szt.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E50096" w14:textId="109A4D51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543936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F4D60" w:rsidRPr="002D2B0F" w14:paraId="557C0D9C" w14:textId="435CCD50" w:rsidTr="00651B39">
        <w:tc>
          <w:tcPr>
            <w:tcW w:w="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51561A6F" w14:textId="6422B47A" w:rsidR="005F4D60" w:rsidRPr="002D2B0F" w:rsidRDefault="005F4D60" w:rsidP="002D2B0F">
            <w:pPr>
              <w:numPr>
                <w:ilvl w:val="0"/>
                <w:numId w:val="21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40FE0C" w14:textId="7F902B41" w:rsidR="005F4D60" w:rsidRPr="002D2B0F" w:rsidRDefault="005F4D60" w:rsidP="002D2B0F">
            <w:pPr>
              <w:pBdr>
                <w:left w:val="single" w:sz="4" w:space="4" w:color="auto"/>
              </w:pBd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Opcjonalne: Aparat musi  wyposażony w stalowe cele ekstrakcyjne o pojemnościach z zakresu: </w:t>
            </w:r>
          </w:p>
          <w:p w14:paraId="2B5EF784" w14:textId="138F04F3" w:rsidR="005F4D60" w:rsidRPr="002D2B0F" w:rsidRDefault="390D596A" w:rsidP="002D2B0F">
            <w:pPr>
              <w:pBdr>
                <w:left w:val="single" w:sz="4" w:space="4" w:color="auto"/>
              </w:pBd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1 - 2 ml, co najmniej </w:t>
            </w:r>
            <w:r w:rsidR="5593BAD0"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8 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754A3ED1" w14:textId="45C60800" w:rsidR="005F4D60" w:rsidRPr="002D2B0F" w:rsidRDefault="005F4D60" w:rsidP="002D2B0F">
            <w:pPr>
              <w:pBdr>
                <w:left w:val="single" w:sz="4" w:space="4" w:color="auto"/>
              </w:pBd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5 - 6 ml, co najmniej 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8 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3C58DD26" w14:textId="3CD4C5B9" w:rsidR="005F4D60" w:rsidRPr="002D2B0F" w:rsidRDefault="005F4D60" w:rsidP="002D2B0F">
            <w:pPr>
              <w:pBdr>
                <w:left w:val="single" w:sz="4" w:space="4" w:color="auto"/>
              </w:pBd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60 - 66 ml, co najmniej 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 xml:space="preserve">8 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3828D325" w14:textId="0C2F6447" w:rsidR="005F4D60" w:rsidRPr="002D2B0F" w:rsidRDefault="005F4D60" w:rsidP="002D2B0F">
            <w:pPr>
              <w:pBdr>
                <w:left w:val="single" w:sz="4" w:space="4" w:color="auto"/>
              </w:pBd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90 - 100 ml, co najmniej 8 szt. – dodatkowo punktowane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9957D8" w14:textId="77777777" w:rsidR="005F4D60" w:rsidRPr="002D2B0F" w:rsidRDefault="005F4D60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07D3A751" w14:textId="77777777" w:rsidR="005F4D60" w:rsidRPr="002D2B0F" w:rsidRDefault="005F4D60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5A3D51C6" w14:textId="7DCBA05A" w:rsidR="005F4D60" w:rsidRPr="002D2B0F" w:rsidRDefault="005F4D60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142E7F" w:rsidRPr="002D2B0F" w14:paraId="2CAFD945" w14:textId="7D76FF5A" w:rsidTr="00651B39"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306C5" w14:textId="77777777" w:rsidR="00142E7F" w:rsidRPr="002D2B0F" w:rsidRDefault="00142E7F" w:rsidP="002D2B0F">
            <w:pPr>
              <w:numPr>
                <w:ilvl w:val="0"/>
                <w:numId w:val="22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7906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 butelki na rozpuszczalniki poj. 2L (min. 4 szt.) z kompletem przyłączy i zakrętek.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C3A2" w14:textId="7D53840D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2F2B83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7167F5B3" w14:textId="01A51856" w:rsidTr="00E91F88"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F077A" w14:textId="77777777" w:rsidR="00142E7F" w:rsidRPr="002D2B0F" w:rsidRDefault="00142E7F" w:rsidP="002D2B0F">
            <w:pPr>
              <w:numPr>
                <w:ilvl w:val="0"/>
                <w:numId w:val="23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C43D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Aparat musi być wyposażony w zestaw materiałów eksploatacyjnych: </w:t>
            </w:r>
          </w:p>
          <w:p w14:paraId="66FB27CF" w14:textId="1588B5DE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uszczelki PEEK, co najmniej 250 szt. </w:t>
            </w:r>
          </w:p>
          <w:p w14:paraId="4C330D42" w14:textId="56E6A6FA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O-ringi z teflonu, co najmniej 250 szt. </w:t>
            </w:r>
          </w:p>
          <w:p w14:paraId="5D908DBE" w14:textId="5158606F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filtry celulozowe do cel różnej objętości, co najmniej 2 000 szt. </w:t>
            </w:r>
          </w:p>
          <w:p w14:paraId="0D9A9A07" w14:textId="0E805D5D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odbieralniki o objętości 50 - 60 ml, co najmniej 200 szt. </w:t>
            </w:r>
          </w:p>
          <w:p w14:paraId="7F13B683" w14:textId="46181C86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odbieralniki o objętości 220 - 250 ml, co najmniej 100 szt. </w:t>
            </w:r>
          </w:p>
          <w:p w14:paraId="324DB3BB" w14:textId="56DB0079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septa</w:t>
            </w:r>
            <w:proofErr w:type="spellEnd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do pojemników </w:t>
            </w:r>
            <w:proofErr w:type="spellStart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kolekcyjnych</w:t>
            </w:r>
            <w:proofErr w:type="spellEnd"/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, co najmniej 350 szt. </w:t>
            </w:r>
          </w:p>
          <w:p w14:paraId="69F4D563" w14:textId="71C69A14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ziemia okrzemkowa do rozpraszania próbek, co najmniej 3 kg.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B299A" w14:textId="32182947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A34341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1E32" w:rsidRPr="002D2B0F" w14:paraId="7405C313" w14:textId="77777777" w:rsidTr="00E91F88"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191D96CB" w14:textId="77777777" w:rsidR="00541E32" w:rsidRPr="002D2B0F" w:rsidRDefault="00541E32" w:rsidP="002D2B0F">
            <w:pPr>
              <w:numPr>
                <w:ilvl w:val="0"/>
                <w:numId w:val="24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8315" w14:textId="1FB686AC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Opcjonalnie: Aparat wyposażony w zestaw materiałów eksploatacyjnych: </w:t>
            </w:r>
          </w:p>
          <w:p w14:paraId="376D8A1B" w14:textId="16977CA0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uszczelki PEEK, co najmniej 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350 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0058009C" w14:textId="014AB2FE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O-ringi z teflonu, co najmniej 3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50 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4B1C0922" w14:textId="7A99A792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filtry celulozowe do cel różnej objętości, co najmniej 3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000 szt. </w:t>
            </w:r>
          </w:p>
          <w:p w14:paraId="0D973A7E" w14:textId="6D4F883D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odbieralniki o objętości 50 - 60 ml, co najmniej 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300 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7DABAD2A" w14:textId="3C6EF385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odbieralniki o objętości 220 - 250 ml, co najmniej 2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00 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3E1F29B5" w14:textId="79EAC8D5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septa</w:t>
            </w:r>
            <w:proofErr w:type="spellEnd"/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 do pojemników </w:t>
            </w:r>
            <w:proofErr w:type="spellStart"/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kolekcyjnych</w:t>
            </w:r>
            <w:proofErr w:type="spellEnd"/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, co najmniej 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450 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szt. </w:t>
            </w:r>
          </w:p>
          <w:p w14:paraId="1F2E9C40" w14:textId="6DC29C86" w:rsidR="00541E32" w:rsidRPr="002D2B0F" w:rsidRDefault="00541E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ziemia okrzemkowa do rozpraszania próbek, co najmniej 4</w:t>
            </w:r>
            <w:r w:rsidRPr="002D2B0F"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  <w:t> </w:t>
            </w:r>
            <w:r w:rsidRPr="002D2B0F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kg. – dodatkowo punktowane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C918" w14:textId="77777777" w:rsidR="00541E32" w:rsidRPr="002D2B0F" w:rsidRDefault="00541E32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44A30ADD" w14:textId="77777777" w:rsidR="00541E32" w:rsidRPr="002D2B0F" w:rsidRDefault="00541E32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06C5A61E" w14:textId="77777777" w:rsidR="00541E32" w:rsidRPr="002D2B0F" w:rsidRDefault="00541E32" w:rsidP="002D2B0F">
            <w:pPr>
              <w:spacing w:after="0" w:line="360" w:lineRule="auto"/>
              <w:jc w:val="center"/>
              <w:textAlignment w:val="baseline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0C74B30D" w14:textId="3DE49F72" w:rsidR="00541E32" w:rsidRPr="002D2B0F" w:rsidRDefault="00541E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142E7F" w:rsidRPr="002D2B0F" w14:paraId="39AD6356" w14:textId="77777777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2A7631" w14:textId="77777777" w:rsidR="00142E7F" w:rsidRPr="002D2B0F" w:rsidRDefault="00142E7F" w:rsidP="002D2B0F">
            <w:pPr>
              <w:numPr>
                <w:ilvl w:val="0"/>
                <w:numId w:val="25"/>
              </w:numPr>
              <w:spacing w:after="0" w:line="360" w:lineRule="auto"/>
              <w:ind w:left="470" w:hanging="35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51329" w14:textId="421F026F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Calibri" w:cstheme="minorHAnsi"/>
                <w:sz w:val="24"/>
                <w:szCs w:val="24"/>
              </w:rPr>
              <w:t>Autoryzowany serwis gwarancyjny i pogwarancyjny.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CF22D" w14:textId="77A7E4B2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A3597F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2D2B0F" w14:paraId="533D1C68" w14:textId="65D22A3C" w:rsidTr="00E91F88"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74FEC" w14:textId="77777777" w:rsidR="00142E7F" w:rsidRPr="002D2B0F" w:rsidRDefault="00142E7F" w:rsidP="002D2B0F">
            <w:pPr>
              <w:numPr>
                <w:ilvl w:val="0"/>
                <w:numId w:val="25"/>
              </w:numPr>
              <w:spacing w:after="0" w:line="360" w:lineRule="auto"/>
              <w:ind w:left="113" w:firstLine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6C040" w14:textId="6AF06596" w:rsidR="00142E7F" w:rsidRPr="002D2B0F" w:rsidRDefault="59607832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</w:t>
            </w:r>
            <w:r w:rsidR="0682D901"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min. 3</w:t>
            </w:r>
            <w:r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>6 miesięcy</w:t>
            </w:r>
            <w:r w:rsidR="008434A3" w:rsidRPr="002D2B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A2A7E" w14:textId="5DB8BCCE" w:rsidR="00142E7F" w:rsidRPr="002D2B0F" w:rsidRDefault="59607832" w:rsidP="002D2B0F">
            <w:pPr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B0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AB21F4" w14:textId="77777777" w:rsidR="00142E7F" w:rsidRPr="002D2B0F" w:rsidRDefault="00142E7F" w:rsidP="002D2B0F">
            <w:pPr>
              <w:spacing w:after="0"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A77ACB4" w14:textId="77777777" w:rsidR="00BD754B" w:rsidRPr="002D2B0F" w:rsidRDefault="00BD754B" w:rsidP="002D2B0F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B0F">
        <w:rPr>
          <w:rFonts w:eastAsia="Times New Roman" w:cstheme="minorHAnsi"/>
          <w:sz w:val="24"/>
          <w:szCs w:val="24"/>
          <w:lang w:eastAsia="pl-PL"/>
        </w:rPr>
        <w:t> </w:t>
      </w:r>
    </w:p>
    <w:p w14:paraId="0D1BC80F" w14:textId="77777777" w:rsidR="00541E32" w:rsidRPr="002D2B0F" w:rsidRDefault="00541E32" w:rsidP="002D2B0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0" w:name="_Hlk81476496"/>
      <w:r w:rsidRPr="002D2B0F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1" w:name="_Hlk64651679"/>
      <w:r w:rsidRPr="002D2B0F">
        <w:rPr>
          <w:rFonts w:eastAsia="Calibr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  <w:bookmarkEnd w:id="0"/>
      <w:bookmarkEnd w:id="1"/>
    </w:p>
    <w:p w14:paraId="7BED03DD" w14:textId="77777777" w:rsidR="00BD754B" w:rsidRPr="002D2B0F" w:rsidRDefault="00BD754B" w:rsidP="002D2B0F">
      <w:pPr>
        <w:spacing w:after="0" w:line="360" w:lineRule="auto"/>
        <w:rPr>
          <w:rFonts w:cstheme="minorHAnsi"/>
          <w:sz w:val="24"/>
          <w:szCs w:val="24"/>
        </w:rPr>
      </w:pPr>
    </w:p>
    <w:sectPr w:rsidR="00BD754B" w:rsidRPr="002D2B0F" w:rsidSect="00CE5BC3">
      <w:headerReference w:type="first" r:id="rId11"/>
      <w:footerReference w:type="first" r:id="rId12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F240" w14:textId="77777777" w:rsidR="00B936F4" w:rsidRDefault="00B936F4" w:rsidP="008F7591">
      <w:pPr>
        <w:spacing w:after="0" w:line="240" w:lineRule="auto"/>
      </w:pPr>
      <w:r>
        <w:separator/>
      </w:r>
    </w:p>
  </w:endnote>
  <w:endnote w:type="continuationSeparator" w:id="0">
    <w:p w14:paraId="62C39FA5" w14:textId="77777777" w:rsidR="00B936F4" w:rsidRDefault="00B936F4" w:rsidP="008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9633" w14:textId="7DB2A576" w:rsidR="00CE5BC3" w:rsidRDefault="00CE5BC3">
    <w:pPr>
      <w:pStyle w:val="Stopka"/>
    </w:pPr>
    <w:r>
      <w:rPr>
        <w:noProof/>
      </w:rPr>
      <w:drawing>
        <wp:inline distT="0" distB="0" distL="0" distR="0" wp14:anchorId="5E7C884C" wp14:editId="0477FBC2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BC7385" wp14:editId="09AAEF80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F0AE" w14:textId="77777777" w:rsidR="00B936F4" w:rsidRDefault="00B936F4" w:rsidP="008F7591">
      <w:pPr>
        <w:spacing w:after="0" w:line="240" w:lineRule="auto"/>
      </w:pPr>
      <w:r>
        <w:separator/>
      </w:r>
    </w:p>
  </w:footnote>
  <w:footnote w:type="continuationSeparator" w:id="0">
    <w:p w14:paraId="562B6C9F" w14:textId="77777777" w:rsidR="00B936F4" w:rsidRDefault="00B936F4" w:rsidP="008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29BA" w14:textId="1FEA7432" w:rsidR="008F7591" w:rsidRDefault="008F7591">
    <w:pPr>
      <w:pStyle w:val="Nagwek"/>
    </w:pPr>
    <w:r>
      <w:rPr>
        <w:noProof/>
        <w:lang w:eastAsia="pl-PL"/>
      </w:rPr>
      <w:drawing>
        <wp:inline distT="0" distB="0" distL="0" distR="0" wp14:anchorId="035B9FB4" wp14:editId="218ACDCA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86587" w14:textId="67EB4C0D" w:rsidR="008F7591" w:rsidRDefault="008F7591" w:rsidP="00F62248">
    <w:pPr>
      <w:tabs>
        <w:tab w:val="center" w:pos="4536"/>
        <w:tab w:val="right" w:pos="9072"/>
      </w:tabs>
      <w:spacing w:after="0" w:line="240" w:lineRule="auto"/>
      <w:jc w:val="center"/>
    </w:pPr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2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2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2E4"/>
    <w:multiLevelType w:val="hybridMultilevel"/>
    <w:tmpl w:val="BF629A0A"/>
    <w:lvl w:ilvl="0" w:tplc="BCFEF1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54D"/>
    <w:multiLevelType w:val="multilevel"/>
    <w:tmpl w:val="0CFEC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C1BB6"/>
    <w:multiLevelType w:val="multilevel"/>
    <w:tmpl w:val="8F949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65980"/>
    <w:multiLevelType w:val="multilevel"/>
    <w:tmpl w:val="9C4A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2E10"/>
    <w:multiLevelType w:val="hybridMultilevel"/>
    <w:tmpl w:val="94608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6F1"/>
    <w:multiLevelType w:val="multilevel"/>
    <w:tmpl w:val="AFDC3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B79C3"/>
    <w:multiLevelType w:val="multilevel"/>
    <w:tmpl w:val="FCC84FF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BC4798"/>
    <w:multiLevelType w:val="multilevel"/>
    <w:tmpl w:val="CB04E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1EF0"/>
    <w:multiLevelType w:val="multilevel"/>
    <w:tmpl w:val="775A43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2B076CE"/>
    <w:multiLevelType w:val="hybridMultilevel"/>
    <w:tmpl w:val="3102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1E1E"/>
    <w:multiLevelType w:val="multilevel"/>
    <w:tmpl w:val="59B84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07E60"/>
    <w:multiLevelType w:val="multilevel"/>
    <w:tmpl w:val="E3C0C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3FB7"/>
    <w:multiLevelType w:val="multilevel"/>
    <w:tmpl w:val="D65AE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C332962"/>
    <w:multiLevelType w:val="multilevel"/>
    <w:tmpl w:val="9D58C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31F61"/>
    <w:multiLevelType w:val="multilevel"/>
    <w:tmpl w:val="B6BCF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AF175C"/>
    <w:multiLevelType w:val="hybridMultilevel"/>
    <w:tmpl w:val="BA18C3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292A"/>
    <w:multiLevelType w:val="hybridMultilevel"/>
    <w:tmpl w:val="3102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57EC"/>
    <w:multiLevelType w:val="multilevel"/>
    <w:tmpl w:val="8CFE7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B260F"/>
    <w:multiLevelType w:val="multilevel"/>
    <w:tmpl w:val="21760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A0B3256"/>
    <w:multiLevelType w:val="multilevel"/>
    <w:tmpl w:val="82B037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334178E"/>
    <w:multiLevelType w:val="multilevel"/>
    <w:tmpl w:val="AA0877D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690836AB"/>
    <w:multiLevelType w:val="multilevel"/>
    <w:tmpl w:val="D3AC2D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6D203338"/>
    <w:multiLevelType w:val="multilevel"/>
    <w:tmpl w:val="52806C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4D60CFB"/>
    <w:multiLevelType w:val="hybridMultilevel"/>
    <w:tmpl w:val="25D6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5797"/>
    <w:multiLevelType w:val="multilevel"/>
    <w:tmpl w:val="13B8E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10"/>
  </w:num>
  <w:num w:numId="14">
    <w:abstractNumId w:val="20"/>
  </w:num>
  <w:num w:numId="15">
    <w:abstractNumId w:val="1"/>
  </w:num>
  <w:num w:numId="16">
    <w:abstractNumId w:val="11"/>
  </w:num>
  <w:num w:numId="17">
    <w:abstractNumId w:val="24"/>
  </w:num>
  <w:num w:numId="18">
    <w:abstractNumId w:val="18"/>
  </w:num>
  <w:num w:numId="19">
    <w:abstractNumId w:val="19"/>
  </w:num>
  <w:num w:numId="20">
    <w:abstractNumId w:val="8"/>
  </w:num>
  <w:num w:numId="21">
    <w:abstractNumId w:val="12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3"/>
    <w:rsid w:val="000A6A2E"/>
    <w:rsid w:val="000C2C50"/>
    <w:rsid w:val="00125D0F"/>
    <w:rsid w:val="00142E58"/>
    <w:rsid w:val="00142E7F"/>
    <w:rsid w:val="00270C28"/>
    <w:rsid w:val="00272D5F"/>
    <w:rsid w:val="002963C4"/>
    <w:rsid w:val="002A6DF1"/>
    <w:rsid w:val="002C2473"/>
    <w:rsid w:val="002C7310"/>
    <w:rsid w:val="002D2B0F"/>
    <w:rsid w:val="003333F8"/>
    <w:rsid w:val="00347547"/>
    <w:rsid w:val="00351966"/>
    <w:rsid w:val="0035760E"/>
    <w:rsid w:val="003C640C"/>
    <w:rsid w:val="00456E13"/>
    <w:rsid w:val="004608A7"/>
    <w:rsid w:val="00466C4A"/>
    <w:rsid w:val="00493D23"/>
    <w:rsid w:val="004A02C7"/>
    <w:rsid w:val="004F7E0D"/>
    <w:rsid w:val="005230B1"/>
    <w:rsid w:val="00541E32"/>
    <w:rsid w:val="00567627"/>
    <w:rsid w:val="005B546E"/>
    <w:rsid w:val="005F4D60"/>
    <w:rsid w:val="006513CB"/>
    <w:rsid w:val="00651B39"/>
    <w:rsid w:val="006541A5"/>
    <w:rsid w:val="0067563E"/>
    <w:rsid w:val="00683A81"/>
    <w:rsid w:val="006A1FD2"/>
    <w:rsid w:val="006D3D23"/>
    <w:rsid w:val="007366CD"/>
    <w:rsid w:val="0079266D"/>
    <w:rsid w:val="00795427"/>
    <w:rsid w:val="0079719A"/>
    <w:rsid w:val="007A78E7"/>
    <w:rsid w:val="007C25B4"/>
    <w:rsid w:val="008109BF"/>
    <w:rsid w:val="00812DD6"/>
    <w:rsid w:val="008434A3"/>
    <w:rsid w:val="00870BBD"/>
    <w:rsid w:val="00874D8C"/>
    <w:rsid w:val="00882A2D"/>
    <w:rsid w:val="008A29AC"/>
    <w:rsid w:val="008C3A03"/>
    <w:rsid w:val="008D609A"/>
    <w:rsid w:val="008E2585"/>
    <w:rsid w:val="008F7591"/>
    <w:rsid w:val="00963CB7"/>
    <w:rsid w:val="009967A7"/>
    <w:rsid w:val="009B2C75"/>
    <w:rsid w:val="009E64B4"/>
    <w:rsid w:val="00A6537E"/>
    <w:rsid w:val="00A67A92"/>
    <w:rsid w:val="00A83370"/>
    <w:rsid w:val="00AA7EDA"/>
    <w:rsid w:val="00AF0458"/>
    <w:rsid w:val="00B83CD7"/>
    <w:rsid w:val="00B932A3"/>
    <w:rsid w:val="00B936F4"/>
    <w:rsid w:val="00BB1AA9"/>
    <w:rsid w:val="00BD754B"/>
    <w:rsid w:val="00BE3AF7"/>
    <w:rsid w:val="00BF64A7"/>
    <w:rsid w:val="00C60A2D"/>
    <w:rsid w:val="00C67DE6"/>
    <w:rsid w:val="00C84A6C"/>
    <w:rsid w:val="00C84E68"/>
    <w:rsid w:val="00C912FE"/>
    <w:rsid w:val="00CA6185"/>
    <w:rsid w:val="00CC22DB"/>
    <w:rsid w:val="00CE5BC3"/>
    <w:rsid w:val="00D3490D"/>
    <w:rsid w:val="00DB086F"/>
    <w:rsid w:val="00DB4D2A"/>
    <w:rsid w:val="00DC2A22"/>
    <w:rsid w:val="00E67844"/>
    <w:rsid w:val="00E819A2"/>
    <w:rsid w:val="00E84625"/>
    <w:rsid w:val="00E91F88"/>
    <w:rsid w:val="00EB1835"/>
    <w:rsid w:val="00EC4C54"/>
    <w:rsid w:val="00ED2472"/>
    <w:rsid w:val="00F074BC"/>
    <w:rsid w:val="00F6057B"/>
    <w:rsid w:val="00F62248"/>
    <w:rsid w:val="00F7249C"/>
    <w:rsid w:val="00F8269F"/>
    <w:rsid w:val="00F85930"/>
    <w:rsid w:val="00F97001"/>
    <w:rsid w:val="0682D901"/>
    <w:rsid w:val="0FB2D5E6"/>
    <w:rsid w:val="18E73ED7"/>
    <w:rsid w:val="22DB8A76"/>
    <w:rsid w:val="333A08CB"/>
    <w:rsid w:val="33D1E08C"/>
    <w:rsid w:val="37512755"/>
    <w:rsid w:val="390D596A"/>
    <w:rsid w:val="39FC54E7"/>
    <w:rsid w:val="3C04583D"/>
    <w:rsid w:val="4EAA0F5B"/>
    <w:rsid w:val="50AC53EA"/>
    <w:rsid w:val="5593BAD0"/>
    <w:rsid w:val="59607832"/>
    <w:rsid w:val="6ECEA771"/>
    <w:rsid w:val="7C17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2C8C"/>
  <w15:docId w15:val="{73822DFE-EC15-496B-9E31-31FE8FC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C75"/>
    <w:rPr>
      <w:b/>
      <w:bCs/>
      <w:sz w:val="20"/>
      <w:szCs w:val="20"/>
    </w:rPr>
  </w:style>
  <w:style w:type="paragraph" w:customStyle="1" w:styleId="Default">
    <w:name w:val="Default"/>
    <w:rsid w:val="009B2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B2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91"/>
  </w:style>
  <w:style w:type="paragraph" w:styleId="Stopka">
    <w:name w:val="footer"/>
    <w:basedOn w:val="Normalny"/>
    <w:link w:val="StopkaZnak"/>
    <w:uiPriority w:val="99"/>
    <w:unhideWhenUsed/>
    <w:rsid w:val="008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767FF-739C-43CE-ACB1-D500F2073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82484-1A30-4A34-8394-B85D567E6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23E80-C05A-4AE0-B833-6F9B499B0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2133F-2631-4C07-AEA3-ECFCEAF58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cp:lastPrinted>2021-09-09T13:07:00Z</cp:lastPrinted>
  <dcterms:created xsi:type="dcterms:W3CDTF">2021-11-24T11:32:00Z</dcterms:created>
  <dcterms:modified xsi:type="dcterms:W3CDTF">2021-11-24T11:32:00Z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