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B5" w:rsidRPr="00CF44B5" w:rsidRDefault="00D839B2" w:rsidP="002543FA">
      <w:pPr>
        <w:spacing w:after="0" w:line="252" w:lineRule="auto"/>
        <w:ind w:left="4248" w:firstLine="708"/>
        <w:rPr>
          <w:rFonts w:ascii="CG Omega" w:hAnsi="CG Omega"/>
        </w:rPr>
      </w:pPr>
      <w:r>
        <w:rPr>
          <w:rFonts w:ascii="CG Omega" w:hAnsi="CG Omega"/>
        </w:rPr>
        <w:t>Wiązownica, 19</w:t>
      </w:r>
      <w:r w:rsidR="00CF44B5" w:rsidRPr="00CF44B5">
        <w:rPr>
          <w:rFonts w:ascii="CG Omega" w:hAnsi="CG Omega"/>
        </w:rPr>
        <w:t>.0</w:t>
      </w:r>
      <w:r w:rsidR="00F97899">
        <w:rPr>
          <w:rFonts w:ascii="CG Omega" w:hAnsi="CG Omega"/>
        </w:rPr>
        <w:t>7</w:t>
      </w:r>
      <w:r w:rsidR="00CF44B5" w:rsidRPr="00CF44B5">
        <w:rPr>
          <w:rFonts w:ascii="CG Omega" w:hAnsi="CG Omega"/>
        </w:rPr>
        <w:t>.2024 r.</w:t>
      </w:r>
    </w:p>
    <w:p w:rsidR="00CF44B5" w:rsidRPr="00CF44B5" w:rsidRDefault="00F97899" w:rsidP="00CF44B5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RG3.271.22</w:t>
      </w:r>
      <w:r w:rsidR="00CF44B5" w:rsidRPr="00CF44B5">
        <w:rPr>
          <w:rFonts w:ascii="CG Omega" w:hAnsi="CG Omega"/>
        </w:rPr>
        <w:t>.2024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Default="00CF44B5" w:rsidP="00CF44B5">
      <w:pPr>
        <w:spacing w:after="0" w:line="252" w:lineRule="auto"/>
        <w:rPr>
          <w:rFonts w:ascii="CG Omega" w:hAnsi="CG Omega"/>
        </w:rPr>
      </w:pPr>
    </w:p>
    <w:p w:rsidR="00E931F8" w:rsidRPr="00CF44B5" w:rsidRDefault="00E931F8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  <w:b/>
        </w:rPr>
        <w:t xml:space="preserve">Otrzymują Wykonawcy 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  <w:b/>
        </w:rPr>
        <w:t xml:space="preserve">  </w:t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  <w:t>biorący udział w postępowaniu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 w:rsidRPr="00CF44B5">
        <w:rPr>
          <w:rFonts w:ascii="CG Omega" w:hAnsi="CG Omega"/>
        </w:rPr>
        <w:t>Dotyczy: postępowania o udzielenie zamówienia publicznego</w:t>
      </w:r>
      <w:r w:rsidR="00B40BB7">
        <w:rPr>
          <w:rFonts w:ascii="CG Omega" w:hAnsi="CG Omega"/>
        </w:rPr>
        <w:t xml:space="preserve"> </w:t>
      </w:r>
      <w:proofErr w:type="spellStart"/>
      <w:r w:rsidR="00B40BB7">
        <w:rPr>
          <w:rFonts w:ascii="CG Omega" w:hAnsi="CG Omega"/>
        </w:rPr>
        <w:t>pn</w:t>
      </w:r>
      <w:proofErr w:type="spellEnd"/>
      <w:r w:rsidR="00B40BB7">
        <w:rPr>
          <w:rFonts w:ascii="CG Omega" w:hAnsi="CG Omega"/>
        </w:rPr>
        <w:t>:</w:t>
      </w:r>
      <w:r w:rsidR="00F97899">
        <w:rPr>
          <w:rFonts w:ascii="CG Omega" w:hAnsi="CG Omega"/>
        </w:rPr>
        <w:t xml:space="preserve"> Opracowanie dokumentacji projektowej  na budowę kanalizacji sanitarnej grawitacyjnej i tłocznej </w:t>
      </w:r>
      <w:r w:rsidR="005F0254">
        <w:rPr>
          <w:rFonts w:ascii="CG Omega" w:hAnsi="CG Omega"/>
        </w:rPr>
        <w:t xml:space="preserve">                                  </w:t>
      </w:r>
      <w:r w:rsidR="00F97899">
        <w:rPr>
          <w:rFonts w:ascii="CG Omega" w:hAnsi="CG Omega"/>
        </w:rPr>
        <w:t xml:space="preserve">z pompowniami dla miejscowości Manasterz i </w:t>
      </w:r>
      <w:proofErr w:type="spellStart"/>
      <w:r w:rsidR="00F97899">
        <w:rPr>
          <w:rFonts w:ascii="CG Omega" w:hAnsi="CG Omega"/>
        </w:rPr>
        <w:t>Mołodycz</w:t>
      </w:r>
      <w:proofErr w:type="spellEnd"/>
      <w:r w:rsidRPr="00CF44B5">
        <w:rPr>
          <w:rFonts w:ascii="CG Omega" w:hAnsi="CG Omega"/>
        </w:rPr>
        <w:t xml:space="preserve">”. </w:t>
      </w:r>
    </w:p>
    <w:p w:rsidR="00CF44B5" w:rsidRPr="00CF44B5" w:rsidRDefault="00CF44B5" w:rsidP="00CF44B5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CF44B5" w:rsidRDefault="00CF44B5" w:rsidP="00CF44B5">
      <w:pPr>
        <w:spacing w:line="240" w:lineRule="auto"/>
        <w:jc w:val="both"/>
        <w:rPr>
          <w:rFonts w:ascii="CG Omega" w:hAnsi="CG Omega"/>
        </w:rPr>
      </w:pPr>
      <w:r w:rsidRPr="00CF44B5">
        <w:rPr>
          <w:rFonts w:ascii="CG Omega" w:hAnsi="CG Omega"/>
        </w:rPr>
        <w:t xml:space="preserve">                 Działając na pod stawie art. 284 ust. 2 i 6  ustawy z dnia 11 września 2019 r. Prawo zamówień publicznych (tj. Dz.U. z 2023 r. poz. 1605 ze zm.), w związku z pytaniami Wykonawcy, Zamawiający udziela następujących odpowiedzi:</w:t>
      </w:r>
    </w:p>
    <w:p w:rsidR="00404DC9" w:rsidRPr="00404DC9" w:rsidRDefault="00404DC9" w:rsidP="00CF44B5">
      <w:pPr>
        <w:spacing w:line="240" w:lineRule="auto"/>
        <w:jc w:val="both"/>
        <w:rPr>
          <w:rFonts w:ascii="CG Omega" w:hAnsi="CG Omega"/>
          <w:b/>
          <w:u w:val="thick"/>
        </w:rPr>
      </w:pPr>
      <w:r w:rsidRPr="00404DC9">
        <w:rPr>
          <w:rFonts w:ascii="CG Omega" w:hAnsi="CG Omega"/>
          <w:b/>
          <w:u w:val="thick"/>
        </w:rPr>
        <w:t>Odpowiedzi na pytania z dnia 19.07.2024 r.</w:t>
      </w:r>
    </w:p>
    <w:p w:rsidR="00D8798E" w:rsidRPr="000E4893" w:rsidRDefault="00D8798E" w:rsidP="00D8798E">
      <w:pPr>
        <w:spacing w:after="0" w:line="20" w:lineRule="atLeast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Treść zadanego pytania 1</w:t>
      </w:r>
      <w:r w:rsidRPr="000E4893">
        <w:rPr>
          <w:rFonts w:ascii="CG Omega" w:hAnsi="CG Omega"/>
          <w:b/>
          <w:u w:val="single"/>
        </w:rPr>
        <w:t>:</w:t>
      </w:r>
    </w:p>
    <w:p w:rsidR="00D839B2" w:rsidRDefault="00D839B2" w:rsidP="00D839B2">
      <w:pPr>
        <w:spacing w:after="0" w:line="240" w:lineRule="auto"/>
        <w:jc w:val="both"/>
        <w:rPr>
          <w:rFonts w:ascii="CG Omega" w:hAnsi="CG Omega"/>
        </w:rPr>
      </w:pPr>
      <w:r w:rsidRPr="00D839B2">
        <w:rPr>
          <w:rFonts w:ascii="CG Omega" w:hAnsi="CG Omega"/>
        </w:rPr>
        <w:t>Proszę o wyjaśnienie zapisów SWZ dotyczących terminów wykonania dla obu części zamówienia:</w:t>
      </w:r>
      <w:r w:rsidRPr="00D839B2">
        <w:rPr>
          <w:rFonts w:ascii="CG Omega" w:hAnsi="CG Omega"/>
        </w:rPr>
        <w:br/>
        <w:t>I etap opracowania - nie później niż do dnia 15 sierpnia 2024 r. w którym Wykonawca ma wykonać następujący zakres:</w:t>
      </w:r>
    </w:p>
    <w:p w:rsidR="00D839B2" w:rsidRDefault="00D839B2" w:rsidP="00D839B2">
      <w:pPr>
        <w:spacing w:after="0" w:line="240" w:lineRule="auto"/>
        <w:jc w:val="both"/>
        <w:rPr>
          <w:rFonts w:ascii="CG Omega" w:hAnsi="CG Omega"/>
        </w:rPr>
      </w:pPr>
      <w:r w:rsidRPr="00D839B2">
        <w:rPr>
          <w:rFonts w:ascii="CG Omega" w:hAnsi="CG Omega"/>
        </w:rPr>
        <w:t>a) weryfikacje terenowe, uzyskanie zgód właścicieli nieruchomości na przebieg sieci kanalizacyjnej,</w:t>
      </w:r>
      <w:r w:rsidRPr="00D839B2">
        <w:rPr>
          <w:rFonts w:ascii="CG Omega" w:hAnsi="CG Omega"/>
        </w:rPr>
        <w:br/>
        <w:t>b) projekt zagospodarowania terenu sporządzony na mapach stanowiących podkład dla projektu zagospodarowania terenu,</w:t>
      </w:r>
    </w:p>
    <w:p w:rsidR="005F0254" w:rsidRDefault="00D839B2" w:rsidP="00D839B2">
      <w:pPr>
        <w:spacing w:after="0" w:line="240" w:lineRule="auto"/>
        <w:jc w:val="both"/>
        <w:rPr>
          <w:rFonts w:ascii="CG Omega" w:hAnsi="CG Omega"/>
        </w:rPr>
      </w:pPr>
      <w:r w:rsidRPr="00D839B2">
        <w:rPr>
          <w:rFonts w:ascii="CG Omega" w:hAnsi="CG Omega"/>
        </w:rPr>
        <w:t>c)</w:t>
      </w:r>
      <w:r>
        <w:rPr>
          <w:rFonts w:ascii="CG Omega" w:hAnsi="CG Omega"/>
        </w:rPr>
        <w:t xml:space="preserve"> </w:t>
      </w:r>
      <w:r w:rsidRPr="00D839B2">
        <w:rPr>
          <w:rFonts w:ascii="CG Omega" w:hAnsi="CG Omega"/>
        </w:rPr>
        <w:t>część opisowa do projektu zagospodarowania terenu oraz projektu budowlanego zamierzenia inwestycyjnego,</w:t>
      </w:r>
    </w:p>
    <w:p w:rsidR="00D839B2" w:rsidRPr="00D839B2" w:rsidRDefault="00D839B2" w:rsidP="00D839B2">
      <w:pPr>
        <w:spacing w:after="0" w:line="240" w:lineRule="auto"/>
        <w:jc w:val="both"/>
        <w:rPr>
          <w:rFonts w:ascii="CG Omega" w:hAnsi="CG Omega"/>
        </w:rPr>
      </w:pPr>
      <w:r w:rsidRPr="00D839B2">
        <w:rPr>
          <w:rFonts w:ascii="CG Omega" w:hAnsi="CG Omega"/>
        </w:rPr>
        <w:t xml:space="preserve">Powyższy termin </w:t>
      </w:r>
      <w:r>
        <w:rPr>
          <w:rFonts w:ascii="CG Omega" w:hAnsi="CG Omega"/>
        </w:rPr>
        <w:t xml:space="preserve">jest niemożliwy do dotrzymania.  </w:t>
      </w:r>
      <w:r w:rsidRPr="00D839B2">
        <w:rPr>
          <w:rFonts w:ascii="CG Omega" w:hAnsi="CG Omega"/>
        </w:rPr>
        <w:t>Ponadto końcowy termin realizacji zamówienia tj.: 300</w:t>
      </w:r>
      <w:r>
        <w:rPr>
          <w:rFonts w:ascii="CG Omega" w:hAnsi="CG Omega"/>
        </w:rPr>
        <w:t xml:space="preserve"> </w:t>
      </w:r>
      <w:r w:rsidRPr="00D839B2">
        <w:rPr>
          <w:rFonts w:ascii="CG Omega" w:hAnsi="CG Omega"/>
        </w:rPr>
        <w:t xml:space="preserve">dni od podpisania umowy ze względu za terminy uzyskania decyzji administracyjnych (Decyzja Środowiskowa, Decyzja Celu publicznego, Decyzja zwalniająca </w:t>
      </w:r>
      <w:r>
        <w:rPr>
          <w:rFonts w:ascii="CG Omega" w:hAnsi="CG Omega"/>
        </w:rPr>
        <w:t xml:space="preserve">       </w:t>
      </w:r>
      <w:r w:rsidR="005F0254">
        <w:rPr>
          <w:rFonts w:ascii="CG Omega" w:hAnsi="CG Omega"/>
        </w:rPr>
        <w:t xml:space="preserve">   </w:t>
      </w:r>
      <w:r>
        <w:rPr>
          <w:rFonts w:ascii="CG Omega" w:hAnsi="CG Omega"/>
        </w:rPr>
        <w:t xml:space="preserve"> </w:t>
      </w:r>
      <w:r w:rsidRPr="00D839B2">
        <w:rPr>
          <w:rFonts w:ascii="CG Omega" w:hAnsi="CG Omega"/>
        </w:rPr>
        <w:t xml:space="preserve">z zakazów obwiązujących na obszarze szczególnego zagrożenia powodzią, pozwolenie </w:t>
      </w:r>
      <w:proofErr w:type="spellStart"/>
      <w:r w:rsidRPr="00D839B2">
        <w:rPr>
          <w:rFonts w:ascii="CG Omega" w:hAnsi="CG Omega"/>
        </w:rPr>
        <w:t>wodno</w:t>
      </w:r>
      <w:proofErr w:type="spellEnd"/>
      <w:r w:rsidRPr="00D839B2">
        <w:rPr>
          <w:rFonts w:ascii="CG Omega" w:hAnsi="CG Omega"/>
        </w:rPr>
        <w:t xml:space="preserve"> - prawne oraz uzyskanie prawomocnego pozwolen</w:t>
      </w:r>
      <w:r>
        <w:rPr>
          <w:rFonts w:ascii="CG Omega" w:hAnsi="CG Omega"/>
        </w:rPr>
        <w:t>ia na budowę lub zgłoszenia robó</w:t>
      </w:r>
      <w:r w:rsidRPr="00D839B2">
        <w:rPr>
          <w:rFonts w:ascii="CG Omega" w:hAnsi="CG Omega"/>
        </w:rPr>
        <w:t xml:space="preserve">t budowlanych bez sprzeciwu) jest także niemożliwy do dotrzymania. </w:t>
      </w:r>
      <w:r w:rsidRPr="00D839B2">
        <w:rPr>
          <w:rFonts w:ascii="CG Omega" w:hAnsi="CG Omega"/>
        </w:rPr>
        <w:br/>
        <w:t xml:space="preserve">Czy zamawiający przewiduje wydłużenie terminów realizacji etapów zamówienia. </w:t>
      </w:r>
    </w:p>
    <w:p w:rsidR="00D8798E" w:rsidRPr="00B40BB7" w:rsidRDefault="00D8798E" w:rsidP="00D8798E">
      <w:pPr>
        <w:spacing w:after="0" w:line="240" w:lineRule="auto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>Odpowiedź</w:t>
      </w:r>
      <w:r w:rsidRPr="000E4893">
        <w:rPr>
          <w:rFonts w:ascii="CG Omega" w:hAnsi="CG Omega"/>
          <w:b/>
          <w:u w:val="single"/>
        </w:rPr>
        <w:t>:</w:t>
      </w:r>
      <w:r>
        <w:rPr>
          <w:rFonts w:ascii="CG Omega" w:hAnsi="CG Omega"/>
          <w:b/>
        </w:rPr>
        <w:t xml:space="preserve"> </w:t>
      </w:r>
    </w:p>
    <w:p w:rsidR="005C5081" w:rsidRDefault="00D839B2" w:rsidP="005C5081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Zamawiający informuje, że w wyniku</w:t>
      </w:r>
      <w:r w:rsidR="00AD4703">
        <w:rPr>
          <w:rFonts w:ascii="CG Omega" w:hAnsi="CG Omega"/>
        </w:rPr>
        <w:t xml:space="preserve"> przedłużenia przez Urząd Marszałkowski terminu składania wniosków o dofinansowanie  planowanych inwestycji, Zamawiający  dokonuje zmiany   </w:t>
      </w:r>
      <w:r>
        <w:rPr>
          <w:rFonts w:ascii="CG Omega" w:hAnsi="CG Omega"/>
        </w:rPr>
        <w:t xml:space="preserve"> </w:t>
      </w:r>
    </w:p>
    <w:p w:rsidR="00D8798E" w:rsidRDefault="00AE6B57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t</w:t>
      </w:r>
      <w:r w:rsidR="00AD4703">
        <w:rPr>
          <w:rFonts w:ascii="CG Omega" w:hAnsi="CG Omega"/>
        </w:rPr>
        <w:t xml:space="preserve">erminu  wykonania I etapu opracowania określonego w pkt. 6.1 </w:t>
      </w:r>
      <w:r>
        <w:rPr>
          <w:rFonts w:ascii="CG Omega" w:hAnsi="CG Omega"/>
        </w:rPr>
        <w:t>SWZ i określa nowy termin wykonania I etapu opracowania do dnia 30.09.2024 r.</w:t>
      </w:r>
    </w:p>
    <w:p w:rsidR="00AE6B57" w:rsidRPr="00EC22E4" w:rsidRDefault="00AE6B57" w:rsidP="00D8798E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Końcowy termin realizacji zamówienia pozostaje bez zmian, ze względu na uwarunkowania proceduralne, niezależne od Zamawiającego.   </w:t>
      </w:r>
    </w:p>
    <w:p w:rsidR="00945EC6" w:rsidRDefault="00945EC6" w:rsidP="00122DF1">
      <w:pPr>
        <w:spacing w:line="240" w:lineRule="auto"/>
        <w:jc w:val="both"/>
        <w:rPr>
          <w:rFonts w:ascii="CG Omega" w:hAnsi="CG Omega"/>
          <w:color w:val="FF0000"/>
        </w:rPr>
      </w:pPr>
    </w:p>
    <w:p w:rsidR="00404DC9" w:rsidRPr="00404DC9" w:rsidRDefault="00404DC9" w:rsidP="00404DC9">
      <w:pPr>
        <w:spacing w:line="240" w:lineRule="auto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lastRenderedPageBreak/>
        <w:t>Odpowiedzi na pytania z dnia 17</w:t>
      </w:r>
      <w:r w:rsidRPr="00404DC9">
        <w:rPr>
          <w:rFonts w:ascii="CG Omega" w:hAnsi="CG Omega"/>
          <w:b/>
          <w:u w:val="thick"/>
        </w:rPr>
        <w:t>.07.2024 r.</w:t>
      </w:r>
    </w:p>
    <w:p w:rsidR="005F0254" w:rsidRDefault="00404DC9" w:rsidP="005F0254">
      <w:pPr>
        <w:spacing w:after="0" w:line="20" w:lineRule="atLeast"/>
        <w:jc w:val="both"/>
        <w:rPr>
          <w:rFonts w:ascii="CG Omega" w:hAnsi="CG Omega"/>
        </w:rPr>
      </w:pPr>
      <w:r w:rsidRPr="00EE17B1">
        <w:rPr>
          <w:rFonts w:ascii="CG Omega" w:hAnsi="CG Omega"/>
        </w:rPr>
        <w:t xml:space="preserve">W związku z udziałem w postępowaniu o udzielenie zamówienia publicznego </w:t>
      </w:r>
      <w:proofErr w:type="spellStart"/>
      <w:r w:rsidRPr="00EE17B1">
        <w:rPr>
          <w:rFonts w:ascii="CG Omega" w:hAnsi="CG Omega"/>
        </w:rPr>
        <w:t>pn</w:t>
      </w:r>
      <w:proofErr w:type="spellEnd"/>
      <w:r w:rsidRPr="00EE17B1">
        <w:rPr>
          <w:rFonts w:ascii="CG Omega" w:hAnsi="CG Omega"/>
        </w:rPr>
        <w:t xml:space="preserve">: Opracowanie dokumentacji projektowej na budowę kanalizacji sanitarnej grawitacyjnej i tłocznej </w:t>
      </w:r>
      <w:r w:rsidR="005F0254">
        <w:rPr>
          <w:rFonts w:ascii="CG Omega" w:hAnsi="CG Omega"/>
        </w:rPr>
        <w:t xml:space="preserve">                         </w:t>
      </w:r>
      <w:r w:rsidRPr="00EE17B1">
        <w:rPr>
          <w:rFonts w:ascii="CG Omega" w:hAnsi="CG Omega"/>
        </w:rPr>
        <w:t xml:space="preserve">z pompowniami dla miejscowości Manasterz i </w:t>
      </w:r>
      <w:proofErr w:type="spellStart"/>
      <w:r w:rsidRPr="00EE17B1">
        <w:rPr>
          <w:rFonts w:ascii="CG Omega" w:hAnsi="CG Omega"/>
        </w:rPr>
        <w:t>Mołodycz</w:t>
      </w:r>
      <w:proofErr w:type="spellEnd"/>
      <w:r w:rsidRPr="00EE17B1">
        <w:rPr>
          <w:rFonts w:ascii="CG Omega" w:hAnsi="CG Omega"/>
        </w:rPr>
        <w:t xml:space="preserve"> zwracam się z prośbą o udzielenie odpowiedzi na następujące pytania:</w:t>
      </w:r>
    </w:p>
    <w:p w:rsidR="00404DC9" w:rsidRPr="00E931F8" w:rsidRDefault="00404DC9" w:rsidP="005F0254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EE17B1">
        <w:rPr>
          <w:rFonts w:ascii="CG Omega" w:hAnsi="CG Omega"/>
        </w:rPr>
        <w:br/>
      </w:r>
      <w:r w:rsidRPr="00E931F8">
        <w:rPr>
          <w:rFonts w:ascii="CG Omega" w:hAnsi="CG Omega"/>
          <w:b/>
          <w:u w:val="thick"/>
        </w:rPr>
        <w:t>Treść zadanego pytania 1:</w:t>
      </w:r>
    </w:p>
    <w:p w:rsidR="00404DC9" w:rsidRPr="00EE17B1" w:rsidRDefault="00404DC9" w:rsidP="00EE17B1">
      <w:pPr>
        <w:spacing w:after="0" w:line="240" w:lineRule="auto"/>
        <w:jc w:val="both"/>
        <w:rPr>
          <w:rFonts w:ascii="CG Omega" w:hAnsi="CG Omega"/>
        </w:rPr>
      </w:pPr>
      <w:r w:rsidRPr="00EE17B1">
        <w:rPr>
          <w:rFonts w:ascii="CG Omega" w:hAnsi="CG Omega"/>
        </w:rPr>
        <w:t xml:space="preserve">Proszę o określenie poprzez wskazanie na mapie lub podanie numeru działki i obrębu miejsc zrzutu ścieków z projektowanych kanalizacji </w:t>
      </w:r>
      <w:proofErr w:type="spellStart"/>
      <w:r w:rsidRPr="00EE17B1">
        <w:rPr>
          <w:rFonts w:ascii="CG Omega" w:hAnsi="CG Omega"/>
        </w:rPr>
        <w:t>grawitacyjno</w:t>
      </w:r>
      <w:proofErr w:type="spellEnd"/>
      <w:r w:rsidRPr="00EE17B1">
        <w:rPr>
          <w:rFonts w:ascii="CG Omega" w:hAnsi="CG Omega"/>
        </w:rPr>
        <w:t xml:space="preserve"> – tłocznych dla miejscowości Manasterz oraz dla miejscowości </w:t>
      </w:r>
      <w:proofErr w:type="spellStart"/>
      <w:r w:rsidRPr="00EE17B1">
        <w:rPr>
          <w:rFonts w:ascii="CG Omega" w:hAnsi="CG Omega"/>
        </w:rPr>
        <w:t>Mołodycz</w:t>
      </w:r>
      <w:proofErr w:type="spellEnd"/>
      <w:r w:rsidRPr="00EE17B1">
        <w:rPr>
          <w:rFonts w:ascii="CG Omega" w:hAnsi="CG Omega"/>
        </w:rPr>
        <w:t>. Ma to istotne znaczenie dla określenia długości projektowanych sieci oraz ich podziału na grawitacyjne i tłoczne. Ponieważ do postępowanie do dołączyli Państwo Warunków Technicznych proszę o określenie ilości ścieków sanitarnych jakie odbiorniki mogą przyjąć.</w:t>
      </w:r>
    </w:p>
    <w:p w:rsidR="00404DC9" w:rsidRPr="00E931F8" w:rsidRDefault="00404DC9" w:rsidP="00EE17B1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  <w:b/>
          <w:u w:val="thick"/>
        </w:rPr>
        <w:t>Odpowiedź:</w:t>
      </w:r>
    </w:p>
    <w:p w:rsidR="00404DC9" w:rsidRPr="00EE17B1" w:rsidRDefault="00404DC9" w:rsidP="00EE17B1">
      <w:pPr>
        <w:spacing w:after="0" w:line="240" w:lineRule="auto"/>
        <w:jc w:val="both"/>
        <w:rPr>
          <w:rFonts w:ascii="CG Omega" w:hAnsi="CG Omega"/>
        </w:rPr>
      </w:pPr>
      <w:r w:rsidRPr="00EE17B1">
        <w:rPr>
          <w:rFonts w:ascii="CG Omega" w:hAnsi="CG Omega"/>
        </w:rPr>
        <w:t xml:space="preserve">Zrzut ścieków z projektowanej kanalizacji  w m. Manasterz  do istniejącej przepompowni ścieków położonej na działce nr </w:t>
      </w:r>
      <w:proofErr w:type="spellStart"/>
      <w:r w:rsidRPr="00EE17B1">
        <w:rPr>
          <w:rFonts w:ascii="CG Omega" w:hAnsi="CG Omega"/>
        </w:rPr>
        <w:t>ewid</w:t>
      </w:r>
      <w:proofErr w:type="spellEnd"/>
      <w:r w:rsidRPr="00EE17B1">
        <w:rPr>
          <w:rFonts w:ascii="CG Omega" w:hAnsi="CG Omega"/>
        </w:rPr>
        <w:t xml:space="preserve">. </w:t>
      </w:r>
      <w:r w:rsidR="00EE17B1" w:rsidRPr="00EE17B1">
        <w:rPr>
          <w:rFonts w:ascii="CG Omega" w:hAnsi="CG Omega"/>
        </w:rPr>
        <w:t>612/34 obręb Manasterz.</w:t>
      </w:r>
    </w:p>
    <w:p w:rsidR="00404DC9" w:rsidRPr="00EE17B1" w:rsidRDefault="00EE17B1" w:rsidP="00EE17B1">
      <w:pPr>
        <w:spacing w:after="0" w:line="240" w:lineRule="auto"/>
        <w:jc w:val="both"/>
        <w:rPr>
          <w:rFonts w:ascii="CG Omega" w:hAnsi="CG Omega"/>
        </w:rPr>
      </w:pPr>
      <w:r w:rsidRPr="00EE17B1">
        <w:rPr>
          <w:rFonts w:ascii="CG Omega" w:hAnsi="CG Omega"/>
        </w:rPr>
        <w:t xml:space="preserve">Zrzut ścieków z projektowanej kanalizacji w m. </w:t>
      </w:r>
      <w:proofErr w:type="spellStart"/>
      <w:r w:rsidRPr="00EE17B1">
        <w:rPr>
          <w:rFonts w:ascii="CG Omega" w:hAnsi="CG Omega"/>
        </w:rPr>
        <w:t>Mołodycz</w:t>
      </w:r>
      <w:proofErr w:type="spellEnd"/>
      <w:r w:rsidRPr="00EE17B1">
        <w:rPr>
          <w:rFonts w:ascii="CG Omega" w:hAnsi="CG Omega"/>
        </w:rPr>
        <w:t xml:space="preserve"> do istniejącej  przepompowni ścieków położonej na działce nr </w:t>
      </w:r>
      <w:proofErr w:type="spellStart"/>
      <w:r w:rsidRPr="00EE17B1">
        <w:rPr>
          <w:rFonts w:ascii="CG Omega" w:hAnsi="CG Omega"/>
        </w:rPr>
        <w:t>ewid</w:t>
      </w:r>
      <w:proofErr w:type="spellEnd"/>
      <w:r w:rsidRPr="00EE17B1">
        <w:rPr>
          <w:rFonts w:ascii="CG Omega" w:hAnsi="CG Omega"/>
        </w:rPr>
        <w:t>. 145/22 obręb Radawa.</w:t>
      </w:r>
    </w:p>
    <w:p w:rsidR="00404DC9" w:rsidRPr="00E931F8" w:rsidRDefault="00404DC9" w:rsidP="00404DC9">
      <w:pPr>
        <w:spacing w:after="0" w:line="20" w:lineRule="atLeast"/>
        <w:rPr>
          <w:rFonts w:ascii="CG Omega" w:hAnsi="CG Omega"/>
          <w:b/>
          <w:u w:val="thick"/>
        </w:rPr>
      </w:pPr>
      <w:r>
        <w:br/>
      </w:r>
      <w:r w:rsidRPr="00E931F8">
        <w:rPr>
          <w:rFonts w:ascii="CG Omega" w:hAnsi="CG Omega"/>
          <w:b/>
          <w:u w:val="thick"/>
        </w:rPr>
        <w:t>Treść zadanego pytania 2:</w:t>
      </w:r>
    </w:p>
    <w:p w:rsidR="00404DC9" w:rsidRPr="00E931F8" w:rsidRDefault="00404DC9" w:rsidP="00122DF1">
      <w:pPr>
        <w:spacing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 xml:space="preserve">W materiałach przetargowych nie został podany klucz do określenia ilości oraz technologii </w:t>
      </w:r>
      <w:proofErr w:type="spellStart"/>
      <w:r w:rsidRPr="00E931F8">
        <w:rPr>
          <w:rFonts w:ascii="CG Omega" w:hAnsi="CG Omega"/>
        </w:rPr>
        <w:t>przykanalików</w:t>
      </w:r>
      <w:proofErr w:type="spellEnd"/>
      <w:r w:rsidRPr="00E931F8">
        <w:rPr>
          <w:rFonts w:ascii="CG Omega" w:hAnsi="CG Omega"/>
        </w:rPr>
        <w:t xml:space="preserve"> sanitarnych do posesji. Czy należy określić ilość </w:t>
      </w:r>
      <w:proofErr w:type="spellStart"/>
      <w:r w:rsidRPr="00E931F8">
        <w:rPr>
          <w:rFonts w:ascii="CG Omega" w:hAnsi="CG Omega"/>
        </w:rPr>
        <w:t>przykanalików</w:t>
      </w:r>
      <w:proofErr w:type="spellEnd"/>
      <w:r w:rsidRPr="00E931F8">
        <w:rPr>
          <w:rFonts w:ascii="CG Omega" w:hAnsi="CG Omega"/>
        </w:rPr>
        <w:t xml:space="preserve"> do posesji prywatnych </w:t>
      </w:r>
      <w:r w:rsidR="00156E92" w:rsidRPr="00E931F8">
        <w:rPr>
          <w:rFonts w:ascii="CG Omega" w:hAnsi="CG Omega"/>
        </w:rPr>
        <w:t xml:space="preserve">      </w:t>
      </w:r>
      <w:r w:rsidRPr="00E931F8">
        <w:rPr>
          <w:rFonts w:ascii="CG Omega" w:hAnsi="CG Omega"/>
        </w:rPr>
        <w:t xml:space="preserve">z treści mapy zasadniczej w etapie I oraz potwierdzić i uszczegółowić z treści mapy do celów projektowych w etapie II. Nie zostało wskazane również w jakim zakresie </w:t>
      </w:r>
      <w:r w:rsidR="00E931F8">
        <w:rPr>
          <w:rFonts w:ascii="CG Omega" w:hAnsi="CG Omega"/>
        </w:rPr>
        <w:t xml:space="preserve">              </w:t>
      </w:r>
      <w:r w:rsidRPr="00E931F8">
        <w:rPr>
          <w:rFonts w:ascii="CG Omega" w:hAnsi="CG Omega"/>
        </w:rPr>
        <w:t xml:space="preserve">w projekcie sieci kanalizacji sanitarnej zaprojektować </w:t>
      </w:r>
      <w:proofErr w:type="spellStart"/>
      <w:r w:rsidRPr="00E931F8">
        <w:rPr>
          <w:rFonts w:ascii="CG Omega" w:hAnsi="CG Omega"/>
        </w:rPr>
        <w:t>przykanalik</w:t>
      </w:r>
      <w:proofErr w:type="spellEnd"/>
      <w:r w:rsidRPr="00E931F8">
        <w:rPr>
          <w:rFonts w:ascii="CG Omega" w:hAnsi="CG Omega"/>
        </w:rPr>
        <w:t xml:space="preserve"> tj. połączenie z kanałem </w:t>
      </w:r>
      <w:r w:rsidR="00E931F8">
        <w:rPr>
          <w:rFonts w:ascii="CG Omega" w:hAnsi="CG Omega"/>
        </w:rPr>
        <w:t xml:space="preserve">              </w:t>
      </w:r>
      <w:r w:rsidRPr="00E931F8">
        <w:rPr>
          <w:rFonts w:ascii="CG Omega" w:hAnsi="CG Omega"/>
        </w:rPr>
        <w:t xml:space="preserve">i </w:t>
      </w:r>
      <w:proofErr w:type="spellStart"/>
      <w:r w:rsidRPr="00E931F8">
        <w:rPr>
          <w:rFonts w:ascii="CG Omega" w:hAnsi="CG Omega"/>
        </w:rPr>
        <w:t>przykanalik</w:t>
      </w:r>
      <w:proofErr w:type="spellEnd"/>
      <w:r w:rsidRPr="00E931F8">
        <w:rPr>
          <w:rFonts w:ascii="CG Omega" w:hAnsi="CG Omega"/>
        </w:rPr>
        <w:t xml:space="preserve"> do granicy posesji prywatnej czy tylko zaślepione odejście bez </w:t>
      </w:r>
      <w:proofErr w:type="spellStart"/>
      <w:r w:rsidRPr="00E931F8">
        <w:rPr>
          <w:rFonts w:ascii="CG Omega" w:hAnsi="CG Omega"/>
        </w:rPr>
        <w:t>przykanalika</w:t>
      </w:r>
      <w:proofErr w:type="spellEnd"/>
      <w:r w:rsidRPr="00E931F8">
        <w:rPr>
          <w:rFonts w:ascii="CG Omega" w:hAnsi="CG Omega"/>
        </w:rPr>
        <w:t xml:space="preserve">. Ponadto proszę o określenie czy projektant ma obowiązek uzyskać od właścicieli prywatnych posesji uzgodnienie przebiegu trasy </w:t>
      </w:r>
      <w:proofErr w:type="spellStart"/>
      <w:r w:rsidRPr="00E931F8">
        <w:rPr>
          <w:rFonts w:ascii="CG Omega" w:hAnsi="CG Omega"/>
        </w:rPr>
        <w:t>przykanalika</w:t>
      </w:r>
      <w:proofErr w:type="spellEnd"/>
      <w:r w:rsidRPr="00E931F8">
        <w:rPr>
          <w:rFonts w:ascii="CG Omega" w:hAnsi="CG Omega"/>
        </w:rPr>
        <w:t xml:space="preserve"> czy ma zaprojektować </w:t>
      </w:r>
      <w:proofErr w:type="spellStart"/>
      <w:r w:rsidRPr="00E931F8">
        <w:rPr>
          <w:rFonts w:ascii="CG Omega" w:hAnsi="CG Omega"/>
        </w:rPr>
        <w:t>przykanalik</w:t>
      </w:r>
      <w:proofErr w:type="spellEnd"/>
      <w:r w:rsidRPr="00E931F8">
        <w:rPr>
          <w:rFonts w:ascii="CG Omega" w:hAnsi="CG Omega"/>
        </w:rPr>
        <w:t xml:space="preserve"> na podstawie treści mapy do połączenia z istniejącym zbiornikiem bezodpływowym bez uzgodnienia z właścicielem posesji prywatnych.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  <w:b/>
          <w:u w:val="thick"/>
        </w:rPr>
        <w:t>Odpowiedź:</w:t>
      </w:r>
    </w:p>
    <w:p w:rsidR="00156E92" w:rsidRPr="00E931F8" w:rsidRDefault="003C6811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 xml:space="preserve">Liczbę </w:t>
      </w:r>
      <w:proofErr w:type="spellStart"/>
      <w:r w:rsidRPr="00E931F8">
        <w:rPr>
          <w:rFonts w:ascii="CG Omega" w:hAnsi="CG Omega"/>
        </w:rPr>
        <w:t>przykanalików</w:t>
      </w:r>
      <w:proofErr w:type="spellEnd"/>
      <w:r w:rsidRPr="00E931F8">
        <w:rPr>
          <w:rFonts w:ascii="CG Omega" w:hAnsi="CG Omega"/>
        </w:rPr>
        <w:t xml:space="preserve"> należy określić i objąć wszystkie budynki</w:t>
      </w:r>
      <w:r w:rsidR="00F35950" w:rsidRPr="00E931F8">
        <w:rPr>
          <w:rFonts w:ascii="CG Omega" w:hAnsi="CG Omega"/>
        </w:rPr>
        <w:t xml:space="preserve"> </w:t>
      </w:r>
      <w:r w:rsidRPr="00E931F8">
        <w:rPr>
          <w:rFonts w:ascii="CG Omega" w:hAnsi="CG Omega"/>
        </w:rPr>
        <w:t xml:space="preserve">mieszkalne i budynki  </w:t>
      </w:r>
      <w:proofErr w:type="spellStart"/>
      <w:r w:rsidRPr="00E931F8">
        <w:rPr>
          <w:rFonts w:ascii="CG Omega" w:hAnsi="CG Omega"/>
        </w:rPr>
        <w:t>administracyjno</w:t>
      </w:r>
      <w:proofErr w:type="spellEnd"/>
      <w:r w:rsidRPr="00E931F8">
        <w:rPr>
          <w:rFonts w:ascii="CG Omega" w:hAnsi="CG Omega"/>
        </w:rPr>
        <w:t xml:space="preserve"> – socjalne związane z prowadzoną działalnością gospodarczą znajdujące się w </w:t>
      </w:r>
      <w:r w:rsidR="00F35950" w:rsidRPr="00E931F8">
        <w:rPr>
          <w:rFonts w:ascii="CG Omega" w:hAnsi="CG Omega"/>
        </w:rPr>
        <w:t xml:space="preserve"> </w:t>
      </w:r>
      <w:r w:rsidRPr="00E931F8">
        <w:rPr>
          <w:rFonts w:ascii="CG Omega" w:hAnsi="CG Omega"/>
        </w:rPr>
        <w:t xml:space="preserve">obszarze </w:t>
      </w:r>
      <w:r w:rsidR="00F35950" w:rsidRPr="00E931F8">
        <w:rPr>
          <w:rFonts w:ascii="CG Omega" w:hAnsi="CG Omega"/>
        </w:rPr>
        <w:t xml:space="preserve"> opracowania.</w:t>
      </w:r>
    </w:p>
    <w:p w:rsidR="003C6811" w:rsidRPr="00E931F8" w:rsidRDefault="003C6811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 xml:space="preserve">Zgodnie z przepisami, </w:t>
      </w:r>
      <w:proofErr w:type="spellStart"/>
      <w:r w:rsidRPr="00E931F8">
        <w:rPr>
          <w:rFonts w:ascii="CG Omega" w:hAnsi="CG Omega"/>
        </w:rPr>
        <w:t>przykanalik</w:t>
      </w:r>
      <w:proofErr w:type="spellEnd"/>
      <w:r w:rsidRPr="00E931F8">
        <w:rPr>
          <w:rFonts w:ascii="CG Omega" w:hAnsi="CG Omega"/>
        </w:rPr>
        <w:t xml:space="preserve"> jest to </w:t>
      </w:r>
      <w:r w:rsidRPr="00E931F8">
        <w:rPr>
          <w:rStyle w:val="hgkelc"/>
          <w:rFonts w:ascii="CG Omega" w:hAnsi="CG Omega"/>
          <w:bCs/>
        </w:rPr>
        <w:t>przewód, do których odprowadza się ścieki z wewnętrznej sieci kanalizacyjnej do zbiorczej sieci kanalizacyjnej</w:t>
      </w:r>
      <w:r w:rsidRPr="00E931F8">
        <w:rPr>
          <w:rFonts w:ascii="CG Omega" w:hAnsi="CG Omega"/>
        </w:rPr>
        <w:t xml:space="preserve">.  </w:t>
      </w:r>
    </w:p>
    <w:p w:rsidR="003C6811" w:rsidRPr="00E931F8" w:rsidRDefault="00E931F8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 xml:space="preserve">Nie dopuszcza się  rozwiązań projektowych  bez </w:t>
      </w:r>
      <w:proofErr w:type="spellStart"/>
      <w:r w:rsidRPr="00E931F8">
        <w:rPr>
          <w:rFonts w:ascii="CG Omega" w:hAnsi="CG Omega"/>
        </w:rPr>
        <w:t>przykanalików</w:t>
      </w:r>
      <w:proofErr w:type="spellEnd"/>
      <w:r w:rsidRPr="00E931F8">
        <w:rPr>
          <w:rFonts w:ascii="CG Omega" w:hAnsi="CG Omega"/>
        </w:rPr>
        <w:t xml:space="preserve">  lub  na odcinku do granicy działki.</w:t>
      </w:r>
    </w:p>
    <w:p w:rsidR="00E931F8" w:rsidRPr="00E931F8" w:rsidRDefault="00E931F8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 xml:space="preserve">Przebieg  kanalizacji sanitarnej i </w:t>
      </w:r>
      <w:proofErr w:type="spellStart"/>
      <w:r w:rsidRPr="00E931F8">
        <w:rPr>
          <w:rFonts w:ascii="CG Omega" w:hAnsi="CG Omega"/>
        </w:rPr>
        <w:t>przykanalików</w:t>
      </w:r>
      <w:proofErr w:type="spellEnd"/>
      <w:r w:rsidRPr="00E931F8">
        <w:rPr>
          <w:rFonts w:ascii="CG Omega" w:hAnsi="CG Omega"/>
        </w:rPr>
        <w:t xml:space="preserve"> po terenie nieruchomości prywatnych należy uzgodnić z właścicielami nieruchomości.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</w:rPr>
        <w:br/>
      </w:r>
      <w:r w:rsidRPr="00E931F8">
        <w:rPr>
          <w:rFonts w:ascii="CG Omega" w:hAnsi="CG Omega"/>
          <w:b/>
          <w:u w:val="thick"/>
        </w:rPr>
        <w:t>Treść zadanego pytania 3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>Czy projektant ma opracować projekty organizacji ruchu</w:t>
      </w:r>
      <w:r w:rsidR="00156E92" w:rsidRPr="00E931F8">
        <w:rPr>
          <w:rFonts w:ascii="CG Omega" w:hAnsi="CG Omega"/>
        </w:rPr>
        <w:t>.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  <w:b/>
          <w:u w:val="thick"/>
        </w:rPr>
        <w:lastRenderedPageBreak/>
        <w:t>Odpowiedź:</w:t>
      </w:r>
    </w:p>
    <w:p w:rsidR="00156E92" w:rsidRPr="00E931F8" w:rsidRDefault="00156E92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>Tak.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</w:rPr>
        <w:br/>
      </w:r>
      <w:r w:rsidRPr="00E931F8">
        <w:rPr>
          <w:rFonts w:ascii="CG Omega" w:hAnsi="CG Omega"/>
          <w:b/>
          <w:u w:val="thick"/>
        </w:rPr>
        <w:t>Treść zadanego pytania 4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>Czy projektant ma opracować projekty odtworzenia nawierzchni</w:t>
      </w:r>
      <w:r w:rsidR="00156E92" w:rsidRPr="00E931F8">
        <w:rPr>
          <w:rFonts w:ascii="CG Omega" w:hAnsi="CG Omega"/>
        </w:rPr>
        <w:t>.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  <w:b/>
          <w:u w:val="thick"/>
        </w:rPr>
        <w:t>Odpowiedź:</w:t>
      </w:r>
    </w:p>
    <w:p w:rsidR="00404DC9" w:rsidRPr="00E931F8" w:rsidRDefault="00156E92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>Tak.</w:t>
      </w:r>
    </w:p>
    <w:p w:rsidR="00E931F8" w:rsidRPr="00E931F8" w:rsidRDefault="00E931F8" w:rsidP="00122DF1">
      <w:pPr>
        <w:spacing w:line="240" w:lineRule="auto"/>
        <w:jc w:val="both"/>
        <w:rPr>
          <w:rFonts w:ascii="CG Omega" w:hAnsi="CG Omega"/>
        </w:rPr>
      </w:pP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  <w:b/>
          <w:u w:val="thick"/>
        </w:rPr>
        <w:t>Treść zadanego pytania 5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>Proszę o określenie kto ma wystąpić i uzyskać warunki przyłączeniowe do zasilania przepompowni</w:t>
      </w:r>
      <w:r w:rsidR="00156E92" w:rsidRPr="00E931F8">
        <w:rPr>
          <w:rFonts w:ascii="CG Omega" w:hAnsi="CG Omega"/>
        </w:rPr>
        <w:t>.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  <w:b/>
          <w:u w:val="thick"/>
        </w:rPr>
        <w:t>Odpowiedź:</w:t>
      </w:r>
    </w:p>
    <w:p w:rsidR="00156E92" w:rsidRPr="00E931F8" w:rsidRDefault="00156E92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>Zasilanie energetyczne przepompowni po stronie Zamawiającego.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</w:rPr>
        <w:br/>
      </w:r>
      <w:r w:rsidRPr="00E931F8">
        <w:rPr>
          <w:rFonts w:ascii="CG Omega" w:hAnsi="CG Omega"/>
          <w:b/>
          <w:u w:val="thick"/>
        </w:rPr>
        <w:t>Treść zadanego pytania 6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 xml:space="preserve">W przypadkach terenów prywatnych należących do osób fizycznych w których będą zaprojektowane sieci kanalizacyjne lub pompownie kto ma pokryć koszty służebności </w:t>
      </w:r>
      <w:proofErr w:type="spellStart"/>
      <w:r w:rsidRPr="00E931F8">
        <w:rPr>
          <w:rFonts w:ascii="CG Omega" w:hAnsi="CG Omega"/>
        </w:rPr>
        <w:t>przesyłu</w:t>
      </w:r>
      <w:proofErr w:type="spellEnd"/>
      <w:r w:rsidRPr="00E931F8">
        <w:rPr>
          <w:rFonts w:ascii="CG Omega" w:hAnsi="CG Omega"/>
        </w:rPr>
        <w:t xml:space="preserve"> dla sieci lub koszty odkupu terenu w przypadku przepompowni 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  <w:b/>
          <w:u w:val="thick"/>
        </w:rPr>
        <w:t>Odpowiedź:</w:t>
      </w:r>
    </w:p>
    <w:p w:rsidR="00156E92" w:rsidRPr="00E931F8" w:rsidRDefault="00156E92" w:rsidP="00E931F8">
      <w:pPr>
        <w:spacing w:after="0" w:line="240" w:lineRule="auto"/>
        <w:jc w:val="both"/>
        <w:rPr>
          <w:rFonts w:ascii="CG Omega" w:hAnsi="CG Omega"/>
          <w:b/>
        </w:rPr>
      </w:pPr>
      <w:r w:rsidRPr="00E931F8">
        <w:rPr>
          <w:rFonts w:ascii="CG Omega" w:hAnsi="CG Omega"/>
          <w:b/>
        </w:rPr>
        <w:t>Po stronie Zamawiającego.</w:t>
      </w:r>
    </w:p>
    <w:p w:rsidR="00404DC9" w:rsidRPr="00E931F8" w:rsidRDefault="00404DC9" w:rsidP="00122DF1">
      <w:pPr>
        <w:spacing w:line="240" w:lineRule="auto"/>
        <w:jc w:val="both"/>
        <w:rPr>
          <w:rFonts w:ascii="CG Omega" w:hAnsi="CG Omega"/>
        </w:rPr>
      </w:pP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  <w:b/>
          <w:u w:val="thick"/>
        </w:rPr>
        <w:t>Treść zadanego pytania 7</w:t>
      </w:r>
    </w:p>
    <w:p w:rsidR="00E931F8" w:rsidRDefault="00404DC9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 xml:space="preserve">W SWZ oraz załączniku do SWZ projekcie umowy wskazali Państwo konieczność opracowania etapu I dla części 1 i części 2 do dnia 15.08.2024 w tym w zakres etapu I wchodzi następujący zakres opracowania: </w:t>
      </w:r>
    </w:p>
    <w:p w:rsidR="00E931F8" w:rsidRDefault="00404DC9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>a) weryfikacje terenowe, uzyskanie zgód właścicieli nieruchomości na przebieg sieci kanalizacyjnej,</w:t>
      </w:r>
      <w:r w:rsidRPr="00E931F8">
        <w:rPr>
          <w:rFonts w:ascii="CG Omega" w:hAnsi="CG Omega"/>
        </w:rPr>
        <w:br/>
        <w:t>b) projekt zagospodarowania terenu sporządzony na mapach stanowiących podkład dla projektu zagospodarowania terenu,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 xml:space="preserve">c) część opisowa do projektu zagospodarowania terenu oraz projektu budowlanego zamierzenia inwestycyjnego, </w:t>
      </w:r>
      <w:r w:rsidRPr="00E931F8">
        <w:rPr>
          <w:rFonts w:ascii="CG Omega" w:hAnsi="CG Omega"/>
        </w:rPr>
        <w:br/>
        <w:t>W tak krótkim czasie nie jest możliwe uzyskanie zgód właścicieli nieruchomości na przebieg sieci kanalizacyjnej oraz nie jest możliwe opracowanie mapy do celów projektowych dla projektu zagospodarowania terenu a jedynie opracowanie tegoż projektu na kopii mapy zasadniczej co jest dopuszczone prawem. Proszę o potwierdzenie że projekt zagospodarowania terenu będzie mógł być opracowany na dostępnej kopii mapy zasadniczej dla etapu I, oraz proszę o wypowiedzenie się odnośnie pozyskania zgód właścicieli nieruchomości.</w:t>
      </w:r>
    </w:p>
    <w:p w:rsidR="00404DC9" w:rsidRPr="00E931F8" w:rsidRDefault="00404DC9" w:rsidP="00E931F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E931F8">
        <w:rPr>
          <w:rFonts w:ascii="CG Omega" w:hAnsi="CG Omega"/>
          <w:b/>
          <w:u w:val="thick"/>
        </w:rPr>
        <w:t>Odpowiedź:</w:t>
      </w:r>
    </w:p>
    <w:p w:rsidR="00404DC9" w:rsidRPr="00E931F8" w:rsidRDefault="00156E92" w:rsidP="00E931F8">
      <w:pPr>
        <w:spacing w:after="0" w:line="240" w:lineRule="auto"/>
        <w:jc w:val="both"/>
        <w:rPr>
          <w:rFonts w:ascii="CG Omega" w:hAnsi="CG Omega"/>
        </w:rPr>
      </w:pPr>
      <w:r w:rsidRPr="00E931F8">
        <w:rPr>
          <w:rFonts w:ascii="CG Omega" w:hAnsi="CG Omega"/>
        </w:rPr>
        <w:t xml:space="preserve">Odpowiedzi w tym zakresie udzielono na pytanie Wykonawcy z dnia 19.07.2024 r. </w:t>
      </w:r>
    </w:p>
    <w:p w:rsidR="00404DC9" w:rsidRPr="00122DF1" w:rsidRDefault="00404DC9" w:rsidP="00122DF1">
      <w:pPr>
        <w:spacing w:line="240" w:lineRule="auto"/>
        <w:jc w:val="both"/>
        <w:rPr>
          <w:rFonts w:ascii="CG Omega" w:hAnsi="CG Omega"/>
          <w:color w:val="FF0000"/>
        </w:rPr>
      </w:pPr>
    </w:p>
    <w:p w:rsidR="0028191B" w:rsidRPr="00330586" w:rsidRDefault="0028191B" w:rsidP="0028191B">
      <w:pPr>
        <w:pStyle w:val="Akapitzlist"/>
        <w:spacing w:line="240" w:lineRule="auto"/>
        <w:ind w:left="0" w:firstLine="708"/>
        <w:jc w:val="both"/>
        <w:rPr>
          <w:rFonts w:ascii="CG Omega" w:hAnsi="CG Omega"/>
          <w:b/>
        </w:rPr>
      </w:pPr>
      <w:r w:rsidRPr="00DB150B">
        <w:rPr>
          <w:rFonts w:ascii="CG Omega" w:hAnsi="CG Omega"/>
        </w:rPr>
        <w:t xml:space="preserve">W związku z </w:t>
      </w:r>
      <w:r>
        <w:rPr>
          <w:rFonts w:ascii="CG Omega" w:hAnsi="CG Omega"/>
        </w:rPr>
        <w:t>udzielonymi odpowiedziami na pytania Wykonawców</w:t>
      </w:r>
      <w:r w:rsidR="007E0091">
        <w:rPr>
          <w:rFonts w:ascii="CG Omega" w:hAnsi="CG Omega"/>
        </w:rPr>
        <w:t xml:space="preserve">, </w:t>
      </w:r>
      <w:r w:rsidRPr="00DB150B">
        <w:rPr>
          <w:rFonts w:ascii="CG Omega" w:hAnsi="CG Omega"/>
        </w:rPr>
        <w:t xml:space="preserve"> Zamawiający informuje, że w celu zachowania uczciwej konkurencji, jawności postępowania oraz </w:t>
      </w:r>
      <w:r w:rsidRPr="00DB150B">
        <w:rPr>
          <w:rFonts w:ascii="CG Omega" w:hAnsi="CG Omega"/>
        </w:rPr>
        <w:lastRenderedPageBreak/>
        <w:t>umożliwienia wykonawcom  przygotowania dokumentacji przetargowej z uwzg</w:t>
      </w:r>
      <w:r>
        <w:rPr>
          <w:rFonts w:ascii="CG Omega" w:hAnsi="CG Omega"/>
        </w:rPr>
        <w:t>lędnieniem ww. odpowiedzi</w:t>
      </w:r>
      <w:r w:rsidRPr="00DB150B">
        <w:rPr>
          <w:rFonts w:ascii="CG Omega" w:hAnsi="CG Omega"/>
        </w:rPr>
        <w:t xml:space="preserve">, zamawiający informuje </w:t>
      </w:r>
      <w:r w:rsidRPr="00DB150B">
        <w:rPr>
          <w:rFonts w:ascii="CG Omega" w:hAnsi="CG Omega"/>
          <w:b/>
        </w:rPr>
        <w:t>o </w:t>
      </w:r>
      <w:r w:rsidR="00B643ED">
        <w:rPr>
          <w:rFonts w:ascii="CG Omega" w:hAnsi="CG Omega"/>
          <w:b/>
        </w:rPr>
        <w:t xml:space="preserve"> </w:t>
      </w:r>
      <w:r w:rsidR="00E931F8">
        <w:rPr>
          <w:rFonts w:ascii="CG Omega" w:hAnsi="CG Omega"/>
          <w:b/>
        </w:rPr>
        <w:t xml:space="preserve">ponownym </w:t>
      </w:r>
      <w:r w:rsidRPr="00DB150B">
        <w:rPr>
          <w:rFonts w:ascii="CG Omega" w:hAnsi="CG Omega"/>
          <w:b/>
        </w:rPr>
        <w:t>przedłużeniu terminu składania ofert</w:t>
      </w:r>
      <w:r w:rsidRPr="00DB150B">
        <w:rPr>
          <w:rFonts w:ascii="CG Omega" w:hAnsi="CG Omega"/>
        </w:rPr>
        <w:t xml:space="preserve"> do dnia </w:t>
      </w:r>
      <w:r w:rsidR="00E931F8">
        <w:rPr>
          <w:rFonts w:ascii="CG Omega" w:hAnsi="CG Omega"/>
          <w:b/>
        </w:rPr>
        <w:t>26</w:t>
      </w:r>
      <w:r w:rsidR="004177B5">
        <w:rPr>
          <w:rFonts w:ascii="CG Omega" w:hAnsi="CG Omega"/>
          <w:b/>
        </w:rPr>
        <w:t>.07</w:t>
      </w:r>
      <w:r w:rsidR="00B643ED" w:rsidRPr="00B643ED">
        <w:rPr>
          <w:rFonts w:ascii="CG Omega" w:hAnsi="CG Omega"/>
          <w:b/>
        </w:rPr>
        <w:t>.2024</w:t>
      </w:r>
      <w:r w:rsidRPr="00B643ED">
        <w:rPr>
          <w:rFonts w:ascii="CG Omega" w:hAnsi="CG Omega"/>
          <w:b/>
        </w:rPr>
        <w:t xml:space="preserve">r. </w:t>
      </w:r>
      <w:r w:rsidR="000B522C">
        <w:rPr>
          <w:rFonts w:ascii="CG Omega" w:hAnsi="CG Omega"/>
          <w:b/>
        </w:rPr>
        <w:t xml:space="preserve"> </w:t>
      </w:r>
      <w:r w:rsidRPr="00B643ED">
        <w:rPr>
          <w:rFonts w:ascii="CG Omega" w:hAnsi="CG Omega"/>
          <w:b/>
        </w:rPr>
        <w:t>do godz. 09:00.</w:t>
      </w:r>
    </w:p>
    <w:p w:rsid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A717AD" w:rsidRPr="0028191B" w:rsidRDefault="00A717AD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28191B">
        <w:rPr>
          <w:rFonts w:ascii="CG Omega" w:hAnsi="CG Omega"/>
          <w:color w:val="000000" w:themeColor="text1"/>
        </w:rPr>
        <w:t>W wyniku wprowadzonych  korekt, zmianie ulegną również zapisy SWZ w sposób następujący:</w:t>
      </w:r>
    </w:p>
    <w:p w:rsidR="008573D5" w:rsidRDefault="008573D5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8573D5" w:rsidRPr="008573D5" w:rsidRDefault="008573D5" w:rsidP="008573D5">
      <w:pPr>
        <w:spacing w:after="0" w:line="240" w:lineRule="auto"/>
        <w:jc w:val="center"/>
        <w:rPr>
          <w:rFonts w:ascii="CG Omega" w:hAnsi="CG Omega"/>
          <w:b/>
          <w:color w:val="000000" w:themeColor="text1"/>
          <w:sz w:val="24"/>
          <w:szCs w:val="24"/>
          <w:u w:val="thick"/>
        </w:rPr>
      </w:pPr>
      <w:r w:rsidRPr="008573D5">
        <w:rPr>
          <w:rFonts w:ascii="CG Omega" w:hAnsi="CG Omega"/>
          <w:b/>
          <w:color w:val="000000" w:themeColor="text1"/>
          <w:sz w:val="24"/>
          <w:szCs w:val="24"/>
          <w:u w:val="thick"/>
        </w:rPr>
        <w:t>Specyfikacja Warunków Zamówienia:</w:t>
      </w:r>
    </w:p>
    <w:p w:rsidR="0028191B" w:rsidRPr="0028191B" w:rsidRDefault="005F0254" w:rsidP="0028191B">
      <w:pPr>
        <w:spacing w:after="0" w:line="240" w:lineRule="auto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 xml:space="preserve">W rozdziale  </w:t>
      </w:r>
      <w:r w:rsidR="0028191B" w:rsidRPr="0028191B">
        <w:rPr>
          <w:rFonts w:ascii="CG Omega" w:hAnsi="CG Omega"/>
          <w:b/>
          <w:u w:val="thick"/>
        </w:rPr>
        <w:t>V</w:t>
      </w:r>
      <w:r>
        <w:rPr>
          <w:rFonts w:ascii="CG Omega" w:hAnsi="CG Omega"/>
          <w:b/>
          <w:u w:val="thick"/>
        </w:rPr>
        <w:t>I pkt. 6</w:t>
      </w:r>
      <w:r w:rsidR="0028191B" w:rsidRPr="0028191B">
        <w:rPr>
          <w:rFonts w:ascii="CG Omega" w:hAnsi="CG Omega"/>
          <w:b/>
          <w:u w:val="thick"/>
        </w:rPr>
        <w:t>.1 było:</w:t>
      </w:r>
    </w:p>
    <w:p w:rsidR="005F0254" w:rsidRPr="005F0254" w:rsidRDefault="005F0254" w:rsidP="005F0254">
      <w:pPr>
        <w:spacing w:after="0"/>
        <w:jc w:val="both"/>
        <w:rPr>
          <w:rFonts w:ascii="CG Omega" w:hAnsi="CG Omega" w:cs="Arial"/>
          <w:b/>
        </w:rPr>
      </w:pPr>
      <w:r w:rsidRPr="005F0254">
        <w:rPr>
          <w:rFonts w:ascii="CG Omega" w:hAnsi="CG Omega" w:cs="Arial"/>
        </w:rPr>
        <w:t>Termin wykonania przedmiotu umowy:</w:t>
      </w:r>
      <w:r w:rsidRPr="005F0254">
        <w:rPr>
          <w:rFonts w:ascii="CG Omega" w:hAnsi="CG Omega" w:cs="Arial"/>
          <w:b/>
        </w:rPr>
        <w:t xml:space="preserve"> 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  <w:b/>
        </w:rPr>
      </w:pPr>
      <w:r w:rsidRPr="005F0254">
        <w:rPr>
          <w:rFonts w:ascii="CG Omega" w:hAnsi="CG Omega" w:cs="Arial"/>
          <w:b/>
        </w:rPr>
        <w:t xml:space="preserve">         Dla części nr 1  Manasterz –  końcowy termin realizacji zamówienia -300 dni od dnia 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  <w:b/>
        </w:rPr>
      </w:pPr>
      <w:r w:rsidRPr="005F0254">
        <w:rPr>
          <w:rFonts w:ascii="CG Omega" w:hAnsi="CG Omega" w:cs="Arial"/>
          <w:b/>
        </w:rPr>
        <w:t xml:space="preserve">                                                       podpisania umowy, z tym że: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</w:rPr>
      </w:pPr>
      <w:r w:rsidRPr="005F0254">
        <w:rPr>
          <w:rFonts w:ascii="CG Omega" w:hAnsi="CG Omega" w:cs="Arial"/>
          <w:b/>
        </w:rPr>
        <w:t xml:space="preserve">         </w:t>
      </w:r>
      <w:r w:rsidRPr="005F0254">
        <w:rPr>
          <w:rFonts w:ascii="CG Omega" w:hAnsi="CG Omega" w:cs="Arial"/>
        </w:rPr>
        <w:t>- I etap opracowania -  nie później niż do dnia 15 sierpnia 2024 r.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  <w:b/>
        </w:rPr>
      </w:pPr>
      <w:r w:rsidRPr="005F0254">
        <w:rPr>
          <w:rFonts w:ascii="CG Omega" w:hAnsi="CG Omega" w:cs="Arial"/>
          <w:b/>
        </w:rPr>
        <w:t xml:space="preserve">         Dla części nr 2  </w:t>
      </w:r>
      <w:proofErr w:type="spellStart"/>
      <w:r w:rsidRPr="005F0254">
        <w:rPr>
          <w:rFonts w:ascii="CG Omega" w:hAnsi="CG Omega" w:cs="Arial"/>
          <w:b/>
        </w:rPr>
        <w:t>Mołodycz</w:t>
      </w:r>
      <w:proofErr w:type="spellEnd"/>
      <w:r w:rsidRPr="005F0254">
        <w:rPr>
          <w:rFonts w:ascii="CG Omega" w:hAnsi="CG Omega" w:cs="Arial"/>
          <w:b/>
        </w:rPr>
        <w:t xml:space="preserve"> -    końcowy termin realizacji zamówienia -300 dni od dnia 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  <w:b/>
        </w:rPr>
      </w:pPr>
      <w:r w:rsidRPr="005F0254">
        <w:rPr>
          <w:rFonts w:ascii="CG Omega" w:hAnsi="CG Omega" w:cs="Arial"/>
          <w:b/>
        </w:rPr>
        <w:t xml:space="preserve">                                                       podpisania umowy, z tym że:</w:t>
      </w:r>
    </w:p>
    <w:p w:rsidR="005F0254" w:rsidRPr="005F0254" w:rsidRDefault="005F0254" w:rsidP="005F0254">
      <w:pPr>
        <w:spacing w:after="0"/>
        <w:jc w:val="both"/>
        <w:rPr>
          <w:rFonts w:ascii="CG Omega" w:hAnsi="CG Omega" w:cs="Arial"/>
        </w:rPr>
      </w:pPr>
      <w:r w:rsidRPr="005F0254">
        <w:rPr>
          <w:rFonts w:ascii="CG Omega" w:hAnsi="CG Omega" w:cs="Arial"/>
          <w:b/>
        </w:rPr>
        <w:t xml:space="preserve">         </w:t>
      </w:r>
      <w:r w:rsidRPr="005F0254">
        <w:rPr>
          <w:rFonts w:ascii="CG Omega" w:hAnsi="CG Omega" w:cs="Arial"/>
        </w:rPr>
        <w:t>- I etap opracowania -  nie później niż do dnia 15 sierpnia 2024 r.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</w:rPr>
        <w:t xml:space="preserve">   </w:t>
      </w:r>
    </w:p>
    <w:p w:rsidR="0028191B" w:rsidRPr="0028191B" w:rsidRDefault="005F0254" w:rsidP="0028191B">
      <w:pPr>
        <w:spacing w:after="0" w:line="240" w:lineRule="auto"/>
        <w:rPr>
          <w:rFonts w:ascii="CG Omega" w:hAnsi="CG Omega"/>
          <w:b/>
          <w:color w:val="C00000"/>
          <w:u w:val="thick"/>
        </w:rPr>
      </w:pPr>
      <w:r>
        <w:rPr>
          <w:rFonts w:ascii="CG Omega" w:hAnsi="CG Omega"/>
          <w:b/>
          <w:color w:val="C00000"/>
          <w:u w:val="thick"/>
        </w:rPr>
        <w:t xml:space="preserve">W rozdziale  </w:t>
      </w:r>
      <w:r w:rsidR="0028191B" w:rsidRPr="0028191B">
        <w:rPr>
          <w:rFonts w:ascii="CG Omega" w:hAnsi="CG Omega"/>
          <w:b/>
          <w:color w:val="C00000"/>
          <w:u w:val="thick"/>
        </w:rPr>
        <w:t>V</w:t>
      </w:r>
      <w:r>
        <w:rPr>
          <w:rFonts w:ascii="CG Omega" w:hAnsi="CG Omega"/>
          <w:b/>
          <w:color w:val="C00000"/>
          <w:u w:val="thick"/>
        </w:rPr>
        <w:t>I pkt. 6</w:t>
      </w:r>
      <w:r w:rsidR="0028191B" w:rsidRPr="0028191B">
        <w:rPr>
          <w:rFonts w:ascii="CG Omega" w:hAnsi="CG Omega"/>
          <w:b/>
          <w:color w:val="C00000"/>
          <w:u w:val="thick"/>
        </w:rPr>
        <w:t xml:space="preserve">.1 po zmianie jest:   </w:t>
      </w:r>
    </w:p>
    <w:p w:rsidR="005F0254" w:rsidRPr="005F0254" w:rsidRDefault="005F0254" w:rsidP="005F0254">
      <w:pPr>
        <w:spacing w:after="0"/>
        <w:jc w:val="both"/>
        <w:rPr>
          <w:rFonts w:ascii="CG Omega" w:hAnsi="CG Omega" w:cs="Arial"/>
          <w:b/>
          <w:color w:val="FF0000"/>
        </w:rPr>
      </w:pPr>
      <w:r w:rsidRPr="005F0254">
        <w:rPr>
          <w:rFonts w:ascii="CG Omega" w:hAnsi="CG Omega" w:cs="Arial"/>
          <w:color w:val="FF0000"/>
        </w:rPr>
        <w:t>Termin wykonania przedmiotu umowy:</w:t>
      </w:r>
      <w:r w:rsidRPr="005F0254">
        <w:rPr>
          <w:rFonts w:ascii="CG Omega" w:hAnsi="CG Omega" w:cs="Arial"/>
          <w:b/>
          <w:color w:val="FF0000"/>
        </w:rPr>
        <w:t xml:space="preserve"> 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  <w:b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Dla części nr 1  Manasterz –  końcowy termin realizacji zamówienia -300 dni od dnia 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  <w:b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                                              podpisania umowy, z tym że: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</w:t>
      </w:r>
      <w:r w:rsidRPr="005F0254">
        <w:rPr>
          <w:rFonts w:ascii="CG Omega" w:hAnsi="CG Omega" w:cs="Arial"/>
          <w:color w:val="FF0000"/>
        </w:rPr>
        <w:t xml:space="preserve">- I etap opracowania -  nie później niż </w:t>
      </w:r>
      <w:r w:rsidRPr="005F0254">
        <w:rPr>
          <w:rFonts w:ascii="CG Omega" w:hAnsi="CG Omega" w:cs="Arial"/>
          <w:color w:val="FF0000"/>
        </w:rPr>
        <w:t>do dnia 30 września</w:t>
      </w:r>
      <w:r w:rsidRPr="005F0254">
        <w:rPr>
          <w:rFonts w:ascii="CG Omega" w:hAnsi="CG Omega" w:cs="Arial"/>
          <w:color w:val="FF0000"/>
        </w:rPr>
        <w:t xml:space="preserve"> 2024 r.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  <w:b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Dla części nr 2  </w:t>
      </w:r>
      <w:proofErr w:type="spellStart"/>
      <w:r w:rsidRPr="005F0254">
        <w:rPr>
          <w:rFonts w:ascii="CG Omega" w:hAnsi="CG Omega" w:cs="Arial"/>
          <w:b/>
          <w:color w:val="FF0000"/>
        </w:rPr>
        <w:t>Mołodycz</w:t>
      </w:r>
      <w:proofErr w:type="spellEnd"/>
      <w:r w:rsidRPr="005F0254">
        <w:rPr>
          <w:rFonts w:ascii="CG Omega" w:hAnsi="CG Omega" w:cs="Arial"/>
          <w:b/>
          <w:color w:val="FF0000"/>
        </w:rPr>
        <w:t xml:space="preserve"> -    końcowy termin realizacji zamówienia -300 dni od dnia </w:t>
      </w:r>
    </w:p>
    <w:p w:rsidR="005F0254" w:rsidRPr="005F0254" w:rsidRDefault="005F0254" w:rsidP="005F0254">
      <w:pPr>
        <w:spacing w:after="0" w:line="240" w:lineRule="auto"/>
        <w:jc w:val="both"/>
        <w:rPr>
          <w:rFonts w:ascii="CG Omega" w:hAnsi="CG Omega" w:cs="Arial"/>
          <w:b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                                              podpisania umowy, z tym że:</w:t>
      </w:r>
    </w:p>
    <w:p w:rsidR="005F0254" w:rsidRPr="005F0254" w:rsidRDefault="005F0254" w:rsidP="005F0254">
      <w:pPr>
        <w:spacing w:after="0"/>
        <w:jc w:val="both"/>
        <w:rPr>
          <w:rFonts w:ascii="CG Omega" w:hAnsi="CG Omega" w:cs="Arial"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</w:t>
      </w:r>
      <w:r w:rsidRPr="005F0254">
        <w:rPr>
          <w:rFonts w:ascii="CG Omega" w:hAnsi="CG Omega" w:cs="Arial"/>
          <w:color w:val="FF0000"/>
        </w:rPr>
        <w:t xml:space="preserve">- I etap opracowania -  nie później niż </w:t>
      </w:r>
      <w:r w:rsidRPr="005F0254">
        <w:rPr>
          <w:rFonts w:ascii="CG Omega" w:hAnsi="CG Omega" w:cs="Arial"/>
          <w:color w:val="FF0000"/>
        </w:rPr>
        <w:t>do dnia 30 września</w:t>
      </w:r>
      <w:r w:rsidRPr="005F0254">
        <w:rPr>
          <w:rFonts w:ascii="CG Omega" w:hAnsi="CG Omega" w:cs="Arial"/>
          <w:color w:val="FF0000"/>
        </w:rPr>
        <w:t xml:space="preserve"> 2024 r.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  <w:color w:val="C00000"/>
        </w:rPr>
        <w:t>.</w:t>
      </w:r>
      <w:r w:rsidRPr="0028191B">
        <w:rPr>
          <w:rFonts w:ascii="CG Omega" w:hAnsi="CG Omega"/>
        </w:rPr>
        <w:t xml:space="preserve">   </w:t>
      </w:r>
    </w:p>
    <w:p w:rsidR="005F0254" w:rsidRPr="0028191B" w:rsidRDefault="005F0254" w:rsidP="005F0254">
      <w:pPr>
        <w:spacing w:after="0" w:line="240" w:lineRule="auto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 xml:space="preserve">W rozdziale  </w:t>
      </w:r>
      <w:r>
        <w:rPr>
          <w:rFonts w:ascii="CG Omega" w:hAnsi="CG Omega"/>
          <w:b/>
          <w:u w:val="thick"/>
        </w:rPr>
        <w:t>XV pkt. 15</w:t>
      </w:r>
      <w:r w:rsidRPr="0028191B">
        <w:rPr>
          <w:rFonts w:ascii="CG Omega" w:hAnsi="CG Omega"/>
          <w:b/>
          <w:u w:val="thick"/>
        </w:rPr>
        <w:t>.1 było:</w:t>
      </w:r>
    </w:p>
    <w:p w:rsidR="0028191B" w:rsidRDefault="005F0254" w:rsidP="0028191B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 xml:space="preserve">Wykonawcy pozostają związani złożoną przez siebie ofertą do dnia </w:t>
      </w:r>
      <w:r w:rsidR="005F4C9B">
        <w:rPr>
          <w:rFonts w:ascii="CG Omega" w:hAnsi="CG Omega"/>
        </w:rPr>
        <w:t>20</w:t>
      </w:r>
      <w:r>
        <w:rPr>
          <w:rFonts w:ascii="CG Omega" w:hAnsi="CG Omega"/>
        </w:rPr>
        <w:t>.08.2024 r.</w:t>
      </w:r>
    </w:p>
    <w:p w:rsidR="005F0254" w:rsidRDefault="005F0254" w:rsidP="0028191B">
      <w:pPr>
        <w:spacing w:after="0" w:line="240" w:lineRule="auto"/>
        <w:rPr>
          <w:rFonts w:ascii="CG Omega" w:hAnsi="CG Omega"/>
        </w:rPr>
      </w:pPr>
    </w:p>
    <w:p w:rsidR="005F0254" w:rsidRPr="005F0254" w:rsidRDefault="005F0254" w:rsidP="005F0254">
      <w:pPr>
        <w:spacing w:after="0" w:line="240" w:lineRule="auto"/>
        <w:rPr>
          <w:rFonts w:ascii="CG Omega" w:hAnsi="CG Omega"/>
          <w:b/>
          <w:color w:val="FF0000"/>
          <w:u w:val="thick"/>
        </w:rPr>
      </w:pPr>
      <w:r w:rsidRPr="005F0254">
        <w:rPr>
          <w:rFonts w:ascii="CG Omega" w:hAnsi="CG Omega"/>
          <w:b/>
          <w:color w:val="FF0000"/>
          <w:u w:val="thick"/>
        </w:rPr>
        <w:t>W rozdziale  XV pkt. 15</w:t>
      </w:r>
      <w:r w:rsidRPr="005F0254">
        <w:rPr>
          <w:rFonts w:ascii="CG Omega" w:hAnsi="CG Omega"/>
          <w:b/>
          <w:color w:val="FF0000"/>
          <w:u w:val="thick"/>
        </w:rPr>
        <w:t>.1 po zmianie jest</w:t>
      </w:r>
      <w:r w:rsidRPr="005F0254">
        <w:rPr>
          <w:rFonts w:ascii="CG Omega" w:hAnsi="CG Omega"/>
          <w:b/>
          <w:color w:val="FF0000"/>
          <w:u w:val="thick"/>
        </w:rPr>
        <w:t>:</w:t>
      </w:r>
    </w:p>
    <w:p w:rsidR="005F0254" w:rsidRPr="005F0254" w:rsidRDefault="005F0254" w:rsidP="005F0254">
      <w:pPr>
        <w:spacing w:after="0" w:line="240" w:lineRule="auto"/>
        <w:rPr>
          <w:rFonts w:ascii="CG Omega" w:hAnsi="CG Omega"/>
          <w:color w:val="FF0000"/>
        </w:rPr>
      </w:pPr>
      <w:r w:rsidRPr="005F0254">
        <w:rPr>
          <w:rFonts w:ascii="CG Omega" w:hAnsi="CG Omega"/>
          <w:color w:val="FF0000"/>
        </w:rPr>
        <w:t xml:space="preserve">Wykonawcy pozostają związani złożoną przez siebie ofertą do dnia </w:t>
      </w:r>
      <w:r w:rsidR="005F4C9B">
        <w:rPr>
          <w:rFonts w:ascii="CG Omega" w:hAnsi="CG Omega"/>
          <w:color w:val="FF0000"/>
        </w:rPr>
        <w:t>24</w:t>
      </w:r>
      <w:r w:rsidRPr="005F0254">
        <w:rPr>
          <w:rFonts w:ascii="CG Omega" w:hAnsi="CG Omega"/>
          <w:color w:val="FF0000"/>
        </w:rPr>
        <w:t>.08.2024 r.</w:t>
      </w:r>
    </w:p>
    <w:p w:rsidR="005F0254" w:rsidRDefault="005F0254" w:rsidP="0028191B">
      <w:pPr>
        <w:spacing w:after="0" w:line="240" w:lineRule="auto"/>
        <w:rPr>
          <w:rFonts w:ascii="CG Omega" w:hAnsi="CG Omega"/>
        </w:rPr>
      </w:pPr>
    </w:p>
    <w:p w:rsidR="005F0254" w:rsidRPr="0028191B" w:rsidRDefault="005F0254" w:rsidP="0028191B">
      <w:pPr>
        <w:spacing w:after="0" w:line="240" w:lineRule="auto"/>
        <w:rPr>
          <w:rFonts w:ascii="CG Omega" w:hAnsi="CG Omega"/>
        </w:rPr>
      </w:pPr>
    </w:p>
    <w:p w:rsidR="0028191B" w:rsidRPr="0028191B" w:rsidRDefault="0028191B" w:rsidP="0028191B">
      <w:pPr>
        <w:spacing w:after="0" w:line="256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 xml:space="preserve">W rozdziale  XVII pkt. 17.11 i 17.3 było:   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17.1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7" w:history="1">
        <w:r w:rsidRPr="0028191B">
          <w:rPr>
            <w:rFonts w:ascii="CG Omega" w:eastAsia="Times New Roman" w:hAnsi="CG Omega" w:cs="Tahoma"/>
            <w:color w:val="0000FF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F46A12">
        <w:rPr>
          <w:rFonts w:ascii="CG Omega" w:eastAsia="Times New Roman" w:hAnsi="CG Omega" w:cs="Tahoma"/>
          <w:b/>
          <w:lang w:eastAsia="ar-SA"/>
        </w:rPr>
        <w:t>dnia  22</w:t>
      </w:r>
      <w:r w:rsidR="004177B5">
        <w:rPr>
          <w:rFonts w:ascii="CG Omega" w:eastAsia="Times New Roman" w:hAnsi="CG Omega" w:cs="Tahoma"/>
          <w:b/>
          <w:lang w:eastAsia="ar-SA"/>
        </w:rPr>
        <w:t>.07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 w:rsidRPr="0028191B"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8" w:history="1">
        <w:r w:rsidRPr="0028191B">
          <w:rPr>
            <w:rFonts w:ascii="CG Omega" w:hAnsi="CG Omega" w:cs="Tahoma"/>
            <w:color w:val="0000FF"/>
            <w:u w:val="single"/>
          </w:rPr>
          <w:t>https://platformazakupowa.pl/strona/45-instrukcje</w:t>
        </w:r>
      </w:hyperlink>
    </w:p>
    <w:p w:rsidR="0028191B" w:rsidRPr="0028191B" w:rsidRDefault="0028191B" w:rsidP="0028191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17.3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F46A12">
        <w:rPr>
          <w:rFonts w:ascii="CG Omega" w:eastAsia="Times New Roman" w:hAnsi="CG Omega" w:cs="Tahoma"/>
          <w:b/>
          <w:lang w:eastAsia="ar-SA"/>
        </w:rPr>
        <w:lastRenderedPageBreak/>
        <w:t>22</w:t>
      </w:r>
      <w:r w:rsidR="004177B5">
        <w:rPr>
          <w:rFonts w:ascii="CG Omega" w:eastAsia="Times New Roman" w:hAnsi="CG Omega" w:cs="Tahoma"/>
          <w:b/>
          <w:lang w:eastAsia="ar-SA"/>
        </w:rPr>
        <w:t>.07</w:t>
      </w:r>
      <w:r w:rsidRPr="0028191B">
        <w:rPr>
          <w:rFonts w:ascii="CG Omega" w:eastAsia="Times New Roman" w:hAnsi="CG Omega" w:cs="Tahoma"/>
          <w:b/>
          <w:lang w:eastAsia="ar-SA"/>
        </w:rPr>
        <w:t>.2024 r</w:t>
      </w:r>
      <w:r w:rsidRPr="0028191B">
        <w:rPr>
          <w:rFonts w:ascii="CG Omega" w:eastAsia="Times New Roman" w:hAnsi="CG Omega" w:cs="Tahoma"/>
          <w:lang w:eastAsia="ar-SA"/>
        </w:rPr>
        <w:t>.  o godz. 09:30 przy użyciu systemu teleinformatycznego, na platformie zakupowej zamawiającego poprzez odszyfrowanie złożonych ofert.</w:t>
      </w:r>
    </w:p>
    <w:p w:rsidR="0028191B" w:rsidRPr="0028191B" w:rsidRDefault="0028191B" w:rsidP="0028191B">
      <w:pPr>
        <w:suppressAutoHyphens/>
        <w:spacing w:before="240" w:after="120" w:line="240" w:lineRule="auto"/>
        <w:ind w:left="709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28191B" w:rsidRPr="00AF6206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FF0000"/>
          <w:u w:val="thick"/>
        </w:rPr>
      </w:pPr>
      <w:r w:rsidRPr="00AF6206">
        <w:rPr>
          <w:rFonts w:ascii="CG Omega" w:hAnsi="CG Omega"/>
          <w:b/>
          <w:color w:val="FF0000"/>
          <w:u w:val="thick"/>
        </w:rPr>
        <w:t>W rozdziale  XVII pkt. 17.11 i 17.3 po zmianie jest:</w:t>
      </w:r>
    </w:p>
    <w:p w:rsidR="0028191B" w:rsidRPr="00AF6206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FF0000"/>
          <w:lang w:eastAsia="ar-SA"/>
        </w:rPr>
      </w:pPr>
      <w:r w:rsidRPr="00AF6206">
        <w:rPr>
          <w:rFonts w:ascii="CG Omega" w:eastAsia="Times New Roman" w:hAnsi="CG Omega" w:cs="Tahoma"/>
          <w:color w:val="FF0000"/>
          <w:lang w:eastAsia="ar-SA"/>
        </w:rPr>
        <w:t>17.1</w:t>
      </w:r>
      <w:r w:rsidRPr="00AF6206">
        <w:rPr>
          <w:rFonts w:ascii="CG Omega" w:eastAsia="Times New Roman" w:hAnsi="CG Omega" w:cs="Tahoma"/>
          <w:color w:val="FF0000"/>
          <w:lang w:eastAsia="ar-SA"/>
        </w:rPr>
        <w:tab/>
        <w:t xml:space="preserve">Oferty wraz z wymaganymi  dokumentami należy złożyć na platformie zakupowej Zamawiającego pod adresem: </w:t>
      </w:r>
      <w:hyperlink r:id="rId9" w:history="1">
        <w:r w:rsidRPr="00AF6206">
          <w:rPr>
            <w:rFonts w:ascii="CG Omega" w:eastAsia="Times New Roman" w:hAnsi="CG Omega" w:cs="Tahoma"/>
            <w:color w:val="FF0000"/>
            <w:u w:val="single"/>
            <w:lang w:eastAsia="ar-SA"/>
          </w:rPr>
          <w:t>https://platformazakupowa.pl/wiazownica</w:t>
        </w:r>
      </w:hyperlink>
      <w:r w:rsidRPr="00AF6206">
        <w:rPr>
          <w:rFonts w:ascii="CG Omega" w:eastAsia="Times New Roman" w:hAnsi="CG Omega" w:cs="Tahoma"/>
          <w:color w:val="FF0000"/>
          <w:lang w:eastAsia="ar-SA"/>
        </w:rPr>
        <w:t xml:space="preserve"> wybierając przedmiotowe postępowanie,  w nieprzekraczalnym terminie do </w:t>
      </w:r>
      <w:r w:rsidR="00F46A12" w:rsidRPr="00AF6206">
        <w:rPr>
          <w:rFonts w:ascii="CG Omega" w:eastAsia="Times New Roman" w:hAnsi="CG Omega" w:cs="Tahoma"/>
          <w:b/>
          <w:color w:val="FF0000"/>
          <w:lang w:eastAsia="ar-SA"/>
        </w:rPr>
        <w:t>dnia  26</w:t>
      </w:r>
      <w:r w:rsidR="004177B5" w:rsidRPr="00AF6206">
        <w:rPr>
          <w:rFonts w:ascii="CG Omega" w:eastAsia="Times New Roman" w:hAnsi="CG Omega" w:cs="Tahoma"/>
          <w:b/>
          <w:color w:val="FF0000"/>
          <w:lang w:eastAsia="ar-SA"/>
        </w:rPr>
        <w:t>.07</w:t>
      </w:r>
      <w:r w:rsidRPr="00AF6206">
        <w:rPr>
          <w:rFonts w:ascii="CG Omega" w:eastAsia="Times New Roman" w:hAnsi="CG Omega" w:cs="Tahoma"/>
          <w:b/>
          <w:color w:val="FF0000"/>
          <w:lang w:eastAsia="ar-SA"/>
        </w:rPr>
        <w:t>.2024 r</w:t>
      </w:r>
      <w:r w:rsidRPr="00AF6206">
        <w:rPr>
          <w:rFonts w:ascii="CG Omega" w:eastAsia="Times New Roman" w:hAnsi="CG Omega" w:cs="Tahoma"/>
          <w:color w:val="FF0000"/>
          <w:lang w:eastAsia="ar-SA"/>
        </w:rPr>
        <w:t>. do godz. 09:00</w:t>
      </w:r>
    </w:p>
    <w:p w:rsidR="0028191B" w:rsidRPr="00AF6206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color w:val="FF0000"/>
          <w:spacing w:val="1"/>
        </w:rPr>
      </w:pPr>
      <w:r w:rsidRPr="00AF6206">
        <w:rPr>
          <w:rFonts w:ascii="CG Omega" w:hAnsi="CG Omega" w:cs="Tahoma"/>
          <w:color w:val="FF0000"/>
        </w:rPr>
        <w:t xml:space="preserve">Szczegółowa instrukcja dla Wykonawców dotycząca złożenia oferty znajduje się na stronie internetowej </w:t>
      </w:r>
      <w:hyperlink r:id="rId10" w:history="1">
        <w:r w:rsidRPr="00AF6206">
          <w:rPr>
            <w:rFonts w:ascii="CG Omega" w:hAnsi="CG Omega" w:cs="Tahoma"/>
            <w:color w:val="FF0000"/>
            <w:u w:val="single"/>
          </w:rPr>
          <w:t>https://platformazakupowa.pl/strona/45-instrukcje</w:t>
        </w:r>
      </w:hyperlink>
    </w:p>
    <w:p w:rsidR="0028191B" w:rsidRPr="00AF6206" w:rsidRDefault="0028191B" w:rsidP="0028191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FF0000"/>
          <w:lang w:eastAsia="ar-SA"/>
        </w:rPr>
      </w:pPr>
      <w:r w:rsidRPr="00AF6206">
        <w:rPr>
          <w:rFonts w:ascii="CG Omega" w:eastAsia="Times New Roman" w:hAnsi="CG Omega" w:cs="Tahoma"/>
          <w:color w:val="FF0000"/>
          <w:lang w:eastAsia="ar-SA"/>
        </w:rPr>
        <w:t>17.3</w:t>
      </w:r>
      <w:r w:rsidRPr="00AF6206">
        <w:rPr>
          <w:rFonts w:ascii="CG Omega" w:eastAsia="Times New Roman" w:hAnsi="CG Omega" w:cs="Tahoma"/>
          <w:color w:val="FF0000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F46A12" w:rsidRPr="00AF6206">
        <w:rPr>
          <w:rFonts w:ascii="CG Omega" w:eastAsia="Times New Roman" w:hAnsi="CG Omega" w:cs="Tahoma"/>
          <w:b/>
          <w:color w:val="FF0000"/>
          <w:lang w:eastAsia="ar-SA"/>
        </w:rPr>
        <w:t>26</w:t>
      </w:r>
      <w:r w:rsidR="004177B5" w:rsidRPr="00AF6206">
        <w:rPr>
          <w:rFonts w:ascii="CG Omega" w:eastAsia="Times New Roman" w:hAnsi="CG Omega" w:cs="Tahoma"/>
          <w:b/>
          <w:color w:val="FF0000"/>
          <w:lang w:eastAsia="ar-SA"/>
        </w:rPr>
        <w:t>.07</w:t>
      </w:r>
      <w:r w:rsidRPr="00AF6206">
        <w:rPr>
          <w:rFonts w:ascii="CG Omega" w:eastAsia="Times New Roman" w:hAnsi="CG Omega" w:cs="Tahoma"/>
          <w:b/>
          <w:color w:val="FF0000"/>
          <w:lang w:eastAsia="ar-SA"/>
        </w:rPr>
        <w:t>.2024 r</w:t>
      </w:r>
      <w:r w:rsidRPr="00AF6206">
        <w:rPr>
          <w:rFonts w:ascii="CG Omega" w:eastAsia="Times New Roman" w:hAnsi="CG Omega" w:cs="Tahoma"/>
          <w:color w:val="FF0000"/>
          <w:lang w:eastAsia="ar-SA"/>
        </w:rPr>
        <w:t>.  o godz. 09:30 przy użyciu systemu teleinformatycznego, na platformie zakupowej zamawiającego poprzez odszyfrowanie złożonych ofert.</w:t>
      </w:r>
    </w:p>
    <w:p w:rsidR="00A717AD" w:rsidRDefault="00A717AD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8573D5" w:rsidRDefault="008573D5" w:rsidP="008573D5">
      <w:pPr>
        <w:spacing w:after="0" w:line="240" w:lineRule="auto"/>
        <w:jc w:val="center"/>
        <w:rPr>
          <w:rFonts w:ascii="CG Omega" w:eastAsia="Calibri" w:hAnsi="CG Omega" w:cs="Times New Roman"/>
          <w:b/>
          <w:sz w:val="24"/>
          <w:szCs w:val="24"/>
          <w:u w:val="thick"/>
        </w:rPr>
      </w:pPr>
      <w:r w:rsidRPr="008573D5">
        <w:rPr>
          <w:rFonts w:ascii="CG Omega" w:eastAsia="Calibri" w:hAnsi="CG Omega" w:cs="Times New Roman"/>
          <w:b/>
          <w:sz w:val="24"/>
          <w:szCs w:val="24"/>
          <w:u w:val="thick"/>
        </w:rPr>
        <w:t>Projektowane postanowienia umowne:</w:t>
      </w:r>
    </w:p>
    <w:p w:rsidR="008573D5" w:rsidRPr="008573D5" w:rsidRDefault="008573D5" w:rsidP="008573D5">
      <w:pPr>
        <w:spacing w:after="0" w:line="240" w:lineRule="auto"/>
        <w:rPr>
          <w:rFonts w:ascii="CG Omega" w:eastAsia="Calibri" w:hAnsi="CG Omega" w:cs="Times New Roman"/>
          <w:b/>
          <w:sz w:val="24"/>
          <w:szCs w:val="24"/>
          <w:u w:val="thick"/>
        </w:rPr>
      </w:pPr>
      <w:r>
        <w:rPr>
          <w:rFonts w:ascii="CG Omega" w:eastAsia="Calibri" w:hAnsi="CG Omega" w:cs="Times New Roman"/>
          <w:b/>
          <w:sz w:val="24"/>
          <w:szCs w:val="24"/>
          <w:u w:val="thick"/>
        </w:rPr>
        <w:t xml:space="preserve">W  </w:t>
      </w:r>
      <w:r w:rsidRPr="00780442">
        <w:rPr>
          <w:rFonts w:ascii="CG Omega" w:eastAsia="Times New Roman" w:hAnsi="CG Omega" w:cs="Times New Roman"/>
          <w:b/>
          <w:u w:val="thick"/>
          <w:lang w:eastAsia="pl-PL"/>
        </w:rPr>
        <w:t xml:space="preserve">§ 2 </w:t>
      </w:r>
      <w:r w:rsidRPr="00FB4F55">
        <w:rPr>
          <w:rFonts w:ascii="CG Omega" w:eastAsia="Times New Roman" w:hAnsi="CG Omega" w:cs="Times New Roman"/>
          <w:b/>
          <w:u w:val="thick"/>
          <w:lang w:eastAsia="pl-PL"/>
        </w:rPr>
        <w:t xml:space="preserve"> Terminy realizacji umowy</w:t>
      </w:r>
      <w:r>
        <w:rPr>
          <w:rFonts w:ascii="CG Omega" w:eastAsia="Times New Roman" w:hAnsi="CG Omega" w:cs="Times New Roman"/>
          <w:b/>
          <w:u w:val="thick"/>
          <w:lang w:eastAsia="pl-PL"/>
        </w:rPr>
        <w:t xml:space="preserve"> było:</w:t>
      </w:r>
    </w:p>
    <w:p w:rsidR="008573D5" w:rsidRPr="00FB4F55" w:rsidRDefault="008573D5" w:rsidP="008573D5">
      <w:pPr>
        <w:spacing w:after="0" w:line="20" w:lineRule="atLeast"/>
        <w:ind w:left="284" w:hanging="284"/>
        <w:rPr>
          <w:rFonts w:ascii="CG Omega" w:eastAsia="Times New Roman" w:hAnsi="CG Omega" w:cs="Times New Roman"/>
          <w:lang w:eastAsia="pl-PL"/>
        </w:rPr>
      </w:pPr>
      <w:r w:rsidRPr="00FB4F55">
        <w:rPr>
          <w:rFonts w:ascii="CG Omega" w:eastAsia="Times New Roman" w:hAnsi="CG Omega" w:cs="Times New Roman"/>
          <w:lang w:eastAsia="pl-PL"/>
        </w:rPr>
        <w:t xml:space="preserve">1. </w:t>
      </w:r>
      <w:r>
        <w:rPr>
          <w:rFonts w:ascii="CG Omega" w:eastAsia="Times New Roman" w:hAnsi="CG Omega" w:cs="Times New Roman"/>
          <w:lang w:eastAsia="pl-PL"/>
        </w:rPr>
        <w:t xml:space="preserve"> </w:t>
      </w:r>
      <w:r w:rsidRPr="00FB4F55">
        <w:rPr>
          <w:rFonts w:ascii="CG Omega" w:eastAsia="Times New Roman" w:hAnsi="CG Omega" w:cs="Times New Roman"/>
          <w:lang w:eastAsia="pl-PL"/>
        </w:rPr>
        <w:t xml:space="preserve">Strony ustalają następujące terminy realizacji:                                                                                                   1)  rozpoczęcie realizacji przedmiotu umowy po podpisaniu  umowy, 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</w:t>
      </w:r>
      <w:r w:rsidRPr="005F0254">
        <w:rPr>
          <w:rFonts w:ascii="CG Omega" w:hAnsi="CG Omega" w:cs="Arial"/>
          <w:b/>
        </w:rPr>
        <w:t xml:space="preserve">Dla części nr 1  Manasterz –  końcowy termin realizacji zamówienia -300 dni od dnia 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  <w:b/>
        </w:rPr>
      </w:pPr>
      <w:r w:rsidRPr="005F0254">
        <w:rPr>
          <w:rFonts w:ascii="CG Omega" w:hAnsi="CG Omega" w:cs="Arial"/>
          <w:b/>
        </w:rPr>
        <w:t xml:space="preserve">                                                       podpisania umowy, z tym że: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</w:rPr>
      </w:pPr>
      <w:r w:rsidRPr="005F0254">
        <w:rPr>
          <w:rFonts w:ascii="CG Omega" w:hAnsi="CG Omega" w:cs="Arial"/>
          <w:b/>
        </w:rPr>
        <w:t xml:space="preserve">         </w:t>
      </w:r>
      <w:r w:rsidRPr="005F0254">
        <w:rPr>
          <w:rFonts w:ascii="CG Omega" w:hAnsi="CG Omega" w:cs="Arial"/>
        </w:rPr>
        <w:t>- I etap opracowania -  nie później niż do dnia 15 sierpnia 2024 r.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  <w:b/>
        </w:rPr>
      </w:pPr>
      <w:r w:rsidRPr="005F0254">
        <w:rPr>
          <w:rFonts w:ascii="CG Omega" w:hAnsi="CG Omega" w:cs="Arial"/>
          <w:b/>
        </w:rPr>
        <w:t xml:space="preserve">         Dla części nr 2  </w:t>
      </w:r>
      <w:proofErr w:type="spellStart"/>
      <w:r w:rsidRPr="005F0254">
        <w:rPr>
          <w:rFonts w:ascii="CG Omega" w:hAnsi="CG Omega" w:cs="Arial"/>
          <w:b/>
        </w:rPr>
        <w:t>Mołodycz</w:t>
      </w:r>
      <w:proofErr w:type="spellEnd"/>
      <w:r w:rsidRPr="005F0254">
        <w:rPr>
          <w:rFonts w:ascii="CG Omega" w:hAnsi="CG Omega" w:cs="Arial"/>
          <w:b/>
        </w:rPr>
        <w:t xml:space="preserve"> -    końcowy termin realizacji zamówienia -300 dni od dnia 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  <w:b/>
        </w:rPr>
      </w:pPr>
      <w:r w:rsidRPr="005F0254">
        <w:rPr>
          <w:rFonts w:ascii="CG Omega" w:hAnsi="CG Omega" w:cs="Arial"/>
          <w:b/>
        </w:rPr>
        <w:t xml:space="preserve">                                                       podpisania umowy, z tym że:</w:t>
      </w:r>
    </w:p>
    <w:p w:rsidR="008573D5" w:rsidRPr="005F0254" w:rsidRDefault="008573D5" w:rsidP="008573D5">
      <w:pPr>
        <w:spacing w:after="0"/>
        <w:jc w:val="both"/>
        <w:rPr>
          <w:rFonts w:ascii="CG Omega" w:hAnsi="CG Omega" w:cs="Arial"/>
        </w:rPr>
      </w:pPr>
      <w:r w:rsidRPr="005F0254">
        <w:rPr>
          <w:rFonts w:ascii="CG Omega" w:hAnsi="CG Omega" w:cs="Arial"/>
          <w:b/>
        </w:rPr>
        <w:t xml:space="preserve">         </w:t>
      </w:r>
      <w:r w:rsidRPr="005F0254">
        <w:rPr>
          <w:rFonts w:ascii="CG Omega" w:hAnsi="CG Omega" w:cs="Arial"/>
        </w:rPr>
        <w:t>- I etap opracowania -  nie później niż do dnia 15 sierpnia 2024 r.</w:t>
      </w:r>
    </w:p>
    <w:p w:rsidR="008573D5" w:rsidRPr="008573D5" w:rsidRDefault="008573D5" w:rsidP="008573D5">
      <w:pPr>
        <w:spacing w:after="0" w:line="240" w:lineRule="auto"/>
        <w:rPr>
          <w:rFonts w:ascii="CG Omega" w:eastAsia="Calibri" w:hAnsi="CG Omega" w:cs="Times New Roman"/>
          <w:b/>
          <w:color w:val="FF0000"/>
          <w:sz w:val="24"/>
          <w:szCs w:val="24"/>
          <w:u w:val="thick"/>
        </w:rPr>
      </w:pPr>
      <w:r w:rsidRPr="008573D5">
        <w:rPr>
          <w:rFonts w:ascii="CG Omega" w:eastAsia="Calibri" w:hAnsi="CG Omega" w:cs="Times New Roman"/>
          <w:b/>
          <w:color w:val="FF0000"/>
          <w:sz w:val="24"/>
          <w:szCs w:val="24"/>
          <w:u w:val="thick"/>
        </w:rPr>
        <w:t xml:space="preserve">W  </w:t>
      </w:r>
      <w:r w:rsidRPr="008573D5">
        <w:rPr>
          <w:rFonts w:ascii="CG Omega" w:eastAsia="Times New Roman" w:hAnsi="CG Omega" w:cs="Times New Roman"/>
          <w:b/>
          <w:color w:val="FF0000"/>
          <w:u w:val="thick"/>
          <w:lang w:eastAsia="pl-PL"/>
        </w:rPr>
        <w:t>§ 2  Terminy realizacji umowy</w:t>
      </w:r>
      <w:r w:rsidRPr="008573D5">
        <w:rPr>
          <w:rFonts w:ascii="CG Omega" w:eastAsia="Times New Roman" w:hAnsi="CG Omega" w:cs="Times New Roman"/>
          <w:b/>
          <w:color w:val="FF0000"/>
          <w:u w:val="thick"/>
          <w:lang w:eastAsia="pl-PL"/>
        </w:rPr>
        <w:t xml:space="preserve"> po zmianie jest</w:t>
      </w:r>
      <w:r w:rsidRPr="008573D5">
        <w:rPr>
          <w:rFonts w:ascii="CG Omega" w:eastAsia="Times New Roman" w:hAnsi="CG Omega" w:cs="Times New Roman"/>
          <w:b/>
          <w:color w:val="FF0000"/>
          <w:u w:val="thick"/>
          <w:lang w:eastAsia="pl-PL"/>
        </w:rPr>
        <w:t>:</w:t>
      </w:r>
    </w:p>
    <w:p w:rsidR="008573D5" w:rsidRPr="008573D5" w:rsidRDefault="008573D5" w:rsidP="008573D5">
      <w:pPr>
        <w:spacing w:after="0" w:line="20" w:lineRule="atLeast"/>
        <w:ind w:left="284" w:hanging="284"/>
        <w:rPr>
          <w:rFonts w:ascii="CG Omega" w:eastAsia="Times New Roman" w:hAnsi="CG Omega" w:cs="Times New Roman"/>
          <w:color w:val="FF0000"/>
          <w:lang w:eastAsia="pl-PL"/>
        </w:rPr>
      </w:pPr>
      <w:r w:rsidRPr="008573D5">
        <w:rPr>
          <w:rFonts w:ascii="CG Omega" w:eastAsia="Times New Roman" w:hAnsi="CG Omega" w:cs="Times New Roman"/>
          <w:color w:val="FF0000"/>
          <w:lang w:eastAsia="pl-PL"/>
        </w:rPr>
        <w:t xml:space="preserve">1.  Strony ustalają następujące terminy realizacji:                                                                                                   1)  rozpoczęcie realizacji przedmiotu umowy po podpisaniu  umowy, 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  <w:b/>
          <w:color w:val="FF0000"/>
        </w:rPr>
      </w:pPr>
      <w:r w:rsidRPr="008573D5">
        <w:rPr>
          <w:rFonts w:ascii="CG Omega" w:hAnsi="CG Omega" w:cs="Arial"/>
          <w:b/>
          <w:color w:val="FF0000"/>
        </w:rPr>
        <w:t xml:space="preserve">         </w:t>
      </w:r>
      <w:r w:rsidRPr="005F0254">
        <w:rPr>
          <w:rFonts w:ascii="CG Omega" w:hAnsi="CG Omega" w:cs="Arial"/>
          <w:b/>
          <w:color w:val="FF0000"/>
        </w:rPr>
        <w:t xml:space="preserve">Dla części nr 1  Manasterz –  końcowy termin realizacji zamówienia -300 dni od dnia 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  <w:b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                                              podpisania umowy, z tym że: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</w:t>
      </w:r>
      <w:r w:rsidRPr="005F0254">
        <w:rPr>
          <w:rFonts w:ascii="CG Omega" w:hAnsi="CG Omega" w:cs="Arial"/>
          <w:color w:val="FF0000"/>
        </w:rPr>
        <w:t xml:space="preserve">- I etap opracowania -  nie później niż </w:t>
      </w:r>
      <w:r w:rsidRPr="008573D5">
        <w:rPr>
          <w:rFonts w:ascii="CG Omega" w:hAnsi="CG Omega" w:cs="Arial"/>
          <w:color w:val="FF0000"/>
        </w:rPr>
        <w:t>do dnia 30 września</w:t>
      </w:r>
      <w:r w:rsidRPr="005F0254">
        <w:rPr>
          <w:rFonts w:ascii="CG Omega" w:hAnsi="CG Omega" w:cs="Arial"/>
          <w:color w:val="FF0000"/>
        </w:rPr>
        <w:t xml:space="preserve"> 2024 r.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  <w:b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Dla części nr 2  </w:t>
      </w:r>
      <w:proofErr w:type="spellStart"/>
      <w:r w:rsidRPr="005F0254">
        <w:rPr>
          <w:rFonts w:ascii="CG Omega" w:hAnsi="CG Omega" w:cs="Arial"/>
          <w:b/>
          <w:color w:val="FF0000"/>
        </w:rPr>
        <w:t>Mołodycz</w:t>
      </w:r>
      <w:proofErr w:type="spellEnd"/>
      <w:r w:rsidRPr="005F0254">
        <w:rPr>
          <w:rFonts w:ascii="CG Omega" w:hAnsi="CG Omega" w:cs="Arial"/>
          <w:b/>
          <w:color w:val="FF0000"/>
        </w:rPr>
        <w:t xml:space="preserve"> -    końcowy termin realizacji zamówienia -300 dni od dnia </w:t>
      </w:r>
    </w:p>
    <w:p w:rsidR="008573D5" w:rsidRPr="005F0254" w:rsidRDefault="008573D5" w:rsidP="008573D5">
      <w:pPr>
        <w:spacing w:after="0" w:line="240" w:lineRule="auto"/>
        <w:jc w:val="both"/>
        <w:rPr>
          <w:rFonts w:ascii="CG Omega" w:hAnsi="CG Omega" w:cs="Arial"/>
          <w:b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                                              podpisania umowy, z tym że:</w:t>
      </w:r>
    </w:p>
    <w:p w:rsidR="008573D5" w:rsidRPr="005F0254" w:rsidRDefault="008573D5" w:rsidP="008573D5">
      <w:pPr>
        <w:spacing w:after="0"/>
        <w:jc w:val="both"/>
        <w:rPr>
          <w:rFonts w:ascii="CG Omega" w:hAnsi="CG Omega" w:cs="Arial"/>
          <w:color w:val="FF0000"/>
        </w:rPr>
      </w:pPr>
      <w:r w:rsidRPr="005F0254">
        <w:rPr>
          <w:rFonts w:ascii="CG Omega" w:hAnsi="CG Omega" w:cs="Arial"/>
          <w:b/>
          <w:color w:val="FF0000"/>
        </w:rPr>
        <w:t xml:space="preserve">         </w:t>
      </w:r>
      <w:r w:rsidRPr="005F0254">
        <w:rPr>
          <w:rFonts w:ascii="CG Omega" w:hAnsi="CG Omega" w:cs="Arial"/>
          <w:color w:val="FF0000"/>
        </w:rPr>
        <w:t xml:space="preserve">- I etap opracowania -  nie później niż </w:t>
      </w:r>
      <w:r w:rsidRPr="008573D5">
        <w:rPr>
          <w:rFonts w:ascii="CG Omega" w:hAnsi="CG Omega" w:cs="Arial"/>
          <w:color w:val="FF0000"/>
        </w:rPr>
        <w:t xml:space="preserve">do dnia 30 września </w:t>
      </w:r>
      <w:r w:rsidRPr="005F0254">
        <w:rPr>
          <w:rFonts w:ascii="CG Omega" w:hAnsi="CG Omega" w:cs="Arial"/>
          <w:color w:val="FF0000"/>
        </w:rPr>
        <w:t>2024 r.</w:t>
      </w:r>
    </w:p>
    <w:p w:rsidR="002543FA" w:rsidRDefault="002543FA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543FA" w:rsidRPr="0028191B" w:rsidRDefault="008573D5" w:rsidP="0028191B">
      <w:pPr>
        <w:spacing w:after="0" w:line="240" w:lineRule="auto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  </w:t>
      </w:r>
    </w:p>
    <w:p w:rsidR="0028191B" w:rsidRPr="0028191B" w:rsidRDefault="0028191B" w:rsidP="00AF6206">
      <w:pPr>
        <w:spacing w:after="0" w:line="240" w:lineRule="auto"/>
        <w:jc w:val="center"/>
        <w:rPr>
          <w:rFonts w:ascii="CG Omega" w:eastAsia="Calibri" w:hAnsi="CG Omega" w:cs="Times New Roman"/>
          <w:b/>
          <w:u w:val="thick"/>
        </w:rPr>
      </w:pPr>
      <w:r w:rsidRPr="0028191B">
        <w:rPr>
          <w:rFonts w:ascii="CG Omega" w:eastAsia="Calibri" w:hAnsi="CG Omega" w:cs="Times New Roman"/>
          <w:b/>
          <w:u w:val="thick"/>
        </w:rPr>
        <w:t>W załączni</w:t>
      </w:r>
      <w:r w:rsidR="004177B5">
        <w:rPr>
          <w:rFonts w:ascii="CG Omega" w:eastAsia="Calibri" w:hAnsi="CG Omega" w:cs="Times New Roman"/>
          <w:b/>
          <w:u w:val="thick"/>
        </w:rPr>
        <w:t xml:space="preserve">ku - formularz ofertowy </w:t>
      </w:r>
    </w:p>
    <w:p w:rsidR="00AF6206" w:rsidRDefault="00AF6206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Calibri" w:hAnsi="CG Omega" w:cs="Times New Roman"/>
          <w:b/>
          <w:u w:val="thick"/>
        </w:rPr>
      </w:pPr>
      <w:r>
        <w:rPr>
          <w:rFonts w:ascii="CG Omega" w:eastAsia="Calibri" w:hAnsi="CG Omega" w:cs="Times New Roman"/>
          <w:b/>
          <w:u w:val="thick"/>
        </w:rPr>
        <w:t>W</w:t>
      </w:r>
      <w:r>
        <w:rPr>
          <w:rFonts w:ascii="CG Omega" w:eastAsia="Calibri" w:hAnsi="CG Omega" w:cs="Times New Roman"/>
          <w:b/>
          <w:u w:val="thick"/>
        </w:rPr>
        <w:t xml:space="preserve"> pkt. 7</w:t>
      </w:r>
      <w:r w:rsidRPr="0028191B">
        <w:rPr>
          <w:rFonts w:ascii="CG Omega" w:eastAsia="Calibri" w:hAnsi="CG Omega" w:cs="Times New Roman"/>
          <w:b/>
          <w:u w:val="thick"/>
        </w:rPr>
        <w:t xml:space="preserve"> było: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Cs/>
          <w:lang w:eastAsia="pl-PL"/>
        </w:rPr>
      </w:pPr>
      <w:r w:rsidRPr="0028191B">
        <w:rPr>
          <w:rFonts w:ascii="CG Omega" w:eastAsia="Times New Roman" w:hAnsi="CG Omega" w:cs="Courier New"/>
          <w:b/>
          <w:lang w:eastAsia="pl-PL"/>
        </w:rPr>
        <w:t xml:space="preserve">OŚWIADCZAMY, </w:t>
      </w:r>
      <w:r w:rsidRPr="0028191B">
        <w:rPr>
          <w:rFonts w:ascii="CG Omega" w:eastAsia="Times New Roman" w:hAnsi="CG Omega" w:cs="Courier New"/>
          <w:lang w:eastAsia="pl-PL"/>
        </w:rPr>
        <w:t xml:space="preserve">że jesteśmy związani ofertą do dnia </w:t>
      </w:r>
      <w:r w:rsidR="00F46A12">
        <w:rPr>
          <w:rFonts w:ascii="CG Omega" w:eastAsia="Times New Roman" w:hAnsi="CG Omega" w:cs="Courier New"/>
          <w:b/>
          <w:lang w:eastAsia="pl-PL"/>
        </w:rPr>
        <w:t>20</w:t>
      </w:r>
      <w:r w:rsidR="004177B5">
        <w:rPr>
          <w:rFonts w:ascii="CG Omega" w:eastAsia="Times New Roman" w:hAnsi="CG Omega" w:cs="Courier New"/>
          <w:b/>
          <w:lang w:eastAsia="pl-PL"/>
        </w:rPr>
        <w:t>.08</w:t>
      </w:r>
      <w:r w:rsidRPr="0028191B">
        <w:rPr>
          <w:rFonts w:ascii="CG Omega" w:eastAsia="Times New Roman" w:hAnsi="CG Omega" w:cs="Courier New"/>
          <w:b/>
          <w:lang w:eastAsia="pl-PL"/>
        </w:rPr>
        <w:t>.2024</w:t>
      </w:r>
      <w:r w:rsidRPr="0028191B">
        <w:rPr>
          <w:rFonts w:ascii="CG Omega" w:eastAsia="Times New Roman" w:hAnsi="CG Omega" w:cs="Courier New"/>
          <w:lang w:eastAsia="pl-PL"/>
        </w:rPr>
        <w:t xml:space="preserve"> r., który rozpoczyna się wraz z upływem terminu składania ofert.</w:t>
      </w:r>
    </w:p>
    <w:p w:rsidR="0028191B" w:rsidRPr="0028191B" w:rsidRDefault="00AF6206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>
        <w:rPr>
          <w:rFonts w:ascii="CG Omega" w:hAnsi="CG Omega"/>
          <w:b/>
          <w:color w:val="C00000"/>
          <w:u w:val="thick"/>
        </w:rPr>
        <w:t>W</w:t>
      </w:r>
      <w:bookmarkStart w:id="0" w:name="_GoBack"/>
      <w:bookmarkEnd w:id="0"/>
      <w:r w:rsidR="004177B5">
        <w:rPr>
          <w:rFonts w:ascii="CG Omega" w:hAnsi="CG Omega"/>
          <w:b/>
          <w:color w:val="C00000"/>
          <w:u w:val="thick"/>
        </w:rPr>
        <w:t xml:space="preserve"> pkt. 7</w:t>
      </w:r>
      <w:r w:rsidR="0028191B" w:rsidRPr="0028191B">
        <w:rPr>
          <w:rFonts w:ascii="CG Omega" w:hAnsi="CG Omega"/>
          <w:b/>
          <w:color w:val="C00000"/>
          <w:u w:val="thick"/>
        </w:rPr>
        <w:t xml:space="preserve"> po zmianie jest: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/>
          <w:bCs/>
          <w:color w:val="C00000"/>
          <w:lang w:eastAsia="pl-PL"/>
        </w:rPr>
      </w:pP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OŚWIADCZAMY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, że jesteśmy związani ofertą do dnia </w:t>
      </w:r>
      <w:r w:rsidR="00F46A12">
        <w:rPr>
          <w:rFonts w:ascii="CG Omega" w:eastAsia="Times New Roman" w:hAnsi="CG Omega" w:cs="Courier New"/>
          <w:b/>
          <w:color w:val="C00000"/>
          <w:lang w:eastAsia="pl-PL"/>
        </w:rPr>
        <w:t>24</w:t>
      </w:r>
      <w:r w:rsidR="004177B5">
        <w:rPr>
          <w:rFonts w:ascii="CG Omega" w:eastAsia="Times New Roman" w:hAnsi="CG Omega" w:cs="Courier New"/>
          <w:b/>
          <w:color w:val="C00000"/>
          <w:lang w:eastAsia="pl-PL"/>
        </w:rPr>
        <w:t>.08</w:t>
      </w: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.2024 r.,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 który rozpoczyna się wraz z upływem terminu składania ofert.</w:t>
      </w: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28191B">
        <w:rPr>
          <w:rFonts w:ascii="CG Omega" w:eastAsia="Calibri" w:hAnsi="CG Omega" w:cs="Times New Roman"/>
        </w:rPr>
        <w:t>Wprowadzone zmiany są wiążące dla wszystkich Wykonawców i należy je uwzględnić                   w przygotowywanych ofertach.</w:t>
      </w:r>
    </w:p>
    <w:p w:rsidR="00760CF5" w:rsidRDefault="00760CF5" w:rsidP="00CF44B5">
      <w:pPr>
        <w:rPr>
          <w:rFonts w:ascii="CG Omega" w:hAnsi="CG Omega"/>
        </w:rPr>
      </w:pPr>
    </w:p>
    <w:p w:rsidR="009143CF" w:rsidRDefault="009143CF" w:rsidP="00CF44B5">
      <w:pPr>
        <w:rPr>
          <w:rFonts w:ascii="CG Omega" w:hAnsi="CG Omega"/>
        </w:rPr>
      </w:pPr>
    </w:p>
    <w:p w:rsidR="009143CF" w:rsidRDefault="009143CF" w:rsidP="00CF44B5">
      <w:pPr>
        <w:rPr>
          <w:rFonts w:ascii="CG Omega" w:hAnsi="CG Omega"/>
        </w:rPr>
      </w:pPr>
    </w:p>
    <w:p w:rsidR="009143CF" w:rsidRDefault="009143CF" w:rsidP="00CF44B5">
      <w:pPr>
        <w:rPr>
          <w:rFonts w:ascii="CG Omega" w:hAnsi="CG Omega"/>
        </w:rPr>
      </w:pPr>
    </w:p>
    <w:p w:rsidR="009143CF" w:rsidRPr="009143CF" w:rsidRDefault="009143CF" w:rsidP="009143CF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Wójt Gminy Wiązownica</w:t>
      </w:r>
    </w:p>
    <w:p w:rsidR="009143CF" w:rsidRPr="009143CF" w:rsidRDefault="009143CF" w:rsidP="009143CF">
      <w:pPr>
        <w:spacing w:after="0" w:line="240" w:lineRule="auto"/>
        <w:ind w:left="3538" w:firstLine="709"/>
        <w:rPr>
          <w:rFonts w:ascii="CG Omega" w:hAnsi="CG Omega"/>
          <w:b/>
        </w:rPr>
      </w:pPr>
      <w:r w:rsidRPr="009143CF">
        <w:rPr>
          <w:rFonts w:ascii="CG Omega" w:hAnsi="CG Omega"/>
          <w:b/>
        </w:rPr>
        <w:t xml:space="preserve">                   Krzysztof Strent</w:t>
      </w:r>
    </w:p>
    <w:p w:rsidR="009143CF" w:rsidRPr="009143CF" w:rsidRDefault="009143CF" w:rsidP="009143CF">
      <w:pPr>
        <w:spacing w:line="256" w:lineRule="auto"/>
        <w:ind w:right="-711"/>
        <w:rPr>
          <w:rFonts w:ascii="CG Omega" w:hAnsi="CG Omega"/>
          <w:b/>
        </w:rPr>
      </w:pPr>
    </w:p>
    <w:p w:rsidR="009143CF" w:rsidRDefault="009143CF" w:rsidP="009143CF">
      <w:pPr>
        <w:spacing w:line="256" w:lineRule="auto"/>
        <w:ind w:right="-711"/>
        <w:rPr>
          <w:rFonts w:ascii="CG Omega" w:hAnsi="CG Omega"/>
          <w:b/>
        </w:rPr>
      </w:pPr>
    </w:p>
    <w:p w:rsidR="00945EC6" w:rsidRPr="009143CF" w:rsidRDefault="00945EC6" w:rsidP="009143CF">
      <w:pPr>
        <w:spacing w:line="256" w:lineRule="auto"/>
        <w:ind w:right="-711"/>
        <w:rPr>
          <w:rFonts w:ascii="CG Omega" w:hAnsi="CG Omega"/>
          <w:b/>
        </w:rPr>
      </w:pPr>
    </w:p>
    <w:p w:rsidR="009143CF" w:rsidRPr="009143CF" w:rsidRDefault="009143CF" w:rsidP="009143CF">
      <w:pPr>
        <w:spacing w:line="256" w:lineRule="auto"/>
        <w:ind w:right="-711"/>
        <w:rPr>
          <w:rFonts w:ascii="CG Omega" w:hAnsi="CG Omega"/>
          <w:b/>
          <w:u w:val="single"/>
        </w:rPr>
      </w:pPr>
      <w:r w:rsidRPr="009143CF">
        <w:rPr>
          <w:rFonts w:ascii="CG Omega" w:hAnsi="CG Omega"/>
          <w:b/>
          <w:u w:val="single"/>
        </w:rPr>
        <w:t xml:space="preserve">Otrzymują: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9143CF" w:rsidRPr="009143CF" w:rsidRDefault="009143CF" w:rsidP="009143CF">
      <w:pPr>
        <w:spacing w:after="0" w:line="240" w:lineRule="auto"/>
        <w:ind w:right="-709"/>
        <w:rPr>
          <w:rFonts w:ascii="CG Omega" w:hAnsi="CG Omega"/>
        </w:rPr>
      </w:pPr>
      <w:r w:rsidRPr="009143CF">
        <w:rPr>
          <w:rFonts w:ascii="CG Omega" w:hAnsi="CG Omega"/>
        </w:rPr>
        <w:t>2. Strona internetowa prowadzonego postępowania.                                                                                                                                       3. a/a</w:t>
      </w:r>
    </w:p>
    <w:p w:rsidR="009143CF" w:rsidRPr="003F415F" w:rsidRDefault="009143CF" w:rsidP="00CF44B5">
      <w:pPr>
        <w:rPr>
          <w:rFonts w:ascii="CG Omega" w:hAnsi="CG Omega"/>
        </w:rPr>
      </w:pPr>
    </w:p>
    <w:sectPr w:rsidR="009143CF" w:rsidRPr="003F41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AD" w:rsidRDefault="00C707AD" w:rsidP="002543FA">
      <w:pPr>
        <w:spacing w:after="0" w:line="240" w:lineRule="auto"/>
      </w:pPr>
      <w:r>
        <w:separator/>
      </w:r>
    </w:p>
  </w:endnote>
  <w:endnote w:type="continuationSeparator" w:id="0">
    <w:p w:rsidR="00C707AD" w:rsidRDefault="00C707AD" w:rsidP="002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AD" w:rsidRDefault="00C707AD" w:rsidP="002543FA">
      <w:pPr>
        <w:spacing w:after="0" w:line="240" w:lineRule="auto"/>
      </w:pPr>
      <w:r>
        <w:separator/>
      </w:r>
    </w:p>
  </w:footnote>
  <w:footnote w:type="continuationSeparator" w:id="0">
    <w:p w:rsidR="00C707AD" w:rsidRDefault="00C707AD" w:rsidP="002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2543FA" w:rsidRPr="002543FA" w:rsidRDefault="002543FA" w:rsidP="002543FA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543FA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2543FA" w:rsidRDefault="002543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25A1D"/>
    <w:multiLevelType w:val="hybridMultilevel"/>
    <w:tmpl w:val="A75CEF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7"/>
    <w:rsid w:val="000232EB"/>
    <w:rsid w:val="00027423"/>
    <w:rsid w:val="00074BB8"/>
    <w:rsid w:val="000B522C"/>
    <w:rsid w:val="000E4893"/>
    <w:rsid w:val="00120D26"/>
    <w:rsid w:val="00122DF1"/>
    <w:rsid w:val="00127729"/>
    <w:rsid w:val="00136FA2"/>
    <w:rsid w:val="00156E92"/>
    <w:rsid w:val="00185DFA"/>
    <w:rsid w:val="00196636"/>
    <w:rsid w:val="001C0035"/>
    <w:rsid w:val="001D3901"/>
    <w:rsid w:val="00251E3B"/>
    <w:rsid w:val="002543FA"/>
    <w:rsid w:val="002604C0"/>
    <w:rsid w:val="0028191B"/>
    <w:rsid w:val="00306530"/>
    <w:rsid w:val="00310FAB"/>
    <w:rsid w:val="003B515A"/>
    <w:rsid w:val="003C43BB"/>
    <w:rsid w:val="003C6811"/>
    <w:rsid w:val="003E622C"/>
    <w:rsid w:val="003F415F"/>
    <w:rsid w:val="00403CFA"/>
    <w:rsid w:val="00404DC9"/>
    <w:rsid w:val="00407770"/>
    <w:rsid w:val="004177B5"/>
    <w:rsid w:val="0042235C"/>
    <w:rsid w:val="00434B1E"/>
    <w:rsid w:val="00435C1F"/>
    <w:rsid w:val="004436F4"/>
    <w:rsid w:val="00516E39"/>
    <w:rsid w:val="00525B18"/>
    <w:rsid w:val="0053573B"/>
    <w:rsid w:val="005A319F"/>
    <w:rsid w:val="005A6D87"/>
    <w:rsid w:val="005C5081"/>
    <w:rsid w:val="005F0254"/>
    <w:rsid w:val="005F4C9B"/>
    <w:rsid w:val="00635007"/>
    <w:rsid w:val="006E6A18"/>
    <w:rsid w:val="00711068"/>
    <w:rsid w:val="00722A98"/>
    <w:rsid w:val="00733315"/>
    <w:rsid w:val="00760CF5"/>
    <w:rsid w:val="00777440"/>
    <w:rsid w:val="007B3B34"/>
    <w:rsid w:val="007E0091"/>
    <w:rsid w:val="007F2BA7"/>
    <w:rsid w:val="00853084"/>
    <w:rsid w:val="008573D5"/>
    <w:rsid w:val="008B1641"/>
    <w:rsid w:val="008C3646"/>
    <w:rsid w:val="008E200E"/>
    <w:rsid w:val="008E2D65"/>
    <w:rsid w:val="009143CF"/>
    <w:rsid w:val="009422D2"/>
    <w:rsid w:val="00945EC6"/>
    <w:rsid w:val="009831C1"/>
    <w:rsid w:val="00987706"/>
    <w:rsid w:val="009A44F4"/>
    <w:rsid w:val="009B43FB"/>
    <w:rsid w:val="009B7D02"/>
    <w:rsid w:val="00A27808"/>
    <w:rsid w:val="00A44AD1"/>
    <w:rsid w:val="00A60519"/>
    <w:rsid w:val="00A717AD"/>
    <w:rsid w:val="00A71F24"/>
    <w:rsid w:val="00AD4703"/>
    <w:rsid w:val="00AE6B57"/>
    <w:rsid w:val="00AF6206"/>
    <w:rsid w:val="00AF6415"/>
    <w:rsid w:val="00B27138"/>
    <w:rsid w:val="00B3330F"/>
    <w:rsid w:val="00B40BB7"/>
    <w:rsid w:val="00B472D3"/>
    <w:rsid w:val="00B61907"/>
    <w:rsid w:val="00B62B8F"/>
    <w:rsid w:val="00B643ED"/>
    <w:rsid w:val="00B645C9"/>
    <w:rsid w:val="00B7643F"/>
    <w:rsid w:val="00B86C7C"/>
    <w:rsid w:val="00BD35B7"/>
    <w:rsid w:val="00BE0E60"/>
    <w:rsid w:val="00BF0719"/>
    <w:rsid w:val="00C3517E"/>
    <w:rsid w:val="00C701B5"/>
    <w:rsid w:val="00C707AD"/>
    <w:rsid w:val="00CD51A1"/>
    <w:rsid w:val="00CF44B5"/>
    <w:rsid w:val="00D36FDB"/>
    <w:rsid w:val="00D839B2"/>
    <w:rsid w:val="00D8798E"/>
    <w:rsid w:val="00DB7CDE"/>
    <w:rsid w:val="00E10806"/>
    <w:rsid w:val="00E37928"/>
    <w:rsid w:val="00E379C6"/>
    <w:rsid w:val="00E8128F"/>
    <w:rsid w:val="00E931F8"/>
    <w:rsid w:val="00EC22E4"/>
    <w:rsid w:val="00EC35AC"/>
    <w:rsid w:val="00EE17B1"/>
    <w:rsid w:val="00EE2249"/>
    <w:rsid w:val="00EF2249"/>
    <w:rsid w:val="00F13B10"/>
    <w:rsid w:val="00F269B1"/>
    <w:rsid w:val="00F35950"/>
    <w:rsid w:val="00F46A12"/>
    <w:rsid w:val="00F551E9"/>
    <w:rsid w:val="00F577FA"/>
    <w:rsid w:val="00F77B0F"/>
    <w:rsid w:val="00F87227"/>
    <w:rsid w:val="00F97899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2A82-9A38-451D-8215-88E35FB6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1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3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FA"/>
  </w:style>
  <w:style w:type="paragraph" w:styleId="Stopka">
    <w:name w:val="footer"/>
    <w:basedOn w:val="Normalny"/>
    <w:link w:val="StopkaZnak"/>
    <w:uiPriority w:val="99"/>
    <w:unhideWhenUsed/>
    <w:rsid w:val="002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3FA"/>
  </w:style>
  <w:style w:type="paragraph" w:customStyle="1" w:styleId="Default">
    <w:name w:val="Default"/>
    <w:rsid w:val="007F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3C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1841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53</cp:revision>
  <cp:lastPrinted>2024-07-17T07:33:00Z</cp:lastPrinted>
  <dcterms:created xsi:type="dcterms:W3CDTF">2024-01-31T11:28:00Z</dcterms:created>
  <dcterms:modified xsi:type="dcterms:W3CDTF">2024-07-19T17:36:00Z</dcterms:modified>
</cp:coreProperties>
</file>